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8EB7B" w14:textId="77777777" w:rsidR="00F711D0" w:rsidRDefault="00000000">
      <w:pPr>
        <w:pStyle w:val="Title"/>
      </w:pPr>
      <w:r>
        <w:t>Ian</w:t>
      </w:r>
      <w:r>
        <w:rPr>
          <w:spacing w:val="2"/>
        </w:rPr>
        <w:t xml:space="preserve"> </w:t>
      </w:r>
      <w:r>
        <w:rPr>
          <w:spacing w:val="-2"/>
        </w:rPr>
        <w:t>Chaffin</w:t>
      </w:r>
    </w:p>
    <w:p w14:paraId="14FECCC4" w14:textId="77777777" w:rsidR="00F711D0" w:rsidRDefault="00000000">
      <w:pPr>
        <w:spacing w:line="275" w:lineRule="exact"/>
        <w:ind w:right="154"/>
        <w:jc w:val="center"/>
        <w:rPr>
          <w:sz w:val="24"/>
        </w:rPr>
      </w:pPr>
      <w:r>
        <w:rPr>
          <w:sz w:val="24"/>
        </w:rPr>
        <w:t>Atlanta,</w:t>
      </w:r>
      <w:r>
        <w:rPr>
          <w:spacing w:val="-1"/>
          <w:sz w:val="24"/>
        </w:rPr>
        <w:t xml:space="preserve"> </w:t>
      </w:r>
      <w:r>
        <w:rPr>
          <w:sz w:val="24"/>
        </w:rPr>
        <w:t>GA</w:t>
      </w:r>
      <w:r>
        <w:rPr>
          <w:spacing w:val="-2"/>
          <w:sz w:val="24"/>
        </w:rPr>
        <w:t xml:space="preserve"> </w:t>
      </w:r>
      <w:r>
        <w:rPr>
          <w:sz w:val="24"/>
        </w:rPr>
        <w:t>30004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hyperlink r:id="rId5">
        <w:r>
          <w:rPr>
            <w:sz w:val="24"/>
          </w:rPr>
          <w:t>isc0010@auburn.edu</w:t>
        </w:r>
      </w:hyperlink>
      <w:r>
        <w:rPr>
          <w:spacing w:val="2"/>
          <w:sz w:val="24"/>
        </w:rPr>
        <w:t xml:space="preserve"> </w:t>
      </w:r>
      <w:r>
        <w:rPr>
          <w:sz w:val="24"/>
        </w:rPr>
        <w:t>|</w:t>
      </w:r>
      <w:r>
        <w:rPr>
          <w:spacing w:val="-7"/>
          <w:sz w:val="24"/>
        </w:rPr>
        <w:t xml:space="preserve"> </w:t>
      </w:r>
      <w:r>
        <w:rPr>
          <w:sz w:val="24"/>
        </w:rPr>
        <w:t>(316)</w:t>
      </w:r>
      <w:r>
        <w:rPr>
          <w:spacing w:val="-2"/>
          <w:sz w:val="24"/>
        </w:rPr>
        <w:t xml:space="preserve"> </w:t>
      </w:r>
      <w:r>
        <w:rPr>
          <w:sz w:val="24"/>
        </w:rPr>
        <w:t>212-</w:t>
      </w:r>
      <w:r>
        <w:rPr>
          <w:spacing w:val="-4"/>
          <w:sz w:val="24"/>
        </w:rPr>
        <w:t>1711</w:t>
      </w:r>
    </w:p>
    <w:p w14:paraId="0E023114" w14:textId="77777777" w:rsidR="00F711D0" w:rsidRDefault="00F711D0">
      <w:pPr>
        <w:pStyle w:val="BodyText"/>
        <w:spacing w:before="66"/>
        <w:ind w:left="0" w:firstLine="0"/>
        <w:rPr>
          <w:sz w:val="24"/>
        </w:rPr>
      </w:pPr>
    </w:p>
    <w:p w14:paraId="052196C0" w14:textId="77777777" w:rsidR="00F711D0" w:rsidRDefault="00000000">
      <w:pPr>
        <w:pStyle w:val="Heading1"/>
        <w:spacing w:before="1" w:line="25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34A8C6" wp14:editId="7F3B5412">
                <wp:simplePos x="0" y="0"/>
                <wp:positionH relativeFrom="page">
                  <wp:posOffset>894714</wp:posOffset>
                </wp:positionH>
                <wp:positionV relativeFrom="paragraph">
                  <wp:posOffset>160299</wp:posOffset>
                </wp:positionV>
                <wp:extent cx="60890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9015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70.449997pt,12.622031pt" to="549.899997pt,12.622031pt" stroked="true" strokeweight=".58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EDUCATION</w:t>
      </w:r>
    </w:p>
    <w:p w14:paraId="74A0E5FD" w14:textId="75D909B4" w:rsidR="00F711D0" w:rsidRDefault="00000000">
      <w:pPr>
        <w:tabs>
          <w:tab w:val="left" w:pos="7823"/>
          <w:tab w:val="left" w:pos="8163"/>
        </w:tabs>
        <w:ind w:left="140" w:right="213"/>
        <w:jc w:val="both"/>
      </w:pPr>
      <w:r>
        <w:rPr>
          <w:b/>
        </w:rPr>
        <w:t xml:space="preserve">Auburn University | </w:t>
      </w:r>
      <w:r>
        <w:t>Auburn, AL</w:t>
      </w:r>
      <w:r>
        <w:tab/>
        <w:t>Expected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2027 Bachelor of Science in Business Administration</w:t>
      </w:r>
      <w:r>
        <w:tab/>
      </w:r>
      <w:r>
        <w:tab/>
      </w:r>
      <w:r>
        <w:rPr>
          <w:b/>
        </w:rPr>
        <w:t>GPA:</w:t>
      </w:r>
      <w:r>
        <w:rPr>
          <w:b/>
          <w:spacing w:val="-14"/>
        </w:rPr>
        <w:t xml:space="preserve"> </w:t>
      </w:r>
      <w:r w:rsidR="00305D64">
        <w:rPr>
          <w:b/>
        </w:rPr>
        <w:t>3.91</w:t>
      </w:r>
      <w:r>
        <w:rPr>
          <w:b/>
        </w:rPr>
        <w:t xml:space="preserve">/4.00 </w:t>
      </w:r>
      <w:r>
        <w:t>Major: Finance</w:t>
      </w:r>
    </w:p>
    <w:p w14:paraId="5BA41B7C" w14:textId="6AA90B5B" w:rsidR="00F711D0" w:rsidRDefault="00000000">
      <w:pPr>
        <w:pStyle w:val="BodyText"/>
        <w:ind w:left="140" w:firstLine="0"/>
        <w:jc w:val="both"/>
      </w:pPr>
      <w:r>
        <w:rPr>
          <w:i/>
        </w:rPr>
        <w:t>Honors:</w:t>
      </w:r>
      <w:r>
        <w:rPr>
          <w:i/>
          <w:spacing w:val="1"/>
        </w:rPr>
        <w:t xml:space="preserve"> </w:t>
      </w:r>
      <w:r>
        <w:t>Dean’s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(Fall</w:t>
      </w:r>
      <w:r>
        <w:rPr>
          <w:spacing w:val="-2"/>
        </w:rPr>
        <w:t xml:space="preserve"> </w:t>
      </w:r>
      <w:r>
        <w:t>2023</w:t>
      </w:r>
      <w:r w:rsidR="00305D64">
        <w:rPr>
          <w:spacing w:val="-1"/>
        </w:rPr>
        <w:t xml:space="preserve"> – Spring 2025</w:t>
      </w:r>
      <w:r>
        <w:rPr>
          <w:spacing w:val="-2"/>
        </w:rPr>
        <w:t>)</w:t>
      </w:r>
    </w:p>
    <w:p w14:paraId="41BF5890" w14:textId="20F8FC8F" w:rsidR="00F711D0" w:rsidRDefault="00000000">
      <w:pPr>
        <w:spacing w:before="2"/>
        <w:ind w:left="140"/>
        <w:jc w:val="both"/>
      </w:pPr>
      <w:r>
        <w:rPr>
          <w:i/>
        </w:rPr>
        <w:t>Relevant</w:t>
      </w:r>
      <w:r>
        <w:rPr>
          <w:i/>
          <w:spacing w:val="-6"/>
        </w:rPr>
        <w:t xml:space="preserve"> </w:t>
      </w:r>
      <w:r>
        <w:rPr>
          <w:i/>
        </w:rPr>
        <w:t xml:space="preserve">Coursework: </w:t>
      </w:r>
      <w:r>
        <w:t>Financial</w:t>
      </w:r>
      <w:r>
        <w:rPr>
          <w:spacing w:val="-5"/>
        </w:rPr>
        <w:t xml:space="preserve"> </w:t>
      </w:r>
      <w:r w:rsidR="00305D64">
        <w:rPr>
          <w:spacing w:val="-5"/>
        </w:rPr>
        <w:t xml:space="preserve">&amp; Managerial </w:t>
      </w:r>
      <w:r>
        <w:t>Accounting,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Analysis</w:t>
      </w:r>
      <w:r w:rsidR="00305D64">
        <w:rPr>
          <w:spacing w:val="-2"/>
        </w:rPr>
        <w:t>, Business Analytics</w:t>
      </w:r>
    </w:p>
    <w:p w14:paraId="64B55118" w14:textId="77777777" w:rsidR="00F711D0" w:rsidRDefault="00000000">
      <w:pPr>
        <w:pStyle w:val="Heading1"/>
        <w:spacing w:before="112"/>
      </w:pPr>
      <w:r>
        <w:rPr>
          <w:spacing w:val="-2"/>
        </w:rPr>
        <w:t>EXPERIENCE</w:t>
      </w:r>
    </w:p>
    <w:p w14:paraId="1AF4FC2F" w14:textId="77777777" w:rsidR="00F711D0" w:rsidRDefault="00000000">
      <w:pPr>
        <w:pStyle w:val="BodyText"/>
        <w:spacing w:line="20" w:lineRule="exact"/>
        <w:ind w:left="103" w:firstLine="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21533D3" wp14:editId="2271DC21">
                <wp:extent cx="6089015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015" cy="7620"/>
                          <a:chOff x="0" y="0"/>
                          <a:chExt cx="608901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82"/>
                            <a:ext cx="608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015">
                                <a:moveTo>
                                  <a:pt x="0" y="0"/>
                                </a:moveTo>
                                <a:lnTo>
                                  <a:pt x="6089015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79.45pt;height:.6pt;mso-position-horizontal-relative:char;mso-position-vertical-relative:line" id="docshapegroup1" coordorigin="0,0" coordsize="9589,12">
                <v:line style="position:absolute" from="0,6" to="9589,6" stroked="true" strokeweight=".580pt" strokecolor="#000000">
                  <v:stroke dashstyle="solid"/>
                </v:line>
              </v:group>
            </w:pict>
          </mc:Fallback>
        </mc:AlternateContent>
      </w:r>
    </w:p>
    <w:p w14:paraId="75B70D6F" w14:textId="77777777" w:rsidR="00305D64" w:rsidRDefault="00305D64" w:rsidP="00305D64">
      <w:pPr>
        <w:tabs>
          <w:tab w:val="left" w:pos="7318"/>
        </w:tabs>
        <w:spacing w:line="247" w:lineRule="exact"/>
        <w:ind w:left="140"/>
        <w:rPr>
          <w:b/>
        </w:rPr>
      </w:pPr>
      <w:proofErr w:type="spellStart"/>
      <w:r>
        <w:rPr>
          <w:b/>
        </w:rPr>
        <w:t>Alvest</w:t>
      </w:r>
      <w:proofErr w:type="spellEnd"/>
      <w:r>
        <w:rPr>
          <w:b/>
          <w:spacing w:val="2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Paris, France</w:t>
      </w:r>
      <w:r>
        <w:tab/>
      </w:r>
      <w:r>
        <w:rPr>
          <w:b/>
        </w:rPr>
        <w:t xml:space="preserve">June 2025 – August </w:t>
      </w:r>
      <w:r>
        <w:rPr>
          <w:b/>
          <w:spacing w:val="-4"/>
        </w:rPr>
        <w:t>2025</w:t>
      </w:r>
    </w:p>
    <w:p w14:paraId="0A8B46B3" w14:textId="4794B1AA" w:rsidR="00305D64" w:rsidRDefault="00305D64" w:rsidP="00305D64">
      <w:pPr>
        <w:spacing w:before="2"/>
        <w:ind w:left="140"/>
        <w:rPr>
          <w:i/>
        </w:rPr>
      </w:pPr>
      <w:r>
        <w:rPr>
          <w:i/>
        </w:rPr>
        <w:t>Finance Intern</w:t>
      </w:r>
    </w:p>
    <w:p w14:paraId="1C23FFBF" w14:textId="77777777" w:rsidR="00305D64" w:rsidRDefault="00305D64" w:rsidP="00305D64">
      <w:pPr>
        <w:pStyle w:val="ListParagraph"/>
        <w:numPr>
          <w:ilvl w:val="0"/>
          <w:numId w:val="1"/>
        </w:numPr>
        <w:tabs>
          <w:tab w:val="left" w:pos="761"/>
        </w:tabs>
        <w:spacing w:before="18" w:line="237" w:lineRule="auto"/>
        <w:ind w:right="223"/>
      </w:pPr>
      <w:r>
        <w:t>Assisted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ESG reporting and EU Taxonomy compliance, analyzing sustainability data to ensure alignment with evolving European financial regulations </w:t>
      </w:r>
    </w:p>
    <w:p w14:paraId="2C16F723" w14:textId="77777777" w:rsidR="00305D64" w:rsidRDefault="00305D64" w:rsidP="00305D64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352"/>
      </w:pPr>
      <w:r>
        <w:t xml:space="preserve">Reviewed and organized company financials to support management in strategic planning, improving accessibility and clarity of key financial metrics </w:t>
      </w:r>
    </w:p>
    <w:p w14:paraId="699218A4" w14:textId="7387A25D" w:rsidR="00305D64" w:rsidRPr="00305D64" w:rsidRDefault="00305D64" w:rsidP="00305D64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352"/>
      </w:pPr>
      <w:r>
        <w:t xml:space="preserve">Collaborated with finance leadership, including the CFO, on presentations and reporting materials, gaining exposure to corporate financial decision-making in a </w:t>
      </w:r>
      <w:proofErr w:type="gramStart"/>
      <w:r>
        <w:t>private-equity</w:t>
      </w:r>
      <w:proofErr w:type="gramEnd"/>
      <w:r>
        <w:t xml:space="preserve"> owned firm</w:t>
      </w:r>
    </w:p>
    <w:p w14:paraId="437B5138" w14:textId="3DAE7A2E" w:rsidR="00F711D0" w:rsidRDefault="00000000">
      <w:pPr>
        <w:tabs>
          <w:tab w:val="left" w:pos="7313"/>
        </w:tabs>
        <w:spacing w:line="233" w:lineRule="exact"/>
        <w:ind w:left="140"/>
        <w:rPr>
          <w:b/>
        </w:rPr>
      </w:pPr>
      <w:r>
        <w:rPr>
          <w:b/>
        </w:rPr>
        <w:t>Target</w:t>
      </w:r>
      <w:r>
        <w:rPr>
          <w:b/>
          <w:spacing w:val="-10"/>
        </w:rPr>
        <w:t xml:space="preserve"> </w:t>
      </w:r>
      <w:r>
        <w:rPr>
          <w:b/>
        </w:rPr>
        <w:t>Team</w:t>
      </w:r>
      <w:r>
        <w:rPr>
          <w:b/>
          <w:spacing w:val="-10"/>
        </w:rPr>
        <w:t xml:space="preserve"> </w:t>
      </w:r>
      <w:r>
        <w:rPr>
          <w:b/>
        </w:rPr>
        <w:t>Member</w:t>
      </w:r>
      <w:r>
        <w:rPr>
          <w:b/>
          <w:spacing w:val="-8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t>Milton,</w:t>
      </w:r>
      <w:r>
        <w:rPr>
          <w:spacing w:val="-10"/>
        </w:rPr>
        <w:t xml:space="preserve"> </w:t>
      </w:r>
      <w:r>
        <w:rPr>
          <w:spacing w:val="-5"/>
        </w:rPr>
        <w:t>GA</w:t>
      </w:r>
      <w:r>
        <w:tab/>
      </w:r>
      <w:r>
        <w:rPr>
          <w:b/>
        </w:rPr>
        <w:t>June 2024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August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2024</w:t>
      </w:r>
    </w:p>
    <w:p w14:paraId="6CE7A962" w14:textId="77777777" w:rsidR="00F711D0" w:rsidRDefault="00000000">
      <w:pPr>
        <w:spacing w:line="252" w:lineRule="exact"/>
        <w:ind w:left="140"/>
        <w:rPr>
          <w:i/>
        </w:rPr>
      </w:pPr>
      <w:r>
        <w:rPr>
          <w:i/>
        </w:rPr>
        <w:t xml:space="preserve">Service </w:t>
      </w:r>
      <w:r>
        <w:rPr>
          <w:i/>
          <w:spacing w:val="-2"/>
        </w:rPr>
        <w:t>Advocate</w:t>
      </w:r>
    </w:p>
    <w:p w14:paraId="0E59FEDA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466"/>
      </w:pPr>
      <w:r>
        <w:t>Delivered</w:t>
      </w:r>
      <w:r>
        <w:rPr>
          <w:spacing w:val="-3"/>
        </w:rPr>
        <w:t xml:space="preserve"> </w:t>
      </w:r>
      <w:r>
        <w:t>exceptional</w:t>
      </w:r>
      <w:r>
        <w:rPr>
          <w:spacing w:val="-5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assisting</w:t>
      </w:r>
      <w:r>
        <w:rPr>
          <w:spacing w:val="-3"/>
        </w:rPr>
        <w:t xml:space="preserve"> </w:t>
      </w:r>
      <w:r>
        <w:t>guests</w:t>
      </w:r>
      <w:r>
        <w:rPr>
          <w:spacing w:val="-3"/>
        </w:rPr>
        <w:t xml:space="preserve"> </w:t>
      </w:r>
      <w:r>
        <w:t>with inquiries,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returns,</w:t>
      </w:r>
      <w:r>
        <w:rPr>
          <w:spacing w:val="-9"/>
        </w:rPr>
        <w:t xml:space="preserve"> </w:t>
      </w:r>
      <w:r>
        <w:t>and resolving any issues in a friendly and efficient manner</w:t>
      </w:r>
    </w:p>
    <w:p w14:paraId="2D92BA67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before="8" w:line="242" w:lineRule="auto"/>
        <w:ind w:right="780"/>
      </w:pPr>
      <w:r>
        <w:t>Managed</w:t>
      </w:r>
      <w:r>
        <w:rPr>
          <w:spacing w:val="-3"/>
        </w:rPr>
        <w:t xml:space="preserve"> </w:t>
      </w:r>
      <w:r>
        <w:t>guest</w:t>
      </w:r>
      <w:r>
        <w:rPr>
          <w:spacing w:val="-5"/>
        </w:rPr>
        <w:t xml:space="preserve"> </w:t>
      </w:r>
      <w:r>
        <w:t>interactions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store,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checkout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 ensuring a smooth, seamless experience for all shoppers</w:t>
      </w:r>
    </w:p>
    <w:p w14:paraId="7105C6A6" w14:textId="77777777" w:rsidR="00F711D0" w:rsidRDefault="00000000">
      <w:pPr>
        <w:pStyle w:val="ListParagraph"/>
        <w:numPr>
          <w:ilvl w:val="0"/>
          <w:numId w:val="1"/>
        </w:numPr>
        <w:tabs>
          <w:tab w:val="left" w:pos="759"/>
          <w:tab w:val="left" w:pos="761"/>
        </w:tabs>
        <w:spacing w:before="13"/>
        <w:ind w:right="413"/>
        <w:jc w:val="both"/>
      </w:pPr>
      <w:proofErr w:type="gramStart"/>
      <w:r>
        <w:t>Provided</w:t>
      </w:r>
      <w:r>
        <w:rPr>
          <w:spacing w:val="-3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guests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improving the</w:t>
      </w:r>
      <w:r>
        <w:rPr>
          <w:spacing w:val="-1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guest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clear and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communication,</w:t>
      </w:r>
      <w:r>
        <w:rPr>
          <w:spacing w:val="-4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quicker</w:t>
      </w:r>
      <w:r>
        <w:rPr>
          <w:spacing w:val="-3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issues</w:t>
      </w:r>
    </w:p>
    <w:p w14:paraId="05A2C838" w14:textId="77777777" w:rsidR="00F711D0" w:rsidRDefault="00000000">
      <w:pPr>
        <w:tabs>
          <w:tab w:val="left" w:pos="7303"/>
        </w:tabs>
        <w:spacing w:before="1" w:line="251" w:lineRule="exact"/>
        <w:ind w:left="140"/>
        <w:rPr>
          <w:b/>
        </w:rPr>
      </w:pPr>
      <w:r>
        <w:rPr>
          <w:b/>
        </w:rPr>
        <w:t>Yard</w:t>
      </w:r>
      <w:r>
        <w:rPr>
          <w:b/>
          <w:spacing w:val="-1"/>
        </w:rPr>
        <w:t xml:space="preserve"> </w:t>
      </w:r>
      <w:r>
        <w:rPr>
          <w:b/>
        </w:rPr>
        <w:t>Worx</w:t>
      </w:r>
      <w:r>
        <w:rPr>
          <w:b/>
          <w:spacing w:val="-1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t>Milton,</w:t>
      </w:r>
      <w:r>
        <w:rPr>
          <w:spacing w:val="2"/>
        </w:rPr>
        <w:t xml:space="preserve"> </w:t>
      </w:r>
      <w:r>
        <w:rPr>
          <w:spacing w:val="-5"/>
        </w:rPr>
        <w:t>GA</w:t>
      </w:r>
      <w:r>
        <w:tab/>
      </w:r>
      <w:r>
        <w:rPr>
          <w:b/>
        </w:rPr>
        <w:t xml:space="preserve">May 2021 – August </w:t>
      </w:r>
      <w:r>
        <w:rPr>
          <w:b/>
          <w:spacing w:val="-4"/>
        </w:rPr>
        <w:t>2023</w:t>
      </w:r>
    </w:p>
    <w:p w14:paraId="50E7ADD6" w14:textId="77777777" w:rsidR="00F711D0" w:rsidRDefault="00000000">
      <w:pPr>
        <w:spacing w:line="251" w:lineRule="exact"/>
        <w:ind w:left="140"/>
        <w:rPr>
          <w:i/>
        </w:rPr>
      </w:pPr>
      <w:r>
        <w:rPr>
          <w:i/>
          <w:spacing w:val="-2"/>
        </w:rPr>
        <w:t>Partner</w:t>
      </w:r>
    </w:p>
    <w:p w14:paraId="6304CBFF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412"/>
      </w:pPr>
      <w:r>
        <w:t>Maintained</w:t>
      </w:r>
      <w:r>
        <w:rPr>
          <w:spacing w:val="-4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mowing,</w:t>
      </w:r>
      <w:r>
        <w:rPr>
          <w:spacing w:val="-4"/>
        </w:rPr>
        <w:t xml:space="preserve"> </w:t>
      </w:r>
      <w:r>
        <w:t>trimming, planting, and weeding, ensuring a well-manicured and visually appearing landscape</w:t>
      </w:r>
    </w:p>
    <w:p w14:paraId="4A12ECFF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before="9"/>
        <w:ind w:right="351"/>
      </w:pPr>
      <w:r>
        <w:t>Managed landscaping budgets by providing accurate cost estimates for labor, materials, and equipment,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withing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allocated</w:t>
      </w:r>
      <w:r>
        <w:rPr>
          <w:spacing w:val="-5"/>
        </w:rPr>
        <w:t xml:space="preserve"> </w:t>
      </w:r>
      <w:r>
        <w:t>budget,</w:t>
      </w:r>
      <w:r>
        <w:rPr>
          <w:spacing w:val="-5"/>
        </w:rPr>
        <w:t xml:space="preserve"> </w:t>
      </w:r>
      <w:r>
        <w:t>maximizing</w:t>
      </w:r>
      <w:r>
        <w:rPr>
          <w:spacing w:val="-5"/>
        </w:rPr>
        <w:t xml:space="preserve"> </w:t>
      </w:r>
      <w:r>
        <w:t>profitability for the business</w:t>
      </w:r>
    </w:p>
    <w:p w14:paraId="531ADA09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before="15"/>
        <w:ind w:right="475"/>
      </w:pPr>
      <w:r>
        <w:t>Collaborated with a team to design and implement custom landscaping solutions, including installing</w:t>
      </w:r>
      <w:r>
        <w:rPr>
          <w:spacing w:val="-3"/>
        </w:rPr>
        <w:t xml:space="preserve"> </w:t>
      </w:r>
      <w:r>
        <w:t>irrigation</w:t>
      </w:r>
      <w:r>
        <w:rPr>
          <w:spacing w:val="-3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laying</w:t>
      </w:r>
      <w:r>
        <w:rPr>
          <w:spacing w:val="-3"/>
        </w:rPr>
        <w:t xml:space="preserve"> </w:t>
      </w:r>
      <w:r>
        <w:t>sod,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planting</w:t>
      </w:r>
      <w:r>
        <w:rPr>
          <w:spacing w:val="-3"/>
        </w:rPr>
        <w:t xml:space="preserve"> </w:t>
      </w:r>
      <w:r>
        <w:t>trees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shrubs,</w:t>
      </w:r>
      <w:r>
        <w:rPr>
          <w:spacing w:val="-3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enhanced</w:t>
      </w:r>
      <w:r>
        <w:rPr>
          <w:spacing w:val="-8"/>
        </w:rPr>
        <w:t xml:space="preserve"> </w:t>
      </w:r>
      <w:r>
        <w:t>curb appeal for clients</w:t>
      </w:r>
    </w:p>
    <w:p w14:paraId="482B7E96" w14:textId="77777777" w:rsidR="00F711D0" w:rsidRDefault="00000000">
      <w:pPr>
        <w:pStyle w:val="Heading1"/>
        <w:spacing w:before="116" w:after="2"/>
      </w:pPr>
      <w:r>
        <w:t>LEADERSHIP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</w:p>
    <w:p w14:paraId="47A408DF" w14:textId="77777777" w:rsidR="00F711D0" w:rsidRDefault="00000000">
      <w:pPr>
        <w:pStyle w:val="BodyText"/>
        <w:spacing w:line="20" w:lineRule="exact"/>
        <w:ind w:left="100" w:firstLine="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0516937E" wp14:editId="4E24F069">
                <wp:extent cx="6089015" cy="7620"/>
                <wp:effectExtent l="9525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015" cy="7620"/>
                          <a:chOff x="0" y="0"/>
                          <a:chExt cx="608901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682"/>
                            <a:ext cx="608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015">
                                <a:moveTo>
                                  <a:pt x="0" y="0"/>
                                </a:moveTo>
                                <a:lnTo>
                                  <a:pt x="6089015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79.45pt;height:.6pt;mso-position-horizontal-relative:char;mso-position-vertical-relative:line" id="docshapegroup2" coordorigin="0,0" coordsize="9589,12">
                <v:line style="position:absolute" from="0,6" to="9589,6" stroked="true" strokeweight=".580pt" strokecolor="#000000">
                  <v:stroke dashstyle="solid"/>
                </v:line>
              </v:group>
            </w:pict>
          </mc:Fallback>
        </mc:AlternateContent>
      </w:r>
    </w:p>
    <w:p w14:paraId="7AF53EAE" w14:textId="77777777" w:rsidR="00F711D0" w:rsidRDefault="00000000">
      <w:pPr>
        <w:tabs>
          <w:tab w:val="left" w:pos="7153"/>
        </w:tabs>
        <w:spacing w:line="231" w:lineRule="exact"/>
        <w:ind w:left="140"/>
        <w:rPr>
          <w:b/>
        </w:rPr>
      </w:pPr>
      <w:r>
        <w:rPr>
          <w:b/>
        </w:rPr>
        <w:t xml:space="preserve">Alpha Kappa Psi </w:t>
      </w:r>
      <w:r>
        <w:t>|</w:t>
      </w:r>
      <w:r>
        <w:rPr>
          <w:spacing w:val="-5"/>
        </w:rPr>
        <w:t xml:space="preserve"> </w:t>
      </w:r>
      <w:r>
        <w:t xml:space="preserve">Auburn, </w:t>
      </w:r>
      <w:r>
        <w:rPr>
          <w:spacing w:val="-5"/>
        </w:rPr>
        <w:t>AL</w:t>
      </w:r>
      <w:r>
        <w:tab/>
      </w:r>
      <w:r>
        <w:rPr>
          <w:b/>
        </w:rPr>
        <w:t>September</w:t>
      </w:r>
      <w:r>
        <w:rPr>
          <w:b/>
          <w:spacing w:val="1"/>
        </w:rPr>
        <w:t xml:space="preserve"> </w:t>
      </w:r>
      <w:r>
        <w:rPr>
          <w:b/>
        </w:rPr>
        <w:t>2024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rPr>
          <w:b/>
          <w:spacing w:val="-2"/>
        </w:rPr>
        <w:t>Present</w:t>
      </w:r>
    </w:p>
    <w:p w14:paraId="2D729A17" w14:textId="5E681FE2" w:rsidR="00F711D0" w:rsidRDefault="00305D64">
      <w:pPr>
        <w:spacing w:line="251" w:lineRule="exact"/>
        <w:ind w:left="140"/>
        <w:rPr>
          <w:i/>
        </w:rPr>
      </w:pPr>
      <w:r>
        <w:rPr>
          <w:i/>
          <w:spacing w:val="-2"/>
        </w:rPr>
        <w:t>Member</w:t>
      </w:r>
    </w:p>
    <w:p w14:paraId="208E2805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483"/>
      </w:pPr>
      <w:r>
        <w:t>Refined leadership and communication skills by actively participating in a business fraternity, collaborating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peers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organizing</w:t>
      </w:r>
      <w:r>
        <w:rPr>
          <w:spacing w:val="-4"/>
        </w:rPr>
        <w:t xml:space="preserve"> </w:t>
      </w:r>
      <w:r>
        <w:t>networking</w:t>
      </w:r>
      <w:r>
        <w:rPr>
          <w:spacing w:val="-4"/>
        </w:rPr>
        <w:t xml:space="preserve"> </w:t>
      </w:r>
      <w:r>
        <w:t>events</w:t>
      </w:r>
    </w:p>
    <w:p w14:paraId="08A1FC1F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before="8" w:line="242" w:lineRule="auto"/>
        <w:ind w:right="553"/>
      </w:pPr>
      <w:r>
        <w:t>Gained valuable career insights and enhanced professional acumen through mentorship opportunities,</w:t>
      </w:r>
      <w:r>
        <w:rPr>
          <w:spacing w:val="-4"/>
        </w:rPr>
        <w:t xml:space="preserve"> </w:t>
      </w:r>
      <w:r>
        <w:t>workshops,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real-world</w:t>
      </w:r>
      <w:r>
        <w:rPr>
          <w:spacing w:val="-4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facilitated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fraternity</w:t>
      </w:r>
    </w:p>
    <w:p w14:paraId="443B8D69" w14:textId="77777777" w:rsidR="00F711D0" w:rsidRDefault="00000000">
      <w:pPr>
        <w:pStyle w:val="Heading1"/>
        <w:tabs>
          <w:tab w:val="left" w:pos="7313"/>
        </w:tabs>
        <w:spacing w:line="247" w:lineRule="exact"/>
      </w:pPr>
      <w:r>
        <w:t>Cambridge</w:t>
      </w:r>
      <w:r>
        <w:rPr>
          <w:spacing w:val="-4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t xml:space="preserve">Counselor </w:t>
      </w:r>
      <w:r>
        <w:rPr>
          <w:b w:val="0"/>
        </w:rPr>
        <w:t>|</w:t>
      </w:r>
      <w:r>
        <w:rPr>
          <w:b w:val="0"/>
          <w:spacing w:val="-7"/>
        </w:rPr>
        <w:t xml:space="preserve"> </w:t>
      </w:r>
      <w:r>
        <w:rPr>
          <w:b w:val="0"/>
        </w:rPr>
        <w:t>Milton,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GA</w:t>
      </w:r>
      <w:r>
        <w:rPr>
          <w:b w:val="0"/>
        </w:rPr>
        <w:tab/>
      </w:r>
      <w:r>
        <w:t>May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14:paraId="3BACC445" w14:textId="77777777" w:rsidR="00F711D0" w:rsidRDefault="00000000">
      <w:pPr>
        <w:spacing w:before="2"/>
        <w:ind w:left="140"/>
        <w:rPr>
          <w:i/>
        </w:rPr>
      </w:pPr>
      <w:r>
        <w:rPr>
          <w:i/>
        </w:rPr>
        <w:t>Summer</w:t>
      </w:r>
      <w:r>
        <w:rPr>
          <w:i/>
          <w:spacing w:val="-1"/>
        </w:rPr>
        <w:t xml:space="preserve"> </w:t>
      </w:r>
      <w:r>
        <w:rPr>
          <w:i/>
        </w:rPr>
        <w:t xml:space="preserve">Camp </w:t>
      </w:r>
      <w:r>
        <w:rPr>
          <w:i/>
          <w:spacing w:val="-2"/>
        </w:rPr>
        <w:t>Mentor</w:t>
      </w:r>
    </w:p>
    <w:p w14:paraId="6DF25DB6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</w:pPr>
      <w:r>
        <w:t>Mentored and coached over 100 young athletes on football fundamentals, teamwork, and sportsmanship,</w:t>
      </w:r>
      <w:r>
        <w:rPr>
          <w:spacing w:val="-1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increased</w:t>
      </w:r>
      <w:r>
        <w:rPr>
          <w:spacing w:val="-8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Serve as a student leader for income students in the Harbert College of Business</w:t>
      </w:r>
    </w:p>
    <w:p w14:paraId="0601F65F" w14:textId="77777777" w:rsidR="00F711D0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before="18" w:line="237" w:lineRule="auto"/>
        <w:ind w:right="214"/>
      </w:pPr>
      <w:r>
        <w:t>Organized</w:t>
      </w:r>
      <w:r>
        <w:rPr>
          <w:spacing w:val="-3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fellow</w:t>
      </w:r>
      <w:r>
        <w:rPr>
          <w:spacing w:val="-8"/>
        </w:rPr>
        <w:t xml:space="preserve"> </w:t>
      </w:r>
      <w:r>
        <w:t>counselors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coaches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 engaging practice sessions, and provided one-on-one guidance to players to improve performance</w:t>
      </w:r>
    </w:p>
    <w:p w14:paraId="14555988" w14:textId="77777777" w:rsidR="00F711D0" w:rsidRDefault="00000000">
      <w:pPr>
        <w:pStyle w:val="Heading1"/>
        <w:spacing w:before="25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27C95A" wp14:editId="63648066">
                <wp:simplePos x="0" y="0"/>
                <wp:positionH relativeFrom="page">
                  <wp:posOffset>898525</wp:posOffset>
                </wp:positionH>
                <wp:positionV relativeFrom="paragraph">
                  <wp:posOffset>329876</wp:posOffset>
                </wp:positionV>
                <wp:extent cx="60890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9015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75pt;margin-top:25.974491pt;width:479.45pt;height:.1pt;mso-position-horizontal-relative:page;mso-position-vertical-relative:paragraph;z-index:-15727616;mso-wrap-distance-left:0;mso-wrap-distance-right:0" id="docshape3" coordorigin="1415,519" coordsize="9589,0" path="m1415,519l11004,519e" filled="false" stroked="true" strokeweight=".5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TECHNICAL</w:t>
      </w:r>
      <w:r>
        <w:rPr>
          <w:spacing w:val="-10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INTERESTS</w:t>
      </w:r>
    </w:p>
    <w:p w14:paraId="295860AB" w14:textId="77777777" w:rsidR="00F711D0" w:rsidRDefault="00000000">
      <w:pPr>
        <w:pStyle w:val="BodyText"/>
        <w:ind w:left="140" w:firstLine="0"/>
      </w:pPr>
      <w:r>
        <w:rPr>
          <w:b/>
        </w:rPr>
        <w:t>Technical:</w:t>
      </w:r>
      <w:r>
        <w:rPr>
          <w:b/>
          <w:spacing w:val="-1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Associate and</w:t>
      </w:r>
      <w:r>
        <w:rPr>
          <w:spacing w:val="-2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rPr>
          <w:spacing w:val="-2"/>
        </w:rPr>
        <w:t>Certified</w:t>
      </w:r>
    </w:p>
    <w:p w14:paraId="3E8144AE" w14:textId="592C4C50" w:rsidR="00F711D0" w:rsidRDefault="00000000">
      <w:pPr>
        <w:pStyle w:val="BodyText"/>
        <w:ind w:left="140" w:firstLine="0"/>
      </w:pPr>
      <w:r>
        <w:rPr>
          <w:b/>
        </w:rPr>
        <w:t>Interests:</w:t>
      </w:r>
      <w:r>
        <w:rPr>
          <w:b/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football,</w:t>
      </w:r>
      <w:r>
        <w:rPr>
          <w:spacing w:val="-2"/>
        </w:rPr>
        <w:t xml:space="preserve"> </w:t>
      </w:r>
      <w:r>
        <w:t>Fitness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Wellness,</w:t>
      </w:r>
      <w:r>
        <w:rPr>
          <w:spacing w:val="-2"/>
        </w:rPr>
        <w:t xml:space="preserve"> </w:t>
      </w:r>
      <w:r>
        <w:t>Music,</w:t>
      </w:r>
      <w:r>
        <w:rPr>
          <w:spacing w:val="-2"/>
        </w:rPr>
        <w:t xml:space="preserve"> </w:t>
      </w:r>
      <w:r w:rsidR="00F82E20" w:rsidRPr="00F22AE4">
        <w:rPr>
          <w:spacing w:val="-2"/>
        </w:rPr>
        <w:t>Power BI</w:t>
      </w:r>
    </w:p>
    <w:sectPr w:rsidR="00F711D0">
      <w:type w:val="continuous"/>
      <w:pgSz w:w="12240" w:h="15840"/>
      <w:pgMar w:top="52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112"/>
    <w:multiLevelType w:val="hybridMultilevel"/>
    <w:tmpl w:val="7234A7E4"/>
    <w:lvl w:ilvl="0" w:tplc="841CB48E">
      <w:numFmt w:val="bullet"/>
      <w:lvlText w:val="•"/>
      <w:lvlJc w:val="left"/>
      <w:pPr>
        <w:ind w:left="7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936511C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2" w:tplc="10A4C136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AE9E7392">
      <w:numFmt w:val="bullet"/>
      <w:lvlText w:val="•"/>
      <w:lvlJc w:val="left"/>
      <w:pPr>
        <w:ind w:left="3478" w:hanging="361"/>
      </w:pPr>
      <w:rPr>
        <w:rFonts w:hint="default"/>
        <w:lang w:val="en-US" w:eastAsia="en-US" w:bidi="ar-SA"/>
      </w:rPr>
    </w:lvl>
    <w:lvl w:ilvl="4" w:tplc="14B6FA88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5" w:tplc="EDBE0FC8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F2A43736">
      <w:numFmt w:val="bullet"/>
      <w:lvlText w:val="•"/>
      <w:lvlJc w:val="left"/>
      <w:pPr>
        <w:ind w:left="6196" w:hanging="361"/>
      </w:pPr>
      <w:rPr>
        <w:rFonts w:hint="default"/>
        <w:lang w:val="en-US" w:eastAsia="en-US" w:bidi="ar-SA"/>
      </w:rPr>
    </w:lvl>
    <w:lvl w:ilvl="7" w:tplc="7C7414C6">
      <w:numFmt w:val="bullet"/>
      <w:lvlText w:val="•"/>
      <w:lvlJc w:val="left"/>
      <w:pPr>
        <w:ind w:left="7102" w:hanging="361"/>
      </w:pPr>
      <w:rPr>
        <w:rFonts w:hint="default"/>
        <w:lang w:val="en-US" w:eastAsia="en-US" w:bidi="ar-SA"/>
      </w:rPr>
    </w:lvl>
    <w:lvl w:ilvl="8" w:tplc="4F7CD022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</w:abstractNum>
  <w:num w:numId="1" w16cid:durableId="93116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1D0"/>
    <w:rsid w:val="002B76FE"/>
    <w:rsid w:val="00305D64"/>
    <w:rsid w:val="009916BF"/>
    <w:rsid w:val="00D260FF"/>
    <w:rsid w:val="00F22AE4"/>
    <w:rsid w:val="00F711D0"/>
    <w:rsid w:val="00F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19AED"/>
  <w15:docId w15:val="{4E7C6D8E-2157-6C43-8867-9950B18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1" w:hanging="361"/>
    </w:pPr>
  </w:style>
  <w:style w:type="paragraph" w:styleId="Title">
    <w:name w:val="Title"/>
    <w:basedOn w:val="Normal"/>
    <w:uiPriority w:val="10"/>
    <w:qFormat/>
    <w:pPr>
      <w:spacing w:before="60" w:line="597" w:lineRule="exact"/>
      <w:ind w:right="156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6"/>
      <w:ind w:left="761" w:right="1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82E2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c0010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C. Mayo</dc:creator>
  <cp:lastModifiedBy>Ian Chaffin</cp:lastModifiedBy>
  <cp:revision>3</cp:revision>
  <dcterms:created xsi:type="dcterms:W3CDTF">2024-11-07T05:14:00Z</dcterms:created>
  <dcterms:modified xsi:type="dcterms:W3CDTF">2025-08-21T14:35:00Z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2024-11-07T00:00:00Z</vt:filetime>
  </property>
</Properties>
</file>