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633C3" w14:textId="77777777" w:rsidR="00C10EDF" w:rsidRPr="00C24B96" w:rsidRDefault="00DB1DF4" w:rsidP="00C10EDF">
      <w:pPr>
        <w:spacing w:after="200"/>
        <w:jc w:val="center"/>
        <w:rPr>
          <w:rFonts w:ascii="Garamond" w:hAnsi="Garamond"/>
          <w:b/>
          <w:smallCaps/>
          <w:noProof/>
          <w:sz w:val="36"/>
          <w:szCs w:val="24"/>
        </w:rPr>
      </w:pPr>
      <w:bookmarkStart w:id="0" w:name="_MailAutoSig"/>
      <w:r w:rsidRPr="00C24B96">
        <w:rPr>
          <w:rFonts w:ascii="Garamond" w:hAnsi="Garamond"/>
          <w:b/>
          <w:smallCaps/>
          <w:noProof/>
          <w:sz w:val="36"/>
          <w:szCs w:val="24"/>
        </w:rPr>
        <w:t>Christine Guy Schnittka</w:t>
      </w:r>
    </w:p>
    <w:p w14:paraId="146C89A6" w14:textId="77777777" w:rsidR="00C10EDF" w:rsidRPr="00C24B96" w:rsidRDefault="00C10EDF" w:rsidP="00C10EDF">
      <w:pPr>
        <w:rPr>
          <w:rFonts w:ascii="Garamond" w:hAnsi="Garamond"/>
          <w:b/>
          <w:noProof/>
          <w:sz w:val="28"/>
          <w:szCs w:val="24"/>
        </w:rPr>
      </w:pPr>
      <w:r w:rsidRPr="00C24B96">
        <w:rPr>
          <w:rFonts w:ascii="Garamond" w:hAnsi="Garamond"/>
          <w:b/>
          <w:noProof/>
          <w:sz w:val="28"/>
          <w:szCs w:val="24"/>
        </w:rPr>
        <w:t xml:space="preserve">I.  </w:t>
      </w:r>
      <w:r w:rsidRPr="00C24B96">
        <w:rPr>
          <w:rFonts w:ascii="Garamond" w:hAnsi="Garamond"/>
          <w:b/>
          <w:smallCaps/>
          <w:noProof/>
          <w:sz w:val="28"/>
          <w:szCs w:val="24"/>
        </w:rPr>
        <w:t>Personal Information</w:t>
      </w:r>
    </w:p>
    <w:p w14:paraId="22E95590" w14:textId="30C27DB1" w:rsidR="00C10EDF" w:rsidRPr="00C24B96" w:rsidRDefault="00EB54D4" w:rsidP="00C10EDF">
      <w:pPr>
        <w:spacing w:after="120"/>
        <w:rPr>
          <w:rFonts w:ascii="Garamond" w:hAnsi="Garamond"/>
          <w:noProof/>
          <w:sz w:val="24"/>
          <w:szCs w:val="24"/>
        </w:rPr>
      </w:pPr>
      <w:r w:rsidRPr="00C24B96">
        <w:rPr>
          <w:rFonts w:ascii="Garamond" w:hAnsi="Garamond"/>
          <w:noProof/>
          <w:sz w:val="24"/>
          <w:szCs w:val="24"/>
        </w:rPr>
        <w:t xml:space="preserve">Updated: </w:t>
      </w:r>
      <w:r w:rsidR="00A441E9">
        <w:rPr>
          <w:rFonts w:ascii="Garamond" w:hAnsi="Garamond"/>
          <w:noProof/>
          <w:sz w:val="24"/>
          <w:szCs w:val="24"/>
        </w:rPr>
        <w:t>January 19</w:t>
      </w:r>
      <w:r w:rsidR="003427B5">
        <w:rPr>
          <w:rFonts w:ascii="Garamond" w:hAnsi="Garamond"/>
          <w:noProof/>
          <w:sz w:val="24"/>
          <w:szCs w:val="24"/>
        </w:rPr>
        <w:t>, 2017</w:t>
      </w:r>
    </w:p>
    <w:p w14:paraId="6C8427E3" w14:textId="77777777" w:rsidR="00C10EDF" w:rsidRPr="00C24B96" w:rsidRDefault="00C10EDF" w:rsidP="00C10EDF">
      <w:pPr>
        <w:tabs>
          <w:tab w:val="num" w:pos="360"/>
        </w:tabs>
        <w:ind w:left="270" w:hanging="270"/>
        <w:rPr>
          <w:rFonts w:ascii="Garamond" w:hAnsi="Garamond"/>
          <w:noProof/>
          <w:sz w:val="24"/>
          <w:szCs w:val="24"/>
        </w:rPr>
      </w:pPr>
      <w:r w:rsidRPr="00C24B96">
        <w:rPr>
          <w:rFonts w:ascii="Garamond" w:hAnsi="Garamond"/>
          <w:noProof/>
          <w:sz w:val="24"/>
          <w:szCs w:val="24"/>
        </w:rPr>
        <w:tab/>
        <w:t xml:space="preserve">Name: </w:t>
      </w:r>
      <w:r w:rsidR="00DB1DF4" w:rsidRPr="00C24B96">
        <w:rPr>
          <w:rFonts w:ascii="Garamond" w:hAnsi="Garamond"/>
          <w:noProof/>
          <w:sz w:val="24"/>
          <w:szCs w:val="24"/>
        </w:rPr>
        <w:t>Christine G. Schnittka</w:t>
      </w:r>
    </w:p>
    <w:p w14:paraId="24FB209C" w14:textId="647D6F50" w:rsidR="00C10EDF" w:rsidRPr="00C24B96" w:rsidRDefault="009B24C3" w:rsidP="00C10EDF">
      <w:pPr>
        <w:tabs>
          <w:tab w:val="num" w:pos="360"/>
        </w:tabs>
        <w:ind w:left="270" w:hanging="270"/>
        <w:rPr>
          <w:rFonts w:ascii="Garamond" w:hAnsi="Garamond"/>
          <w:noProof/>
          <w:sz w:val="24"/>
          <w:szCs w:val="24"/>
        </w:rPr>
      </w:pPr>
      <w:r w:rsidRPr="00C24B96">
        <w:rPr>
          <w:rFonts w:ascii="Garamond" w:hAnsi="Garamond"/>
          <w:noProof/>
          <w:sz w:val="24"/>
          <w:szCs w:val="24"/>
        </w:rPr>
        <w:tab/>
        <w:t xml:space="preserve">Rank: </w:t>
      </w:r>
      <w:r w:rsidR="00BB692F" w:rsidRPr="00C24B96">
        <w:rPr>
          <w:rFonts w:ascii="Garamond" w:hAnsi="Garamond"/>
          <w:noProof/>
          <w:sz w:val="24"/>
          <w:szCs w:val="24"/>
        </w:rPr>
        <w:t>Associate</w:t>
      </w:r>
      <w:r w:rsidR="00C10EDF" w:rsidRPr="00C24B96">
        <w:rPr>
          <w:rFonts w:ascii="Garamond" w:hAnsi="Garamond"/>
          <w:noProof/>
          <w:sz w:val="24"/>
          <w:szCs w:val="24"/>
        </w:rPr>
        <w:t xml:space="preserve"> professor</w:t>
      </w:r>
    </w:p>
    <w:p w14:paraId="511EBEF0" w14:textId="77777777" w:rsidR="00C10EDF" w:rsidRPr="00C24B96" w:rsidRDefault="00C10EDF" w:rsidP="00C10EDF">
      <w:pPr>
        <w:tabs>
          <w:tab w:val="num" w:pos="360"/>
        </w:tabs>
        <w:ind w:left="270" w:hanging="270"/>
        <w:rPr>
          <w:rFonts w:ascii="Garamond" w:hAnsi="Garamond"/>
          <w:noProof/>
          <w:sz w:val="24"/>
          <w:szCs w:val="24"/>
        </w:rPr>
      </w:pPr>
      <w:r w:rsidRPr="00C24B96">
        <w:rPr>
          <w:rFonts w:ascii="Garamond" w:hAnsi="Garamond"/>
          <w:noProof/>
          <w:sz w:val="24"/>
          <w:szCs w:val="24"/>
        </w:rPr>
        <w:tab/>
        <w:t xml:space="preserve">Department: Curriculum and </w:t>
      </w:r>
      <w:r w:rsidR="00DB1DF4" w:rsidRPr="00C24B96">
        <w:rPr>
          <w:rFonts w:ascii="Garamond" w:hAnsi="Garamond"/>
          <w:noProof/>
          <w:sz w:val="24"/>
          <w:szCs w:val="24"/>
        </w:rPr>
        <w:t>Teaching</w:t>
      </w:r>
    </w:p>
    <w:p w14:paraId="238FD4DB" w14:textId="77777777" w:rsidR="00C10EDF" w:rsidRPr="00C24B96" w:rsidRDefault="00C10EDF" w:rsidP="00C10EDF">
      <w:pPr>
        <w:tabs>
          <w:tab w:val="num" w:pos="360"/>
        </w:tabs>
        <w:ind w:left="270" w:hanging="274"/>
        <w:rPr>
          <w:rFonts w:ascii="Garamond" w:hAnsi="Garamond"/>
          <w:noProof/>
          <w:sz w:val="24"/>
          <w:szCs w:val="24"/>
        </w:rPr>
      </w:pPr>
      <w:r w:rsidRPr="00C24B96">
        <w:rPr>
          <w:rFonts w:ascii="Garamond" w:hAnsi="Garamond"/>
          <w:noProof/>
          <w:sz w:val="24"/>
          <w:szCs w:val="24"/>
        </w:rPr>
        <w:tab/>
        <w:t xml:space="preserve">Specialization: </w:t>
      </w:r>
      <w:r w:rsidR="00DB1DF4" w:rsidRPr="00C24B96">
        <w:rPr>
          <w:rFonts w:ascii="Garamond" w:hAnsi="Garamond"/>
          <w:noProof/>
          <w:sz w:val="24"/>
          <w:szCs w:val="24"/>
        </w:rPr>
        <w:t>Science</w:t>
      </w:r>
      <w:r w:rsidRPr="00C24B96">
        <w:rPr>
          <w:rFonts w:ascii="Garamond" w:hAnsi="Garamond"/>
          <w:noProof/>
          <w:sz w:val="24"/>
          <w:szCs w:val="24"/>
        </w:rPr>
        <w:t xml:space="preserve"> Education/Engineering Education</w:t>
      </w:r>
    </w:p>
    <w:p w14:paraId="5FE59CF7" w14:textId="77777777" w:rsidR="00C10EDF" w:rsidRPr="00C24B96" w:rsidRDefault="00C10EDF" w:rsidP="00C10EDF">
      <w:pPr>
        <w:tabs>
          <w:tab w:val="num" w:pos="360"/>
        </w:tabs>
        <w:ind w:left="270" w:hanging="274"/>
        <w:rPr>
          <w:rFonts w:ascii="Garamond" w:hAnsi="Garamond"/>
          <w:noProof/>
          <w:sz w:val="24"/>
          <w:szCs w:val="24"/>
        </w:rPr>
      </w:pPr>
      <w:r w:rsidRPr="00C24B96">
        <w:rPr>
          <w:rFonts w:ascii="Garamond" w:hAnsi="Garamond"/>
          <w:noProof/>
          <w:sz w:val="24"/>
          <w:szCs w:val="24"/>
        </w:rPr>
        <w:tab/>
      </w:r>
      <w:r w:rsidR="00DB1DF4" w:rsidRPr="00C24B96">
        <w:rPr>
          <w:rFonts w:ascii="Garamond" w:hAnsi="Garamond"/>
          <w:noProof/>
          <w:sz w:val="24"/>
          <w:szCs w:val="24"/>
        </w:rPr>
        <w:t>Level 2</w:t>
      </w:r>
      <w:r w:rsidRPr="00C24B96">
        <w:rPr>
          <w:rFonts w:ascii="Garamond" w:hAnsi="Garamond"/>
          <w:noProof/>
          <w:sz w:val="24"/>
          <w:szCs w:val="24"/>
        </w:rPr>
        <w:t xml:space="preserve"> member of the graduate faculty</w:t>
      </w:r>
    </w:p>
    <w:p w14:paraId="06C38D8B" w14:textId="77777777" w:rsidR="00C10EDF" w:rsidRPr="00C24B96" w:rsidRDefault="00C10EDF" w:rsidP="00C10EDF">
      <w:pPr>
        <w:tabs>
          <w:tab w:val="num" w:pos="360"/>
        </w:tabs>
        <w:ind w:left="270" w:hanging="274"/>
        <w:rPr>
          <w:rFonts w:ascii="Garamond" w:hAnsi="Garamond"/>
          <w:noProof/>
          <w:sz w:val="24"/>
          <w:szCs w:val="24"/>
        </w:rPr>
      </w:pPr>
    </w:p>
    <w:p w14:paraId="1719D0DC" w14:textId="77777777" w:rsidR="00C10EDF" w:rsidRPr="00C24B96" w:rsidRDefault="00C10EDF" w:rsidP="00C10EDF">
      <w:pPr>
        <w:tabs>
          <w:tab w:val="num" w:pos="360"/>
        </w:tabs>
        <w:ind w:left="270"/>
        <w:rPr>
          <w:rFonts w:ascii="Garamond" w:hAnsi="Garamond"/>
          <w:noProof/>
          <w:sz w:val="24"/>
          <w:szCs w:val="24"/>
        </w:rPr>
      </w:pPr>
      <w:r w:rsidRPr="00C24B96">
        <w:rPr>
          <w:rFonts w:ascii="Garamond" w:hAnsi="Garamond"/>
          <w:noProof/>
          <w:sz w:val="24"/>
          <w:szCs w:val="24"/>
        </w:rPr>
        <w:t>Work Address:</w:t>
      </w:r>
    </w:p>
    <w:p w14:paraId="546E46B6" w14:textId="77777777" w:rsidR="00C10EDF" w:rsidRPr="00C24B96" w:rsidRDefault="00DB1DF4" w:rsidP="00C10EDF">
      <w:pPr>
        <w:tabs>
          <w:tab w:val="num" w:pos="360"/>
        </w:tabs>
        <w:ind w:left="540"/>
        <w:rPr>
          <w:rFonts w:ascii="Garamond" w:hAnsi="Garamond"/>
          <w:noProof/>
          <w:sz w:val="24"/>
          <w:szCs w:val="24"/>
        </w:rPr>
      </w:pPr>
      <w:r w:rsidRPr="00C24B96">
        <w:rPr>
          <w:rFonts w:ascii="Garamond" w:hAnsi="Garamond"/>
          <w:noProof/>
          <w:sz w:val="24"/>
          <w:szCs w:val="24"/>
        </w:rPr>
        <w:t>5072 Haley Center</w:t>
      </w:r>
    </w:p>
    <w:p w14:paraId="259B9633" w14:textId="77777777" w:rsidR="00DB1DF4" w:rsidRPr="00C24B96" w:rsidRDefault="00DB1DF4" w:rsidP="00C10EDF">
      <w:pPr>
        <w:tabs>
          <w:tab w:val="num" w:pos="360"/>
        </w:tabs>
        <w:ind w:left="540"/>
        <w:rPr>
          <w:rFonts w:ascii="Garamond" w:hAnsi="Garamond"/>
          <w:noProof/>
          <w:sz w:val="24"/>
          <w:szCs w:val="24"/>
        </w:rPr>
      </w:pPr>
      <w:r w:rsidRPr="00C24B96">
        <w:rPr>
          <w:rFonts w:ascii="Garamond" w:hAnsi="Garamond"/>
          <w:noProof/>
          <w:sz w:val="24"/>
          <w:szCs w:val="24"/>
        </w:rPr>
        <w:t>Auburn University, AL 36849</w:t>
      </w:r>
    </w:p>
    <w:p w14:paraId="5CDDF373" w14:textId="77777777" w:rsidR="00C10EDF" w:rsidRPr="00C24B96" w:rsidRDefault="00C10EDF" w:rsidP="00C10EDF">
      <w:pPr>
        <w:tabs>
          <w:tab w:val="num" w:pos="360"/>
        </w:tabs>
        <w:ind w:left="270"/>
        <w:rPr>
          <w:rFonts w:ascii="Garamond" w:hAnsi="Garamond"/>
          <w:noProof/>
          <w:sz w:val="24"/>
          <w:szCs w:val="24"/>
        </w:rPr>
      </w:pPr>
      <w:r w:rsidRPr="00C24B96">
        <w:rPr>
          <w:rFonts w:ascii="Garamond" w:hAnsi="Garamond"/>
          <w:noProof/>
          <w:sz w:val="24"/>
          <w:szCs w:val="24"/>
        </w:rPr>
        <w:t>Home address:</w:t>
      </w:r>
    </w:p>
    <w:p w14:paraId="49D16336" w14:textId="77777777" w:rsidR="00DB1DF4" w:rsidRPr="00C24B96" w:rsidRDefault="00DB1DF4" w:rsidP="00DB1DF4">
      <w:pPr>
        <w:tabs>
          <w:tab w:val="num" w:pos="360"/>
          <w:tab w:val="num" w:pos="1080"/>
        </w:tabs>
        <w:spacing w:after="240"/>
        <w:ind w:left="540"/>
        <w:rPr>
          <w:rFonts w:ascii="Garamond" w:hAnsi="Garamond"/>
          <w:noProof/>
          <w:sz w:val="24"/>
          <w:szCs w:val="24"/>
        </w:rPr>
      </w:pPr>
      <w:r w:rsidRPr="00C24B96">
        <w:rPr>
          <w:rFonts w:ascii="Garamond" w:hAnsi="Garamond"/>
          <w:noProof/>
          <w:sz w:val="24"/>
          <w:szCs w:val="24"/>
        </w:rPr>
        <w:t>831 S. Gay St. Auburn, AL 36830</w:t>
      </w:r>
    </w:p>
    <w:p w14:paraId="00D7DFB2" w14:textId="77777777" w:rsidR="00C10EDF" w:rsidRPr="00C24B96" w:rsidRDefault="00C10EDF" w:rsidP="00C10EDF">
      <w:pPr>
        <w:spacing w:after="120"/>
        <w:rPr>
          <w:rFonts w:ascii="Garamond" w:hAnsi="Garamond"/>
          <w:noProof/>
          <w:sz w:val="28"/>
          <w:szCs w:val="24"/>
        </w:rPr>
      </w:pPr>
      <w:r w:rsidRPr="00C24B96">
        <w:rPr>
          <w:rFonts w:ascii="Garamond" w:hAnsi="Garamond"/>
          <w:b/>
          <w:noProof/>
          <w:sz w:val="28"/>
          <w:szCs w:val="24"/>
        </w:rPr>
        <w:t xml:space="preserve">II.  </w:t>
      </w:r>
      <w:r w:rsidRPr="00C24B96">
        <w:rPr>
          <w:rFonts w:ascii="Garamond" w:hAnsi="Garamond"/>
          <w:b/>
          <w:smallCaps/>
          <w:noProof/>
          <w:sz w:val="28"/>
          <w:szCs w:val="24"/>
        </w:rPr>
        <w:t>Education History</w:t>
      </w:r>
    </w:p>
    <w:tbl>
      <w:tblPr>
        <w:tblW w:w="8910" w:type="dxa"/>
        <w:tblInd w:w="558" w:type="dxa"/>
        <w:tblLook w:val="01E0" w:firstRow="1" w:lastRow="1" w:firstColumn="1" w:lastColumn="1" w:noHBand="0" w:noVBand="0"/>
      </w:tblPr>
      <w:tblGrid>
        <w:gridCol w:w="1347"/>
        <w:gridCol w:w="1167"/>
        <w:gridCol w:w="6396"/>
      </w:tblGrid>
      <w:tr w:rsidR="00C10EDF" w:rsidRPr="00C24B96" w14:paraId="6A786720" w14:textId="77777777" w:rsidTr="00253AC4">
        <w:tc>
          <w:tcPr>
            <w:tcW w:w="1347" w:type="dxa"/>
            <w:tcBorders>
              <w:bottom w:val="single" w:sz="4" w:space="0" w:color="auto"/>
            </w:tcBorders>
          </w:tcPr>
          <w:p w14:paraId="74AD514E" w14:textId="77777777" w:rsidR="00C10EDF" w:rsidRPr="00C24B96" w:rsidRDefault="00C10EDF" w:rsidP="00C10EDF">
            <w:pPr>
              <w:spacing w:after="120"/>
              <w:rPr>
                <w:rFonts w:ascii="Garamond" w:hAnsi="Garamond"/>
                <w:noProof/>
                <w:sz w:val="24"/>
                <w:szCs w:val="24"/>
              </w:rPr>
            </w:pPr>
            <w:r w:rsidRPr="00C24B96">
              <w:rPr>
                <w:rFonts w:ascii="Garamond" w:hAnsi="Garamond"/>
                <w:noProof/>
                <w:sz w:val="24"/>
                <w:szCs w:val="24"/>
              </w:rPr>
              <w:t>Degree</w:t>
            </w:r>
          </w:p>
        </w:tc>
        <w:tc>
          <w:tcPr>
            <w:tcW w:w="1167" w:type="dxa"/>
            <w:tcBorders>
              <w:bottom w:val="single" w:sz="4" w:space="0" w:color="auto"/>
            </w:tcBorders>
          </w:tcPr>
          <w:p w14:paraId="38150C88" w14:textId="77777777" w:rsidR="00C10EDF" w:rsidRPr="00C24B96" w:rsidRDefault="00C10EDF" w:rsidP="00C10EDF">
            <w:pPr>
              <w:spacing w:after="120"/>
              <w:rPr>
                <w:rFonts w:ascii="Garamond" w:hAnsi="Garamond"/>
                <w:noProof/>
                <w:sz w:val="24"/>
                <w:szCs w:val="24"/>
              </w:rPr>
            </w:pPr>
            <w:r w:rsidRPr="00C24B96">
              <w:rPr>
                <w:rFonts w:ascii="Garamond" w:hAnsi="Garamond"/>
                <w:noProof/>
                <w:sz w:val="24"/>
                <w:szCs w:val="24"/>
              </w:rPr>
              <w:t>Year</w:t>
            </w:r>
          </w:p>
        </w:tc>
        <w:tc>
          <w:tcPr>
            <w:tcW w:w="6396" w:type="dxa"/>
            <w:tcBorders>
              <w:bottom w:val="single" w:sz="4" w:space="0" w:color="auto"/>
            </w:tcBorders>
          </w:tcPr>
          <w:p w14:paraId="1A8E91B4" w14:textId="77777777" w:rsidR="00C10EDF" w:rsidRPr="00C24B96" w:rsidRDefault="00C10EDF" w:rsidP="00EB54D4">
            <w:pPr>
              <w:spacing w:after="120"/>
              <w:ind w:left="78"/>
              <w:rPr>
                <w:rFonts w:ascii="Garamond" w:hAnsi="Garamond"/>
                <w:noProof/>
                <w:sz w:val="24"/>
                <w:szCs w:val="24"/>
              </w:rPr>
            </w:pPr>
            <w:r w:rsidRPr="00C24B96">
              <w:rPr>
                <w:rFonts w:ascii="Garamond" w:hAnsi="Garamond"/>
                <w:noProof/>
                <w:sz w:val="24"/>
                <w:szCs w:val="24"/>
              </w:rPr>
              <w:t>Institution</w:t>
            </w:r>
          </w:p>
        </w:tc>
      </w:tr>
      <w:tr w:rsidR="00C10EDF" w:rsidRPr="00C24B96" w14:paraId="08B2E742" w14:textId="77777777" w:rsidTr="00253AC4">
        <w:tc>
          <w:tcPr>
            <w:tcW w:w="1347" w:type="dxa"/>
            <w:tcBorders>
              <w:top w:val="single" w:sz="4" w:space="0" w:color="auto"/>
            </w:tcBorders>
          </w:tcPr>
          <w:p w14:paraId="2819346E" w14:textId="77777777" w:rsidR="00C10EDF" w:rsidRPr="00C24B96" w:rsidRDefault="00C10EDF" w:rsidP="00C10EDF">
            <w:pPr>
              <w:rPr>
                <w:rFonts w:ascii="Garamond" w:hAnsi="Garamond"/>
                <w:noProof/>
                <w:sz w:val="24"/>
                <w:szCs w:val="24"/>
              </w:rPr>
            </w:pPr>
            <w:r w:rsidRPr="00C24B96">
              <w:rPr>
                <w:rFonts w:ascii="Garamond" w:hAnsi="Garamond"/>
                <w:noProof/>
                <w:sz w:val="24"/>
                <w:szCs w:val="24"/>
              </w:rPr>
              <w:t>Ph.D.</w:t>
            </w:r>
          </w:p>
        </w:tc>
        <w:tc>
          <w:tcPr>
            <w:tcW w:w="1167" w:type="dxa"/>
            <w:tcBorders>
              <w:top w:val="single" w:sz="4" w:space="0" w:color="auto"/>
            </w:tcBorders>
          </w:tcPr>
          <w:p w14:paraId="69FD38D3" w14:textId="77777777" w:rsidR="00C10EDF" w:rsidRPr="00C24B96" w:rsidRDefault="00C10EDF" w:rsidP="00C10EDF">
            <w:pPr>
              <w:rPr>
                <w:rFonts w:ascii="Garamond" w:hAnsi="Garamond"/>
                <w:noProof/>
                <w:sz w:val="24"/>
                <w:szCs w:val="24"/>
              </w:rPr>
            </w:pPr>
            <w:r w:rsidRPr="00C24B96">
              <w:rPr>
                <w:rFonts w:ascii="Garamond" w:hAnsi="Garamond"/>
                <w:noProof/>
                <w:sz w:val="24"/>
                <w:szCs w:val="24"/>
              </w:rPr>
              <w:t>200</w:t>
            </w:r>
            <w:r w:rsidR="00DB1DF4" w:rsidRPr="00C24B96">
              <w:rPr>
                <w:rFonts w:ascii="Garamond" w:hAnsi="Garamond"/>
                <w:noProof/>
                <w:sz w:val="24"/>
                <w:szCs w:val="24"/>
              </w:rPr>
              <w:t>9</w:t>
            </w:r>
          </w:p>
        </w:tc>
        <w:tc>
          <w:tcPr>
            <w:tcW w:w="6396" w:type="dxa"/>
            <w:tcBorders>
              <w:top w:val="single" w:sz="4" w:space="0" w:color="auto"/>
            </w:tcBorders>
          </w:tcPr>
          <w:p w14:paraId="3279E0D4" w14:textId="77777777" w:rsidR="00C10EDF" w:rsidRPr="00C24B96" w:rsidRDefault="00DB1DF4" w:rsidP="004B7CCD">
            <w:pPr>
              <w:ind w:left="78"/>
              <w:rPr>
                <w:rFonts w:ascii="Garamond" w:hAnsi="Garamond"/>
                <w:noProof/>
                <w:sz w:val="24"/>
                <w:szCs w:val="24"/>
              </w:rPr>
            </w:pPr>
            <w:r w:rsidRPr="00C24B96">
              <w:rPr>
                <w:rFonts w:ascii="Garamond" w:hAnsi="Garamond"/>
                <w:noProof/>
                <w:sz w:val="24"/>
                <w:szCs w:val="24"/>
              </w:rPr>
              <w:t>University of Virginia</w:t>
            </w:r>
          </w:p>
        </w:tc>
      </w:tr>
      <w:tr w:rsidR="00C10EDF" w:rsidRPr="00C24B96" w14:paraId="67F77B41" w14:textId="77777777" w:rsidTr="00DB1DF4">
        <w:tc>
          <w:tcPr>
            <w:tcW w:w="1347" w:type="dxa"/>
          </w:tcPr>
          <w:p w14:paraId="525E71F8" w14:textId="77777777" w:rsidR="00C10EDF" w:rsidRPr="00C24B96" w:rsidRDefault="00C10EDF" w:rsidP="00C10EDF">
            <w:pPr>
              <w:rPr>
                <w:rFonts w:ascii="Garamond" w:hAnsi="Garamond"/>
                <w:noProof/>
                <w:sz w:val="24"/>
                <w:szCs w:val="24"/>
              </w:rPr>
            </w:pPr>
          </w:p>
        </w:tc>
        <w:tc>
          <w:tcPr>
            <w:tcW w:w="1167" w:type="dxa"/>
          </w:tcPr>
          <w:p w14:paraId="0C470A45" w14:textId="77777777" w:rsidR="00C10EDF" w:rsidRPr="00C24B96" w:rsidRDefault="00C10EDF" w:rsidP="00C10EDF">
            <w:pPr>
              <w:rPr>
                <w:rFonts w:ascii="Garamond" w:hAnsi="Garamond"/>
                <w:noProof/>
                <w:sz w:val="24"/>
                <w:szCs w:val="24"/>
              </w:rPr>
            </w:pPr>
          </w:p>
        </w:tc>
        <w:tc>
          <w:tcPr>
            <w:tcW w:w="6396" w:type="dxa"/>
          </w:tcPr>
          <w:p w14:paraId="1C619E02" w14:textId="77777777" w:rsidR="00C10EDF" w:rsidRPr="00C24B96" w:rsidRDefault="00DB1DF4" w:rsidP="004B7CCD">
            <w:pPr>
              <w:ind w:left="78"/>
              <w:rPr>
                <w:rFonts w:ascii="Garamond" w:hAnsi="Garamond"/>
                <w:noProof/>
                <w:sz w:val="24"/>
                <w:szCs w:val="24"/>
              </w:rPr>
            </w:pPr>
            <w:r w:rsidRPr="00C24B96">
              <w:rPr>
                <w:rFonts w:ascii="Garamond" w:hAnsi="Garamond"/>
                <w:noProof/>
                <w:sz w:val="24"/>
                <w:szCs w:val="24"/>
              </w:rPr>
              <w:t>Science</w:t>
            </w:r>
            <w:r w:rsidR="00C10EDF" w:rsidRPr="00C24B96">
              <w:rPr>
                <w:rFonts w:ascii="Garamond" w:hAnsi="Garamond"/>
                <w:noProof/>
                <w:sz w:val="24"/>
                <w:szCs w:val="24"/>
              </w:rPr>
              <w:t xml:space="preserve"> Education</w:t>
            </w:r>
          </w:p>
        </w:tc>
      </w:tr>
      <w:tr w:rsidR="00C10EDF" w:rsidRPr="00C24B96" w14:paraId="700E13CC" w14:textId="77777777" w:rsidTr="00DB1DF4">
        <w:tc>
          <w:tcPr>
            <w:tcW w:w="1347" w:type="dxa"/>
          </w:tcPr>
          <w:p w14:paraId="1C406639" w14:textId="77777777" w:rsidR="00C10EDF" w:rsidRPr="00C24B96" w:rsidRDefault="00C10EDF" w:rsidP="00C10EDF">
            <w:pPr>
              <w:spacing w:after="120"/>
              <w:rPr>
                <w:rFonts w:ascii="Garamond" w:hAnsi="Garamond"/>
                <w:noProof/>
                <w:sz w:val="24"/>
                <w:szCs w:val="24"/>
              </w:rPr>
            </w:pPr>
          </w:p>
        </w:tc>
        <w:tc>
          <w:tcPr>
            <w:tcW w:w="1167" w:type="dxa"/>
          </w:tcPr>
          <w:p w14:paraId="6D9E6AFA" w14:textId="77777777" w:rsidR="00C10EDF" w:rsidRPr="00C24B96" w:rsidRDefault="00C10EDF" w:rsidP="00C10EDF">
            <w:pPr>
              <w:spacing w:after="120"/>
              <w:rPr>
                <w:rFonts w:ascii="Garamond" w:hAnsi="Garamond"/>
                <w:noProof/>
                <w:sz w:val="24"/>
                <w:szCs w:val="24"/>
              </w:rPr>
            </w:pPr>
          </w:p>
        </w:tc>
        <w:tc>
          <w:tcPr>
            <w:tcW w:w="6396" w:type="dxa"/>
          </w:tcPr>
          <w:p w14:paraId="717AE397" w14:textId="77777777" w:rsidR="00C10EDF" w:rsidRPr="00C24B96" w:rsidRDefault="00DB1DF4" w:rsidP="004B7CCD">
            <w:pPr>
              <w:ind w:left="72"/>
              <w:rPr>
                <w:rFonts w:ascii="Garamond" w:hAnsi="Garamond"/>
                <w:noProof/>
                <w:sz w:val="24"/>
                <w:szCs w:val="24"/>
              </w:rPr>
            </w:pPr>
            <w:r w:rsidRPr="00C24B96">
              <w:rPr>
                <w:rFonts w:ascii="Garamond" w:hAnsi="Garamond"/>
                <w:noProof/>
                <w:sz w:val="24"/>
                <w:szCs w:val="24"/>
              </w:rPr>
              <w:t>Additional focus</w:t>
            </w:r>
            <w:r w:rsidR="00C10EDF" w:rsidRPr="00C24B96">
              <w:rPr>
                <w:rFonts w:ascii="Garamond" w:hAnsi="Garamond"/>
                <w:noProof/>
                <w:sz w:val="24"/>
                <w:szCs w:val="24"/>
              </w:rPr>
              <w:t xml:space="preserve">: </w:t>
            </w:r>
            <w:r w:rsidRPr="00C24B96">
              <w:rPr>
                <w:rFonts w:ascii="Garamond" w:hAnsi="Garamond"/>
                <w:noProof/>
                <w:sz w:val="24"/>
                <w:szCs w:val="24"/>
              </w:rPr>
              <w:t>Engineering</w:t>
            </w:r>
            <w:r w:rsidR="00C10EDF" w:rsidRPr="00C24B96">
              <w:rPr>
                <w:rFonts w:ascii="Garamond" w:hAnsi="Garamond"/>
                <w:noProof/>
                <w:sz w:val="24"/>
                <w:szCs w:val="24"/>
              </w:rPr>
              <w:t xml:space="preserve"> Education</w:t>
            </w:r>
          </w:p>
          <w:p w14:paraId="127A11EB" w14:textId="77777777" w:rsidR="00286387" w:rsidRPr="00C24B96" w:rsidRDefault="00286387" w:rsidP="004B7CCD">
            <w:pPr>
              <w:ind w:left="78"/>
              <w:rPr>
                <w:rFonts w:ascii="Garamond" w:hAnsi="Garamond"/>
                <w:noProof/>
                <w:sz w:val="24"/>
                <w:szCs w:val="24"/>
              </w:rPr>
            </w:pPr>
            <w:r w:rsidRPr="00C24B96">
              <w:rPr>
                <w:rFonts w:ascii="Garamond" w:hAnsi="Garamond"/>
                <w:noProof/>
                <w:sz w:val="24"/>
                <w:szCs w:val="24"/>
              </w:rPr>
              <w:t xml:space="preserve">Co-Advisors: </w:t>
            </w:r>
            <w:r w:rsidR="00DB1DF4" w:rsidRPr="00C24B96">
              <w:rPr>
                <w:rFonts w:ascii="Garamond" w:hAnsi="Garamond"/>
                <w:noProof/>
                <w:sz w:val="24"/>
                <w:szCs w:val="24"/>
              </w:rPr>
              <w:t>Dr. Randy Bell (education) &amp; Dr. Larry Richards (engineering)</w:t>
            </w:r>
          </w:p>
        </w:tc>
      </w:tr>
      <w:tr w:rsidR="00C10EDF" w:rsidRPr="00C24B96" w14:paraId="2120A816" w14:textId="77777777" w:rsidTr="00DB1DF4">
        <w:tc>
          <w:tcPr>
            <w:tcW w:w="1347" w:type="dxa"/>
          </w:tcPr>
          <w:p w14:paraId="671A787C" w14:textId="77777777" w:rsidR="00C10EDF" w:rsidRPr="00C24B96" w:rsidRDefault="00327215" w:rsidP="00DB1DF4">
            <w:pPr>
              <w:rPr>
                <w:rFonts w:ascii="Garamond" w:hAnsi="Garamond"/>
                <w:noProof/>
                <w:sz w:val="24"/>
                <w:szCs w:val="24"/>
              </w:rPr>
            </w:pPr>
            <w:r w:rsidRPr="00C24B96">
              <w:rPr>
                <w:rFonts w:ascii="Garamond" w:hAnsi="Garamond"/>
                <w:noProof/>
                <w:sz w:val="24"/>
                <w:szCs w:val="24"/>
              </w:rPr>
              <w:t>M.</w:t>
            </w:r>
            <w:r w:rsidR="00DB1DF4" w:rsidRPr="00C24B96">
              <w:rPr>
                <w:rFonts w:ascii="Garamond" w:hAnsi="Garamond"/>
                <w:noProof/>
                <w:sz w:val="24"/>
                <w:szCs w:val="24"/>
              </w:rPr>
              <w:t>Eng</w:t>
            </w:r>
            <w:r w:rsidR="00C10EDF" w:rsidRPr="00C24B96">
              <w:rPr>
                <w:rFonts w:ascii="Garamond" w:hAnsi="Garamond"/>
                <w:noProof/>
                <w:sz w:val="24"/>
                <w:szCs w:val="24"/>
              </w:rPr>
              <w:t>.</w:t>
            </w:r>
          </w:p>
        </w:tc>
        <w:tc>
          <w:tcPr>
            <w:tcW w:w="1167" w:type="dxa"/>
          </w:tcPr>
          <w:p w14:paraId="7D8D2527" w14:textId="77777777" w:rsidR="00C10EDF" w:rsidRPr="00C24B96" w:rsidRDefault="00DB1DF4" w:rsidP="00C10EDF">
            <w:pPr>
              <w:rPr>
                <w:rFonts w:ascii="Garamond" w:hAnsi="Garamond"/>
                <w:noProof/>
                <w:sz w:val="24"/>
                <w:szCs w:val="24"/>
              </w:rPr>
            </w:pPr>
            <w:r w:rsidRPr="00C24B96">
              <w:rPr>
                <w:rFonts w:ascii="Garamond" w:hAnsi="Garamond"/>
                <w:noProof/>
                <w:sz w:val="24"/>
                <w:szCs w:val="24"/>
              </w:rPr>
              <w:t>1992</w:t>
            </w:r>
          </w:p>
        </w:tc>
        <w:tc>
          <w:tcPr>
            <w:tcW w:w="6396" w:type="dxa"/>
          </w:tcPr>
          <w:p w14:paraId="2AD74FE4" w14:textId="77777777" w:rsidR="00C10EDF" w:rsidRPr="00C24B96" w:rsidRDefault="00DB1DF4" w:rsidP="004B7CCD">
            <w:pPr>
              <w:ind w:left="78"/>
              <w:rPr>
                <w:rFonts w:ascii="Garamond" w:hAnsi="Garamond"/>
                <w:noProof/>
                <w:sz w:val="24"/>
                <w:szCs w:val="24"/>
              </w:rPr>
            </w:pPr>
            <w:r w:rsidRPr="00C24B96">
              <w:rPr>
                <w:rFonts w:ascii="Garamond" w:hAnsi="Garamond"/>
                <w:noProof/>
                <w:sz w:val="24"/>
                <w:szCs w:val="24"/>
              </w:rPr>
              <w:t>University of Virginia</w:t>
            </w:r>
          </w:p>
        </w:tc>
      </w:tr>
      <w:tr w:rsidR="00C10EDF" w:rsidRPr="00C24B96" w14:paraId="6BF19FA9" w14:textId="77777777" w:rsidTr="00DB1DF4">
        <w:tc>
          <w:tcPr>
            <w:tcW w:w="1347" w:type="dxa"/>
          </w:tcPr>
          <w:p w14:paraId="7CDD07B0" w14:textId="77777777" w:rsidR="00C10EDF" w:rsidRPr="00C24B96" w:rsidRDefault="00C10EDF" w:rsidP="00C10EDF">
            <w:pPr>
              <w:rPr>
                <w:rFonts w:ascii="Garamond" w:hAnsi="Garamond"/>
                <w:noProof/>
                <w:sz w:val="24"/>
                <w:szCs w:val="24"/>
              </w:rPr>
            </w:pPr>
          </w:p>
        </w:tc>
        <w:tc>
          <w:tcPr>
            <w:tcW w:w="1167" w:type="dxa"/>
          </w:tcPr>
          <w:p w14:paraId="467CF7E1" w14:textId="77777777" w:rsidR="00C10EDF" w:rsidRPr="00C24B96" w:rsidRDefault="00C10EDF" w:rsidP="00C10EDF">
            <w:pPr>
              <w:rPr>
                <w:rFonts w:ascii="Garamond" w:hAnsi="Garamond"/>
                <w:noProof/>
                <w:sz w:val="24"/>
                <w:szCs w:val="24"/>
              </w:rPr>
            </w:pPr>
          </w:p>
        </w:tc>
        <w:tc>
          <w:tcPr>
            <w:tcW w:w="6396" w:type="dxa"/>
          </w:tcPr>
          <w:p w14:paraId="433E3FD7" w14:textId="77777777" w:rsidR="00C10EDF" w:rsidRPr="00C24B96" w:rsidRDefault="00DB1DF4" w:rsidP="004B7CCD">
            <w:pPr>
              <w:ind w:left="72"/>
              <w:rPr>
                <w:rFonts w:ascii="Garamond" w:hAnsi="Garamond"/>
                <w:noProof/>
                <w:sz w:val="24"/>
                <w:szCs w:val="24"/>
              </w:rPr>
            </w:pPr>
            <w:r w:rsidRPr="00C24B96">
              <w:rPr>
                <w:rFonts w:ascii="Garamond" w:hAnsi="Garamond"/>
                <w:noProof/>
                <w:sz w:val="24"/>
                <w:szCs w:val="24"/>
              </w:rPr>
              <w:t>Mechanical Engineering</w:t>
            </w:r>
          </w:p>
          <w:p w14:paraId="4623F16C" w14:textId="77777777" w:rsidR="00286387" w:rsidRPr="00C24B96" w:rsidRDefault="00286387" w:rsidP="004B7CCD">
            <w:pPr>
              <w:ind w:left="72"/>
              <w:rPr>
                <w:rFonts w:ascii="Garamond" w:hAnsi="Garamond"/>
                <w:noProof/>
                <w:sz w:val="24"/>
                <w:szCs w:val="24"/>
              </w:rPr>
            </w:pPr>
            <w:r w:rsidRPr="00C24B96">
              <w:rPr>
                <w:rFonts w:ascii="Garamond" w:hAnsi="Garamond"/>
                <w:noProof/>
                <w:sz w:val="24"/>
                <w:szCs w:val="24"/>
              </w:rPr>
              <w:t xml:space="preserve">Advisor: Dr. </w:t>
            </w:r>
            <w:r w:rsidR="00DB1DF4" w:rsidRPr="00C24B96">
              <w:rPr>
                <w:rFonts w:ascii="Garamond" w:hAnsi="Garamond"/>
                <w:noProof/>
                <w:sz w:val="24"/>
                <w:szCs w:val="24"/>
              </w:rPr>
              <w:t>Larry Richards</w:t>
            </w:r>
          </w:p>
        </w:tc>
      </w:tr>
      <w:tr w:rsidR="00C10EDF" w:rsidRPr="00C24B96" w14:paraId="34C9FC60" w14:textId="77777777" w:rsidTr="00DB1DF4">
        <w:tc>
          <w:tcPr>
            <w:tcW w:w="1347" w:type="dxa"/>
          </w:tcPr>
          <w:p w14:paraId="2F871806" w14:textId="77777777" w:rsidR="00C10EDF" w:rsidRPr="00C24B96" w:rsidRDefault="00DB1DF4" w:rsidP="00C10EDF">
            <w:pPr>
              <w:rPr>
                <w:rFonts w:ascii="Garamond" w:hAnsi="Garamond"/>
                <w:noProof/>
                <w:sz w:val="24"/>
                <w:szCs w:val="24"/>
              </w:rPr>
            </w:pPr>
            <w:r w:rsidRPr="00C24B96">
              <w:rPr>
                <w:rFonts w:ascii="Garamond" w:hAnsi="Garamond"/>
                <w:noProof/>
                <w:sz w:val="24"/>
                <w:szCs w:val="24"/>
              </w:rPr>
              <w:t>B. Mech. Eng.</w:t>
            </w:r>
          </w:p>
        </w:tc>
        <w:tc>
          <w:tcPr>
            <w:tcW w:w="1167" w:type="dxa"/>
          </w:tcPr>
          <w:p w14:paraId="6CB15AF2" w14:textId="77777777" w:rsidR="00C10EDF" w:rsidRPr="00C24B96" w:rsidRDefault="00DB1DF4" w:rsidP="00C10EDF">
            <w:pPr>
              <w:rPr>
                <w:rFonts w:ascii="Garamond" w:hAnsi="Garamond"/>
                <w:noProof/>
                <w:sz w:val="24"/>
                <w:szCs w:val="24"/>
              </w:rPr>
            </w:pPr>
            <w:r w:rsidRPr="00C24B96">
              <w:rPr>
                <w:rFonts w:ascii="Garamond" w:hAnsi="Garamond"/>
                <w:noProof/>
                <w:sz w:val="24"/>
                <w:szCs w:val="24"/>
              </w:rPr>
              <w:t>1986</w:t>
            </w:r>
          </w:p>
        </w:tc>
        <w:tc>
          <w:tcPr>
            <w:tcW w:w="6396" w:type="dxa"/>
          </w:tcPr>
          <w:p w14:paraId="3DD3CD83" w14:textId="77777777" w:rsidR="00E528EA" w:rsidRDefault="00DB1DF4" w:rsidP="004B7CCD">
            <w:pPr>
              <w:ind w:left="78"/>
              <w:rPr>
                <w:rFonts w:ascii="Garamond" w:hAnsi="Garamond"/>
                <w:noProof/>
                <w:sz w:val="24"/>
                <w:szCs w:val="24"/>
              </w:rPr>
            </w:pPr>
            <w:r w:rsidRPr="00C24B96">
              <w:rPr>
                <w:rFonts w:ascii="Garamond" w:hAnsi="Garamond"/>
                <w:noProof/>
                <w:sz w:val="24"/>
                <w:szCs w:val="24"/>
              </w:rPr>
              <w:t>Auburn University</w:t>
            </w:r>
            <w:r w:rsidR="00E528EA" w:rsidRPr="00C24B96">
              <w:rPr>
                <w:rFonts w:ascii="Garamond" w:hAnsi="Garamond"/>
                <w:noProof/>
                <w:sz w:val="24"/>
                <w:szCs w:val="24"/>
              </w:rPr>
              <w:t xml:space="preserve"> </w:t>
            </w:r>
          </w:p>
          <w:p w14:paraId="6AFADBAA" w14:textId="017FE586" w:rsidR="00C10EDF" w:rsidRPr="00C24B96" w:rsidRDefault="00E528EA" w:rsidP="004B7CCD">
            <w:pPr>
              <w:ind w:left="78"/>
              <w:rPr>
                <w:rFonts w:ascii="Garamond" w:hAnsi="Garamond"/>
                <w:noProof/>
                <w:sz w:val="24"/>
                <w:szCs w:val="24"/>
              </w:rPr>
            </w:pPr>
            <w:r w:rsidRPr="00C24B96">
              <w:rPr>
                <w:rFonts w:ascii="Garamond" w:hAnsi="Garamond"/>
                <w:noProof/>
                <w:sz w:val="24"/>
                <w:szCs w:val="24"/>
              </w:rPr>
              <w:t>Major: Mechanical Engineering</w:t>
            </w:r>
          </w:p>
        </w:tc>
      </w:tr>
      <w:tr w:rsidR="00C10EDF" w:rsidRPr="00C24B96" w14:paraId="2BB3D7D6" w14:textId="77777777" w:rsidTr="00E528EA">
        <w:trPr>
          <w:trHeight w:val="585"/>
        </w:trPr>
        <w:tc>
          <w:tcPr>
            <w:tcW w:w="1347" w:type="dxa"/>
          </w:tcPr>
          <w:p w14:paraId="43E3ACD7" w14:textId="77777777" w:rsidR="00C10EDF" w:rsidRPr="00C24B96" w:rsidRDefault="00C10EDF" w:rsidP="00C10EDF">
            <w:pPr>
              <w:rPr>
                <w:rFonts w:ascii="Garamond" w:hAnsi="Garamond"/>
                <w:noProof/>
                <w:sz w:val="24"/>
                <w:szCs w:val="24"/>
              </w:rPr>
            </w:pPr>
          </w:p>
        </w:tc>
        <w:tc>
          <w:tcPr>
            <w:tcW w:w="1167" w:type="dxa"/>
          </w:tcPr>
          <w:p w14:paraId="106A9644" w14:textId="77777777" w:rsidR="00C10EDF" w:rsidRPr="00C24B96" w:rsidRDefault="00C10EDF" w:rsidP="00C10EDF">
            <w:pPr>
              <w:rPr>
                <w:rFonts w:ascii="Garamond" w:hAnsi="Garamond"/>
                <w:noProof/>
                <w:sz w:val="24"/>
                <w:szCs w:val="24"/>
              </w:rPr>
            </w:pPr>
          </w:p>
        </w:tc>
        <w:tc>
          <w:tcPr>
            <w:tcW w:w="6396" w:type="dxa"/>
          </w:tcPr>
          <w:p w14:paraId="565F93BF" w14:textId="38F95582" w:rsidR="00DB1DF4" w:rsidRPr="00C24B96" w:rsidRDefault="00BB692F" w:rsidP="00E528EA">
            <w:pPr>
              <w:rPr>
                <w:rFonts w:ascii="Garamond" w:hAnsi="Garamond"/>
                <w:noProof/>
                <w:sz w:val="24"/>
                <w:szCs w:val="24"/>
              </w:rPr>
            </w:pPr>
            <w:r w:rsidRPr="00C24B96">
              <w:rPr>
                <w:rFonts w:ascii="Garamond" w:hAnsi="Garamond"/>
                <w:noProof/>
                <w:sz w:val="24"/>
                <w:szCs w:val="24"/>
              </w:rPr>
              <w:t xml:space="preserve"> </w:t>
            </w:r>
            <w:r w:rsidR="00E528EA" w:rsidRPr="00C24B96">
              <w:rPr>
                <w:rFonts w:ascii="Garamond" w:hAnsi="Garamond"/>
                <w:noProof/>
                <w:sz w:val="24"/>
                <w:szCs w:val="24"/>
              </w:rPr>
              <w:t>Advisor: Dr. John Goodling</w:t>
            </w:r>
          </w:p>
        </w:tc>
      </w:tr>
    </w:tbl>
    <w:bookmarkEnd w:id="0"/>
    <w:p w14:paraId="2D6BF13A" w14:textId="77777777" w:rsidR="00C10EDF" w:rsidRPr="00C24B96" w:rsidRDefault="00C10EDF" w:rsidP="00C10EDF">
      <w:pPr>
        <w:spacing w:before="360" w:after="120"/>
        <w:rPr>
          <w:rFonts w:ascii="Garamond" w:hAnsi="Garamond"/>
          <w:smallCaps/>
          <w:sz w:val="24"/>
          <w:szCs w:val="24"/>
        </w:rPr>
      </w:pPr>
      <w:r w:rsidRPr="00C24B96">
        <w:rPr>
          <w:rFonts w:ascii="Garamond" w:hAnsi="Garamond"/>
          <w:b/>
          <w:smallCaps/>
          <w:noProof/>
          <w:sz w:val="28"/>
          <w:szCs w:val="24"/>
        </w:rPr>
        <w:t>III.  Employment History</w:t>
      </w:r>
    </w:p>
    <w:tbl>
      <w:tblPr>
        <w:tblW w:w="8910" w:type="dxa"/>
        <w:tblInd w:w="558" w:type="dxa"/>
        <w:tblLook w:val="01E0" w:firstRow="1" w:lastRow="1" w:firstColumn="1" w:lastColumn="1" w:noHBand="0" w:noVBand="0"/>
      </w:tblPr>
      <w:tblGrid>
        <w:gridCol w:w="2430"/>
        <w:gridCol w:w="6480"/>
      </w:tblGrid>
      <w:tr w:rsidR="00C10EDF" w:rsidRPr="00C24B96" w14:paraId="5B477AB8" w14:textId="77777777" w:rsidTr="00253AC4">
        <w:tc>
          <w:tcPr>
            <w:tcW w:w="2430" w:type="dxa"/>
            <w:tcBorders>
              <w:bottom w:val="single" w:sz="4" w:space="0" w:color="auto"/>
            </w:tcBorders>
          </w:tcPr>
          <w:p w14:paraId="211218A9" w14:textId="77777777" w:rsidR="00C10EDF" w:rsidRPr="00C24B96" w:rsidRDefault="00C10EDF" w:rsidP="00C10EDF">
            <w:pPr>
              <w:rPr>
                <w:rFonts w:ascii="Garamond" w:hAnsi="Garamond"/>
                <w:noProof/>
                <w:sz w:val="24"/>
                <w:szCs w:val="24"/>
              </w:rPr>
            </w:pPr>
            <w:r w:rsidRPr="00C24B96">
              <w:rPr>
                <w:rFonts w:ascii="Garamond" w:hAnsi="Garamond"/>
                <w:noProof/>
                <w:sz w:val="24"/>
                <w:szCs w:val="24"/>
              </w:rPr>
              <w:t>Date</w:t>
            </w:r>
          </w:p>
        </w:tc>
        <w:tc>
          <w:tcPr>
            <w:tcW w:w="6480" w:type="dxa"/>
            <w:tcBorders>
              <w:bottom w:val="single" w:sz="4" w:space="0" w:color="auto"/>
            </w:tcBorders>
          </w:tcPr>
          <w:p w14:paraId="4E48D606" w14:textId="77777777" w:rsidR="00C10EDF" w:rsidRPr="00C24B96" w:rsidRDefault="00C10EDF" w:rsidP="00C10EDF">
            <w:pPr>
              <w:spacing w:after="120"/>
              <w:rPr>
                <w:rFonts w:ascii="Garamond" w:hAnsi="Garamond"/>
                <w:noProof/>
                <w:sz w:val="24"/>
                <w:szCs w:val="24"/>
              </w:rPr>
            </w:pPr>
            <w:r w:rsidRPr="00C24B96">
              <w:rPr>
                <w:rFonts w:ascii="Garamond" w:hAnsi="Garamond"/>
                <w:noProof/>
                <w:sz w:val="24"/>
                <w:szCs w:val="24"/>
              </w:rPr>
              <w:t>Position and Location</w:t>
            </w:r>
          </w:p>
        </w:tc>
      </w:tr>
      <w:tr w:rsidR="009A2EF8" w:rsidRPr="00C24B96" w14:paraId="00E12F8C" w14:textId="77777777" w:rsidTr="00253AC4">
        <w:tc>
          <w:tcPr>
            <w:tcW w:w="2430" w:type="dxa"/>
            <w:tcBorders>
              <w:top w:val="single" w:sz="4" w:space="0" w:color="auto"/>
            </w:tcBorders>
          </w:tcPr>
          <w:p w14:paraId="07E332A6" w14:textId="321AB41E" w:rsidR="00BB692F" w:rsidRPr="00C24B96" w:rsidRDefault="00BB692F" w:rsidP="00BB692F">
            <w:pPr>
              <w:rPr>
                <w:rFonts w:ascii="Garamond" w:hAnsi="Garamond"/>
                <w:sz w:val="24"/>
                <w:szCs w:val="24"/>
              </w:rPr>
            </w:pPr>
            <w:r w:rsidRPr="00C24B96">
              <w:rPr>
                <w:rFonts w:ascii="Garamond" w:hAnsi="Garamond"/>
                <w:sz w:val="24"/>
                <w:szCs w:val="24"/>
              </w:rPr>
              <w:t>2014 - present</w:t>
            </w:r>
          </w:p>
          <w:p w14:paraId="3E153CDA" w14:textId="77777777" w:rsidR="00BB692F" w:rsidRPr="00C24B96" w:rsidRDefault="00BB692F" w:rsidP="00BB692F">
            <w:pPr>
              <w:rPr>
                <w:rFonts w:ascii="Garamond" w:hAnsi="Garamond"/>
                <w:sz w:val="24"/>
                <w:szCs w:val="24"/>
              </w:rPr>
            </w:pPr>
          </w:p>
          <w:p w14:paraId="469C1FED" w14:textId="77777777" w:rsidR="00E528EA" w:rsidRDefault="00E528EA" w:rsidP="00BB692F">
            <w:pPr>
              <w:rPr>
                <w:rFonts w:ascii="Garamond" w:hAnsi="Garamond"/>
                <w:sz w:val="24"/>
                <w:szCs w:val="24"/>
              </w:rPr>
            </w:pPr>
          </w:p>
          <w:p w14:paraId="78F769A0" w14:textId="77777777" w:rsidR="009A2EF8" w:rsidRDefault="009A2EF8" w:rsidP="00BB692F">
            <w:pPr>
              <w:rPr>
                <w:rFonts w:ascii="Garamond" w:hAnsi="Garamond"/>
                <w:sz w:val="24"/>
                <w:szCs w:val="24"/>
              </w:rPr>
            </w:pPr>
            <w:r w:rsidRPr="00C24B96">
              <w:rPr>
                <w:rFonts w:ascii="Garamond" w:hAnsi="Garamond"/>
                <w:sz w:val="24"/>
                <w:szCs w:val="24"/>
              </w:rPr>
              <w:t xml:space="preserve">2012 – </w:t>
            </w:r>
            <w:r w:rsidR="00BB692F" w:rsidRPr="00C24B96">
              <w:rPr>
                <w:rFonts w:ascii="Garamond" w:hAnsi="Garamond"/>
                <w:sz w:val="24"/>
                <w:szCs w:val="24"/>
              </w:rPr>
              <w:t>2014</w:t>
            </w:r>
          </w:p>
          <w:p w14:paraId="603BDD2D" w14:textId="4B94007A" w:rsidR="00E528EA" w:rsidRPr="00C24B96" w:rsidRDefault="00E528EA" w:rsidP="00BB692F">
            <w:pPr>
              <w:rPr>
                <w:rFonts w:ascii="Garamond" w:hAnsi="Garamond"/>
                <w:sz w:val="24"/>
                <w:szCs w:val="24"/>
              </w:rPr>
            </w:pPr>
          </w:p>
        </w:tc>
        <w:tc>
          <w:tcPr>
            <w:tcW w:w="6480" w:type="dxa"/>
            <w:tcBorders>
              <w:top w:val="single" w:sz="4" w:space="0" w:color="auto"/>
            </w:tcBorders>
          </w:tcPr>
          <w:p w14:paraId="457CA403" w14:textId="77777777" w:rsidR="00BB692F" w:rsidRPr="00C24B96" w:rsidRDefault="00BB692F" w:rsidP="004B7CCD">
            <w:pPr>
              <w:rPr>
                <w:rFonts w:ascii="Garamond" w:hAnsi="Garamond"/>
                <w:sz w:val="24"/>
                <w:szCs w:val="24"/>
              </w:rPr>
            </w:pPr>
            <w:r w:rsidRPr="00C24B96">
              <w:rPr>
                <w:rFonts w:ascii="Garamond" w:hAnsi="Garamond"/>
                <w:sz w:val="24"/>
                <w:szCs w:val="24"/>
              </w:rPr>
              <w:t>Associate Professor, Science Education</w:t>
            </w:r>
          </w:p>
          <w:p w14:paraId="59ACDB02" w14:textId="79B1B600" w:rsidR="00BB692F" w:rsidRDefault="00BB692F" w:rsidP="004B7CCD">
            <w:pPr>
              <w:rPr>
                <w:rFonts w:ascii="Garamond" w:hAnsi="Garamond"/>
                <w:sz w:val="24"/>
                <w:szCs w:val="24"/>
              </w:rPr>
            </w:pPr>
            <w:r w:rsidRPr="00C24B96">
              <w:rPr>
                <w:rFonts w:ascii="Garamond" w:hAnsi="Garamond"/>
                <w:sz w:val="24"/>
                <w:szCs w:val="24"/>
              </w:rPr>
              <w:t>Curriculum and Teaching, Auburn University</w:t>
            </w:r>
          </w:p>
          <w:p w14:paraId="50521B8A" w14:textId="77777777" w:rsidR="00E528EA" w:rsidRPr="00C24B96" w:rsidRDefault="00E528EA" w:rsidP="004B7CCD">
            <w:pPr>
              <w:rPr>
                <w:rFonts w:ascii="Garamond" w:hAnsi="Garamond"/>
                <w:sz w:val="24"/>
                <w:szCs w:val="24"/>
              </w:rPr>
            </w:pPr>
          </w:p>
          <w:p w14:paraId="73A0FC9C" w14:textId="77777777" w:rsidR="009A2EF8" w:rsidRPr="00C24B96" w:rsidRDefault="00DB1DF4" w:rsidP="004B7CCD">
            <w:pPr>
              <w:rPr>
                <w:rFonts w:ascii="Garamond" w:hAnsi="Garamond"/>
                <w:sz w:val="24"/>
                <w:szCs w:val="24"/>
              </w:rPr>
            </w:pPr>
            <w:r w:rsidRPr="00C24B96">
              <w:rPr>
                <w:rFonts w:ascii="Garamond" w:hAnsi="Garamond"/>
                <w:sz w:val="24"/>
                <w:szCs w:val="24"/>
              </w:rPr>
              <w:t>Assistant</w:t>
            </w:r>
            <w:r w:rsidR="009A2EF8" w:rsidRPr="00C24B96">
              <w:rPr>
                <w:rFonts w:ascii="Garamond" w:hAnsi="Garamond"/>
                <w:sz w:val="24"/>
                <w:szCs w:val="24"/>
              </w:rPr>
              <w:t xml:space="preserve"> Professor, </w:t>
            </w:r>
            <w:r w:rsidRPr="00C24B96">
              <w:rPr>
                <w:rFonts w:ascii="Garamond" w:hAnsi="Garamond"/>
                <w:sz w:val="24"/>
                <w:szCs w:val="24"/>
              </w:rPr>
              <w:t>Science</w:t>
            </w:r>
            <w:r w:rsidR="009A2EF8" w:rsidRPr="00C24B96">
              <w:rPr>
                <w:rFonts w:ascii="Garamond" w:hAnsi="Garamond"/>
                <w:sz w:val="24"/>
                <w:szCs w:val="24"/>
              </w:rPr>
              <w:t xml:space="preserve"> Education</w:t>
            </w:r>
          </w:p>
          <w:p w14:paraId="6E81AA3A" w14:textId="77777777" w:rsidR="009A2EF8" w:rsidRDefault="009A2EF8" w:rsidP="004B7CCD">
            <w:pPr>
              <w:rPr>
                <w:rFonts w:ascii="Garamond" w:hAnsi="Garamond"/>
                <w:sz w:val="24"/>
                <w:szCs w:val="24"/>
              </w:rPr>
            </w:pPr>
            <w:r w:rsidRPr="00C24B96">
              <w:rPr>
                <w:rFonts w:ascii="Garamond" w:hAnsi="Garamond"/>
                <w:sz w:val="24"/>
                <w:szCs w:val="24"/>
              </w:rPr>
              <w:t xml:space="preserve">Curriculum and </w:t>
            </w:r>
            <w:r w:rsidR="00DB1DF4" w:rsidRPr="00C24B96">
              <w:rPr>
                <w:rFonts w:ascii="Garamond" w:hAnsi="Garamond"/>
                <w:sz w:val="24"/>
                <w:szCs w:val="24"/>
              </w:rPr>
              <w:t>Teaching</w:t>
            </w:r>
            <w:r w:rsidRPr="00C24B96">
              <w:rPr>
                <w:rFonts w:ascii="Garamond" w:hAnsi="Garamond"/>
                <w:sz w:val="24"/>
                <w:szCs w:val="24"/>
              </w:rPr>
              <w:t xml:space="preserve">, </w:t>
            </w:r>
            <w:r w:rsidR="00DB1DF4" w:rsidRPr="00C24B96">
              <w:rPr>
                <w:rFonts w:ascii="Garamond" w:hAnsi="Garamond"/>
                <w:sz w:val="24"/>
                <w:szCs w:val="24"/>
              </w:rPr>
              <w:t>Auburn University</w:t>
            </w:r>
          </w:p>
          <w:p w14:paraId="0207D0C8" w14:textId="77777777" w:rsidR="00E528EA" w:rsidRPr="00C24B96" w:rsidRDefault="00E528EA" w:rsidP="004B7CCD">
            <w:pPr>
              <w:rPr>
                <w:rFonts w:ascii="Garamond" w:hAnsi="Garamond"/>
                <w:noProof/>
                <w:sz w:val="24"/>
                <w:szCs w:val="24"/>
              </w:rPr>
            </w:pPr>
          </w:p>
        </w:tc>
      </w:tr>
      <w:tr w:rsidR="00DB1DF4" w:rsidRPr="00C24B96" w14:paraId="52F19507" w14:textId="77777777">
        <w:tc>
          <w:tcPr>
            <w:tcW w:w="2430" w:type="dxa"/>
          </w:tcPr>
          <w:p w14:paraId="59E9CBC0" w14:textId="575AC659" w:rsidR="00DB1DF4" w:rsidRPr="00C24B96" w:rsidRDefault="00DB1DF4" w:rsidP="00C10EDF">
            <w:pPr>
              <w:rPr>
                <w:rFonts w:ascii="Garamond" w:hAnsi="Garamond"/>
                <w:noProof/>
                <w:sz w:val="24"/>
                <w:szCs w:val="24"/>
              </w:rPr>
            </w:pPr>
            <w:r w:rsidRPr="00C24B96">
              <w:rPr>
                <w:rFonts w:ascii="Garamond" w:hAnsi="Garamond"/>
                <w:sz w:val="24"/>
                <w:szCs w:val="24"/>
              </w:rPr>
              <w:t>2009 – 2012</w:t>
            </w:r>
          </w:p>
        </w:tc>
        <w:tc>
          <w:tcPr>
            <w:tcW w:w="6480" w:type="dxa"/>
          </w:tcPr>
          <w:p w14:paraId="793A76EF" w14:textId="77777777" w:rsidR="00DB1DF4" w:rsidRPr="00C24B96" w:rsidRDefault="00DB1DF4" w:rsidP="004B7CCD">
            <w:pPr>
              <w:rPr>
                <w:rFonts w:ascii="Garamond" w:hAnsi="Garamond"/>
                <w:noProof/>
                <w:sz w:val="24"/>
                <w:szCs w:val="24"/>
              </w:rPr>
            </w:pPr>
            <w:r w:rsidRPr="00C24B96">
              <w:rPr>
                <w:rFonts w:ascii="Garamond" w:hAnsi="Garamond"/>
                <w:sz w:val="24"/>
                <w:szCs w:val="24"/>
              </w:rPr>
              <w:t>Assistant Professor, Science Education</w:t>
            </w:r>
          </w:p>
        </w:tc>
      </w:tr>
      <w:tr w:rsidR="00DB1DF4" w:rsidRPr="00C24B96" w14:paraId="63F76860" w14:textId="77777777">
        <w:tc>
          <w:tcPr>
            <w:tcW w:w="2430" w:type="dxa"/>
          </w:tcPr>
          <w:p w14:paraId="18EEFE18" w14:textId="77777777" w:rsidR="00DB1DF4" w:rsidRPr="00C24B96" w:rsidRDefault="00DB1DF4" w:rsidP="00C10EDF">
            <w:pPr>
              <w:rPr>
                <w:rFonts w:ascii="Garamond" w:hAnsi="Garamond"/>
                <w:sz w:val="24"/>
                <w:szCs w:val="24"/>
              </w:rPr>
            </w:pPr>
          </w:p>
        </w:tc>
        <w:tc>
          <w:tcPr>
            <w:tcW w:w="6480" w:type="dxa"/>
          </w:tcPr>
          <w:p w14:paraId="7F6C58D2" w14:textId="77777777" w:rsidR="00DB1DF4" w:rsidRDefault="00DB1DF4" w:rsidP="004B7CCD">
            <w:pPr>
              <w:rPr>
                <w:rFonts w:ascii="Garamond" w:hAnsi="Garamond"/>
                <w:sz w:val="24"/>
                <w:szCs w:val="24"/>
              </w:rPr>
            </w:pPr>
            <w:r w:rsidRPr="00C24B96">
              <w:rPr>
                <w:rFonts w:ascii="Garamond" w:hAnsi="Garamond"/>
                <w:sz w:val="24"/>
                <w:szCs w:val="24"/>
              </w:rPr>
              <w:t>Dept. of STEM Education, University of Kentucky</w:t>
            </w:r>
            <w:proofErr w:type="gramStart"/>
            <w:r w:rsidR="004B7CCD" w:rsidRPr="00C24B96">
              <w:rPr>
                <w:rFonts w:ascii="Garamond" w:hAnsi="Garamond"/>
                <w:sz w:val="24"/>
                <w:szCs w:val="24"/>
              </w:rPr>
              <w:t>,        Lexington</w:t>
            </w:r>
            <w:proofErr w:type="gramEnd"/>
            <w:r w:rsidR="004B7CCD" w:rsidRPr="00C24B96">
              <w:rPr>
                <w:rFonts w:ascii="Garamond" w:hAnsi="Garamond"/>
                <w:sz w:val="24"/>
                <w:szCs w:val="24"/>
              </w:rPr>
              <w:t>, KY</w:t>
            </w:r>
          </w:p>
          <w:p w14:paraId="7A9863E6" w14:textId="77777777" w:rsidR="00E528EA" w:rsidRDefault="00E528EA" w:rsidP="004B7CCD">
            <w:pPr>
              <w:rPr>
                <w:rFonts w:ascii="Garamond" w:hAnsi="Garamond"/>
                <w:sz w:val="24"/>
                <w:szCs w:val="24"/>
              </w:rPr>
            </w:pPr>
          </w:p>
          <w:p w14:paraId="23969C50" w14:textId="77777777" w:rsidR="00E528EA" w:rsidRPr="00C24B96" w:rsidRDefault="00E528EA" w:rsidP="004B7CCD">
            <w:pPr>
              <w:rPr>
                <w:rFonts w:ascii="Garamond" w:hAnsi="Garamond"/>
                <w:sz w:val="24"/>
                <w:szCs w:val="24"/>
              </w:rPr>
            </w:pPr>
          </w:p>
        </w:tc>
      </w:tr>
      <w:tr w:rsidR="004B7CCD" w:rsidRPr="00C24B96" w14:paraId="51255A55" w14:textId="77777777">
        <w:tc>
          <w:tcPr>
            <w:tcW w:w="2430" w:type="dxa"/>
          </w:tcPr>
          <w:p w14:paraId="256C1760" w14:textId="77777777" w:rsidR="004B7CCD" w:rsidRPr="00C24B96" w:rsidRDefault="004B7CCD" w:rsidP="003513AA">
            <w:pPr>
              <w:rPr>
                <w:rFonts w:ascii="Garamond" w:hAnsi="Garamond"/>
                <w:sz w:val="24"/>
                <w:szCs w:val="24"/>
              </w:rPr>
            </w:pPr>
            <w:r w:rsidRPr="00C24B96">
              <w:rPr>
                <w:rFonts w:ascii="Garamond" w:hAnsi="Garamond"/>
                <w:sz w:val="24"/>
                <w:szCs w:val="24"/>
              </w:rPr>
              <w:lastRenderedPageBreak/>
              <w:t>2007-2008</w:t>
            </w:r>
          </w:p>
        </w:tc>
        <w:tc>
          <w:tcPr>
            <w:tcW w:w="6480" w:type="dxa"/>
          </w:tcPr>
          <w:p w14:paraId="3EC971F3" w14:textId="77777777" w:rsidR="004B7CCD" w:rsidRPr="00C24B96" w:rsidRDefault="004B7CCD" w:rsidP="004B7CCD">
            <w:pPr>
              <w:rPr>
                <w:rFonts w:ascii="Garamond" w:hAnsi="Garamond"/>
                <w:sz w:val="24"/>
                <w:szCs w:val="24"/>
              </w:rPr>
            </w:pPr>
            <w:r w:rsidRPr="00C24B96">
              <w:rPr>
                <w:rFonts w:ascii="Garamond" w:hAnsi="Garamond"/>
                <w:sz w:val="24"/>
                <w:szCs w:val="24"/>
              </w:rPr>
              <w:t>Science and Math Teacher</w:t>
            </w:r>
          </w:p>
        </w:tc>
      </w:tr>
      <w:tr w:rsidR="004B7CCD" w:rsidRPr="00C24B96" w14:paraId="6CABCA20" w14:textId="77777777">
        <w:tc>
          <w:tcPr>
            <w:tcW w:w="2430" w:type="dxa"/>
          </w:tcPr>
          <w:p w14:paraId="21074DAA" w14:textId="77777777" w:rsidR="004B7CCD" w:rsidRPr="00C24B96" w:rsidRDefault="004B7CCD" w:rsidP="003513AA">
            <w:pPr>
              <w:rPr>
                <w:rFonts w:ascii="Garamond" w:hAnsi="Garamond"/>
                <w:sz w:val="24"/>
                <w:szCs w:val="24"/>
              </w:rPr>
            </w:pPr>
          </w:p>
        </w:tc>
        <w:tc>
          <w:tcPr>
            <w:tcW w:w="6480" w:type="dxa"/>
          </w:tcPr>
          <w:p w14:paraId="433D793F" w14:textId="77777777" w:rsidR="004B7CCD" w:rsidRDefault="004B7CCD" w:rsidP="004B7CCD">
            <w:pPr>
              <w:rPr>
                <w:rFonts w:ascii="Garamond" w:hAnsi="Garamond"/>
                <w:sz w:val="24"/>
                <w:szCs w:val="24"/>
              </w:rPr>
            </w:pPr>
            <w:r w:rsidRPr="00C24B96">
              <w:rPr>
                <w:rFonts w:ascii="Garamond" w:hAnsi="Garamond"/>
                <w:sz w:val="24"/>
                <w:szCs w:val="24"/>
              </w:rPr>
              <w:t>Walton Middle School, Charlottesville, VA</w:t>
            </w:r>
          </w:p>
          <w:p w14:paraId="303B43FB" w14:textId="77777777" w:rsidR="00E528EA" w:rsidRPr="00C24B96" w:rsidRDefault="00E528EA" w:rsidP="004B7CCD">
            <w:pPr>
              <w:rPr>
                <w:rFonts w:ascii="Garamond" w:hAnsi="Garamond"/>
                <w:sz w:val="24"/>
                <w:szCs w:val="24"/>
              </w:rPr>
            </w:pPr>
          </w:p>
        </w:tc>
      </w:tr>
      <w:tr w:rsidR="004B7CCD" w:rsidRPr="00C24B96" w14:paraId="19F466EB" w14:textId="77777777">
        <w:tc>
          <w:tcPr>
            <w:tcW w:w="2430" w:type="dxa"/>
          </w:tcPr>
          <w:p w14:paraId="15761494" w14:textId="77777777" w:rsidR="004B7CCD" w:rsidRPr="00C24B96" w:rsidRDefault="004B7CCD" w:rsidP="00C10EDF">
            <w:pPr>
              <w:rPr>
                <w:rFonts w:ascii="Garamond" w:hAnsi="Garamond"/>
                <w:sz w:val="24"/>
                <w:szCs w:val="24"/>
              </w:rPr>
            </w:pPr>
            <w:r w:rsidRPr="00C24B96">
              <w:rPr>
                <w:rFonts w:ascii="Garamond" w:hAnsi="Garamond"/>
                <w:sz w:val="24"/>
                <w:szCs w:val="24"/>
              </w:rPr>
              <w:t>2004 - 2007</w:t>
            </w:r>
          </w:p>
        </w:tc>
        <w:tc>
          <w:tcPr>
            <w:tcW w:w="6480" w:type="dxa"/>
          </w:tcPr>
          <w:p w14:paraId="6E003B6B" w14:textId="77777777" w:rsidR="004B7CCD" w:rsidRPr="00C24B96" w:rsidRDefault="004B7CCD" w:rsidP="004B7CCD">
            <w:pPr>
              <w:rPr>
                <w:rFonts w:ascii="Garamond" w:hAnsi="Garamond"/>
                <w:sz w:val="24"/>
                <w:szCs w:val="24"/>
              </w:rPr>
            </w:pPr>
            <w:r w:rsidRPr="00C24B96">
              <w:rPr>
                <w:rFonts w:ascii="Garamond" w:hAnsi="Garamond"/>
                <w:sz w:val="24"/>
                <w:szCs w:val="24"/>
              </w:rPr>
              <w:t>Graduate Research Assistant, Graduate Teaching Assistant, University Supervisor for Student Teachers</w:t>
            </w:r>
          </w:p>
        </w:tc>
      </w:tr>
      <w:tr w:rsidR="004B7CCD" w:rsidRPr="00C24B96" w14:paraId="1AB48152" w14:textId="77777777">
        <w:tc>
          <w:tcPr>
            <w:tcW w:w="2430" w:type="dxa"/>
          </w:tcPr>
          <w:p w14:paraId="501D0057" w14:textId="77777777" w:rsidR="004B7CCD" w:rsidRPr="00C24B96" w:rsidRDefault="004B7CCD" w:rsidP="00C10EDF">
            <w:pPr>
              <w:rPr>
                <w:rFonts w:ascii="Garamond" w:hAnsi="Garamond"/>
                <w:sz w:val="24"/>
                <w:szCs w:val="24"/>
              </w:rPr>
            </w:pPr>
          </w:p>
        </w:tc>
        <w:tc>
          <w:tcPr>
            <w:tcW w:w="6480" w:type="dxa"/>
          </w:tcPr>
          <w:p w14:paraId="2861481F" w14:textId="77777777" w:rsidR="004B7CCD" w:rsidRDefault="004B7CCD" w:rsidP="004B7CCD">
            <w:pPr>
              <w:rPr>
                <w:rFonts w:ascii="Garamond" w:hAnsi="Garamond"/>
                <w:sz w:val="24"/>
                <w:szCs w:val="24"/>
              </w:rPr>
            </w:pPr>
            <w:r w:rsidRPr="00C24B96">
              <w:rPr>
                <w:rFonts w:ascii="Garamond" w:hAnsi="Garamond"/>
                <w:sz w:val="24"/>
                <w:szCs w:val="24"/>
              </w:rPr>
              <w:t>Department of Curriculum, Instruction, and Special Education, University of Virginia, Charlottesville, VA</w:t>
            </w:r>
          </w:p>
          <w:p w14:paraId="03A2E193" w14:textId="77777777" w:rsidR="00E528EA" w:rsidRPr="00C24B96" w:rsidRDefault="00E528EA" w:rsidP="004B7CCD">
            <w:pPr>
              <w:rPr>
                <w:rFonts w:ascii="Garamond" w:hAnsi="Garamond"/>
                <w:sz w:val="24"/>
                <w:szCs w:val="24"/>
              </w:rPr>
            </w:pPr>
          </w:p>
        </w:tc>
      </w:tr>
      <w:tr w:rsidR="004B7CCD" w:rsidRPr="00C24B96" w14:paraId="535DD48B" w14:textId="77777777">
        <w:tc>
          <w:tcPr>
            <w:tcW w:w="2430" w:type="dxa"/>
          </w:tcPr>
          <w:p w14:paraId="19D1F41E" w14:textId="77777777" w:rsidR="004B7CCD" w:rsidRPr="00C24B96" w:rsidRDefault="004B7CCD" w:rsidP="00C10EDF">
            <w:pPr>
              <w:rPr>
                <w:rFonts w:ascii="Garamond" w:hAnsi="Garamond"/>
                <w:sz w:val="24"/>
                <w:szCs w:val="24"/>
              </w:rPr>
            </w:pPr>
            <w:r w:rsidRPr="00C24B96">
              <w:rPr>
                <w:rFonts w:ascii="Garamond" w:hAnsi="Garamond"/>
                <w:sz w:val="24"/>
                <w:szCs w:val="24"/>
              </w:rPr>
              <w:t>1995- 2004</w:t>
            </w:r>
          </w:p>
        </w:tc>
        <w:tc>
          <w:tcPr>
            <w:tcW w:w="6480" w:type="dxa"/>
          </w:tcPr>
          <w:p w14:paraId="268EE7C2" w14:textId="77777777" w:rsidR="004B7CCD" w:rsidRPr="00C24B96" w:rsidRDefault="004B7CCD" w:rsidP="00C10EDF">
            <w:pPr>
              <w:rPr>
                <w:rFonts w:ascii="Garamond" w:hAnsi="Garamond"/>
                <w:sz w:val="24"/>
                <w:szCs w:val="24"/>
              </w:rPr>
            </w:pPr>
            <w:r w:rsidRPr="00C24B96">
              <w:rPr>
                <w:rFonts w:ascii="Garamond" w:hAnsi="Garamond"/>
                <w:sz w:val="24"/>
                <w:szCs w:val="24"/>
              </w:rPr>
              <w:t>Science and Technology Teacher, Administrator</w:t>
            </w:r>
          </w:p>
        </w:tc>
      </w:tr>
      <w:tr w:rsidR="004B7CCD" w:rsidRPr="00C24B96" w14:paraId="10F520AF" w14:textId="77777777">
        <w:tc>
          <w:tcPr>
            <w:tcW w:w="2430" w:type="dxa"/>
          </w:tcPr>
          <w:p w14:paraId="51AFB4E2" w14:textId="77777777" w:rsidR="004B7CCD" w:rsidRPr="00C24B96" w:rsidRDefault="004B7CCD" w:rsidP="00C10EDF">
            <w:pPr>
              <w:rPr>
                <w:rFonts w:ascii="Garamond" w:hAnsi="Garamond"/>
                <w:sz w:val="24"/>
                <w:szCs w:val="24"/>
              </w:rPr>
            </w:pPr>
          </w:p>
        </w:tc>
        <w:tc>
          <w:tcPr>
            <w:tcW w:w="6480" w:type="dxa"/>
          </w:tcPr>
          <w:p w14:paraId="5CBB1A84" w14:textId="77777777" w:rsidR="004B7CCD" w:rsidRPr="00C24B96" w:rsidRDefault="004B7CCD" w:rsidP="00C10EDF">
            <w:pPr>
              <w:spacing w:after="120"/>
              <w:rPr>
                <w:rFonts w:ascii="Garamond" w:hAnsi="Garamond"/>
                <w:sz w:val="24"/>
                <w:szCs w:val="24"/>
              </w:rPr>
            </w:pPr>
            <w:r w:rsidRPr="00C24B96">
              <w:rPr>
                <w:rFonts w:ascii="Garamond" w:hAnsi="Garamond"/>
                <w:sz w:val="24"/>
                <w:szCs w:val="24"/>
              </w:rPr>
              <w:t>Village School, Charlottesville, VA</w:t>
            </w:r>
          </w:p>
        </w:tc>
      </w:tr>
      <w:tr w:rsidR="004B7CCD" w:rsidRPr="00C24B96" w14:paraId="2E041971" w14:textId="77777777">
        <w:tc>
          <w:tcPr>
            <w:tcW w:w="2430" w:type="dxa"/>
          </w:tcPr>
          <w:p w14:paraId="26F38E2D" w14:textId="77777777" w:rsidR="004B7CCD" w:rsidRPr="00C24B96" w:rsidRDefault="00DB4DBD" w:rsidP="00C10EDF">
            <w:pPr>
              <w:rPr>
                <w:rFonts w:ascii="Garamond" w:hAnsi="Garamond"/>
                <w:sz w:val="24"/>
                <w:szCs w:val="24"/>
              </w:rPr>
            </w:pPr>
            <w:r w:rsidRPr="00C24B96">
              <w:rPr>
                <w:rFonts w:ascii="Garamond" w:hAnsi="Garamond"/>
                <w:sz w:val="24"/>
                <w:szCs w:val="24"/>
              </w:rPr>
              <w:t>1993-1995</w:t>
            </w:r>
          </w:p>
        </w:tc>
        <w:tc>
          <w:tcPr>
            <w:tcW w:w="6480" w:type="dxa"/>
          </w:tcPr>
          <w:p w14:paraId="68A21B74" w14:textId="77777777" w:rsidR="004B7CCD" w:rsidRPr="00C24B96" w:rsidRDefault="00DB4DBD" w:rsidP="00C10EDF">
            <w:pPr>
              <w:rPr>
                <w:rFonts w:ascii="Garamond" w:hAnsi="Garamond"/>
                <w:sz w:val="24"/>
                <w:szCs w:val="24"/>
              </w:rPr>
            </w:pPr>
            <w:r w:rsidRPr="00C24B96">
              <w:rPr>
                <w:rFonts w:ascii="Garamond" w:hAnsi="Garamond"/>
                <w:sz w:val="24"/>
                <w:szCs w:val="24"/>
              </w:rPr>
              <w:t>Research Assistant</w:t>
            </w:r>
          </w:p>
        </w:tc>
      </w:tr>
      <w:tr w:rsidR="004B7CCD" w:rsidRPr="00C24B96" w14:paraId="323F01CA" w14:textId="77777777">
        <w:tc>
          <w:tcPr>
            <w:tcW w:w="2430" w:type="dxa"/>
          </w:tcPr>
          <w:p w14:paraId="6E50D7E5" w14:textId="77777777" w:rsidR="004B7CCD" w:rsidRPr="00C24B96" w:rsidRDefault="004B7CCD" w:rsidP="00C10EDF">
            <w:pPr>
              <w:rPr>
                <w:rFonts w:ascii="Garamond" w:hAnsi="Garamond"/>
                <w:sz w:val="24"/>
                <w:szCs w:val="24"/>
              </w:rPr>
            </w:pPr>
          </w:p>
        </w:tc>
        <w:tc>
          <w:tcPr>
            <w:tcW w:w="6480" w:type="dxa"/>
          </w:tcPr>
          <w:p w14:paraId="2E774FD9" w14:textId="77777777" w:rsidR="004B7CCD" w:rsidRPr="00C24B96" w:rsidRDefault="00DB4DBD" w:rsidP="00C10EDF">
            <w:pPr>
              <w:spacing w:after="120"/>
              <w:rPr>
                <w:rFonts w:ascii="Garamond" w:hAnsi="Garamond"/>
                <w:sz w:val="24"/>
                <w:szCs w:val="24"/>
              </w:rPr>
            </w:pPr>
            <w:r w:rsidRPr="00C24B96">
              <w:rPr>
                <w:rFonts w:ascii="Garamond" w:hAnsi="Garamond"/>
                <w:sz w:val="24"/>
                <w:szCs w:val="24"/>
              </w:rPr>
              <w:t xml:space="preserve">Dr. George </w:t>
            </w:r>
            <w:proofErr w:type="spellStart"/>
            <w:r w:rsidRPr="00C24B96">
              <w:rPr>
                <w:rFonts w:ascii="Garamond" w:hAnsi="Garamond"/>
                <w:sz w:val="24"/>
                <w:szCs w:val="24"/>
              </w:rPr>
              <w:t>Gillies</w:t>
            </w:r>
            <w:proofErr w:type="spellEnd"/>
            <w:r w:rsidRPr="00C24B96">
              <w:rPr>
                <w:rFonts w:ascii="Garamond" w:hAnsi="Garamond"/>
                <w:sz w:val="24"/>
                <w:szCs w:val="24"/>
              </w:rPr>
              <w:t>, Biomedical Engineering, University of Virginia</w:t>
            </w:r>
          </w:p>
        </w:tc>
      </w:tr>
      <w:tr w:rsidR="009E5926" w:rsidRPr="00C24B96" w14:paraId="7CC888F8" w14:textId="77777777">
        <w:tc>
          <w:tcPr>
            <w:tcW w:w="2430" w:type="dxa"/>
          </w:tcPr>
          <w:p w14:paraId="36346093" w14:textId="77777777" w:rsidR="009E5926" w:rsidRPr="00C24B96" w:rsidRDefault="009E5926" w:rsidP="00C10EDF">
            <w:pPr>
              <w:rPr>
                <w:rFonts w:ascii="Garamond" w:hAnsi="Garamond"/>
                <w:sz w:val="24"/>
                <w:szCs w:val="24"/>
              </w:rPr>
            </w:pPr>
            <w:r w:rsidRPr="00C24B96">
              <w:rPr>
                <w:rFonts w:ascii="Garamond" w:hAnsi="Garamond"/>
                <w:sz w:val="24"/>
                <w:szCs w:val="24"/>
              </w:rPr>
              <w:t>1982 - 1984</w:t>
            </w:r>
          </w:p>
        </w:tc>
        <w:tc>
          <w:tcPr>
            <w:tcW w:w="6480" w:type="dxa"/>
          </w:tcPr>
          <w:p w14:paraId="1269B81A" w14:textId="77777777" w:rsidR="009E5926" w:rsidRPr="00C24B96" w:rsidRDefault="009E5926" w:rsidP="009E5926">
            <w:pPr>
              <w:spacing w:after="120"/>
              <w:rPr>
                <w:rFonts w:ascii="Garamond" w:hAnsi="Garamond"/>
                <w:sz w:val="24"/>
                <w:szCs w:val="24"/>
              </w:rPr>
            </w:pPr>
            <w:r w:rsidRPr="00C24B96">
              <w:rPr>
                <w:rFonts w:ascii="Garamond" w:hAnsi="Garamond"/>
                <w:sz w:val="24"/>
                <w:szCs w:val="24"/>
              </w:rPr>
              <w:t>Co-Op Engineer, IBM, Research Triangle Park, NC</w:t>
            </w:r>
          </w:p>
        </w:tc>
      </w:tr>
    </w:tbl>
    <w:p w14:paraId="343B95E5" w14:textId="77777777" w:rsidR="00C10EDF" w:rsidRPr="00C24B96" w:rsidRDefault="00C10EDF" w:rsidP="00C10EDF">
      <w:pPr>
        <w:pStyle w:val="PlainText"/>
        <w:rPr>
          <w:rFonts w:ascii="Garamond" w:hAnsi="Garamond"/>
          <w:b/>
          <w:smallCaps/>
          <w:sz w:val="28"/>
        </w:rPr>
      </w:pPr>
    </w:p>
    <w:p w14:paraId="6CF23925" w14:textId="77777777" w:rsidR="00F93751" w:rsidRPr="00C24B96" w:rsidRDefault="00F93751" w:rsidP="00F93751">
      <w:pPr>
        <w:spacing w:before="360" w:after="120"/>
        <w:rPr>
          <w:rFonts w:ascii="Garamond" w:hAnsi="Garamond"/>
          <w:smallCaps/>
          <w:sz w:val="24"/>
          <w:szCs w:val="24"/>
        </w:rPr>
      </w:pPr>
      <w:r w:rsidRPr="00C24B96">
        <w:rPr>
          <w:rFonts w:ascii="Garamond" w:hAnsi="Garamond"/>
          <w:b/>
          <w:smallCaps/>
          <w:noProof/>
          <w:sz w:val="28"/>
          <w:szCs w:val="24"/>
        </w:rPr>
        <w:t>IV.  Percentage Allocation of time</w:t>
      </w:r>
    </w:p>
    <w:p w14:paraId="2387412C" w14:textId="77777777" w:rsidR="00F93751" w:rsidRPr="00C24B96" w:rsidRDefault="00F93751" w:rsidP="00C10EDF">
      <w:pPr>
        <w:pStyle w:val="PlainText"/>
        <w:rPr>
          <w:rFonts w:ascii="Garamond" w:hAnsi="Garamond"/>
          <w:b/>
          <w:smallCaps/>
          <w:sz w:val="28"/>
        </w:rPr>
      </w:pPr>
    </w:p>
    <w:tbl>
      <w:tblPr>
        <w:tblW w:w="0" w:type="auto"/>
        <w:tblInd w:w="558" w:type="dxa"/>
        <w:tblLook w:val="01E0" w:firstRow="1" w:lastRow="1" w:firstColumn="1" w:lastColumn="1" w:noHBand="0" w:noVBand="0"/>
      </w:tblPr>
      <w:tblGrid>
        <w:gridCol w:w="1311"/>
        <w:gridCol w:w="1069"/>
        <w:gridCol w:w="1054"/>
        <w:gridCol w:w="879"/>
        <w:gridCol w:w="1091"/>
        <w:gridCol w:w="1621"/>
      </w:tblGrid>
      <w:tr w:rsidR="00F93751" w:rsidRPr="00C24B96" w14:paraId="4412A0DD" w14:textId="77777777" w:rsidTr="00BB692F">
        <w:tc>
          <w:tcPr>
            <w:tcW w:w="0" w:type="auto"/>
          </w:tcPr>
          <w:p w14:paraId="16DBEADC" w14:textId="77777777" w:rsidR="00F93751" w:rsidRPr="00C24B96" w:rsidRDefault="00F93751" w:rsidP="003513AA">
            <w:pPr>
              <w:rPr>
                <w:rFonts w:ascii="Garamond" w:hAnsi="Garamond"/>
                <w:noProof/>
                <w:sz w:val="24"/>
                <w:szCs w:val="24"/>
              </w:rPr>
            </w:pPr>
            <w:r w:rsidRPr="00C24B96">
              <w:rPr>
                <w:rFonts w:ascii="Garamond" w:hAnsi="Garamond"/>
                <w:noProof/>
                <w:sz w:val="24"/>
                <w:szCs w:val="24"/>
              </w:rPr>
              <w:t>Date</w:t>
            </w:r>
          </w:p>
        </w:tc>
        <w:tc>
          <w:tcPr>
            <w:tcW w:w="0" w:type="auto"/>
          </w:tcPr>
          <w:p w14:paraId="0DCDC467" w14:textId="77777777" w:rsidR="00F93751" w:rsidRPr="00C24B96" w:rsidRDefault="00F93751" w:rsidP="003513AA">
            <w:pPr>
              <w:spacing w:after="120"/>
              <w:rPr>
                <w:rFonts w:ascii="Garamond" w:hAnsi="Garamond"/>
                <w:noProof/>
                <w:sz w:val="24"/>
                <w:szCs w:val="24"/>
              </w:rPr>
            </w:pPr>
            <w:r w:rsidRPr="00C24B96">
              <w:rPr>
                <w:rFonts w:ascii="Garamond" w:hAnsi="Garamond"/>
                <w:noProof/>
                <w:sz w:val="24"/>
                <w:szCs w:val="24"/>
              </w:rPr>
              <w:t>Teaching</w:t>
            </w:r>
          </w:p>
        </w:tc>
        <w:tc>
          <w:tcPr>
            <w:tcW w:w="0" w:type="auto"/>
          </w:tcPr>
          <w:p w14:paraId="29F46C06" w14:textId="77777777" w:rsidR="00F93751" w:rsidRPr="00C24B96" w:rsidRDefault="00F93751" w:rsidP="003513AA">
            <w:pPr>
              <w:spacing w:after="120"/>
              <w:rPr>
                <w:rFonts w:ascii="Garamond" w:hAnsi="Garamond"/>
                <w:noProof/>
                <w:sz w:val="24"/>
                <w:szCs w:val="24"/>
              </w:rPr>
            </w:pPr>
            <w:r w:rsidRPr="00C24B96">
              <w:rPr>
                <w:rFonts w:ascii="Garamond" w:hAnsi="Garamond"/>
                <w:noProof/>
                <w:sz w:val="24"/>
                <w:szCs w:val="24"/>
              </w:rPr>
              <w:t>Research</w:t>
            </w:r>
          </w:p>
        </w:tc>
        <w:tc>
          <w:tcPr>
            <w:tcW w:w="0" w:type="auto"/>
          </w:tcPr>
          <w:p w14:paraId="20E0FC65" w14:textId="77777777" w:rsidR="00F93751" w:rsidRPr="00C24B96" w:rsidRDefault="00F93751" w:rsidP="003513AA">
            <w:pPr>
              <w:spacing w:after="120"/>
              <w:rPr>
                <w:rFonts w:ascii="Garamond" w:hAnsi="Garamond"/>
                <w:noProof/>
                <w:sz w:val="24"/>
                <w:szCs w:val="24"/>
              </w:rPr>
            </w:pPr>
            <w:r w:rsidRPr="00C24B96">
              <w:rPr>
                <w:rFonts w:ascii="Garamond" w:hAnsi="Garamond"/>
                <w:noProof/>
                <w:sz w:val="24"/>
                <w:szCs w:val="24"/>
              </w:rPr>
              <w:t>Service</w:t>
            </w:r>
          </w:p>
        </w:tc>
        <w:tc>
          <w:tcPr>
            <w:tcW w:w="0" w:type="auto"/>
          </w:tcPr>
          <w:p w14:paraId="723F7CD7" w14:textId="77777777" w:rsidR="00F93751" w:rsidRPr="00C24B96" w:rsidRDefault="00F93751" w:rsidP="003513AA">
            <w:pPr>
              <w:spacing w:after="120"/>
              <w:rPr>
                <w:rFonts w:ascii="Garamond" w:hAnsi="Garamond"/>
                <w:noProof/>
                <w:sz w:val="24"/>
                <w:szCs w:val="24"/>
              </w:rPr>
            </w:pPr>
            <w:r w:rsidRPr="00C24B96">
              <w:rPr>
                <w:rFonts w:ascii="Garamond" w:hAnsi="Garamond"/>
                <w:noProof/>
                <w:sz w:val="24"/>
                <w:szCs w:val="24"/>
              </w:rPr>
              <w:t>Outreach</w:t>
            </w:r>
          </w:p>
        </w:tc>
        <w:tc>
          <w:tcPr>
            <w:tcW w:w="0" w:type="auto"/>
          </w:tcPr>
          <w:p w14:paraId="08A52F42" w14:textId="77777777" w:rsidR="00F93751" w:rsidRPr="00C24B96" w:rsidRDefault="00F93751" w:rsidP="003513AA">
            <w:pPr>
              <w:spacing w:after="120"/>
              <w:rPr>
                <w:rFonts w:ascii="Garamond" w:hAnsi="Garamond"/>
                <w:noProof/>
                <w:sz w:val="24"/>
                <w:szCs w:val="24"/>
              </w:rPr>
            </w:pPr>
            <w:r w:rsidRPr="00C24B96">
              <w:rPr>
                <w:rFonts w:ascii="Garamond" w:hAnsi="Garamond"/>
                <w:noProof/>
                <w:sz w:val="24"/>
                <w:szCs w:val="24"/>
              </w:rPr>
              <w:t>Administration</w:t>
            </w:r>
          </w:p>
        </w:tc>
      </w:tr>
      <w:tr w:rsidR="00A16C52" w:rsidRPr="00C24B96" w14:paraId="08152064" w14:textId="77777777" w:rsidTr="00BB692F">
        <w:tc>
          <w:tcPr>
            <w:tcW w:w="0" w:type="auto"/>
          </w:tcPr>
          <w:p w14:paraId="07E27E0C" w14:textId="557E35B4" w:rsidR="002B5304" w:rsidRDefault="002B5304" w:rsidP="003513AA">
            <w:pPr>
              <w:rPr>
                <w:rFonts w:ascii="Garamond" w:hAnsi="Garamond"/>
                <w:sz w:val="24"/>
                <w:szCs w:val="24"/>
              </w:rPr>
            </w:pPr>
            <w:r>
              <w:rPr>
                <w:rFonts w:ascii="Garamond" w:hAnsi="Garamond"/>
                <w:sz w:val="24"/>
                <w:szCs w:val="24"/>
              </w:rPr>
              <w:t>2016</w:t>
            </w:r>
            <w:r w:rsidR="003427B5">
              <w:rPr>
                <w:rFonts w:ascii="Garamond" w:hAnsi="Garamond"/>
                <w:sz w:val="24"/>
                <w:szCs w:val="24"/>
              </w:rPr>
              <w:t xml:space="preserve"> </w:t>
            </w:r>
            <w:r>
              <w:rPr>
                <w:rFonts w:ascii="Garamond" w:hAnsi="Garamond"/>
                <w:sz w:val="24"/>
                <w:szCs w:val="24"/>
              </w:rPr>
              <w:t>-</w:t>
            </w:r>
            <w:r w:rsidR="003427B5">
              <w:rPr>
                <w:rFonts w:ascii="Garamond" w:hAnsi="Garamond"/>
                <w:sz w:val="24"/>
                <w:szCs w:val="24"/>
              </w:rPr>
              <w:t xml:space="preserve"> </w:t>
            </w:r>
            <w:r>
              <w:rPr>
                <w:rFonts w:ascii="Garamond" w:hAnsi="Garamond"/>
                <w:sz w:val="24"/>
                <w:szCs w:val="24"/>
              </w:rPr>
              <w:t>2017</w:t>
            </w:r>
          </w:p>
          <w:p w14:paraId="2E83D779" w14:textId="2B57714C" w:rsidR="00A16C52" w:rsidRPr="00C24B96" w:rsidRDefault="00A16C52" w:rsidP="003513AA">
            <w:pPr>
              <w:rPr>
                <w:rFonts w:ascii="Garamond" w:hAnsi="Garamond"/>
                <w:sz w:val="24"/>
                <w:szCs w:val="24"/>
              </w:rPr>
            </w:pPr>
            <w:r>
              <w:rPr>
                <w:rFonts w:ascii="Garamond" w:hAnsi="Garamond"/>
                <w:sz w:val="24"/>
                <w:szCs w:val="24"/>
              </w:rPr>
              <w:t>2015 - 2016</w:t>
            </w:r>
          </w:p>
        </w:tc>
        <w:tc>
          <w:tcPr>
            <w:tcW w:w="0" w:type="auto"/>
          </w:tcPr>
          <w:p w14:paraId="170A3AF9" w14:textId="5DFEE3BF" w:rsidR="002B5304" w:rsidRDefault="002B5304" w:rsidP="003513AA">
            <w:pPr>
              <w:rPr>
                <w:rFonts w:ascii="Garamond" w:hAnsi="Garamond"/>
                <w:sz w:val="24"/>
                <w:szCs w:val="24"/>
              </w:rPr>
            </w:pPr>
            <w:r>
              <w:rPr>
                <w:rFonts w:ascii="Garamond" w:hAnsi="Garamond"/>
                <w:sz w:val="24"/>
                <w:szCs w:val="24"/>
              </w:rPr>
              <w:t>50%</w:t>
            </w:r>
          </w:p>
          <w:p w14:paraId="12EE07F7" w14:textId="54A23505" w:rsidR="00A16C52" w:rsidRDefault="00A16C52" w:rsidP="003513AA">
            <w:pPr>
              <w:rPr>
                <w:rFonts w:ascii="Garamond" w:hAnsi="Garamond"/>
                <w:sz w:val="24"/>
                <w:szCs w:val="24"/>
              </w:rPr>
            </w:pPr>
            <w:r>
              <w:rPr>
                <w:rFonts w:ascii="Garamond" w:hAnsi="Garamond"/>
                <w:sz w:val="24"/>
                <w:szCs w:val="24"/>
              </w:rPr>
              <w:t>35%</w:t>
            </w:r>
          </w:p>
        </w:tc>
        <w:tc>
          <w:tcPr>
            <w:tcW w:w="0" w:type="auto"/>
          </w:tcPr>
          <w:p w14:paraId="7E85272A" w14:textId="4D1EA7CB" w:rsidR="002B5304" w:rsidRDefault="002B5304" w:rsidP="003513AA">
            <w:pPr>
              <w:rPr>
                <w:rFonts w:ascii="Garamond" w:hAnsi="Garamond"/>
                <w:sz w:val="24"/>
                <w:szCs w:val="24"/>
              </w:rPr>
            </w:pPr>
            <w:r>
              <w:rPr>
                <w:rFonts w:ascii="Garamond" w:hAnsi="Garamond"/>
                <w:sz w:val="24"/>
                <w:szCs w:val="24"/>
              </w:rPr>
              <w:t>22.5%</w:t>
            </w:r>
          </w:p>
          <w:p w14:paraId="50B43B63" w14:textId="6DD8D46F" w:rsidR="00A16C52" w:rsidRPr="00C24B96" w:rsidRDefault="00A16C52" w:rsidP="003513AA">
            <w:pPr>
              <w:rPr>
                <w:rFonts w:ascii="Garamond" w:hAnsi="Garamond"/>
                <w:sz w:val="24"/>
                <w:szCs w:val="24"/>
              </w:rPr>
            </w:pPr>
            <w:r>
              <w:rPr>
                <w:rFonts w:ascii="Garamond" w:hAnsi="Garamond"/>
                <w:sz w:val="24"/>
                <w:szCs w:val="24"/>
              </w:rPr>
              <w:t>37.5%</w:t>
            </w:r>
          </w:p>
        </w:tc>
        <w:tc>
          <w:tcPr>
            <w:tcW w:w="0" w:type="auto"/>
          </w:tcPr>
          <w:p w14:paraId="553C65C0" w14:textId="7B351752" w:rsidR="002B5304" w:rsidRDefault="002B5304" w:rsidP="003513AA">
            <w:pPr>
              <w:rPr>
                <w:rFonts w:ascii="Garamond" w:hAnsi="Garamond"/>
                <w:sz w:val="24"/>
                <w:szCs w:val="24"/>
              </w:rPr>
            </w:pPr>
            <w:r>
              <w:rPr>
                <w:rFonts w:ascii="Garamond" w:hAnsi="Garamond"/>
                <w:sz w:val="24"/>
                <w:szCs w:val="24"/>
              </w:rPr>
              <w:t>5%</w:t>
            </w:r>
          </w:p>
          <w:p w14:paraId="2D5728B2" w14:textId="325A9B70" w:rsidR="00A16C52" w:rsidRPr="00C24B96" w:rsidRDefault="00A16C52" w:rsidP="003513AA">
            <w:pPr>
              <w:rPr>
                <w:rFonts w:ascii="Garamond" w:hAnsi="Garamond"/>
                <w:sz w:val="24"/>
                <w:szCs w:val="24"/>
              </w:rPr>
            </w:pPr>
            <w:r>
              <w:rPr>
                <w:rFonts w:ascii="Garamond" w:hAnsi="Garamond"/>
                <w:sz w:val="24"/>
                <w:szCs w:val="24"/>
              </w:rPr>
              <w:t>5%</w:t>
            </w:r>
          </w:p>
        </w:tc>
        <w:tc>
          <w:tcPr>
            <w:tcW w:w="0" w:type="auto"/>
          </w:tcPr>
          <w:p w14:paraId="09185B62" w14:textId="3ECCAD3C" w:rsidR="002B5304" w:rsidRDefault="002B5304" w:rsidP="003513AA">
            <w:pPr>
              <w:rPr>
                <w:rFonts w:ascii="Garamond" w:hAnsi="Garamond"/>
                <w:sz w:val="24"/>
                <w:szCs w:val="24"/>
              </w:rPr>
            </w:pPr>
            <w:r>
              <w:rPr>
                <w:rFonts w:ascii="Garamond" w:hAnsi="Garamond"/>
                <w:sz w:val="24"/>
                <w:szCs w:val="24"/>
              </w:rPr>
              <w:t>10%</w:t>
            </w:r>
          </w:p>
          <w:p w14:paraId="03C10571" w14:textId="5909EDEE" w:rsidR="00A16C52" w:rsidRPr="00C24B96" w:rsidRDefault="00A16C52" w:rsidP="003513AA">
            <w:pPr>
              <w:rPr>
                <w:rFonts w:ascii="Garamond" w:hAnsi="Garamond"/>
                <w:sz w:val="24"/>
                <w:szCs w:val="24"/>
              </w:rPr>
            </w:pPr>
            <w:r>
              <w:rPr>
                <w:rFonts w:ascii="Garamond" w:hAnsi="Garamond"/>
                <w:sz w:val="24"/>
                <w:szCs w:val="24"/>
              </w:rPr>
              <w:t>10%</w:t>
            </w:r>
          </w:p>
        </w:tc>
        <w:tc>
          <w:tcPr>
            <w:tcW w:w="0" w:type="auto"/>
          </w:tcPr>
          <w:p w14:paraId="06766FE9" w14:textId="1674001D" w:rsidR="002B5304" w:rsidRDefault="002B5304" w:rsidP="003513AA">
            <w:pPr>
              <w:rPr>
                <w:rFonts w:ascii="Garamond" w:hAnsi="Garamond"/>
                <w:sz w:val="24"/>
                <w:szCs w:val="24"/>
              </w:rPr>
            </w:pPr>
            <w:r>
              <w:rPr>
                <w:rFonts w:ascii="Garamond" w:hAnsi="Garamond"/>
                <w:sz w:val="24"/>
                <w:szCs w:val="24"/>
              </w:rPr>
              <w:t>12.5%</w:t>
            </w:r>
          </w:p>
          <w:p w14:paraId="1EFA6C30" w14:textId="6CF99FEC" w:rsidR="00A16C52" w:rsidRPr="00C24B96" w:rsidRDefault="00A16C52" w:rsidP="003513AA">
            <w:pPr>
              <w:rPr>
                <w:rFonts w:ascii="Garamond" w:hAnsi="Garamond"/>
                <w:sz w:val="24"/>
                <w:szCs w:val="24"/>
              </w:rPr>
            </w:pPr>
            <w:r>
              <w:rPr>
                <w:rFonts w:ascii="Garamond" w:hAnsi="Garamond"/>
                <w:sz w:val="24"/>
                <w:szCs w:val="24"/>
              </w:rPr>
              <w:t>12.5%</w:t>
            </w:r>
          </w:p>
        </w:tc>
      </w:tr>
      <w:tr w:rsidR="00BB692F" w:rsidRPr="00C24B96" w14:paraId="2C81FB15" w14:textId="77777777" w:rsidTr="00BB692F">
        <w:tc>
          <w:tcPr>
            <w:tcW w:w="0" w:type="auto"/>
          </w:tcPr>
          <w:p w14:paraId="068BC1FE" w14:textId="118A2F85" w:rsidR="00BB692F" w:rsidRPr="00C24B96" w:rsidRDefault="00BB692F" w:rsidP="003513AA">
            <w:pPr>
              <w:rPr>
                <w:rFonts w:ascii="Garamond" w:hAnsi="Garamond"/>
                <w:sz w:val="24"/>
                <w:szCs w:val="24"/>
              </w:rPr>
            </w:pPr>
            <w:r w:rsidRPr="00C24B96">
              <w:rPr>
                <w:rFonts w:ascii="Garamond" w:hAnsi="Garamond"/>
                <w:sz w:val="24"/>
                <w:szCs w:val="24"/>
              </w:rPr>
              <w:t>2014 - 2015</w:t>
            </w:r>
          </w:p>
        </w:tc>
        <w:tc>
          <w:tcPr>
            <w:tcW w:w="0" w:type="auto"/>
          </w:tcPr>
          <w:p w14:paraId="3A9DE5FB" w14:textId="51F644F2" w:rsidR="00BB692F" w:rsidRPr="00C24B96" w:rsidRDefault="00327309" w:rsidP="003513AA">
            <w:pPr>
              <w:rPr>
                <w:rFonts w:ascii="Garamond" w:hAnsi="Garamond"/>
                <w:noProof/>
                <w:sz w:val="24"/>
                <w:szCs w:val="24"/>
              </w:rPr>
            </w:pPr>
            <w:r>
              <w:rPr>
                <w:rFonts w:ascii="Garamond" w:hAnsi="Garamond"/>
                <w:sz w:val="24"/>
                <w:szCs w:val="24"/>
              </w:rPr>
              <w:t>50</w:t>
            </w:r>
            <w:r w:rsidR="00BB692F" w:rsidRPr="00C24B96">
              <w:rPr>
                <w:rFonts w:ascii="Garamond" w:hAnsi="Garamond"/>
                <w:sz w:val="24"/>
                <w:szCs w:val="24"/>
              </w:rPr>
              <w:t>%</w:t>
            </w:r>
          </w:p>
        </w:tc>
        <w:tc>
          <w:tcPr>
            <w:tcW w:w="0" w:type="auto"/>
          </w:tcPr>
          <w:p w14:paraId="568CAFE4" w14:textId="3F5FC078" w:rsidR="00BB692F" w:rsidRPr="00C24B96" w:rsidRDefault="00BB692F" w:rsidP="003513AA">
            <w:pPr>
              <w:rPr>
                <w:rFonts w:ascii="Garamond" w:hAnsi="Garamond"/>
                <w:sz w:val="24"/>
                <w:szCs w:val="24"/>
              </w:rPr>
            </w:pPr>
            <w:r w:rsidRPr="00C24B96">
              <w:rPr>
                <w:rFonts w:ascii="Garamond" w:hAnsi="Garamond"/>
                <w:sz w:val="24"/>
                <w:szCs w:val="24"/>
              </w:rPr>
              <w:t>35%</w:t>
            </w:r>
          </w:p>
        </w:tc>
        <w:tc>
          <w:tcPr>
            <w:tcW w:w="0" w:type="auto"/>
          </w:tcPr>
          <w:p w14:paraId="6E449245" w14:textId="5A5A11F8" w:rsidR="00BB692F" w:rsidRPr="00C24B96" w:rsidRDefault="00BB692F" w:rsidP="003513AA">
            <w:pPr>
              <w:rPr>
                <w:rFonts w:ascii="Garamond" w:hAnsi="Garamond"/>
                <w:sz w:val="24"/>
                <w:szCs w:val="24"/>
              </w:rPr>
            </w:pPr>
            <w:r w:rsidRPr="00C24B96">
              <w:rPr>
                <w:rFonts w:ascii="Garamond" w:hAnsi="Garamond"/>
                <w:sz w:val="24"/>
                <w:szCs w:val="24"/>
              </w:rPr>
              <w:t>5%</w:t>
            </w:r>
          </w:p>
        </w:tc>
        <w:tc>
          <w:tcPr>
            <w:tcW w:w="0" w:type="auto"/>
          </w:tcPr>
          <w:p w14:paraId="57AC561A" w14:textId="4C703414" w:rsidR="00BB692F" w:rsidRPr="00C24B96" w:rsidRDefault="00BB692F" w:rsidP="003513AA">
            <w:pPr>
              <w:rPr>
                <w:rFonts w:ascii="Garamond" w:hAnsi="Garamond"/>
                <w:sz w:val="24"/>
                <w:szCs w:val="24"/>
              </w:rPr>
            </w:pPr>
            <w:r w:rsidRPr="00C24B96">
              <w:rPr>
                <w:rFonts w:ascii="Garamond" w:hAnsi="Garamond"/>
                <w:sz w:val="24"/>
                <w:szCs w:val="24"/>
              </w:rPr>
              <w:t>10%</w:t>
            </w:r>
          </w:p>
        </w:tc>
        <w:tc>
          <w:tcPr>
            <w:tcW w:w="0" w:type="auto"/>
          </w:tcPr>
          <w:p w14:paraId="09701929" w14:textId="6FBFCB88" w:rsidR="00BB692F" w:rsidRPr="00C24B96" w:rsidRDefault="00BB692F" w:rsidP="003513AA">
            <w:pPr>
              <w:rPr>
                <w:rFonts w:ascii="Garamond" w:hAnsi="Garamond"/>
                <w:sz w:val="24"/>
                <w:szCs w:val="24"/>
              </w:rPr>
            </w:pPr>
          </w:p>
        </w:tc>
      </w:tr>
      <w:tr w:rsidR="00F93751" w:rsidRPr="00C24B96" w14:paraId="783B7EC3" w14:textId="77777777" w:rsidTr="00BB692F">
        <w:tc>
          <w:tcPr>
            <w:tcW w:w="0" w:type="auto"/>
          </w:tcPr>
          <w:p w14:paraId="19B2065E" w14:textId="77777777" w:rsidR="00F93751" w:rsidRPr="00C24B96" w:rsidRDefault="00F93751" w:rsidP="003513AA">
            <w:pPr>
              <w:rPr>
                <w:rFonts w:ascii="Garamond" w:hAnsi="Garamond"/>
                <w:sz w:val="24"/>
                <w:szCs w:val="24"/>
              </w:rPr>
            </w:pPr>
            <w:r w:rsidRPr="00C24B96">
              <w:rPr>
                <w:rFonts w:ascii="Garamond" w:hAnsi="Garamond"/>
                <w:sz w:val="24"/>
                <w:szCs w:val="24"/>
              </w:rPr>
              <w:t>2013 - 2014</w:t>
            </w:r>
          </w:p>
        </w:tc>
        <w:tc>
          <w:tcPr>
            <w:tcW w:w="0" w:type="auto"/>
          </w:tcPr>
          <w:p w14:paraId="5DAB13F2" w14:textId="77777777" w:rsidR="00F93751" w:rsidRPr="00C24B96" w:rsidRDefault="00F93751" w:rsidP="003513AA">
            <w:pPr>
              <w:rPr>
                <w:rFonts w:ascii="Garamond" w:hAnsi="Garamond"/>
                <w:noProof/>
                <w:sz w:val="24"/>
                <w:szCs w:val="24"/>
              </w:rPr>
            </w:pPr>
            <w:r w:rsidRPr="00C24B96">
              <w:rPr>
                <w:rFonts w:ascii="Garamond" w:hAnsi="Garamond"/>
                <w:noProof/>
                <w:sz w:val="24"/>
                <w:szCs w:val="24"/>
              </w:rPr>
              <w:t>60%</w:t>
            </w:r>
          </w:p>
        </w:tc>
        <w:tc>
          <w:tcPr>
            <w:tcW w:w="0" w:type="auto"/>
          </w:tcPr>
          <w:p w14:paraId="072915EA" w14:textId="77777777" w:rsidR="00F93751" w:rsidRPr="00C24B96" w:rsidRDefault="00F93751" w:rsidP="003513AA">
            <w:pPr>
              <w:rPr>
                <w:rFonts w:ascii="Garamond" w:hAnsi="Garamond"/>
                <w:sz w:val="24"/>
                <w:szCs w:val="24"/>
              </w:rPr>
            </w:pPr>
            <w:r w:rsidRPr="00C24B96">
              <w:rPr>
                <w:rFonts w:ascii="Garamond" w:hAnsi="Garamond"/>
                <w:sz w:val="24"/>
                <w:szCs w:val="24"/>
              </w:rPr>
              <w:t>25%</w:t>
            </w:r>
          </w:p>
        </w:tc>
        <w:tc>
          <w:tcPr>
            <w:tcW w:w="0" w:type="auto"/>
          </w:tcPr>
          <w:p w14:paraId="4E3A742B" w14:textId="77777777" w:rsidR="00F93751" w:rsidRPr="00C24B96" w:rsidRDefault="00F93751" w:rsidP="003513AA">
            <w:pPr>
              <w:rPr>
                <w:rFonts w:ascii="Garamond" w:hAnsi="Garamond"/>
                <w:sz w:val="24"/>
                <w:szCs w:val="24"/>
              </w:rPr>
            </w:pPr>
            <w:r w:rsidRPr="00C24B96">
              <w:rPr>
                <w:rFonts w:ascii="Garamond" w:hAnsi="Garamond"/>
                <w:sz w:val="24"/>
                <w:szCs w:val="24"/>
              </w:rPr>
              <w:t>5%</w:t>
            </w:r>
          </w:p>
        </w:tc>
        <w:tc>
          <w:tcPr>
            <w:tcW w:w="0" w:type="auto"/>
          </w:tcPr>
          <w:p w14:paraId="33877E5F" w14:textId="77777777" w:rsidR="00F93751" w:rsidRPr="00C24B96" w:rsidRDefault="00F93751" w:rsidP="003513AA">
            <w:pPr>
              <w:rPr>
                <w:rFonts w:ascii="Garamond" w:hAnsi="Garamond"/>
                <w:sz w:val="24"/>
                <w:szCs w:val="24"/>
              </w:rPr>
            </w:pPr>
            <w:r w:rsidRPr="00C24B96">
              <w:rPr>
                <w:rFonts w:ascii="Garamond" w:hAnsi="Garamond"/>
                <w:sz w:val="24"/>
                <w:szCs w:val="24"/>
              </w:rPr>
              <w:t>10%</w:t>
            </w:r>
          </w:p>
        </w:tc>
        <w:tc>
          <w:tcPr>
            <w:tcW w:w="0" w:type="auto"/>
          </w:tcPr>
          <w:p w14:paraId="7007D9CD" w14:textId="77777777" w:rsidR="00F93751" w:rsidRPr="00C24B96" w:rsidRDefault="00F93751" w:rsidP="003513AA">
            <w:pPr>
              <w:rPr>
                <w:rFonts w:ascii="Garamond" w:hAnsi="Garamond"/>
                <w:sz w:val="24"/>
                <w:szCs w:val="24"/>
              </w:rPr>
            </w:pPr>
          </w:p>
        </w:tc>
      </w:tr>
      <w:tr w:rsidR="00B14478" w:rsidRPr="00C24B96" w14:paraId="124206CF" w14:textId="77777777" w:rsidTr="00F93751">
        <w:tc>
          <w:tcPr>
            <w:tcW w:w="0" w:type="auto"/>
          </w:tcPr>
          <w:p w14:paraId="1D7AF142" w14:textId="77777777" w:rsidR="00B14478" w:rsidRPr="00C24B96" w:rsidRDefault="00B14478" w:rsidP="003513AA">
            <w:pPr>
              <w:rPr>
                <w:rFonts w:ascii="Garamond" w:hAnsi="Garamond"/>
                <w:sz w:val="24"/>
                <w:szCs w:val="24"/>
              </w:rPr>
            </w:pPr>
            <w:r w:rsidRPr="00C24B96">
              <w:rPr>
                <w:rFonts w:ascii="Garamond" w:hAnsi="Garamond"/>
                <w:sz w:val="24"/>
                <w:szCs w:val="24"/>
              </w:rPr>
              <w:t>2012 - 2013</w:t>
            </w:r>
          </w:p>
        </w:tc>
        <w:tc>
          <w:tcPr>
            <w:tcW w:w="0" w:type="auto"/>
          </w:tcPr>
          <w:p w14:paraId="1086328B" w14:textId="77777777" w:rsidR="00B14478" w:rsidRPr="00C24B96" w:rsidRDefault="00B14478" w:rsidP="003513AA">
            <w:pPr>
              <w:rPr>
                <w:rFonts w:ascii="Garamond" w:hAnsi="Garamond"/>
                <w:noProof/>
                <w:sz w:val="24"/>
                <w:szCs w:val="24"/>
              </w:rPr>
            </w:pPr>
            <w:r w:rsidRPr="00C24B96">
              <w:rPr>
                <w:rFonts w:ascii="Garamond" w:hAnsi="Garamond"/>
                <w:noProof/>
                <w:sz w:val="24"/>
                <w:szCs w:val="24"/>
              </w:rPr>
              <w:t>60%</w:t>
            </w:r>
          </w:p>
        </w:tc>
        <w:tc>
          <w:tcPr>
            <w:tcW w:w="0" w:type="auto"/>
          </w:tcPr>
          <w:p w14:paraId="074DAF81" w14:textId="77777777" w:rsidR="00B14478" w:rsidRPr="00C24B96" w:rsidRDefault="00B14478" w:rsidP="003513AA">
            <w:pPr>
              <w:rPr>
                <w:rFonts w:ascii="Garamond" w:hAnsi="Garamond"/>
                <w:sz w:val="24"/>
                <w:szCs w:val="24"/>
              </w:rPr>
            </w:pPr>
            <w:r w:rsidRPr="00C24B96">
              <w:rPr>
                <w:rFonts w:ascii="Garamond" w:hAnsi="Garamond"/>
                <w:sz w:val="24"/>
                <w:szCs w:val="24"/>
              </w:rPr>
              <w:t>25%</w:t>
            </w:r>
          </w:p>
        </w:tc>
        <w:tc>
          <w:tcPr>
            <w:tcW w:w="0" w:type="auto"/>
          </w:tcPr>
          <w:p w14:paraId="4A529365" w14:textId="77777777" w:rsidR="00B14478" w:rsidRPr="00C24B96" w:rsidRDefault="00B14478" w:rsidP="003513AA">
            <w:pPr>
              <w:rPr>
                <w:rFonts w:ascii="Garamond" w:hAnsi="Garamond"/>
                <w:sz w:val="24"/>
                <w:szCs w:val="24"/>
              </w:rPr>
            </w:pPr>
            <w:r w:rsidRPr="00C24B96">
              <w:rPr>
                <w:rFonts w:ascii="Garamond" w:hAnsi="Garamond"/>
                <w:sz w:val="24"/>
                <w:szCs w:val="24"/>
              </w:rPr>
              <w:t>5%</w:t>
            </w:r>
          </w:p>
        </w:tc>
        <w:tc>
          <w:tcPr>
            <w:tcW w:w="0" w:type="auto"/>
          </w:tcPr>
          <w:p w14:paraId="5CED77FC" w14:textId="77777777" w:rsidR="00B14478" w:rsidRPr="00C24B96" w:rsidRDefault="00B14478" w:rsidP="003513AA">
            <w:pPr>
              <w:rPr>
                <w:rFonts w:ascii="Garamond" w:hAnsi="Garamond"/>
                <w:sz w:val="24"/>
                <w:szCs w:val="24"/>
              </w:rPr>
            </w:pPr>
            <w:r w:rsidRPr="00C24B96">
              <w:rPr>
                <w:rFonts w:ascii="Garamond" w:hAnsi="Garamond"/>
                <w:sz w:val="24"/>
                <w:szCs w:val="24"/>
              </w:rPr>
              <w:t>10%</w:t>
            </w:r>
          </w:p>
        </w:tc>
        <w:tc>
          <w:tcPr>
            <w:tcW w:w="0" w:type="auto"/>
          </w:tcPr>
          <w:p w14:paraId="1D20E6C6" w14:textId="77777777" w:rsidR="00B14478" w:rsidRPr="00C24B96" w:rsidRDefault="00B14478" w:rsidP="003513AA">
            <w:pPr>
              <w:rPr>
                <w:rFonts w:ascii="Garamond" w:hAnsi="Garamond"/>
                <w:sz w:val="24"/>
                <w:szCs w:val="24"/>
              </w:rPr>
            </w:pPr>
          </w:p>
        </w:tc>
      </w:tr>
      <w:tr w:rsidR="00B14478" w:rsidRPr="00C24B96" w14:paraId="73609BBD" w14:textId="77777777" w:rsidTr="00F93751">
        <w:tc>
          <w:tcPr>
            <w:tcW w:w="0" w:type="auto"/>
          </w:tcPr>
          <w:p w14:paraId="0A0BF49E" w14:textId="77777777" w:rsidR="00B14478" w:rsidRPr="00C24B96" w:rsidRDefault="00B14478" w:rsidP="003513AA">
            <w:pPr>
              <w:rPr>
                <w:rFonts w:ascii="Garamond" w:hAnsi="Garamond"/>
                <w:noProof/>
                <w:sz w:val="24"/>
                <w:szCs w:val="24"/>
              </w:rPr>
            </w:pPr>
            <w:r w:rsidRPr="00C24B96">
              <w:rPr>
                <w:rFonts w:ascii="Garamond" w:hAnsi="Garamond"/>
                <w:sz w:val="24"/>
                <w:szCs w:val="24"/>
              </w:rPr>
              <w:t>2011 - 2012</w:t>
            </w:r>
          </w:p>
        </w:tc>
        <w:tc>
          <w:tcPr>
            <w:tcW w:w="0" w:type="auto"/>
          </w:tcPr>
          <w:p w14:paraId="07B3F478" w14:textId="77777777" w:rsidR="00B14478" w:rsidRPr="00C24B96" w:rsidRDefault="00B14478" w:rsidP="003513AA">
            <w:pPr>
              <w:rPr>
                <w:rFonts w:ascii="Garamond" w:hAnsi="Garamond"/>
                <w:noProof/>
                <w:sz w:val="24"/>
                <w:szCs w:val="24"/>
              </w:rPr>
            </w:pPr>
            <w:r w:rsidRPr="00C24B96">
              <w:rPr>
                <w:rFonts w:ascii="Garamond" w:hAnsi="Garamond"/>
                <w:noProof/>
                <w:sz w:val="24"/>
                <w:szCs w:val="24"/>
              </w:rPr>
              <w:t>50%</w:t>
            </w:r>
          </w:p>
        </w:tc>
        <w:tc>
          <w:tcPr>
            <w:tcW w:w="0" w:type="auto"/>
          </w:tcPr>
          <w:p w14:paraId="1DB6535F" w14:textId="77777777" w:rsidR="00B14478" w:rsidRPr="00C24B96" w:rsidRDefault="00B14478" w:rsidP="003513AA">
            <w:pPr>
              <w:rPr>
                <w:rFonts w:ascii="Garamond" w:hAnsi="Garamond"/>
                <w:sz w:val="24"/>
                <w:szCs w:val="24"/>
              </w:rPr>
            </w:pPr>
            <w:r w:rsidRPr="00C24B96">
              <w:rPr>
                <w:rFonts w:ascii="Garamond" w:hAnsi="Garamond"/>
                <w:sz w:val="24"/>
                <w:szCs w:val="24"/>
              </w:rPr>
              <w:t>37.5%</w:t>
            </w:r>
          </w:p>
        </w:tc>
        <w:tc>
          <w:tcPr>
            <w:tcW w:w="0" w:type="auto"/>
          </w:tcPr>
          <w:p w14:paraId="76A92AB1" w14:textId="77777777" w:rsidR="00B14478" w:rsidRPr="00C24B96" w:rsidRDefault="00B14478" w:rsidP="003513AA">
            <w:pPr>
              <w:rPr>
                <w:rFonts w:ascii="Garamond" w:hAnsi="Garamond"/>
                <w:sz w:val="24"/>
                <w:szCs w:val="24"/>
              </w:rPr>
            </w:pPr>
            <w:r w:rsidRPr="00C24B96">
              <w:rPr>
                <w:rFonts w:ascii="Garamond" w:hAnsi="Garamond"/>
                <w:sz w:val="24"/>
                <w:szCs w:val="24"/>
              </w:rPr>
              <w:t>10%</w:t>
            </w:r>
          </w:p>
        </w:tc>
        <w:tc>
          <w:tcPr>
            <w:tcW w:w="0" w:type="auto"/>
          </w:tcPr>
          <w:p w14:paraId="52D7B792" w14:textId="77777777" w:rsidR="00B14478" w:rsidRPr="00C24B96" w:rsidRDefault="00B14478" w:rsidP="003513AA">
            <w:pPr>
              <w:rPr>
                <w:rFonts w:ascii="Garamond" w:hAnsi="Garamond"/>
                <w:sz w:val="24"/>
                <w:szCs w:val="24"/>
              </w:rPr>
            </w:pPr>
          </w:p>
        </w:tc>
        <w:tc>
          <w:tcPr>
            <w:tcW w:w="0" w:type="auto"/>
          </w:tcPr>
          <w:p w14:paraId="38AA2BD7" w14:textId="77777777" w:rsidR="00B14478" w:rsidRPr="00C24B96" w:rsidRDefault="00B14478" w:rsidP="003513AA">
            <w:pPr>
              <w:rPr>
                <w:rFonts w:ascii="Garamond" w:hAnsi="Garamond"/>
                <w:sz w:val="24"/>
                <w:szCs w:val="24"/>
              </w:rPr>
            </w:pPr>
            <w:r w:rsidRPr="00C24B96">
              <w:rPr>
                <w:rFonts w:ascii="Garamond" w:hAnsi="Garamond"/>
                <w:sz w:val="24"/>
                <w:szCs w:val="24"/>
              </w:rPr>
              <w:t>2.5%</w:t>
            </w:r>
          </w:p>
        </w:tc>
      </w:tr>
      <w:tr w:rsidR="00B14478" w:rsidRPr="00C24B96" w14:paraId="308B78ED" w14:textId="77777777" w:rsidTr="00F93751">
        <w:tc>
          <w:tcPr>
            <w:tcW w:w="0" w:type="auto"/>
          </w:tcPr>
          <w:p w14:paraId="5C438A2F" w14:textId="77777777" w:rsidR="00B14478" w:rsidRPr="00C24B96" w:rsidRDefault="00B14478" w:rsidP="003513AA">
            <w:pPr>
              <w:rPr>
                <w:rFonts w:ascii="Garamond" w:hAnsi="Garamond"/>
                <w:sz w:val="24"/>
                <w:szCs w:val="24"/>
              </w:rPr>
            </w:pPr>
            <w:r w:rsidRPr="00C24B96">
              <w:rPr>
                <w:rFonts w:ascii="Garamond" w:hAnsi="Garamond"/>
                <w:sz w:val="24"/>
                <w:szCs w:val="24"/>
              </w:rPr>
              <w:t>2010 - 2011</w:t>
            </w:r>
          </w:p>
        </w:tc>
        <w:tc>
          <w:tcPr>
            <w:tcW w:w="0" w:type="auto"/>
          </w:tcPr>
          <w:p w14:paraId="261915E7" w14:textId="77777777" w:rsidR="00B14478" w:rsidRPr="00C24B96" w:rsidRDefault="00B14478" w:rsidP="003513AA">
            <w:pPr>
              <w:rPr>
                <w:rFonts w:ascii="Garamond" w:hAnsi="Garamond"/>
                <w:sz w:val="24"/>
                <w:szCs w:val="24"/>
              </w:rPr>
            </w:pPr>
            <w:r w:rsidRPr="00C24B96">
              <w:rPr>
                <w:rFonts w:ascii="Garamond" w:hAnsi="Garamond"/>
                <w:sz w:val="24"/>
                <w:szCs w:val="24"/>
              </w:rPr>
              <w:t>40%</w:t>
            </w:r>
          </w:p>
        </w:tc>
        <w:tc>
          <w:tcPr>
            <w:tcW w:w="0" w:type="auto"/>
          </w:tcPr>
          <w:p w14:paraId="2B69F6D1" w14:textId="77777777" w:rsidR="00B14478" w:rsidRPr="00C24B96" w:rsidRDefault="00B14478" w:rsidP="003513AA">
            <w:pPr>
              <w:rPr>
                <w:rFonts w:ascii="Garamond" w:hAnsi="Garamond"/>
                <w:sz w:val="24"/>
                <w:szCs w:val="24"/>
              </w:rPr>
            </w:pPr>
            <w:r w:rsidRPr="00C24B96">
              <w:rPr>
                <w:rFonts w:ascii="Garamond" w:hAnsi="Garamond"/>
                <w:sz w:val="24"/>
                <w:szCs w:val="24"/>
              </w:rPr>
              <w:t>40%</w:t>
            </w:r>
          </w:p>
        </w:tc>
        <w:tc>
          <w:tcPr>
            <w:tcW w:w="0" w:type="auto"/>
          </w:tcPr>
          <w:p w14:paraId="1B2E76BC" w14:textId="77777777" w:rsidR="00B14478" w:rsidRPr="00C24B96" w:rsidRDefault="00B14478" w:rsidP="003513AA">
            <w:pPr>
              <w:rPr>
                <w:rFonts w:ascii="Garamond" w:hAnsi="Garamond"/>
                <w:sz w:val="24"/>
                <w:szCs w:val="24"/>
              </w:rPr>
            </w:pPr>
            <w:r w:rsidRPr="00C24B96">
              <w:rPr>
                <w:rFonts w:ascii="Garamond" w:hAnsi="Garamond"/>
                <w:sz w:val="24"/>
                <w:szCs w:val="24"/>
              </w:rPr>
              <w:t>20%</w:t>
            </w:r>
          </w:p>
        </w:tc>
        <w:tc>
          <w:tcPr>
            <w:tcW w:w="0" w:type="auto"/>
          </w:tcPr>
          <w:p w14:paraId="608DD6B9" w14:textId="77777777" w:rsidR="00B14478" w:rsidRPr="00C24B96" w:rsidRDefault="00B14478" w:rsidP="003513AA">
            <w:pPr>
              <w:rPr>
                <w:rFonts w:ascii="Garamond" w:hAnsi="Garamond"/>
                <w:sz w:val="24"/>
                <w:szCs w:val="24"/>
              </w:rPr>
            </w:pPr>
          </w:p>
        </w:tc>
        <w:tc>
          <w:tcPr>
            <w:tcW w:w="0" w:type="auto"/>
          </w:tcPr>
          <w:p w14:paraId="3C735B89" w14:textId="77777777" w:rsidR="00B14478" w:rsidRPr="00C24B96" w:rsidRDefault="00B14478" w:rsidP="003513AA">
            <w:pPr>
              <w:rPr>
                <w:rFonts w:ascii="Garamond" w:hAnsi="Garamond"/>
                <w:sz w:val="24"/>
                <w:szCs w:val="24"/>
              </w:rPr>
            </w:pPr>
          </w:p>
        </w:tc>
      </w:tr>
      <w:tr w:rsidR="00B14478" w:rsidRPr="00C24B96" w14:paraId="32EC88AB" w14:textId="77777777" w:rsidTr="00F93751">
        <w:tc>
          <w:tcPr>
            <w:tcW w:w="0" w:type="auto"/>
          </w:tcPr>
          <w:p w14:paraId="71AAF3FC" w14:textId="77777777" w:rsidR="00B14478" w:rsidRPr="00C24B96" w:rsidRDefault="00B14478" w:rsidP="003513AA">
            <w:pPr>
              <w:rPr>
                <w:rFonts w:ascii="Garamond" w:hAnsi="Garamond"/>
                <w:sz w:val="24"/>
                <w:szCs w:val="24"/>
              </w:rPr>
            </w:pPr>
            <w:r w:rsidRPr="00C24B96">
              <w:rPr>
                <w:rFonts w:ascii="Garamond" w:hAnsi="Garamond"/>
                <w:sz w:val="24"/>
                <w:szCs w:val="24"/>
              </w:rPr>
              <w:t>2009 - 2010</w:t>
            </w:r>
          </w:p>
        </w:tc>
        <w:tc>
          <w:tcPr>
            <w:tcW w:w="0" w:type="auto"/>
          </w:tcPr>
          <w:p w14:paraId="465F0D39" w14:textId="77777777" w:rsidR="00B14478" w:rsidRPr="00C24B96" w:rsidRDefault="00B14478" w:rsidP="003513AA">
            <w:pPr>
              <w:rPr>
                <w:rFonts w:ascii="Garamond" w:hAnsi="Garamond"/>
                <w:sz w:val="24"/>
                <w:szCs w:val="24"/>
              </w:rPr>
            </w:pPr>
            <w:r w:rsidRPr="00C24B96">
              <w:rPr>
                <w:rFonts w:ascii="Garamond" w:hAnsi="Garamond"/>
                <w:sz w:val="24"/>
                <w:szCs w:val="24"/>
              </w:rPr>
              <w:t>40%</w:t>
            </w:r>
          </w:p>
        </w:tc>
        <w:tc>
          <w:tcPr>
            <w:tcW w:w="0" w:type="auto"/>
          </w:tcPr>
          <w:p w14:paraId="478B1527" w14:textId="77777777" w:rsidR="00B14478" w:rsidRPr="00C24B96" w:rsidRDefault="00B14478" w:rsidP="003513AA">
            <w:pPr>
              <w:rPr>
                <w:rFonts w:ascii="Garamond" w:hAnsi="Garamond"/>
                <w:sz w:val="24"/>
                <w:szCs w:val="24"/>
              </w:rPr>
            </w:pPr>
            <w:r w:rsidRPr="00C24B96">
              <w:rPr>
                <w:rFonts w:ascii="Garamond" w:hAnsi="Garamond"/>
                <w:sz w:val="24"/>
                <w:szCs w:val="24"/>
              </w:rPr>
              <w:t>40%</w:t>
            </w:r>
          </w:p>
        </w:tc>
        <w:tc>
          <w:tcPr>
            <w:tcW w:w="0" w:type="auto"/>
          </w:tcPr>
          <w:p w14:paraId="3DB76404" w14:textId="77777777" w:rsidR="00B14478" w:rsidRPr="00C24B96" w:rsidRDefault="00B14478" w:rsidP="003513AA">
            <w:pPr>
              <w:rPr>
                <w:rFonts w:ascii="Garamond" w:hAnsi="Garamond"/>
                <w:sz w:val="24"/>
                <w:szCs w:val="24"/>
              </w:rPr>
            </w:pPr>
            <w:r w:rsidRPr="00C24B96">
              <w:rPr>
                <w:rFonts w:ascii="Garamond" w:hAnsi="Garamond"/>
                <w:sz w:val="24"/>
                <w:szCs w:val="24"/>
              </w:rPr>
              <w:t>20%</w:t>
            </w:r>
          </w:p>
        </w:tc>
        <w:tc>
          <w:tcPr>
            <w:tcW w:w="0" w:type="auto"/>
          </w:tcPr>
          <w:p w14:paraId="3F84C80B" w14:textId="77777777" w:rsidR="00B14478" w:rsidRPr="00C24B96" w:rsidRDefault="00B14478" w:rsidP="003513AA">
            <w:pPr>
              <w:rPr>
                <w:rFonts w:ascii="Garamond" w:hAnsi="Garamond"/>
                <w:sz w:val="24"/>
                <w:szCs w:val="24"/>
              </w:rPr>
            </w:pPr>
          </w:p>
        </w:tc>
        <w:tc>
          <w:tcPr>
            <w:tcW w:w="0" w:type="auto"/>
          </w:tcPr>
          <w:p w14:paraId="63FB189F" w14:textId="77777777" w:rsidR="00B14478" w:rsidRPr="00C24B96" w:rsidRDefault="00B14478" w:rsidP="003513AA">
            <w:pPr>
              <w:rPr>
                <w:rFonts w:ascii="Garamond" w:hAnsi="Garamond"/>
                <w:sz w:val="24"/>
                <w:szCs w:val="24"/>
              </w:rPr>
            </w:pPr>
          </w:p>
        </w:tc>
      </w:tr>
    </w:tbl>
    <w:p w14:paraId="57678014" w14:textId="537AB076" w:rsidR="00BB692F" w:rsidRDefault="00B14478" w:rsidP="00BB692F">
      <w:pPr>
        <w:spacing w:before="360" w:after="120"/>
        <w:rPr>
          <w:rFonts w:ascii="Garamond" w:hAnsi="Garamond"/>
          <w:b/>
          <w:smallCaps/>
          <w:noProof/>
          <w:sz w:val="28"/>
          <w:szCs w:val="24"/>
        </w:rPr>
      </w:pPr>
      <w:r w:rsidRPr="00C24B96">
        <w:rPr>
          <w:rFonts w:ascii="Garamond" w:hAnsi="Garamond"/>
          <w:b/>
          <w:smallCaps/>
          <w:noProof/>
          <w:sz w:val="28"/>
          <w:szCs w:val="24"/>
        </w:rPr>
        <w:t xml:space="preserve">V.  </w:t>
      </w:r>
      <w:r w:rsidR="00E10158" w:rsidRPr="00C24B96">
        <w:rPr>
          <w:rFonts w:ascii="Garamond" w:hAnsi="Garamond"/>
          <w:b/>
          <w:smallCaps/>
          <w:noProof/>
          <w:sz w:val="28"/>
          <w:szCs w:val="24"/>
        </w:rPr>
        <w:t>Awards and Distinctions</w:t>
      </w:r>
    </w:p>
    <w:p w14:paraId="7519C9A3" w14:textId="5ECC5877" w:rsidR="003427B5" w:rsidRDefault="003427B5" w:rsidP="00BB692F">
      <w:pPr>
        <w:spacing w:before="360" w:after="120"/>
        <w:rPr>
          <w:rFonts w:ascii="Garamond" w:hAnsi="Garamond"/>
          <w:smallCaps/>
          <w:sz w:val="24"/>
          <w:szCs w:val="24"/>
        </w:rPr>
      </w:pPr>
      <w:r>
        <w:rPr>
          <w:rFonts w:ascii="Garamond" w:hAnsi="Garamond"/>
          <w:smallCaps/>
          <w:noProof/>
          <w:sz w:val="24"/>
          <w:szCs w:val="24"/>
        </w:rPr>
        <w:t>2016</w:t>
      </w:r>
      <w:r>
        <w:rPr>
          <w:rFonts w:ascii="Garamond" w:hAnsi="Garamond"/>
          <w:smallCaps/>
          <w:noProof/>
          <w:sz w:val="24"/>
          <w:szCs w:val="24"/>
        </w:rPr>
        <w:tab/>
      </w:r>
      <w:r>
        <w:rPr>
          <w:rFonts w:ascii="Garamond" w:eastAsia="SimSun" w:hAnsi="Garamond"/>
          <w:sz w:val="24"/>
          <w:szCs w:val="24"/>
          <w:lang w:eastAsia="zh-CN"/>
        </w:rPr>
        <w:t>Invited</w:t>
      </w:r>
      <w:r w:rsidRPr="0007714D">
        <w:rPr>
          <w:rFonts w:ascii="Garamond" w:hAnsi="Garamond" w:cs="Calibri"/>
          <w:sz w:val="24"/>
          <w:szCs w:val="24"/>
        </w:rPr>
        <w:t xml:space="preserve"> </w:t>
      </w:r>
      <w:r>
        <w:rPr>
          <w:rFonts w:ascii="Garamond" w:hAnsi="Garamond" w:cs="Calibri"/>
          <w:sz w:val="24"/>
          <w:szCs w:val="24"/>
        </w:rPr>
        <w:t xml:space="preserve">Consulting Editor, </w:t>
      </w:r>
      <w:r w:rsidRPr="003427B5">
        <w:rPr>
          <w:rFonts w:ascii="Garamond" w:hAnsi="Garamond" w:cs="Calibri"/>
          <w:i/>
          <w:sz w:val="24"/>
          <w:szCs w:val="24"/>
        </w:rPr>
        <w:t>The Journal of Educational Research</w:t>
      </w:r>
    </w:p>
    <w:p w14:paraId="2A41F8BD" w14:textId="25C7C9D5" w:rsidR="0004379D" w:rsidRDefault="0004379D" w:rsidP="0004379D">
      <w:pPr>
        <w:spacing w:after="120"/>
        <w:ind w:left="720" w:hanging="720"/>
        <w:rPr>
          <w:rFonts w:ascii="Garamond" w:eastAsia="SimSun" w:hAnsi="Garamond"/>
          <w:sz w:val="24"/>
          <w:szCs w:val="24"/>
          <w:lang w:eastAsia="zh-CN"/>
        </w:rPr>
      </w:pPr>
      <w:r>
        <w:rPr>
          <w:rFonts w:ascii="Garamond" w:eastAsia="SimSun" w:hAnsi="Garamond"/>
          <w:sz w:val="24"/>
          <w:szCs w:val="24"/>
          <w:lang w:eastAsia="zh-CN"/>
        </w:rPr>
        <w:t xml:space="preserve">2016     Invited NSF review panel member, STEM+C, </w:t>
      </w:r>
      <w:r w:rsidRPr="00B879A9">
        <w:rPr>
          <w:rFonts w:ascii="Garamond" w:eastAsia="SimSun" w:hAnsi="Garamond"/>
          <w:i/>
          <w:sz w:val="24"/>
          <w:szCs w:val="24"/>
          <w:lang w:eastAsia="zh-CN"/>
        </w:rPr>
        <w:t>National Science Foundation</w:t>
      </w:r>
    </w:p>
    <w:p w14:paraId="6C498E67" w14:textId="3FF028C7" w:rsidR="0007714D" w:rsidRPr="0004379D" w:rsidRDefault="0007714D" w:rsidP="0004379D">
      <w:pPr>
        <w:spacing w:after="120"/>
        <w:ind w:left="720" w:hanging="720"/>
        <w:rPr>
          <w:rFonts w:ascii="Garamond" w:eastAsia="SimSun" w:hAnsi="Garamond"/>
          <w:sz w:val="24"/>
          <w:szCs w:val="24"/>
          <w:lang w:eastAsia="zh-CN"/>
        </w:rPr>
      </w:pPr>
      <w:r w:rsidRPr="0007714D">
        <w:rPr>
          <w:rFonts w:ascii="Garamond" w:hAnsi="Garamond"/>
          <w:smallCaps/>
          <w:noProof/>
          <w:sz w:val="24"/>
          <w:szCs w:val="24"/>
        </w:rPr>
        <w:t>2016</w:t>
      </w:r>
      <w:r w:rsidRPr="0007714D">
        <w:rPr>
          <w:rFonts w:ascii="Garamond" w:hAnsi="Garamond"/>
          <w:smallCaps/>
          <w:noProof/>
          <w:sz w:val="24"/>
          <w:szCs w:val="24"/>
        </w:rPr>
        <w:tab/>
      </w:r>
      <w:r>
        <w:rPr>
          <w:rFonts w:ascii="Garamond" w:eastAsia="SimSun" w:hAnsi="Garamond"/>
          <w:sz w:val="24"/>
          <w:szCs w:val="24"/>
          <w:lang w:eastAsia="zh-CN"/>
        </w:rPr>
        <w:t>Invited</w:t>
      </w:r>
      <w:r w:rsidRPr="0007714D">
        <w:rPr>
          <w:rFonts w:ascii="Garamond" w:hAnsi="Garamond" w:cs="Calibri"/>
          <w:sz w:val="24"/>
          <w:szCs w:val="24"/>
        </w:rPr>
        <w:t xml:space="preserve"> </w:t>
      </w:r>
      <w:r>
        <w:rPr>
          <w:rFonts w:ascii="Garamond" w:hAnsi="Garamond" w:cs="Calibri"/>
          <w:sz w:val="24"/>
          <w:szCs w:val="24"/>
        </w:rPr>
        <w:t xml:space="preserve">Member, </w:t>
      </w:r>
      <w:r w:rsidRPr="0007714D">
        <w:rPr>
          <w:rFonts w:ascii="Garamond" w:hAnsi="Garamond" w:cs="Calibri"/>
          <w:sz w:val="24"/>
          <w:szCs w:val="24"/>
        </w:rPr>
        <w:t xml:space="preserve">Editorial Board of the </w:t>
      </w:r>
      <w:r w:rsidRPr="00971456">
        <w:rPr>
          <w:rFonts w:ascii="Garamond" w:hAnsi="Garamond" w:cs="Calibri"/>
          <w:i/>
          <w:sz w:val="24"/>
          <w:szCs w:val="24"/>
        </w:rPr>
        <w:t>Contemporary Issues in Technology and Teacher Education</w:t>
      </w:r>
      <w:r w:rsidR="00971456">
        <w:rPr>
          <w:rFonts w:ascii="Garamond" w:hAnsi="Garamond" w:cs="Calibri"/>
          <w:sz w:val="24"/>
          <w:szCs w:val="24"/>
        </w:rPr>
        <w:t xml:space="preserve"> </w:t>
      </w:r>
      <w:r w:rsidR="00971456">
        <w:rPr>
          <w:rFonts w:ascii="Garamond" w:hAnsi="Garamond" w:cs="Calibri"/>
          <w:sz w:val="24"/>
          <w:szCs w:val="24"/>
        </w:rPr>
        <w:tab/>
        <w:t>journal</w:t>
      </w:r>
    </w:p>
    <w:p w14:paraId="60EF25FD" w14:textId="46B52A07" w:rsidR="00B879A9" w:rsidRDefault="00B879A9" w:rsidP="00B14478">
      <w:pPr>
        <w:spacing w:after="120"/>
        <w:ind w:left="720" w:hanging="720"/>
        <w:rPr>
          <w:rFonts w:ascii="Garamond" w:eastAsia="SimSun" w:hAnsi="Garamond"/>
          <w:sz w:val="24"/>
          <w:szCs w:val="24"/>
          <w:lang w:eastAsia="zh-CN"/>
        </w:rPr>
      </w:pPr>
      <w:r>
        <w:rPr>
          <w:rFonts w:ascii="Garamond" w:eastAsia="SimSun" w:hAnsi="Garamond"/>
          <w:sz w:val="24"/>
          <w:szCs w:val="24"/>
          <w:lang w:eastAsia="zh-CN"/>
        </w:rPr>
        <w:t xml:space="preserve">2016     Invited NSF review panel member, Research on Learning in Formal and Informal Settings, </w:t>
      </w:r>
      <w:r w:rsidRPr="00B879A9">
        <w:rPr>
          <w:rFonts w:ascii="Garamond" w:eastAsia="SimSun" w:hAnsi="Garamond"/>
          <w:i/>
          <w:sz w:val="24"/>
          <w:szCs w:val="24"/>
          <w:lang w:eastAsia="zh-CN"/>
        </w:rPr>
        <w:t>National Science Foundation</w:t>
      </w:r>
    </w:p>
    <w:p w14:paraId="6A6C5DA3" w14:textId="70274CB1" w:rsidR="000B2B31" w:rsidRDefault="000B2B31" w:rsidP="00B14478">
      <w:pPr>
        <w:spacing w:after="120"/>
        <w:ind w:left="720" w:hanging="720"/>
        <w:rPr>
          <w:rFonts w:ascii="Garamond" w:eastAsia="SimSun" w:hAnsi="Garamond"/>
          <w:sz w:val="24"/>
          <w:szCs w:val="24"/>
          <w:lang w:eastAsia="zh-CN"/>
        </w:rPr>
      </w:pPr>
      <w:r>
        <w:rPr>
          <w:rFonts w:ascii="Garamond" w:eastAsia="SimSun" w:hAnsi="Garamond"/>
          <w:sz w:val="24"/>
          <w:szCs w:val="24"/>
          <w:lang w:eastAsia="zh-CN"/>
        </w:rPr>
        <w:t xml:space="preserve">2015    Board member, </w:t>
      </w:r>
      <w:r w:rsidRPr="0093711A">
        <w:rPr>
          <w:rFonts w:ascii="Garamond" w:eastAsia="SimSun" w:hAnsi="Garamond"/>
          <w:i/>
          <w:sz w:val="24"/>
          <w:szCs w:val="24"/>
          <w:lang w:eastAsia="zh-CN"/>
        </w:rPr>
        <w:t>Alabama Afterschool</w:t>
      </w:r>
      <w:r w:rsidR="0093711A" w:rsidRPr="0093711A">
        <w:rPr>
          <w:rFonts w:ascii="Garamond" w:eastAsia="SimSun" w:hAnsi="Garamond"/>
          <w:i/>
          <w:sz w:val="24"/>
          <w:szCs w:val="24"/>
          <w:lang w:eastAsia="zh-CN"/>
        </w:rPr>
        <w:t xml:space="preserve"> Community Network</w:t>
      </w:r>
    </w:p>
    <w:p w14:paraId="2BF01585" w14:textId="4C4D7FA6" w:rsidR="00327309" w:rsidRDefault="00327309" w:rsidP="00B14478">
      <w:pPr>
        <w:spacing w:after="120"/>
        <w:ind w:left="720" w:hanging="720"/>
        <w:rPr>
          <w:rFonts w:ascii="Garamond" w:eastAsia="SimSun" w:hAnsi="Garamond"/>
          <w:sz w:val="24"/>
          <w:szCs w:val="24"/>
          <w:lang w:eastAsia="zh-CN"/>
        </w:rPr>
      </w:pPr>
      <w:r>
        <w:rPr>
          <w:rFonts w:ascii="Garamond" w:eastAsia="SimSun" w:hAnsi="Garamond"/>
          <w:sz w:val="24"/>
          <w:szCs w:val="24"/>
          <w:lang w:eastAsia="zh-CN"/>
        </w:rPr>
        <w:t xml:space="preserve">2015    Chair, </w:t>
      </w:r>
      <w:r w:rsidRPr="00C24B96">
        <w:rPr>
          <w:rFonts w:ascii="Garamond" w:eastAsia="SimSun" w:hAnsi="Garamond"/>
          <w:i/>
          <w:sz w:val="24"/>
          <w:szCs w:val="24"/>
          <w:lang w:eastAsia="zh-CN"/>
        </w:rPr>
        <w:t>Engineering Education Research Interest Group</w:t>
      </w:r>
      <w:r w:rsidRPr="00C24B96">
        <w:rPr>
          <w:rFonts w:ascii="Garamond" w:eastAsia="SimSun" w:hAnsi="Garamond"/>
          <w:sz w:val="24"/>
          <w:szCs w:val="24"/>
          <w:lang w:eastAsia="zh-CN"/>
        </w:rPr>
        <w:t>, National Association for Research in Science Teaching.</w:t>
      </w:r>
    </w:p>
    <w:p w14:paraId="31B61B7B" w14:textId="02B8AA93" w:rsidR="0033654E" w:rsidRDefault="0033654E" w:rsidP="00B14478">
      <w:pPr>
        <w:spacing w:after="120"/>
        <w:ind w:left="720" w:hanging="720"/>
        <w:rPr>
          <w:rFonts w:ascii="Garamond" w:eastAsia="SimSun" w:hAnsi="Garamond"/>
          <w:sz w:val="24"/>
          <w:szCs w:val="24"/>
          <w:lang w:eastAsia="zh-CN"/>
        </w:rPr>
      </w:pPr>
      <w:r>
        <w:rPr>
          <w:rFonts w:ascii="Garamond" w:eastAsia="SimSun" w:hAnsi="Garamond"/>
          <w:sz w:val="24"/>
          <w:szCs w:val="24"/>
          <w:lang w:eastAsia="zh-CN"/>
        </w:rPr>
        <w:t xml:space="preserve">2015    Invited Member, Expert Review Panel, </w:t>
      </w:r>
      <w:r w:rsidRPr="0033654E">
        <w:rPr>
          <w:rFonts w:ascii="Garamond" w:eastAsia="SimSun" w:hAnsi="Garamond"/>
          <w:i/>
          <w:sz w:val="24"/>
          <w:szCs w:val="24"/>
          <w:lang w:eastAsia="zh-CN"/>
        </w:rPr>
        <w:t xml:space="preserve">NASA </w:t>
      </w:r>
      <w:r>
        <w:rPr>
          <w:rFonts w:ascii="Garamond" w:eastAsia="SimSun" w:hAnsi="Garamond"/>
          <w:i/>
          <w:sz w:val="24"/>
          <w:szCs w:val="24"/>
          <w:lang w:eastAsia="zh-CN"/>
        </w:rPr>
        <w:t>and US Dept.</w:t>
      </w:r>
      <w:r w:rsidRPr="0033654E">
        <w:rPr>
          <w:rFonts w:ascii="Garamond" w:eastAsia="SimSun" w:hAnsi="Garamond"/>
          <w:i/>
          <w:sz w:val="24"/>
          <w:szCs w:val="24"/>
          <w:lang w:eastAsia="zh-CN"/>
        </w:rPr>
        <w:t xml:space="preserve"> of Education</w:t>
      </w:r>
      <w:r>
        <w:rPr>
          <w:rFonts w:ascii="Garamond" w:eastAsia="SimSun" w:hAnsi="Garamond"/>
          <w:i/>
          <w:sz w:val="24"/>
          <w:szCs w:val="24"/>
          <w:lang w:eastAsia="zh-CN"/>
        </w:rPr>
        <w:t>: STEM Design Challenges</w:t>
      </w:r>
    </w:p>
    <w:p w14:paraId="4112999E" w14:textId="77777777" w:rsidR="00B14478" w:rsidRPr="00C24B96" w:rsidRDefault="00B14478" w:rsidP="00B14478">
      <w:pPr>
        <w:spacing w:after="120"/>
        <w:ind w:left="720" w:hanging="720"/>
        <w:rPr>
          <w:rFonts w:ascii="Garamond" w:eastAsia="SimSun" w:hAnsi="Garamond"/>
          <w:sz w:val="24"/>
          <w:szCs w:val="24"/>
          <w:lang w:eastAsia="zh-CN"/>
        </w:rPr>
      </w:pPr>
      <w:r w:rsidRPr="00C24B96">
        <w:rPr>
          <w:rFonts w:ascii="Garamond" w:eastAsia="SimSun" w:hAnsi="Garamond"/>
          <w:sz w:val="24"/>
          <w:szCs w:val="24"/>
          <w:lang w:eastAsia="zh-CN"/>
        </w:rPr>
        <w:t xml:space="preserve">2013    Outstanding Faculty Early Career Award, </w:t>
      </w:r>
      <w:r w:rsidRPr="00C24B96">
        <w:rPr>
          <w:rFonts w:ascii="Garamond" w:eastAsia="SimSun" w:hAnsi="Garamond"/>
          <w:i/>
          <w:sz w:val="24"/>
          <w:szCs w:val="24"/>
          <w:lang w:eastAsia="zh-CN"/>
        </w:rPr>
        <w:t>College of Education</w:t>
      </w:r>
      <w:r w:rsidRPr="00C24B96">
        <w:rPr>
          <w:rFonts w:ascii="Garamond" w:eastAsia="SimSun" w:hAnsi="Garamond"/>
          <w:sz w:val="24"/>
          <w:szCs w:val="24"/>
          <w:lang w:eastAsia="zh-CN"/>
        </w:rPr>
        <w:t>, Auburn University.</w:t>
      </w:r>
    </w:p>
    <w:p w14:paraId="5E7DF01D" w14:textId="3BE9833C" w:rsidR="00B14478" w:rsidRPr="00C24B96" w:rsidRDefault="00B14478" w:rsidP="00B14478">
      <w:pPr>
        <w:spacing w:after="120"/>
        <w:ind w:left="720" w:hanging="720"/>
        <w:rPr>
          <w:rFonts w:ascii="Garamond" w:eastAsia="SimSun" w:hAnsi="Garamond"/>
          <w:sz w:val="24"/>
          <w:szCs w:val="24"/>
          <w:lang w:eastAsia="zh-CN"/>
        </w:rPr>
      </w:pPr>
      <w:r w:rsidRPr="00C24B96">
        <w:rPr>
          <w:rFonts w:ascii="Garamond" w:eastAsia="SimSun" w:hAnsi="Garamond"/>
          <w:sz w:val="24"/>
          <w:szCs w:val="24"/>
          <w:lang w:eastAsia="zh-CN"/>
        </w:rPr>
        <w:t>2012</w:t>
      </w:r>
      <w:r w:rsidRPr="00C24B96">
        <w:rPr>
          <w:rFonts w:ascii="Garamond" w:eastAsia="SimSun" w:hAnsi="Garamond"/>
          <w:sz w:val="24"/>
          <w:szCs w:val="24"/>
          <w:lang w:eastAsia="zh-CN"/>
        </w:rPr>
        <w:tab/>
        <w:t xml:space="preserve">Invited NSF review panel member, </w:t>
      </w:r>
      <w:r w:rsidRPr="00C24B96">
        <w:rPr>
          <w:rFonts w:ascii="Garamond" w:eastAsia="SimSun" w:hAnsi="Garamond"/>
          <w:i/>
          <w:sz w:val="24"/>
          <w:szCs w:val="24"/>
          <w:lang w:eastAsia="zh-CN"/>
        </w:rPr>
        <w:t xml:space="preserve">Research in Engineering </w:t>
      </w:r>
      <w:r w:rsidR="007E4544" w:rsidRPr="00C24B96">
        <w:rPr>
          <w:rFonts w:ascii="Garamond" w:eastAsia="SimSun" w:hAnsi="Garamond"/>
          <w:i/>
          <w:sz w:val="24"/>
          <w:szCs w:val="24"/>
          <w:lang w:eastAsia="zh-CN"/>
        </w:rPr>
        <w:t>Education</w:t>
      </w:r>
      <w:r w:rsidR="007E4544" w:rsidRPr="00C24B96">
        <w:rPr>
          <w:rFonts w:ascii="Garamond" w:eastAsia="SimSun" w:hAnsi="Garamond"/>
          <w:sz w:val="24"/>
          <w:szCs w:val="24"/>
          <w:lang w:eastAsia="zh-CN"/>
        </w:rPr>
        <w:t>,</w:t>
      </w:r>
      <w:r w:rsidRPr="00C24B96">
        <w:rPr>
          <w:rFonts w:ascii="Garamond" w:eastAsia="SimSun" w:hAnsi="Garamond"/>
          <w:sz w:val="24"/>
          <w:szCs w:val="24"/>
          <w:lang w:eastAsia="zh-CN"/>
        </w:rPr>
        <w:t xml:space="preserve"> National Science Foundation.</w:t>
      </w:r>
    </w:p>
    <w:p w14:paraId="20716CCB" w14:textId="77777777" w:rsidR="00B14478" w:rsidRPr="00C24B96" w:rsidRDefault="00B14478" w:rsidP="00B14478">
      <w:pPr>
        <w:spacing w:after="120"/>
        <w:ind w:left="720" w:hanging="720"/>
        <w:rPr>
          <w:rFonts w:ascii="Garamond" w:eastAsia="SimSun" w:hAnsi="Garamond"/>
          <w:sz w:val="24"/>
          <w:szCs w:val="24"/>
          <w:lang w:eastAsia="zh-CN"/>
        </w:rPr>
      </w:pPr>
      <w:r w:rsidRPr="00C24B96">
        <w:rPr>
          <w:rFonts w:ascii="Garamond" w:eastAsia="SimSun" w:hAnsi="Garamond"/>
          <w:sz w:val="24"/>
          <w:szCs w:val="24"/>
          <w:lang w:eastAsia="zh-CN"/>
        </w:rPr>
        <w:t>2012</w:t>
      </w:r>
      <w:r w:rsidRPr="00C24B96">
        <w:rPr>
          <w:rFonts w:ascii="Garamond" w:eastAsia="SimSun" w:hAnsi="Garamond"/>
          <w:sz w:val="24"/>
          <w:szCs w:val="24"/>
          <w:lang w:eastAsia="zh-CN"/>
        </w:rPr>
        <w:tab/>
        <w:t xml:space="preserve">New Faculty Teaching Scholar, </w:t>
      </w:r>
      <w:proofErr w:type="spellStart"/>
      <w:r w:rsidRPr="00C24B96">
        <w:rPr>
          <w:rFonts w:ascii="Garamond" w:eastAsia="SimSun" w:hAnsi="Garamond"/>
          <w:i/>
          <w:sz w:val="24"/>
          <w:szCs w:val="24"/>
          <w:lang w:eastAsia="zh-CN"/>
        </w:rPr>
        <w:t>Biggio</w:t>
      </w:r>
      <w:proofErr w:type="spellEnd"/>
      <w:r w:rsidRPr="00C24B96">
        <w:rPr>
          <w:rFonts w:ascii="Garamond" w:eastAsia="SimSun" w:hAnsi="Garamond"/>
          <w:i/>
          <w:sz w:val="24"/>
          <w:szCs w:val="24"/>
          <w:lang w:eastAsia="zh-CN"/>
        </w:rPr>
        <w:t xml:space="preserve"> Center for Teaching and Learning</w:t>
      </w:r>
      <w:r w:rsidRPr="00C24B96">
        <w:rPr>
          <w:rFonts w:ascii="Garamond" w:eastAsia="SimSun" w:hAnsi="Garamond"/>
          <w:sz w:val="24"/>
          <w:szCs w:val="24"/>
          <w:lang w:eastAsia="zh-CN"/>
        </w:rPr>
        <w:t>, Auburn University</w:t>
      </w:r>
      <w:r w:rsidR="00442D1D" w:rsidRPr="00C24B96">
        <w:rPr>
          <w:rFonts w:ascii="Garamond" w:eastAsia="SimSun" w:hAnsi="Garamond"/>
          <w:sz w:val="24"/>
          <w:szCs w:val="24"/>
          <w:lang w:eastAsia="zh-CN"/>
        </w:rPr>
        <w:t>.</w:t>
      </w:r>
    </w:p>
    <w:p w14:paraId="3A676809" w14:textId="77777777" w:rsidR="00B14478" w:rsidRPr="00C24B96" w:rsidRDefault="00B14478" w:rsidP="00B14478">
      <w:pPr>
        <w:spacing w:after="120"/>
        <w:ind w:left="720" w:hanging="720"/>
        <w:rPr>
          <w:rFonts w:ascii="Garamond" w:eastAsia="SimSun" w:hAnsi="Garamond"/>
          <w:sz w:val="24"/>
          <w:szCs w:val="24"/>
          <w:lang w:eastAsia="zh-CN"/>
        </w:rPr>
      </w:pPr>
      <w:r w:rsidRPr="00C24B96">
        <w:rPr>
          <w:rFonts w:ascii="Garamond" w:eastAsia="SimSun" w:hAnsi="Garamond"/>
          <w:sz w:val="24"/>
          <w:szCs w:val="24"/>
          <w:lang w:eastAsia="zh-CN"/>
        </w:rPr>
        <w:t xml:space="preserve">2011 </w:t>
      </w:r>
      <w:r w:rsidRPr="00C24B96">
        <w:rPr>
          <w:rFonts w:ascii="Garamond" w:eastAsia="SimSun" w:hAnsi="Garamond"/>
          <w:sz w:val="24"/>
          <w:szCs w:val="24"/>
          <w:lang w:eastAsia="zh-CN"/>
        </w:rPr>
        <w:tab/>
        <w:t xml:space="preserve">Invited Keynote Speaker.  </w:t>
      </w:r>
      <w:proofErr w:type="gramStart"/>
      <w:r w:rsidRPr="00C24B96">
        <w:rPr>
          <w:rFonts w:ascii="Garamond" w:eastAsia="SimSun" w:hAnsi="Garamond"/>
          <w:i/>
          <w:sz w:val="24"/>
          <w:szCs w:val="24"/>
          <w:lang w:eastAsia="zh-CN"/>
        </w:rPr>
        <w:t>Auburn University Luncheon for Incoming Female Engineering Students</w:t>
      </w:r>
      <w:r w:rsidRPr="00C24B96">
        <w:rPr>
          <w:rFonts w:ascii="Garamond" w:eastAsia="SimSun" w:hAnsi="Garamond"/>
          <w:sz w:val="24"/>
          <w:szCs w:val="24"/>
          <w:lang w:eastAsia="zh-CN"/>
        </w:rPr>
        <w:t>.</w:t>
      </w:r>
      <w:proofErr w:type="gramEnd"/>
      <w:r w:rsidRPr="00C24B96">
        <w:rPr>
          <w:rFonts w:ascii="Garamond" w:eastAsia="SimSun" w:hAnsi="Garamond"/>
          <w:sz w:val="24"/>
          <w:szCs w:val="24"/>
          <w:lang w:eastAsia="zh-CN"/>
        </w:rPr>
        <w:t xml:space="preserve"> Auburn, AL, August 21, 2011.</w:t>
      </w:r>
    </w:p>
    <w:p w14:paraId="2C0EF544" w14:textId="77777777" w:rsidR="00B14478" w:rsidRPr="00C24B96" w:rsidRDefault="00B14478" w:rsidP="00B14478">
      <w:pPr>
        <w:spacing w:after="120"/>
        <w:ind w:left="720" w:hanging="720"/>
        <w:rPr>
          <w:rFonts w:ascii="Garamond" w:eastAsia="SimSun" w:hAnsi="Garamond"/>
          <w:sz w:val="24"/>
          <w:szCs w:val="24"/>
          <w:lang w:eastAsia="zh-CN"/>
        </w:rPr>
      </w:pPr>
      <w:r w:rsidRPr="00C24B96">
        <w:rPr>
          <w:rFonts w:ascii="Garamond" w:eastAsia="SimSun" w:hAnsi="Garamond"/>
          <w:sz w:val="24"/>
          <w:szCs w:val="24"/>
          <w:lang w:eastAsia="zh-CN"/>
        </w:rPr>
        <w:t>2010</w:t>
      </w:r>
      <w:r w:rsidRPr="00C24B96">
        <w:rPr>
          <w:rFonts w:ascii="Garamond" w:eastAsia="SimSun" w:hAnsi="Garamond"/>
          <w:sz w:val="24"/>
          <w:szCs w:val="24"/>
          <w:lang w:eastAsia="zh-CN"/>
        </w:rPr>
        <w:tab/>
        <w:t xml:space="preserve">Best Paper Award. </w:t>
      </w:r>
      <w:proofErr w:type="gramStart"/>
      <w:r w:rsidRPr="00C24B96">
        <w:rPr>
          <w:rFonts w:ascii="Garamond" w:eastAsia="SimSun" w:hAnsi="Garamond"/>
          <w:i/>
          <w:sz w:val="24"/>
          <w:szCs w:val="24"/>
          <w:lang w:eastAsia="zh-CN"/>
        </w:rPr>
        <w:t>American Society for Engineering Education</w:t>
      </w:r>
      <w:r w:rsidRPr="00C24B96">
        <w:rPr>
          <w:rFonts w:ascii="Garamond" w:eastAsia="SimSun" w:hAnsi="Garamond"/>
          <w:sz w:val="24"/>
          <w:szCs w:val="24"/>
          <w:lang w:eastAsia="zh-CN"/>
        </w:rPr>
        <w:t>, K-12 and Pre-College Division.</w:t>
      </w:r>
      <w:proofErr w:type="gramEnd"/>
      <w:r w:rsidRPr="00C24B96">
        <w:rPr>
          <w:rFonts w:ascii="Garamond" w:eastAsia="SimSun" w:hAnsi="Garamond"/>
          <w:sz w:val="24"/>
          <w:szCs w:val="24"/>
          <w:lang w:eastAsia="zh-CN"/>
        </w:rPr>
        <w:t xml:space="preserve"> </w:t>
      </w:r>
      <w:r w:rsidRPr="00C24B96">
        <w:rPr>
          <w:rFonts w:ascii="Garamond" w:hAnsi="Garamond"/>
          <w:sz w:val="24"/>
          <w:szCs w:val="24"/>
        </w:rPr>
        <w:t>Schnittka, C.G., Evans, M.A., Jones, B., &amp; Brandt, C.</w:t>
      </w:r>
    </w:p>
    <w:p w14:paraId="54E3FCEE" w14:textId="77777777" w:rsidR="00B14478" w:rsidRPr="00C24B96" w:rsidRDefault="00B14478" w:rsidP="00B14478">
      <w:pPr>
        <w:spacing w:after="120"/>
        <w:ind w:left="720" w:hanging="720"/>
        <w:rPr>
          <w:rFonts w:ascii="Garamond" w:eastAsia="SimSun" w:hAnsi="Garamond"/>
          <w:sz w:val="24"/>
          <w:szCs w:val="24"/>
          <w:lang w:eastAsia="zh-CN"/>
        </w:rPr>
      </w:pPr>
      <w:r w:rsidRPr="00C24B96">
        <w:rPr>
          <w:rFonts w:ascii="Garamond" w:eastAsia="SimSun" w:hAnsi="Garamond"/>
          <w:sz w:val="24"/>
          <w:szCs w:val="24"/>
          <w:lang w:eastAsia="zh-CN"/>
        </w:rPr>
        <w:t>2010</w:t>
      </w:r>
      <w:r w:rsidRPr="00C24B96">
        <w:rPr>
          <w:rFonts w:ascii="Garamond" w:eastAsia="SimSun" w:hAnsi="Garamond"/>
          <w:sz w:val="24"/>
          <w:szCs w:val="24"/>
          <w:lang w:eastAsia="zh-CN"/>
        </w:rPr>
        <w:tab/>
        <w:t xml:space="preserve">Elected Board Member. </w:t>
      </w:r>
      <w:proofErr w:type="gramStart"/>
      <w:r w:rsidRPr="00C24B96">
        <w:rPr>
          <w:rFonts w:ascii="Garamond" w:eastAsia="SimSun" w:hAnsi="Garamond"/>
          <w:i/>
          <w:sz w:val="24"/>
          <w:szCs w:val="24"/>
          <w:lang w:eastAsia="zh-CN"/>
        </w:rPr>
        <w:t>American Society for Engineering Education</w:t>
      </w:r>
      <w:r w:rsidRPr="00C24B96">
        <w:rPr>
          <w:rFonts w:ascii="Garamond" w:eastAsia="SimSun" w:hAnsi="Garamond"/>
          <w:sz w:val="24"/>
          <w:szCs w:val="24"/>
          <w:lang w:eastAsia="zh-CN"/>
        </w:rPr>
        <w:t>.</w:t>
      </w:r>
      <w:proofErr w:type="gramEnd"/>
      <w:r w:rsidRPr="00C24B96">
        <w:rPr>
          <w:rFonts w:ascii="Garamond" w:eastAsia="SimSun" w:hAnsi="Garamond"/>
          <w:sz w:val="24"/>
          <w:szCs w:val="24"/>
          <w:lang w:eastAsia="zh-CN"/>
        </w:rPr>
        <w:t xml:space="preserve"> </w:t>
      </w:r>
      <w:proofErr w:type="gramStart"/>
      <w:r w:rsidRPr="00C24B96">
        <w:rPr>
          <w:rFonts w:ascii="Garamond" w:eastAsia="SimSun" w:hAnsi="Garamond"/>
          <w:sz w:val="24"/>
          <w:szCs w:val="24"/>
          <w:lang w:eastAsia="zh-CN"/>
        </w:rPr>
        <w:t>K-12 and Pre-College Division.</w:t>
      </w:r>
      <w:proofErr w:type="gramEnd"/>
    </w:p>
    <w:p w14:paraId="496B1E63" w14:textId="77777777" w:rsidR="00B14478" w:rsidRPr="00C24B96" w:rsidRDefault="00B14478" w:rsidP="00B14478">
      <w:pPr>
        <w:spacing w:after="120"/>
        <w:ind w:left="720" w:hanging="720"/>
        <w:rPr>
          <w:rFonts w:ascii="Garamond" w:eastAsia="SimSun" w:hAnsi="Garamond"/>
          <w:sz w:val="24"/>
          <w:szCs w:val="24"/>
          <w:lang w:eastAsia="zh-CN"/>
        </w:rPr>
      </w:pPr>
      <w:r w:rsidRPr="00C24B96">
        <w:rPr>
          <w:rFonts w:ascii="Garamond" w:eastAsia="SimSun" w:hAnsi="Garamond"/>
          <w:sz w:val="24"/>
          <w:szCs w:val="24"/>
          <w:lang w:eastAsia="zh-CN"/>
        </w:rPr>
        <w:t>2008</w:t>
      </w:r>
      <w:r w:rsidRPr="00C24B96">
        <w:rPr>
          <w:rFonts w:ascii="Garamond" w:eastAsia="SimSun" w:hAnsi="Garamond"/>
          <w:sz w:val="24"/>
          <w:szCs w:val="24"/>
          <w:lang w:eastAsia="zh-CN"/>
        </w:rPr>
        <w:tab/>
        <w:t xml:space="preserve">The Curry Foundation. </w:t>
      </w:r>
      <w:r w:rsidRPr="00C24B96">
        <w:rPr>
          <w:rFonts w:ascii="Garamond" w:eastAsia="SimSun" w:hAnsi="Garamond"/>
          <w:i/>
          <w:sz w:val="24"/>
          <w:szCs w:val="24"/>
          <w:lang w:eastAsia="zh-CN"/>
        </w:rPr>
        <w:t>University of Virginia</w:t>
      </w:r>
      <w:r w:rsidRPr="00C24B96">
        <w:rPr>
          <w:rFonts w:ascii="Garamond" w:eastAsia="SimSun" w:hAnsi="Garamond"/>
          <w:sz w:val="24"/>
          <w:szCs w:val="24"/>
          <w:lang w:eastAsia="zh-CN"/>
        </w:rPr>
        <w:t xml:space="preserve">: $5000 dissertation-year award for expenses related to dissertation research. </w:t>
      </w:r>
    </w:p>
    <w:p w14:paraId="2D799355" w14:textId="77777777" w:rsidR="00B14478" w:rsidRPr="00C24B96" w:rsidRDefault="00B14478" w:rsidP="00B14478">
      <w:pPr>
        <w:spacing w:after="120"/>
        <w:ind w:left="720" w:hanging="720"/>
        <w:rPr>
          <w:rFonts w:ascii="Garamond" w:eastAsia="SimSun" w:hAnsi="Garamond"/>
          <w:sz w:val="24"/>
          <w:szCs w:val="24"/>
          <w:lang w:eastAsia="zh-CN"/>
        </w:rPr>
      </w:pPr>
      <w:r w:rsidRPr="00C24B96">
        <w:rPr>
          <w:rFonts w:ascii="Garamond" w:eastAsia="SimSun" w:hAnsi="Garamond"/>
          <w:sz w:val="24"/>
          <w:szCs w:val="24"/>
          <w:lang w:eastAsia="zh-CN"/>
        </w:rPr>
        <w:t>2007</w:t>
      </w:r>
      <w:r w:rsidRPr="00C24B96">
        <w:rPr>
          <w:rFonts w:ascii="Garamond" w:eastAsia="SimSun" w:hAnsi="Garamond"/>
          <w:sz w:val="24"/>
          <w:szCs w:val="24"/>
          <w:lang w:eastAsia="zh-CN"/>
        </w:rPr>
        <w:tab/>
        <w:t xml:space="preserve">American Society for Engineering Education. </w:t>
      </w:r>
      <w:r w:rsidRPr="00C24B96">
        <w:rPr>
          <w:rFonts w:ascii="Garamond" w:eastAsia="SimSun" w:hAnsi="Garamond"/>
          <w:i/>
          <w:sz w:val="24"/>
          <w:szCs w:val="24"/>
          <w:lang w:eastAsia="zh-CN"/>
        </w:rPr>
        <w:t>Educational Research and Methods Division: Apprentice Faculty Award</w:t>
      </w:r>
      <w:r w:rsidRPr="00C24B96">
        <w:rPr>
          <w:rFonts w:ascii="Garamond" w:eastAsia="SimSun" w:hAnsi="Garamond"/>
          <w:sz w:val="24"/>
          <w:szCs w:val="24"/>
          <w:lang w:eastAsia="zh-CN"/>
        </w:rPr>
        <w:t xml:space="preserve"> for </w:t>
      </w:r>
      <w:r w:rsidRPr="00C24B96">
        <w:rPr>
          <w:rFonts w:ascii="Garamond" w:hAnsi="Garamond"/>
          <w:sz w:val="24"/>
          <w:szCs w:val="24"/>
        </w:rPr>
        <w:t xml:space="preserve">commitment to innovation in teaching and the potential for a substantial contribution to engineering education. </w:t>
      </w:r>
      <w:proofErr w:type="gramStart"/>
      <w:r w:rsidRPr="00C24B96">
        <w:rPr>
          <w:rFonts w:ascii="Garamond" w:hAnsi="Garamond"/>
          <w:sz w:val="24"/>
          <w:szCs w:val="24"/>
        </w:rPr>
        <w:t xml:space="preserve">Highly competitive national award providing </w:t>
      </w:r>
      <w:r w:rsidRPr="00C24B96">
        <w:rPr>
          <w:rFonts w:ascii="Garamond" w:eastAsia="SimSun" w:hAnsi="Garamond"/>
          <w:sz w:val="24"/>
          <w:szCs w:val="24"/>
          <w:lang w:eastAsia="zh-CN"/>
        </w:rPr>
        <w:t>$2000 toward travel expenses for the Annual Meeting of ASEE, Honolulu, HI.</w:t>
      </w:r>
      <w:proofErr w:type="gramEnd"/>
    </w:p>
    <w:p w14:paraId="6A89C1EE" w14:textId="24D07F01" w:rsidR="00F93751" w:rsidRPr="00C24B96" w:rsidRDefault="00B14478" w:rsidP="00BB692F">
      <w:pPr>
        <w:adjustRightInd w:val="0"/>
        <w:spacing w:after="120"/>
        <w:ind w:left="720" w:hanging="720"/>
        <w:rPr>
          <w:rFonts w:ascii="Garamond" w:eastAsia="SimSun" w:hAnsi="Garamond"/>
          <w:sz w:val="24"/>
          <w:szCs w:val="24"/>
          <w:lang w:eastAsia="zh-CN"/>
        </w:rPr>
      </w:pPr>
      <w:proofErr w:type="gramStart"/>
      <w:r w:rsidRPr="00C24B96">
        <w:rPr>
          <w:rFonts w:ascii="Garamond" w:eastAsia="SimSun" w:hAnsi="Garamond"/>
          <w:sz w:val="24"/>
          <w:szCs w:val="24"/>
          <w:lang w:eastAsia="zh-CN"/>
        </w:rPr>
        <w:t>1999</w:t>
      </w:r>
      <w:r w:rsidRPr="00C24B96">
        <w:rPr>
          <w:rFonts w:ascii="Garamond" w:eastAsia="SimSun" w:hAnsi="Garamond"/>
          <w:sz w:val="24"/>
          <w:szCs w:val="24"/>
          <w:lang w:eastAsia="zh-CN"/>
        </w:rPr>
        <w:tab/>
        <w:t>Virginia Piedmont Technology Council.</w:t>
      </w:r>
      <w:proofErr w:type="gramEnd"/>
      <w:r w:rsidRPr="00C24B96">
        <w:rPr>
          <w:rFonts w:ascii="Garamond" w:eastAsia="SimSun" w:hAnsi="Garamond"/>
          <w:sz w:val="24"/>
          <w:szCs w:val="24"/>
          <w:lang w:eastAsia="zh-CN"/>
        </w:rPr>
        <w:t xml:space="preserve"> </w:t>
      </w:r>
      <w:r w:rsidRPr="00C24B96">
        <w:rPr>
          <w:rFonts w:ascii="Garamond" w:eastAsia="SimSun" w:hAnsi="Garamond"/>
          <w:i/>
          <w:sz w:val="24"/>
          <w:szCs w:val="24"/>
          <w:lang w:eastAsia="zh-CN"/>
        </w:rPr>
        <w:t>Red Apple Award for Excellence in Science and Technology Teaching</w:t>
      </w:r>
      <w:r w:rsidRPr="00C24B96">
        <w:rPr>
          <w:rFonts w:ascii="Garamond" w:eastAsia="SimSun" w:hAnsi="Garamond"/>
          <w:sz w:val="24"/>
          <w:szCs w:val="24"/>
          <w:lang w:eastAsia="zh-CN"/>
        </w:rPr>
        <w:t>, given to one teacher in central Virginia.</w:t>
      </w:r>
    </w:p>
    <w:p w14:paraId="41E1BAB3" w14:textId="77777777" w:rsidR="008C0930" w:rsidRPr="00C24B96" w:rsidRDefault="008C0930" w:rsidP="00C10EDF">
      <w:pPr>
        <w:pStyle w:val="PlainText"/>
        <w:rPr>
          <w:rFonts w:ascii="Garamond" w:hAnsi="Garamond"/>
          <w:b/>
          <w:smallCaps/>
          <w:sz w:val="28"/>
        </w:rPr>
      </w:pPr>
    </w:p>
    <w:p w14:paraId="0BC44CCE" w14:textId="77777777" w:rsidR="00C10EDF" w:rsidRPr="00C24B96" w:rsidRDefault="006F37D4" w:rsidP="00C10EDF">
      <w:pPr>
        <w:pStyle w:val="PlainText"/>
        <w:rPr>
          <w:rFonts w:ascii="Garamond" w:hAnsi="Garamond"/>
          <w:b/>
          <w:smallCaps/>
          <w:sz w:val="28"/>
        </w:rPr>
      </w:pPr>
      <w:r w:rsidRPr="00C24B96">
        <w:rPr>
          <w:rFonts w:ascii="Garamond" w:hAnsi="Garamond"/>
          <w:b/>
          <w:smallCaps/>
          <w:sz w:val="28"/>
        </w:rPr>
        <w:t>VI</w:t>
      </w:r>
      <w:r w:rsidR="00C10EDF" w:rsidRPr="00C24B96">
        <w:rPr>
          <w:rFonts w:ascii="Garamond" w:hAnsi="Garamond"/>
          <w:b/>
          <w:smallCaps/>
          <w:sz w:val="28"/>
        </w:rPr>
        <w:t xml:space="preserve">.  </w:t>
      </w:r>
      <w:r w:rsidRPr="00C24B96">
        <w:rPr>
          <w:rFonts w:ascii="Garamond" w:hAnsi="Garamond"/>
          <w:b/>
          <w:smallCaps/>
          <w:sz w:val="28"/>
        </w:rPr>
        <w:t>Publications</w:t>
      </w:r>
    </w:p>
    <w:p w14:paraId="04C34445" w14:textId="77777777" w:rsidR="00C10EDF" w:rsidRPr="00C24B96" w:rsidRDefault="00C10EDF" w:rsidP="00E33400">
      <w:pPr>
        <w:pStyle w:val="PlainText"/>
        <w:numPr>
          <w:ilvl w:val="0"/>
          <w:numId w:val="42"/>
        </w:numPr>
        <w:tabs>
          <w:tab w:val="left" w:pos="1440"/>
        </w:tabs>
        <w:rPr>
          <w:rFonts w:ascii="Garamond" w:hAnsi="Garamond"/>
          <w:smallCaps/>
          <w:sz w:val="22"/>
        </w:rPr>
      </w:pPr>
      <w:r w:rsidRPr="00C24B96">
        <w:rPr>
          <w:rFonts w:ascii="Garamond" w:hAnsi="Garamond"/>
          <w:b/>
          <w:smallCaps/>
          <w:sz w:val="24"/>
        </w:rPr>
        <w:t xml:space="preserve">Journal Articles </w:t>
      </w:r>
      <w:r w:rsidRPr="00C24B96">
        <w:rPr>
          <w:rFonts w:ascii="Garamond" w:hAnsi="Garamond"/>
          <w:smallCaps/>
          <w:sz w:val="22"/>
        </w:rPr>
        <w:t>(</w:t>
      </w:r>
      <w:r w:rsidR="006F37D4" w:rsidRPr="00C24B96">
        <w:rPr>
          <w:rFonts w:ascii="Garamond" w:hAnsi="Garamond"/>
          <w:smallCaps/>
          <w:sz w:val="22"/>
        </w:rPr>
        <w:t>^</w:t>
      </w:r>
      <w:r w:rsidRPr="00C24B96">
        <w:rPr>
          <w:rFonts w:ascii="Garamond" w:hAnsi="Garamond"/>
          <w:smallCaps/>
          <w:sz w:val="22"/>
        </w:rPr>
        <w:t xml:space="preserve">Refereed, </w:t>
      </w:r>
      <w:r w:rsidR="006F37D4" w:rsidRPr="00C24B96">
        <w:rPr>
          <w:rFonts w:ascii="Garamond" w:hAnsi="Garamond"/>
          <w:smallCaps/>
          <w:sz w:val="22"/>
        </w:rPr>
        <w:t>#</w:t>
      </w:r>
      <w:r w:rsidRPr="00C24B96">
        <w:rPr>
          <w:rFonts w:ascii="Garamond" w:hAnsi="Garamond"/>
          <w:smallCaps/>
          <w:sz w:val="22"/>
        </w:rPr>
        <w:t xml:space="preserve">Invited, </w:t>
      </w:r>
      <w:r w:rsidR="006F37D4" w:rsidRPr="00C24B96">
        <w:rPr>
          <w:rFonts w:ascii="Garamond" w:hAnsi="Garamond"/>
          <w:smallCaps/>
          <w:sz w:val="22"/>
          <w:vertAlign w:val="superscript"/>
        </w:rPr>
        <w:t>*</w:t>
      </w:r>
      <w:r w:rsidRPr="00C24B96">
        <w:rPr>
          <w:rFonts w:ascii="Garamond" w:hAnsi="Garamond"/>
          <w:smallCaps/>
          <w:sz w:val="22"/>
        </w:rPr>
        <w:t xml:space="preserve"> Student</w:t>
      </w:r>
      <w:r w:rsidR="006F37D4" w:rsidRPr="00C24B96">
        <w:rPr>
          <w:rFonts w:ascii="Garamond" w:hAnsi="Garamond"/>
          <w:smallCaps/>
          <w:sz w:val="22"/>
        </w:rPr>
        <w:t xml:space="preserve"> Contribution</w:t>
      </w:r>
      <w:r w:rsidRPr="00C24B96">
        <w:rPr>
          <w:rFonts w:ascii="Garamond" w:hAnsi="Garamond"/>
          <w:smallCaps/>
          <w:sz w:val="22"/>
        </w:rPr>
        <w:t>)</w:t>
      </w:r>
    </w:p>
    <w:p w14:paraId="521EBED7" w14:textId="77777777" w:rsidR="00E33400" w:rsidRPr="000C5CEC" w:rsidRDefault="00E33400" w:rsidP="00E33400">
      <w:pPr>
        <w:pStyle w:val="PlainText"/>
        <w:tabs>
          <w:tab w:val="left" w:pos="1440"/>
        </w:tabs>
        <w:ind w:left="900"/>
        <w:rPr>
          <w:rFonts w:ascii="Garamond" w:hAnsi="Garamond"/>
          <w:sz w:val="24"/>
          <w:szCs w:val="24"/>
        </w:rPr>
      </w:pPr>
    </w:p>
    <w:p w14:paraId="590909D3" w14:textId="64B630E2" w:rsidR="0064549F" w:rsidRDefault="0064549F" w:rsidP="00784D0B">
      <w:pPr>
        <w:pStyle w:val="PlainText"/>
        <w:tabs>
          <w:tab w:val="left" w:pos="1440"/>
        </w:tabs>
        <w:spacing w:after="120"/>
        <w:ind w:left="1620" w:hanging="720"/>
        <w:rPr>
          <w:rFonts w:ascii="Garamond" w:hAnsi="Garamond" w:cs="Calibri"/>
          <w:sz w:val="24"/>
          <w:szCs w:val="24"/>
        </w:rPr>
      </w:pPr>
      <w:proofErr w:type="gramStart"/>
      <w:r>
        <w:rPr>
          <w:rFonts w:ascii="Garamond" w:hAnsi="Garamond" w:cs="Calibri"/>
          <w:sz w:val="24"/>
          <w:szCs w:val="24"/>
        </w:rPr>
        <w:t>^Schnittka, C.G. (in review, 2017).</w:t>
      </w:r>
      <w:proofErr w:type="gramEnd"/>
      <w:r>
        <w:rPr>
          <w:rFonts w:ascii="Garamond" w:hAnsi="Garamond" w:cs="Calibri"/>
          <w:sz w:val="24"/>
          <w:szCs w:val="24"/>
        </w:rPr>
        <w:t xml:space="preserve"> Gravity can do what? Engineering a gravity-powered electrical generator. Submitted to </w:t>
      </w:r>
      <w:bookmarkStart w:id="1" w:name="_GoBack"/>
      <w:r w:rsidRPr="0064549F">
        <w:rPr>
          <w:rFonts w:ascii="Garamond" w:hAnsi="Garamond" w:cs="Calibri"/>
          <w:i/>
          <w:sz w:val="24"/>
          <w:szCs w:val="24"/>
        </w:rPr>
        <w:t>The Science Teacher</w:t>
      </w:r>
      <w:bookmarkEnd w:id="1"/>
      <w:r>
        <w:rPr>
          <w:rFonts w:ascii="Garamond" w:hAnsi="Garamond" w:cs="Calibri"/>
          <w:sz w:val="24"/>
          <w:szCs w:val="24"/>
        </w:rPr>
        <w:t>.</w:t>
      </w:r>
    </w:p>
    <w:p w14:paraId="348397F2" w14:textId="77777777" w:rsidR="00784D0B" w:rsidRPr="00C31D95" w:rsidRDefault="00784D0B" w:rsidP="00784D0B">
      <w:pPr>
        <w:pStyle w:val="PlainText"/>
        <w:tabs>
          <w:tab w:val="left" w:pos="1440"/>
        </w:tabs>
        <w:spacing w:after="120"/>
        <w:ind w:left="1620" w:hanging="720"/>
        <w:rPr>
          <w:rFonts w:ascii="Garamond" w:hAnsi="Garamond" w:cs="Calibri"/>
          <w:sz w:val="24"/>
          <w:szCs w:val="24"/>
        </w:rPr>
      </w:pPr>
      <w:proofErr w:type="gramStart"/>
      <w:r w:rsidRPr="00C31D95">
        <w:rPr>
          <w:rFonts w:ascii="Garamond" w:hAnsi="Garamond" w:cs="Calibri"/>
          <w:sz w:val="24"/>
          <w:szCs w:val="24"/>
        </w:rPr>
        <w:t>^</w:t>
      </w:r>
      <w:proofErr w:type="spellStart"/>
      <w:r w:rsidRPr="00C31D95">
        <w:rPr>
          <w:rFonts w:ascii="Garamond" w:hAnsi="Garamond" w:cs="Calibri"/>
          <w:sz w:val="24"/>
          <w:szCs w:val="24"/>
        </w:rPr>
        <w:t>Swamidass</w:t>
      </w:r>
      <w:proofErr w:type="spellEnd"/>
      <w:r w:rsidRPr="00C31D95">
        <w:rPr>
          <w:rFonts w:ascii="Garamond" w:hAnsi="Garamond" w:cs="Calibri"/>
          <w:sz w:val="24"/>
          <w:szCs w:val="24"/>
        </w:rPr>
        <w:t xml:space="preserve">, P., &amp; </w:t>
      </w:r>
      <w:r w:rsidRPr="00C31D95">
        <w:rPr>
          <w:rFonts w:ascii="Garamond" w:hAnsi="Garamond" w:cs="Calibri"/>
          <w:b/>
          <w:sz w:val="24"/>
          <w:szCs w:val="24"/>
        </w:rPr>
        <w:t>Schnittka</w:t>
      </w:r>
      <w:r w:rsidRPr="00C31D95">
        <w:rPr>
          <w:rFonts w:ascii="Garamond" w:hAnsi="Garamond" w:cs="Calibri"/>
          <w:sz w:val="24"/>
          <w:szCs w:val="24"/>
        </w:rPr>
        <w:t>, C.G. (</w:t>
      </w:r>
      <w:r>
        <w:rPr>
          <w:rFonts w:ascii="Garamond" w:hAnsi="Garamond" w:cs="Calibri"/>
          <w:sz w:val="24"/>
          <w:szCs w:val="24"/>
        </w:rPr>
        <w:t>in press, 2017</w:t>
      </w:r>
      <w:r w:rsidRPr="00C31D95">
        <w:rPr>
          <w:rFonts w:ascii="Garamond" w:hAnsi="Garamond" w:cs="Calibri"/>
          <w:sz w:val="24"/>
          <w:szCs w:val="24"/>
        </w:rPr>
        <w:t>).</w:t>
      </w:r>
      <w:proofErr w:type="gramEnd"/>
      <w:r w:rsidRPr="00C31D95">
        <w:rPr>
          <w:rFonts w:ascii="Garamond" w:hAnsi="Garamond" w:cs="Calibri"/>
          <w:sz w:val="24"/>
          <w:szCs w:val="24"/>
        </w:rPr>
        <w:t xml:space="preserve"> </w:t>
      </w:r>
      <w:proofErr w:type="gramStart"/>
      <w:r w:rsidRPr="00C31D95">
        <w:rPr>
          <w:rFonts w:ascii="Garamond" w:hAnsi="Garamond" w:cs="Calibri"/>
          <w:sz w:val="24"/>
          <w:szCs w:val="24"/>
        </w:rPr>
        <w:t>Finding and preparing teachers to meet the needs of US student innovators-in-the-making.</w:t>
      </w:r>
      <w:proofErr w:type="gramEnd"/>
      <w:r w:rsidRPr="00C31D95">
        <w:rPr>
          <w:rFonts w:ascii="Garamond" w:hAnsi="Garamond" w:cs="Calibri"/>
          <w:sz w:val="24"/>
          <w:szCs w:val="24"/>
        </w:rPr>
        <w:t xml:space="preserve"> </w:t>
      </w:r>
      <w:proofErr w:type="gramStart"/>
      <w:r w:rsidRPr="00C31D95">
        <w:rPr>
          <w:rFonts w:ascii="Garamond" w:hAnsi="Garamond" w:cs="Calibri"/>
          <w:i/>
          <w:sz w:val="24"/>
          <w:szCs w:val="24"/>
        </w:rPr>
        <w:t>Technology and Innovation</w:t>
      </w:r>
      <w:r w:rsidRPr="00C31D95">
        <w:rPr>
          <w:rFonts w:ascii="Garamond" w:hAnsi="Garamond" w:cs="Calibri"/>
          <w:sz w:val="24"/>
          <w:szCs w:val="24"/>
        </w:rPr>
        <w:t>.</w:t>
      </w:r>
      <w:proofErr w:type="gramEnd"/>
      <w:r w:rsidRPr="00C31D95">
        <w:rPr>
          <w:rFonts w:ascii="Garamond" w:hAnsi="Garamond" w:cs="Calibri"/>
          <w:sz w:val="24"/>
          <w:szCs w:val="24"/>
        </w:rPr>
        <w:t xml:space="preserve"> (40% contribution)</w:t>
      </w:r>
    </w:p>
    <w:p w14:paraId="5116160B" w14:textId="77777777" w:rsidR="00784D0B" w:rsidRPr="00C31D95" w:rsidRDefault="00784D0B" w:rsidP="00784D0B">
      <w:pPr>
        <w:pStyle w:val="PlainText"/>
        <w:tabs>
          <w:tab w:val="left" w:pos="1440"/>
        </w:tabs>
        <w:spacing w:after="120"/>
        <w:ind w:left="1620" w:hanging="720"/>
        <w:rPr>
          <w:rFonts w:ascii="Garamond" w:hAnsi="Garamond"/>
          <w:i/>
          <w:sz w:val="24"/>
          <w:szCs w:val="24"/>
        </w:rPr>
      </w:pPr>
      <w:proofErr w:type="gramStart"/>
      <w:r w:rsidRPr="000C5CEC">
        <w:rPr>
          <w:rFonts w:ascii="Garamond" w:hAnsi="Garamond" w:cs="Calibri"/>
          <w:sz w:val="24"/>
          <w:szCs w:val="24"/>
        </w:rPr>
        <w:t>^Evans, M.A., Lopez, M., Radford</w:t>
      </w:r>
      <w:r w:rsidRPr="00C31D95">
        <w:rPr>
          <w:rFonts w:ascii="Garamond" w:hAnsi="Garamond" w:cs="Calibri"/>
          <w:sz w:val="24"/>
          <w:szCs w:val="24"/>
        </w:rPr>
        <w:t xml:space="preserve">, D., &amp; </w:t>
      </w:r>
      <w:r w:rsidRPr="00C31D95">
        <w:rPr>
          <w:rFonts w:ascii="Garamond" w:hAnsi="Garamond" w:cs="Calibri"/>
          <w:b/>
          <w:sz w:val="24"/>
          <w:szCs w:val="24"/>
        </w:rPr>
        <w:t>Schnittka</w:t>
      </w:r>
      <w:r w:rsidRPr="00C31D95">
        <w:rPr>
          <w:rFonts w:ascii="Garamond" w:hAnsi="Garamond" w:cs="Calibri"/>
          <w:sz w:val="24"/>
          <w:szCs w:val="24"/>
        </w:rPr>
        <w:t>, C.G. (in review</w:t>
      </w:r>
      <w:r>
        <w:rPr>
          <w:rFonts w:ascii="Garamond" w:hAnsi="Garamond" w:cs="Calibri"/>
          <w:sz w:val="24"/>
          <w:szCs w:val="24"/>
        </w:rPr>
        <w:t xml:space="preserve"> 2016</w:t>
      </w:r>
      <w:r w:rsidRPr="00C31D95">
        <w:rPr>
          <w:rFonts w:ascii="Garamond" w:hAnsi="Garamond" w:cs="Calibri"/>
          <w:sz w:val="24"/>
          <w:szCs w:val="24"/>
        </w:rPr>
        <w:t>).</w:t>
      </w:r>
      <w:proofErr w:type="gramEnd"/>
      <w:r w:rsidRPr="00C31D95">
        <w:rPr>
          <w:rFonts w:ascii="Garamond" w:hAnsi="Garamond" w:cs="Calibri"/>
          <w:sz w:val="24"/>
          <w:szCs w:val="24"/>
        </w:rPr>
        <w:t> </w:t>
      </w:r>
      <w:proofErr w:type="gramStart"/>
      <w:r w:rsidRPr="00C31D95">
        <w:rPr>
          <w:rFonts w:ascii="Garamond" w:hAnsi="Garamond" w:cs="Calibri"/>
          <w:sz w:val="24"/>
          <w:szCs w:val="24"/>
        </w:rPr>
        <w:t>Interest-driven learning among rural middle school youth in an afterschool STEM studio.</w:t>
      </w:r>
      <w:proofErr w:type="gramEnd"/>
      <w:r w:rsidRPr="00C31D95">
        <w:rPr>
          <w:rFonts w:ascii="Garamond" w:hAnsi="Garamond" w:cs="Calibri"/>
          <w:sz w:val="24"/>
          <w:szCs w:val="24"/>
        </w:rPr>
        <w:t xml:space="preserve"> Manuscript submitted for publication to </w:t>
      </w:r>
      <w:r w:rsidRPr="00C31D95">
        <w:rPr>
          <w:rFonts w:ascii="Garamond" w:hAnsi="Garamond" w:cs="Calibri"/>
          <w:i/>
          <w:sz w:val="24"/>
          <w:szCs w:val="24"/>
        </w:rPr>
        <w:t xml:space="preserve">International Journal of STEM Education. </w:t>
      </w:r>
      <w:r w:rsidRPr="00C31D95">
        <w:rPr>
          <w:rFonts w:ascii="Garamond" w:hAnsi="Garamond" w:cs="Calibri"/>
          <w:sz w:val="24"/>
          <w:szCs w:val="24"/>
        </w:rPr>
        <w:t>(20% contribution)</w:t>
      </w:r>
    </w:p>
    <w:p w14:paraId="415DCF58" w14:textId="09E7E88B" w:rsidR="00024EF7" w:rsidRPr="008C38D9" w:rsidRDefault="002E3F3A" w:rsidP="004B20FC">
      <w:pPr>
        <w:pStyle w:val="PlainText"/>
        <w:tabs>
          <w:tab w:val="left" w:pos="1440"/>
        </w:tabs>
        <w:spacing w:after="120"/>
        <w:ind w:left="1620" w:hanging="720"/>
        <w:rPr>
          <w:rFonts w:ascii="Garamond" w:hAnsi="Garamond"/>
          <w:bCs/>
          <w:sz w:val="24"/>
          <w:szCs w:val="24"/>
        </w:rPr>
      </w:pPr>
      <w:proofErr w:type="gramStart"/>
      <w:r>
        <w:rPr>
          <w:rFonts w:ascii="Garamond" w:hAnsi="Garamond"/>
          <w:bCs/>
          <w:sz w:val="24"/>
          <w:szCs w:val="24"/>
        </w:rPr>
        <w:t>#</w:t>
      </w:r>
      <w:r w:rsidR="00F3105C" w:rsidRPr="005F138E">
        <w:rPr>
          <w:rFonts w:ascii="Garamond" w:hAnsi="Garamond"/>
          <w:b/>
          <w:bCs/>
          <w:sz w:val="24"/>
          <w:szCs w:val="24"/>
        </w:rPr>
        <w:t>Schnittka</w:t>
      </w:r>
      <w:r w:rsidR="00F3105C">
        <w:rPr>
          <w:rFonts w:ascii="Garamond" w:hAnsi="Garamond"/>
          <w:bCs/>
          <w:sz w:val="24"/>
          <w:szCs w:val="24"/>
        </w:rPr>
        <w:t>, C.G. (</w:t>
      </w:r>
      <w:r w:rsidR="008C38D9">
        <w:rPr>
          <w:rFonts w:ascii="Garamond" w:hAnsi="Garamond"/>
          <w:bCs/>
          <w:sz w:val="24"/>
          <w:szCs w:val="24"/>
        </w:rPr>
        <w:t>2016).</w:t>
      </w:r>
      <w:proofErr w:type="gramEnd"/>
      <w:r w:rsidR="008C38D9">
        <w:rPr>
          <w:rFonts w:ascii="Garamond" w:hAnsi="Garamond"/>
          <w:bCs/>
          <w:sz w:val="24"/>
          <w:szCs w:val="24"/>
        </w:rPr>
        <w:t xml:space="preserve"> Book r</w:t>
      </w:r>
      <w:r w:rsidR="00024EF7">
        <w:rPr>
          <w:rFonts w:ascii="Garamond" w:hAnsi="Garamond"/>
          <w:bCs/>
          <w:sz w:val="24"/>
          <w:szCs w:val="24"/>
        </w:rPr>
        <w:t xml:space="preserve">eview </w:t>
      </w:r>
      <w:r w:rsidR="00024EF7" w:rsidRPr="00024EF7">
        <w:rPr>
          <w:rFonts w:ascii="Garamond" w:hAnsi="Garamond"/>
          <w:bCs/>
          <w:sz w:val="24"/>
          <w:szCs w:val="24"/>
        </w:rPr>
        <w:t xml:space="preserve">of </w:t>
      </w:r>
      <w:r w:rsidR="00024EF7" w:rsidRPr="00024EF7">
        <w:rPr>
          <w:rFonts w:ascii="Garamond" w:hAnsi="Garamond" w:cs="Calibri"/>
          <w:i/>
          <w:sz w:val="24"/>
          <w:szCs w:val="24"/>
        </w:rPr>
        <w:t>STEM road map: A framework for integrated STEM education</w:t>
      </w:r>
      <w:r w:rsidR="00024EF7">
        <w:rPr>
          <w:rFonts w:ascii="Garamond" w:hAnsi="Garamond" w:cs="Calibri"/>
          <w:sz w:val="24"/>
          <w:szCs w:val="24"/>
        </w:rPr>
        <w:t xml:space="preserve">, edited </w:t>
      </w:r>
      <w:r w:rsidR="00024EF7" w:rsidRPr="00024EF7">
        <w:rPr>
          <w:rFonts w:ascii="Garamond" w:hAnsi="Garamond" w:cs="Calibri"/>
          <w:sz w:val="24"/>
          <w:szCs w:val="24"/>
        </w:rPr>
        <w:t>by Carla C. Johnson, Erin E. Peters-Burton, and Tamara J. Moore</w:t>
      </w:r>
      <w:r w:rsidR="00024EF7">
        <w:rPr>
          <w:rFonts w:ascii="Garamond" w:hAnsi="Garamond" w:cs="Calibri"/>
          <w:sz w:val="24"/>
          <w:szCs w:val="24"/>
        </w:rPr>
        <w:t xml:space="preserve">. </w:t>
      </w:r>
      <w:proofErr w:type="gramStart"/>
      <w:r w:rsidR="00024EF7" w:rsidRPr="00024EF7">
        <w:rPr>
          <w:rFonts w:ascii="Garamond" w:hAnsi="Garamond" w:cs="Calibri"/>
          <w:i/>
          <w:sz w:val="24"/>
          <w:szCs w:val="24"/>
        </w:rPr>
        <w:t>The Journal of Education</w:t>
      </w:r>
      <w:r w:rsidR="00024EF7">
        <w:rPr>
          <w:rFonts w:ascii="Garamond" w:hAnsi="Garamond" w:cs="Calibri"/>
          <w:i/>
          <w:sz w:val="24"/>
          <w:szCs w:val="24"/>
        </w:rPr>
        <w:t>al</w:t>
      </w:r>
      <w:r w:rsidR="00024EF7" w:rsidRPr="00024EF7">
        <w:rPr>
          <w:rFonts w:ascii="Garamond" w:hAnsi="Garamond" w:cs="Calibri"/>
          <w:i/>
          <w:sz w:val="24"/>
          <w:szCs w:val="24"/>
        </w:rPr>
        <w:t xml:space="preserve"> Research</w:t>
      </w:r>
      <w:r w:rsidR="00024EF7">
        <w:rPr>
          <w:rFonts w:ascii="Garamond" w:hAnsi="Garamond" w:cs="Calibri"/>
          <w:i/>
          <w:sz w:val="24"/>
          <w:szCs w:val="24"/>
        </w:rPr>
        <w:t>.</w:t>
      </w:r>
      <w:proofErr w:type="gramEnd"/>
      <w:r w:rsidR="00024EF7">
        <w:rPr>
          <w:rFonts w:ascii="Garamond" w:hAnsi="Garamond" w:cs="Calibri"/>
          <w:i/>
          <w:sz w:val="24"/>
          <w:szCs w:val="24"/>
        </w:rPr>
        <w:t xml:space="preserve"> </w:t>
      </w:r>
      <w:r w:rsidR="008C38D9">
        <w:rPr>
          <w:rFonts w:ascii="Garamond" w:hAnsi="Garamond" w:cs="Calibri"/>
          <w:sz w:val="24"/>
          <w:szCs w:val="24"/>
        </w:rPr>
        <w:t xml:space="preserve">DOI </w:t>
      </w:r>
      <w:r w:rsidR="008C38D9" w:rsidRPr="008C38D9">
        <w:rPr>
          <w:rFonts w:ascii="Garamond" w:hAnsi="Garamond" w:cs="Calibri"/>
          <w:sz w:val="24"/>
          <w:szCs w:val="24"/>
        </w:rPr>
        <w:t>10.1080/00220671.2016.1253949</w:t>
      </w:r>
    </w:p>
    <w:p w14:paraId="5642249B" w14:textId="2FD846F5" w:rsidR="00B344CB" w:rsidRPr="00C31D95" w:rsidRDefault="0093711A" w:rsidP="004B20FC">
      <w:pPr>
        <w:pStyle w:val="PlainText"/>
        <w:tabs>
          <w:tab w:val="left" w:pos="1440"/>
        </w:tabs>
        <w:spacing w:after="120"/>
        <w:ind w:left="1620" w:hanging="720"/>
        <w:rPr>
          <w:rFonts w:ascii="Garamond" w:hAnsi="Garamond" w:cs="Calibri"/>
          <w:sz w:val="24"/>
          <w:szCs w:val="24"/>
        </w:rPr>
      </w:pPr>
      <w:proofErr w:type="gramStart"/>
      <w:r w:rsidRPr="00C31D95">
        <w:rPr>
          <w:rFonts w:ascii="Garamond" w:hAnsi="Garamond"/>
          <w:bCs/>
          <w:sz w:val="24"/>
          <w:szCs w:val="24"/>
        </w:rPr>
        <w:t>^</w:t>
      </w:r>
      <w:r w:rsidR="00B344CB" w:rsidRPr="00C31D95">
        <w:rPr>
          <w:rFonts w:ascii="Garamond" w:hAnsi="Garamond"/>
          <w:bCs/>
          <w:sz w:val="24"/>
          <w:szCs w:val="24"/>
        </w:rPr>
        <w:t xml:space="preserve">Schnittka, J.E., &amp; </w:t>
      </w:r>
      <w:r w:rsidR="00B344CB" w:rsidRPr="00C31D95">
        <w:rPr>
          <w:rFonts w:ascii="Garamond" w:hAnsi="Garamond"/>
          <w:b/>
          <w:bCs/>
          <w:sz w:val="24"/>
          <w:szCs w:val="24"/>
        </w:rPr>
        <w:t>Schnittka</w:t>
      </w:r>
      <w:r w:rsidR="00B344CB" w:rsidRPr="00C31D95">
        <w:rPr>
          <w:rFonts w:ascii="Garamond" w:hAnsi="Garamond"/>
          <w:bCs/>
          <w:sz w:val="24"/>
          <w:szCs w:val="24"/>
        </w:rPr>
        <w:t>, C.G. (</w:t>
      </w:r>
      <w:r w:rsidR="00A61EEB">
        <w:rPr>
          <w:rFonts w:ascii="Garamond" w:hAnsi="Garamond"/>
          <w:bCs/>
          <w:sz w:val="24"/>
          <w:szCs w:val="24"/>
        </w:rPr>
        <w:t>2016</w:t>
      </w:r>
      <w:r w:rsidR="00B344CB" w:rsidRPr="00C31D95">
        <w:rPr>
          <w:rFonts w:ascii="Garamond" w:hAnsi="Garamond"/>
          <w:bCs/>
          <w:sz w:val="24"/>
          <w:szCs w:val="24"/>
        </w:rPr>
        <w:t>).</w:t>
      </w:r>
      <w:proofErr w:type="gramEnd"/>
      <w:r w:rsidR="00B344CB" w:rsidRPr="00C31D95">
        <w:rPr>
          <w:rFonts w:ascii="Garamond" w:hAnsi="Garamond"/>
          <w:bCs/>
          <w:sz w:val="24"/>
          <w:szCs w:val="24"/>
        </w:rPr>
        <w:t xml:space="preserve"> Gender and learning in an engineering design-based afterschool STEM program. </w:t>
      </w:r>
      <w:proofErr w:type="gramStart"/>
      <w:r w:rsidR="00B344CB" w:rsidRPr="00C31D95">
        <w:rPr>
          <w:rFonts w:ascii="Garamond" w:hAnsi="Garamond"/>
          <w:bCs/>
          <w:i/>
          <w:sz w:val="24"/>
          <w:szCs w:val="24"/>
        </w:rPr>
        <w:t>Journal of Pre-College Engineering Education Research</w:t>
      </w:r>
      <w:r w:rsidR="009F3022">
        <w:rPr>
          <w:rFonts w:ascii="Garamond" w:hAnsi="Garamond"/>
          <w:bCs/>
          <w:i/>
          <w:sz w:val="24"/>
          <w:szCs w:val="24"/>
        </w:rPr>
        <w:t>, 6</w:t>
      </w:r>
      <w:r w:rsidR="009F3022" w:rsidRPr="009F3022">
        <w:rPr>
          <w:rFonts w:ascii="Garamond" w:hAnsi="Garamond"/>
          <w:bCs/>
          <w:sz w:val="24"/>
          <w:szCs w:val="24"/>
        </w:rPr>
        <w:t>(2)</w:t>
      </w:r>
      <w:r w:rsidR="00B344CB" w:rsidRPr="009F3022">
        <w:rPr>
          <w:rFonts w:ascii="Garamond" w:hAnsi="Garamond"/>
          <w:bCs/>
          <w:sz w:val="24"/>
          <w:szCs w:val="24"/>
        </w:rPr>
        <w:t>.</w:t>
      </w:r>
      <w:proofErr w:type="gramEnd"/>
      <w:r w:rsidR="00A16C52" w:rsidRPr="00C31D95">
        <w:rPr>
          <w:rFonts w:ascii="Garamond" w:hAnsi="Garamond"/>
          <w:bCs/>
          <w:sz w:val="24"/>
          <w:szCs w:val="24"/>
        </w:rPr>
        <w:t xml:space="preserve"> (4</w:t>
      </w:r>
      <w:r w:rsidRPr="00C31D95">
        <w:rPr>
          <w:rFonts w:ascii="Garamond" w:hAnsi="Garamond"/>
          <w:bCs/>
          <w:sz w:val="24"/>
          <w:szCs w:val="24"/>
        </w:rPr>
        <w:t>0% contribution)</w:t>
      </w:r>
    </w:p>
    <w:p w14:paraId="2912E918" w14:textId="77777777" w:rsidR="00D56A7D" w:rsidRPr="00C24B96" w:rsidRDefault="00D56A7D" w:rsidP="00D56A7D">
      <w:pPr>
        <w:tabs>
          <w:tab w:val="left" w:pos="900"/>
        </w:tabs>
        <w:spacing w:after="120"/>
        <w:ind w:left="1814" w:hanging="907"/>
        <w:rPr>
          <w:rFonts w:ascii="Garamond" w:hAnsi="Garamond"/>
          <w:bCs/>
          <w:i/>
          <w:sz w:val="24"/>
          <w:szCs w:val="24"/>
        </w:rPr>
      </w:pPr>
      <w:proofErr w:type="gramStart"/>
      <w:r w:rsidRPr="00C31D95">
        <w:rPr>
          <w:rFonts w:ascii="Garamond" w:hAnsi="Garamond"/>
          <w:bCs/>
          <w:sz w:val="24"/>
          <w:szCs w:val="24"/>
        </w:rPr>
        <w:t xml:space="preserve">^ </w:t>
      </w:r>
      <w:r w:rsidRPr="00C31D95">
        <w:rPr>
          <w:rFonts w:ascii="Garamond" w:hAnsi="Garamond"/>
          <w:b/>
          <w:bCs/>
          <w:sz w:val="24"/>
          <w:szCs w:val="24"/>
        </w:rPr>
        <w:t>Schnittka</w:t>
      </w:r>
      <w:r w:rsidRPr="00C31D95">
        <w:rPr>
          <w:rFonts w:ascii="Garamond" w:hAnsi="Garamond"/>
          <w:bCs/>
          <w:sz w:val="24"/>
          <w:szCs w:val="24"/>
        </w:rPr>
        <w:t>, C.G. &amp; Richards, L.G. (</w:t>
      </w:r>
      <w:r>
        <w:rPr>
          <w:rFonts w:ascii="Garamond" w:hAnsi="Garamond"/>
          <w:bCs/>
          <w:sz w:val="24"/>
          <w:szCs w:val="24"/>
        </w:rPr>
        <w:t>2016</w:t>
      </w:r>
      <w:r w:rsidRPr="00C31D95">
        <w:rPr>
          <w:rFonts w:ascii="Garamond" w:hAnsi="Garamond"/>
          <w:bCs/>
          <w:sz w:val="24"/>
          <w:szCs w:val="24"/>
        </w:rPr>
        <w:t>).</w:t>
      </w:r>
      <w:proofErr w:type="gramEnd"/>
      <w:r w:rsidRPr="00C31D95">
        <w:rPr>
          <w:rFonts w:ascii="Garamond" w:hAnsi="Garamond"/>
          <w:bCs/>
          <w:sz w:val="24"/>
          <w:szCs w:val="24"/>
        </w:rPr>
        <w:t xml:space="preserve"> Powered by the sun: Teaching the science of energy, force, and motion through an engineering design challe</w:t>
      </w:r>
      <w:r>
        <w:rPr>
          <w:rFonts w:ascii="Garamond" w:hAnsi="Garamond"/>
          <w:bCs/>
          <w:sz w:val="24"/>
          <w:szCs w:val="24"/>
        </w:rPr>
        <w:t>n</w:t>
      </w:r>
      <w:r w:rsidRPr="00C31D95">
        <w:rPr>
          <w:rFonts w:ascii="Garamond" w:hAnsi="Garamond"/>
          <w:bCs/>
          <w:sz w:val="24"/>
          <w:szCs w:val="24"/>
        </w:rPr>
        <w:t xml:space="preserve">ge. </w:t>
      </w:r>
      <w:proofErr w:type="gramStart"/>
      <w:r w:rsidRPr="00C31D95">
        <w:rPr>
          <w:rFonts w:ascii="Garamond" w:hAnsi="Garamond"/>
          <w:bCs/>
          <w:i/>
          <w:sz w:val="24"/>
          <w:szCs w:val="24"/>
        </w:rPr>
        <w:t>The Science Teacher</w:t>
      </w:r>
      <w:r>
        <w:rPr>
          <w:rFonts w:ascii="Garamond" w:hAnsi="Garamond"/>
          <w:bCs/>
          <w:i/>
          <w:sz w:val="24"/>
          <w:szCs w:val="24"/>
        </w:rPr>
        <w:t>, 83</w:t>
      </w:r>
      <w:r w:rsidRPr="00D56A7D">
        <w:rPr>
          <w:rFonts w:ascii="Garamond" w:hAnsi="Garamond"/>
          <w:bCs/>
          <w:sz w:val="24"/>
          <w:szCs w:val="24"/>
        </w:rPr>
        <w:t xml:space="preserve"> (3</w:t>
      </w:r>
      <w:r>
        <w:rPr>
          <w:rFonts w:ascii="Garamond" w:hAnsi="Garamond"/>
          <w:bCs/>
          <w:i/>
          <w:sz w:val="24"/>
          <w:szCs w:val="24"/>
        </w:rPr>
        <w:t>)</w:t>
      </w:r>
      <w:r w:rsidRPr="00C31D95">
        <w:rPr>
          <w:rFonts w:ascii="Garamond" w:hAnsi="Garamond"/>
          <w:bCs/>
          <w:i/>
          <w:sz w:val="24"/>
          <w:szCs w:val="24"/>
        </w:rPr>
        <w:t>.</w:t>
      </w:r>
      <w:proofErr w:type="gramEnd"/>
      <w:r w:rsidRPr="00C31D95">
        <w:rPr>
          <w:rFonts w:ascii="Garamond" w:hAnsi="Garamond"/>
          <w:bCs/>
          <w:i/>
          <w:sz w:val="24"/>
          <w:szCs w:val="24"/>
        </w:rPr>
        <w:t xml:space="preserve"> </w:t>
      </w:r>
      <w:r w:rsidRPr="00C31D95">
        <w:rPr>
          <w:rFonts w:ascii="Garamond" w:hAnsi="Garamond"/>
          <w:bCs/>
          <w:sz w:val="24"/>
          <w:szCs w:val="24"/>
        </w:rPr>
        <w:t>(90% contribution)</w:t>
      </w:r>
    </w:p>
    <w:p w14:paraId="6332453D" w14:textId="77777777" w:rsidR="00A441E9" w:rsidRPr="00C31D95" w:rsidRDefault="00A441E9" w:rsidP="00A441E9">
      <w:pPr>
        <w:pStyle w:val="PlainText"/>
        <w:spacing w:after="120"/>
        <w:ind w:left="1627" w:hanging="720"/>
        <w:rPr>
          <w:rFonts w:ascii="Garamond" w:hAnsi="Garamond"/>
          <w:sz w:val="24"/>
          <w:szCs w:val="24"/>
        </w:rPr>
      </w:pPr>
      <w:r w:rsidRPr="00C31D95">
        <w:rPr>
          <w:rFonts w:ascii="Garamond" w:hAnsi="Garamond"/>
          <w:i/>
          <w:sz w:val="24"/>
          <w:szCs w:val="24"/>
        </w:rPr>
        <w:t>^</w:t>
      </w:r>
      <w:r w:rsidRPr="00C31D95">
        <w:rPr>
          <w:rFonts w:ascii="Garamond" w:hAnsi="Garamond"/>
          <w:b/>
          <w:sz w:val="24"/>
          <w:szCs w:val="24"/>
        </w:rPr>
        <w:t>Schnittka</w:t>
      </w:r>
      <w:r w:rsidRPr="00C31D95">
        <w:rPr>
          <w:rFonts w:ascii="Garamond" w:hAnsi="Garamond"/>
          <w:sz w:val="24"/>
          <w:szCs w:val="24"/>
        </w:rPr>
        <w:t>, C.G., Evans, M.A., Drape, T.D, &amp; Won, S. (</w:t>
      </w:r>
      <w:r>
        <w:rPr>
          <w:rFonts w:ascii="Garamond" w:hAnsi="Garamond"/>
          <w:sz w:val="24"/>
          <w:szCs w:val="24"/>
        </w:rPr>
        <w:t>2016</w:t>
      </w:r>
      <w:r w:rsidRPr="00C31D95">
        <w:rPr>
          <w:rFonts w:ascii="Garamond" w:hAnsi="Garamond"/>
          <w:sz w:val="24"/>
          <w:szCs w:val="24"/>
        </w:rPr>
        <w:t xml:space="preserve">). After-school spaces: Looking for learning in all the right places. </w:t>
      </w:r>
      <w:proofErr w:type="gramStart"/>
      <w:r w:rsidRPr="00C31D95">
        <w:rPr>
          <w:rFonts w:ascii="Garamond" w:hAnsi="Garamond"/>
          <w:i/>
          <w:sz w:val="24"/>
          <w:szCs w:val="24"/>
        </w:rPr>
        <w:t>Research in Science Education</w:t>
      </w:r>
      <w:r>
        <w:rPr>
          <w:rFonts w:ascii="Garamond" w:hAnsi="Garamond"/>
          <w:i/>
          <w:sz w:val="24"/>
          <w:szCs w:val="24"/>
        </w:rPr>
        <w:t>, 46,</w:t>
      </w:r>
      <w:r>
        <w:rPr>
          <w:rFonts w:ascii="Garamond" w:hAnsi="Garamond"/>
          <w:sz w:val="24"/>
          <w:szCs w:val="24"/>
        </w:rPr>
        <w:t xml:space="preserve"> 389-412</w:t>
      </w:r>
      <w:r w:rsidRPr="00C31D95">
        <w:rPr>
          <w:rFonts w:ascii="Garamond" w:hAnsi="Garamond"/>
          <w:i/>
          <w:sz w:val="24"/>
          <w:szCs w:val="24"/>
        </w:rPr>
        <w:t>.</w:t>
      </w:r>
      <w:proofErr w:type="gramEnd"/>
      <w:r w:rsidRPr="00C31D95">
        <w:rPr>
          <w:rFonts w:ascii="Garamond" w:hAnsi="Garamond"/>
          <w:sz w:val="24"/>
          <w:szCs w:val="24"/>
        </w:rPr>
        <w:t xml:space="preserve"> </w:t>
      </w:r>
      <w:r w:rsidRPr="00C31D95">
        <w:rPr>
          <w:rFonts w:ascii="Garamond" w:hAnsi="Garamond"/>
          <w:bCs/>
          <w:sz w:val="24"/>
          <w:szCs w:val="24"/>
        </w:rPr>
        <w:t xml:space="preserve"> (50% contribution)</w:t>
      </w:r>
    </w:p>
    <w:p w14:paraId="3946FE86" w14:textId="55DFB7FE" w:rsidR="00327309" w:rsidRPr="00E85B9A" w:rsidRDefault="0093711A" w:rsidP="00EF4236">
      <w:pPr>
        <w:pStyle w:val="PlainText"/>
        <w:tabs>
          <w:tab w:val="left" w:pos="1440"/>
        </w:tabs>
        <w:spacing w:after="120"/>
        <w:ind w:left="1620" w:hanging="720"/>
        <w:rPr>
          <w:rFonts w:ascii="Garamond" w:hAnsi="Garamond" w:cs="Calibri"/>
          <w:sz w:val="24"/>
          <w:szCs w:val="24"/>
        </w:rPr>
      </w:pPr>
      <w:proofErr w:type="gramStart"/>
      <w:r w:rsidRPr="00C31D95">
        <w:rPr>
          <w:rFonts w:ascii="Garamond" w:hAnsi="Garamond" w:cs="Calibri"/>
          <w:sz w:val="24"/>
          <w:szCs w:val="24"/>
        </w:rPr>
        <w:t>^</w:t>
      </w:r>
      <w:r w:rsidR="00EF4236" w:rsidRPr="00C31D95">
        <w:rPr>
          <w:rFonts w:asciiTheme="minorHAnsi" w:eastAsiaTheme="minorEastAsia" w:hAnsi="Franklin Gothic Book" w:cstheme="minorBidi"/>
          <w:color w:val="000000" w:themeColor="text1"/>
          <w:kern w:val="24"/>
          <w:sz w:val="24"/>
          <w:szCs w:val="24"/>
        </w:rPr>
        <w:t xml:space="preserve"> </w:t>
      </w:r>
      <w:r w:rsidR="00EF4236" w:rsidRPr="00C31D95">
        <w:rPr>
          <w:rFonts w:ascii="Garamond" w:hAnsi="Garamond" w:cs="Calibri"/>
          <w:sz w:val="24"/>
          <w:szCs w:val="24"/>
        </w:rPr>
        <w:t xml:space="preserve">Won, S.G.L., Evans, M.A., Carey, C., &amp; </w:t>
      </w:r>
      <w:r w:rsidR="00EF4236" w:rsidRPr="00C31D95">
        <w:rPr>
          <w:rFonts w:ascii="Garamond" w:hAnsi="Garamond" w:cs="Calibri"/>
          <w:b/>
          <w:sz w:val="24"/>
          <w:szCs w:val="24"/>
        </w:rPr>
        <w:t>Schnittka</w:t>
      </w:r>
      <w:r w:rsidR="00EF4236" w:rsidRPr="00C31D95">
        <w:rPr>
          <w:rFonts w:ascii="Garamond" w:hAnsi="Garamond" w:cs="Calibri"/>
          <w:sz w:val="24"/>
          <w:szCs w:val="24"/>
        </w:rPr>
        <w:t>, C.G., (2015).</w:t>
      </w:r>
      <w:proofErr w:type="gramEnd"/>
      <w:r w:rsidR="00EF4236" w:rsidRPr="00C31D95">
        <w:rPr>
          <w:rFonts w:ascii="Garamond" w:hAnsi="Garamond" w:cs="Calibri"/>
          <w:sz w:val="24"/>
          <w:szCs w:val="24"/>
        </w:rPr>
        <w:t xml:space="preserve"> </w:t>
      </w:r>
      <w:proofErr w:type="gramStart"/>
      <w:r w:rsidR="00EF4236" w:rsidRPr="00C31D95">
        <w:rPr>
          <w:rFonts w:ascii="Garamond" w:hAnsi="Garamond" w:cs="Calibri"/>
          <w:sz w:val="24"/>
          <w:szCs w:val="24"/>
        </w:rPr>
        <w:t xml:space="preserve">Youth appropriation of </w:t>
      </w:r>
      <w:r w:rsidR="00EF4236" w:rsidRPr="00E85B9A">
        <w:rPr>
          <w:rFonts w:ascii="Garamond" w:hAnsi="Garamond" w:cs="Calibri"/>
          <w:sz w:val="24"/>
          <w:szCs w:val="24"/>
        </w:rPr>
        <w:t>social media for collaborative and facilitated design-based learning.</w:t>
      </w:r>
      <w:proofErr w:type="gramEnd"/>
      <w:r w:rsidR="00EF4236" w:rsidRPr="00E85B9A">
        <w:rPr>
          <w:rFonts w:ascii="Garamond" w:hAnsi="Garamond" w:cs="Calibri"/>
          <w:sz w:val="24"/>
          <w:szCs w:val="24"/>
        </w:rPr>
        <w:t xml:space="preserve"> </w:t>
      </w:r>
      <w:proofErr w:type="gramStart"/>
      <w:r w:rsidR="00EF4236" w:rsidRPr="00E85B9A">
        <w:rPr>
          <w:rFonts w:ascii="Garamond" w:hAnsi="Garamond" w:cs="Calibri"/>
          <w:i/>
          <w:iCs/>
          <w:sz w:val="24"/>
          <w:szCs w:val="24"/>
        </w:rPr>
        <w:t xml:space="preserve">Computers in Human Behavior, 50, </w:t>
      </w:r>
      <w:r w:rsidR="00EF4236" w:rsidRPr="00E85B9A">
        <w:rPr>
          <w:rFonts w:ascii="Garamond" w:hAnsi="Garamond" w:cs="Calibri"/>
          <w:sz w:val="24"/>
          <w:szCs w:val="24"/>
        </w:rPr>
        <w:t>385-391.</w:t>
      </w:r>
      <w:proofErr w:type="gramEnd"/>
      <w:r w:rsidR="00EF4236" w:rsidRPr="00E85B9A">
        <w:rPr>
          <w:rFonts w:ascii="Garamond" w:hAnsi="Garamond" w:cs="Calibri"/>
          <w:sz w:val="24"/>
          <w:szCs w:val="24"/>
        </w:rPr>
        <w:t xml:space="preserve"> </w:t>
      </w:r>
      <w:r w:rsidR="00327309" w:rsidRPr="00E85B9A">
        <w:rPr>
          <w:rFonts w:ascii="Garamond" w:hAnsi="Garamond" w:cs="Calibri"/>
          <w:sz w:val="24"/>
          <w:szCs w:val="24"/>
        </w:rPr>
        <w:t>(20% contribution)</w:t>
      </w:r>
    </w:p>
    <w:p w14:paraId="581DA099" w14:textId="455D53BF" w:rsidR="005F22B5" w:rsidRPr="00E85B9A" w:rsidRDefault="00494A26" w:rsidP="002E3F3A">
      <w:pPr>
        <w:pStyle w:val="Heading1"/>
        <w:shd w:val="clear" w:color="auto" w:fill="FFFFFF"/>
        <w:spacing w:before="240" w:after="150"/>
        <w:ind w:left="1620" w:hanging="720"/>
        <w:rPr>
          <w:rFonts w:ascii="Garamond" w:hAnsi="Garamond"/>
          <w:b w:val="0"/>
          <w:bCs w:val="0"/>
          <w:color w:val="auto"/>
          <w:sz w:val="24"/>
          <w:szCs w:val="24"/>
        </w:rPr>
      </w:pPr>
      <w:r w:rsidRPr="00E85B9A">
        <w:rPr>
          <w:rFonts w:ascii="Garamond" w:eastAsia="Arial" w:hAnsi="Garamond"/>
          <w:b w:val="0"/>
          <w:color w:val="auto"/>
          <w:sz w:val="24"/>
          <w:szCs w:val="24"/>
        </w:rPr>
        <w:t>^</w:t>
      </w:r>
      <w:proofErr w:type="spellStart"/>
      <w:r w:rsidR="005F22B5" w:rsidRPr="00E85B9A">
        <w:rPr>
          <w:rFonts w:ascii="Garamond" w:eastAsia="Arial" w:hAnsi="Garamond"/>
          <w:b w:val="0"/>
          <w:color w:val="auto"/>
          <w:sz w:val="24"/>
          <w:szCs w:val="24"/>
        </w:rPr>
        <w:t>Newbill</w:t>
      </w:r>
      <w:proofErr w:type="spellEnd"/>
      <w:r w:rsidR="005F22B5" w:rsidRPr="00E85B9A">
        <w:rPr>
          <w:rFonts w:ascii="Garamond" w:eastAsia="Arial" w:hAnsi="Garamond"/>
          <w:b w:val="0"/>
          <w:color w:val="auto"/>
          <w:sz w:val="24"/>
          <w:szCs w:val="24"/>
        </w:rPr>
        <w:t>, P.L., Drape, T.,</w:t>
      </w:r>
      <w:r w:rsidR="005F22B5" w:rsidRPr="00E85B9A">
        <w:rPr>
          <w:rFonts w:ascii="Garamond" w:hAnsi="Garamond"/>
          <w:b w:val="0"/>
          <w:color w:val="auto"/>
          <w:sz w:val="24"/>
          <w:szCs w:val="24"/>
        </w:rPr>
        <w:t xml:space="preserve"> </w:t>
      </w:r>
      <w:r w:rsidR="005F22B5" w:rsidRPr="00E85B9A">
        <w:rPr>
          <w:rFonts w:ascii="Garamond" w:eastAsia="Arial" w:hAnsi="Garamond"/>
          <w:color w:val="auto"/>
          <w:sz w:val="24"/>
          <w:szCs w:val="24"/>
        </w:rPr>
        <w:t>Schnittka</w:t>
      </w:r>
      <w:r w:rsidR="005F22B5" w:rsidRPr="00E85B9A">
        <w:rPr>
          <w:rFonts w:ascii="Garamond" w:eastAsia="Arial" w:hAnsi="Garamond"/>
          <w:b w:val="0"/>
          <w:color w:val="auto"/>
          <w:sz w:val="24"/>
          <w:szCs w:val="24"/>
        </w:rPr>
        <w:t>, C.G., Baum, L., and Evans</w:t>
      </w:r>
      <w:r w:rsidR="005F22B5" w:rsidRPr="00E85B9A">
        <w:rPr>
          <w:rFonts w:ascii="Garamond" w:hAnsi="Garamond"/>
          <w:b w:val="0"/>
          <w:iCs/>
          <w:color w:val="auto"/>
          <w:sz w:val="24"/>
          <w:szCs w:val="24"/>
        </w:rPr>
        <w:t>, M.A. (</w:t>
      </w:r>
      <w:r w:rsidR="00407F94" w:rsidRPr="00E85B9A">
        <w:rPr>
          <w:rFonts w:ascii="Garamond" w:hAnsi="Garamond"/>
          <w:b w:val="0"/>
          <w:iCs/>
          <w:color w:val="auto"/>
          <w:sz w:val="24"/>
          <w:szCs w:val="24"/>
        </w:rPr>
        <w:t>2015</w:t>
      </w:r>
      <w:r w:rsidR="005F22B5" w:rsidRPr="00E85B9A">
        <w:rPr>
          <w:rFonts w:ascii="Garamond" w:hAnsi="Garamond"/>
          <w:b w:val="0"/>
          <w:iCs/>
          <w:color w:val="auto"/>
          <w:sz w:val="24"/>
          <w:szCs w:val="24"/>
        </w:rPr>
        <w:t xml:space="preserve">) </w:t>
      </w:r>
      <w:r w:rsidR="00E85B9A" w:rsidRPr="00E85B9A">
        <w:rPr>
          <w:rFonts w:ascii="Garamond" w:hAnsi="Garamond"/>
          <w:b w:val="0"/>
          <w:bCs w:val="0"/>
          <w:color w:val="auto"/>
          <w:sz w:val="24"/>
          <w:szCs w:val="24"/>
        </w:rPr>
        <w:t>Learning Across Space Instead of Over Time: Redesigning a School-Based STEM Curriculum for OST</w:t>
      </w:r>
      <w:r w:rsidR="005F22B5" w:rsidRPr="00E85B9A">
        <w:rPr>
          <w:rFonts w:ascii="Garamond" w:hAnsi="Garamond"/>
          <w:b w:val="0"/>
          <w:iCs/>
          <w:color w:val="auto"/>
          <w:sz w:val="24"/>
          <w:szCs w:val="24"/>
        </w:rPr>
        <w:t xml:space="preserve">. </w:t>
      </w:r>
      <w:proofErr w:type="gramStart"/>
      <w:r w:rsidR="005F22B5" w:rsidRPr="00E85B9A">
        <w:rPr>
          <w:rFonts w:ascii="Garamond" w:hAnsi="Garamond"/>
          <w:b w:val="0"/>
          <w:i/>
          <w:iCs/>
          <w:color w:val="auto"/>
          <w:sz w:val="24"/>
          <w:szCs w:val="24"/>
        </w:rPr>
        <w:t>Afterschool Matters</w:t>
      </w:r>
      <w:r w:rsidR="00407F94" w:rsidRPr="00E85B9A">
        <w:rPr>
          <w:rFonts w:ascii="Garamond" w:hAnsi="Garamond"/>
          <w:b w:val="0"/>
          <w:i/>
          <w:iCs/>
          <w:color w:val="auto"/>
          <w:sz w:val="24"/>
          <w:szCs w:val="24"/>
        </w:rPr>
        <w:t xml:space="preserve">, 22, </w:t>
      </w:r>
      <w:r w:rsidR="00407F94" w:rsidRPr="00E85B9A">
        <w:rPr>
          <w:rFonts w:ascii="Garamond" w:hAnsi="Garamond"/>
          <w:b w:val="0"/>
          <w:iCs/>
          <w:color w:val="auto"/>
          <w:sz w:val="24"/>
          <w:szCs w:val="24"/>
        </w:rPr>
        <w:t>4-12</w:t>
      </w:r>
      <w:r w:rsidR="005F22B5" w:rsidRPr="00E85B9A">
        <w:rPr>
          <w:rFonts w:ascii="Garamond" w:hAnsi="Garamond"/>
          <w:b w:val="0"/>
          <w:iCs/>
          <w:color w:val="auto"/>
          <w:sz w:val="24"/>
          <w:szCs w:val="24"/>
        </w:rPr>
        <w:t>.</w:t>
      </w:r>
      <w:proofErr w:type="gramEnd"/>
      <w:r w:rsidR="005F22B5" w:rsidRPr="00E85B9A">
        <w:rPr>
          <w:rFonts w:ascii="Garamond" w:hAnsi="Garamond"/>
          <w:b w:val="0"/>
          <w:iCs/>
          <w:color w:val="auto"/>
          <w:sz w:val="24"/>
          <w:szCs w:val="24"/>
        </w:rPr>
        <w:t xml:space="preserve"> </w:t>
      </w:r>
      <w:r w:rsidR="00327309" w:rsidRPr="00E85B9A">
        <w:rPr>
          <w:rFonts w:ascii="Garamond" w:hAnsi="Garamond" w:cs="Calibri"/>
          <w:b w:val="0"/>
          <w:color w:val="auto"/>
          <w:sz w:val="24"/>
          <w:szCs w:val="24"/>
        </w:rPr>
        <w:t>(20% contribution)</w:t>
      </w:r>
    </w:p>
    <w:p w14:paraId="6944698E" w14:textId="12275B91" w:rsidR="004B20FC" w:rsidRPr="00C31D95" w:rsidRDefault="004B20FC" w:rsidP="004B20FC">
      <w:pPr>
        <w:pStyle w:val="PlainText"/>
        <w:tabs>
          <w:tab w:val="left" w:pos="1440"/>
        </w:tabs>
        <w:spacing w:after="120"/>
        <w:ind w:left="1620" w:hanging="720"/>
        <w:rPr>
          <w:rFonts w:ascii="Garamond" w:hAnsi="Garamond"/>
          <w:sz w:val="24"/>
        </w:rPr>
      </w:pPr>
      <w:r w:rsidRPr="00C31D95">
        <w:rPr>
          <w:rFonts w:ascii="Garamond" w:hAnsi="Garamond"/>
          <w:sz w:val="24"/>
          <w:szCs w:val="24"/>
        </w:rPr>
        <w:t xml:space="preserve">^Jones, B., </w:t>
      </w:r>
      <w:proofErr w:type="spellStart"/>
      <w:r w:rsidRPr="00C31D95">
        <w:rPr>
          <w:rFonts w:ascii="Garamond" w:hAnsi="Garamond"/>
          <w:sz w:val="24"/>
          <w:szCs w:val="24"/>
        </w:rPr>
        <w:t>Chittum</w:t>
      </w:r>
      <w:proofErr w:type="spellEnd"/>
      <w:r w:rsidRPr="00C31D95">
        <w:rPr>
          <w:rFonts w:ascii="Garamond" w:hAnsi="Garamond"/>
          <w:sz w:val="24"/>
          <w:szCs w:val="24"/>
        </w:rPr>
        <w:t xml:space="preserve">, J., </w:t>
      </w:r>
      <w:proofErr w:type="spellStart"/>
      <w:r w:rsidRPr="00C31D95">
        <w:rPr>
          <w:rFonts w:ascii="Garamond" w:hAnsi="Garamond"/>
          <w:sz w:val="24"/>
          <w:szCs w:val="24"/>
        </w:rPr>
        <w:t>Akalin</w:t>
      </w:r>
      <w:proofErr w:type="spellEnd"/>
      <w:r w:rsidRPr="00C31D95">
        <w:rPr>
          <w:rFonts w:ascii="Garamond" w:hAnsi="Garamond"/>
          <w:sz w:val="24"/>
          <w:szCs w:val="24"/>
        </w:rPr>
        <w:t xml:space="preserve">, S., </w:t>
      </w:r>
      <w:proofErr w:type="spellStart"/>
      <w:r w:rsidRPr="00C31D95">
        <w:rPr>
          <w:rFonts w:ascii="Garamond" w:hAnsi="Garamond"/>
          <w:sz w:val="24"/>
          <w:szCs w:val="24"/>
        </w:rPr>
        <w:t>Schram</w:t>
      </w:r>
      <w:proofErr w:type="spellEnd"/>
      <w:r w:rsidRPr="00C31D95">
        <w:rPr>
          <w:rFonts w:ascii="Garamond" w:hAnsi="Garamond"/>
          <w:sz w:val="24"/>
          <w:szCs w:val="24"/>
        </w:rPr>
        <w:t xml:space="preserve">, A., Fink, J., </w:t>
      </w:r>
      <w:r w:rsidRPr="00C31D95">
        <w:rPr>
          <w:rFonts w:ascii="Garamond" w:hAnsi="Garamond"/>
          <w:b/>
          <w:sz w:val="24"/>
          <w:szCs w:val="24"/>
        </w:rPr>
        <w:t>Schnittka</w:t>
      </w:r>
      <w:r w:rsidRPr="00C31D95">
        <w:rPr>
          <w:rFonts w:ascii="Garamond" w:hAnsi="Garamond"/>
          <w:sz w:val="24"/>
          <w:szCs w:val="24"/>
        </w:rPr>
        <w:t>, C.G., Eva</w:t>
      </w:r>
      <w:r w:rsidR="00C24B96" w:rsidRPr="00C31D95">
        <w:rPr>
          <w:rFonts w:ascii="Garamond" w:hAnsi="Garamond"/>
          <w:sz w:val="24"/>
          <w:szCs w:val="24"/>
        </w:rPr>
        <w:t>ns, M.A., &amp;</w:t>
      </w:r>
      <w:r w:rsidR="00C24B96" w:rsidRPr="00C31D95">
        <w:rPr>
          <w:rFonts w:ascii="Garamond" w:hAnsi="Garamond"/>
          <w:sz w:val="24"/>
        </w:rPr>
        <w:t xml:space="preserve"> Brandt, C. (</w:t>
      </w:r>
      <w:r w:rsidR="008A39C1" w:rsidRPr="00C31D95">
        <w:rPr>
          <w:rFonts w:ascii="Garamond" w:hAnsi="Garamond"/>
          <w:sz w:val="24"/>
        </w:rPr>
        <w:t>2015</w:t>
      </w:r>
      <w:r w:rsidRPr="00C31D95">
        <w:rPr>
          <w:rFonts w:ascii="Garamond" w:hAnsi="Garamond"/>
          <w:sz w:val="24"/>
        </w:rPr>
        <w:t xml:space="preserve">). </w:t>
      </w:r>
      <w:proofErr w:type="gramStart"/>
      <w:r w:rsidRPr="00C31D95">
        <w:rPr>
          <w:rFonts w:ascii="Garamond" w:hAnsi="Garamond"/>
          <w:sz w:val="24"/>
        </w:rPr>
        <w:t>Elements of design-based science activities that affect students’ motivation.</w:t>
      </w:r>
      <w:proofErr w:type="gramEnd"/>
      <w:r w:rsidRPr="00C31D95">
        <w:rPr>
          <w:rFonts w:ascii="Garamond" w:hAnsi="Garamond"/>
          <w:sz w:val="24"/>
        </w:rPr>
        <w:t xml:space="preserve"> </w:t>
      </w:r>
      <w:r w:rsidR="007E4544" w:rsidRPr="00C31D95">
        <w:rPr>
          <w:rFonts w:ascii="Garamond" w:hAnsi="Garamond"/>
          <w:i/>
          <w:sz w:val="24"/>
        </w:rPr>
        <w:t>School Science and Mathematics</w:t>
      </w:r>
      <w:r w:rsidR="00C92E99" w:rsidRPr="00C31D95">
        <w:rPr>
          <w:rFonts w:ascii="Garamond" w:hAnsi="Garamond"/>
          <w:i/>
          <w:sz w:val="24"/>
        </w:rPr>
        <w:t>, 115</w:t>
      </w:r>
      <w:r w:rsidR="00C92E99" w:rsidRPr="00C31D95">
        <w:rPr>
          <w:rFonts w:ascii="Garamond" w:hAnsi="Garamond"/>
          <w:sz w:val="24"/>
        </w:rPr>
        <w:t>, 404-415</w:t>
      </w:r>
      <w:r w:rsidRPr="00C31D95">
        <w:rPr>
          <w:rFonts w:ascii="Garamond" w:hAnsi="Garamond"/>
          <w:sz w:val="24"/>
        </w:rPr>
        <w:t xml:space="preserve">. </w:t>
      </w:r>
      <w:r w:rsidR="00C24B96" w:rsidRPr="00C31D95">
        <w:rPr>
          <w:rFonts w:ascii="Garamond" w:hAnsi="Garamond"/>
          <w:bCs/>
          <w:sz w:val="24"/>
          <w:szCs w:val="24"/>
        </w:rPr>
        <w:t>(10% contribution)</w:t>
      </w:r>
    </w:p>
    <w:p w14:paraId="008C2BA8" w14:textId="77777777" w:rsidR="006F37D4" w:rsidRPr="00C24B96" w:rsidRDefault="00E33400" w:rsidP="00E33400">
      <w:pPr>
        <w:autoSpaceDE w:val="0"/>
        <w:autoSpaceDN w:val="0"/>
        <w:adjustRightInd w:val="0"/>
        <w:spacing w:after="120"/>
        <w:ind w:left="1627" w:hanging="720"/>
        <w:rPr>
          <w:rFonts w:ascii="Garamond" w:hAnsi="Garamond"/>
          <w:sz w:val="24"/>
          <w:szCs w:val="24"/>
        </w:rPr>
      </w:pPr>
      <w:proofErr w:type="gramStart"/>
      <w:r w:rsidRPr="00C24B96">
        <w:rPr>
          <w:rFonts w:ascii="Garamond" w:hAnsi="Garamond"/>
          <w:sz w:val="24"/>
          <w:szCs w:val="24"/>
        </w:rPr>
        <w:t>^</w:t>
      </w:r>
      <w:r w:rsidR="006F37D4" w:rsidRPr="00C24B96">
        <w:rPr>
          <w:rFonts w:ascii="Garamond" w:hAnsi="Garamond"/>
          <w:sz w:val="24"/>
          <w:szCs w:val="24"/>
        </w:rPr>
        <w:t xml:space="preserve"> </w:t>
      </w:r>
      <w:r w:rsidR="006F37D4" w:rsidRPr="00C31D95">
        <w:rPr>
          <w:rFonts w:ascii="Garamond" w:hAnsi="Garamond"/>
          <w:b/>
          <w:sz w:val="24"/>
          <w:szCs w:val="24"/>
        </w:rPr>
        <w:t>Schnittka</w:t>
      </w:r>
      <w:r w:rsidR="006F37D4" w:rsidRPr="00C24B96">
        <w:rPr>
          <w:rFonts w:ascii="Garamond" w:hAnsi="Garamond"/>
          <w:sz w:val="24"/>
          <w:szCs w:val="24"/>
        </w:rPr>
        <w:t>, C.G. (2012).</w:t>
      </w:r>
      <w:proofErr w:type="gramEnd"/>
      <w:r w:rsidR="006F37D4" w:rsidRPr="00C24B96">
        <w:rPr>
          <w:rFonts w:ascii="Garamond" w:hAnsi="Garamond"/>
          <w:sz w:val="24"/>
          <w:szCs w:val="24"/>
        </w:rPr>
        <w:t xml:space="preserve"> Engineering Education in the Science Classroom: A Case Study of One Teacher's Disparate Approach with Ability-Tracked Classrooms.  </w:t>
      </w:r>
      <w:r w:rsidR="006F37D4" w:rsidRPr="00C24B96">
        <w:rPr>
          <w:rFonts w:ascii="Garamond" w:hAnsi="Garamond"/>
          <w:i/>
          <w:sz w:val="24"/>
          <w:szCs w:val="24"/>
        </w:rPr>
        <w:t xml:space="preserve">Journal of Pre-College Engineering Education, </w:t>
      </w:r>
      <w:r w:rsidR="006F37D4" w:rsidRPr="00C24B96">
        <w:rPr>
          <w:rFonts w:ascii="Garamond" w:hAnsi="Garamond" w:cs="AdvOTf9433e2d"/>
          <w:i/>
          <w:sz w:val="24"/>
          <w:szCs w:val="24"/>
        </w:rPr>
        <w:t>2</w:t>
      </w:r>
      <w:r w:rsidR="006F37D4" w:rsidRPr="00C24B96">
        <w:rPr>
          <w:rFonts w:ascii="Garamond" w:hAnsi="Garamond" w:cs="AdvOTf9433e2d"/>
          <w:sz w:val="24"/>
          <w:szCs w:val="24"/>
        </w:rPr>
        <w:t>(1), 35–48.</w:t>
      </w:r>
      <w:r w:rsidRPr="00C24B96">
        <w:rPr>
          <w:rFonts w:ascii="Garamond" w:hAnsi="Garamond" w:cs="AdvOTf9433e2d"/>
          <w:sz w:val="24"/>
          <w:szCs w:val="24"/>
        </w:rPr>
        <w:t xml:space="preserve"> Downloaded from </w:t>
      </w:r>
      <w:hyperlink r:id="rId9" w:history="1">
        <w:r w:rsidRPr="00C24B96">
          <w:rPr>
            <w:rStyle w:val="Hyperlink"/>
            <w:rFonts w:ascii="Garamond" w:hAnsi="Garamond" w:cs="AdvOTf9433e2d"/>
            <w:sz w:val="24"/>
            <w:szCs w:val="24"/>
          </w:rPr>
          <w:t>http://docs.lib.purdue.edu/jpeer/vol2/iss1/5/</w:t>
        </w:r>
      </w:hyperlink>
      <w:r w:rsidRPr="00C24B96">
        <w:rPr>
          <w:rFonts w:ascii="Garamond" w:hAnsi="Garamond" w:cs="AdvOTf9433e2d"/>
          <w:sz w:val="24"/>
          <w:szCs w:val="24"/>
        </w:rPr>
        <w:t xml:space="preserve"> </w:t>
      </w:r>
    </w:p>
    <w:p w14:paraId="1C736E93" w14:textId="4830928C" w:rsidR="006F37D4" w:rsidRPr="00C24B96" w:rsidRDefault="00E33400" w:rsidP="00E33400">
      <w:pPr>
        <w:autoSpaceDE w:val="0"/>
        <w:autoSpaceDN w:val="0"/>
        <w:adjustRightInd w:val="0"/>
        <w:spacing w:after="120"/>
        <w:ind w:left="1627" w:hanging="720"/>
        <w:rPr>
          <w:rFonts w:ascii="Garamond" w:hAnsi="Garamond" w:cs="TimesNewRomanPS-BoldMT"/>
          <w:bCs/>
          <w:sz w:val="24"/>
          <w:szCs w:val="24"/>
        </w:rPr>
      </w:pPr>
      <w:proofErr w:type="gramStart"/>
      <w:r w:rsidRPr="00C24B96">
        <w:rPr>
          <w:rFonts w:ascii="Garamond" w:hAnsi="Garamond"/>
          <w:sz w:val="24"/>
          <w:szCs w:val="24"/>
        </w:rPr>
        <w:t>^</w:t>
      </w:r>
      <w:r w:rsidR="006F37D4" w:rsidRPr="00C24B96">
        <w:rPr>
          <w:rFonts w:ascii="Garamond" w:hAnsi="Garamond"/>
          <w:sz w:val="24"/>
          <w:szCs w:val="24"/>
        </w:rPr>
        <w:t xml:space="preserve"> </w:t>
      </w:r>
      <w:r w:rsidR="006F37D4" w:rsidRPr="00C31D95">
        <w:rPr>
          <w:rFonts w:ascii="Garamond" w:hAnsi="Garamond"/>
          <w:b/>
          <w:sz w:val="24"/>
          <w:szCs w:val="24"/>
        </w:rPr>
        <w:t>Schnittka</w:t>
      </w:r>
      <w:r w:rsidR="006F37D4" w:rsidRPr="00C24B96">
        <w:rPr>
          <w:rFonts w:ascii="Garamond" w:hAnsi="Garamond"/>
          <w:sz w:val="24"/>
          <w:szCs w:val="24"/>
        </w:rPr>
        <w:t>, C.G., Brandt, C., Jones, B., &amp; Evans, M.A</w:t>
      </w:r>
      <w:r w:rsidR="00B85EB5" w:rsidRPr="00C24B96">
        <w:rPr>
          <w:rFonts w:ascii="Garamond" w:hAnsi="Garamond"/>
          <w:sz w:val="24"/>
          <w:szCs w:val="24"/>
        </w:rPr>
        <w:t>.</w:t>
      </w:r>
      <w:r w:rsidR="006F37D4" w:rsidRPr="00C24B96">
        <w:rPr>
          <w:rFonts w:ascii="Garamond" w:hAnsi="Garamond"/>
          <w:sz w:val="24"/>
          <w:szCs w:val="24"/>
        </w:rPr>
        <w:t xml:space="preserve"> (2012).</w:t>
      </w:r>
      <w:proofErr w:type="gramEnd"/>
      <w:r w:rsidR="006F37D4" w:rsidRPr="00C24B96">
        <w:rPr>
          <w:rFonts w:ascii="Garamond" w:hAnsi="Garamond"/>
          <w:sz w:val="24"/>
          <w:szCs w:val="24"/>
        </w:rPr>
        <w:t xml:space="preserve"> Informal engineering education after school: A studio model </w:t>
      </w:r>
      <w:r w:rsidR="006F37D4" w:rsidRPr="00C24B96">
        <w:rPr>
          <w:rFonts w:ascii="Garamond" w:hAnsi="Garamond" w:cs="Times-Bold"/>
          <w:bCs/>
          <w:sz w:val="24"/>
          <w:szCs w:val="24"/>
        </w:rPr>
        <w:t xml:space="preserve">for middle school girls and boys. </w:t>
      </w:r>
      <w:proofErr w:type="gramStart"/>
      <w:r w:rsidR="006F37D4" w:rsidRPr="00C24B96">
        <w:rPr>
          <w:rFonts w:ascii="Garamond" w:hAnsi="Garamond" w:cs="TimesNewRomanPS-BoldMT"/>
          <w:bCs/>
          <w:i/>
          <w:sz w:val="24"/>
          <w:szCs w:val="24"/>
        </w:rPr>
        <w:t>Advances in Engineering Education, 3</w:t>
      </w:r>
      <w:r w:rsidR="006F37D4" w:rsidRPr="00C24B96">
        <w:rPr>
          <w:rFonts w:ascii="Garamond" w:hAnsi="Garamond" w:cs="TimesNewRomanPS-BoldMT"/>
          <w:bCs/>
          <w:sz w:val="24"/>
          <w:szCs w:val="24"/>
        </w:rPr>
        <w:t>(2).</w:t>
      </w:r>
      <w:proofErr w:type="gramEnd"/>
      <w:r w:rsidR="006F37D4" w:rsidRPr="00C24B96">
        <w:rPr>
          <w:rFonts w:ascii="Garamond" w:hAnsi="Garamond" w:cs="TimesNewRomanPS-BoldMT"/>
          <w:bCs/>
          <w:i/>
          <w:sz w:val="24"/>
          <w:szCs w:val="24"/>
        </w:rPr>
        <w:t xml:space="preserve"> </w:t>
      </w:r>
      <w:r w:rsidRPr="00C24B96">
        <w:rPr>
          <w:rFonts w:ascii="Garamond" w:hAnsi="Garamond" w:cs="TimesNewRomanPS-BoldMT"/>
          <w:bCs/>
          <w:sz w:val="24"/>
          <w:szCs w:val="24"/>
        </w:rPr>
        <w:t>Downloaded</w:t>
      </w:r>
      <w:r w:rsidR="006F37D4" w:rsidRPr="00C24B96">
        <w:rPr>
          <w:rFonts w:ascii="Garamond" w:hAnsi="Garamond" w:cs="TimesNewRomanPS-BoldMT"/>
          <w:bCs/>
          <w:sz w:val="24"/>
          <w:szCs w:val="24"/>
        </w:rPr>
        <w:t xml:space="preserve"> from </w:t>
      </w:r>
      <w:hyperlink r:id="rId10" w:history="1">
        <w:r w:rsidR="006F37D4" w:rsidRPr="00C24B96">
          <w:rPr>
            <w:rStyle w:val="Hyperlink"/>
            <w:rFonts w:ascii="Garamond" w:hAnsi="Garamond" w:cs="TimesNewRomanPS-BoldMT"/>
            <w:bCs/>
            <w:sz w:val="24"/>
            <w:szCs w:val="24"/>
          </w:rPr>
          <w:t>http://advances.asee.org/vol03/issue02/papers/aee-vol03-issue02-p04.pdf</w:t>
        </w:r>
      </w:hyperlink>
      <w:r w:rsidR="006F37D4" w:rsidRPr="00C24B96">
        <w:rPr>
          <w:rFonts w:ascii="Garamond" w:hAnsi="Garamond" w:cs="TimesNewRomanPS-BoldMT"/>
          <w:bCs/>
          <w:i/>
          <w:sz w:val="24"/>
          <w:szCs w:val="24"/>
        </w:rPr>
        <w:t xml:space="preserve"> </w:t>
      </w:r>
      <w:r w:rsidR="006F37D4" w:rsidRPr="00C24B96">
        <w:rPr>
          <w:rFonts w:ascii="Garamond" w:hAnsi="Garamond" w:cs="TimesNewRomanPS-BoldMT"/>
          <w:bCs/>
          <w:sz w:val="24"/>
          <w:szCs w:val="24"/>
        </w:rPr>
        <w:t>(40% contribution)</w:t>
      </w:r>
    </w:p>
    <w:p w14:paraId="1365CD21" w14:textId="77777777" w:rsidR="00E33400" w:rsidRPr="00C24B96" w:rsidRDefault="00E33400" w:rsidP="00E33400">
      <w:pPr>
        <w:autoSpaceDE w:val="0"/>
        <w:autoSpaceDN w:val="0"/>
        <w:adjustRightInd w:val="0"/>
        <w:spacing w:after="120"/>
        <w:ind w:left="1627" w:hanging="720"/>
        <w:rPr>
          <w:rFonts w:ascii="Garamond" w:hAnsi="Garamond"/>
          <w:sz w:val="24"/>
          <w:szCs w:val="24"/>
        </w:rPr>
      </w:pPr>
      <w:proofErr w:type="gramStart"/>
      <w:r w:rsidRPr="00C24B96">
        <w:rPr>
          <w:rFonts w:ascii="Garamond" w:hAnsi="Garamond"/>
          <w:sz w:val="24"/>
          <w:szCs w:val="24"/>
        </w:rPr>
        <w:t xml:space="preserve">^* Sheerer, K. &amp; </w:t>
      </w:r>
      <w:r w:rsidRPr="00C31D95">
        <w:rPr>
          <w:rFonts w:ascii="Garamond" w:hAnsi="Garamond"/>
          <w:b/>
          <w:sz w:val="24"/>
          <w:szCs w:val="24"/>
        </w:rPr>
        <w:t>Schnittka</w:t>
      </w:r>
      <w:r w:rsidRPr="00C24B96">
        <w:rPr>
          <w:rFonts w:ascii="Garamond" w:hAnsi="Garamond"/>
          <w:sz w:val="24"/>
          <w:szCs w:val="24"/>
        </w:rPr>
        <w:t>, C.G. (2012).</w:t>
      </w:r>
      <w:proofErr w:type="gramEnd"/>
      <w:r w:rsidRPr="00C24B96">
        <w:rPr>
          <w:rFonts w:ascii="Garamond" w:hAnsi="Garamond"/>
          <w:sz w:val="24"/>
          <w:szCs w:val="24"/>
        </w:rPr>
        <w:t xml:space="preserve"> Save the Boulders Beach penguins. </w:t>
      </w:r>
      <w:r w:rsidRPr="00C24B96">
        <w:rPr>
          <w:rFonts w:ascii="Garamond" w:hAnsi="Garamond"/>
          <w:i/>
          <w:sz w:val="24"/>
          <w:szCs w:val="24"/>
        </w:rPr>
        <w:t>Science and Children, 49</w:t>
      </w:r>
      <w:r w:rsidRPr="00C24B96">
        <w:rPr>
          <w:rFonts w:ascii="Garamond" w:hAnsi="Garamond"/>
          <w:sz w:val="24"/>
          <w:szCs w:val="24"/>
        </w:rPr>
        <w:t>(7), 50-55. (75% contribution)</w:t>
      </w:r>
    </w:p>
    <w:p w14:paraId="437B3428" w14:textId="77777777" w:rsidR="00E33400" w:rsidRPr="00C24B96" w:rsidRDefault="00E33400" w:rsidP="00E33400">
      <w:pPr>
        <w:autoSpaceDE w:val="0"/>
        <w:autoSpaceDN w:val="0"/>
        <w:adjustRightInd w:val="0"/>
        <w:spacing w:after="120"/>
        <w:ind w:left="1627" w:hanging="720"/>
        <w:rPr>
          <w:rFonts w:ascii="Garamond" w:hAnsi="Garamond"/>
          <w:i/>
          <w:sz w:val="24"/>
          <w:szCs w:val="24"/>
        </w:rPr>
      </w:pPr>
      <w:r w:rsidRPr="00C31D95">
        <w:rPr>
          <w:rFonts w:ascii="Garamond" w:hAnsi="Garamond"/>
          <w:b/>
          <w:sz w:val="24"/>
          <w:szCs w:val="24"/>
        </w:rPr>
        <w:t>Schnittka</w:t>
      </w:r>
      <w:r w:rsidRPr="00C24B96">
        <w:rPr>
          <w:rFonts w:ascii="Garamond" w:hAnsi="Garamond"/>
          <w:sz w:val="24"/>
          <w:szCs w:val="24"/>
        </w:rPr>
        <w:t xml:space="preserve">, C.G. (2012). A cup of tenacity, a sprinkle of confidence, mixed well with community: Your recipe for success as a female engineering student. </w:t>
      </w:r>
      <w:proofErr w:type="gramStart"/>
      <w:r w:rsidRPr="00C24B96">
        <w:rPr>
          <w:rFonts w:ascii="Garamond" w:hAnsi="Garamond"/>
          <w:i/>
          <w:sz w:val="24"/>
          <w:szCs w:val="24"/>
        </w:rPr>
        <w:t>Women in Engineering, 6</w:t>
      </w:r>
      <w:r w:rsidRPr="00C24B96">
        <w:rPr>
          <w:rFonts w:ascii="Garamond" w:hAnsi="Garamond"/>
          <w:sz w:val="24"/>
          <w:szCs w:val="24"/>
        </w:rPr>
        <w:t>(1), 10-13</w:t>
      </w:r>
      <w:r w:rsidRPr="00C24B96">
        <w:rPr>
          <w:rFonts w:ascii="Garamond" w:hAnsi="Garamond"/>
          <w:i/>
          <w:sz w:val="24"/>
          <w:szCs w:val="24"/>
        </w:rPr>
        <w:t>.</w:t>
      </w:r>
      <w:proofErr w:type="gramEnd"/>
    </w:p>
    <w:p w14:paraId="688CB776" w14:textId="77777777" w:rsidR="006F37D4" w:rsidRPr="00C24B96" w:rsidRDefault="00E33400" w:rsidP="00E33400">
      <w:pPr>
        <w:spacing w:after="120"/>
        <w:ind w:left="1627" w:hanging="720"/>
        <w:rPr>
          <w:rFonts w:ascii="Garamond" w:hAnsi="Garamond" w:cs="Trebuchet MS"/>
          <w:sz w:val="24"/>
          <w:szCs w:val="24"/>
        </w:rPr>
      </w:pPr>
      <w:proofErr w:type="gramStart"/>
      <w:r w:rsidRPr="00C24B96">
        <w:rPr>
          <w:rFonts w:ascii="Garamond" w:hAnsi="Garamond"/>
          <w:sz w:val="24"/>
          <w:szCs w:val="24"/>
        </w:rPr>
        <w:t>^</w:t>
      </w:r>
      <w:r w:rsidR="006F37D4" w:rsidRPr="00C24B96">
        <w:rPr>
          <w:rFonts w:ascii="Garamond" w:hAnsi="Garamond"/>
          <w:sz w:val="24"/>
          <w:szCs w:val="24"/>
        </w:rPr>
        <w:t xml:space="preserve"> </w:t>
      </w:r>
      <w:r w:rsidR="006F37D4" w:rsidRPr="00C31D95">
        <w:rPr>
          <w:rFonts w:ascii="Garamond" w:hAnsi="Garamond"/>
          <w:b/>
          <w:sz w:val="24"/>
          <w:szCs w:val="24"/>
        </w:rPr>
        <w:t>Schnittka</w:t>
      </w:r>
      <w:r w:rsidR="006F37D4" w:rsidRPr="00C24B96">
        <w:rPr>
          <w:rFonts w:ascii="Garamond" w:hAnsi="Garamond"/>
          <w:sz w:val="24"/>
          <w:szCs w:val="24"/>
        </w:rPr>
        <w:t>, C.G., &amp; Bell, R.L. (2011).</w:t>
      </w:r>
      <w:proofErr w:type="gramEnd"/>
      <w:r w:rsidR="006F37D4" w:rsidRPr="00C24B96">
        <w:rPr>
          <w:rFonts w:ascii="Garamond" w:hAnsi="Garamond"/>
          <w:sz w:val="24"/>
          <w:szCs w:val="24"/>
        </w:rPr>
        <w:t xml:space="preserve"> Engineering design and conceptual change in the middle school science classroom.  </w:t>
      </w:r>
      <w:proofErr w:type="gramStart"/>
      <w:r w:rsidR="006F37D4" w:rsidRPr="00C24B96">
        <w:rPr>
          <w:rFonts w:ascii="Garamond" w:hAnsi="Garamond"/>
          <w:i/>
          <w:sz w:val="24"/>
          <w:szCs w:val="24"/>
        </w:rPr>
        <w:t xml:space="preserve">International Journal of Science Education, </w:t>
      </w:r>
      <w:r w:rsidR="006F37D4" w:rsidRPr="00C24B96">
        <w:rPr>
          <w:rFonts w:ascii="Garamond" w:hAnsi="Garamond" w:cs="Trebuchet MS"/>
          <w:i/>
          <w:sz w:val="24"/>
          <w:szCs w:val="24"/>
        </w:rPr>
        <w:t>33</w:t>
      </w:r>
      <w:r w:rsidR="006F37D4" w:rsidRPr="00C24B96">
        <w:rPr>
          <w:rFonts w:ascii="Garamond" w:hAnsi="Garamond" w:cs="Trebuchet MS"/>
          <w:sz w:val="24"/>
          <w:szCs w:val="24"/>
        </w:rPr>
        <w:t>, 1861-1887.</w:t>
      </w:r>
      <w:proofErr w:type="gramEnd"/>
      <w:r w:rsidR="006F37D4" w:rsidRPr="00C24B96">
        <w:rPr>
          <w:rFonts w:ascii="Garamond" w:hAnsi="Garamond" w:cs="Trebuchet MS"/>
          <w:sz w:val="24"/>
          <w:szCs w:val="24"/>
        </w:rPr>
        <w:t xml:space="preserve"> (90% contribution)</w:t>
      </w:r>
    </w:p>
    <w:p w14:paraId="7967129D" w14:textId="77777777" w:rsidR="006F37D4" w:rsidRPr="00C24B96" w:rsidRDefault="006F37D4" w:rsidP="00E33400">
      <w:pPr>
        <w:spacing w:after="120"/>
        <w:ind w:left="1627" w:hanging="720"/>
        <w:rPr>
          <w:rFonts w:ascii="Garamond" w:hAnsi="Garamond"/>
          <w:sz w:val="24"/>
          <w:szCs w:val="24"/>
        </w:rPr>
      </w:pPr>
      <w:proofErr w:type="gramStart"/>
      <w:r w:rsidRPr="00C24B96">
        <w:rPr>
          <w:rFonts w:ascii="Garamond" w:hAnsi="Garamond"/>
          <w:sz w:val="24"/>
          <w:szCs w:val="24"/>
        </w:rPr>
        <w:t xml:space="preserve">^ </w:t>
      </w:r>
      <w:r w:rsidRPr="00C31D95">
        <w:rPr>
          <w:rFonts w:ascii="Garamond" w:hAnsi="Garamond"/>
          <w:b/>
          <w:sz w:val="24"/>
          <w:szCs w:val="24"/>
        </w:rPr>
        <w:t>Schnittka</w:t>
      </w:r>
      <w:r w:rsidRPr="00C24B96">
        <w:rPr>
          <w:rFonts w:ascii="Garamond" w:hAnsi="Garamond"/>
          <w:sz w:val="24"/>
          <w:szCs w:val="24"/>
        </w:rPr>
        <w:t>, C.G., Bell, R.L., &amp; Richards, L.G. (2010).</w:t>
      </w:r>
      <w:proofErr w:type="gramEnd"/>
      <w:r w:rsidRPr="00C24B96">
        <w:rPr>
          <w:rFonts w:ascii="Garamond" w:hAnsi="Garamond"/>
          <w:sz w:val="24"/>
          <w:szCs w:val="24"/>
        </w:rPr>
        <w:t xml:space="preserve"> Save the penguins: Teaching the science of heat transfer through engineering design. </w:t>
      </w:r>
      <w:proofErr w:type="gramStart"/>
      <w:r w:rsidRPr="00C24B96">
        <w:rPr>
          <w:rFonts w:ascii="Garamond" w:hAnsi="Garamond"/>
          <w:i/>
          <w:sz w:val="24"/>
          <w:szCs w:val="24"/>
        </w:rPr>
        <w:t>Science Scope, 34</w:t>
      </w:r>
      <w:r w:rsidRPr="00C24B96">
        <w:rPr>
          <w:rFonts w:ascii="Garamond" w:hAnsi="Garamond"/>
          <w:sz w:val="24"/>
          <w:szCs w:val="24"/>
        </w:rPr>
        <w:t>(3), 82-91.</w:t>
      </w:r>
      <w:proofErr w:type="gramEnd"/>
      <w:r w:rsidRPr="00C24B96">
        <w:rPr>
          <w:rFonts w:ascii="Garamond" w:hAnsi="Garamond"/>
          <w:sz w:val="24"/>
          <w:szCs w:val="24"/>
        </w:rPr>
        <w:t xml:space="preserve"> (90% contribution)</w:t>
      </w:r>
    </w:p>
    <w:p w14:paraId="02420EB2" w14:textId="77777777" w:rsidR="006F37D4" w:rsidRPr="00C24B96" w:rsidRDefault="00E33400" w:rsidP="00E33400">
      <w:pPr>
        <w:spacing w:after="120"/>
        <w:ind w:left="1627" w:hanging="720"/>
        <w:rPr>
          <w:rFonts w:ascii="Garamond" w:hAnsi="Garamond"/>
          <w:sz w:val="24"/>
          <w:szCs w:val="24"/>
        </w:rPr>
      </w:pPr>
      <w:proofErr w:type="gramStart"/>
      <w:r w:rsidRPr="00C24B96">
        <w:rPr>
          <w:rFonts w:ascii="Garamond" w:hAnsi="Garamond"/>
          <w:sz w:val="24"/>
          <w:szCs w:val="24"/>
        </w:rPr>
        <w:t>^</w:t>
      </w:r>
      <w:r w:rsidR="006F37D4" w:rsidRPr="00C24B96">
        <w:rPr>
          <w:rFonts w:ascii="Garamond" w:hAnsi="Garamond"/>
          <w:sz w:val="24"/>
          <w:szCs w:val="24"/>
        </w:rPr>
        <w:t xml:space="preserve"> </w:t>
      </w:r>
      <w:r w:rsidR="006F37D4" w:rsidRPr="00C31D95">
        <w:rPr>
          <w:rFonts w:ascii="Garamond" w:hAnsi="Garamond"/>
          <w:b/>
          <w:sz w:val="24"/>
          <w:szCs w:val="24"/>
        </w:rPr>
        <w:t>Schnittka</w:t>
      </w:r>
      <w:r w:rsidR="006F37D4" w:rsidRPr="00C24B96">
        <w:rPr>
          <w:rFonts w:ascii="Garamond" w:hAnsi="Garamond"/>
          <w:sz w:val="24"/>
          <w:szCs w:val="24"/>
        </w:rPr>
        <w:t>, C. G., &amp; Bell, R. L. (2009).</w:t>
      </w:r>
      <w:proofErr w:type="gramEnd"/>
      <w:r w:rsidR="006F37D4" w:rsidRPr="00C24B96">
        <w:rPr>
          <w:rFonts w:ascii="Garamond" w:hAnsi="Garamond"/>
          <w:sz w:val="24"/>
          <w:szCs w:val="24"/>
        </w:rPr>
        <w:t xml:space="preserve"> </w:t>
      </w:r>
      <w:proofErr w:type="spellStart"/>
      <w:r w:rsidR="006F37D4" w:rsidRPr="00C24B96">
        <w:rPr>
          <w:rFonts w:ascii="Garamond" w:hAnsi="Garamond"/>
          <w:sz w:val="24"/>
          <w:szCs w:val="24"/>
        </w:rPr>
        <w:t>Preservice</w:t>
      </w:r>
      <w:proofErr w:type="spellEnd"/>
      <w:r w:rsidR="006F37D4" w:rsidRPr="00C24B96">
        <w:rPr>
          <w:rFonts w:ascii="Garamond" w:hAnsi="Garamond"/>
          <w:sz w:val="24"/>
          <w:szCs w:val="24"/>
        </w:rPr>
        <w:t xml:space="preserve"> biology teachers’ use of interactive display systems to support reforms-based science instruction. </w:t>
      </w:r>
      <w:proofErr w:type="gramStart"/>
      <w:r w:rsidR="006F37D4" w:rsidRPr="00C24B96">
        <w:rPr>
          <w:rFonts w:ascii="Garamond" w:hAnsi="Garamond"/>
          <w:i/>
          <w:iCs/>
          <w:sz w:val="24"/>
          <w:szCs w:val="24"/>
        </w:rPr>
        <w:t>Contemporary Issues in Technology and Teacher Education</w:t>
      </w:r>
      <w:r w:rsidR="006F37D4" w:rsidRPr="00C24B96">
        <w:rPr>
          <w:rFonts w:ascii="Garamond" w:hAnsi="Garamond"/>
          <w:sz w:val="24"/>
          <w:szCs w:val="24"/>
        </w:rPr>
        <w:t xml:space="preserve">, </w:t>
      </w:r>
      <w:r w:rsidR="006F37D4" w:rsidRPr="00C24B96">
        <w:rPr>
          <w:rFonts w:ascii="Garamond" w:hAnsi="Garamond"/>
          <w:i/>
          <w:iCs/>
          <w:sz w:val="24"/>
          <w:szCs w:val="24"/>
        </w:rPr>
        <w:t>9</w:t>
      </w:r>
      <w:r w:rsidR="006F37D4" w:rsidRPr="00C24B96">
        <w:rPr>
          <w:rFonts w:ascii="Garamond" w:hAnsi="Garamond"/>
          <w:sz w:val="24"/>
          <w:szCs w:val="24"/>
        </w:rPr>
        <w:t>(2).</w:t>
      </w:r>
      <w:proofErr w:type="gramEnd"/>
      <w:r w:rsidR="006F37D4" w:rsidRPr="00C24B96">
        <w:rPr>
          <w:rFonts w:ascii="Garamond" w:hAnsi="Garamond"/>
          <w:sz w:val="24"/>
          <w:szCs w:val="24"/>
        </w:rPr>
        <w:t xml:space="preserve"> Retrieved from </w:t>
      </w:r>
      <w:hyperlink r:id="rId11" w:history="1">
        <w:r w:rsidR="006F37D4" w:rsidRPr="00C24B96">
          <w:rPr>
            <w:rStyle w:val="Hyperlink"/>
            <w:rFonts w:ascii="Garamond" w:hAnsi="Garamond"/>
            <w:sz w:val="24"/>
            <w:szCs w:val="24"/>
          </w:rPr>
          <w:t>http://www.citejournal.org/vol9/iss2/science/article1.cfm</w:t>
        </w:r>
      </w:hyperlink>
      <w:r w:rsidR="006F37D4" w:rsidRPr="00C24B96">
        <w:rPr>
          <w:rFonts w:ascii="Garamond" w:hAnsi="Garamond"/>
          <w:sz w:val="24"/>
          <w:szCs w:val="24"/>
        </w:rPr>
        <w:t xml:space="preserve">  </w:t>
      </w:r>
      <w:r w:rsidRPr="00C24B96">
        <w:rPr>
          <w:rFonts w:ascii="Garamond" w:hAnsi="Garamond"/>
          <w:sz w:val="24"/>
          <w:szCs w:val="24"/>
        </w:rPr>
        <w:t>(75% contribution)</w:t>
      </w:r>
    </w:p>
    <w:p w14:paraId="3B3A674E" w14:textId="77777777" w:rsidR="006F37D4" w:rsidRPr="00C24B96" w:rsidRDefault="00E33400" w:rsidP="00E33400">
      <w:pPr>
        <w:spacing w:after="120"/>
        <w:ind w:left="1627" w:hanging="720"/>
        <w:rPr>
          <w:rFonts w:ascii="Garamond" w:hAnsi="Garamond"/>
          <w:sz w:val="24"/>
          <w:szCs w:val="24"/>
        </w:rPr>
      </w:pPr>
      <w:proofErr w:type="gramStart"/>
      <w:r w:rsidRPr="00C24B96">
        <w:rPr>
          <w:rFonts w:ascii="Garamond" w:hAnsi="Garamond"/>
          <w:sz w:val="24"/>
          <w:szCs w:val="24"/>
        </w:rPr>
        <w:t>^</w:t>
      </w:r>
      <w:r w:rsidR="006F37D4" w:rsidRPr="00C24B96">
        <w:rPr>
          <w:rFonts w:ascii="Garamond" w:hAnsi="Garamond"/>
          <w:sz w:val="24"/>
          <w:szCs w:val="24"/>
        </w:rPr>
        <w:t xml:space="preserve"> Richards, L., </w:t>
      </w:r>
      <w:proofErr w:type="spellStart"/>
      <w:r w:rsidR="006F37D4" w:rsidRPr="00C24B96">
        <w:rPr>
          <w:rFonts w:ascii="Garamond" w:hAnsi="Garamond"/>
          <w:sz w:val="24"/>
          <w:szCs w:val="24"/>
        </w:rPr>
        <w:t>Hallock</w:t>
      </w:r>
      <w:proofErr w:type="spellEnd"/>
      <w:r w:rsidR="006F37D4" w:rsidRPr="00C24B96">
        <w:rPr>
          <w:rFonts w:ascii="Garamond" w:hAnsi="Garamond"/>
          <w:sz w:val="24"/>
          <w:szCs w:val="24"/>
        </w:rPr>
        <w:t xml:space="preserve">, A., &amp; </w:t>
      </w:r>
      <w:r w:rsidR="006F37D4" w:rsidRPr="00C31D95">
        <w:rPr>
          <w:rFonts w:ascii="Garamond" w:hAnsi="Garamond"/>
          <w:b/>
          <w:sz w:val="24"/>
          <w:szCs w:val="24"/>
        </w:rPr>
        <w:t>Schnittka</w:t>
      </w:r>
      <w:r w:rsidR="006F37D4" w:rsidRPr="00C24B96">
        <w:rPr>
          <w:rFonts w:ascii="Garamond" w:hAnsi="Garamond"/>
          <w:sz w:val="24"/>
          <w:szCs w:val="24"/>
        </w:rPr>
        <w:t>, C.G. (2007).</w:t>
      </w:r>
      <w:proofErr w:type="gramEnd"/>
      <w:r w:rsidR="006F37D4" w:rsidRPr="00C24B96">
        <w:rPr>
          <w:rFonts w:ascii="Garamond" w:hAnsi="Garamond"/>
          <w:sz w:val="24"/>
          <w:szCs w:val="24"/>
        </w:rPr>
        <w:t xml:space="preserve"> Getting them early: Teaching engineering design in middle schools. </w:t>
      </w:r>
      <w:proofErr w:type="gramStart"/>
      <w:r w:rsidR="006F37D4" w:rsidRPr="00C24B96">
        <w:rPr>
          <w:rFonts w:ascii="Garamond" w:hAnsi="Garamond"/>
          <w:i/>
          <w:iCs/>
          <w:sz w:val="24"/>
          <w:szCs w:val="24"/>
        </w:rPr>
        <w:t>International Journal of Engineering Education</w:t>
      </w:r>
      <w:r w:rsidR="006F37D4" w:rsidRPr="00C24B96">
        <w:rPr>
          <w:rFonts w:ascii="Garamond" w:hAnsi="Garamond"/>
          <w:i/>
          <w:sz w:val="24"/>
          <w:szCs w:val="24"/>
        </w:rPr>
        <w:t>, 23, 874-883.</w:t>
      </w:r>
      <w:proofErr w:type="gramEnd"/>
      <w:r w:rsidR="006F37D4" w:rsidRPr="00C24B96">
        <w:rPr>
          <w:rFonts w:ascii="Garamond" w:hAnsi="Garamond"/>
          <w:sz w:val="24"/>
          <w:szCs w:val="24"/>
        </w:rPr>
        <w:t xml:space="preserve"> (30% contribution)</w:t>
      </w:r>
    </w:p>
    <w:p w14:paraId="4A99EE5C" w14:textId="77777777" w:rsidR="006F37D4" w:rsidRPr="00C24B96" w:rsidRDefault="006F37D4" w:rsidP="00E33400">
      <w:pPr>
        <w:spacing w:after="120"/>
        <w:ind w:left="1627" w:hanging="720"/>
        <w:rPr>
          <w:rFonts w:ascii="Garamond" w:hAnsi="Garamond"/>
          <w:iCs/>
          <w:sz w:val="24"/>
          <w:szCs w:val="24"/>
        </w:rPr>
      </w:pPr>
      <w:proofErr w:type="gramStart"/>
      <w:r w:rsidRPr="00C24B96">
        <w:rPr>
          <w:rFonts w:ascii="Garamond" w:hAnsi="Garamond"/>
          <w:sz w:val="24"/>
          <w:szCs w:val="24"/>
        </w:rPr>
        <w:t xml:space="preserve">^# </w:t>
      </w:r>
      <w:r w:rsidRPr="00C31D95">
        <w:rPr>
          <w:rFonts w:ascii="Garamond" w:hAnsi="Garamond"/>
          <w:b/>
          <w:sz w:val="24"/>
          <w:szCs w:val="24"/>
        </w:rPr>
        <w:t>Schnittka</w:t>
      </w:r>
      <w:r w:rsidRPr="00C24B96">
        <w:rPr>
          <w:rFonts w:ascii="Garamond" w:hAnsi="Garamond"/>
          <w:sz w:val="24"/>
          <w:szCs w:val="24"/>
        </w:rPr>
        <w:t>, C.G. (2006).</w:t>
      </w:r>
      <w:proofErr w:type="gramEnd"/>
      <w:r w:rsidRPr="00C24B96">
        <w:rPr>
          <w:rFonts w:ascii="Garamond" w:hAnsi="Garamond"/>
          <w:sz w:val="24"/>
          <w:szCs w:val="24"/>
        </w:rPr>
        <w:t xml:space="preserve"> Putting nanotechnology under the microscope. </w:t>
      </w:r>
      <w:proofErr w:type="gramStart"/>
      <w:r w:rsidRPr="00C24B96">
        <w:rPr>
          <w:rFonts w:ascii="Garamond" w:hAnsi="Garamond"/>
          <w:i/>
          <w:iCs/>
          <w:sz w:val="24"/>
          <w:szCs w:val="24"/>
        </w:rPr>
        <w:t>The Science Teacher, 73</w:t>
      </w:r>
      <w:r w:rsidRPr="00C24B96">
        <w:rPr>
          <w:rFonts w:ascii="Garamond" w:hAnsi="Garamond"/>
          <w:iCs/>
          <w:sz w:val="24"/>
          <w:szCs w:val="24"/>
        </w:rPr>
        <w:t>(9), 12.</w:t>
      </w:r>
      <w:proofErr w:type="gramEnd"/>
    </w:p>
    <w:p w14:paraId="0E5A13CB" w14:textId="77777777" w:rsidR="006F37D4" w:rsidRPr="00C24B96" w:rsidRDefault="006F37D4" w:rsidP="00E33400">
      <w:pPr>
        <w:spacing w:after="120"/>
        <w:ind w:left="1627" w:hanging="720"/>
        <w:rPr>
          <w:rFonts w:ascii="Garamond" w:hAnsi="Garamond"/>
          <w:iCs/>
          <w:sz w:val="24"/>
          <w:szCs w:val="24"/>
        </w:rPr>
      </w:pPr>
      <w:proofErr w:type="gramStart"/>
      <w:r w:rsidRPr="00C24B96">
        <w:rPr>
          <w:rFonts w:ascii="Garamond" w:hAnsi="Garamond"/>
          <w:sz w:val="24"/>
          <w:szCs w:val="24"/>
        </w:rPr>
        <w:t xml:space="preserve">^ </w:t>
      </w:r>
      <w:r w:rsidRPr="00C31D95">
        <w:rPr>
          <w:rFonts w:ascii="Garamond" w:hAnsi="Garamond"/>
          <w:b/>
          <w:sz w:val="24"/>
          <w:szCs w:val="24"/>
        </w:rPr>
        <w:t>Schnittka</w:t>
      </w:r>
      <w:r w:rsidRPr="00C24B96">
        <w:rPr>
          <w:rFonts w:ascii="Garamond" w:hAnsi="Garamond"/>
          <w:sz w:val="24"/>
          <w:szCs w:val="24"/>
        </w:rPr>
        <w:t>, C.G. (2006).</w:t>
      </w:r>
      <w:proofErr w:type="gramEnd"/>
      <w:r w:rsidRPr="00C24B96">
        <w:rPr>
          <w:rFonts w:ascii="Garamond" w:hAnsi="Garamond"/>
          <w:sz w:val="24"/>
          <w:szCs w:val="24"/>
        </w:rPr>
        <w:t xml:space="preserve"> </w:t>
      </w:r>
      <w:proofErr w:type="gramStart"/>
      <w:r w:rsidRPr="00C24B96">
        <w:rPr>
          <w:rFonts w:ascii="Garamond" w:hAnsi="Garamond"/>
          <w:sz w:val="24"/>
          <w:szCs w:val="24"/>
        </w:rPr>
        <w:t>Learning lessons from estuaries.</w:t>
      </w:r>
      <w:proofErr w:type="gramEnd"/>
      <w:r w:rsidRPr="00C24B96">
        <w:rPr>
          <w:rFonts w:ascii="Garamond" w:hAnsi="Garamond"/>
          <w:sz w:val="24"/>
          <w:szCs w:val="24"/>
        </w:rPr>
        <w:t xml:space="preserve"> </w:t>
      </w:r>
      <w:proofErr w:type="gramStart"/>
      <w:r w:rsidRPr="00C24B96">
        <w:rPr>
          <w:rFonts w:ascii="Garamond" w:hAnsi="Garamond"/>
          <w:i/>
          <w:iCs/>
          <w:sz w:val="24"/>
          <w:szCs w:val="24"/>
        </w:rPr>
        <w:t>The Science Teacher, 73</w:t>
      </w:r>
      <w:r w:rsidRPr="00C24B96">
        <w:rPr>
          <w:rFonts w:ascii="Garamond" w:hAnsi="Garamond"/>
          <w:iCs/>
          <w:sz w:val="24"/>
          <w:szCs w:val="24"/>
        </w:rPr>
        <w:t>(1), 31-35.</w:t>
      </w:r>
      <w:proofErr w:type="gramEnd"/>
    </w:p>
    <w:p w14:paraId="30B61A74" w14:textId="77777777" w:rsidR="006F37D4" w:rsidRPr="00C24B96" w:rsidRDefault="006F37D4" w:rsidP="00E33400">
      <w:pPr>
        <w:spacing w:after="120"/>
        <w:ind w:left="1627" w:hanging="720"/>
        <w:rPr>
          <w:rFonts w:ascii="Garamond" w:hAnsi="Garamond"/>
          <w:iCs/>
          <w:sz w:val="24"/>
          <w:szCs w:val="24"/>
        </w:rPr>
      </w:pPr>
      <w:proofErr w:type="gramStart"/>
      <w:r w:rsidRPr="00C24B96">
        <w:rPr>
          <w:rFonts w:ascii="Garamond" w:hAnsi="Garamond"/>
          <w:sz w:val="24"/>
          <w:szCs w:val="24"/>
        </w:rPr>
        <w:t xml:space="preserve">^ </w:t>
      </w:r>
      <w:r w:rsidRPr="00C31D95">
        <w:rPr>
          <w:rFonts w:ascii="Garamond" w:hAnsi="Garamond"/>
          <w:b/>
          <w:sz w:val="24"/>
          <w:szCs w:val="24"/>
        </w:rPr>
        <w:t>Schnittka</w:t>
      </w:r>
      <w:r w:rsidRPr="00C24B96">
        <w:rPr>
          <w:rFonts w:ascii="Garamond" w:hAnsi="Garamond"/>
          <w:sz w:val="24"/>
          <w:szCs w:val="24"/>
        </w:rPr>
        <w:t>, C.G. (2006).</w:t>
      </w:r>
      <w:proofErr w:type="gramEnd"/>
      <w:r w:rsidRPr="00C24B96">
        <w:rPr>
          <w:rFonts w:ascii="Garamond" w:hAnsi="Garamond"/>
          <w:sz w:val="24"/>
          <w:szCs w:val="24"/>
        </w:rPr>
        <w:t xml:space="preserve"> Creating a timeline of science history in your classroom. </w:t>
      </w:r>
      <w:proofErr w:type="gramStart"/>
      <w:r w:rsidRPr="00C24B96">
        <w:rPr>
          <w:rFonts w:ascii="Garamond" w:hAnsi="Garamond"/>
          <w:i/>
          <w:iCs/>
          <w:sz w:val="24"/>
          <w:szCs w:val="24"/>
        </w:rPr>
        <w:t>Journal of Virginia Science Education, 1</w:t>
      </w:r>
      <w:r w:rsidRPr="00C24B96">
        <w:rPr>
          <w:rFonts w:ascii="Garamond" w:hAnsi="Garamond"/>
          <w:iCs/>
          <w:sz w:val="24"/>
          <w:szCs w:val="24"/>
        </w:rPr>
        <w:t>(1), 72-78.</w:t>
      </w:r>
      <w:proofErr w:type="gramEnd"/>
    </w:p>
    <w:p w14:paraId="7CB5DEF1" w14:textId="77777777" w:rsidR="00E33400" w:rsidRPr="00C24B96" w:rsidRDefault="00E33400" w:rsidP="00494A26">
      <w:pPr>
        <w:pStyle w:val="PlainText"/>
        <w:rPr>
          <w:rFonts w:ascii="Garamond" w:hAnsi="Garamond"/>
          <w:sz w:val="24"/>
          <w:szCs w:val="24"/>
        </w:rPr>
      </w:pPr>
    </w:p>
    <w:p w14:paraId="6836B2BE" w14:textId="08822B49" w:rsidR="00C10EDF" w:rsidRPr="00C24B96" w:rsidRDefault="00C10EDF" w:rsidP="00BB692F">
      <w:pPr>
        <w:pStyle w:val="PlainText"/>
        <w:numPr>
          <w:ilvl w:val="0"/>
          <w:numId w:val="42"/>
        </w:numPr>
        <w:rPr>
          <w:rFonts w:ascii="Garamond" w:hAnsi="Garamond"/>
          <w:smallCaps/>
          <w:sz w:val="22"/>
        </w:rPr>
      </w:pPr>
      <w:r w:rsidRPr="00C24B96">
        <w:rPr>
          <w:rFonts w:ascii="Garamond" w:hAnsi="Garamond"/>
          <w:b/>
          <w:smallCaps/>
          <w:sz w:val="24"/>
        </w:rPr>
        <w:t>C</w:t>
      </w:r>
      <w:r w:rsidR="000463B0" w:rsidRPr="00C24B96">
        <w:rPr>
          <w:rFonts w:ascii="Garamond" w:hAnsi="Garamond"/>
          <w:b/>
          <w:smallCaps/>
          <w:sz w:val="24"/>
        </w:rPr>
        <w:t>hapters in B</w:t>
      </w:r>
      <w:r w:rsidRPr="00C24B96">
        <w:rPr>
          <w:rFonts w:ascii="Garamond" w:hAnsi="Garamond"/>
          <w:b/>
          <w:smallCaps/>
          <w:sz w:val="24"/>
        </w:rPr>
        <w:t xml:space="preserve">ooks </w:t>
      </w:r>
      <w:r w:rsidRPr="00C24B96">
        <w:rPr>
          <w:rFonts w:ascii="Garamond" w:hAnsi="Garamond"/>
          <w:smallCaps/>
          <w:sz w:val="22"/>
        </w:rPr>
        <w:t>(</w:t>
      </w:r>
      <w:r w:rsidR="00D04695" w:rsidRPr="00C24B96">
        <w:rPr>
          <w:rFonts w:ascii="Garamond" w:hAnsi="Garamond"/>
          <w:smallCaps/>
          <w:sz w:val="22"/>
        </w:rPr>
        <w:t>^</w:t>
      </w:r>
      <w:r w:rsidRPr="00C24B96">
        <w:rPr>
          <w:rFonts w:ascii="Garamond" w:hAnsi="Garamond"/>
          <w:smallCaps/>
          <w:sz w:val="22"/>
        </w:rPr>
        <w:t xml:space="preserve">Refereed, </w:t>
      </w:r>
      <w:r w:rsidR="00D04695" w:rsidRPr="00C24B96">
        <w:rPr>
          <w:rFonts w:ascii="Garamond" w:hAnsi="Garamond"/>
          <w:smallCaps/>
          <w:sz w:val="22"/>
        </w:rPr>
        <w:t>#</w:t>
      </w:r>
      <w:r w:rsidRPr="00C24B96">
        <w:rPr>
          <w:rFonts w:ascii="Garamond" w:hAnsi="Garamond"/>
          <w:smallCaps/>
          <w:sz w:val="22"/>
        </w:rPr>
        <w:t xml:space="preserve">Invited, </w:t>
      </w:r>
      <w:r w:rsidR="00D04695" w:rsidRPr="00C24B96">
        <w:rPr>
          <w:rFonts w:ascii="Garamond" w:hAnsi="Garamond"/>
          <w:smallCaps/>
          <w:sz w:val="22"/>
          <w:vertAlign w:val="superscript"/>
        </w:rPr>
        <w:t>*</w:t>
      </w:r>
      <w:r w:rsidR="00D04695" w:rsidRPr="00C24B96">
        <w:rPr>
          <w:rFonts w:ascii="Garamond" w:hAnsi="Garamond"/>
          <w:smallCaps/>
          <w:sz w:val="22"/>
        </w:rPr>
        <w:t>Student Contribution, **Invited Reprint</w:t>
      </w:r>
      <w:r w:rsidRPr="00C24B96">
        <w:rPr>
          <w:rFonts w:ascii="Garamond" w:hAnsi="Garamond"/>
          <w:smallCaps/>
          <w:sz w:val="22"/>
        </w:rPr>
        <w:t>)</w:t>
      </w:r>
    </w:p>
    <w:p w14:paraId="2D5DF4B9" w14:textId="77777777" w:rsidR="00BB692F" w:rsidRPr="00C24B96" w:rsidRDefault="00BB692F" w:rsidP="00BB692F">
      <w:pPr>
        <w:pStyle w:val="PlainText"/>
        <w:ind w:left="900"/>
        <w:rPr>
          <w:rFonts w:ascii="Garamond" w:hAnsi="Garamond"/>
          <w:smallCaps/>
          <w:sz w:val="22"/>
        </w:rPr>
      </w:pPr>
    </w:p>
    <w:p w14:paraId="20E8D73B" w14:textId="6E50323E" w:rsidR="003E5793" w:rsidRPr="00C24B96" w:rsidRDefault="003E5793" w:rsidP="003E5793">
      <w:pPr>
        <w:spacing w:after="120"/>
        <w:ind w:left="1620" w:hanging="720"/>
        <w:rPr>
          <w:rFonts w:ascii="Garamond" w:hAnsi="Garamond" w:cs="TimesNewRomanPS-BoldMT"/>
          <w:bCs/>
          <w:sz w:val="24"/>
          <w:szCs w:val="24"/>
        </w:rPr>
      </w:pPr>
      <w:proofErr w:type="gramStart"/>
      <w:r w:rsidRPr="00C24B96">
        <w:rPr>
          <w:rFonts w:ascii="Garamond" w:hAnsi="Garamond"/>
          <w:sz w:val="24"/>
          <w:szCs w:val="24"/>
        </w:rPr>
        <w:t xml:space="preserve">^Evans, M.A., </w:t>
      </w:r>
      <w:r w:rsidRPr="00C31D95">
        <w:rPr>
          <w:rFonts w:ascii="Garamond" w:hAnsi="Garamond"/>
          <w:b/>
          <w:sz w:val="24"/>
          <w:szCs w:val="24"/>
        </w:rPr>
        <w:t>Schnittka</w:t>
      </w:r>
      <w:r w:rsidRPr="00C24B96">
        <w:rPr>
          <w:rFonts w:ascii="Garamond" w:hAnsi="Garamond"/>
          <w:sz w:val="24"/>
          <w:szCs w:val="24"/>
        </w:rPr>
        <w:t>, C.G., Brandt, C., &amp; Jones, B. (</w:t>
      </w:r>
      <w:r w:rsidR="000574A2">
        <w:rPr>
          <w:rFonts w:ascii="Garamond" w:hAnsi="Garamond"/>
          <w:sz w:val="24"/>
          <w:szCs w:val="24"/>
        </w:rPr>
        <w:t>2016</w:t>
      </w:r>
      <w:r w:rsidRPr="00C24B96">
        <w:rPr>
          <w:rFonts w:ascii="Garamond" w:hAnsi="Garamond"/>
          <w:sz w:val="24"/>
          <w:szCs w:val="24"/>
        </w:rPr>
        <w:t>).</w:t>
      </w:r>
      <w:proofErr w:type="gramEnd"/>
      <w:r w:rsidRPr="00C24B96">
        <w:rPr>
          <w:rFonts w:ascii="Garamond" w:hAnsi="Garamond"/>
          <w:sz w:val="24"/>
          <w:szCs w:val="24"/>
        </w:rPr>
        <w:t xml:space="preserve"> Studio STEM: A model to enhance </w:t>
      </w:r>
      <w:r w:rsidR="00FE6C85">
        <w:rPr>
          <w:rFonts w:ascii="Garamond" w:hAnsi="Garamond"/>
          <w:sz w:val="24"/>
          <w:szCs w:val="24"/>
        </w:rPr>
        <w:t>integrative STEM</w:t>
      </w:r>
      <w:r w:rsidRPr="00C24B96">
        <w:rPr>
          <w:rFonts w:ascii="Garamond" w:hAnsi="Garamond"/>
          <w:sz w:val="24"/>
          <w:szCs w:val="24"/>
        </w:rPr>
        <w:t xml:space="preserve"> literacy through engineering design. In L. </w:t>
      </w:r>
      <w:proofErr w:type="spellStart"/>
      <w:r w:rsidRPr="00C24B96">
        <w:rPr>
          <w:rFonts w:ascii="Garamond" w:hAnsi="Garamond"/>
          <w:sz w:val="24"/>
          <w:szCs w:val="24"/>
        </w:rPr>
        <w:t>Annetta</w:t>
      </w:r>
      <w:proofErr w:type="spellEnd"/>
      <w:r w:rsidRPr="00C24B96">
        <w:rPr>
          <w:rFonts w:ascii="Garamond" w:hAnsi="Garamond"/>
          <w:sz w:val="24"/>
          <w:szCs w:val="24"/>
        </w:rPr>
        <w:t xml:space="preserve"> &amp; J. </w:t>
      </w:r>
      <w:proofErr w:type="spellStart"/>
      <w:r w:rsidRPr="00C24B96">
        <w:rPr>
          <w:rFonts w:ascii="Garamond" w:hAnsi="Garamond"/>
          <w:sz w:val="24"/>
          <w:szCs w:val="24"/>
        </w:rPr>
        <w:t>Minogue</w:t>
      </w:r>
      <w:proofErr w:type="spellEnd"/>
      <w:r w:rsidRPr="00C24B96">
        <w:rPr>
          <w:rFonts w:ascii="Garamond" w:hAnsi="Garamond"/>
          <w:sz w:val="24"/>
          <w:szCs w:val="24"/>
        </w:rPr>
        <w:t xml:space="preserve"> (Eds.) </w:t>
      </w:r>
      <w:r w:rsidR="00FE6C85">
        <w:rPr>
          <w:rFonts w:ascii="Garamond" w:hAnsi="Garamond" w:cs="TimesNewRomanPS-BoldMT"/>
          <w:bCs/>
          <w:i/>
          <w:sz w:val="24"/>
          <w:szCs w:val="24"/>
        </w:rPr>
        <w:t>Connecting science and engineering education practices in meaningful ways</w:t>
      </w:r>
      <w:r w:rsidRPr="00C24B96">
        <w:rPr>
          <w:rFonts w:ascii="Garamond" w:hAnsi="Garamond" w:cs="TimesNewRomanPS-BoldMT"/>
          <w:bCs/>
          <w:sz w:val="24"/>
          <w:szCs w:val="24"/>
        </w:rPr>
        <w:t>. New York: Springer</w:t>
      </w:r>
      <w:r w:rsidR="00FE6C85">
        <w:rPr>
          <w:rFonts w:ascii="Garamond" w:hAnsi="Garamond" w:cs="TimesNewRomanPS-BoldMT"/>
          <w:bCs/>
          <w:sz w:val="24"/>
          <w:szCs w:val="24"/>
        </w:rPr>
        <w:t xml:space="preserve"> International Publishing</w:t>
      </w:r>
      <w:r w:rsidR="00FC1B04">
        <w:rPr>
          <w:rFonts w:ascii="Garamond" w:hAnsi="Garamond" w:cs="TimesNewRomanPS-BoldMT"/>
          <w:bCs/>
          <w:sz w:val="24"/>
          <w:szCs w:val="24"/>
        </w:rPr>
        <w:t>, 107-137</w:t>
      </w:r>
      <w:r w:rsidRPr="00C24B96">
        <w:rPr>
          <w:rFonts w:ascii="Garamond" w:hAnsi="Garamond" w:cs="TimesNewRomanPS-BoldMT"/>
          <w:bCs/>
          <w:sz w:val="24"/>
          <w:szCs w:val="24"/>
        </w:rPr>
        <w:t xml:space="preserve">. </w:t>
      </w:r>
      <w:r w:rsidR="00E01ABF" w:rsidRPr="00C24B96">
        <w:rPr>
          <w:rFonts w:ascii="Garamond" w:hAnsi="Garamond" w:cs="TimesNewRomanPS-BoldMT"/>
          <w:bCs/>
          <w:sz w:val="24"/>
          <w:szCs w:val="24"/>
        </w:rPr>
        <w:t>(25% contribution)</w:t>
      </w:r>
    </w:p>
    <w:p w14:paraId="1F95B858" w14:textId="287C1C57" w:rsidR="00D04695" w:rsidRPr="00C24B96" w:rsidRDefault="00D04695" w:rsidP="00D04695">
      <w:pPr>
        <w:spacing w:after="240"/>
        <w:ind w:left="1627" w:hanging="720"/>
        <w:rPr>
          <w:rFonts w:ascii="Garamond" w:hAnsi="Garamond"/>
          <w:sz w:val="24"/>
          <w:szCs w:val="24"/>
        </w:rPr>
      </w:pPr>
      <w:proofErr w:type="gramStart"/>
      <w:r w:rsidRPr="00C24B96">
        <w:rPr>
          <w:rFonts w:ascii="Garamond" w:hAnsi="Garamond"/>
          <w:sz w:val="24"/>
          <w:szCs w:val="24"/>
        </w:rPr>
        <w:t xml:space="preserve"># Ganesh, T. &amp; </w:t>
      </w:r>
      <w:r w:rsidRPr="00C31D95">
        <w:rPr>
          <w:rFonts w:ascii="Garamond" w:hAnsi="Garamond"/>
          <w:b/>
          <w:sz w:val="24"/>
          <w:szCs w:val="24"/>
        </w:rPr>
        <w:t>Schnittka</w:t>
      </w:r>
      <w:r w:rsidRPr="00C24B96">
        <w:rPr>
          <w:rFonts w:ascii="Garamond" w:hAnsi="Garamond"/>
          <w:sz w:val="24"/>
          <w:szCs w:val="24"/>
        </w:rPr>
        <w:t>, C.G. (</w:t>
      </w:r>
      <w:r w:rsidR="00BB692F" w:rsidRPr="00C24B96">
        <w:rPr>
          <w:rFonts w:ascii="Garamond" w:hAnsi="Garamond"/>
          <w:sz w:val="24"/>
          <w:szCs w:val="24"/>
        </w:rPr>
        <w:t>2014</w:t>
      </w:r>
      <w:r w:rsidRPr="00C24B96">
        <w:rPr>
          <w:rFonts w:ascii="Garamond" w:hAnsi="Garamond"/>
          <w:sz w:val="24"/>
          <w:szCs w:val="24"/>
        </w:rPr>
        <w:t>).</w:t>
      </w:r>
      <w:proofErr w:type="gramEnd"/>
      <w:r w:rsidRPr="00C24B96">
        <w:rPr>
          <w:rFonts w:ascii="Garamond" w:hAnsi="Garamond"/>
          <w:sz w:val="24"/>
          <w:szCs w:val="24"/>
        </w:rPr>
        <w:t xml:space="preserve"> Engineering education in the middle grades. In J. </w:t>
      </w:r>
      <w:proofErr w:type="spellStart"/>
      <w:r w:rsidRPr="00C24B96">
        <w:rPr>
          <w:rFonts w:ascii="Garamond" w:hAnsi="Garamond"/>
          <w:sz w:val="24"/>
          <w:szCs w:val="24"/>
        </w:rPr>
        <w:t>Strobel</w:t>
      </w:r>
      <w:proofErr w:type="spellEnd"/>
      <w:r w:rsidRPr="00C24B96">
        <w:rPr>
          <w:rFonts w:ascii="Garamond" w:hAnsi="Garamond"/>
          <w:sz w:val="24"/>
          <w:szCs w:val="24"/>
        </w:rPr>
        <w:t xml:space="preserve">, S. </w:t>
      </w:r>
      <w:proofErr w:type="spellStart"/>
      <w:r w:rsidRPr="00C24B96">
        <w:rPr>
          <w:rFonts w:ascii="Garamond" w:hAnsi="Garamond"/>
          <w:sz w:val="24"/>
          <w:szCs w:val="24"/>
        </w:rPr>
        <w:t>Purzer</w:t>
      </w:r>
      <w:proofErr w:type="spellEnd"/>
      <w:r w:rsidRPr="00C24B96">
        <w:rPr>
          <w:rFonts w:ascii="Garamond" w:hAnsi="Garamond"/>
          <w:sz w:val="24"/>
          <w:szCs w:val="24"/>
        </w:rPr>
        <w:t xml:space="preserve">, &amp; M. </w:t>
      </w:r>
      <w:proofErr w:type="spellStart"/>
      <w:r w:rsidRPr="00C24B96">
        <w:rPr>
          <w:rFonts w:ascii="Garamond" w:hAnsi="Garamond"/>
          <w:sz w:val="24"/>
          <w:szCs w:val="24"/>
        </w:rPr>
        <w:t>Cardella</w:t>
      </w:r>
      <w:proofErr w:type="spellEnd"/>
      <w:r w:rsidRPr="00C24B96">
        <w:rPr>
          <w:rFonts w:ascii="Garamond" w:hAnsi="Garamond"/>
          <w:sz w:val="24"/>
          <w:szCs w:val="24"/>
        </w:rPr>
        <w:t xml:space="preserve"> (Eds.) </w:t>
      </w:r>
      <w:r w:rsidRPr="00C24B96">
        <w:rPr>
          <w:rFonts w:ascii="Garamond" w:hAnsi="Garamond"/>
          <w:i/>
          <w:sz w:val="24"/>
          <w:szCs w:val="24"/>
        </w:rPr>
        <w:t xml:space="preserve">Engineering in precollege settings: Research into practice. </w:t>
      </w:r>
      <w:r w:rsidRPr="00C24B96">
        <w:rPr>
          <w:rFonts w:ascii="Garamond" w:hAnsi="Garamond"/>
          <w:sz w:val="24"/>
          <w:szCs w:val="24"/>
        </w:rPr>
        <w:t>Rotterdam, The Netherlands:</w:t>
      </w:r>
      <w:r w:rsidRPr="00C24B96">
        <w:rPr>
          <w:rFonts w:ascii="Garamond" w:hAnsi="Garamond"/>
          <w:i/>
          <w:sz w:val="24"/>
          <w:szCs w:val="24"/>
        </w:rPr>
        <w:t xml:space="preserve"> </w:t>
      </w:r>
      <w:r w:rsidRPr="00C24B96">
        <w:rPr>
          <w:rFonts w:ascii="Garamond" w:hAnsi="Garamond"/>
          <w:sz w:val="24"/>
          <w:szCs w:val="24"/>
        </w:rPr>
        <w:t>Sense Publishers. (50% contribution)</w:t>
      </w:r>
    </w:p>
    <w:p w14:paraId="5A98A77B" w14:textId="77777777" w:rsidR="00BB692F" w:rsidRPr="00C24B96" w:rsidRDefault="00BB692F" w:rsidP="00BB692F">
      <w:pPr>
        <w:spacing w:before="240" w:after="120"/>
        <w:ind w:left="1627" w:hanging="720"/>
        <w:rPr>
          <w:rFonts w:ascii="Garamond" w:hAnsi="Garamond"/>
          <w:sz w:val="24"/>
          <w:szCs w:val="24"/>
        </w:rPr>
      </w:pPr>
      <w:proofErr w:type="gramStart"/>
      <w:r w:rsidRPr="00C24B96">
        <w:rPr>
          <w:rFonts w:ascii="Garamond" w:hAnsi="Garamond"/>
          <w:sz w:val="24"/>
          <w:szCs w:val="24"/>
        </w:rPr>
        <w:t>#</w:t>
      </w:r>
      <w:r w:rsidRPr="00C31D95">
        <w:rPr>
          <w:rFonts w:ascii="Garamond" w:hAnsi="Garamond"/>
          <w:b/>
          <w:sz w:val="24"/>
          <w:szCs w:val="24"/>
        </w:rPr>
        <w:t>Schnittka</w:t>
      </w:r>
      <w:r w:rsidRPr="00C24B96">
        <w:rPr>
          <w:rFonts w:ascii="Garamond" w:hAnsi="Garamond"/>
          <w:sz w:val="24"/>
          <w:szCs w:val="24"/>
        </w:rPr>
        <w:t>, C.G. (2013).</w:t>
      </w:r>
      <w:proofErr w:type="gramEnd"/>
      <w:r w:rsidRPr="00C24B96">
        <w:rPr>
          <w:rFonts w:ascii="Garamond" w:hAnsi="Garamond"/>
          <w:sz w:val="24"/>
          <w:szCs w:val="24"/>
        </w:rPr>
        <w:t xml:space="preserve"> </w:t>
      </w:r>
      <w:proofErr w:type="gramStart"/>
      <w:r w:rsidRPr="00C24B96">
        <w:rPr>
          <w:rFonts w:ascii="Garamond" w:hAnsi="Garamond"/>
          <w:sz w:val="24"/>
          <w:szCs w:val="24"/>
        </w:rPr>
        <w:t>Heat and thermodynamics.</w:t>
      </w:r>
      <w:proofErr w:type="gramEnd"/>
      <w:r w:rsidRPr="00C24B96">
        <w:rPr>
          <w:rFonts w:ascii="Garamond" w:hAnsi="Garamond"/>
          <w:sz w:val="24"/>
          <w:szCs w:val="24"/>
        </w:rPr>
        <w:t xml:space="preserve"> In C.A. Wilson (Ed.) </w:t>
      </w:r>
      <w:proofErr w:type="gramStart"/>
      <w:r w:rsidRPr="00C24B96">
        <w:rPr>
          <w:rFonts w:ascii="Garamond" w:hAnsi="Garamond"/>
          <w:i/>
          <w:sz w:val="24"/>
          <w:szCs w:val="24"/>
        </w:rPr>
        <w:t>Passing</w:t>
      </w:r>
      <w:proofErr w:type="gramEnd"/>
      <w:r w:rsidRPr="00C24B96">
        <w:rPr>
          <w:rFonts w:ascii="Garamond" w:hAnsi="Garamond"/>
          <w:i/>
          <w:sz w:val="24"/>
          <w:szCs w:val="24"/>
        </w:rPr>
        <w:t xml:space="preserve"> the state middle school science proficiency tests: Essential content for middle school science teachers</w:t>
      </w:r>
      <w:r w:rsidRPr="00C24B96">
        <w:rPr>
          <w:rFonts w:ascii="Garamond" w:hAnsi="Garamond"/>
          <w:sz w:val="24"/>
          <w:szCs w:val="24"/>
        </w:rPr>
        <w:t>. Lanham, MD: University Press of America.</w:t>
      </w:r>
    </w:p>
    <w:p w14:paraId="4DCDCD80" w14:textId="77777777" w:rsidR="00D04695" w:rsidRPr="00C24B96" w:rsidRDefault="00D04695" w:rsidP="00D04695">
      <w:pPr>
        <w:spacing w:before="240" w:after="240"/>
        <w:ind w:left="1627" w:hanging="720"/>
        <w:rPr>
          <w:rFonts w:ascii="Garamond" w:hAnsi="Garamond"/>
          <w:sz w:val="24"/>
          <w:szCs w:val="24"/>
        </w:rPr>
      </w:pPr>
      <w:r w:rsidRPr="00C24B96">
        <w:rPr>
          <w:rFonts w:ascii="Garamond" w:hAnsi="Garamond"/>
          <w:sz w:val="24"/>
          <w:szCs w:val="24"/>
        </w:rPr>
        <w:t xml:space="preserve">** </w:t>
      </w:r>
      <w:r w:rsidRPr="00C31D95">
        <w:rPr>
          <w:rFonts w:ascii="Garamond" w:hAnsi="Garamond"/>
          <w:b/>
          <w:sz w:val="24"/>
          <w:szCs w:val="24"/>
        </w:rPr>
        <w:t>Schnittka</w:t>
      </w:r>
      <w:r w:rsidRPr="00C24B96">
        <w:rPr>
          <w:rFonts w:ascii="Garamond" w:hAnsi="Garamond"/>
          <w:sz w:val="24"/>
          <w:szCs w:val="24"/>
        </w:rPr>
        <w:t xml:space="preserve">, C.G., Bell, R.L., &amp; Richards, L.G. (2012). Save the penguins: Teaching the science of heat transfer through engineering design. </w:t>
      </w:r>
      <w:proofErr w:type="gramStart"/>
      <w:r w:rsidRPr="00C24B96">
        <w:rPr>
          <w:rFonts w:ascii="Garamond" w:hAnsi="Garamond"/>
          <w:sz w:val="24"/>
          <w:szCs w:val="24"/>
        </w:rPr>
        <w:t xml:space="preserve">In E. </w:t>
      </w:r>
      <w:proofErr w:type="spellStart"/>
      <w:r w:rsidRPr="00C24B96">
        <w:rPr>
          <w:rFonts w:ascii="Garamond" w:hAnsi="Garamond"/>
          <w:sz w:val="24"/>
          <w:szCs w:val="24"/>
        </w:rPr>
        <w:t>Brunsell</w:t>
      </w:r>
      <w:proofErr w:type="spellEnd"/>
      <w:r w:rsidRPr="00C24B96">
        <w:rPr>
          <w:rFonts w:ascii="Garamond" w:hAnsi="Garamond"/>
          <w:sz w:val="24"/>
          <w:szCs w:val="24"/>
        </w:rPr>
        <w:t xml:space="preserve"> (Ed.) </w:t>
      </w:r>
      <w:r w:rsidRPr="00C24B96">
        <w:rPr>
          <w:rFonts w:ascii="Garamond" w:hAnsi="Garamond"/>
          <w:i/>
          <w:sz w:val="24"/>
          <w:szCs w:val="24"/>
        </w:rPr>
        <w:t>Integrating engineering + science in your classroom</w:t>
      </w:r>
      <w:r w:rsidRPr="00C24B96">
        <w:rPr>
          <w:rFonts w:ascii="Garamond" w:hAnsi="Garamond"/>
          <w:sz w:val="24"/>
          <w:szCs w:val="24"/>
        </w:rPr>
        <w:t>.</w:t>
      </w:r>
      <w:proofErr w:type="gramEnd"/>
      <w:r w:rsidRPr="00C24B96">
        <w:rPr>
          <w:rFonts w:ascii="Garamond" w:hAnsi="Garamond"/>
          <w:sz w:val="24"/>
          <w:szCs w:val="24"/>
        </w:rPr>
        <w:t xml:space="preserve"> Arlington, VA: NSTA Press. (90% contribution)</w:t>
      </w:r>
    </w:p>
    <w:p w14:paraId="6B5196EB" w14:textId="77777777" w:rsidR="00D04695" w:rsidRPr="00C24B96" w:rsidRDefault="00D04695" w:rsidP="00D04695">
      <w:pPr>
        <w:autoSpaceDE w:val="0"/>
        <w:autoSpaceDN w:val="0"/>
        <w:adjustRightInd w:val="0"/>
        <w:spacing w:after="120"/>
        <w:ind w:left="1627" w:hanging="720"/>
        <w:rPr>
          <w:rFonts w:ascii="Garamond" w:hAnsi="Garamond"/>
          <w:sz w:val="24"/>
          <w:szCs w:val="24"/>
        </w:rPr>
      </w:pPr>
      <w:r w:rsidRPr="00C24B96">
        <w:rPr>
          <w:rFonts w:ascii="Garamond" w:hAnsi="Garamond"/>
          <w:sz w:val="24"/>
          <w:szCs w:val="24"/>
        </w:rPr>
        <w:t xml:space="preserve">** </w:t>
      </w:r>
      <w:r w:rsidRPr="00C31D95">
        <w:rPr>
          <w:rFonts w:ascii="Garamond" w:hAnsi="Garamond"/>
          <w:b/>
          <w:sz w:val="24"/>
          <w:szCs w:val="24"/>
        </w:rPr>
        <w:t>Schnittka</w:t>
      </w:r>
      <w:r w:rsidRPr="00C24B96">
        <w:rPr>
          <w:rFonts w:ascii="Garamond" w:hAnsi="Garamond"/>
          <w:sz w:val="24"/>
          <w:szCs w:val="24"/>
        </w:rPr>
        <w:t xml:space="preserve">, C.G., Bell, R.L., &amp; Richards, L.G. (2012). Save the penguins: Teaching the science of heat transfer through engineering design. In S. Metz (Ed.) </w:t>
      </w:r>
      <w:r w:rsidRPr="00C24B96">
        <w:rPr>
          <w:rFonts w:ascii="Garamond" w:hAnsi="Garamond"/>
          <w:i/>
          <w:sz w:val="24"/>
          <w:szCs w:val="24"/>
        </w:rPr>
        <w:t>Fuel for thought: Building energy awareness in grades 9-12</w:t>
      </w:r>
      <w:r w:rsidRPr="00C24B96">
        <w:rPr>
          <w:rFonts w:ascii="Garamond" w:hAnsi="Garamond"/>
          <w:sz w:val="24"/>
          <w:szCs w:val="24"/>
        </w:rPr>
        <w:t>. Arlington, VA: NSTA Press. (90% contribution)</w:t>
      </w:r>
    </w:p>
    <w:p w14:paraId="34179308" w14:textId="77777777" w:rsidR="00D04695" w:rsidRPr="00C24B96" w:rsidRDefault="00D04695" w:rsidP="00D04695">
      <w:pPr>
        <w:spacing w:after="240"/>
        <w:ind w:left="1627" w:hanging="720"/>
        <w:rPr>
          <w:rFonts w:ascii="Garamond" w:hAnsi="Garamond"/>
          <w:sz w:val="24"/>
          <w:szCs w:val="24"/>
        </w:rPr>
      </w:pPr>
      <w:proofErr w:type="gramStart"/>
      <w:r w:rsidRPr="00C24B96">
        <w:rPr>
          <w:rFonts w:ascii="Garamond" w:hAnsi="Garamond"/>
          <w:sz w:val="24"/>
          <w:szCs w:val="24"/>
        </w:rPr>
        <w:t xml:space="preserve"># Bell, R.L., &amp; </w:t>
      </w:r>
      <w:r w:rsidRPr="00C31D95">
        <w:rPr>
          <w:rFonts w:ascii="Garamond" w:hAnsi="Garamond"/>
          <w:b/>
          <w:sz w:val="24"/>
          <w:szCs w:val="24"/>
        </w:rPr>
        <w:t>Schnittka</w:t>
      </w:r>
      <w:r w:rsidRPr="00C24B96">
        <w:rPr>
          <w:rFonts w:ascii="Garamond" w:hAnsi="Garamond"/>
          <w:sz w:val="24"/>
          <w:szCs w:val="24"/>
        </w:rPr>
        <w:t>, C.G. (2007).</w:t>
      </w:r>
      <w:proofErr w:type="gramEnd"/>
      <w:r w:rsidRPr="00C24B96">
        <w:rPr>
          <w:rFonts w:ascii="Garamond" w:hAnsi="Garamond"/>
          <w:sz w:val="24"/>
          <w:szCs w:val="24"/>
        </w:rPr>
        <w:t xml:space="preserve"> Laying down the law. In R.L. Bell, </w:t>
      </w:r>
      <w:r w:rsidRPr="00C24B96">
        <w:rPr>
          <w:rFonts w:ascii="Garamond" w:eastAsia="SimSun" w:hAnsi="Garamond"/>
          <w:i/>
          <w:iCs/>
          <w:sz w:val="24"/>
          <w:szCs w:val="24"/>
          <w:lang w:eastAsia="zh-CN"/>
        </w:rPr>
        <w:t>Teaching the Nature of Science through Process Skills</w:t>
      </w:r>
      <w:r w:rsidRPr="00C24B96">
        <w:rPr>
          <w:rFonts w:ascii="Garamond" w:hAnsi="Garamond"/>
          <w:sz w:val="24"/>
          <w:szCs w:val="24"/>
        </w:rPr>
        <w:t xml:space="preserve">. Boston: </w:t>
      </w:r>
      <w:proofErr w:type="spellStart"/>
      <w:r w:rsidRPr="00C24B96">
        <w:rPr>
          <w:rFonts w:ascii="Garamond" w:hAnsi="Garamond"/>
          <w:sz w:val="24"/>
          <w:szCs w:val="24"/>
        </w:rPr>
        <w:t>Allyn</w:t>
      </w:r>
      <w:proofErr w:type="spellEnd"/>
      <w:r w:rsidRPr="00C24B96">
        <w:rPr>
          <w:rFonts w:ascii="Garamond" w:hAnsi="Garamond"/>
          <w:sz w:val="24"/>
          <w:szCs w:val="24"/>
        </w:rPr>
        <w:t xml:space="preserve"> &amp; Bacon. (50% contribution)</w:t>
      </w:r>
    </w:p>
    <w:p w14:paraId="077075D9" w14:textId="77777777" w:rsidR="00D04695" w:rsidRPr="00C24B96" w:rsidRDefault="00D04695" w:rsidP="00D04695">
      <w:pPr>
        <w:ind w:left="1627" w:hanging="720"/>
        <w:rPr>
          <w:rFonts w:ascii="Garamond" w:hAnsi="Garamond"/>
          <w:sz w:val="24"/>
          <w:szCs w:val="24"/>
        </w:rPr>
      </w:pPr>
      <w:proofErr w:type="gramStart"/>
      <w:r w:rsidRPr="00C24B96">
        <w:rPr>
          <w:rFonts w:ascii="Garamond" w:hAnsi="Garamond"/>
          <w:sz w:val="24"/>
          <w:szCs w:val="24"/>
        </w:rPr>
        <w:t xml:space="preserve"># Bell, R.L., &amp; </w:t>
      </w:r>
      <w:r w:rsidRPr="00C31D95">
        <w:rPr>
          <w:rFonts w:ascii="Garamond" w:hAnsi="Garamond"/>
          <w:b/>
          <w:sz w:val="24"/>
          <w:szCs w:val="24"/>
        </w:rPr>
        <w:t>Schnittka</w:t>
      </w:r>
      <w:r w:rsidRPr="00C24B96">
        <w:rPr>
          <w:rFonts w:ascii="Garamond" w:hAnsi="Garamond"/>
          <w:sz w:val="24"/>
          <w:szCs w:val="24"/>
        </w:rPr>
        <w:t>, C.G. (2007).</w:t>
      </w:r>
      <w:proofErr w:type="gramEnd"/>
      <w:r w:rsidRPr="00C24B96">
        <w:rPr>
          <w:rFonts w:ascii="Garamond" w:hAnsi="Garamond"/>
          <w:sz w:val="24"/>
          <w:szCs w:val="24"/>
        </w:rPr>
        <w:t xml:space="preserve"> </w:t>
      </w:r>
      <w:proofErr w:type="gramStart"/>
      <w:r w:rsidRPr="00C24B96">
        <w:rPr>
          <w:rFonts w:ascii="Garamond" w:hAnsi="Garamond"/>
          <w:sz w:val="24"/>
          <w:szCs w:val="24"/>
        </w:rPr>
        <w:t>Patterns, patterns everywhere.</w:t>
      </w:r>
      <w:proofErr w:type="gramEnd"/>
      <w:r w:rsidRPr="00C24B96">
        <w:rPr>
          <w:rFonts w:ascii="Garamond" w:hAnsi="Garamond"/>
          <w:sz w:val="24"/>
          <w:szCs w:val="24"/>
        </w:rPr>
        <w:t xml:space="preserve"> In R.L. Bell, </w:t>
      </w:r>
      <w:r w:rsidRPr="00C24B96">
        <w:rPr>
          <w:rFonts w:ascii="Garamond" w:eastAsia="SimSun" w:hAnsi="Garamond"/>
          <w:i/>
          <w:iCs/>
          <w:sz w:val="24"/>
          <w:szCs w:val="24"/>
          <w:lang w:eastAsia="zh-CN"/>
        </w:rPr>
        <w:t>Teaching the Nature of Science through Process Skills</w:t>
      </w:r>
      <w:r w:rsidRPr="00C24B96">
        <w:rPr>
          <w:rFonts w:ascii="Garamond" w:hAnsi="Garamond"/>
          <w:sz w:val="24"/>
          <w:szCs w:val="24"/>
        </w:rPr>
        <w:t xml:space="preserve">. Boston: </w:t>
      </w:r>
      <w:proofErr w:type="spellStart"/>
      <w:r w:rsidRPr="00C24B96">
        <w:rPr>
          <w:rFonts w:ascii="Garamond" w:hAnsi="Garamond"/>
          <w:sz w:val="24"/>
          <w:szCs w:val="24"/>
        </w:rPr>
        <w:t>Allyn</w:t>
      </w:r>
      <w:proofErr w:type="spellEnd"/>
      <w:r w:rsidRPr="00C24B96">
        <w:rPr>
          <w:rFonts w:ascii="Garamond" w:hAnsi="Garamond"/>
          <w:sz w:val="24"/>
          <w:szCs w:val="24"/>
        </w:rPr>
        <w:t xml:space="preserve"> &amp; Bacon. (50% contribution)</w:t>
      </w:r>
    </w:p>
    <w:p w14:paraId="0065B471" w14:textId="77777777" w:rsidR="00D04695" w:rsidRPr="00C24B96" w:rsidRDefault="00D04695" w:rsidP="00D04695">
      <w:pPr>
        <w:ind w:left="1627" w:hanging="720"/>
        <w:rPr>
          <w:rFonts w:ascii="Garamond" w:hAnsi="Garamond"/>
          <w:sz w:val="24"/>
          <w:szCs w:val="24"/>
        </w:rPr>
      </w:pPr>
    </w:p>
    <w:p w14:paraId="58C805C7" w14:textId="77777777" w:rsidR="00D04695" w:rsidRPr="00C24B96" w:rsidRDefault="00D04695" w:rsidP="00D04695">
      <w:pPr>
        <w:ind w:left="1627" w:hanging="720"/>
        <w:rPr>
          <w:rFonts w:ascii="Garamond" w:hAnsi="Garamond"/>
          <w:sz w:val="24"/>
          <w:szCs w:val="24"/>
        </w:rPr>
      </w:pPr>
      <w:proofErr w:type="gramStart"/>
      <w:r w:rsidRPr="00C24B96">
        <w:rPr>
          <w:rFonts w:ascii="Garamond" w:hAnsi="Garamond"/>
          <w:sz w:val="24"/>
          <w:szCs w:val="24"/>
        </w:rPr>
        <w:t xml:space="preserve"># Bell, R.L., &amp; </w:t>
      </w:r>
      <w:r w:rsidRPr="00C31D95">
        <w:rPr>
          <w:rFonts w:ascii="Garamond" w:hAnsi="Garamond"/>
          <w:b/>
          <w:sz w:val="24"/>
          <w:szCs w:val="24"/>
        </w:rPr>
        <w:t>Schnittka</w:t>
      </w:r>
      <w:r w:rsidRPr="00C24B96">
        <w:rPr>
          <w:rFonts w:ascii="Garamond" w:hAnsi="Garamond"/>
          <w:sz w:val="24"/>
          <w:szCs w:val="24"/>
        </w:rPr>
        <w:t>, C.G. (2007).</w:t>
      </w:r>
      <w:proofErr w:type="gramEnd"/>
      <w:r w:rsidRPr="00C24B96">
        <w:rPr>
          <w:rFonts w:ascii="Garamond" w:hAnsi="Garamond"/>
          <w:sz w:val="24"/>
          <w:szCs w:val="24"/>
        </w:rPr>
        <w:t xml:space="preserve"> Experiencing experiments. In R.L. Bell, </w:t>
      </w:r>
      <w:r w:rsidRPr="00C24B96">
        <w:rPr>
          <w:rFonts w:ascii="Garamond" w:eastAsia="SimSun" w:hAnsi="Garamond"/>
          <w:i/>
          <w:iCs/>
          <w:sz w:val="24"/>
          <w:szCs w:val="24"/>
          <w:lang w:eastAsia="zh-CN"/>
        </w:rPr>
        <w:t>Teaching the Nature of Science through Process Skills</w:t>
      </w:r>
      <w:r w:rsidRPr="00C24B96">
        <w:rPr>
          <w:rFonts w:ascii="Garamond" w:hAnsi="Garamond"/>
          <w:sz w:val="24"/>
          <w:szCs w:val="24"/>
        </w:rPr>
        <w:t xml:space="preserve">. Boston: </w:t>
      </w:r>
      <w:proofErr w:type="spellStart"/>
      <w:r w:rsidRPr="00C24B96">
        <w:rPr>
          <w:rFonts w:ascii="Garamond" w:hAnsi="Garamond"/>
          <w:sz w:val="24"/>
          <w:szCs w:val="24"/>
        </w:rPr>
        <w:t>Allyn</w:t>
      </w:r>
      <w:proofErr w:type="spellEnd"/>
      <w:r w:rsidRPr="00C24B96">
        <w:rPr>
          <w:rFonts w:ascii="Garamond" w:hAnsi="Garamond"/>
          <w:sz w:val="24"/>
          <w:szCs w:val="24"/>
        </w:rPr>
        <w:t xml:space="preserve"> &amp; Bacon. (50% contribution)</w:t>
      </w:r>
    </w:p>
    <w:p w14:paraId="0C927C03" w14:textId="77777777" w:rsidR="00841517" w:rsidRPr="00C24B96" w:rsidRDefault="00841517" w:rsidP="00D04695">
      <w:pPr>
        <w:ind w:left="1627" w:hanging="720"/>
        <w:rPr>
          <w:rFonts w:ascii="Garamond" w:hAnsi="Garamond"/>
          <w:sz w:val="24"/>
          <w:szCs w:val="24"/>
        </w:rPr>
      </w:pPr>
    </w:p>
    <w:p w14:paraId="3ADDDE8D" w14:textId="6159D1B8" w:rsidR="00BB692F" w:rsidRPr="00C24B96" w:rsidRDefault="00D04695" w:rsidP="008D62FA">
      <w:pPr>
        <w:spacing w:after="240"/>
        <w:ind w:left="1627" w:hanging="720"/>
        <w:rPr>
          <w:rFonts w:ascii="Garamond" w:hAnsi="Garamond"/>
          <w:sz w:val="24"/>
          <w:szCs w:val="24"/>
        </w:rPr>
      </w:pPr>
      <w:proofErr w:type="gramStart"/>
      <w:r w:rsidRPr="00C24B96">
        <w:rPr>
          <w:rFonts w:ascii="Garamond" w:hAnsi="Garamond"/>
          <w:sz w:val="24"/>
          <w:szCs w:val="24"/>
        </w:rPr>
        <w:t xml:space="preserve"># Bell, R.L., &amp; </w:t>
      </w:r>
      <w:r w:rsidRPr="00C31D95">
        <w:rPr>
          <w:rFonts w:ascii="Garamond" w:hAnsi="Garamond"/>
          <w:b/>
          <w:sz w:val="24"/>
          <w:szCs w:val="24"/>
        </w:rPr>
        <w:t>Schnittka</w:t>
      </w:r>
      <w:r w:rsidRPr="00C24B96">
        <w:rPr>
          <w:rFonts w:ascii="Garamond" w:hAnsi="Garamond"/>
          <w:sz w:val="24"/>
          <w:szCs w:val="24"/>
        </w:rPr>
        <w:t>, C.G. (2007).</w:t>
      </w:r>
      <w:proofErr w:type="gramEnd"/>
      <w:r w:rsidRPr="00C24B96">
        <w:rPr>
          <w:rFonts w:ascii="Garamond" w:hAnsi="Garamond"/>
          <w:sz w:val="24"/>
          <w:szCs w:val="24"/>
        </w:rPr>
        <w:t xml:space="preserve"> </w:t>
      </w:r>
      <w:proofErr w:type="gramStart"/>
      <w:r w:rsidRPr="00C24B96">
        <w:rPr>
          <w:rFonts w:ascii="Garamond" w:hAnsi="Garamond"/>
          <w:sz w:val="24"/>
          <w:szCs w:val="24"/>
        </w:rPr>
        <w:t>Subjectivity and the boiling point of water.</w:t>
      </w:r>
      <w:proofErr w:type="gramEnd"/>
      <w:r w:rsidRPr="00C24B96">
        <w:rPr>
          <w:rFonts w:ascii="Garamond" w:hAnsi="Garamond"/>
          <w:sz w:val="24"/>
          <w:szCs w:val="24"/>
        </w:rPr>
        <w:t xml:space="preserve"> In R.L. Bell, </w:t>
      </w:r>
      <w:r w:rsidRPr="00C24B96">
        <w:rPr>
          <w:rFonts w:ascii="Garamond" w:eastAsia="SimSun" w:hAnsi="Garamond"/>
          <w:i/>
          <w:iCs/>
          <w:sz w:val="24"/>
          <w:szCs w:val="24"/>
          <w:lang w:eastAsia="zh-CN"/>
        </w:rPr>
        <w:t>Teaching the Nature of Science through Process Skills</w:t>
      </w:r>
      <w:r w:rsidRPr="00C24B96">
        <w:rPr>
          <w:rFonts w:ascii="Garamond" w:hAnsi="Garamond"/>
          <w:sz w:val="24"/>
          <w:szCs w:val="24"/>
        </w:rPr>
        <w:t xml:space="preserve">. Boston: </w:t>
      </w:r>
      <w:proofErr w:type="spellStart"/>
      <w:r w:rsidRPr="00C24B96">
        <w:rPr>
          <w:rFonts w:ascii="Garamond" w:hAnsi="Garamond"/>
          <w:sz w:val="24"/>
          <w:szCs w:val="24"/>
        </w:rPr>
        <w:t>Allyn</w:t>
      </w:r>
      <w:proofErr w:type="spellEnd"/>
      <w:r w:rsidRPr="00C24B96">
        <w:rPr>
          <w:rFonts w:ascii="Garamond" w:hAnsi="Garamond"/>
          <w:sz w:val="24"/>
          <w:szCs w:val="24"/>
        </w:rPr>
        <w:t xml:space="preserve"> &amp; Bacon. (50% contribution)</w:t>
      </w:r>
    </w:p>
    <w:p w14:paraId="6DA09960" w14:textId="77777777" w:rsidR="00C10EDF" w:rsidRDefault="00C10EDF" w:rsidP="00C10EDF">
      <w:pPr>
        <w:pStyle w:val="PlainText"/>
        <w:ind w:left="540"/>
        <w:rPr>
          <w:rFonts w:ascii="Garamond" w:hAnsi="Garamond"/>
          <w:b/>
          <w:smallCaps/>
          <w:sz w:val="24"/>
        </w:rPr>
      </w:pPr>
      <w:r w:rsidRPr="00C24B96">
        <w:rPr>
          <w:rFonts w:ascii="Garamond" w:hAnsi="Garamond"/>
          <w:b/>
          <w:smallCaps/>
          <w:sz w:val="24"/>
        </w:rPr>
        <w:t xml:space="preserve">C.  Scientific Papers Published in Conference Proceedings </w:t>
      </w:r>
    </w:p>
    <w:p w14:paraId="6C785352" w14:textId="5F216D3E" w:rsidR="001C6C75" w:rsidRPr="00C24B96" w:rsidRDefault="001C6C75" w:rsidP="00C10EDF">
      <w:pPr>
        <w:pStyle w:val="PlainText"/>
        <w:ind w:left="540"/>
        <w:rPr>
          <w:rFonts w:ascii="Garamond" w:hAnsi="Garamond"/>
          <w:b/>
          <w:smallCaps/>
          <w:sz w:val="24"/>
        </w:rPr>
      </w:pPr>
      <w:r w:rsidRPr="00C24B96">
        <w:rPr>
          <w:rFonts w:ascii="Garamond" w:hAnsi="Garamond"/>
          <w:smallCaps/>
          <w:sz w:val="22"/>
        </w:rPr>
        <w:t xml:space="preserve">(^Refereed, #Invited, </w:t>
      </w:r>
      <w:r w:rsidRPr="00C24B96">
        <w:rPr>
          <w:rFonts w:ascii="Garamond" w:hAnsi="Garamond"/>
          <w:smallCaps/>
          <w:sz w:val="22"/>
          <w:vertAlign w:val="superscript"/>
        </w:rPr>
        <w:t>*</w:t>
      </w:r>
      <w:r w:rsidRPr="00C24B96">
        <w:rPr>
          <w:rFonts w:ascii="Garamond" w:hAnsi="Garamond"/>
          <w:smallCaps/>
          <w:sz w:val="22"/>
        </w:rPr>
        <w:t>Student Contrib</w:t>
      </w:r>
      <w:r>
        <w:rPr>
          <w:rFonts w:ascii="Garamond" w:hAnsi="Garamond"/>
          <w:smallCaps/>
          <w:sz w:val="22"/>
        </w:rPr>
        <w:t>ution</w:t>
      </w:r>
      <w:r w:rsidRPr="00C24B96">
        <w:rPr>
          <w:rFonts w:ascii="Garamond" w:hAnsi="Garamond"/>
          <w:smallCaps/>
          <w:sz w:val="22"/>
        </w:rPr>
        <w:t>)</w:t>
      </w:r>
    </w:p>
    <w:p w14:paraId="4528F53B" w14:textId="77777777" w:rsidR="00D04695" w:rsidRPr="0093711A" w:rsidRDefault="00D04695" w:rsidP="00C10EDF">
      <w:pPr>
        <w:pStyle w:val="PlainText"/>
        <w:ind w:left="540" w:firstLine="180"/>
        <w:rPr>
          <w:rFonts w:ascii="Garamond" w:hAnsi="Garamond"/>
          <w:smallCaps/>
          <w:sz w:val="22"/>
        </w:rPr>
      </w:pPr>
    </w:p>
    <w:p w14:paraId="30F17BA2" w14:textId="2068D87D" w:rsidR="0093711A" w:rsidRPr="0093711A" w:rsidRDefault="001C6C75" w:rsidP="00DD7EE4">
      <w:pPr>
        <w:spacing w:after="120"/>
        <w:ind w:left="1627" w:hanging="720"/>
        <w:rPr>
          <w:rFonts w:ascii="Garamond" w:hAnsi="Garamond"/>
          <w:bCs/>
          <w:sz w:val="24"/>
          <w:szCs w:val="24"/>
        </w:rPr>
      </w:pPr>
      <w:proofErr w:type="gramStart"/>
      <w:r>
        <w:rPr>
          <w:rFonts w:ascii="Garamond" w:hAnsi="Garamond"/>
          <w:bCs/>
          <w:sz w:val="24"/>
          <w:szCs w:val="24"/>
        </w:rPr>
        <w:t>^</w:t>
      </w:r>
      <w:r w:rsidR="0093711A" w:rsidRPr="0093711A">
        <w:rPr>
          <w:rFonts w:ascii="Garamond" w:hAnsi="Garamond"/>
          <w:bCs/>
          <w:sz w:val="24"/>
          <w:szCs w:val="24"/>
        </w:rPr>
        <w:t>Griffin, J., Brandt, C., Bickel, E., Schnittka, C., &amp; Schnittka, J. (2015, March).</w:t>
      </w:r>
      <w:proofErr w:type="gramEnd"/>
      <w:r w:rsidR="0093711A" w:rsidRPr="0093711A">
        <w:rPr>
          <w:rFonts w:ascii="Garamond" w:hAnsi="Garamond"/>
          <w:bCs/>
          <w:sz w:val="24"/>
          <w:szCs w:val="24"/>
        </w:rPr>
        <w:t xml:space="preserve"> Imbalance of power: A case study of a middle school mixed-gender engineering team. </w:t>
      </w:r>
      <w:proofErr w:type="gramStart"/>
      <w:r w:rsidR="0093711A" w:rsidRPr="0093711A">
        <w:rPr>
          <w:rFonts w:ascii="Garamond" w:hAnsi="Garamond"/>
          <w:bCs/>
          <w:sz w:val="24"/>
          <w:szCs w:val="24"/>
        </w:rPr>
        <w:t xml:space="preserve">In </w:t>
      </w:r>
      <w:r w:rsidR="0093711A" w:rsidRPr="0093711A">
        <w:rPr>
          <w:rFonts w:ascii="Garamond" w:hAnsi="Garamond"/>
          <w:bCs/>
          <w:i/>
          <w:sz w:val="24"/>
          <w:szCs w:val="24"/>
        </w:rPr>
        <w:t>Integrated STEM Education Conference</w:t>
      </w:r>
      <w:r w:rsidR="0093711A" w:rsidRPr="0093711A">
        <w:rPr>
          <w:rFonts w:ascii="Garamond" w:hAnsi="Garamond"/>
          <w:bCs/>
          <w:sz w:val="24"/>
          <w:szCs w:val="24"/>
        </w:rPr>
        <w:t xml:space="preserve"> (ISEC), 2015 IEEE (pp. 64-69).</w:t>
      </w:r>
      <w:proofErr w:type="gramEnd"/>
      <w:r w:rsidR="0093711A" w:rsidRPr="0093711A">
        <w:rPr>
          <w:rFonts w:ascii="Garamond" w:hAnsi="Garamond"/>
          <w:bCs/>
          <w:sz w:val="24"/>
          <w:szCs w:val="24"/>
        </w:rPr>
        <w:t xml:space="preserve"> IEEE.</w:t>
      </w:r>
    </w:p>
    <w:p w14:paraId="314B306C" w14:textId="7145FBA3" w:rsidR="00DD7EE4" w:rsidRPr="0093711A" w:rsidRDefault="001C6C75" w:rsidP="00DD7EE4">
      <w:pPr>
        <w:spacing w:after="120"/>
        <w:ind w:left="1627" w:hanging="720"/>
        <w:rPr>
          <w:rFonts w:ascii="Garamond" w:hAnsi="Garamond"/>
          <w:bCs/>
          <w:sz w:val="24"/>
          <w:szCs w:val="24"/>
        </w:rPr>
      </w:pPr>
      <w:proofErr w:type="gramStart"/>
      <w:r>
        <w:rPr>
          <w:rFonts w:ascii="Garamond" w:hAnsi="Garamond"/>
          <w:bCs/>
          <w:sz w:val="24"/>
          <w:szCs w:val="24"/>
        </w:rPr>
        <w:t>^</w:t>
      </w:r>
      <w:r w:rsidR="00DD7EE4" w:rsidRPr="0093711A">
        <w:rPr>
          <w:rFonts w:ascii="Garamond" w:hAnsi="Garamond"/>
          <w:bCs/>
          <w:sz w:val="24"/>
          <w:szCs w:val="24"/>
        </w:rPr>
        <w:t>Schnittka, C.G. (2014, June).</w:t>
      </w:r>
      <w:proofErr w:type="gramEnd"/>
      <w:r w:rsidR="00DD7EE4" w:rsidRPr="0093711A">
        <w:rPr>
          <w:rFonts w:ascii="Garamond" w:hAnsi="Garamond"/>
          <w:bCs/>
          <w:sz w:val="24"/>
          <w:szCs w:val="24"/>
        </w:rPr>
        <w:t xml:space="preserve"> Curriculum exchange: Studio STEM, engineering after school. </w:t>
      </w:r>
      <w:proofErr w:type="gramStart"/>
      <w:r w:rsidR="00DD7EE4" w:rsidRPr="0093711A">
        <w:rPr>
          <w:rFonts w:ascii="Garamond" w:hAnsi="Garamond"/>
          <w:bCs/>
          <w:i/>
          <w:sz w:val="24"/>
          <w:szCs w:val="24"/>
        </w:rPr>
        <w:t>Proceedings of the</w:t>
      </w:r>
      <w:r w:rsidR="00DD7EE4" w:rsidRPr="0093711A">
        <w:rPr>
          <w:rFonts w:ascii="Garamond" w:hAnsi="Garamond"/>
          <w:bCs/>
          <w:sz w:val="24"/>
          <w:szCs w:val="24"/>
        </w:rPr>
        <w:t xml:space="preserve"> </w:t>
      </w:r>
      <w:r w:rsidR="00DD7EE4" w:rsidRPr="0093711A">
        <w:rPr>
          <w:rFonts w:ascii="Garamond" w:hAnsi="Garamond"/>
          <w:i/>
          <w:sz w:val="24"/>
          <w:szCs w:val="24"/>
        </w:rPr>
        <w:t>American Society for Engineering Education</w:t>
      </w:r>
      <w:r w:rsidR="00DD7EE4" w:rsidRPr="0093711A">
        <w:rPr>
          <w:rFonts w:ascii="Garamond" w:hAnsi="Garamond"/>
          <w:bCs/>
          <w:sz w:val="24"/>
          <w:szCs w:val="24"/>
        </w:rPr>
        <w:t>, Indianapolis, IN.</w:t>
      </w:r>
      <w:proofErr w:type="gramEnd"/>
    </w:p>
    <w:p w14:paraId="5EBAF50C" w14:textId="24D3A051" w:rsidR="00DD7EE4" w:rsidRDefault="001C6C75" w:rsidP="00C24B96">
      <w:pPr>
        <w:spacing w:after="120"/>
        <w:ind w:left="1627" w:hanging="720"/>
        <w:rPr>
          <w:rFonts w:ascii="Garamond" w:hAnsi="Garamond"/>
          <w:bCs/>
          <w:sz w:val="24"/>
          <w:szCs w:val="24"/>
        </w:rPr>
      </w:pPr>
      <w:proofErr w:type="gramStart"/>
      <w:r>
        <w:rPr>
          <w:rFonts w:ascii="Garamond" w:hAnsi="Garamond"/>
          <w:bCs/>
          <w:sz w:val="24"/>
          <w:szCs w:val="24"/>
        </w:rPr>
        <w:t>^*</w:t>
      </w:r>
      <w:r w:rsidR="00DD7EE4" w:rsidRPr="0093711A">
        <w:rPr>
          <w:rFonts w:ascii="Garamond" w:hAnsi="Garamond"/>
          <w:bCs/>
          <w:sz w:val="24"/>
          <w:szCs w:val="24"/>
        </w:rPr>
        <w:t>Schnittka, C.G., Turner,</w:t>
      </w:r>
      <w:r w:rsidR="00DD7EE4">
        <w:rPr>
          <w:rFonts w:ascii="Garamond" w:hAnsi="Garamond"/>
          <w:bCs/>
          <w:sz w:val="24"/>
          <w:szCs w:val="24"/>
        </w:rPr>
        <w:t xml:space="preserve"> G., Colvin, R., &amp; </w:t>
      </w:r>
      <w:proofErr w:type="spellStart"/>
      <w:r w:rsidR="00DD7EE4">
        <w:rPr>
          <w:rFonts w:ascii="Garamond" w:hAnsi="Garamond"/>
          <w:bCs/>
          <w:sz w:val="24"/>
          <w:szCs w:val="24"/>
        </w:rPr>
        <w:t>Ewald</w:t>
      </w:r>
      <w:proofErr w:type="spellEnd"/>
      <w:r w:rsidR="00DD7EE4">
        <w:rPr>
          <w:rFonts w:ascii="Garamond" w:hAnsi="Garamond"/>
          <w:bCs/>
          <w:sz w:val="24"/>
          <w:szCs w:val="24"/>
        </w:rPr>
        <w:t>, M.L. (2014, June).</w:t>
      </w:r>
      <w:proofErr w:type="gramEnd"/>
      <w:r w:rsidR="00DD7EE4">
        <w:rPr>
          <w:rFonts w:ascii="Garamond" w:hAnsi="Garamond"/>
          <w:bCs/>
          <w:sz w:val="24"/>
          <w:szCs w:val="24"/>
        </w:rPr>
        <w:t xml:space="preserve"> A </w:t>
      </w:r>
      <w:proofErr w:type="gramStart"/>
      <w:r w:rsidR="00DD7EE4">
        <w:rPr>
          <w:rFonts w:ascii="Garamond" w:hAnsi="Garamond"/>
          <w:bCs/>
          <w:sz w:val="24"/>
          <w:szCs w:val="24"/>
        </w:rPr>
        <w:t>state-wide</w:t>
      </w:r>
      <w:proofErr w:type="gramEnd"/>
      <w:r w:rsidR="00DD7EE4">
        <w:rPr>
          <w:rFonts w:ascii="Garamond" w:hAnsi="Garamond"/>
          <w:bCs/>
          <w:sz w:val="24"/>
          <w:szCs w:val="24"/>
        </w:rPr>
        <w:t xml:space="preserve"> professional development program in engineering with science and math teachers in Alabama: Fostering conceptual understandings of STEM. </w:t>
      </w:r>
      <w:proofErr w:type="gramStart"/>
      <w:r w:rsidR="00DD7EE4" w:rsidRPr="00C24B96">
        <w:rPr>
          <w:rFonts w:ascii="Garamond" w:hAnsi="Garamond"/>
          <w:bCs/>
          <w:i/>
          <w:sz w:val="24"/>
          <w:szCs w:val="24"/>
        </w:rPr>
        <w:t>Proceedings of the</w:t>
      </w:r>
      <w:r w:rsidR="00DD7EE4" w:rsidRPr="00C24B96">
        <w:rPr>
          <w:rFonts w:ascii="Garamond" w:hAnsi="Garamond"/>
          <w:bCs/>
          <w:sz w:val="24"/>
          <w:szCs w:val="24"/>
        </w:rPr>
        <w:t xml:space="preserve"> </w:t>
      </w:r>
      <w:r w:rsidR="00DD7EE4" w:rsidRPr="00C24B96">
        <w:rPr>
          <w:rFonts w:ascii="Garamond" w:hAnsi="Garamond"/>
          <w:i/>
          <w:sz w:val="24"/>
          <w:szCs w:val="24"/>
        </w:rPr>
        <w:t>American Society for Engineering Education</w:t>
      </w:r>
      <w:r w:rsidR="00DD7EE4" w:rsidRPr="00C24B96">
        <w:rPr>
          <w:rFonts w:ascii="Garamond" w:hAnsi="Garamond"/>
          <w:bCs/>
          <w:sz w:val="24"/>
          <w:szCs w:val="24"/>
        </w:rPr>
        <w:t xml:space="preserve">, </w:t>
      </w:r>
      <w:r w:rsidR="00DD7EE4">
        <w:rPr>
          <w:rFonts w:ascii="Garamond" w:hAnsi="Garamond"/>
          <w:bCs/>
          <w:sz w:val="24"/>
          <w:szCs w:val="24"/>
        </w:rPr>
        <w:t>Indianapolis, IN</w:t>
      </w:r>
      <w:r w:rsidR="00DD7EE4" w:rsidRPr="00C24B96">
        <w:rPr>
          <w:rFonts w:ascii="Garamond" w:hAnsi="Garamond"/>
          <w:bCs/>
          <w:sz w:val="24"/>
          <w:szCs w:val="24"/>
        </w:rPr>
        <w:t>.</w:t>
      </w:r>
      <w:proofErr w:type="gramEnd"/>
    </w:p>
    <w:p w14:paraId="2F1C0386" w14:textId="65B9FFE4" w:rsidR="00C24B96" w:rsidRPr="00C24B96" w:rsidRDefault="001C6C75" w:rsidP="00C24B96">
      <w:pPr>
        <w:spacing w:after="120"/>
        <w:ind w:left="1627" w:hanging="720"/>
        <w:rPr>
          <w:rFonts w:ascii="Garamond" w:hAnsi="Garamond"/>
          <w:bCs/>
          <w:sz w:val="24"/>
          <w:szCs w:val="24"/>
        </w:rPr>
      </w:pPr>
      <w:proofErr w:type="gramStart"/>
      <w:r>
        <w:rPr>
          <w:rFonts w:ascii="Garamond" w:hAnsi="Garamond"/>
          <w:bCs/>
          <w:sz w:val="24"/>
          <w:szCs w:val="24"/>
        </w:rPr>
        <w:t>^</w:t>
      </w:r>
      <w:r w:rsidR="00C24B96" w:rsidRPr="00C24B96">
        <w:rPr>
          <w:rFonts w:ascii="Garamond" w:hAnsi="Garamond"/>
          <w:bCs/>
          <w:sz w:val="24"/>
          <w:szCs w:val="24"/>
        </w:rPr>
        <w:t>Schnittka, C.G., Evans, M.A., &amp; Drape, T. (2013, June).</w:t>
      </w:r>
      <w:proofErr w:type="gramEnd"/>
      <w:r w:rsidR="00C24B96" w:rsidRPr="00C24B96">
        <w:rPr>
          <w:rFonts w:ascii="Garamond" w:hAnsi="Garamond"/>
          <w:bCs/>
          <w:sz w:val="24"/>
          <w:szCs w:val="24"/>
        </w:rPr>
        <w:t xml:space="preserve"> Looking for learning in after school spaces. </w:t>
      </w:r>
      <w:proofErr w:type="gramStart"/>
      <w:r w:rsidR="00C24B96" w:rsidRPr="00C24B96">
        <w:rPr>
          <w:rFonts w:ascii="Garamond" w:hAnsi="Garamond"/>
          <w:bCs/>
          <w:i/>
          <w:sz w:val="24"/>
          <w:szCs w:val="24"/>
        </w:rPr>
        <w:t>Proceedings of the</w:t>
      </w:r>
      <w:r w:rsidR="00C24B96" w:rsidRPr="00C24B96">
        <w:rPr>
          <w:rFonts w:ascii="Garamond" w:hAnsi="Garamond"/>
          <w:bCs/>
          <w:sz w:val="24"/>
          <w:szCs w:val="24"/>
        </w:rPr>
        <w:t xml:space="preserve"> </w:t>
      </w:r>
      <w:r w:rsidR="00C24B96" w:rsidRPr="00C24B96">
        <w:rPr>
          <w:rFonts w:ascii="Garamond" w:hAnsi="Garamond"/>
          <w:i/>
          <w:sz w:val="24"/>
          <w:szCs w:val="24"/>
        </w:rPr>
        <w:t>American Society for Engineering Education</w:t>
      </w:r>
      <w:r w:rsidR="00C24B96" w:rsidRPr="00C24B96">
        <w:rPr>
          <w:rFonts w:ascii="Garamond" w:hAnsi="Garamond"/>
          <w:bCs/>
          <w:sz w:val="24"/>
          <w:szCs w:val="24"/>
        </w:rPr>
        <w:t>, Atlanta, GA.</w:t>
      </w:r>
      <w:proofErr w:type="gramEnd"/>
    </w:p>
    <w:p w14:paraId="7EA14099" w14:textId="2B9ABE13" w:rsidR="00D04695" w:rsidRPr="00C24B96" w:rsidRDefault="001C6C75" w:rsidP="00ED266B">
      <w:pPr>
        <w:autoSpaceDE w:val="0"/>
        <w:autoSpaceDN w:val="0"/>
        <w:adjustRightInd w:val="0"/>
        <w:spacing w:after="120"/>
        <w:ind w:left="1627" w:hanging="720"/>
        <w:rPr>
          <w:rFonts w:ascii="Garamond" w:hAnsi="Garamond" w:cs="TimesNewRomanPS-BoldMT"/>
          <w:bCs/>
          <w:sz w:val="24"/>
          <w:szCs w:val="24"/>
        </w:rPr>
      </w:pPr>
      <w:r>
        <w:rPr>
          <w:rFonts w:ascii="Garamond" w:hAnsi="Garamond"/>
          <w:sz w:val="24"/>
          <w:szCs w:val="24"/>
        </w:rPr>
        <w:t>^</w:t>
      </w:r>
      <w:r w:rsidR="00D04695" w:rsidRPr="00C24B96">
        <w:rPr>
          <w:rFonts w:ascii="Garamond" w:hAnsi="Garamond"/>
          <w:sz w:val="24"/>
          <w:szCs w:val="24"/>
        </w:rPr>
        <w:t xml:space="preserve">Schnittka, C.G., Parry, E.A., Day, L.D., </w:t>
      </w:r>
      <w:proofErr w:type="spellStart"/>
      <w:r w:rsidR="00D04695" w:rsidRPr="00C24B96">
        <w:rPr>
          <w:rFonts w:ascii="Garamond" w:hAnsi="Garamond"/>
          <w:sz w:val="24"/>
          <w:szCs w:val="24"/>
        </w:rPr>
        <w:t>Macalalag</w:t>
      </w:r>
      <w:proofErr w:type="spellEnd"/>
      <w:r w:rsidR="00D04695" w:rsidRPr="00C24B96">
        <w:rPr>
          <w:rFonts w:ascii="Garamond" w:hAnsi="Garamond"/>
          <w:sz w:val="24"/>
          <w:szCs w:val="24"/>
        </w:rPr>
        <w:t xml:space="preserve">, A.Z, Padilla, A., </w:t>
      </w:r>
      <w:proofErr w:type="spellStart"/>
      <w:r w:rsidR="00D04695" w:rsidRPr="00C24B96">
        <w:rPr>
          <w:rFonts w:ascii="Garamond" w:hAnsi="Garamond"/>
          <w:sz w:val="24"/>
          <w:szCs w:val="24"/>
        </w:rPr>
        <w:t>Zarske</w:t>
      </w:r>
      <w:proofErr w:type="spellEnd"/>
      <w:r w:rsidR="00D04695" w:rsidRPr="00C24B96">
        <w:rPr>
          <w:rFonts w:ascii="Garamond" w:hAnsi="Garamond"/>
          <w:sz w:val="24"/>
          <w:szCs w:val="24"/>
        </w:rPr>
        <w:t xml:space="preserve">, M.S., Quinones, </w:t>
      </w:r>
      <w:proofErr w:type="gramStart"/>
      <w:r w:rsidR="00D04695" w:rsidRPr="00C24B96">
        <w:rPr>
          <w:rFonts w:ascii="Garamond" w:hAnsi="Garamond"/>
          <w:sz w:val="24"/>
          <w:szCs w:val="24"/>
        </w:rPr>
        <w:t>P.A.</w:t>
      </w:r>
      <w:proofErr w:type="gramEnd"/>
      <w:r w:rsidR="00D04695" w:rsidRPr="00C24B96">
        <w:rPr>
          <w:rFonts w:ascii="Garamond" w:hAnsi="Garamond"/>
          <w:sz w:val="24"/>
          <w:szCs w:val="24"/>
        </w:rPr>
        <w:t xml:space="preserve"> (2012, June). Best practices in K-12 – university partnerships. </w:t>
      </w:r>
      <w:proofErr w:type="gramStart"/>
      <w:r w:rsidR="00D04695" w:rsidRPr="00C24B96">
        <w:rPr>
          <w:rFonts w:ascii="Garamond" w:hAnsi="Garamond" w:cs="TimesNewRomanPS-BoldMT"/>
          <w:bCs/>
          <w:i/>
          <w:sz w:val="24"/>
          <w:szCs w:val="24"/>
        </w:rPr>
        <w:t>Proceedings of the American Society of Engineering Education</w:t>
      </w:r>
      <w:r w:rsidR="00D04695" w:rsidRPr="00C24B96">
        <w:rPr>
          <w:rFonts w:ascii="Garamond" w:hAnsi="Garamond" w:cs="TimesNewRomanPS-BoldMT"/>
          <w:bCs/>
          <w:sz w:val="24"/>
          <w:szCs w:val="24"/>
        </w:rPr>
        <w:t>, San Antonio, TX.</w:t>
      </w:r>
      <w:proofErr w:type="gramEnd"/>
    </w:p>
    <w:p w14:paraId="7BDE1E71" w14:textId="57DA0C35" w:rsidR="001C6C75" w:rsidRPr="004653D5" w:rsidRDefault="001C6C75" w:rsidP="004653D5">
      <w:pPr>
        <w:autoSpaceDE w:val="0"/>
        <w:autoSpaceDN w:val="0"/>
        <w:adjustRightInd w:val="0"/>
        <w:spacing w:after="120"/>
        <w:ind w:left="1627" w:hanging="720"/>
        <w:rPr>
          <w:rFonts w:ascii="Garamond" w:hAnsi="Garamond" w:cs="TimesNewRomanPS-BoldMT"/>
          <w:bCs/>
          <w:sz w:val="24"/>
          <w:szCs w:val="24"/>
        </w:rPr>
      </w:pPr>
      <w:proofErr w:type="gramStart"/>
      <w:r>
        <w:rPr>
          <w:rFonts w:ascii="Garamond" w:hAnsi="Garamond"/>
          <w:sz w:val="24"/>
          <w:szCs w:val="24"/>
        </w:rPr>
        <w:t>^</w:t>
      </w:r>
      <w:r w:rsidR="00D04695" w:rsidRPr="00C24B96">
        <w:rPr>
          <w:rFonts w:ascii="Garamond" w:hAnsi="Garamond"/>
          <w:sz w:val="24"/>
          <w:szCs w:val="24"/>
        </w:rPr>
        <w:t>Schnittka, C.G., Evans, M.A., Jones, B., &amp; Brandt, C. (2010, June).</w:t>
      </w:r>
      <w:proofErr w:type="gramEnd"/>
      <w:r w:rsidR="00D04695" w:rsidRPr="00C24B96">
        <w:rPr>
          <w:rFonts w:ascii="Garamond" w:hAnsi="Garamond"/>
          <w:sz w:val="24"/>
          <w:szCs w:val="24"/>
        </w:rPr>
        <w:t xml:space="preserve"> </w:t>
      </w:r>
      <w:r w:rsidR="00D04695" w:rsidRPr="00C24B96">
        <w:rPr>
          <w:rFonts w:ascii="Garamond" w:hAnsi="Garamond" w:cs="Times-Bold"/>
          <w:bCs/>
          <w:sz w:val="24"/>
          <w:szCs w:val="24"/>
        </w:rPr>
        <w:t xml:space="preserve">Studio STEM: Networked engineering projects in energy for middle school girls and boys. </w:t>
      </w:r>
      <w:proofErr w:type="gramStart"/>
      <w:r w:rsidR="00D04695" w:rsidRPr="00C24B96">
        <w:rPr>
          <w:rFonts w:ascii="Garamond" w:hAnsi="Garamond" w:cs="TimesNewRomanPS-BoldMT"/>
          <w:bCs/>
          <w:i/>
          <w:sz w:val="24"/>
          <w:szCs w:val="24"/>
        </w:rPr>
        <w:t>Proceedings of the American Society of Engineering Education</w:t>
      </w:r>
      <w:r w:rsidR="00D04695" w:rsidRPr="00C24B96">
        <w:rPr>
          <w:rFonts w:ascii="Garamond" w:hAnsi="Garamond" w:cs="TimesNewRomanPS-BoldMT"/>
          <w:bCs/>
          <w:sz w:val="24"/>
          <w:szCs w:val="24"/>
        </w:rPr>
        <w:t>, Louisville, KY.</w:t>
      </w:r>
      <w:proofErr w:type="gramEnd"/>
    </w:p>
    <w:p w14:paraId="42E81867" w14:textId="1342C692" w:rsidR="00D04695" w:rsidRPr="00C24B96" w:rsidRDefault="001C6C75" w:rsidP="00D04695">
      <w:pPr>
        <w:autoSpaceDE w:val="0"/>
        <w:autoSpaceDN w:val="0"/>
        <w:adjustRightInd w:val="0"/>
        <w:ind w:left="1627" w:hanging="720"/>
        <w:rPr>
          <w:rFonts w:ascii="Garamond" w:hAnsi="Garamond" w:cs="TimesNewRomanPS-BoldMT"/>
          <w:bCs/>
          <w:sz w:val="24"/>
          <w:szCs w:val="24"/>
        </w:rPr>
      </w:pPr>
      <w:proofErr w:type="gramStart"/>
      <w:r>
        <w:rPr>
          <w:rFonts w:ascii="Garamond" w:hAnsi="Garamond"/>
          <w:sz w:val="24"/>
          <w:szCs w:val="24"/>
        </w:rPr>
        <w:t>^</w:t>
      </w:r>
      <w:r w:rsidR="00D04695" w:rsidRPr="00C24B96">
        <w:rPr>
          <w:rFonts w:ascii="Garamond" w:hAnsi="Garamond"/>
          <w:sz w:val="24"/>
          <w:szCs w:val="24"/>
        </w:rPr>
        <w:t>Donohue, S., Schnittka, C.G., &amp; Richards, L.G. (2010, June).</w:t>
      </w:r>
      <w:proofErr w:type="gramEnd"/>
      <w:r w:rsidR="00D04695" w:rsidRPr="00C24B96">
        <w:rPr>
          <w:rFonts w:ascii="Garamond" w:hAnsi="Garamond"/>
          <w:sz w:val="24"/>
          <w:szCs w:val="24"/>
        </w:rPr>
        <w:t xml:space="preserve"> </w:t>
      </w:r>
      <w:r w:rsidR="00D04695" w:rsidRPr="00C24B96">
        <w:rPr>
          <w:rFonts w:ascii="Garamond" w:hAnsi="Garamond" w:cs="TimesNewRomanPS-BoldMT"/>
          <w:bCs/>
          <w:sz w:val="24"/>
          <w:szCs w:val="24"/>
        </w:rPr>
        <w:t xml:space="preserve">The constructivist-based workshop: An effective model for professional development training activities. </w:t>
      </w:r>
      <w:proofErr w:type="gramStart"/>
      <w:r w:rsidR="00D04695" w:rsidRPr="00C24B96">
        <w:rPr>
          <w:rFonts w:ascii="Garamond" w:hAnsi="Garamond" w:cs="TimesNewRomanPS-BoldMT"/>
          <w:bCs/>
          <w:i/>
          <w:sz w:val="24"/>
          <w:szCs w:val="24"/>
        </w:rPr>
        <w:t>Proceedings of the American Society of Engineering Education</w:t>
      </w:r>
      <w:r w:rsidR="00D04695" w:rsidRPr="00C24B96">
        <w:rPr>
          <w:rFonts w:ascii="Garamond" w:hAnsi="Garamond" w:cs="TimesNewRomanPS-BoldMT"/>
          <w:bCs/>
          <w:sz w:val="24"/>
          <w:szCs w:val="24"/>
        </w:rPr>
        <w:t>, Louisville, KY.</w:t>
      </w:r>
      <w:proofErr w:type="gramEnd"/>
    </w:p>
    <w:p w14:paraId="5CFCF0EC" w14:textId="77777777" w:rsidR="00D04695" w:rsidRPr="00C24B96" w:rsidRDefault="00D04695" w:rsidP="00D04695">
      <w:pPr>
        <w:autoSpaceDE w:val="0"/>
        <w:autoSpaceDN w:val="0"/>
        <w:adjustRightInd w:val="0"/>
        <w:ind w:left="1627" w:hanging="720"/>
        <w:rPr>
          <w:rFonts w:ascii="Garamond" w:hAnsi="Garamond" w:cs="TimesNewRomanPS-BoldMT"/>
          <w:bCs/>
          <w:sz w:val="24"/>
          <w:szCs w:val="24"/>
        </w:rPr>
      </w:pPr>
    </w:p>
    <w:p w14:paraId="228385C3" w14:textId="03C889B6" w:rsidR="00D04695" w:rsidRPr="00C24B96" w:rsidRDefault="001C6C75" w:rsidP="007679BE">
      <w:pPr>
        <w:spacing w:after="120"/>
        <w:ind w:left="1627" w:hanging="720"/>
        <w:rPr>
          <w:rFonts w:ascii="Garamond" w:hAnsi="Garamond"/>
          <w:i/>
          <w:sz w:val="24"/>
          <w:szCs w:val="24"/>
        </w:rPr>
      </w:pPr>
      <w:proofErr w:type="gramStart"/>
      <w:r>
        <w:rPr>
          <w:rFonts w:ascii="Garamond" w:hAnsi="Garamond"/>
          <w:sz w:val="24"/>
          <w:szCs w:val="24"/>
        </w:rPr>
        <w:t>^</w:t>
      </w:r>
      <w:r w:rsidR="00D04695" w:rsidRPr="00C24B96">
        <w:rPr>
          <w:rFonts w:ascii="Garamond" w:hAnsi="Garamond"/>
          <w:sz w:val="24"/>
          <w:szCs w:val="24"/>
        </w:rPr>
        <w:t>Schnittka, C.G., Bell, R.L., &amp; Richards, L.G. (2009, June).</w:t>
      </w:r>
      <w:proofErr w:type="gramEnd"/>
      <w:r w:rsidR="00D04695" w:rsidRPr="00C24B96">
        <w:rPr>
          <w:rFonts w:ascii="Garamond" w:hAnsi="Garamond"/>
          <w:sz w:val="24"/>
          <w:szCs w:val="24"/>
        </w:rPr>
        <w:t xml:space="preserve"> Encouraging conceptual change in science through the use of engineering design in middle school. </w:t>
      </w:r>
      <w:proofErr w:type="gramStart"/>
      <w:r w:rsidR="00D04695" w:rsidRPr="00C24B96">
        <w:rPr>
          <w:rFonts w:ascii="Garamond" w:hAnsi="Garamond"/>
          <w:i/>
          <w:sz w:val="24"/>
          <w:szCs w:val="24"/>
        </w:rPr>
        <w:t>Proceedings of the American Society of Engineering Education</w:t>
      </w:r>
      <w:r w:rsidR="00D04695" w:rsidRPr="00C24B96">
        <w:rPr>
          <w:rFonts w:ascii="Garamond" w:hAnsi="Garamond"/>
          <w:sz w:val="24"/>
          <w:szCs w:val="24"/>
        </w:rPr>
        <w:t>, Austin, TX.</w:t>
      </w:r>
      <w:proofErr w:type="gramEnd"/>
    </w:p>
    <w:p w14:paraId="2492E744" w14:textId="3F57C736" w:rsidR="00D04695" w:rsidRPr="00C24B96" w:rsidRDefault="001C6C75" w:rsidP="007679BE">
      <w:pPr>
        <w:spacing w:after="120"/>
        <w:ind w:left="1627" w:hanging="720"/>
        <w:rPr>
          <w:rFonts w:ascii="Garamond" w:hAnsi="Garamond"/>
          <w:i/>
          <w:sz w:val="24"/>
          <w:szCs w:val="24"/>
        </w:rPr>
      </w:pPr>
      <w:proofErr w:type="gramStart"/>
      <w:r>
        <w:rPr>
          <w:rFonts w:ascii="Garamond" w:hAnsi="Garamond"/>
          <w:sz w:val="24"/>
          <w:szCs w:val="24"/>
        </w:rPr>
        <w:t>^</w:t>
      </w:r>
      <w:r w:rsidR="00D04695" w:rsidRPr="00C24B96">
        <w:rPr>
          <w:rFonts w:ascii="Garamond" w:hAnsi="Garamond"/>
          <w:sz w:val="24"/>
          <w:szCs w:val="24"/>
        </w:rPr>
        <w:t>Schnittka, C.G., &amp; Richards, L. (2008, June).</w:t>
      </w:r>
      <w:proofErr w:type="gramEnd"/>
      <w:r w:rsidR="00D04695" w:rsidRPr="00C24B96">
        <w:rPr>
          <w:rFonts w:ascii="Garamond" w:hAnsi="Garamond"/>
          <w:sz w:val="24"/>
          <w:szCs w:val="24"/>
        </w:rPr>
        <w:t xml:space="preserve"> Teacher and student feedback about engineering design in middle school science classrooms: A pilot study. </w:t>
      </w:r>
      <w:proofErr w:type="gramStart"/>
      <w:r w:rsidR="00D04695" w:rsidRPr="00C24B96">
        <w:rPr>
          <w:rFonts w:ascii="Garamond" w:hAnsi="Garamond"/>
          <w:i/>
          <w:sz w:val="24"/>
          <w:szCs w:val="24"/>
        </w:rPr>
        <w:t>Proceedings of the American Society of Engineering Education, Pittsburg, PA.</w:t>
      </w:r>
      <w:proofErr w:type="gramEnd"/>
    </w:p>
    <w:p w14:paraId="6015A947" w14:textId="25823005" w:rsidR="00ED266B" w:rsidRPr="00C24B96" w:rsidRDefault="001C6C75" w:rsidP="007679BE">
      <w:pPr>
        <w:spacing w:after="120"/>
        <w:ind w:left="1627" w:hanging="720"/>
        <w:rPr>
          <w:rFonts w:ascii="Garamond" w:hAnsi="Garamond"/>
          <w:sz w:val="24"/>
          <w:szCs w:val="24"/>
        </w:rPr>
      </w:pPr>
      <w:proofErr w:type="gramStart"/>
      <w:r>
        <w:rPr>
          <w:rFonts w:ascii="Garamond" w:hAnsi="Garamond"/>
          <w:sz w:val="24"/>
          <w:szCs w:val="24"/>
        </w:rPr>
        <w:t>^</w:t>
      </w:r>
      <w:r w:rsidR="00ED266B" w:rsidRPr="00C24B96">
        <w:rPr>
          <w:rFonts w:ascii="Garamond" w:hAnsi="Garamond"/>
          <w:sz w:val="24"/>
          <w:szCs w:val="24"/>
        </w:rPr>
        <w:t>Richards, L.G., &amp; Schnittka, C.G. (2007, June).</w:t>
      </w:r>
      <w:proofErr w:type="gramEnd"/>
      <w:r w:rsidR="00ED266B" w:rsidRPr="00C24B96">
        <w:rPr>
          <w:rFonts w:ascii="Garamond" w:hAnsi="Garamond"/>
          <w:sz w:val="24"/>
          <w:szCs w:val="24"/>
        </w:rPr>
        <w:t xml:space="preserve"> Engineering teaching kits: Bringing engineering design in to middle schools. </w:t>
      </w:r>
      <w:proofErr w:type="gramStart"/>
      <w:r w:rsidR="00ED266B" w:rsidRPr="00C24B96">
        <w:rPr>
          <w:rFonts w:ascii="Garamond" w:hAnsi="Garamond"/>
          <w:i/>
          <w:sz w:val="24"/>
          <w:szCs w:val="24"/>
        </w:rPr>
        <w:t>Proceedings of the American Society of Engineering Education,</w:t>
      </w:r>
      <w:r w:rsidR="00ED266B" w:rsidRPr="00C24B96">
        <w:rPr>
          <w:rFonts w:ascii="Garamond" w:hAnsi="Garamond"/>
          <w:sz w:val="24"/>
          <w:szCs w:val="24"/>
        </w:rPr>
        <w:t xml:space="preserve"> Honolulu, HI.</w:t>
      </w:r>
      <w:proofErr w:type="gramEnd"/>
      <w:r w:rsidR="00ED266B" w:rsidRPr="00C24B96">
        <w:rPr>
          <w:rFonts w:ascii="Garamond" w:hAnsi="Garamond"/>
          <w:sz w:val="24"/>
          <w:szCs w:val="24"/>
        </w:rPr>
        <w:t xml:space="preserve"> </w:t>
      </w:r>
    </w:p>
    <w:p w14:paraId="71DABEA9" w14:textId="77777777" w:rsidR="00ED266B" w:rsidRPr="00C24B96" w:rsidRDefault="00ED266B" w:rsidP="00D04695">
      <w:pPr>
        <w:spacing w:before="240"/>
        <w:ind w:left="1627" w:hanging="720"/>
        <w:rPr>
          <w:rFonts w:ascii="Garamond" w:hAnsi="Garamond"/>
          <w:i/>
          <w:sz w:val="24"/>
          <w:szCs w:val="24"/>
        </w:rPr>
      </w:pPr>
    </w:p>
    <w:p w14:paraId="4C338217" w14:textId="7DE6D039" w:rsidR="00AE7397" w:rsidRDefault="00C20E4B" w:rsidP="00221DB2">
      <w:pPr>
        <w:pStyle w:val="PlainText"/>
        <w:ind w:left="900" w:hanging="360"/>
        <w:rPr>
          <w:rFonts w:ascii="Garamond" w:hAnsi="Garamond"/>
          <w:smallCaps/>
          <w:sz w:val="22"/>
        </w:rPr>
      </w:pPr>
      <w:r w:rsidRPr="00C24B96">
        <w:rPr>
          <w:rFonts w:ascii="Garamond" w:hAnsi="Garamond"/>
          <w:b/>
          <w:smallCaps/>
          <w:sz w:val="24"/>
        </w:rPr>
        <w:t>D</w:t>
      </w:r>
      <w:r w:rsidR="00C10EDF" w:rsidRPr="00C24B96">
        <w:rPr>
          <w:rFonts w:ascii="Garamond" w:hAnsi="Garamond"/>
          <w:b/>
          <w:smallCaps/>
          <w:sz w:val="24"/>
        </w:rPr>
        <w:t>.</w:t>
      </w:r>
      <w:r w:rsidR="00C10EDF" w:rsidRPr="00C24B96">
        <w:rPr>
          <w:rFonts w:ascii="Garamond" w:hAnsi="Garamond"/>
          <w:b/>
          <w:smallCaps/>
          <w:sz w:val="28"/>
        </w:rPr>
        <w:t xml:space="preserve">  </w:t>
      </w:r>
      <w:r w:rsidR="004429D8" w:rsidRPr="00C24B96">
        <w:rPr>
          <w:rFonts w:ascii="Garamond" w:hAnsi="Garamond"/>
          <w:b/>
          <w:smallCaps/>
          <w:sz w:val="24"/>
          <w:szCs w:val="24"/>
        </w:rPr>
        <w:t xml:space="preserve">National </w:t>
      </w:r>
      <w:r w:rsidR="00C10EDF" w:rsidRPr="00C24B96">
        <w:rPr>
          <w:rFonts w:ascii="Garamond" w:hAnsi="Garamond"/>
          <w:b/>
          <w:iCs/>
          <w:smallCaps/>
          <w:sz w:val="24"/>
        </w:rPr>
        <w:t xml:space="preserve">Conference Presentations </w:t>
      </w:r>
    </w:p>
    <w:p w14:paraId="1ACF15F7" w14:textId="7C0145E6" w:rsidR="001C6C75" w:rsidRPr="00C24B96" w:rsidRDefault="001C6C75" w:rsidP="00221DB2">
      <w:pPr>
        <w:pStyle w:val="PlainText"/>
        <w:ind w:left="900" w:hanging="360"/>
        <w:rPr>
          <w:rFonts w:ascii="Garamond" w:hAnsi="Garamond"/>
          <w:smallCaps/>
          <w:sz w:val="22"/>
        </w:rPr>
      </w:pPr>
      <w:r w:rsidRPr="00C24B96">
        <w:rPr>
          <w:rFonts w:ascii="Garamond" w:hAnsi="Garamond"/>
          <w:smallCaps/>
          <w:sz w:val="22"/>
        </w:rPr>
        <w:t xml:space="preserve">(^Refereed, #Invited, </w:t>
      </w:r>
      <w:r w:rsidRPr="00C24B96">
        <w:rPr>
          <w:rFonts w:ascii="Garamond" w:hAnsi="Garamond"/>
          <w:smallCaps/>
          <w:sz w:val="22"/>
          <w:vertAlign w:val="superscript"/>
        </w:rPr>
        <w:t>*</w:t>
      </w:r>
      <w:r w:rsidRPr="00C24B96">
        <w:rPr>
          <w:rFonts w:ascii="Garamond" w:hAnsi="Garamond"/>
          <w:smallCaps/>
          <w:sz w:val="22"/>
        </w:rPr>
        <w:t xml:space="preserve"> Student Contribution</w:t>
      </w:r>
      <w:r>
        <w:rPr>
          <w:rFonts w:ascii="Garamond" w:hAnsi="Garamond"/>
          <w:smallCaps/>
          <w:sz w:val="22"/>
        </w:rPr>
        <w:t>)</w:t>
      </w:r>
    </w:p>
    <w:p w14:paraId="25C209EF" w14:textId="6011C4F3" w:rsidR="00FA5457" w:rsidRPr="00FA5457" w:rsidRDefault="007F3249" w:rsidP="00FA5457">
      <w:pPr>
        <w:widowControl w:val="0"/>
        <w:autoSpaceDE w:val="0"/>
        <w:autoSpaceDN w:val="0"/>
        <w:adjustRightInd w:val="0"/>
        <w:spacing w:after="120"/>
        <w:ind w:left="1620" w:hanging="720"/>
        <w:rPr>
          <w:rFonts w:ascii="Garamond" w:hAnsi="Garamond" w:cs="Arial"/>
          <w:sz w:val="24"/>
          <w:szCs w:val="24"/>
        </w:rPr>
      </w:pPr>
      <w:proofErr w:type="gramStart"/>
      <w:r>
        <w:rPr>
          <w:rFonts w:ascii="Garamond" w:hAnsi="Garamond" w:cs="Arial"/>
          <w:sz w:val="24"/>
          <w:szCs w:val="24"/>
        </w:rPr>
        <w:t>^</w:t>
      </w:r>
      <w:r w:rsidR="00FA5457" w:rsidRPr="00FA5457">
        <w:rPr>
          <w:rFonts w:ascii="Garamond" w:hAnsi="Garamond" w:cs="Arial"/>
          <w:sz w:val="24"/>
          <w:szCs w:val="24"/>
        </w:rPr>
        <w:t xml:space="preserve">Rossi, M., Khan, M., Wu, F., Schnittka, C. (2017, </w:t>
      </w:r>
      <w:r w:rsidR="00FA5457">
        <w:rPr>
          <w:rFonts w:ascii="Garamond" w:hAnsi="Garamond" w:cs="Arial"/>
          <w:sz w:val="24"/>
          <w:szCs w:val="24"/>
        </w:rPr>
        <w:t>August</w:t>
      </w:r>
      <w:r w:rsidR="00FA5457" w:rsidRPr="00FA5457">
        <w:rPr>
          <w:rFonts w:ascii="Garamond" w:hAnsi="Garamond" w:cs="Arial"/>
          <w:sz w:val="24"/>
          <w:szCs w:val="24"/>
        </w:rPr>
        <w:t>).</w:t>
      </w:r>
      <w:proofErr w:type="gramEnd"/>
      <w:r w:rsidR="00FA5457" w:rsidRPr="00FA5457">
        <w:rPr>
          <w:rFonts w:ascii="Garamond" w:hAnsi="Garamond" w:cs="Arial"/>
          <w:sz w:val="24"/>
          <w:szCs w:val="24"/>
        </w:rPr>
        <w:t xml:space="preserve"> </w:t>
      </w:r>
      <w:r w:rsidR="00FA5457">
        <w:rPr>
          <w:rFonts w:ascii="Garamond" w:hAnsi="Garamond" w:cs="Arial"/>
          <w:sz w:val="24"/>
          <w:szCs w:val="24"/>
        </w:rPr>
        <w:t>I</w:t>
      </w:r>
      <w:r w:rsidR="00FA5457" w:rsidRPr="00FA5457">
        <w:rPr>
          <w:rFonts w:ascii="Garamond" w:hAnsi="Garamond" w:cs="Calibri"/>
          <w:sz w:val="24"/>
          <w:szCs w:val="24"/>
        </w:rPr>
        <w:t xml:space="preserve">ntroducing High School Students to Human Factors Psychology through the </w:t>
      </w:r>
      <w:proofErr w:type="spellStart"/>
      <w:r w:rsidR="00FA5457" w:rsidRPr="00FA5457">
        <w:rPr>
          <w:rFonts w:ascii="Garamond" w:hAnsi="Garamond" w:cs="Calibri"/>
          <w:sz w:val="24"/>
          <w:szCs w:val="24"/>
        </w:rPr>
        <w:t>Eyetrackers</w:t>
      </w:r>
      <w:proofErr w:type="spellEnd"/>
      <w:r w:rsidR="00FA5457" w:rsidRPr="00FA5457">
        <w:rPr>
          <w:rFonts w:ascii="Garamond" w:hAnsi="Garamond" w:cs="Calibri"/>
          <w:sz w:val="24"/>
          <w:szCs w:val="24"/>
        </w:rPr>
        <w:t xml:space="preserve"> Summer Program</w:t>
      </w:r>
      <w:r w:rsidR="00FA5457" w:rsidRPr="00FA5457">
        <w:rPr>
          <w:rFonts w:ascii="Garamond" w:hAnsi="Garamond" w:cs="Arial"/>
          <w:sz w:val="24"/>
          <w:szCs w:val="24"/>
        </w:rPr>
        <w:t xml:space="preserve">. </w:t>
      </w:r>
      <w:r w:rsidR="00FA5457" w:rsidRPr="00FA5457">
        <w:rPr>
          <w:rFonts w:ascii="Garamond" w:hAnsi="Garamond" w:cs="TimesNewRomanPS-BoldMT"/>
          <w:bCs/>
          <w:i/>
          <w:sz w:val="24"/>
          <w:szCs w:val="24"/>
        </w:rPr>
        <w:t xml:space="preserve">American </w:t>
      </w:r>
      <w:r w:rsidR="00FA5457">
        <w:rPr>
          <w:rFonts w:ascii="Garamond" w:hAnsi="Garamond" w:cs="TimesNewRomanPS-BoldMT"/>
          <w:bCs/>
          <w:i/>
          <w:sz w:val="24"/>
          <w:szCs w:val="24"/>
        </w:rPr>
        <w:t>Psychological Association</w:t>
      </w:r>
      <w:r w:rsidR="00FA5457" w:rsidRPr="00FA5457">
        <w:rPr>
          <w:rFonts w:ascii="Garamond" w:hAnsi="Garamond" w:cs="Arial"/>
          <w:sz w:val="24"/>
          <w:szCs w:val="24"/>
        </w:rPr>
        <w:t xml:space="preserve">, </w:t>
      </w:r>
      <w:r w:rsidR="00FA5457">
        <w:rPr>
          <w:rFonts w:ascii="Garamond" w:hAnsi="Garamond" w:cs="Arial"/>
          <w:sz w:val="24"/>
          <w:szCs w:val="24"/>
        </w:rPr>
        <w:t>Washington, DC</w:t>
      </w:r>
    </w:p>
    <w:p w14:paraId="2B5AE0F3" w14:textId="24BD8E99" w:rsidR="00955EEB" w:rsidRPr="00B879A9" w:rsidRDefault="007F3249" w:rsidP="00955EEB">
      <w:pPr>
        <w:widowControl w:val="0"/>
        <w:autoSpaceDE w:val="0"/>
        <w:autoSpaceDN w:val="0"/>
        <w:adjustRightInd w:val="0"/>
        <w:spacing w:after="120"/>
        <w:ind w:left="1620" w:hanging="720"/>
        <w:rPr>
          <w:rFonts w:ascii="Garamond" w:hAnsi="Garamond" w:cs="Arial"/>
          <w:sz w:val="24"/>
          <w:szCs w:val="24"/>
        </w:rPr>
      </w:pPr>
      <w:proofErr w:type="gramStart"/>
      <w:r>
        <w:rPr>
          <w:rFonts w:ascii="Garamond" w:hAnsi="Garamond" w:cs="Arial"/>
          <w:sz w:val="24"/>
          <w:szCs w:val="24"/>
        </w:rPr>
        <w:t>^</w:t>
      </w:r>
      <w:r w:rsidR="00955EEB" w:rsidRPr="00FA5457">
        <w:rPr>
          <w:rFonts w:ascii="Garamond" w:hAnsi="Garamond" w:cs="Arial"/>
          <w:sz w:val="24"/>
          <w:szCs w:val="24"/>
        </w:rPr>
        <w:t>Khan, M., Rossi, M., Wu, F., Schnittka, C. (2017, March).</w:t>
      </w:r>
      <w:proofErr w:type="gramEnd"/>
      <w:r w:rsidR="00955EEB" w:rsidRPr="00FA5457">
        <w:rPr>
          <w:rFonts w:ascii="Garamond" w:hAnsi="Garamond" w:cs="Arial"/>
          <w:sz w:val="24"/>
          <w:szCs w:val="24"/>
        </w:rPr>
        <w:t xml:space="preserve"> </w:t>
      </w:r>
      <w:proofErr w:type="gramStart"/>
      <w:r w:rsidR="00955EEB" w:rsidRPr="00FA5457">
        <w:rPr>
          <w:rFonts w:ascii="Garamond" w:hAnsi="Garamond" w:cs="Calibri"/>
          <w:sz w:val="24"/>
          <w:szCs w:val="24"/>
        </w:rPr>
        <w:t>Teamwork Using an Authentic Product Development</w:t>
      </w:r>
      <w:r w:rsidR="00955EEB" w:rsidRPr="00955EEB">
        <w:rPr>
          <w:rFonts w:ascii="Garamond" w:hAnsi="Garamond" w:cs="Calibri"/>
          <w:sz w:val="24"/>
          <w:szCs w:val="24"/>
        </w:rPr>
        <w:t xml:space="preserve"> Environment</w:t>
      </w:r>
      <w:r w:rsidR="00955EEB" w:rsidRPr="00955EEB">
        <w:rPr>
          <w:rFonts w:ascii="Garamond" w:hAnsi="Garamond" w:cs="Arial"/>
          <w:sz w:val="24"/>
          <w:szCs w:val="24"/>
        </w:rPr>
        <w:t>.</w:t>
      </w:r>
      <w:proofErr w:type="gramEnd"/>
      <w:r w:rsidR="00955EEB" w:rsidRPr="00955EEB">
        <w:rPr>
          <w:rFonts w:ascii="Garamond" w:hAnsi="Garamond" w:cs="Arial"/>
          <w:sz w:val="24"/>
          <w:szCs w:val="24"/>
        </w:rPr>
        <w:t xml:space="preserve"> </w:t>
      </w:r>
      <w:proofErr w:type="gramStart"/>
      <w:r w:rsidR="00955EEB" w:rsidRPr="00C24B96">
        <w:rPr>
          <w:rFonts w:ascii="Garamond" w:hAnsi="Garamond" w:cs="TimesNewRomanPS-BoldMT"/>
          <w:bCs/>
          <w:i/>
          <w:sz w:val="24"/>
          <w:szCs w:val="24"/>
        </w:rPr>
        <w:t>American Society of Engineering Education</w:t>
      </w:r>
      <w:r w:rsidR="00955EEB">
        <w:rPr>
          <w:rFonts w:ascii="Garamond" w:hAnsi="Garamond" w:cs="TimesNewRomanPS-BoldMT"/>
          <w:bCs/>
          <w:i/>
          <w:sz w:val="24"/>
          <w:szCs w:val="24"/>
        </w:rPr>
        <w:t xml:space="preserve"> Zone 2</w:t>
      </w:r>
      <w:r w:rsidR="00955EEB" w:rsidRPr="00955EEB">
        <w:rPr>
          <w:rFonts w:ascii="Garamond" w:hAnsi="Garamond" w:cs="Arial"/>
          <w:sz w:val="24"/>
          <w:szCs w:val="24"/>
        </w:rPr>
        <w:t xml:space="preserve">, </w:t>
      </w:r>
      <w:r w:rsidR="00955EEB">
        <w:rPr>
          <w:rFonts w:ascii="Garamond" w:hAnsi="Garamond" w:cs="Arial"/>
          <w:sz w:val="24"/>
          <w:szCs w:val="24"/>
        </w:rPr>
        <w:t>San Juan, Puerto Rico</w:t>
      </w:r>
      <w:r w:rsidR="00955EEB" w:rsidRPr="00B879A9">
        <w:rPr>
          <w:rFonts w:ascii="Garamond" w:hAnsi="Garamond" w:cs="Arial"/>
          <w:sz w:val="24"/>
          <w:szCs w:val="24"/>
        </w:rPr>
        <w:t>.</w:t>
      </w:r>
      <w:proofErr w:type="gramEnd"/>
    </w:p>
    <w:p w14:paraId="4DF55640" w14:textId="171441C6" w:rsidR="000D3CD4" w:rsidRPr="00B879A9" w:rsidRDefault="007F3249" w:rsidP="000D3CD4">
      <w:pPr>
        <w:widowControl w:val="0"/>
        <w:autoSpaceDE w:val="0"/>
        <w:autoSpaceDN w:val="0"/>
        <w:adjustRightInd w:val="0"/>
        <w:spacing w:after="120"/>
        <w:ind w:left="1620" w:hanging="720"/>
        <w:rPr>
          <w:rFonts w:ascii="Garamond" w:hAnsi="Garamond" w:cs="Arial"/>
          <w:sz w:val="24"/>
          <w:szCs w:val="24"/>
        </w:rPr>
      </w:pPr>
      <w:proofErr w:type="gramStart"/>
      <w:r>
        <w:rPr>
          <w:rFonts w:ascii="Garamond" w:hAnsi="Garamond" w:cs="Arial"/>
          <w:sz w:val="24"/>
          <w:szCs w:val="24"/>
        </w:rPr>
        <w:t>^</w:t>
      </w:r>
      <w:r w:rsidR="00B879A9" w:rsidRPr="00B879A9">
        <w:rPr>
          <w:rFonts w:ascii="Garamond" w:hAnsi="Garamond" w:cs="Arial"/>
          <w:sz w:val="24"/>
          <w:szCs w:val="24"/>
        </w:rPr>
        <w:t>Khan, M., Rossi, M., Wu, F., Schnittka, C. (2016, April).</w:t>
      </w:r>
      <w:proofErr w:type="gramEnd"/>
      <w:r w:rsidR="00B879A9" w:rsidRPr="00B879A9">
        <w:rPr>
          <w:rFonts w:ascii="Garamond" w:hAnsi="Garamond" w:cs="Arial"/>
          <w:sz w:val="24"/>
          <w:szCs w:val="24"/>
        </w:rPr>
        <w:t xml:space="preserve"> Engaging students in product development provides opportunities to enhance STEM. </w:t>
      </w:r>
      <w:proofErr w:type="gramStart"/>
      <w:r w:rsidR="00B879A9" w:rsidRPr="00B879A9">
        <w:rPr>
          <w:rFonts w:ascii="Garamond" w:hAnsi="Garamond" w:cs="Arial"/>
          <w:sz w:val="24"/>
          <w:szCs w:val="24"/>
        </w:rPr>
        <w:t>Annual Education Research Association, Washington, DC.</w:t>
      </w:r>
      <w:proofErr w:type="gramEnd"/>
    </w:p>
    <w:p w14:paraId="40896A13" w14:textId="7F2C19A0" w:rsidR="00C737E9" w:rsidRDefault="007F3249" w:rsidP="000D3CD4">
      <w:pPr>
        <w:pStyle w:val="PlainText"/>
        <w:spacing w:after="120"/>
        <w:ind w:left="1627" w:hanging="720"/>
        <w:rPr>
          <w:rFonts w:ascii="Garamond" w:hAnsi="Garamond"/>
          <w:sz w:val="24"/>
          <w:szCs w:val="24"/>
        </w:rPr>
      </w:pPr>
      <w:proofErr w:type="gramStart"/>
      <w:r>
        <w:rPr>
          <w:rFonts w:ascii="Garamond" w:hAnsi="Garamond"/>
          <w:bCs/>
          <w:sz w:val="24"/>
          <w:szCs w:val="24"/>
        </w:rPr>
        <w:t>^*</w:t>
      </w:r>
      <w:r w:rsidR="00C737E9" w:rsidRPr="00C737E9">
        <w:rPr>
          <w:rFonts w:ascii="Garamond" w:hAnsi="Garamond"/>
          <w:bCs/>
          <w:sz w:val="24"/>
          <w:szCs w:val="24"/>
        </w:rPr>
        <w:t>Schnittka</w:t>
      </w:r>
      <w:r w:rsidR="00C737E9">
        <w:rPr>
          <w:rFonts w:ascii="Garamond" w:hAnsi="Garamond"/>
          <w:bCs/>
          <w:sz w:val="24"/>
          <w:szCs w:val="24"/>
        </w:rPr>
        <w:t>, C.G. &amp; Nguyen, T. (2016</w:t>
      </w:r>
      <w:r w:rsidR="00C737E9" w:rsidRPr="007A4D07">
        <w:rPr>
          <w:rFonts w:ascii="Garamond" w:hAnsi="Garamond"/>
          <w:bCs/>
          <w:sz w:val="24"/>
          <w:szCs w:val="24"/>
        </w:rPr>
        <w:t>, April).</w:t>
      </w:r>
      <w:proofErr w:type="gramEnd"/>
      <w:r w:rsidR="00C737E9">
        <w:rPr>
          <w:rFonts w:ascii="Garamond" w:hAnsi="Garamond"/>
          <w:bCs/>
          <w:sz w:val="24"/>
          <w:szCs w:val="24"/>
        </w:rPr>
        <w:t xml:space="preserve"> </w:t>
      </w:r>
      <w:r w:rsidR="00C737E9" w:rsidRPr="00CC143B">
        <w:rPr>
          <w:rFonts w:ascii="Garamond" w:hAnsi="Garamond"/>
          <w:sz w:val="24"/>
          <w:szCs w:val="24"/>
        </w:rPr>
        <w:t>Examining the use of competition in robotics curriculum as a means of improving motivation and self-efficacy</w:t>
      </w:r>
      <w:r w:rsidR="00C737E9">
        <w:rPr>
          <w:rFonts w:ascii="Garamond" w:hAnsi="Garamond"/>
          <w:sz w:val="24"/>
          <w:szCs w:val="24"/>
        </w:rPr>
        <w:t xml:space="preserve">. </w:t>
      </w:r>
      <w:proofErr w:type="gramStart"/>
      <w:r w:rsidR="00C737E9" w:rsidRPr="00C24B96">
        <w:rPr>
          <w:rFonts w:ascii="Garamond" w:hAnsi="Garamond"/>
          <w:i/>
          <w:sz w:val="24"/>
          <w:szCs w:val="24"/>
        </w:rPr>
        <w:t>National Association for Research in Science Teaching</w:t>
      </w:r>
      <w:r w:rsidR="00C737E9" w:rsidRPr="00C24B96">
        <w:rPr>
          <w:rFonts w:ascii="Garamond" w:hAnsi="Garamond"/>
          <w:sz w:val="24"/>
          <w:szCs w:val="24"/>
        </w:rPr>
        <w:t xml:space="preserve">, </w:t>
      </w:r>
      <w:r w:rsidR="00C737E9">
        <w:rPr>
          <w:rFonts w:ascii="Garamond" w:hAnsi="Garamond"/>
          <w:sz w:val="24"/>
          <w:szCs w:val="24"/>
        </w:rPr>
        <w:t>Baltimore, MD</w:t>
      </w:r>
      <w:r w:rsidR="00C737E9" w:rsidRPr="00C24B96">
        <w:rPr>
          <w:rFonts w:ascii="Garamond" w:hAnsi="Garamond"/>
          <w:sz w:val="24"/>
          <w:szCs w:val="24"/>
        </w:rPr>
        <w:t>.</w:t>
      </w:r>
      <w:proofErr w:type="gramEnd"/>
    </w:p>
    <w:p w14:paraId="141304FA" w14:textId="59E00104" w:rsidR="0065003C" w:rsidRDefault="007F3249" w:rsidP="00162FD6">
      <w:pPr>
        <w:pStyle w:val="PlainText"/>
        <w:spacing w:after="120"/>
        <w:ind w:left="1627" w:hanging="720"/>
        <w:rPr>
          <w:rFonts w:ascii="Garamond" w:hAnsi="Garamond"/>
          <w:bCs/>
          <w:sz w:val="24"/>
          <w:szCs w:val="24"/>
        </w:rPr>
      </w:pPr>
      <w:proofErr w:type="gramStart"/>
      <w:r>
        <w:rPr>
          <w:rFonts w:ascii="Garamond" w:hAnsi="Garamond"/>
          <w:bCs/>
          <w:sz w:val="24"/>
          <w:szCs w:val="24"/>
        </w:rPr>
        <w:t>^</w:t>
      </w:r>
      <w:r w:rsidR="0065003C">
        <w:rPr>
          <w:rFonts w:ascii="Garamond" w:hAnsi="Garamond"/>
          <w:bCs/>
          <w:sz w:val="24"/>
          <w:szCs w:val="24"/>
        </w:rPr>
        <w:t>Rossi, M., Khan, J., Wu, F., &amp; Schnittka, C. (2015, June).</w:t>
      </w:r>
      <w:proofErr w:type="gramEnd"/>
      <w:r w:rsidR="0065003C">
        <w:rPr>
          <w:rFonts w:ascii="Garamond" w:hAnsi="Garamond"/>
          <w:bCs/>
          <w:sz w:val="24"/>
          <w:szCs w:val="24"/>
        </w:rPr>
        <w:t xml:space="preserve"> Learning science, web design and </w:t>
      </w:r>
      <w:proofErr w:type="spellStart"/>
      <w:r w:rsidR="0065003C">
        <w:rPr>
          <w:rFonts w:ascii="Garamond" w:hAnsi="Garamond"/>
          <w:bCs/>
          <w:sz w:val="24"/>
          <w:szCs w:val="24"/>
        </w:rPr>
        <w:t>eyetracking</w:t>
      </w:r>
      <w:proofErr w:type="spellEnd"/>
      <w:r w:rsidR="0065003C">
        <w:rPr>
          <w:rFonts w:ascii="Garamond" w:hAnsi="Garamond"/>
          <w:bCs/>
          <w:sz w:val="24"/>
          <w:szCs w:val="24"/>
        </w:rPr>
        <w:t xml:space="preserve"> technology in a summer enrichment program. </w:t>
      </w:r>
      <w:proofErr w:type="gramStart"/>
      <w:r w:rsidR="0065003C" w:rsidRPr="0065003C">
        <w:rPr>
          <w:rFonts w:ascii="Garamond" w:hAnsi="Garamond"/>
          <w:bCs/>
          <w:i/>
          <w:sz w:val="24"/>
          <w:szCs w:val="24"/>
        </w:rPr>
        <w:t>International Society for Technology in Education.</w:t>
      </w:r>
      <w:proofErr w:type="gramEnd"/>
      <w:r w:rsidR="0065003C">
        <w:rPr>
          <w:rFonts w:ascii="Garamond" w:hAnsi="Garamond"/>
          <w:bCs/>
          <w:sz w:val="24"/>
          <w:szCs w:val="24"/>
        </w:rPr>
        <w:t xml:space="preserve"> Philadelphia, PA.</w:t>
      </w:r>
    </w:p>
    <w:p w14:paraId="47EFF724" w14:textId="0193D3E5" w:rsidR="0065003C" w:rsidRDefault="007F3249" w:rsidP="0065003C">
      <w:pPr>
        <w:pStyle w:val="PlainText"/>
        <w:spacing w:after="120"/>
        <w:ind w:left="1627" w:hanging="720"/>
        <w:rPr>
          <w:rFonts w:ascii="Garamond" w:hAnsi="Garamond"/>
          <w:bCs/>
          <w:sz w:val="24"/>
          <w:szCs w:val="24"/>
        </w:rPr>
      </w:pPr>
      <w:proofErr w:type="gramStart"/>
      <w:r>
        <w:rPr>
          <w:rFonts w:ascii="Garamond" w:hAnsi="Garamond"/>
          <w:bCs/>
          <w:sz w:val="24"/>
          <w:szCs w:val="24"/>
        </w:rPr>
        <w:t>^</w:t>
      </w:r>
      <w:r w:rsidR="0065003C">
        <w:rPr>
          <w:rFonts w:ascii="Garamond" w:hAnsi="Garamond"/>
          <w:bCs/>
          <w:sz w:val="24"/>
          <w:szCs w:val="24"/>
        </w:rPr>
        <w:t>Khan, J., Rossi, M., Wu, F., &amp; Schnittka, C.G. (2015, April).</w:t>
      </w:r>
      <w:proofErr w:type="gramEnd"/>
      <w:r w:rsidR="0065003C">
        <w:rPr>
          <w:rFonts w:ascii="Garamond" w:hAnsi="Garamond"/>
          <w:bCs/>
          <w:sz w:val="24"/>
          <w:szCs w:val="24"/>
        </w:rPr>
        <w:t xml:space="preserve"> Designing programs that engage, motivate, and interest youth to pursue STEM careers: NSF-funded ITEST projects. </w:t>
      </w:r>
      <w:proofErr w:type="gramStart"/>
      <w:r w:rsidR="0065003C" w:rsidRPr="00C24B96">
        <w:rPr>
          <w:rFonts w:ascii="Garamond" w:hAnsi="Garamond"/>
          <w:i/>
          <w:sz w:val="24"/>
          <w:szCs w:val="24"/>
        </w:rPr>
        <w:t>National Association for Research in Science Teaching</w:t>
      </w:r>
      <w:r w:rsidR="0065003C" w:rsidRPr="00C24B96">
        <w:rPr>
          <w:rFonts w:ascii="Garamond" w:hAnsi="Garamond"/>
          <w:sz w:val="24"/>
          <w:szCs w:val="24"/>
        </w:rPr>
        <w:t xml:space="preserve">, </w:t>
      </w:r>
      <w:r w:rsidR="0065003C">
        <w:rPr>
          <w:rFonts w:ascii="Garamond" w:hAnsi="Garamond"/>
          <w:sz w:val="24"/>
          <w:szCs w:val="24"/>
        </w:rPr>
        <w:t>Chicago, IL</w:t>
      </w:r>
      <w:r w:rsidR="0065003C" w:rsidRPr="00C24B96">
        <w:rPr>
          <w:rFonts w:ascii="Garamond" w:hAnsi="Garamond"/>
          <w:sz w:val="24"/>
          <w:szCs w:val="24"/>
        </w:rPr>
        <w:t>.</w:t>
      </w:r>
      <w:proofErr w:type="gramEnd"/>
    </w:p>
    <w:p w14:paraId="4BA911D9" w14:textId="1F3498B6" w:rsidR="00162FD6" w:rsidRPr="007A4D07" w:rsidRDefault="007F3249" w:rsidP="00162FD6">
      <w:pPr>
        <w:pStyle w:val="PlainText"/>
        <w:spacing w:after="120"/>
        <w:ind w:left="1627" w:hanging="720"/>
        <w:rPr>
          <w:rFonts w:ascii="Garamond" w:hAnsi="Garamond"/>
          <w:bCs/>
          <w:sz w:val="24"/>
          <w:szCs w:val="24"/>
        </w:rPr>
      </w:pPr>
      <w:proofErr w:type="gramStart"/>
      <w:r>
        <w:rPr>
          <w:rFonts w:ascii="Garamond" w:hAnsi="Garamond"/>
          <w:bCs/>
          <w:sz w:val="24"/>
          <w:szCs w:val="24"/>
        </w:rPr>
        <w:t>^</w:t>
      </w:r>
      <w:r w:rsidR="00162FD6">
        <w:rPr>
          <w:rFonts w:ascii="Garamond" w:hAnsi="Garamond"/>
          <w:bCs/>
          <w:sz w:val="24"/>
          <w:szCs w:val="24"/>
        </w:rPr>
        <w:t>Schnittka, J.E., &amp; Schnittka, C.G. (</w:t>
      </w:r>
      <w:r w:rsidR="00162FD6" w:rsidRPr="007A4D07">
        <w:rPr>
          <w:rFonts w:ascii="Garamond" w:hAnsi="Garamond"/>
          <w:bCs/>
          <w:sz w:val="24"/>
          <w:szCs w:val="24"/>
        </w:rPr>
        <w:t>2015, April).</w:t>
      </w:r>
      <w:proofErr w:type="gramEnd"/>
      <w:r w:rsidR="007A4D07">
        <w:rPr>
          <w:rFonts w:ascii="Garamond" w:hAnsi="Garamond"/>
          <w:bCs/>
          <w:sz w:val="24"/>
          <w:szCs w:val="24"/>
        </w:rPr>
        <w:t xml:space="preserve"> </w:t>
      </w:r>
      <w:proofErr w:type="gramStart"/>
      <w:r w:rsidR="007A4D07">
        <w:rPr>
          <w:rFonts w:ascii="Garamond" w:hAnsi="Garamond"/>
          <w:bCs/>
          <w:sz w:val="24"/>
          <w:szCs w:val="24"/>
        </w:rPr>
        <w:t>Gender and scientific learning in a design-based afterschool STEM program.</w:t>
      </w:r>
      <w:proofErr w:type="gramEnd"/>
      <w:r w:rsidR="007A4D07">
        <w:rPr>
          <w:rFonts w:ascii="Garamond" w:hAnsi="Garamond"/>
          <w:bCs/>
          <w:sz w:val="24"/>
          <w:szCs w:val="24"/>
        </w:rPr>
        <w:t xml:space="preserve"> </w:t>
      </w:r>
      <w:r w:rsidR="00162FD6" w:rsidRPr="007A4D07">
        <w:rPr>
          <w:rFonts w:ascii="Garamond" w:hAnsi="Garamond"/>
          <w:bCs/>
          <w:sz w:val="24"/>
          <w:szCs w:val="24"/>
        </w:rPr>
        <w:t xml:space="preserve"> </w:t>
      </w:r>
      <w:proofErr w:type="gramStart"/>
      <w:r w:rsidR="007A4D07" w:rsidRPr="00C24B96">
        <w:rPr>
          <w:rFonts w:ascii="Garamond" w:hAnsi="Garamond"/>
          <w:i/>
          <w:sz w:val="24"/>
          <w:szCs w:val="24"/>
        </w:rPr>
        <w:t>National Association for Research in Science Teaching</w:t>
      </w:r>
      <w:r w:rsidR="007A4D07" w:rsidRPr="00C24B96">
        <w:rPr>
          <w:rFonts w:ascii="Garamond" w:hAnsi="Garamond"/>
          <w:sz w:val="24"/>
          <w:szCs w:val="24"/>
        </w:rPr>
        <w:t xml:space="preserve">, </w:t>
      </w:r>
      <w:r w:rsidR="007A4D07">
        <w:rPr>
          <w:rFonts w:ascii="Garamond" w:hAnsi="Garamond"/>
          <w:sz w:val="24"/>
          <w:szCs w:val="24"/>
        </w:rPr>
        <w:t>Chicago, IL</w:t>
      </w:r>
      <w:r w:rsidR="007A4D07" w:rsidRPr="00C24B96">
        <w:rPr>
          <w:rFonts w:ascii="Garamond" w:hAnsi="Garamond"/>
          <w:sz w:val="24"/>
          <w:szCs w:val="24"/>
        </w:rPr>
        <w:t>.</w:t>
      </w:r>
      <w:proofErr w:type="gramEnd"/>
    </w:p>
    <w:p w14:paraId="3BE5A47B" w14:textId="3FD35184" w:rsidR="007A4D07" w:rsidRPr="007A4D07" w:rsidRDefault="007F3249" w:rsidP="00162FD6">
      <w:pPr>
        <w:pStyle w:val="PlainText"/>
        <w:spacing w:after="120"/>
        <w:ind w:left="1627" w:hanging="720"/>
        <w:rPr>
          <w:rFonts w:ascii="Garamond" w:hAnsi="Garamond"/>
          <w:bCs/>
          <w:sz w:val="24"/>
          <w:szCs w:val="24"/>
        </w:rPr>
      </w:pPr>
      <w:proofErr w:type="gramStart"/>
      <w:r>
        <w:rPr>
          <w:rFonts w:ascii="Garamond" w:hAnsi="Garamond"/>
          <w:bCs/>
          <w:sz w:val="24"/>
          <w:szCs w:val="24"/>
        </w:rPr>
        <w:t>^</w:t>
      </w:r>
      <w:r w:rsidR="007A4D07">
        <w:rPr>
          <w:rFonts w:ascii="Garamond" w:hAnsi="Garamond"/>
          <w:bCs/>
          <w:sz w:val="24"/>
          <w:szCs w:val="24"/>
        </w:rPr>
        <w:t xml:space="preserve">Griffin, J., Brandt, C., Bickel, E., Schnittka, C., &amp; Schnittka, J. </w:t>
      </w:r>
      <w:r w:rsidR="00280BD4">
        <w:rPr>
          <w:rFonts w:ascii="Garamond" w:hAnsi="Garamond"/>
          <w:bCs/>
          <w:sz w:val="24"/>
          <w:szCs w:val="24"/>
        </w:rPr>
        <w:t>(2015</w:t>
      </w:r>
      <w:r w:rsidR="007A4D07">
        <w:rPr>
          <w:rFonts w:ascii="Garamond" w:hAnsi="Garamond"/>
          <w:bCs/>
          <w:sz w:val="24"/>
          <w:szCs w:val="24"/>
        </w:rPr>
        <w:t xml:space="preserve">, </w:t>
      </w:r>
      <w:r w:rsidR="00280BD4">
        <w:rPr>
          <w:rFonts w:ascii="Garamond" w:hAnsi="Garamond"/>
          <w:bCs/>
          <w:sz w:val="24"/>
          <w:szCs w:val="24"/>
        </w:rPr>
        <w:t>March)</w:t>
      </w:r>
      <w:r w:rsidR="007A4D07">
        <w:rPr>
          <w:rFonts w:ascii="Garamond" w:hAnsi="Garamond"/>
          <w:bCs/>
          <w:sz w:val="24"/>
          <w:szCs w:val="24"/>
        </w:rPr>
        <w:t>.</w:t>
      </w:r>
      <w:proofErr w:type="gramEnd"/>
      <w:r w:rsidR="007A4D07">
        <w:rPr>
          <w:rFonts w:ascii="Garamond" w:hAnsi="Garamond"/>
          <w:bCs/>
          <w:sz w:val="24"/>
          <w:szCs w:val="24"/>
        </w:rPr>
        <w:t xml:space="preserve"> Imbalance of power: A case study of a middle school mixed-gender </w:t>
      </w:r>
      <w:r w:rsidR="007A4D07" w:rsidRPr="007A4D07">
        <w:rPr>
          <w:rFonts w:ascii="Garamond" w:hAnsi="Garamond"/>
          <w:bCs/>
          <w:sz w:val="24"/>
          <w:szCs w:val="24"/>
        </w:rPr>
        <w:t>engineering team.</w:t>
      </w:r>
      <w:r w:rsidR="007A4D07">
        <w:rPr>
          <w:rFonts w:ascii="Garamond" w:hAnsi="Garamond"/>
          <w:bCs/>
          <w:sz w:val="24"/>
          <w:szCs w:val="24"/>
        </w:rPr>
        <w:t xml:space="preserve"> </w:t>
      </w:r>
      <w:proofErr w:type="gramStart"/>
      <w:r w:rsidR="007A4D07" w:rsidRPr="007A4D07">
        <w:rPr>
          <w:rFonts w:ascii="Garamond" w:hAnsi="Garamond"/>
          <w:bCs/>
          <w:i/>
          <w:sz w:val="24"/>
          <w:szCs w:val="24"/>
        </w:rPr>
        <w:t>IEEE Integrated STEM Education Conference</w:t>
      </w:r>
      <w:r w:rsidR="007A4D07">
        <w:rPr>
          <w:rFonts w:ascii="Garamond" w:hAnsi="Garamond"/>
          <w:bCs/>
          <w:i/>
          <w:sz w:val="24"/>
          <w:szCs w:val="24"/>
        </w:rPr>
        <w:t>.</w:t>
      </w:r>
      <w:proofErr w:type="gramEnd"/>
      <w:r w:rsidR="007A4D07">
        <w:rPr>
          <w:rFonts w:ascii="Garamond" w:hAnsi="Garamond"/>
          <w:bCs/>
          <w:i/>
          <w:sz w:val="24"/>
          <w:szCs w:val="24"/>
        </w:rPr>
        <w:t xml:space="preserve"> </w:t>
      </w:r>
      <w:r w:rsidR="007A4D07">
        <w:rPr>
          <w:rFonts w:ascii="Garamond" w:hAnsi="Garamond"/>
          <w:bCs/>
          <w:sz w:val="24"/>
          <w:szCs w:val="24"/>
        </w:rPr>
        <w:t>Princeton, NJ.</w:t>
      </w:r>
    </w:p>
    <w:p w14:paraId="435848DA" w14:textId="28EAFA4D" w:rsidR="00162FD6" w:rsidRPr="00C24B96" w:rsidRDefault="007F3249" w:rsidP="00162FD6">
      <w:pPr>
        <w:pStyle w:val="PlainText"/>
        <w:spacing w:after="120"/>
        <w:ind w:left="1627" w:hanging="720"/>
        <w:rPr>
          <w:rFonts w:ascii="Garamond" w:hAnsi="Garamond"/>
          <w:sz w:val="24"/>
          <w:szCs w:val="24"/>
        </w:rPr>
      </w:pPr>
      <w:proofErr w:type="gramStart"/>
      <w:r>
        <w:rPr>
          <w:rFonts w:ascii="Garamond" w:hAnsi="Garamond"/>
          <w:bCs/>
          <w:sz w:val="24"/>
          <w:szCs w:val="24"/>
        </w:rPr>
        <w:t>^*</w:t>
      </w:r>
      <w:r w:rsidR="00162FD6" w:rsidRPr="007A4D07">
        <w:rPr>
          <w:rFonts w:ascii="Garamond" w:hAnsi="Garamond"/>
          <w:bCs/>
          <w:sz w:val="24"/>
          <w:szCs w:val="24"/>
        </w:rPr>
        <w:t>Schnittka, C.G., Turner, G.,</w:t>
      </w:r>
      <w:r w:rsidR="00DD7EE4">
        <w:rPr>
          <w:rFonts w:ascii="Garamond" w:hAnsi="Garamond"/>
          <w:bCs/>
          <w:sz w:val="24"/>
          <w:szCs w:val="24"/>
        </w:rPr>
        <w:t xml:space="preserve"> Colvin, R., &amp; </w:t>
      </w:r>
      <w:proofErr w:type="spellStart"/>
      <w:r w:rsidR="00DD7EE4">
        <w:rPr>
          <w:rFonts w:ascii="Garamond" w:hAnsi="Garamond"/>
          <w:bCs/>
          <w:sz w:val="24"/>
          <w:szCs w:val="24"/>
        </w:rPr>
        <w:t>Ewald</w:t>
      </w:r>
      <w:proofErr w:type="spellEnd"/>
      <w:r w:rsidR="00DD7EE4">
        <w:rPr>
          <w:rFonts w:ascii="Garamond" w:hAnsi="Garamond"/>
          <w:bCs/>
          <w:sz w:val="24"/>
          <w:szCs w:val="24"/>
        </w:rPr>
        <w:t>, M.L. (2014</w:t>
      </w:r>
      <w:r w:rsidR="00162FD6">
        <w:rPr>
          <w:rFonts w:ascii="Garamond" w:hAnsi="Garamond"/>
          <w:bCs/>
          <w:sz w:val="24"/>
          <w:szCs w:val="24"/>
        </w:rPr>
        <w:t>, March</w:t>
      </w:r>
      <w:r w:rsidR="00162FD6" w:rsidRPr="00C24B96">
        <w:rPr>
          <w:rFonts w:ascii="Garamond" w:hAnsi="Garamond"/>
          <w:bCs/>
          <w:sz w:val="24"/>
          <w:szCs w:val="24"/>
        </w:rPr>
        <w:t>).</w:t>
      </w:r>
      <w:proofErr w:type="gramEnd"/>
      <w:r w:rsidR="00162FD6" w:rsidRPr="00C24B96">
        <w:rPr>
          <w:rFonts w:ascii="Garamond" w:hAnsi="Garamond"/>
          <w:bCs/>
          <w:sz w:val="24"/>
          <w:szCs w:val="24"/>
        </w:rPr>
        <w:t xml:space="preserve"> </w:t>
      </w:r>
      <w:r w:rsidR="00162FD6" w:rsidRPr="00C24B96">
        <w:rPr>
          <w:rFonts w:ascii="Garamond" w:hAnsi="Garamond" w:cs="Arial"/>
          <w:bCs/>
          <w:color w:val="1E1E1E"/>
          <w:sz w:val="24"/>
          <w:szCs w:val="24"/>
        </w:rPr>
        <w:t>Professional development in engineering with science and math teachers: Fostering conceptual understandings</w:t>
      </w:r>
      <w:r w:rsidR="00162FD6">
        <w:rPr>
          <w:rFonts w:ascii="Garamond" w:hAnsi="Garamond" w:cs="Arial"/>
          <w:bCs/>
          <w:color w:val="1E1E1E"/>
          <w:sz w:val="24"/>
          <w:szCs w:val="24"/>
        </w:rPr>
        <w:t xml:space="preserve">. </w:t>
      </w:r>
      <w:proofErr w:type="gramStart"/>
      <w:r w:rsidR="00162FD6" w:rsidRPr="00C24B96">
        <w:rPr>
          <w:rFonts w:ascii="Garamond" w:hAnsi="Garamond"/>
          <w:i/>
          <w:sz w:val="24"/>
          <w:szCs w:val="24"/>
        </w:rPr>
        <w:t>National Association for Research in Science Teaching</w:t>
      </w:r>
      <w:r w:rsidR="00162FD6" w:rsidRPr="00C24B96">
        <w:rPr>
          <w:rFonts w:ascii="Garamond" w:hAnsi="Garamond"/>
          <w:sz w:val="24"/>
          <w:szCs w:val="24"/>
        </w:rPr>
        <w:t xml:space="preserve">, </w:t>
      </w:r>
      <w:r w:rsidR="00D8069E">
        <w:rPr>
          <w:rFonts w:ascii="Garamond" w:hAnsi="Garamond"/>
          <w:sz w:val="24"/>
          <w:szCs w:val="24"/>
        </w:rPr>
        <w:t>Pittsburgh, PA</w:t>
      </w:r>
      <w:r w:rsidR="00162FD6" w:rsidRPr="00C24B96">
        <w:rPr>
          <w:rFonts w:ascii="Garamond" w:hAnsi="Garamond"/>
          <w:sz w:val="24"/>
          <w:szCs w:val="24"/>
        </w:rPr>
        <w:t>.</w:t>
      </w:r>
      <w:proofErr w:type="gramEnd"/>
    </w:p>
    <w:p w14:paraId="6F1298C6" w14:textId="599126C0" w:rsidR="00AE7397" w:rsidRDefault="007F3249" w:rsidP="00AE7397">
      <w:pPr>
        <w:spacing w:after="120"/>
        <w:ind w:left="1627" w:hanging="720"/>
        <w:rPr>
          <w:rFonts w:ascii="Garamond" w:hAnsi="Garamond"/>
          <w:sz w:val="24"/>
          <w:szCs w:val="24"/>
        </w:rPr>
      </w:pPr>
      <w:proofErr w:type="gramStart"/>
      <w:r>
        <w:rPr>
          <w:rFonts w:ascii="Garamond" w:hAnsi="Garamond"/>
          <w:sz w:val="24"/>
          <w:szCs w:val="24"/>
        </w:rPr>
        <w:t>^</w:t>
      </w:r>
      <w:r w:rsidR="00AE7397" w:rsidRPr="00C24B96">
        <w:rPr>
          <w:rFonts w:ascii="Garamond" w:hAnsi="Garamond"/>
          <w:sz w:val="24"/>
          <w:szCs w:val="24"/>
        </w:rPr>
        <w:t>Schnittka, C.G. (2012, March).</w:t>
      </w:r>
      <w:proofErr w:type="gramEnd"/>
      <w:r w:rsidR="00AE7397" w:rsidRPr="00C24B96">
        <w:rPr>
          <w:rFonts w:ascii="Garamond" w:hAnsi="Garamond"/>
          <w:sz w:val="24"/>
          <w:szCs w:val="24"/>
        </w:rPr>
        <w:t xml:space="preserve"> </w:t>
      </w:r>
      <w:r w:rsidR="00AE7397" w:rsidRPr="00C24B96">
        <w:rPr>
          <w:rFonts w:ascii="Garamond" w:hAnsi="Garamond"/>
          <w:i/>
          <w:sz w:val="24"/>
          <w:szCs w:val="24"/>
        </w:rPr>
        <w:t>Young engineers: Integrating engineering into your science classes</w:t>
      </w:r>
      <w:r w:rsidR="00AE7397" w:rsidRPr="00C24B96">
        <w:rPr>
          <w:rFonts w:ascii="Garamond" w:hAnsi="Garamond"/>
          <w:sz w:val="24"/>
          <w:szCs w:val="24"/>
        </w:rPr>
        <w:t>. A paper presented at the National Science Teachers Association annual meeting, Indianapolis, IN.</w:t>
      </w:r>
    </w:p>
    <w:p w14:paraId="38956F70" w14:textId="3088783B" w:rsidR="00162FD6" w:rsidRDefault="007F3249" w:rsidP="00162FD6">
      <w:pPr>
        <w:pStyle w:val="PlainText"/>
        <w:spacing w:after="120"/>
        <w:ind w:left="1627" w:hanging="720"/>
        <w:rPr>
          <w:rFonts w:ascii="Garamond" w:hAnsi="Garamond"/>
          <w:sz w:val="24"/>
          <w:szCs w:val="24"/>
        </w:rPr>
      </w:pPr>
      <w:proofErr w:type="gramStart"/>
      <w:r>
        <w:rPr>
          <w:rFonts w:ascii="Garamond" w:hAnsi="Garamond" w:cs="Helvetica"/>
          <w:sz w:val="24"/>
          <w:szCs w:val="24"/>
        </w:rPr>
        <w:t>^</w:t>
      </w:r>
      <w:r w:rsidR="00162FD6" w:rsidRPr="00C24B96">
        <w:rPr>
          <w:rFonts w:ascii="Garamond" w:hAnsi="Garamond" w:cs="Helvetica"/>
          <w:sz w:val="24"/>
          <w:szCs w:val="24"/>
        </w:rPr>
        <w:t>Brandt, C., Motto, A., Schnittka, C.G., Evans, M., &amp; Jones, B.</w:t>
      </w:r>
      <w:proofErr w:type="gramEnd"/>
      <w:r w:rsidR="00162FD6" w:rsidRPr="00C24B96">
        <w:rPr>
          <w:rFonts w:ascii="Garamond" w:hAnsi="Garamond" w:cs="Helvetica"/>
          <w:sz w:val="24"/>
          <w:szCs w:val="24"/>
        </w:rPr>
        <w:t xml:space="preserve">  </w:t>
      </w:r>
      <w:proofErr w:type="gramStart"/>
      <w:r w:rsidR="00162FD6" w:rsidRPr="00C24B96">
        <w:rPr>
          <w:rFonts w:ascii="Garamond" w:hAnsi="Garamond" w:cs="Helvetica"/>
          <w:sz w:val="24"/>
          <w:szCs w:val="24"/>
        </w:rPr>
        <w:t>(2011, April).</w:t>
      </w:r>
      <w:proofErr w:type="gramEnd"/>
      <w:r w:rsidR="00162FD6" w:rsidRPr="00C24B96">
        <w:rPr>
          <w:rFonts w:ascii="Garamond" w:hAnsi="Garamond" w:cs="Helvetica"/>
          <w:sz w:val="24"/>
          <w:szCs w:val="24"/>
        </w:rPr>
        <w:t xml:space="preserve"> Socio-cognitive scaffolding in the studio: Informal STEM learning and identity. </w:t>
      </w:r>
      <w:proofErr w:type="gramStart"/>
      <w:r w:rsidR="00162FD6" w:rsidRPr="00C24B96">
        <w:rPr>
          <w:rFonts w:ascii="Garamond" w:hAnsi="Garamond"/>
          <w:i/>
          <w:sz w:val="24"/>
          <w:szCs w:val="24"/>
        </w:rPr>
        <w:t>National Association for Research in Science Teaching</w:t>
      </w:r>
      <w:r w:rsidR="00162FD6" w:rsidRPr="00C24B96">
        <w:rPr>
          <w:rFonts w:ascii="Garamond" w:hAnsi="Garamond"/>
          <w:sz w:val="24"/>
          <w:szCs w:val="24"/>
        </w:rPr>
        <w:t>, Orlando, FL.</w:t>
      </w:r>
      <w:proofErr w:type="gramEnd"/>
    </w:p>
    <w:p w14:paraId="307753CF" w14:textId="7E793929" w:rsidR="00162FD6" w:rsidRPr="00C24B96" w:rsidRDefault="007F3249" w:rsidP="00162FD6">
      <w:pPr>
        <w:pStyle w:val="PlainText"/>
        <w:spacing w:after="120"/>
        <w:ind w:left="1627" w:hanging="720"/>
        <w:rPr>
          <w:rFonts w:ascii="Garamond" w:hAnsi="Garamond"/>
          <w:sz w:val="24"/>
          <w:szCs w:val="24"/>
        </w:rPr>
      </w:pPr>
      <w:proofErr w:type="gramStart"/>
      <w:r>
        <w:rPr>
          <w:rFonts w:ascii="Garamond" w:hAnsi="Garamond"/>
          <w:sz w:val="24"/>
          <w:szCs w:val="24"/>
        </w:rPr>
        <w:t>^</w:t>
      </w:r>
      <w:r w:rsidR="00162FD6" w:rsidRPr="00C24B96">
        <w:rPr>
          <w:rFonts w:ascii="Garamond" w:hAnsi="Garamond"/>
          <w:sz w:val="24"/>
          <w:szCs w:val="24"/>
        </w:rPr>
        <w:t>Schnittka, C.G. (2011, April).</w:t>
      </w:r>
      <w:proofErr w:type="gramEnd"/>
      <w:r w:rsidR="00162FD6" w:rsidRPr="00C24B96">
        <w:rPr>
          <w:rFonts w:ascii="Garamond" w:hAnsi="Garamond"/>
          <w:sz w:val="24"/>
          <w:szCs w:val="24"/>
        </w:rPr>
        <w:t xml:space="preserve"> Teaching science through engineering design: A case study of one teacher's disparate teaching approach with lower-achieving students.</w:t>
      </w:r>
      <w:r w:rsidR="00162FD6" w:rsidRPr="00C24B96">
        <w:rPr>
          <w:rStyle w:val="apple-converted-space"/>
          <w:rFonts w:ascii="Garamond" w:hAnsi="Garamond"/>
          <w:sz w:val="24"/>
          <w:szCs w:val="24"/>
        </w:rPr>
        <w:t> </w:t>
      </w:r>
      <w:proofErr w:type="gramStart"/>
      <w:r w:rsidR="00162FD6" w:rsidRPr="00C24B96">
        <w:rPr>
          <w:rFonts w:ascii="Garamond" w:hAnsi="Garamond"/>
          <w:i/>
          <w:sz w:val="24"/>
          <w:szCs w:val="24"/>
        </w:rPr>
        <w:t>Proceedings of the National Association for Research in Science Teaching</w:t>
      </w:r>
      <w:r w:rsidR="00162FD6" w:rsidRPr="00C24B96">
        <w:rPr>
          <w:rFonts w:ascii="Garamond" w:hAnsi="Garamond"/>
          <w:sz w:val="24"/>
          <w:szCs w:val="24"/>
        </w:rPr>
        <w:t>, Orlando, FL.</w:t>
      </w:r>
      <w:proofErr w:type="gramEnd"/>
    </w:p>
    <w:p w14:paraId="377BDDC4" w14:textId="0B92CFE9" w:rsidR="00AE7397" w:rsidRPr="00C24B96" w:rsidRDefault="007F3249" w:rsidP="00AE7397">
      <w:pPr>
        <w:spacing w:after="120"/>
        <w:ind w:left="1627" w:hanging="720"/>
        <w:rPr>
          <w:rFonts w:ascii="Garamond" w:hAnsi="Garamond"/>
          <w:sz w:val="24"/>
          <w:szCs w:val="24"/>
        </w:rPr>
      </w:pPr>
      <w:proofErr w:type="gramStart"/>
      <w:r>
        <w:rPr>
          <w:rFonts w:ascii="Garamond" w:hAnsi="Garamond"/>
          <w:sz w:val="24"/>
          <w:szCs w:val="24"/>
        </w:rPr>
        <w:t>^</w:t>
      </w:r>
      <w:r w:rsidR="00AE7397" w:rsidRPr="00C24B96">
        <w:rPr>
          <w:rFonts w:ascii="Garamond" w:hAnsi="Garamond"/>
          <w:sz w:val="24"/>
          <w:szCs w:val="24"/>
        </w:rPr>
        <w:t>Motto, A., Brandt, C., &amp; Schnittka, C.G. (2011).</w:t>
      </w:r>
      <w:proofErr w:type="gramEnd"/>
      <w:r w:rsidR="00AE7397" w:rsidRPr="00C24B96">
        <w:rPr>
          <w:rFonts w:ascii="Garamond" w:hAnsi="Garamond"/>
          <w:sz w:val="24"/>
          <w:szCs w:val="24"/>
        </w:rPr>
        <w:t xml:space="preserve"> </w:t>
      </w:r>
      <w:r w:rsidR="00AE7397" w:rsidRPr="00C24B96">
        <w:rPr>
          <w:rFonts w:ascii="Garamond" w:hAnsi="Garamond"/>
          <w:i/>
          <w:sz w:val="24"/>
          <w:szCs w:val="24"/>
        </w:rPr>
        <w:t>Discursive scaffolding in the studio: Socio-cognitive and emotional dimensions for learning and STEM identity</w:t>
      </w:r>
      <w:r w:rsidR="00AE7397" w:rsidRPr="00C24B96">
        <w:rPr>
          <w:rFonts w:ascii="Garamond" w:hAnsi="Garamond"/>
          <w:sz w:val="24"/>
          <w:szCs w:val="24"/>
        </w:rPr>
        <w:t xml:space="preserve">. A round table presented at the annual meeting of the American Educational Research Association, New Orleans, </w:t>
      </w:r>
      <w:proofErr w:type="gramStart"/>
      <w:r w:rsidR="00AE7397" w:rsidRPr="00C24B96">
        <w:rPr>
          <w:rFonts w:ascii="Garamond" w:hAnsi="Garamond"/>
          <w:sz w:val="24"/>
          <w:szCs w:val="24"/>
        </w:rPr>
        <w:t>LA</w:t>
      </w:r>
      <w:proofErr w:type="gramEnd"/>
      <w:r w:rsidR="00AE7397" w:rsidRPr="00C24B96">
        <w:rPr>
          <w:rFonts w:ascii="Garamond" w:hAnsi="Garamond"/>
          <w:sz w:val="24"/>
          <w:szCs w:val="24"/>
        </w:rPr>
        <w:t>.</w:t>
      </w:r>
    </w:p>
    <w:p w14:paraId="25F7692B" w14:textId="1A3ED46B" w:rsidR="00AE7397" w:rsidRPr="00C24B96" w:rsidRDefault="007F3249" w:rsidP="00AE7397">
      <w:pPr>
        <w:spacing w:after="120"/>
        <w:ind w:left="1627" w:hanging="720"/>
        <w:rPr>
          <w:rFonts w:ascii="Garamond" w:hAnsi="Garamond"/>
          <w:sz w:val="24"/>
          <w:szCs w:val="24"/>
        </w:rPr>
      </w:pPr>
      <w:proofErr w:type="gramStart"/>
      <w:r>
        <w:rPr>
          <w:rFonts w:ascii="Garamond" w:hAnsi="Garamond"/>
          <w:sz w:val="24"/>
          <w:szCs w:val="24"/>
        </w:rPr>
        <w:t>^</w:t>
      </w:r>
      <w:r w:rsidR="00AE7397" w:rsidRPr="00C24B96">
        <w:rPr>
          <w:rFonts w:ascii="Garamond" w:hAnsi="Garamond"/>
          <w:sz w:val="24"/>
          <w:szCs w:val="24"/>
        </w:rPr>
        <w:t>Motto, A., Brandt, C., &amp; Schnittka, C.G. (2011).</w:t>
      </w:r>
      <w:proofErr w:type="gramEnd"/>
      <w:r w:rsidR="00AE7397" w:rsidRPr="00C24B96">
        <w:rPr>
          <w:rFonts w:ascii="Garamond" w:hAnsi="Garamond"/>
          <w:sz w:val="24"/>
          <w:szCs w:val="24"/>
        </w:rPr>
        <w:t xml:space="preserve"> </w:t>
      </w:r>
      <w:r w:rsidR="00AE7397" w:rsidRPr="00C24B96">
        <w:rPr>
          <w:rFonts w:ascii="Garamond" w:hAnsi="Garamond"/>
          <w:i/>
          <w:sz w:val="24"/>
          <w:szCs w:val="24"/>
        </w:rPr>
        <w:t>Studio STEM/Save the penguins: Connecting youth to environmental issues through design-based projects</w:t>
      </w:r>
      <w:r w:rsidR="00AE7397" w:rsidRPr="00C24B96">
        <w:rPr>
          <w:rFonts w:ascii="Garamond" w:hAnsi="Garamond"/>
          <w:sz w:val="24"/>
          <w:szCs w:val="24"/>
        </w:rPr>
        <w:t xml:space="preserve">. </w:t>
      </w:r>
      <w:r w:rsidR="00AE7397" w:rsidRPr="00C24B96">
        <w:rPr>
          <w:rFonts w:ascii="Garamond" w:hAnsi="Garamond"/>
          <w:iCs/>
          <w:sz w:val="24"/>
          <w:szCs w:val="24"/>
        </w:rPr>
        <w:t xml:space="preserve">A poster presented at the annual meeting of the </w:t>
      </w:r>
      <w:r w:rsidR="00AE7397" w:rsidRPr="00C24B96">
        <w:rPr>
          <w:rFonts w:ascii="Garamond" w:hAnsi="Garamond"/>
          <w:sz w:val="24"/>
          <w:szCs w:val="24"/>
        </w:rPr>
        <w:t>American Educational Research Association, New Orleans, LA.</w:t>
      </w:r>
    </w:p>
    <w:p w14:paraId="1F8A5C9B" w14:textId="7767DE3D" w:rsidR="00AE7397" w:rsidRDefault="007F3249" w:rsidP="00AE7397">
      <w:pPr>
        <w:autoSpaceDE w:val="0"/>
        <w:autoSpaceDN w:val="0"/>
        <w:adjustRightInd w:val="0"/>
        <w:spacing w:after="120"/>
        <w:ind w:left="1627" w:hanging="720"/>
        <w:rPr>
          <w:rFonts w:ascii="Garamond" w:hAnsi="Garamond" w:cs="Arial"/>
          <w:bCs/>
          <w:sz w:val="24"/>
          <w:szCs w:val="24"/>
        </w:rPr>
      </w:pPr>
      <w:proofErr w:type="gramStart"/>
      <w:r>
        <w:rPr>
          <w:rFonts w:ascii="Garamond" w:hAnsi="Garamond" w:cs="Arial"/>
          <w:bCs/>
          <w:sz w:val="24"/>
          <w:szCs w:val="24"/>
        </w:rPr>
        <w:t>^</w:t>
      </w:r>
      <w:r w:rsidR="00AE7397" w:rsidRPr="00C24B96">
        <w:rPr>
          <w:rFonts w:ascii="Garamond" w:hAnsi="Garamond" w:cs="Arial"/>
          <w:bCs/>
          <w:sz w:val="24"/>
          <w:szCs w:val="24"/>
        </w:rPr>
        <w:t>Schnittka, C.G., Bell, R.L., &amp; Richards, L.G. (2010, August).</w:t>
      </w:r>
      <w:proofErr w:type="gramEnd"/>
      <w:r w:rsidR="00AE7397" w:rsidRPr="00C24B96">
        <w:rPr>
          <w:rFonts w:ascii="Garamond" w:hAnsi="Garamond" w:cs="Arial"/>
          <w:bCs/>
          <w:sz w:val="24"/>
          <w:szCs w:val="24"/>
        </w:rPr>
        <w:t xml:space="preserve"> </w:t>
      </w:r>
      <w:r w:rsidR="00AE7397" w:rsidRPr="00C24B96">
        <w:rPr>
          <w:rFonts w:ascii="Garamond" w:hAnsi="Garamond" w:cs="Arial"/>
          <w:bCs/>
          <w:i/>
          <w:sz w:val="24"/>
          <w:szCs w:val="24"/>
        </w:rPr>
        <w:t>Engineering design: A natural conduit for teaching science?</w:t>
      </w:r>
      <w:r w:rsidR="00AE7397" w:rsidRPr="00C24B96">
        <w:rPr>
          <w:rFonts w:ascii="Garamond" w:hAnsi="Garamond" w:cs="Arial"/>
          <w:bCs/>
          <w:sz w:val="24"/>
          <w:szCs w:val="24"/>
        </w:rPr>
        <w:t xml:space="preserve"> A paper presented at the P-12 Engineering and Design Education and Research Summit, Seaside, OR.</w:t>
      </w:r>
    </w:p>
    <w:p w14:paraId="6F6D1023" w14:textId="66C5D467" w:rsidR="00162FD6" w:rsidRPr="00C24B96" w:rsidRDefault="007F3249" w:rsidP="00162FD6">
      <w:pPr>
        <w:spacing w:after="240"/>
        <w:ind w:left="1627" w:hanging="720"/>
        <w:rPr>
          <w:rFonts w:ascii="Garamond" w:hAnsi="Garamond"/>
          <w:sz w:val="24"/>
          <w:szCs w:val="24"/>
        </w:rPr>
      </w:pPr>
      <w:proofErr w:type="gramStart"/>
      <w:r>
        <w:rPr>
          <w:rFonts w:ascii="Garamond" w:hAnsi="Garamond"/>
          <w:sz w:val="24"/>
          <w:szCs w:val="24"/>
        </w:rPr>
        <w:t>^</w:t>
      </w:r>
      <w:r w:rsidR="00162FD6" w:rsidRPr="00C24B96">
        <w:rPr>
          <w:rFonts w:ascii="Garamond" w:hAnsi="Garamond"/>
          <w:sz w:val="24"/>
          <w:szCs w:val="24"/>
        </w:rPr>
        <w:t>Schnittka, C.G., &amp; Bell, R.L. (2010, March).</w:t>
      </w:r>
      <w:proofErr w:type="gramEnd"/>
      <w:r w:rsidR="00162FD6" w:rsidRPr="00C24B96">
        <w:rPr>
          <w:rFonts w:ascii="Garamond" w:hAnsi="Garamond"/>
          <w:sz w:val="24"/>
          <w:szCs w:val="24"/>
        </w:rPr>
        <w:t xml:space="preserve"> </w:t>
      </w:r>
      <w:r w:rsidR="00162FD6" w:rsidRPr="00C24B96">
        <w:rPr>
          <w:rFonts w:ascii="Garamond" w:hAnsi="Garamond"/>
          <w:iCs/>
          <w:sz w:val="24"/>
          <w:szCs w:val="24"/>
        </w:rPr>
        <w:t>Engineering design and conceptual change in science: Addressing thermal energy and heat transfer in eighth grade</w:t>
      </w:r>
      <w:r w:rsidR="00162FD6" w:rsidRPr="00C24B96">
        <w:rPr>
          <w:rFonts w:ascii="Garamond" w:hAnsi="Garamond"/>
          <w:bCs/>
          <w:iCs/>
          <w:color w:val="000000"/>
          <w:sz w:val="24"/>
          <w:szCs w:val="24"/>
        </w:rPr>
        <w:t xml:space="preserve">. </w:t>
      </w:r>
      <w:proofErr w:type="gramStart"/>
      <w:r w:rsidR="00162FD6" w:rsidRPr="00C24B96">
        <w:rPr>
          <w:rFonts w:ascii="Garamond" w:hAnsi="Garamond"/>
          <w:i/>
          <w:sz w:val="24"/>
          <w:szCs w:val="24"/>
        </w:rPr>
        <w:t>Proceedings of the National Association for Research in Science Teaching</w:t>
      </w:r>
      <w:r w:rsidR="00162FD6" w:rsidRPr="00C24B96">
        <w:rPr>
          <w:rFonts w:ascii="Garamond" w:hAnsi="Garamond"/>
          <w:sz w:val="24"/>
          <w:szCs w:val="24"/>
        </w:rPr>
        <w:t>, Philadelphia, PA.</w:t>
      </w:r>
      <w:proofErr w:type="gramEnd"/>
    </w:p>
    <w:p w14:paraId="4611058D" w14:textId="4E725234" w:rsidR="00162FD6" w:rsidRPr="00C24B96" w:rsidRDefault="007F3249" w:rsidP="00162FD6">
      <w:pPr>
        <w:autoSpaceDE w:val="0"/>
        <w:autoSpaceDN w:val="0"/>
        <w:adjustRightInd w:val="0"/>
        <w:spacing w:after="240"/>
        <w:ind w:left="1627" w:hanging="720"/>
        <w:rPr>
          <w:rFonts w:ascii="Garamond" w:hAnsi="Garamond"/>
          <w:sz w:val="24"/>
          <w:szCs w:val="24"/>
        </w:rPr>
      </w:pPr>
      <w:proofErr w:type="gramStart"/>
      <w:r>
        <w:rPr>
          <w:rFonts w:ascii="Garamond" w:hAnsi="Garamond"/>
          <w:sz w:val="24"/>
          <w:szCs w:val="24"/>
        </w:rPr>
        <w:t>^</w:t>
      </w:r>
      <w:r w:rsidR="00162FD6" w:rsidRPr="00C24B96">
        <w:rPr>
          <w:rFonts w:ascii="Garamond" w:hAnsi="Garamond"/>
          <w:sz w:val="24"/>
          <w:szCs w:val="24"/>
        </w:rPr>
        <w:t>Schnittka, C.G., &amp; Bell, R.L. (2010, January).</w:t>
      </w:r>
      <w:proofErr w:type="gramEnd"/>
      <w:r w:rsidR="00162FD6" w:rsidRPr="00C24B96">
        <w:rPr>
          <w:rFonts w:ascii="Garamond" w:hAnsi="Garamond"/>
          <w:sz w:val="24"/>
          <w:szCs w:val="24"/>
        </w:rPr>
        <w:t xml:space="preserve"> </w:t>
      </w:r>
      <w:proofErr w:type="gramStart"/>
      <w:r w:rsidR="00162FD6" w:rsidRPr="00C24B96">
        <w:rPr>
          <w:rFonts w:ascii="Garamond" w:hAnsi="Garamond"/>
          <w:sz w:val="24"/>
          <w:szCs w:val="24"/>
        </w:rPr>
        <w:t>Engineering design activities and conceptual change in science.</w:t>
      </w:r>
      <w:proofErr w:type="gramEnd"/>
      <w:r w:rsidR="00162FD6" w:rsidRPr="00C24B96">
        <w:rPr>
          <w:rFonts w:ascii="Garamond" w:hAnsi="Garamond"/>
          <w:sz w:val="24"/>
          <w:szCs w:val="24"/>
        </w:rPr>
        <w:t xml:space="preserve">  </w:t>
      </w:r>
      <w:proofErr w:type="gramStart"/>
      <w:r w:rsidR="00162FD6" w:rsidRPr="00C24B96">
        <w:rPr>
          <w:rFonts w:ascii="Garamond" w:hAnsi="Garamond"/>
          <w:i/>
          <w:iCs/>
          <w:sz w:val="24"/>
          <w:szCs w:val="24"/>
        </w:rPr>
        <w:t>Proceedings of the Association for</w:t>
      </w:r>
      <w:r w:rsidR="00162FD6" w:rsidRPr="00C24B96">
        <w:rPr>
          <w:rFonts w:ascii="Garamond" w:hAnsi="Garamond"/>
          <w:sz w:val="24"/>
          <w:szCs w:val="24"/>
        </w:rPr>
        <w:t xml:space="preserve"> </w:t>
      </w:r>
      <w:r w:rsidR="00162FD6" w:rsidRPr="00C24B96">
        <w:rPr>
          <w:rFonts w:ascii="Garamond" w:hAnsi="Garamond"/>
          <w:i/>
          <w:iCs/>
          <w:sz w:val="24"/>
          <w:szCs w:val="24"/>
        </w:rPr>
        <w:t xml:space="preserve">Science Teacher Education, </w:t>
      </w:r>
      <w:r w:rsidR="00162FD6" w:rsidRPr="00C24B96">
        <w:rPr>
          <w:rFonts w:ascii="Garamond" w:hAnsi="Garamond"/>
          <w:iCs/>
          <w:sz w:val="24"/>
          <w:szCs w:val="24"/>
        </w:rPr>
        <w:t>Sacramento, CA.</w:t>
      </w:r>
      <w:proofErr w:type="gramEnd"/>
    </w:p>
    <w:p w14:paraId="4D0261C1" w14:textId="12C8661E" w:rsidR="00162FD6" w:rsidRPr="00162FD6" w:rsidRDefault="007F3249" w:rsidP="00162FD6">
      <w:pPr>
        <w:spacing w:before="240"/>
        <w:ind w:left="1627" w:hanging="720"/>
        <w:rPr>
          <w:rFonts w:ascii="Garamond" w:eastAsia="SimSun" w:hAnsi="Garamond"/>
          <w:b/>
          <w:sz w:val="24"/>
          <w:szCs w:val="24"/>
          <w:u w:val="single"/>
          <w:lang w:eastAsia="zh-CN"/>
        </w:rPr>
      </w:pPr>
      <w:proofErr w:type="gramStart"/>
      <w:r>
        <w:rPr>
          <w:rFonts w:ascii="Garamond" w:hAnsi="Garamond"/>
          <w:sz w:val="24"/>
          <w:szCs w:val="24"/>
        </w:rPr>
        <w:t>^</w:t>
      </w:r>
      <w:r w:rsidR="00162FD6" w:rsidRPr="00C24B96">
        <w:rPr>
          <w:rFonts w:ascii="Garamond" w:hAnsi="Garamond"/>
          <w:sz w:val="24"/>
          <w:szCs w:val="24"/>
        </w:rPr>
        <w:t xml:space="preserve">Schnittka, C.G., </w:t>
      </w:r>
      <w:proofErr w:type="spellStart"/>
      <w:r w:rsidR="00162FD6" w:rsidRPr="00C24B96">
        <w:rPr>
          <w:rFonts w:ascii="Garamond" w:hAnsi="Garamond"/>
          <w:sz w:val="24"/>
          <w:szCs w:val="24"/>
        </w:rPr>
        <w:t>Binns</w:t>
      </w:r>
      <w:proofErr w:type="spellEnd"/>
      <w:r w:rsidR="00162FD6" w:rsidRPr="00C24B96">
        <w:rPr>
          <w:rFonts w:ascii="Garamond" w:hAnsi="Garamond"/>
          <w:sz w:val="24"/>
          <w:szCs w:val="24"/>
        </w:rPr>
        <w:t>, I.C. &amp; Bell, R.L. (2009, April).</w:t>
      </w:r>
      <w:proofErr w:type="gramEnd"/>
      <w:r w:rsidR="00162FD6" w:rsidRPr="00C24B96">
        <w:rPr>
          <w:rFonts w:ascii="Garamond" w:hAnsi="Garamond"/>
          <w:sz w:val="24"/>
          <w:szCs w:val="24"/>
        </w:rPr>
        <w:t xml:space="preserve"> </w:t>
      </w:r>
      <w:r w:rsidR="00162FD6" w:rsidRPr="00C24B96">
        <w:rPr>
          <w:rFonts w:ascii="Garamond" w:hAnsi="Garamond"/>
          <w:bCs/>
          <w:iCs/>
          <w:color w:val="000000"/>
          <w:sz w:val="24"/>
          <w:szCs w:val="24"/>
        </w:rPr>
        <w:t xml:space="preserve">PowerPoint in the science classroom: Reforms-based instruction or high-tech chalk &amp; talk? </w:t>
      </w:r>
      <w:proofErr w:type="gramStart"/>
      <w:r w:rsidR="00162FD6" w:rsidRPr="00C24B96">
        <w:rPr>
          <w:rFonts w:ascii="Garamond" w:hAnsi="Garamond"/>
          <w:i/>
          <w:sz w:val="24"/>
          <w:szCs w:val="24"/>
        </w:rPr>
        <w:t>Proceedings of the National Association for Research in Science Teaching</w:t>
      </w:r>
      <w:r w:rsidR="00162FD6" w:rsidRPr="00C24B96">
        <w:rPr>
          <w:rFonts w:ascii="Garamond" w:hAnsi="Garamond"/>
          <w:sz w:val="24"/>
          <w:szCs w:val="24"/>
        </w:rPr>
        <w:t>, Garden Grove, CA.</w:t>
      </w:r>
      <w:proofErr w:type="gramEnd"/>
    </w:p>
    <w:p w14:paraId="1A0F72D0" w14:textId="2D023C7B" w:rsidR="00AE7397" w:rsidRDefault="007F3249" w:rsidP="00AE7397">
      <w:pPr>
        <w:spacing w:before="100" w:beforeAutospacing="1" w:after="100" w:afterAutospacing="1"/>
        <w:ind w:left="1627" w:hanging="720"/>
        <w:rPr>
          <w:rFonts w:ascii="Garamond" w:hAnsi="Garamond" w:cs="Arial"/>
          <w:bCs/>
          <w:sz w:val="24"/>
          <w:szCs w:val="24"/>
        </w:rPr>
      </w:pPr>
      <w:proofErr w:type="gramStart"/>
      <w:r>
        <w:rPr>
          <w:rFonts w:ascii="Garamond" w:hAnsi="Garamond" w:cs="Arial"/>
          <w:bCs/>
          <w:sz w:val="24"/>
          <w:szCs w:val="24"/>
        </w:rPr>
        <w:t>^</w:t>
      </w:r>
      <w:r w:rsidR="00AE7397" w:rsidRPr="00C24B96">
        <w:rPr>
          <w:rFonts w:ascii="Garamond" w:hAnsi="Garamond" w:cs="Arial"/>
          <w:bCs/>
          <w:sz w:val="24"/>
          <w:szCs w:val="24"/>
        </w:rPr>
        <w:t>Schnittka, C.G., &amp; Bell, R.L. (2009, March).</w:t>
      </w:r>
      <w:proofErr w:type="gramEnd"/>
      <w:r w:rsidR="00AE7397" w:rsidRPr="00C24B96">
        <w:rPr>
          <w:rFonts w:ascii="Garamond" w:hAnsi="Garamond" w:cs="Arial"/>
          <w:bCs/>
          <w:sz w:val="24"/>
          <w:szCs w:val="24"/>
        </w:rPr>
        <w:t xml:space="preserve"> </w:t>
      </w:r>
      <w:r w:rsidR="00AE7397" w:rsidRPr="00C24B96">
        <w:rPr>
          <w:rFonts w:ascii="Garamond" w:hAnsi="Garamond" w:cs="Arial"/>
          <w:bCs/>
          <w:i/>
          <w:sz w:val="24"/>
          <w:szCs w:val="24"/>
        </w:rPr>
        <w:t xml:space="preserve">Save the penguins: Engineering design in the science classroom. </w:t>
      </w:r>
      <w:r w:rsidR="00AE7397" w:rsidRPr="00C24B96">
        <w:rPr>
          <w:rFonts w:ascii="Garamond" w:hAnsi="Garamond" w:cs="Arial"/>
          <w:bCs/>
          <w:sz w:val="24"/>
          <w:szCs w:val="24"/>
        </w:rPr>
        <w:t xml:space="preserve">A paper presented at the National Meeting of the National Science Teachers </w:t>
      </w:r>
      <w:r w:rsidR="00ED266B" w:rsidRPr="00C24B96">
        <w:rPr>
          <w:rFonts w:ascii="Garamond" w:hAnsi="Garamond" w:cs="Arial"/>
          <w:bCs/>
          <w:sz w:val="24"/>
          <w:szCs w:val="24"/>
        </w:rPr>
        <w:t>Association,</w:t>
      </w:r>
      <w:r w:rsidR="00AE7397" w:rsidRPr="00C24B96">
        <w:rPr>
          <w:rFonts w:ascii="Garamond" w:hAnsi="Garamond" w:cs="Arial"/>
          <w:bCs/>
          <w:sz w:val="24"/>
          <w:szCs w:val="24"/>
        </w:rPr>
        <w:t xml:space="preserve"> New Orleans, LA.</w:t>
      </w:r>
    </w:p>
    <w:p w14:paraId="44F2FC9B" w14:textId="5D2332EE" w:rsidR="00162FD6" w:rsidRPr="00C24B96" w:rsidRDefault="007F3249" w:rsidP="00162FD6">
      <w:pPr>
        <w:autoSpaceDE w:val="0"/>
        <w:autoSpaceDN w:val="0"/>
        <w:adjustRightInd w:val="0"/>
        <w:spacing w:before="240"/>
        <w:ind w:left="1627" w:hanging="720"/>
        <w:rPr>
          <w:rFonts w:ascii="Garamond" w:hAnsi="Garamond"/>
          <w:i/>
          <w:iCs/>
          <w:sz w:val="24"/>
          <w:szCs w:val="24"/>
        </w:rPr>
      </w:pPr>
      <w:proofErr w:type="gramStart"/>
      <w:r>
        <w:rPr>
          <w:rFonts w:ascii="Garamond" w:hAnsi="Garamond" w:cs="Arial"/>
          <w:bCs/>
          <w:sz w:val="24"/>
          <w:szCs w:val="24"/>
        </w:rPr>
        <w:t>^</w:t>
      </w:r>
      <w:r w:rsidR="00162FD6" w:rsidRPr="00C24B96">
        <w:rPr>
          <w:rFonts w:ascii="Garamond" w:hAnsi="Garamond"/>
          <w:sz w:val="24"/>
          <w:szCs w:val="24"/>
        </w:rPr>
        <w:t xml:space="preserve">Schnittka, C., </w:t>
      </w:r>
      <w:proofErr w:type="spellStart"/>
      <w:r w:rsidR="00162FD6" w:rsidRPr="00C24B96">
        <w:rPr>
          <w:rFonts w:ascii="Garamond" w:hAnsi="Garamond"/>
          <w:bCs/>
          <w:sz w:val="24"/>
          <w:szCs w:val="24"/>
        </w:rPr>
        <w:t>Binns</w:t>
      </w:r>
      <w:proofErr w:type="spellEnd"/>
      <w:r w:rsidR="00162FD6" w:rsidRPr="00C24B96">
        <w:rPr>
          <w:rFonts w:ascii="Garamond" w:hAnsi="Garamond"/>
          <w:bCs/>
          <w:sz w:val="24"/>
          <w:szCs w:val="24"/>
        </w:rPr>
        <w:t>, I.C.,</w:t>
      </w:r>
      <w:r w:rsidR="00162FD6" w:rsidRPr="00C24B96">
        <w:rPr>
          <w:rFonts w:ascii="Garamond" w:hAnsi="Garamond"/>
          <w:b/>
          <w:bCs/>
          <w:sz w:val="24"/>
          <w:szCs w:val="24"/>
        </w:rPr>
        <w:t xml:space="preserve"> </w:t>
      </w:r>
      <w:r w:rsidR="00162FD6" w:rsidRPr="00C24B96">
        <w:rPr>
          <w:rFonts w:ascii="Garamond" w:hAnsi="Garamond"/>
          <w:sz w:val="24"/>
          <w:szCs w:val="24"/>
        </w:rPr>
        <w:t>&amp; Bell, R.L. (2008, March).</w:t>
      </w:r>
      <w:proofErr w:type="gramEnd"/>
      <w:r w:rsidR="00162FD6" w:rsidRPr="00C24B96">
        <w:rPr>
          <w:rFonts w:ascii="Garamond" w:hAnsi="Garamond"/>
          <w:sz w:val="24"/>
          <w:szCs w:val="24"/>
        </w:rPr>
        <w:t xml:space="preserve"> </w:t>
      </w:r>
      <w:proofErr w:type="spellStart"/>
      <w:r w:rsidR="00162FD6" w:rsidRPr="00C24B96">
        <w:rPr>
          <w:rFonts w:ascii="Garamond" w:hAnsi="Garamond"/>
          <w:sz w:val="24"/>
          <w:szCs w:val="24"/>
        </w:rPr>
        <w:t>Preservice</w:t>
      </w:r>
      <w:proofErr w:type="spellEnd"/>
      <w:r w:rsidR="00162FD6" w:rsidRPr="00C24B96">
        <w:rPr>
          <w:rFonts w:ascii="Garamond" w:hAnsi="Garamond"/>
          <w:sz w:val="24"/>
          <w:szCs w:val="24"/>
        </w:rPr>
        <w:t xml:space="preserve"> biology teachers’ use of interactive display systems: Reform-based teaching or chalk and talk? </w:t>
      </w:r>
      <w:proofErr w:type="gramStart"/>
      <w:r w:rsidR="00162FD6" w:rsidRPr="00C24B96">
        <w:rPr>
          <w:rFonts w:ascii="Garamond" w:hAnsi="Garamond"/>
          <w:i/>
          <w:iCs/>
          <w:sz w:val="24"/>
          <w:szCs w:val="24"/>
        </w:rPr>
        <w:t xml:space="preserve">Proceedings of the National Association for Research in Science Teaching, </w:t>
      </w:r>
      <w:r w:rsidR="00162FD6" w:rsidRPr="00C24B96">
        <w:rPr>
          <w:rFonts w:ascii="Garamond" w:hAnsi="Garamond"/>
          <w:iCs/>
          <w:sz w:val="24"/>
          <w:szCs w:val="24"/>
        </w:rPr>
        <w:t>Baltimore, MD</w:t>
      </w:r>
      <w:r w:rsidR="00162FD6" w:rsidRPr="00C24B96">
        <w:rPr>
          <w:rFonts w:ascii="Garamond" w:hAnsi="Garamond"/>
          <w:i/>
          <w:iCs/>
          <w:sz w:val="24"/>
          <w:szCs w:val="24"/>
        </w:rPr>
        <w:t>.</w:t>
      </w:r>
      <w:proofErr w:type="gramEnd"/>
    </w:p>
    <w:p w14:paraId="38D19356" w14:textId="2A65BDE3" w:rsidR="00162FD6" w:rsidRPr="00C24B96" w:rsidRDefault="007F3249" w:rsidP="00162FD6">
      <w:pPr>
        <w:autoSpaceDE w:val="0"/>
        <w:autoSpaceDN w:val="0"/>
        <w:adjustRightInd w:val="0"/>
        <w:spacing w:before="240"/>
        <w:ind w:left="1627" w:hanging="720"/>
        <w:rPr>
          <w:rFonts w:ascii="Garamond" w:hAnsi="Garamond"/>
          <w:sz w:val="24"/>
          <w:szCs w:val="24"/>
        </w:rPr>
      </w:pPr>
      <w:proofErr w:type="gramStart"/>
      <w:r>
        <w:rPr>
          <w:rFonts w:ascii="Garamond" w:hAnsi="Garamond" w:cs="Arial"/>
          <w:bCs/>
          <w:sz w:val="24"/>
          <w:szCs w:val="24"/>
        </w:rPr>
        <w:t>^</w:t>
      </w:r>
      <w:proofErr w:type="spellStart"/>
      <w:r w:rsidR="00162FD6" w:rsidRPr="00C24B96">
        <w:rPr>
          <w:rFonts w:ascii="Garamond" w:hAnsi="Garamond"/>
          <w:bCs/>
          <w:sz w:val="24"/>
          <w:szCs w:val="24"/>
        </w:rPr>
        <w:t>Binns</w:t>
      </w:r>
      <w:proofErr w:type="spellEnd"/>
      <w:r w:rsidR="00162FD6" w:rsidRPr="00C24B96">
        <w:rPr>
          <w:rFonts w:ascii="Garamond" w:hAnsi="Garamond"/>
          <w:bCs/>
          <w:sz w:val="24"/>
          <w:szCs w:val="24"/>
        </w:rPr>
        <w:t>, I.C.</w:t>
      </w:r>
      <w:r w:rsidR="00162FD6" w:rsidRPr="00C24B96">
        <w:rPr>
          <w:rFonts w:ascii="Garamond" w:hAnsi="Garamond"/>
          <w:sz w:val="24"/>
          <w:szCs w:val="24"/>
        </w:rPr>
        <w:t>, Schnittka, C., &amp; Bell, R.L. (2008, January).</w:t>
      </w:r>
      <w:proofErr w:type="gramEnd"/>
      <w:r w:rsidR="00162FD6" w:rsidRPr="00C24B96">
        <w:rPr>
          <w:rFonts w:ascii="Garamond" w:hAnsi="Garamond"/>
          <w:sz w:val="24"/>
          <w:szCs w:val="24"/>
        </w:rPr>
        <w:t xml:space="preserve"> PowerPoint: Encouraging high-tech chalk and talk or reforms-based science instruction? </w:t>
      </w:r>
      <w:proofErr w:type="gramStart"/>
      <w:r w:rsidR="00162FD6" w:rsidRPr="00C24B96">
        <w:rPr>
          <w:rFonts w:ascii="Garamond" w:hAnsi="Garamond"/>
          <w:i/>
          <w:iCs/>
          <w:sz w:val="24"/>
          <w:szCs w:val="24"/>
        </w:rPr>
        <w:t>Proceedings of the Association for</w:t>
      </w:r>
      <w:r w:rsidR="00162FD6" w:rsidRPr="00C24B96">
        <w:rPr>
          <w:rFonts w:ascii="Garamond" w:hAnsi="Garamond"/>
          <w:sz w:val="24"/>
          <w:szCs w:val="24"/>
        </w:rPr>
        <w:t xml:space="preserve"> </w:t>
      </w:r>
      <w:r w:rsidR="00162FD6" w:rsidRPr="00C24B96">
        <w:rPr>
          <w:rFonts w:ascii="Garamond" w:hAnsi="Garamond"/>
          <w:i/>
          <w:iCs/>
          <w:sz w:val="24"/>
          <w:szCs w:val="24"/>
        </w:rPr>
        <w:t>Science Teacher Education</w:t>
      </w:r>
      <w:r w:rsidR="00162FD6" w:rsidRPr="00C24B96">
        <w:rPr>
          <w:rFonts w:ascii="Garamond" w:hAnsi="Garamond"/>
          <w:iCs/>
          <w:sz w:val="24"/>
          <w:szCs w:val="24"/>
        </w:rPr>
        <w:t>, St. Louis, MO.</w:t>
      </w:r>
      <w:proofErr w:type="gramEnd"/>
    </w:p>
    <w:p w14:paraId="4F4C318B" w14:textId="1C3276BF" w:rsidR="00162FD6" w:rsidRPr="00C24B96" w:rsidRDefault="007F3249" w:rsidP="00162FD6">
      <w:pPr>
        <w:spacing w:before="240"/>
        <w:ind w:left="1627" w:hanging="720"/>
        <w:rPr>
          <w:rFonts w:ascii="Garamond" w:eastAsia="SimSun" w:hAnsi="Garamond"/>
          <w:b/>
          <w:sz w:val="24"/>
          <w:szCs w:val="24"/>
          <w:u w:val="single"/>
          <w:lang w:eastAsia="zh-CN"/>
        </w:rPr>
      </w:pPr>
      <w:proofErr w:type="gramStart"/>
      <w:r>
        <w:rPr>
          <w:rFonts w:ascii="Garamond" w:hAnsi="Garamond" w:cs="Arial"/>
          <w:bCs/>
          <w:sz w:val="24"/>
          <w:szCs w:val="24"/>
        </w:rPr>
        <w:t>^</w:t>
      </w:r>
      <w:proofErr w:type="spellStart"/>
      <w:r w:rsidR="00162FD6" w:rsidRPr="00C24B96">
        <w:rPr>
          <w:rFonts w:ascii="Garamond" w:hAnsi="Garamond"/>
          <w:sz w:val="24"/>
          <w:szCs w:val="24"/>
        </w:rPr>
        <w:t>Binns</w:t>
      </w:r>
      <w:proofErr w:type="spellEnd"/>
      <w:r w:rsidR="00162FD6" w:rsidRPr="00C24B96">
        <w:rPr>
          <w:rFonts w:ascii="Garamond" w:hAnsi="Garamond"/>
          <w:sz w:val="24"/>
          <w:szCs w:val="24"/>
        </w:rPr>
        <w:t xml:space="preserve">, I.C., Schnittka, C.G., Bell, R.L., &amp; </w:t>
      </w:r>
      <w:proofErr w:type="spellStart"/>
      <w:r w:rsidR="00162FD6" w:rsidRPr="00C24B96">
        <w:rPr>
          <w:rFonts w:ascii="Garamond" w:hAnsi="Garamond"/>
          <w:sz w:val="24"/>
          <w:szCs w:val="24"/>
        </w:rPr>
        <w:t>Toti</w:t>
      </w:r>
      <w:proofErr w:type="spellEnd"/>
      <w:r w:rsidR="00162FD6" w:rsidRPr="00C24B96">
        <w:rPr>
          <w:rFonts w:ascii="Garamond" w:hAnsi="Garamond"/>
          <w:sz w:val="24"/>
          <w:szCs w:val="24"/>
        </w:rPr>
        <w:t>, D. (2007, March).</w:t>
      </w:r>
      <w:proofErr w:type="gramEnd"/>
      <w:r w:rsidR="00162FD6" w:rsidRPr="00C24B96">
        <w:rPr>
          <w:rFonts w:ascii="Garamond" w:hAnsi="Garamond"/>
          <w:sz w:val="24"/>
          <w:szCs w:val="24"/>
        </w:rPr>
        <w:t xml:space="preserve"> </w:t>
      </w:r>
      <w:proofErr w:type="spellStart"/>
      <w:proofErr w:type="gramStart"/>
      <w:r w:rsidR="00162FD6" w:rsidRPr="00C24B96">
        <w:rPr>
          <w:rFonts w:ascii="Garamond" w:hAnsi="Garamond"/>
          <w:sz w:val="24"/>
          <w:szCs w:val="24"/>
        </w:rPr>
        <w:t>Preservice</w:t>
      </w:r>
      <w:proofErr w:type="spellEnd"/>
      <w:r w:rsidR="00162FD6" w:rsidRPr="00C24B96">
        <w:rPr>
          <w:rFonts w:ascii="Garamond" w:hAnsi="Garamond"/>
          <w:sz w:val="24"/>
          <w:szCs w:val="24"/>
        </w:rPr>
        <w:t xml:space="preserve"> science teachers’ nature of science instruction and its impact on pupil learning.</w:t>
      </w:r>
      <w:proofErr w:type="gramEnd"/>
      <w:r w:rsidR="00162FD6" w:rsidRPr="00C24B96">
        <w:rPr>
          <w:rFonts w:ascii="Garamond" w:hAnsi="Garamond"/>
          <w:sz w:val="24"/>
          <w:szCs w:val="24"/>
        </w:rPr>
        <w:t xml:space="preserve"> </w:t>
      </w:r>
      <w:proofErr w:type="gramStart"/>
      <w:r w:rsidR="00162FD6" w:rsidRPr="00C24B96">
        <w:rPr>
          <w:rFonts w:ascii="Garamond" w:hAnsi="Garamond"/>
          <w:i/>
          <w:sz w:val="24"/>
          <w:szCs w:val="24"/>
        </w:rPr>
        <w:t>Proceedings of the National Association for Research in Science Teaching</w:t>
      </w:r>
      <w:r w:rsidR="00162FD6" w:rsidRPr="00C24B96">
        <w:rPr>
          <w:rFonts w:ascii="Garamond" w:hAnsi="Garamond"/>
          <w:sz w:val="24"/>
          <w:szCs w:val="24"/>
        </w:rPr>
        <w:t>, New Orleans, LA.</w:t>
      </w:r>
      <w:proofErr w:type="gramEnd"/>
    </w:p>
    <w:p w14:paraId="391588AC" w14:textId="57024996" w:rsidR="00162FD6" w:rsidRPr="00C24B96" w:rsidRDefault="007F3249" w:rsidP="00162FD6">
      <w:pPr>
        <w:spacing w:before="100" w:beforeAutospacing="1" w:after="100" w:afterAutospacing="1"/>
        <w:ind w:left="1627" w:hanging="720"/>
        <w:rPr>
          <w:rFonts w:ascii="Garamond" w:hAnsi="Garamond"/>
          <w:sz w:val="24"/>
          <w:szCs w:val="24"/>
        </w:rPr>
      </w:pPr>
      <w:proofErr w:type="gramStart"/>
      <w:r>
        <w:rPr>
          <w:rFonts w:ascii="Garamond" w:hAnsi="Garamond" w:cs="Arial"/>
          <w:bCs/>
          <w:sz w:val="24"/>
          <w:szCs w:val="24"/>
        </w:rPr>
        <w:t>^</w:t>
      </w:r>
      <w:proofErr w:type="spellStart"/>
      <w:r w:rsidR="00162FD6" w:rsidRPr="00C24B96">
        <w:rPr>
          <w:rFonts w:ascii="Garamond" w:hAnsi="Garamond"/>
          <w:sz w:val="24"/>
          <w:szCs w:val="24"/>
        </w:rPr>
        <w:t>Binns</w:t>
      </w:r>
      <w:proofErr w:type="spellEnd"/>
      <w:r w:rsidR="00162FD6" w:rsidRPr="00C24B96">
        <w:rPr>
          <w:rFonts w:ascii="Garamond" w:hAnsi="Garamond"/>
          <w:sz w:val="24"/>
          <w:szCs w:val="24"/>
        </w:rPr>
        <w:t xml:space="preserve">, I.C., Schnittka, C.G., Bell, R.L., &amp; </w:t>
      </w:r>
      <w:proofErr w:type="spellStart"/>
      <w:r w:rsidR="00162FD6" w:rsidRPr="00C24B96">
        <w:rPr>
          <w:rFonts w:ascii="Garamond" w:hAnsi="Garamond"/>
          <w:sz w:val="24"/>
          <w:szCs w:val="24"/>
        </w:rPr>
        <w:t>Toti</w:t>
      </w:r>
      <w:proofErr w:type="spellEnd"/>
      <w:r w:rsidR="00162FD6" w:rsidRPr="00C24B96">
        <w:rPr>
          <w:rFonts w:ascii="Garamond" w:hAnsi="Garamond"/>
          <w:sz w:val="24"/>
          <w:szCs w:val="24"/>
        </w:rPr>
        <w:t>, D. (2007, April).</w:t>
      </w:r>
      <w:proofErr w:type="gramEnd"/>
      <w:r w:rsidR="00162FD6" w:rsidRPr="00C24B96">
        <w:rPr>
          <w:rFonts w:ascii="Garamond" w:hAnsi="Garamond"/>
          <w:sz w:val="24"/>
          <w:szCs w:val="24"/>
        </w:rPr>
        <w:t xml:space="preserve"> </w:t>
      </w:r>
      <w:proofErr w:type="spellStart"/>
      <w:proofErr w:type="gramStart"/>
      <w:r w:rsidR="00162FD6" w:rsidRPr="00C24B96">
        <w:rPr>
          <w:rFonts w:ascii="Garamond" w:hAnsi="Garamond"/>
          <w:sz w:val="24"/>
          <w:szCs w:val="24"/>
        </w:rPr>
        <w:t>Preservice</w:t>
      </w:r>
      <w:proofErr w:type="spellEnd"/>
      <w:r w:rsidR="00162FD6" w:rsidRPr="00C24B96">
        <w:rPr>
          <w:rFonts w:ascii="Garamond" w:hAnsi="Garamond"/>
          <w:sz w:val="24"/>
          <w:szCs w:val="24"/>
        </w:rPr>
        <w:t xml:space="preserve"> science teachers’ nature of science instruction and its impact on pupil learning.</w:t>
      </w:r>
      <w:proofErr w:type="gramEnd"/>
      <w:r w:rsidR="00162FD6" w:rsidRPr="00C24B96">
        <w:rPr>
          <w:rFonts w:ascii="Garamond" w:hAnsi="Garamond"/>
          <w:sz w:val="24"/>
          <w:szCs w:val="24"/>
        </w:rPr>
        <w:t xml:space="preserve"> </w:t>
      </w:r>
      <w:r w:rsidR="00162FD6" w:rsidRPr="00C24B96">
        <w:rPr>
          <w:rFonts w:ascii="Garamond" w:hAnsi="Garamond"/>
          <w:i/>
          <w:sz w:val="24"/>
          <w:szCs w:val="24"/>
        </w:rPr>
        <w:t>Proceedings of the National Association for Research in Science Teaching</w:t>
      </w:r>
      <w:proofErr w:type="gramStart"/>
      <w:r w:rsidR="00162FD6" w:rsidRPr="00C24B96">
        <w:rPr>
          <w:rFonts w:ascii="Garamond" w:hAnsi="Garamond"/>
          <w:sz w:val="24"/>
          <w:szCs w:val="24"/>
        </w:rPr>
        <w:t>,  New</w:t>
      </w:r>
      <w:proofErr w:type="gramEnd"/>
      <w:r w:rsidR="00162FD6" w:rsidRPr="00C24B96">
        <w:rPr>
          <w:rFonts w:ascii="Garamond" w:hAnsi="Garamond"/>
          <w:sz w:val="24"/>
          <w:szCs w:val="24"/>
        </w:rPr>
        <w:t xml:space="preserve"> Orleans, LA.</w:t>
      </w:r>
    </w:p>
    <w:p w14:paraId="0A290CE6" w14:textId="0DCDF548" w:rsidR="00162FD6" w:rsidRPr="00C24B96" w:rsidRDefault="007F3249" w:rsidP="00162FD6">
      <w:pPr>
        <w:spacing w:before="240"/>
        <w:ind w:left="1627" w:hanging="720"/>
        <w:rPr>
          <w:rFonts w:ascii="Garamond" w:hAnsi="Garamond"/>
          <w:i/>
          <w:sz w:val="24"/>
          <w:szCs w:val="24"/>
        </w:rPr>
      </w:pPr>
      <w:proofErr w:type="gramStart"/>
      <w:r>
        <w:rPr>
          <w:rFonts w:ascii="Garamond" w:hAnsi="Garamond" w:cs="Arial"/>
          <w:bCs/>
          <w:sz w:val="24"/>
          <w:szCs w:val="24"/>
        </w:rPr>
        <w:t>^</w:t>
      </w:r>
      <w:r w:rsidR="00162FD6" w:rsidRPr="00C24B96">
        <w:rPr>
          <w:rFonts w:ascii="Garamond" w:hAnsi="Garamond"/>
          <w:sz w:val="24"/>
          <w:szCs w:val="24"/>
        </w:rPr>
        <w:t>Schnittka, C.G., Bell, R.L., Farquhar, H. (2007, January).</w:t>
      </w:r>
      <w:proofErr w:type="gramEnd"/>
      <w:r w:rsidR="00162FD6" w:rsidRPr="00C24B96">
        <w:rPr>
          <w:rFonts w:ascii="Garamond" w:hAnsi="Garamond"/>
          <w:sz w:val="24"/>
          <w:szCs w:val="24"/>
        </w:rPr>
        <w:t xml:space="preserve"> </w:t>
      </w:r>
      <w:proofErr w:type="spellStart"/>
      <w:r w:rsidR="00162FD6" w:rsidRPr="00C24B96">
        <w:rPr>
          <w:rFonts w:ascii="Garamond" w:hAnsi="Garamond"/>
          <w:sz w:val="24"/>
          <w:szCs w:val="24"/>
        </w:rPr>
        <w:t>Preservice</w:t>
      </w:r>
      <w:proofErr w:type="spellEnd"/>
      <w:r w:rsidR="00162FD6" w:rsidRPr="00C24B96">
        <w:rPr>
          <w:rFonts w:ascii="Garamond" w:hAnsi="Garamond"/>
          <w:sz w:val="24"/>
          <w:szCs w:val="24"/>
        </w:rPr>
        <w:t xml:space="preserve"> teachers’ use of interactive display systems to support reforms-based science instruction. </w:t>
      </w:r>
      <w:proofErr w:type="gramStart"/>
      <w:r w:rsidR="00162FD6" w:rsidRPr="00C24B96">
        <w:rPr>
          <w:rFonts w:ascii="Garamond" w:hAnsi="Garamond"/>
          <w:i/>
          <w:sz w:val="24"/>
          <w:szCs w:val="24"/>
        </w:rPr>
        <w:t>Proceedings of the Association for Science Teacher Education</w:t>
      </w:r>
      <w:r w:rsidR="00162FD6" w:rsidRPr="00C24B96">
        <w:rPr>
          <w:rFonts w:ascii="Garamond" w:hAnsi="Garamond"/>
          <w:sz w:val="24"/>
          <w:szCs w:val="24"/>
        </w:rPr>
        <w:t>, Clearwater, FL.</w:t>
      </w:r>
      <w:proofErr w:type="gramEnd"/>
      <w:r w:rsidR="00162FD6" w:rsidRPr="00C24B96">
        <w:rPr>
          <w:rFonts w:ascii="Garamond" w:hAnsi="Garamond"/>
          <w:i/>
          <w:sz w:val="24"/>
          <w:szCs w:val="24"/>
        </w:rPr>
        <w:t xml:space="preserve"> </w:t>
      </w:r>
    </w:p>
    <w:p w14:paraId="63E081EF" w14:textId="77777777" w:rsidR="00162FD6" w:rsidRPr="00C24B96" w:rsidRDefault="00162FD6" w:rsidP="00162FD6">
      <w:pPr>
        <w:autoSpaceDE w:val="0"/>
        <w:autoSpaceDN w:val="0"/>
        <w:adjustRightInd w:val="0"/>
        <w:ind w:left="1627" w:hanging="720"/>
        <w:rPr>
          <w:rFonts w:ascii="Garamond" w:hAnsi="Garamond"/>
          <w:sz w:val="24"/>
          <w:szCs w:val="24"/>
        </w:rPr>
      </w:pPr>
    </w:p>
    <w:p w14:paraId="7E60D0F7" w14:textId="31479350" w:rsidR="00162FD6" w:rsidRDefault="007F3249" w:rsidP="00162FD6">
      <w:pPr>
        <w:autoSpaceDE w:val="0"/>
        <w:autoSpaceDN w:val="0"/>
        <w:adjustRightInd w:val="0"/>
        <w:ind w:left="1627" w:hanging="720"/>
        <w:rPr>
          <w:rFonts w:ascii="Garamond" w:hAnsi="Garamond"/>
          <w:i/>
          <w:sz w:val="24"/>
          <w:szCs w:val="24"/>
        </w:rPr>
      </w:pPr>
      <w:proofErr w:type="gramStart"/>
      <w:r>
        <w:rPr>
          <w:rFonts w:ascii="Garamond" w:hAnsi="Garamond" w:cs="Arial"/>
          <w:bCs/>
          <w:sz w:val="24"/>
          <w:szCs w:val="24"/>
        </w:rPr>
        <w:t>^</w:t>
      </w:r>
      <w:r w:rsidR="00162FD6" w:rsidRPr="00C24B96">
        <w:rPr>
          <w:rFonts w:ascii="Garamond" w:hAnsi="Garamond"/>
          <w:sz w:val="24"/>
          <w:szCs w:val="24"/>
        </w:rPr>
        <w:t xml:space="preserve">Bell, R.L., </w:t>
      </w:r>
      <w:proofErr w:type="spellStart"/>
      <w:r w:rsidR="00162FD6" w:rsidRPr="00C24B96">
        <w:rPr>
          <w:rFonts w:ascii="Garamond" w:hAnsi="Garamond"/>
          <w:sz w:val="24"/>
          <w:szCs w:val="24"/>
        </w:rPr>
        <w:t>Binns</w:t>
      </w:r>
      <w:proofErr w:type="spellEnd"/>
      <w:r w:rsidR="00162FD6" w:rsidRPr="00C24B96">
        <w:rPr>
          <w:rFonts w:ascii="Garamond" w:hAnsi="Garamond"/>
          <w:sz w:val="24"/>
          <w:szCs w:val="24"/>
        </w:rPr>
        <w:t>, I., Schnittka, C.G. (2006, January).</w:t>
      </w:r>
      <w:proofErr w:type="gramEnd"/>
      <w:r w:rsidR="00162FD6" w:rsidRPr="00C24B96">
        <w:rPr>
          <w:rFonts w:ascii="Garamond" w:hAnsi="Garamond"/>
          <w:sz w:val="24"/>
          <w:szCs w:val="24"/>
        </w:rPr>
        <w:t xml:space="preserve"> </w:t>
      </w:r>
      <w:proofErr w:type="spellStart"/>
      <w:r w:rsidR="00162FD6" w:rsidRPr="00C24B96">
        <w:rPr>
          <w:rFonts w:ascii="Garamond" w:hAnsi="Garamond"/>
          <w:sz w:val="24"/>
          <w:szCs w:val="24"/>
        </w:rPr>
        <w:t>Preservice</w:t>
      </w:r>
      <w:proofErr w:type="spellEnd"/>
      <w:r w:rsidR="00162FD6" w:rsidRPr="00C24B96">
        <w:rPr>
          <w:rFonts w:ascii="Garamond" w:hAnsi="Garamond"/>
          <w:sz w:val="24"/>
          <w:szCs w:val="24"/>
        </w:rPr>
        <w:t xml:space="preserve"> science teachers’ conceptions of the NOS: Impacts on classroom practice</w:t>
      </w:r>
      <w:r w:rsidR="00162FD6" w:rsidRPr="00C24B96">
        <w:rPr>
          <w:rFonts w:ascii="Garamond" w:hAnsi="Garamond"/>
          <w:i/>
          <w:sz w:val="24"/>
          <w:szCs w:val="24"/>
        </w:rPr>
        <w:t>.</w:t>
      </w:r>
      <w:r w:rsidR="00162FD6" w:rsidRPr="00C24B96">
        <w:rPr>
          <w:rFonts w:ascii="Garamond" w:hAnsi="Garamond"/>
          <w:sz w:val="24"/>
          <w:szCs w:val="24"/>
        </w:rPr>
        <w:t xml:space="preserve"> </w:t>
      </w:r>
      <w:proofErr w:type="gramStart"/>
      <w:r w:rsidR="00162FD6" w:rsidRPr="00C24B96">
        <w:rPr>
          <w:rFonts w:ascii="Garamond" w:hAnsi="Garamond"/>
          <w:i/>
          <w:sz w:val="24"/>
          <w:szCs w:val="24"/>
        </w:rPr>
        <w:t>Proceedings of the Association for Science Teacher Education</w:t>
      </w:r>
      <w:r w:rsidR="00162FD6" w:rsidRPr="00C24B96">
        <w:rPr>
          <w:rFonts w:ascii="Garamond" w:hAnsi="Garamond"/>
          <w:sz w:val="24"/>
          <w:szCs w:val="24"/>
        </w:rPr>
        <w:t>, Portland, OR.</w:t>
      </w:r>
      <w:proofErr w:type="gramEnd"/>
      <w:r w:rsidR="00162FD6" w:rsidRPr="00C24B96">
        <w:rPr>
          <w:rFonts w:ascii="Garamond" w:hAnsi="Garamond"/>
          <w:sz w:val="24"/>
          <w:szCs w:val="24"/>
        </w:rPr>
        <w:t xml:space="preserve"> </w:t>
      </w:r>
    </w:p>
    <w:p w14:paraId="10DAA841" w14:textId="21EB3AD5" w:rsidR="003E5793" w:rsidRPr="00162FD6" w:rsidRDefault="007F3249" w:rsidP="00162FD6">
      <w:pPr>
        <w:autoSpaceDE w:val="0"/>
        <w:autoSpaceDN w:val="0"/>
        <w:adjustRightInd w:val="0"/>
        <w:ind w:left="1627" w:hanging="720"/>
        <w:rPr>
          <w:rFonts w:ascii="Garamond" w:hAnsi="Garamond"/>
          <w:i/>
          <w:sz w:val="24"/>
          <w:szCs w:val="24"/>
        </w:rPr>
      </w:pPr>
      <w:proofErr w:type="gramStart"/>
      <w:r>
        <w:rPr>
          <w:rFonts w:ascii="Garamond" w:hAnsi="Garamond" w:cs="Arial"/>
          <w:bCs/>
          <w:sz w:val="24"/>
          <w:szCs w:val="24"/>
        </w:rPr>
        <w:t>^</w:t>
      </w:r>
      <w:r w:rsidR="00AE7397" w:rsidRPr="00C24B96">
        <w:rPr>
          <w:rFonts w:ascii="Garamond" w:eastAsia="SimSun" w:hAnsi="Garamond"/>
          <w:sz w:val="24"/>
          <w:szCs w:val="24"/>
          <w:lang w:eastAsia="zh-CN"/>
        </w:rPr>
        <w:t xml:space="preserve">Bell, R. L., </w:t>
      </w:r>
      <w:proofErr w:type="spellStart"/>
      <w:r w:rsidR="00AE7397" w:rsidRPr="00C24B96">
        <w:rPr>
          <w:rFonts w:ascii="Garamond" w:eastAsia="SimSun" w:hAnsi="Garamond"/>
          <w:sz w:val="24"/>
          <w:szCs w:val="24"/>
          <w:lang w:eastAsia="zh-CN"/>
        </w:rPr>
        <w:t>Toti</w:t>
      </w:r>
      <w:proofErr w:type="spellEnd"/>
      <w:r w:rsidR="00AE7397" w:rsidRPr="00C24B96">
        <w:rPr>
          <w:rFonts w:ascii="Garamond" w:eastAsia="SimSun" w:hAnsi="Garamond"/>
          <w:sz w:val="24"/>
          <w:szCs w:val="24"/>
          <w:lang w:eastAsia="zh-CN"/>
        </w:rPr>
        <w:t>, D., &amp; Schnittka, C.G. (2005, April).</w:t>
      </w:r>
      <w:proofErr w:type="gramEnd"/>
      <w:r w:rsidR="00AE7397" w:rsidRPr="00C24B96">
        <w:rPr>
          <w:rFonts w:ascii="Garamond" w:eastAsia="SimSun" w:hAnsi="Garamond"/>
          <w:sz w:val="24"/>
          <w:szCs w:val="24"/>
          <w:lang w:eastAsia="zh-CN"/>
        </w:rPr>
        <w:t xml:space="preserve"> </w:t>
      </w:r>
      <w:r w:rsidR="00AE7397" w:rsidRPr="00C24B96">
        <w:rPr>
          <w:rFonts w:ascii="Garamond" w:eastAsia="SimSun" w:hAnsi="Garamond"/>
          <w:i/>
          <w:sz w:val="24"/>
          <w:szCs w:val="24"/>
          <w:lang w:eastAsia="zh-CN"/>
        </w:rPr>
        <w:t>Incorporating nature of science instruction in the classroom</w:t>
      </w:r>
      <w:r w:rsidR="00AE7397" w:rsidRPr="00C24B96">
        <w:rPr>
          <w:rFonts w:ascii="Garamond" w:eastAsia="SimSun" w:hAnsi="Garamond"/>
          <w:sz w:val="24"/>
          <w:szCs w:val="24"/>
          <w:lang w:eastAsia="zh-CN"/>
        </w:rPr>
        <w:t xml:space="preserve">. A paper presented at the National Meeting of the National Science Teachers Association, Dallas, TX. </w:t>
      </w:r>
    </w:p>
    <w:p w14:paraId="2F757831" w14:textId="77777777" w:rsidR="00AE7397" w:rsidRPr="00C24B96" w:rsidRDefault="00AE7397" w:rsidP="00AE7397">
      <w:pPr>
        <w:ind w:left="720" w:hanging="720"/>
        <w:rPr>
          <w:rFonts w:ascii="Calibri" w:eastAsia="SimSun" w:hAnsi="Calibri"/>
          <w:lang w:eastAsia="zh-CN"/>
        </w:rPr>
      </w:pPr>
    </w:p>
    <w:p w14:paraId="24C7FD79" w14:textId="77777777" w:rsidR="007F3249" w:rsidRDefault="00C20E4B" w:rsidP="007F3249">
      <w:pPr>
        <w:pStyle w:val="PlainText"/>
        <w:ind w:left="900" w:hanging="360"/>
        <w:rPr>
          <w:rFonts w:ascii="Garamond" w:hAnsi="Garamond"/>
          <w:b/>
          <w:iCs/>
          <w:smallCaps/>
          <w:sz w:val="24"/>
        </w:rPr>
      </w:pPr>
      <w:r w:rsidRPr="00C24B96">
        <w:rPr>
          <w:rFonts w:ascii="Garamond" w:hAnsi="Garamond"/>
          <w:b/>
          <w:iCs/>
          <w:smallCaps/>
          <w:sz w:val="24"/>
        </w:rPr>
        <w:t>E</w:t>
      </w:r>
      <w:r w:rsidR="00C10EDF" w:rsidRPr="00C24B96">
        <w:rPr>
          <w:rFonts w:ascii="Garamond" w:hAnsi="Garamond"/>
          <w:b/>
          <w:iCs/>
          <w:smallCaps/>
          <w:sz w:val="24"/>
        </w:rPr>
        <w:t xml:space="preserve">.  State/Local Presentations </w:t>
      </w:r>
    </w:p>
    <w:p w14:paraId="3FE74B29" w14:textId="2753D882" w:rsidR="007F3249" w:rsidRPr="007F3249" w:rsidRDefault="007F3249" w:rsidP="007F3249">
      <w:pPr>
        <w:pStyle w:val="PlainText"/>
        <w:ind w:left="900" w:hanging="360"/>
        <w:rPr>
          <w:rFonts w:ascii="Garamond" w:hAnsi="Garamond"/>
          <w:b/>
          <w:iCs/>
          <w:smallCaps/>
          <w:sz w:val="24"/>
        </w:rPr>
      </w:pPr>
      <w:r w:rsidRPr="00C24B96">
        <w:rPr>
          <w:rFonts w:ascii="Garamond" w:hAnsi="Garamond"/>
          <w:smallCaps/>
          <w:sz w:val="22"/>
        </w:rPr>
        <w:t xml:space="preserve">(^Refereed, #Invited, </w:t>
      </w:r>
      <w:r w:rsidRPr="00C24B96">
        <w:rPr>
          <w:rFonts w:ascii="Garamond" w:hAnsi="Garamond"/>
          <w:smallCaps/>
          <w:sz w:val="22"/>
          <w:vertAlign w:val="superscript"/>
        </w:rPr>
        <w:t>*</w:t>
      </w:r>
      <w:r w:rsidRPr="00C24B96">
        <w:rPr>
          <w:rFonts w:ascii="Garamond" w:hAnsi="Garamond"/>
          <w:smallCaps/>
          <w:sz w:val="22"/>
        </w:rPr>
        <w:t>Student Contribution)</w:t>
      </w:r>
    </w:p>
    <w:p w14:paraId="7352A43E" w14:textId="77777777" w:rsidR="00817BB8" w:rsidRPr="00C24B96" w:rsidRDefault="00817BB8" w:rsidP="00817BB8">
      <w:pPr>
        <w:pStyle w:val="PlainText"/>
        <w:ind w:left="900" w:hanging="360"/>
        <w:rPr>
          <w:rFonts w:ascii="Garamond" w:hAnsi="Garamond"/>
          <w:smallCaps/>
          <w:sz w:val="22"/>
        </w:rPr>
      </w:pPr>
    </w:p>
    <w:p w14:paraId="566B52F3" w14:textId="22CE9A0A" w:rsidR="008A01E6" w:rsidRDefault="0016602E" w:rsidP="00563E75">
      <w:pPr>
        <w:spacing w:after="120"/>
        <w:ind w:left="1627" w:hanging="720"/>
        <w:rPr>
          <w:rFonts w:ascii="Garamond" w:hAnsi="Garamond"/>
          <w:sz w:val="24"/>
          <w:szCs w:val="24"/>
        </w:rPr>
      </w:pPr>
      <w:proofErr w:type="gramStart"/>
      <w:r>
        <w:rPr>
          <w:rFonts w:ascii="Garamond" w:hAnsi="Garamond"/>
          <w:sz w:val="24"/>
          <w:szCs w:val="24"/>
        </w:rPr>
        <w:t>#</w:t>
      </w:r>
      <w:r w:rsidR="008A01E6">
        <w:rPr>
          <w:rFonts w:ascii="Garamond" w:hAnsi="Garamond"/>
          <w:sz w:val="24"/>
          <w:szCs w:val="24"/>
        </w:rPr>
        <w:t>Schnittka, C.G. (2016, August).</w:t>
      </w:r>
      <w:proofErr w:type="gramEnd"/>
      <w:r w:rsidR="008A01E6">
        <w:rPr>
          <w:rFonts w:ascii="Garamond" w:hAnsi="Garamond"/>
          <w:sz w:val="24"/>
          <w:szCs w:val="24"/>
        </w:rPr>
        <w:t xml:space="preserve"> </w:t>
      </w:r>
      <w:r w:rsidR="008A01E6" w:rsidRPr="008A01E6">
        <w:rPr>
          <w:rFonts w:ascii="Garamond" w:hAnsi="Garamond"/>
          <w:i/>
          <w:sz w:val="24"/>
          <w:szCs w:val="24"/>
        </w:rPr>
        <w:t xml:space="preserve">Engineering for kids? </w:t>
      </w:r>
      <w:proofErr w:type="gramStart"/>
      <w:r w:rsidR="008A01E6" w:rsidRPr="008A01E6">
        <w:rPr>
          <w:rFonts w:ascii="Garamond" w:hAnsi="Garamond"/>
          <w:i/>
          <w:sz w:val="24"/>
          <w:szCs w:val="24"/>
        </w:rPr>
        <w:t>A quest to find out</w:t>
      </w:r>
      <w:r w:rsidR="008A01E6">
        <w:rPr>
          <w:rFonts w:ascii="Garamond" w:hAnsi="Garamond"/>
          <w:sz w:val="24"/>
          <w:szCs w:val="24"/>
        </w:rPr>
        <w:t>.</w:t>
      </w:r>
      <w:proofErr w:type="gramEnd"/>
      <w:r w:rsidR="008A01E6">
        <w:rPr>
          <w:rFonts w:ascii="Garamond" w:hAnsi="Garamond"/>
          <w:sz w:val="24"/>
          <w:szCs w:val="24"/>
        </w:rPr>
        <w:t xml:space="preserve"> </w:t>
      </w:r>
      <w:proofErr w:type="gramStart"/>
      <w:r w:rsidR="008A01E6">
        <w:rPr>
          <w:rFonts w:ascii="Garamond" w:hAnsi="Garamond"/>
          <w:sz w:val="24"/>
          <w:szCs w:val="24"/>
        </w:rPr>
        <w:t>A presentation to the University Research Council, Auburn University, AL.</w:t>
      </w:r>
      <w:proofErr w:type="gramEnd"/>
      <w:r w:rsidR="008A01E6">
        <w:rPr>
          <w:rFonts w:ascii="Garamond" w:hAnsi="Garamond"/>
          <w:sz w:val="24"/>
          <w:szCs w:val="24"/>
        </w:rPr>
        <w:t xml:space="preserve"> </w:t>
      </w:r>
    </w:p>
    <w:p w14:paraId="47F155FD" w14:textId="6AF82841" w:rsidR="00563E75" w:rsidRDefault="0016602E" w:rsidP="00563E75">
      <w:pPr>
        <w:spacing w:after="120"/>
        <w:ind w:left="1627" w:hanging="720"/>
        <w:rPr>
          <w:rFonts w:ascii="Garamond" w:hAnsi="Garamond"/>
          <w:sz w:val="24"/>
          <w:szCs w:val="24"/>
        </w:rPr>
      </w:pPr>
      <w:proofErr w:type="gramStart"/>
      <w:r>
        <w:rPr>
          <w:rFonts w:ascii="Garamond" w:hAnsi="Garamond"/>
          <w:sz w:val="24"/>
          <w:szCs w:val="24"/>
        </w:rPr>
        <w:t>^</w:t>
      </w:r>
      <w:r w:rsidR="008A01E6">
        <w:rPr>
          <w:rFonts w:ascii="Garamond" w:hAnsi="Garamond"/>
          <w:sz w:val="24"/>
          <w:szCs w:val="24"/>
        </w:rPr>
        <w:t xml:space="preserve">Schnittka, </w:t>
      </w:r>
      <w:r w:rsidR="00563E75">
        <w:rPr>
          <w:rFonts w:ascii="Garamond" w:hAnsi="Garamond"/>
          <w:sz w:val="24"/>
          <w:szCs w:val="24"/>
        </w:rPr>
        <w:t>C.G. (2016, September).</w:t>
      </w:r>
      <w:proofErr w:type="gramEnd"/>
      <w:r w:rsidR="00563E75">
        <w:rPr>
          <w:rFonts w:ascii="Garamond" w:hAnsi="Garamond"/>
          <w:sz w:val="24"/>
          <w:szCs w:val="24"/>
        </w:rPr>
        <w:t xml:space="preserve"> </w:t>
      </w:r>
      <w:r w:rsidR="00563E75" w:rsidRPr="00563E75">
        <w:rPr>
          <w:rFonts w:ascii="Garamond" w:hAnsi="Garamond"/>
          <w:i/>
          <w:sz w:val="24"/>
          <w:szCs w:val="24"/>
        </w:rPr>
        <w:t>Save the Animals! STEM Education for Middle School</w:t>
      </w:r>
      <w:r w:rsidR="00563E75">
        <w:rPr>
          <w:rFonts w:ascii="Garamond" w:hAnsi="Garamond"/>
          <w:sz w:val="24"/>
          <w:szCs w:val="24"/>
        </w:rPr>
        <w:t xml:space="preserve">. </w:t>
      </w:r>
      <w:r w:rsidR="00563E75" w:rsidRPr="00563E75">
        <w:rPr>
          <w:rFonts w:ascii="Garamond" w:hAnsi="Garamond"/>
          <w:sz w:val="24"/>
          <w:szCs w:val="24"/>
        </w:rPr>
        <w:t xml:space="preserve">A poster presented at the </w:t>
      </w:r>
      <w:proofErr w:type="gramStart"/>
      <w:r w:rsidR="00563E75" w:rsidRPr="00563E75">
        <w:rPr>
          <w:rFonts w:ascii="Garamond" w:hAnsi="Garamond"/>
          <w:sz w:val="24"/>
          <w:szCs w:val="24"/>
        </w:rPr>
        <w:t>This</w:t>
      </w:r>
      <w:proofErr w:type="gramEnd"/>
      <w:r w:rsidR="00563E75" w:rsidRPr="00563E75">
        <w:rPr>
          <w:rFonts w:ascii="Garamond" w:hAnsi="Garamond"/>
          <w:sz w:val="24"/>
          <w:szCs w:val="24"/>
        </w:rPr>
        <w:t xml:space="preserve"> is Research</w:t>
      </w:r>
      <w:r w:rsidR="00563E75">
        <w:rPr>
          <w:rFonts w:ascii="Garamond" w:hAnsi="Garamond"/>
          <w:sz w:val="24"/>
          <w:szCs w:val="24"/>
        </w:rPr>
        <w:t xml:space="preserve"> Faculty Symposium, Auburn University, AL</w:t>
      </w:r>
    </w:p>
    <w:p w14:paraId="4473CE9E" w14:textId="33BC340E" w:rsidR="004429D8" w:rsidRPr="00C24B96" w:rsidRDefault="0016602E" w:rsidP="004429D8">
      <w:pPr>
        <w:spacing w:after="120"/>
        <w:ind w:left="1627" w:hanging="720"/>
        <w:rPr>
          <w:rFonts w:ascii="Garamond" w:hAnsi="Garamond"/>
          <w:sz w:val="24"/>
          <w:szCs w:val="24"/>
        </w:rPr>
      </w:pPr>
      <w:proofErr w:type="gramStart"/>
      <w:r>
        <w:rPr>
          <w:rFonts w:ascii="Garamond" w:hAnsi="Garamond"/>
          <w:sz w:val="24"/>
          <w:szCs w:val="24"/>
        </w:rPr>
        <w:t>^*</w:t>
      </w:r>
      <w:proofErr w:type="spellStart"/>
      <w:r w:rsidR="004429D8" w:rsidRPr="00C24B96">
        <w:rPr>
          <w:rFonts w:ascii="Garamond" w:hAnsi="Garamond"/>
          <w:sz w:val="24"/>
          <w:szCs w:val="24"/>
        </w:rPr>
        <w:t>Ewald</w:t>
      </w:r>
      <w:proofErr w:type="spellEnd"/>
      <w:r w:rsidR="004429D8" w:rsidRPr="00C24B96">
        <w:rPr>
          <w:rFonts w:ascii="Garamond" w:hAnsi="Garamond"/>
          <w:sz w:val="24"/>
          <w:szCs w:val="24"/>
        </w:rPr>
        <w:t>, M.L., Schnittka, C.G., &amp; Percival, E. (2013, February).</w:t>
      </w:r>
      <w:proofErr w:type="gramEnd"/>
      <w:r w:rsidR="004429D8" w:rsidRPr="00C24B96">
        <w:rPr>
          <w:rFonts w:ascii="Garamond" w:hAnsi="Garamond"/>
          <w:sz w:val="24"/>
          <w:szCs w:val="24"/>
        </w:rPr>
        <w:t xml:space="preserve"> </w:t>
      </w:r>
      <w:proofErr w:type="gramStart"/>
      <w:r w:rsidR="004429D8" w:rsidRPr="00C24B96">
        <w:rPr>
          <w:rFonts w:ascii="Garamond" w:hAnsi="Garamond"/>
          <w:i/>
          <w:sz w:val="24"/>
          <w:szCs w:val="24"/>
        </w:rPr>
        <w:t>The Alabama STEM Studio for Afterschool Learning (TASSAL)</w:t>
      </w:r>
      <w:r w:rsidR="004429D8" w:rsidRPr="00C24B96">
        <w:rPr>
          <w:rFonts w:ascii="Garamond" w:hAnsi="Garamond"/>
          <w:sz w:val="24"/>
          <w:szCs w:val="24"/>
        </w:rPr>
        <w:t>.</w:t>
      </w:r>
      <w:proofErr w:type="gramEnd"/>
      <w:r w:rsidR="004429D8" w:rsidRPr="00C24B96">
        <w:rPr>
          <w:rFonts w:ascii="Garamond" w:hAnsi="Garamond"/>
          <w:sz w:val="24"/>
          <w:szCs w:val="24"/>
        </w:rPr>
        <w:t xml:space="preserve"> A paper presented at the </w:t>
      </w:r>
      <w:proofErr w:type="spellStart"/>
      <w:r w:rsidR="004429D8" w:rsidRPr="00C24B96">
        <w:rPr>
          <w:rFonts w:ascii="Garamond" w:hAnsi="Garamond"/>
          <w:sz w:val="24"/>
          <w:szCs w:val="24"/>
        </w:rPr>
        <w:t>iSTEM</w:t>
      </w:r>
      <w:proofErr w:type="spellEnd"/>
      <w:r w:rsidR="004429D8" w:rsidRPr="00C24B96">
        <w:rPr>
          <w:rFonts w:ascii="Garamond" w:hAnsi="Garamond"/>
          <w:sz w:val="24"/>
          <w:szCs w:val="24"/>
        </w:rPr>
        <w:t xml:space="preserve"> Conference, Huntsville, AL.</w:t>
      </w:r>
    </w:p>
    <w:p w14:paraId="29CA530D" w14:textId="5980BB44" w:rsidR="004429D8" w:rsidRPr="00C24B96" w:rsidRDefault="0016602E" w:rsidP="004429D8">
      <w:pPr>
        <w:spacing w:after="120"/>
        <w:ind w:left="1627" w:hanging="720"/>
        <w:rPr>
          <w:rFonts w:ascii="Garamond" w:hAnsi="Garamond"/>
          <w:sz w:val="24"/>
          <w:szCs w:val="24"/>
        </w:rPr>
      </w:pPr>
      <w:proofErr w:type="gramStart"/>
      <w:r>
        <w:rPr>
          <w:rFonts w:ascii="Garamond" w:hAnsi="Garamond"/>
          <w:sz w:val="24"/>
          <w:szCs w:val="24"/>
        </w:rPr>
        <w:t>^*</w:t>
      </w:r>
      <w:r w:rsidR="004429D8" w:rsidRPr="00C24B96">
        <w:rPr>
          <w:rFonts w:ascii="Garamond" w:hAnsi="Garamond"/>
          <w:sz w:val="24"/>
          <w:szCs w:val="24"/>
        </w:rPr>
        <w:t xml:space="preserve">Schnittka, C.G. &amp; </w:t>
      </w:r>
      <w:proofErr w:type="spellStart"/>
      <w:r w:rsidR="004429D8" w:rsidRPr="00C24B96">
        <w:rPr>
          <w:rFonts w:ascii="Garamond" w:hAnsi="Garamond"/>
          <w:sz w:val="24"/>
          <w:szCs w:val="24"/>
        </w:rPr>
        <w:t>Ewald</w:t>
      </w:r>
      <w:proofErr w:type="spellEnd"/>
      <w:r w:rsidR="004429D8" w:rsidRPr="00C24B96">
        <w:rPr>
          <w:rFonts w:ascii="Garamond" w:hAnsi="Garamond"/>
          <w:sz w:val="24"/>
          <w:szCs w:val="24"/>
        </w:rPr>
        <w:t>, M.L. (2013, February).</w:t>
      </w:r>
      <w:proofErr w:type="gramEnd"/>
      <w:r w:rsidR="004429D8" w:rsidRPr="00C24B96">
        <w:rPr>
          <w:rFonts w:ascii="Garamond" w:hAnsi="Garamond"/>
          <w:sz w:val="24"/>
          <w:szCs w:val="24"/>
        </w:rPr>
        <w:t xml:space="preserve"> </w:t>
      </w:r>
      <w:r w:rsidR="004429D8" w:rsidRPr="00C24B96">
        <w:rPr>
          <w:rFonts w:ascii="Garamond" w:hAnsi="Garamond"/>
          <w:i/>
          <w:sz w:val="24"/>
          <w:szCs w:val="24"/>
        </w:rPr>
        <w:t>Research results: The Alabama STEM Studio for Afterschool Learning (TASSAL)</w:t>
      </w:r>
      <w:r w:rsidR="004429D8" w:rsidRPr="00C24B96">
        <w:rPr>
          <w:rFonts w:ascii="Garamond" w:hAnsi="Garamond"/>
          <w:sz w:val="24"/>
          <w:szCs w:val="24"/>
        </w:rPr>
        <w:t>. A paper presented at the Auburn University Outreach Symposium, Auburn, AL.</w:t>
      </w:r>
    </w:p>
    <w:p w14:paraId="51E0D06B" w14:textId="5625D9FF" w:rsidR="004429D8" w:rsidRPr="00C24B96" w:rsidRDefault="0016602E" w:rsidP="004429D8">
      <w:pPr>
        <w:spacing w:after="120"/>
        <w:ind w:left="1627" w:hanging="720"/>
        <w:rPr>
          <w:rFonts w:ascii="Garamond" w:hAnsi="Garamond"/>
          <w:sz w:val="24"/>
          <w:szCs w:val="24"/>
        </w:rPr>
      </w:pPr>
      <w:proofErr w:type="gramStart"/>
      <w:r>
        <w:rPr>
          <w:rFonts w:ascii="Garamond" w:hAnsi="Garamond"/>
          <w:sz w:val="24"/>
          <w:szCs w:val="24"/>
        </w:rPr>
        <w:t>^</w:t>
      </w:r>
      <w:r w:rsidR="004429D8" w:rsidRPr="00C24B96">
        <w:rPr>
          <w:rFonts w:ascii="Garamond" w:hAnsi="Garamond"/>
          <w:sz w:val="24"/>
          <w:szCs w:val="24"/>
        </w:rPr>
        <w:t>Schnittka, C.G. (2012, February).</w:t>
      </w:r>
      <w:proofErr w:type="gramEnd"/>
      <w:r w:rsidR="004429D8" w:rsidRPr="00C24B96">
        <w:rPr>
          <w:rFonts w:ascii="Garamond" w:hAnsi="Garamond"/>
          <w:sz w:val="24"/>
          <w:szCs w:val="24"/>
        </w:rPr>
        <w:t xml:space="preserve"> </w:t>
      </w:r>
      <w:r w:rsidR="004429D8" w:rsidRPr="00C24B96">
        <w:rPr>
          <w:rFonts w:ascii="Garamond" w:hAnsi="Garamond"/>
          <w:i/>
          <w:sz w:val="24"/>
          <w:szCs w:val="24"/>
        </w:rPr>
        <w:t xml:space="preserve">How Kentucky coal keeps the lights on: </w:t>
      </w:r>
      <w:proofErr w:type="spellStart"/>
      <w:r w:rsidR="004429D8" w:rsidRPr="00C24B96">
        <w:rPr>
          <w:rFonts w:ascii="Garamond" w:hAnsi="Garamond"/>
          <w:i/>
          <w:sz w:val="24"/>
          <w:szCs w:val="24"/>
        </w:rPr>
        <w:t>Preservice</w:t>
      </w:r>
      <w:proofErr w:type="spellEnd"/>
      <w:r w:rsidR="004429D8" w:rsidRPr="00C24B96">
        <w:rPr>
          <w:rFonts w:ascii="Garamond" w:hAnsi="Garamond"/>
          <w:i/>
          <w:sz w:val="24"/>
          <w:szCs w:val="24"/>
        </w:rPr>
        <w:t xml:space="preserve"> teachers' conceptions about energy.</w:t>
      </w:r>
      <w:r w:rsidR="004429D8" w:rsidRPr="00C24B96">
        <w:rPr>
          <w:rFonts w:ascii="Garamond" w:hAnsi="Garamond"/>
          <w:sz w:val="24"/>
          <w:szCs w:val="24"/>
        </w:rPr>
        <w:t xml:space="preserve"> A paper presented at the University of Kentucky STEM Symposium, Lexington, KY.</w:t>
      </w:r>
    </w:p>
    <w:p w14:paraId="38A889A4" w14:textId="0528EE79" w:rsidR="004429D8" w:rsidRPr="00C24B96" w:rsidRDefault="0016602E" w:rsidP="004429D8">
      <w:pPr>
        <w:autoSpaceDE w:val="0"/>
        <w:autoSpaceDN w:val="0"/>
        <w:adjustRightInd w:val="0"/>
        <w:spacing w:after="120"/>
        <w:ind w:left="1627" w:hanging="720"/>
        <w:rPr>
          <w:rFonts w:ascii="Garamond" w:hAnsi="Garamond" w:cs="Arial"/>
          <w:bCs/>
          <w:sz w:val="24"/>
          <w:szCs w:val="24"/>
        </w:rPr>
      </w:pPr>
      <w:proofErr w:type="gramStart"/>
      <w:r>
        <w:rPr>
          <w:rFonts w:ascii="Garamond" w:hAnsi="Garamond" w:cs="Arial"/>
          <w:bCs/>
          <w:sz w:val="24"/>
          <w:szCs w:val="24"/>
        </w:rPr>
        <w:t>^*</w:t>
      </w:r>
      <w:r w:rsidR="004429D8" w:rsidRPr="00C24B96">
        <w:rPr>
          <w:rFonts w:ascii="Garamond" w:hAnsi="Garamond" w:cs="Arial"/>
          <w:bCs/>
          <w:sz w:val="24"/>
          <w:szCs w:val="24"/>
        </w:rPr>
        <w:t>Schnittka, C.G. &amp; Thomas, P. (2010, November).</w:t>
      </w:r>
      <w:proofErr w:type="gramEnd"/>
      <w:r w:rsidR="004429D8" w:rsidRPr="00C24B96">
        <w:rPr>
          <w:rFonts w:ascii="Garamond" w:hAnsi="Garamond" w:cs="Arial"/>
          <w:bCs/>
          <w:sz w:val="24"/>
          <w:szCs w:val="24"/>
        </w:rPr>
        <w:t xml:space="preserve"> </w:t>
      </w:r>
      <w:proofErr w:type="gramStart"/>
      <w:r w:rsidR="004429D8" w:rsidRPr="00C24B96">
        <w:rPr>
          <w:rFonts w:ascii="Garamond" w:hAnsi="Garamond" w:cs="Arial"/>
          <w:bCs/>
          <w:i/>
          <w:sz w:val="24"/>
          <w:szCs w:val="24"/>
        </w:rPr>
        <w:t>Engineering design in the science classroom with an environmental theme</w:t>
      </w:r>
      <w:r w:rsidR="004429D8" w:rsidRPr="00C24B96">
        <w:rPr>
          <w:rFonts w:ascii="Garamond" w:hAnsi="Garamond" w:cs="Arial"/>
          <w:bCs/>
          <w:sz w:val="24"/>
          <w:szCs w:val="24"/>
        </w:rPr>
        <w:t>.</w:t>
      </w:r>
      <w:proofErr w:type="gramEnd"/>
      <w:r w:rsidR="004429D8" w:rsidRPr="00C24B96">
        <w:rPr>
          <w:rFonts w:ascii="Garamond" w:hAnsi="Garamond" w:cs="Arial"/>
          <w:bCs/>
          <w:sz w:val="24"/>
          <w:szCs w:val="24"/>
        </w:rPr>
        <w:t xml:space="preserve"> A paper presented at the Kentucky Science Teachers Association, Lexington, KY.</w:t>
      </w:r>
    </w:p>
    <w:p w14:paraId="34B51A37" w14:textId="0E513B7A" w:rsidR="004429D8" w:rsidRPr="00C24B96" w:rsidRDefault="0016602E" w:rsidP="004429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ind w:left="1627" w:hanging="720"/>
        <w:rPr>
          <w:rFonts w:ascii="Garamond" w:hAnsi="Garamond"/>
          <w:sz w:val="24"/>
          <w:szCs w:val="24"/>
        </w:rPr>
      </w:pPr>
      <w:proofErr w:type="gramStart"/>
      <w:r>
        <w:rPr>
          <w:rFonts w:ascii="Garamond" w:hAnsi="Garamond"/>
          <w:sz w:val="24"/>
          <w:szCs w:val="24"/>
        </w:rPr>
        <w:t>^</w:t>
      </w:r>
      <w:r w:rsidR="004429D8" w:rsidRPr="00C24B96">
        <w:rPr>
          <w:rFonts w:ascii="Garamond" w:hAnsi="Garamond"/>
          <w:sz w:val="24"/>
          <w:szCs w:val="24"/>
        </w:rPr>
        <w:t>Schnittka, C.G. &amp; Fisher, M. H. (2010, September).</w:t>
      </w:r>
      <w:proofErr w:type="gramEnd"/>
      <w:r w:rsidR="004429D8" w:rsidRPr="00C24B96">
        <w:rPr>
          <w:rFonts w:ascii="Garamond" w:hAnsi="Garamond"/>
          <w:sz w:val="24"/>
          <w:szCs w:val="24"/>
        </w:rPr>
        <w:t xml:space="preserve"> </w:t>
      </w:r>
      <w:proofErr w:type="gramStart"/>
      <w:r w:rsidR="004429D8" w:rsidRPr="00C24B96">
        <w:rPr>
          <w:rFonts w:ascii="Garamond" w:hAnsi="Garamond"/>
          <w:i/>
          <w:sz w:val="24"/>
          <w:szCs w:val="24"/>
        </w:rPr>
        <w:t>P20 STEM Education Lab</w:t>
      </w:r>
      <w:r w:rsidR="004429D8" w:rsidRPr="00C24B96">
        <w:rPr>
          <w:rFonts w:ascii="Garamond" w:hAnsi="Garamond"/>
          <w:sz w:val="24"/>
          <w:szCs w:val="24"/>
        </w:rPr>
        <w:t>.</w:t>
      </w:r>
      <w:proofErr w:type="gramEnd"/>
      <w:r w:rsidR="004429D8" w:rsidRPr="00C24B96">
        <w:rPr>
          <w:rFonts w:ascii="Garamond" w:hAnsi="Garamond"/>
          <w:sz w:val="24"/>
          <w:szCs w:val="24"/>
        </w:rPr>
        <w:t xml:space="preserve"> </w:t>
      </w:r>
      <w:proofErr w:type="gramStart"/>
      <w:r w:rsidR="004429D8" w:rsidRPr="00C24B96">
        <w:rPr>
          <w:rFonts w:ascii="Garamond" w:hAnsi="Garamond"/>
          <w:sz w:val="24"/>
          <w:szCs w:val="24"/>
        </w:rPr>
        <w:t>A presentation at the Next Generation Learning Summit, Lexington, KY.</w:t>
      </w:r>
      <w:proofErr w:type="gramEnd"/>
      <w:r w:rsidR="004429D8" w:rsidRPr="00C24B96">
        <w:rPr>
          <w:rFonts w:ascii="Garamond" w:hAnsi="Garamond"/>
          <w:sz w:val="24"/>
          <w:szCs w:val="24"/>
        </w:rPr>
        <w:t xml:space="preserve"> </w:t>
      </w:r>
    </w:p>
    <w:p w14:paraId="22BB8E51" w14:textId="5D636E8A" w:rsidR="004429D8" w:rsidRPr="00C24B96" w:rsidRDefault="0016602E" w:rsidP="004429D8">
      <w:pPr>
        <w:autoSpaceDE w:val="0"/>
        <w:autoSpaceDN w:val="0"/>
        <w:adjustRightInd w:val="0"/>
        <w:spacing w:after="240"/>
        <w:ind w:left="1627" w:hanging="720"/>
        <w:rPr>
          <w:rFonts w:ascii="Garamond" w:hAnsi="Garamond"/>
          <w:sz w:val="24"/>
          <w:szCs w:val="24"/>
        </w:rPr>
      </w:pPr>
      <w:proofErr w:type="gramStart"/>
      <w:r>
        <w:rPr>
          <w:rFonts w:ascii="Garamond" w:hAnsi="Garamond"/>
          <w:sz w:val="24"/>
          <w:szCs w:val="24"/>
        </w:rPr>
        <w:t>^</w:t>
      </w:r>
      <w:r w:rsidR="004429D8" w:rsidRPr="00C24B96">
        <w:rPr>
          <w:rFonts w:ascii="Garamond" w:hAnsi="Garamond"/>
          <w:sz w:val="24"/>
          <w:szCs w:val="24"/>
        </w:rPr>
        <w:t>Schnittka, C.G. (2010, February).</w:t>
      </w:r>
      <w:proofErr w:type="gramEnd"/>
      <w:r w:rsidR="004429D8" w:rsidRPr="00C24B96">
        <w:rPr>
          <w:rFonts w:ascii="Garamond" w:hAnsi="Garamond"/>
          <w:sz w:val="24"/>
          <w:szCs w:val="24"/>
        </w:rPr>
        <w:t xml:space="preserve"> </w:t>
      </w:r>
      <w:proofErr w:type="gramStart"/>
      <w:r w:rsidR="004429D8" w:rsidRPr="00C24B96">
        <w:rPr>
          <w:rFonts w:ascii="Garamond" w:hAnsi="Garamond"/>
          <w:i/>
          <w:sz w:val="24"/>
          <w:szCs w:val="24"/>
        </w:rPr>
        <w:t>The impact of engineering design activities on conceptual change in science</w:t>
      </w:r>
      <w:r w:rsidR="004429D8" w:rsidRPr="00C24B96">
        <w:rPr>
          <w:rFonts w:ascii="Garamond" w:hAnsi="Garamond"/>
          <w:sz w:val="24"/>
          <w:szCs w:val="24"/>
        </w:rPr>
        <w:t>.</w:t>
      </w:r>
      <w:proofErr w:type="gramEnd"/>
      <w:r w:rsidR="004429D8" w:rsidRPr="00C24B96">
        <w:rPr>
          <w:rFonts w:ascii="Garamond" w:hAnsi="Garamond"/>
          <w:sz w:val="24"/>
          <w:szCs w:val="24"/>
        </w:rPr>
        <w:t xml:space="preserve"> A paper presented at the University of Kentucky STEM Symposium, Lexington, KY. </w:t>
      </w:r>
    </w:p>
    <w:p w14:paraId="104F8734" w14:textId="4A949F51" w:rsidR="004429D8" w:rsidRPr="00C24B96" w:rsidRDefault="0016602E" w:rsidP="00817BB8">
      <w:pPr>
        <w:autoSpaceDE w:val="0"/>
        <w:autoSpaceDN w:val="0"/>
        <w:adjustRightInd w:val="0"/>
        <w:ind w:left="1627" w:hanging="720"/>
        <w:rPr>
          <w:rFonts w:ascii="Garamond" w:hAnsi="Garamond" w:cs="Arial"/>
          <w:bCs/>
          <w:sz w:val="24"/>
          <w:szCs w:val="24"/>
        </w:rPr>
      </w:pPr>
      <w:proofErr w:type="gramStart"/>
      <w:r>
        <w:rPr>
          <w:rFonts w:ascii="Garamond" w:hAnsi="Garamond" w:cs="Arial"/>
          <w:bCs/>
          <w:sz w:val="24"/>
          <w:szCs w:val="24"/>
        </w:rPr>
        <w:t>^</w:t>
      </w:r>
      <w:r w:rsidR="004429D8" w:rsidRPr="00C24B96">
        <w:rPr>
          <w:rFonts w:ascii="Garamond" w:hAnsi="Garamond" w:cs="Arial"/>
          <w:bCs/>
          <w:sz w:val="24"/>
          <w:szCs w:val="24"/>
        </w:rPr>
        <w:t>Schnittka, C.G., &amp; Bell, R.L. (2009, October).</w:t>
      </w:r>
      <w:proofErr w:type="gramEnd"/>
      <w:r w:rsidR="004429D8" w:rsidRPr="00C24B96">
        <w:rPr>
          <w:rFonts w:ascii="Garamond" w:hAnsi="Garamond" w:cs="Arial"/>
          <w:bCs/>
          <w:sz w:val="24"/>
          <w:szCs w:val="24"/>
        </w:rPr>
        <w:t xml:space="preserve"> </w:t>
      </w:r>
      <w:proofErr w:type="gramStart"/>
      <w:r w:rsidR="004429D8" w:rsidRPr="00C24B96">
        <w:rPr>
          <w:rFonts w:ascii="Garamond" w:hAnsi="Garamond"/>
          <w:bCs/>
          <w:i/>
          <w:color w:val="000000"/>
          <w:sz w:val="24"/>
          <w:szCs w:val="24"/>
        </w:rPr>
        <w:t>Conceptual change in science through engineering design activities.</w:t>
      </w:r>
      <w:proofErr w:type="gramEnd"/>
      <w:r w:rsidR="004429D8" w:rsidRPr="00C24B96">
        <w:rPr>
          <w:rFonts w:ascii="Garamond" w:hAnsi="Garamond"/>
          <w:bCs/>
          <w:i/>
          <w:color w:val="000000"/>
          <w:sz w:val="24"/>
          <w:szCs w:val="24"/>
        </w:rPr>
        <w:t xml:space="preserve"> </w:t>
      </w:r>
      <w:r w:rsidR="004429D8" w:rsidRPr="00C24B96">
        <w:rPr>
          <w:rFonts w:ascii="Garamond" w:hAnsi="Garamond"/>
          <w:bCs/>
          <w:color w:val="000000"/>
          <w:sz w:val="24"/>
          <w:szCs w:val="24"/>
        </w:rPr>
        <w:t>A paper presented at the Mid-Atlantic Association for Science Teacher Education, Friendship, OH.</w:t>
      </w:r>
    </w:p>
    <w:p w14:paraId="56029E32" w14:textId="42B0B194" w:rsidR="004429D8" w:rsidRPr="00C24B96" w:rsidRDefault="0016602E" w:rsidP="004429D8">
      <w:pPr>
        <w:spacing w:before="100" w:beforeAutospacing="1" w:after="100" w:afterAutospacing="1"/>
        <w:ind w:left="1627" w:hanging="720"/>
        <w:rPr>
          <w:rFonts w:ascii="Garamond" w:hAnsi="Garamond"/>
          <w:sz w:val="24"/>
          <w:szCs w:val="24"/>
        </w:rPr>
      </w:pPr>
      <w:proofErr w:type="gramStart"/>
      <w:r>
        <w:rPr>
          <w:rFonts w:ascii="Garamond" w:hAnsi="Garamond"/>
          <w:sz w:val="24"/>
          <w:szCs w:val="24"/>
        </w:rPr>
        <w:t>^</w:t>
      </w:r>
      <w:r w:rsidR="004429D8" w:rsidRPr="00C24B96">
        <w:rPr>
          <w:rFonts w:ascii="Garamond" w:hAnsi="Garamond"/>
          <w:sz w:val="24"/>
          <w:szCs w:val="24"/>
        </w:rPr>
        <w:t xml:space="preserve">Schnittka, C.G., Green, J., </w:t>
      </w:r>
      <w:proofErr w:type="spellStart"/>
      <w:r w:rsidR="004429D8" w:rsidRPr="00C24B96">
        <w:rPr>
          <w:rFonts w:ascii="Garamond" w:hAnsi="Garamond"/>
          <w:sz w:val="24"/>
          <w:szCs w:val="24"/>
        </w:rPr>
        <w:t>Skeeles</w:t>
      </w:r>
      <w:proofErr w:type="spellEnd"/>
      <w:r w:rsidR="004429D8" w:rsidRPr="00C24B96">
        <w:rPr>
          <w:rFonts w:ascii="Garamond" w:hAnsi="Garamond"/>
          <w:sz w:val="24"/>
          <w:szCs w:val="24"/>
        </w:rPr>
        <w:t xml:space="preserve">-Worley, A., </w:t>
      </w:r>
      <w:proofErr w:type="spellStart"/>
      <w:r w:rsidR="004429D8" w:rsidRPr="00C24B96">
        <w:rPr>
          <w:rFonts w:ascii="Garamond" w:hAnsi="Garamond"/>
          <w:sz w:val="24"/>
          <w:szCs w:val="24"/>
        </w:rPr>
        <w:t>Sutphen</w:t>
      </w:r>
      <w:proofErr w:type="spellEnd"/>
      <w:r w:rsidR="004429D8" w:rsidRPr="00C24B96">
        <w:rPr>
          <w:rFonts w:ascii="Garamond" w:hAnsi="Garamond"/>
          <w:sz w:val="24"/>
          <w:szCs w:val="24"/>
        </w:rPr>
        <w:t>, B, Bell, R.L. (2006, November).</w:t>
      </w:r>
      <w:proofErr w:type="gramEnd"/>
      <w:r w:rsidR="004429D8" w:rsidRPr="00C24B96">
        <w:rPr>
          <w:rFonts w:ascii="Garamond" w:hAnsi="Garamond"/>
          <w:sz w:val="24"/>
          <w:szCs w:val="24"/>
        </w:rPr>
        <w:t xml:space="preserve"> </w:t>
      </w:r>
      <w:r w:rsidR="004429D8" w:rsidRPr="00C24B96">
        <w:rPr>
          <w:rFonts w:ascii="Garamond" w:hAnsi="Garamond"/>
          <w:i/>
          <w:sz w:val="24"/>
          <w:szCs w:val="24"/>
        </w:rPr>
        <w:t>Teaching the nature of science through history</w:t>
      </w:r>
      <w:r w:rsidR="004429D8" w:rsidRPr="00C24B96">
        <w:rPr>
          <w:rFonts w:ascii="Garamond" w:hAnsi="Garamond"/>
          <w:sz w:val="24"/>
          <w:szCs w:val="24"/>
        </w:rPr>
        <w:t xml:space="preserve">. </w:t>
      </w:r>
      <w:proofErr w:type="gramStart"/>
      <w:r w:rsidR="004429D8" w:rsidRPr="00C24B96">
        <w:rPr>
          <w:rFonts w:ascii="Garamond" w:hAnsi="Garamond"/>
          <w:sz w:val="24"/>
          <w:szCs w:val="24"/>
        </w:rPr>
        <w:t>A presentation at the Annual Meeting of the Virginia Association of Science Teachers, Richmond, VA.</w:t>
      </w:r>
      <w:proofErr w:type="gramEnd"/>
    </w:p>
    <w:p w14:paraId="3D7BC8DE" w14:textId="0F995BBA" w:rsidR="004429D8" w:rsidRPr="00C24B96" w:rsidRDefault="0016602E" w:rsidP="004429D8">
      <w:pPr>
        <w:spacing w:before="100" w:beforeAutospacing="1" w:after="100" w:afterAutospacing="1"/>
        <w:ind w:left="1627" w:hanging="720"/>
        <w:rPr>
          <w:rFonts w:ascii="Garamond" w:hAnsi="Garamond"/>
          <w:sz w:val="24"/>
          <w:szCs w:val="24"/>
        </w:rPr>
      </w:pPr>
      <w:proofErr w:type="gramStart"/>
      <w:r>
        <w:rPr>
          <w:rFonts w:ascii="Garamond" w:hAnsi="Garamond"/>
          <w:sz w:val="24"/>
          <w:szCs w:val="24"/>
        </w:rPr>
        <w:t>^</w:t>
      </w:r>
      <w:r w:rsidR="004429D8" w:rsidRPr="00C24B96">
        <w:rPr>
          <w:rFonts w:ascii="Garamond" w:hAnsi="Garamond"/>
          <w:sz w:val="24"/>
          <w:szCs w:val="24"/>
        </w:rPr>
        <w:t>Schnittka, C.G. (2006, November).</w:t>
      </w:r>
      <w:proofErr w:type="gramEnd"/>
      <w:r w:rsidR="004429D8" w:rsidRPr="00C24B96">
        <w:rPr>
          <w:rFonts w:ascii="Garamond" w:hAnsi="Garamond"/>
          <w:sz w:val="24"/>
          <w:szCs w:val="24"/>
        </w:rPr>
        <w:t xml:space="preserve"> </w:t>
      </w:r>
      <w:r w:rsidR="004429D8" w:rsidRPr="00C24B96">
        <w:rPr>
          <w:rFonts w:ascii="Garamond" w:hAnsi="Garamond"/>
          <w:i/>
          <w:sz w:val="24"/>
          <w:szCs w:val="24"/>
        </w:rPr>
        <w:t>Survivor Chesapeake: Take your students to an island!</w:t>
      </w:r>
      <w:r w:rsidR="004429D8" w:rsidRPr="00C24B96">
        <w:rPr>
          <w:rFonts w:ascii="Garamond" w:hAnsi="Garamond"/>
          <w:sz w:val="24"/>
          <w:szCs w:val="24"/>
        </w:rPr>
        <w:t xml:space="preserve"> A paper presented at the Annual Meeting of the Virginia Association of Science Teachers, Richmond, VA.</w:t>
      </w:r>
    </w:p>
    <w:p w14:paraId="50D5CB48" w14:textId="0960A3B3" w:rsidR="004429D8" w:rsidRPr="00C24B96" w:rsidRDefault="0016602E" w:rsidP="004429D8">
      <w:pPr>
        <w:spacing w:before="100" w:beforeAutospacing="1" w:after="100" w:afterAutospacing="1"/>
        <w:ind w:left="1627" w:hanging="720"/>
        <w:rPr>
          <w:rFonts w:ascii="Garamond" w:hAnsi="Garamond"/>
          <w:sz w:val="24"/>
          <w:szCs w:val="24"/>
        </w:rPr>
      </w:pPr>
      <w:proofErr w:type="gramStart"/>
      <w:r>
        <w:rPr>
          <w:rFonts w:ascii="Garamond" w:hAnsi="Garamond"/>
          <w:sz w:val="24"/>
          <w:szCs w:val="24"/>
        </w:rPr>
        <w:t>^</w:t>
      </w:r>
      <w:r w:rsidR="004429D8" w:rsidRPr="00C24B96">
        <w:rPr>
          <w:rFonts w:ascii="Garamond" w:hAnsi="Garamond"/>
          <w:sz w:val="24"/>
          <w:szCs w:val="24"/>
        </w:rPr>
        <w:t xml:space="preserve">Bell, R.L., </w:t>
      </w:r>
      <w:proofErr w:type="spellStart"/>
      <w:r w:rsidR="004429D8" w:rsidRPr="00C24B96">
        <w:rPr>
          <w:rFonts w:ascii="Garamond" w:hAnsi="Garamond"/>
          <w:sz w:val="24"/>
          <w:szCs w:val="24"/>
        </w:rPr>
        <w:t>Binns</w:t>
      </w:r>
      <w:proofErr w:type="spellEnd"/>
      <w:r w:rsidR="004429D8" w:rsidRPr="00C24B96">
        <w:rPr>
          <w:rFonts w:ascii="Garamond" w:hAnsi="Garamond"/>
          <w:sz w:val="24"/>
          <w:szCs w:val="24"/>
        </w:rPr>
        <w:t>, I., Smetana, L, &amp; Schnittka, C.G. (2005, November).</w:t>
      </w:r>
      <w:proofErr w:type="gramEnd"/>
      <w:r w:rsidR="004429D8" w:rsidRPr="00C24B96">
        <w:rPr>
          <w:rFonts w:ascii="Garamond" w:hAnsi="Garamond"/>
          <w:sz w:val="24"/>
          <w:szCs w:val="24"/>
        </w:rPr>
        <w:t xml:space="preserve"> </w:t>
      </w:r>
      <w:r w:rsidR="004429D8" w:rsidRPr="00C24B96">
        <w:rPr>
          <w:rFonts w:ascii="Garamond" w:hAnsi="Garamond"/>
          <w:i/>
          <w:iCs/>
          <w:sz w:val="24"/>
          <w:szCs w:val="24"/>
        </w:rPr>
        <w:t>Technology showcase:</w:t>
      </w:r>
      <w:r w:rsidR="004429D8" w:rsidRPr="00C24B96">
        <w:rPr>
          <w:rFonts w:ascii="Garamond" w:hAnsi="Garamond"/>
          <w:i/>
          <w:sz w:val="24"/>
          <w:szCs w:val="24"/>
        </w:rPr>
        <w:t xml:space="preserve"> </w:t>
      </w:r>
      <w:r w:rsidR="004429D8" w:rsidRPr="00C24B96">
        <w:rPr>
          <w:rFonts w:ascii="Garamond" w:hAnsi="Garamond"/>
          <w:i/>
          <w:iCs/>
          <w:sz w:val="24"/>
          <w:szCs w:val="24"/>
        </w:rPr>
        <w:t>Great ideas for teaching science with technology</w:t>
      </w:r>
      <w:r w:rsidR="004429D8" w:rsidRPr="00C24B96">
        <w:rPr>
          <w:rFonts w:ascii="Garamond" w:hAnsi="Garamond"/>
          <w:sz w:val="24"/>
          <w:szCs w:val="24"/>
        </w:rPr>
        <w:t xml:space="preserve">. </w:t>
      </w:r>
      <w:proofErr w:type="gramStart"/>
      <w:r w:rsidR="004429D8" w:rsidRPr="00C24B96">
        <w:rPr>
          <w:rFonts w:ascii="Garamond" w:hAnsi="Garamond"/>
          <w:sz w:val="24"/>
          <w:szCs w:val="24"/>
        </w:rPr>
        <w:t>A presentation at the Annual Meeting of the Virginia Association of Science Teachers, Roanoke, VA.</w:t>
      </w:r>
      <w:proofErr w:type="gramEnd"/>
    </w:p>
    <w:p w14:paraId="34E472CE" w14:textId="5B74B52F" w:rsidR="004429D8" w:rsidRPr="00C24B96" w:rsidRDefault="0016602E" w:rsidP="004429D8">
      <w:pPr>
        <w:spacing w:before="100" w:beforeAutospacing="1" w:after="100" w:afterAutospacing="1"/>
        <w:ind w:left="1627" w:hanging="720"/>
        <w:rPr>
          <w:rFonts w:ascii="Garamond" w:hAnsi="Garamond"/>
          <w:sz w:val="24"/>
          <w:szCs w:val="24"/>
        </w:rPr>
      </w:pPr>
      <w:proofErr w:type="gramStart"/>
      <w:r>
        <w:rPr>
          <w:rFonts w:ascii="Garamond" w:hAnsi="Garamond"/>
          <w:sz w:val="24"/>
          <w:szCs w:val="24"/>
        </w:rPr>
        <w:t>^</w:t>
      </w:r>
      <w:r w:rsidR="004429D8" w:rsidRPr="00C24B96">
        <w:rPr>
          <w:rFonts w:ascii="Garamond" w:hAnsi="Garamond"/>
          <w:sz w:val="24"/>
          <w:szCs w:val="24"/>
        </w:rPr>
        <w:t>Bell, R.L., Schnittka, C.G. (2005, November).</w:t>
      </w:r>
      <w:proofErr w:type="gramEnd"/>
      <w:r w:rsidR="004429D8" w:rsidRPr="00C24B96">
        <w:rPr>
          <w:rFonts w:ascii="Garamond" w:hAnsi="Garamond"/>
          <w:sz w:val="24"/>
          <w:szCs w:val="24"/>
        </w:rPr>
        <w:t xml:space="preserve"> </w:t>
      </w:r>
      <w:r w:rsidR="004429D8" w:rsidRPr="00C24B96">
        <w:rPr>
          <w:rFonts w:ascii="Garamond" w:hAnsi="Garamond"/>
          <w:i/>
          <w:sz w:val="24"/>
          <w:szCs w:val="24"/>
        </w:rPr>
        <w:t>Bringing the nature of science into your classroom.</w:t>
      </w:r>
      <w:r w:rsidR="004429D8" w:rsidRPr="00C24B96">
        <w:rPr>
          <w:rFonts w:ascii="Garamond" w:hAnsi="Garamond"/>
          <w:sz w:val="24"/>
          <w:szCs w:val="24"/>
        </w:rPr>
        <w:t xml:space="preserve"> </w:t>
      </w:r>
      <w:proofErr w:type="gramStart"/>
      <w:r w:rsidR="004429D8" w:rsidRPr="00C24B96">
        <w:rPr>
          <w:rFonts w:ascii="Garamond" w:hAnsi="Garamond"/>
          <w:sz w:val="24"/>
          <w:szCs w:val="24"/>
        </w:rPr>
        <w:t>A presentation at the Annual Meeting of the Virginia Association of Science Teachers, Roanoke, VA.</w:t>
      </w:r>
      <w:proofErr w:type="gramEnd"/>
    </w:p>
    <w:p w14:paraId="3B152705" w14:textId="77777777" w:rsidR="004429D8" w:rsidRPr="00C24B96" w:rsidRDefault="004429D8" w:rsidP="004429D8">
      <w:pPr>
        <w:spacing w:before="100" w:beforeAutospacing="1" w:after="100" w:afterAutospacing="1"/>
        <w:ind w:left="1627" w:hanging="720"/>
        <w:rPr>
          <w:rFonts w:ascii="Garamond" w:hAnsi="Garamond"/>
          <w:sz w:val="24"/>
          <w:szCs w:val="24"/>
        </w:rPr>
      </w:pPr>
      <w:r w:rsidRPr="00C24B96">
        <w:rPr>
          <w:rFonts w:ascii="Garamond" w:hAnsi="Garamond"/>
          <w:sz w:val="24"/>
          <w:szCs w:val="24"/>
        </w:rPr>
        <w:t xml:space="preserve">Schnittka, C.G. (2005, November). </w:t>
      </w:r>
      <w:r w:rsidRPr="00C24B96">
        <w:rPr>
          <w:rFonts w:ascii="Garamond" w:hAnsi="Garamond"/>
          <w:i/>
          <w:sz w:val="24"/>
          <w:szCs w:val="24"/>
        </w:rPr>
        <w:t>Engaging students through the history of science: Bring it back to life!</w:t>
      </w:r>
      <w:r w:rsidRPr="00C24B96">
        <w:rPr>
          <w:rFonts w:ascii="Garamond" w:hAnsi="Garamond"/>
          <w:sz w:val="24"/>
          <w:szCs w:val="24"/>
        </w:rPr>
        <w:t xml:space="preserve"> </w:t>
      </w:r>
      <w:proofErr w:type="gramStart"/>
      <w:r w:rsidRPr="00C24B96">
        <w:rPr>
          <w:rFonts w:ascii="Garamond" w:hAnsi="Garamond"/>
          <w:sz w:val="24"/>
          <w:szCs w:val="24"/>
        </w:rPr>
        <w:t>A presentation at the Annual Meeting of the Virginia Association of Science Teachers, Roanoke, VA.</w:t>
      </w:r>
      <w:proofErr w:type="gramEnd"/>
    </w:p>
    <w:p w14:paraId="3586D105" w14:textId="2757BDE4" w:rsidR="004429D8" w:rsidRPr="00C24B96" w:rsidRDefault="0016602E" w:rsidP="004429D8">
      <w:pPr>
        <w:spacing w:before="100" w:beforeAutospacing="1" w:after="100" w:afterAutospacing="1"/>
        <w:ind w:left="1627" w:hanging="720"/>
        <w:rPr>
          <w:rFonts w:ascii="Garamond" w:hAnsi="Garamond"/>
          <w:sz w:val="24"/>
          <w:szCs w:val="24"/>
        </w:rPr>
      </w:pPr>
      <w:proofErr w:type="gramStart"/>
      <w:r>
        <w:rPr>
          <w:rFonts w:ascii="Garamond" w:hAnsi="Garamond"/>
          <w:sz w:val="24"/>
          <w:szCs w:val="24"/>
        </w:rPr>
        <w:t>^</w:t>
      </w:r>
      <w:r w:rsidR="004429D8" w:rsidRPr="00C24B96">
        <w:rPr>
          <w:rFonts w:ascii="Garamond" w:hAnsi="Garamond"/>
          <w:sz w:val="24"/>
          <w:szCs w:val="24"/>
        </w:rPr>
        <w:t xml:space="preserve">Bell, R.L., </w:t>
      </w:r>
      <w:proofErr w:type="spellStart"/>
      <w:r w:rsidR="004429D8" w:rsidRPr="00C24B96">
        <w:rPr>
          <w:rFonts w:ascii="Garamond" w:hAnsi="Garamond"/>
          <w:sz w:val="24"/>
          <w:szCs w:val="24"/>
        </w:rPr>
        <w:t>Binns</w:t>
      </w:r>
      <w:proofErr w:type="spellEnd"/>
      <w:r w:rsidR="004429D8" w:rsidRPr="00C24B96">
        <w:rPr>
          <w:rFonts w:ascii="Garamond" w:hAnsi="Garamond"/>
          <w:sz w:val="24"/>
          <w:szCs w:val="24"/>
        </w:rPr>
        <w:t>, I.C., Schnittka, C.G., &amp; Smetana, L. (2005, October).</w:t>
      </w:r>
      <w:proofErr w:type="gramEnd"/>
      <w:r w:rsidR="004429D8" w:rsidRPr="00C24B96">
        <w:rPr>
          <w:rFonts w:ascii="Garamond" w:hAnsi="Garamond"/>
          <w:sz w:val="24"/>
          <w:szCs w:val="24"/>
        </w:rPr>
        <w:t xml:space="preserve"> </w:t>
      </w:r>
      <w:r w:rsidR="004429D8" w:rsidRPr="00C24B96">
        <w:rPr>
          <w:rFonts w:ascii="Garamond" w:hAnsi="Garamond"/>
          <w:i/>
          <w:iCs/>
          <w:sz w:val="24"/>
          <w:szCs w:val="24"/>
        </w:rPr>
        <w:t xml:space="preserve">The process skills-based approach to nature of science instruction: Impact on </w:t>
      </w:r>
      <w:proofErr w:type="spellStart"/>
      <w:r w:rsidR="004429D8" w:rsidRPr="00C24B96">
        <w:rPr>
          <w:rFonts w:ascii="Garamond" w:hAnsi="Garamond"/>
          <w:i/>
          <w:iCs/>
          <w:sz w:val="24"/>
          <w:szCs w:val="24"/>
        </w:rPr>
        <w:t>preservice</w:t>
      </w:r>
      <w:proofErr w:type="spellEnd"/>
      <w:r w:rsidR="004429D8" w:rsidRPr="00C24B96">
        <w:rPr>
          <w:rFonts w:ascii="Garamond" w:hAnsi="Garamond"/>
          <w:i/>
          <w:iCs/>
          <w:sz w:val="24"/>
          <w:szCs w:val="24"/>
        </w:rPr>
        <w:t xml:space="preserve"> teachers’ beliefs and instructional practices</w:t>
      </w:r>
      <w:r w:rsidR="004429D8" w:rsidRPr="00C24B96">
        <w:rPr>
          <w:rFonts w:ascii="Garamond" w:hAnsi="Garamond"/>
          <w:sz w:val="24"/>
          <w:szCs w:val="24"/>
        </w:rPr>
        <w:t xml:space="preserve">. A paper presented at the Annual Meeting of the Association for Science Teacher Education, Mid-Atlantic Region, Breaks, </w:t>
      </w:r>
      <w:proofErr w:type="gramStart"/>
      <w:r w:rsidR="004429D8" w:rsidRPr="00C24B96">
        <w:rPr>
          <w:rFonts w:ascii="Garamond" w:hAnsi="Garamond"/>
          <w:sz w:val="24"/>
          <w:szCs w:val="24"/>
        </w:rPr>
        <w:t>VA</w:t>
      </w:r>
      <w:proofErr w:type="gramEnd"/>
      <w:r w:rsidR="004429D8" w:rsidRPr="00C24B96">
        <w:rPr>
          <w:rFonts w:ascii="Garamond" w:hAnsi="Garamond"/>
          <w:sz w:val="24"/>
          <w:szCs w:val="24"/>
        </w:rPr>
        <w:t>.</w:t>
      </w:r>
    </w:p>
    <w:p w14:paraId="100D7D5E" w14:textId="6C1CAA4B" w:rsidR="004429D8" w:rsidRPr="00C24B96" w:rsidRDefault="0016602E" w:rsidP="004429D8">
      <w:pPr>
        <w:ind w:left="1627" w:hanging="720"/>
        <w:rPr>
          <w:rFonts w:ascii="Garamond" w:eastAsia="SimSun" w:hAnsi="Garamond"/>
          <w:sz w:val="24"/>
          <w:szCs w:val="24"/>
          <w:lang w:eastAsia="zh-CN"/>
        </w:rPr>
      </w:pPr>
      <w:proofErr w:type="gramStart"/>
      <w:r>
        <w:rPr>
          <w:rFonts w:ascii="Garamond" w:eastAsia="SimSun" w:hAnsi="Garamond"/>
          <w:sz w:val="24"/>
          <w:szCs w:val="24"/>
          <w:lang w:eastAsia="zh-CN"/>
        </w:rPr>
        <w:t>^</w:t>
      </w:r>
      <w:r w:rsidR="004429D8" w:rsidRPr="00C24B96">
        <w:rPr>
          <w:rFonts w:ascii="Garamond" w:eastAsia="SimSun" w:hAnsi="Garamond"/>
          <w:sz w:val="24"/>
          <w:szCs w:val="24"/>
          <w:lang w:eastAsia="zh-CN"/>
        </w:rPr>
        <w:t xml:space="preserve">Bell, R. L., </w:t>
      </w:r>
      <w:proofErr w:type="spellStart"/>
      <w:r w:rsidR="004429D8" w:rsidRPr="00C24B96">
        <w:rPr>
          <w:rFonts w:ascii="Garamond" w:eastAsia="SimSun" w:hAnsi="Garamond"/>
          <w:sz w:val="24"/>
          <w:szCs w:val="24"/>
          <w:lang w:eastAsia="zh-CN"/>
        </w:rPr>
        <w:t>Toti</w:t>
      </w:r>
      <w:proofErr w:type="spellEnd"/>
      <w:r w:rsidR="004429D8" w:rsidRPr="00C24B96">
        <w:rPr>
          <w:rFonts w:ascii="Garamond" w:eastAsia="SimSun" w:hAnsi="Garamond"/>
          <w:sz w:val="24"/>
          <w:szCs w:val="24"/>
          <w:lang w:eastAsia="zh-CN"/>
        </w:rPr>
        <w:t>, D., &amp; Schnittka, C.G. (2004, December).</w:t>
      </w:r>
      <w:proofErr w:type="gramEnd"/>
      <w:r w:rsidR="004429D8" w:rsidRPr="00C24B96">
        <w:rPr>
          <w:rFonts w:ascii="Garamond" w:eastAsia="SimSun" w:hAnsi="Garamond"/>
          <w:sz w:val="24"/>
          <w:szCs w:val="24"/>
          <w:lang w:eastAsia="zh-CN"/>
        </w:rPr>
        <w:t xml:space="preserve"> </w:t>
      </w:r>
      <w:proofErr w:type="gramStart"/>
      <w:r w:rsidR="004429D8" w:rsidRPr="00C24B96">
        <w:rPr>
          <w:rFonts w:ascii="Garamond" w:eastAsia="SimSun" w:hAnsi="Garamond"/>
          <w:i/>
          <w:sz w:val="24"/>
          <w:szCs w:val="24"/>
          <w:lang w:eastAsia="zh-CN"/>
        </w:rPr>
        <w:t>High-tech, low-stress activities for effective science instruction</w:t>
      </w:r>
      <w:r w:rsidR="004429D8" w:rsidRPr="00C24B96">
        <w:rPr>
          <w:rFonts w:ascii="Garamond" w:eastAsia="SimSun" w:hAnsi="Garamond"/>
          <w:sz w:val="24"/>
          <w:szCs w:val="24"/>
          <w:lang w:eastAsia="zh-CN"/>
        </w:rPr>
        <w:t>.</w:t>
      </w:r>
      <w:proofErr w:type="gramEnd"/>
      <w:r w:rsidR="004429D8" w:rsidRPr="00C24B96">
        <w:rPr>
          <w:rFonts w:ascii="Garamond" w:eastAsia="SimSun" w:hAnsi="Garamond"/>
          <w:sz w:val="24"/>
          <w:szCs w:val="24"/>
          <w:lang w:eastAsia="zh-CN"/>
        </w:rPr>
        <w:t xml:space="preserve"> A presentation at the Annual Meeting of the National Science Teachers Association, Eastern Region, Richmond, VA.</w:t>
      </w:r>
    </w:p>
    <w:p w14:paraId="708F3CBD" w14:textId="77777777" w:rsidR="004429D8" w:rsidRPr="00C24B96" w:rsidRDefault="004429D8" w:rsidP="00C10EDF">
      <w:pPr>
        <w:pStyle w:val="PlainText"/>
        <w:ind w:left="900" w:hanging="360"/>
        <w:rPr>
          <w:rFonts w:ascii="Garamond" w:hAnsi="Garamond"/>
          <w:smallCaps/>
          <w:sz w:val="22"/>
        </w:rPr>
      </w:pPr>
    </w:p>
    <w:p w14:paraId="421A0457" w14:textId="77777777" w:rsidR="008C0930" w:rsidRPr="00C24B96" w:rsidRDefault="008C0930" w:rsidP="00C10EDF">
      <w:pPr>
        <w:pStyle w:val="PlainText"/>
        <w:ind w:left="900" w:hanging="360"/>
        <w:rPr>
          <w:rFonts w:ascii="Garamond" w:hAnsi="Garamond"/>
          <w:smallCaps/>
          <w:sz w:val="22"/>
        </w:rPr>
      </w:pPr>
    </w:p>
    <w:p w14:paraId="7B2543CF" w14:textId="77777777" w:rsidR="00B010DC" w:rsidRDefault="00C20E4B" w:rsidP="00B010DC">
      <w:pPr>
        <w:pStyle w:val="PlainText"/>
        <w:ind w:left="900" w:hanging="360"/>
        <w:rPr>
          <w:rFonts w:ascii="Garamond" w:hAnsi="Garamond"/>
          <w:b/>
          <w:iCs/>
          <w:smallCaps/>
          <w:sz w:val="24"/>
        </w:rPr>
      </w:pPr>
      <w:r w:rsidRPr="00C24B96">
        <w:rPr>
          <w:rFonts w:ascii="Garamond" w:hAnsi="Garamond"/>
          <w:b/>
          <w:iCs/>
          <w:smallCaps/>
          <w:sz w:val="24"/>
        </w:rPr>
        <w:t>F</w:t>
      </w:r>
      <w:r w:rsidR="00C10EDF" w:rsidRPr="00C24B96">
        <w:rPr>
          <w:rFonts w:ascii="Garamond" w:hAnsi="Garamond"/>
          <w:b/>
          <w:iCs/>
          <w:smallCaps/>
          <w:sz w:val="24"/>
        </w:rPr>
        <w:t xml:space="preserve">.  Other Scholarly Work and Presentations </w:t>
      </w:r>
    </w:p>
    <w:p w14:paraId="6BC48A21" w14:textId="1623BDE4" w:rsidR="0016602E" w:rsidRPr="00C24B96" w:rsidRDefault="008F4F4C" w:rsidP="00B010DC">
      <w:pPr>
        <w:pStyle w:val="PlainText"/>
        <w:ind w:left="900" w:hanging="360"/>
        <w:rPr>
          <w:rFonts w:ascii="Garamond" w:hAnsi="Garamond"/>
          <w:b/>
          <w:iCs/>
          <w:smallCaps/>
          <w:sz w:val="24"/>
        </w:rPr>
      </w:pPr>
      <w:r>
        <w:rPr>
          <w:rFonts w:ascii="Garamond" w:hAnsi="Garamond"/>
          <w:smallCaps/>
          <w:sz w:val="22"/>
        </w:rPr>
        <w:t>(</w:t>
      </w:r>
      <w:r w:rsidR="0016602E" w:rsidRPr="00C24B96">
        <w:rPr>
          <w:rFonts w:ascii="Garamond" w:hAnsi="Garamond"/>
          <w:smallCaps/>
          <w:sz w:val="22"/>
          <w:vertAlign w:val="superscript"/>
        </w:rPr>
        <w:t>*</w:t>
      </w:r>
      <w:r w:rsidR="0016602E" w:rsidRPr="00C24B96">
        <w:rPr>
          <w:rFonts w:ascii="Garamond" w:hAnsi="Garamond"/>
          <w:smallCaps/>
          <w:sz w:val="22"/>
        </w:rPr>
        <w:t>Student Contribution)</w:t>
      </w:r>
      <w:r w:rsidRPr="008F4F4C">
        <w:rPr>
          <w:rFonts w:ascii="Garamond" w:hAnsi="Garamond"/>
          <w:sz w:val="24"/>
          <w:szCs w:val="24"/>
        </w:rPr>
        <w:t xml:space="preserve"> </w:t>
      </w:r>
    </w:p>
    <w:p w14:paraId="5FA763F8" w14:textId="77777777" w:rsidR="00817BB8" w:rsidRPr="00C24B96" w:rsidRDefault="00817BB8" w:rsidP="00B010DC">
      <w:pPr>
        <w:pStyle w:val="PlainText"/>
        <w:ind w:left="900" w:hanging="360"/>
        <w:rPr>
          <w:rFonts w:ascii="Garamond" w:hAnsi="Garamond"/>
          <w:b/>
          <w:iCs/>
          <w:smallCaps/>
          <w:sz w:val="24"/>
        </w:rPr>
      </w:pPr>
    </w:p>
    <w:p w14:paraId="1CA6F687" w14:textId="77777777" w:rsidR="00B83F48" w:rsidRPr="00B83F48" w:rsidRDefault="00B83F48" w:rsidP="008265BB">
      <w:pPr>
        <w:widowControl w:val="0"/>
        <w:autoSpaceDE w:val="0"/>
        <w:autoSpaceDN w:val="0"/>
        <w:adjustRightInd w:val="0"/>
        <w:spacing w:after="120"/>
        <w:ind w:left="1710" w:hanging="810"/>
        <w:rPr>
          <w:rFonts w:ascii="Garamond" w:hAnsi="Garamond"/>
          <w:sz w:val="24"/>
          <w:szCs w:val="24"/>
        </w:rPr>
      </w:pPr>
      <w:r w:rsidRPr="00B83F48">
        <w:rPr>
          <w:rFonts w:ascii="Garamond" w:hAnsi="Garamond" w:cs="Calibri"/>
          <w:sz w:val="24"/>
          <w:szCs w:val="24"/>
        </w:rPr>
        <w:t xml:space="preserve">Bell, R.L., &amp; Schnittka, C. (2017, June). </w:t>
      </w:r>
      <w:proofErr w:type="gramStart"/>
      <w:r w:rsidRPr="00B83F48">
        <w:rPr>
          <w:rFonts w:ascii="Garamond" w:hAnsi="Garamond" w:cs="Calibri"/>
          <w:i/>
          <w:iCs/>
          <w:sz w:val="24"/>
          <w:szCs w:val="24"/>
        </w:rPr>
        <w:t>3-D Learning and the Next Generation Science Standards</w:t>
      </w:r>
      <w:r w:rsidRPr="00B83F48">
        <w:rPr>
          <w:rFonts w:ascii="Garamond" w:hAnsi="Garamond" w:cs="Calibri"/>
          <w:sz w:val="24"/>
          <w:szCs w:val="24"/>
        </w:rPr>
        <w:t>.</w:t>
      </w:r>
      <w:proofErr w:type="gramEnd"/>
      <w:r w:rsidRPr="00B83F48">
        <w:rPr>
          <w:rFonts w:ascii="Garamond" w:hAnsi="Garamond" w:cs="Calibri"/>
          <w:sz w:val="24"/>
          <w:szCs w:val="24"/>
        </w:rPr>
        <w:t xml:space="preserve"> A workshop presented at the SMILE teacher professional development workshop. Oregon State University, Corvallis, OR.</w:t>
      </w:r>
    </w:p>
    <w:p w14:paraId="5E6A5319" w14:textId="73558C14" w:rsidR="00F035E8" w:rsidRDefault="008F4F4C" w:rsidP="008265BB">
      <w:pPr>
        <w:spacing w:after="120"/>
        <w:ind w:left="1627" w:hanging="720"/>
        <w:rPr>
          <w:rFonts w:ascii="Garamond" w:hAnsi="Garamond"/>
          <w:sz w:val="24"/>
          <w:szCs w:val="24"/>
        </w:rPr>
      </w:pPr>
      <w:r>
        <w:rPr>
          <w:rFonts w:ascii="Garamond" w:hAnsi="Garamond"/>
          <w:sz w:val="24"/>
          <w:szCs w:val="24"/>
        </w:rPr>
        <w:t>*</w:t>
      </w:r>
      <w:r w:rsidR="00F035E8">
        <w:rPr>
          <w:rFonts w:ascii="Garamond" w:hAnsi="Garamond"/>
          <w:sz w:val="24"/>
          <w:szCs w:val="24"/>
        </w:rPr>
        <w:t xml:space="preserve">Schnittka, C.G. </w:t>
      </w:r>
      <w:r>
        <w:rPr>
          <w:rFonts w:ascii="Garamond" w:hAnsi="Garamond"/>
          <w:sz w:val="24"/>
          <w:szCs w:val="24"/>
        </w:rPr>
        <w:t xml:space="preserve">&amp; </w:t>
      </w:r>
      <w:proofErr w:type="spellStart"/>
      <w:r>
        <w:rPr>
          <w:rFonts w:ascii="Garamond" w:hAnsi="Garamond"/>
          <w:sz w:val="24"/>
          <w:szCs w:val="24"/>
        </w:rPr>
        <w:t>Tguyen</w:t>
      </w:r>
      <w:proofErr w:type="spellEnd"/>
      <w:r>
        <w:rPr>
          <w:rFonts w:ascii="Garamond" w:hAnsi="Garamond"/>
          <w:sz w:val="24"/>
          <w:szCs w:val="24"/>
        </w:rPr>
        <w:t xml:space="preserve">, T. </w:t>
      </w:r>
      <w:r w:rsidR="00F035E8">
        <w:rPr>
          <w:rFonts w:ascii="Garamond" w:hAnsi="Garamond"/>
          <w:sz w:val="24"/>
          <w:szCs w:val="24"/>
        </w:rPr>
        <w:t xml:space="preserve">(2015). </w:t>
      </w:r>
      <w:r w:rsidR="00F035E8" w:rsidRPr="00D9651B">
        <w:rPr>
          <w:rFonts w:ascii="Garamond" w:hAnsi="Garamond"/>
          <w:i/>
          <w:sz w:val="24"/>
          <w:szCs w:val="24"/>
        </w:rPr>
        <w:t>Save the Animals</w:t>
      </w:r>
      <w:r w:rsidR="00F035E8">
        <w:rPr>
          <w:rFonts w:ascii="Garamond" w:hAnsi="Garamond"/>
          <w:sz w:val="24"/>
          <w:szCs w:val="24"/>
        </w:rPr>
        <w:t xml:space="preserve">. </w:t>
      </w:r>
      <w:proofErr w:type="gramStart"/>
      <w:r w:rsidR="00F035E8">
        <w:rPr>
          <w:rFonts w:ascii="Garamond" w:hAnsi="Garamond"/>
          <w:sz w:val="24"/>
          <w:szCs w:val="24"/>
        </w:rPr>
        <w:t>A workshop for teachers.</w:t>
      </w:r>
      <w:proofErr w:type="gramEnd"/>
      <w:r w:rsidR="00F035E8">
        <w:rPr>
          <w:rFonts w:ascii="Garamond" w:hAnsi="Garamond"/>
          <w:sz w:val="24"/>
          <w:szCs w:val="24"/>
        </w:rPr>
        <w:t xml:space="preserve"> Auburn </w:t>
      </w:r>
      <w:r w:rsidR="00ED38B4">
        <w:rPr>
          <w:rFonts w:ascii="Garamond" w:hAnsi="Garamond"/>
          <w:sz w:val="24"/>
          <w:szCs w:val="24"/>
        </w:rPr>
        <w:t>University</w:t>
      </w:r>
      <w:r w:rsidR="00F035E8">
        <w:rPr>
          <w:rFonts w:ascii="Garamond" w:hAnsi="Garamond"/>
          <w:sz w:val="24"/>
          <w:szCs w:val="24"/>
        </w:rPr>
        <w:t>, July 13-17, 2015.</w:t>
      </w:r>
    </w:p>
    <w:p w14:paraId="5F5EF64C" w14:textId="591BB1DA" w:rsidR="00D8069E" w:rsidRDefault="00D8069E" w:rsidP="008265BB">
      <w:pPr>
        <w:spacing w:after="120"/>
        <w:ind w:left="1627" w:hanging="720"/>
        <w:rPr>
          <w:rFonts w:ascii="Garamond" w:hAnsi="Garamond"/>
          <w:sz w:val="24"/>
          <w:szCs w:val="24"/>
        </w:rPr>
      </w:pPr>
      <w:r>
        <w:rPr>
          <w:rFonts w:ascii="Garamond" w:hAnsi="Garamond"/>
          <w:sz w:val="24"/>
          <w:szCs w:val="24"/>
        </w:rPr>
        <w:t xml:space="preserve">Schnittka, C.G. (2014). </w:t>
      </w:r>
      <w:r w:rsidRPr="00D8069E">
        <w:rPr>
          <w:rFonts w:ascii="Garamond" w:hAnsi="Garamond"/>
          <w:i/>
          <w:sz w:val="24"/>
          <w:szCs w:val="24"/>
        </w:rPr>
        <w:t>Save the Animals</w:t>
      </w:r>
      <w:r>
        <w:rPr>
          <w:rFonts w:ascii="Garamond" w:hAnsi="Garamond"/>
          <w:sz w:val="24"/>
          <w:szCs w:val="24"/>
        </w:rPr>
        <w:t xml:space="preserve">. </w:t>
      </w:r>
      <w:proofErr w:type="gramStart"/>
      <w:r>
        <w:rPr>
          <w:rFonts w:ascii="Garamond" w:hAnsi="Garamond"/>
          <w:sz w:val="24"/>
          <w:szCs w:val="24"/>
        </w:rPr>
        <w:t>A workshop for teachers.</w:t>
      </w:r>
      <w:proofErr w:type="gramEnd"/>
      <w:r>
        <w:rPr>
          <w:rFonts w:ascii="Garamond" w:hAnsi="Garamond"/>
          <w:sz w:val="24"/>
          <w:szCs w:val="24"/>
        </w:rPr>
        <w:t xml:space="preserve"> Indianapolis, IN. June 14, 2014.</w:t>
      </w:r>
    </w:p>
    <w:p w14:paraId="062DC47D" w14:textId="41D339D8" w:rsidR="00D8069E" w:rsidRDefault="00D8069E" w:rsidP="008265BB">
      <w:pPr>
        <w:spacing w:after="120"/>
        <w:ind w:left="1627" w:hanging="720"/>
        <w:rPr>
          <w:rFonts w:ascii="Garamond" w:hAnsi="Garamond"/>
          <w:sz w:val="24"/>
          <w:szCs w:val="24"/>
        </w:rPr>
      </w:pPr>
      <w:r>
        <w:rPr>
          <w:rFonts w:ascii="Garamond" w:hAnsi="Garamond"/>
          <w:sz w:val="24"/>
          <w:szCs w:val="24"/>
        </w:rPr>
        <w:t xml:space="preserve">Schnittka, C.G. (2014). </w:t>
      </w:r>
      <w:r w:rsidRPr="00D8069E">
        <w:rPr>
          <w:rFonts w:ascii="Garamond" w:hAnsi="Garamond"/>
          <w:i/>
          <w:sz w:val="24"/>
          <w:szCs w:val="24"/>
        </w:rPr>
        <w:t>Save the Black Footed Ferrets</w:t>
      </w:r>
      <w:r>
        <w:rPr>
          <w:rFonts w:ascii="Garamond" w:hAnsi="Garamond"/>
          <w:sz w:val="24"/>
          <w:szCs w:val="24"/>
        </w:rPr>
        <w:t xml:space="preserve">. </w:t>
      </w:r>
      <w:proofErr w:type="gramStart"/>
      <w:r>
        <w:rPr>
          <w:rFonts w:ascii="Garamond" w:hAnsi="Garamond"/>
          <w:sz w:val="24"/>
          <w:szCs w:val="24"/>
        </w:rPr>
        <w:t>A workshop for teachers.</w:t>
      </w:r>
      <w:proofErr w:type="gramEnd"/>
      <w:r>
        <w:rPr>
          <w:rFonts w:ascii="Garamond" w:hAnsi="Garamond"/>
          <w:sz w:val="24"/>
          <w:szCs w:val="24"/>
        </w:rPr>
        <w:t xml:space="preserve"> Lexington, KY. April 12, 2014.</w:t>
      </w:r>
    </w:p>
    <w:p w14:paraId="79B26083" w14:textId="2489DA2B" w:rsidR="001D260E" w:rsidRPr="00C24B96" w:rsidRDefault="008F4F4C" w:rsidP="001D260E">
      <w:pPr>
        <w:spacing w:after="120"/>
        <w:ind w:left="1627" w:hanging="720"/>
        <w:rPr>
          <w:rFonts w:ascii="Garamond" w:hAnsi="Garamond"/>
          <w:sz w:val="24"/>
          <w:szCs w:val="24"/>
        </w:rPr>
      </w:pPr>
      <w:r>
        <w:rPr>
          <w:rFonts w:ascii="Garamond" w:hAnsi="Garamond"/>
          <w:sz w:val="24"/>
          <w:szCs w:val="24"/>
        </w:rPr>
        <w:t>*</w:t>
      </w:r>
      <w:r w:rsidR="001D260E" w:rsidRPr="00C24B96">
        <w:rPr>
          <w:rFonts w:ascii="Garamond" w:hAnsi="Garamond"/>
          <w:sz w:val="24"/>
          <w:szCs w:val="24"/>
        </w:rPr>
        <w:t xml:space="preserve">Schnittka, C.G. </w:t>
      </w:r>
      <w:r>
        <w:rPr>
          <w:rFonts w:ascii="Garamond" w:hAnsi="Garamond"/>
          <w:sz w:val="24"/>
          <w:szCs w:val="24"/>
        </w:rPr>
        <w:t xml:space="preserve">&amp; </w:t>
      </w:r>
      <w:proofErr w:type="spellStart"/>
      <w:r>
        <w:rPr>
          <w:rFonts w:ascii="Garamond" w:hAnsi="Garamond"/>
          <w:sz w:val="24"/>
          <w:szCs w:val="24"/>
        </w:rPr>
        <w:t>Ewald</w:t>
      </w:r>
      <w:proofErr w:type="spellEnd"/>
      <w:r>
        <w:rPr>
          <w:rFonts w:ascii="Garamond" w:hAnsi="Garamond"/>
          <w:sz w:val="24"/>
          <w:szCs w:val="24"/>
        </w:rPr>
        <w:t>, M.L.</w:t>
      </w:r>
      <w:r w:rsidRPr="00C24B96">
        <w:rPr>
          <w:rFonts w:ascii="Garamond" w:hAnsi="Garamond"/>
          <w:sz w:val="24"/>
          <w:szCs w:val="24"/>
        </w:rPr>
        <w:t xml:space="preserve"> </w:t>
      </w:r>
      <w:r w:rsidR="001D260E" w:rsidRPr="00C24B96">
        <w:rPr>
          <w:rFonts w:ascii="Garamond" w:hAnsi="Garamond"/>
          <w:sz w:val="24"/>
          <w:szCs w:val="24"/>
        </w:rPr>
        <w:t xml:space="preserve">(2014). </w:t>
      </w:r>
      <w:r w:rsidR="001D260E" w:rsidRPr="00C24B96">
        <w:rPr>
          <w:rFonts w:ascii="Garamond" w:hAnsi="Garamond"/>
          <w:i/>
          <w:sz w:val="24"/>
          <w:szCs w:val="24"/>
        </w:rPr>
        <w:t>The Alabama STEM Studio for After School Learning: Save the Snails</w:t>
      </w:r>
      <w:r w:rsidR="001D260E" w:rsidRPr="00C24B96">
        <w:rPr>
          <w:rFonts w:ascii="Garamond" w:hAnsi="Garamond"/>
          <w:sz w:val="24"/>
          <w:szCs w:val="24"/>
        </w:rPr>
        <w:t xml:space="preserve">. A workshop for after </w:t>
      </w:r>
      <w:proofErr w:type="gramStart"/>
      <w:r w:rsidR="001D260E" w:rsidRPr="00C24B96">
        <w:rPr>
          <w:rFonts w:ascii="Garamond" w:hAnsi="Garamond"/>
          <w:sz w:val="24"/>
          <w:szCs w:val="24"/>
        </w:rPr>
        <w:t>school teachers</w:t>
      </w:r>
      <w:proofErr w:type="gramEnd"/>
      <w:r w:rsidR="001D260E" w:rsidRPr="00C24B96">
        <w:rPr>
          <w:rFonts w:ascii="Garamond" w:hAnsi="Garamond"/>
          <w:sz w:val="24"/>
          <w:szCs w:val="24"/>
        </w:rPr>
        <w:t>. Auburn, AL. February 1, 2014.</w:t>
      </w:r>
    </w:p>
    <w:p w14:paraId="4B2D7EA5" w14:textId="77777777" w:rsidR="001D260E" w:rsidRPr="00C24B96" w:rsidRDefault="001D260E" w:rsidP="001D260E">
      <w:pPr>
        <w:spacing w:after="120"/>
        <w:ind w:left="1627" w:hanging="720"/>
        <w:rPr>
          <w:rFonts w:ascii="Garamond" w:hAnsi="Garamond"/>
          <w:sz w:val="24"/>
          <w:szCs w:val="24"/>
        </w:rPr>
      </w:pPr>
      <w:r w:rsidRPr="00C24B96">
        <w:rPr>
          <w:rFonts w:ascii="Garamond" w:hAnsi="Garamond"/>
          <w:sz w:val="24"/>
          <w:szCs w:val="24"/>
        </w:rPr>
        <w:t xml:space="preserve">Schnittka, C.G. (2014). </w:t>
      </w:r>
      <w:r w:rsidRPr="00C24B96">
        <w:rPr>
          <w:rFonts w:ascii="Garamond" w:hAnsi="Garamond"/>
          <w:i/>
          <w:sz w:val="24"/>
          <w:szCs w:val="24"/>
        </w:rPr>
        <w:t>Save the Black Footed Ferrets</w:t>
      </w:r>
      <w:r w:rsidRPr="00C24B96">
        <w:rPr>
          <w:rFonts w:ascii="Garamond" w:hAnsi="Garamond"/>
          <w:sz w:val="24"/>
          <w:szCs w:val="24"/>
        </w:rPr>
        <w:t xml:space="preserve">. A </w:t>
      </w:r>
      <w:proofErr w:type="gramStart"/>
      <w:r w:rsidRPr="00C24B96">
        <w:rPr>
          <w:rFonts w:ascii="Garamond" w:hAnsi="Garamond"/>
          <w:sz w:val="24"/>
          <w:szCs w:val="24"/>
        </w:rPr>
        <w:t>day-long</w:t>
      </w:r>
      <w:proofErr w:type="gramEnd"/>
      <w:r w:rsidRPr="00C24B96">
        <w:rPr>
          <w:rFonts w:ascii="Garamond" w:hAnsi="Garamond"/>
          <w:sz w:val="24"/>
          <w:szCs w:val="24"/>
        </w:rPr>
        <w:t xml:space="preserve"> workshop for after school teachers in Blacksburg, VA. January 17, 2014.</w:t>
      </w:r>
    </w:p>
    <w:p w14:paraId="33B30007" w14:textId="5B17C1B5" w:rsidR="00817BB8" w:rsidRPr="00C24B96" w:rsidRDefault="00817BB8" w:rsidP="00817BB8">
      <w:pPr>
        <w:spacing w:after="120"/>
        <w:ind w:left="1627" w:hanging="720"/>
        <w:rPr>
          <w:rFonts w:ascii="Garamond" w:hAnsi="Garamond"/>
          <w:sz w:val="24"/>
          <w:szCs w:val="24"/>
        </w:rPr>
      </w:pPr>
      <w:r w:rsidRPr="00C24B96">
        <w:rPr>
          <w:rFonts w:ascii="Garamond" w:hAnsi="Garamond"/>
          <w:sz w:val="24"/>
          <w:szCs w:val="24"/>
        </w:rPr>
        <w:t>Schnittka, C.G.</w:t>
      </w:r>
      <w:r w:rsidR="008F4F4C">
        <w:rPr>
          <w:rFonts w:ascii="Garamond" w:hAnsi="Garamond"/>
          <w:sz w:val="24"/>
          <w:szCs w:val="24"/>
        </w:rPr>
        <w:t>,</w:t>
      </w:r>
      <w:r w:rsidRPr="00C24B96">
        <w:rPr>
          <w:rFonts w:ascii="Garamond" w:hAnsi="Garamond"/>
          <w:sz w:val="24"/>
          <w:szCs w:val="24"/>
        </w:rPr>
        <w:t xml:space="preserve"> </w:t>
      </w:r>
      <w:r w:rsidR="008F4F4C">
        <w:rPr>
          <w:rFonts w:ascii="Garamond" w:hAnsi="Garamond"/>
          <w:sz w:val="24"/>
          <w:szCs w:val="24"/>
        </w:rPr>
        <w:t>Haynes, A., &amp; Colvin, R.</w:t>
      </w:r>
      <w:r w:rsidR="008F4F4C" w:rsidRPr="00C24B96">
        <w:rPr>
          <w:rFonts w:ascii="Garamond" w:hAnsi="Garamond"/>
          <w:sz w:val="24"/>
          <w:szCs w:val="24"/>
        </w:rPr>
        <w:t xml:space="preserve"> </w:t>
      </w:r>
      <w:r w:rsidRPr="00C24B96">
        <w:rPr>
          <w:rFonts w:ascii="Garamond" w:hAnsi="Garamond"/>
          <w:sz w:val="24"/>
          <w:szCs w:val="24"/>
        </w:rPr>
        <w:t xml:space="preserve">(2013). </w:t>
      </w:r>
      <w:r w:rsidRPr="00C24B96">
        <w:rPr>
          <w:rFonts w:ascii="Garamond" w:hAnsi="Garamond"/>
          <w:i/>
          <w:sz w:val="24"/>
          <w:szCs w:val="24"/>
        </w:rPr>
        <w:t>Re</w:t>
      </w:r>
      <w:r w:rsidRPr="00C24B96">
        <w:rPr>
          <w:rFonts w:ascii="Garamond" w:hAnsi="Garamond"/>
          <w:i/>
          <w:sz w:val="24"/>
          <w:szCs w:val="24"/>
          <w:vertAlign w:val="superscript"/>
        </w:rPr>
        <w:t>2</w:t>
      </w:r>
      <w:r w:rsidRPr="00C24B96">
        <w:rPr>
          <w:rFonts w:ascii="Garamond" w:hAnsi="Garamond"/>
          <w:i/>
          <w:sz w:val="24"/>
          <w:szCs w:val="24"/>
        </w:rPr>
        <w:t>-FOCUS: Save the Animals</w:t>
      </w:r>
      <w:r w:rsidRPr="00C24B96">
        <w:rPr>
          <w:rFonts w:ascii="Garamond" w:hAnsi="Garamond"/>
          <w:sz w:val="24"/>
          <w:szCs w:val="24"/>
        </w:rPr>
        <w:t xml:space="preserve">. A </w:t>
      </w:r>
      <w:proofErr w:type="gramStart"/>
      <w:r w:rsidRPr="00C24B96">
        <w:rPr>
          <w:rFonts w:ascii="Garamond" w:hAnsi="Garamond"/>
          <w:sz w:val="24"/>
          <w:szCs w:val="24"/>
        </w:rPr>
        <w:t>three day</w:t>
      </w:r>
      <w:proofErr w:type="gramEnd"/>
      <w:r w:rsidRPr="00C24B96">
        <w:rPr>
          <w:rFonts w:ascii="Garamond" w:hAnsi="Garamond"/>
          <w:sz w:val="24"/>
          <w:szCs w:val="24"/>
        </w:rPr>
        <w:t xml:space="preserve"> workshop for Alabama Math Science Technology Initiative (AMSTI) </w:t>
      </w:r>
      <w:r w:rsidR="00ED38B4" w:rsidRPr="00C24B96">
        <w:rPr>
          <w:rFonts w:ascii="Garamond" w:hAnsi="Garamond"/>
          <w:sz w:val="24"/>
          <w:szCs w:val="24"/>
        </w:rPr>
        <w:t>specialists</w:t>
      </w:r>
      <w:r w:rsidRPr="00C24B96">
        <w:rPr>
          <w:rFonts w:ascii="Garamond" w:hAnsi="Garamond"/>
          <w:sz w:val="24"/>
          <w:szCs w:val="24"/>
        </w:rPr>
        <w:t>. Auburn, AL. May 28-30, 2013.</w:t>
      </w:r>
    </w:p>
    <w:p w14:paraId="7514EBB3" w14:textId="6BB4E694" w:rsidR="00817BB8" w:rsidRPr="00C24B96" w:rsidRDefault="008F4F4C" w:rsidP="00817BB8">
      <w:pPr>
        <w:spacing w:after="120"/>
        <w:ind w:left="1627" w:hanging="720"/>
        <w:rPr>
          <w:rFonts w:ascii="Garamond" w:hAnsi="Garamond"/>
          <w:sz w:val="24"/>
          <w:szCs w:val="24"/>
        </w:rPr>
      </w:pPr>
      <w:r>
        <w:rPr>
          <w:rFonts w:ascii="Garamond" w:hAnsi="Garamond"/>
          <w:sz w:val="24"/>
          <w:szCs w:val="24"/>
        </w:rPr>
        <w:t>*</w:t>
      </w:r>
      <w:r w:rsidR="00817BB8" w:rsidRPr="00C24B96">
        <w:rPr>
          <w:rFonts w:ascii="Garamond" w:hAnsi="Garamond"/>
          <w:sz w:val="24"/>
          <w:szCs w:val="24"/>
        </w:rPr>
        <w:t xml:space="preserve">Schnittka, C.G. (2013). </w:t>
      </w:r>
      <w:r w:rsidR="00817BB8" w:rsidRPr="00C24B96">
        <w:rPr>
          <w:rFonts w:ascii="Garamond" w:hAnsi="Garamond"/>
          <w:i/>
          <w:sz w:val="24"/>
          <w:szCs w:val="24"/>
        </w:rPr>
        <w:t>The Alabama STEM Studio for After School Learning: Save the Penguins</w:t>
      </w:r>
      <w:r w:rsidR="00817BB8" w:rsidRPr="00C24B96">
        <w:rPr>
          <w:rFonts w:ascii="Garamond" w:hAnsi="Garamond"/>
          <w:sz w:val="24"/>
          <w:szCs w:val="24"/>
        </w:rPr>
        <w:t xml:space="preserve">. A workshop for after </w:t>
      </w:r>
      <w:proofErr w:type="gramStart"/>
      <w:r w:rsidR="00817BB8" w:rsidRPr="00C24B96">
        <w:rPr>
          <w:rFonts w:ascii="Garamond" w:hAnsi="Garamond"/>
          <w:sz w:val="24"/>
          <w:szCs w:val="24"/>
        </w:rPr>
        <w:t>school teachers</w:t>
      </w:r>
      <w:proofErr w:type="gramEnd"/>
      <w:r w:rsidR="00817BB8" w:rsidRPr="00C24B96">
        <w:rPr>
          <w:rFonts w:ascii="Garamond" w:hAnsi="Garamond"/>
          <w:sz w:val="24"/>
          <w:szCs w:val="24"/>
        </w:rPr>
        <w:t>. Auburn, AL. January 26, 2013.</w:t>
      </w:r>
    </w:p>
    <w:p w14:paraId="3EA32617" w14:textId="15FEA784" w:rsidR="00817BB8" w:rsidRPr="00C24B96" w:rsidRDefault="008F4F4C" w:rsidP="00817BB8">
      <w:pPr>
        <w:spacing w:after="120"/>
        <w:ind w:left="1627" w:hanging="720"/>
        <w:rPr>
          <w:rFonts w:ascii="Garamond" w:hAnsi="Garamond"/>
          <w:sz w:val="24"/>
          <w:szCs w:val="24"/>
        </w:rPr>
      </w:pPr>
      <w:r>
        <w:rPr>
          <w:rFonts w:ascii="Garamond" w:hAnsi="Garamond"/>
          <w:sz w:val="24"/>
          <w:szCs w:val="24"/>
        </w:rPr>
        <w:t>*</w:t>
      </w:r>
      <w:r w:rsidR="00817BB8" w:rsidRPr="00C24B96">
        <w:rPr>
          <w:rFonts w:ascii="Garamond" w:hAnsi="Garamond"/>
          <w:sz w:val="24"/>
          <w:szCs w:val="24"/>
        </w:rPr>
        <w:t xml:space="preserve">Schnittka, C.G. </w:t>
      </w:r>
      <w:r>
        <w:rPr>
          <w:rFonts w:ascii="Garamond" w:hAnsi="Garamond"/>
          <w:sz w:val="24"/>
          <w:szCs w:val="24"/>
        </w:rPr>
        <w:t>&amp; Turner, G.</w:t>
      </w:r>
      <w:r w:rsidRPr="00C24B96">
        <w:rPr>
          <w:rFonts w:ascii="Garamond" w:hAnsi="Garamond"/>
          <w:sz w:val="24"/>
          <w:szCs w:val="24"/>
        </w:rPr>
        <w:t xml:space="preserve"> </w:t>
      </w:r>
      <w:r w:rsidR="00817BB8" w:rsidRPr="00C24B96">
        <w:rPr>
          <w:rFonts w:ascii="Garamond" w:hAnsi="Garamond"/>
          <w:sz w:val="24"/>
          <w:szCs w:val="24"/>
        </w:rPr>
        <w:t xml:space="preserve">(2013). </w:t>
      </w:r>
      <w:r w:rsidR="00817BB8" w:rsidRPr="00C24B96">
        <w:rPr>
          <w:rFonts w:ascii="Garamond" w:hAnsi="Garamond"/>
          <w:i/>
          <w:sz w:val="24"/>
          <w:szCs w:val="24"/>
        </w:rPr>
        <w:t>Save the Sea Birds: Part 2</w:t>
      </w:r>
      <w:r w:rsidR="00817BB8" w:rsidRPr="00C24B96">
        <w:rPr>
          <w:rFonts w:ascii="Garamond" w:hAnsi="Garamond"/>
          <w:sz w:val="24"/>
          <w:szCs w:val="24"/>
        </w:rPr>
        <w:t xml:space="preserve">. A </w:t>
      </w:r>
      <w:proofErr w:type="gramStart"/>
      <w:r w:rsidR="00817BB8" w:rsidRPr="00C24B96">
        <w:rPr>
          <w:rFonts w:ascii="Garamond" w:hAnsi="Garamond"/>
          <w:sz w:val="24"/>
          <w:szCs w:val="24"/>
        </w:rPr>
        <w:t>day-long</w:t>
      </w:r>
      <w:proofErr w:type="gramEnd"/>
      <w:r w:rsidR="00817BB8" w:rsidRPr="00C24B96">
        <w:rPr>
          <w:rFonts w:ascii="Garamond" w:hAnsi="Garamond"/>
          <w:sz w:val="24"/>
          <w:szCs w:val="24"/>
        </w:rPr>
        <w:t xml:space="preserve"> workshop for after school teachers in Blacksburg, VA. January 18, 2013.</w:t>
      </w:r>
    </w:p>
    <w:p w14:paraId="13F92822" w14:textId="77777777" w:rsidR="00817BB8" w:rsidRPr="00C24B96" w:rsidRDefault="00817BB8" w:rsidP="00817BB8">
      <w:pPr>
        <w:spacing w:after="120"/>
        <w:ind w:left="1627" w:hanging="720"/>
        <w:rPr>
          <w:rFonts w:ascii="Garamond" w:hAnsi="Garamond"/>
          <w:sz w:val="24"/>
          <w:szCs w:val="24"/>
        </w:rPr>
      </w:pPr>
      <w:r w:rsidRPr="00C24B96">
        <w:rPr>
          <w:rFonts w:ascii="Garamond" w:hAnsi="Garamond"/>
          <w:sz w:val="24"/>
          <w:szCs w:val="24"/>
        </w:rPr>
        <w:t xml:space="preserve">Schnittka, C.G. (2012). </w:t>
      </w:r>
      <w:r w:rsidRPr="00C24B96">
        <w:rPr>
          <w:rFonts w:ascii="Garamond" w:hAnsi="Garamond"/>
          <w:i/>
          <w:sz w:val="24"/>
          <w:szCs w:val="24"/>
        </w:rPr>
        <w:t xml:space="preserve">Engineering for </w:t>
      </w:r>
      <w:proofErr w:type="spellStart"/>
      <w:r w:rsidRPr="00C24B96">
        <w:rPr>
          <w:rFonts w:ascii="Garamond" w:hAnsi="Garamond"/>
          <w:i/>
          <w:sz w:val="24"/>
          <w:szCs w:val="24"/>
        </w:rPr>
        <w:t>preservice</w:t>
      </w:r>
      <w:proofErr w:type="spellEnd"/>
      <w:r w:rsidRPr="00C24B96">
        <w:rPr>
          <w:rFonts w:ascii="Garamond" w:hAnsi="Garamond"/>
          <w:i/>
          <w:sz w:val="24"/>
          <w:szCs w:val="24"/>
        </w:rPr>
        <w:t xml:space="preserve"> teachers</w:t>
      </w:r>
      <w:r w:rsidRPr="00C24B96">
        <w:rPr>
          <w:rFonts w:ascii="Garamond" w:hAnsi="Garamond"/>
          <w:sz w:val="24"/>
          <w:szCs w:val="24"/>
        </w:rPr>
        <w:t>. A workshop for faculty attending the Southeastern Association for Science Teacher Education conference, Macon, GA. October 13, 2012.</w:t>
      </w:r>
    </w:p>
    <w:p w14:paraId="588569C8" w14:textId="77777777" w:rsidR="00817BB8" w:rsidRPr="00C24B96" w:rsidRDefault="00817BB8" w:rsidP="00817BB8">
      <w:pPr>
        <w:spacing w:after="120"/>
        <w:ind w:left="1627" w:hanging="720"/>
        <w:rPr>
          <w:rFonts w:ascii="Garamond" w:hAnsi="Garamond"/>
          <w:sz w:val="24"/>
          <w:szCs w:val="24"/>
        </w:rPr>
      </w:pPr>
      <w:r w:rsidRPr="00C24B96">
        <w:rPr>
          <w:rFonts w:ascii="Garamond" w:hAnsi="Garamond"/>
          <w:sz w:val="24"/>
          <w:szCs w:val="24"/>
        </w:rPr>
        <w:t xml:space="preserve">Schnittka, C.G. (2012). </w:t>
      </w:r>
      <w:r w:rsidRPr="00C24B96">
        <w:rPr>
          <w:rFonts w:ascii="Garamond" w:hAnsi="Garamond"/>
          <w:i/>
          <w:sz w:val="24"/>
          <w:szCs w:val="24"/>
        </w:rPr>
        <w:t>Save the Penguins</w:t>
      </w:r>
      <w:r w:rsidRPr="00C24B96">
        <w:rPr>
          <w:rFonts w:ascii="Garamond" w:hAnsi="Garamond"/>
          <w:sz w:val="24"/>
          <w:szCs w:val="24"/>
        </w:rPr>
        <w:t xml:space="preserve">. </w:t>
      </w:r>
      <w:proofErr w:type="gramStart"/>
      <w:r w:rsidRPr="00C24B96">
        <w:rPr>
          <w:rFonts w:ascii="Garamond" w:hAnsi="Garamond"/>
          <w:sz w:val="24"/>
          <w:szCs w:val="24"/>
        </w:rPr>
        <w:t>A half-day workshop for 90 teachers in the Science Leadership Support Network.</w:t>
      </w:r>
      <w:proofErr w:type="gramEnd"/>
      <w:r w:rsidRPr="00C24B96">
        <w:rPr>
          <w:rFonts w:ascii="Garamond" w:hAnsi="Garamond"/>
          <w:sz w:val="24"/>
          <w:szCs w:val="24"/>
        </w:rPr>
        <w:t xml:space="preserve"> Lexington, KY. March 20-21, 2012.</w:t>
      </w:r>
    </w:p>
    <w:p w14:paraId="1137F7CC" w14:textId="77777777" w:rsidR="00817BB8" w:rsidRPr="00C24B96" w:rsidRDefault="00817BB8" w:rsidP="00817BB8">
      <w:pPr>
        <w:spacing w:after="120"/>
        <w:ind w:left="1627" w:hanging="720"/>
        <w:rPr>
          <w:rFonts w:ascii="Garamond" w:hAnsi="Garamond"/>
          <w:sz w:val="24"/>
          <w:szCs w:val="24"/>
        </w:rPr>
      </w:pPr>
      <w:r w:rsidRPr="00C24B96">
        <w:rPr>
          <w:rFonts w:ascii="Garamond" w:hAnsi="Garamond"/>
          <w:sz w:val="24"/>
          <w:szCs w:val="24"/>
        </w:rPr>
        <w:t xml:space="preserve">Schnittka, C.G. (2012). </w:t>
      </w:r>
      <w:r w:rsidRPr="00C24B96">
        <w:rPr>
          <w:rFonts w:ascii="Garamond" w:hAnsi="Garamond"/>
          <w:i/>
          <w:sz w:val="24"/>
          <w:szCs w:val="24"/>
        </w:rPr>
        <w:t>Save the Penguins</w:t>
      </w:r>
      <w:r w:rsidRPr="00C24B96">
        <w:rPr>
          <w:rFonts w:ascii="Garamond" w:hAnsi="Garamond"/>
          <w:sz w:val="24"/>
          <w:szCs w:val="24"/>
        </w:rPr>
        <w:t xml:space="preserve">. A </w:t>
      </w:r>
      <w:proofErr w:type="gramStart"/>
      <w:r w:rsidRPr="00C24B96">
        <w:rPr>
          <w:rFonts w:ascii="Garamond" w:hAnsi="Garamond"/>
          <w:sz w:val="24"/>
          <w:szCs w:val="24"/>
        </w:rPr>
        <w:t>day-long</w:t>
      </w:r>
      <w:proofErr w:type="gramEnd"/>
      <w:r w:rsidRPr="00C24B96">
        <w:rPr>
          <w:rFonts w:ascii="Garamond" w:hAnsi="Garamond"/>
          <w:sz w:val="24"/>
          <w:szCs w:val="24"/>
        </w:rPr>
        <w:t xml:space="preserve"> workshop for after school teachers in Blacksburg, VA. January 21, 2012.</w:t>
      </w:r>
    </w:p>
    <w:p w14:paraId="2B2A144B" w14:textId="77777777" w:rsidR="00817BB8" w:rsidRPr="00C24B96" w:rsidRDefault="00817BB8" w:rsidP="00817BB8">
      <w:pPr>
        <w:spacing w:after="120"/>
        <w:ind w:left="1627" w:hanging="720"/>
        <w:rPr>
          <w:rFonts w:ascii="Garamond" w:hAnsi="Garamond"/>
          <w:sz w:val="24"/>
          <w:szCs w:val="24"/>
        </w:rPr>
      </w:pPr>
      <w:r w:rsidRPr="00C24B96">
        <w:rPr>
          <w:rFonts w:ascii="Garamond" w:hAnsi="Garamond"/>
          <w:sz w:val="24"/>
          <w:szCs w:val="24"/>
        </w:rPr>
        <w:t xml:space="preserve">Schnittka, C.G. (2011). </w:t>
      </w:r>
      <w:r w:rsidRPr="00C24B96">
        <w:rPr>
          <w:rFonts w:ascii="Garamond" w:hAnsi="Garamond"/>
          <w:i/>
          <w:sz w:val="24"/>
          <w:szCs w:val="24"/>
        </w:rPr>
        <w:t>Save the Penguins and Save the Sea Birds</w:t>
      </w:r>
      <w:r w:rsidRPr="00C24B96">
        <w:rPr>
          <w:rFonts w:ascii="Garamond" w:hAnsi="Garamond"/>
          <w:sz w:val="24"/>
          <w:szCs w:val="24"/>
        </w:rPr>
        <w:t xml:space="preserve">. A </w:t>
      </w:r>
      <w:proofErr w:type="gramStart"/>
      <w:r w:rsidRPr="00C24B96">
        <w:rPr>
          <w:rFonts w:ascii="Garamond" w:hAnsi="Garamond"/>
          <w:sz w:val="24"/>
          <w:szCs w:val="24"/>
        </w:rPr>
        <w:t>day-long</w:t>
      </w:r>
      <w:proofErr w:type="gramEnd"/>
      <w:r w:rsidRPr="00C24B96">
        <w:rPr>
          <w:rFonts w:ascii="Garamond" w:hAnsi="Garamond"/>
          <w:sz w:val="24"/>
          <w:szCs w:val="24"/>
        </w:rPr>
        <w:t xml:space="preserve"> workshop for teachers in Kenton County, KY. November 18, 2011</w:t>
      </w:r>
    </w:p>
    <w:p w14:paraId="08594A28" w14:textId="77777777" w:rsidR="00817BB8" w:rsidRPr="00C24B96" w:rsidRDefault="00817BB8" w:rsidP="00817BB8">
      <w:pPr>
        <w:spacing w:after="120"/>
        <w:ind w:left="1627" w:hanging="720"/>
        <w:rPr>
          <w:rFonts w:ascii="Garamond" w:hAnsi="Garamond"/>
          <w:sz w:val="24"/>
          <w:szCs w:val="24"/>
        </w:rPr>
      </w:pPr>
      <w:r w:rsidRPr="00C24B96">
        <w:rPr>
          <w:rFonts w:ascii="Garamond" w:hAnsi="Garamond"/>
          <w:sz w:val="24"/>
          <w:szCs w:val="24"/>
        </w:rPr>
        <w:t xml:space="preserve">Young, J. &amp; Schnittka, C.G. (2011). </w:t>
      </w:r>
      <w:proofErr w:type="gramStart"/>
      <w:r w:rsidRPr="00C24B96">
        <w:rPr>
          <w:rFonts w:ascii="Garamond" w:hAnsi="Garamond"/>
          <w:i/>
          <w:sz w:val="24"/>
          <w:szCs w:val="24"/>
        </w:rPr>
        <w:t>Rice Engineering Design Experience</w:t>
      </w:r>
      <w:r w:rsidRPr="00C24B96">
        <w:rPr>
          <w:rFonts w:ascii="Garamond" w:hAnsi="Garamond"/>
          <w:sz w:val="24"/>
          <w:szCs w:val="24"/>
        </w:rPr>
        <w:t>.</w:t>
      </w:r>
      <w:proofErr w:type="gramEnd"/>
      <w:r w:rsidRPr="00C24B96">
        <w:rPr>
          <w:rFonts w:ascii="Garamond" w:hAnsi="Garamond"/>
          <w:sz w:val="24"/>
          <w:szCs w:val="24"/>
        </w:rPr>
        <w:t xml:space="preserve"> A </w:t>
      </w:r>
      <w:proofErr w:type="gramStart"/>
      <w:r w:rsidRPr="00C24B96">
        <w:rPr>
          <w:rFonts w:ascii="Garamond" w:hAnsi="Garamond"/>
          <w:sz w:val="24"/>
          <w:szCs w:val="24"/>
        </w:rPr>
        <w:t>week-long</w:t>
      </w:r>
      <w:proofErr w:type="gramEnd"/>
      <w:r w:rsidRPr="00C24B96">
        <w:rPr>
          <w:rFonts w:ascii="Garamond" w:hAnsi="Garamond"/>
          <w:sz w:val="24"/>
          <w:szCs w:val="24"/>
        </w:rPr>
        <w:t xml:space="preserve"> workshop for teachers. Rice University, Austin, TX, June 13-17, 2011.</w:t>
      </w:r>
    </w:p>
    <w:p w14:paraId="647E89E4" w14:textId="656D2E38" w:rsidR="00817BB8" w:rsidRPr="00C24B96" w:rsidRDefault="008F4F4C" w:rsidP="00817BB8">
      <w:pPr>
        <w:spacing w:after="120"/>
        <w:ind w:left="1627" w:hanging="720"/>
        <w:rPr>
          <w:rFonts w:ascii="Garamond" w:hAnsi="Garamond"/>
          <w:sz w:val="24"/>
          <w:szCs w:val="24"/>
        </w:rPr>
      </w:pPr>
      <w:r>
        <w:rPr>
          <w:rFonts w:ascii="Garamond" w:hAnsi="Garamond"/>
          <w:sz w:val="24"/>
          <w:szCs w:val="24"/>
        </w:rPr>
        <w:t>*</w:t>
      </w:r>
      <w:r w:rsidR="00817BB8" w:rsidRPr="00C24B96">
        <w:rPr>
          <w:rFonts w:ascii="Garamond" w:hAnsi="Garamond"/>
          <w:sz w:val="24"/>
          <w:szCs w:val="24"/>
        </w:rPr>
        <w:t xml:space="preserve">Schnittka, C.G. &amp; Ferguson, J.C. (2010). </w:t>
      </w:r>
      <w:r w:rsidR="00817BB8" w:rsidRPr="00C24B96">
        <w:rPr>
          <w:rFonts w:ascii="Garamond" w:hAnsi="Garamond"/>
          <w:i/>
          <w:sz w:val="24"/>
          <w:szCs w:val="24"/>
        </w:rPr>
        <w:t>Save the Sea Birds</w:t>
      </w:r>
      <w:r w:rsidR="00817BB8" w:rsidRPr="00C24B96">
        <w:rPr>
          <w:rFonts w:ascii="Garamond" w:hAnsi="Garamond"/>
          <w:sz w:val="24"/>
          <w:szCs w:val="24"/>
        </w:rPr>
        <w:t xml:space="preserve">. </w:t>
      </w:r>
      <w:proofErr w:type="gramStart"/>
      <w:r w:rsidR="00817BB8" w:rsidRPr="00C24B96">
        <w:rPr>
          <w:rFonts w:ascii="Garamond" w:hAnsi="Garamond"/>
          <w:sz w:val="24"/>
          <w:szCs w:val="24"/>
        </w:rPr>
        <w:t>A workshop for teachers.</w:t>
      </w:r>
      <w:proofErr w:type="gramEnd"/>
      <w:r w:rsidR="00817BB8" w:rsidRPr="00C24B96">
        <w:rPr>
          <w:rFonts w:ascii="Garamond" w:hAnsi="Garamond"/>
          <w:sz w:val="24"/>
          <w:szCs w:val="24"/>
        </w:rPr>
        <w:t xml:space="preserve"> Lexington, KY, September 22, 2010.</w:t>
      </w:r>
    </w:p>
    <w:p w14:paraId="657CD3DB" w14:textId="77777777" w:rsidR="00817BB8" w:rsidRPr="00C24B96" w:rsidRDefault="00817BB8" w:rsidP="00817BB8">
      <w:pPr>
        <w:autoSpaceDE w:val="0"/>
        <w:autoSpaceDN w:val="0"/>
        <w:adjustRightInd w:val="0"/>
        <w:spacing w:after="120"/>
        <w:ind w:left="1627" w:hanging="720"/>
        <w:rPr>
          <w:rFonts w:ascii="Garamond" w:hAnsi="Garamond" w:cs="Calibri"/>
          <w:color w:val="000000"/>
          <w:sz w:val="24"/>
          <w:szCs w:val="24"/>
        </w:rPr>
      </w:pPr>
      <w:r w:rsidRPr="00C24B96">
        <w:rPr>
          <w:rFonts w:ascii="Garamond" w:hAnsi="Garamond" w:cs="Calibri"/>
          <w:color w:val="000000"/>
          <w:sz w:val="24"/>
          <w:szCs w:val="24"/>
        </w:rPr>
        <w:t xml:space="preserve">Schnittka, C.G. (2010). </w:t>
      </w:r>
      <w:r w:rsidRPr="00C24B96">
        <w:rPr>
          <w:rFonts w:ascii="Garamond" w:hAnsi="Garamond" w:cs="Calibri"/>
          <w:i/>
          <w:color w:val="000000"/>
          <w:sz w:val="24"/>
          <w:szCs w:val="24"/>
        </w:rPr>
        <w:t>Save the Penguins and Sea Birds</w:t>
      </w:r>
      <w:r w:rsidRPr="00C24B96">
        <w:rPr>
          <w:rFonts w:ascii="Garamond" w:hAnsi="Garamond" w:cs="Calibri"/>
          <w:color w:val="000000"/>
          <w:sz w:val="24"/>
          <w:szCs w:val="24"/>
        </w:rPr>
        <w:t>, A workshop for teachers at the Lexmark Teacher Institute, Lexington, KY, July 2010.</w:t>
      </w:r>
    </w:p>
    <w:p w14:paraId="00D86535" w14:textId="77777777" w:rsidR="00817BB8" w:rsidRPr="00C24B96" w:rsidRDefault="00817BB8" w:rsidP="00817BB8">
      <w:pPr>
        <w:spacing w:after="120"/>
        <w:ind w:left="1627" w:hanging="720"/>
        <w:rPr>
          <w:rFonts w:ascii="Garamond" w:hAnsi="Garamond"/>
          <w:sz w:val="24"/>
          <w:szCs w:val="24"/>
        </w:rPr>
      </w:pPr>
      <w:r w:rsidRPr="00C24B96">
        <w:rPr>
          <w:rFonts w:ascii="Garamond" w:hAnsi="Garamond"/>
          <w:sz w:val="24"/>
          <w:szCs w:val="24"/>
        </w:rPr>
        <w:t xml:space="preserve">Schnittka, C.G. (2010). </w:t>
      </w:r>
      <w:r w:rsidRPr="00C24B96">
        <w:rPr>
          <w:rFonts w:ascii="Garamond" w:hAnsi="Garamond"/>
          <w:i/>
          <w:sz w:val="24"/>
          <w:szCs w:val="24"/>
        </w:rPr>
        <w:t>Save the Penguins</w:t>
      </w:r>
      <w:r w:rsidRPr="00C24B96">
        <w:rPr>
          <w:rFonts w:ascii="Garamond" w:hAnsi="Garamond"/>
          <w:sz w:val="24"/>
          <w:szCs w:val="24"/>
        </w:rPr>
        <w:t xml:space="preserve">. </w:t>
      </w:r>
      <w:proofErr w:type="gramStart"/>
      <w:r w:rsidRPr="00C24B96">
        <w:rPr>
          <w:rFonts w:ascii="Garamond" w:hAnsi="Garamond"/>
          <w:sz w:val="24"/>
          <w:szCs w:val="24"/>
        </w:rPr>
        <w:t>A workshop for teachers.</w:t>
      </w:r>
      <w:proofErr w:type="gramEnd"/>
      <w:r w:rsidRPr="00C24B96">
        <w:rPr>
          <w:rFonts w:ascii="Garamond" w:hAnsi="Garamond"/>
          <w:sz w:val="24"/>
          <w:szCs w:val="24"/>
        </w:rPr>
        <w:t xml:space="preserve"> Lexington, KY, May 20, 2010.</w:t>
      </w:r>
    </w:p>
    <w:p w14:paraId="08AF6445" w14:textId="77777777" w:rsidR="00817BB8" w:rsidRPr="00C24B96" w:rsidRDefault="00817BB8" w:rsidP="00817BB8">
      <w:pPr>
        <w:spacing w:after="120"/>
        <w:ind w:left="1627" w:hanging="720"/>
        <w:rPr>
          <w:rFonts w:ascii="Garamond" w:hAnsi="Garamond"/>
          <w:sz w:val="24"/>
          <w:szCs w:val="24"/>
        </w:rPr>
      </w:pPr>
      <w:r w:rsidRPr="00C24B96">
        <w:rPr>
          <w:rFonts w:ascii="Garamond" w:hAnsi="Garamond"/>
          <w:sz w:val="24"/>
          <w:szCs w:val="24"/>
        </w:rPr>
        <w:t xml:space="preserve">Schnittka, C.G. (2009). </w:t>
      </w:r>
      <w:r w:rsidRPr="00C24B96">
        <w:rPr>
          <w:rFonts w:ascii="Garamond" w:hAnsi="Garamond"/>
          <w:i/>
          <w:sz w:val="24"/>
          <w:szCs w:val="24"/>
        </w:rPr>
        <w:t>Save the Penguins: Energy and the Environment</w:t>
      </w:r>
      <w:r w:rsidRPr="00C24B96">
        <w:rPr>
          <w:rFonts w:ascii="Garamond" w:hAnsi="Garamond"/>
          <w:sz w:val="24"/>
          <w:szCs w:val="24"/>
        </w:rPr>
        <w:t>. A session in a Project Lead The Way workshop for master teachers. San Diego, CA, October 17, 2009.</w:t>
      </w:r>
    </w:p>
    <w:p w14:paraId="4BA65F84" w14:textId="77777777" w:rsidR="00817BB8" w:rsidRPr="00C24B96" w:rsidRDefault="00817BB8" w:rsidP="00817BB8">
      <w:pPr>
        <w:spacing w:after="120"/>
        <w:ind w:left="1627" w:hanging="720"/>
        <w:rPr>
          <w:rFonts w:ascii="Garamond" w:hAnsi="Garamond"/>
          <w:sz w:val="24"/>
          <w:szCs w:val="24"/>
        </w:rPr>
      </w:pPr>
      <w:r w:rsidRPr="00C24B96">
        <w:rPr>
          <w:rFonts w:ascii="Garamond" w:hAnsi="Garamond"/>
          <w:sz w:val="24"/>
          <w:szCs w:val="24"/>
        </w:rPr>
        <w:t xml:space="preserve">Richards, L.G., Schnittka, C.G., &amp; Donohue, S.K. (2009). </w:t>
      </w:r>
      <w:r w:rsidRPr="00C24B96">
        <w:rPr>
          <w:rFonts w:ascii="Garamond" w:hAnsi="Garamond"/>
          <w:i/>
          <w:sz w:val="24"/>
          <w:szCs w:val="24"/>
        </w:rPr>
        <w:t>Engineering in K-12 education: Learning science and mathematics through guided inquiry, conceptual restructuring, and engineering design</w:t>
      </w:r>
      <w:r w:rsidRPr="00C24B96">
        <w:rPr>
          <w:rFonts w:ascii="Garamond" w:hAnsi="Garamond"/>
          <w:sz w:val="24"/>
          <w:szCs w:val="24"/>
        </w:rPr>
        <w:t xml:space="preserve">. </w:t>
      </w:r>
      <w:proofErr w:type="gramStart"/>
      <w:r w:rsidRPr="00C24B96">
        <w:rPr>
          <w:rFonts w:ascii="Garamond" w:hAnsi="Garamond"/>
          <w:sz w:val="24"/>
          <w:szCs w:val="24"/>
        </w:rPr>
        <w:t>A session in a workshop for teachers.</w:t>
      </w:r>
      <w:proofErr w:type="gramEnd"/>
      <w:r w:rsidRPr="00C24B96">
        <w:rPr>
          <w:rFonts w:ascii="Garamond" w:hAnsi="Garamond"/>
          <w:sz w:val="24"/>
          <w:szCs w:val="24"/>
        </w:rPr>
        <w:t xml:space="preserve"> American Society of Engineering Education, Austin, TX, June 13, 2009.</w:t>
      </w:r>
    </w:p>
    <w:p w14:paraId="48AB35FD" w14:textId="77777777" w:rsidR="00817BB8" w:rsidRPr="00C24B96" w:rsidRDefault="00817BB8" w:rsidP="00817BB8">
      <w:pPr>
        <w:spacing w:after="120"/>
        <w:ind w:left="1627" w:hanging="720"/>
        <w:rPr>
          <w:rFonts w:ascii="Garamond" w:hAnsi="Garamond"/>
          <w:sz w:val="24"/>
          <w:szCs w:val="24"/>
        </w:rPr>
      </w:pPr>
      <w:r w:rsidRPr="00C24B96">
        <w:rPr>
          <w:rFonts w:ascii="Garamond" w:hAnsi="Garamond"/>
          <w:sz w:val="24"/>
          <w:szCs w:val="24"/>
        </w:rPr>
        <w:t xml:space="preserve">Schnittka, C.G., Richards, L.G., &amp; Groves, J. (2008). </w:t>
      </w:r>
      <w:r w:rsidRPr="00C24B96">
        <w:rPr>
          <w:rFonts w:ascii="Garamond" w:hAnsi="Garamond"/>
          <w:i/>
          <w:sz w:val="24"/>
          <w:szCs w:val="24"/>
        </w:rPr>
        <w:t>Everyday magic: The wonders of engineering</w:t>
      </w:r>
      <w:r w:rsidRPr="00C24B96">
        <w:rPr>
          <w:rFonts w:ascii="Garamond" w:hAnsi="Garamond"/>
          <w:sz w:val="24"/>
          <w:szCs w:val="24"/>
        </w:rPr>
        <w:t xml:space="preserve">. </w:t>
      </w:r>
      <w:proofErr w:type="gramStart"/>
      <w:r w:rsidRPr="00C24B96">
        <w:rPr>
          <w:rFonts w:ascii="Garamond" w:hAnsi="Garamond"/>
          <w:sz w:val="24"/>
          <w:szCs w:val="24"/>
        </w:rPr>
        <w:t>A session in a STEM conference for middle school girls.</w:t>
      </w:r>
      <w:proofErr w:type="gramEnd"/>
      <w:r w:rsidRPr="00C24B96">
        <w:rPr>
          <w:rFonts w:ascii="Garamond" w:hAnsi="Garamond"/>
          <w:sz w:val="24"/>
          <w:szCs w:val="24"/>
        </w:rPr>
        <w:t xml:space="preserve"> Southwest Virginia Higher Education Center, Abingdon, VA, December 2, 2008.</w:t>
      </w:r>
    </w:p>
    <w:p w14:paraId="6B4303C6" w14:textId="77777777" w:rsidR="00817BB8" w:rsidRPr="00C24B96" w:rsidRDefault="00817BB8" w:rsidP="00817BB8">
      <w:pPr>
        <w:spacing w:after="120"/>
        <w:ind w:left="1627" w:hanging="720"/>
        <w:rPr>
          <w:rFonts w:ascii="Garamond" w:hAnsi="Garamond"/>
          <w:sz w:val="24"/>
          <w:szCs w:val="24"/>
        </w:rPr>
      </w:pPr>
      <w:r w:rsidRPr="00C24B96">
        <w:rPr>
          <w:rFonts w:ascii="Garamond" w:hAnsi="Garamond"/>
          <w:sz w:val="24"/>
          <w:szCs w:val="24"/>
        </w:rPr>
        <w:t xml:space="preserve">Richards, L.G. &amp; Schnittka, C.G. (2007). </w:t>
      </w:r>
      <w:r w:rsidRPr="00C24B96">
        <w:rPr>
          <w:rFonts w:ascii="Garamond" w:hAnsi="Garamond"/>
          <w:bCs/>
          <w:i/>
          <w:sz w:val="24"/>
          <w:szCs w:val="24"/>
        </w:rPr>
        <w:t>Bringing engineering into middle schools: Learning science and math through guided inquiry and engineering design</w:t>
      </w:r>
      <w:r w:rsidRPr="00C24B96">
        <w:rPr>
          <w:rFonts w:ascii="Garamond" w:hAnsi="Garamond"/>
          <w:bCs/>
          <w:sz w:val="24"/>
          <w:szCs w:val="24"/>
        </w:rPr>
        <w:t xml:space="preserve">. </w:t>
      </w:r>
      <w:proofErr w:type="gramStart"/>
      <w:r w:rsidRPr="00C24B96">
        <w:rPr>
          <w:rFonts w:ascii="Garamond" w:hAnsi="Garamond"/>
          <w:sz w:val="24"/>
          <w:szCs w:val="24"/>
        </w:rPr>
        <w:t>A session in a workshop for teachers.</w:t>
      </w:r>
      <w:proofErr w:type="gramEnd"/>
      <w:r w:rsidRPr="00C24B96">
        <w:rPr>
          <w:rFonts w:ascii="Garamond" w:hAnsi="Garamond"/>
          <w:sz w:val="24"/>
          <w:szCs w:val="24"/>
        </w:rPr>
        <w:t xml:space="preserve"> American Society for Engineering Education, Honolulu, HI, June 23, 2007.</w:t>
      </w:r>
    </w:p>
    <w:p w14:paraId="04F4AD1B" w14:textId="77777777" w:rsidR="00817BB8" w:rsidRPr="00C24B96" w:rsidRDefault="00817BB8" w:rsidP="00817BB8">
      <w:pPr>
        <w:spacing w:after="120"/>
        <w:ind w:left="1627" w:hanging="720"/>
        <w:rPr>
          <w:rFonts w:ascii="Garamond" w:hAnsi="Garamond"/>
          <w:sz w:val="24"/>
          <w:szCs w:val="24"/>
        </w:rPr>
      </w:pPr>
      <w:r w:rsidRPr="00C24B96">
        <w:rPr>
          <w:rFonts w:ascii="Garamond" w:hAnsi="Garamond"/>
          <w:sz w:val="24"/>
          <w:szCs w:val="24"/>
        </w:rPr>
        <w:t xml:space="preserve">Bell, R.L., &amp; Schnittka, C.G. (2006). </w:t>
      </w:r>
      <w:r w:rsidRPr="00C24B96">
        <w:rPr>
          <w:rFonts w:ascii="Garamond" w:hAnsi="Garamond"/>
          <w:i/>
          <w:sz w:val="24"/>
          <w:szCs w:val="24"/>
        </w:rPr>
        <w:t xml:space="preserve">Nature of science: Theories, laws, and other dangerous ideas. </w:t>
      </w:r>
      <w:proofErr w:type="gramStart"/>
      <w:r w:rsidRPr="00C24B96">
        <w:rPr>
          <w:rFonts w:ascii="Garamond" w:hAnsi="Garamond"/>
          <w:sz w:val="24"/>
          <w:szCs w:val="24"/>
        </w:rPr>
        <w:t>A workshop for teachers.</w:t>
      </w:r>
      <w:proofErr w:type="gramEnd"/>
      <w:r w:rsidRPr="00C24B96">
        <w:rPr>
          <w:rFonts w:ascii="Garamond" w:hAnsi="Garamond"/>
          <w:sz w:val="24"/>
          <w:szCs w:val="24"/>
        </w:rPr>
        <w:t xml:space="preserve"> Albemarle County Schools, VA, November 6, 2006.</w:t>
      </w:r>
    </w:p>
    <w:p w14:paraId="39A1A71F" w14:textId="77777777" w:rsidR="00817BB8" w:rsidRPr="00C24B96" w:rsidRDefault="00817BB8" w:rsidP="00817BB8">
      <w:pPr>
        <w:spacing w:after="120"/>
        <w:ind w:left="1627" w:hanging="720"/>
        <w:rPr>
          <w:rFonts w:ascii="Garamond" w:eastAsia="SimSun" w:hAnsi="Garamond"/>
          <w:b/>
          <w:sz w:val="24"/>
          <w:szCs w:val="24"/>
          <w:u w:val="single"/>
          <w:lang w:eastAsia="zh-CN"/>
        </w:rPr>
      </w:pPr>
      <w:r w:rsidRPr="00C24B96">
        <w:rPr>
          <w:rFonts w:ascii="Garamond" w:hAnsi="Garamond"/>
          <w:sz w:val="24"/>
          <w:szCs w:val="24"/>
        </w:rPr>
        <w:t xml:space="preserve">Schnittka, C.G. (2006). </w:t>
      </w:r>
      <w:r w:rsidRPr="00C24B96">
        <w:rPr>
          <w:rFonts w:ascii="Garamond" w:hAnsi="Garamond"/>
          <w:i/>
          <w:sz w:val="24"/>
          <w:szCs w:val="24"/>
        </w:rPr>
        <w:t>I’m your density</w:t>
      </w:r>
      <w:r w:rsidRPr="00C24B96">
        <w:rPr>
          <w:rFonts w:ascii="Garamond" w:hAnsi="Garamond"/>
          <w:sz w:val="24"/>
          <w:szCs w:val="24"/>
        </w:rPr>
        <w:t xml:space="preserve">. A workshop presented for the Explorations in Space Science and Astronomy Seminar for the Johns Hopkins University Center for Talented Youth, Waynesboro, VA, </w:t>
      </w:r>
      <w:proofErr w:type="gramStart"/>
      <w:r w:rsidRPr="00C24B96">
        <w:rPr>
          <w:rFonts w:ascii="Garamond" w:hAnsi="Garamond"/>
          <w:sz w:val="24"/>
          <w:szCs w:val="24"/>
        </w:rPr>
        <w:t>October</w:t>
      </w:r>
      <w:proofErr w:type="gramEnd"/>
      <w:r w:rsidRPr="00C24B96">
        <w:rPr>
          <w:rFonts w:ascii="Garamond" w:hAnsi="Garamond"/>
          <w:sz w:val="24"/>
          <w:szCs w:val="24"/>
        </w:rPr>
        <w:t xml:space="preserve"> 21, 2006.</w:t>
      </w:r>
    </w:p>
    <w:p w14:paraId="09952097" w14:textId="77777777" w:rsidR="00817BB8" w:rsidRPr="00C24B96" w:rsidRDefault="00817BB8" w:rsidP="00817BB8">
      <w:pPr>
        <w:tabs>
          <w:tab w:val="left" w:pos="-360"/>
        </w:tabs>
        <w:spacing w:after="120"/>
        <w:ind w:left="1627" w:hanging="720"/>
        <w:rPr>
          <w:rFonts w:ascii="Garamond" w:hAnsi="Garamond"/>
          <w:sz w:val="24"/>
          <w:szCs w:val="24"/>
        </w:rPr>
      </w:pPr>
      <w:r w:rsidRPr="00C24B96">
        <w:rPr>
          <w:rFonts w:ascii="Garamond" w:hAnsi="Garamond"/>
          <w:sz w:val="24"/>
          <w:szCs w:val="24"/>
        </w:rPr>
        <w:t>Schnittka, C.G. (2006).</w:t>
      </w:r>
      <w:r w:rsidRPr="00C24B96">
        <w:rPr>
          <w:rFonts w:ascii="Garamond" w:hAnsi="Garamond"/>
          <w:i/>
          <w:iCs/>
          <w:sz w:val="24"/>
          <w:szCs w:val="24"/>
        </w:rPr>
        <w:t xml:space="preserve"> </w:t>
      </w:r>
      <w:proofErr w:type="gramStart"/>
      <w:r w:rsidRPr="00C24B96">
        <w:rPr>
          <w:rFonts w:ascii="Garamond" w:hAnsi="Garamond"/>
          <w:i/>
          <w:iCs/>
          <w:sz w:val="24"/>
          <w:szCs w:val="24"/>
        </w:rPr>
        <w:t>Observation and inference in science</w:t>
      </w:r>
      <w:r w:rsidRPr="00C24B96">
        <w:rPr>
          <w:rFonts w:ascii="Garamond" w:hAnsi="Garamond"/>
          <w:i/>
          <w:sz w:val="24"/>
          <w:szCs w:val="24"/>
        </w:rPr>
        <w:t>.</w:t>
      </w:r>
      <w:proofErr w:type="gramEnd"/>
      <w:r w:rsidRPr="00C24B96">
        <w:rPr>
          <w:rFonts w:ascii="Garamond" w:hAnsi="Garamond"/>
          <w:i/>
          <w:sz w:val="24"/>
          <w:szCs w:val="24"/>
        </w:rPr>
        <w:t xml:space="preserve"> </w:t>
      </w:r>
      <w:proofErr w:type="gramStart"/>
      <w:r w:rsidRPr="00C24B96">
        <w:rPr>
          <w:rFonts w:ascii="Garamond" w:hAnsi="Garamond"/>
          <w:sz w:val="24"/>
          <w:szCs w:val="24"/>
        </w:rPr>
        <w:t>A session in a workshop for teachers.</w:t>
      </w:r>
      <w:proofErr w:type="gramEnd"/>
      <w:r w:rsidRPr="00C24B96">
        <w:rPr>
          <w:rFonts w:ascii="Garamond" w:hAnsi="Garamond"/>
          <w:sz w:val="24"/>
          <w:szCs w:val="24"/>
        </w:rPr>
        <w:t xml:space="preserve"> Albemarle County Schools, VA, August 15, 2006.</w:t>
      </w:r>
    </w:p>
    <w:p w14:paraId="390FE98B" w14:textId="77777777" w:rsidR="00817BB8" w:rsidRPr="00C24B96" w:rsidRDefault="00817BB8" w:rsidP="00817BB8">
      <w:pPr>
        <w:spacing w:after="120"/>
        <w:ind w:left="1627" w:hanging="720"/>
        <w:rPr>
          <w:rFonts w:ascii="Garamond" w:hAnsi="Garamond"/>
          <w:sz w:val="24"/>
          <w:szCs w:val="24"/>
        </w:rPr>
      </w:pPr>
      <w:r w:rsidRPr="00C24B96">
        <w:rPr>
          <w:rFonts w:ascii="Garamond" w:hAnsi="Garamond"/>
          <w:sz w:val="24"/>
          <w:szCs w:val="24"/>
        </w:rPr>
        <w:t xml:space="preserve">Schnittka, C.G. &amp; Richards, L.G. (2006). </w:t>
      </w:r>
      <w:proofErr w:type="gramStart"/>
      <w:r w:rsidRPr="00C24B96">
        <w:rPr>
          <w:rFonts w:ascii="Garamond" w:hAnsi="Garamond"/>
          <w:i/>
          <w:iCs/>
          <w:sz w:val="24"/>
          <w:szCs w:val="24"/>
        </w:rPr>
        <w:t>Introduction to engineering</w:t>
      </w:r>
      <w:r w:rsidRPr="00C24B96">
        <w:rPr>
          <w:rFonts w:ascii="Garamond" w:hAnsi="Garamond"/>
          <w:i/>
          <w:sz w:val="24"/>
          <w:szCs w:val="24"/>
        </w:rPr>
        <w:t>.</w:t>
      </w:r>
      <w:proofErr w:type="gramEnd"/>
      <w:r w:rsidRPr="00C24B96">
        <w:rPr>
          <w:rFonts w:ascii="Garamond" w:hAnsi="Garamond"/>
          <w:i/>
          <w:sz w:val="24"/>
          <w:szCs w:val="24"/>
        </w:rPr>
        <w:t xml:space="preserve"> </w:t>
      </w:r>
      <w:proofErr w:type="gramStart"/>
      <w:r w:rsidRPr="00C24B96">
        <w:rPr>
          <w:rFonts w:ascii="Garamond" w:hAnsi="Garamond"/>
          <w:sz w:val="24"/>
          <w:szCs w:val="24"/>
        </w:rPr>
        <w:t>A workshop for middle school girls.</w:t>
      </w:r>
      <w:proofErr w:type="gramEnd"/>
      <w:r w:rsidRPr="00C24B96">
        <w:rPr>
          <w:rFonts w:ascii="Garamond" w:hAnsi="Garamond"/>
          <w:sz w:val="24"/>
          <w:szCs w:val="24"/>
        </w:rPr>
        <w:t xml:space="preserve"> Sweet Briar College, VA, August 9, 2006.</w:t>
      </w:r>
    </w:p>
    <w:p w14:paraId="327F452D" w14:textId="77777777" w:rsidR="00817BB8" w:rsidRPr="00C24B96" w:rsidRDefault="00817BB8" w:rsidP="00817BB8">
      <w:pPr>
        <w:spacing w:after="120"/>
        <w:ind w:left="1627" w:hanging="720"/>
        <w:rPr>
          <w:rFonts w:ascii="Garamond" w:hAnsi="Garamond"/>
          <w:sz w:val="24"/>
          <w:szCs w:val="24"/>
        </w:rPr>
      </w:pPr>
      <w:r w:rsidRPr="00C24B96">
        <w:rPr>
          <w:rFonts w:ascii="Garamond" w:hAnsi="Garamond"/>
          <w:sz w:val="24"/>
          <w:szCs w:val="24"/>
        </w:rPr>
        <w:t xml:space="preserve">Schnittka, C.G. (2006). </w:t>
      </w:r>
      <w:proofErr w:type="gramStart"/>
      <w:r w:rsidRPr="00C24B96">
        <w:rPr>
          <w:rFonts w:ascii="Garamond" w:hAnsi="Garamond"/>
          <w:i/>
          <w:iCs/>
          <w:sz w:val="24"/>
          <w:szCs w:val="24"/>
        </w:rPr>
        <w:t>Inquiry or not?</w:t>
      </w:r>
      <w:proofErr w:type="gramEnd"/>
      <w:r w:rsidRPr="00C24B96">
        <w:rPr>
          <w:rFonts w:ascii="Garamond" w:hAnsi="Garamond"/>
          <w:i/>
          <w:sz w:val="24"/>
          <w:szCs w:val="24"/>
        </w:rPr>
        <w:t xml:space="preserve"> </w:t>
      </w:r>
      <w:proofErr w:type="gramStart"/>
      <w:r w:rsidRPr="00C24B96">
        <w:rPr>
          <w:rFonts w:ascii="Garamond" w:hAnsi="Garamond"/>
          <w:sz w:val="24"/>
          <w:szCs w:val="24"/>
        </w:rPr>
        <w:t>A session in a workshop for teachers.</w:t>
      </w:r>
      <w:proofErr w:type="gramEnd"/>
      <w:r w:rsidRPr="00C24B96">
        <w:rPr>
          <w:rFonts w:ascii="Garamond" w:hAnsi="Garamond"/>
          <w:sz w:val="24"/>
          <w:szCs w:val="24"/>
        </w:rPr>
        <w:t xml:space="preserve"> James Madison University, VA, June 26, 2006.</w:t>
      </w:r>
    </w:p>
    <w:p w14:paraId="578D945B" w14:textId="77777777" w:rsidR="00817BB8" w:rsidRPr="00C24B96" w:rsidRDefault="00817BB8" w:rsidP="00817BB8">
      <w:pPr>
        <w:spacing w:after="120"/>
        <w:ind w:left="1627" w:hanging="720"/>
        <w:rPr>
          <w:rFonts w:ascii="Garamond" w:hAnsi="Garamond"/>
          <w:sz w:val="24"/>
          <w:szCs w:val="24"/>
        </w:rPr>
      </w:pPr>
      <w:r w:rsidRPr="00C24B96">
        <w:rPr>
          <w:rFonts w:ascii="Garamond" w:hAnsi="Garamond"/>
          <w:sz w:val="24"/>
          <w:szCs w:val="24"/>
        </w:rPr>
        <w:t xml:space="preserve">Richards, L.G. &amp; Schnittka, C.G. (2006). </w:t>
      </w:r>
      <w:proofErr w:type="gramStart"/>
      <w:r w:rsidRPr="00C24B96">
        <w:rPr>
          <w:rFonts w:ascii="Garamond" w:hAnsi="Garamond"/>
          <w:i/>
          <w:iCs/>
          <w:sz w:val="24"/>
          <w:szCs w:val="24"/>
        </w:rPr>
        <w:t>Bringing engineering into middle schools.</w:t>
      </w:r>
      <w:proofErr w:type="gramEnd"/>
      <w:r w:rsidRPr="00C24B96">
        <w:rPr>
          <w:rFonts w:ascii="Garamond" w:hAnsi="Garamond"/>
          <w:i/>
          <w:iCs/>
          <w:sz w:val="24"/>
          <w:szCs w:val="24"/>
        </w:rPr>
        <w:t xml:space="preserve"> </w:t>
      </w:r>
      <w:r w:rsidRPr="00C24B96">
        <w:rPr>
          <w:rFonts w:ascii="Garamond" w:hAnsi="Garamond"/>
          <w:i/>
          <w:sz w:val="24"/>
          <w:szCs w:val="24"/>
        </w:rPr>
        <w:t xml:space="preserve"> </w:t>
      </w:r>
      <w:proofErr w:type="gramStart"/>
      <w:r w:rsidRPr="00C24B96">
        <w:rPr>
          <w:rFonts w:ascii="Garamond" w:hAnsi="Garamond"/>
          <w:sz w:val="24"/>
          <w:szCs w:val="24"/>
        </w:rPr>
        <w:t>A session in a workshop for teachers.</w:t>
      </w:r>
      <w:proofErr w:type="gramEnd"/>
      <w:r w:rsidRPr="00C24B96">
        <w:rPr>
          <w:rFonts w:ascii="Garamond" w:hAnsi="Garamond"/>
          <w:sz w:val="24"/>
          <w:szCs w:val="24"/>
        </w:rPr>
        <w:t xml:space="preserve"> </w:t>
      </w:r>
      <w:proofErr w:type="gramStart"/>
      <w:r w:rsidRPr="00C24B96">
        <w:rPr>
          <w:rFonts w:ascii="Garamond" w:hAnsi="Garamond"/>
          <w:sz w:val="24"/>
          <w:szCs w:val="24"/>
        </w:rPr>
        <w:t>American Society for Engineering Education.</w:t>
      </w:r>
      <w:proofErr w:type="gramEnd"/>
      <w:r w:rsidRPr="00C24B96">
        <w:rPr>
          <w:rFonts w:ascii="Garamond" w:hAnsi="Garamond"/>
          <w:sz w:val="24"/>
          <w:szCs w:val="24"/>
        </w:rPr>
        <w:t xml:space="preserve"> Chicago, IL, June 17, 2006.</w:t>
      </w:r>
    </w:p>
    <w:p w14:paraId="6D814C0F" w14:textId="77777777" w:rsidR="00817BB8" w:rsidRPr="00C24B96" w:rsidRDefault="00817BB8" w:rsidP="00817BB8">
      <w:pPr>
        <w:ind w:left="1627" w:hanging="720"/>
        <w:rPr>
          <w:rFonts w:ascii="Garamond" w:hAnsi="Garamond"/>
          <w:sz w:val="24"/>
          <w:szCs w:val="24"/>
        </w:rPr>
      </w:pPr>
      <w:r w:rsidRPr="00C24B96">
        <w:rPr>
          <w:rFonts w:ascii="Garamond" w:hAnsi="Garamond"/>
          <w:sz w:val="24"/>
          <w:szCs w:val="24"/>
        </w:rPr>
        <w:t xml:space="preserve">Schnittka, C.G. (2005). </w:t>
      </w:r>
      <w:r w:rsidRPr="00C24B96">
        <w:rPr>
          <w:rFonts w:ascii="Garamond" w:hAnsi="Garamond"/>
          <w:i/>
          <w:sz w:val="24"/>
          <w:szCs w:val="24"/>
        </w:rPr>
        <w:t>History of science mural: 1531 to 2005</w:t>
      </w:r>
      <w:r w:rsidRPr="00C24B96">
        <w:rPr>
          <w:rFonts w:ascii="Garamond" w:hAnsi="Garamond"/>
          <w:sz w:val="24"/>
          <w:szCs w:val="24"/>
        </w:rPr>
        <w:t xml:space="preserve">. Painted in a classroom at the University of Virginia, </w:t>
      </w:r>
      <w:proofErr w:type="spellStart"/>
      <w:r w:rsidRPr="00C24B96">
        <w:rPr>
          <w:rFonts w:ascii="Garamond" w:hAnsi="Garamond"/>
          <w:sz w:val="24"/>
          <w:szCs w:val="24"/>
        </w:rPr>
        <w:t>Ruffner</w:t>
      </w:r>
      <w:proofErr w:type="spellEnd"/>
      <w:r w:rsidRPr="00C24B96">
        <w:rPr>
          <w:rFonts w:ascii="Garamond" w:hAnsi="Garamond"/>
          <w:sz w:val="24"/>
          <w:szCs w:val="24"/>
        </w:rPr>
        <w:t xml:space="preserve"> Hall, </w:t>
      </w:r>
      <w:proofErr w:type="gramStart"/>
      <w:r w:rsidRPr="00C24B96">
        <w:rPr>
          <w:rFonts w:ascii="Garamond" w:hAnsi="Garamond"/>
          <w:sz w:val="24"/>
          <w:szCs w:val="24"/>
        </w:rPr>
        <w:t>Charlottesville</w:t>
      </w:r>
      <w:proofErr w:type="gramEnd"/>
      <w:r w:rsidRPr="00C24B96">
        <w:rPr>
          <w:rFonts w:ascii="Garamond" w:hAnsi="Garamond"/>
          <w:sz w:val="24"/>
          <w:szCs w:val="24"/>
        </w:rPr>
        <w:t>, VA. See images at http://www.auburn.edu/~cgs0013/mural.htm</w:t>
      </w:r>
    </w:p>
    <w:p w14:paraId="144FD5F6" w14:textId="77777777" w:rsidR="00817BB8" w:rsidRPr="00C24B96" w:rsidRDefault="00817BB8" w:rsidP="00C20E4B">
      <w:pPr>
        <w:pStyle w:val="PlainText"/>
        <w:rPr>
          <w:rFonts w:ascii="Garamond" w:hAnsi="Garamond"/>
          <w:b/>
          <w:iCs/>
          <w:smallCaps/>
          <w:sz w:val="24"/>
        </w:rPr>
      </w:pPr>
    </w:p>
    <w:p w14:paraId="55CFF13E" w14:textId="77777777" w:rsidR="00817BB8" w:rsidRPr="00C24B96" w:rsidRDefault="00817BB8" w:rsidP="00B010DC">
      <w:pPr>
        <w:pStyle w:val="PlainText"/>
        <w:ind w:left="900" w:hanging="360"/>
        <w:rPr>
          <w:rFonts w:ascii="Garamond" w:hAnsi="Garamond"/>
          <w:b/>
          <w:iCs/>
          <w:smallCaps/>
          <w:sz w:val="24"/>
        </w:rPr>
      </w:pPr>
    </w:p>
    <w:p w14:paraId="2566BE2D" w14:textId="77777777" w:rsidR="003F0CBB" w:rsidRPr="00C24B96" w:rsidRDefault="00C20E4B" w:rsidP="00C10EDF">
      <w:pPr>
        <w:pStyle w:val="PlainText"/>
        <w:ind w:firstLine="540"/>
        <w:rPr>
          <w:rFonts w:ascii="Garamond" w:hAnsi="Garamond"/>
          <w:b/>
          <w:smallCaps/>
          <w:sz w:val="24"/>
        </w:rPr>
      </w:pPr>
      <w:r w:rsidRPr="00C24B96">
        <w:rPr>
          <w:rFonts w:ascii="Garamond" w:hAnsi="Garamond"/>
          <w:b/>
          <w:smallCaps/>
          <w:sz w:val="24"/>
        </w:rPr>
        <w:t>G</w:t>
      </w:r>
      <w:r w:rsidR="00C10EDF" w:rsidRPr="00C24B96">
        <w:rPr>
          <w:rFonts w:ascii="Garamond" w:hAnsi="Garamond"/>
          <w:b/>
          <w:smallCaps/>
          <w:sz w:val="24"/>
        </w:rPr>
        <w:t>.  Grants and Contracts</w:t>
      </w:r>
    </w:p>
    <w:p w14:paraId="719A9857" w14:textId="4801D256" w:rsidR="003F0CBB" w:rsidRPr="00C24B96" w:rsidRDefault="003F0CBB" w:rsidP="00C10EDF">
      <w:pPr>
        <w:pStyle w:val="PlainText"/>
        <w:ind w:firstLine="540"/>
        <w:rPr>
          <w:rFonts w:ascii="Garamond" w:hAnsi="Garamond"/>
          <w:b/>
          <w:smallCaps/>
          <w:sz w:val="24"/>
        </w:rPr>
      </w:pPr>
      <w:r w:rsidRPr="00C24B96">
        <w:rPr>
          <w:rFonts w:ascii="Garamond" w:hAnsi="Garamond"/>
          <w:b/>
          <w:smallCaps/>
          <w:sz w:val="24"/>
        </w:rPr>
        <w:t xml:space="preserve">Summary Table of </w:t>
      </w:r>
      <w:r w:rsidR="00E202C6" w:rsidRPr="00C24B96">
        <w:rPr>
          <w:rFonts w:ascii="Garamond" w:hAnsi="Garamond"/>
          <w:b/>
          <w:smallCaps/>
          <w:sz w:val="24"/>
        </w:rPr>
        <w:t>Funded</w:t>
      </w:r>
      <w:r w:rsidRPr="00C24B96">
        <w:rPr>
          <w:rFonts w:ascii="Garamond" w:hAnsi="Garamond"/>
          <w:b/>
          <w:smallCaps/>
          <w:sz w:val="24"/>
        </w:rPr>
        <w:t xml:space="preserve"> Grants</w:t>
      </w:r>
      <w:r w:rsidR="00573733">
        <w:rPr>
          <w:rFonts w:ascii="Garamond" w:hAnsi="Garamond"/>
          <w:b/>
          <w:smallCaps/>
          <w:sz w:val="24"/>
        </w:rPr>
        <w:t xml:space="preserve"> and Contracts</w:t>
      </w:r>
    </w:p>
    <w:tbl>
      <w:tblPr>
        <w:tblW w:w="96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0"/>
        <w:gridCol w:w="2070"/>
        <w:gridCol w:w="2880"/>
      </w:tblGrid>
      <w:tr w:rsidR="0066167F" w:rsidRPr="00C24B96" w14:paraId="3B2344D1" w14:textId="77777777" w:rsidTr="0066167F">
        <w:tc>
          <w:tcPr>
            <w:tcW w:w="4680" w:type="dxa"/>
          </w:tcPr>
          <w:p w14:paraId="52D33332" w14:textId="77777777" w:rsidR="0066167F" w:rsidRPr="00C24B96" w:rsidRDefault="0066167F" w:rsidP="003F0CBB">
            <w:pPr>
              <w:spacing w:before="2" w:beforeAutospacing="1" w:after="2" w:afterAutospacing="1"/>
              <w:rPr>
                <w:rFonts w:ascii="Garamond" w:hAnsi="Garamond"/>
                <w:b/>
                <w:sz w:val="22"/>
                <w:szCs w:val="24"/>
              </w:rPr>
            </w:pPr>
            <w:r w:rsidRPr="00C24B96">
              <w:rPr>
                <w:rFonts w:ascii="Garamond" w:hAnsi="Garamond"/>
                <w:b/>
                <w:sz w:val="22"/>
                <w:szCs w:val="24"/>
              </w:rPr>
              <w:t>Grants</w:t>
            </w:r>
          </w:p>
          <w:p w14:paraId="0B5FED18" w14:textId="77777777" w:rsidR="0066167F" w:rsidRPr="00C24B96" w:rsidRDefault="0066167F" w:rsidP="003F0CBB">
            <w:pPr>
              <w:spacing w:before="2" w:beforeAutospacing="1" w:after="2" w:afterAutospacing="1"/>
              <w:rPr>
                <w:rFonts w:ascii="Garamond" w:hAnsi="Garamond"/>
                <w:b/>
                <w:sz w:val="22"/>
                <w:szCs w:val="24"/>
              </w:rPr>
            </w:pPr>
          </w:p>
        </w:tc>
        <w:tc>
          <w:tcPr>
            <w:tcW w:w="2070" w:type="dxa"/>
          </w:tcPr>
          <w:p w14:paraId="7A1762B8" w14:textId="77777777" w:rsidR="0066167F" w:rsidRPr="00C24B96" w:rsidRDefault="0066167F" w:rsidP="003F0CBB">
            <w:pPr>
              <w:spacing w:before="2" w:beforeAutospacing="1" w:after="2" w:afterAutospacing="1"/>
              <w:jc w:val="center"/>
              <w:rPr>
                <w:rFonts w:ascii="Garamond" w:hAnsi="Garamond"/>
                <w:b/>
                <w:sz w:val="22"/>
                <w:szCs w:val="24"/>
              </w:rPr>
            </w:pPr>
            <w:r w:rsidRPr="00C24B96">
              <w:rPr>
                <w:rFonts w:ascii="Garamond" w:hAnsi="Garamond"/>
                <w:b/>
                <w:sz w:val="22"/>
                <w:szCs w:val="24"/>
              </w:rPr>
              <w:t>Years</w:t>
            </w:r>
          </w:p>
        </w:tc>
        <w:tc>
          <w:tcPr>
            <w:tcW w:w="2880" w:type="dxa"/>
          </w:tcPr>
          <w:p w14:paraId="6E33251A" w14:textId="77777777" w:rsidR="0066167F" w:rsidRPr="00C24B96" w:rsidRDefault="0066167F" w:rsidP="0066167F">
            <w:pPr>
              <w:spacing w:before="2" w:beforeAutospacing="1" w:after="2" w:afterAutospacing="1"/>
              <w:ind w:hanging="18"/>
              <w:jc w:val="center"/>
              <w:rPr>
                <w:rFonts w:ascii="Garamond" w:hAnsi="Garamond"/>
                <w:b/>
                <w:sz w:val="22"/>
                <w:szCs w:val="24"/>
              </w:rPr>
            </w:pPr>
            <w:r w:rsidRPr="00C24B96">
              <w:rPr>
                <w:rFonts w:ascii="Garamond" w:hAnsi="Garamond"/>
                <w:b/>
                <w:sz w:val="22"/>
                <w:szCs w:val="24"/>
              </w:rPr>
              <w:t>Total Amount Funded</w:t>
            </w:r>
          </w:p>
        </w:tc>
      </w:tr>
      <w:tr w:rsidR="007B4398" w:rsidRPr="00C24B96" w14:paraId="224A06BF" w14:textId="77777777" w:rsidTr="0066167F">
        <w:trPr>
          <w:trHeight w:val="872"/>
        </w:trPr>
        <w:tc>
          <w:tcPr>
            <w:tcW w:w="4680" w:type="dxa"/>
          </w:tcPr>
          <w:p w14:paraId="2760CC6B" w14:textId="478EDC8B" w:rsidR="007B4398" w:rsidRDefault="007B4398" w:rsidP="003B0A5A">
            <w:pPr>
              <w:rPr>
                <w:rFonts w:ascii="Garamond" w:hAnsi="Garamond"/>
                <w:sz w:val="24"/>
                <w:szCs w:val="24"/>
              </w:rPr>
            </w:pPr>
            <w:r>
              <w:rPr>
                <w:rFonts w:ascii="Garamond" w:hAnsi="Garamond"/>
                <w:sz w:val="24"/>
                <w:szCs w:val="24"/>
              </w:rPr>
              <w:t>Co-PI: Kindergarten Saves the World!</w:t>
            </w:r>
          </w:p>
          <w:p w14:paraId="09098148" w14:textId="4EAF98C3" w:rsidR="007B4398" w:rsidRPr="003B0A5A" w:rsidRDefault="007B4398" w:rsidP="003B0A5A">
            <w:pPr>
              <w:rPr>
                <w:rFonts w:ascii="Garamond" w:hAnsi="Garamond"/>
                <w:sz w:val="24"/>
                <w:szCs w:val="24"/>
              </w:rPr>
            </w:pPr>
            <w:r>
              <w:rPr>
                <w:rFonts w:ascii="Garamond" w:hAnsi="Garamond"/>
                <w:sz w:val="24"/>
                <w:szCs w:val="24"/>
              </w:rPr>
              <w:t>Source: 100K in 10</w:t>
            </w:r>
          </w:p>
        </w:tc>
        <w:tc>
          <w:tcPr>
            <w:tcW w:w="2070" w:type="dxa"/>
          </w:tcPr>
          <w:p w14:paraId="4CB15FA7" w14:textId="1A373305" w:rsidR="007B4398" w:rsidRDefault="007B4398" w:rsidP="00C20E4B">
            <w:pPr>
              <w:spacing w:before="2" w:beforeAutospacing="1" w:after="2" w:afterAutospacing="1"/>
              <w:jc w:val="center"/>
              <w:rPr>
                <w:rFonts w:ascii="Garamond" w:hAnsi="Garamond"/>
                <w:sz w:val="24"/>
                <w:szCs w:val="24"/>
              </w:rPr>
            </w:pPr>
            <w:r>
              <w:rPr>
                <w:rFonts w:ascii="Garamond" w:hAnsi="Garamond"/>
                <w:sz w:val="24"/>
                <w:szCs w:val="24"/>
              </w:rPr>
              <w:t>2017</w:t>
            </w:r>
            <w:r w:rsidR="00190311">
              <w:rPr>
                <w:rFonts w:ascii="Garamond" w:hAnsi="Garamond"/>
                <w:sz w:val="24"/>
                <w:szCs w:val="24"/>
              </w:rPr>
              <w:t>-2018</w:t>
            </w:r>
          </w:p>
        </w:tc>
        <w:tc>
          <w:tcPr>
            <w:tcW w:w="2880" w:type="dxa"/>
          </w:tcPr>
          <w:p w14:paraId="07CDDB07" w14:textId="77777777" w:rsidR="007B4398" w:rsidRDefault="007B4398" w:rsidP="003F0CBB">
            <w:pPr>
              <w:spacing w:before="2" w:beforeAutospacing="1" w:after="2" w:afterAutospacing="1"/>
              <w:jc w:val="center"/>
              <w:rPr>
                <w:rFonts w:ascii="Garamond" w:hAnsi="Garamond"/>
                <w:bCs/>
                <w:sz w:val="24"/>
                <w:szCs w:val="24"/>
              </w:rPr>
            </w:pPr>
            <w:r>
              <w:rPr>
                <w:rFonts w:ascii="Garamond" w:hAnsi="Garamond"/>
                <w:bCs/>
                <w:sz w:val="24"/>
                <w:szCs w:val="24"/>
              </w:rPr>
              <w:t>$215,136</w:t>
            </w:r>
          </w:p>
          <w:p w14:paraId="4BAF61DC" w14:textId="7F583E28" w:rsidR="007B4398" w:rsidRDefault="007B4398" w:rsidP="003F0CBB">
            <w:pPr>
              <w:spacing w:before="2" w:beforeAutospacing="1" w:after="2" w:afterAutospacing="1"/>
              <w:jc w:val="center"/>
              <w:rPr>
                <w:rFonts w:ascii="Garamond" w:hAnsi="Garamond"/>
                <w:bCs/>
                <w:sz w:val="24"/>
                <w:szCs w:val="24"/>
              </w:rPr>
            </w:pPr>
            <w:r>
              <w:rPr>
                <w:rFonts w:ascii="Garamond" w:hAnsi="Garamond"/>
                <w:bCs/>
                <w:sz w:val="24"/>
                <w:szCs w:val="24"/>
              </w:rPr>
              <w:t>(Auburn: $60,000)</w:t>
            </w:r>
          </w:p>
        </w:tc>
      </w:tr>
      <w:tr w:rsidR="00137BCA" w:rsidRPr="00C24B96" w14:paraId="6D81A8E5" w14:textId="77777777" w:rsidTr="0066167F">
        <w:trPr>
          <w:trHeight w:val="872"/>
        </w:trPr>
        <w:tc>
          <w:tcPr>
            <w:tcW w:w="4680" w:type="dxa"/>
          </w:tcPr>
          <w:p w14:paraId="50814377" w14:textId="77777777" w:rsidR="003B0A5A" w:rsidRPr="003B0A5A" w:rsidRDefault="00137BCA" w:rsidP="003B0A5A">
            <w:pPr>
              <w:rPr>
                <w:rFonts w:ascii="Garamond" w:hAnsi="Garamond"/>
                <w:sz w:val="24"/>
                <w:szCs w:val="24"/>
              </w:rPr>
            </w:pPr>
            <w:r w:rsidRPr="003B0A5A">
              <w:rPr>
                <w:rFonts w:ascii="Garamond" w:hAnsi="Garamond"/>
                <w:sz w:val="24"/>
                <w:szCs w:val="24"/>
              </w:rPr>
              <w:t xml:space="preserve">PI: </w:t>
            </w:r>
            <w:r w:rsidR="003B0A5A" w:rsidRPr="003B0A5A">
              <w:rPr>
                <w:rFonts w:ascii="Garamond" w:hAnsi="Garamond"/>
                <w:sz w:val="24"/>
                <w:szCs w:val="24"/>
              </w:rPr>
              <w:t xml:space="preserve">Science STUFF: Curriculum for future makers and designers. </w:t>
            </w:r>
          </w:p>
          <w:p w14:paraId="68EA31F6" w14:textId="1523CE1A" w:rsidR="00137BCA" w:rsidRDefault="003B0A5A" w:rsidP="003B0A5A">
            <w:pPr>
              <w:rPr>
                <w:rFonts w:ascii="Garamond" w:hAnsi="Garamond"/>
                <w:sz w:val="24"/>
                <w:szCs w:val="24"/>
              </w:rPr>
            </w:pPr>
            <w:r w:rsidRPr="003B0A5A">
              <w:rPr>
                <w:rFonts w:ascii="Garamond" w:hAnsi="Garamond"/>
                <w:sz w:val="24"/>
                <w:szCs w:val="24"/>
              </w:rPr>
              <w:t>Source: Auburn University College of Education</w:t>
            </w:r>
          </w:p>
        </w:tc>
        <w:tc>
          <w:tcPr>
            <w:tcW w:w="2070" w:type="dxa"/>
          </w:tcPr>
          <w:p w14:paraId="7B8B925D" w14:textId="7FE0CC1D" w:rsidR="00137BCA" w:rsidRDefault="003B0A5A" w:rsidP="00C20E4B">
            <w:pPr>
              <w:spacing w:before="2" w:beforeAutospacing="1" w:after="2" w:afterAutospacing="1"/>
              <w:jc w:val="center"/>
              <w:rPr>
                <w:rFonts w:ascii="Garamond" w:hAnsi="Garamond"/>
                <w:sz w:val="24"/>
                <w:szCs w:val="24"/>
              </w:rPr>
            </w:pPr>
            <w:r>
              <w:rPr>
                <w:rFonts w:ascii="Garamond" w:hAnsi="Garamond"/>
                <w:sz w:val="24"/>
                <w:szCs w:val="24"/>
              </w:rPr>
              <w:t>2016-2017</w:t>
            </w:r>
          </w:p>
        </w:tc>
        <w:tc>
          <w:tcPr>
            <w:tcW w:w="2880" w:type="dxa"/>
          </w:tcPr>
          <w:p w14:paraId="347AFE7C" w14:textId="0B91FBC0" w:rsidR="00137BCA" w:rsidRDefault="00137BCA" w:rsidP="003F0CBB">
            <w:pPr>
              <w:spacing w:before="2" w:beforeAutospacing="1" w:after="2" w:afterAutospacing="1"/>
              <w:jc w:val="center"/>
              <w:rPr>
                <w:rFonts w:ascii="Garamond" w:hAnsi="Garamond"/>
                <w:bCs/>
                <w:sz w:val="24"/>
                <w:szCs w:val="24"/>
              </w:rPr>
            </w:pPr>
            <w:r>
              <w:rPr>
                <w:rFonts w:ascii="Garamond" w:hAnsi="Garamond"/>
                <w:bCs/>
                <w:sz w:val="24"/>
                <w:szCs w:val="24"/>
              </w:rPr>
              <w:t>$5000</w:t>
            </w:r>
          </w:p>
        </w:tc>
      </w:tr>
      <w:tr w:rsidR="00327309" w:rsidRPr="00C24B96" w14:paraId="7106C981" w14:textId="77777777" w:rsidTr="0066167F">
        <w:trPr>
          <w:trHeight w:val="872"/>
        </w:trPr>
        <w:tc>
          <w:tcPr>
            <w:tcW w:w="4680" w:type="dxa"/>
          </w:tcPr>
          <w:p w14:paraId="7A39263E" w14:textId="681310AE" w:rsidR="00327309" w:rsidRDefault="00327309" w:rsidP="00327309">
            <w:pPr>
              <w:spacing w:before="2" w:beforeAutospacing="1" w:after="2" w:afterAutospacing="1"/>
              <w:rPr>
                <w:rFonts w:ascii="Garamond" w:hAnsi="Garamond"/>
                <w:sz w:val="24"/>
                <w:szCs w:val="24"/>
              </w:rPr>
            </w:pPr>
            <w:r>
              <w:rPr>
                <w:rFonts w:ascii="Garamond" w:hAnsi="Garamond"/>
                <w:sz w:val="24"/>
                <w:szCs w:val="24"/>
              </w:rPr>
              <w:t>PI: Spatial thinking, hyperbolic planes, and fiber engineering:  Curriculum development for middle school youth. (AU College of Education National Advisory Council)</w:t>
            </w:r>
          </w:p>
        </w:tc>
        <w:tc>
          <w:tcPr>
            <w:tcW w:w="2070" w:type="dxa"/>
          </w:tcPr>
          <w:p w14:paraId="7D7D0517" w14:textId="759EA3F7" w:rsidR="00327309" w:rsidRDefault="00327309" w:rsidP="00C20E4B">
            <w:pPr>
              <w:spacing w:before="2" w:beforeAutospacing="1" w:after="2" w:afterAutospacing="1"/>
              <w:jc w:val="center"/>
              <w:rPr>
                <w:rFonts w:ascii="Garamond" w:hAnsi="Garamond"/>
                <w:sz w:val="24"/>
                <w:szCs w:val="24"/>
              </w:rPr>
            </w:pPr>
            <w:r>
              <w:rPr>
                <w:rFonts w:ascii="Garamond" w:hAnsi="Garamond"/>
                <w:sz w:val="24"/>
                <w:szCs w:val="24"/>
              </w:rPr>
              <w:t>2015-2016</w:t>
            </w:r>
          </w:p>
        </w:tc>
        <w:tc>
          <w:tcPr>
            <w:tcW w:w="2880" w:type="dxa"/>
          </w:tcPr>
          <w:p w14:paraId="40394B33" w14:textId="4215D2C4" w:rsidR="00327309" w:rsidRDefault="00327309" w:rsidP="003F0CBB">
            <w:pPr>
              <w:spacing w:before="2" w:beforeAutospacing="1" w:after="2" w:afterAutospacing="1"/>
              <w:jc w:val="center"/>
              <w:rPr>
                <w:rFonts w:ascii="Garamond" w:hAnsi="Garamond"/>
                <w:bCs/>
                <w:sz w:val="24"/>
                <w:szCs w:val="24"/>
              </w:rPr>
            </w:pPr>
            <w:r>
              <w:rPr>
                <w:rFonts w:ascii="Garamond" w:hAnsi="Garamond"/>
                <w:bCs/>
                <w:sz w:val="24"/>
                <w:szCs w:val="24"/>
              </w:rPr>
              <w:t>$1966</w:t>
            </w:r>
          </w:p>
        </w:tc>
      </w:tr>
      <w:tr w:rsidR="00573733" w:rsidRPr="00C24B96" w14:paraId="6A1570D7" w14:textId="77777777" w:rsidTr="0066167F">
        <w:trPr>
          <w:trHeight w:val="872"/>
        </w:trPr>
        <w:tc>
          <w:tcPr>
            <w:tcW w:w="4680" w:type="dxa"/>
          </w:tcPr>
          <w:p w14:paraId="7FF05429" w14:textId="05218873" w:rsidR="00573733" w:rsidRPr="00C24B96" w:rsidRDefault="00573733" w:rsidP="00D02212">
            <w:pPr>
              <w:spacing w:before="2" w:beforeAutospacing="1" w:after="2" w:afterAutospacing="1"/>
              <w:rPr>
                <w:rFonts w:ascii="Garamond" w:hAnsi="Garamond"/>
                <w:sz w:val="24"/>
                <w:szCs w:val="24"/>
              </w:rPr>
            </w:pPr>
            <w:r>
              <w:rPr>
                <w:rFonts w:ascii="Garamond" w:hAnsi="Garamond"/>
                <w:sz w:val="24"/>
                <w:szCs w:val="24"/>
              </w:rPr>
              <w:t xml:space="preserve">External Evaluator: NSF ITEST Grant: The Eyes </w:t>
            </w:r>
            <w:r w:rsidR="00D02212">
              <w:rPr>
                <w:rFonts w:ascii="Garamond" w:hAnsi="Garamond"/>
                <w:sz w:val="24"/>
                <w:szCs w:val="24"/>
              </w:rPr>
              <w:t>Say it All</w:t>
            </w:r>
            <w:r>
              <w:rPr>
                <w:rFonts w:ascii="Garamond" w:hAnsi="Garamond"/>
                <w:sz w:val="24"/>
                <w:szCs w:val="24"/>
              </w:rPr>
              <w:t xml:space="preserve">. PI: </w:t>
            </w:r>
            <w:proofErr w:type="spellStart"/>
            <w:r>
              <w:rPr>
                <w:rFonts w:ascii="Garamond" w:hAnsi="Garamond"/>
                <w:sz w:val="24"/>
                <w:szCs w:val="24"/>
              </w:rPr>
              <w:t>Javed</w:t>
            </w:r>
            <w:proofErr w:type="spellEnd"/>
            <w:r>
              <w:rPr>
                <w:rFonts w:ascii="Garamond" w:hAnsi="Garamond"/>
                <w:sz w:val="24"/>
                <w:szCs w:val="24"/>
              </w:rPr>
              <w:t xml:space="preserve"> Khan, </w:t>
            </w:r>
            <w:proofErr w:type="spellStart"/>
            <w:r>
              <w:rPr>
                <w:rFonts w:ascii="Garamond" w:hAnsi="Garamond"/>
                <w:sz w:val="24"/>
                <w:szCs w:val="24"/>
              </w:rPr>
              <w:t>Tuskeegee</w:t>
            </w:r>
            <w:proofErr w:type="spellEnd"/>
            <w:r>
              <w:rPr>
                <w:rFonts w:ascii="Garamond" w:hAnsi="Garamond"/>
                <w:sz w:val="24"/>
                <w:szCs w:val="24"/>
              </w:rPr>
              <w:t xml:space="preserve"> University</w:t>
            </w:r>
          </w:p>
        </w:tc>
        <w:tc>
          <w:tcPr>
            <w:tcW w:w="2070" w:type="dxa"/>
          </w:tcPr>
          <w:p w14:paraId="41D9AA25" w14:textId="0F69F88A" w:rsidR="00573733" w:rsidRDefault="00573733" w:rsidP="00C20E4B">
            <w:pPr>
              <w:spacing w:before="2" w:beforeAutospacing="1" w:after="2" w:afterAutospacing="1"/>
              <w:jc w:val="center"/>
              <w:rPr>
                <w:rFonts w:ascii="Garamond" w:hAnsi="Garamond"/>
                <w:sz w:val="24"/>
                <w:szCs w:val="24"/>
              </w:rPr>
            </w:pPr>
            <w:r>
              <w:rPr>
                <w:rFonts w:ascii="Garamond" w:hAnsi="Garamond"/>
                <w:sz w:val="24"/>
                <w:szCs w:val="24"/>
              </w:rPr>
              <w:t>2014-2016</w:t>
            </w:r>
          </w:p>
        </w:tc>
        <w:tc>
          <w:tcPr>
            <w:tcW w:w="2880" w:type="dxa"/>
          </w:tcPr>
          <w:p w14:paraId="56613404" w14:textId="6F70733D" w:rsidR="00573733" w:rsidRPr="00C24B96" w:rsidRDefault="00573733" w:rsidP="003F0CBB">
            <w:pPr>
              <w:spacing w:before="2" w:beforeAutospacing="1" w:after="2" w:afterAutospacing="1"/>
              <w:jc w:val="center"/>
              <w:rPr>
                <w:rFonts w:ascii="Garamond" w:hAnsi="Garamond"/>
                <w:bCs/>
                <w:sz w:val="24"/>
                <w:szCs w:val="24"/>
              </w:rPr>
            </w:pPr>
            <w:r>
              <w:rPr>
                <w:rFonts w:ascii="Garamond" w:hAnsi="Garamond"/>
                <w:bCs/>
                <w:sz w:val="24"/>
                <w:szCs w:val="24"/>
              </w:rPr>
              <w:t>$15,000</w:t>
            </w:r>
          </w:p>
        </w:tc>
      </w:tr>
      <w:tr w:rsidR="00BB692F" w:rsidRPr="00C24B96" w14:paraId="188767B6" w14:textId="77777777" w:rsidTr="004653D5">
        <w:trPr>
          <w:trHeight w:val="629"/>
        </w:trPr>
        <w:tc>
          <w:tcPr>
            <w:tcW w:w="4680" w:type="dxa"/>
          </w:tcPr>
          <w:p w14:paraId="4096B106" w14:textId="29568B9C" w:rsidR="00BB692F" w:rsidRPr="00C24B96" w:rsidRDefault="00BB692F" w:rsidP="00C20E4B">
            <w:pPr>
              <w:spacing w:before="2" w:beforeAutospacing="1" w:after="2" w:afterAutospacing="1"/>
              <w:rPr>
                <w:rFonts w:ascii="Garamond" w:hAnsi="Garamond"/>
                <w:sz w:val="24"/>
                <w:szCs w:val="24"/>
              </w:rPr>
            </w:pPr>
            <w:r w:rsidRPr="00C24B96">
              <w:rPr>
                <w:rFonts w:ascii="Garamond" w:hAnsi="Garamond"/>
                <w:sz w:val="24"/>
                <w:szCs w:val="24"/>
              </w:rPr>
              <w:t>PI: SEC Travel Grant: Collaboration between Auburn and University of Kentucky</w:t>
            </w:r>
          </w:p>
        </w:tc>
        <w:tc>
          <w:tcPr>
            <w:tcW w:w="2070" w:type="dxa"/>
          </w:tcPr>
          <w:p w14:paraId="701218C8" w14:textId="6E7CF1E1" w:rsidR="00BB692F" w:rsidRPr="00C24B96" w:rsidRDefault="00D8069E" w:rsidP="00C20E4B">
            <w:pPr>
              <w:spacing w:before="2" w:beforeAutospacing="1" w:after="2" w:afterAutospacing="1"/>
              <w:jc w:val="center"/>
              <w:rPr>
                <w:rFonts w:ascii="Garamond" w:hAnsi="Garamond"/>
                <w:sz w:val="24"/>
                <w:szCs w:val="24"/>
              </w:rPr>
            </w:pPr>
            <w:r>
              <w:rPr>
                <w:rFonts w:ascii="Garamond" w:hAnsi="Garamond"/>
                <w:sz w:val="24"/>
                <w:szCs w:val="24"/>
              </w:rPr>
              <w:t>2014</w:t>
            </w:r>
          </w:p>
        </w:tc>
        <w:tc>
          <w:tcPr>
            <w:tcW w:w="2880" w:type="dxa"/>
          </w:tcPr>
          <w:p w14:paraId="014D9630" w14:textId="69C4434B" w:rsidR="00BB692F" w:rsidRPr="00C24B96" w:rsidRDefault="00BB692F" w:rsidP="003F0CBB">
            <w:pPr>
              <w:spacing w:before="2" w:beforeAutospacing="1" w:after="2" w:afterAutospacing="1"/>
              <w:jc w:val="center"/>
              <w:rPr>
                <w:rFonts w:ascii="Garamond" w:hAnsi="Garamond"/>
                <w:bCs/>
                <w:sz w:val="24"/>
                <w:szCs w:val="24"/>
              </w:rPr>
            </w:pPr>
            <w:r w:rsidRPr="00C24B96">
              <w:rPr>
                <w:rFonts w:ascii="Garamond" w:hAnsi="Garamond"/>
                <w:bCs/>
                <w:sz w:val="24"/>
                <w:szCs w:val="24"/>
              </w:rPr>
              <w:t>$2000</w:t>
            </w:r>
          </w:p>
        </w:tc>
      </w:tr>
      <w:tr w:rsidR="0066167F" w:rsidRPr="00C24B96" w14:paraId="318EEC9B" w14:textId="77777777" w:rsidTr="0066167F">
        <w:trPr>
          <w:trHeight w:val="872"/>
        </w:trPr>
        <w:tc>
          <w:tcPr>
            <w:tcW w:w="4680" w:type="dxa"/>
          </w:tcPr>
          <w:p w14:paraId="5313CED5" w14:textId="77777777" w:rsidR="0066167F" w:rsidRPr="00C24B96" w:rsidRDefault="00E202C6" w:rsidP="00C20E4B">
            <w:pPr>
              <w:spacing w:before="2" w:beforeAutospacing="1" w:after="2" w:afterAutospacing="1"/>
              <w:rPr>
                <w:rFonts w:ascii="Garamond" w:hAnsi="Garamond"/>
                <w:bCs/>
                <w:sz w:val="22"/>
                <w:szCs w:val="24"/>
              </w:rPr>
            </w:pPr>
            <w:r w:rsidRPr="00C24B96">
              <w:rPr>
                <w:rFonts w:ascii="Garamond" w:hAnsi="Garamond"/>
                <w:sz w:val="24"/>
                <w:szCs w:val="24"/>
              </w:rPr>
              <w:t>Co-PI:</w:t>
            </w:r>
            <w:r w:rsidRPr="00C24B96">
              <w:rPr>
                <w:rFonts w:ascii="Garamond" w:hAnsi="Garamond"/>
                <w:i/>
                <w:sz w:val="24"/>
                <w:szCs w:val="24"/>
              </w:rPr>
              <w:t xml:space="preserve"> </w:t>
            </w:r>
            <w:r w:rsidR="0066167F" w:rsidRPr="00C24B96">
              <w:rPr>
                <w:rFonts w:ascii="Garamond" w:hAnsi="Garamond"/>
                <w:i/>
                <w:sz w:val="24"/>
                <w:szCs w:val="24"/>
              </w:rPr>
              <w:t>Robotics and Engineering Education: Fostering the Conceptual Understanding of Science (The RE</w:t>
            </w:r>
            <w:r w:rsidR="0066167F" w:rsidRPr="00C24B96">
              <w:rPr>
                <w:rFonts w:ascii="Garamond" w:hAnsi="Garamond"/>
                <w:i/>
                <w:sz w:val="24"/>
                <w:szCs w:val="24"/>
                <w:vertAlign w:val="superscript"/>
              </w:rPr>
              <w:t>2</w:t>
            </w:r>
            <w:r w:rsidR="0066167F" w:rsidRPr="00C24B96">
              <w:rPr>
                <w:rFonts w:ascii="Garamond" w:hAnsi="Garamond"/>
                <w:i/>
                <w:sz w:val="24"/>
                <w:szCs w:val="24"/>
              </w:rPr>
              <w:t>-FoCUS Initiative)</w:t>
            </w:r>
            <w:r w:rsidR="0066167F" w:rsidRPr="00C24B96">
              <w:rPr>
                <w:rFonts w:ascii="Garamond" w:hAnsi="Garamond"/>
                <w:bCs/>
                <w:i/>
                <w:sz w:val="24"/>
              </w:rPr>
              <w:t xml:space="preserve"> </w:t>
            </w:r>
            <w:r w:rsidR="0066167F" w:rsidRPr="00C24B96">
              <w:rPr>
                <w:rFonts w:ascii="Garamond" w:hAnsi="Garamond"/>
                <w:bCs/>
                <w:sz w:val="24"/>
              </w:rPr>
              <w:t>Funded by the National Science Foundation (NSF) Mathematics and Science Partnership Program through the Alabama Math, Science, and Technology Initiative (AMSTI).</w:t>
            </w:r>
            <w:r w:rsidRPr="00C24B96">
              <w:rPr>
                <w:rFonts w:ascii="Garamond" w:hAnsi="Garamond"/>
                <w:bCs/>
                <w:sz w:val="24"/>
              </w:rPr>
              <w:t xml:space="preserve"> PI: Allen Landers</w:t>
            </w:r>
          </w:p>
        </w:tc>
        <w:tc>
          <w:tcPr>
            <w:tcW w:w="2070" w:type="dxa"/>
          </w:tcPr>
          <w:p w14:paraId="39F2911A" w14:textId="77777777" w:rsidR="0066167F" w:rsidRPr="00C24B96" w:rsidRDefault="0066167F" w:rsidP="00C20E4B">
            <w:pPr>
              <w:spacing w:before="2" w:beforeAutospacing="1" w:after="2" w:afterAutospacing="1"/>
              <w:jc w:val="center"/>
              <w:rPr>
                <w:rFonts w:ascii="Garamond" w:hAnsi="Garamond"/>
                <w:sz w:val="24"/>
                <w:szCs w:val="24"/>
              </w:rPr>
            </w:pPr>
            <w:r w:rsidRPr="00C24B96">
              <w:rPr>
                <w:rFonts w:ascii="Garamond" w:hAnsi="Garamond"/>
                <w:sz w:val="24"/>
                <w:szCs w:val="24"/>
              </w:rPr>
              <w:t>2013-2015</w:t>
            </w:r>
          </w:p>
        </w:tc>
        <w:tc>
          <w:tcPr>
            <w:tcW w:w="2880" w:type="dxa"/>
          </w:tcPr>
          <w:p w14:paraId="29B5767A" w14:textId="09E17CD6" w:rsidR="0066167F" w:rsidRPr="00C24B96" w:rsidRDefault="0066167F" w:rsidP="00573733">
            <w:pPr>
              <w:spacing w:before="2" w:beforeAutospacing="1" w:after="2" w:afterAutospacing="1"/>
              <w:jc w:val="center"/>
              <w:rPr>
                <w:rFonts w:ascii="Garamond" w:hAnsi="Garamond"/>
                <w:sz w:val="24"/>
                <w:szCs w:val="24"/>
              </w:rPr>
            </w:pPr>
            <w:r w:rsidRPr="00C24B96">
              <w:rPr>
                <w:rFonts w:ascii="Garamond" w:hAnsi="Garamond"/>
                <w:bCs/>
                <w:sz w:val="24"/>
                <w:szCs w:val="24"/>
              </w:rPr>
              <w:t>$</w:t>
            </w:r>
            <w:r w:rsidR="00573733">
              <w:rPr>
                <w:rFonts w:ascii="Garamond" w:hAnsi="Garamond"/>
                <w:bCs/>
                <w:color w:val="000000"/>
                <w:sz w:val="24"/>
                <w:szCs w:val="24"/>
              </w:rPr>
              <w:t>804,254</w:t>
            </w:r>
            <w:r w:rsidRPr="00C24B96">
              <w:rPr>
                <w:rFonts w:ascii="Garamond" w:hAnsi="Garamond"/>
                <w:bCs/>
                <w:color w:val="000000"/>
                <w:sz w:val="24"/>
                <w:szCs w:val="24"/>
              </w:rPr>
              <w:t>.14</w:t>
            </w:r>
          </w:p>
        </w:tc>
      </w:tr>
      <w:tr w:rsidR="0066167F" w:rsidRPr="00C24B96" w14:paraId="7B78287B" w14:textId="77777777" w:rsidTr="0066167F">
        <w:trPr>
          <w:trHeight w:val="872"/>
        </w:trPr>
        <w:tc>
          <w:tcPr>
            <w:tcW w:w="4680" w:type="dxa"/>
          </w:tcPr>
          <w:p w14:paraId="5317B852" w14:textId="77777777" w:rsidR="0066167F" w:rsidRPr="00C24B96" w:rsidRDefault="00E202C6" w:rsidP="00E76923">
            <w:pPr>
              <w:spacing w:before="2" w:beforeAutospacing="1" w:after="2" w:afterAutospacing="1"/>
              <w:rPr>
                <w:rFonts w:ascii="Garamond" w:hAnsi="Garamond"/>
                <w:bCs/>
                <w:sz w:val="22"/>
                <w:szCs w:val="24"/>
              </w:rPr>
            </w:pPr>
            <w:r w:rsidRPr="00C24B96">
              <w:rPr>
                <w:rFonts w:ascii="Garamond" w:hAnsi="Garamond"/>
                <w:sz w:val="24"/>
                <w:szCs w:val="24"/>
              </w:rPr>
              <w:t>PI:</w:t>
            </w:r>
            <w:r w:rsidRPr="00C24B96">
              <w:rPr>
                <w:rFonts w:ascii="Garamond" w:hAnsi="Garamond"/>
                <w:i/>
                <w:sz w:val="24"/>
                <w:szCs w:val="24"/>
              </w:rPr>
              <w:t xml:space="preserve"> </w:t>
            </w:r>
            <w:r w:rsidR="0066167F" w:rsidRPr="00C24B96">
              <w:rPr>
                <w:rFonts w:ascii="Garamond" w:hAnsi="Garamond"/>
                <w:i/>
                <w:sz w:val="24"/>
                <w:szCs w:val="24"/>
              </w:rPr>
              <w:t>Studio STEM: Engaging Middle School Students in Networked Science and Engineering Projects</w:t>
            </w:r>
            <w:r w:rsidR="0066167F" w:rsidRPr="00C24B96">
              <w:rPr>
                <w:rFonts w:ascii="Garamond" w:hAnsi="Garamond"/>
                <w:bCs/>
                <w:i/>
                <w:sz w:val="24"/>
              </w:rPr>
              <w:t xml:space="preserve">. </w:t>
            </w:r>
            <w:r w:rsidR="0066167F" w:rsidRPr="00C24B96">
              <w:rPr>
                <w:rFonts w:ascii="Garamond" w:hAnsi="Garamond"/>
                <w:bCs/>
                <w:sz w:val="24"/>
                <w:szCs w:val="24"/>
              </w:rPr>
              <w:t xml:space="preserve">Funded by the National Science Foundation (NSF) </w:t>
            </w:r>
            <w:r w:rsidR="0066167F" w:rsidRPr="00C24B96">
              <w:rPr>
                <w:rFonts w:ascii="Garamond" w:hAnsi="Garamond"/>
                <w:sz w:val="24"/>
                <w:szCs w:val="24"/>
              </w:rPr>
              <w:t>Innovative Technology Experiences for Students and Teachers (ITEST)</w:t>
            </w:r>
            <w:r w:rsidRPr="00C24B96">
              <w:rPr>
                <w:rFonts w:ascii="Garamond" w:hAnsi="Garamond"/>
                <w:sz w:val="24"/>
                <w:szCs w:val="24"/>
              </w:rPr>
              <w:t>.</w:t>
            </w:r>
          </w:p>
        </w:tc>
        <w:tc>
          <w:tcPr>
            <w:tcW w:w="2070" w:type="dxa"/>
          </w:tcPr>
          <w:p w14:paraId="5006FC9A" w14:textId="77777777" w:rsidR="0066167F" w:rsidRPr="00C24B96" w:rsidRDefault="0066167F" w:rsidP="003F0CBB">
            <w:pPr>
              <w:spacing w:before="2" w:beforeAutospacing="1" w:after="2" w:afterAutospacing="1"/>
              <w:jc w:val="center"/>
              <w:rPr>
                <w:rFonts w:ascii="Garamond" w:hAnsi="Garamond"/>
                <w:sz w:val="22"/>
                <w:szCs w:val="24"/>
              </w:rPr>
            </w:pPr>
            <w:r w:rsidRPr="00C24B96">
              <w:rPr>
                <w:rFonts w:ascii="Garamond" w:hAnsi="Garamond"/>
                <w:sz w:val="22"/>
                <w:szCs w:val="24"/>
              </w:rPr>
              <w:t>2011-2014</w:t>
            </w:r>
          </w:p>
        </w:tc>
        <w:tc>
          <w:tcPr>
            <w:tcW w:w="2880" w:type="dxa"/>
          </w:tcPr>
          <w:p w14:paraId="37157F7B" w14:textId="77777777" w:rsidR="0066167F" w:rsidRPr="00C24B96" w:rsidRDefault="0066167F" w:rsidP="003F0CBB">
            <w:pPr>
              <w:spacing w:before="2" w:beforeAutospacing="1" w:after="2" w:afterAutospacing="1"/>
              <w:jc w:val="center"/>
              <w:rPr>
                <w:rFonts w:ascii="Garamond" w:hAnsi="Garamond"/>
                <w:sz w:val="24"/>
                <w:szCs w:val="24"/>
              </w:rPr>
            </w:pPr>
            <w:r w:rsidRPr="00C24B96">
              <w:rPr>
                <w:rFonts w:ascii="Garamond" w:hAnsi="Garamond"/>
                <w:sz w:val="24"/>
                <w:szCs w:val="24"/>
              </w:rPr>
              <w:t>$</w:t>
            </w:r>
            <w:r w:rsidR="00A4596C" w:rsidRPr="00C24B96">
              <w:rPr>
                <w:rFonts w:ascii="Garamond" w:hAnsi="Garamond"/>
                <w:sz w:val="24"/>
                <w:szCs w:val="24"/>
              </w:rPr>
              <w:t>1,370,991</w:t>
            </w:r>
          </w:p>
          <w:p w14:paraId="4EC85BDD" w14:textId="77777777" w:rsidR="0066167F" w:rsidRPr="00C24B96" w:rsidRDefault="0066167F" w:rsidP="00ED1B86">
            <w:pPr>
              <w:jc w:val="center"/>
              <w:rPr>
                <w:rFonts w:ascii="Garamond" w:hAnsi="Garamond"/>
                <w:sz w:val="24"/>
                <w:szCs w:val="24"/>
              </w:rPr>
            </w:pPr>
            <w:r w:rsidRPr="00C24B96">
              <w:rPr>
                <w:rFonts w:ascii="Garamond" w:hAnsi="Garamond"/>
                <w:sz w:val="24"/>
                <w:szCs w:val="24"/>
              </w:rPr>
              <w:t>UK:</w:t>
            </w:r>
          </w:p>
          <w:p w14:paraId="77790061" w14:textId="77777777" w:rsidR="0066167F" w:rsidRPr="00C24B96" w:rsidRDefault="0066167F" w:rsidP="00ED1B86">
            <w:pPr>
              <w:jc w:val="center"/>
              <w:rPr>
                <w:rFonts w:ascii="Garamond" w:hAnsi="Garamond"/>
                <w:sz w:val="24"/>
                <w:szCs w:val="24"/>
              </w:rPr>
            </w:pPr>
            <w:r w:rsidRPr="00C24B96">
              <w:rPr>
                <w:rFonts w:ascii="Garamond" w:hAnsi="Garamond"/>
                <w:sz w:val="24"/>
                <w:szCs w:val="24"/>
              </w:rPr>
              <w:t>$46,135</w:t>
            </w:r>
          </w:p>
          <w:p w14:paraId="781073EF" w14:textId="77777777" w:rsidR="0066167F" w:rsidRPr="00C24B96" w:rsidRDefault="0066167F" w:rsidP="00ED1B86">
            <w:pPr>
              <w:jc w:val="center"/>
              <w:rPr>
                <w:rFonts w:ascii="Garamond" w:hAnsi="Garamond"/>
                <w:sz w:val="16"/>
                <w:szCs w:val="16"/>
              </w:rPr>
            </w:pPr>
          </w:p>
          <w:p w14:paraId="2A3C8AD7" w14:textId="77777777" w:rsidR="0066167F" w:rsidRPr="00C24B96" w:rsidRDefault="0066167F" w:rsidP="00ED1B86">
            <w:pPr>
              <w:jc w:val="center"/>
              <w:rPr>
                <w:rFonts w:ascii="Garamond" w:hAnsi="Garamond"/>
                <w:sz w:val="24"/>
                <w:szCs w:val="24"/>
              </w:rPr>
            </w:pPr>
            <w:r w:rsidRPr="00C24B96">
              <w:rPr>
                <w:rFonts w:ascii="Garamond" w:hAnsi="Garamond"/>
                <w:sz w:val="24"/>
                <w:szCs w:val="24"/>
              </w:rPr>
              <w:t>Auburn:</w:t>
            </w:r>
          </w:p>
          <w:p w14:paraId="6FA72D0C" w14:textId="77777777" w:rsidR="0066167F" w:rsidRPr="00C24B96" w:rsidRDefault="0066167F" w:rsidP="00ED1B86">
            <w:pPr>
              <w:jc w:val="center"/>
              <w:rPr>
                <w:rFonts w:ascii="Garamond" w:hAnsi="Garamond"/>
                <w:sz w:val="22"/>
                <w:szCs w:val="24"/>
              </w:rPr>
            </w:pPr>
            <w:r w:rsidRPr="00C24B96">
              <w:rPr>
                <w:rFonts w:ascii="Garamond" w:hAnsi="Garamond"/>
                <w:sz w:val="22"/>
                <w:szCs w:val="24"/>
              </w:rPr>
              <w:t>$111,723</w:t>
            </w:r>
          </w:p>
        </w:tc>
      </w:tr>
      <w:tr w:rsidR="0066167F" w:rsidRPr="00C24B96" w14:paraId="35E7C2F3" w14:textId="77777777" w:rsidTr="0066167F">
        <w:trPr>
          <w:trHeight w:val="872"/>
        </w:trPr>
        <w:tc>
          <w:tcPr>
            <w:tcW w:w="4680" w:type="dxa"/>
          </w:tcPr>
          <w:p w14:paraId="4BB5F217" w14:textId="77777777" w:rsidR="0066167F" w:rsidRPr="00C24B96" w:rsidRDefault="00E202C6" w:rsidP="003F0CBB">
            <w:pPr>
              <w:spacing w:before="2" w:beforeAutospacing="1" w:after="2" w:afterAutospacing="1"/>
              <w:rPr>
                <w:rFonts w:ascii="Garamond" w:hAnsi="Garamond"/>
                <w:sz w:val="24"/>
                <w:szCs w:val="24"/>
              </w:rPr>
            </w:pPr>
            <w:r w:rsidRPr="00C24B96">
              <w:rPr>
                <w:rFonts w:ascii="Garamond" w:hAnsi="Garamond"/>
                <w:sz w:val="24"/>
                <w:szCs w:val="24"/>
              </w:rPr>
              <w:t xml:space="preserve">PI: </w:t>
            </w:r>
            <w:r w:rsidR="0066167F" w:rsidRPr="00C24B96">
              <w:rPr>
                <w:rFonts w:ascii="Garamond" w:hAnsi="Garamond"/>
                <w:sz w:val="24"/>
                <w:szCs w:val="24"/>
              </w:rPr>
              <w:t>University of Kentucky Vice President for Research</w:t>
            </w:r>
            <w:r w:rsidR="0066167F" w:rsidRPr="00C24B96">
              <w:rPr>
                <w:rFonts w:ascii="Garamond" w:hAnsi="Garamond"/>
                <w:bCs/>
                <w:sz w:val="24"/>
                <w:szCs w:val="24"/>
              </w:rPr>
              <w:t xml:space="preserve">, </w:t>
            </w:r>
            <w:r w:rsidR="0066167F" w:rsidRPr="00C24B96">
              <w:rPr>
                <w:rFonts w:ascii="Garamond" w:hAnsi="Garamond"/>
                <w:i/>
                <w:sz w:val="24"/>
                <w:szCs w:val="24"/>
              </w:rPr>
              <w:t>Summer Faculty Research Fellowship</w:t>
            </w:r>
          </w:p>
        </w:tc>
        <w:tc>
          <w:tcPr>
            <w:tcW w:w="2070" w:type="dxa"/>
          </w:tcPr>
          <w:p w14:paraId="1E153C7E" w14:textId="77777777" w:rsidR="0066167F" w:rsidRPr="00C24B96" w:rsidRDefault="0066167F" w:rsidP="003F0CBB">
            <w:pPr>
              <w:spacing w:before="2" w:beforeAutospacing="1" w:after="2" w:afterAutospacing="1"/>
              <w:jc w:val="center"/>
              <w:rPr>
                <w:rFonts w:ascii="Garamond" w:hAnsi="Garamond"/>
                <w:sz w:val="22"/>
                <w:szCs w:val="24"/>
              </w:rPr>
            </w:pPr>
            <w:r w:rsidRPr="00C24B96">
              <w:rPr>
                <w:rFonts w:ascii="Garamond" w:hAnsi="Garamond"/>
                <w:sz w:val="22"/>
                <w:szCs w:val="24"/>
              </w:rPr>
              <w:t>2010</w:t>
            </w:r>
          </w:p>
        </w:tc>
        <w:tc>
          <w:tcPr>
            <w:tcW w:w="2880" w:type="dxa"/>
          </w:tcPr>
          <w:p w14:paraId="2FBE62F9" w14:textId="77777777" w:rsidR="0066167F" w:rsidRPr="00C24B96" w:rsidRDefault="0066167F" w:rsidP="0066167F">
            <w:pPr>
              <w:spacing w:before="2" w:beforeAutospacing="1" w:after="2" w:afterAutospacing="1"/>
              <w:jc w:val="center"/>
              <w:rPr>
                <w:rFonts w:ascii="Garamond" w:hAnsi="Garamond"/>
                <w:sz w:val="22"/>
                <w:szCs w:val="24"/>
              </w:rPr>
            </w:pPr>
            <w:r w:rsidRPr="00C24B96">
              <w:rPr>
                <w:rFonts w:ascii="Garamond" w:hAnsi="Garamond"/>
                <w:sz w:val="22"/>
                <w:szCs w:val="24"/>
              </w:rPr>
              <w:t>$7,000</w:t>
            </w:r>
          </w:p>
        </w:tc>
      </w:tr>
      <w:tr w:rsidR="0066167F" w:rsidRPr="00C24B96" w14:paraId="3AB70041" w14:textId="77777777" w:rsidTr="0066167F">
        <w:trPr>
          <w:trHeight w:val="800"/>
        </w:trPr>
        <w:tc>
          <w:tcPr>
            <w:tcW w:w="6750" w:type="dxa"/>
            <w:gridSpan w:val="2"/>
          </w:tcPr>
          <w:p w14:paraId="172EAB9D" w14:textId="77777777" w:rsidR="0066167F" w:rsidRPr="00C24B96" w:rsidRDefault="0066167F" w:rsidP="00CE055B">
            <w:pPr>
              <w:spacing w:beforeAutospacing="1" w:after="2" w:afterAutospacing="1"/>
              <w:jc w:val="center"/>
              <w:rPr>
                <w:rFonts w:ascii="Garamond" w:hAnsi="Garamond"/>
                <w:bCs/>
                <w:sz w:val="24"/>
                <w:szCs w:val="24"/>
              </w:rPr>
            </w:pPr>
            <w:r w:rsidRPr="00C24B96">
              <w:rPr>
                <w:rFonts w:ascii="Garamond" w:hAnsi="Garamond"/>
                <w:b/>
                <w:bCs/>
                <w:sz w:val="24"/>
                <w:szCs w:val="24"/>
              </w:rPr>
              <w:t>Totals</w:t>
            </w:r>
          </w:p>
        </w:tc>
        <w:tc>
          <w:tcPr>
            <w:tcW w:w="2880" w:type="dxa"/>
          </w:tcPr>
          <w:p w14:paraId="747A5683" w14:textId="2659377A" w:rsidR="0066167F" w:rsidRPr="00C24B96" w:rsidRDefault="0066167F" w:rsidP="00821A52">
            <w:pPr>
              <w:spacing w:beforeAutospacing="1" w:afterAutospacing="1"/>
              <w:jc w:val="center"/>
              <w:rPr>
                <w:rFonts w:ascii="Garamond" w:hAnsi="Garamond"/>
                <w:b/>
                <w:bCs/>
                <w:sz w:val="24"/>
                <w:szCs w:val="24"/>
              </w:rPr>
            </w:pPr>
            <w:r w:rsidRPr="00C24B96">
              <w:rPr>
                <w:rFonts w:ascii="Garamond" w:hAnsi="Garamond"/>
                <w:b/>
                <w:bCs/>
                <w:sz w:val="24"/>
                <w:szCs w:val="24"/>
              </w:rPr>
              <w:t>$</w:t>
            </w:r>
            <w:r w:rsidR="00BB692F" w:rsidRPr="00C24B96">
              <w:rPr>
                <w:rFonts w:ascii="Garamond" w:hAnsi="Garamond"/>
                <w:b/>
                <w:bCs/>
                <w:sz w:val="24"/>
                <w:szCs w:val="24"/>
              </w:rPr>
              <w:t>2,</w:t>
            </w:r>
            <w:r w:rsidR="007B4398">
              <w:rPr>
                <w:rFonts w:ascii="Garamond" w:hAnsi="Garamond"/>
                <w:b/>
                <w:bCs/>
                <w:sz w:val="24"/>
                <w:szCs w:val="24"/>
              </w:rPr>
              <w:t>421,347</w:t>
            </w:r>
            <w:r w:rsidRPr="00C24B96">
              <w:rPr>
                <w:rFonts w:ascii="Garamond" w:hAnsi="Garamond"/>
                <w:b/>
                <w:bCs/>
                <w:sz w:val="24"/>
                <w:szCs w:val="24"/>
              </w:rPr>
              <w:t xml:space="preserve">.14 </w:t>
            </w:r>
          </w:p>
          <w:p w14:paraId="1455CD70" w14:textId="1543D485" w:rsidR="0066167F" w:rsidRPr="00C24B96" w:rsidRDefault="00BB692F" w:rsidP="002A7651">
            <w:pPr>
              <w:spacing w:beforeAutospacing="1" w:afterAutospacing="1"/>
              <w:jc w:val="center"/>
              <w:rPr>
                <w:rFonts w:ascii="Garamond" w:hAnsi="Garamond"/>
                <w:b/>
                <w:bCs/>
                <w:sz w:val="22"/>
                <w:szCs w:val="24"/>
              </w:rPr>
            </w:pPr>
            <w:r w:rsidRPr="00C24B96">
              <w:rPr>
                <w:rFonts w:ascii="Garamond" w:hAnsi="Garamond"/>
                <w:b/>
                <w:bCs/>
                <w:sz w:val="24"/>
                <w:szCs w:val="24"/>
              </w:rPr>
              <w:t>Auburn: $</w:t>
            </w:r>
            <w:r w:rsidR="007B4398">
              <w:rPr>
                <w:rFonts w:ascii="Garamond" w:hAnsi="Garamond"/>
                <w:b/>
                <w:bCs/>
                <w:sz w:val="24"/>
                <w:szCs w:val="24"/>
              </w:rPr>
              <w:t>99</w:t>
            </w:r>
            <w:r w:rsidR="00137BCA">
              <w:rPr>
                <w:rFonts w:ascii="Garamond" w:hAnsi="Garamond"/>
                <w:b/>
                <w:bCs/>
                <w:sz w:val="24"/>
                <w:szCs w:val="24"/>
              </w:rPr>
              <w:t>9</w:t>
            </w:r>
            <w:r w:rsidR="00062224">
              <w:rPr>
                <w:rFonts w:ascii="Garamond" w:hAnsi="Garamond"/>
                <w:b/>
                <w:bCs/>
                <w:sz w:val="24"/>
                <w:szCs w:val="24"/>
              </w:rPr>
              <w:t>,9</w:t>
            </w:r>
            <w:r w:rsidR="002A7651">
              <w:rPr>
                <w:rFonts w:ascii="Garamond" w:hAnsi="Garamond"/>
                <w:b/>
                <w:bCs/>
                <w:sz w:val="24"/>
                <w:szCs w:val="24"/>
              </w:rPr>
              <w:t>43</w:t>
            </w:r>
            <w:r w:rsidR="0066167F" w:rsidRPr="00C24B96">
              <w:rPr>
                <w:rFonts w:ascii="Garamond" w:hAnsi="Garamond"/>
                <w:b/>
                <w:bCs/>
                <w:sz w:val="24"/>
                <w:szCs w:val="24"/>
              </w:rPr>
              <w:t>.14</w:t>
            </w:r>
            <w:r w:rsidR="0066167F" w:rsidRPr="00C24B96">
              <w:rPr>
                <w:rFonts w:ascii="Garamond" w:hAnsi="Garamond"/>
                <w:b/>
                <w:bCs/>
                <w:sz w:val="22"/>
                <w:szCs w:val="24"/>
              </w:rPr>
              <w:t xml:space="preserve"> </w:t>
            </w:r>
          </w:p>
        </w:tc>
      </w:tr>
    </w:tbl>
    <w:p w14:paraId="19918ACB" w14:textId="77777777" w:rsidR="00C10EDF" w:rsidRPr="00C24B96" w:rsidRDefault="00C10EDF" w:rsidP="00C10EDF">
      <w:pPr>
        <w:pStyle w:val="PlainText"/>
        <w:ind w:firstLine="540"/>
        <w:rPr>
          <w:rFonts w:ascii="Garamond" w:hAnsi="Garamond"/>
          <w:b/>
          <w:smallCaps/>
          <w:sz w:val="24"/>
        </w:rPr>
      </w:pPr>
    </w:p>
    <w:p w14:paraId="06D21030" w14:textId="77777777" w:rsidR="00E202C6" w:rsidRPr="00C24B96" w:rsidRDefault="00E202C6" w:rsidP="00BB692F">
      <w:pPr>
        <w:pStyle w:val="PlainText"/>
        <w:rPr>
          <w:rFonts w:ascii="Garamond" w:hAnsi="Garamond"/>
          <w:bCs/>
          <w:i/>
          <w:sz w:val="24"/>
        </w:rPr>
      </w:pPr>
    </w:p>
    <w:p w14:paraId="43C3B79C" w14:textId="77777777" w:rsidR="00C10EDF" w:rsidRPr="00C24B96" w:rsidRDefault="00C10EDF" w:rsidP="00C10EDF">
      <w:pPr>
        <w:pStyle w:val="PlainText"/>
        <w:ind w:left="180" w:firstLine="720"/>
        <w:rPr>
          <w:rFonts w:ascii="Garamond" w:hAnsi="Garamond"/>
          <w:bCs/>
          <w:i/>
          <w:sz w:val="24"/>
        </w:rPr>
      </w:pPr>
      <w:r w:rsidRPr="00C24B96">
        <w:rPr>
          <w:rFonts w:ascii="Garamond" w:hAnsi="Garamond"/>
          <w:bCs/>
          <w:i/>
          <w:sz w:val="24"/>
        </w:rPr>
        <w:t>Contracts/Advisory Positions/Senior Personnel:</w:t>
      </w:r>
    </w:p>
    <w:p w14:paraId="4667C206" w14:textId="77777777" w:rsidR="008B3C2E" w:rsidRPr="00C24B96" w:rsidRDefault="008B3C2E" w:rsidP="00C10EDF">
      <w:pPr>
        <w:pStyle w:val="PlainText"/>
        <w:ind w:left="180" w:firstLine="720"/>
        <w:rPr>
          <w:rFonts w:ascii="Garamond" w:hAnsi="Garamond"/>
          <w:bCs/>
          <w:i/>
          <w:sz w:val="24"/>
        </w:rPr>
      </w:pPr>
    </w:p>
    <w:p w14:paraId="39AA7537" w14:textId="6F18EE91" w:rsidR="008339B6" w:rsidRPr="008339B6" w:rsidRDefault="008339B6" w:rsidP="00D44FF4">
      <w:pPr>
        <w:ind w:left="1440" w:hanging="540"/>
        <w:rPr>
          <w:rFonts w:ascii="Garamond" w:hAnsi="Garamond"/>
          <w:bCs/>
          <w:sz w:val="24"/>
        </w:rPr>
      </w:pPr>
      <w:r>
        <w:rPr>
          <w:rFonts w:ascii="Garamond" w:hAnsi="Garamond"/>
          <w:b/>
          <w:bCs/>
          <w:sz w:val="24"/>
        </w:rPr>
        <w:t xml:space="preserve">Faculty Liaison: </w:t>
      </w:r>
      <w:r>
        <w:rPr>
          <w:rFonts w:ascii="Garamond" w:hAnsi="Garamond"/>
          <w:bCs/>
          <w:sz w:val="24"/>
        </w:rPr>
        <w:t xml:space="preserve">(2014 – </w:t>
      </w:r>
      <w:r w:rsidR="00135820">
        <w:rPr>
          <w:rFonts w:ascii="Garamond" w:hAnsi="Garamond"/>
          <w:bCs/>
          <w:sz w:val="24"/>
        </w:rPr>
        <w:t>2017</w:t>
      </w:r>
      <w:r>
        <w:rPr>
          <w:rFonts w:ascii="Garamond" w:hAnsi="Garamond"/>
          <w:bCs/>
          <w:sz w:val="24"/>
        </w:rPr>
        <w:t xml:space="preserve">). NSF funded ITEST Grant: </w:t>
      </w:r>
      <w:r w:rsidRPr="008339B6">
        <w:rPr>
          <w:rFonts w:ascii="Garamond" w:hAnsi="Garamond"/>
          <w:bCs/>
          <w:i/>
          <w:sz w:val="24"/>
        </w:rPr>
        <w:t xml:space="preserve">The </w:t>
      </w:r>
      <w:proofErr w:type="spellStart"/>
      <w:r w:rsidRPr="008339B6">
        <w:rPr>
          <w:rFonts w:ascii="Garamond" w:hAnsi="Garamond"/>
          <w:bCs/>
          <w:i/>
          <w:sz w:val="24"/>
        </w:rPr>
        <w:t>NanoBio</w:t>
      </w:r>
      <w:proofErr w:type="spellEnd"/>
      <w:r w:rsidRPr="008339B6">
        <w:rPr>
          <w:rFonts w:ascii="Garamond" w:hAnsi="Garamond"/>
          <w:bCs/>
          <w:i/>
          <w:sz w:val="24"/>
        </w:rPr>
        <w:t xml:space="preserve"> Science Partnership for Alabama Black Belt Region</w:t>
      </w:r>
      <w:r>
        <w:rPr>
          <w:rFonts w:ascii="Garamond" w:hAnsi="Garamond"/>
          <w:bCs/>
          <w:sz w:val="24"/>
        </w:rPr>
        <w:t>. Total funded: $8,352,651</w:t>
      </w:r>
    </w:p>
    <w:p w14:paraId="158B3EAB" w14:textId="77777777" w:rsidR="00D44FF4" w:rsidRPr="00C24B96" w:rsidRDefault="00D44FF4" w:rsidP="00D44FF4">
      <w:pPr>
        <w:ind w:left="1440" w:hanging="540"/>
        <w:rPr>
          <w:rFonts w:ascii="Garamond" w:hAnsi="Garamond" w:cs="Arial"/>
          <w:i/>
          <w:sz w:val="24"/>
          <w:szCs w:val="24"/>
        </w:rPr>
      </w:pPr>
      <w:r w:rsidRPr="00C24B96">
        <w:rPr>
          <w:rFonts w:ascii="Garamond" w:hAnsi="Garamond"/>
          <w:b/>
          <w:bCs/>
          <w:sz w:val="24"/>
        </w:rPr>
        <w:t>Curriculum Designer:</w:t>
      </w:r>
      <w:r w:rsidRPr="00C24B96">
        <w:rPr>
          <w:rFonts w:ascii="Garamond" w:hAnsi="Garamond"/>
          <w:bCs/>
          <w:sz w:val="24"/>
        </w:rPr>
        <w:t xml:space="preserve"> (2013). Institute for Creativity, Arts, and Technology funded Grant: </w:t>
      </w:r>
      <w:r w:rsidRPr="00C24B96">
        <w:rPr>
          <w:rFonts w:ascii="Garamond" w:hAnsi="Garamond" w:cs="Arial"/>
          <w:i/>
          <w:sz w:val="24"/>
          <w:szCs w:val="24"/>
        </w:rPr>
        <w:t>Studio STEM 2.0: Scaling Design-Based Science Inquiry to Alternative Informal Learning Spaces</w:t>
      </w:r>
      <w:r w:rsidRPr="00C24B96">
        <w:rPr>
          <w:rFonts w:ascii="Garamond" w:hAnsi="Garamond" w:cs="Arial"/>
          <w:sz w:val="24"/>
          <w:szCs w:val="24"/>
        </w:rPr>
        <w:t>. Total funded: $24,000</w:t>
      </w:r>
    </w:p>
    <w:p w14:paraId="19EFDB79" w14:textId="77777777" w:rsidR="00DA74D5" w:rsidRPr="00C24B96" w:rsidRDefault="00DA74D5" w:rsidP="00D02212">
      <w:pPr>
        <w:pStyle w:val="PlainText"/>
        <w:ind w:left="1454" w:hanging="547"/>
        <w:rPr>
          <w:rFonts w:ascii="Garamond" w:hAnsi="Garamond"/>
          <w:b/>
          <w:bCs/>
          <w:sz w:val="24"/>
        </w:rPr>
      </w:pPr>
      <w:r w:rsidRPr="00C24B96">
        <w:rPr>
          <w:rFonts w:ascii="Garamond" w:hAnsi="Garamond"/>
          <w:b/>
          <w:bCs/>
          <w:sz w:val="24"/>
        </w:rPr>
        <w:t xml:space="preserve">Advisory Board Member: </w:t>
      </w:r>
      <w:r w:rsidR="00610C1D" w:rsidRPr="00C24B96">
        <w:rPr>
          <w:rFonts w:ascii="Garamond" w:hAnsi="Garamond"/>
          <w:bCs/>
          <w:sz w:val="24"/>
        </w:rPr>
        <w:t>(2013</w:t>
      </w:r>
      <w:r w:rsidRPr="00C24B96">
        <w:rPr>
          <w:rFonts w:ascii="Garamond" w:hAnsi="Garamond"/>
          <w:bCs/>
          <w:sz w:val="24"/>
        </w:rPr>
        <w:t>-</w:t>
      </w:r>
      <w:r w:rsidR="008B3C2E" w:rsidRPr="00C24B96">
        <w:rPr>
          <w:rFonts w:ascii="Garamond" w:hAnsi="Garamond"/>
          <w:bCs/>
          <w:sz w:val="24"/>
        </w:rPr>
        <w:t>2018</w:t>
      </w:r>
      <w:r w:rsidRPr="00C24B96">
        <w:rPr>
          <w:rFonts w:ascii="Garamond" w:hAnsi="Garamond"/>
          <w:bCs/>
          <w:sz w:val="24"/>
        </w:rPr>
        <w:t xml:space="preserve">). </w:t>
      </w:r>
      <w:r w:rsidR="008B3C2E" w:rsidRPr="00C24B96">
        <w:rPr>
          <w:rFonts w:ascii="Garamond" w:hAnsi="Garamond"/>
          <w:sz w:val="24"/>
          <w:szCs w:val="24"/>
        </w:rPr>
        <w:t xml:space="preserve">NSF funded MSP Grant: </w:t>
      </w:r>
      <w:r w:rsidR="008B3C2E" w:rsidRPr="00C24B96">
        <w:rPr>
          <w:rFonts w:ascii="Garamond" w:hAnsi="Garamond" w:cs="Arial"/>
          <w:i/>
          <w:sz w:val="24"/>
          <w:szCs w:val="24"/>
        </w:rPr>
        <w:t>Engineering to Transform the Education of Analysis, Measurement</w:t>
      </w:r>
      <w:r w:rsidR="008B3C2E" w:rsidRPr="00C24B96">
        <w:rPr>
          <w:rFonts w:ascii="Garamond" w:hAnsi="Garamond" w:cs="Arial"/>
          <w:sz w:val="24"/>
          <w:szCs w:val="24"/>
        </w:rPr>
        <w:t xml:space="preserve"> (</w:t>
      </w:r>
      <w:proofErr w:type="spellStart"/>
      <w:r w:rsidR="008B3C2E" w:rsidRPr="00C24B96">
        <w:rPr>
          <w:rFonts w:ascii="Garamond" w:hAnsi="Garamond" w:cs="Arial"/>
          <w:sz w:val="24"/>
          <w:szCs w:val="24"/>
        </w:rPr>
        <w:t>EngrTEAMS</w:t>
      </w:r>
      <w:proofErr w:type="spellEnd"/>
      <w:r w:rsidR="008B3C2E" w:rsidRPr="00C24B96">
        <w:rPr>
          <w:rFonts w:ascii="Garamond" w:hAnsi="Garamond" w:cs="Arial"/>
          <w:sz w:val="24"/>
          <w:szCs w:val="24"/>
        </w:rPr>
        <w:t>)</w:t>
      </w:r>
      <w:r w:rsidR="008B3C2E" w:rsidRPr="00C24B96">
        <w:rPr>
          <w:rFonts w:ascii="Garamond" w:hAnsi="Garamond"/>
          <w:sz w:val="24"/>
          <w:szCs w:val="24"/>
        </w:rPr>
        <w:t>, University of Minnesota STEM Education Center. Total funded to date: $3,413,681</w:t>
      </w:r>
    </w:p>
    <w:p w14:paraId="21C37106" w14:textId="77777777" w:rsidR="008B3C2E" w:rsidRPr="00C24B96" w:rsidRDefault="008B3C2E" w:rsidP="00D44FF4">
      <w:pPr>
        <w:pStyle w:val="PlainText"/>
        <w:ind w:left="1440" w:hanging="540"/>
        <w:rPr>
          <w:rFonts w:ascii="Garamond" w:hAnsi="Garamond"/>
          <w:bCs/>
          <w:sz w:val="24"/>
        </w:rPr>
      </w:pPr>
      <w:r w:rsidRPr="00C24B96">
        <w:rPr>
          <w:rFonts w:ascii="Garamond" w:hAnsi="Garamond"/>
          <w:b/>
          <w:bCs/>
          <w:sz w:val="24"/>
        </w:rPr>
        <w:t>Higher Education Mentor</w:t>
      </w:r>
      <w:r w:rsidRPr="00C24B96">
        <w:rPr>
          <w:rFonts w:ascii="Garamond" w:hAnsi="Garamond"/>
          <w:bCs/>
          <w:sz w:val="24"/>
        </w:rPr>
        <w:t xml:space="preserve">: (2010). Kentucky Dept. of Education funded: </w:t>
      </w:r>
      <w:r w:rsidRPr="00C24B96">
        <w:rPr>
          <w:rFonts w:ascii="Garamond" w:hAnsi="Garamond"/>
          <w:bCs/>
          <w:i/>
          <w:sz w:val="24"/>
        </w:rPr>
        <w:t>Science Leadership Support Network</w:t>
      </w:r>
      <w:r w:rsidRPr="00C24B96">
        <w:rPr>
          <w:rFonts w:ascii="Garamond" w:hAnsi="Garamond"/>
          <w:bCs/>
          <w:sz w:val="24"/>
        </w:rPr>
        <w:t xml:space="preserve">. Total funded: </w:t>
      </w:r>
      <w:r w:rsidR="00D44FF4" w:rsidRPr="00C24B96">
        <w:rPr>
          <w:rFonts w:ascii="Garamond" w:hAnsi="Garamond"/>
          <w:bCs/>
          <w:sz w:val="24"/>
        </w:rPr>
        <w:t>$</w:t>
      </w:r>
      <w:r w:rsidRPr="00C24B96">
        <w:rPr>
          <w:rFonts w:ascii="Garamond" w:hAnsi="Garamond"/>
          <w:bCs/>
          <w:sz w:val="24"/>
        </w:rPr>
        <w:t>390,000</w:t>
      </w:r>
    </w:p>
    <w:p w14:paraId="61D3B244" w14:textId="77777777" w:rsidR="007F0C9F" w:rsidRPr="00C24B96" w:rsidRDefault="007F0C9F" w:rsidP="00C10EDF">
      <w:pPr>
        <w:pStyle w:val="PlainText"/>
        <w:rPr>
          <w:rFonts w:ascii="Garamond" w:hAnsi="Garamond"/>
          <w:bCs/>
          <w:sz w:val="24"/>
        </w:rPr>
      </w:pPr>
    </w:p>
    <w:p w14:paraId="116AD8A9" w14:textId="77777777" w:rsidR="007F0C9F" w:rsidRDefault="007F0C9F" w:rsidP="00C10EDF">
      <w:pPr>
        <w:pStyle w:val="PlainText"/>
        <w:rPr>
          <w:rFonts w:ascii="Garamond" w:hAnsi="Garamond"/>
          <w:bCs/>
          <w:sz w:val="24"/>
        </w:rPr>
      </w:pPr>
    </w:p>
    <w:p w14:paraId="631338B3" w14:textId="77777777" w:rsidR="004653D5" w:rsidRDefault="004653D5" w:rsidP="00C10EDF">
      <w:pPr>
        <w:pStyle w:val="PlainText"/>
        <w:rPr>
          <w:rFonts w:ascii="Garamond" w:hAnsi="Garamond"/>
          <w:bCs/>
          <w:sz w:val="24"/>
        </w:rPr>
      </w:pPr>
    </w:p>
    <w:p w14:paraId="737316FF" w14:textId="77777777" w:rsidR="004653D5" w:rsidRPr="00C24B96" w:rsidRDefault="004653D5" w:rsidP="00C10EDF">
      <w:pPr>
        <w:pStyle w:val="PlainText"/>
        <w:rPr>
          <w:rFonts w:ascii="Garamond" w:hAnsi="Garamond"/>
          <w:bCs/>
          <w:sz w:val="24"/>
        </w:rPr>
      </w:pPr>
    </w:p>
    <w:p w14:paraId="4B068BD5" w14:textId="77777777" w:rsidR="00C10EDF" w:rsidRPr="00C24B96" w:rsidRDefault="00C10EDF" w:rsidP="00C10EDF">
      <w:pPr>
        <w:pStyle w:val="PlainText"/>
        <w:rPr>
          <w:rFonts w:ascii="Garamond" w:hAnsi="Garamond"/>
          <w:b/>
          <w:smallCaps/>
          <w:sz w:val="28"/>
        </w:rPr>
      </w:pPr>
      <w:r w:rsidRPr="00C24B96">
        <w:rPr>
          <w:rFonts w:ascii="Garamond" w:hAnsi="Garamond"/>
          <w:b/>
          <w:smallCaps/>
          <w:sz w:val="28"/>
        </w:rPr>
        <w:t>V</w:t>
      </w:r>
      <w:r w:rsidR="008C0930" w:rsidRPr="00C24B96">
        <w:rPr>
          <w:rFonts w:ascii="Garamond" w:hAnsi="Garamond"/>
          <w:b/>
          <w:smallCaps/>
          <w:sz w:val="28"/>
        </w:rPr>
        <w:t>II</w:t>
      </w:r>
      <w:r w:rsidRPr="00C24B96">
        <w:rPr>
          <w:rFonts w:ascii="Garamond" w:hAnsi="Garamond"/>
          <w:b/>
          <w:smallCaps/>
          <w:sz w:val="28"/>
        </w:rPr>
        <w:t>. Instruction</w:t>
      </w:r>
    </w:p>
    <w:p w14:paraId="552F4C4F" w14:textId="49F9406C" w:rsidR="00C10EDF" w:rsidRPr="00C24B96" w:rsidRDefault="00C10EDF" w:rsidP="00DA72BE">
      <w:pPr>
        <w:pStyle w:val="PlainText"/>
        <w:numPr>
          <w:ilvl w:val="0"/>
          <w:numId w:val="45"/>
        </w:numPr>
        <w:rPr>
          <w:rFonts w:ascii="Garamond" w:hAnsi="Garamond"/>
          <w:b/>
          <w:bCs/>
          <w:smallCaps/>
          <w:sz w:val="24"/>
        </w:rPr>
      </w:pPr>
      <w:r w:rsidRPr="00C24B96">
        <w:rPr>
          <w:rFonts w:ascii="Garamond" w:hAnsi="Garamond"/>
          <w:b/>
          <w:bCs/>
          <w:smallCaps/>
          <w:sz w:val="24"/>
        </w:rPr>
        <w:t>Assigned Teaching</w:t>
      </w:r>
    </w:p>
    <w:tbl>
      <w:tblPr>
        <w:tblW w:w="8260" w:type="dxa"/>
        <w:tblInd w:w="-72" w:type="dxa"/>
        <w:tblLook w:val="04A0" w:firstRow="1" w:lastRow="0" w:firstColumn="1" w:lastColumn="0" w:noHBand="0" w:noVBand="1"/>
      </w:tblPr>
      <w:tblGrid>
        <w:gridCol w:w="5759"/>
        <w:gridCol w:w="881"/>
        <w:gridCol w:w="1620"/>
      </w:tblGrid>
      <w:tr w:rsidR="00DA72BE" w:rsidRPr="00C24B96" w14:paraId="27B52223" w14:textId="77777777" w:rsidTr="00DA72BE">
        <w:trPr>
          <w:trHeight w:val="320"/>
        </w:trPr>
        <w:tc>
          <w:tcPr>
            <w:tcW w:w="5759" w:type="dxa"/>
            <w:tcBorders>
              <w:top w:val="nil"/>
              <w:left w:val="nil"/>
              <w:bottom w:val="single" w:sz="8" w:space="0" w:color="auto"/>
              <w:right w:val="nil"/>
            </w:tcBorders>
            <w:shd w:val="clear" w:color="auto" w:fill="auto"/>
            <w:vAlign w:val="center"/>
            <w:hideMark/>
          </w:tcPr>
          <w:p w14:paraId="53FC2355" w14:textId="77777777" w:rsidR="00DA72BE" w:rsidRPr="00C24B96" w:rsidRDefault="00DA72BE" w:rsidP="00DA72BE">
            <w:pPr>
              <w:ind w:firstLineChars="100" w:firstLine="240"/>
              <w:rPr>
                <w:rFonts w:ascii="Garamond" w:hAnsi="Garamond"/>
                <w:color w:val="000000"/>
                <w:sz w:val="24"/>
                <w:szCs w:val="24"/>
              </w:rPr>
            </w:pPr>
            <w:r w:rsidRPr="00C24B96">
              <w:rPr>
                <w:rFonts w:ascii="Garamond" w:hAnsi="Garamond"/>
                <w:color w:val="000000"/>
                <w:sz w:val="24"/>
                <w:szCs w:val="24"/>
              </w:rPr>
              <w:t>Course</w:t>
            </w:r>
          </w:p>
        </w:tc>
        <w:tc>
          <w:tcPr>
            <w:tcW w:w="881" w:type="dxa"/>
            <w:tcBorders>
              <w:top w:val="nil"/>
              <w:left w:val="nil"/>
              <w:bottom w:val="single" w:sz="8" w:space="0" w:color="auto"/>
              <w:right w:val="nil"/>
            </w:tcBorders>
            <w:shd w:val="clear" w:color="auto" w:fill="auto"/>
            <w:vAlign w:val="center"/>
            <w:hideMark/>
          </w:tcPr>
          <w:p w14:paraId="0AE4610E" w14:textId="77777777" w:rsidR="00DA72BE" w:rsidRPr="00C24B96" w:rsidRDefault="00DA72BE" w:rsidP="00DA72BE">
            <w:pPr>
              <w:jc w:val="center"/>
              <w:rPr>
                <w:rFonts w:ascii="Garamond" w:hAnsi="Garamond"/>
                <w:color w:val="000000"/>
                <w:sz w:val="24"/>
                <w:szCs w:val="24"/>
              </w:rPr>
            </w:pPr>
            <w:r w:rsidRPr="00C24B96">
              <w:rPr>
                <w:rFonts w:ascii="Garamond" w:hAnsi="Garamond"/>
                <w:color w:val="000000"/>
                <w:sz w:val="24"/>
                <w:szCs w:val="24"/>
              </w:rPr>
              <w:t>Credits</w:t>
            </w:r>
          </w:p>
        </w:tc>
        <w:tc>
          <w:tcPr>
            <w:tcW w:w="1620" w:type="dxa"/>
            <w:tcBorders>
              <w:top w:val="nil"/>
              <w:left w:val="nil"/>
              <w:bottom w:val="single" w:sz="8" w:space="0" w:color="auto"/>
              <w:right w:val="nil"/>
            </w:tcBorders>
            <w:shd w:val="clear" w:color="auto" w:fill="auto"/>
            <w:vAlign w:val="center"/>
            <w:hideMark/>
          </w:tcPr>
          <w:p w14:paraId="766BFC26" w14:textId="77777777" w:rsidR="00DA72BE" w:rsidRPr="00C24B96" w:rsidRDefault="00DA72BE" w:rsidP="00DA72BE">
            <w:pPr>
              <w:rPr>
                <w:rFonts w:ascii="Garamond" w:hAnsi="Garamond"/>
                <w:color w:val="000000"/>
                <w:sz w:val="24"/>
                <w:szCs w:val="24"/>
              </w:rPr>
            </w:pPr>
            <w:r w:rsidRPr="00C24B96">
              <w:rPr>
                <w:rFonts w:ascii="Garamond" w:hAnsi="Garamond"/>
                <w:color w:val="000000"/>
                <w:sz w:val="24"/>
                <w:szCs w:val="24"/>
              </w:rPr>
              <w:t>Semester</w:t>
            </w:r>
          </w:p>
        </w:tc>
      </w:tr>
      <w:tr w:rsidR="00B157BD" w:rsidRPr="00C24B96" w14:paraId="57503C8C" w14:textId="77777777" w:rsidTr="00B157BD">
        <w:trPr>
          <w:trHeight w:val="300"/>
        </w:trPr>
        <w:tc>
          <w:tcPr>
            <w:tcW w:w="5759" w:type="dxa"/>
            <w:tcBorders>
              <w:top w:val="nil"/>
              <w:left w:val="nil"/>
              <w:bottom w:val="nil"/>
              <w:right w:val="nil"/>
            </w:tcBorders>
            <w:shd w:val="clear" w:color="auto" w:fill="auto"/>
            <w:vAlign w:val="center"/>
            <w:hideMark/>
          </w:tcPr>
          <w:p w14:paraId="17989543" w14:textId="78D6C9F5" w:rsidR="00A97187" w:rsidRDefault="0053441F" w:rsidP="00B157BD">
            <w:pPr>
              <w:ind w:firstLineChars="100" w:firstLine="240"/>
              <w:rPr>
                <w:rFonts w:ascii="Garamond" w:hAnsi="Garamond"/>
                <w:color w:val="000000"/>
                <w:sz w:val="24"/>
                <w:szCs w:val="24"/>
                <w:vertAlign w:val="superscript"/>
              </w:rPr>
            </w:pPr>
            <w:proofErr w:type="gramStart"/>
            <w:r w:rsidRPr="00C24B96">
              <w:rPr>
                <w:rFonts w:ascii="Garamond" w:hAnsi="Garamond"/>
                <w:color w:val="000000"/>
                <w:sz w:val="24"/>
                <w:szCs w:val="24"/>
                <w:vertAlign w:val="superscript"/>
              </w:rPr>
              <w:t>a</w:t>
            </w:r>
            <w:proofErr w:type="gramEnd"/>
            <w:r>
              <w:rPr>
                <w:rFonts w:ascii="Garamond" w:hAnsi="Garamond"/>
                <w:color w:val="000000"/>
                <w:sz w:val="24"/>
                <w:szCs w:val="24"/>
              </w:rPr>
              <w:t xml:space="preserve"> CTSE 6240 Seminar in Clinical Residency</w:t>
            </w:r>
          </w:p>
          <w:p w14:paraId="2D037F15" w14:textId="1D56125D" w:rsidR="00A97187" w:rsidRDefault="00A97187" w:rsidP="00B157BD">
            <w:pPr>
              <w:ind w:firstLineChars="100" w:firstLine="240"/>
              <w:rPr>
                <w:rFonts w:ascii="Garamond" w:hAnsi="Garamond"/>
                <w:color w:val="000000"/>
                <w:sz w:val="24"/>
                <w:szCs w:val="24"/>
                <w:vertAlign w:val="superscript"/>
              </w:rPr>
            </w:pPr>
            <w:proofErr w:type="gramStart"/>
            <w:r w:rsidRPr="00C24B96">
              <w:rPr>
                <w:rFonts w:ascii="Garamond" w:hAnsi="Garamond"/>
                <w:color w:val="000000"/>
                <w:sz w:val="24"/>
                <w:szCs w:val="24"/>
                <w:vertAlign w:val="superscript"/>
              </w:rPr>
              <w:t>a</w:t>
            </w:r>
            <w:proofErr w:type="gramEnd"/>
            <w:r w:rsidRPr="00C24B96">
              <w:rPr>
                <w:rFonts w:ascii="Garamond" w:hAnsi="Garamond"/>
                <w:color w:val="000000"/>
                <w:sz w:val="24"/>
                <w:szCs w:val="24"/>
              </w:rPr>
              <w:t xml:space="preserve"> CTSE 6000 Technology and Applications in Science</w:t>
            </w:r>
          </w:p>
          <w:p w14:paraId="7A2F0983" w14:textId="43118B48" w:rsidR="00A97187" w:rsidRPr="00A97187" w:rsidRDefault="00A97187" w:rsidP="00B157BD">
            <w:pPr>
              <w:ind w:firstLineChars="100" w:firstLine="240"/>
              <w:rPr>
                <w:rFonts w:ascii="Garamond" w:hAnsi="Garamond"/>
                <w:color w:val="000000"/>
                <w:sz w:val="24"/>
                <w:szCs w:val="24"/>
              </w:rPr>
            </w:pPr>
            <w:proofErr w:type="gramStart"/>
            <w:r w:rsidRPr="00C24B96">
              <w:rPr>
                <w:rFonts w:ascii="Garamond" w:hAnsi="Garamond"/>
                <w:color w:val="000000"/>
                <w:sz w:val="24"/>
                <w:szCs w:val="24"/>
                <w:vertAlign w:val="superscript"/>
              </w:rPr>
              <w:t>a</w:t>
            </w:r>
            <w:proofErr w:type="gramEnd"/>
            <w:r w:rsidRPr="00C24B96">
              <w:rPr>
                <w:rFonts w:ascii="Garamond" w:hAnsi="Garamond"/>
                <w:color w:val="000000"/>
                <w:sz w:val="24"/>
                <w:szCs w:val="24"/>
                <w:vertAlign w:val="superscript"/>
              </w:rPr>
              <w:t xml:space="preserve"> </w:t>
            </w:r>
            <w:r>
              <w:rPr>
                <w:rFonts w:ascii="Garamond" w:hAnsi="Garamond"/>
                <w:color w:val="000000"/>
                <w:sz w:val="24"/>
                <w:szCs w:val="24"/>
              </w:rPr>
              <w:t xml:space="preserve">CTSE 5100/6100 Curriculum and Teaching II: Science        </w:t>
            </w:r>
          </w:p>
          <w:p w14:paraId="63F75043" w14:textId="51D7EBAB" w:rsidR="00A97187" w:rsidRDefault="00A97187" w:rsidP="00B157BD">
            <w:pPr>
              <w:ind w:firstLineChars="100" w:firstLine="240"/>
              <w:rPr>
                <w:rFonts w:ascii="Garamond" w:hAnsi="Garamond"/>
                <w:color w:val="000000"/>
                <w:sz w:val="24"/>
                <w:szCs w:val="24"/>
              </w:rPr>
            </w:pPr>
            <w:proofErr w:type="gramStart"/>
            <w:r w:rsidRPr="00C24B96">
              <w:rPr>
                <w:rFonts w:ascii="Garamond" w:hAnsi="Garamond"/>
                <w:color w:val="000000"/>
                <w:sz w:val="24"/>
                <w:szCs w:val="24"/>
                <w:vertAlign w:val="superscript"/>
              </w:rPr>
              <w:t>a</w:t>
            </w:r>
            <w:proofErr w:type="gramEnd"/>
            <w:r w:rsidRPr="00C24B96">
              <w:rPr>
                <w:rFonts w:ascii="Garamond" w:hAnsi="Garamond"/>
                <w:color w:val="000000"/>
                <w:sz w:val="24"/>
                <w:szCs w:val="24"/>
                <w:vertAlign w:val="superscript"/>
              </w:rPr>
              <w:t xml:space="preserve"> </w:t>
            </w:r>
            <w:r>
              <w:rPr>
                <w:rFonts w:ascii="Garamond" w:hAnsi="Garamond"/>
                <w:color w:val="000000"/>
                <w:sz w:val="24"/>
                <w:szCs w:val="24"/>
              </w:rPr>
              <w:t>CTSE 7910 Practicum in Science Teaching</w:t>
            </w:r>
          </w:p>
          <w:p w14:paraId="04919D62" w14:textId="21CEFE39" w:rsidR="00E50AE0" w:rsidRPr="00E50AE0" w:rsidRDefault="00E50AE0" w:rsidP="00B157BD">
            <w:pPr>
              <w:ind w:firstLineChars="100" w:firstLine="240"/>
              <w:rPr>
                <w:rFonts w:ascii="Garamond" w:hAnsi="Garamond"/>
                <w:color w:val="000000"/>
                <w:sz w:val="24"/>
                <w:szCs w:val="24"/>
              </w:rPr>
            </w:pPr>
            <w:proofErr w:type="gramStart"/>
            <w:r w:rsidRPr="00C24B96">
              <w:rPr>
                <w:rFonts w:ascii="Garamond" w:hAnsi="Garamond"/>
                <w:color w:val="000000"/>
                <w:sz w:val="24"/>
                <w:szCs w:val="24"/>
                <w:vertAlign w:val="superscript"/>
              </w:rPr>
              <w:t>a</w:t>
            </w:r>
            <w:proofErr w:type="gramEnd"/>
            <w:r w:rsidRPr="00C24B96">
              <w:rPr>
                <w:rFonts w:ascii="Garamond" w:hAnsi="Garamond"/>
                <w:color w:val="000000"/>
                <w:sz w:val="24"/>
                <w:szCs w:val="24"/>
                <w:vertAlign w:val="superscript"/>
              </w:rPr>
              <w:t xml:space="preserve"> </w:t>
            </w:r>
            <w:r w:rsidR="006A6C92">
              <w:rPr>
                <w:rFonts w:ascii="Garamond" w:hAnsi="Garamond"/>
                <w:color w:val="000000"/>
                <w:sz w:val="24"/>
                <w:szCs w:val="24"/>
              </w:rPr>
              <w:t>CTSE 5100/6100</w:t>
            </w:r>
            <w:r>
              <w:rPr>
                <w:rFonts w:ascii="Garamond" w:hAnsi="Garamond"/>
                <w:color w:val="000000"/>
                <w:sz w:val="24"/>
                <w:szCs w:val="24"/>
              </w:rPr>
              <w:t xml:space="preserve"> Curriculum and Teaching II: Science        </w:t>
            </w:r>
          </w:p>
          <w:p w14:paraId="614F736B" w14:textId="3C76FF07" w:rsidR="00E50AE0" w:rsidRPr="00E50AE0" w:rsidRDefault="00E50AE0" w:rsidP="00B157BD">
            <w:pPr>
              <w:ind w:firstLineChars="100" w:firstLine="240"/>
              <w:rPr>
                <w:rFonts w:ascii="Garamond" w:hAnsi="Garamond"/>
                <w:color w:val="000000"/>
                <w:sz w:val="24"/>
                <w:szCs w:val="24"/>
              </w:rPr>
            </w:pPr>
            <w:proofErr w:type="gramStart"/>
            <w:r w:rsidRPr="00C24B96">
              <w:rPr>
                <w:rFonts w:ascii="Garamond" w:hAnsi="Garamond"/>
                <w:color w:val="000000"/>
                <w:sz w:val="24"/>
                <w:szCs w:val="24"/>
                <w:vertAlign w:val="superscript"/>
              </w:rPr>
              <w:t>a</w:t>
            </w:r>
            <w:proofErr w:type="gramEnd"/>
            <w:r w:rsidRPr="00C24B96">
              <w:rPr>
                <w:rFonts w:ascii="Garamond" w:hAnsi="Garamond"/>
                <w:color w:val="000000"/>
                <w:sz w:val="24"/>
                <w:szCs w:val="24"/>
                <w:vertAlign w:val="superscript"/>
              </w:rPr>
              <w:t xml:space="preserve"> </w:t>
            </w:r>
            <w:r>
              <w:rPr>
                <w:rFonts w:ascii="Garamond" w:hAnsi="Garamond"/>
                <w:color w:val="000000"/>
                <w:sz w:val="24"/>
                <w:szCs w:val="24"/>
              </w:rPr>
              <w:t>CTSE 4030 Natural Sciences for Elementary School</w:t>
            </w:r>
          </w:p>
          <w:p w14:paraId="749629E4" w14:textId="77777777" w:rsidR="00B157BD" w:rsidRPr="00C24B96" w:rsidRDefault="00B157BD" w:rsidP="00B157BD">
            <w:pPr>
              <w:ind w:firstLineChars="100" w:firstLine="240"/>
              <w:rPr>
                <w:rFonts w:ascii="Garamond" w:hAnsi="Garamond"/>
                <w:color w:val="000000"/>
                <w:sz w:val="24"/>
                <w:szCs w:val="24"/>
              </w:rPr>
            </w:pPr>
            <w:proofErr w:type="gramStart"/>
            <w:r w:rsidRPr="00C24B96">
              <w:rPr>
                <w:rFonts w:ascii="Garamond" w:hAnsi="Garamond"/>
                <w:color w:val="000000"/>
                <w:sz w:val="24"/>
                <w:szCs w:val="24"/>
                <w:vertAlign w:val="superscript"/>
              </w:rPr>
              <w:t>a</w:t>
            </w:r>
            <w:proofErr w:type="gramEnd"/>
            <w:r w:rsidRPr="00C24B96">
              <w:rPr>
                <w:rFonts w:ascii="Garamond" w:hAnsi="Garamond"/>
                <w:color w:val="000000"/>
                <w:sz w:val="24"/>
                <w:szCs w:val="24"/>
                <w:vertAlign w:val="superscript"/>
              </w:rPr>
              <w:t xml:space="preserve"> </w:t>
            </w:r>
            <w:r w:rsidRPr="00C24B96">
              <w:rPr>
                <w:rFonts w:ascii="Garamond" w:hAnsi="Garamond"/>
                <w:color w:val="000000"/>
                <w:sz w:val="24"/>
                <w:szCs w:val="24"/>
              </w:rPr>
              <w:t xml:space="preserve">CTSE 7540 Assessment and Evaluation: Science  </w:t>
            </w:r>
          </w:p>
        </w:tc>
        <w:tc>
          <w:tcPr>
            <w:tcW w:w="881" w:type="dxa"/>
            <w:tcBorders>
              <w:top w:val="nil"/>
              <w:left w:val="nil"/>
              <w:bottom w:val="nil"/>
              <w:right w:val="nil"/>
            </w:tcBorders>
            <w:shd w:val="clear" w:color="auto" w:fill="auto"/>
            <w:vAlign w:val="center"/>
            <w:hideMark/>
          </w:tcPr>
          <w:p w14:paraId="53A2FAD6" w14:textId="630EBDDA" w:rsidR="00A97187" w:rsidRDefault="0053441F" w:rsidP="00B157BD">
            <w:pPr>
              <w:jc w:val="center"/>
              <w:rPr>
                <w:rFonts w:ascii="Garamond" w:hAnsi="Garamond"/>
                <w:color w:val="000000"/>
                <w:sz w:val="24"/>
                <w:szCs w:val="24"/>
              </w:rPr>
            </w:pPr>
            <w:r>
              <w:rPr>
                <w:rFonts w:ascii="Garamond" w:hAnsi="Garamond"/>
                <w:color w:val="000000"/>
                <w:sz w:val="24"/>
                <w:szCs w:val="24"/>
              </w:rPr>
              <w:t>1</w:t>
            </w:r>
          </w:p>
          <w:p w14:paraId="2F397794" w14:textId="0A0B2C5E" w:rsidR="00A97187" w:rsidRDefault="00A97187" w:rsidP="00B157BD">
            <w:pPr>
              <w:jc w:val="center"/>
              <w:rPr>
                <w:rFonts w:ascii="Garamond" w:hAnsi="Garamond"/>
                <w:color w:val="000000"/>
                <w:sz w:val="24"/>
                <w:szCs w:val="24"/>
              </w:rPr>
            </w:pPr>
            <w:r>
              <w:rPr>
                <w:rFonts w:ascii="Garamond" w:hAnsi="Garamond"/>
                <w:color w:val="000000"/>
                <w:sz w:val="24"/>
                <w:szCs w:val="24"/>
              </w:rPr>
              <w:t>2</w:t>
            </w:r>
          </w:p>
          <w:p w14:paraId="4AAD345E" w14:textId="13191D01" w:rsidR="00A97187" w:rsidRDefault="00A97187" w:rsidP="00B157BD">
            <w:pPr>
              <w:jc w:val="center"/>
              <w:rPr>
                <w:rFonts w:ascii="Garamond" w:hAnsi="Garamond"/>
                <w:color w:val="000000"/>
                <w:sz w:val="24"/>
                <w:szCs w:val="24"/>
              </w:rPr>
            </w:pPr>
            <w:r>
              <w:rPr>
                <w:rFonts w:ascii="Garamond" w:hAnsi="Garamond"/>
                <w:color w:val="000000"/>
                <w:sz w:val="24"/>
                <w:szCs w:val="24"/>
              </w:rPr>
              <w:t>4</w:t>
            </w:r>
          </w:p>
          <w:p w14:paraId="71BEDE8D" w14:textId="05492C3E" w:rsidR="00A97187" w:rsidRDefault="00A97187" w:rsidP="00B157BD">
            <w:pPr>
              <w:jc w:val="center"/>
              <w:rPr>
                <w:rFonts w:ascii="Garamond" w:hAnsi="Garamond"/>
                <w:color w:val="000000"/>
                <w:sz w:val="24"/>
                <w:szCs w:val="24"/>
              </w:rPr>
            </w:pPr>
            <w:r>
              <w:rPr>
                <w:rFonts w:ascii="Garamond" w:hAnsi="Garamond"/>
                <w:color w:val="000000"/>
                <w:sz w:val="24"/>
                <w:szCs w:val="24"/>
              </w:rPr>
              <w:t>1</w:t>
            </w:r>
          </w:p>
          <w:p w14:paraId="07FF505B" w14:textId="51CE6983" w:rsidR="00E50AE0" w:rsidRDefault="00E50AE0" w:rsidP="00B157BD">
            <w:pPr>
              <w:jc w:val="center"/>
              <w:rPr>
                <w:rFonts w:ascii="Garamond" w:hAnsi="Garamond"/>
                <w:color w:val="000000"/>
                <w:sz w:val="24"/>
                <w:szCs w:val="24"/>
              </w:rPr>
            </w:pPr>
            <w:r>
              <w:rPr>
                <w:rFonts w:ascii="Garamond" w:hAnsi="Garamond"/>
                <w:color w:val="000000"/>
                <w:sz w:val="24"/>
                <w:szCs w:val="24"/>
              </w:rPr>
              <w:t>4</w:t>
            </w:r>
          </w:p>
          <w:p w14:paraId="68BA6555" w14:textId="7B640EDF" w:rsidR="00E50AE0" w:rsidRDefault="00E50AE0" w:rsidP="00B157BD">
            <w:pPr>
              <w:jc w:val="center"/>
              <w:rPr>
                <w:rFonts w:ascii="Garamond" w:hAnsi="Garamond"/>
                <w:color w:val="000000"/>
                <w:sz w:val="24"/>
                <w:szCs w:val="24"/>
              </w:rPr>
            </w:pPr>
            <w:r>
              <w:rPr>
                <w:rFonts w:ascii="Garamond" w:hAnsi="Garamond"/>
                <w:color w:val="000000"/>
                <w:sz w:val="24"/>
                <w:szCs w:val="24"/>
              </w:rPr>
              <w:t>3</w:t>
            </w:r>
          </w:p>
          <w:p w14:paraId="3FD1FBCD" w14:textId="77777777" w:rsidR="00B157BD" w:rsidRPr="00C24B96" w:rsidRDefault="00B157BD" w:rsidP="00B157BD">
            <w:pPr>
              <w:jc w:val="center"/>
              <w:rPr>
                <w:rFonts w:ascii="Garamond" w:hAnsi="Garamond"/>
                <w:color w:val="000000"/>
                <w:sz w:val="24"/>
                <w:szCs w:val="24"/>
              </w:rPr>
            </w:pPr>
            <w:r w:rsidRPr="00C24B96">
              <w:rPr>
                <w:rFonts w:ascii="Garamond" w:hAnsi="Garamond"/>
                <w:color w:val="000000"/>
                <w:sz w:val="24"/>
                <w:szCs w:val="24"/>
              </w:rPr>
              <w:t>3</w:t>
            </w:r>
          </w:p>
        </w:tc>
        <w:tc>
          <w:tcPr>
            <w:tcW w:w="1620" w:type="dxa"/>
            <w:tcBorders>
              <w:top w:val="nil"/>
              <w:left w:val="nil"/>
              <w:bottom w:val="nil"/>
              <w:right w:val="nil"/>
            </w:tcBorders>
            <w:shd w:val="clear" w:color="auto" w:fill="auto"/>
            <w:vAlign w:val="center"/>
            <w:hideMark/>
          </w:tcPr>
          <w:p w14:paraId="2E7DD93B" w14:textId="47964C28" w:rsidR="00A97187" w:rsidRDefault="0053441F" w:rsidP="00B157BD">
            <w:pPr>
              <w:rPr>
                <w:rFonts w:ascii="Garamond" w:hAnsi="Garamond"/>
                <w:color w:val="000000"/>
                <w:sz w:val="24"/>
                <w:szCs w:val="24"/>
              </w:rPr>
            </w:pPr>
            <w:r>
              <w:rPr>
                <w:rFonts w:ascii="Garamond" w:hAnsi="Garamond"/>
                <w:color w:val="000000"/>
                <w:sz w:val="24"/>
                <w:szCs w:val="24"/>
              </w:rPr>
              <w:t>Fall 2016</w:t>
            </w:r>
          </w:p>
          <w:p w14:paraId="426CB059" w14:textId="69B1B690" w:rsidR="00A97187" w:rsidRDefault="00A97187" w:rsidP="00B157BD">
            <w:pPr>
              <w:rPr>
                <w:rFonts w:ascii="Garamond" w:hAnsi="Garamond"/>
                <w:color w:val="000000"/>
                <w:sz w:val="24"/>
                <w:szCs w:val="24"/>
              </w:rPr>
            </w:pPr>
            <w:r>
              <w:rPr>
                <w:rFonts w:ascii="Garamond" w:hAnsi="Garamond"/>
                <w:color w:val="000000"/>
                <w:sz w:val="24"/>
                <w:szCs w:val="24"/>
              </w:rPr>
              <w:t>Fall 2016</w:t>
            </w:r>
          </w:p>
          <w:p w14:paraId="5EB61A2D" w14:textId="457A6CA8" w:rsidR="00A97187" w:rsidRDefault="00A97187" w:rsidP="00B157BD">
            <w:pPr>
              <w:rPr>
                <w:rFonts w:ascii="Garamond" w:hAnsi="Garamond"/>
                <w:color w:val="000000"/>
                <w:sz w:val="24"/>
                <w:szCs w:val="24"/>
              </w:rPr>
            </w:pPr>
            <w:r>
              <w:rPr>
                <w:rFonts w:ascii="Garamond" w:hAnsi="Garamond"/>
                <w:color w:val="000000"/>
                <w:sz w:val="24"/>
                <w:szCs w:val="24"/>
              </w:rPr>
              <w:t>Fall 2016</w:t>
            </w:r>
          </w:p>
          <w:p w14:paraId="0B171401" w14:textId="0F67342C" w:rsidR="00A97187" w:rsidRDefault="00A97187" w:rsidP="00B157BD">
            <w:pPr>
              <w:rPr>
                <w:rFonts w:ascii="Garamond" w:hAnsi="Garamond"/>
                <w:color w:val="000000"/>
                <w:sz w:val="24"/>
                <w:szCs w:val="24"/>
              </w:rPr>
            </w:pPr>
            <w:r>
              <w:rPr>
                <w:rFonts w:ascii="Garamond" w:hAnsi="Garamond"/>
                <w:color w:val="000000"/>
                <w:sz w:val="24"/>
                <w:szCs w:val="24"/>
              </w:rPr>
              <w:t>Spring 2016</w:t>
            </w:r>
          </w:p>
          <w:p w14:paraId="76B29530" w14:textId="28F34F56" w:rsidR="00E50AE0" w:rsidRDefault="00E50AE0" w:rsidP="00B157BD">
            <w:pPr>
              <w:rPr>
                <w:rFonts w:ascii="Garamond" w:hAnsi="Garamond"/>
                <w:color w:val="000000"/>
                <w:sz w:val="24"/>
                <w:szCs w:val="24"/>
              </w:rPr>
            </w:pPr>
            <w:r>
              <w:rPr>
                <w:rFonts w:ascii="Garamond" w:hAnsi="Garamond"/>
                <w:color w:val="000000"/>
                <w:sz w:val="24"/>
                <w:szCs w:val="24"/>
              </w:rPr>
              <w:t>Fall 2015</w:t>
            </w:r>
          </w:p>
          <w:p w14:paraId="3C124108" w14:textId="489B7BD2" w:rsidR="00E50AE0" w:rsidRDefault="00E50AE0" w:rsidP="00B157BD">
            <w:pPr>
              <w:rPr>
                <w:rFonts w:ascii="Garamond" w:hAnsi="Garamond"/>
                <w:color w:val="000000"/>
                <w:sz w:val="24"/>
                <w:szCs w:val="24"/>
              </w:rPr>
            </w:pPr>
            <w:r>
              <w:rPr>
                <w:rFonts w:ascii="Garamond" w:hAnsi="Garamond"/>
                <w:color w:val="000000"/>
                <w:sz w:val="24"/>
                <w:szCs w:val="24"/>
              </w:rPr>
              <w:t>Fall 2015</w:t>
            </w:r>
          </w:p>
          <w:p w14:paraId="75B5B791" w14:textId="4108B23B" w:rsidR="00B157BD" w:rsidRPr="00C24B96" w:rsidRDefault="002F09EF" w:rsidP="00B157BD">
            <w:pPr>
              <w:rPr>
                <w:rFonts w:ascii="Garamond" w:hAnsi="Garamond"/>
                <w:color w:val="000000"/>
                <w:sz w:val="24"/>
                <w:szCs w:val="24"/>
              </w:rPr>
            </w:pPr>
            <w:r>
              <w:rPr>
                <w:rFonts w:ascii="Garamond" w:hAnsi="Garamond"/>
                <w:color w:val="000000"/>
                <w:sz w:val="24"/>
                <w:szCs w:val="24"/>
              </w:rPr>
              <w:t>Spring 2015</w:t>
            </w:r>
          </w:p>
        </w:tc>
      </w:tr>
      <w:tr w:rsidR="00B157BD" w:rsidRPr="00C24B96" w14:paraId="4A17D702" w14:textId="77777777" w:rsidTr="00DA72BE">
        <w:trPr>
          <w:trHeight w:val="300"/>
        </w:trPr>
        <w:tc>
          <w:tcPr>
            <w:tcW w:w="5759" w:type="dxa"/>
            <w:tcBorders>
              <w:top w:val="nil"/>
              <w:left w:val="nil"/>
              <w:bottom w:val="nil"/>
              <w:right w:val="nil"/>
            </w:tcBorders>
            <w:shd w:val="clear" w:color="auto" w:fill="auto"/>
            <w:vAlign w:val="center"/>
            <w:hideMark/>
          </w:tcPr>
          <w:p w14:paraId="6AEB5495" w14:textId="2715DD7B" w:rsidR="00B157BD" w:rsidRPr="00C24B96" w:rsidRDefault="00B157BD" w:rsidP="00DA72BE">
            <w:pPr>
              <w:ind w:firstLineChars="100" w:firstLine="240"/>
              <w:rPr>
                <w:rFonts w:ascii="Garamond" w:hAnsi="Garamond"/>
                <w:color w:val="000000"/>
                <w:sz w:val="24"/>
                <w:szCs w:val="24"/>
              </w:rPr>
            </w:pPr>
            <w:proofErr w:type="gramStart"/>
            <w:r w:rsidRPr="00C24B96">
              <w:rPr>
                <w:rFonts w:ascii="Garamond" w:hAnsi="Garamond"/>
                <w:color w:val="000000"/>
                <w:sz w:val="24"/>
                <w:szCs w:val="24"/>
                <w:vertAlign w:val="superscript"/>
              </w:rPr>
              <w:t>a</w:t>
            </w:r>
            <w:proofErr w:type="gramEnd"/>
            <w:r w:rsidRPr="00C24B96">
              <w:rPr>
                <w:rFonts w:ascii="Garamond" w:hAnsi="Garamond"/>
                <w:color w:val="000000"/>
                <w:sz w:val="24"/>
                <w:szCs w:val="24"/>
                <w:vertAlign w:val="superscript"/>
              </w:rPr>
              <w:t xml:space="preserve"> </w:t>
            </w:r>
            <w:r w:rsidRPr="00C24B96">
              <w:rPr>
                <w:rFonts w:ascii="Garamond" w:hAnsi="Garamond"/>
                <w:color w:val="000000"/>
                <w:sz w:val="24"/>
                <w:szCs w:val="24"/>
              </w:rPr>
              <w:t xml:space="preserve">CTSE 4090 Curriculum and Teaching I: Science  </w:t>
            </w:r>
          </w:p>
        </w:tc>
        <w:tc>
          <w:tcPr>
            <w:tcW w:w="881" w:type="dxa"/>
            <w:tcBorders>
              <w:top w:val="nil"/>
              <w:left w:val="nil"/>
              <w:bottom w:val="nil"/>
              <w:right w:val="nil"/>
            </w:tcBorders>
            <w:shd w:val="clear" w:color="auto" w:fill="auto"/>
            <w:vAlign w:val="center"/>
            <w:hideMark/>
          </w:tcPr>
          <w:p w14:paraId="6118B6FD" w14:textId="4D0F4690" w:rsidR="00B157BD" w:rsidRPr="00C24B96" w:rsidRDefault="00B157BD" w:rsidP="00DA72BE">
            <w:pPr>
              <w:jc w:val="center"/>
              <w:rPr>
                <w:rFonts w:ascii="Garamond" w:hAnsi="Garamond"/>
                <w:color w:val="000000"/>
                <w:sz w:val="24"/>
                <w:szCs w:val="24"/>
              </w:rPr>
            </w:pPr>
            <w:r w:rsidRPr="00C24B96">
              <w:rPr>
                <w:rFonts w:ascii="Garamond" w:hAnsi="Garamond"/>
                <w:color w:val="000000"/>
                <w:sz w:val="24"/>
                <w:szCs w:val="24"/>
              </w:rPr>
              <w:t>4</w:t>
            </w:r>
          </w:p>
        </w:tc>
        <w:tc>
          <w:tcPr>
            <w:tcW w:w="1620" w:type="dxa"/>
            <w:tcBorders>
              <w:top w:val="nil"/>
              <w:left w:val="nil"/>
              <w:bottom w:val="nil"/>
              <w:right w:val="nil"/>
            </w:tcBorders>
            <w:shd w:val="clear" w:color="auto" w:fill="auto"/>
            <w:vAlign w:val="center"/>
            <w:hideMark/>
          </w:tcPr>
          <w:p w14:paraId="0C30E041" w14:textId="2B2B971C" w:rsidR="00B157BD" w:rsidRPr="00C24B96" w:rsidRDefault="00B157BD" w:rsidP="00DA72BE">
            <w:pPr>
              <w:rPr>
                <w:rFonts w:ascii="Garamond" w:hAnsi="Garamond"/>
                <w:color w:val="000000"/>
                <w:sz w:val="24"/>
                <w:szCs w:val="24"/>
              </w:rPr>
            </w:pPr>
            <w:r w:rsidRPr="00C24B96">
              <w:rPr>
                <w:rFonts w:ascii="Garamond" w:hAnsi="Garamond"/>
                <w:color w:val="000000"/>
                <w:sz w:val="24"/>
                <w:szCs w:val="24"/>
              </w:rPr>
              <w:t>Spring 201</w:t>
            </w:r>
            <w:r>
              <w:rPr>
                <w:rFonts w:ascii="Garamond" w:hAnsi="Garamond"/>
                <w:color w:val="000000"/>
                <w:sz w:val="24"/>
                <w:szCs w:val="24"/>
              </w:rPr>
              <w:t>5</w:t>
            </w:r>
          </w:p>
        </w:tc>
      </w:tr>
      <w:tr w:rsidR="00B157BD" w:rsidRPr="00C24B96" w14:paraId="14E8B9A1" w14:textId="77777777" w:rsidTr="00DA72BE">
        <w:trPr>
          <w:trHeight w:val="300"/>
        </w:trPr>
        <w:tc>
          <w:tcPr>
            <w:tcW w:w="5759" w:type="dxa"/>
            <w:tcBorders>
              <w:top w:val="nil"/>
              <w:left w:val="nil"/>
              <w:bottom w:val="nil"/>
              <w:right w:val="nil"/>
            </w:tcBorders>
            <w:shd w:val="clear" w:color="auto" w:fill="auto"/>
            <w:vAlign w:val="center"/>
            <w:hideMark/>
          </w:tcPr>
          <w:p w14:paraId="0FA046D0" w14:textId="77777777" w:rsidR="00B157BD" w:rsidRPr="00C24B96" w:rsidRDefault="00B157BD" w:rsidP="00DA72BE">
            <w:pPr>
              <w:ind w:firstLineChars="100" w:firstLine="240"/>
              <w:rPr>
                <w:rFonts w:ascii="Garamond" w:hAnsi="Garamond"/>
                <w:color w:val="000000"/>
                <w:sz w:val="24"/>
                <w:szCs w:val="24"/>
              </w:rPr>
            </w:pPr>
            <w:proofErr w:type="gramStart"/>
            <w:r w:rsidRPr="00C24B96">
              <w:rPr>
                <w:rFonts w:ascii="Garamond" w:hAnsi="Garamond"/>
                <w:color w:val="000000"/>
                <w:sz w:val="24"/>
                <w:szCs w:val="24"/>
                <w:vertAlign w:val="superscript"/>
              </w:rPr>
              <w:t>a</w:t>
            </w:r>
            <w:proofErr w:type="gramEnd"/>
            <w:r w:rsidRPr="00C24B96">
              <w:rPr>
                <w:rFonts w:ascii="Garamond" w:hAnsi="Garamond"/>
                <w:color w:val="000000"/>
                <w:sz w:val="24"/>
                <w:szCs w:val="24"/>
                <w:vertAlign w:val="superscript"/>
              </w:rPr>
              <w:t xml:space="preserve"> </w:t>
            </w:r>
            <w:r w:rsidRPr="00C24B96">
              <w:rPr>
                <w:rFonts w:ascii="Garamond" w:hAnsi="Garamond"/>
                <w:color w:val="000000"/>
                <w:sz w:val="24"/>
                <w:szCs w:val="24"/>
              </w:rPr>
              <w:t xml:space="preserve">CTSE 4090 Curriculum and Teaching I: Science  </w:t>
            </w:r>
          </w:p>
        </w:tc>
        <w:tc>
          <w:tcPr>
            <w:tcW w:w="881" w:type="dxa"/>
            <w:tcBorders>
              <w:top w:val="nil"/>
              <w:left w:val="nil"/>
              <w:bottom w:val="nil"/>
              <w:right w:val="nil"/>
            </w:tcBorders>
            <w:shd w:val="clear" w:color="auto" w:fill="auto"/>
            <w:vAlign w:val="center"/>
            <w:hideMark/>
          </w:tcPr>
          <w:p w14:paraId="12C9604C" w14:textId="77777777" w:rsidR="00B157BD" w:rsidRPr="00C24B96" w:rsidRDefault="00B157BD" w:rsidP="00DA72BE">
            <w:pPr>
              <w:jc w:val="center"/>
              <w:rPr>
                <w:rFonts w:ascii="Garamond" w:hAnsi="Garamond"/>
                <w:color w:val="000000"/>
                <w:sz w:val="24"/>
                <w:szCs w:val="24"/>
              </w:rPr>
            </w:pPr>
            <w:r w:rsidRPr="00C24B96">
              <w:rPr>
                <w:rFonts w:ascii="Garamond" w:hAnsi="Garamond"/>
                <w:color w:val="000000"/>
                <w:sz w:val="24"/>
                <w:szCs w:val="24"/>
              </w:rPr>
              <w:t>4</w:t>
            </w:r>
          </w:p>
        </w:tc>
        <w:tc>
          <w:tcPr>
            <w:tcW w:w="1620" w:type="dxa"/>
            <w:tcBorders>
              <w:top w:val="nil"/>
              <w:left w:val="nil"/>
              <w:bottom w:val="nil"/>
              <w:right w:val="nil"/>
            </w:tcBorders>
            <w:shd w:val="clear" w:color="auto" w:fill="auto"/>
            <w:vAlign w:val="center"/>
            <w:hideMark/>
          </w:tcPr>
          <w:p w14:paraId="52800911" w14:textId="77777777" w:rsidR="00B157BD" w:rsidRPr="00C24B96" w:rsidRDefault="00B157BD" w:rsidP="00DA72BE">
            <w:pPr>
              <w:rPr>
                <w:rFonts w:ascii="Garamond" w:hAnsi="Garamond"/>
                <w:color w:val="000000"/>
                <w:sz w:val="24"/>
                <w:szCs w:val="24"/>
              </w:rPr>
            </w:pPr>
            <w:r w:rsidRPr="00C24B96">
              <w:rPr>
                <w:rFonts w:ascii="Garamond" w:hAnsi="Garamond"/>
                <w:color w:val="000000"/>
                <w:sz w:val="24"/>
                <w:szCs w:val="24"/>
              </w:rPr>
              <w:t>Spring 2014</w:t>
            </w:r>
          </w:p>
        </w:tc>
      </w:tr>
      <w:tr w:rsidR="00B157BD" w:rsidRPr="00C24B96" w14:paraId="1E1A95EC" w14:textId="77777777" w:rsidTr="00DA72BE">
        <w:trPr>
          <w:trHeight w:val="300"/>
        </w:trPr>
        <w:tc>
          <w:tcPr>
            <w:tcW w:w="5759" w:type="dxa"/>
            <w:tcBorders>
              <w:top w:val="nil"/>
              <w:left w:val="nil"/>
              <w:bottom w:val="nil"/>
              <w:right w:val="nil"/>
            </w:tcBorders>
            <w:shd w:val="clear" w:color="auto" w:fill="auto"/>
            <w:vAlign w:val="center"/>
            <w:hideMark/>
          </w:tcPr>
          <w:p w14:paraId="3F2610E8" w14:textId="77777777" w:rsidR="00B157BD" w:rsidRPr="00C24B96" w:rsidRDefault="00B157BD" w:rsidP="00DA72BE">
            <w:pPr>
              <w:ind w:firstLineChars="100" w:firstLine="240"/>
              <w:rPr>
                <w:rFonts w:ascii="Garamond" w:hAnsi="Garamond"/>
                <w:color w:val="000000"/>
                <w:sz w:val="24"/>
                <w:szCs w:val="24"/>
              </w:rPr>
            </w:pPr>
            <w:proofErr w:type="gramStart"/>
            <w:r w:rsidRPr="00C24B96">
              <w:rPr>
                <w:rFonts w:ascii="Garamond" w:hAnsi="Garamond"/>
                <w:color w:val="000000"/>
                <w:sz w:val="24"/>
                <w:szCs w:val="24"/>
                <w:vertAlign w:val="superscript"/>
              </w:rPr>
              <w:t>a</w:t>
            </w:r>
            <w:proofErr w:type="gramEnd"/>
            <w:r w:rsidRPr="00C24B96">
              <w:rPr>
                <w:rFonts w:ascii="Garamond" w:hAnsi="Garamond"/>
                <w:color w:val="000000"/>
                <w:sz w:val="24"/>
                <w:szCs w:val="24"/>
              </w:rPr>
              <w:t xml:space="preserve"> CTSE 6000 Technology and Applications in Science</w:t>
            </w:r>
          </w:p>
        </w:tc>
        <w:tc>
          <w:tcPr>
            <w:tcW w:w="881" w:type="dxa"/>
            <w:tcBorders>
              <w:top w:val="nil"/>
              <w:left w:val="nil"/>
              <w:bottom w:val="nil"/>
              <w:right w:val="nil"/>
            </w:tcBorders>
            <w:shd w:val="clear" w:color="auto" w:fill="auto"/>
            <w:vAlign w:val="center"/>
            <w:hideMark/>
          </w:tcPr>
          <w:p w14:paraId="32636FB2" w14:textId="77777777" w:rsidR="00B157BD" w:rsidRPr="00C24B96" w:rsidRDefault="00B157BD" w:rsidP="00DA72BE">
            <w:pPr>
              <w:jc w:val="center"/>
              <w:rPr>
                <w:rFonts w:ascii="Garamond" w:hAnsi="Garamond"/>
                <w:color w:val="000000"/>
                <w:sz w:val="24"/>
                <w:szCs w:val="24"/>
              </w:rPr>
            </w:pPr>
            <w:r w:rsidRPr="00C24B96">
              <w:rPr>
                <w:rFonts w:ascii="Garamond" w:hAnsi="Garamond"/>
                <w:color w:val="000000"/>
                <w:sz w:val="24"/>
                <w:szCs w:val="24"/>
              </w:rPr>
              <w:t>2</w:t>
            </w:r>
          </w:p>
        </w:tc>
        <w:tc>
          <w:tcPr>
            <w:tcW w:w="1620" w:type="dxa"/>
            <w:tcBorders>
              <w:top w:val="nil"/>
              <w:left w:val="nil"/>
              <w:bottom w:val="nil"/>
              <w:right w:val="nil"/>
            </w:tcBorders>
            <w:shd w:val="clear" w:color="auto" w:fill="auto"/>
            <w:vAlign w:val="center"/>
            <w:hideMark/>
          </w:tcPr>
          <w:p w14:paraId="2BC0CA38" w14:textId="77777777" w:rsidR="00B157BD" w:rsidRPr="00C24B96" w:rsidRDefault="00B157BD" w:rsidP="00DA72BE">
            <w:pPr>
              <w:rPr>
                <w:rFonts w:ascii="Garamond" w:hAnsi="Garamond"/>
                <w:color w:val="000000"/>
                <w:sz w:val="24"/>
                <w:szCs w:val="24"/>
              </w:rPr>
            </w:pPr>
            <w:r w:rsidRPr="00C24B96">
              <w:rPr>
                <w:rFonts w:ascii="Garamond" w:hAnsi="Garamond"/>
                <w:color w:val="000000"/>
                <w:sz w:val="24"/>
                <w:szCs w:val="24"/>
              </w:rPr>
              <w:t>Fall 2013</w:t>
            </w:r>
          </w:p>
        </w:tc>
      </w:tr>
      <w:tr w:rsidR="00B157BD" w:rsidRPr="00C24B96" w14:paraId="63D0BC84" w14:textId="77777777" w:rsidTr="00DA72BE">
        <w:trPr>
          <w:trHeight w:val="300"/>
        </w:trPr>
        <w:tc>
          <w:tcPr>
            <w:tcW w:w="5759" w:type="dxa"/>
            <w:tcBorders>
              <w:top w:val="nil"/>
              <w:left w:val="nil"/>
              <w:bottom w:val="nil"/>
              <w:right w:val="nil"/>
            </w:tcBorders>
            <w:shd w:val="clear" w:color="auto" w:fill="auto"/>
            <w:vAlign w:val="center"/>
            <w:hideMark/>
          </w:tcPr>
          <w:p w14:paraId="7CF62E76" w14:textId="77777777" w:rsidR="00B157BD" w:rsidRPr="00C24B96" w:rsidRDefault="00B157BD" w:rsidP="00DA72BE">
            <w:pPr>
              <w:ind w:firstLineChars="100" w:firstLine="240"/>
              <w:rPr>
                <w:rFonts w:ascii="Garamond" w:hAnsi="Garamond"/>
                <w:color w:val="000000"/>
                <w:sz w:val="24"/>
                <w:szCs w:val="24"/>
              </w:rPr>
            </w:pPr>
            <w:proofErr w:type="gramStart"/>
            <w:r w:rsidRPr="00C24B96">
              <w:rPr>
                <w:rFonts w:ascii="Garamond" w:hAnsi="Garamond"/>
                <w:color w:val="000000"/>
                <w:sz w:val="24"/>
                <w:szCs w:val="24"/>
                <w:vertAlign w:val="superscript"/>
              </w:rPr>
              <w:t>a</w:t>
            </w:r>
            <w:proofErr w:type="gramEnd"/>
            <w:r w:rsidRPr="00C24B96">
              <w:rPr>
                <w:rFonts w:ascii="Garamond" w:hAnsi="Garamond"/>
                <w:color w:val="000000"/>
                <w:sz w:val="24"/>
                <w:szCs w:val="24"/>
                <w:vertAlign w:val="superscript"/>
              </w:rPr>
              <w:t xml:space="preserve"> </w:t>
            </w:r>
            <w:r w:rsidRPr="00C24B96">
              <w:rPr>
                <w:rFonts w:ascii="Garamond" w:hAnsi="Garamond"/>
                <w:color w:val="000000"/>
                <w:sz w:val="24"/>
                <w:szCs w:val="24"/>
              </w:rPr>
              <w:t xml:space="preserve">CTSE 7540 Assessment and Evaluation: Science  </w:t>
            </w:r>
          </w:p>
        </w:tc>
        <w:tc>
          <w:tcPr>
            <w:tcW w:w="881" w:type="dxa"/>
            <w:tcBorders>
              <w:top w:val="nil"/>
              <w:left w:val="nil"/>
              <w:bottom w:val="nil"/>
              <w:right w:val="nil"/>
            </w:tcBorders>
            <w:shd w:val="clear" w:color="auto" w:fill="auto"/>
            <w:vAlign w:val="center"/>
            <w:hideMark/>
          </w:tcPr>
          <w:p w14:paraId="0B6159C2" w14:textId="77777777" w:rsidR="00B157BD" w:rsidRPr="00C24B96" w:rsidRDefault="00B157BD" w:rsidP="00DA72BE">
            <w:pPr>
              <w:jc w:val="center"/>
              <w:rPr>
                <w:rFonts w:ascii="Garamond" w:hAnsi="Garamond"/>
                <w:color w:val="000000"/>
                <w:sz w:val="24"/>
                <w:szCs w:val="24"/>
              </w:rPr>
            </w:pPr>
            <w:r w:rsidRPr="00C24B96">
              <w:rPr>
                <w:rFonts w:ascii="Garamond" w:hAnsi="Garamond"/>
                <w:color w:val="000000"/>
                <w:sz w:val="24"/>
                <w:szCs w:val="24"/>
              </w:rPr>
              <w:t>3</w:t>
            </w:r>
          </w:p>
        </w:tc>
        <w:tc>
          <w:tcPr>
            <w:tcW w:w="1620" w:type="dxa"/>
            <w:tcBorders>
              <w:top w:val="nil"/>
              <w:left w:val="nil"/>
              <w:bottom w:val="nil"/>
              <w:right w:val="nil"/>
            </w:tcBorders>
            <w:shd w:val="clear" w:color="auto" w:fill="auto"/>
            <w:vAlign w:val="center"/>
            <w:hideMark/>
          </w:tcPr>
          <w:p w14:paraId="30BD28BE" w14:textId="77777777" w:rsidR="00B157BD" w:rsidRPr="00C24B96" w:rsidRDefault="00B157BD" w:rsidP="00DA72BE">
            <w:pPr>
              <w:rPr>
                <w:rFonts w:ascii="Garamond" w:hAnsi="Garamond"/>
                <w:color w:val="000000"/>
                <w:sz w:val="24"/>
                <w:szCs w:val="24"/>
              </w:rPr>
            </w:pPr>
            <w:r w:rsidRPr="00C24B96">
              <w:rPr>
                <w:rFonts w:ascii="Garamond" w:hAnsi="Garamond"/>
                <w:color w:val="000000"/>
                <w:sz w:val="24"/>
                <w:szCs w:val="24"/>
              </w:rPr>
              <w:t>Fall 2013</w:t>
            </w:r>
          </w:p>
        </w:tc>
      </w:tr>
      <w:tr w:rsidR="00B157BD" w:rsidRPr="00C24B96" w14:paraId="2B912FAF" w14:textId="77777777" w:rsidTr="00DA72BE">
        <w:trPr>
          <w:trHeight w:val="300"/>
        </w:trPr>
        <w:tc>
          <w:tcPr>
            <w:tcW w:w="5759" w:type="dxa"/>
            <w:tcBorders>
              <w:top w:val="nil"/>
              <w:left w:val="nil"/>
              <w:bottom w:val="nil"/>
              <w:right w:val="nil"/>
            </w:tcBorders>
            <w:shd w:val="clear" w:color="auto" w:fill="auto"/>
            <w:vAlign w:val="center"/>
            <w:hideMark/>
          </w:tcPr>
          <w:p w14:paraId="59DCF655" w14:textId="77777777" w:rsidR="00B157BD" w:rsidRPr="00C24B96" w:rsidRDefault="00B157BD" w:rsidP="00DA72BE">
            <w:pPr>
              <w:ind w:firstLineChars="100" w:firstLine="240"/>
              <w:rPr>
                <w:rFonts w:ascii="Garamond" w:hAnsi="Garamond"/>
                <w:color w:val="000000"/>
                <w:sz w:val="24"/>
                <w:szCs w:val="24"/>
              </w:rPr>
            </w:pPr>
            <w:proofErr w:type="gramStart"/>
            <w:r w:rsidRPr="00C24B96">
              <w:rPr>
                <w:rFonts w:ascii="Garamond" w:hAnsi="Garamond"/>
                <w:color w:val="000000"/>
                <w:sz w:val="24"/>
                <w:szCs w:val="24"/>
                <w:vertAlign w:val="superscript"/>
              </w:rPr>
              <w:t>a</w:t>
            </w:r>
            <w:proofErr w:type="gramEnd"/>
            <w:r w:rsidRPr="00C24B96">
              <w:rPr>
                <w:rFonts w:ascii="Garamond" w:hAnsi="Garamond"/>
                <w:color w:val="000000"/>
                <w:sz w:val="24"/>
                <w:szCs w:val="24"/>
                <w:vertAlign w:val="superscript"/>
              </w:rPr>
              <w:t xml:space="preserve"> </w:t>
            </w:r>
            <w:r w:rsidRPr="00C24B96">
              <w:rPr>
                <w:rFonts w:ascii="Garamond" w:hAnsi="Garamond"/>
                <w:color w:val="000000"/>
                <w:sz w:val="24"/>
                <w:szCs w:val="24"/>
              </w:rPr>
              <w:t xml:space="preserve">CTSE 4100 Curriculum and Teaching II: Science  </w:t>
            </w:r>
          </w:p>
        </w:tc>
        <w:tc>
          <w:tcPr>
            <w:tcW w:w="881" w:type="dxa"/>
            <w:tcBorders>
              <w:top w:val="nil"/>
              <w:left w:val="nil"/>
              <w:bottom w:val="nil"/>
              <w:right w:val="nil"/>
            </w:tcBorders>
            <w:shd w:val="clear" w:color="auto" w:fill="auto"/>
            <w:vAlign w:val="center"/>
            <w:hideMark/>
          </w:tcPr>
          <w:p w14:paraId="0CE307AE" w14:textId="77777777" w:rsidR="00B157BD" w:rsidRPr="00C24B96" w:rsidRDefault="00B157BD" w:rsidP="00DA72BE">
            <w:pPr>
              <w:jc w:val="center"/>
              <w:rPr>
                <w:rFonts w:ascii="Garamond" w:hAnsi="Garamond"/>
                <w:color w:val="000000"/>
                <w:sz w:val="24"/>
                <w:szCs w:val="24"/>
              </w:rPr>
            </w:pPr>
            <w:r w:rsidRPr="00C24B96">
              <w:rPr>
                <w:rFonts w:ascii="Garamond" w:hAnsi="Garamond"/>
                <w:color w:val="000000"/>
                <w:sz w:val="24"/>
                <w:szCs w:val="24"/>
              </w:rPr>
              <w:t>4</w:t>
            </w:r>
          </w:p>
        </w:tc>
        <w:tc>
          <w:tcPr>
            <w:tcW w:w="1620" w:type="dxa"/>
            <w:tcBorders>
              <w:top w:val="nil"/>
              <w:left w:val="nil"/>
              <w:bottom w:val="nil"/>
              <w:right w:val="nil"/>
            </w:tcBorders>
            <w:shd w:val="clear" w:color="auto" w:fill="auto"/>
            <w:vAlign w:val="center"/>
            <w:hideMark/>
          </w:tcPr>
          <w:p w14:paraId="7CAA47CB" w14:textId="77777777" w:rsidR="00B157BD" w:rsidRPr="00C24B96" w:rsidRDefault="00B157BD" w:rsidP="00DA72BE">
            <w:pPr>
              <w:rPr>
                <w:rFonts w:ascii="Garamond" w:hAnsi="Garamond"/>
                <w:color w:val="000000"/>
                <w:sz w:val="24"/>
                <w:szCs w:val="24"/>
              </w:rPr>
            </w:pPr>
            <w:r w:rsidRPr="00C24B96">
              <w:rPr>
                <w:rFonts w:ascii="Garamond" w:hAnsi="Garamond"/>
                <w:color w:val="000000"/>
                <w:sz w:val="24"/>
                <w:szCs w:val="24"/>
              </w:rPr>
              <w:t>Spring 2013</w:t>
            </w:r>
          </w:p>
        </w:tc>
      </w:tr>
      <w:tr w:rsidR="00B157BD" w:rsidRPr="00C24B96" w14:paraId="428AB570" w14:textId="77777777" w:rsidTr="00DA72BE">
        <w:trPr>
          <w:trHeight w:val="300"/>
        </w:trPr>
        <w:tc>
          <w:tcPr>
            <w:tcW w:w="5759" w:type="dxa"/>
            <w:tcBorders>
              <w:top w:val="nil"/>
              <w:left w:val="nil"/>
              <w:bottom w:val="nil"/>
              <w:right w:val="nil"/>
            </w:tcBorders>
            <w:shd w:val="clear" w:color="auto" w:fill="auto"/>
            <w:vAlign w:val="center"/>
            <w:hideMark/>
          </w:tcPr>
          <w:p w14:paraId="7BDF06A4" w14:textId="77777777" w:rsidR="00B157BD" w:rsidRPr="00C24B96" w:rsidRDefault="00B157BD" w:rsidP="00DA72BE">
            <w:pPr>
              <w:ind w:firstLineChars="100" w:firstLine="240"/>
              <w:rPr>
                <w:rFonts w:ascii="Garamond" w:hAnsi="Garamond"/>
                <w:color w:val="000000"/>
                <w:sz w:val="24"/>
                <w:szCs w:val="24"/>
              </w:rPr>
            </w:pPr>
            <w:proofErr w:type="gramStart"/>
            <w:r w:rsidRPr="00C24B96">
              <w:rPr>
                <w:rFonts w:ascii="Garamond" w:hAnsi="Garamond"/>
                <w:color w:val="000000"/>
                <w:sz w:val="24"/>
                <w:szCs w:val="24"/>
                <w:vertAlign w:val="superscript"/>
              </w:rPr>
              <w:t>a</w:t>
            </w:r>
            <w:proofErr w:type="gramEnd"/>
            <w:r w:rsidRPr="00C24B96">
              <w:rPr>
                <w:rFonts w:ascii="Garamond" w:hAnsi="Garamond"/>
                <w:color w:val="000000"/>
                <w:sz w:val="24"/>
                <w:szCs w:val="24"/>
              </w:rPr>
              <w:t xml:space="preserve"> CTSE 4000 Technology and Applications in Science</w:t>
            </w:r>
          </w:p>
        </w:tc>
        <w:tc>
          <w:tcPr>
            <w:tcW w:w="881" w:type="dxa"/>
            <w:tcBorders>
              <w:top w:val="nil"/>
              <w:left w:val="nil"/>
              <w:bottom w:val="nil"/>
              <w:right w:val="nil"/>
            </w:tcBorders>
            <w:shd w:val="clear" w:color="auto" w:fill="auto"/>
            <w:vAlign w:val="center"/>
            <w:hideMark/>
          </w:tcPr>
          <w:p w14:paraId="360EB904" w14:textId="77777777" w:rsidR="00B157BD" w:rsidRPr="00C24B96" w:rsidRDefault="00B157BD" w:rsidP="00DA72BE">
            <w:pPr>
              <w:jc w:val="center"/>
              <w:rPr>
                <w:rFonts w:ascii="Garamond" w:hAnsi="Garamond"/>
                <w:color w:val="000000"/>
                <w:sz w:val="24"/>
                <w:szCs w:val="24"/>
              </w:rPr>
            </w:pPr>
            <w:r w:rsidRPr="00C24B96">
              <w:rPr>
                <w:rFonts w:ascii="Garamond" w:hAnsi="Garamond"/>
                <w:color w:val="000000"/>
                <w:sz w:val="24"/>
                <w:szCs w:val="24"/>
              </w:rPr>
              <w:t>2</w:t>
            </w:r>
          </w:p>
        </w:tc>
        <w:tc>
          <w:tcPr>
            <w:tcW w:w="1620" w:type="dxa"/>
            <w:tcBorders>
              <w:top w:val="nil"/>
              <w:left w:val="nil"/>
              <w:bottom w:val="nil"/>
              <w:right w:val="nil"/>
            </w:tcBorders>
            <w:shd w:val="clear" w:color="auto" w:fill="auto"/>
            <w:vAlign w:val="center"/>
            <w:hideMark/>
          </w:tcPr>
          <w:p w14:paraId="6DDC969B" w14:textId="77777777" w:rsidR="00B157BD" w:rsidRPr="00C24B96" w:rsidRDefault="00B157BD" w:rsidP="00DA72BE">
            <w:pPr>
              <w:rPr>
                <w:rFonts w:ascii="Garamond" w:hAnsi="Garamond"/>
                <w:color w:val="000000"/>
                <w:sz w:val="24"/>
                <w:szCs w:val="24"/>
              </w:rPr>
            </w:pPr>
            <w:r w:rsidRPr="00C24B96">
              <w:rPr>
                <w:rFonts w:ascii="Garamond" w:hAnsi="Garamond"/>
                <w:color w:val="000000"/>
                <w:sz w:val="24"/>
                <w:szCs w:val="24"/>
              </w:rPr>
              <w:t>Fall 2012</w:t>
            </w:r>
          </w:p>
        </w:tc>
      </w:tr>
      <w:tr w:rsidR="00B157BD" w:rsidRPr="00C24B96" w14:paraId="5487C8EC" w14:textId="77777777" w:rsidTr="00DA72BE">
        <w:trPr>
          <w:trHeight w:val="300"/>
        </w:trPr>
        <w:tc>
          <w:tcPr>
            <w:tcW w:w="5759" w:type="dxa"/>
            <w:tcBorders>
              <w:top w:val="nil"/>
              <w:left w:val="nil"/>
              <w:bottom w:val="nil"/>
              <w:right w:val="nil"/>
            </w:tcBorders>
            <w:shd w:val="clear" w:color="auto" w:fill="auto"/>
            <w:vAlign w:val="center"/>
            <w:hideMark/>
          </w:tcPr>
          <w:p w14:paraId="5E5F70B6" w14:textId="77777777" w:rsidR="00B157BD" w:rsidRPr="00C24B96" w:rsidRDefault="00B157BD" w:rsidP="00DA72BE">
            <w:pPr>
              <w:ind w:firstLineChars="100" w:firstLine="240"/>
              <w:rPr>
                <w:rFonts w:ascii="Garamond" w:hAnsi="Garamond"/>
                <w:color w:val="000000"/>
                <w:sz w:val="24"/>
                <w:szCs w:val="24"/>
              </w:rPr>
            </w:pPr>
            <w:proofErr w:type="gramStart"/>
            <w:r w:rsidRPr="00C24B96">
              <w:rPr>
                <w:rFonts w:ascii="Garamond" w:hAnsi="Garamond"/>
                <w:color w:val="000000"/>
                <w:sz w:val="24"/>
                <w:szCs w:val="24"/>
                <w:vertAlign w:val="superscript"/>
              </w:rPr>
              <w:t>a</w:t>
            </w:r>
            <w:proofErr w:type="gramEnd"/>
            <w:r w:rsidRPr="00C24B96">
              <w:rPr>
                <w:rFonts w:ascii="Garamond" w:hAnsi="Garamond"/>
                <w:color w:val="000000"/>
                <w:sz w:val="24"/>
                <w:szCs w:val="24"/>
              </w:rPr>
              <w:t xml:space="preserve"> CTSE 4920 Internship in Secondary Science</w:t>
            </w:r>
          </w:p>
        </w:tc>
        <w:tc>
          <w:tcPr>
            <w:tcW w:w="881" w:type="dxa"/>
            <w:tcBorders>
              <w:top w:val="nil"/>
              <w:left w:val="nil"/>
              <w:bottom w:val="nil"/>
              <w:right w:val="nil"/>
            </w:tcBorders>
            <w:shd w:val="clear" w:color="auto" w:fill="auto"/>
            <w:vAlign w:val="center"/>
            <w:hideMark/>
          </w:tcPr>
          <w:p w14:paraId="0E73ECF5" w14:textId="77777777" w:rsidR="00B157BD" w:rsidRPr="00C24B96" w:rsidRDefault="00B157BD" w:rsidP="00DA72BE">
            <w:pPr>
              <w:jc w:val="center"/>
              <w:rPr>
                <w:rFonts w:ascii="Garamond" w:hAnsi="Garamond"/>
                <w:color w:val="000000"/>
                <w:sz w:val="24"/>
                <w:szCs w:val="24"/>
              </w:rPr>
            </w:pPr>
            <w:r w:rsidRPr="00C24B96">
              <w:rPr>
                <w:rFonts w:ascii="Garamond" w:hAnsi="Garamond"/>
                <w:color w:val="000000"/>
                <w:sz w:val="24"/>
                <w:szCs w:val="24"/>
              </w:rPr>
              <w:t>3</w:t>
            </w:r>
          </w:p>
        </w:tc>
        <w:tc>
          <w:tcPr>
            <w:tcW w:w="1620" w:type="dxa"/>
            <w:tcBorders>
              <w:top w:val="nil"/>
              <w:left w:val="nil"/>
              <w:bottom w:val="nil"/>
              <w:right w:val="nil"/>
            </w:tcBorders>
            <w:shd w:val="clear" w:color="auto" w:fill="auto"/>
            <w:vAlign w:val="center"/>
            <w:hideMark/>
          </w:tcPr>
          <w:p w14:paraId="105629A1" w14:textId="77777777" w:rsidR="00B157BD" w:rsidRPr="00C24B96" w:rsidRDefault="00B157BD" w:rsidP="00DA72BE">
            <w:pPr>
              <w:rPr>
                <w:rFonts w:ascii="Garamond" w:hAnsi="Garamond"/>
                <w:color w:val="000000"/>
                <w:sz w:val="24"/>
                <w:szCs w:val="24"/>
              </w:rPr>
            </w:pPr>
            <w:r w:rsidRPr="00C24B96">
              <w:rPr>
                <w:rFonts w:ascii="Garamond" w:hAnsi="Garamond"/>
                <w:color w:val="000000"/>
                <w:sz w:val="24"/>
                <w:szCs w:val="24"/>
              </w:rPr>
              <w:t>Fall 2012</w:t>
            </w:r>
          </w:p>
        </w:tc>
      </w:tr>
      <w:tr w:rsidR="00B157BD" w:rsidRPr="00C24B96" w14:paraId="04C6A2C4" w14:textId="77777777" w:rsidTr="00DA72BE">
        <w:trPr>
          <w:trHeight w:val="300"/>
        </w:trPr>
        <w:tc>
          <w:tcPr>
            <w:tcW w:w="5759" w:type="dxa"/>
            <w:tcBorders>
              <w:top w:val="nil"/>
              <w:left w:val="nil"/>
              <w:bottom w:val="nil"/>
              <w:right w:val="nil"/>
            </w:tcBorders>
            <w:shd w:val="clear" w:color="auto" w:fill="auto"/>
            <w:vAlign w:val="center"/>
            <w:hideMark/>
          </w:tcPr>
          <w:p w14:paraId="7833F1DA" w14:textId="77777777" w:rsidR="00B157BD" w:rsidRPr="00C24B96" w:rsidRDefault="00B157BD" w:rsidP="00DA72BE">
            <w:pPr>
              <w:ind w:firstLineChars="100" w:firstLine="240"/>
              <w:rPr>
                <w:rFonts w:ascii="Garamond" w:hAnsi="Garamond"/>
                <w:color w:val="000000"/>
                <w:sz w:val="24"/>
                <w:szCs w:val="24"/>
              </w:rPr>
            </w:pPr>
            <w:proofErr w:type="gramStart"/>
            <w:r w:rsidRPr="00C24B96">
              <w:rPr>
                <w:rFonts w:ascii="Garamond" w:hAnsi="Garamond"/>
                <w:color w:val="000000"/>
                <w:sz w:val="24"/>
                <w:szCs w:val="24"/>
                <w:vertAlign w:val="superscript"/>
              </w:rPr>
              <w:t>b</w:t>
            </w:r>
            <w:proofErr w:type="gramEnd"/>
            <w:r w:rsidRPr="00C24B96">
              <w:rPr>
                <w:rFonts w:ascii="Garamond" w:hAnsi="Garamond"/>
                <w:color w:val="000000"/>
                <w:sz w:val="24"/>
                <w:szCs w:val="24"/>
              </w:rPr>
              <w:t xml:space="preserve"> SEM 708 Engineering in STEM Education</w:t>
            </w:r>
          </w:p>
        </w:tc>
        <w:tc>
          <w:tcPr>
            <w:tcW w:w="881" w:type="dxa"/>
            <w:tcBorders>
              <w:top w:val="nil"/>
              <w:left w:val="nil"/>
              <w:bottom w:val="nil"/>
              <w:right w:val="nil"/>
            </w:tcBorders>
            <w:shd w:val="clear" w:color="auto" w:fill="auto"/>
            <w:vAlign w:val="center"/>
            <w:hideMark/>
          </w:tcPr>
          <w:p w14:paraId="7BD23C84" w14:textId="77777777" w:rsidR="00B157BD" w:rsidRPr="00C24B96" w:rsidRDefault="00B157BD" w:rsidP="00DA72BE">
            <w:pPr>
              <w:jc w:val="center"/>
              <w:rPr>
                <w:rFonts w:ascii="Garamond" w:hAnsi="Garamond"/>
                <w:color w:val="000000"/>
                <w:sz w:val="24"/>
                <w:szCs w:val="24"/>
              </w:rPr>
            </w:pPr>
            <w:r w:rsidRPr="00C24B96">
              <w:rPr>
                <w:rFonts w:ascii="Garamond" w:hAnsi="Garamond"/>
                <w:color w:val="000000"/>
                <w:sz w:val="24"/>
                <w:szCs w:val="24"/>
              </w:rPr>
              <w:t>3</w:t>
            </w:r>
          </w:p>
        </w:tc>
        <w:tc>
          <w:tcPr>
            <w:tcW w:w="1620" w:type="dxa"/>
            <w:tcBorders>
              <w:top w:val="nil"/>
              <w:left w:val="nil"/>
              <w:bottom w:val="nil"/>
              <w:right w:val="nil"/>
            </w:tcBorders>
            <w:shd w:val="clear" w:color="auto" w:fill="auto"/>
            <w:vAlign w:val="center"/>
            <w:hideMark/>
          </w:tcPr>
          <w:p w14:paraId="4B688BC3" w14:textId="77777777" w:rsidR="00B157BD" w:rsidRPr="00C24B96" w:rsidRDefault="00B157BD" w:rsidP="00DA72BE">
            <w:pPr>
              <w:jc w:val="both"/>
              <w:rPr>
                <w:rFonts w:ascii="Garamond" w:hAnsi="Garamond"/>
                <w:color w:val="000000"/>
                <w:sz w:val="24"/>
                <w:szCs w:val="24"/>
              </w:rPr>
            </w:pPr>
            <w:r w:rsidRPr="00C24B96">
              <w:rPr>
                <w:rFonts w:ascii="Garamond" w:hAnsi="Garamond"/>
                <w:color w:val="000000"/>
                <w:sz w:val="24"/>
                <w:szCs w:val="24"/>
              </w:rPr>
              <w:t>Spring 2012</w:t>
            </w:r>
          </w:p>
        </w:tc>
      </w:tr>
      <w:tr w:rsidR="00B157BD" w:rsidRPr="00C24B96" w14:paraId="2F0E0FE3" w14:textId="77777777" w:rsidTr="00DA72BE">
        <w:trPr>
          <w:trHeight w:val="300"/>
        </w:trPr>
        <w:tc>
          <w:tcPr>
            <w:tcW w:w="5759" w:type="dxa"/>
            <w:tcBorders>
              <w:top w:val="nil"/>
              <w:left w:val="nil"/>
              <w:bottom w:val="nil"/>
              <w:right w:val="nil"/>
            </w:tcBorders>
            <w:shd w:val="clear" w:color="auto" w:fill="auto"/>
            <w:vAlign w:val="center"/>
            <w:hideMark/>
          </w:tcPr>
          <w:p w14:paraId="535EF465" w14:textId="77777777" w:rsidR="00B157BD" w:rsidRPr="00C24B96" w:rsidRDefault="00B157BD" w:rsidP="00DA72BE">
            <w:pPr>
              <w:ind w:firstLineChars="100" w:firstLine="240"/>
              <w:rPr>
                <w:rFonts w:ascii="Garamond" w:hAnsi="Garamond"/>
                <w:color w:val="000000"/>
                <w:sz w:val="24"/>
                <w:szCs w:val="24"/>
              </w:rPr>
            </w:pPr>
            <w:proofErr w:type="gramStart"/>
            <w:r w:rsidRPr="00C24B96">
              <w:rPr>
                <w:rFonts w:ascii="Garamond" w:hAnsi="Garamond"/>
                <w:color w:val="000000"/>
                <w:sz w:val="24"/>
                <w:szCs w:val="24"/>
                <w:vertAlign w:val="superscript"/>
              </w:rPr>
              <w:t>b</w:t>
            </w:r>
            <w:proofErr w:type="gramEnd"/>
            <w:r w:rsidRPr="00C24B96">
              <w:rPr>
                <w:rFonts w:ascii="Garamond" w:hAnsi="Garamond"/>
                <w:color w:val="000000"/>
                <w:sz w:val="24"/>
                <w:szCs w:val="24"/>
              </w:rPr>
              <w:t xml:space="preserve"> SEM 328 Elementary Science Ed</w:t>
            </w:r>
          </w:p>
        </w:tc>
        <w:tc>
          <w:tcPr>
            <w:tcW w:w="881" w:type="dxa"/>
            <w:tcBorders>
              <w:top w:val="nil"/>
              <w:left w:val="nil"/>
              <w:bottom w:val="nil"/>
              <w:right w:val="nil"/>
            </w:tcBorders>
            <w:shd w:val="clear" w:color="auto" w:fill="auto"/>
            <w:vAlign w:val="center"/>
            <w:hideMark/>
          </w:tcPr>
          <w:p w14:paraId="7CD2B38F" w14:textId="77777777" w:rsidR="00B157BD" w:rsidRPr="00C24B96" w:rsidRDefault="00B157BD" w:rsidP="00DA72BE">
            <w:pPr>
              <w:jc w:val="center"/>
              <w:rPr>
                <w:rFonts w:ascii="Garamond" w:hAnsi="Garamond"/>
                <w:color w:val="000000"/>
                <w:sz w:val="24"/>
                <w:szCs w:val="24"/>
              </w:rPr>
            </w:pPr>
            <w:r w:rsidRPr="00C24B96">
              <w:rPr>
                <w:rFonts w:ascii="Garamond" w:hAnsi="Garamond"/>
                <w:color w:val="000000"/>
                <w:sz w:val="24"/>
                <w:szCs w:val="24"/>
              </w:rPr>
              <w:t>3</w:t>
            </w:r>
          </w:p>
        </w:tc>
        <w:tc>
          <w:tcPr>
            <w:tcW w:w="1620" w:type="dxa"/>
            <w:tcBorders>
              <w:top w:val="nil"/>
              <w:left w:val="nil"/>
              <w:bottom w:val="nil"/>
              <w:right w:val="nil"/>
            </w:tcBorders>
            <w:shd w:val="clear" w:color="auto" w:fill="auto"/>
            <w:vAlign w:val="center"/>
            <w:hideMark/>
          </w:tcPr>
          <w:p w14:paraId="3A3F723B" w14:textId="77777777" w:rsidR="00B157BD" w:rsidRPr="00C24B96" w:rsidRDefault="00B157BD" w:rsidP="00DA72BE">
            <w:pPr>
              <w:rPr>
                <w:rFonts w:ascii="Garamond" w:hAnsi="Garamond"/>
                <w:color w:val="000000"/>
                <w:sz w:val="24"/>
                <w:szCs w:val="24"/>
              </w:rPr>
            </w:pPr>
            <w:r w:rsidRPr="00C24B96">
              <w:rPr>
                <w:rFonts w:ascii="Garamond" w:hAnsi="Garamond"/>
                <w:color w:val="000000"/>
                <w:sz w:val="24"/>
                <w:szCs w:val="24"/>
              </w:rPr>
              <w:t>Fall 2011</w:t>
            </w:r>
          </w:p>
        </w:tc>
      </w:tr>
      <w:tr w:rsidR="00B157BD" w:rsidRPr="00C24B96" w14:paraId="6411DCC2" w14:textId="77777777" w:rsidTr="00DA72BE">
        <w:trPr>
          <w:trHeight w:val="300"/>
        </w:trPr>
        <w:tc>
          <w:tcPr>
            <w:tcW w:w="5759" w:type="dxa"/>
            <w:tcBorders>
              <w:top w:val="nil"/>
              <w:left w:val="nil"/>
              <w:bottom w:val="nil"/>
              <w:right w:val="nil"/>
            </w:tcBorders>
            <w:shd w:val="clear" w:color="auto" w:fill="auto"/>
            <w:vAlign w:val="center"/>
            <w:hideMark/>
          </w:tcPr>
          <w:p w14:paraId="498431C2" w14:textId="77777777" w:rsidR="00B157BD" w:rsidRPr="00C24B96" w:rsidRDefault="00B157BD" w:rsidP="00DA72BE">
            <w:pPr>
              <w:ind w:firstLineChars="100" w:firstLine="240"/>
              <w:rPr>
                <w:rFonts w:ascii="Garamond" w:hAnsi="Garamond"/>
                <w:color w:val="000000"/>
                <w:sz w:val="24"/>
                <w:szCs w:val="24"/>
              </w:rPr>
            </w:pPr>
            <w:proofErr w:type="gramStart"/>
            <w:r w:rsidRPr="00C24B96">
              <w:rPr>
                <w:rFonts w:ascii="Garamond" w:hAnsi="Garamond"/>
                <w:color w:val="000000"/>
                <w:sz w:val="24"/>
                <w:szCs w:val="24"/>
                <w:vertAlign w:val="superscript"/>
              </w:rPr>
              <w:t>b</w:t>
            </w:r>
            <w:proofErr w:type="gramEnd"/>
            <w:r w:rsidRPr="00C24B96">
              <w:rPr>
                <w:rFonts w:ascii="Garamond" w:hAnsi="Garamond"/>
                <w:color w:val="000000"/>
                <w:sz w:val="24"/>
                <w:szCs w:val="24"/>
              </w:rPr>
              <w:t xml:space="preserve"> SEM 348 Middle School Science Ed</w:t>
            </w:r>
          </w:p>
        </w:tc>
        <w:tc>
          <w:tcPr>
            <w:tcW w:w="881" w:type="dxa"/>
            <w:tcBorders>
              <w:top w:val="nil"/>
              <w:left w:val="nil"/>
              <w:bottom w:val="nil"/>
              <w:right w:val="nil"/>
            </w:tcBorders>
            <w:shd w:val="clear" w:color="auto" w:fill="auto"/>
            <w:vAlign w:val="center"/>
            <w:hideMark/>
          </w:tcPr>
          <w:p w14:paraId="6F75C574" w14:textId="77777777" w:rsidR="00B157BD" w:rsidRPr="00C24B96" w:rsidRDefault="00B157BD" w:rsidP="00DA72BE">
            <w:pPr>
              <w:jc w:val="center"/>
              <w:rPr>
                <w:rFonts w:ascii="Garamond" w:hAnsi="Garamond"/>
                <w:color w:val="000000"/>
                <w:sz w:val="24"/>
                <w:szCs w:val="24"/>
              </w:rPr>
            </w:pPr>
            <w:r w:rsidRPr="00C24B96">
              <w:rPr>
                <w:rFonts w:ascii="Garamond" w:hAnsi="Garamond"/>
                <w:color w:val="000000"/>
                <w:sz w:val="24"/>
                <w:szCs w:val="24"/>
              </w:rPr>
              <w:t>3</w:t>
            </w:r>
          </w:p>
        </w:tc>
        <w:tc>
          <w:tcPr>
            <w:tcW w:w="1620" w:type="dxa"/>
            <w:tcBorders>
              <w:top w:val="nil"/>
              <w:left w:val="nil"/>
              <w:bottom w:val="nil"/>
              <w:right w:val="nil"/>
            </w:tcBorders>
            <w:shd w:val="clear" w:color="auto" w:fill="auto"/>
            <w:vAlign w:val="center"/>
            <w:hideMark/>
          </w:tcPr>
          <w:p w14:paraId="1424D526" w14:textId="77777777" w:rsidR="00B157BD" w:rsidRPr="00C24B96" w:rsidRDefault="00B157BD" w:rsidP="00DA72BE">
            <w:pPr>
              <w:rPr>
                <w:rFonts w:ascii="Garamond" w:hAnsi="Garamond"/>
                <w:color w:val="000000"/>
                <w:sz w:val="24"/>
                <w:szCs w:val="24"/>
              </w:rPr>
            </w:pPr>
            <w:r w:rsidRPr="00C24B96">
              <w:rPr>
                <w:rFonts w:ascii="Garamond" w:hAnsi="Garamond"/>
                <w:color w:val="000000"/>
                <w:sz w:val="24"/>
                <w:szCs w:val="24"/>
              </w:rPr>
              <w:t>Fall 2011</w:t>
            </w:r>
          </w:p>
        </w:tc>
      </w:tr>
      <w:tr w:rsidR="00B157BD" w:rsidRPr="00C24B96" w14:paraId="6B1A8A2D" w14:textId="77777777" w:rsidTr="00DA72BE">
        <w:trPr>
          <w:trHeight w:val="300"/>
        </w:trPr>
        <w:tc>
          <w:tcPr>
            <w:tcW w:w="5759" w:type="dxa"/>
            <w:tcBorders>
              <w:top w:val="nil"/>
              <w:left w:val="nil"/>
              <w:bottom w:val="nil"/>
              <w:right w:val="nil"/>
            </w:tcBorders>
            <w:shd w:val="clear" w:color="auto" w:fill="auto"/>
            <w:vAlign w:val="center"/>
            <w:hideMark/>
          </w:tcPr>
          <w:p w14:paraId="1C4EE308" w14:textId="77777777" w:rsidR="00B157BD" w:rsidRPr="00C24B96" w:rsidRDefault="00B157BD" w:rsidP="00DA72BE">
            <w:pPr>
              <w:ind w:firstLineChars="100" w:firstLine="240"/>
              <w:rPr>
                <w:rFonts w:ascii="Garamond" w:hAnsi="Garamond"/>
                <w:color w:val="000000"/>
                <w:sz w:val="24"/>
                <w:szCs w:val="24"/>
              </w:rPr>
            </w:pPr>
            <w:proofErr w:type="gramStart"/>
            <w:r w:rsidRPr="00C24B96">
              <w:rPr>
                <w:rFonts w:ascii="Garamond" w:hAnsi="Garamond"/>
                <w:color w:val="000000"/>
                <w:sz w:val="24"/>
                <w:szCs w:val="24"/>
                <w:vertAlign w:val="superscript"/>
              </w:rPr>
              <w:t>b</w:t>
            </w:r>
            <w:proofErr w:type="gramEnd"/>
            <w:r w:rsidRPr="00C24B96">
              <w:rPr>
                <w:rFonts w:ascii="Garamond" w:hAnsi="Garamond"/>
                <w:color w:val="000000"/>
                <w:sz w:val="24"/>
                <w:szCs w:val="24"/>
              </w:rPr>
              <w:t xml:space="preserve"> SEM 328 Elementary Science Ed</w:t>
            </w:r>
          </w:p>
        </w:tc>
        <w:tc>
          <w:tcPr>
            <w:tcW w:w="881" w:type="dxa"/>
            <w:tcBorders>
              <w:top w:val="nil"/>
              <w:left w:val="nil"/>
              <w:bottom w:val="nil"/>
              <w:right w:val="nil"/>
            </w:tcBorders>
            <w:shd w:val="clear" w:color="auto" w:fill="auto"/>
            <w:vAlign w:val="center"/>
            <w:hideMark/>
          </w:tcPr>
          <w:p w14:paraId="19687A9B" w14:textId="77777777" w:rsidR="00B157BD" w:rsidRPr="00C24B96" w:rsidRDefault="00B157BD" w:rsidP="00DA72BE">
            <w:pPr>
              <w:jc w:val="center"/>
              <w:rPr>
                <w:rFonts w:ascii="Garamond" w:hAnsi="Garamond"/>
                <w:color w:val="000000"/>
                <w:sz w:val="24"/>
                <w:szCs w:val="24"/>
              </w:rPr>
            </w:pPr>
            <w:r w:rsidRPr="00C24B96">
              <w:rPr>
                <w:rFonts w:ascii="Garamond" w:hAnsi="Garamond"/>
                <w:color w:val="000000"/>
                <w:sz w:val="24"/>
                <w:szCs w:val="24"/>
              </w:rPr>
              <w:t>3</w:t>
            </w:r>
          </w:p>
        </w:tc>
        <w:tc>
          <w:tcPr>
            <w:tcW w:w="1620" w:type="dxa"/>
            <w:tcBorders>
              <w:top w:val="nil"/>
              <w:left w:val="nil"/>
              <w:bottom w:val="nil"/>
              <w:right w:val="nil"/>
            </w:tcBorders>
            <w:shd w:val="clear" w:color="auto" w:fill="auto"/>
            <w:vAlign w:val="center"/>
            <w:hideMark/>
          </w:tcPr>
          <w:p w14:paraId="583457D6" w14:textId="77777777" w:rsidR="00B157BD" w:rsidRPr="00C24B96" w:rsidRDefault="00B157BD" w:rsidP="00DA72BE">
            <w:pPr>
              <w:rPr>
                <w:rFonts w:ascii="Garamond" w:hAnsi="Garamond"/>
                <w:color w:val="000000"/>
                <w:sz w:val="24"/>
                <w:szCs w:val="24"/>
              </w:rPr>
            </w:pPr>
            <w:r w:rsidRPr="00C24B96">
              <w:rPr>
                <w:rFonts w:ascii="Garamond" w:hAnsi="Garamond"/>
                <w:color w:val="000000"/>
                <w:sz w:val="24"/>
                <w:szCs w:val="24"/>
              </w:rPr>
              <w:t>Spring 2011</w:t>
            </w:r>
          </w:p>
        </w:tc>
      </w:tr>
      <w:tr w:rsidR="00B157BD" w:rsidRPr="00C24B96" w14:paraId="6CFA36B5" w14:textId="77777777" w:rsidTr="00DA72BE">
        <w:trPr>
          <w:trHeight w:val="300"/>
        </w:trPr>
        <w:tc>
          <w:tcPr>
            <w:tcW w:w="5759" w:type="dxa"/>
            <w:tcBorders>
              <w:top w:val="nil"/>
              <w:left w:val="nil"/>
              <w:bottom w:val="nil"/>
              <w:right w:val="nil"/>
            </w:tcBorders>
            <w:shd w:val="clear" w:color="auto" w:fill="auto"/>
            <w:vAlign w:val="center"/>
            <w:hideMark/>
          </w:tcPr>
          <w:p w14:paraId="7433CD97" w14:textId="77777777" w:rsidR="00B157BD" w:rsidRPr="00C24B96" w:rsidRDefault="00B157BD" w:rsidP="00DA72BE">
            <w:pPr>
              <w:ind w:firstLineChars="100" w:firstLine="240"/>
              <w:rPr>
                <w:rFonts w:ascii="Garamond" w:hAnsi="Garamond"/>
                <w:color w:val="000000"/>
                <w:sz w:val="24"/>
                <w:szCs w:val="24"/>
              </w:rPr>
            </w:pPr>
            <w:proofErr w:type="gramStart"/>
            <w:r w:rsidRPr="00C24B96">
              <w:rPr>
                <w:rFonts w:ascii="Garamond" w:hAnsi="Garamond"/>
                <w:color w:val="000000"/>
                <w:sz w:val="24"/>
                <w:szCs w:val="24"/>
                <w:vertAlign w:val="superscript"/>
              </w:rPr>
              <w:t>b</w:t>
            </w:r>
            <w:proofErr w:type="gramEnd"/>
            <w:r w:rsidRPr="00C24B96">
              <w:rPr>
                <w:rFonts w:ascii="Garamond" w:hAnsi="Garamond"/>
                <w:color w:val="000000"/>
                <w:sz w:val="24"/>
                <w:szCs w:val="24"/>
              </w:rPr>
              <w:t xml:space="preserve"> SEM 708 Engineering in STEM Education</w:t>
            </w:r>
          </w:p>
        </w:tc>
        <w:tc>
          <w:tcPr>
            <w:tcW w:w="881" w:type="dxa"/>
            <w:tcBorders>
              <w:top w:val="nil"/>
              <w:left w:val="nil"/>
              <w:bottom w:val="nil"/>
              <w:right w:val="nil"/>
            </w:tcBorders>
            <w:shd w:val="clear" w:color="auto" w:fill="auto"/>
            <w:vAlign w:val="center"/>
            <w:hideMark/>
          </w:tcPr>
          <w:p w14:paraId="026313C5" w14:textId="77777777" w:rsidR="00B157BD" w:rsidRPr="00C24B96" w:rsidRDefault="00B157BD" w:rsidP="00DA72BE">
            <w:pPr>
              <w:jc w:val="center"/>
              <w:rPr>
                <w:rFonts w:ascii="Garamond" w:hAnsi="Garamond"/>
                <w:color w:val="000000"/>
                <w:sz w:val="24"/>
                <w:szCs w:val="24"/>
              </w:rPr>
            </w:pPr>
            <w:r w:rsidRPr="00C24B96">
              <w:rPr>
                <w:rFonts w:ascii="Garamond" w:hAnsi="Garamond"/>
                <w:color w:val="000000"/>
                <w:sz w:val="24"/>
                <w:szCs w:val="24"/>
              </w:rPr>
              <w:t>3</w:t>
            </w:r>
          </w:p>
        </w:tc>
        <w:tc>
          <w:tcPr>
            <w:tcW w:w="1620" w:type="dxa"/>
            <w:tcBorders>
              <w:top w:val="nil"/>
              <w:left w:val="nil"/>
              <w:bottom w:val="nil"/>
              <w:right w:val="nil"/>
            </w:tcBorders>
            <w:shd w:val="clear" w:color="auto" w:fill="auto"/>
            <w:vAlign w:val="center"/>
            <w:hideMark/>
          </w:tcPr>
          <w:p w14:paraId="2DFA0E10" w14:textId="77777777" w:rsidR="00B157BD" w:rsidRPr="00C24B96" w:rsidRDefault="00B157BD" w:rsidP="00DA72BE">
            <w:pPr>
              <w:rPr>
                <w:rFonts w:ascii="Garamond" w:hAnsi="Garamond"/>
                <w:color w:val="000000"/>
                <w:sz w:val="24"/>
                <w:szCs w:val="24"/>
              </w:rPr>
            </w:pPr>
            <w:r w:rsidRPr="00C24B96">
              <w:rPr>
                <w:rFonts w:ascii="Garamond" w:hAnsi="Garamond"/>
                <w:color w:val="000000"/>
                <w:sz w:val="24"/>
                <w:szCs w:val="24"/>
              </w:rPr>
              <w:t>Spring 2011</w:t>
            </w:r>
          </w:p>
        </w:tc>
      </w:tr>
      <w:tr w:rsidR="00B157BD" w:rsidRPr="00C24B96" w14:paraId="4493280B" w14:textId="77777777" w:rsidTr="00DA72BE">
        <w:trPr>
          <w:trHeight w:val="300"/>
        </w:trPr>
        <w:tc>
          <w:tcPr>
            <w:tcW w:w="5759" w:type="dxa"/>
            <w:tcBorders>
              <w:top w:val="nil"/>
              <w:left w:val="nil"/>
              <w:bottom w:val="nil"/>
              <w:right w:val="nil"/>
            </w:tcBorders>
            <w:shd w:val="clear" w:color="auto" w:fill="auto"/>
            <w:vAlign w:val="center"/>
            <w:hideMark/>
          </w:tcPr>
          <w:p w14:paraId="5611A5C1" w14:textId="77777777" w:rsidR="00B157BD" w:rsidRPr="00C24B96" w:rsidRDefault="00B157BD" w:rsidP="00DA72BE">
            <w:pPr>
              <w:ind w:firstLineChars="100" w:firstLine="240"/>
              <w:rPr>
                <w:rFonts w:ascii="Garamond" w:hAnsi="Garamond"/>
                <w:color w:val="000000"/>
                <w:sz w:val="24"/>
                <w:szCs w:val="24"/>
              </w:rPr>
            </w:pPr>
            <w:proofErr w:type="gramStart"/>
            <w:r w:rsidRPr="00C24B96">
              <w:rPr>
                <w:rFonts w:ascii="Garamond" w:hAnsi="Garamond"/>
                <w:color w:val="000000"/>
                <w:sz w:val="24"/>
                <w:szCs w:val="24"/>
                <w:vertAlign w:val="superscript"/>
              </w:rPr>
              <w:t>b</w:t>
            </w:r>
            <w:proofErr w:type="gramEnd"/>
            <w:r w:rsidRPr="00C24B96">
              <w:rPr>
                <w:rFonts w:ascii="Garamond" w:hAnsi="Garamond"/>
                <w:color w:val="000000"/>
                <w:sz w:val="24"/>
                <w:szCs w:val="24"/>
              </w:rPr>
              <w:t xml:space="preserve"> SEM 328 Elementary Science Ed</w:t>
            </w:r>
          </w:p>
        </w:tc>
        <w:tc>
          <w:tcPr>
            <w:tcW w:w="881" w:type="dxa"/>
            <w:tcBorders>
              <w:top w:val="nil"/>
              <w:left w:val="nil"/>
              <w:bottom w:val="nil"/>
              <w:right w:val="nil"/>
            </w:tcBorders>
            <w:shd w:val="clear" w:color="auto" w:fill="auto"/>
            <w:vAlign w:val="center"/>
            <w:hideMark/>
          </w:tcPr>
          <w:p w14:paraId="7E10BB72" w14:textId="77777777" w:rsidR="00B157BD" w:rsidRPr="00C24B96" w:rsidRDefault="00B157BD" w:rsidP="00DA72BE">
            <w:pPr>
              <w:jc w:val="center"/>
              <w:rPr>
                <w:rFonts w:ascii="Garamond" w:hAnsi="Garamond"/>
                <w:color w:val="000000"/>
                <w:sz w:val="24"/>
                <w:szCs w:val="24"/>
              </w:rPr>
            </w:pPr>
            <w:r w:rsidRPr="00C24B96">
              <w:rPr>
                <w:rFonts w:ascii="Garamond" w:hAnsi="Garamond"/>
                <w:color w:val="000000"/>
                <w:sz w:val="24"/>
                <w:szCs w:val="24"/>
              </w:rPr>
              <w:t>3</w:t>
            </w:r>
          </w:p>
        </w:tc>
        <w:tc>
          <w:tcPr>
            <w:tcW w:w="1620" w:type="dxa"/>
            <w:tcBorders>
              <w:top w:val="nil"/>
              <w:left w:val="nil"/>
              <w:bottom w:val="nil"/>
              <w:right w:val="nil"/>
            </w:tcBorders>
            <w:shd w:val="clear" w:color="auto" w:fill="auto"/>
            <w:vAlign w:val="center"/>
            <w:hideMark/>
          </w:tcPr>
          <w:p w14:paraId="62F3F88D" w14:textId="77777777" w:rsidR="00B157BD" w:rsidRPr="00C24B96" w:rsidRDefault="00B157BD" w:rsidP="00DA72BE">
            <w:pPr>
              <w:rPr>
                <w:rFonts w:ascii="Garamond" w:hAnsi="Garamond"/>
                <w:color w:val="000000"/>
                <w:sz w:val="24"/>
                <w:szCs w:val="24"/>
              </w:rPr>
            </w:pPr>
            <w:r w:rsidRPr="00C24B96">
              <w:rPr>
                <w:rFonts w:ascii="Garamond" w:hAnsi="Garamond"/>
                <w:color w:val="000000"/>
                <w:sz w:val="24"/>
                <w:szCs w:val="24"/>
              </w:rPr>
              <w:t>Fall 2010</w:t>
            </w:r>
          </w:p>
        </w:tc>
      </w:tr>
      <w:tr w:rsidR="00B157BD" w:rsidRPr="00C24B96" w14:paraId="72FDDE14" w14:textId="77777777" w:rsidTr="00DA72BE">
        <w:trPr>
          <w:trHeight w:val="300"/>
        </w:trPr>
        <w:tc>
          <w:tcPr>
            <w:tcW w:w="5759" w:type="dxa"/>
            <w:tcBorders>
              <w:top w:val="nil"/>
              <w:left w:val="nil"/>
              <w:bottom w:val="nil"/>
              <w:right w:val="nil"/>
            </w:tcBorders>
            <w:shd w:val="clear" w:color="auto" w:fill="auto"/>
            <w:vAlign w:val="center"/>
            <w:hideMark/>
          </w:tcPr>
          <w:p w14:paraId="5C73FA46" w14:textId="77777777" w:rsidR="00B157BD" w:rsidRPr="00C24B96" w:rsidRDefault="00B157BD" w:rsidP="00DA72BE">
            <w:pPr>
              <w:ind w:firstLineChars="100" w:firstLine="240"/>
              <w:rPr>
                <w:rFonts w:ascii="Garamond" w:hAnsi="Garamond"/>
                <w:color w:val="000000"/>
                <w:sz w:val="24"/>
                <w:szCs w:val="24"/>
              </w:rPr>
            </w:pPr>
            <w:proofErr w:type="gramStart"/>
            <w:r w:rsidRPr="00C24B96">
              <w:rPr>
                <w:rFonts w:ascii="Garamond" w:hAnsi="Garamond"/>
                <w:color w:val="000000"/>
                <w:sz w:val="24"/>
                <w:szCs w:val="24"/>
                <w:vertAlign w:val="superscript"/>
              </w:rPr>
              <w:t>b</w:t>
            </w:r>
            <w:proofErr w:type="gramEnd"/>
            <w:r w:rsidRPr="00C24B96">
              <w:rPr>
                <w:rFonts w:ascii="Garamond" w:hAnsi="Garamond"/>
                <w:color w:val="000000"/>
                <w:sz w:val="24"/>
                <w:szCs w:val="24"/>
              </w:rPr>
              <w:t xml:space="preserve"> SEM 348 Middle School Science Ed</w:t>
            </w:r>
          </w:p>
        </w:tc>
        <w:tc>
          <w:tcPr>
            <w:tcW w:w="881" w:type="dxa"/>
            <w:tcBorders>
              <w:top w:val="nil"/>
              <w:left w:val="nil"/>
              <w:bottom w:val="nil"/>
              <w:right w:val="nil"/>
            </w:tcBorders>
            <w:shd w:val="clear" w:color="auto" w:fill="auto"/>
            <w:vAlign w:val="center"/>
            <w:hideMark/>
          </w:tcPr>
          <w:p w14:paraId="685525D2" w14:textId="77777777" w:rsidR="00B157BD" w:rsidRPr="00C24B96" w:rsidRDefault="00B157BD" w:rsidP="00DA72BE">
            <w:pPr>
              <w:jc w:val="center"/>
              <w:rPr>
                <w:rFonts w:ascii="Garamond" w:hAnsi="Garamond"/>
                <w:color w:val="000000"/>
                <w:sz w:val="24"/>
                <w:szCs w:val="24"/>
              </w:rPr>
            </w:pPr>
            <w:r w:rsidRPr="00C24B96">
              <w:rPr>
                <w:rFonts w:ascii="Garamond" w:hAnsi="Garamond"/>
                <w:color w:val="000000"/>
                <w:sz w:val="24"/>
                <w:szCs w:val="24"/>
              </w:rPr>
              <w:t>3</w:t>
            </w:r>
          </w:p>
        </w:tc>
        <w:tc>
          <w:tcPr>
            <w:tcW w:w="1620" w:type="dxa"/>
            <w:tcBorders>
              <w:top w:val="nil"/>
              <w:left w:val="nil"/>
              <w:bottom w:val="nil"/>
              <w:right w:val="nil"/>
            </w:tcBorders>
            <w:shd w:val="clear" w:color="auto" w:fill="auto"/>
            <w:vAlign w:val="center"/>
            <w:hideMark/>
          </w:tcPr>
          <w:p w14:paraId="2598D3B0" w14:textId="77777777" w:rsidR="00B157BD" w:rsidRPr="00C24B96" w:rsidRDefault="00B157BD" w:rsidP="00DA72BE">
            <w:pPr>
              <w:rPr>
                <w:rFonts w:ascii="Garamond" w:hAnsi="Garamond"/>
                <w:color w:val="000000"/>
                <w:sz w:val="24"/>
                <w:szCs w:val="24"/>
              </w:rPr>
            </w:pPr>
            <w:r w:rsidRPr="00C24B96">
              <w:rPr>
                <w:rFonts w:ascii="Garamond" w:hAnsi="Garamond"/>
                <w:color w:val="000000"/>
                <w:sz w:val="24"/>
                <w:szCs w:val="24"/>
              </w:rPr>
              <w:t>Fall 2010</w:t>
            </w:r>
          </w:p>
        </w:tc>
      </w:tr>
      <w:tr w:rsidR="00B157BD" w:rsidRPr="00C24B96" w14:paraId="39576CA9" w14:textId="77777777" w:rsidTr="00DA72BE">
        <w:trPr>
          <w:trHeight w:val="300"/>
        </w:trPr>
        <w:tc>
          <w:tcPr>
            <w:tcW w:w="5759" w:type="dxa"/>
            <w:tcBorders>
              <w:top w:val="nil"/>
              <w:left w:val="nil"/>
              <w:bottom w:val="nil"/>
              <w:right w:val="nil"/>
            </w:tcBorders>
            <w:shd w:val="clear" w:color="auto" w:fill="auto"/>
            <w:vAlign w:val="center"/>
            <w:hideMark/>
          </w:tcPr>
          <w:p w14:paraId="103D88A0" w14:textId="77777777" w:rsidR="00B157BD" w:rsidRPr="00C24B96" w:rsidRDefault="00B157BD" w:rsidP="00DA72BE">
            <w:pPr>
              <w:ind w:firstLineChars="100" w:firstLine="240"/>
              <w:rPr>
                <w:rFonts w:ascii="Garamond" w:hAnsi="Garamond"/>
                <w:color w:val="000000"/>
                <w:sz w:val="24"/>
                <w:szCs w:val="24"/>
              </w:rPr>
            </w:pPr>
            <w:proofErr w:type="gramStart"/>
            <w:r w:rsidRPr="00C24B96">
              <w:rPr>
                <w:rFonts w:ascii="Garamond" w:hAnsi="Garamond"/>
                <w:color w:val="000000"/>
                <w:sz w:val="24"/>
                <w:szCs w:val="24"/>
                <w:vertAlign w:val="superscript"/>
              </w:rPr>
              <w:t>b</w:t>
            </w:r>
            <w:proofErr w:type="gramEnd"/>
            <w:r w:rsidRPr="00C24B96">
              <w:rPr>
                <w:rFonts w:ascii="Garamond" w:hAnsi="Garamond"/>
                <w:color w:val="000000"/>
                <w:sz w:val="24"/>
                <w:szCs w:val="24"/>
              </w:rPr>
              <w:t xml:space="preserve"> SEM 328-1 Elementary Science Ed</w:t>
            </w:r>
          </w:p>
        </w:tc>
        <w:tc>
          <w:tcPr>
            <w:tcW w:w="881" w:type="dxa"/>
            <w:tcBorders>
              <w:top w:val="nil"/>
              <w:left w:val="nil"/>
              <w:bottom w:val="nil"/>
              <w:right w:val="nil"/>
            </w:tcBorders>
            <w:shd w:val="clear" w:color="auto" w:fill="auto"/>
            <w:vAlign w:val="center"/>
            <w:hideMark/>
          </w:tcPr>
          <w:p w14:paraId="23AF1035" w14:textId="77777777" w:rsidR="00B157BD" w:rsidRPr="00C24B96" w:rsidRDefault="00B157BD" w:rsidP="00DA72BE">
            <w:pPr>
              <w:jc w:val="center"/>
              <w:rPr>
                <w:rFonts w:ascii="Garamond" w:hAnsi="Garamond"/>
                <w:color w:val="000000"/>
                <w:sz w:val="24"/>
                <w:szCs w:val="24"/>
              </w:rPr>
            </w:pPr>
            <w:r w:rsidRPr="00C24B96">
              <w:rPr>
                <w:rFonts w:ascii="Garamond" w:hAnsi="Garamond"/>
                <w:color w:val="000000"/>
                <w:sz w:val="24"/>
                <w:szCs w:val="24"/>
              </w:rPr>
              <w:t>3</w:t>
            </w:r>
          </w:p>
        </w:tc>
        <w:tc>
          <w:tcPr>
            <w:tcW w:w="1620" w:type="dxa"/>
            <w:tcBorders>
              <w:top w:val="nil"/>
              <w:left w:val="nil"/>
              <w:bottom w:val="nil"/>
              <w:right w:val="nil"/>
            </w:tcBorders>
            <w:shd w:val="clear" w:color="auto" w:fill="auto"/>
            <w:vAlign w:val="center"/>
            <w:hideMark/>
          </w:tcPr>
          <w:p w14:paraId="0E0D8FEF" w14:textId="77777777" w:rsidR="00B157BD" w:rsidRPr="00C24B96" w:rsidRDefault="00B157BD" w:rsidP="00DA72BE">
            <w:pPr>
              <w:rPr>
                <w:rFonts w:ascii="Garamond" w:hAnsi="Garamond"/>
                <w:color w:val="000000"/>
                <w:sz w:val="24"/>
                <w:szCs w:val="24"/>
              </w:rPr>
            </w:pPr>
            <w:r w:rsidRPr="00C24B96">
              <w:rPr>
                <w:rFonts w:ascii="Garamond" w:hAnsi="Garamond"/>
                <w:color w:val="000000"/>
                <w:sz w:val="24"/>
                <w:szCs w:val="24"/>
              </w:rPr>
              <w:t>Spring 2010</w:t>
            </w:r>
          </w:p>
        </w:tc>
      </w:tr>
      <w:tr w:rsidR="00B157BD" w:rsidRPr="00C24B96" w14:paraId="3CA5392A" w14:textId="77777777" w:rsidTr="00DA72BE">
        <w:trPr>
          <w:trHeight w:val="300"/>
        </w:trPr>
        <w:tc>
          <w:tcPr>
            <w:tcW w:w="5759" w:type="dxa"/>
            <w:tcBorders>
              <w:top w:val="nil"/>
              <w:left w:val="nil"/>
              <w:bottom w:val="nil"/>
              <w:right w:val="nil"/>
            </w:tcBorders>
            <w:shd w:val="clear" w:color="auto" w:fill="auto"/>
            <w:vAlign w:val="center"/>
            <w:hideMark/>
          </w:tcPr>
          <w:p w14:paraId="69F06902" w14:textId="77777777" w:rsidR="00B157BD" w:rsidRPr="00C24B96" w:rsidRDefault="00B157BD" w:rsidP="00DA72BE">
            <w:pPr>
              <w:ind w:firstLineChars="100" w:firstLine="240"/>
              <w:rPr>
                <w:rFonts w:ascii="Garamond" w:hAnsi="Garamond"/>
                <w:color w:val="000000"/>
                <w:sz w:val="24"/>
                <w:szCs w:val="24"/>
              </w:rPr>
            </w:pPr>
            <w:proofErr w:type="gramStart"/>
            <w:r w:rsidRPr="00C24B96">
              <w:rPr>
                <w:rFonts w:ascii="Garamond" w:hAnsi="Garamond"/>
                <w:color w:val="000000"/>
                <w:sz w:val="24"/>
                <w:szCs w:val="24"/>
                <w:vertAlign w:val="superscript"/>
              </w:rPr>
              <w:t>b</w:t>
            </w:r>
            <w:proofErr w:type="gramEnd"/>
            <w:r w:rsidRPr="00C24B96">
              <w:rPr>
                <w:rFonts w:ascii="Garamond" w:hAnsi="Garamond"/>
                <w:color w:val="000000"/>
                <w:sz w:val="24"/>
                <w:szCs w:val="24"/>
              </w:rPr>
              <w:t xml:space="preserve"> SEM 328-2 Elementary Science Ed</w:t>
            </w:r>
          </w:p>
        </w:tc>
        <w:tc>
          <w:tcPr>
            <w:tcW w:w="881" w:type="dxa"/>
            <w:tcBorders>
              <w:top w:val="nil"/>
              <w:left w:val="nil"/>
              <w:bottom w:val="nil"/>
              <w:right w:val="nil"/>
            </w:tcBorders>
            <w:shd w:val="clear" w:color="auto" w:fill="auto"/>
            <w:vAlign w:val="center"/>
            <w:hideMark/>
          </w:tcPr>
          <w:p w14:paraId="46F954DB" w14:textId="77777777" w:rsidR="00B157BD" w:rsidRPr="00C24B96" w:rsidRDefault="00B157BD" w:rsidP="00DA72BE">
            <w:pPr>
              <w:jc w:val="center"/>
              <w:rPr>
                <w:rFonts w:ascii="Garamond" w:hAnsi="Garamond"/>
                <w:color w:val="000000"/>
                <w:sz w:val="24"/>
                <w:szCs w:val="24"/>
              </w:rPr>
            </w:pPr>
            <w:r w:rsidRPr="00C24B96">
              <w:rPr>
                <w:rFonts w:ascii="Garamond" w:hAnsi="Garamond"/>
                <w:color w:val="000000"/>
                <w:sz w:val="24"/>
                <w:szCs w:val="24"/>
              </w:rPr>
              <w:t>3</w:t>
            </w:r>
          </w:p>
        </w:tc>
        <w:tc>
          <w:tcPr>
            <w:tcW w:w="1620" w:type="dxa"/>
            <w:tcBorders>
              <w:top w:val="nil"/>
              <w:left w:val="nil"/>
              <w:bottom w:val="nil"/>
              <w:right w:val="nil"/>
            </w:tcBorders>
            <w:shd w:val="clear" w:color="auto" w:fill="auto"/>
            <w:vAlign w:val="center"/>
            <w:hideMark/>
          </w:tcPr>
          <w:p w14:paraId="66393B4F" w14:textId="77777777" w:rsidR="00B157BD" w:rsidRPr="00C24B96" w:rsidRDefault="00B157BD" w:rsidP="00DA72BE">
            <w:pPr>
              <w:rPr>
                <w:rFonts w:ascii="Garamond" w:hAnsi="Garamond"/>
                <w:color w:val="000000"/>
                <w:sz w:val="24"/>
                <w:szCs w:val="24"/>
              </w:rPr>
            </w:pPr>
            <w:r w:rsidRPr="00C24B96">
              <w:rPr>
                <w:rFonts w:ascii="Garamond" w:hAnsi="Garamond"/>
                <w:color w:val="000000"/>
                <w:sz w:val="24"/>
                <w:szCs w:val="24"/>
              </w:rPr>
              <w:t>Spring 2010</w:t>
            </w:r>
          </w:p>
        </w:tc>
      </w:tr>
      <w:tr w:rsidR="00B157BD" w:rsidRPr="00C24B96" w14:paraId="13F34C90" w14:textId="77777777" w:rsidTr="00DA72BE">
        <w:trPr>
          <w:trHeight w:val="300"/>
        </w:trPr>
        <w:tc>
          <w:tcPr>
            <w:tcW w:w="5759" w:type="dxa"/>
            <w:tcBorders>
              <w:top w:val="nil"/>
              <w:left w:val="nil"/>
              <w:bottom w:val="nil"/>
              <w:right w:val="nil"/>
            </w:tcBorders>
            <w:shd w:val="clear" w:color="auto" w:fill="auto"/>
            <w:vAlign w:val="center"/>
            <w:hideMark/>
          </w:tcPr>
          <w:p w14:paraId="298ED694" w14:textId="77777777" w:rsidR="00B157BD" w:rsidRPr="00C24B96" w:rsidRDefault="00B157BD" w:rsidP="00DA72BE">
            <w:pPr>
              <w:ind w:firstLineChars="100" w:firstLine="240"/>
              <w:rPr>
                <w:rFonts w:ascii="Garamond" w:hAnsi="Garamond"/>
                <w:color w:val="000000"/>
                <w:sz w:val="24"/>
                <w:szCs w:val="24"/>
              </w:rPr>
            </w:pPr>
            <w:proofErr w:type="gramStart"/>
            <w:r w:rsidRPr="00C24B96">
              <w:rPr>
                <w:rFonts w:ascii="Garamond" w:hAnsi="Garamond"/>
                <w:color w:val="000000"/>
                <w:sz w:val="24"/>
                <w:szCs w:val="24"/>
                <w:vertAlign w:val="superscript"/>
              </w:rPr>
              <w:t>b</w:t>
            </w:r>
            <w:proofErr w:type="gramEnd"/>
            <w:r w:rsidRPr="00C24B96">
              <w:rPr>
                <w:rFonts w:ascii="Garamond" w:hAnsi="Garamond"/>
                <w:color w:val="000000"/>
                <w:sz w:val="24"/>
                <w:szCs w:val="24"/>
              </w:rPr>
              <w:t xml:space="preserve"> SEM 746 Internship in Secondary Science</w:t>
            </w:r>
          </w:p>
        </w:tc>
        <w:tc>
          <w:tcPr>
            <w:tcW w:w="881" w:type="dxa"/>
            <w:tcBorders>
              <w:top w:val="nil"/>
              <w:left w:val="nil"/>
              <w:bottom w:val="nil"/>
              <w:right w:val="nil"/>
            </w:tcBorders>
            <w:shd w:val="clear" w:color="auto" w:fill="auto"/>
            <w:vAlign w:val="center"/>
            <w:hideMark/>
          </w:tcPr>
          <w:p w14:paraId="67CAA8D5" w14:textId="77777777" w:rsidR="00B157BD" w:rsidRPr="00C24B96" w:rsidRDefault="00B157BD" w:rsidP="00DA72BE">
            <w:pPr>
              <w:jc w:val="center"/>
              <w:rPr>
                <w:rFonts w:ascii="Garamond" w:hAnsi="Garamond"/>
                <w:color w:val="000000"/>
                <w:sz w:val="24"/>
                <w:szCs w:val="24"/>
              </w:rPr>
            </w:pPr>
            <w:r w:rsidRPr="00C24B96">
              <w:rPr>
                <w:rFonts w:ascii="Garamond" w:hAnsi="Garamond"/>
                <w:color w:val="000000"/>
                <w:sz w:val="24"/>
                <w:szCs w:val="24"/>
              </w:rPr>
              <w:t>2</w:t>
            </w:r>
          </w:p>
        </w:tc>
        <w:tc>
          <w:tcPr>
            <w:tcW w:w="1620" w:type="dxa"/>
            <w:tcBorders>
              <w:top w:val="nil"/>
              <w:left w:val="nil"/>
              <w:bottom w:val="nil"/>
              <w:right w:val="nil"/>
            </w:tcBorders>
            <w:shd w:val="clear" w:color="auto" w:fill="auto"/>
            <w:vAlign w:val="center"/>
            <w:hideMark/>
          </w:tcPr>
          <w:p w14:paraId="64BBCEA4" w14:textId="77777777" w:rsidR="00B157BD" w:rsidRPr="00C24B96" w:rsidRDefault="00B157BD" w:rsidP="00DA72BE">
            <w:pPr>
              <w:rPr>
                <w:rFonts w:ascii="Garamond" w:hAnsi="Garamond"/>
                <w:color w:val="000000"/>
                <w:sz w:val="24"/>
                <w:szCs w:val="24"/>
              </w:rPr>
            </w:pPr>
            <w:r w:rsidRPr="00C24B96">
              <w:rPr>
                <w:rFonts w:ascii="Garamond" w:hAnsi="Garamond"/>
                <w:color w:val="000000"/>
                <w:sz w:val="24"/>
                <w:szCs w:val="24"/>
              </w:rPr>
              <w:t>Spring 2010</w:t>
            </w:r>
          </w:p>
        </w:tc>
      </w:tr>
      <w:tr w:rsidR="00B157BD" w:rsidRPr="00C24B96" w14:paraId="1D97E8F2" w14:textId="77777777" w:rsidTr="00DA72BE">
        <w:trPr>
          <w:trHeight w:val="300"/>
        </w:trPr>
        <w:tc>
          <w:tcPr>
            <w:tcW w:w="5759" w:type="dxa"/>
            <w:tcBorders>
              <w:top w:val="nil"/>
              <w:left w:val="nil"/>
              <w:bottom w:val="nil"/>
              <w:right w:val="nil"/>
            </w:tcBorders>
            <w:shd w:val="clear" w:color="auto" w:fill="auto"/>
            <w:vAlign w:val="center"/>
            <w:hideMark/>
          </w:tcPr>
          <w:p w14:paraId="77CCE1C3" w14:textId="77777777" w:rsidR="00B157BD" w:rsidRPr="00C24B96" w:rsidRDefault="00B157BD" w:rsidP="00DA72BE">
            <w:pPr>
              <w:ind w:firstLineChars="100" w:firstLine="240"/>
              <w:rPr>
                <w:rFonts w:ascii="Garamond" w:hAnsi="Garamond"/>
                <w:color w:val="000000"/>
                <w:sz w:val="24"/>
                <w:szCs w:val="24"/>
              </w:rPr>
            </w:pPr>
            <w:proofErr w:type="gramStart"/>
            <w:r w:rsidRPr="00C24B96">
              <w:rPr>
                <w:rFonts w:ascii="Garamond" w:hAnsi="Garamond"/>
                <w:color w:val="000000"/>
                <w:sz w:val="24"/>
                <w:szCs w:val="24"/>
                <w:vertAlign w:val="superscript"/>
              </w:rPr>
              <w:t>b</w:t>
            </w:r>
            <w:proofErr w:type="gramEnd"/>
            <w:r w:rsidRPr="00C24B96">
              <w:rPr>
                <w:rFonts w:ascii="Garamond" w:hAnsi="Garamond"/>
                <w:color w:val="000000"/>
                <w:sz w:val="24"/>
                <w:szCs w:val="24"/>
              </w:rPr>
              <w:t xml:space="preserve"> SEM 328-1 Elementary Science Ed</w:t>
            </w:r>
          </w:p>
        </w:tc>
        <w:tc>
          <w:tcPr>
            <w:tcW w:w="881" w:type="dxa"/>
            <w:tcBorders>
              <w:top w:val="nil"/>
              <w:left w:val="nil"/>
              <w:bottom w:val="nil"/>
              <w:right w:val="nil"/>
            </w:tcBorders>
            <w:shd w:val="clear" w:color="auto" w:fill="auto"/>
            <w:vAlign w:val="center"/>
            <w:hideMark/>
          </w:tcPr>
          <w:p w14:paraId="09FDF18D" w14:textId="77777777" w:rsidR="00B157BD" w:rsidRPr="00C24B96" w:rsidRDefault="00B157BD" w:rsidP="00DA72BE">
            <w:pPr>
              <w:jc w:val="center"/>
              <w:rPr>
                <w:rFonts w:ascii="Garamond" w:hAnsi="Garamond"/>
                <w:color w:val="000000"/>
                <w:sz w:val="24"/>
                <w:szCs w:val="24"/>
              </w:rPr>
            </w:pPr>
            <w:r w:rsidRPr="00C24B96">
              <w:rPr>
                <w:rFonts w:ascii="Garamond" w:hAnsi="Garamond"/>
                <w:color w:val="000000"/>
                <w:sz w:val="24"/>
                <w:szCs w:val="24"/>
              </w:rPr>
              <w:t>3</w:t>
            </w:r>
          </w:p>
        </w:tc>
        <w:tc>
          <w:tcPr>
            <w:tcW w:w="1620" w:type="dxa"/>
            <w:tcBorders>
              <w:top w:val="nil"/>
              <w:left w:val="nil"/>
              <w:bottom w:val="nil"/>
              <w:right w:val="nil"/>
            </w:tcBorders>
            <w:shd w:val="clear" w:color="auto" w:fill="auto"/>
            <w:vAlign w:val="center"/>
            <w:hideMark/>
          </w:tcPr>
          <w:p w14:paraId="6E285D80" w14:textId="77777777" w:rsidR="00B157BD" w:rsidRPr="00C24B96" w:rsidRDefault="00B157BD" w:rsidP="00DA72BE">
            <w:pPr>
              <w:rPr>
                <w:rFonts w:ascii="Garamond" w:hAnsi="Garamond"/>
                <w:color w:val="000000"/>
                <w:sz w:val="24"/>
                <w:szCs w:val="24"/>
              </w:rPr>
            </w:pPr>
            <w:r w:rsidRPr="00C24B96">
              <w:rPr>
                <w:rFonts w:ascii="Garamond" w:hAnsi="Garamond"/>
                <w:color w:val="000000"/>
                <w:sz w:val="24"/>
                <w:szCs w:val="24"/>
              </w:rPr>
              <w:t>Fall 2009</w:t>
            </w:r>
          </w:p>
        </w:tc>
      </w:tr>
      <w:tr w:rsidR="00B157BD" w:rsidRPr="00C24B96" w14:paraId="0B61D95E" w14:textId="77777777" w:rsidTr="00DA72BE">
        <w:trPr>
          <w:trHeight w:val="300"/>
        </w:trPr>
        <w:tc>
          <w:tcPr>
            <w:tcW w:w="5759" w:type="dxa"/>
            <w:tcBorders>
              <w:top w:val="nil"/>
              <w:left w:val="nil"/>
              <w:bottom w:val="nil"/>
              <w:right w:val="nil"/>
            </w:tcBorders>
            <w:shd w:val="clear" w:color="auto" w:fill="auto"/>
            <w:vAlign w:val="center"/>
            <w:hideMark/>
          </w:tcPr>
          <w:p w14:paraId="67D03FB0" w14:textId="77777777" w:rsidR="00B157BD" w:rsidRPr="00C24B96" w:rsidRDefault="00B157BD" w:rsidP="00DA72BE">
            <w:pPr>
              <w:ind w:firstLineChars="100" w:firstLine="240"/>
              <w:rPr>
                <w:rFonts w:ascii="Garamond" w:hAnsi="Garamond"/>
                <w:color w:val="000000"/>
                <w:sz w:val="24"/>
                <w:szCs w:val="24"/>
              </w:rPr>
            </w:pPr>
            <w:proofErr w:type="gramStart"/>
            <w:r w:rsidRPr="00C24B96">
              <w:rPr>
                <w:rFonts w:ascii="Garamond" w:hAnsi="Garamond"/>
                <w:color w:val="000000"/>
                <w:sz w:val="24"/>
                <w:szCs w:val="24"/>
                <w:vertAlign w:val="superscript"/>
              </w:rPr>
              <w:t>b</w:t>
            </w:r>
            <w:proofErr w:type="gramEnd"/>
            <w:r w:rsidRPr="00C24B96">
              <w:rPr>
                <w:rFonts w:ascii="Garamond" w:hAnsi="Garamond"/>
                <w:color w:val="000000"/>
                <w:sz w:val="24"/>
                <w:szCs w:val="24"/>
              </w:rPr>
              <w:t xml:space="preserve"> SEM 328-2 Elementary Science Ed</w:t>
            </w:r>
          </w:p>
        </w:tc>
        <w:tc>
          <w:tcPr>
            <w:tcW w:w="881" w:type="dxa"/>
            <w:tcBorders>
              <w:top w:val="nil"/>
              <w:left w:val="nil"/>
              <w:bottom w:val="nil"/>
              <w:right w:val="nil"/>
            </w:tcBorders>
            <w:shd w:val="clear" w:color="auto" w:fill="auto"/>
            <w:vAlign w:val="center"/>
            <w:hideMark/>
          </w:tcPr>
          <w:p w14:paraId="3B28307C" w14:textId="77777777" w:rsidR="00B157BD" w:rsidRPr="00C24B96" w:rsidRDefault="00B157BD" w:rsidP="00DA72BE">
            <w:pPr>
              <w:jc w:val="center"/>
              <w:rPr>
                <w:rFonts w:ascii="Garamond" w:hAnsi="Garamond"/>
                <w:color w:val="000000"/>
                <w:sz w:val="24"/>
                <w:szCs w:val="24"/>
              </w:rPr>
            </w:pPr>
            <w:r w:rsidRPr="00C24B96">
              <w:rPr>
                <w:rFonts w:ascii="Garamond" w:hAnsi="Garamond"/>
                <w:color w:val="000000"/>
                <w:sz w:val="24"/>
                <w:szCs w:val="24"/>
              </w:rPr>
              <w:t>3</w:t>
            </w:r>
          </w:p>
        </w:tc>
        <w:tc>
          <w:tcPr>
            <w:tcW w:w="1620" w:type="dxa"/>
            <w:tcBorders>
              <w:top w:val="nil"/>
              <w:left w:val="nil"/>
              <w:bottom w:val="nil"/>
              <w:right w:val="nil"/>
            </w:tcBorders>
            <w:shd w:val="clear" w:color="auto" w:fill="auto"/>
            <w:vAlign w:val="center"/>
            <w:hideMark/>
          </w:tcPr>
          <w:p w14:paraId="0FD8CDF5" w14:textId="77777777" w:rsidR="00B157BD" w:rsidRPr="00C24B96" w:rsidRDefault="00B157BD" w:rsidP="00DA72BE">
            <w:pPr>
              <w:rPr>
                <w:rFonts w:ascii="Garamond" w:hAnsi="Garamond"/>
                <w:color w:val="000000"/>
                <w:sz w:val="24"/>
                <w:szCs w:val="24"/>
              </w:rPr>
            </w:pPr>
            <w:r w:rsidRPr="00C24B96">
              <w:rPr>
                <w:rFonts w:ascii="Garamond" w:hAnsi="Garamond"/>
                <w:color w:val="000000"/>
                <w:sz w:val="24"/>
                <w:szCs w:val="24"/>
              </w:rPr>
              <w:t>Fall 2009</w:t>
            </w:r>
          </w:p>
        </w:tc>
      </w:tr>
      <w:tr w:rsidR="00B157BD" w:rsidRPr="00C24B96" w14:paraId="03D3F04F" w14:textId="77777777" w:rsidTr="00DA72BE">
        <w:trPr>
          <w:trHeight w:val="300"/>
        </w:trPr>
        <w:tc>
          <w:tcPr>
            <w:tcW w:w="5759" w:type="dxa"/>
            <w:tcBorders>
              <w:top w:val="nil"/>
              <w:left w:val="nil"/>
              <w:bottom w:val="nil"/>
              <w:right w:val="nil"/>
            </w:tcBorders>
            <w:shd w:val="clear" w:color="auto" w:fill="auto"/>
            <w:vAlign w:val="center"/>
            <w:hideMark/>
          </w:tcPr>
          <w:p w14:paraId="43DCA8D1" w14:textId="77777777" w:rsidR="00B157BD" w:rsidRPr="00C24B96" w:rsidRDefault="00B157BD" w:rsidP="00DA72BE">
            <w:pPr>
              <w:ind w:firstLineChars="100" w:firstLine="240"/>
              <w:rPr>
                <w:rFonts w:ascii="Garamond" w:hAnsi="Garamond"/>
                <w:color w:val="000000"/>
                <w:sz w:val="24"/>
                <w:szCs w:val="24"/>
              </w:rPr>
            </w:pPr>
            <w:proofErr w:type="gramStart"/>
            <w:r w:rsidRPr="00C24B96">
              <w:rPr>
                <w:rFonts w:ascii="Garamond" w:hAnsi="Garamond"/>
                <w:color w:val="000000"/>
                <w:sz w:val="24"/>
                <w:szCs w:val="24"/>
                <w:vertAlign w:val="superscript"/>
              </w:rPr>
              <w:t>c</w:t>
            </w:r>
            <w:proofErr w:type="gramEnd"/>
            <w:r w:rsidRPr="00C24B96">
              <w:rPr>
                <w:rFonts w:ascii="Garamond" w:hAnsi="Garamond"/>
                <w:color w:val="000000"/>
                <w:sz w:val="24"/>
                <w:szCs w:val="24"/>
              </w:rPr>
              <w:t xml:space="preserve"> EDIS 550L Secondary Science Education Lab</w:t>
            </w:r>
          </w:p>
        </w:tc>
        <w:tc>
          <w:tcPr>
            <w:tcW w:w="881" w:type="dxa"/>
            <w:tcBorders>
              <w:top w:val="nil"/>
              <w:left w:val="nil"/>
              <w:bottom w:val="nil"/>
              <w:right w:val="nil"/>
            </w:tcBorders>
            <w:shd w:val="clear" w:color="auto" w:fill="auto"/>
            <w:vAlign w:val="center"/>
            <w:hideMark/>
          </w:tcPr>
          <w:p w14:paraId="03452036" w14:textId="77777777" w:rsidR="00B157BD" w:rsidRPr="00C24B96" w:rsidRDefault="00B157BD" w:rsidP="00DA72BE">
            <w:pPr>
              <w:jc w:val="center"/>
              <w:rPr>
                <w:rFonts w:ascii="Garamond" w:hAnsi="Garamond"/>
                <w:color w:val="000000"/>
                <w:sz w:val="24"/>
                <w:szCs w:val="24"/>
              </w:rPr>
            </w:pPr>
            <w:r w:rsidRPr="00C24B96">
              <w:rPr>
                <w:rFonts w:ascii="Garamond" w:hAnsi="Garamond"/>
                <w:color w:val="000000"/>
                <w:sz w:val="24"/>
                <w:szCs w:val="24"/>
              </w:rPr>
              <w:t>1</w:t>
            </w:r>
          </w:p>
        </w:tc>
        <w:tc>
          <w:tcPr>
            <w:tcW w:w="1620" w:type="dxa"/>
            <w:tcBorders>
              <w:top w:val="nil"/>
              <w:left w:val="nil"/>
              <w:bottom w:val="nil"/>
              <w:right w:val="nil"/>
            </w:tcBorders>
            <w:shd w:val="clear" w:color="auto" w:fill="auto"/>
            <w:vAlign w:val="center"/>
            <w:hideMark/>
          </w:tcPr>
          <w:p w14:paraId="0DF179A2" w14:textId="77777777" w:rsidR="00B157BD" w:rsidRPr="00C24B96" w:rsidRDefault="00B157BD" w:rsidP="00DA72BE">
            <w:pPr>
              <w:jc w:val="both"/>
              <w:rPr>
                <w:rFonts w:ascii="Garamond" w:hAnsi="Garamond"/>
                <w:color w:val="000000"/>
                <w:sz w:val="24"/>
                <w:szCs w:val="24"/>
              </w:rPr>
            </w:pPr>
            <w:r w:rsidRPr="00C24B96">
              <w:rPr>
                <w:rFonts w:ascii="Garamond" w:hAnsi="Garamond"/>
                <w:color w:val="000000"/>
                <w:sz w:val="24"/>
                <w:szCs w:val="24"/>
              </w:rPr>
              <w:t>Spring 2006</w:t>
            </w:r>
          </w:p>
        </w:tc>
      </w:tr>
      <w:tr w:rsidR="00B157BD" w:rsidRPr="00C24B96" w14:paraId="44D77C31" w14:textId="77777777" w:rsidTr="00DA72BE">
        <w:trPr>
          <w:trHeight w:val="300"/>
        </w:trPr>
        <w:tc>
          <w:tcPr>
            <w:tcW w:w="5759" w:type="dxa"/>
            <w:tcBorders>
              <w:top w:val="nil"/>
              <w:left w:val="nil"/>
              <w:bottom w:val="nil"/>
              <w:right w:val="nil"/>
            </w:tcBorders>
            <w:shd w:val="clear" w:color="auto" w:fill="auto"/>
            <w:vAlign w:val="center"/>
            <w:hideMark/>
          </w:tcPr>
          <w:p w14:paraId="74B6B082" w14:textId="77777777" w:rsidR="00B157BD" w:rsidRPr="00C24B96" w:rsidRDefault="00B157BD" w:rsidP="00DA72BE">
            <w:pPr>
              <w:ind w:firstLineChars="100" w:firstLine="240"/>
              <w:rPr>
                <w:rFonts w:ascii="Garamond" w:hAnsi="Garamond"/>
                <w:color w:val="000000"/>
                <w:sz w:val="24"/>
                <w:szCs w:val="24"/>
              </w:rPr>
            </w:pPr>
            <w:proofErr w:type="gramStart"/>
            <w:r w:rsidRPr="00C24B96">
              <w:rPr>
                <w:rFonts w:ascii="Garamond" w:hAnsi="Garamond"/>
                <w:color w:val="000000"/>
                <w:sz w:val="24"/>
                <w:szCs w:val="24"/>
                <w:vertAlign w:val="superscript"/>
              </w:rPr>
              <w:t>c</w:t>
            </w:r>
            <w:proofErr w:type="gramEnd"/>
            <w:r w:rsidRPr="00C24B96">
              <w:rPr>
                <w:rFonts w:ascii="Garamond" w:hAnsi="Garamond"/>
                <w:color w:val="000000"/>
                <w:sz w:val="24"/>
                <w:szCs w:val="24"/>
              </w:rPr>
              <w:t xml:space="preserve"> EDIS 558 Internship in Secondary Science</w:t>
            </w:r>
          </w:p>
        </w:tc>
        <w:tc>
          <w:tcPr>
            <w:tcW w:w="881" w:type="dxa"/>
            <w:tcBorders>
              <w:top w:val="nil"/>
              <w:left w:val="nil"/>
              <w:bottom w:val="nil"/>
              <w:right w:val="nil"/>
            </w:tcBorders>
            <w:shd w:val="clear" w:color="auto" w:fill="auto"/>
            <w:vAlign w:val="center"/>
            <w:hideMark/>
          </w:tcPr>
          <w:p w14:paraId="1F9E52B4" w14:textId="77777777" w:rsidR="00B157BD" w:rsidRPr="00C24B96" w:rsidRDefault="00B157BD" w:rsidP="00DA72BE">
            <w:pPr>
              <w:jc w:val="center"/>
              <w:rPr>
                <w:rFonts w:ascii="Garamond" w:hAnsi="Garamond"/>
                <w:color w:val="000000"/>
                <w:sz w:val="24"/>
                <w:szCs w:val="24"/>
              </w:rPr>
            </w:pPr>
            <w:r w:rsidRPr="00C24B96">
              <w:rPr>
                <w:rFonts w:ascii="Garamond" w:hAnsi="Garamond"/>
                <w:color w:val="000000"/>
                <w:sz w:val="24"/>
                <w:szCs w:val="24"/>
              </w:rPr>
              <w:t>3</w:t>
            </w:r>
          </w:p>
        </w:tc>
        <w:tc>
          <w:tcPr>
            <w:tcW w:w="1620" w:type="dxa"/>
            <w:tcBorders>
              <w:top w:val="nil"/>
              <w:left w:val="nil"/>
              <w:bottom w:val="nil"/>
              <w:right w:val="nil"/>
            </w:tcBorders>
            <w:shd w:val="clear" w:color="auto" w:fill="auto"/>
            <w:vAlign w:val="center"/>
            <w:hideMark/>
          </w:tcPr>
          <w:p w14:paraId="17D79763" w14:textId="77777777" w:rsidR="00B157BD" w:rsidRPr="00C24B96" w:rsidRDefault="00B157BD" w:rsidP="00DA72BE">
            <w:pPr>
              <w:rPr>
                <w:rFonts w:ascii="Garamond" w:hAnsi="Garamond"/>
                <w:color w:val="000000"/>
                <w:sz w:val="24"/>
                <w:szCs w:val="24"/>
              </w:rPr>
            </w:pPr>
            <w:r w:rsidRPr="00C24B96">
              <w:rPr>
                <w:rFonts w:ascii="Garamond" w:hAnsi="Garamond"/>
                <w:color w:val="000000"/>
                <w:sz w:val="24"/>
                <w:szCs w:val="24"/>
              </w:rPr>
              <w:t>Fall 2006</w:t>
            </w:r>
          </w:p>
        </w:tc>
      </w:tr>
      <w:tr w:rsidR="00B157BD" w:rsidRPr="00C24B96" w14:paraId="116175ED" w14:textId="77777777" w:rsidTr="00DA72BE">
        <w:trPr>
          <w:trHeight w:val="300"/>
        </w:trPr>
        <w:tc>
          <w:tcPr>
            <w:tcW w:w="5759" w:type="dxa"/>
            <w:tcBorders>
              <w:top w:val="nil"/>
              <w:left w:val="nil"/>
              <w:bottom w:val="nil"/>
              <w:right w:val="nil"/>
            </w:tcBorders>
            <w:shd w:val="clear" w:color="auto" w:fill="auto"/>
            <w:vAlign w:val="center"/>
            <w:hideMark/>
          </w:tcPr>
          <w:p w14:paraId="19C44BBB" w14:textId="77777777" w:rsidR="00B157BD" w:rsidRPr="00C24B96" w:rsidRDefault="00B157BD" w:rsidP="00DA72BE">
            <w:pPr>
              <w:ind w:firstLineChars="100" w:firstLine="240"/>
              <w:rPr>
                <w:rFonts w:ascii="Garamond" w:hAnsi="Garamond"/>
                <w:color w:val="000000"/>
                <w:sz w:val="24"/>
                <w:szCs w:val="24"/>
              </w:rPr>
            </w:pPr>
            <w:proofErr w:type="gramStart"/>
            <w:r w:rsidRPr="00C24B96">
              <w:rPr>
                <w:rFonts w:ascii="Garamond" w:hAnsi="Garamond"/>
                <w:color w:val="000000"/>
                <w:sz w:val="24"/>
                <w:szCs w:val="24"/>
                <w:vertAlign w:val="superscript"/>
              </w:rPr>
              <w:t>c</w:t>
            </w:r>
            <w:proofErr w:type="gramEnd"/>
            <w:r w:rsidRPr="00C24B96">
              <w:rPr>
                <w:rFonts w:ascii="Garamond" w:hAnsi="Garamond"/>
                <w:color w:val="000000"/>
                <w:sz w:val="24"/>
                <w:szCs w:val="24"/>
              </w:rPr>
              <w:t xml:space="preserve"> EDIS 550L Secondary Science Education Lab</w:t>
            </w:r>
          </w:p>
        </w:tc>
        <w:tc>
          <w:tcPr>
            <w:tcW w:w="881" w:type="dxa"/>
            <w:tcBorders>
              <w:top w:val="nil"/>
              <w:left w:val="nil"/>
              <w:bottom w:val="nil"/>
              <w:right w:val="nil"/>
            </w:tcBorders>
            <w:shd w:val="clear" w:color="auto" w:fill="auto"/>
            <w:vAlign w:val="center"/>
            <w:hideMark/>
          </w:tcPr>
          <w:p w14:paraId="1A99F5F0" w14:textId="77777777" w:rsidR="00B157BD" w:rsidRPr="00C24B96" w:rsidRDefault="00B157BD" w:rsidP="00DA72BE">
            <w:pPr>
              <w:jc w:val="center"/>
              <w:rPr>
                <w:rFonts w:ascii="Garamond" w:hAnsi="Garamond"/>
                <w:color w:val="000000"/>
                <w:sz w:val="24"/>
                <w:szCs w:val="24"/>
              </w:rPr>
            </w:pPr>
            <w:r w:rsidRPr="00C24B96">
              <w:rPr>
                <w:rFonts w:ascii="Garamond" w:hAnsi="Garamond"/>
                <w:color w:val="000000"/>
                <w:sz w:val="24"/>
                <w:szCs w:val="24"/>
              </w:rPr>
              <w:t>1</w:t>
            </w:r>
          </w:p>
        </w:tc>
        <w:tc>
          <w:tcPr>
            <w:tcW w:w="1620" w:type="dxa"/>
            <w:tcBorders>
              <w:top w:val="nil"/>
              <w:left w:val="nil"/>
              <w:bottom w:val="nil"/>
              <w:right w:val="nil"/>
            </w:tcBorders>
            <w:shd w:val="clear" w:color="auto" w:fill="auto"/>
            <w:vAlign w:val="center"/>
            <w:hideMark/>
          </w:tcPr>
          <w:p w14:paraId="1F7CCA16" w14:textId="77777777" w:rsidR="00B157BD" w:rsidRPr="00C24B96" w:rsidRDefault="00B157BD" w:rsidP="00DA72BE">
            <w:pPr>
              <w:jc w:val="both"/>
              <w:rPr>
                <w:rFonts w:ascii="Garamond" w:hAnsi="Garamond"/>
                <w:color w:val="000000"/>
                <w:sz w:val="24"/>
                <w:szCs w:val="24"/>
              </w:rPr>
            </w:pPr>
            <w:r w:rsidRPr="00C24B96">
              <w:rPr>
                <w:rFonts w:ascii="Garamond" w:hAnsi="Garamond"/>
                <w:color w:val="000000"/>
                <w:sz w:val="24"/>
                <w:szCs w:val="24"/>
              </w:rPr>
              <w:t>Spring 2005</w:t>
            </w:r>
          </w:p>
        </w:tc>
      </w:tr>
    </w:tbl>
    <w:p w14:paraId="351D8EBA" w14:textId="77777777" w:rsidR="00DA72BE" w:rsidRPr="00C24B96" w:rsidRDefault="00DA72BE" w:rsidP="00DA72BE">
      <w:pPr>
        <w:pStyle w:val="PlainText"/>
        <w:ind w:left="720"/>
        <w:rPr>
          <w:rFonts w:ascii="Garamond" w:hAnsi="Garamond"/>
          <w:b/>
          <w:bCs/>
          <w:smallCaps/>
          <w:sz w:val="24"/>
        </w:rPr>
      </w:pPr>
    </w:p>
    <w:p w14:paraId="1924EDD6" w14:textId="77777777" w:rsidR="00C10EDF" w:rsidRPr="00C24B96" w:rsidRDefault="00C10EDF" w:rsidP="00670261">
      <w:pPr>
        <w:pStyle w:val="PlainText"/>
        <w:tabs>
          <w:tab w:val="left" w:pos="1170"/>
        </w:tabs>
        <w:ind w:left="720"/>
        <w:rPr>
          <w:rFonts w:ascii="Garamond" w:hAnsi="Garamond"/>
        </w:rPr>
      </w:pPr>
      <w:proofErr w:type="gramStart"/>
      <w:r w:rsidRPr="00C24B96">
        <w:rPr>
          <w:rFonts w:ascii="Garamond" w:hAnsi="Garamond"/>
          <w:vertAlign w:val="superscript"/>
        </w:rPr>
        <w:t>a</w:t>
      </w:r>
      <w:proofErr w:type="gramEnd"/>
      <w:r w:rsidRPr="00C24B96">
        <w:rPr>
          <w:rFonts w:ascii="Garamond" w:hAnsi="Garamond"/>
          <w:vertAlign w:val="superscript"/>
        </w:rPr>
        <w:t xml:space="preserve"> </w:t>
      </w:r>
      <w:r w:rsidRPr="00C24B96">
        <w:rPr>
          <w:rFonts w:ascii="Garamond" w:hAnsi="Garamond"/>
        </w:rPr>
        <w:t xml:space="preserve">courses taught at </w:t>
      </w:r>
      <w:r w:rsidR="00670261" w:rsidRPr="00C24B96">
        <w:rPr>
          <w:rFonts w:ascii="Garamond" w:hAnsi="Garamond"/>
        </w:rPr>
        <w:t xml:space="preserve">Auburn Univ.  </w:t>
      </w:r>
      <w:r w:rsidR="009A2EF8" w:rsidRPr="00C24B96">
        <w:rPr>
          <w:rFonts w:ascii="Garamond" w:hAnsi="Garamond"/>
        </w:rPr>
        <w:t xml:space="preserve"> </w:t>
      </w:r>
      <w:proofErr w:type="gramStart"/>
      <w:r w:rsidRPr="00C24B96">
        <w:rPr>
          <w:rFonts w:ascii="Garamond" w:hAnsi="Garamond"/>
          <w:vertAlign w:val="superscript"/>
        </w:rPr>
        <w:t>b</w:t>
      </w:r>
      <w:proofErr w:type="gramEnd"/>
      <w:r w:rsidRPr="00C24B96">
        <w:rPr>
          <w:rFonts w:ascii="Garamond" w:hAnsi="Garamond"/>
          <w:vertAlign w:val="superscript"/>
        </w:rPr>
        <w:t xml:space="preserve"> </w:t>
      </w:r>
      <w:r w:rsidRPr="00C24B96">
        <w:rPr>
          <w:rFonts w:ascii="Garamond" w:hAnsi="Garamond"/>
        </w:rPr>
        <w:t xml:space="preserve">courses taught at </w:t>
      </w:r>
      <w:r w:rsidR="00670261" w:rsidRPr="00C24B96">
        <w:rPr>
          <w:rFonts w:ascii="Garamond" w:hAnsi="Garamond"/>
        </w:rPr>
        <w:t xml:space="preserve">Univ. of Kentucky  </w:t>
      </w:r>
      <w:r w:rsidR="00670261" w:rsidRPr="00C24B96">
        <w:rPr>
          <w:rFonts w:ascii="Garamond" w:hAnsi="Garamond"/>
          <w:vertAlign w:val="superscript"/>
        </w:rPr>
        <w:t>c</w:t>
      </w:r>
      <w:r w:rsidR="00670261" w:rsidRPr="00C24B96">
        <w:rPr>
          <w:rFonts w:ascii="Garamond" w:hAnsi="Garamond"/>
        </w:rPr>
        <w:t xml:space="preserve"> courses taught at Univ. of Virginia</w:t>
      </w:r>
    </w:p>
    <w:p w14:paraId="38C4E0EB" w14:textId="77777777" w:rsidR="003C6528" w:rsidRPr="00C24B96" w:rsidRDefault="003C6528" w:rsidP="00670261">
      <w:pPr>
        <w:pStyle w:val="PlainText"/>
        <w:tabs>
          <w:tab w:val="left" w:pos="1170"/>
        </w:tabs>
        <w:ind w:left="720"/>
        <w:rPr>
          <w:rFonts w:ascii="Garamond" w:hAnsi="Garamond"/>
        </w:rPr>
      </w:pPr>
    </w:p>
    <w:p w14:paraId="73F5575B" w14:textId="77777777" w:rsidR="00C10EDF" w:rsidRPr="00C24B96" w:rsidRDefault="007F0C9F" w:rsidP="007F0C9F">
      <w:pPr>
        <w:pStyle w:val="ListParagraph"/>
        <w:numPr>
          <w:ilvl w:val="0"/>
          <w:numId w:val="42"/>
        </w:numPr>
        <w:tabs>
          <w:tab w:val="left" w:pos="1200"/>
        </w:tabs>
        <w:rPr>
          <w:rFonts w:ascii="Garamond" w:hAnsi="Garamond"/>
          <w:bCs/>
          <w:sz w:val="24"/>
          <w:szCs w:val="24"/>
        </w:rPr>
      </w:pPr>
      <w:r w:rsidRPr="00C24B96">
        <w:rPr>
          <w:rFonts w:ascii="Garamond" w:hAnsi="Garamond"/>
          <w:b/>
          <w:bCs/>
          <w:smallCaps/>
          <w:sz w:val="24"/>
        </w:rPr>
        <w:t>Unassigned Teaching</w:t>
      </w:r>
      <w:r w:rsidRPr="00C24B96">
        <w:rPr>
          <w:rFonts w:ascii="Garamond" w:hAnsi="Garamond"/>
          <w:bCs/>
          <w:sz w:val="24"/>
          <w:szCs w:val="24"/>
        </w:rPr>
        <w:t xml:space="preserve"> </w:t>
      </w:r>
    </w:p>
    <w:tbl>
      <w:tblPr>
        <w:tblW w:w="0" w:type="auto"/>
        <w:tblInd w:w="828" w:type="dxa"/>
        <w:tblLook w:val="01E0" w:firstRow="1" w:lastRow="1" w:firstColumn="1" w:lastColumn="1" w:noHBand="0" w:noVBand="0"/>
      </w:tblPr>
      <w:tblGrid>
        <w:gridCol w:w="2970"/>
        <w:gridCol w:w="990"/>
        <w:gridCol w:w="2340"/>
        <w:gridCol w:w="2160"/>
      </w:tblGrid>
      <w:tr w:rsidR="00C10EDF" w:rsidRPr="00C24B96" w14:paraId="10E9917B" w14:textId="77777777" w:rsidTr="007F0C9F">
        <w:tc>
          <w:tcPr>
            <w:tcW w:w="2970" w:type="dxa"/>
            <w:tcBorders>
              <w:bottom w:val="single" w:sz="4" w:space="0" w:color="auto"/>
            </w:tcBorders>
          </w:tcPr>
          <w:p w14:paraId="262542E9" w14:textId="77777777" w:rsidR="00C10EDF" w:rsidRPr="00C24B96" w:rsidRDefault="00C10EDF" w:rsidP="00C10EDF">
            <w:pPr>
              <w:pStyle w:val="PlainText"/>
              <w:rPr>
                <w:rFonts w:ascii="Garamond" w:hAnsi="Garamond"/>
                <w:sz w:val="24"/>
                <w:szCs w:val="24"/>
              </w:rPr>
            </w:pPr>
            <w:r w:rsidRPr="00C24B96">
              <w:rPr>
                <w:rFonts w:ascii="Garamond" w:hAnsi="Garamond"/>
                <w:sz w:val="24"/>
                <w:szCs w:val="24"/>
              </w:rPr>
              <w:t>Course</w:t>
            </w:r>
          </w:p>
        </w:tc>
        <w:tc>
          <w:tcPr>
            <w:tcW w:w="990" w:type="dxa"/>
            <w:tcBorders>
              <w:bottom w:val="single" w:sz="4" w:space="0" w:color="auto"/>
            </w:tcBorders>
          </w:tcPr>
          <w:p w14:paraId="7E849A11" w14:textId="77777777" w:rsidR="00C10EDF" w:rsidRPr="00C24B96" w:rsidRDefault="00C10EDF" w:rsidP="00C10EDF">
            <w:pPr>
              <w:pStyle w:val="PlainText"/>
              <w:rPr>
                <w:rFonts w:ascii="Garamond" w:hAnsi="Garamond"/>
                <w:sz w:val="24"/>
                <w:szCs w:val="24"/>
              </w:rPr>
            </w:pPr>
            <w:r w:rsidRPr="00C24B96">
              <w:rPr>
                <w:rFonts w:ascii="Garamond" w:hAnsi="Garamond"/>
                <w:sz w:val="24"/>
                <w:szCs w:val="24"/>
              </w:rPr>
              <w:t>Credits</w:t>
            </w:r>
          </w:p>
        </w:tc>
        <w:tc>
          <w:tcPr>
            <w:tcW w:w="2340" w:type="dxa"/>
            <w:tcBorders>
              <w:bottom w:val="single" w:sz="4" w:space="0" w:color="auto"/>
            </w:tcBorders>
            <w:shd w:val="clear" w:color="auto" w:fill="auto"/>
          </w:tcPr>
          <w:p w14:paraId="40176B92" w14:textId="77777777" w:rsidR="00C10EDF" w:rsidRPr="00C24B96" w:rsidRDefault="00C10EDF" w:rsidP="00C10EDF">
            <w:pPr>
              <w:pStyle w:val="PlainText"/>
              <w:rPr>
                <w:rFonts w:ascii="Garamond" w:hAnsi="Garamond"/>
                <w:sz w:val="24"/>
                <w:szCs w:val="24"/>
              </w:rPr>
            </w:pPr>
            <w:r w:rsidRPr="00C24B96">
              <w:rPr>
                <w:rFonts w:ascii="Garamond" w:hAnsi="Garamond"/>
                <w:sz w:val="24"/>
                <w:szCs w:val="24"/>
              </w:rPr>
              <w:t>Semester</w:t>
            </w:r>
          </w:p>
        </w:tc>
        <w:tc>
          <w:tcPr>
            <w:tcW w:w="2160" w:type="dxa"/>
            <w:tcBorders>
              <w:bottom w:val="single" w:sz="4" w:space="0" w:color="auto"/>
            </w:tcBorders>
            <w:shd w:val="clear" w:color="auto" w:fill="auto"/>
          </w:tcPr>
          <w:p w14:paraId="5D86A15F" w14:textId="77777777" w:rsidR="00C10EDF" w:rsidRPr="00C24B96" w:rsidRDefault="00C10EDF" w:rsidP="00C10EDF">
            <w:pPr>
              <w:pStyle w:val="PlainText"/>
              <w:rPr>
                <w:rFonts w:ascii="Garamond" w:hAnsi="Garamond"/>
                <w:sz w:val="24"/>
                <w:szCs w:val="24"/>
              </w:rPr>
            </w:pPr>
            <w:r w:rsidRPr="00C24B96">
              <w:rPr>
                <w:rFonts w:ascii="Garamond" w:hAnsi="Garamond"/>
                <w:sz w:val="24"/>
                <w:szCs w:val="24"/>
              </w:rPr>
              <w:t>Student(s)</w:t>
            </w:r>
          </w:p>
        </w:tc>
      </w:tr>
      <w:tr w:rsidR="006A6C92" w:rsidRPr="00C24B96" w14:paraId="650D4A3F" w14:textId="77777777" w:rsidTr="002F09EF">
        <w:tc>
          <w:tcPr>
            <w:tcW w:w="2970" w:type="dxa"/>
          </w:tcPr>
          <w:p w14:paraId="6282C49A" w14:textId="4C06F9C8" w:rsidR="00956232" w:rsidRDefault="00956232" w:rsidP="002F09EF">
            <w:pPr>
              <w:pStyle w:val="PlainText"/>
              <w:rPr>
                <w:rFonts w:ascii="Garamond" w:hAnsi="Garamond"/>
                <w:sz w:val="24"/>
                <w:szCs w:val="24"/>
              </w:rPr>
            </w:pPr>
            <w:r>
              <w:rPr>
                <w:rFonts w:ascii="Garamond" w:hAnsi="Garamond"/>
                <w:sz w:val="24"/>
                <w:szCs w:val="24"/>
              </w:rPr>
              <w:t>CTSE 7900 Directed Studies</w:t>
            </w:r>
          </w:p>
          <w:p w14:paraId="5E86E1EF" w14:textId="22DDCE49" w:rsidR="00FF40B0" w:rsidRDefault="00956232" w:rsidP="002F09EF">
            <w:pPr>
              <w:pStyle w:val="PlainText"/>
              <w:rPr>
                <w:rFonts w:ascii="Garamond" w:hAnsi="Garamond"/>
                <w:sz w:val="24"/>
                <w:szCs w:val="24"/>
              </w:rPr>
            </w:pPr>
            <w:r>
              <w:rPr>
                <w:rFonts w:ascii="Garamond" w:hAnsi="Garamond"/>
                <w:sz w:val="24"/>
                <w:szCs w:val="24"/>
              </w:rPr>
              <w:t>CTSE 7910 Practicum</w:t>
            </w:r>
          </w:p>
          <w:p w14:paraId="0D4F8218" w14:textId="49E63C63" w:rsidR="006A6C92" w:rsidRDefault="006A6C92" w:rsidP="002F09EF">
            <w:pPr>
              <w:pStyle w:val="PlainText"/>
              <w:rPr>
                <w:rFonts w:ascii="Garamond" w:hAnsi="Garamond"/>
                <w:sz w:val="24"/>
                <w:szCs w:val="24"/>
              </w:rPr>
            </w:pPr>
            <w:r>
              <w:rPr>
                <w:rFonts w:ascii="Garamond" w:hAnsi="Garamond"/>
                <w:sz w:val="24"/>
                <w:szCs w:val="24"/>
              </w:rPr>
              <w:t>CTSE 7910 Practicum</w:t>
            </w:r>
          </w:p>
        </w:tc>
        <w:tc>
          <w:tcPr>
            <w:tcW w:w="990" w:type="dxa"/>
          </w:tcPr>
          <w:p w14:paraId="42A939B5" w14:textId="7117BC9A" w:rsidR="00956232" w:rsidRDefault="00956232" w:rsidP="002F09EF">
            <w:pPr>
              <w:pStyle w:val="PlainText"/>
              <w:rPr>
                <w:rFonts w:ascii="Garamond" w:hAnsi="Garamond"/>
                <w:sz w:val="24"/>
                <w:szCs w:val="24"/>
              </w:rPr>
            </w:pPr>
            <w:r>
              <w:rPr>
                <w:rFonts w:ascii="Garamond" w:hAnsi="Garamond"/>
                <w:sz w:val="24"/>
                <w:szCs w:val="24"/>
              </w:rPr>
              <w:t>1</w:t>
            </w:r>
          </w:p>
          <w:p w14:paraId="5946A0C2" w14:textId="0F12E25D" w:rsidR="00956232" w:rsidRDefault="00956232" w:rsidP="002F09EF">
            <w:pPr>
              <w:pStyle w:val="PlainText"/>
              <w:rPr>
                <w:rFonts w:ascii="Garamond" w:hAnsi="Garamond"/>
                <w:sz w:val="24"/>
                <w:szCs w:val="24"/>
              </w:rPr>
            </w:pPr>
            <w:r>
              <w:rPr>
                <w:rFonts w:ascii="Garamond" w:hAnsi="Garamond"/>
                <w:sz w:val="24"/>
                <w:szCs w:val="24"/>
              </w:rPr>
              <w:t>1</w:t>
            </w:r>
          </w:p>
          <w:p w14:paraId="3E3E9DB9" w14:textId="20A77237" w:rsidR="006A6C92" w:rsidRDefault="006A6C92" w:rsidP="002F09EF">
            <w:pPr>
              <w:pStyle w:val="PlainText"/>
              <w:rPr>
                <w:rFonts w:ascii="Garamond" w:hAnsi="Garamond"/>
                <w:sz w:val="24"/>
                <w:szCs w:val="24"/>
              </w:rPr>
            </w:pPr>
            <w:r>
              <w:rPr>
                <w:rFonts w:ascii="Garamond" w:hAnsi="Garamond"/>
                <w:sz w:val="24"/>
                <w:szCs w:val="24"/>
              </w:rPr>
              <w:t>1</w:t>
            </w:r>
          </w:p>
        </w:tc>
        <w:tc>
          <w:tcPr>
            <w:tcW w:w="2340" w:type="dxa"/>
            <w:shd w:val="clear" w:color="auto" w:fill="auto"/>
          </w:tcPr>
          <w:p w14:paraId="36AB56B5" w14:textId="662A33D8" w:rsidR="00956232" w:rsidRDefault="00956232" w:rsidP="002F09EF">
            <w:pPr>
              <w:pStyle w:val="PlainText"/>
              <w:rPr>
                <w:rFonts w:ascii="Garamond" w:hAnsi="Garamond"/>
                <w:sz w:val="24"/>
                <w:szCs w:val="24"/>
              </w:rPr>
            </w:pPr>
            <w:r>
              <w:rPr>
                <w:rFonts w:ascii="Garamond" w:hAnsi="Garamond"/>
                <w:sz w:val="24"/>
                <w:szCs w:val="24"/>
              </w:rPr>
              <w:t>Fall 2016</w:t>
            </w:r>
          </w:p>
          <w:p w14:paraId="0592281E" w14:textId="1E127AE9" w:rsidR="00956232" w:rsidRDefault="00956232" w:rsidP="002F09EF">
            <w:pPr>
              <w:pStyle w:val="PlainText"/>
              <w:rPr>
                <w:rFonts w:ascii="Garamond" w:hAnsi="Garamond"/>
                <w:sz w:val="24"/>
                <w:szCs w:val="24"/>
              </w:rPr>
            </w:pPr>
            <w:r>
              <w:rPr>
                <w:rFonts w:ascii="Garamond" w:hAnsi="Garamond"/>
                <w:sz w:val="24"/>
                <w:szCs w:val="24"/>
              </w:rPr>
              <w:t>Fall 2016</w:t>
            </w:r>
          </w:p>
          <w:p w14:paraId="0335953B" w14:textId="52D57010" w:rsidR="006A6C92" w:rsidRDefault="006A6C92" w:rsidP="002F09EF">
            <w:pPr>
              <w:pStyle w:val="PlainText"/>
              <w:rPr>
                <w:rFonts w:ascii="Garamond" w:hAnsi="Garamond"/>
                <w:sz w:val="24"/>
                <w:szCs w:val="24"/>
              </w:rPr>
            </w:pPr>
            <w:r>
              <w:rPr>
                <w:rFonts w:ascii="Garamond" w:hAnsi="Garamond"/>
                <w:sz w:val="24"/>
                <w:szCs w:val="24"/>
              </w:rPr>
              <w:t>Fall 2015</w:t>
            </w:r>
          </w:p>
        </w:tc>
        <w:tc>
          <w:tcPr>
            <w:tcW w:w="2160" w:type="dxa"/>
            <w:shd w:val="clear" w:color="auto" w:fill="auto"/>
          </w:tcPr>
          <w:p w14:paraId="5319C11E" w14:textId="1DCF6782" w:rsidR="00956232" w:rsidRDefault="00956232" w:rsidP="002F09EF">
            <w:pPr>
              <w:pStyle w:val="PlainText"/>
              <w:rPr>
                <w:rFonts w:ascii="Garamond" w:hAnsi="Garamond"/>
                <w:sz w:val="24"/>
                <w:szCs w:val="24"/>
              </w:rPr>
            </w:pPr>
            <w:r>
              <w:rPr>
                <w:rFonts w:ascii="Garamond" w:hAnsi="Garamond"/>
                <w:sz w:val="24"/>
                <w:szCs w:val="24"/>
              </w:rPr>
              <w:t>Shannon Bales</w:t>
            </w:r>
          </w:p>
          <w:p w14:paraId="7C13DA5B" w14:textId="20ACBCB0" w:rsidR="00956232" w:rsidRDefault="00956232" w:rsidP="002F09EF">
            <w:pPr>
              <w:pStyle w:val="PlainText"/>
              <w:rPr>
                <w:rFonts w:ascii="Garamond" w:hAnsi="Garamond"/>
                <w:sz w:val="24"/>
                <w:szCs w:val="24"/>
              </w:rPr>
            </w:pPr>
            <w:r>
              <w:rPr>
                <w:rFonts w:ascii="Garamond" w:hAnsi="Garamond"/>
                <w:sz w:val="24"/>
                <w:szCs w:val="24"/>
              </w:rPr>
              <w:t>Jackson Moss</w:t>
            </w:r>
          </w:p>
          <w:p w14:paraId="39AAB5CD" w14:textId="6138E59C" w:rsidR="006A6C92" w:rsidRDefault="006A6C92" w:rsidP="002F09EF">
            <w:pPr>
              <w:pStyle w:val="PlainText"/>
              <w:rPr>
                <w:rFonts w:ascii="Garamond" w:hAnsi="Garamond"/>
                <w:sz w:val="24"/>
                <w:szCs w:val="24"/>
              </w:rPr>
            </w:pPr>
            <w:proofErr w:type="spellStart"/>
            <w:r>
              <w:rPr>
                <w:rFonts w:ascii="Garamond" w:hAnsi="Garamond"/>
                <w:sz w:val="24"/>
                <w:szCs w:val="24"/>
              </w:rPr>
              <w:t>Amal</w:t>
            </w:r>
            <w:proofErr w:type="spellEnd"/>
            <w:r>
              <w:rPr>
                <w:rFonts w:ascii="Garamond" w:hAnsi="Garamond"/>
                <w:sz w:val="24"/>
                <w:szCs w:val="24"/>
              </w:rPr>
              <w:t xml:space="preserve"> </w:t>
            </w:r>
            <w:proofErr w:type="spellStart"/>
            <w:r>
              <w:rPr>
                <w:rFonts w:ascii="Garamond" w:hAnsi="Garamond"/>
                <w:sz w:val="24"/>
                <w:szCs w:val="24"/>
              </w:rPr>
              <w:t>Alenzi</w:t>
            </w:r>
            <w:proofErr w:type="spellEnd"/>
          </w:p>
        </w:tc>
      </w:tr>
      <w:tr w:rsidR="008C3CAF" w:rsidRPr="00C24B96" w14:paraId="219DB933" w14:textId="77777777" w:rsidTr="002F09EF">
        <w:tc>
          <w:tcPr>
            <w:tcW w:w="2970" w:type="dxa"/>
          </w:tcPr>
          <w:p w14:paraId="23EEFCC0" w14:textId="3AD6AC79" w:rsidR="008C3CAF" w:rsidRPr="00C24B96" w:rsidRDefault="008C3CAF" w:rsidP="002F09EF">
            <w:pPr>
              <w:pStyle w:val="PlainText"/>
              <w:rPr>
                <w:rFonts w:ascii="Garamond" w:hAnsi="Garamond"/>
                <w:sz w:val="24"/>
                <w:szCs w:val="24"/>
              </w:rPr>
            </w:pPr>
            <w:r>
              <w:rPr>
                <w:rFonts w:ascii="Garamond" w:hAnsi="Garamond"/>
                <w:sz w:val="24"/>
                <w:szCs w:val="24"/>
              </w:rPr>
              <w:t>CTSE 7900 Directed Studies</w:t>
            </w:r>
          </w:p>
        </w:tc>
        <w:tc>
          <w:tcPr>
            <w:tcW w:w="990" w:type="dxa"/>
          </w:tcPr>
          <w:p w14:paraId="22630C6C" w14:textId="58A37AB8" w:rsidR="008C3CAF" w:rsidRPr="00C24B96" w:rsidRDefault="008C3CAF" w:rsidP="002F09EF">
            <w:pPr>
              <w:pStyle w:val="PlainText"/>
              <w:rPr>
                <w:rFonts w:ascii="Garamond" w:hAnsi="Garamond"/>
                <w:sz w:val="24"/>
                <w:szCs w:val="24"/>
              </w:rPr>
            </w:pPr>
            <w:r>
              <w:rPr>
                <w:rFonts w:ascii="Garamond" w:hAnsi="Garamond"/>
                <w:sz w:val="24"/>
                <w:szCs w:val="24"/>
              </w:rPr>
              <w:t>3</w:t>
            </w:r>
          </w:p>
        </w:tc>
        <w:tc>
          <w:tcPr>
            <w:tcW w:w="2340" w:type="dxa"/>
            <w:shd w:val="clear" w:color="auto" w:fill="auto"/>
          </w:tcPr>
          <w:p w14:paraId="4CE04754" w14:textId="12A7B9BE" w:rsidR="008C3CAF" w:rsidRDefault="008C3CAF" w:rsidP="002F09EF">
            <w:pPr>
              <w:pStyle w:val="PlainText"/>
              <w:rPr>
                <w:rFonts w:ascii="Garamond" w:hAnsi="Garamond"/>
                <w:sz w:val="24"/>
                <w:szCs w:val="24"/>
              </w:rPr>
            </w:pPr>
            <w:r>
              <w:rPr>
                <w:rFonts w:ascii="Garamond" w:hAnsi="Garamond"/>
                <w:sz w:val="24"/>
                <w:szCs w:val="24"/>
              </w:rPr>
              <w:t>Spring 2015</w:t>
            </w:r>
          </w:p>
        </w:tc>
        <w:tc>
          <w:tcPr>
            <w:tcW w:w="2160" w:type="dxa"/>
            <w:shd w:val="clear" w:color="auto" w:fill="auto"/>
          </w:tcPr>
          <w:p w14:paraId="478D59C8" w14:textId="77777777" w:rsidR="008C3CAF" w:rsidRDefault="008C3CAF" w:rsidP="002F09EF">
            <w:pPr>
              <w:pStyle w:val="PlainText"/>
              <w:rPr>
                <w:rFonts w:ascii="Garamond" w:hAnsi="Garamond"/>
                <w:sz w:val="24"/>
                <w:szCs w:val="24"/>
              </w:rPr>
            </w:pPr>
            <w:proofErr w:type="spellStart"/>
            <w:r>
              <w:rPr>
                <w:rFonts w:ascii="Garamond" w:hAnsi="Garamond"/>
                <w:sz w:val="24"/>
                <w:szCs w:val="24"/>
              </w:rPr>
              <w:t>Amal</w:t>
            </w:r>
            <w:proofErr w:type="spellEnd"/>
            <w:r>
              <w:rPr>
                <w:rFonts w:ascii="Garamond" w:hAnsi="Garamond"/>
                <w:sz w:val="24"/>
                <w:szCs w:val="24"/>
              </w:rPr>
              <w:t xml:space="preserve"> </w:t>
            </w:r>
            <w:proofErr w:type="spellStart"/>
            <w:r>
              <w:rPr>
                <w:rFonts w:ascii="Garamond" w:hAnsi="Garamond"/>
                <w:sz w:val="24"/>
                <w:szCs w:val="24"/>
              </w:rPr>
              <w:t>Alenzi</w:t>
            </w:r>
            <w:proofErr w:type="spellEnd"/>
          </w:p>
          <w:p w14:paraId="531D2EEA" w14:textId="44FCFFA3" w:rsidR="008C3CAF" w:rsidRDefault="008C3CAF" w:rsidP="002F09EF">
            <w:pPr>
              <w:pStyle w:val="PlainText"/>
              <w:rPr>
                <w:rFonts w:ascii="Garamond" w:hAnsi="Garamond"/>
                <w:sz w:val="24"/>
                <w:szCs w:val="24"/>
              </w:rPr>
            </w:pPr>
            <w:r>
              <w:rPr>
                <w:rFonts w:ascii="Garamond" w:hAnsi="Garamond"/>
                <w:sz w:val="24"/>
                <w:szCs w:val="24"/>
              </w:rPr>
              <w:t xml:space="preserve">Kathy </w:t>
            </w:r>
            <w:proofErr w:type="spellStart"/>
            <w:r>
              <w:rPr>
                <w:rFonts w:ascii="Garamond" w:hAnsi="Garamond"/>
                <w:sz w:val="24"/>
                <w:szCs w:val="24"/>
              </w:rPr>
              <w:t>Placek</w:t>
            </w:r>
            <w:proofErr w:type="spellEnd"/>
          </w:p>
        </w:tc>
      </w:tr>
      <w:tr w:rsidR="002F09EF" w:rsidRPr="00C24B96" w14:paraId="21BDBB03" w14:textId="77777777" w:rsidTr="002F09EF">
        <w:tc>
          <w:tcPr>
            <w:tcW w:w="2970" w:type="dxa"/>
          </w:tcPr>
          <w:p w14:paraId="45F8FDF2" w14:textId="14BA2A7F" w:rsidR="002F09EF" w:rsidRPr="00C24B96" w:rsidRDefault="002F09EF" w:rsidP="002F09EF">
            <w:pPr>
              <w:pStyle w:val="PlainText"/>
              <w:rPr>
                <w:rFonts w:ascii="Garamond" w:hAnsi="Garamond"/>
                <w:sz w:val="24"/>
                <w:szCs w:val="24"/>
              </w:rPr>
            </w:pPr>
            <w:r w:rsidRPr="00C24B96">
              <w:rPr>
                <w:rFonts w:ascii="Garamond" w:hAnsi="Garamond"/>
                <w:sz w:val="24"/>
                <w:szCs w:val="24"/>
              </w:rPr>
              <w:t>CTSE 7900 Directed Studies</w:t>
            </w:r>
          </w:p>
        </w:tc>
        <w:tc>
          <w:tcPr>
            <w:tcW w:w="990" w:type="dxa"/>
          </w:tcPr>
          <w:p w14:paraId="7C330ED8" w14:textId="77777777" w:rsidR="002F09EF" w:rsidRPr="00C24B96" w:rsidRDefault="002F09EF" w:rsidP="002F09EF">
            <w:pPr>
              <w:pStyle w:val="PlainText"/>
              <w:rPr>
                <w:rFonts w:ascii="Garamond" w:hAnsi="Garamond"/>
                <w:sz w:val="24"/>
                <w:szCs w:val="24"/>
              </w:rPr>
            </w:pPr>
            <w:r w:rsidRPr="00C24B96">
              <w:rPr>
                <w:rFonts w:ascii="Garamond" w:hAnsi="Garamond"/>
                <w:sz w:val="24"/>
                <w:szCs w:val="24"/>
              </w:rPr>
              <w:t>1</w:t>
            </w:r>
          </w:p>
        </w:tc>
        <w:tc>
          <w:tcPr>
            <w:tcW w:w="2340" w:type="dxa"/>
            <w:shd w:val="clear" w:color="auto" w:fill="auto"/>
          </w:tcPr>
          <w:p w14:paraId="4DCD5DD1" w14:textId="4E1EC3D2" w:rsidR="002F09EF" w:rsidRPr="00C24B96" w:rsidRDefault="002F09EF" w:rsidP="002F09EF">
            <w:pPr>
              <w:pStyle w:val="PlainText"/>
              <w:rPr>
                <w:rFonts w:ascii="Garamond" w:hAnsi="Garamond"/>
                <w:sz w:val="24"/>
                <w:szCs w:val="24"/>
              </w:rPr>
            </w:pPr>
            <w:r>
              <w:rPr>
                <w:rFonts w:ascii="Garamond" w:hAnsi="Garamond"/>
                <w:sz w:val="24"/>
                <w:szCs w:val="24"/>
              </w:rPr>
              <w:t>Spring 2014</w:t>
            </w:r>
          </w:p>
        </w:tc>
        <w:tc>
          <w:tcPr>
            <w:tcW w:w="2160" w:type="dxa"/>
            <w:shd w:val="clear" w:color="auto" w:fill="auto"/>
          </w:tcPr>
          <w:p w14:paraId="5A9503C0" w14:textId="7B79CBFA" w:rsidR="002F09EF" w:rsidRPr="00C24B96" w:rsidRDefault="002F09EF" w:rsidP="002F09EF">
            <w:pPr>
              <w:pStyle w:val="PlainText"/>
              <w:rPr>
                <w:rFonts w:ascii="Garamond" w:hAnsi="Garamond"/>
                <w:sz w:val="24"/>
                <w:szCs w:val="24"/>
              </w:rPr>
            </w:pPr>
            <w:r>
              <w:rPr>
                <w:rFonts w:ascii="Garamond" w:hAnsi="Garamond"/>
                <w:sz w:val="24"/>
                <w:szCs w:val="24"/>
              </w:rPr>
              <w:t>Erin Percival</w:t>
            </w:r>
          </w:p>
        </w:tc>
      </w:tr>
      <w:tr w:rsidR="003E5793" w:rsidRPr="00C24B96" w14:paraId="7D01CE9B" w14:textId="77777777" w:rsidTr="00BB692F">
        <w:tc>
          <w:tcPr>
            <w:tcW w:w="2970" w:type="dxa"/>
          </w:tcPr>
          <w:p w14:paraId="6B7ED899" w14:textId="77777777" w:rsidR="003E5793" w:rsidRPr="00C24B96" w:rsidRDefault="003E5793" w:rsidP="003513AA">
            <w:pPr>
              <w:pStyle w:val="PlainText"/>
              <w:rPr>
                <w:rFonts w:ascii="Garamond" w:hAnsi="Garamond"/>
                <w:sz w:val="24"/>
                <w:szCs w:val="24"/>
              </w:rPr>
            </w:pPr>
            <w:r w:rsidRPr="00C24B96">
              <w:rPr>
                <w:rFonts w:ascii="Garamond" w:hAnsi="Garamond"/>
                <w:sz w:val="24"/>
                <w:szCs w:val="24"/>
              </w:rPr>
              <w:t>CTSE 7900 Directed Studies</w:t>
            </w:r>
          </w:p>
        </w:tc>
        <w:tc>
          <w:tcPr>
            <w:tcW w:w="990" w:type="dxa"/>
          </w:tcPr>
          <w:p w14:paraId="7C485945" w14:textId="77777777" w:rsidR="003E5793" w:rsidRPr="00C24B96" w:rsidRDefault="003E5793" w:rsidP="00C10EDF">
            <w:pPr>
              <w:pStyle w:val="PlainText"/>
              <w:rPr>
                <w:rFonts w:ascii="Garamond" w:hAnsi="Garamond"/>
                <w:sz w:val="24"/>
                <w:szCs w:val="24"/>
              </w:rPr>
            </w:pPr>
            <w:r w:rsidRPr="00C24B96">
              <w:rPr>
                <w:rFonts w:ascii="Garamond" w:hAnsi="Garamond"/>
                <w:sz w:val="24"/>
                <w:szCs w:val="24"/>
              </w:rPr>
              <w:t>1</w:t>
            </w:r>
          </w:p>
        </w:tc>
        <w:tc>
          <w:tcPr>
            <w:tcW w:w="2340" w:type="dxa"/>
            <w:shd w:val="clear" w:color="auto" w:fill="auto"/>
          </w:tcPr>
          <w:p w14:paraId="7E959749" w14:textId="77777777" w:rsidR="003E5793" w:rsidRPr="00C24B96" w:rsidRDefault="003E5793" w:rsidP="00670261">
            <w:pPr>
              <w:pStyle w:val="PlainText"/>
              <w:rPr>
                <w:rFonts w:ascii="Garamond" w:hAnsi="Garamond"/>
                <w:sz w:val="24"/>
                <w:szCs w:val="24"/>
              </w:rPr>
            </w:pPr>
            <w:r w:rsidRPr="00C24B96">
              <w:rPr>
                <w:rFonts w:ascii="Garamond" w:hAnsi="Garamond"/>
                <w:sz w:val="24"/>
                <w:szCs w:val="24"/>
              </w:rPr>
              <w:t>Spring 2013</w:t>
            </w:r>
          </w:p>
        </w:tc>
        <w:tc>
          <w:tcPr>
            <w:tcW w:w="2160" w:type="dxa"/>
            <w:shd w:val="clear" w:color="auto" w:fill="auto"/>
          </w:tcPr>
          <w:p w14:paraId="4BD9C906" w14:textId="77777777" w:rsidR="003E5793" w:rsidRPr="00C24B96" w:rsidRDefault="003E5793" w:rsidP="00C10EDF">
            <w:pPr>
              <w:pStyle w:val="PlainText"/>
              <w:rPr>
                <w:rFonts w:ascii="Garamond" w:hAnsi="Garamond"/>
                <w:sz w:val="24"/>
                <w:szCs w:val="24"/>
              </w:rPr>
            </w:pPr>
            <w:proofErr w:type="spellStart"/>
            <w:r w:rsidRPr="00C24B96">
              <w:rPr>
                <w:rFonts w:ascii="Garamond" w:hAnsi="Garamond"/>
                <w:sz w:val="24"/>
                <w:szCs w:val="24"/>
              </w:rPr>
              <w:t>Kristan</w:t>
            </w:r>
            <w:proofErr w:type="spellEnd"/>
            <w:r w:rsidRPr="00C24B96">
              <w:rPr>
                <w:rFonts w:ascii="Garamond" w:hAnsi="Garamond"/>
                <w:sz w:val="24"/>
                <w:szCs w:val="24"/>
              </w:rPr>
              <w:t xml:space="preserve"> Abney</w:t>
            </w:r>
          </w:p>
        </w:tc>
      </w:tr>
      <w:tr w:rsidR="003E5793" w:rsidRPr="00C24B96" w14:paraId="4CCF1B23" w14:textId="77777777" w:rsidTr="007F0C9F">
        <w:tc>
          <w:tcPr>
            <w:tcW w:w="2970" w:type="dxa"/>
          </w:tcPr>
          <w:p w14:paraId="496011EF" w14:textId="77777777" w:rsidR="003E5793" w:rsidRPr="00C24B96" w:rsidRDefault="003E5793" w:rsidP="003513AA">
            <w:pPr>
              <w:pStyle w:val="PlainText"/>
              <w:rPr>
                <w:rFonts w:ascii="Garamond" w:hAnsi="Garamond"/>
                <w:sz w:val="24"/>
                <w:szCs w:val="24"/>
              </w:rPr>
            </w:pPr>
            <w:r w:rsidRPr="00C24B96">
              <w:rPr>
                <w:rFonts w:ascii="Garamond" w:hAnsi="Garamond"/>
                <w:sz w:val="24"/>
                <w:szCs w:val="24"/>
              </w:rPr>
              <w:t>CTSE 7900 Directed Studies</w:t>
            </w:r>
          </w:p>
        </w:tc>
        <w:tc>
          <w:tcPr>
            <w:tcW w:w="990" w:type="dxa"/>
          </w:tcPr>
          <w:p w14:paraId="059CE0F5" w14:textId="77777777" w:rsidR="003E5793" w:rsidRPr="00C24B96" w:rsidRDefault="003E5793" w:rsidP="00C10EDF">
            <w:pPr>
              <w:pStyle w:val="PlainText"/>
              <w:rPr>
                <w:rFonts w:ascii="Garamond" w:hAnsi="Garamond"/>
                <w:sz w:val="24"/>
                <w:szCs w:val="24"/>
              </w:rPr>
            </w:pPr>
            <w:r w:rsidRPr="00C24B96">
              <w:rPr>
                <w:rFonts w:ascii="Garamond" w:hAnsi="Garamond"/>
                <w:sz w:val="24"/>
                <w:szCs w:val="24"/>
              </w:rPr>
              <w:t>2</w:t>
            </w:r>
          </w:p>
        </w:tc>
        <w:tc>
          <w:tcPr>
            <w:tcW w:w="2340" w:type="dxa"/>
            <w:shd w:val="clear" w:color="auto" w:fill="auto"/>
          </w:tcPr>
          <w:p w14:paraId="6E6ED664" w14:textId="77777777" w:rsidR="003E5793" w:rsidRPr="00C24B96" w:rsidRDefault="003E5793" w:rsidP="00C10EDF">
            <w:pPr>
              <w:pStyle w:val="PlainText"/>
              <w:rPr>
                <w:rFonts w:ascii="Garamond" w:hAnsi="Garamond"/>
                <w:sz w:val="24"/>
                <w:szCs w:val="24"/>
              </w:rPr>
            </w:pPr>
            <w:r w:rsidRPr="00C24B96">
              <w:rPr>
                <w:rFonts w:ascii="Garamond" w:hAnsi="Garamond"/>
                <w:sz w:val="24"/>
                <w:szCs w:val="24"/>
              </w:rPr>
              <w:t>Fall 2012</w:t>
            </w:r>
          </w:p>
        </w:tc>
        <w:tc>
          <w:tcPr>
            <w:tcW w:w="2160" w:type="dxa"/>
            <w:shd w:val="clear" w:color="auto" w:fill="auto"/>
          </w:tcPr>
          <w:p w14:paraId="2D23ADCB" w14:textId="77777777" w:rsidR="003E5793" w:rsidRPr="00C24B96" w:rsidRDefault="003E5793" w:rsidP="00C10EDF">
            <w:pPr>
              <w:pStyle w:val="PlainText"/>
              <w:rPr>
                <w:rFonts w:ascii="Garamond" w:hAnsi="Garamond"/>
                <w:sz w:val="24"/>
                <w:szCs w:val="24"/>
              </w:rPr>
            </w:pPr>
            <w:r w:rsidRPr="00C24B96">
              <w:rPr>
                <w:rFonts w:ascii="Garamond" w:hAnsi="Garamond"/>
                <w:sz w:val="24"/>
                <w:szCs w:val="24"/>
              </w:rPr>
              <w:t>George Turner</w:t>
            </w:r>
          </w:p>
        </w:tc>
      </w:tr>
      <w:tr w:rsidR="003E5793" w:rsidRPr="00C24B96" w14:paraId="712B27EA" w14:textId="77777777" w:rsidTr="007F0C9F">
        <w:tc>
          <w:tcPr>
            <w:tcW w:w="2970" w:type="dxa"/>
          </w:tcPr>
          <w:p w14:paraId="4050F81D" w14:textId="77777777" w:rsidR="003E5793" w:rsidRPr="00C24B96" w:rsidRDefault="003E5793" w:rsidP="003513AA">
            <w:pPr>
              <w:pStyle w:val="PlainText"/>
              <w:rPr>
                <w:rFonts w:ascii="Garamond" w:hAnsi="Garamond"/>
                <w:sz w:val="24"/>
                <w:szCs w:val="24"/>
              </w:rPr>
            </w:pPr>
          </w:p>
        </w:tc>
        <w:tc>
          <w:tcPr>
            <w:tcW w:w="990" w:type="dxa"/>
          </w:tcPr>
          <w:p w14:paraId="7D4B47AC" w14:textId="77777777" w:rsidR="003E5793" w:rsidRPr="00C24B96" w:rsidRDefault="003E5793" w:rsidP="00C10EDF">
            <w:pPr>
              <w:pStyle w:val="PlainText"/>
              <w:rPr>
                <w:rFonts w:ascii="Garamond" w:hAnsi="Garamond"/>
                <w:sz w:val="24"/>
                <w:szCs w:val="24"/>
              </w:rPr>
            </w:pPr>
          </w:p>
        </w:tc>
        <w:tc>
          <w:tcPr>
            <w:tcW w:w="2340" w:type="dxa"/>
            <w:shd w:val="clear" w:color="auto" w:fill="auto"/>
          </w:tcPr>
          <w:p w14:paraId="4C099B34" w14:textId="77777777" w:rsidR="003E5793" w:rsidRPr="00C24B96" w:rsidRDefault="003E5793" w:rsidP="00C10EDF">
            <w:pPr>
              <w:pStyle w:val="PlainText"/>
              <w:rPr>
                <w:rFonts w:ascii="Garamond" w:hAnsi="Garamond"/>
                <w:sz w:val="24"/>
                <w:szCs w:val="24"/>
              </w:rPr>
            </w:pPr>
          </w:p>
        </w:tc>
        <w:tc>
          <w:tcPr>
            <w:tcW w:w="2160" w:type="dxa"/>
            <w:shd w:val="clear" w:color="auto" w:fill="auto"/>
          </w:tcPr>
          <w:p w14:paraId="2793EE56" w14:textId="77777777" w:rsidR="003E5793" w:rsidRPr="00C24B96" w:rsidRDefault="003E5793" w:rsidP="00C10EDF">
            <w:pPr>
              <w:pStyle w:val="PlainText"/>
              <w:rPr>
                <w:rFonts w:ascii="Garamond" w:hAnsi="Garamond"/>
                <w:sz w:val="24"/>
                <w:szCs w:val="24"/>
              </w:rPr>
            </w:pPr>
          </w:p>
        </w:tc>
      </w:tr>
    </w:tbl>
    <w:p w14:paraId="1FA73193" w14:textId="77777777" w:rsidR="001C6C27" w:rsidRPr="00C24B96" w:rsidRDefault="001C6C27" w:rsidP="005D6709">
      <w:pPr>
        <w:tabs>
          <w:tab w:val="left" w:pos="1200"/>
        </w:tabs>
        <w:rPr>
          <w:rFonts w:ascii="Garamond" w:hAnsi="Garamond"/>
          <w:b/>
          <w:bCs/>
          <w:sz w:val="24"/>
          <w:szCs w:val="24"/>
        </w:rPr>
      </w:pPr>
    </w:p>
    <w:p w14:paraId="6C2587BA" w14:textId="77777777" w:rsidR="00C10EDF" w:rsidRDefault="00474AC7" w:rsidP="009A2EF8">
      <w:pPr>
        <w:tabs>
          <w:tab w:val="left" w:pos="1200"/>
        </w:tabs>
        <w:ind w:left="720"/>
        <w:rPr>
          <w:rFonts w:ascii="Garamond" w:hAnsi="Garamond"/>
          <w:b/>
          <w:bCs/>
          <w:sz w:val="24"/>
          <w:szCs w:val="24"/>
        </w:rPr>
      </w:pPr>
      <w:r w:rsidRPr="00C24B96">
        <w:rPr>
          <w:rFonts w:ascii="Garamond" w:hAnsi="Garamond"/>
          <w:b/>
          <w:bCs/>
          <w:sz w:val="24"/>
          <w:szCs w:val="24"/>
        </w:rPr>
        <w:t>Unassigned Teaching Activities:</w:t>
      </w:r>
    </w:p>
    <w:p w14:paraId="5EFE6EE0" w14:textId="61F07F1C" w:rsidR="008F4F4C" w:rsidRPr="00C24B96" w:rsidRDefault="008F4F4C" w:rsidP="008F4F4C">
      <w:pPr>
        <w:pStyle w:val="PlainText"/>
        <w:ind w:left="900" w:hanging="360"/>
        <w:rPr>
          <w:rFonts w:ascii="Garamond" w:hAnsi="Garamond"/>
          <w:b/>
          <w:iCs/>
          <w:smallCaps/>
          <w:sz w:val="24"/>
        </w:rPr>
      </w:pPr>
      <w:r>
        <w:rPr>
          <w:rFonts w:ascii="Garamond" w:hAnsi="Garamond"/>
          <w:smallCaps/>
          <w:sz w:val="22"/>
        </w:rPr>
        <w:t xml:space="preserve">    (</w:t>
      </w:r>
      <w:r w:rsidRPr="00C24B96">
        <w:rPr>
          <w:rFonts w:ascii="Garamond" w:hAnsi="Garamond"/>
          <w:smallCaps/>
          <w:sz w:val="22"/>
          <w:vertAlign w:val="superscript"/>
        </w:rPr>
        <w:t>*</w:t>
      </w:r>
      <w:r w:rsidRPr="00C24B96">
        <w:rPr>
          <w:rFonts w:ascii="Garamond" w:hAnsi="Garamond"/>
          <w:smallCaps/>
          <w:sz w:val="22"/>
        </w:rPr>
        <w:t>Student Contribution)</w:t>
      </w:r>
      <w:r w:rsidRPr="008F4F4C">
        <w:rPr>
          <w:rFonts w:ascii="Garamond" w:hAnsi="Garamond"/>
          <w:sz w:val="24"/>
          <w:szCs w:val="24"/>
        </w:rPr>
        <w:t xml:space="preserve"> </w:t>
      </w:r>
    </w:p>
    <w:p w14:paraId="42FF80D6" w14:textId="77777777" w:rsidR="008F4F4C" w:rsidRPr="00C24B96" w:rsidRDefault="008F4F4C" w:rsidP="009A2EF8">
      <w:pPr>
        <w:tabs>
          <w:tab w:val="left" w:pos="1200"/>
        </w:tabs>
        <w:ind w:left="720"/>
        <w:rPr>
          <w:rFonts w:ascii="Garamond" w:hAnsi="Garamond"/>
          <w:b/>
          <w:bCs/>
          <w:sz w:val="24"/>
          <w:szCs w:val="24"/>
        </w:rPr>
      </w:pPr>
    </w:p>
    <w:p w14:paraId="1F2CA99E" w14:textId="2B852CDB" w:rsidR="005304AA" w:rsidRPr="005304AA" w:rsidRDefault="005304AA" w:rsidP="005304AA">
      <w:pPr>
        <w:tabs>
          <w:tab w:val="left" w:pos="1440"/>
        </w:tabs>
        <w:spacing w:after="120"/>
        <w:ind w:left="1440" w:hanging="720"/>
        <w:rPr>
          <w:rFonts w:ascii="Garamond" w:hAnsi="Garamond"/>
          <w:sz w:val="24"/>
          <w:szCs w:val="24"/>
        </w:rPr>
      </w:pPr>
      <w:r>
        <w:rPr>
          <w:rFonts w:ascii="Garamond" w:hAnsi="Garamond"/>
          <w:sz w:val="24"/>
          <w:szCs w:val="24"/>
        </w:rPr>
        <w:t xml:space="preserve">Schnittka, C.G. (August, 2016). </w:t>
      </w:r>
      <w:proofErr w:type="gramStart"/>
      <w:r w:rsidRPr="005304AA">
        <w:rPr>
          <w:rFonts w:ascii="Garamond" w:hAnsi="Garamond" w:cs="Times"/>
          <w:bCs/>
          <w:i/>
          <w:sz w:val="24"/>
          <w:szCs w:val="24"/>
        </w:rPr>
        <w:t>Spiritual Scientific Scenic</w:t>
      </w:r>
      <w:r w:rsidRPr="005304AA">
        <w:rPr>
          <w:rFonts w:ascii="Garamond" w:hAnsi="Garamond" w:cs="Calibri"/>
          <w:i/>
          <w:sz w:val="24"/>
          <w:szCs w:val="24"/>
        </w:rPr>
        <w:t xml:space="preserve"> </w:t>
      </w:r>
      <w:r w:rsidRPr="005304AA">
        <w:rPr>
          <w:rFonts w:ascii="Garamond" w:hAnsi="Garamond" w:cs="Times"/>
          <w:bCs/>
          <w:i/>
          <w:sz w:val="24"/>
          <w:szCs w:val="24"/>
        </w:rPr>
        <w:t>Serene Alaska</w:t>
      </w:r>
      <w:r>
        <w:rPr>
          <w:rFonts w:ascii="Garamond" w:hAnsi="Garamond" w:cs="Times"/>
          <w:bCs/>
          <w:sz w:val="24"/>
          <w:szCs w:val="24"/>
        </w:rPr>
        <w:t>.</w:t>
      </w:r>
      <w:proofErr w:type="gramEnd"/>
      <w:r>
        <w:rPr>
          <w:rFonts w:ascii="Garamond" w:hAnsi="Garamond" w:cs="Times"/>
          <w:bCs/>
          <w:sz w:val="24"/>
          <w:szCs w:val="24"/>
        </w:rPr>
        <w:t xml:space="preserve"> </w:t>
      </w:r>
      <w:proofErr w:type="spellStart"/>
      <w:r>
        <w:rPr>
          <w:rFonts w:ascii="Garamond" w:hAnsi="Garamond"/>
          <w:sz w:val="24"/>
          <w:szCs w:val="24"/>
        </w:rPr>
        <w:t>Osher</w:t>
      </w:r>
      <w:proofErr w:type="spellEnd"/>
      <w:r>
        <w:rPr>
          <w:rFonts w:ascii="Garamond" w:hAnsi="Garamond"/>
          <w:sz w:val="24"/>
          <w:szCs w:val="24"/>
        </w:rPr>
        <w:t xml:space="preserve"> Life Long Learning Institute, Auburn, AL.</w:t>
      </w:r>
    </w:p>
    <w:p w14:paraId="71EDF246" w14:textId="50744E01" w:rsidR="003940C8" w:rsidRDefault="00494A26" w:rsidP="001D260E">
      <w:pPr>
        <w:tabs>
          <w:tab w:val="left" w:pos="1440"/>
        </w:tabs>
        <w:spacing w:after="120"/>
        <w:ind w:left="1440" w:hanging="720"/>
        <w:rPr>
          <w:rFonts w:ascii="Garamond" w:hAnsi="Garamond"/>
          <w:sz w:val="24"/>
          <w:szCs w:val="24"/>
        </w:rPr>
      </w:pPr>
      <w:r>
        <w:rPr>
          <w:rFonts w:ascii="Garamond" w:hAnsi="Garamond"/>
          <w:sz w:val="24"/>
          <w:szCs w:val="24"/>
        </w:rPr>
        <w:t xml:space="preserve">Schnittka, C.G. (October, 2014). </w:t>
      </w:r>
      <w:r w:rsidRPr="00494A26">
        <w:rPr>
          <w:rFonts w:ascii="Garamond" w:hAnsi="Garamond"/>
          <w:i/>
          <w:sz w:val="24"/>
          <w:szCs w:val="24"/>
        </w:rPr>
        <w:t>Can you design a windmill?</w:t>
      </w:r>
      <w:r>
        <w:rPr>
          <w:rFonts w:ascii="Garamond" w:hAnsi="Garamond"/>
          <w:sz w:val="24"/>
          <w:szCs w:val="24"/>
        </w:rPr>
        <w:t xml:space="preserve"> </w:t>
      </w:r>
      <w:proofErr w:type="spellStart"/>
      <w:r>
        <w:rPr>
          <w:rFonts w:ascii="Garamond" w:hAnsi="Garamond"/>
          <w:sz w:val="24"/>
          <w:szCs w:val="24"/>
        </w:rPr>
        <w:t>Osher</w:t>
      </w:r>
      <w:proofErr w:type="spellEnd"/>
      <w:r>
        <w:rPr>
          <w:rFonts w:ascii="Garamond" w:hAnsi="Garamond"/>
          <w:sz w:val="24"/>
          <w:szCs w:val="24"/>
        </w:rPr>
        <w:t xml:space="preserve"> Life Long Learning Institute, Auburn, AL.</w:t>
      </w:r>
    </w:p>
    <w:p w14:paraId="4AA20F3D" w14:textId="6249390D" w:rsidR="001D260E" w:rsidRPr="00C24B96" w:rsidRDefault="008F4F4C" w:rsidP="001D260E">
      <w:pPr>
        <w:tabs>
          <w:tab w:val="left" w:pos="1440"/>
        </w:tabs>
        <w:spacing w:after="120"/>
        <w:ind w:left="1440" w:hanging="720"/>
        <w:rPr>
          <w:rFonts w:ascii="Garamond" w:hAnsi="Garamond"/>
          <w:sz w:val="24"/>
          <w:szCs w:val="24"/>
        </w:rPr>
      </w:pPr>
      <w:r>
        <w:rPr>
          <w:rFonts w:ascii="Garamond" w:hAnsi="Garamond"/>
          <w:sz w:val="24"/>
          <w:szCs w:val="24"/>
        </w:rPr>
        <w:t>*</w:t>
      </w:r>
      <w:r w:rsidR="001D260E" w:rsidRPr="00C24B96">
        <w:rPr>
          <w:rFonts w:ascii="Garamond" w:hAnsi="Garamond"/>
          <w:sz w:val="24"/>
          <w:szCs w:val="24"/>
        </w:rPr>
        <w:t>Schnitt</w:t>
      </w:r>
      <w:r w:rsidR="002F09EF">
        <w:rPr>
          <w:rFonts w:ascii="Garamond" w:hAnsi="Garamond"/>
          <w:sz w:val="24"/>
          <w:szCs w:val="24"/>
        </w:rPr>
        <w:t xml:space="preserve">ka, C.G., &amp; </w:t>
      </w:r>
      <w:proofErr w:type="spellStart"/>
      <w:r w:rsidR="002F09EF">
        <w:rPr>
          <w:rFonts w:ascii="Garamond" w:hAnsi="Garamond"/>
          <w:sz w:val="24"/>
          <w:szCs w:val="24"/>
        </w:rPr>
        <w:t>Placek</w:t>
      </w:r>
      <w:proofErr w:type="spellEnd"/>
      <w:r w:rsidR="002F09EF">
        <w:rPr>
          <w:rFonts w:ascii="Garamond" w:hAnsi="Garamond"/>
          <w:sz w:val="24"/>
          <w:szCs w:val="24"/>
        </w:rPr>
        <w:t xml:space="preserve">, K. </w:t>
      </w:r>
      <w:r w:rsidR="001D260E" w:rsidRPr="00C24B96">
        <w:rPr>
          <w:rFonts w:ascii="Garamond" w:hAnsi="Garamond"/>
          <w:sz w:val="24"/>
          <w:szCs w:val="24"/>
        </w:rPr>
        <w:t xml:space="preserve">(September – </w:t>
      </w:r>
      <w:r w:rsidR="002F09EF">
        <w:rPr>
          <w:rFonts w:ascii="Garamond" w:hAnsi="Garamond"/>
          <w:sz w:val="24"/>
          <w:szCs w:val="24"/>
        </w:rPr>
        <w:t>December</w:t>
      </w:r>
      <w:r w:rsidR="001D260E" w:rsidRPr="00C24B96">
        <w:rPr>
          <w:rFonts w:ascii="Garamond" w:hAnsi="Garamond"/>
          <w:sz w:val="24"/>
          <w:szCs w:val="24"/>
        </w:rPr>
        <w:t xml:space="preserve"> 2014). </w:t>
      </w:r>
      <w:r w:rsidR="001D260E" w:rsidRPr="00C24B96">
        <w:rPr>
          <w:rFonts w:ascii="Garamond" w:hAnsi="Garamond"/>
          <w:i/>
          <w:sz w:val="24"/>
          <w:szCs w:val="24"/>
        </w:rPr>
        <w:t>Knitting for spatial thinking</w:t>
      </w:r>
      <w:r w:rsidR="001D260E" w:rsidRPr="00C24B96">
        <w:rPr>
          <w:rFonts w:ascii="Garamond" w:hAnsi="Garamond"/>
          <w:sz w:val="24"/>
          <w:szCs w:val="24"/>
        </w:rPr>
        <w:t xml:space="preserve">, </w:t>
      </w:r>
      <w:proofErr w:type="spellStart"/>
      <w:r w:rsidR="001D260E" w:rsidRPr="00C24B96">
        <w:rPr>
          <w:rFonts w:ascii="Garamond" w:hAnsi="Garamond"/>
          <w:sz w:val="24"/>
          <w:szCs w:val="24"/>
        </w:rPr>
        <w:t>Notasulga</w:t>
      </w:r>
      <w:proofErr w:type="spellEnd"/>
      <w:r w:rsidR="001D260E" w:rsidRPr="00C24B96">
        <w:rPr>
          <w:rFonts w:ascii="Garamond" w:hAnsi="Garamond"/>
          <w:sz w:val="24"/>
          <w:szCs w:val="24"/>
        </w:rPr>
        <w:t xml:space="preserve"> High School, </w:t>
      </w:r>
      <w:proofErr w:type="spellStart"/>
      <w:r w:rsidR="001D260E" w:rsidRPr="00C24B96">
        <w:rPr>
          <w:rFonts w:ascii="Garamond" w:hAnsi="Garamond"/>
          <w:sz w:val="24"/>
          <w:szCs w:val="24"/>
        </w:rPr>
        <w:t>Notasulga</w:t>
      </w:r>
      <w:proofErr w:type="spellEnd"/>
      <w:r w:rsidR="001D260E" w:rsidRPr="00C24B96">
        <w:rPr>
          <w:rFonts w:ascii="Garamond" w:hAnsi="Garamond"/>
          <w:sz w:val="24"/>
          <w:szCs w:val="24"/>
        </w:rPr>
        <w:t xml:space="preserve">, AL. </w:t>
      </w:r>
    </w:p>
    <w:p w14:paraId="637CED22" w14:textId="2E1E866F" w:rsidR="001D260E" w:rsidRPr="00C24B96" w:rsidRDefault="008F4F4C" w:rsidP="001D260E">
      <w:pPr>
        <w:tabs>
          <w:tab w:val="left" w:pos="1440"/>
        </w:tabs>
        <w:spacing w:after="120"/>
        <w:ind w:left="1440" w:hanging="720"/>
        <w:rPr>
          <w:rFonts w:ascii="Garamond" w:hAnsi="Garamond"/>
          <w:sz w:val="24"/>
          <w:szCs w:val="24"/>
        </w:rPr>
      </w:pPr>
      <w:r>
        <w:rPr>
          <w:rFonts w:ascii="Garamond" w:hAnsi="Garamond"/>
          <w:sz w:val="24"/>
          <w:szCs w:val="24"/>
        </w:rPr>
        <w:t>*</w:t>
      </w:r>
      <w:r w:rsidR="001D260E" w:rsidRPr="00C24B96">
        <w:rPr>
          <w:rFonts w:ascii="Garamond" w:hAnsi="Garamond"/>
          <w:sz w:val="24"/>
          <w:szCs w:val="24"/>
        </w:rPr>
        <w:t xml:space="preserve">Schnittka, C.G. &amp; Abney, K. (July, 2013). </w:t>
      </w:r>
      <w:r w:rsidR="001D260E" w:rsidRPr="00C24B96">
        <w:rPr>
          <w:rFonts w:ascii="Garamond" w:hAnsi="Garamond"/>
          <w:i/>
          <w:sz w:val="24"/>
          <w:szCs w:val="24"/>
        </w:rPr>
        <w:t>Save the Snails</w:t>
      </w:r>
      <w:r w:rsidR="001D260E" w:rsidRPr="00C24B96">
        <w:rPr>
          <w:rFonts w:ascii="Garamond" w:hAnsi="Garamond"/>
          <w:sz w:val="24"/>
          <w:szCs w:val="24"/>
        </w:rPr>
        <w:t>, Women in Engineering Summer Camp, Auburn AL.</w:t>
      </w:r>
    </w:p>
    <w:p w14:paraId="76D4D4AA" w14:textId="7896A43C" w:rsidR="007F0C9F" w:rsidRPr="00C24B96" w:rsidRDefault="008F4F4C" w:rsidP="007F0C9F">
      <w:pPr>
        <w:tabs>
          <w:tab w:val="left" w:pos="1440"/>
        </w:tabs>
        <w:spacing w:after="120"/>
        <w:ind w:left="1440" w:hanging="720"/>
        <w:rPr>
          <w:rFonts w:ascii="Garamond" w:hAnsi="Garamond"/>
          <w:sz w:val="24"/>
          <w:szCs w:val="24"/>
        </w:rPr>
      </w:pPr>
      <w:r>
        <w:rPr>
          <w:rFonts w:ascii="Garamond" w:hAnsi="Garamond"/>
          <w:sz w:val="24"/>
          <w:szCs w:val="24"/>
        </w:rPr>
        <w:t xml:space="preserve">*Schnittka, C.G., </w:t>
      </w:r>
      <w:proofErr w:type="spellStart"/>
      <w:r>
        <w:rPr>
          <w:rFonts w:ascii="Garamond" w:hAnsi="Garamond"/>
          <w:sz w:val="24"/>
          <w:szCs w:val="24"/>
        </w:rPr>
        <w:t>Fasina</w:t>
      </w:r>
      <w:proofErr w:type="spellEnd"/>
      <w:r>
        <w:rPr>
          <w:rFonts w:ascii="Garamond" w:hAnsi="Garamond"/>
          <w:sz w:val="24"/>
          <w:szCs w:val="24"/>
        </w:rPr>
        <w:t>, Y.,</w:t>
      </w:r>
      <w:r w:rsidRPr="00C24B96">
        <w:rPr>
          <w:rFonts w:ascii="Garamond" w:hAnsi="Garamond"/>
          <w:sz w:val="24"/>
          <w:szCs w:val="24"/>
        </w:rPr>
        <w:t xml:space="preserve"> </w:t>
      </w:r>
      <w:r w:rsidR="007F0C9F" w:rsidRPr="00C24B96">
        <w:rPr>
          <w:rFonts w:ascii="Garamond" w:hAnsi="Garamond"/>
          <w:sz w:val="24"/>
          <w:szCs w:val="24"/>
        </w:rPr>
        <w:t xml:space="preserve">&amp; Middleton, J. (April, 2013). </w:t>
      </w:r>
      <w:r w:rsidR="007F0C9F" w:rsidRPr="00C24B96">
        <w:rPr>
          <w:rFonts w:ascii="Garamond" w:hAnsi="Garamond"/>
          <w:i/>
          <w:sz w:val="24"/>
          <w:szCs w:val="24"/>
        </w:rPr>
        <w:t>Save the Sea Birds</w:t>
      </w:r>
      <w:r w:rsidR="007F0C9F" w:rsidRPr="00C24B96">
        <w:rPr>
          <w:rFonts w:ascii="Garamond" w:hAnsi="Garamond"/>
          <w:sz w:val="24"/>
          <w:szCs w:val="24"/>
        </w:rPr>
        <w:t>, Auburn Junior High School 8</w:t>
      </w:r>
      <w:r w:rsidR="007F0C9F" w:rsidRPr="00C24B96">
        <w:rPr>
          <w:rFonts w:ascii="Garamond" w:hAnsi="Garamond"/>
          <w:sz w:val="24"/>
          <w:szCs w:val="24"/>
          <w:vertAlign w:val="superscript"/>
        </w:rPr>
        <w:t>th</w:t>
      </w:r>
      <w:r w:rsidR="007F0C9F" w:rsidRPr="00C24B96">
        <w:rPr>
          <w:rFonts w:ascii="Garamond" w:hAnsi="Garamond"/>
          <w:sz w:val="24"/>
          <w:szCs w:val="24"/>
        </w:rPr>
        <w:t xml:space="preserve"> grade physical science class, Auburn, AL.</w:t>
      </w:r>
    </w:p>
    <w:p w14:paraId="5DEF85C0" w14:textId="147CD6D3" w:rsidR="007F0C9F" w:rsidRPr="00C24B96" w:rsidRDefault="008F4F4C" w:rsidP="007F0C9F">
      <w:pPr>
        <w:tabs>
          <w:tab w:val="left" w:pos="1440"/>
        </w:tabs>
        <w:spacing w:after="120"/>
        <w:ind w:left="1440" w:hanging="720"/>
        <w:rPr>
          <w:rFonts w:ascii="Garamond" w:hAnsi="Garamond"/>
          <w:sz w:val="24"/>
          <w:szCs w:val="24"/>
        </w:rPr>
      </w:pPr>
      <w:r>
        <w:rPr>
          <w:rFonts w:ascii="Garamond" w:hAnsi="Garamond"/>
          <w:sz w:val="24"/>
          <w:szCs w:val="24"/>
        </w:rPr>
        <w:t>*</w:t>
      </w:r>
      <w:r w:rsidR="007F0C9F" w:rsidRPr="00C24B96">
        <w:rPr>
          <w:rFonts w:ascii="Garamond" w:hAnsi="Garamond"/>
          <w:sz w:val="24"/>
          <w:szCs w:val="24"/>
        </w:rPr>
        <w:t>Schnittka, C.G.</w:t>
      </w:r>
      <w:r>
        <w:rPr>
          <w:rFonts w:ascii="Garamond" w:hAnsi="Garamond"/>
          <w:sz w:val="24"/>
          <w:szCs w:val="24"/>
        </w:rPr>
        <w:t xml:space="preserve">, </w:t>
      </w:r>
      <w:proofErr w:type="spellStart"/>
      <w:r>
        <w:rPr>
          <w:rFonts w:ascii="Garamond" w:hAnsi="Garamond"/>
          <w:sz w:val="24"/>
          <w:szCs w:val="24"/>
        </w:rPr>
        <w:t>Fasina</w:t>
      </w:r>
      <w:proofErr w:type="spellEnd"/>
      <w:r>
        <w:rPr>
          <w:rFonts w:ascii="Garamond" w:hAnsi="Garamond"/>
          <w:sz w:val="24"/>
          <w:szCs w:val="24"/>
        </w:rPr>
        <w:t>, Y.,</w:t>
      </w:r>
      <w:r w:rsidRPr="00C24B96">
        <w:rPr>
          <w:rFonts w:ascii="Garamond" w:hAnsi="Garamond"/>
          <w:sz w:val="24"/>
          <w:szCs w:val="24"/>
        </w:rPr>
        <w:t xml:space="preserve"> </w:t>
      </w:r>
      <w:r w:rsidR="007F0C9F" w:rsidRPr="00C24B96">
        <w:rPr>
          <w:rFonts w:ascii="Garamond" w:hAnsi="Garamond"/>
          <w:sz w:val="24"/>
          <w:szCs w:val="24"/>
        </w:rPr>
        <w:t xml:space="preserve"> &amp; Norton, D. (May, 2013). </w:t>
      </w:r>
      <w:r w:rsidR="007F0C9F" w:rsidRPr="00C24B96">
        <w:rPr>
          <w:rFonts w:ascii="Garamond" w:hAnsi="Garamond"/>
          <w:i/>
          <w:sz w:val="24"/>
          <w:szCs w:val="24"/>
        </w:rPr>
        <w:t>Save the Sea Birds</w:t>
      </w:r>
      <w:r w:rsidR="007F0C9F" w:rsidRPr="00C24B96">
        <w:rPr>
          <w:rFonts w:ascii="Garamond" w:hAnsi="Garamond"/>
          <w:sz w:val="24"/>
          <w:szCs w:val="24"/>
        </w:rPr>
        <w:t>, Auburn High School 10</w:t>
      </w:r>
      <w:r w:rsidR="007F0C9F" w:rsidRPr="00C24B96">
        <w:rPr>
          <w:rFonts w:ascii="Garamond" w:hAnsi="Garamond"/>
          <w:sz w:val="24"/>
          <w:szCs w:val="24"/>
          <w:vertAlign w:val="superscript"/>
        </w:rPr>
        <w:t>th</w:t>
      </w:r>
      <w:r w:rsidR="007F0C9F" w:rsidRPr="00C24B96">
        <w:rPr>
          <w:rFonts w:ascii="Garamond" w:hAnsi="Garamond"/>
          <w:sz w:val="24"/>
          <w:szCs w:val="24"/>
        </w:rPr>
        <w:t xml:space="preserve"> grade physical science class, Auburn AL.</w:t>
      </w:r>
    </w:p>
    <w:p w14:paraId="48EB0AAA" w14:textId="77777777" w:rsidR="007F0C9F" w:rsidRPr="00C24B96" w:rsidRDefault="007F0C9F" w:rsidP="007F0C9F">
      <w:pPr>
        <w:tabs>
          <w:tab w:val="left" w:pos="1440"/>
        </w:tabs>
        <w:autoSpaceDE w:val="0"/>
        <w:autoSpaceDN w:val="0"/>
        <w:adjustRightInd w:val="0"/>
        <w:spacing w:after="120"/>
        <w:ind w:left="1440" w:hanging="720"/>
        <w:rPr>
          <w:rFonts w:ascii="Garamond" w:hAnsi="Garamond" w:cs="Calibri"/>
          <w:color w:val="000000"/>
          <w:sz w:val="24"/>
          <w:szCs w:val="24"/>
        </w:rPr>
      </w:pPr>
      <w:r w:rsidRPr="00C24B96">
        <w:rPr>
          <w:rFonts w:ascii="Garamond" w:hAnsi="Garamond" w:cs="Calibri"/>
          <w:color w:val="000000"/>
          <w:sz w:val="24"/>
          <w:szCs w:val="24"/>
        </w:rPr>
        <w:t xml:space="preserve">Schnittka, C.G. (February, 2013), </w:t>
      </w:r>
      <w:r w:rsidRPr="00C24B96">
        <w:rPr>
          <w:rFonts w:ascii="Garamond" w:hAnsi="Garamond" w:cs="Calibri"/>
          <w:i/>
          <w:color w:val="000000"/>
          <w:sz w:val="24"/>
          <w:szCs w:val="24"/>
        </w:rPr>
        <w:t>Next Generation Science Standards: An Overview</w:t>
      </w:r>
      <w:r w:rsidRPr="00C24B96">
        <w:rPr>
          <w:rFonts w:ascii="Garamond" w:hAnsi="Garamond" w:cs="Calibri"/>
          <w:color w:val="000000"/>
          <w:sz w:val="24"/>
          <w:szCs w:val="24"/>
        </w:rPr>
        <w:t xml:space="preserve">. </w:t>
      </w:r>
      <w:proofErr w:type="gramStart"/>
      <w:r w:rsidRPr="00C24B96">
        <w:rPr>
          <w:rFonts w:ascii="Garamond" w:hAnsi="Garamond"/>
          <w:sz w:val="24"/>
          <w:szCs w:val="24"/>
        </w:rPr>
        <w:t>Mathematics/Mathematics Education/Science Education Seminar, Auburn University, AL.</w:t>
      </w:r>
      <w:proofErr w:type="gramEnd"/>
    </w:p>
    <w:p w14:paraId="7C04F585" w14:textId="77777777" w:rsidR="007F0C9F" w:rsidRPr="00C24B96" w:rsidRDefault="007F0C9F" w:rsidP="007F0C9F">
      <w:pPr>
        <w:tabs>
          <w:tab w:val="left" w:pos="1440"/>
        </w:tabs>
        <w:autoSpaceDE w:val="0"/>
        <w:autoSpaceDN w:val="0"/>
        <w:adjustRightInd w:val="0"/>
        <w:spacing w:after="120"/>
        <w:ind w:left="1440" w:hanging="720"/>
        <w:rPr>
          <w:rFonts w:ascii="Garamond" w:hAnsi="Garamond" w:cs="Calibri"/>
          <w:color w:val="000000"/>
          <w:sz w:val="24"/>
          <w:szCs w:val="24"/>
        </w:rPr>
      </w:pPr>
      <w:r w:rsidRPr="00C24B96">
        <w:rPr>
          <w:rFonts w:ascii="Garamond" w:hAnsi="Garamond" w:cs="Calibri"/>
          <w:color w:val="000000"/>
          <w:sz w:val="24"/>
          <w:szCs w:val="24"/>
        </w:rPr>
        <w:t xml:space="preserve">Schnittka, C.G. (January, 2013), </w:t>
      </w:r>
      <w:r w:rsidRPr="00C24B96">
        <w:rPr>
          <w:rFonts w:ascii="Garamond" w:hAnsi="Garamond" w:cs="Calibri"/>
          <w:i/>
          <w:color w:val="000000"/>
          <w:sz w:val="24"/>
          <w:szCs w:val="24"/>
        </w:rPr>
        <w:t>Engineering in STEM Education</w:t>
      </w:r>
      <w:r w:rsidRPr="00C24B96">
        <w:rPr>
          <w:rFonts w:ascii="Garamond" w:hAnsi="Garamond" w:cs="Calibri"/>
          <w:color w:val="000000"/>
          <w:sz w:val="24"/>
          <w:szCs w:val="24"/>
        </w:rPr>
        <w:t xml:space="preserve">. </w:t>
      </w:r>
      <w:r w:rsidRPr="00C24B96">
        <w:rPr>
          <w:rFonts w:ascii="Garamond" w:hAnsi="Garamond"/>
          <w:sz w:val="24"/>
          <w:szCs w:val="24"/>
        </w:rPr>
        <w:t>Mathematics/Mathematics Education/Science Education Seminar, Auburn University, AL</w:t>
      </w:r>
    </w:p>
    <w:p w14:paraId="654BE062" w14:textId="77777777" w:rsidR="007F0C9F" w:rsidRPr="00C24B96" w:rsidRDefault="007F0C9F" w:rsidP="0024177C">
      <w:pPr>
        <w:tabs>
          <w:tab w:val="left" w:pos="1440"/>
        </w:tabs>
        <w:autoSpaceDE w:val="0"/>
        <w:autoSpaceDN w:val="0"/>
        <w:adjustRightInd w:val="0"/>
        <w:spacing w:after="120"/>
        <w:ind w:left="1440" w:hanging="720"/>
        <w:rPr>
          <w:rFonts w:ascii="Garamond" w:hAnsi="Garamond" w:cs="Calibri"/>
          <w:color w:val="000000"/>
          <w:sz w:val="24"/>
          <w:szCs w:val="24"/>
        </w:rPr>
      </w:pPr>
      <w:r w:rsidRPr="00C24B96">
        <w:rPr>
          <w:rFonts w:ascii="Garamond" w:hAnsi="Garamond" w:cs="Calibri"/>
          <w:color w:val="000000"/>
          <w:sz w:val="24"/>
          <w:szCs w:val="24"/>
        </w:rPr>
        <w:t xml:space="preserve">Schnittka, C.G. (September, 2012), </w:t>
      </w:r>
      <w:r w:rsidRPr="00C24B96">
        <w:rPr>
          <w:rFonts w:ascii="Garamond" w:hAnsi="Garamond" w:cs="Calibri"/>
          <w:i/>
          <w:color w:val="000000"/>
          <w:sz w:val="24"/>
          <w:szCs w:val="24"/>
        </w:rPr>
        <w:t>Save the Penguins</w:t>
      </w:r>
      <w:r w:rsidRPr="00C24B96">
        <w:rPr>
          <w:rFonts w:ascii="Garamond" w:hAnsi="Garamond" w:cs="Calibri"/>
          <w:color w:val="000000"/>
          <w:sz w:val="24"/>
          <w:szCs w:val="24"/>
        </w:rPr>
        <w:t xml:space="preserve">. </w:t>
      </w:r>
      <w:proofErr w:type="gramStart"/>
      <w:r w:rsidRPr="00C24B96">
        <w:rPr>
          <w:rFonts w:ascii="Garamond" w:hAnsi="Garamond"/>
          <w:sz w:val="24"/>
          <w:szCs w:val="24"/>
        </w:rPr>
        <w:t>Freshman Design Course in Polymer and Fiber Engineering, Auburn University, AL</w:t>
      </w:r>
      <w:r w:rsidR="0024177C" w:rsidRPr="00C24B96">
        <w:rPr>
          <w:rFonts w:ascii="Garamond" w:hAnsi="Garamond"/>
          <w:sz w:val="24"/>
          <w:szCs w:val="24"/>
        </w:rPr>
        <w:t>.</w:t>
      </w:r>
      <w:proofErr w:type="gramEnd"/>
    </w:p>
    <w:p w14:paraId="3244C131" w14:textId="77777777" w:rsidR="008C3CAF" w:rsidRPr="00C24B96" w:rsidRDefault="008C3CAF" w:rsidP="009A2EF8">
      <w:pPr>
        <w:tabs>
          <w:tab w:val="left" w:pos="1200"/>
        </w:tabs>
        <w:spacing w:after="60"/>
        <w:ind w:left="1267" w:hanging="360"/>
        <w:rPr>
          <w:rFonts w:ascii="Garamond" w:hAnsi="Garamond"/>
          <w:iCs/>
          <w:sz w:val="24"/>
        </w:rPr>
      </w:pPr>
    </w:p>
    <w:p w14:paraId="37F71F42" w14:textId="77777777" w:rsidR="00C10EDF" w:rsidRPr="00C24B96" w:rsidRDefault="00C10EDF" w:rsidP="0024177C">
      <w:pPr>
        <w:pStyle w:val="ListParagraph"/>
        <w:numPr>
          <w:ilvl w:val="0"/>
          <w:numId w:val="42"/>
        </w:numPr>
        <w:tabs>
          <w:tab w:val="left" w:pos="1200"/>
        </w:tabs>
        <w:rPr>
          <w:rFonts w:ascii="Garamond" w:hAnsi="Garamond"/>
          <w:b/>
          <w:bCs/>
          <w:sz w:val="24"/>
          <w:szCs w:val="24"/>
        </w:rPr>
      </w:pPr>
      <w:r w:rsidRPr="00C24B96">
        <w:rPr>
          <w:rFonts w:ascii="Garamond" w:hAnsi="Garamond"/>
          <w:b/>
          <w:bCs/>
          <w:sz w:val="24"/>
          <w:szCs w:val="24"/>
        </w:rPr>
        <w:t>Instructional Development</w:t>
      </w:r>
    </w:p>
    <w:p w14:paraId="1E76F222" w14:textId="77777777" w:rsidR="0024177C" w:rsidRPr="00C24B96" w:rsidRDefault="0024177C" w:rsidP="0024177C">
      <w:pPr>
        <w:pStyle w:val="ListParagraph"/>
        <w:tabs>
          <w:tab w:val="left" w:pos="1200"/>
        </w:tabs>
        <w:ind w:left="900"/>
        <w:rPr>
          <w:rFonts w:ascii="Garamond" w:hAnsi="Garamond"/>
          <w:b/>
          <w:bCs/>
          <w:sz w:val="24"/>
          <w:szCs w:val="24"/>
        </w:rPr>
      </w:pPr>
    </w:p>
    <w:p w14:paraId="5433BCF2" w14:textId="77777777" w:rsidR="005B329C" w:rsidRPr="00C24B96" w:rsidRDefault="005B329C" w:rsidP="005B329C">
      <w:pPr>
        <w:pStyle w:val="ListParagraph"/>
        <w:numPr>
          <w:ilvl w:val="0"/>
          <w:numId w:val="44"/>
        </w:numPr>
        <w:rPr>
          <w:rFonts w:ascii="Garamond" w:hAnsi="Garamond"/>
          <w:sz w:val="24"/>
          <w:szCs w:val="24"/>
        </w:rPr>
      </w:pPr>
      <w:r w:rsidRPr="00C24B96">
        <w:rPr>
          <w:rFonts w:ascii="Garamond" w:hAnsi="Garamond"/>
          <w:sz w:val="24"/>
          <w:szCs w:val="24"/>
        </w:rPr>
        <w:t xml:space="preserve">Technology in Science Education, CTSE 5000/6000 (2013) </w:t>
      </w:r>
    </w:p>
    <w:p w14:paraId="5FE46B66" w14:textId="05932615" w:rsidR="005B329C" w:rsidRPr="00C24B96" w:rsidRDefault="005B329C" w:rsidP="005B329C">
      <w:pPr>
        <w:pStyle w:val="ListParagraph"/>
        <w:ind w:left="907"/>
        <w:rPr>
          <w:rFonts w:ascii="Garamond" w:hAnsi="Garamond"/>
          <w:sz w:val="24"/>
          <w:szCs w:val="24"/>
        </w:rPr>
      </w:pPr>
      <w:r w:rsidRPr="00C24B96">
        <w:rPr>
          <w:rFonts w:ascii="Garamond" w:hAnsi="Garamond"/>
          <w:sz w:val="24"/>
          <w:szCs w:val="24"/>
        </w:rPr>
        <w:t xml:space="preserve">Developed graduate level technology course at Auburn University for action research, reading about research, and pedagogical teaching techniques with educational technology in science education. This course </w:t>
      </w:r>
      <w:r w:rsidR="008D62FA">
        <w:rPr>
          <w:rFonts w:ascii="Garamond" w:hAnsi="Garamond"/>
          <w:sz w:val="24"/>
          <w:szCs w:val="24"/>
        </w:rPr>
        <w:t>was taught for the first time in</w:t>
      </w:r>
      <w:r w:rsidRPr="00C24B96">
        <w:rPr>
          <w:rFonts w:ascii="Garamond" w:hAnsi="Garamond"/>
          <w:sz w:val="24"/>
          <w:szCs w:val="24"/>
        </w:rPr>
        <w:t xml:space="preserve"> fall 2013 alongside a revised and updated undergr</w:t>
      </w:r>
      <w:r w:rsidR="008D62FA">
        <w:rPr>
          <w:rFonts w:ascii="Garamond" w:hAnsi="Garamond"/>
          <w:sz w:val="24"/>
          <w:szCs w:val="24"/>
        </w:rPr>
        <w:t>aduate level course that focused</w:t>
      </w:r>
      <w:r w:rsidRPr="00C24B96">
        <w:rPr>
          <w:rFonts w:ascii="Garamond" w:hAnsi="Garamond"/>
          <w:sz w:val="24"/>
          <w:szCs w:val="24"/>
        </w:rPr>
        <w:t xml:space="preserve"> on pedagogy and teaching applications for educational technology in science teaching. Graduate and undergraduate students enroll</w:t>
      </w:r>
      <w:r w:rsidR="008D62FA">
        <w:rPr>
          <w:rFonts w:ascii="Garamond" w:hAnsi="Garamond"/>
          <w:sz w:val="24"/>
          <w:szCs w:val="24"/>
        </w:rPr>
        <w:t>ed</w:t>
      </w:r>
      <w:r w:rsidRPr="00C24B96">
        <w:rPr>
          <w:rFonts w:ascii="Garamond" w:hAnsi="Garamond"/>
          <w:sz w:val="24"/>
          <w:szCs w:val="24"/>
        </w:rPr>
        <w:t xml:space="preserve"> together, and the learning objectives </w:t>
      </w:r>
      <w:r w:rsidR="008D62FA">
        <w:rPr>
          <w:rFonts w:ascii="Garamond" w:hAnsi="Garamond"/>
          <w:sz w:val="24"/>
          <w:szCs w:val="24"/>
        </w:rPr>
        <w:t>were</w:t>
      </w:r>
      <w:r w:rsidRPr="00C24B96">
        <w:rPr>
          <w:rFonts w:ascii="Garamond" w:hAnsi="Garamond"/>
          <w:sz w:val="24"/>
          <w:szCs w:val="24"/>
        </w:rPr>
        <w:t xml:space="preserve"> differentiated</w:t>
      </w:r>
    </w:p>
    <w:p w14:paraId="58F91FF0" w14:textId="77777777" w:rsidR="005B329C" w:rsidRPr="00C24B96" w:rsidRDefault="005B329C" w:rsidP="005B329C">
      <w:pPr>
        <w:ind w:left="540"/>
        <w:rPr>
          <w:rFonts w:ascii="Garamond" w:hAnsi="Garamond"/>
          <w:sz w:val="24"/>
          <w:szCs w:val="24"/>
        </w:rPr>
      </w:pPr>
    </w:p>
    <w:p w14:paraId="684B2C00" w14:textId="77777777" w:rsidR="0024177C" w:rsidRPr="00C24B96" w:rsidRDefault="005B329C" w:rsidP="005B329C">
      <w:pPr>
        <w:ind w:left="540"/>
        <w:rPr>
          <w:rFonts w:ascii="Garamond" w:hAnsi="Garamond"/>
          <w:sz w:val="24"/>
          <w:szCs w:val="24"/>
        </w:rPr>
      </w:pPr>
      <w:r w:rsidRPr="00C24B96">
        <w:rPr>
          <w:rFonts w:ascii="Garamond" w:hAnsi="Garamond"/>
          <w:sz w:val="24"/>
          <w:szCs w:val="24"/>
        </w:rPr>
        <w:t xml:space="preserve">b. </w:t>
      </w:r>
      <w:r w:rsidR="0024177C" w:rsidRPr="00C24B96">
        <w:rPr>
          <w:rFonts w:ascii="Garamond" w:hAnsi="Garamond"/>
          <w:sz w:val="24"/>
          <w:szCs w:val="24"/>
        </w:rPr>
        <w:t>Engineering in STEM Education SEM 708 (2011)</w:t>
      </w:r>
    </w:p>
    <w:p w14:paraId="26E3F8D5" w14:textId="77777777" w:rsidR="0024177C" w:rsidRPr="00C24B96" w:rsidRDefault="0024177C" w:rsidP="0024177C">
      <w:pPr>
        <w:ind w:left="1080"/>
        <w:rPr>
          <w:rFonts w:ascii="Garamond" w:hAnsi="Garamond"/>
          <w:sz w:val="24"/>
          <w:szCs w:val="24"/>
        </w:rPr>
      </w:pPr>
      <w:r w:rsidRPr="00C24B96">
        <w:rPr>
          <w:rFonts w:ascii="Garamond" w:hAnsi="Garamond"/>
          <w:sz w:val="24"/>
          <w:szCs w:val="24"/>
        </w:rPr>
        <w:t>Developed hybrid distance education graduate course at the University of Kentucky. Delivered synchronously over Adobe Connect and Skype. Course appealed to both math and science education graduate students and included curriculum development, review of research, and several guest speakers from around the country.</w:t>
      </w:r>
    </w:p>
    <w:p w14:paraId="12CDCE63" w14:textId="77777777" w:rsidR="0024177C" w:rsidRPr="00C24B96" w:rsidRDefault="0024177C" w:rsidP="0024177C">
      <w:pPr>
        <w:ind w:left="540"/>
        <w:rPr>
          <w:rFonts w:ascii="Garamond" w:hAnsi="Garamond"/>
          <w:sz w:val="24"/>
          <w:szCs w:val="24"/>
        </w:rPr>
      </w:pPr>
    </w:p>
    <w:p w14:paraId="7C73589E" w14:textId="77777777" w:rsidR="0024177C" w:rsidRPr="00C24B96" w:rsidRDefault="0024177C" w:rsidP="0024177C">
      <w:pPr>
        <w:ind w:left="540"/>
        <w:rPr>
          <w:rFonts w:ascii="Garamond" w:hAnsi="Garamond"/>
          <w:sz w:val="24"/>
          <w:szCs w:val="24"/>
        </w:rPr>
      </w:pPr>
      <w:r w:rsidRPr="00C24B96">
        <w:rPr>
          <w:rFonts w:ascii="Garamond" w:hAnsi="Garamond"/>
          <w:sz w:val="24"/>
          <w:szCs w:val="24"/>
        </w:rPr>
        <w:t>b. Methods of Teaching Science in the Middle School, SEM 348 (2011)</w:t>
      </w:r>
    </w:p>
    <w:p w14:paraId="701BAF7D" w14:textId="77777777" w:rsidR="0024177C" w:rsidRPr="00C24B96" w:rsidRDefault="0024177C" w:rsidP="0024177C">
      <w:pPr>
        <w:ind w:left="1080"/>
        <w:rPr>
          <w:rFonts w:ascii="Garamond" w:hAnsi="Garamond"/>
          <w:sz w:val="24"/>
          <w:szCs w:val="24"/>
        </w:rPr>
      </w:pPr>
      <w:r w:rsidRPr="00C24B96">
        <w:rPr>
          <w:rFonts w:ascii="Garamond" w:hAnsi="Garamond"/>
          <w:sz w:val="24"/>
          <w:szCs w:val="24"/>
        </w:rPr>
        <w:t>Developed first in a new two course sequence. Courses were developed after a thorough review of all science coursework required for middle level science certification, and filled in gaps between state standards and required coursework in the sciences.</w:t>
      </w:r>
    </w:p>
    <w:p w14:paraId="7128459E" w14:textId="77777777" w:rsidR="0024177C" w:rsidRPr="00C24B96" w:rsidRDefault="0024177C" w:rsidP="0024177C">
      <w:pPr>
        <w:ind w:left="540"/>
        <w:rPr>
          <w:rFonts w:ascii="Garamond" w:hAnsi="Garamond"/>
          <w:sz w:val="24"/>
          <w:szCs w:val="24"/>
        </w:rPr>
      </w:pPr>
    </w:p>
    <w:p w14:paraId="3103BE4D" w14:textId="77777777" w:rsidR="0024177C" w:rsidRPr="00C24B96" w:rsidRDefault="0024177C" w:rsidP="0024177C">
      <w:pPr>
        <w:ind w:left="540"/>
        <w:rPr>
          <w:rFonts w:ascii="Garamond" w:hAnsi="Garamond"/>
          <w:sz w:val="24"/>
          <w:szCs w:val="24"/>
        </w:rPr>
      </w:pPr>
      <w:r w:rsidRPr="00C24B96">
        <w:rPr>
          <w:rFonts w:ascii="Garamond" w:hAnsi="Garamond"/>
          <w:sz w:val="24"/>
          <w:szCs w:val="24"/>
        </w:rPr>
        <w:t>c. Applications of Teaching Science in the Middle School, SEM 448 (2011)</w:t>
      </w:r>
    </w:p>
    <w:p w14:paraId="5D8AADA4" w14:textId="21462B07" w:rsidR="0052119E" w:rsidRPr="00C24B96" w:rsidRDefault="0024177C" w:rsidP="0024177C">
      <w:pPr>
        <w:ind w:left="1080"/>
        <w:rPr>
          <w:rFonts w:ascii="Garamond" w:hAnsi="Garamond"/>
          <w:sz w:val="24"/>
          <w:szCs w:val="24"/>
        </w:rPr>
      </w:pPr>
      <w:r w:rsidRPr="00C24B96">
        <w:rPr>
          <w:rFonts w:ascii="Garamond" w:hAnsi="Garamond"/>
          <w:sz w:val="24"/>
          <w:szCs w:val="24"/>
        </w:rPr>
        <w:t>Developed second in a new two course sequence. This course focused on project based learning, engineering design-based science, interdisciplinary science, and other innovative methods for applying national and state science standards to real-world contexts.</w:t>
      </w:r>
    </w:p>
    <w:p w14:paraId="6A2B6DD6" w14:textId="77777777" w:rsidR="0024177C" w:rsidRPr="00C24B96" w:rsidRDefault="0024177C" w:rsidP="0024177C">
      <w:pPr>
        <w:ind w:left="1080"/>
        <w:rPr>
          <w:rFonts w:ascii="Garamond" w:hAnsi="Garamond"/>
          <w:sz w:val="24"/>
          <w:szCs w:val="24"/>
        </w:rPr>
      </w:pPr>
    </w:p>
    <w:p w14:paraId="1F2192E5" w14:textId="77777777" w:rsidR="0024177C" w:rsidRPr="00C24B96" w:rsidRDefault="0024177C" w:rsidP="0024177C">
      <w:pPr>
        <w:pStyle w:val="ListParagraph"/>
        <w:numPr>
          <w:ilvl w:val="0"/>
          <w:numId w:val="42"/>
        </w:numPr>
        <w:rPr>
          <w:rFonts w:ascii="Garamond" w:hAnsi="Garamond"/>
          <w:b/>
          <w:sz w:val="24"/>
          <w:szCs w:val="24"/>
        </w:rPr>
      </w:pPr>
      <w:r w:rsidRPr="00C24B96">
        <w:rPr>
          <w:rFonts w:ascii="Garamond" w:hAnsi="Garamond"/>
          <w:b/>
          <w:sz w:val="24"/>
          <w:szCs w:val="24"/>
        </w:rPr>
        <w:t>Curriculum development</w:t>
      </w:r>
    </w:p>
    <w:p w14:paraId="660D2119" w14:textId="27F6363F" w:rsidR="0024177C" w:rsidRDefault="0024177C" w:rsidP="0024177C">
      <w:pPr>
        <w:spacing w:before="100" w:beforeAutospacing="1" w:after="100" w:afterAutospacing="1"/>
        <w:ind w:left="1620" w:hanging="720"/>
        <w:rPr>
          <w:rFonts w:ascii="Garamond" w:eastAsia="SimSun" w:hAnsi="Garamond"/>
          <w:sz w:val="24"/>
          <w:szCs w:val="24"/>
          <w:lang w:eastAsia="zh-CN"/>
        </w:rPr>
      </w:pPr>
      <w:r w:rsidRPr="00C24B96">
        <w:rPr>
          <w:rFonts w:ascii="Garamond" w:eastAsia="SimSun" w:hAnsi="Garamond"/>
          <w:sz w:val="24"/>
          <w:szCs w:val="24"/>
          <w:lang w:eastAsia="zh-CN"/>
        </w:rPr>
        <w:t xml:space="preserve">Schnittka, C.G. (2009). </w:t>
      </w:r>
      <w:r w:rsidRPr="00C24B96">
        <w:rPr>
          <w:rFonts w:ascii="Garamond" w:eastAsia="SimSun" w:hAnsi="Garamond"/>
          <w:i/>
          <w:sz w:val="24"/>
          <w:szCs w:val="24"/>
          <w:lang w:eastAsia="zh-CN"/>
        </w:rPr>
        <w:t>Save the Penguins Engineering Teaching Kit: An Introduction to Thermodynamics and Heat Transfer</w:t>
      </w:r>
      <w:r w:rsidRPr="00C24B96">
        <w:rPr>
          <w:rFonts w:ascii="Garamond" w:eastAsia="SimSun" w:hAnsi="Garamond"/>
          <w:sz w:val="24"/>
          <w:szCs w:val="24"/>
          <w:lang w:eastAsia="zh-CN"/>
        </w:rPr>
        <w:t xml:space="preserve">. </w:t>
      </w:r>
      <w:hyperlink r:id="rId12" w:history="1">
        <w:r w:rsidR="006D0739" w:rsidRPr="00C24B96">
          <w:rPr>
            <w:rStyle w:val="Hyperlink"/>
            <w:rFonts w:ascii="Garamond" w:eastAsia="SimSun" w:hAnsi="Garamond"/>
            <w:sz w:val="24"/>
            <w:szCs w:val="24"/>
            <w:lang w:eastAsia="zh-CN"/>
          </w:rPr>
          <w:t>http://www.auburn.edu/~cgs0013/ETK/SaveThePenguinsETK.pdf</w:t>
        </w:r>
      </w:hyperlink>
      <w:r w:rsidR="006D0739" w:rsidRPr="00C24B96">
        <w:rPr>
          <w:rFonts w:ascii="Garamond" w:eastAsia="SimSun" w:hAnsi="Garamond"/>
          <w:sz w:val="24"/>
          <w:szCs w:val="24"/>
          <w:lang w:eastAsia="zh-CN"/>
        </w:rPr>
        <w:t xml:space="preserve"> </w:t>
      </w:r>
    </w:p>
    <w:p w14:paraId="0C0E75F1" w14:textId="1DB3091B" w:rsidR="008C107D" w:rsidRPr="00C24B96" w:rsidRDefault="008C107D" w:rsidP="0024177C">
      <w:pPr>
        <w:spacing w:before="100" w:beforeAutospacing="1" w:after="100" w:afterAutospacing="1"/>
        <w:ind w:left="1620" w:hanging="720"/>
        <w:rPr>
          <w:rFonts w:ascii="Garamond" w:eastAsia="SimSun" w:hAnsi="Garamond"/>
          <w:sz w:val="24"/>
          <w:szCs w:val="24"/>
          <w:lang w:eastAsia="zh-CN"/>
        </w:rPr>
      </w:pPr>
      <w:proofErr w:type="gramStart"/>
      <w:r>
        <w:rPr>
          <w:rFonts w:ascii="Garamond" w:eastAsia="SimSun" w:hAnsi="Garamond"/>
          <w:sz w:val="24"/>
          <w:szCs w:val="24"/>
          <w:lang w:eastAsia="zh-CN"/>
        </w:rPr>
        <w:t>and</w:t>
      </w:r>
      <w:proofErr w:type="gramEnd"/>
      <w:r>
        <w:rPr>
          <w:rFonts w:ascii="Garamond" w:eastAsia="SimSun" w:hAnsi="Garamond"/>
          <w:sz w:val="24"/>
          <w:szCs w:val="24"/>
          <w:lang w:eastAsia="zh-CN"/>
        </w:rPr>
        <w:t xml:space="preserve"> </w:t>
      </w:r>
      <w:hyperlink r:id="rId13" w:history="1">
        <w:r w:rsidR="00975C4A" w:rsidRPr="00AB77B8">
          <w:rPr>
            <w:rStyle w:val="Hyperlink"/>
            <w:rFonts w:ascii="Garamond" w:eastAsia="SimSun" w:hAnsi="Garamond"/>
            <w:sz w:val="24"/>
            <w:szCs w:val="24"/>
            <w:lang w:eastAsia="zh-CN"/>
          </w:rPr>
          <w:t>https://itunes.apple.com/us/book/save-penguins-engineering/id952066703?mt=11</w:t>
        </w:r>
      </w:hyperlink>
      <w:r w:rsidR="00975C4A">
        <w:rPr>
          <w:rFonts w:ascii="Garamond" w:eastAsia="SimSun" w:hAnsi="Garamond"/>
          <w:sz w:val="24"/>
          <w:szCs w:val="24"/>
          <w:lang w:eastAsia="zh-CN"/>
        </w:rPr>
        <w:t xml:space="preserve"> </w:t>
      </w:r>
    </w:p>
    <w:p w14:paraId="20BBA7FB" w14:textId="6B9702D1" w:rsidR="0024177C" w:rsidRDefault="0024177C" w:rsidP="00BB42FB">
      <w:pPr>
        <w:spacing w:before="100" w:beforeAutospacing="1" w:after="100" w:afterAutospacing="1"/>
        <w:ind w:left="1620" w:hanging="720"/>
        <w:rPr>
          <w:rFonts w:ascii="Garamond" w:eastAsia="SimSun" w:hAnsi="Garamond"/>
          <w:sz w:val="24"/>
          <w:szCs w:val="24"/>
          <w:lang w:eastAsia="zh-CN"/>
        </w:rPr>
      </w:pPr>
      <w:r w:rsidRPr="00C24B96">
        <w:rPr>
          <w:rFonts w:ascii="Garamond" w:eastAsia="SimSun" w:hAnsi="Garamond"/>
          <w:sz w:val="24"/>
          <w:szCs w:val="24"/>
          <w:lang w:eastAsia="zh-CN"/>
        </w:rPr>
        <w:t xml:space="preserve">Schnittka, C.G. (2012). </w:t>
      </w:r>
      <w:r w:rsidRPr="00C24B96">
        <w:rPr>
          <w:rFonts w:ascii="Garamond" w:eastAsia="SimSun" w:hAnsi="Garamond"/>
          <w:i/>
          <w:sz w:val="24"/>
          <w:szCs w:val="24"/>
          <w:lang w:eastAsia="zh-CN"/>
        </w:rPr>
        <w:t>Save the Sea Birds Engineering Teaching Kit: An Introduction to Solar Energy, Force, and Motion</w:t>
      </w:r>
      <w:r w:rsidRPr="00C24B96">
        <w:rPr>
          <w:rFonts w:ascii="Garamond" w:eastAsia="SimSun" w:hAnsi="Garamond"/>
          <w:sz w:val="24"/>
          <w:szCs w:val="24"/>
          <w:lang w:eastAsia="zh-CN"/>
        </w:rPr>
        <w:t xml:space="preserve">. </w:t>
      </w:r>
      <w:hyperlink r:id="rId14" w:history="1">
        <w:r w:rsidR="006D0739" w:rsidRPr="00C24B96">
          <w:rPr>
            <w:rStyle w:val="Hyperlink"/>
            <w:rFonts w:ascii="Garamond" w:eastAsia="SimSun" w:hAnsi="Garamond"/>
            <w:sz w:val="24"/>
            <w:szCs w:val="24"/>
            <w:lang w:eastAsia="zh-CN"/>
          </w:rPr>
          <w:t>http://www.auburn.edu/~cgs0013/ETK/SaveTheSeaBirdsETK.pdf</w:t>
        </w:r>
      </w:hyperlink>
      <w:r w:rsidR="006D0739" w:rsidRPr="00C24B96">
        <w:rPr>
          <w:rFonts w:ascii="Garamond" w:eastAsia="SimSun" w:hAnsi="Garamond"/>
          <w:sz w:val="24"/>
          <w:szCs w:val="24"/>
          <w:lang w:eastAsia="zh-CN"/>
        </w:rPr>
        <w:t xml:space="preserve"> </w:t>
      </w:r>
    </w:p>
    <w:p w14:paraId="78710F72" w14:textId="6876A421" w:rsidR="00975C4A" w:rsidRPr="00C24B96" w:rsidRDefault="00975C4A" w:rsidP="00BB42FB">
      <w:pPr>
        <w:spacing w:before="100" w:beforeAutospacing="1" w:after="100" w:afterAutospacing="1"/>
        <w:ind w:left="1620" w:hanging="720"/>
        <w:rPr>
          <w:rFonts w:ascii="Garamond" w:eastAsia="SimSun" w:hAnsi="Garamond"/>
          <w:sz w:val="24"/>
          <w:szCs w:val="24"/>
          <w:lang w:eastAsia="zh-CN"/>
        </w:rPr>
      </w:pPr>
      <w:proofErr w:type="gramStart"/>
      <w:r>
        <w:rPr>
          <w:rFonts w:ascii="Garamond" w:eastAsia="SimSun" w:hAnsi="Garamond"/>
          <w:sz w:val="24"/>
          <w:szCs w:val="24"/>
          <w:lang w:eastAsia="zh-CN"/>
        </w:rPr>
        <w:t>and</w:t>
      </w:r>
      <w:proofErr w:type="gramEnd"/>
      <w:r>
        <w:rPr>
          <w:rFonts w:ascii="Garamond" w:eastAsia="SimSun" w:hAnsi="Garamond"/>
          <w:sz w:val="24"/>
          <w:szCs w:val="24"/>
          <w:lang w:eastAsia="zh-CN"/>
        </w:rPr>
        <w:t xml:space="preserve"> </w:t>
      </w:r>
      <w:hyperlink r:id="rId15" w:history="1">
        <w:r w:rsidRPr="00AB77B8">
          <w:rPr>
            <w:rStyle w:val="Hyperlink"/>
            <w:rFonts w:ascii="Garamond" w:eastAsia="SimSun" w:hAnsi="Garamond"/>
            <w:sz w:val="24"/>
            <w:szCs w:val="24"/>
            <w:lang w:eastAsia="zh-CN"/>
          </w:rPr>
          <w:t>https://itunes.apple.com/us/book/save-sea-birds-engineering/id952076488?mt=11</w:t>
        </w:r>
      </w:hyperlink>
      <w:r>
        <w:rPr>
          <w:rFonts w:ascii="Garamond" w:eastAsia="SimSun" w:hAnsi="Garamond"/>
          <w:sz w:val="24"/>
          <w:szCs w:val="24"/>
          <w:lang w:eastAsia="zh-CN"/>
        </w:rPr>
        <w:t xml:space="preserve"> </w:t>
      </w:r>
    </w:p>
    <w:p w14:paraId="09DE983F" w14:textId="45EB0A65" w:rsidR="00DA72BE" w:rsidRDefault="00DA72BE" w:rsidP="00DA72BE">
      <w:pPr>
        <w:spacing w:before="100" w:beforeAutospacing="1" w:after="100" w:afterAutospacing="1"/>
        <w:ind w:left="1620" w:hanging="720"/>
        <w:rPr>
          <w:rFonts w:ascii="Garamond" w:eastAsia="SimSun" w:hAnsi="Garamond"/>
          <w:sz w:val="24"/>
          <w:szCs w:val="24"/>
          <w:lang w:eastAsia="zh-CN"/>
        </w:rPr>
      </w:pPr>
      <w:r w:rsidRPr="00C24B96">
        <w:rPr>
          <w:rFonts w:ascii="Garamond" w:eastAsia="SimSun" w:hAnsi="Garamond"/>
          <w:sz w:val="24"/>
          <w:szCs w:val="24"/>
          <w:lang w:eastAsia="zh-CN"/>
        </w:rPr>
        <w:t xml:space="preserve">Schnittka, C.G. (2013). </w:t>
      </w:r>
      <w:r w:rsidRPr="00C24B96">
        <w:rPr>
          <w:rFonts w:ascii="Garamond" w:eastAsia="SimSun" w:hAnsi="Garamond"/>
          <w:i/>
          <w:sz w:val="24"/>
          <w:szCs w:val="24"/>
          <w:lang w:eastAsia="zh-CN"/>
        </w:rPr>
        <w:t>Save the Snails Engineering Teaching Kit: An Introduction to Electromagnetic Induction and Gears.</w:t>
      </w:r>
      <w:r w:rsidRPr="00C24B96">
        <w:rPr>
          <w:rFonts w:ascii="Garamond" w:eastAsia="SimSun" w:hAnsi="Garamond"/>
          <w:sz w:val="24"/>
          <w:szCs w:val="24"/>
          <w:lang w:eastAsia="zh-CN"/>
        </w:rPr>
        <w:t xml:space="preserve"> </w:t>
      </w:r>
      <w:hyperlink r:id="rId16" w:history="1">
        <w:r w:rsidR="006D0739" w:rsidRPr="00C24B96">
          <w:rPr>
            <w:rStyle w:val="Hyperlink"/>
            <w:rFonts w:ascii="Garamond" w:eastAsia="SimSun" w:hAnsi="Garamond"/>
            <w:sz w:val="24"/>
            <w:szCs w:val="24"/>
            <w:lang w:eastAsia="zh-CN"/>
          </w:rPr>
          <w:t>http://www.auburn.edu/~cgs0013/ETK/SaveTheSnailsETK.pdf</w:t>
        </w:r>
      </w:hyperlink>
      <w:r w:rsidR="006D0739" w:rsidRPr="00C24B96">
        <w:rPr>
          <w:rFonts w:ascii="Garamond" w:eastAsia="SimSun" w:hAnsi="Garamond"/>
          <w:sz w:val="24"/>
          <w:szCs w:val="24"/>
          <w:lang w:eastAsia="zh-CN"/>
        </w:rPr>
        <w:t xml:space="preserve"> </w:t>
      </w:r>
    </w:p>
    <w:p w14:paraId="0DFA2E71" w14:textId="40808B21" w:rsidR="00975C4A" w:rsidRPr="008C3CAF" w:rsidRDefault="00975C4A" w:rsidP="00DA72BE">
      <w:pPr>
        <w:spacing w:before="100" w:beforeAutospacing="1" w:after="100" w:afterAutospacing="1"/>
        <w:ind w:left="1620" w:hanging="720"/>
        <w:rPr>
          <w:rFonts w:ascii="Garamond" w:eastAsia="SimSun" w:hAnsi="Garamond"/>
          <w:sz w:val="22"/>
          <w:szCs w:val="22"/>
          <w:lang w:eastAsia="zh-CN"/>
        </w:rPr>
      </w:pPr>
      <w:proofErr w:type="gramStart"/>
      <w:r w:rsidRPr="008C3CAF">
        <w:rPr>
          <w:rFonts w:ascii="Garamond" w:eastAsia="SimSun" w:hAnsi="Garamond"/>
          <w:sz w:val="22"/>
          <w:szCs w:val="22"/>
          <w:lang w:eastAsia="zh-CN"/>
        </w:rPr>
        <w:t>and</w:t>
      </w:r>
      <w:proofErr w:type="gramEnd"/>
      <w:r w:rsidRPr="008C3CAF">
        <w:rPr>
          <w:rFonts w:ascii="Garamond" w:eastAsia="SimSun" w:hAnsi="Garamond"/>
          <w:sz w:val="22"/>
          <w:szCs w:val="22"/>
          <w:lang w:eastAsia="zh-CN"/>
        </w:rPr>
        <w:t xml:space="preserve"> </w:t>
      </w:r>
      <w:hyperlink r:id="rId17" w:history="1">
        <w:r w:rsidR="008C3CAF" w:rsidRPr="00836CE8">
          <w:rPr>
            <w:rStyle w:val="Hyperlink"/>
            <w:rFonts w:ascii="Garamond" w:hAnsi="Garamond"/>
            <w:sz w:val="22"/>
            <w:szCs w:val="22"/>
          </w:rPr>
          <w:t>https://itunes.apple.com/us/book/save-snails-salamanders-other/id961212887?ls=1&amp;mt=11</w:t>
        </w:r>
      </w:hyperlink>
      <w:r w:rsidR="008C3CAF">
        <w:rPr>
          <w:rFonts w:ascii="Garamond" w:hAnsi="Garamond"/>
          <w:sz w:val="22"/>
          <w:szCs w:val="22"/>
        </w:rPr>
        <w:t xml:space="preserve"> </w:t>
      </w:r>
    </w:p>
    <w:p w14:paraId="1A9F7B0A" w14:textId="7928A3F4" w:rsidR="006D0739" w:rsidRDefault="00DA72BE" w:rsidP="008D62FA">
      <w:pPr>
        <w:spacing w:before="100" w:beforeAutospacing="1" w:after="100" w:afterAutospacing="1"/>
        <w:ind w:left="1620" w:hanging="720"/>
        <w:rPr>
          <w:rStyle w:val="Hyperlink"/>
          <w:rFonts w:ascii="Garamond" w:eastAsia="SimSun" w:hAnsi="Garamond"/>
          <w:sz w:val="24"/>
          <w:szCs w:val="24"/>
          <w:lang w:eastAsia="zh-CN"/>
        </w:rPr>
      </w:pPr>
      <w:r w:rsidRPr="00C24B96">
        <w:rPr>
          <w:rFonts w:ascii="Garamond" w:eastAsia="SimSun" w:hAnsi="Garamond"/>
          <w:sz w:val="24"/>
          <w:szCs w:val="24"/>
          <w:lang w:eastAsia="zh-CN"/>
        </w:rPr>
        <w:t xml:space="preserve">Schnittka, C.G. (2014). </w:t>
      </w:r>
      <w:r w:rsidRPr="00C24B96">
        <w:rPr>
          <w:rFonts w:ascii="Garamond" w:eastAsia="SimSun" w:hAnsi="Garamond"/>
          <w:i/>
          <w:sz w:val="24"/>
          <w:szCs w:val="24"/>
          <w:lang w:eastAsia="zh-CN"/>
        </w:rPr>
        <w:t>Save the Black Footed Ferrets Engineering Teaching Kit: An Introduction to CAD, Circuits, and Capacitors</w:t>
      </w:r>
      <w:r w:rsidRPr="00C24B96">
        <w:rPr>
          <w:rFonts w:ascii="Garamond" w:eastAsia="SimSun" w:hAnsi="Garamond"/>
          <w:sz w:val="24"/>
          <w:szCs w:val="24"/>
          <w:lang w:eastAsia="zh-CN"/>
        </w:rPr>
        <w:t xml:space="preserve">. </w:t>
      </w:r>
      <w:hyperlink r:id="rId18" w:history="1">
        <w:r w:rsidR="006D0739" w:rsidRPr="00C24B96">
          <w:rPr>
            <w:rStyle w:val="Hyperlink"/>
            <w:rFonts w:ascii="Garamond" w:eastAsia="SimSun" w:hAnsi="Garamond"/>
            <w:sz w:val="24"/>
            <w:szCs w:val="24"/>
            <w:lang w:eastAsia="zh-CN"/>
          </w:rPr>
          <w:t>http://www.auburn.edu/~cgs0013/ETK/SaveTheFerretsETK.pdf</w:t>
        </w:r>
      </w:hyperlink>
    </w:p>
    <w:p w14:paraId="1E6656BE" w14:textId="24483DA3" w:rsidR="008C3CAF" w:rsidRPr="008C3CAF" w:rsidRDefault="008C3CAF" w:rsidP="008D62FA">
      <w:pPr>
        <w:spacing w:before="100" w:beforeAutospacing="1" w:after="100" w:afterAutospacing="1"/>
        <w:ind w:left="1620" w:hanging="720"/>
        <w:rPr>
          <w:rFonts w:ascii="Garamond" w:eastAsia="SimSun" w:hAnsi="Garamond"/>
          <w:sz w:val="24"/>
          <w:szCs w:val="24"/>
          <w:lang w:eastAsia="zh-CN"/>
        </w:rPr>
      </w:pPr>
      <w:proofErr w:type="gramStart"/>
      <w:r>
        <w:rPr>
          <w:rStyle w:val="Hyperlink"/>
          <w:rFonts w:ascii="Garamond" w:eastAsia="SimSun" w:hAnsi="Garamond"/>
          <w:color w:val="auto"/>
          <w:sz w:val="24"/>
          <w:szCs w:val="24"/>
          <w:u w:val="none"/>
          <w:lang w:eastAsia="zh-CN"/>
        </w:rPr>
        <w:t>a</w:t>
      </w:r>
      <w:r w:rsidRPr="008C3CAF">
        <w:rPr>
          <w:rStyle w:val="Hyperlink"/>
          <w:rFonts w:ascii="Garamond" w:eastAsia="SimSun" w:hAnsi="Garamond"/>
          <w:color w:val="auto"/>
          <w:sz w:val="24"/>
          <w:szCs w:val="24"/>
          <w:u w:val="none"/>
          <w:lang w:eastAsia="zh-CN"/>
        </w:rPr>
        <w:t>nd</w:t>
      </w:r>
      <w:proofErr w:type="gramEnd"/>
      <w:r w:rsidRPr="008C3CAF">
        <w:rPr>
          <w:rStyle w:val="Hyperlink"/>
          <w:rFonts w:ascii="Garamond" w:eastAsia="SimSun" w:hAnsi="Garamond"/>
          <w:color w:val="auto"/>
          <w:sz w:val="24"/>
          <w:szCs w:val="24"/>
          <w:u w:val="none"/>
          <w:lang w:eastAsia="zh-CN"/>
        </w:rPr>
        <w:t xml:space="preserve"> </w:t>
      </w:r>
      <w:r>
        <w:rPr>
          <w:rStyle w:val="Hyperlink"/>
          <w:rFonts w:ascii="Garamond" w:eastAsia="SimSun" w:hAnsi="Garamond"/>
          <w:color w:val="auto"/>
          <w:sz w:val="24"/>
          <w:szCs w:val="24"/>
          <w:u w:val="none"/>
          <w:lang w:eastAsia="zh-CN"/>
        </w:rPr>
        <w:t xml:space="preserve"> </w:t>
      </w:r>
      <w:hyperlink r:id="rId19" w:history="1">
        <w:r w:rsidRPr="00836CE8">
          <w:rPr>
            <w:rStyle w:val="Hyperlink"/>
            <w:rFonts w:ascii="Garamond" w:eastAsia="SimSun" w:hAnsi="Garamond"/>
            <w:sz w:val="24"/>
            <w:szCs w:val="24"/>
            <w:lang w:eastAsia="zh-CN"/>
          </w:rPr>
          <w:t>https://itunes.apple.com/us/book/save-black-footed-ferrets/id949997503?mt=11</w:t>
        </w:r>
      </w:hyperlink>
      <w:r>
        <w:rPr>
          <w:rStyle w:val="Hyperlink"/>
          <w:rFonts w:ascii="Garamond" w:eastAsia="SimSun" w:hAnsi="Garamond"/>
          <w:color w:val="auto"/>
          <w:sz w:val="24"/>
          <w:szCs w:val="24"/>
          <w:u w:val="none"/>
          <w:lang w:eastAsia="zh-CN"/>
        </w:rPr>
        <w:t xml:space="preserve"> </w:t>
      </w:r>
    </w:p>
    <w:p w14:paraId="4E2A2ED2" w14:textId="77777777" w:rsidR="00C10EDF" w:rsidRPr="00C24B96" w:rsidRDefault="0024177C" w:rsidP="00DB369C">
      <w:pPr>
        <w:tabs>
          <w:tab w:val="left" w:pos="540"/>
          <w:tab w:val="left" w:pos="720"/>
          <w:tab w:val="left" w:pos="1440"/>
        </w:tabs>
        <w:ind w:left="540"/>
        <w:rPr>
          <w:rFonts w:ascii="Garamond" w:hAnsi="Garamond"/>
          <w:b/>
          <w:bCs/>
          <w:sz w:val="24"/>
          <w:szCs w:val="24"/>
        </w:rPr>
      </w:pPr>
      <w:r w:rsidRPr="00C24B96">
        <w:rPr>
          <w:rFonts w:ascii="Garamond" w:hAnsi="Garamond"/>
          <w:b/>
          <w:bCs/>
          <w:sz w:val="24"/>
          <w:szCs w:val="24"/>
        </w:rPr>
        <w:t>E</w:t>
      </w:r>
      <w:r w:rsidR="00C10EDF" w:rsidRPr="00C24B96">
        <w:rPr>
          <w:rFonts w:ascii="Garamond" w:hAnsi="Garamond"/>
          <w:b/>
          <w:bCs/>
          <w:sz w:val="24"/>
          <w:szCs w:val="24"/>
        </w:rPr>
        <w:t xml:space="preserve">.  Student Evaluations </w:t>
      </w:r>
    </w:p>
    <w:tbl>
      <w:tblPr>
        <w:tblW w:w="810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990"/>
        <w:gridCol w:w="1080"/>
        <w:gridCol w:w="1350"/>
        <w:gridCol w:w="1080"/>
        <w:gridCol w:w="1080"/>
      </w:tblGrid>
      <w:tr w:rsidR="00AC44B3" w:rsidRPr="00C24B96" w14:paraId="3ACA277C" w14:textId="77777777" w:rsidTr="00757858">
        <w:tc>
          <w:tcPr>
            <w:tcW w:w="2520" w:type="dxa"/>
          </w:tcPr>
          <w:p w14:paraId="43530A14" w14:textId="77777777" w:rsidR="00BB42FB" w:rsidRPr="00C24B96" w:rsidRDefault="00BB42FB" w:rsidP="00C10EDF">
            <w:pPr>
              <w:pStyle w:val="PlainText"/>
              <w:rPr>
                <w:rFonts w:ascii="Garamond" w:hAnsi="Garamond"/>
                <w:sz w:val="24"/>
              </w:rPr>
            </w:pPr>
            <w:r w:rsidRPr="00C24B96">
              <w:rPr>
                <w:rFonts w:ascii="Garamond" w:hAnsi="Garamond"/>
                <w:sz w:val="24"/>
              </w:rPr>
              <w:t>Course</w:t>
            </w:r>
          </w:p>
        </w:tc>
        <w:tc>
          <w:tcPr>
            <w:tcW w:w="990" w:type="dxa"/>
          </w:tcPr>
          <w:p w14:paraId="63B6684C" w14:textId="77777777" w:rsidR="00BB42FB" w:rsidRPr="00C24B96" w:rsidRDefault="00BB42FB" w:rsidP="006221A6">
            <w:pPr>
              <w:pStyle w:val="PlainText"/>
              <w:jc w:val="center"/>
              <w:rPr>
                <w:rFonts w:ascii="Garamond" w:hAnsi="Garamond"/>
                <w:sz w:val="24"/>
              </w:rPr>
            </w:pPr>
            <w:r w:rsidRPr="00C24B96">
              <w:rPr>
                <w:rFonts w:ascii="Garamond" w:hAnsi="Garamond"/>
                <w:sz w:val="24"/>
              </w:rPr>
              <w:t>Credits</w:t>
            </w:r>
          </w:p>
        </w:tc>
        <w:tc>
          <w:tcPr>
            <w:tcW w:w="1080" w:type="dxa"/>
          </w:tcPr>
          <w:p w14:paraId="67CC0CF0" w14:textId="77777777" w:rsidR="00BB42FB" w:rsidRPr="00C24B96" w:rsidRDefault="00BB42FB" w:rsidP="006221A6">
            <w:pPr>
              <w:pStyle w:val="PlainText"/>
              <w:jc w:val="center"/>
              <w:rPr>
                <w:rFonts w:ascii="Garamond" w:hAnsi="Garamond"/>
                <w:sz w:val="24"/>
              </w:rPr>
            </w:pPr>
            <w:r w:rsidRPr="00C24B96">
              <w:rPr>
                <w:rFonts w:ascii="Garamond" w:hAnsi="Garamond"/>
                <w:sz w:val="24"/>
              </w:rPr>
              <w:t>Semester</w:t>
            </w:r>
          </w:p>
        </w:tc>
        <w:tc>
          <w:tcPr>
            <w:tcW w:w="1350" w:type="dxa"/>
          </w:tcPr>
          <w:p w14:paraId="1A195185" w14:textId="77777777" w:rsidR="00BB42FB" w:rsidRPr="00C24B96" w:rsidRDefault="00BB42FB" w:rsidP="006221A6">
            <w:pPr>
              <w:pStyle w:val="PlainText"/>
              <w:jc w:val="center"/>
              <w:rPr>
                <w:rFonts w:ascii="Garamond" w:hAnsi="Garamond"/>
                <w:sz w:val="24"/>
                <w:szCs w:val="24"/>
              </w:rPr>
            </w:pPr>
            <w:r w:rsidRPr="00C24B96">
              <w:rPr>
                <w:rFonts w:ascii="Garamond" w:hAnsi="Garamond"/>
                <w:sz w:val="24"/>
                <w:szCs w:val="24"/>
              </w:rPr>
              <w:t>Enrollment</w:t>
            </w:r>
          </w:p>
        </w:tc>
        <w:tc>
          <w:tcPr>
            <w:tcW w:w="1080" w:type="dxa"/>
          </w:tcPr>
          <w:p w14:paraId="5859183B" w14:textId="77777777" w:rsidR="00BB42FB" w:rsidRPr="00C24B96" w:rsidRDefault="006221A6" w:rsidP="006221A6">
            <w:pPr>
              <w:pStyle w:val="PlainText"/>
              <w:jc w:val="center"/>
              <w:rPr>
                <w:rFonts w:ascii="Garamond" w:hAnsi="Garamond"/>
                <w:sz w:val="24"/>
                <w:szCs w:val="24"/>
              </w:rPr>
            </w:pPr>
            <w:r w:rsidRPr="00C24B96">
              <w:rPr>
                <w:rFonts w:ascii="Garamond" w:hAnsi="Garamond"/>
                <w:sz w:val="24"/>
                <w:szCs w:val="24"/>
              </w:rPr>
              <w:t xml:space="preserve">Teaching </w:t>
            </w:r>
            <w:r w:rsidR="00BB42FB" w:rsidRPr="00C24B96">
              <w:rPr>
                <w:rFonts w:ascii="Garamond" w:hAnsi="Garamond"/>
                <w:sz w:val="24"/>
                <w:szCs w:val="24"/>
              </w:rPr>
              <w:t>Overall</w:t>
            </w:r>
          </w:p>
        </w:tc>
        <w:tc>
          <w:tcPr>
            <w:tcW w:w="1080" w:type="dxa"/>
          </w:tcPr>
          <w:p w14:paraId="6D03831F" w14:textId="77777777" w:rsidR="00BB42FB" w:rsidRPr="00C24B96" w:rsidRDefault="006221A6" w:rsidP="006221A6">
            <w:pPr>
              <w:pStyle w:val="PlainText"/>
              <w:jc w:val="center"/>
              <w:rPr>
                <w:rFonts w:ascii="Garamond" w:hAnsi="Garamond"/>
                <w:sz w:val="24"/>
                <w:szCs w:val="24"/>
              </w:rPr>
            </w:pPr>
            <w:r w:rsidRPr="00C24B96">
              <w:rPr>
                <w:rFonts w:ascii="Garamond" w:hAnsi="Garamond"/>
                <w:sz w:val="24"/>
                <w:szCs w:val="24"/>
              </w:rPr>
              <w:t xml:space="preserve">Course </w:t>
            </w:r>
            <w:r w:rsidR="00BB42FB" w:rsidRPr="00C24B96">
              <w:rPr>
                <w:rFonts w:ascii="Garamond" w:hAnsi="Garamond"/>
                <w:sz w:val="24"/>
                <w:szCs w:val="24"/>
              </w:rPr>
              <w:t>Overall</w:t>
            </w:r>
          </w:p>
        </w:tc>
      </w:tr>
      <w:tr w:rsidR="00272FE3" w:rsidRPr="00C24B96" w14:paraId="12556CB0" w14:textId="77777777" w:rsidTr="00757858">
        <w:trPr>
          <w:trHeight w:val="881"/>
        </w:trPr>
        <w:tc>
          <w:tcPr>
            <w:tcW w:w="2520" w:type="dxa"/>
          </w:tcPr>
          <w:p w14:paraId="530330E3" w14:textId="0022BF51" w:rsidR="00272FE3" w:rsidRPr="00C24B96" w:rsidRDefault="00272FE3" w:rsidP="00C10EDF">
            <w:pPr>
              <w:pStyle w:val="PlainText"/>
              <w:rPr>
                <w:rFonts w:ascii="Garamond" w:hAnsi="Garamond"/>
                <w:sz w:val="24"/>
                <w:vertAlign w:val="superscript"/>
              </w:rPr>
            </w:pPr>
            <w:proofErr w:type="spellStart"/>
            <w:proofErr w:type="gramStart"/>
            <w:r w:rsidRPr="00C24B96">
              <w:rPr>
                <w:rFonts w:ascii="Garamond" w:hAnsi="Garamond"/>
                <w:sz w:val="24"/>
                <w:vertAlign w:val="superscript"/>
              </w:rPr>
              <w:t>a</w:t>
            </w:r>
            <w:r>
              <w:rPr>
                <w:rFonts w:ascii="Garamond" w:hAnsi="Garamond"/>
                <w:sz w:val="24"/>
                <w:szCs w:val="24"/>
              </w:rPr>
              <w:t>CTSE</w:t>
            </w:r>
            <w:proofErr w:type="spellEnd"/>
            <w:proofErr w:type="gramEnd"/>
            <w:r>
              <w:rPr>
                <w:rFonts w:ascii="Garamond" w:hAnsi="Garamond"/>
                <w:sz w:val="24"/>
                <w:szCs w:val="24"/>
              </w:rPr>
              <w:t xml:space="preserve"> 5100/6100 Curriculum and Teaching II</w:t>
            </w:r>
            <w:r w:rsidRPr="00C24B96">
              <w:rPr>
                <w:rFonts w:ascii="Garamond" w:hAnsi="Garamond"/>
                <w:sz w:val="24"/>
                <w:szCs w:val="24"/>
              </w:rPr>
              <w:t xml:space="preserve">: Science  </w:t>
            </w:r>
          </w:p>
        </w:tc>
        <w:tc>
          <w:tcPr>
            <w:tcW w:w="990" w:type="dxa"/>
          </w:tcPr>
          <w:p w14:paraId="3C774DEE" w14:textId="64333C63" w:rsidR="00272FE3" w:rsidRDefault="00272FE3" w:rsidP="006221A6">
            <w:pPr>
              <w:pStyle w:val="PlainText"/>
              <w:jc w:val="center"/>
              <w:rPr>
                <w:rFonts w:ascii="Garamond" w:hAnsi="Garamond"/>
                <w:sz w:val="24"/>
              </w:rPr>
            </w:pPr>
            <w:r>
              <w:rPr>
                <w:rFonts w:ascii="Garamond" w:hAnsi="Garamond"/>
                <w:sz w:val="24"/>
              </w:rPr>
              <w:t>4</w:t>
            </w:r>
          </w:p>
        </w:tc>
        <w:tc>
          <w:tcPr>
            <w:tcW w:w="1080" w:type="dxa"/>
          </w:tcPr>
          <w:p w14:paraId="47F578A7" w14:textId="72374D16" w:rsidR="00272FE3" w:rsidRDefault="00272FE3" w:rsidP="006221A6">
            <w:pPr>
              <w:pStyle w:val="PlainText"/>
              <w:jc w:val="center"/>
              <w:rPr>
                <w:rFonts w:ascii="Garamond" w:hAnsi="Garamond"/>
                <w:sz w:val="24"/>
              </w:rPr>
            </w:pPr>
            <w:r>
              <w:rPr>
                <w:rFonts w:ascii="Garamond" w:hAnsi="Garamond"/>
                <w:sz w:val="24"/>
              </w:rPr>
              <w:t>Fall 2016</w:t>
            </w:r>
          </w:p>
        </w:tc>
        <w:tc>
          <w:tcPr>
            <w:tcW w:w="1350" w:type="dxa"/>
          </w:tcPr>
          <w:p w14:paraId="2F228CAA" w14:textId="527F4401" w:rsidR="00272FE3" w:rsidRDefault="00771E15" w:rsidP="006221A6">
            <w:pPr>
              <w:pStyle w:val="PlainText"/>
              <w:jc w:val="center"/>
              <w:rPr>
                <w:rFonts w:ascii="Garamond" w:hAnsi="Garamond"/>
                <w:sz w:val="24"/>
              </w:rPr>
            </w:pPr>
            <w:r>
              <w:rPr>
                <w:rFonts w:ascii="Garamond" w:hAnsi="Garamond"/>
                <w:sz w:val="24"/>
              </w:rPr>
              <w:t>15</w:t>
            </w:r>
          </w:p>
        </w:tc>
        <w:tc>
          <w:tcPr>
            <w:tcW w:w="1080" w:type="dxa"/>
          </w:tcPr>
          <w:p w14:paraId="5B7B221C" w14:textId="16990AE1" w:rsidR="00272FE3" w:rsidRDefault="00757858" w:rsidP="00CC0C34">
            <w:pPr>
              <w:pStyle w:val="PlainText"/>
              <w:jc w:val="center"/>
              <w:rPr>
                <w:rFonts w:ascii="Garamond" w:hAnsi="Garamond"/>
                <w:sz w:val="24"/>
              </w:rPr>
            </w:pPr>
            <w:r>
              <w:rPr>
                <w:rFonts w:ascii="Garamond" w:hAnsi="Garamond"/>
                <w:sz w:val="24"/>
              </w:rPr>
              <w:t>5.47/6.0</w:t>
            </w:r>
          </w:p>
        </w:tc>
        <w:tc>
          <w:tcPr>
            <w:tcW w:w="1080" w:type="dxa"/>
          </w:tcPr>
          <w:p w14:paraId="1DD86989" w14:textId="11EE2B2B" w:rsidR="00272FE3" w:rsidRDefault="00757858" w:rsidP="006221A6">
            <w:pPr>
              <w:pStyle w:val="PlainText"/>
              <w:jc w:val="center"/>
              <w:rPr>
                <w:rFonts w:ascii="Garamond" w:hAnsi="Garamond"/>
                <w:sz w:val="24"/>
              </w:rPr>
            </w:pPr>
            <w:r>
              <w:rPr>
                <w:rFonts w:ascii="Garamond" w:hAnsi="Garamond"/>
                <w:sz w:val="24"/>
              </w:rPr>
              <w:t>5.37/6.0</w:t>
            </w:r>
          </w:p>
        </w:tc>
      </w:tr>
      <w:tr w:rsidR="00272FE3" w:rsidRPr="00C24B96" w14:paraId="43824CE1" w14:textId="77777777" w:rsidTr="00757858">
        <w:trPr>
          <w:trHeight w:val="881"/>
        </w:trPr>
        <w:tc>
          <w:tcPr>
            <w:tcW w:w="2520" w:type="dxa"/>
          </w:tcPr>
          <w:p w14:paraId="3963A5AD" w14:textId="50122C1D" w:rsidR="00272FE3" w:rsidRPr="00C24B96" w:rsidRDefault="00272FE3" w:rsidP="00C10EDF">
            <w:pPr>
              <w:pStyle w:val="PlainText"/>
              <w:rPr>
                <w:rFonts w:ascii="Garamond" w:hAnsi="Garamond"/>
                <w:sz w:val="24"/>
                <w:vertAlign w:val="superscript"/>
              </w:rPr>
            </w:pPr>
            <w:proofErr w:type="gramStart"/>
            <w:r w:rsidRPr="00C24B96">
              <w:rPr>
                <w:rFonts w:ascii="Garamond" w:hAnsi="Garamond"/>
                <w:sz w:val="24"/>
                <w:vertAlign w:val="superscript"/>
              </w:rPr>
              <w:t>a</w:t>
            </w:r>
            <w:proofErr w:type="gramEnd"/>
            <w:r>
              <w:rPr>
                <w:rFonts w:ascii="Garamond" w:hAnsi="Garamond"/>
                <w:sz w:val="24"/>
                <w:szCs w:val="24"/>
              </w:rPr>
              <w:t xml:space="preserve"> CTSE 5</w:t>
            </w:r>
            <w:r w:rsidRPr="00C24B96">
              <w:rPr>
                <w:rFonts w:ascii="Garamond" w:hAnsi="Garamond"/>
                <w:sz w:val="24"/>
                <w:szCs w:val="24"/>
              </w:rPr>
              <w:t>000</w:t>
            </w:r>
            <w:r>
              <w:rPr>
                <w:rFonts w:ascii="Garamond" w:hAnsi="Garamond"/>
                <w:sz w:val="24"/>
                <w:szCs w:val="24"/>
              </w:rPr>
              <w:t>/6000</w:t>
            </w:r>
            <w:r w:rsidRPr="00C24B96">
              <w:rPr>
                <w:rFonts w:ascii="Garamond" w:hAnsi="Garamond"/>
                <w:sz w:val="24"/>
                <w:szCs w:val="24"/>
              </w:rPr>
              <w:t xml:space="preserve"> Technology and Applications in Science</w:t>
            </w:r>
          </w:p>
        </w:tc>
        <w:tc>
          <w:tcPr>
            <w:tcW w:w="990" w:type="dxa"/>
          </w:tcPr>
          <w:p w14:paraId="3ED7B2BE" w14:textId="1CA080C0" w:rsidR="00272FE3" w:rsidRDefault="00272FE3" w:rsidP="006221A6">
            <w:pPr>
              <w:pStyle w:val="PlainText"/>
              <w:jc w:val="center"/>
              <w:rPr>
                <w:rFonts w:ascii="Garamond" w:hAnsi="Garamond"/>
                <w:sz w:val="24"/>
              </w:rPr>
            </w:pPr>
            <w:r>
              <w:rPr>
                <w:rFonts w:ascii="Garamond" w:hAnsi="Garamond"/>
                <w:sz w:val="24"/>
              </w:rPr>
              <w:t>2</w:t>
            </w:r>
          </w:p>
        </w:tc>
        <w:tc>
          <w:tcPr>
            <w:tcW w:w="1080" w:type="dxa"/>
          </w:tcPr>
          <w:p w14:paraId="73F0F524" w14:textId="4E954B30" w:rsidR="00272FE3" w:rsidRDefault="00272FE3" w:rsidP="006221A6">
            <w:pPr>
              <w:pStyle w:val="PlainText"/>
              <w:jc w:val="center"/>
              <w:rPr>
                <w:rFonts w:ascii="Garamond" w:hAnsi="Garamond"/>
                <w:sz w:val="24"/>
              </w:rPr>
            </w:pPr>
            <w:r>
              <w:rPr>
                <w:rFonts w:ascii="Garamond" w:hAnsi="Garamond"/>
                <w:sz w:val="24"/>
              </w:rPr>
              <w:t>Fall 2016</w:t>
            </w:r>
          </w:p>
        </w:tc>
        <w:tc>
          <w:tcPr>
            <w:tcW w:w="1350" w:type="dxa"/>
          </w:tcPr>
          <w:p w14:paraId="7DF96946" w14:textId="7760CA3A" w:rsidR="00272FE3" w:rsidRDefault="00771E15" w:rsidP="006221A6">
            <w:pPr>
              <w:pStyle w:val="PlainText"/>
              <w:jc w:val="center"/>
              <w:rPr>
                <w:rFonts w:ascii="Garamond" w:hAnsi="Garamond"/>
                <w:sz w:val="24"/>
              </w:rPr>
            </w:pPr>
            <w:r>
              <w:rPr>
                <w:rFonts w:ascii="Garamond" w:hAnsi="Garamond"/>
                <w:sz w:val="24"/>
              </w:rPr>
              <w:t>16</w:t>
            </w:r>
          </w:p>
        </w:tc>
        <w:tc>
          <w:tcPr>
            <w:tcW w:w="1080" w:type="dxa"/>
          </w:tcPr>
          <w:p w14:paraId="6448A4BA" w14:textId="0CC202F5" w:rsidR="00272FE3" w:rsidRDefault="00757858" w:rsidP="00CC0C34">
            <w:pPr>
              <w:pStyle w:val="PlainText"/>
              <w:jc w:val="center"/>
              <w:rPr>
                <w:rFonts w:ascii="Garamond" w:hAnsi="Garamond"/>
                <w:sz w:val="24"/>
              </w:rPr>
            </w:pPr>
            <w:r>
              <w:rPr>
                <w:rFonts w:ascii="Garamond" w:hAnsi="Garamond"/>
                <w:sz w:val="24"/>
              </w:rPr>
              <w:t>5.57/6.0</w:t>
            </w:r>
          </w:p>
        </w:tc>
        <w:tc>
          <w:tcPr>
            <w:tcW w:w="1080" w:type="dxa"/>
          </w:tcPr>
          <w:p w14:paraId="51E46EFA" w14:textId="09F831E5" w:rsidR="00272FE3" w:rsidRDefault="00757858" w:rsidP="006221A6">
            <w:pPr>
              <w:pStyle w:val="PlainText"/>
              <w:jc w:val="center"/>
              <w:rPr>
                <w:rFonts w:ascii="Garamond" w:hAnsi="Garamond"/>
                <w:sz w:val="24"/>
              </w:rPr>
            </w:pPr>
            <w:r>
              <w:rPr>
                <w:rFonts w:ascii="Garamond" w:hAnsi="Garamond"/>
                <w:sz w:val="24"/>
              </w:rPr>
              <w:t>5.57/6.0</w:t>
            </w:r>
          </w:p>
        </w:tc>
      </w:tr>
      <w:tr w:rsidR="00E2357E" w:rsidRPr="00C24B96" w14:paraId="6B960499" w14:textId="77777777" w:rsidTr="00757858">
        <w:trPr>
          <w:trHeight w:val="881"/>
        </w:trPr>
        <w:tc>
          <w:tcPr>
            <w:tcW w:w="2520" w:type="dxa"/>
          </w:tcPr>
          <w:p w14:paraId="7126ECB7" w14:textId="07289C80" w:rsidR="00E2357E" w:rsidRPr="00C24B96" w:rsidRDefault="00E2357E" w:rsidP="00297CF9">
            <w:pPr>
              <w:pStyle w:val="PlainText"/>
              <w:rPr>
                <w:rFonts w:ascii="Garamond" w:hAnsi="Garamond"/>
                <w:sz w:val="24"/>
                <w:vertAlign w:val="superscript"/>
              </w:rPr>
            </w:pPr>
            <w:proofErr w:type="gramStart"/>
            <w:r w:rsidRPr="00C24B96">
              <w:rPr>
                <w:rFonts w:ascii="Garamond" w:hAnsi="Garamond"/>
                <w:sz w:val="24"/>
                <w:vertAlign w:val="superscript"/>
              </w:rPr>
              <w:t>a</w:t>
            </w:r>
            <w:proofErr w:type="gramEnd"/>
            <w:r>
              <w:rPr>
                <w:rFonts w:ascii="Garamond" w:hAnsi="Garamond"/>
                <w:sz w:val="24"/>
                <w:szCs w:val="24"/>
              </w:rPr>
              <w:t xml:space="preserve"> CTSE 7920 Clinical Residency in Science Education</w:t>
            </w:r>
          </w:p>
        </w:tc>
        <w:tc>
          <w:tcPr>
            <w:tcW w:w="990" w:type="dxa"/>
          </w:tcPr>
          <w:p w14:paraId="7D542D7A" w14:textId="5ACC1509" w:rsidR="00E2357E" w:rsidRDefault="00E2357E" w:rsidP="006221A6">
            <w:pPr>
              <w:pStyle w:val="PlainText"/>
              <w:jc w:val="center"/>
              <w:rPr>
                <w:rFonts w:ascii="Garamond" w:hAnsi="Garamond"/>
                <w:sz w:val="24"/>
              </w:rPr>
            </w:pPr>
            <w:r>
              <w:rPr>
                <w:rFonts w:ascii="Garamond" w:hAnsi="Garamond"/>
                <w:sz w:val="24"/>
              </w:rPr>
              <w:t>11</w:t>
            </w:r>
          </w:p>
        </w:tc>
        <w:tc>
          <w:tcPr>
            <w:tcW w:w="1080" w:type="dxa"/>
          </w:tcPr>
          <w:p w14:paraId="21618B0C" w14:textId="624FD2C2" w:rsidR="00E2357E" w:rsidRDefault="00E2357E" w:rsidP="006221A6">
            <w:pPr>
              <w:pStyle w:val="PlainText"/>
              <w:jc w:val="center"/>
              <w:rPr>
                <w:rFonts w:ascii="Garamond" w:hAnsi="Garamond"/>
                <w:sz w:val="24"/>
              </w:rPr>
            </w:pPr>
            <w:r>
              <w:rPr>
                <w:rFonts w:ascii="Garamond" w:hAnsi="Garamond"/>
                <w:sz w:val="24"/>
              </w:rPr>
              <w:t>Fall 2015</w:t>
            </w:r>
          </w:p>
        </w:tc>
        <w:tc>
          <w:tcPr>
            <w:tcW w:w="1350" w:type="dxa"/>
          </w:tcPr>
          <w:p w14:paraId="36200A3A" w14:textId="2B554A2C" w:rsidR="00E2357E" w:rsidRDefault="00E2357E" w:rsidP="006221A6">
            <w:pPr>
              <w:pStyle w:val="PlainText"/>
              <w:jc w:val="center"/>
              <w:rPr>
                <w:rFonts w:ascii="Garamond" w:hAnsi="Garamond"/>
                <w:sz w:val="24"/>
              </w:rPr>
            </w:pPr>
            <w:r>
              <w:rPr>
                <w:rFonts w:ascii="Garamond" w:hAnsi="Garamond"/>
                <w:sz w:val="24"/>
              </w:rPr>
              <w:t>2</w:t>
            </w:r>
          </w:p>
        </w:tc>
        <w:tc>
          <w:tcPr>
            <w:tcW w:w="1080" w:type="dxa"/>
          </w:tcPr>
          <w:p w14:paraId="063515C3" w14:textId="3C0898EB" w:rsidR="00E2357E" w:rsidRDefault="00E2357E" w:rsidP="00CC0C34">
            <w:pPr>
              <w:pStyle w:val="PlainText"/>
              <w:jc w:val="center"/>
              <w:rPr>
                <w:rFonts w:ascii="Garamond" w:hAnsi="Garamond"/>
                <w:sz w:val="24"/>
              </w:rPr>
            </w:pPr>
            <w:r>
              <w:rPr>
                <w:rFonts w:ascii="Garamond" w:hAnsi="Garamond"/>
                <w:sz w:val="24"/>
              </w:rPr>
              <w:t>5.5/6.0</w:t>
            </w:r>
          </w:p>
        </w:tc>
        <w:tc>
          <w:tcPr>
            <w:tcW w:w="1080" w:type="dxa"/>
          </w:tcPr>
          <w:p w14:paraId="3D908047" w14:textId="30DF459B" w:rsidR="00E2357E" w:rsidRDefault="00E2357E" w:rsidP="006221A6">
            <w:pPr>
              <w:pStyle w:val="PlainText"/>
              <w:jc w:val="center"/>
              <w:rPr>
                <w:rFonts w:ascii="Garamond" w:hAnsi="Garamond"/>
                <w:sz w:val="24"/>
              </w:rPr>
            </w:pPr>
            <w:r>
              <w:rPr>
                <w:rFonts w:ascii="Garamond" w:hAnsi="Garamond"/>
                <w:sz w:val="24"/>
              </w:rPr>
              <w:t>5.5/6.0</w:t>
            </w:r>
          </w:p>
        </w:tc>
      </w:tr>
      <w:tr w:rsidR="00297CF9" w:rsidRPr="00C24B96" w14:paraId="216A7EA9" w14:textId="77777777" w:rsidTr="00757858">
        <w:trPr>
          <w:trHeight w:val="881"/>
        </w:trPr>
        <w:tc>
          <w:tcPr>
            <w:tcW w:w="2520" w:type="dxa"/>
          </w:tcPr>
          <w:p w14:paraId="2B538F95" w14:textId="66560E0E" w:rsidR="00297CF9" w:rsidRPr="00C24B96" w:rsidRDefault="00297CF9" w:rsidP="00297CF9">
            <w:pPr>
              <w:pStyle w:val="PlainText"/>
              <w:rPr>
                <w:rFonts w:ascii="Garamond" w:hAnsi="Garamond"/>
                <w:sz w:val="24"/>
                <w:vertAlign w:val="superscript"/>
              </w:rPr>
            </w:pPr>
            <w:proofErr w:type="spellStart"/>
            <w:proofErr w:type="gramStart"/>
            <w:r w:rsidRPr="00C24B96">
              <w:rPr>
                <w:rFonts w:ascii="Garamond" w:hAnsi="Garamond"/>
                <w:sz w:val="24"/>
                <w:vertAlign w:val="superscript"/>
              </w:rPr>
              <w:t>a</w:t>
            </w:r>
            <w:r>
              <w:rPr>
                <w:rFonts w:ascii="Garamond" w:hAnsi="Garamond"/>
                <w:sz w:val="24"/>
                <w:szCs w:val="24"/>
              </w:rPr>
              <w:t>CTEE</w:t>
            </w:r>
            <w:proofErr w:type="spellEnd"/>
            <w:proofErr w:type="gramEnd"/>
            <w:r>
              <w:rPr>
                <w:rFonts w:ascii="Garamond" w:hAnsi="Garamond"/>
                <w:sz w:val="24"/>
                <w:szCs w:val="24"/>
              </w:rPr>
              <w:t xml:space="preserve"> 4300 Curriculum Natural Science</w:t>
            </w:r>
            <w:r w:rsidRPr="00C24B96">
              <w:rPr>
                <w:rFonts w:ascii="Garamond" w:hAnsi="Garamond"/>
                <w:sz w:val="24"/>
                <w:szCs w:val="24"/>
              </w:rPr>
              <w:t xml:space="preserve">  </w:t>
            </w:r>
            <w:r>
              <w:rPr>
                <w:rFonts w:ascii="Garamond" w:hAnsi="Garamond"/>
                <w:sz w:val="24"/>
                <w:szCs w:val="24"/>
              </w:rPr>
              <w:t>(Elem. Ed.)</w:t>
            </w:r>
          </w:p>
        </w:tc>
        <w:tc>
          <w:tcPr>
            <w:tcW w:w="990" w:type="dxa"/>
          </w:tcPr>
          <w:p w14:paraId="3FB8028C" w14:textId="5308F304" w:rsidR="00297CF9" w:rsidRDefault="00297CF9" w:rsidP="006221A6">
            <w:pPr>
              <w:pStyle w:val="PlainText"/>
              <w:jc w:val="center"/>
              <w:rPr>
                <w:rFonts w:ascii="Garamond" w:hAnsi="Garamond"/>
                <w:sz w:val="24"/>
              </w:rPr>
            </w:pPr>
            <w:r>
              <w:rPr>
                <w:rFonts w:ascii="Garamond" w:hAnsi="Garamond"/>
                <w:sz w:val="24"/>
              </w:rPr>
              <w:t>3</w:t>
            </w:r>
          </w:p>
        </w:tc>
        <w:tc>
          <w:tcPr>
            <w:tcW w:w="1080" w:type="dxa"/>
          </w:tcPr>
          <w:p w14:paraId="11469046" w14:textId="195FD1AC" w:rsidR="00297CF9" w:rsidRDefault="00297CF9" w:rsidP="006221A6">
            <w:pPr>
              <w:pStyle w:val="PlainText"/>
              <w:jc w:val="center"/>
              <w:rPr>
                <w:rFonts w:ascii="Garamond" w:hAnsi="Garamond"/>
                <w:sz w:val="24"/>
              </w:rPr>
            </w:pPr>
            <w:r>
              <w:rPr>
                <w:rFonts w:ascii="Garamond" w:hAnsi="Garamond"/>
                <w:sz w:val="24"/>
              </w:rPr>
              <w:t>Fall 2015</w:t>
            </w:r>
          </w:p>
        </w:tc>
        <w:tc>
          <w:tcPr>
            <w:tcW w:w="1350" w:type="dxa"/>
          </w:tcPr>
          <w:p w14:paraId="5B1997FB" w14:textId="0BFB7892" w:rsidR="00297CF9" w:rsidRDefault="00297CF9" w:rsidP="006221A6">
            <w:pPr>
              <w:pStyle w:val="PlainText"/>
              <w:jc w:val="center"/>
              <w:rPr>
                <w:rFonts w:ascii="Garamond" w:hAnsi="Garamond"/>
                <w:sz w:val="24"/>
              </w:rPr>
            </w:pPr>
            <w:r>
              <w:rPr>
                <w:rFonts w:ascii="Garamond" w:hAnsi="Garamond"/>
                <w:sz w:val="24"/>
              </w:rPr>
              <w:t>25</w:t>
            </w:r>
          </w:p>
        </w:tc>
        <w:tc>
          <w:tcPr>
            <w:tcW w:w="1080" w:type="dxa"/>
          </w:tcPr>
          <w:p w14:paraId="7FE86E1E" w14:textId="494D3EA6" w:rsidR="00297CF9" w:rsidRDefault="00297CF9" w:rsidP="00CC0C34">
            <w:pPr>
              <w:pStyle w:val="PlainText"/>
              <w:jc w:val="center"/>
              <w:rPr>
                <w:rFonts w:ascii="Garamond" w:hAnsi="Garamond"/>
                <w:sz w:val="24"/>
              </w:rPr>
            </w:pPr>
            <w:r>
              <w:rPr>
                <w:rFonts w:ascii="Garamond" w:hAnsi="Garamond"/>
                <w:sz w:val="24"/>
              </w:rPr>
              <w:t>3.5/6.0</w:t>
            </w:r>
          </w:p>
        </w:tc>
        <w:tc>
          <w:tcPr>
            <w:tcW w:w="1080" w:type="dxa"/>
          </w:tcPr>
          <w:p w14:paraId="12D5715B" w14:textId="33693654" w:rsidR="00297CF9" w:rsidRDefault="00297CF9" w:rsidP="006221A6">
            <w:pPr>
              <w:pStyle w:val="PlainText"/>
              <w:jc w:val="center"/>
              <w:rPr>
                <w:rFonts w:ascii="Garamond" w:hAnsi="Garamond"/>
                <w:sz w:val="24"/>
              </w:rPr>
            </w:pPr>
            <w:r>
              <w:rPr>
                <w:rFonts w:ascii="Garamond" w:hAnsi="Garamond"/>
                <w:sz w:val="24"/>
              </w:rPr>
              <w:t>3.5/6.0</w:t>
            </w:r>
          </w:p>
        </w:tc>
      </w:tr>
      <w:tr w:rsidR="00297CF9" w:rsidRPr="00C24B96" w14:paraId="0F45D198" w14:textId="77777777" w:rsidTr="00757858">
        <w:trPr>
          <w:trHeight w:val="881"/>
        </w:trPr>
        <w:tc>
          <w:tcPr>
            <w:tcW w:w="2520" w:type="dxa"/>
          </w:tcPr>
          <w:p w14:paraId="248D05F7" w14:textId="7DA194DB" w:rsidR="00297CF9" w:rsidRPr="00C24B96" w:rsidRDefault="00297CF9" w:rsidP="00C10EDF">
            <w:pPr>
              <w:pStyle w:val="PlainText"/>
              <w:rPr>
                <w:rFonts w:ascii="Garamond" w:hAnsi="Garamond"/>
                <w:sz w:val="24"/>
                <w:vertAlign w:val="superscript"/>
              </w:rPr>
            </w:pPr>
            <w:proofErr w:type="spellStart"/>
            <w:proofErr w:type="gramStart"/>
            <w:r w:rsidRPr="00C24B96">
              <w:rPr>
                <w:rFonts w:ascii="Garamond" w:hAnsi="Garamond"/>
                <w:sz w:val="24"/>
                <w:vertAlign w:val="superscript"/>
              </w:rPr>
              <w:t>a</w:t>
            </w:r>
            <w:r>
              <w:rPr>
                <w:rFonts w:ascii="Garamond" w:hAnsi="Garamond"/>
                <w:sz w:val="24"/>
                <w:szCs w:val="24"/>
              </w:rPr>
              <w:t>CTSE</w:t>
            </w:r>
            <w:proofErr w:type="spellEnd"/>
            <w:proofErr w:type="gramEnd"/>
            <w:r>
              <w:rPr>
                <w:rFonts w:ascii="Garamond" w:hAnsi="Garamond"/>
                <w:sz w:val="24"/>
                <w:szCs w:val="24"/>
              </w:rPr>
              <w:t xml:space="preserve"> 5100/6100 Curriculum and Teaching II</w:t>
            </w:r>
            <w:r w:rsidRPr="00C24B96">
              <w:rPr>
                <w:rFonts w:ascii="Garamond" w:hAnsi="Garamond"/>
                <w:sz w:val="24"/>
                <w:szCs w:val="24"/>
              </w:rPr>
              <w:t xml:space="preserve">: Science  </w:t>
            </w:r>
          </w:p>
        </w:tc>
        <w:tc>
          <w:tcPr>
            <w:tcW w:w="990" w:type="dxa"/>
          </w:tcPr>
          <w:p w14:paraId="512AA221" w14:textId="3AD89EAE" w:rsidR="00297CF9" w:rsidRDefault="00297CF9" w:rsidP="006221A6">
            <w:pPr>
              <w:pStyle w:val="PlainText"/>
              <w:jc w:val="center"/>
              <w:rPr>
                <w:rFonts w:ascii="Garamond" w:hAnsi="Garamond"/>
                <w:sz w:val="24"/>
              </w:rPr>
            </w:pPr>
            <w:r>
              <w:rPr>
                <w:rFonts w:ascii="Garamond" w:hAnsi="Garamond"/>
                <w:sz w:val="24"/>
              </w:rPr>
              <w:t>4</w:t>
            </w:r>
          </w:p>
        </w:tc>
        <w:tc>
          <w:tcPr>
            <w:tcW w:w="1080" w:type="dxa"/>
          </w:tcPr>
          <w:p w14:paraId="6B9ABE2D" w14:textId="234C3C46" w:rsidR="00297CF9" w:rsidRDefault="00297CF9" w:rsidP="006221A6">
            <w:pPr>
              <w:pStyle w:val="PlainText"/>
              <w:jc w:val="center"/>
              <w:rPr>
                <w:rFonts w:ascii="Garamond" w:hAnsi="Garamond"/>
                <w:sz w:val="24"/>
              </w:rPr>
            </w:pPr>
            <w:r>
              <w:rPr>
                <w:rFonts w:ascii="Garamond" w:hAnsi="Garamond"/>
                <w:sz w:val="24"/>
              </w:rPr>
              <w:t>Fall 2015</w:t>
            </w:r>
          </w:p>
        </w:tc>
        <w:tc>
          <w:tcPr>
            <w:tcW w:w="1350" w:type="dxa"/>
          </w:tcPr>
          <w:p w14:paraId="2A7EBDA9" w14:textId="3EB112B6" w:rsidR="00297CF9" w:rsidRDefault="00297CF9" w:rsidP="006221A6">
            <w:pPr>
              <w:pStyle w:val="PlainText"/>
              <w:jc w:val="center"/>
              <w:rPr>
                <w:rFonts w:ascii="Garamond" w:hAnsi="Garamond"/>
                <w:sz w:val="24"/>
              </w:rPr>
            </w:pPr>
            <w:r>
              <w:rPr>
                <w:rFonts w:ascii="Garamond" w:hAnsi="Garamond"/>
                <w:sz w:val="24"/>
              </w:rPr>
              <w:t>18</w:t>
            </w:r>
          </w:p>
        </w:tc>
        <w:tc>
          <w:tcPr>
            <w:tcW w:w="1080" w:type="dxa"/>
          </w:tcPr>
          <w:p w14:paraId="5B3EB2DE" w14:textId="2A279C52" w:rsidR="00297CF9" w:rsidRDefault="00297CF9" w:rsidP="00CC0C34">
            <w:pPr>
              <w:pStyle w:val="PlainText"/>
              <w:jc w:val="center"/>
              <w:rPr>
                <w:rFonts w:ascii="Garamond" w:hAnsi="Garamond"/>
                <w:sz w:val="24"/>
              </w:rPr>
            </w:pPr>
            <w:r>
              <w:rPr>
                <w:rFonts w:ascii="Garamond" w:hAnsi="Garamond"/>
                <w:sz w:val="24"/>
              </w:rPr>
              <w:t>5.3/6.0</w:t>
            </w:r>
          </w:p>
        </w:tc>
        <w:tc>
          <w:tcPr>
            <w:tcW w:w="1080" w:type="dxa"/>
          </w:tcPr>
          <w:p w14:paraId="0F60CA84" w14:textId="4CA4C536" w:rsidR="00297CF9" w:rsidRDefault="00297CF9" w:rsidP="006221A6">
            <w:pPr>
              <w:pStyle w:val="PlainText"/>
              <w:jc w:val="center"/>
              <w:rPr>
                <w:rFonts w:ascii="Garamond" w:hAnsi="Garamond"/>
                <w:sz w:val="24"/>
              </w:rPr>
            </w:pPr>
            <w:r>
              <w:rPr>
                <w:rFonts w:ascii="Garamond" w:hAnsi="Garamond"/>
                <w:sz w:val="24"/>
              </w:rPr>
              <w:t>5.1/6.0</w:t>
            </w:r>
          </w:p>
        </w:tc>
      </w:tr>
      <w:tr w:rsidR="00CC0C34" w:rsidRPr="00C24B96" w14:paraId="4749F3A5" w14:textId="77777777" w:rsidTr="00757858">
        <w:trPr>
          <w:trHeight w:val="881"/>
        </w:trPr>
        <w:tc>
          <w:tcPr>
            <w:tcW w:w="2520" w:type="dxa"/>
          </w:tcPr>
          <w:p w14:paraId="235913D5" w14:textId="68BBF2CB" w:rsidR="00CC0C34" w:rsidRPr="00C24B96" w:rsidRDefault="00CC0C34" w:rsidP="00C10EDF">
            <w:pPr>
              <w:pStyle w:val="PlainText"/>
              <w:rPr>
                <w:rFonts w:ascii="Garamond" w:hAnsi="Garamond"/>
                <w:sz w:val="24"/>
                <w:vertAlign w:val="superscript"/>
              </w:rPr>
            </w:pPr>
            <w:proofErr w:type="spellStart"/>
            <w:proofErr w:type="gramStart"/>
            <w:r w:rsidRPr="00C24B96">
              <w:rPr>
                <w:rFonts w:ascii="Garamond" w:hAnsi="Garamond"/>
                <w:sz w:val="24"/>
                <w:vertAlign w:val="superscript"/>
              </w:rPr>
              <w:t>a</w:t>
            </w:r>
            <w:r w:rsidRPr="00C24B96">
              <w:rPr>
                <w:rFonts w:ascii="Garamond" w:hAnsi="Garamond"/>
                <w:sz w:val="24"/>
                <w:szCs w:val="24"/>
              </w:rPr>
              <w:t>CTSE</w:t>
            </w:r>
            <w:proofErr w:type="spellEnd"/>
            <w:proofErr w:type="gramEnd"/>
            <w:r w:rsidRPr="00C24B96">
              <w:rPr>
                <w:rFonts w:ascii="Garamond" w:hAnsi="Garamond"/>
                <w:sz w:val="24"/>
                <w:szCs w:val="24"/>
              </w:rPr>
              <w:t xml:space="preserve"> </w:t>
            </w:r>
            <w:r>
              <w:rPr>
                <w:rFonts w:ascii="Garamond" w:hAnsi="Garamond"/>
                <w:sz w:val="24"/>
                <w:szCs w:val="24"/>
              </w:rPr>
              <w:t>7540</w:t>
            </w:r>
            <w:r w:rsidRPr="00C24B96">
              <w:rPr>
                <w:rFonts w:ascii="Garamond" w:hAnsi="Garamond"/>
                <w:sz w:val="24"/>
                <w:szCs w:val="24"/>
              </w:rPr>
              <w:t xml:space="preserve"> </w:t>
            </w:r>
            <w:r>
              <w:rPr>
                <w:rFonts w:ascii="Garamond" w:hAnsi="Garamond"/>
                <w:sz w:val="24"/>
                <w:szCs w:val="24"/>
              </w:rPr>
              <w:t>Assessment and Evaluation: Science</w:t>
            </w:r>
            <w:r w:rsidRPr="00C24B96">
              <w:rPr>
                <w:rFonts w:ascii="Garamond" w:hAnsi="Garamond"/>
                <w:sz w:val="24"/>
                <w:szCs w:val="24"/>
              </w:rPr>
              <w:t xml:space="preserve">  </w:t>
            </w:r>
          </w:p>
        </w:tc>
        <w:tc>
          <w:tcPr>
            <w:tcW w:w="990" w:type="dxa"/>
          </w:tcPr>
          <w:p w14:paraId="2B5AA52D" w14:textId="0D5E5713" w:rsidR="00CC0C34" w:rsidRDefault="00CC0C34" w:rsidP="006221A6">
            <w:pPr>
              <w:pStyle w:val="PlainText"/>
              <w:jc w:val="center"/>
              <w:rPr>
                <w:rFonts w:ascii="Garamond" w:hAnsi="Garamond"/>
                <w:sz w:val="24"/>
              </w:rPr>
            </w:pPr>
            <w:r>
              <w:rPr>
                <w:rFonts w:ascii="Garamond" w:hAnsi="Garamond"/>
                <w:sz w:val="24"/>
              </w:rPr>
              <w:t>3</w:t>
            </w:r>
          </w:p>
        </w:tc>
        <w:tc>
          <w:tcPr>
            <w:tcW w:w="1080" w:type="dxa"/>
          </w:tcPr>
          <w:p w14:paraId="4F7F7E2C" w14:textId="773F3B02" w:rsidR="00CC0C34" w:rsidRDefault="00CC0C34" w:rsidP="006221A6">
            <w:pPr>
              <w:pStyle w:val="PlainText"/>
              <w:jc w:val="center"/>
              <w:rPr>
                <w:rFonts w:ascii="Garamond" w:hAnsi="Garamond"/>
                <w:sz w:val="24"/>
              </w:rPr>
            </w:pPr>
            <w:r>
              <w:rPr>
                <w:rFonts w:ascii="Garamond" w:hAnsi="Garamond"/>
                <w:sz w:val="24"/>
              </w:rPr>
              <w:t>Spring 2015</w:t>
            </w:r>
          </w:p>
        </w:tc>
        <w:tc>
          <w:tcPr>
            <w:tcW w:w="1350" w:type="dxa"/>
          </w:tcPr>
          <w:p w14:paraId="69183B1E" w14:textId="2D2494C6" w:rsidR="00CC0C34" w:rsidRDefault="00CC0C34" w:rsidP="006221A6">
            <w:pPr>
              <w:pStyle w:val="PlainText"/>
              <w:jc w:val="center"/>
              <w:rPr>
                <w:rFonts w:ascii="Garamond" w:hAnsi="Garamond"/>
                <w:sz w:val="24"/>
              </w:rPr>
            </w:pPr>
            <w:r>
              <w:rPr>
                <w:rFonts w:ascii="Garamond" w:hAnsi="Garamond"/>
                <w:sz w:val="24"/>
              </w:rPr>
              <w:t>15</w:t>
            </w:r>
          </w:p>
        </w:tc>
        <w:tc>
          <w:tcPr>
            <w:tcW w:w="1080" w:type="dxa"/>
          </w:tcPr>
          <w:p w14:paraId="61A0E5A2" w14:textId="7B4BFC8D" w:rsidR="00CC0C34" w:rsidRDefault="00CC0C34" w:rsidP="00CC0C34">
            <w:pPr>
              <w:pStyle w:val="PlainText"/>
              <w:jc w:val="center"/>
              <w:rPr>
                <w:rFonts w:ascii="Garamond" w:hAnsi="Garamond"/>
                <w:sz w:val="24"/>
              </w:rPr>
            </w:pPr>
            <w:r>
              <w:rPr>
                <w:rFonts w:ascii="Garamond" w:hAnsi="Garamond"/>
                <w:sz w:val="24"/>
              </w:rPr>
              <w:t>4.9/6.0</w:t>
            </w:r>
          </w:p>
        </w:tc>
        <w:tc>
          <w:tcPr>
            <w:tcW w:w="1080" w:type="dxa"/>
          </w:tcPr>
          <w:p w14:paraId="74965BBA" w14:textId="23B2A316" w:rsidR="00CC0C34" w:rsidRDefault="00CC0C34" w:rsidP="006221A6">
            <w:pPr>
              <w:pStyle w:val="PlainText"/>
              <w:jc w:val="center"/>
              <w:rPr>
                <w:rFonts w:ascii="Garamond" w:hAnsi="Garamond"/>
                <w:sz w:val="24"/>
              </w:rPr>
            </w:pPr>
            <w:r>
              <w:rPr>
                <w:rFonts w:ascii="Garamond" w:hAnsi="Garamond"/>
                <w:sz w:val="24"/>
              </w:rPr>
              <w:t>4.4/6.0</w:t>
            </w:r>
          </w:p>
        </w:tc>
      </w:tr>
      <w:tr w:rsidR="00B8064E" w:rsidRPr="00C24B96" w14:paraId="20F6753B" w14:textId="77777777" w:rsidTr="00757858">
        <w:trPr>
          <w:trHeight w:val="881"/>
        </w:trPr>
        <w:tc>
          <w:tcPr>
            <w:tcW w:w="2520" w:type="dxa"/>
          </w:tcPr>
          <w:p w14:paraId="692319FD" w14:textId="140B7126" w:rsidR="00B8064E" w:rsidRPr="00C24B96" w:rsidRDefault="00CC0C34" w:rsidP="00C10EDF">
            <w:pPr>
              <w:pStyle w:val="PlainText"/>
              <w:rPr>
                <w:rFonts w:ascii="Garamond" w:hAnsi="Garamond"/>
                <w:sz w:val="24"/>
                <w:vertAlign w:val="superscript"/>
              </w:rPr>
            </w:pPr>
            <w:proofErr w:type="spellStart"/>
            <w:proofErr w:type="gramStart"/>
            <w:r w:rsidRPr="00C24B96">
              <w:rPr>
                <w:rFonts w:ascii="Garamond" w:hAnsi="Garamond"/>
                <w:sz w:val="24"/>
                <w:vertAlign w:val="superscript"/>
              </w:rPr>
              <w:t>a</w:t>
            </w:r>
            <w:r w:rsidRPr="00C24B96">
              <w:rPr>
                <w:rFonts w:ascii="Garamond" w:hAnsi="Garamond"/>
                <w:sz w:val="24"/>
                <w:szCs w:val="24"/>
              </w:rPr>
              <w:t>CTSE</w:t>
            </w:r>
            <w:proofErr w:type="spellEnd"/>
            <w:proofErr w:type="gramEnd"/>
            <w:r w:rsidRPr="00C24B96">
              <w:rPr>
                <w:rFonts w:ascii="Garamond" w:hAnsi="Garamond"/>
                <w:sz w:val="24"/>
                <w:szCs w:val="24"/>
              </w:rPr>
              <w:t xml:space="preserve"> 4</w:t>
            </w:r>
            <w:r>
              <w:rPr>
                <w:rFonts w:ascii="Garamond" w:hAnsi="Garamond"/>
                <w:sz w:val="24"/>
                <w:szCs w:val="24"/>
              </w:rPr>
              <w:t>090 Curriculum and Teaching I</w:t>
            </w:r>
            <w:r w:rsidRPr="00C24B96">
              <w:rPr>
                <w:rFonts w:ascii="Garamond" w:hAnsi="Garamond"/>
                <w:sz w:val="24"/>
                <w:szCs w:val="24"/>
              </w:rPr>
              <w:t xml:space="preserve">: Science  </w:t>
            </w:r>
          </w:p>
        </w:tc>
        <w:tc>
          <w:tcPr>
            <w:tcW w:w="990" w:type="dxa"/>
          </w:tcPr>
          <w:p w14:paraId="02A8DCB9" w14:textId="16008ADC" w:rsidR="00B8064E" w:rsidRPr="00C24B96" w:rsidRDefault="00CC0C34" w:rsidP="006221A6">
            <w:pPr>
              <w:pStyle w:val="PlainText"/>
              <w:jc w:val="center"/>
              <w:rPr>
                <w:rFonts w:ascii="Garamond" w:hAnsi="Garamond"/>
                <w:sz w:val="24"/>
              </w:rPr>
            </w:pPr>
            <w:r>
              <w:rPr>
                <w:rFonts w:ascii="Garamond" w:hAnsi="Garamond"/>
                <w:sz w:val="24"/>
              </w:rPr>
              <w:t>4</w:t>
            </w:r>
          </w:p>
        </w:tc>
        <w:tc>
          <w:tcPr>
            <w:tcW w:w="1080" w:type="dxa"/>
          </w:tcPr>
          <w:p w14:paraId="23286892" w14:textId="29FC296F" w:rsidR="00B8064E" w:rsidRPr="00C24B96" w:rsidRDefault="00B8064E" w:rsidP="006221A6">
            <w:pPr>
              <w:pStyle w:val="PlainText"/>
              <w:jc w:val="center"/>
              <w:rPr>
                <w:rFonts w:ascii="Garamond" w:hAnsi="Garamond"/>
                <w:sz w:val="24"/>
              </w:rPr>
            </w:pPr>
            <w:r>
              <w:rPr>
                <w:rFonts w:ascii="Garamond" w:hAnsi="Garamond"/>
                <w:sz w:val="24"/>
              </w:rPr>
              <w:t>Spring 2015</w:t>
            </w:r>
          </w:p>
        </w:tc>
        <w:tc>
          <w:tcPr>
            <w:tcW w:w="1350" w:type="dxa"/>
          </w:tcPr>
          <w:p w14:paraId="604067D4" w14:textId="6F6C4AF7" w:rsidR="00B8064E" w:rsidRDefault="00CC0C34" w:rsidP="006221A6">
            <w:pPr>
              <w:pStyle w:val="PlainText"/>
              <w:jc w:val="center"/>
              <w:rPr>
                <w:rFonts w:ascii="Garamond" w:hAnsi="Garamond"/>
                <w:sz w:val="24"/>
              </w:rPr>
            </w:pPr>
            <w:r>
              <w:rPr>
                <w:rFonts w:ascii="Garamond" w:hAnsi="Garamond"/>
                <w:sz w:val="24"/>
              </w:rPr>
              <w:t>11</w:t>
            </w:r>
          </w:p>
        </w:tc>
        <w:tc>
          <w:tcPr>
            <w:tcW w:w="1080" w:type="dxa"/>
          </w:tcPr>
          <w:p w14:paraId="21DC291A" w14:textId="3D3026C4" w:rsidR="00B8064E" w:rsidRDefault="00CC0C34" w:rsidP="006221A6">
            <w:pPr>
              <w:pStyle w:val="PlainText"/>
              <w:jc w:val="center"/>
              <w:rPr>
                <w:rFonts w:ascii="Garamond" w:hAnsi="Garamond"/>
                <w:sz w:val="24"/>
              </w:rPr>
            </w:pPr>
            <w:r>
              <w:rPr>
                <w:rFonts w:ascii="Garamond" w:hAnsi="Garamond"/>
                <w:sz w:val="24"/>
              </w:rPr>
              <w:t>5.6/6.0</w:t>
            </w:r>
          </w:p>
        </w:tc>
        <w:tc>
          <w:tcPr>
            <w:tcW w:w="1080" w:type="dxa"/>
          </w:tcPr>
          <w:p w14:paraId="1621924E" w14:textId="566A0AE0" w:rsidR="00B8064E" w:rsidRDefault="00CC0C34" w:rsidP="006221A6">
            <w:pPr>
              <w:pStyle w:val="PlainText"/>
              <w:jc w:val="center"/>
              <w:rPr>
                <w:rFonts w:ascii="Garamond" w:hAnsi="Garamond"/>
                <w:sz w:val="24"/>
              </w:rPr>
            </w:pPr>
            <w:r>
              <w:rPr>
                <w:rFonts w:ascii="Garamond" w:hAnsi="Garamond"/>
                <w:sz w:val="24"/>
              </w:rPr>
              <w:t>5.2/6.0</w:t>
            </w:r>
          </w:p>
        </w:tc>
      </w:tr>
      <w:tr w:rsidR="002F09EF" w:rsidRPr="00C24B96" w14:paraId="4D9BC68E" w14:textId="77777777" w:rsidTr="00757858">
        <w:trPr>
          <w:trHeight w:val="881"/>
        </w:trPr>
        <w:tc>
          <w:tcPr>
            <w:tcW w:w="2520" w:type="dxa"/>
          </w:tcPr>
          <w:p w14:paraId="6D778102" w14:textId="53608705" w:rsidR="002F09EF" w:rsidRPr="00C24B96" w:rsidRDefault="002F09EF" w:rsidP="00C10EDF">
            <w:pPr>
              <w:pStyle w:val="PlainText"/>
              <w:rPr>
                <w:rFonts w:ascii="Garamond" w:hAnsi="Garamond"/>
                <w:sz w:val="24"/>
                <w:vertAlign w:val="superscript"/>
              </w:rPr>
            </w:pPr>
            <w:proofErr w:type="gramStart"/>
            <w:r w:rsidRPr="00C24B96">
              <w:rPr>
                <w:rFonts w:ascii="Garamond" w:hAnsi="Garamond"/>
                <w:sz w:val="24"/>
                <w:vertAlign w:val="superscript"/>
              </w:rPr>
              <w:t>a</w:t>
            </w:r>
            <w:proofErr w:type="gramEnd"/>
            <w:r>
              <w:rPr>
                <w:rFonts w:ascii="Garamond" w:hAnsi="Garamond"/>
                <w:sz w:val="24"/>
                <w:szCs w:val="24"/>
              </w:rPr>
              <w:t xml:space="preserve"> CTSE 5</w:t>
            </w:r>
            <w:r w:rsidRPr="00C24B96">
              <w:rPr>
                <w:rFonts w:ascii="Garamond" w:hAnsi="Garamond"/>
                <w:sz w:val="24"/>
                <w:szCs w:val="24"/>
              </w:rPr>
              <w:t>000 Technology and Applications in Science</w:t>
            </w:r>
          </w:p>
        </w:tc>
        <w:tc>
          <w:tcPr>
            <w:tcW w:w="990" w:type="dxa"/>
          </w:tcPr>
          <w:p w14:paraId="1C9D0F55" w14:textId="32427C36" w:rsidR="002F09EF" w:rsidRPr="00C24B96" w:rsidRDefault="002F09EF" w:rsidP="006221A6">
            <w:pPr>
              <w:pStyle w:val="PlainText"/>
              <w:jc w:val="center"/>
              <w:rPr>
                <w:rFonts w:ascii="Garamond" w:hAnsi="Garamond"/>
                <w:sz w:val="24"/>
              </w:rPr>
            </w:pPr>
            <w:r w:rsidRPr="00C24B96">
              <w:rPr>
                <w:rFonts w:ascii="Garamond" w:hAnsi="Garamond"/>
                <w:sz w:val="24"/>
              </w:rPr>
              <w:t>2</w:t>
            </w:r>
          </w:p>
        </w:tc>
        <w:tc>
          <w:tcPr>
            <w:tcW w:w="1080" w:type="dxa"/>
          </w:tcPr>
          <w:p w14:paraId="5061EF0B" w14:textId="68F0BF4D" w:rsidR="002F09EF" w:rsidRPr="00C24B96" w:rsidRDefault="002F09EF" w:rsidP="006221A6">
            <w:pPr>
              <w:pStyle w:val="PlainText"/>
              <w:jc w:val="center"/>
              <w:rPr>
                <w:rFonts w:ascii="Garamond" w:hAnsi="Garamond"/>
                <w:sz w:val="24"/>
              </w:rPr>
            </w:pPr>
            <w:r w:rsidRPr="00C24B96">
              <w:rPr>
                <w:rFonts w:ascii="Garamond" w:hAnsi="Garamond"/>
                <w:sz w:val="24"/>
              </w:rPr>
              <w:t>Fall 201</w:t>
            </w:r>
            <w:r>
              <w:rPr>
                <w:rFonts w:ascii="Garamond" w:hAnsi="Garamond"/>
                <w:sz w:val="24"/>
              </w:rPr>
              <w:t>4</w:t>
            </w:r>
          </w:p>
        </w:tc>
        <w:tc>
          <w:tcPr>
            <w:tcW w:w="1350" w:type="dxa"/>
          </w:tcPr>
          <w:p w14:paraId="581C578E" w14:textId="39CAB14C" w:rsidR="002F09EF" w:rsidRPr="00C24B96" w:rsidRDefault="002F09EF" w:rsidP="006221A6">
            <w:pPr>
              <w:pStyle w:val="PlainText"/>
              <w:jc w:val="center"/>
              <w:rPr>
                <w:rFonts w:ascii="Garamond" w:hAnsi="Garamond"/>
                <w:sz w:val="24"/>
              </w:rPr>
            </w:pPr>
            <w:r>
              <w:rPr>
                <w:rFonts w:ascii="Garamond" w:hAnsi="Garamond"/>
                <w:sz w:val="24"/>
              </w:rPr>
              <w:t>18</w:t>
            </w:r>
          </w:p>
        </w:tc>
        <w:tc>
          <w:tcPr>
            <w:tcW w:w="1080" w:type="dxa"/>
          </w:tcPr>
          <w:p w14:paraId="5257C544" w14:textId="1E89E90C" w:rsidR="002F09EF" w:rsidRPr="00C24B96" w:rsidRDefault="002F09EF" w:rsidP="006221A6">
            <w:pPr>
              <w:pStyle w:val="PlainText"/>
              <w:jc w:val="center"/>
              <w:rPr>
                <w:rFonts w:ascii="Garamond" w:hAnsi="Garamond"/>
                <w:sz w:val="24"/>
              </w:rPr>
            </w:pPr>
            <w:r>
              <w:rPr>
                <w:rFonts w:ascii="Garamond" w:hAnsi="Garamond"/>
                <w:sz w:val="24"/>
              </w:rPr>
              <w:t>5.6</w:t>
            </w:r>
            <w:r w:rsidRPr="00C24B96">
              <w:rPr>
                <w:rFonts w:ascii="Garamond" w:hAnsi="Garamond"/>
                <w:sz w:val="24"/>
              </w:rPr>
              <w:t>/6.0</w:t>
            </w:r>
          </w:p>
        </w:tc>
        <w:tc>
          <w:tcPr>
            <w:tcW w:w="1080" w:type="dxa"/>
          </w:tcPr>
          <w:p w14:paraId="0C37A403" w14:textId="2BBE3253" w:rsidR="002F09EF" w:rsidRPr="00C24B96" w:rsidRDefault="002F09EF" w:rsidP="006221A6">
            <w:pPr>
              <w:pStyle w:val="PlainText"/>
              <w:jc w:val="center"/>
              <w:rPr>
                <w:rFonts w:ascii="Garamond" w:hAnsi="Garamond"/>
                <w:sz w:val="24"/>
              </w:rPr>
            </w:pPr>
            <w:r>
              <w:rPr>
                <w:rFonts w:ascii="Garamond" w:hAnsi="Garamond"/>
                <w:sz w:val="24"/>
              </w:rPr>
              <w:t>5.3</w:t>
            </w:r>
            <w:r w:rsidRPr="00C24B96">
              <w:rPr>
                <w:rFonts w:ascii="Garamond" w:hAnsi="Garamond"/>
                <w:sz w:val="24"/>
              </w:rPr>
              <w:t>/6.0</w:t>
            </w:r>
          </w:p>
        </w:tc>
      </w:tr>
      <w:tr w:rsidR="002F09EF" w:rsidRPr="00C24B96" w14:paraId="02A62513" w14:textId="77777777" w:rsidTr="00757858">
        <w:trPr>
          <w:trHeight w:val="881"/>
        </w:trPr>
        <w:tc>
          <w:tcPr>
            <w:tcW w:w="2520" w:type="dxa"/>
          </w:tcPr>
          <w:p w14:paraId="04333D04" w14:textId="27575F06" w:rsidR="002F09EF" w:rsidRPr="00C24B96" w:rsidRDefault="002F09EF" w:rsidP="002F09EF">
            <w:pPr>
              <w:pStyle w:val="PlainText"/>
              <w:rPr>
                <w:rFonts w:ascii="Garamond" w:hAnsi="Garamond"/>
                <w:sz w:val="24"/>
                <w:vertAlign w:val="superscript"/>
              </w:rPr>
            </w:pPr>
            <w:proofErr w:type="spellStart"/>
            <w:proofErr w:type="gramStart"/>
            <w:r w:rsidRPr="00C24B96">
              <w:rPr>
                <w:rFonts w:ascii="Garamond" w:hAnsi="Garamond"/>
                <w:sz w:val="24"/>
                <w:vertAlign w:val="superscript"/>
              </w:rPr>
              <w:t>a</w:t>
            </w:r>
            <w:r w:rsidRPr="00C24B96">
              <w:rPr>
                <w:rFonts w:ascii="Garamond" w:hAnsi="Garamond"/>
                <w:sz w:val="24"/>
                <w:szCs w:val="24"/>
              </w:rPr>
              <w:t>CTSE</w:t>
            </w:r>
            <w:proofErr w:type="spellEnd"/>
            <w:proofErr w:type="gramEnd"/>
            <w:r w:rsidRPr="00C24B96">
              <w:rPr>
                <w:rFonts w:ascii="Garamond" w:hAnsi="Garamond"/>
                <w:sz w:val="24"/>
                <w:szCs w:val="24"/>
              </w:rPr>
              <w:t xml:space="preserve"> 4</w:t>
            </w:r>
            <w:r>
              <w:rPr>
                <w:rFonts w:ascii="Garamond" w:hAnsi="Garamond"/>
                <w:sz w:val="24"/>
                <w:szCs w:val="24"/>
              </w:rPr>
              <w:t>090 Curriculum and Teaching I</w:t>
            </w:r>
            <w:r w:rsidRPr="00C24B96">
              <w:rPr>
                <w:rFonts w:ascii="Garamond" w:hAnsi="Garamond"/>
                <w:sz w:val="24"/>
                <w:szCs w:val="24"/>
              </w:rPr>
              <w:t xml:space="preserve">: Science  </w:t>
            </w:r>
          </w:p>
        </w:tc>
        <w:tc>
          <w:tcPr>
            <w:tcW w:w="990" w:type="dxa"/>
          </w:tcPr>
          <w:p w14:paraId="3CB862D3" w14:textId="41C551A3" w:rsidR="002F09EF" w:rsidRPr="00C24B96" w:rsidRDefault="002F09EF" w:rsidP="006221A6">
            <w:pPr>
              <w:pStyle w:val="PlainText"/>
              <w:jc w:val="center"/>
              <w:rPr>
                <w:rFonts w:ascii="Garamond" w:hAnsi="Garamond"/>
                <w:sz w:val="24"/>
              </w:rPr>
            </w:pPr>
            <w:r w:rsidRPr="00C24B96">
              <w:rPr>
                <w:rFonts w:ascii="Garamond" w:hAnsi="Garamond"/>
                <w:sz w:val="24"/>
              </w:rPr>
              <w:t>4</w:t>
            </w:r>
          </w:p>
        </w:tc>
        <w:tc>
          <w:tcPr>
            <w:tcW w:w="1080" w:type="dxa"/>
          </w:tcPr>
          <w:p w14:paraId="08B3FE1D" w14:textId="3A60C101" w:rsidR="002F09EF" w:rsidRPr="00C24B96" w:rsidRDefault="002F09EF" w:rsidP="006221A6">
            <w:pPr>
              <w:pStyle w:val="PlainText"/>
              <w:jc w:val="center"/>
              <w:rPr>
                <w:rFonts w:ascii="Garamond" w:hAnsi="Garamond"/>
                <w:sz w:val="24"/>
              </w:rPr>
            </w:pPr>
            <w:r w:rsidRPr="00C24B96">
              <w:rPr>
                <w:rFonts w:ascii="Garamond" w:hAnsi="Garamond"/>
                <w:sz w:val="24"/>
              </w:rPr>
              <w:t>Spring 201</w:t>
            </w:r>
            <w:r>
              <w:rPr>
                <w:rFonts w:ascii="Garamond" w:hAnsi="Garamond"/>
                <w:sz w:val="24"/>
              </w:rPr>
              <w:t>4</w:t>
            </w:r>
          </w:p>
        </w:tc>
        <w:tc>
          <w:tcPr>
            <w:tcW w:w="1350" w:type="dxa"/>
          </w:tcPr>
          <w:p w14:paraId="7C28609E" w14:textId="1FDD8A17" w:rsidR="002F09EF" w:rsidRPr="00C24B96" w:rsidRDefault="002F09EF" w:rsidP="006221A6">
            <w:pPr>
              <w:pStyle w:val="PlainText"/>
              <w:jc w:val="center"/>
              <w:rPr>
                <w:rFonts w:ascii="Garamond" w:hAnsi="Garamond"/>
                <w:sz w:val="24"/>
              </w:rPr>
            </w:pPr>
            <w:r>
              <w:rPr>
                <w:rFonts w:ascii="Garamond" w:hAnsi="Garamond"/>
                <w:sz w:val="24"/>
              </w:rPr>
              <w:t>16</w:t>
            </w:r>
          </w:p>
        </w:tc>
        <w:tc>
          <w:tcPr>
            <w:tcW w:w="1080" w:type="dxa"/>
          </w:tcPr>
          <w:p w14:paraId="340F958B" w14:textId="63A87684" w:rsidR="002F09EF" w:rsidRPr="00C24B96" w:rsidRDefault="002F09EF" w:rsidP="006221A6">
            <w:pPr>
              <w:pStyle w:val="PlainText"/>
              <w:jc w:val="center"/>
              <w:rPr>
                <w:rFonts w:ascii="Garamond" w:hAnsi="Garamond"/>
                <w:sz w:val="24"/>
              </w:rPr>
            </w:pPr>
            <w:r>
              <w:rPr>
                <w:rFonts w:ascii="Garamond" w:hAnsi="Garamond"/>
                <w:sz w:val="24"/>
              </w:rPr>
              <w:t>5.1</w:t>
            </w:r>
            <w:r w:rsidRPr="00C24B96">
              <w:rPr>
                <w:rFonts w:ascii="Garamond" w:hAnsi="Garamond"/>
                <w:sz w:val="24"/>
              </w:rPr>
              <w:t>/6.0</w:t>
            </w:r>
          </w:p>
        </w:tc>
        <w:tc>
          <w:tcPr>
            <w:tcW w:w="1080" w:type="dxa"/>
          </w:tcPr>
          <w:p w14:paraId="54E8D0FC" w14:textId="7B2B086B" w:rsidR="002F09EF" w:rsidRPr="00C24B96" w:rsidRDefault="002F09EF" w:rsidP="006221A6">
            <w:pPr>
              <w:pStyle w:val="PlainText"/>
              <w:jc w:val="center"/>
              <w:rPr>
                <w:rFonts w:ascii="Garamond" w:hAnsi="Garamond"/>
                <w:sz w:val="24"/>
              </w:rPr>
            </w:pPr>
            <w:r>
              <w:rPr>
                <w:rFonts w:ascii="Garamond" w:hAnsi="Garamond"/>
                <w:sz w:val="24"/>
              </w:rPr>
              <w:t>4.9</w:t>
            </w:r>
            <w:r w:rsidRPr="00C24B96">
              <w:rPr>
                <w:rFonts w:ascii="Garamond" w:hAnsi="Garamond"/>
                <w:sz w:val="24"/>
              </w:rPr>
              <w:t>/6.0</w:t>
            </w:r>
          </w:p>
        </w:tc>
      </w:tr>
      <w:tr w:rsidR="00EE329D" w:rsidRPr="00C24B96" w14:paraId="092DE571" w14:textId="77777777" w:rsidTr="00757858">
        <w:trPr>
          <w:trHeight w:val="881"/>
        </w:trPr>
        <w:tc>
          <w:tcPr>
            <w:tcW w:w="2520" w:type="dxa"/>
          </w:tcPr>
          <w:p w14:paraId="6D19A9C7" w14:textId="77777777" w:rsidR="00EE329D" w:rsidRPr="00C24B96" w:rsidRDefault="00EE329D" w:rsidP="00ED3E14">
            <w:pPr>
              <w:pStyle w:val="PlainText"/>
              <w:rPr>
                <w:rFonts w:ascii="Garamond" w:hAnsi="Garamond"/>
                <w:sz w:val="24"/>
                <w:vertAlign w:val="superscript"/>
              </w:rPr>
            </w:pPr>
            <w:proofErr w:type="spellStart"/>
            <w:proofErr w:type="gramStart"/>
            <w:r w:rsidRPr="00C24B96">
              <w:rPr>
                <w:rFonts w:ascii="Garamond" w:hAnsi="Garamond"/>
                <w:sz w:val="24"/>
                <w:vertAlign w:val="superscript"/>
              </w:rPr>
              <w:t>a</w:t>
            </w:r>
            <w:r w:rsidRPr="00C24B96">
              <w:rPr>
                <w:rFonts w:ascii="Garamond" w:hAnsi="Garamond"/>
                <w:sz w:val="24"/>
                <w:szCs w:val="24"/>
              </w:rPr>
              <w:t>CTSE</w:t>
            </w:r>
            <w:proofErr w:type="spellEnd"/>
            <w:proofErr w:type="gramEnd"/>
            <w:r w:rsidRPr="00C24B96">
              <w:rPr>
                <w:rFonts w:ascii="Garamond" w:hAnsi="Garamond"/>
                <w:sz w:val="24"/>
                <w:szCs w:val="24"/>
              </w:rPr>
              <w:t xml:space="preserve"> </w:t>
            </w:r>
            <w:r>
              <w:rPr>
                <w:rFonts w:ascii="Garamond" w:hAnsi="Garamond"/>
                <w:sz w:val="24"/>
                <w:szCs w:val="24"/>
              </w:rPr>
              <w:t>7540</w:t>
            </w:r>
            <w:r w:rsidRPr="00C24B96">
              <w:rPr>
                <w:rFonts w:ascii="Garamond" w:hAnsi="Garamond"/>
                <w:sz w:val="24"/>
                <w:szCs w:val="24"/>
              </w:rPr>
              <w:t xml:space="preserve"> </w:t>
            </w:r>
            <w:r>
              <w:rPr>
                <w:rFonts w:ascii="Garamond" w:hAnsi="Garamond"/>
                <w:sz w:val="24"/>
                <w:szCs w:val="24"/>
              </w:rPr>
              <w:t>Assessment and Evaluation: Science</w:t>
            </w:r>
            <w:r w:rsidRPr="00C24B96">
              <w:rPr>
                <w:rFonts w:ascii="Garamond" w:hAnsi="Garamond"/>
                <w:sz w:val="24"/>
                <w:szCs w:val="24"/>
              </w:rPr>
              <w:t xml:space="preserve">  </w:t>
            </w:r>
          </w:p>
        </w:tc>
        <w:tc>
          <w:tcPr>
            <w:tcW w:w="990" w:type="dxa"/>
          </w:tcPr>
          <w:p w14:paraId="0C9333E7" w14:textId="77777777" w:rsidR="00EE329D" w:rsidRPr="00C24B96" w:rsidRDefault="00EE329D" w:rsidP="00ED3E14">
            <w:pPr>
              <w:pStyle w:val="PlainText"/>
              <w:jc w:val="center"/>
              <w:rPr>
                <w:rFonts w:ascii="Garamond" w:hAnsi="Garamond"/>
                <w:sz w:val="24"/>
              </w:rPr>
            </w:pPr>
            <w:r>
              <w:rPr>
                <w:rFonts w:ascii="Garamond" w:hAnsi="Garamond"/>
                <w:sz w:val="24"/>
              </w:rPr>
              <w:t>3</w:t>
            </w:r>
          </w:p>
        </w:tc>
        <w:tc>
          <w:tcPr>
            <w:tcW w:w="1080" w:type="dxa"/>
          </w:tcPr>
          <w:p w14:paraId="063ADB18" w14:textId="77777777" w:rsidR="00EE329D" w:rsidRPr="00C24B96" w:rsidRDefault="00EE329D" w:rsidP="00ED3E14">
            <w:pPr>
              <w:pStyle w:val="PlainText"/>
              <w:jc w:val="center"/>
              <w:rPr>
                <w:rFonts w:ascii="Garamond" w:hAnsi="Garamond"/>
                <w:sz w:val="24"/>
              </w:rPr>
            </w:pPr>
            <w:r>
              <w:rPr>
                <w:rFonts w:ascii="Garamond" w:hAnsi="Garamond"/>
                <w:sz w:val="24"/>
              </w:rPr>
              <w:t>Fall 2013</w:t>
            </w:r>
          </w:p>
        </w:tc>
        <w:tc>
          <w:tcPr>
            <w:tcW w:w="1350" w:type="dxa"/>
          </w:tcPr>
          <w:p w14:paraId="1AF3E7B6" w14:textId="77777777" w:rsidR="00EE329D" w:rsidRPr="00C24B96" w:rsidRDefault="00EE329D" w:rsidP="00ED3E14">
            <w:pPr>
              <w:pStyle w:val="PlainText"/>
              <w:jc w:val="center"/>
              <w:rPr>
                <w:rFonts w:ascii="Garamond" w:hAnsi="Garamond"/>
                <w:sz w:val="24"/>
              </w:rPr>
            </w:pPr>
            <w:r>
              <w:rPr>
                <w:rFonts w:ascii="Garamond" w:hAnsi="Garamond"/>
                <w:sz w:val="24"/>
              </w:rPr>
              <w:t>8</w:t>
            </w:r>
          </w:p>
        </w:tc>
        <w:tc>
          <w:tcPr>
            <w:tcW w:w="1080" w:type="dxa"/>
          </w:tcPr>
          <w:p w14:paraId="1A0CE93E" w14:textId="77777777" w:rsidR="00EE329D" w:rsidRPr="00C24B96" w:rsidRDefault="00EE329D" w:rsidP="00ED3E14">
            <w:pPr>
              <w:pStyle w:val="PlainText"/>
              <w:jc w:val="center"/>
              <w:rPr>
                <w:rFonts w:ascii="Garamond" w:hAnsi="Garamond"/>
                <w:sz w:val="24"/>
              </w:rPr>
            </w:pPr>
            <w:r>
              <w:rPr>
                <w:rFonts w:ascii="Garamond" w:hAnsi="Garamond"/>
                <w:sz w:val="24"/>
              </w:rPr>
              <w:t>5.9</w:t>
            </w:r>
            <w:r w:rsidRPr="00C24B96">
              <w:rPr>
                <w:rFonts w:ascii="Garamond" w:hAnsi="Garamond"/>
                <w:sz w:val="24"/>
              </w:rPr>
              <w:t>/6.0</w:t>
            </w:r>
          </w:p>
        </w:tc>
        <w:tc>
          <w:tcPr>
            <w:tcW w:w="1080" w:type="dxa"/>
          </w:tcPr>
          <w:p w14:paraId="7C5CA4DE" w14:textId="77777777" w:rsidR="00EE329D" w:rsidRPr="00C24B96" w:rsidRDefault="00EE329D" w:rsidP="00ED3E14">
            <w:pPr>
              <w:pStyle w:val="PlainText"/>
              <w:jc w:val="center"/>
              <w:rPr>
                <w:rFonts w:ascii="Garamond" w:hAnsi="Garamond"/>
                <w:sz w:val="24"/>
              </w:rPr>
            </w:pPr>
            <w:r>
              <w:rPr>
                <w:rFonts w:ascii="Garamond" w:hAnsi="Garamond"/>
                <w:sz w:val="24"/>
              </w:rPr>
              <w:t>5.9</w:t>
            </w:r>
            <w:r w:rsidRPr="00C24B96">
              <w:rPr>
                <w:rFonts w:ascii="Garamond" w:hAnsi="Garamond"/>
                <w:sz w:val="24"/>
              </w:rPr>
              <w:t>/6.0</w:t>
            </w:r>
          </w:p>
        </w:tc>
      </w:tr>
      <w:tr w:rsidR="00EE329D" w:rsidRPr="00C24B96" w14:paraId="0CC1BA49" w14:textId="77777777" w:rsidTr="00757858">
        <w:trPr>
          <w:trHeight w:val="980"/>
        </w:trPr>
        <w:tc>
          <w:tcPr>
            <w:tcW w:w="2520" w:type="dxa"/>
          </w:tcPr>
          <w:p w14:paraId="3909BBD4" w14:textId="77777777" w:rsidR="00EE329D" w:rsidRPr="00C24B96" w:rsidRDefault="00EE329D" w:rsidP="00ED3E14">
            <w:pPr>
              <w:pStyle w:val="PlainText"/>
              <w:rPr>
                <w:rFonts w:ascii="Garamond" w:hAnsi="Garamond"/>
                <w:sz w:val="24"/>
              </w:rPr>
            </w:pPr>
            <w:proofErr w:type="gramStart"/>
            <w:r w:rsidRPr="00C24B96">
              <w:rPr>
                <w:rFonts w:ascii="Garamond" w:hAnsi="Garamond"/>
                <w:sz w:val="24"/>
                <w:vertAlign w:val="superscript"/>
              </w:rPr>
              <w:t>a</w:t>
            </w:r>
            <w:proofErr w:type="gramEnd"/>
            <w:r w:rsidRPr="00C24B96">
              <w:rPr>
                <w:rFonts w:ascii="Garamond" w:hAnsi="Garamond"/>
                <w:sz w:val="24"/>
                <w:szCs w:val="24"/>
              </w:rPr>
              <w:t xml:space="preserve"> CTSE 4000 Technology and Applications in Science</w:t>
            </w:r>
          </w:p>
        </w:tc>
        <w:tc>
          <w:tcPr>
            <w:tcW w:w="990" w:type="dxa"/>
          </w:tcPr>
          <w:p w14:paraId="4577816B" w14:textId="77777777" w:rsidR="00EE329D" w:rsidRPr="00C24B96" w:rsidRDefault="00EE329D" w:rsidP="00ED3E14">
            <w:pPr>
              <w:pStyle w:val="PlainText"/>
              <w:jc w:val="center"/>
              <w:rPr>
                <w:rFonts w:ascii="Garamond" w:hAnsi="Garamond"/>
                <w:sz w:val="24"/>
              </w:rPr>
            </w:pPr>
            <w:r w:rsidRPr="00C24B96">
              <w:rPr>
                <w:rFonts w:ascii="Garamond" w:hAnsi="Garamond"/>
                <w:sz w:val="24"/>
              </w:rPr>
              <w:t>2</w:t>
            </w:r>
          </w:p>
        </w:tc>
        <w:tc>
          <w:tcPr>
            <w:tcW w:w="1080" w:type="dxa"/>
          </w:tcPr>
          <w:p w14:paraId="14ACB1B4" w14:textId="45DB4423" w:rsidR="00EE329D" w:rsidRPr="00C24B96" w:rsidRDefault="00EE329D" w:rsidP="00ED3E14">
            <w:pPr>
              <w:pStyle w:val="PlainText"/>
              <w:jc w:val="center"/>
              <w:rPr>
                <w:rFonts w:ascii="Garamond" w:hAnsi="Garamond"/>
                <w:sz w:val="24"/>
              </w:rPr>
            </w:pPr>
            <w:r>
              <w:rPr>
                <w:rFonts w:ascii="Garamond" w:hAnsi="Garamond"/>
                <w:sz w:val="24"/>
              </w:rPr>
              <w:t>Fall 2013</w:t>
            </w:r>
          </w:p>
        </w:tc>
        <w:tc>
          <w:tcPr>
            <w:tcW w:w="1350" w:type="dxa"/>
          </w:tcPr>
          <w:p w14:paraId="4029F2F9" w14:textId="5A8B049C" w:rsidR="00EE329D" w:rsidRPr="00C24B96" w:rsidRDefault="00EE329D" w:rsidP="00ED3E14">
            <w:pPr>
              <w:pStyle w:val="PlainText"/>
              <w:jc w:val="center"/>
              <w:rPr>
                <w:rFonts w:ascii="Garamond" w:hAnsi="Garamond"/>
                <w:sz w:val="16"/>
              </w:rPr>
            </w:pPr>
            <w:r>
              <w:rPr>
                <w:rFonts w:ascii="Garamond" w:hAnsi="Garamond"/>
                <w:sz w:val="24"/>
              </w:rPr>
              <w:t>14</w:t>
            </w:r>
          </w:p>
        </w:tc>
        <w:tc>
          <w:tcPr>
            <w:tcW w:w="1080" w:type="dxa"/>
          </w:tcPr>
          <w:p w14:paraId="245B1738" w14:textId="77777777" w:rsidR="00EE329D" w:rsidRPr="00C24B96" w:rsidRDefault="00EE329D" w:rsidP="00ED3E14">
            <w:pPr>
              <w:pStyle w:val="PlainText"/>
              <w:jc w:val="center"/>
              <w:rPr>
                <w:rFonts w:ascii="Garamond" w:hAnsi="Garamond"/>
                <w:sz w:val="24"/>
              </w:rPr>
            </w:pPr>
            <w:r w:rsidRPr="00C24B96">
              <w:rPr>
                <w:rFonts w:ascii="Garamond" w:hAnsi="Garamond"/>
                <w:sz w:val="24"/>
              </w:rPr>
              <w:t>5.2/6.0</w:t>
            </w:r>
          </w:p>
        </w:tc>
        <w:tc>
          <w:tcPr>
            <w:tcW w:w="1080" w:type="dxa"/>
          </w:tcPr>
          <w:p w14:paraId="5596943D" w14:textId="5CBCEA6D" w:rsidR="00EE329D" w:rsidRPr="00C24B96" w:rsidRDefault="00EE329D" w:rsidP="00ED3E14">
            <w:pPr>
              <w:pStyle w:val="PlainText"/>
              <w:jc w:val="center"/>
              <w:rPr>
                <w:rFonts w:ascii="Garamond" w:hAnsi="Garamond"/>
                <w:sz w:val="24"/>
              </w:rPr>
            </w:pPr>
            <w:r>
              <w:rPr>
                <w:rFonts w:ascii="Garamond" w:hAnsi="Garamond"/>
                <w:sz w:val="24"/>
              </w:rPr>
              <w:t>5.3</w:t>
            </w:r>
            <w:r w:rsidRPr="00C24B96">
              <w:rPr>
                <w:rFonts w:ascii="Garamond" w:hAnsi="Garamond"/>
                <w:sz w:val="24"/>
              </w:rPr>
              <w:t>/6.0</w:t>
            </w:r>
          </w:p>
        </w:tc>
      </w:tr>
      <w:tr w:rsidR="00EE329D" w:rsidRPr="00C24B96" w14:paraId="0163B053" w14:textId="77777777" w:rsidTr="00757858">
        <w:trPr>
          <w:trHeight w:val="980"/>
        </w:trPr>
        <w:tc>
          <w:tcPr>
            <w:tcW w:w="2520" w:type="dxa"/>
          </w:tcPr>
          <w:p w14:paraId="57BC4433" w14:textId="2FB64D44" w:rsidR="00EE329D" w:rsidRPr="00C24B96" w:rsidRDefault="00EE329D" w:rsidP="00ED3E14">
            <w:pPr>
              <w:pStyle w:val="PlainText"/>
              <w:rPr>
                <w:rFonts w:ascii="Garamond" w:hAnsi="Garamond"/>
                <w:sz w:val="24"/>
              </w:rPr>
            </w:pPr>
            <w:proofErr w:type="gramStart"/>
            <w:r w:rsidRPr="00C24B96">
              <w:rPr>
                <w:rFonts w:ascii="Garamond" w:hAnsi="Garamond"/>
                <w:sz w:val="24"/>
                <w:vertAlign w:val="superscript"/>
              </w:rPr>
              <w:t>a</w:t>
            </w:r>
            <w:proofErr w:type="gramEnd"/>
            <w:r>
              <w:rPr>
                <w:rFonts w:ascii="Garamond" w:hAnsi="Garamond"/>
                <w:sz w:val="24"/>
                <w:szCs w:val="24"/>
              </w:rPr>
              <w:t xml:space="preserve"> CTSE 6</w:t>
            </w:r>
            <w:r w:rsidRPr="00C24B96">
              <w:rPr>
                <w:rFonts w:ascii="Garamond" w:hAnsi="Garamond"/>
                <w:sz w:val="24"/>
                <w:szCs w:val="24"/>
              </w:rPr>
              <w:t>000 Technology and Applications in Science</w:t>
            </w:r>
          </w:p>
        </w:tc>
        <w:tc>
          <w:tcPr>
            <w:tcW w:w="990" w:type="dxa"/>
          </w:tcPr>
          <w:p w14:paraId="6C914984" w14:textId="77777777" w:rsidR="00EE329D" w:rsidRPr="00C24B96" w:rsidRDefault="00EE329D" w:rsidP="00ED3E14">
            <w:pPr>
              <w:pStyle w:val="PlainText"/>
              <w:jc w:val="center"/>
              <w:rPr>
                <w:rFonts w:ascii="Garamond" w:hAnsi="Garamond"/>
                <w:sz w:val="24"/>
              </w:rPr>
            </w:pPr>
            <w:r w:rsidRPr="00C24B96">
              <w:rPr>
                <w:rFonts w:ascii="Garamond" w:hAnsi="Garamond"/>
                <w:sz w:val="24"/>
              </w:rPr>
              <w:t>2</w:t>
            </w:r>
          </w:p>
        </w:tc>
        <w:tc>
          <w:tcPr>
            <w:tcW w:w="1080" w:type="dxa"/>
          </w:tcPr>
          <w:p w14:paraId="1CBE49DC" w14:textId="77777777" w:rsidR="00EE329D" w:rsidRPr="00C24B96" w:rsidRDefault="00EE329D" w:rsidP="00ED3E14">
            <w:pPr>
              <w:pStyle w:val="PlainText"/>
              <w:jc w:val="center"/>
              <w:rPr>
                <w:rFonts w:ascii="Garamond" w:hAnsi="Garamond"/>
                <w:sz w:val="24"/>
              </w:rPr>
            </w:pPr>
            <w:r>
              <w:rPr>
                <w:rFonts w:ascii="Garamond" w:hAnsi="Garamond"/>
                <w:sz w:val="24"/>
              </w:rPr>
              <w:t>Fall 2013</w:t>
            </w:r>
          </w:p>
        </w:tc>
        <w:tc>
          <w:tcPr>
            <w:tcW w:w="1350" w:type="dxa"/>
          </w:tcPr>
          <w:p w14:paraId="4B244EF8" w14:textId="11553758" w:rsidR="00EE329D" w:rsidRPr="00C24B96" w:rsidRDefault="00EE329D" w:rsidP="00ED3E14">
            <w:pPr>
              <w:pStyle w:val="PlainText"/>
              <w:jc w:val="center"/>
              <w:rPr>
                <w:rFonts w:ascii="Garamond" w:hAnsi="Garamond"/>
                <w:sz w:val="16"/>
              </w:rPr>
            </w:pPr>
            <w:r>
              <w:rPr>
                <w:rFonts w:ascii="Garamond" w:hAnsi="Garamond"/>
                <w:sz w:val="24"/>
              </w:rPr>
              <w:t>4</w:t>
            </w:r>
          </w:p>
        </w:tc>
        <w:tc>
          <w:tcPr>
            <w:tcW w:w="1080" w:type="dxa"/>
          </w:tcPr>
          <w:p w14:paraId="4AF655F6" w14:textId="29EC9A2B" w:rsidR="00EE329D" w:rsidRPr="00C24B96" w:rsidRDefault="00EE329D" w:rsidP="00ED3E14">
            <w:pPr>
              <w:pStyle w:val="PlainText"/>
              <w:jc w:val="center"/>
              <w:rPr>
                <w:rFonts w:ascii="Garamond" w:hAnsi="Garamond"/>
                <w:sz w:val="24"/>
              </w:rPr>
            </w:pPr>
            <w:r>
              <w:rPr>
                <w:rFonts w:ascii="Garamond" w:hAnsi="Garamond"/>
                <w:sz w:val="24"/>
              </w:rPr>
              <w:t>5.8</w:t>
            </w:r>
            <w:r w:rsidRPr="00C24B96">
              <w:rPr>
                <w:rFonts w:ascii="Garamond" w:hAnsi="Garamond"/>
                <w:sz w:val="24"/>
              </w:rPr>
              <w:t>/6.0</w:t>
            </w:r>
          </w:p>
        </w:tc>
        <w:tc>
          <w:tcPr>
            <w:tcW w:w="1080" w:type="dxa"/>
          </w:tcPr>
          <w:p w14:paraId="674C9E59" w14:textId="4CE7A778" w:rsidR="00EE329D" w:rsidRPr="00C24B96" w:rsidRDefault="00EE329D" w:rsidP="00ED3E14">
            <w:pPr>
              <w:pStyle w:val="PlainText"/>
              <w:jc w:val="center"/>
              <w:rPr>
                <w:rFonts w:ascii="Garamond" w:hAnsi="Garamond"/>
                <w:sz w:val="24"/>
              </w:rPr>
            </w:pPr>
            <w:r>
              <w:rPr>
                <w:rFonts w:ascii="Garamond" w:hAnsi="Garamond"/>
                <w:sz w:val="24"/>
              </w:rPr>
              <w:t>5.3</w:t>
            </w:r>
            <w:r w:rsidRPr="00C24B96">
              <w:rPr>
                <w:rFonts w:ascii="Garamond" w:hAnsi="Garamond"/>
                <w:sz w:val="24"/>
              </w:rPr>
              <w:t>/6.0</w:t>
            </w:r>
          </w:p>
        </w:tc>
      </w:tr>
      <w:tr w:rsidR="002F09EF" w:rsidRPr="00C24B96" w14:paraId="4EE12897" w14:textId="77777777" w:rsidTr="00757858">
        <w:trPr>
          <w:trHeight w:val="881"/>
        </w:trPr>
        <w:tc>
          <w:tcPr>
            <w:tcW w:w="2520" w:type="dxa"/>
          </w:tcPr>
          <w:p w14:paraId="7859972F" w14:textId="77777777" w:rsidR="002F09EF" w:rsidRPr="00C24B96" w:rsidRDefault="002F09EF" w:rsidP="00C10EDF">
            <w:pPr>
              <w:pStyle w:val="PlainText"/>
              <w:rPr>
                <w:rFonts w:ascii="Garamond" w:hAnsi="Garamond"/>
                <w:sz w:val="24"/>
                <w:vertAlign w:val="superscript"/>
              </w:rPr>
            </w:pPr>
            <w:proofErr w:type="spellStart"/>
            <w:proofErr w:type="gramStart"/>
            <w:r w:rsidRPr="00C24B96">
              <w:rPr>
                <w:rFonts w:ascii="Garamond" w:hAnsi="Garamond"/>
                <w:sz w:val="24"/>
                <w:vertAlign w:val="superscript"/>
              </w:rPr>
              <w:t>a</w:t>
            </w:r>
            <w:r w:rsidRPr="00C24B96">
              <w:rPr>
                <w:rFonts w:ascii="Garamond" w:hAnsi="Garamond"/>
                <w:sz w:val="24"/>
                <w:szCs w:val="24"/>
              </w:rPr>
              <w:t>CTSE</w:t>
            </w:r>
            <w:proofErr w:type="spellEnd"/>
            <w:proofErr w:type="gramEnd"/>
            <w:r w:rsidRPr="00C24B96">
              <w:rPr>
                <w:rFonts w:ascii="Garamond" w:hAnsi="Garamond"/>
                <w:sz w:val="24"/>
                <w:szCs w:val="24"/>
              </w:rPr>
              <w:t xml:space="preserve"> 4100 Curriculum and Teaching II: Science  </w:t>
            </w:r>
          </w:p>
        </w:tc>
        <w:tc>
          <w:tcPr>
            <w:tcW w:w="990" w:type="dxa"/>
          </w:tcPr>
          <w:p w14:paraId="2009EFCB" w14:textId="77777777" w:rsidR="002F09EF" w:rsidRPr="00C24B96" w:rsidRDefault="002F09EF" w:rsidP="006221A6">
            <w:pPr>
              <w:pStyle w:val="PlainText"/>
              <w:jc w:val="center"/>
              <w:rPr>
                <w:rFonts w:ascii="Garamond" w:hAnsi="Garamond"/>
                <w:sz w:val="24"/>
              </w:rPr>
            </w:pPr>
            <w:r w:rsidRPr="00C24B96">
              <w:rPr>
                <w:rFonts w:ascii="Garamond" w:hAnsi="Garamond"/>
                <w:sz w:val="24"/>
              </w:rPr>
              <w:t>4</w:t>
            </w:r>
          </w:p>
        </w:tc>
        <w:tc>
          <w:tcPr>
            <w:tcW w:w="1080" w:type="dxa"/>
          </w:tcPr>
          <w:p w14:paraId="38411331" w14:textId="77777777" w:rsidR="002F09EF" w:rsidRPr="00C24B96" w:rsidRDefault="002F09EF" w:rsidP="006221A6">
            <w:pPr>
              <w:pStyle w:val="PlainText"/>
              <w:jc w:val="center"/>
              <w:rPr>
                <w:rFonts w:ascii="Garamond" w:hAnsi="Garamond"/>
                <w:sz w:val="24"/>
              </w:rPr>
            </w:pPr>
            <w:r w:rsidRPr="00C24B96">
              <w:rPr>
                <w:rFonts w:ascii="Garamond" w:hAnsi="Garamond"/>
                <w:sz w:val="24"/>
              </w:rPr>
              <w:t>Spring 2013</w:t>
            </w:r>
          </w:p>
        </w:tc>
        <w:tc>
          <w:tcPr>
            <w:tcW w:w="1350" w:type="dxa"/>
          </w:tcPr>
          <w:p w14:paraId="338A0D7A" w14:textId="77777777" w:rsidR="002F09EF" w:rsidRPr="00C24B96" w:rsidRDefault="002F09EF" w:rsidP="006221A6">
            <w:pPr>
              <w:pStyle w:val="PlainText"/>
              <w:jc w:val="center"/>
              <w:rPr>
                <w:rFonts w:ascii="Garamond" w:hAnsi="Garamond"/>
                <w:sz w:val="24"/>
              </w:rPr>
            </w:pPr>
            <w:r w:rsidRPr="00C24B96">
              <w:rPr>
                <w:rFonts w:ascii="Garamond" w:hAnsi="Garamond"/>
                <w:sz w:val="24"/>
              </w:rPr>
              <w:t>9</w:t>
            </w:r>
          </w:p>
        </w:tc>
        <w:tc>
          <w:tcPr>
            <w:tcW w:w="1080" w:type="dxa"/>
          </w:tcPr>
          <w:p w14:paraId="5233D085" w14:textId="77777777" w:rsidR="002F09EF" w:rsidRPr="00C24B96" w:rsidRDefault="002F09EF" w:rsidP="006221A6">
            <w:pPr>
              <w:pStyle w:val="PlainText"/>
              <w:jc w:val="center"/>
              <w:rPr>
                <w:rFonts w:ascii="Garamond" w:hAnsi="Garamond"/>
                <w:sz w:val="24"/>
              </w:rPr>
            </w:pPr>
            <w:r w:rsidRPr="00C24B96">
              <w:rPr>
                <w:rFonts w:ascii="Garamond" w:hAnsi="Garamond"/>
                <w:sz w:val="24"/>
              </w:rPr>
              <w:t>5.6/6.0</w:t>
            </w:r>
          </w:p>
        </w:tc>
        <w:tc>
          <w:tcPr>
            <w:tcW w:w="1080" w:type="dxa"/>
          </w:tcPr>
          <w:p w14:paraId="28D357EF" w14:textId="77777777" w:rsidR="002F09EF" w:rsidRPr="00C24B96" w:rsidRDefault="002F09EF" w:rsidP="006221A6">
            <w:pPr>
              <w:pStyle w:val="PlainText"/>
              <w:jc w:val="center"/>
              <w:rPr>
                <w:rFonts w:ascii="Garamond" w:hAnsi="Garamond"/>
                <w:sz w:val="24"/>
              </w:rPr>
            </w:pPr>
            <w:r w:rsidRPr="00C24B96">
              <w:rPr>
                <w:rFonts w:ascii="Garamond" w:hAnsi="Garamond"/>
                <w:sz w:val="24"/>
              </w:rPr>
              <w:t>5.6/6.0</w:t>
            </w:r>
          </w:p>
        </w:tc>
      </w:tr>
      <w:tr w:rsidR="002F09EF" w:rsidRPr="00C24B96" w14:paraId="22284430" w14:textId="77777777" w:rsidTr="00757858">
        <w:trPr>
          <w:trHeight w:val="980"/>
        </w:trPr>
        <w:tc>
          <w:tcPr>
            <w:tcW w:w="2520" w:type="dxa"/>
          </w:tcPr>
          <w:p w14:paraId="2EDF0E9C" w14:textId="77777777" w:rsidR="002F09EF" w:rsidRPr="00C24B96" w:rsidRDefault="002F09EF" w:rsidP="00C10EDF">
            <w:pPr>
              <w:pStyle w:val="PlainText"/>
              <w:rPr>
                <w:rFonts w:ascii="Garamond" w:hAnsi="Garamond"/>
                <w:sz w:val="24"/>
              </w:rPr>
            </w:pPr>
            <w:proofErr w:type="gramStart"/>
            <w:r w:rsidRPr="00C24B96">
              <w:rPr>
                <w:rFonts w:ascii="Garamond" w:hAnsi="Garamond"/>
                <w:sz w:val="24"/>
                <w:vertAlign w:val="superscript"/>
              </w:rPr>
              <w:t>a</w:t>
            </w:r>
            <w:proofErr w:type="gramEnd"/>
            <w:r w:rsidRPr="00C24B96">
              <w:rPr>
                <w:rFonts w:ascii="Garamond" w:hAnsi="Garamond"/>
                <w:sz w:val="24"/>
                <w:szCs w:val="24"/>
              </w:rPr>
              <w:t xml:space="preserve"> CTSE 4000 Technology and Applications in Science</w:t>
            </w:r>
          </w:p>
        </w:tc>
        <w:tc>
          <w:tcPr>
            <w:tcW w:w="990" w:type="dxa"/>
          </w:tcPr>
          <w:p w14:paraId="3E4043C6" w14:textId="77777777" w:rsidR="002F09EF" w:rsidRPr="00C24B96" w:rsidRDefault="002F09EF" w:rsidP="006221A6">
            <w:pPr>
              <w:pStyle w:val="PlainText"/>
              <w:jc w:val="center"/>
              <w:rPr>
                <w:rFonts w:ascii="Garamond" w:hAnsi="Garamond"/>
                <w:sz w:val="24"/>
              </w:rPr>
            </w:pPr>
            <w:r w:rsidRPr="00C24B96">
              <w:rPr>
                <w:rFonts w:ascii="Garamond" w:hAnsi="Garamond"/>
                <w:sz w:val="24"/>
              </w:rPr>
              <w:t>2</w:t>
            </w:r>
          </w:p>
        </w:tc>
        <w:tc>
          <w:tcPr>
            <w:tcW w:w="1080" w:type="dxa"/>
          </w:tcPr>
          <w:p w14:paraId="4274D93F" w14:textId="77777777" w:rsidR="002F09EF" w:rsidRPr="00C24B96" w:rsidRDefault="002F09EF" w:rsidP="006221A6">
            <w:pPr>
              <w:pStyle w:val="PlainText"/>
              <w:jc w:val="center"/>
              <w:rPr>
                <w:rFonts w:ascii="Garamond" w:hAnsi="Garamond"/>
                <w:sz w:val="24"/>
              </w:rPr>
            </w:pPr>
            <w:r w:rsidRPr="00C24B96">
              <w:rPr>
                <w:rFonts w:ascii="Garamond" w:hAnsi="Garamond"/>
                <w:sz w:val="24"/>
              </w:rPr>
              <w:t>Fall 2012</w:t>
            </w:r>
          </w:p>
        </w:tc>
        <w:tc>
          <w:tcPr>
            <w:tcW w:w="1350" w:type="dxa"/>
          </w:tcPr>
          <w:p w14:paraId="17BF2952" w14:textId="77777777" w:rsidR="002F09EF" w:rsidRPr="00C24B96" w:rsidRDefault="002F09EF" w:rsidP="006221A6">
            <w:pPr>
              <w:pStyle w:val="PlainText"/>
              <w:jc w:val="center"/>
              <w:rPr>
                <w:rFonts w:ascii="Garamond" w:hAnsi="Garamond"/>
                <w:sz w:val="16"/>
              </w:rPr>
            </w:pPr>
            <w:r w:rsidRPr="00C24B96">
              <w:rPr>
                <w:rFonts w:ascii="Garamond" w:hAnsi="Garamond"/>
                <w:sz w:val="24"/>
              </w:rPr>
              <w:t>5</w:t>
            </w:r>
          </w:p>
        </w:tc>
        <w:tc>
          <w:tcPr>
            <w:tcW w:w="1080" w:type="dxa"/>
          </w:tcPr>
          <w:p w14:paraId="1BA0E3B1" w14:textId="77777777" w:rsidR="002F09EF" w:rsidRPr="00C24B96" w:rsidRDefault="002F09EF" w:rsidP="006221A6">
            <w:pPr>
              <w:pStyle w:val="PlainText"/>
              <w:jc w:val="center"/>
              <w:rPr>
                <w:rFonts w:ascii="Garamond" w:hAnsi="Garamond"/>
                <w:sz w:val="24"/>
              </w:rPr>
            </w:pPr>
            <w:r w:rsidRPr="00C24B96">
              <w:rPr>
                <w:rFonts w:ascii="Garamond" w:hAnsi="Garamond"/>
                <w:sz w:val="24"/>
              </w:rPr>
              <w:t>5.2/6.0</w:t>
            </w:r>
          </w:p>
        </w:tc>
        <w:tc>
          <w:tcPr>
            <w:tcW w:w="1080" w:type="dxa"/>
          </w:tcPr>
          <w:p w14:paraId="064BB9EC" w14:textId="77777777" w:rsidR="002F09EF" w:rsidRPr="00C24B96" w:rsidRDefault="002F09EF" w:rsidP="006221A6">
            <w:pPr>
              <w:pStyle w:val="PlainText"/>
              <w:jc w:val="center"/>
              <w:rPr>
                <w:rFonts w:ascii="Garamond" w:hAnsi="Garamond"/>
                <w:sz w:val="24"/>
              </w:rPr>
            </w:pPr>
            <w:r w:rsidRPr="00C24B96">
              <w:rPr>
                <w:rFonts w:ascii="Garamond" w:hAnsi="Garamond"/>
                <w:sz w:val="24"/>
              </w:rPr>
              <w:t>5.4/6.0</w:t>
            </w:r>
          </w:p>
        </w:tc>
      </w:tr>
      <w:tr w:rsidR="002F09EF" w:rsidRPr="00C24B96" w14:paraId="7885EB84" w14:textId="77777777" w:rsidTr="00757858">
        <w:trPr>
          <w:trHeight w:val="620"/>
        </w:trPr>
        <w:tc>
          <w:tcPr>
            <w:tcW w:w="2520" w:type="dxa"/>
          </w:tcPr>
          <w:p w14:paraId="7DCCBAC7" w14:textId="77777777" w:rsidR="002F09EF" w:rsidRPr="00C24B96" w:rsidRDefault="002F09EF" w:rsidP="00C10EDF">
            <w:pPr>
              <w:pStyle w:val="PlainText"/>
              <w:rPr>
                <w:rFonts w:ascii="Garamond" w:hAnsi="Garamond"/>
                <w:sz w:val="24"/>
                <w:vertAlign w:val="superscript"/>
              </w:rPr>
            </w:pPr>
            <w:proofErr w:type="gramStart"/>
            <w:r w:rsidRPr="00C24B96">
              <w:rPr>
                <w:rFonts w:ascii="Garamond" w:hAnsi="Garamond"/>
                <w:sz w:val="24"/>
                <w:vertAlign w:val="superscript"/>
              </w:rPr>
              <w:t>b</w:t>
            </w:r>
            <w:proofErr w:type="gramEnd"/>
            <w:r w:rsidRPr="00C24B96">
              <w:rPr>
                <w:rFonts w:ascii="Garamond" w:hAnsi="Garamond"/>
                <w:sz w:val="24"/>
                <w:vertAlign w:val="superscript"/>
              </w:rPr>
              <w:t xml:space="preserve"> </w:t>
            </w:r>
            <w:r w:rsidRPr="00C24B96">
              <w:rPr>
                <w:rFonts w:ascii="Garamond" w:hAnsi="Garamond"/>
                <w:sz w:val="24"/>
                <w:szCs w:val="24"/>
              </w:rPr>
              <w:t>SEM 708 Engineering in STEM Education</w:t>
            </w:r>
          </w:p>
        </w:tc>
        <w:tc>
          <w:tcPr>
            <w:tcW w:w="990" w:type="dxa"/>
          </w:tcPr>
          <w:p w14:paraId="3226603A" w14:textId="77777777" w:rsidR="002F09EF" w:rsidRPr="00C24B96" w:rsidRDefault="002F09EF" w:rsidP="006221A6">
            <w:pPr>
              <w:pStyle w:val="PlainText"/>
              <w:jc w:val="center"/>
              <w:rPr>
                <w:rFonts w:ascii="Garamond" w:hAnsi="Garamond"/>
                <w:sz w:val="24"/>
              </w:rPr>
            </w:pPr>
            <w:r w:rsidRPr="00C24B96">
              <w:rPr>
                <w:rFonts w:ascii="Garamond" w:hAnsi="Garamond"/>
                <w:sz w:val="24"/>
              </w:rPr>
              <w:t>3</w:t>
            </w:r>
          </w:p>
        </w:tc>
        <w:tc>
          <w:tcPr>
            <w:tcW w:w="1080" w:type="dxa"/>
          </w:tcPr>
          <w:p w14:paraId="05465555" w14:textId="77777777" w:rsidR="002F09EF" w:rsidRPr="00C24B96" w:rsidRDefault="002F09EF" w:rsidP="006221A6">
            <w:pPr>
              <w:pStyle w:val="PlainText"/>
              <w:jc w:val="center"/>
              <w:rPr>
                <w:rFonts w:ascii="Garamond" w:hAnsi="Garamond"/>
                <w:sz w:val="24"/>
              </w:rPr>
            </w:pPr>
            <w:r w:rsidRPr="00C24B96">
              <w:rPr>
                <w:rFonts w:ascii="Garamond" w:hAnsi="Garamond"/>
                <w:sz w:val="24"/>
              </w:rPr>
              <w:t>Spring 2012</w:t>
            </w:r>
          </w:p>
        </w:tc>
        <w:tc>
          <w:tcPr>
            <w:tcW w:w="1350" w:type="dxa"/>
          </w:tcPr>
          <w:p w14:paraId="7644638F" w14:textId="77777777" w:rsidR="002F09EF" w:rsidRPr="00C24B96" w:rsidRDefault="002F09EF" w:rsidP="006221A6">
            <w:pPr>
              <w:pStyle w:val="PlainText"/>
              <w:jc w:val="center"/>
              <w:rPr>
                <w:rFonts w:ascii="Garamond" w:hAnsi="Garamond"/>
                <w:sz w:val="24"/>
              </w:rPr>
            </w:pPr>
            <w:r w:rsidRPr="00C24B96">
              <w:rPr>
                <w:rFonts w:ascii="Garamond" w:hAnsi="Garamond"/>
                <w:sz w:val="24"/>
              </w:rPr>
              <w:t>8</w:t>
            </w:r>
          </w:p>
        </w:tc>
        <w:tc>
          <w:tcPr>
            <w:tcW w:w="1080" w:type="dxa"/>
          </w:tcPr>
          <w:p w14:paraId="38AC624E" w14:textId="77777777" w:rsidR="002F09EF" w:rsidRPr="00C24B96" w:rsidRDefault="002F09EF" w:rsidP="006221A6">
            <w:pPr>
              <w:pStyle w:val="PlainText"/>
              <w:jc w:val="center"/>
              <w:rPr>
                <w:rFonts w:ascii="Garamond" w:hAnsi="Garamond"/>
                <w:sz w:val="24"/>
              </w:rPr>
            </w:pPr>
            <w:r w:rsidRPr="00C24B96">
              <w:rPr>
                <w:rFonts w:ascii="Garamond" w:hAnsi="Garamond"/>
                <w:sz w:val="24"/>
              </w:rPr>
              <w:t>4.0/4.0</w:t>
            </w:r>
          </w:p>
        </w:tc>
        <w:tc>
          <w:tcPr>
            <w:tcW w:w="1080" w:type="dxa"/>
          </w:tcPr>
          <w:p w14:paraId="48441FD4" w14:textId="77777777" w:rsidR="002F09EF" w:rsidRPr="00C24B96" w:rsidRDefault="002F09EF" w:rsidP="006221A6">
            <w:pPr>
              <w:pStyle w:val="PlainText"/>
              <w:jc w:val="center"/>
              <w:rPr>
                <w:rFonts w:ascii="Garamond" w:hAnsi="Garamond"/>
                <w:sz w:val="24"/>
              </w:rPr>
            </w:pPr>
            <w:r w:rsidRPr="00C24B96">
              <w:rPr>
                <w:rFonts w:ascii="Garamond" w:hAnsi="Garamond"/>
                <w:sz w:val="24"/>
              </w:rPr>
              <w:t>4.0/4.0</w:t>
            </w:r>
          </w:p>
        </w:tc>
      </w:tr>
      <w:tr w:rsidR="002F09EF" w:rsidRPr="00C24B96" w14:paraId="296AAF5C" w14:textId="77777777" w:rsidTr="00757858">
        <w:trPr>
          <w:trHeight w:val="620"/>
        </w:trPr>
        <w:tc>
          <w:tcPr>
            <w:tcW w:w="2520" w:type="dxa"/>
          </w:tcPr>
          <w:p w14:paraId="44A92F8C" w14:textId="77777777" w:rsidR="002F09EF" w:rsidRPr="00C24B96" w:rsidRDefault="002F09EF" w:rsidP="00C10EDF">
            <w:pPr>
              <w:pStyle w:val="PlainText"/>
              <w:rPr>
                <w:rFonts w:ascii="Garamond" w:hAnsi="Garamond"/>
                <w:sz w:val="24"/>
                <w:vertAlign w:val="superscript"/>
              </w:rPr>
            </w:pPr>
            <w:proofErr w:type="gramStart"/>
            <w:r w:rsidRPr="00C24B96">
              <w:rPr>
                <w:rFonts w:ascii="Garamond" w:hAnsi="Garamond"/>
                <w:sz w:val="24"/>
                <w:szCs w:val="24"/>
                <w:vertAlign w:val="superscript"/>
              </w:rPr>
              <w:t>b</w:t>
            </w:r>
            <w:proofErr w:type="gramEnd"/>
            <w:r w:rsidRPr="00C24B96">
              <w:rPr>
                <w:rFonts w:ascii="Garamond" w:hAnsi="Garamond"/>
                <w:sz w:val="24"/>
                <w:szCs w:val="24"/>
              </w:rPr>
              <w:t xml:space="preserve"> SEM 328 Elementary Science Ed</w:t>
            </w:r>
          </w:p>
        </w:tc>
        <w:tc>
          <w:tcPr>
            <w:tcW w:w="990" w:type="dxa"/>
          </w:tcPr>
          <w:p w14:paraId="2991ECCC" w14:textId="77777777" w:rsidR="002F09EF" w:rsidRPr="00C24B96" w:rsidRDefault="002F09EF" w:rsidP="006221A6">
            <w:pPr>
              <w:pStyle w:val="PlainText"/>
              <w:jc w:val="center"/>
              <w:rPr>
                <w:rFonts w:ascii="Garamond" w:hAnsi="Garamond"/>
                <w:sz w:val="24"/>
              </w:rPr>
            </w:pPr>
            <w:r w:rsidRPr="00C24B96">
              <w:rPr>
                <w:rFonts w:ascii="Garamond" w:hAnsi="Garamond"/>
                <w:sz w:val="24"/>
              </w:rPr>
              <w:t>3</w:t>
            </w:r>
          </w:p>
        </w:tc>
        <w:tc>
          <w:tcPr>
            <w:tcW w:w="1080" w:type="dxa"/>
          </w:tcPr>
          <w:p w14:paraId="5E3606E7" w14:textId="77777777" w:rsidR="002F09EF" w:rsidRPr="00C24B96" w:rsidRDefault="002F09EF" w:rsidP="006221A6">
            <w:pPr>
              <w:pStyle w:val="PlainText"/>
              <w:jc w:val="center"/>
              <w:rPr>
                <w:rFonts w:ascii="Garamond" w:hAnsi="Garamond"/>
                <w:sz w:val="24"/>
              </w:rPr>
            </w:pPr>
            <w:r w:rsidRPr="00C24B96">
              <w:rPr>
                <w:rFonts w:ascii="Garamond" w:hAnsi="Garamond"/>
                <w:sz w:val="24"/>
              </w:rPr>
              <w:t>Fall 2011</w:t>
            </w:r>
          </w:p>
        </w:tc>
        <w:tc>
          <w:tcPr>
            <w:tcW w:w="1350" w:type="dxa"/>
          </w:tcPr>
          <w:p w14:paraId="59B3BFFB" w14:textId="77777777" w:rsidR="002F09EF" w:rsidRPr="00C24B96" w:rsidRDefault="002F09EF" w:rsidP="006221A6">
            <w:pPr>
              <w:pStyle w:val="PlainText"/>
              <w:jc w:val="center"/>
              <w:rPr>
                <w:rFonts w:ascii="Garamond" w:hAnsi="Garamond"/>
                <w:sz w:val="24"/>
              </w:rPr>
            </w:pPr>
            <w:r w:rsidRPr="00C24B96">
              <w:rPr>
                <w:rFonts w:ascii="Garamond" w:hAnsi="Garamond"/>
                <w:sz w:val="24"/>
              </w:rPr>
              <w:t>30</w:t>
            </w:r>
          </w:p>
        </w:tc>
        <w:tc>
          <w:tcPr>
            <w:tcW w:w="1080" w:type="dxa"/>
          </w:tcPr>
          <w:p w14:paraId="5FD8E7E2" w14:textId="77777777" w:rsidR="002F09EF" w:rsidRPr="00C24B96" w:rsidRDefault="002F09EF" w:rsidP="006221A6">
            <w:pPr>
              <w:pStyle w:val="PlainText"/>
              <w:jc w:val="center"/>
              <w:rPr>
                <w:rFonts w:ascii="Garamond" w:hAnsi="Garamond"/>
                <w:sz w:val="24"/>
              </w:rPr>
            </w:pPr>
            <w:r w:rsidRPr="00C24B96">
              <w:rPr>
                <w:rFonts w:ascii="Garamond" w:hAnsi="Garamond"/>
                <w:sz w:val="24"/>
              </w:rPr>
              <w:t>3.8/4.0</w:t>
            </w:r>
          </w:p>
        </w:tc>
        <w:tc>
          <w:tcPr>
            <w:tcW w:w="1080" w:type="dxa"/>
          </w:tcPr>
          <w:p w14:paraId="1F44B1EE" w14:textId="77777777" w:rsidR="002F09EF" w:rsidRPr="00C24B96" w:rsidRDefault="002F09EF" w:rsidP="006221A6">
            <w:pPr>
              <w:pStyle w:val="PlainText"/>
              <w:jc w:val="center"/>
              <w:rPr>
                <w:rFonts w:ascii="Garamond" w:hAnsi="Garamond"/>
                <w:sz w:val="24"/>
              </w:rPr>
            </w:pPr>
            <w:r w:rsidRPr="00C24B96">
              <w:rPr>
                <w:rFonts w:ascii="Garamond" w:hAnsi="Garamond"/>
                <w:sz w:val="24"/>
              </w:rPr>
              <w:t>3.7/4.0</w:t>
            </w:r>
          </w:p>
        </w:tc>
      </w:tr>
      <w:tr w:rsidR="002F09EF" w:rsidRPr="00C24B96" w14:paraId="5F0D1D8E" w14:textId="77777777" w:rsidTr="00757858">
        <w:trPr>
          <w:trHeight w:val="638"/>
        </w:trPr>
        <w:tc>
          <w:tcPr>
            <w:tcW w:w="2520" w:type="dxa"/>
          </w:tcPr>
          <w:p w14:paraId="7CD6233A" w14:textId="77777777" w:rsidR="002F09EF" w:rsidRPr="00C24B96" w:rsidRDefault="002F09EF" w:rsidP="00C10EDF">
            <w:pPr>
              <w:pStyle w:val="PlainText"/>
              <w:rPr>
                <w:rFonts w:ascii="Garamond" w:hAnsi="Garamond"/>
                <w:sz w:val="24"/>
                <w:vertAlign w:val="superscript"/>
              </w:rPr>
            </w:pPr>
            <w:proofErr w:type="gramStart"/>
            <w:r w:rsidRPr="00C24B96">
              <w:rPr>
                <w:rFonts w:ascii="Garamond" w:hAnsi="Garamond"/>
                <w:sz w:val="24"/>
                <w:szCs w:val="24"/>
                <w:vertAlign w:val="superscript"/>
              </w:rPr>
              <w:t>b</w:t>
            </w:r>
            <w:proofErr w:type="gramEnd"/>
            <w:r w:rsidRPr="00C24B96">
              <w:rPr>
                <w:rFonts w:ascii="Garamond" w:hAnsi="Garamond"/>
                <w:sz w:val="24"/>
                <w:szCs w:val="24"/>
              </w:rPr>
              <w:t xml:space="preserve"> SEM 348 Middle School Science Ed</w:t>
            </w:r>
          </w:p>
        </w:tc>
        <w:tc>
          <w:tcPr>
            <w:tcW w:w="990" w:type="dxa"/>
          </w:tcPr>
          <w:p w14:paraId="3E125ADC" w14:textId="77777777" w:rsidR="002F09EF" w:rsidRPr="00C24B96" w:rsidRDefault="002F09EF" w:rsidP="006221A6">
            <w:pPr>
              <w:pStyle w:val="PlainText"/>
              <w:jc w:val="center"/>
              <w:rPr>
                <w:rFonts w:ascii="Garamond" w:hAnsi="Garamond"/>
                <w:sz w:val="24"/>
              </w:rPr>
            </w:pPr>
            <w:r w:rsidRPr="00C24B96">
              <w:rPr>
                <w:rFonts w:ascii="Garamond" w:hAnsi="Garamond"/>
                <w:sz w:val="24"/>
              </w:rPr>
              <w:t>3</w:t>
            </w:r>
          </w:p>
        </w:tc>
        <w:tc>
          <w:tcPr>
            <w:tcW w:w="1080" w:type="dxa"/>
          </w:tcPr>
          <w:p w14:paraId="61348E40" w14:textId="77777777" w:rsidR="002F09EF" w:rsidRPr="00C24B96" w:rsidRDefault="002F09EF" w:rsidP="006221A6">
            <w:pPr>
              <w:pStyle w:val="PlainText"/>
              <w:jc w:val="center"/>
              <w:rPr>
                <w:rFonts w:ascii="Garamond" w:hAnsi="Garamond"/>
                <w:sz w:val="24"/>
              </w:rPr>
            </w:pPr>
            <w:r w:rsidRPr="00C24B96">
              <w:rPr>
                <w:rFonts w:ascii="Garamond" w:hAnsi="Garamond"/>
                <w:sz w:val="24"/>
              </w:rPr>
              <w:t>Fall 2011</w:t>
            </w:r>
          </w:p>
        </w:tc>
        <w:tc>
          <w:tcPr>
            <w:tcW w:w="1350" w:type="dxa"/>
          </w:tcPr>
          <w:p w14:paraId="38420F68" w14:textId="77777777" w:rsidR="002F09EF" w:rsidRPr="00C24B96" w:rsidRDefault="002F09EF" w:rsidP="006221A6">
            <w:pPr>
              <w:pStyle w:val="PlainText"/>
              <w:jc w:val="center"/>
              <w:rPr>
                <w:rFonts w:ascii="Garamond" w:hAnsi="Garamond"/>
                <w:sz w:val="24"/>
              </w:rPr>
            </w:pPr>
            <w:r w:rsidRPr="00C24B96">
              <w:rPr>
                <w:rFonts w:ascii="Garamond" w:hAnsi="Garamond"/>
                <w:sz w:val="24"/>
              </w:rPr>
              <w:t>5</w:t>
            </w:r>
          </w:p>
        </w:tc>
        <w:tc>
          <w:tcPr>
            <w:tcW w:w="1080" w:type="dxa"/>
          </w:tcPr>
          <w:p w14:paraId="5955E0AC" w14:textId="77777777" w:rsidR="002F09EF" w:rsidRPr="00C24B96" w:rsidRDefault="002F09EF" w:rsidP="006221A6">
            <w:pPr>
              <w:pStyle w:val="PlainText"/>
              <w:jc w:val="center"/>
              <w:rPr>
                <w:rFonts w:ascii="Garamond" w:hAnsi="Garamond"/>
                <w:sz w:val="24"/>
              </w:rPr>
            </w:pPr>
            <w:r w:rsidRPr="00C24B96">
              <w:rPr>
                <w:rFonts w:ascii="Garamond" w:hAnsi="Garamond"/>
                <w:sz w:val="24"/>
              </w:rPr>
              <w:t>3.4/4.0</w:t>
            </w:r>
          </w:p>
        </w:tc>
        <w:tc>
          <w:tcPr>
            <w:tcW w:w="1080" w:type="dxa"/>
          </w:tcPr>
          <w:p w14:paraId="4E9902CC" w14:textId="77777777" w:rsidR="002F09EF" w:rsidRPr="00C24B96" w:rsidRDefault="002F09EF" w:rsidP="006221A6">
            <w:pPr>
              <w:pStyle w:val="PlainText"/>
              <w:jc w:val="center"/>
              <w:rPr>
                <w:rFonts w:ascii="Garamond" w:hAnsi="Garamond"/>
                <w:sz w:val="24"/>
              </w:rPr>
            </w:pPr>
            <w:r w:rsidRPr="00C24B96">
              <w:rPr>
                <w:rFonts w:ascii="Garamond" w:hAnsi="Garamond"/>
                <w:sz w:val="24"/>
              </w:rPr>
              <w:t>3.8/4.0</w:t>
            </w:r>
          </w:p>
        </w:tc>
      </w:tr>
      <w:tr w:rsidR="002F09EF" w:rsidRPr="00C24B96" w14:paraId="425E9FF4" w14:textId="77777777" w:rsidTr="00757858">
        <w:trPr>
          <w:trHeight w:val="620"/>
        </w:trPr>
        <w:tc>
          <w:tcPr>
            <w:tcW w:w="2520" w:type="dxa"/>
          </w:tcPr>
          <w:p w14:paraId="1533BB70" w14:textId="77777777" w:rsidR="002F09EF" w:rsidRPr="00C24B96" w:rsidRDefault="002F09EF" w:rsidP="00C10EDF">
            <w:pPr>
              <w:pStyle w:val="PlainText"/>
              <w:rPr>
                <w:rFonts w:ascii="Garamond" w:hAnsi="Garamond"/>
                <w:sz w:val="24"/>
                <w:vertAlign w:val="superscript"/>
              </w:rPr>
            </w:pPr>
            <w:proofErr w:type="gramStart"/>
            <w:r w:rsidRPr="00C24B96">
              <w:rPr>
                <w:rFonts w:ascii="Garamond" w:hAnsi="Garamond"/>
                <w:sz w:val="24"/>
                <w:szCs w:val="24"/>
                <w:vertAlign w:val="superscript"/>
              </w:rPr>
              <w:t>b</w:t>
            </w:r>
            <w:proofErr w:type="gramEnd"/>
            <w:r w:rsidRPr="00C24B96">
              <w:rPr>
                <w:rFonts w:ascii="Garamond" w:hAnsi="Garamond"/>
                <w:sz w:val="24"/>
                <w:szCs w:val="24"/>
              </w:rPr>
              <w:t xml:space="preserve"> SEM 328 Elementary Science Ed</w:t>
            </w:r>
          </w:p>
        </w:tc>
        <w:tc>
          <w:tcPr>
            <w:tcW w:w="990" w:type="dxa"/>
          </w:tcPr>
          <w:p w14:paraId="7CAA6BE9" w14:textId="77777777" w:rsidR="002F09EF" w:rsidRPr="00C24B96" w:rsidRDefault="002F09EF" w:rsidP="006221A6">
            <w:pPr>
              <w:pStyle w:val="PlainText"/>
              <w:jc w:val="center"/>
              <w:rPr>
                <w:rFonts w:ascii="Garamond" w:hAnsi="Garamond"/>
                <w:sz w:val="24"/>
              </w:rPr>
            </w:pPr>
            <w:r w:rsidRPr="00C24B96">
              <w:rPr>
                <w:rFonts w:ascii="Garamond" w:hAnsi="Garamond"/>
                <w:sz w:val="24"/>
              </w:rPr>
              <w:t>3</w:t>
            </w:r>
          </w:p>
        </w:tc>
        <w:tc>
          <w:tcPr>
            <w:tcW w:w="1080" w:type="dxa"/>
          </w:tcPr>
          <w:p w14:paraId="30FABAA3" w14:textId="77777777" w:rsidR="002F09EF" w:rsidRPr="00C24B96" w:rsidRDefault="002F09EF" w:rsidP="006221A6">
            <w:pPr>
              <w:pStyle w:val="PlainText"/>
              <w:jc w:val="center"/>
              <w:rPr>
                <w:rFonts w:ascii="Garamond" w:hAnsi="Garamond"/>
                <w:sz w:val="24"/>
              </w:rPr>
            </w:pPr>
            <w:r w:rsidRPr="00C24B96">
              <w:rPr>
                <w:rFonts w:ascii="Garamond" w:hAnsi="Garamond"/>
                <w:sz w:val="24"/>
              </w:rPr>
              <w:t>Spring 2011</w:t>
            </w:r>
          </w:p>
        </w:tc>
        <w:tc>
          <w:tcPr>
            <w:tcW w:w="1350" w:type="dxa"/>
          </w:tcPr>
          <w:p w14:paraId="1DD6D5C2" w14:textId="77777777" w:rsidR="002F09EF" w:rsidRPr="00C24B96" w:rsidRDefault="002F09EF" w:rsidP="006221A6">
            <w:pPr>
              <w:pStyle w:val="PlainText"/>
              <w:jc w:val="center"/>
              <w:rPr>
                <w:rFonts w:ascii="Garamond" w:hAnsi="Garamond"/>
                <w:sz w:val="24"/>
              </w:rPr>
            </w:pPr>
            <w:r w:rsidRPr="00C24B96">
              <w:rPr>
                <w:rFonts w:ascii="Garamond" w:hAnsi="Garamond"/>
                <w:sz w:val="24"/>
              </w:rPr>
              <w:t>14</w:t>
            </w:r>
          </w:p>
        </w:tc>
        <w:tc>
          <w:tcPr>
            <w:tcW w:w="1080" w:type="dxa"/>
          </w:tcPr>
          <w:p w14:paraId="55D34572" w14:textId="77777777" w:rsidR="002F09EF" w:rsidRPr="00C24B96" w:rsidRDefault="002F09EF" w:rsidP="006221A6">
            <w:pPr>
              <w:pStyle w:val="PlainText"/>
              <w:jc w:val="center"/>
              <w:rPr>
                <w:rFonts w:ascii="Garamond" w:hAnsi="Garamond"/>
                <w:sz w:val="24"/>
              </w:rPr>
            </w:pPr>
            <w:r w:rsidRPr="00C24B96">
              <w:rPr>
                <w:rFonts w:ascii="Garamond" w:hAnsi="Garamond"/>
                <w:sz w:val="24"/>
              </w:rPr>
              <w:t>3.6/4.0</w:t>
            </w:r>
          </w:p>
        </w:tc>
        <w:tc>
          <w:tcPr>
            <w:tcW w:w="1080" w:type="dxa"/>
          </w:tcPr>
          <w:p w14:paraId="251C1BAE" w14:textId="77777777" w:rsidR="002F09EF" w:rsidRPr="00C24B96" w:rsidRDefault="002F09EF" w:rsidP="006221A6">
            <w:pPr>
              <w:pStyle w:val="PlainText"/>
              <w:jc w:val="center"/>
              <w:rPr>
                <w:rFonts w:ascii="Garamond" w:hAnsi="Garamond"/>
                <w:sz w:val="24"/>
              </w:rPr>
            </w:pPr>
            <w:r w:rsidRPr="00C24B96">
              <w:rPr>
                <w:rFonts w:ascii="Garamond" w:hAnsi="Garamond"/>
                <w:sz w:val="24"/>
              </w:rPr>
              <w:t>3.6/4.0</w:t>
            </w:r>
          </w:p>
        </w:tc>
      </w:tr>
      <w:tr w:rsidR="002F09EF" w:rsidRPr="00C24B96" w14:paraId="2F4A2F41" w14:textId="77777777" w:rsidTr="00757858">
        <w:trPr>
          <w:trHeight w:val="809"/>
        </w:trPr>
        <w:tc>
          <w:tcPr>
            <w:tcW w:w="2520" w:type="dxa"/>
          </w:tcPr>
          <w:p w14:paraId="432B20E4" w14:textId="77777777" w:rsidR="002F09EF" w:rsidRPr="00C24B96" w:rsidRDefault="002F09EF" w:rsidP="00C10EDF">
            <w:pPr>
              <w:pStyle w:val="PlainText"/>
              <w:rPr>
                <w:rFonts w:ascii="Garamond" w:hAnsi="Garamond"/>
                <w:sz w:val="24"/>
                <w:vertAlign w:val="superscript"/>
              </w:rPr>
            </w:pPr>
            <w:proofErr w:type="gramStart"/>
            <w:r w:rsidRPr="00C24B96">
              <w:rPr>
                <w:rFonts w:ascii="Garamond" w:hAnsi="Garamond"/>
                <w:sz w:val="24"/>
                <w:szCs w:val="24"/>
                <w:vertAlign w:val="superscript"/>
              </w:rPr>
              <w:t>b</w:t>
            </w:r>
            <w:proofErr w:type="gramEnd"/>
            <w:r w:rsidRPr="00C24B96">
              <w:rPr>
                <w:rFonts w:ascii="Garamond" w:hAnsi="Garamond"/>
                <w:sz w:val="24"/>
                <w:szCs w:val="24"/>
              </w:rPr>
              <w:t xml:space="preserve"> SEM 708 Engineering in STEM Education</w:t>
            </w:r>
          </w:p>
        </w:tc>
        <w:tc>
          <w:tcPr>
            <w:tcW w:w="990" w:type="dxa"/>
          </w:tcPr>
          <w:p w14:paraId="6899AF14" w14:textId="77777777" w:rsidR="002F09EF" w:rsidRPr="00C24B96" w:rsidRDefault="002F09EF" w:rsidP="006221A6">
            <w:pPr>
              <w:pStyle w:val="PlainText"/>
              <w:jc w:val="center"/>
              <w:rPr>
                <w:rFonts w:ascii="Garamond" w:hAnsi="Garamond"/>
                <w:sz w:val="24"/>
              </w:rPr>
            </w:pPr>
            <w:r w:rsidRPr="00C24B96">
              <w:rPr>
                <w:rFonts w:ascii="Garamond" w:hAnsi="Garamond"/>
                <w:sz w:val="24"/>
              </w:rPr>
              <w:t>3</w:t>
            </w:r>
          </w:p>
        </w:tc>
        <w:tc>
          <w:tcPr>
            <w:tcW w:w="1080" w:type="dxa"/>
          </w:tcPr>
          <w:p w14:paraId="6ADE93D0" w14:textId="77777777" w:rsidR="002F09EF" w:rsidRPr="00C24B96" w:rsidRDefault="002F09EF" w:rsidP="006221A6">
            <w:pPr>
              <w:pStyle w:val="PlainText"/>
              <w:jc w:val="center"/>
              <w:rPr>
                <w:rFonts w:ascii="Garamond" w:hAnsi="Garamond"/>
                <w:sz w:val="24"/>
              </w:rPr>
            </w:pPr>
            <w:r w:rsidRPr="00C24B96">
              <w:rPr>
                <w:rFonts w:ascii="Garamond" w:hAnsi="Garamond"/>
                <w:sz w:val="24"/>
              </w:rPr>
              <w:t>Spring 2011</w:t>
            </w:r>
          </w:p>
        </w:tc>
        <w:tc>
          <w:tcPr>
            <w:tcW w:w="1350" w:type="dxa"/>
          </w:tcPr>
          <w:p w14:paraId="77D994EF" w14:textId="77777777" w:rsidR="002F09EF" w:rsidRPr="00C24B96" w:rsidRDefault="002F09EF" w:rsidP="006221A6">
            <w:pPr>
              <w:pStyle w:val="PlainText"/>
              <w:jc w:val="center"/>
              <w:rPr>
                <w:rFonts w:ascii="Garamond" w:hAnsi="Garamond"/>
                <w:sz w:val="24"/>
              </w:rPr>
            </w:pPr>
            <w:r w:rsidRPr="00C24B96">
              <w:rPr>
                <w:rFonts w:ascii="Garamond" w:hAnsi="Garamond"/>
                <w:sz w:val="24"/>
              </w:rPr>
              <w:t>7</w:t>
            </w:r>
          </w:p>
        </w:tc>
        <w:tc>
          <w:tcPr>
            <w:tcW w:w="1080" w:type="dxa"/>
          </w:tcPr>
          <w:p w14:paraId="7133971F" w14:textId="77777777" w:rsidR="002F09EF" w:rsidRPr="00C24B96" w:rsidRDefault="002F09EF" w:rsidP="006221A6">
            <w:pPr>
              <w:pStyle w:val="PlainText"/>
              <w:jc w:val="center"/>
              <w:rPr>
                <w:rFonts w:ascii="Garamond" w:hAnsi="Garamond"/>
                <w:sz w:val="24"/>
              </w:rPr>
            </w:pPr>
            <w:r w:rsidRPr="00C24B96">
              <w:rPr>
                <w:rFonts w:ascii="Garamond" w:hAnsi="Garamond"/>
                <w:sz w:val="24"/>
              </w:rPr>
              <w:t>4.0/4.0</w:t>
            </w:r>
          </w:p>
        </w:tc>
        <w:tc>
          <w:tcPr>
            <w:tcW w:w="1080" w:type="dxa"/>
          </w:tcPr>
          <w:p w14:paraId="63397BAB" w14:textId="77777777" w:rsidR="002F09EF" w:rsidRPr="00C24B96" w:rsidRDefault="002F09EF" w:rsidP="006221A6">
            <w:pPr>
              <w:pStyle w:val="PlainText"/>
              <w:jc w:val="center"/>
              <w:rPr>
                <w:rFonts w:ascii="Garamond" w:hAnsi="Garamond"/>
                <w:sz w:val="24"/>
              </w:rPr>
            </w:pPr>
            <w:r w:rsidRPr="00C24B96">
              <w:rPr>
                <w:rFonts w:ascii="Garamond" w:hAnsi="Garamond"/>
                <w:sz w:val="24"/>
              </w:rPr>
              <w:t>4.0/4.0</w:t>
            </w:r>
          </w:p>
        </w:tc>
      </w:tr>
      <w:tr w:rsidR="002F09EF" w:rsidRPr="00C24B96" w14:paraId="1FCE3121" w14:textId="77777777" w:rsidTr="00757858">
        <w:trPr>
          <w:trHeight w:val="683"/>
        </w:trPr>
        <w:tc>
          <w:tcPr>
            <w:tcW w:w="2520" w:type="dxa"/>
          </w:tcPr>
          <w:p w14:paraId="4C03AC2D" w14:textId="77777777" w:rsidR="002F09EF" w:rsidRPr="00C24B96" w:rsidRDefault="002F09EF" w:rsidP="00DB369C">
            <w:pPr>
              <w:pStyle w:val="PlainText"/>
              <w:spacing w:after="60"/>
              <w:ind w:hanging="18"/>
              <w:rPr>
                <w:rFonts w:ascii="Garamond" w:hAnsi="Garamond"/>
                <w:sz w:val="24"/>
                <w:szCs w:val="24"/>
              </w:rPr>
            </w:pPr>
            <w:proofErr w:type="gramStart"/>
            <w:r w:rsidRPr="00C24B96">
              <w:rPr>
                <w:rFonts w:ascii="Garamond" w:hAnsi="Garamond"/>
                <w:sz w:val="24"/>
                <w:szCs w:val="24"/>
                <w:vertAlign w:val="superscript"/>
              </w:rPr>
              <w:t>b</w:t>
            </w:r>
            <w:proofErr w:type="gramEnd"/>
            <w:r w:rsidRPr="00C24B96">
              <w:rPr>
                <w:rFonts w:ascii="Garamond" w:hAnsi="Garamond"/>
                <w:sz w:val="24"/>
                <w:szCs w:val="24"/>
              </w:rPr>
              <w:t xml:space="preserve"> SEM 328 Elementary Science Ed</w:t>
            </w:r>
          </w:p>
        </w:tc>
        <w:tc>
          <w:tcPr>
            <w:tcW w:w="990" w:type="dxa"/>
          </w:tcPr>
          <w:p w14:paraId="43F112D7" w14:textId="77777777" w:rsidR="002F09EF" w:rsidRPr="00C24B96" w:rsidRDefault="002F09EF" w:rsidP="006221A6">
            <w:pPr>
              <w:pStyle w:val="PlainText"/>
              <w:jc w:val="center"/>
              <w:rPr>
                <w:rFonts w:ascii="Garamond" w:hAnsi="Garamond"/>
                <w:sz w:val="24"/>
              </w:rPr>
            </w:pPr>
            <w:r w:rsidRPr="00C24B96">
              <w:rPr>
                <w:rFonts w:ascii="Garamond" w:hAnsi="Garamond"/>
                <w:sz w:val="24"/>
              </w:rPr>
              <w:t>3</w:t>
            </w:r>
          </w:p>
        </w:tc>
        <w:tc>
          <w:tcPr>
            <w:tcW w:w="1080" w:type="dxa"/>
          </w:tcPr>
          <w:p w14:paraId="126C8971" w14:textId="77777777" w:rsidR="002F09EF" w:rsidRPr="00C24B96" w:rsidRDefault="002F09EF" w:rsidP="006221A6">
            <w:pPr>
              <w:pStyle w:val="PlainText"/>
              <w:jc w:val="center"/>
              <w:rPr>
                <w:rFonts w:ascii="Garamond" w:hAnsi="Garamond"/>
                <w:sz w:val="24"/>
              </w:rPr>
            </w:pPr>
            <w:r w:rsidRPr="00C24B96">
              <w:rPr>
                <w:rFonts w:ascii="Garamond" w:hAnsi="Garamond"/>
                <w:sz w:val="24"/>
              </w:rPr>
              <w:t>Fall 2010</w:t>
            </w:r>
          </w:p>
        </w:tc>
        <w:tc>
          <w:tcPr>
            <w:tcW w:w="1350" w:type="dxa"/>
          </w:tcPr>
          <w:p w14:paraId="68E16487" w14:textId="77777777" w:rsidR="002F09EF" w:rsidRPr="00C24B96" w:rsidRDefault="002F09EF" w:rsidP="006221A6">
            <w:pPr>
              <w:pStyle w:val="PlainText"/>
              <w:jc w:val="center"/>
              <w:rPr>
                <w:rFonts w:ascii="Garamond" w:hAnsi="Garamond"/>
                <w:sz w:val="24"/>
              </w:rPr>
            </w:pPr>
            <w:r w:rsidRPr="00C24B96">
              <w:rPr>
                <w:rFonts w:ascii="Garamond" w:hAnsi="Garamond"/>
                <w:sz w:val="24"/>
              </w:rPr>
              <w:t>25</w:t>
            </w:r>
          </w:p>
        </w:tc>
        <w:tc>
          <w:tcPr>
            <w:tcW w:w="1080" w:type="dxa"/>
          </w:tcPr>
          <w:p w14:paraId="29DA7CE4" w14:textId="77777777" w:rsidR="002F09EF" w:rsidRPr="00C24B96" w:rsidRDefault="002F09EF" w:rsidP="006221A6">
            <w:pPr>
              <w:pStyle w:val="PlainText"/>
              <w:jc w:val="center"/>
              <w:rPr>
                <w:rFonts w:ascii="Garamond" w:hAnsi="Garamond"/>
                <w:sz w:val="24"/>
              </w:rPr>
            </w:pPr>
            <w:r w:rsidRPr="00C24B96">
              <w:rPr>
                <w:rFonts w:ascii="Garamond" w:hAnsi="Garamond"/>
                <w:sz w:val="24"/>
              </w:rPr>
              <w:t>2.8/4.0</w:t>
            </w:r>
          </w:p>
        </w:tc>
        <w:tc>
          <w:tcPr>
            <w:tcW w:w="1080" w:type="dxa"/>
          </w:tcPr>
          <w:p w14:paraId="3DF5F53E" w14:textId="77777777" w:rsidR="002F09EF" w:rsidRPr="00C24B96" w:rsidRDefault="002F09EF" w:rsidP="006221A6">
            <w:pPr>
              <w:pStyle w:val="PlainText"/>
              <w:jc w:val="center"/>
              <w:rPr>
                <w:rFonts w:ascii="Garamond" w:hAnsi="Garamond"/>
                <w:sz w:val="24"/>
              </w:rPr>
            </w:pPr>
            <w:r w:rsidRPr="00C24B96">
              <w:rPr>
                <w:rFonts w:ascii="Garamond" w:hAnsi="Garamond"/>
                <w:sz w:val="24"/>
              </w:rPr>
              <w:t>2.8/4.0</w:t>
            </w:r>
          </w:p>
        </w:tc>
      </w:tr>
      <w:tr w:rsidR="002F09EF" w:rsidRPr="00C24B96" w14:paraId="2F7DFDF7" w14:textId="77777777" w:rsidTr="00757858">
        <w:trPr>
          <w:trHeight w:val="710"/>
        </w:trPr>
        <w:tc>
          <w:tcPr>
            <w:tcW w:w="2520" w:type="dxa"/>
          </w:tcPr>
          <w:p w14:paraId="443F7E27" w14:textId="77777777" w:rsidR="002F09EF" w:rsidRPr="00C24B96" w:rsidRDefault="002F09EF" w:rsidP="00BB42FB">
            <w:pPr>
              <w:pStyle w:val="PlainText"/>
              <w:spacing w:after="60"/>
              <w:rPr>
                <w:rFonts w:ascii="Garamond" w:hAnsi="Garamond"/>
                <w:sz w:val="24"/>
                <w:szCs w:val="24"/>
              </w:rPr>
            </w:pPr>
            <w:proofErr w:type="gramStart"/>
            <w:r w:rsidRPr="00C24B96">
              <w:rPr>
                <w:rFonts w:ascii="Garamond" w:hAnsi="Garamond"/>
                <w:sz w:val="24"/>
                <w:szCs w:val="24"/>
                <w:vertAlign w:val="superscript"/>
              </w:rPr>
              <w:t>b</w:t>
            </w:r>
            <w:proofErr w:type="gramEnd"/>
            <w:r w:rsidRPr="00C24B96">
              <w:rPr>
                <w:rFonts w:ascii="Garamond" w:hAnsi="Garamond"/>
                <w:sz w:val="24"/>
                <w:szCs w:val="24"/>
              </w:rPr>
              <w:t xml:space="preserve"> SEM 348 Middle School Science Ed</w:t>
            </w:r>
          </w:p>
        </w:tc>
        <w:tc>
          <w:tcPr>
            <w:tcW w:w="990" w:type="dxa"/>
          </w:tcPr>
          <w:p w14:paraId="52D77CBA" w14:textId="77777777" w:rsidR="002F09EF" w:rsidRPr="00C24B96" w:rsidRDefault="002F09EF" w:rsidP="006221A6">
            <w:pPr>
              <w:pStyle w:val="PlainText"/>
              <w:jc w:val="center"/>
              <w:rPr>
                <w:rFonts w:ascii="Garamond" w:hAnsi="Garamond"/>
                <w:sz w:val="24"/>
              </w:rPr>
            </w:pPr>
            <w:r w:rsidRPr="00C24B96">
              <w:rPr>
                <w:rFonts w:ascii="Garamond" w:hAnsi="Garamond"/>
                <w:sz w:val="24"/>
              </w:rPr>
              <w:t>3</w:t>
            </w:r>
          </w:p>
        </w:tc>
        <w:tc>
          <w:tcPr>
            <w:tcW w:w="1080" w:type="dxa"/>
          </w:tcPr>
          <w:p w14:paraId="2FD8CE41" w14:textId="77777777" w:rsidR="002F09EF" w:rsidRPr="00C24B96" w:rsidRDefault="002F09EF" w:rsidP="006221A6">
            <w:pPr>
              <w:pStyle w:val="PlainText"/>
              <w:jc w:val="center"/>
              <w:rPr>
                <w:rFonts w:ascii="Garamond" w:hAnsi="Garamond"/>
                <w:sz w:val="24"/>
              </w:rPr>
            </w:pPr>
            <w:r w:rsidRPr="00C24B96">
              <w:rPr>
                <w:rFonts w:ascii="Garamond" w:hAnsi="Garamond"/>
                <w:sz w:val="24"/>
              </w:rPr>
              <w:t>Fall 2010</w:t>
            </w:r>
          </w:p>
        </w:tc>
        <w:tc>
          <w:tcPr>
            <w:tcW w:w="1350" w:type="dxa"/>
          </w:tcPr>
          <w:p w14:paraId="2B6D4F8F" w14:textId="77777777" w:rsidR="002F09EF" w:rsidRPr="00C24B96" w:rsidRDefault="002F09EF" w:rsidP="006221A6">
            <w:pPr>
              <w:pStyle w:val="PlainText"/>
              <w:jc w:val="center"/>
              <w:rPr>
                <w:rFonts w:ascii="Garamond" w:hAnsi="Garamond"/>
                <w:sz w:val="24"/>
              </w:rPr>
            </w:pPr>
            <w:r w:rsidRPr="00C24B96">
              <w:rPr>
                <w:rFonts w:ascii="Garamond" w:hAnsi="Garamond"/>
                <w:sz w:val="24"/>
              </w:rPr>
              <w:t>25</w:t>
            </w:r>
          </w:p>
        </w:tc>
        <w:tc>
          <w:tcPr>
            <w:tcW w:w="1080" w:type="dxa"/>
          </w:tcPr>
          <w:p w14:paraId="1B91E06B" w14:textId="77777777" w:rsidR="002F09EF" w:rsidRPr="00C24B96" w:rsidRDefault="002F09EF" w:rsidP="006221A6">
            <w:pPr>
              <w:pStyle w:val="PlainText"/>
              <w:jc w:val="center"/>
              <w:rPr>
                <w:rFonts w:ascii="Garamond" w:hAnsi="Garamond"/>
                <w:sz w:val="24"/>
              </w:rPr>
            </w:pPr>
            <w:r w:rsidRPr="00C24B96">
              <w:rPr>
                <w:rFonts w:ascii="Garamond" w:hAnsi="Garamond"/>
                <w:sz w:val="24"/>
              </w:rPr>
              <w:t>2.9/4.0</w:t>
            </w:r>
          </w:p>
        </w:tc>
        <w:tc>
          <w:tcPr>
            <w:tcW w:w="1080" w:type="dxa"/>
          </w:tcPr>
          <w:p w14:paraId="465B1694" w14:textId="77777777" w:rsidR="002F09EF" w:rsidRPr="00C24B96" w:rsidRDefault="002F09EF" w:rsidP="006221A6">
            <w:pPr>
              <w:pStyle w:val="PlainText"/>
              <w:jc w:val="center"/>
              <w:rPr>
                <w:rFonts w:ascii="Garamond" w:hAnsi="Garamond"/>
                <w:sz w:val="24"/>
              </w:rPr>
            </w:pPr>
            <w:r w:rsidRPr="00C24B96">
              <w:rPr>
                <w:rFonts w:ascii="Garamond" w:hAnsi="Garamond"/>
                <w:sz w:val="24"/>
              </w:rPr>
              <w:t>3.0/4.0</w:t>
            </w:r>
          </w:p>
        </w:tc>
      </w:tr>
      <w:tr w:rsidR="002F09EF" w:rsidRPr="00C24B96" w14:paraId="61E0F21C" w14:textId="77777777" w:rsidTr="00757858">
        <w:trPr>
          <w:trHeight w:val="620"/>
        </w:trPr>
        <w:tc>
          <w:tcPr>
            <w:tcW w:w="2520" w:type="dxa"/>
          </w:tcPr>
          <w:p w14:paraId="0F84AA2D" w14:textId="77777777" w:rsidR="002F09EF" w:rsidRPr="00C24B96" w:rsidRDefault="002F09EF" w:rsidP="00DB369C">
            <w:pPr>
              <w:pStyle w:val="PlainText"/>
              <w:spacing w:after="60"/>
              <w:rPr>
                <w:rFonts w:ascii="Garamond" w:hAnsi="Garamond"/>
                <w:sz w:val="24"/>
                <w:szCs w:val="24"/>
              </w:rPr>
            </w:pPr>
            <w:proofErr w:type="gramStart"/>
            <w:r w:rsidRPr="00C24B96">
              <w:rPr>
                <w:rFonts w:ascii="Garamond" w:hAnsi="Garamond"/>
                <w:sz w:val="24"/>
                <w:szCs w:val="24"/>
                <w:vertAlign w:val="superscript"/>
              </w:rPr>
              <w:t>b</w:t>
            </w:r>
            <w:proofErr w:type="gramEnd"/>
            <w:r w:rsidRPr="00C24B96">
              <w:rPr>
                <w:rFonts w:ascii="Garamond" w:hAnsi="Garamond"/>
                <w:sz w:val="24"/>
                <w:szCs w:val="24"/>
              </w:rPr>
              <w:t xml:space="preserve"> SEM 328 Elementary Science Ed</w:t>
            </w:r>
          </w:p>
        </w:tc>
        <w:tc>
          <w:tcPr>
            <w:tcW w:w="990" w:type="dxa"/>
          </w:tcPr>
          <w:p w14:paraId="6F8131B9" w14:textId="77777777" w:rsidR="002F09EF" w:rsidRPr="00C24B96" w:rsidRDefault="002F09EF" w:rsidP="006221A6">
            <w:pPr>
              <w:pStyle w:val="PlainText"/>
              <w:jc w:val="center"/>
              <w:rPr>
                <w:rFonts w:ascii="Garamond" w:hAnsi="Garamond"/>
                <w:sz w:val="24"/>
              </w:rPr>
            </w:pPr>
            <w:r w:rsidRPr="00C24B96">
              <w:rPr>
                <w:rFonts w:ascii="Garamond" w:hAnsi="Garamond"/>
                <w:sz w:val="24"/>
              </w:rPr>
              <w:t>3</w:t>
            </w:r>
          </w:p>
        </w:tc>
        <w:tc>
          <w:tcPr>
            <w:tcW w:w="1080" w:type="dxa"/>
          </w:tcPr>
          <w:p w14:paraId="4A5D7AF2" w14:textId="77777777" w:rsidR="002F09EF" w:rsidRPr="00C24B96" w:rsidRDefault="002F09EF" w:rsidP="006221A6">
            <w:pPr>
              <w:pStyle w:val="PlainText"/>
              <w:jc w:val="center"/>
              <w:rPr>
                <w:rFonts w:ascii="Garamond" w:hAnsi="Garamond"/>
                <w:sz w:val="24"/>
              </w:rPr>
            </w:pPr>
            <w:r w:rsidRPr="00C24B96">
              <w:rPr>
                <w:rFonts w:ascii="Garamond" w:hAnsi="Garamond"/>
                <w:sz w:val="24"/>
              </w:rPr>
              <w:t>Spring 2010</w:t>
            </w:r>
          </w:p>
        </w:tc>
        <w:tc>
          <w:tcPr>
            <w:tcW w:w="1350" w:type="dxa"/>
          </w:tcPr>
          <w:p w14:paraId="7F426FC0" w14:textId="77777777" w:rsidR="002F09EF" w:rsidRPr="00C24B96" w:rsidRDefault="002F09EF" w:rsidP="006221A6">
            <w:pPr>
              <w:pStyle w:val="PlainText"/>
              <w:jc w:val="center"/>
              <w:rPr>
                <w:rFonts w:ascii="Garamond" w:hAnsi="Garamond"/>
                <w:sz w:val="24"/>
              </w:rPr>
            </w:pPr>
            <w:r w:rsidRPr="00C24B96">
              <w:rPr>
                <w:rFonts w:ascii="Garamond" w:hAnsi="Garamond"/>
                <w:sz w:val="24"/>
              </w:rPr>
              <w:t>29</w:t>
            </w:r>
          </w:p>
        </w:tc>
        <w:tc>
          <w:tcPr>
            <w:tcW w:w="1080" w:type="dxa"/>
          </w:tcPr>
          <w:p w14:paraId="32C610C9" w14:textId="77777777" w:rsidR="002F09EF" w:rsidRPr="00C24B96" w:rsidRDefault="002F09EF" w:rsidP="006221A6">
            <w:pPr>
              <w:pStyle w:val="PlainText"/>
              <w:jc w:val="center"/>
              <w:rPr>
                <w:rFonts w:ascii="Garamond" w:hAnsi="Garamond"/>
                <w:sz w:val="24"/>
              </w:rPr>
            </w:pPr>
            <w:r w:rsidRPr="00C24B96">
              <w:rPr>
                <w:rFonts w:ascii="Garamond" w:hAnsi="Garamond"/>
                <w:sz w:val="24"/>
              </w:rPr>
              <w:t>3.5/4.0</w:t>
            </w:r>
          </w:p>
        </w:tc>
        <w:tc>
          <w:tcPr>
            <w:tcW w:w="1080" w:type="dxa"/>
          </w:tcPr>
          <w:p w14:paraId="737EC88E" w14:textId="77777777" w:rsidR="002F09EF" w:rsidRPr="00C24B96" w:rsidRDefault="002F09EF" w:rsidP="006221A6">
            <w:pPr>
              <w:pStyle w:val="PlainText"/>
              <w:jc w:val="center"/>
              <w:rPr>
                <w:rFonts w:ascii="Garamond" w:hAnsi="Garamond"/>
                <w:sz w:val="24"/>
              </w:rPr>
            </w:pPr>
            <w:r w:rsidRPr="00C24B96">
              <w:rPr>
                <w:rFonts w:ascii="Garamond" w:hAnsi="Garamond"/>
                <w:sz w:val="24"/>
              </w:rPr>
              <w:t>2.9/4.0</w:t>
            </w:r>
          </w:p>
        </w:tc>
      </w:tr>
      <w:tr w:rsidR="002F09EF" w:rsidRPr="00C24B96" w14:paraId="1ABEF01B" w14:textId="77777777" w:rsidTr="00757858">
        <w:trPr>
          <w:trHeight w:val="710"/>
        </w:trPr>
        <w:tc>
          <w:tcPr>
            <w:tcW w:w="2520" w:type="dxa"/>
          </w:tcPr>
          <w:p w14:paraId="0DB50633" w14:textId="77777777" w:rsidR="002F09EF" w:rsidRPr="00C24B96" w:rsidRDefault="002F09EF" w:rsidP="00DB369C">
            <w:pPr>
              <w:pStyle w:val="PlainText"/>
              <w:spacing w:after="60"/>
              <w:rPr>
                <w:rFonts w:ascii="Garamond" w:hAnsi="Garamond"/>
                <w:sz w:val="24"/>
                <w:szCs w:val="24"/>
              </w:rPr>
            </w:pPr>
            <w:proofErr w:type="gramStart"/>
            <w:r w:rsidRPr="00C24B96">
              <w:rPr>
                <w:rFonts w:ascii="Garamond" w:hAnsi="Garamond"/>
                <w:sz w:val="24"/>
                <w:szCs w:val="24"/>
                <w:vertAlign w:val="superscript"/>
              </w:rPr>
              <w:t>b</w:t>
            </w:r>
            <w:proofErr w:type="gramEnd"/>
            <w:r w:rsidRPr="00C24B96">
              <w:rPr>
                <w:rFonts w:ascii="Garamond" w:hAnsi="Garamond"/>
                <w:sz w:val="24"/>
                <w:szCs w:val="24"/>
              </w:rPr>
              <w:t xml:space="preserve"> SEM 328-1 Elementary Science Ed</w:t>
            </w:r>
          </w:p>
        </w:tc>
        <w:tc>
          <w:tcPr>
            <w:tcW w:w="990" w:type="dxa"/>
          </w:tcPr>
          <w:p w14:paraId="74BB86D3" w14:textId="77777777" w:rsidR="002F09EF" w:rsidRPr="00C24B96" w:rsidRDefault="002F09EF" w:rsidP="006221A6">
            <w:pPr>
              <w:pStyle w:val="PlainText"/>
              <w:jc w:val="center"/>
              <w:rPr>
                <w:rFonts w:ascii="Garamond" w:hAnsi="Garamond"/>
                <w:sz w:val="24"/>
              </w:rPr>
            </w:pPr>
            <w:r w:rsidRPr="00C24B96">
              <w:rPr>
                <w:rFonts w:ascii="Garamond" w:hAnsi="Garamond"/>
                <w:sz w:val="24"/>
              </w:rPr>
              <w:t>3</w:t>
            </w:r>
          </w:p>
        </w:tc>
        <w:tc>
          <w:tcPr>
            <w:tcW w:w="1080" w:type="dxa"/>
          </w:tcPr>
          <w:p w14:paraId="5930449D" w14:textId="77777777" w:rsidR="002F09EF" w:rsidRPr="00C24B96" w:rsidRDefault="002F09EF" w:rsidP="006221A6">
            <w:pPr>
              <w:pStyle w:val="PlainText"/>
              <w:jc w:val="center"/>
              <w:rPr>
                <w:rFonts w:ascii="Garamond" w:hAnsi="Garamond"/>
                <w:sz w:val="24"/>
              </w:rPr>
            </w:pPr>
            <w:r w:rsidRPr="00C24B96">
              <w:rPr>
                <w:rFonts w:ascii="Garamond" w:hAnsi="Garamond"/>
                <w:sz w:val="24"/>
              </w:rPr>
              <w:t>Fall 2009</w:t>
            </w:r>
          </w:p>
        </w:tc>
        <w:tc>
          <w:tcPr>
            <w:tcW w:w="1350" w:type="dxa"/>
          </w:tcPr>
          <w:p w14:paraId="2BC50D88" w14:textId="77777777" w:rsidR="002F09EF" w:rsidRPr="00C24B96" w:rsidRDefault="002F09EF" w:rsidP="006221A6">
            <w:pPr>
              <w:pStyle w:val="PlainText"/>
              <w:jc w:val="center"/>
              <w:rPr>
                <w:rFonts w:ascii="Garamond" w:hAnsi="Garamond"/>
                <w:sz w:val="24"/>
              </w:rPr>
            </w:pPr>
            <w:r w:rsidRPr="00C24B96">
              <w:rPr>
                <w:rFonts w:ascii="Garamond" w:hAnsi="Garamond"/>
                <w:sz w:val="24"/>
              </w:rPr>
              <w:t>29</w:t>
            </w:r>
          </w:p>
        </w:tc>
        <w:tc>
          <w:tcPr>
            <w:tcW w:w="1080" w:type="dxa"/>
          </w:tcPr>
          <w:p w14:paraId="41A4F3B9" w14:textId="77777777" w:rsidR="002F09EF" w:rsidRPr="00C24B96" w:rsidRDefault="002F09EF" w:rsidP="006221A6">
            <w:pPr>
              <w:pStyle w:val="PlainText"/>
              <w:jc w:val="center"/>
              <w:rPr>
                <w:rFonts w:ascii="Garamond" w:hAnsi="Garamond"/>
                <w:sz w:val="24"/>
              </w:rPr>
            </w:pPr>
            <w:r w:rsidRPr="00C24B96">
              <w:rPr>
                <w:rFonts w:ascii="Garamond" w:hAnsi="Garamond"/>
                <w:sz w:val="24"/>
              </w:rPr>
              <w:t>3/4.0</w:t>
            </w:r>
          </w:p>
        </w:tc>
        <w:tc>
          <w:tcPr>
            <w:tcW w:w="1080" w:type="dxa"/>
          </w:tcPr>
          <w:p w14:paraId="7026C776" w14:textId="77777777" w:rsidR="002F09EF" w:rsidRPr="00C24B96" w:rsidRDefault="002F09EF" w:rsidP="006221A6">
            <w:pPr>
              <w:pStyle w:val="PlainText"/>
              <w:jc w:val="center"/>
              <w:rPr>
                <w:rFonts w:ascii="Garamond" w:hAnsi="Garamond"/>
                <w:sz w:val="24"/>
              </w:rPr>
            </w:pPr>
            <w:r w:rsidRPr="00C24B96">
              <w:rPr>
                <w:rFonts w:ascii="Garamond" w:hAnsi="Garamond"/>
                <w:sz w:val="24"/>
              </w:rPr>
              <w:t>2.8/4.0</w:t>
            </w:r>
          </w:p>
        </w:tc>
      </w:tr>
      <w:tr w:rsidR="002F09EF" w:rsidRPr="00C24B96" w14:paraId="6017389F" w14:textId="77777777" w:rsidTr="00757858">
        <w:trPr>
          <w:trHeight w:val="620"/>
        </w:trPr>
        <w:tc>
          <w:tcPr>
            <w:tcW w:w="2520" w:type="dxa"/>
          </w:tcPr>
          <w:p w14:paraId="2A0E0790" w14:textId="77777777" w:rsidR="002F09EF" w:rsidRPr="00C24B96" w:rsidRDefault="002F09EF" w:rsidP="00DB369C">
            <w:pPr>
              <w:pStyle w:val="PlainText"/>
              <w:spacing w:after="60"/>
              <w:rPr>
                <w:rFonts w:ascii="Garamond" w:hAnsi="Garamond"/>
                <w:sz w:val="24"/>
                <w:szCs w:val="24"/>
              </w:rPr>
            </w:pPr>
            <w:proofErr w:type="gramStart"/>
            <w:r w:rsidRPr="00C24B96">
              <w:rPr>
                <w:rFonts w:ascii="Garamond" w:hAnsi="Garamond"/>
                <w:sz w:val="24"/>
                <w:szCs w:val="24"/>
                <w:vertAlign w:val="superscript"/>
              </w:rPr>
              <w:t>b</w:t>
            </w:r>
            <w:proofErr w:type="gramEnd"/>
            <w:r w:rsidRPr="00C24B96">
              <w:rPr>
                <w:rFonts w:ascii="Garamond" w:hAnsi="Garamond"/>
                <w:sz w:val="24"/>
                <w:szCs w:val="24"/>
              </w:rPr>
              <w:t xml:space="preserve"> SEM 328-2 Elementary Science Ed</w:t>
            </w:r>
          </w:p>
        </w:tc>
        <w:tc>
          <w:tcPr>
            <w:tcW w:w="990" w:type="dxa"/>
          </w:tcPr>
          <w:p w14:paraId="7744EB49" w14:textId="77777777" w:rsidR="002F09EF" w:rsidRPr="00C24B96" w:rsidRDefault="002F09EF" w:rsidP="006221A6">
            <w:pPr>
              <w:pStyle w:val="PlainText"/>
              <w:jc w:val="center"/>
              <w:rPr>
                <w:rFonts w:ascii="Garamond" w:hAnsi="Garamond"/>
                <w:sz w:val="24"/>
              </w:rPr>
            </w:pPr>
            <w:r w:rsidRPr="00C24B96">
              <w:rPr>
                <w:rFonts w:ascii="Garamond" w:hAnsi="Garamond"/>
                <w:sz w:val="24"/>
              </w:rPr>
              <w:t>3</w:t>
            </w:r>
          </w:p>
        </w:tc>
        <w:tc>
          <w:tcPr>
            <w:tcW w:w="1080" w:type="dxa"/>
          </w:tcPr>
          <w:p w14:paraId="2A0356C4" w14:textId="77777777" w:rsidR="002F09EF" w:rsidRPr="00C24B96" w:rsidRDefault="002F09EF" w:rsidP="006221A6">
            <w:pPr>
              <w:pStyle w:val="PlainText"/>
              <w:jc w:val="center"/>
              <w:rPr>
                <w:rFonts w:ascii="Garamond" w:hAnsi="Garamond"/>
                <w:sz w:val="24"/>
              </w:rPr>
            </w:pPr>
            <w:r w:rsidRPr="00C24B96">
              <w:rPr>
                <w:rFonts w:ascii="Garamond" w:hAnsi="Garamond"/>
                <w:sz w:val="24"/>
              </w:rPr>
              <w:t>Fall 2009</w:t>
            </w:r>
          </w:p>
        </w:tc>
        <w:tc>
          <w:tcPr>
            <w:tcW w:w="1350" w:type="dxa"/>
          </w:tcPr>
          <w:p w14:paraId="5D2471CC" w14:textId="77777777" w:rsidR="002F09EF" w:rsidRPr="00C24B96" w:rsidRDefault="002F09EF" w:rsidP="006221A6">
            <w:pPr>
              <w:pStyle w:val="PlainText"/>
              <w:jc w:val="center"/>
              <w:rPr>
                <w:rFonts w:ascii="Garamond" w:hAnsi="Garamond"/>
                <w:sz w:val="24"/>
              </w:rPr>
            </w:pPr>
            <w:r w:rsidRPr="00C24B96">
              <w:rPr>
                <w:rFonts w:ascii="Garamond" w:hAnsi="Garamond"/>
                <w:sz w:val="24"/>
              </w:rPr>
              <w:t>27</w:t>
            </w:r>
          </w:p>
        </w:tc>
        <w:tc>
          <w:tcPr>
            <w:tcW w:w="1080" w:type="dxa"/>
          </w:tcPr>
          <w:p w14:paraId="5A2E7BB8" w14:textId="77777777" w:rsidR="002F09EF" w:rsidRPr="00C24B96" w:rsidRDefault="002F09EF" w:rsidP="006221A6">
            <w:pPr>
              <w:pStyle w:val="PlainText"/>
              <w:jc w:val="center"/>
              <w:rPr>
                <w:rFonts w:ascii="Garamond" w:hAnsi="Garamond"/>
                <w:sz w:val="24"/>
              </w:rPr>
            </w:pPr>
            <w:r w:rsidRPr="00C24B96">
              <w:rPr>
                <w:rFonts w:ascii="Garamond" w:hAnsi="Garamond"/>
                <w:sz w:val="24"/>
              </w:rPr>
              <w:t>2.7/4.0</w:t>
            </w:r>
          </w:p>
        </w:tc>
        <w:tc>
          <w:tcPr>
            <w:tcW w:w="1080" w:type="dxa"/>
          </w:tcPr>
          <w:p w14:paraId="444D2F2A" w14:textId="77777777" w:rsidR="002F09EF" w:rsidRPr="00C24B96" w:rsidRDefault="002F09EF" w:rsidP="006221A6">
            <w:pPr>
              <w:pStyle w:val="PlainText"/>
              <w:jc w:val="center"/>
              <w:rPr>
                <w:rFonts w:ascii="Garamond" w:hAnsi="Garamond"/>
                <w:sz w:val="24"/>
              </w:rPr>
            </w:pPr>
            <w:r w:rsidRPr="00C24B96">
              <w:rPr>
                <w:rFonts w:ascii="Garamond" w:hAnsi="Garamond"/>
                <w:sz w:val="24"/>
              </w:rPr>
              <w:t>2.3/4.0</w:t>
            </w:r>
          </w:p>
        </w:tc>
      </w:tr>
    </w:tbl>
    <w:p w14:paraId="75E407D8" w14:textId="77777777" w:rsidR="00C10EDF" w:rsidRPr="00C24B96" w:rsidRDefault="00C10EDF" w:rsidP="00C10EDF">
      <w:pPr>
        <w:pStyle w:val="PlainText"/>
        <w:tabs>
          <w:tab w:val="left" w:pos="900"/>
        </w:tabs>
        <w:ind w:left="900" w:hanging="180"/>
        <w:rPr>
          <w:rFonts w:ascii="Garamond" w:hAnsi="Garamond"/>
        </w:rPr>
      </w:pPr>
      <w:proofErr w:type="gramStart"/>
      <w:r w:rsidRPr="00C24B96">
        <w:rPr>
          <w:rFonts w:ascii="Garamond" w:hAnsi="Garamond"/>
          <w:vertAlign w:val="superscript"/>
        </w:rPr>
        <w:t>a</w:t>
      </w:r>
      <w:proofErr w:type="gramEnd"/>
      <w:r w:rsidRPr="00C24B96">
        <w:rPr>
          <w:rFonts w:ascii="Garamond" w:hAnsi="Garamond"/>
        </w:rPr>
        <w:t xml:space="preserve"> assigned teaching at </w:t>
      </w:r>
      <w:r w:rsidR="00BB42FB" w:rsidRPr="00C24B96">
        <w:rPr>
          <w:rFonts w:ascii="Garamond" w:hAnsi="Garamond"/>
        </w:rPr>
        <w:t>Auburn University</w:t>
      </w:r>
      <w:r w:rsidRPr="00C24B96">
        <w:rPr>
          <w:rFonts w:ascii="Garamond" w:hAnsi="Garamond"/>
        </w:rPr>
        <w:t xml:space="preserve"> – scored on a 6 point scale. Average scores are based on responses to the following questions as required by departmental policy:</w:t>
      </w:r>
    </w:p>
    <w:p w14:paraId="480DF2BD" w14:textId="77777777" w:rsidR="00C10EDF" w:rsidRPr="00C24B96" w:rsidRDefault="006221A6" w:rsidP="00C10EDF">
      <w:pPr>
        <w:tabs>
          <w:tab w:val="left" w:pos="900"/>
        </w:tabs>
        <w:autoSpaceDE w:val="0"/>
        <w:autoSpaceDN w:val="0"/>
        <w:adjustRightInd w:val="0"/>
        <w:ind w:left="900" w:firstLine="720"/>
        <w:rPr>
          <w:rFonts w:ascii="Garamond" w:hAnsi="Garamond"/>
        </w:rPr>
      </w:pPr>
      <w:r w:rsidRPr="00C24B96">
        <w:rPr>
          <w:rFonts w:ascii="Garamond" w:hAnsi="Garamond"/>
        </w:rPr>
        <w:t>Q</w:t>
      </w:r>
      <w:r w:rsidR="00C10EDF" w:rsidRPr="00C24B96">
        <w:rPr>
          <w:rFonts w:ascii="Garamond" w:hAnsi="Garamond"/>
        </w:rPr>
        <w:t xml:space="preserve">1: </w:t>
      </w:r>
      <w:r w:rsidRPr="00C24B96">
        <w:rPr>
          <w:rFonts w:ascii="Garamond" w:hAnsi="Garamond"/>
        </w:rPr>
        <w:t xml:space="preserve">Instructor’s overall teaching effectiveness </w:t>
      </w:r>
    </w:p>
    <w:p w14:paraId="5A260D82" w14:textId="77777777" w:rsidR="006221A6" w:rsidRPr="00C24B96" w:rsidRDefault="006221A6" w:rsidP="00C10EDF">
      <w:pPr>
        <w:tabs>
          <w:tab w:val="left" w:pos="900"/>
        </w:tabs>
        <w:autoSpaceDE w:val="0"/>
        <w:autoSpaceDN w:val="0"/>
        <w:adjustRightInd w:val="0"/>
        <w:ind w:left="900" w:firstLine="720"/>
        <w:rPr>
          <w:rFonts w:ascii="Garamond" w:hAnsi="Garamond"/>
        </w:rPr>
      </w:pPr>
      <w:r w:rsidRPr="00C24B96">
        <w:rPr>
          <w:rFonts w:ascii="Garamond" w:hAnsi="Garamond"/>
        </w:rPr>
        <w:t>Q2: Overall learning in class</w:t>
      </w:r>
    </w:p>
    <w:p w14:paraId="00E10DB2" w14:textId="77777777" w:rsidR="00C10EDF" w:rsidRPr="00C24B96" w:rsidRDefault="00C10EDF" w:rsidP="00C10EDF">
      <w:pPr>
        <w:pStyle w:val="PlainText"/>
        <w:tabs>
          <w:tab w:val="left" w:pos="900"/>
        </w:tabs>
        <w:ind w:left="900" w:hanging="180"/>
        <w:rPr>
          <w:rFonts w:ascii="Garamond" w:hAnsi="Garamond"/>
        </w:rPr>
      </w:pPr>
      <w:proofErr w:type="gramStart"/>
      <w:r w:rsidRPr="00C24B96">
        <w:rPr>
          <w:rFonts w:ascii="Garamond" w:hAnsi="Garamond"/>
          <w:vertAlign w:val="superscript"/>
        </w:rPr>
        <w:t>b</w:t>
      </w:r>
      <w:proofErr w:type="gramEnd"/>
      <w:r w:rsidRPr="00C24B96">
        <w:rPr>
          <w:rFonts w:ascii="Garamond" w:hAnsi="Garamond"/>
        </w:rPr>
        <w:t xml:space="preserve"> assigned teaching at University of </w:t>
      </w:r>
      <w:r w:rsidR="00BB42FB" w:rsidRPr="00C24B96">
        <w:rPr>
          <w:rFonts w:ascii="Garamond" w:hAnsi="Garamond"/>
        </w:rPr>
        <w:t>Kentucky</w:t>
      </w:r>
      <w:r w:rsidRPr="00C24B96">
        <w:rPr>
          <w:rFonts w:ascii="Garamond" w:hAnsi="Garamond"/>
        </w:rPr>
        <w:t xml:space="preserve"> – scored on a </w:t>
      </w:r>
      <w:r w:rsidR="006221A6" w:rsidRPr="00C24B96">
        <w:rPr>
          <w:rFonts w:ascii="Garamond" w:hAnsi="Garamond"/>
        </w:rPr>
        <w:t>4</w:t>
      </w:r>
      <w:r w:rsidRPr="00C24B96">
        <w:rPr>
          <w:rFonts w:ascii="Garamond" w:hAnsi="Garamond"/>
        </w:rPr>
        <w:t xml:space="preserve"> point scale. Average scores are based on responses to the following two questions as required by departmental policy:</w:t>
      </w:r>
    </w:p>
    <w:p w14:paraId="54D7147E" w14:textId="77777777" w:rsidR="00C10EDF" w:rsidRPr="00C24B96" w:rsidRDefault="006221A6" w:rsidP="00C10EDF">
      <w:pPr>
        <w:tabs>
          <w:tab w:val="left" w:pos="900"/>
        </w:tabs>
        <w:autoSpaceDE w:val="0"/>
        <w:autoSpaceDN w:val="0"/>
        <w:adjustRightInd w:val="0"/>
        <w:ind w:left="900" w:firstLine="720"/>
        <w:rPr>
          <w:rFonts w:ascii="Garamond" w:hAnsi="Garamond"/>
        </w:rPr>
      </w:pPr>
      <w:r w:rsidRPr="00C24B96">
        <w:rPr>
          <w:rFonts w:ascii="Garamond" w:hAnsi="Garamond"/>
        </w:rPr>
        <w:t>Q</w:t>
      </w:r>
      <w:r w:rsidR="00C10EDF" w:rsidRPr="00C24B96">
        <w:rPr>
          <w:rFonts w:ascii="Garamond" w:hAnsi="Garamond"/>
        </w:rPr>
        <w:t xml:space="preserve">1: </w:t>
      </w:r>
      <w:r w:rsidRPr="00C24B96">
        <w:rPr>
          <w:rFonts w:ascii="Garamond" w:hAnsi="Garamond"/>
        </w:rPr>
        <w:t>Overall quality of teaching</w:t>
      </w:r>
    </w:p>
    <w:p w14:paraId="5A3A13C5" w14:textId="77777777" w:rsidR="00C10EDF" w:rsidRPr="00C24B96" w:rsidRDefault="006221A6" w:rsidP="00303331">
      <w:pPr>
        <w:tabs>
          <w:tab w:val="left" w:pos="900"/>
        </w:tabs>
        <w:autoSpaceDE w:val="0"/>
        <w:autoSpaceDN w:val="0"/>
        <w:adjustRightInd w:val="0"/>
        <w:ind w:left="900" w:firstLine="720"/>
        <w:rPr>
          <w:rFonts w:ascii="Garamond" w:hAnsi="Garamond"/>
        </w:rPr>
      </w:pPr>
      <w:r w:rsidRPr="00C24B96">
        <w:rPr>
          <w:rFonts w:ascii="Garamond" w:hAnsi="Garamond"/>
        </w:rPr>
        <w:t>Q2</w:t>
      </w:r>
      <w:r w:rsidR="00C10EDF" w:rsidRPr="00C24B96">
        <w:rPr>
          <w:rFonts w:ascii="Garamond" w:hAnsi="Garamond"/>
        </w:rPr>
        <w:t xml:space="preserve">: </w:t>
      </w:r>
      <w:r w:rsidRPr="00C24B96">
        <w:rPr>
          <w:rFonts w:ascii="Garamond" w:hAnsi="Garamond"/>
        </w:rPr>
        <w:t>Overall value of course</w:t>
      </w:r>
    </w:p>
    <w:p w14:paraId="303650D0" w14:textId="77777777" w:rsidR="006D0739" w:rsidRPr="00C24B96" w:rsidRDefault="006D0739" w:rsidP="00A35F92">
      <w:pPr>
        <w:pStyle w:val="PlainText"/>
        <w:rPr>
          <w:rFonts w:ascii="Garamond" w:hAnsi="Garamond"/>
          <w:b/>
          <w:sz w:val="24"/>
        </w:rPr>
      </w:pPr>
    </w:p>
    <w:p w14:paraId="2EC71255" w14:textId="77777777" w:rsidR="006D0739" w:rsidRPr="00C24B96" w:rsidRDefault="006D0739" w:rsidP="00A35F92">
      <w:pPr>
        <w:pStyle w:val="PlainText"/>
        <w:rPr>
          <w:rFonts w:ascii="Garamond" w:hAnsi="Garamond"/>
          <w:b/>
          <w:sz w:val="24"/>
        </w:rPr>
      </w:pPr>
    </w:p>
    <w:p w14:paraId="2DD91A42" w14:textId="77777777" w:rsidR="00C10EDF" w:rsidRPr="00C24B96" w:rsidRDefault="008C0930" w:rsidP="00C10EDF">
      <w:pPr>
        <w:pStyle w:val="PlainText"/>
        <w:ind w:firstLine="360"/>
        <w:rPr>
          <w:rFonts w:ascii="Garamond" w:hAnsi="Garamond"/>
          <w:b/>
          <w:sz w:val="24"/>
        </w:rPr>
      </w:pPr>
      <w:r w:rsidRPr="00C24B96">
        <w:rPr>
          <w:rFonts w:ascii="Garamond" w:hAnsi="Garamond"/>
          <w:b/>
          <w:sz w:val="24"/>
        </w:rPr>
        <w:t>F</w:t>
      </w:r>
      <w:r w:rsidR="00C10EDF" w:rsidRPr="00C24B96">
        <w:rPr>
          <w:rFonts w:ascii="Garamond" w:hAnsi="Garamond"/>
          <w:b/>
          <w:sz w:val="24"/>
        </w:rPr>
        <w:t>.  Advising and Mentoring</w:t>
      </w:r>
    </w:p>
    <w:p w14:paraId="7CD1192F" w14:textId="77777777" w:rsidR="00A35F92" w:rsidRPr="00C24B96" w:rsidRDefault="00A35F92" w:rsidP="00DB369C">
      <w:pPr>
        <w:pStyle w:val="PlainText"/>
        <w:rPr>
          <w:rFonts w:ascii="Garamond" w:hAnsi="Garamond"/>
          <w:b/>
          <w:bCs/>
          <w:sz w:val="24"/>
        </w:rPr>
      </w:pPr>
    </w:p>
    <w:p w14:paraId="7CC01DA7" w14:textId="77777777" w:rsidR="00C10EDF" w:rsidRPr="00C24B96" w:rsidRDefault="00C10EDF" w:rsidP="00C10EDF">
      <w:pPr>
        <w:pStyle w:val="PlainText"/>
        <w:ind w:left="540"/>
        <w:rPr>
          <w:rFonts w:ascii="Garamond" w:hAnsi="Garamond"/>
          <w:bCs/>
          <w:sz w:val="24"/>
        </w:rPr>
      </w:pPr>
      <w:r w:rsidRPr="00C24B96">
        <w:rPr>
          <w:rFonts w:ascii="Garamond" w:hAnsi="Garamond"/>
          <w:b/>
          <w:bCs/>
          <w:sz w:val="24"/>
        </w:rPr>
        <w:t>Current Ph.D. Advisees:</w:t>
      </w:r>
    </w:p>
    <w:tbl>
      <w:tblPr>
        <w:tblW w:w="855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936"/>
        <w:gridCol w:w="720"/>
        <w:gridCol w:w="1584"/>
        <w:gridCol w:w="1080"/>
        <w:gridCol w:w="1440"/>
        <w:gridCol w:w="1620"/>
      </w:tblGrid>
      <w:tr w:rsidR="00E10158" w:rsidRPr="00C24B96" w14:paraId="3E919137" w14:textId="77777777" w:rsidTr="009153CE">
        <w:tc>
          <w:tcPr>
            <w:tcW w:w="1170" w:type="dxa"/>
          </w:tcPr>
          <w:p w14:paraId="713E79FD" w14:textId="77777777" w:rsidR="00E10158" w:rsidRPr="00C24B96" w:rsidRDefault="00E10158" w:rsidP="00C10EDF">
            <w:pPr>
              <w:pStyle w:val="PlainText"/>
              <w:rPr>
                <w:rFonts w:ascii="Garamond" w:hAnsi="Garamond"/>
                <w:bCs/>
                <w:i/>
              </w:rPr>
            </w:pPr>
            <w:r w:rsidRPr="00C24B96">
              <w:rPr>
                <w:rFonts w:ascii="Garamond" w:hAnsi="Garamond"/>
                <w:bCs/>
                <w:i/>
              </w:rPr>
              <w:t>Name</w:t>
            </w:r>
          </w:p>
        </w:tc>
        <w:tc>
          <w:tcPr>
            <w:tcW w:w="936" w:type="dxa"/>
          </w:tcPr>
          <w:p w14:paraId="04DAD587" w14:textId="77777777" w:rsidR="00E10158" w:rsidRPr="00C24B96" w:rsidRDefault="00E10158" w:rsidP="00C10EDF">
            <w:pPr>
              <w:pStyle w:val="PlainText"/>
              <w:rPr>
                <w:rFonts w:ascii="Garamond" w:hAnsi="Garamond"/>
                <w:bCs/>
                <w:i/>
              </w:rPr>
            </w:pPr>
            <w:r w:rsidRPr="00C24B96">
              <w:rPr>
                <w:rFonts w:ascii="Garamond" w:hAnsi="Garamond"/>
                <w:bCs/>
                <w:i/>
              </w:rPr>
              <w:t>Semester Entered</w:t>
            </w:r>
          </w:p>
        </w:tc>
        <w:tc>
          <w:tcPr>
            <w:tcW w:w="720" w:type="dxa"/>
          </w:tcPr>
          <w:p w14:paraId="5A3E3DD6" w14:textId="77777777" w:rsidR="00E10158" w:rsidRPr="00C24B96" w:rsidRDefault="00E10158" w:rsidP="00C10EDF">
            <w:pPr>
              <w:pStyle w:val="PlainText"/>
              <w:rPr>
                <w:rFonts w:ascii="Garamond" w:hAnsi="Garamond"/>
                <w:bCs/>
                <w:i/>
              </w:rPr>
            </w:pPr>
            <w:r w:rsidRPr="00C24B96">
              <w:rPr>
                <w:rFonts w:ascii="Garamond" w:hAnsi="Garamond"/>
                <w:bCs/>
                <w:i/>
              </w:rPr>
              <w:t>Full-Time/ Part-Time</w:t>
            </w:r>
          </w:p>
        </w:tc>
        <w:tc>
          <w:tcPr>
            <w:tcW w:w="1584" w:type="dxa"/>
          </w:tcPr>
          <w:p w14:paraId="20D71183" w14:textId="77777777" w:rsidR="00E10158" w:rsidRPr="00C24B96" w:rsidRDefault="00E10158" w:rsidP="00C10EDF">
            <w:pPr>
              <w:pStyle w:val="PlainText"/>
              <w:rPr>
                <w:rFonts w:ascii="Garamond" w:hAnsi="Garamond"/>
                <w:bCs/>
                <w:i/>
              </w:rPr>
            </w:pPr>
            <w:r w:rsidRPr="00C24B96">
              <w:rPr>
                <w:rFonts w:ascii="Garamond" w:hAnsi="Garamond"/>
                <w:bCs/>
                <w:i/>
              </w:rPr>
              <w:t>Approved Program Plan</w:t>
            </w:r>
          </w:p>
        </w:tc>
        <w:tc>
          <w:tcPr>
            <w:tcW w:w="1080" w:type="dxa"/>
            <w:shd w:val="clear" w:color="auto" w:fill="auto"/>
          </w:tcPr>
          <w:p w14:paraId="75C78F1A" w14:textId="77777777" w:rsidR="00E10158" w:rsidRPr="00C24B96" w:rsidRDefault="00E10158" w:rsidP="00C10EDF">
            <w:pPr>
              <w:pStyle w:val="PlainText"/>
              <w:rPr>
                <w:rFonts w:ascii="Garamond" w:hAnsi="Garamond"/>
                <w:bCs/>
                <w:i/>
              </w:rPr>
            </w:pPr>
            <w:r w:rsidRPr="00C24B96">
              <w:rPr>
                <w:rFonts w:ascii="Garamond" w:hAnsi="Garamond"/>
                <w:bCs/>
                <w:i/>
              </w:rPr>
              <w:t>Passed Written Exam</w:t>
            </w:r>
          </w:p>
        </w:tc>
        <w:tc>
          <w:tcPr>
            <w:tcW w:w="1440" w:type="dxa"/>
          </w:tcPr>
          <w:p w14:paraId="03C9C159" w14:textId="77777777" w:rsidR="00E10158" w:rsidRPr="00C24B96" w:rsidRDefault="00E10158" w:rsidP="00C10EDF">
            <w:pPr>
              <w:pStyle w:val="PlainText"/>
              <w:rPr>
                <w:rFonts w:ascii="Garamond" w:hAnsi="Garamond"/>
                <w:bCs/>
                <w:i/>
              </w:rPr>
            </w:pPr>
            <w:r w:rsidRPr="00C24B96">
              <w:rPr>
                <w:rFonts w:ascii="Garamond" w:hAnsi="Garamond"/>
                <w:bCs/>
                <w:i/>
              </w:rPr>
              <w:t>Passed Dissertation Proposal Defense</w:t>
            </w:r>
          </w:p>
        </w:tc>
        <w:tc>
          <w:tcPr>
            <w:tcW w:w="1620" w:type="dxa"/>
          </w:tcPr>
          <w:p w14:paraId="6E0B3232" w14:textId="77777777" w:rsidR="00E10158" w:rsidRPr="00C24B96" w:rsidRDefault="00E10158" w:rsidP="00C10EDF">
            <w:pPr>
              <w:pStyle w:val="PlainText"/>
              <w:rPr>
                <w:rFonts w:ascii="Garamond" w:hAnsi="Garamond"/>
                <w:bCs/>
                <w:i/>
              </w:rPr>
            </w:pPr>
            <w:r w:rsidRPr="00C24B96">
              <w:rPr>
                <w:rFonts w:ascii="Garamond" w:hAnsi="Garamond"/>
                <w:bCs/>
                <w:i/>
              </w:rPr>
              <w:t>Passed Dissertation Final Defense</w:t>
            </w:r>
          </w:p>
        </w:tc>
      </w:tr>
      <w:tr w:rsidR="001876FA" w:rsidRPr="00C24B96" w14:paraId="53896549" w14:textId="77777777" w:rsidTr="009153CE">
        <w:tc>
          <w:tcPr>
            <w:tcW w:w="1170" w:type="dxa"/>
          </w:tcPr>
          <w:p w14:paraId="10575A04" w14:textId="58FF8386" w:rsidR="001876FA" w:rsidRDefault="001876FA" w:rsidP="003154CF">
            <w:pPr>
              <w:pStyle w:val="PlainText"/>
              <w:rPr>
                <w:rFonts w:ascii="Garamond" w:hAnsi="Garamond"/>
                <w:bCs/>
                <w:sz w:val="24"/>
              </w:rPr>
            </w:pPr>
            <w:r>
              <w:rPr>
                <w:rFonts w:ascii="Garamond" w:hAnsi="Garamond"/>
                <w:bCs/>
                <w:sz w:val="24"/>
              </w:rPr>
              <w:t xml:space="preserve">Nick </w:t>
            </w:r>
            <w:proofErr w:type="spellStart"/>
            <w:r>
              <w:rPr>
                <w:rFonts w:ascii="Garamond" w:hAnsi="Garamond"/>
                <w:bCs/>
                <w:sz w:val="24"/>
              </w:rPr>
              <w:t>Soltis</w:t>
            </w:r>
            <w:proofErr w:type="spellEnd"/>
          </w:p>
        </w:tc>
        <w:tc>
          <w:tcPr>
            <w:tcW w:w="936" w:type="dxa"/>
            <w:vAlign w:val="center"/>
          </w:tcPr>
          <w:p w14:paraId="02251317" w14:textId="5D659BFF" w:rsidR="001876FA" w:rsidRDefault="001876FA" w:rsidP="00C10EDF">
            <w:pPr>
              <w:pStyle w:val="PlainText"/>
              <w:jc w:val="center"/>
              <w:rPr>
                <w:rFonts w:ascii="Garamond" w:hAnsi="Garamond"/>
                <w:bCs/>
                <w:sz w:val="24"/>
              </w:rPr>
            </w:pPr>
            <w:r>
              <w:rPr>
                <w:rFonts w:ascii="Garamond" w:hAnsi="Garamond"/>
                <w:bCs/>
                <w:sz w:val="24"/>
              </w:rPr>
              <w:t>Spring 2017</w:t>
            </w:r>
          </w:p>
        </w:tc>
        <w:tc>
          <w:tcPr>
            <w:tcW w:w="720" w:type="dxa"/>
            <w:vAlign w:val="center"/>
          </w:tcPr>
          <w:p w14:paraId="6359FF58" w14:textId="1E1E6A31" w:rsidR="001876FA" w:rsidRDefault="001876FA" w:rsidP="00C10EDF">
            <w:pPr>
              <w:pStyle w:val="PlainText"/>
              <w:jc w:val="center"/>
              <w:rPr>
                <w:rFonts w:ascii="Garamond" w:hAnsi="Garamond"/>
                <w:bCs/>
                <w:sz w:val="24"/>
              </w:rPr>
            </w:pPr>
            <w:r>
              <w:rPr>
                <w:rFonts w:ascii="Garamond" w:hAnsi="Garamond"/>
                <w:bCs/>
                <w:sz w:val="24"/>
              </w:rPr>
              <w:t>Full time</w:t>
            </w:r>
          </w:p>
        </w:tc>
        <w:tc>
          <w:tcPr>
            <w:tcW w:w="1584" w:type="dxa"/>
            <w:vAlign w:val="center"/>
          </w:tcPr>
          <w:p w14:paraId="0EA5B056" w14:textId="77777777" w:rsidR="001876FA" w:rsidRPr="00C24B96" w:rsidRDefault="001876FA" w:rsidP="00C10EDF">
            <w:pPr>
              <w:pStyle w:val="PlainText"/>
              <w:jc w:val="center"/>
              <w:rPr>
                <w:rFonts w:ascii="Garamond" w:hAnsi="Garamond"/>
                <w:bCs/>
                <w:sz w:val="24"/>
              </w:rPr>
            </w:pPr>
          </w:p>
        </w:tc>
        <w:tc>
          <w:tcPr>
            <w:tcW w:w="1080" w:type="dxa"/>
            <w:shd w:val="clear" w:color="auto" w:fill="auto"/>
            <w:vAlign w:val="center"/>
          </w:tcPr>
          <w:p w14:paraId="056A83CD" w14:textId="77777777" w:rsidR="001876FA" w:rsidRPr="00C24B96" w:rsidRDefault="001876FA" w:rsidP="00C10EDF">
            <w:pPr>
              <w:pStyle w:val="PlainText"/>
              <w:jc w:val="center"/>
              <w:rPr>
                <w:rFonts w:ascii="Garamond" w:hAnsi="Garamond"/>
                <w:bCs/>
                <w:sz w:val="24"/>
              </w:rPr>
            </w:pPr>
          </w:p>
        </w:tc>
        <w:tc>
          <w:tcPr>
            <w:tcW w:w="1440" w:type="dxa"/>
            <w:vAlign w:val="center"/>
          </w:tcPr>
          <w:p w14:paraId="624EF78F" w14:textId="77777777" w:rsidR="001876FA" w:rsidRPr="00C24B96" w:rsidRDefault="001876FA" w:rsidP="00C10EDF">
            <w:pPr>
              <w:pStyle w:val="PlainText"/>
              <w:jc w:val="center"/>
              <w:rPr>
                <w:rFonts w:ascii="Garamond" w:hAnsi="Garamond"/>
                <w:bCs/>
                <w:sz w:val="24"/>
              </w:rPr>
            </w:pPr>
          </w:p>
        </w:tc>
        <w:tc>
          <w:tcPr>
            <w:tcW w:w="1620" w:type="dxa"/>
            <w:vAlign w:val="center"/>
          </w:tcPr>
          <w:p w14:paraId="0A7C099C" w14:textId="77777777" w:rsidR="001876FA" w:rsidRPr="00C24B96" w:rsidRDefault="001876FA" w:rsidP="00C10EDF">
            <w:pPr>
              <w:pStyle w:val="PlainText"/>
              <w:jc w:val="center"/>
              <w:rPr>
                <w:rFonts w:ascii="Garamond" w:hAnsi="Garamond"/>
                <w:bCs/>
                <w:sz w:val="24"/>
              </w:rPr>
            </w:pPr>
          </w:p>
        </w:tc>
      </w:tr>
      <w:tr w:rsidR="00C31D95" w:rsidRPr="00C24B96" w14:paraId="67AE4C14" w14:textId="77777777" w:rsidTr="009153CE">
        <w:tc>
          <w:tcPr>
            <w:tcW w:w="1170" w:type="dxa"/>
          </w:tcPr>
          <w:p w14:paraId="02E7CCB6" w14:textId="24A97C99" w:rsidR="00C31D95" w:rsidRDefault="00C31D95" w:rsidP="003154CF">
            <w:pPr>
              <w:pStyle w:val="PlainText"/>
              <w:rPr>
                <w:rFonts w:ascii="Garamond" w:hAnsi="Garamond"/>
                <w:bCs/>
                <w:sz w:val="24"/>
              </w:rPr>
            </w:pPr>
            <w:proofErr w:type="spellStart"/>
            <w:r>
              <w:rPr>
                <w:rFonts w:ascii="Garamond" w:hAnsi="Garamond"/>
                <w:bCs/>
                <w:sz w:val="24"/>
              </w:rPr>
              <w:t>Amal</w:t>
            </w:r>
            <w:proofErr w:type="spellEnd"/>
            <w:r>
              <w:rPr>
                <w:rFonts w:ascii="Garamond" w:hAnsi="Garamond"/>
                <w:bCs/>
                <w:sz w:val="24"/>
              </w:rPr>
              <w:t xml:space="preserve"> </w:t>
            </w:r>
            <w:proofErr w:type="spellStart"/>
            <w:r>
              <w:rPr>
                <w:rFonts w:ascii="Garamond" w:hAnsi="Garamond"/>
                <w:bCs/>
                <w:sz w:val="24"/>
              </w:rPr>
              <w:t>Alenzi</w:t>
            </w:r>
            <w:proofErr w:type="spellEnd"/>
          </w:p>
        </w:tc>
        <w:tc>
          <w:tcPr>
            <w:tcW w:w="936" w:type="dxa"/>
            <w:vAlign w:val="center"/>
          </w:tcPr>
          <w:p w14:paraId="11A5088F" w14:textId="151DD18D" w:rsidR="00C31D95" w:rsidRDefault="00C31D95" w:rsidP="00C10EDF">
            <w:pPr>
              <w:pStyle w:val="PlainText"/>
              <w:jc w:val="center"/>
              <w:rPr>
                <w:rFonts w:ascii="Garamond" w:hAnsi="Garamond"/>
                <w:bCs/>
                <w:sz w:val="24"/>
              </w:rPr>
            </w:pPr>
            <w:r>
              <w:rPr>
                <w:rFonts w:ascii="Garamond" w:hAnsi="Garamond"/>
                <w:bCs/>
                <w:sz w:val="24"/>
              </w:rPr>
              <w:t>Spring 2016</w:t>
            </w:r>
          </w:p>
        </w:tc>
        <w:tc>
          <w:tcPr>
            <w:tcW w:w="720" w:type="dxa"/>
            <w:vAlign w:val="center"/>
          </w:tcPr>
          <w:p w14:paraId="03461066" w14:textId="33FCCB24" w:rsidR="00C31D95" w:rsidRDefault="00C31D95" w:rsidP="00C10EDF">
            <w:pPr>
              <w:pStyle w:val="PlainText"/>
              <w:jc w:val="center"/>
              <w:rPr>
                <w:rFonts w:ascii="Garamond" w:hAnsi="Garamond"/>
                <w:bCs/>
                <w:sz w:val="24"/>
              </w:rPr>
            </w:pPr>
            <w:r>
              <w:rPr>
                <w:rFonts w:ascii="Garamond" w:hAnsi="Garamond"/>
                <w:bCs/>
                <w:sz w:val="24"/>
              </w:rPr>
              <w:t>Full Time</w:t>
            </w:r>
          </w:p>
        </w:tc>
        <w:tc>
          <w:tcPr>
            <w:tcW w:w="1584" w:type="dxa"/>
            <w:vAlign w:val="center"/>
          </w:tcPr>
          <w:p w14:paraId="31EFD73F" w14:textId="688B35FA" w:rsidR="00C31D95" w:rsidRPr="00C24B96" w:rsidRDefault="001876FA" w:rsidP="00C10EDF">
            <w:pPr>
              <w:pStyle w:val="PlainText"/>
              <w:jc w:val="center"/>
              <w:rPr>
                <w:rFonts w:ascii="Garamond" w:hAnsi="Garamond"/>
                <w:bCs/>
                <w:sz w:val="24"/>
              </w:rPr>
            </w:pPr>
            <w:r>
              <w:rPr>
                <w:rFonts w:ascii="Garamond" w:hAnsi="Garamond"/>
                <w:bCs/>
                <w:sz w:val="24"/>
              </w:rPr>
              <w:t>Fall 2016</w:t>
            </w:r>
          </w:p>
        </w:tc>
        <w:tc>
          <w:tcPr>
            <w:tcW w:w="1080" w:type="dxa"/>
            <w:shd w:val="clear" w:color="auto" w:fill="auto"/>
            <w:vAlign w:val="center"/>
          </w:tcPr>
          <w:p w14:paraId="59215C96" w14:textId="77777777" w:rsidR="00C31D95" w:rsidRPr="00C24B96" w:rsidRDefault="00C31D95" w:rsidP="00C10EDF">
            <w:pPr>
              <w:pStyle w:val="PlainText"/>
              <w:jc w:val="center"/>
              <w:rPr>
                <w:rFonts w:ascii="Garamond" w:hAnsi="Garamond"/>
                <w:bCs/>
                <w:sz w:val="24"/>
              </w:rPr>
            </w:pPr>
          </w:p>
        </w:tc>
        <w:tc>
          <w:tcPr>
            <w:tcW w:w="1440" w:type="dxa"/>
            <w:vAlign w:val="center"/>
          </w:tcPr>
          <w:p w14:paraId="6FE9C905" w14:textId="77777777" w:rsidR="00C31D95" w:rsidRPr="00C24B96" w:rsidRDefault="00C31D95" w:rsidP="00C10EDF">
            <w:pPr>
              <w:pStyle w:val="PlainText"/>
              <w:jc w:val="center"/>
              <w:rPr>
                <w:rFonts w:ascii="Garamond" w:hAnsi="Garamond"/>
                <w:bCs/>
                <w:sz w:val="24"/>
              </w:rPr>
            </w:pPr>
          </w:p>
        </w:tc>
        <w:tc>
          <w:tcPr>
            <w:tcW w:w="1620" w:type="dxa"/>
            <w:vAlign w:val="center"/>
          </w:tcPr>
          <w:p w14:paraId="76D1BF8C" w14:textId="77777777" w:rsidR="00C31D95" w:rsidRPr="00C24B96" w:rsidRDefault="00C31D95" w:rsidP="00C10EDF">
            <w:pPr>
              <w:pStyle w:val="PlainText"/>
              <w:jc w:val="center"/>
              <w:rPr>
                <w:rFonts w:ascii="Garamond" w:hAnsi="Garamond"/>
                <w:bCs/>
                <w:sz w:val="24"/>
              </w:rPr>
            </w:pPr>
          </w:p>
        </w:tc>
      </w:tr>
      <w:tr w:rsidR="00CC0C34" w:rsidRPr="00C24B96" w14:paraId="03377C42" w14:textId="77777777" w:rsidTr="009153CE">
        <w:tc>
          <w:tcPr>
            <w:tcW w:w="1170" w:type="dxa"/>
          </w:tcPr>
          <w:p w14:paraId="5F4AB6B0" w14:textId="02A6B0DE" w:rsidR="00CC0C34" w:rsidRDefault="00CC0C34" w:rsidP="003154CF">
            <w:pPr>
              <w:pStyle w:val="PlainText"/>
              <w:rPr>
                <w:rFonts w:ascii="Garamond" w:hAnsi="Garamond"/>
                <w:bCs/>
                <w:sz w:val="24"/>
              </w:rPr>
            </w:pPr>
            <w:r>
              <w:rPr>
                <w:rFonts w:ascii="Garamond" w:hAnsi="Garamond"/>
                <w:bCs/>
                <w:sz w:val="24"/>
              </w:rPr>
              <w:t>Jackson Moss</w:t>
            </w:r>
          </w:p>
        </w:tc>
        <w:tc>
          <w:tcPr>
            <w:tcW w:w="936" w:type="dxa"/>
            <w:vAlign w:val="center"/>
          </w:tcPr>
          <w:p w14:paraId="504F6FC1" w14:textId="4FDBF3AA" w:rsidR="00CC0C34" w:rsidRDefault="00CC0C34" w:rsidP="00C10EDF">
            <w:pPr>
              <w:pStyle w:val="PlainText"/>
              <w:jc w:val="center"/>
              <w:rPr>
                <w:rFonts w:ascii="Garamond" w:hAnsi="Garamond"/>
                <w:bCs/>
                <w:sz w:val="24"/>
              </w:rPr>
            </w:pPr>
            <w:r>
              <w:rPr>
                <w:rFonts w:ascii="Garamond" w:hAnsi="Garamond"/>
                <w:bCs/>
                <w:sz w:val="24"/>
              </w:rPr>
              <w:t>Spring 2016</w:t>
            </w:r>
          </w:p>
        </w:tc>
        <w:tc>
          <w:tcPr>
            <w:tcW w:w="720" w:type="dxa"/>
            <w:vAlign w:val="center"/>
          </w:tcPr>
          <w:p w14:paraId="127F1595" w14:textId="38A60F4B" w:rsidR="00CC0C34" w:rsidRDefault="001F0D8B" w:rsidP="00C10EDF">
            <w:pPr>
              <w:pStyle w:val="PlainText"/>
              <w:jc w:val="center"/>
              <w:rPr>
                <w:rFonts w:ascii="Garamond" w:hAnsi="Garamond"/>
                <w:bCs/>
                <w:sz w:val="24"/>
              </w:rPr>
            </w:pPr>
            <w:r>
              <w:rPr>
                <w:rFonts w:ascii="Garamond" w:hAnsi="Garamond"/>
                <w:bCs/>
                <w:sz w:val="24"/>
              </w:rPr>
              <w:t>Full Time</w:t>
            </w:r>
          </w:p>
        </w:tc>
        <w:tc>
          <w:tcPr>
            <w:tcW w:w="1584" w:type="dxa"/>
            <w:vAlign w:val="center"/>
          </w:tcPr>
          <w:p w14:paraId="306BC022" w14:textId="3FA2A511" w:rsidR="00CC0C34" w:rsidRPr="00C24B96" w:rsidRDefault="001876FA" w:rsidP="00C10EDF">
            <w:pPr>
              <w:pStyle w:val="PlainText"/>
              <w:jc w:val="center"/>
              <w:rPr>
                <w:rFonts w:ascii="Garamond" w:hAnsi="Garamond"/>
                <w:bCs/>
                <w:sz w:val="24"/>
              </w:rPr>
            </w:pPr>
            <w:r>
              <w:rPr>
                <w:rFonts w:ascii="Garamond" w:hAnsi="Garamond"/>
                <w:bCs/>
                <w:sz w:val="24"/>
              </w:rPr>
              <w:t>Fall 2016</w:t>
            </w:r>
          </w:p>
        </w:tc>
        <w:tc>
          <w:tcPr>
            <w:tcW w:w="1080" w:type="dxa"/>
            <w:shd w:val="clear" w:color="auto" w:fill="auto"/>
            <w:vAlign w:val="center"/>
          </w:tcPr>
          <w:p w14:paraId="30B6AB60" w14:textId="77777777" w:rsidR="00CC0C34" w:rsidRPr="00C24B96" w:rsidRDefault="00CC0C34" w:rsidP="00C10EDF">
            <w:pPr>
              <w:pStyle w:val="PlainText"/>
              <w:jc w:val="center"/>
              <w:rPr>
                <w:rFonts w:ascii="Garamond" w:hAnsi="Garamond"/>
                <w:bCs/>
                <w:sz w:val="24"/>
              </w:rPr>
            </w:pPr>
          </w:p>
        </w:tc>
        <w:tc>
          <w:tcPr>
            <w:tcW w:w="1440" w:type="dxa"/>
            <w:vAlign w:val="center"/>
          </w:tcPr>
          <w:p w14:paraId="6AD93F3D" w14:textId="77777777" w:rsidR="00CC0C34" w:rsidRPr="00C24B96" w:rsidRDefault="00CC0C34" w:rsidP="00C10EDF">
            <w:pPr>
              <w:pStyle w:val="PlainText"/>
              <w:jc w:val="center"/>
              <w:rPr>
                <w:rFonts w:ascii="Garamond" w:hAnsi="Garamond"/>
                <w:bCs/>
                <w:sz w:val="24"/>
              </w:rPr>
            </w:pPr>
          </w:p>
        </w:tc>
        <w:tc>
          <w:tcPr>
            <w:tcW w:w="1620" w:type="dxa"/>
            <w:vAlign w:val="center"/>
          </w:tcPr>
          <w:p w14:paraId="2B5BFE4C" w14:textId="77777777" w:rsidR="00CC0C34" w:rsidRPr="00C24B96" w:rsidRDefault="00CC0C34" w:rsidP="00C10EDF">
            <w:pPr>
              <w:pStyle w:val="PlainText"/>
              <w:jc w:val="center"/>
              <w:rPr>
                <w:rFonts w:ascii="Garamond" w:hAnsi="Garamond"/>
                <w:bCs/>
                <w:sz w:val="24"/>
              </w:rPr>
            </w:pPr>
          </w:p>
        </w:tc>
      </w:tr>
      <w:tr w:rsidR="009153CE" w:rsidRPr="00C24B96" w14:paraId="57EFFB41" w14:textId="77777777" w:rsidTr="009153CE">
        <w:tc>
          <w:tcPr>
            <w:tcW w:w="1170" w:type="dxa"/>
          </w:tcPr>
          <w:p w14:paraId="5C60206A" w14:textId="2C86E027" w:rsidR="009153CE" w:rsidRPr="00C24B96" w:rsidRDefault="009153CE" w:rsidP="003154CF">
            <w:pPr>
              <w:pStyle w:val="PlainText"/>
              <w:rPr>
                <w:rFonts w:ascii="Garamond" w:hAnsi="Garamond"/>
                <w:bCs/>
                <w:sz w:val="24"/>
              </w:rPr>
            </w:pPr>
            <w:r>
              <w:rPr>
                <w:rFonts w:ascii="Garamond" w:hAnsi="Garamond"/>
                <w:bCs/>
                <w:sz w:val="24"/>
              </w:rPr>
              <w:t>Shannon Bales</w:t>
            </w:r>
          </w:p>
        </w:tc>
        <w:tc>
          <w:tcPr>
            <w:tcW w:w="936" w:type="dxa"/>
            <w:vAlign w:val="center"/>
          </w:tcPr>
          <w:p w14:paraId="6EC85FB7" w14:textId="4D521574" w:rsidR="009153CE" w:rsidRPr="00C24B96" w:rsidRDefault="009153CE" w:rsidP="00C10EDF">
            <w:pPr>
              <w:pStyle w:val="PlainText"/>
              <w:jc w:val="center"/>
              <w:rPr>
                <w:rFonts w:ascii="Garamond" w:hAnsi="Garamond"/>
                <w:bCs/>
                <w:sz w:val="24"/>
              </w:rPr>
            </w:pPr>
            <w:r>
              <w:rPr>
                <w:rFonts w:ascii="Garamond" w:hAnsi="Garamond"/>
                <w:bCs/>
                <w:sz w:val="24"/>
              </w:rPr>
              <w:t>Fall 2015</w:t>
            </w:r>
          </w:p>
        </w:tc>
        <w:tc>
          <w:tcPr>
            <w:tcW w:w="720" w:type="dxa"/>
            <w:vAlign w:val="center"/>
          </w:tcPr>
          <w:p w14:paraId="180CEE30" w14:textId="610DE273" w:rsidR="009153CE" w:rsidRPr="00C24B96" w:rsidRDefault="009153CE" w:rsidP="00C10EDF">
            <w:pPr>
              <w:pStyle w:val="PlainText"/>
              <w:jc w:val="center"/>
              <w:rPr>
                <w:rFonts w:ascii="Garamond" w:hAnsi="Garamond"/>
                <w:bCs/>
                <w:sz w:val="24"/>
              </w:rPr>
            </w:pPr>
            <w:r>
              <w:rPr>
                <w:rFonts w:ascii="Garamond" w:hAnsi="Garamond"/>
                <w:bCs/>
                <w:sz w:val="24"/>
              </w:rPr>
              <w:t>Full Time</w:t>
            </w:r>
          </w:p>
        </w:tc>
        <w:tc>
          <w:tcPr>
            <w:tcW w:w="1584" w:type="dxa"/>
            <w:vAlign w:val="center"/>
          </w:tcPr>
          <w:p w14:paraId="431A60E8" w14:textId="77777777" w:rsidR="009153CE" w:rsidRPr="00C24B96" w:rsidRDefault="009153CE" w:rsidP="00C10EDF">
            <w:pPr>
              <w:pStyle w:val="PlainText"/>
              <w:jc w:val="center"/>
              <w:rPr>
                <w:rFonts w:ascii="Garamond" w:hAnsi="Garamond"/>
                <w:bCs/>
                <w:sz w:val="24"/>
              </w:rPr>
            </w:pPr>
          </w:p>
        </w:tc>
        <w:tc>
          <w:tcPr>
            <w:tcW w:w="1080" w:type="dxa"/>
            <w:shd w:val="clear" w:color="auto" w:fill="auto"/>
            <w:vAlign w:val="center"/>
          </w:tcPr>
          <w:p w14:paraId="66048A55" w14:textId="77777777" w:rsidR="009153CE" w:rsidRPr="00C24B96" w:rsidRDefault="009153CE" w:rsidP="00C10EDF">
            <w:pPr>
              <w:pStyle w:val="PlainText"/>
              <w:jc w:val="center"/>
              <w:rPr>
                <w:rFonts w:ascii="Garamond" w:hAnsi="Garamond"/>
                <w:bCs/>
                <w:sz w:val="24"/>
              </w:rPr>
            </w:pPr>
          </w:p>
        </w:tc>
        <w:tc>
          <w:tcPr>
            <w:tcW w:w="1440" w:type="dxa"/>
            <w:vAlign w:val="center"/>
          </w:tcPr>
          <w:p w14:paraId="573BC7DA" w14:textId="77777777" w:rsidR="009153CE" w:rsidRPr="00C24B96" w:rsidRDefault="009153CE" w:rsidP="00C10EDF">
            <w:pPr>
              <w:pStyle w:val="PlainText"/>
              <w:jc w:val="center"/>
              <w:rPr>
                <w:rFonts w:ascii="Garamond" w:hAnsi="Garamond"/>
                <w:bCs/>
                <w:sz w:val="24"/>
              </w:rPr>
            </w:pPr>
          </w:p>
        </w:tc>
        <w:tc>
          <w:tcPr>
            <w:tcW w:w="1620" w:type="dxa"/>
            <w:vAlign w:val="center"/>
          </w:tcPr>
          <w:p w14:paraId="2B6EE265" w14:textId="77777777" w:rsidR="009153CE" w:rsidRPr="00C24B96" w:rsidRDefault="009153CE" w:rsidP="00C10EDF">
            <w:pPr>
              <w:pStyle w:val="PlainText"/>
              <w:jc w:val="center"/>
              <w:rPr>
                <w:rFonts w:ascii="Garamond" w:hAnsi="Garamond"/>
                <w:bCs/>
                <w:sz w:val="24"/>
              </w:rPr>
            </w:pPr>
          </w:p>
        </w:tc>
      </w:tr>
      <w:tr w:rsidR="00E10158" w:rsidRPr="00C24B96" w14:paraId="60A5E7D0" w14:textId="77777777" w:rsidTr="009153CE">
        <w:tc>
          <w:tcPr>
            <w:tcW w:w="1170" w:type="dxa"/>
          </w:tcPr>
          <w:p w14:paraId="0654D795" w14:textId="77777777" w:rsidR="00E10158" w:rsidRPr="00C24B96" w:rsidRDefault="00E10158" w:rsidP="00C91BD0">
            <w:pPr>
              <w:pStyle w:val="PlainText"/>
              <w:rPr>
                <w:rFonts w:ascii="Garamond" w:hAnsi="Garamond"/>
                <w:bCs/>
                <w:sz w:val="24"/>
              </w:rPr>
            </w:pPr>
            <w:r w:rsidRPr="00C24B96">
              <w:rPr>
                <w:rFonts w:ascii="Garamond" w:hAnsi="Garamond"/>
                <w:bCs/>
                <w:sz w:val="24"/>
              </w:rPr>
              <w:t>George Turner</w:t>
            </w:r>
          </w:p>
        </w:tc>
        <w:tc>
          <w:tcPr>
            <w:tcW w:w="936" w:type="dxa"/>
            <w:vAlign w:val="center"/>
          </w:tcPr>
          <w:p w14:paraId="7FDF1749" w14:textId="77777777" w:rsidR="00E10158" w:rsidRPr="00C24B96" w:rsidRDefault="00E10158" w:rsidP="00C10EDF">
            <w:pPr>
              <w:pStyle w:val="PlainText"/>
              <w:jc w:val="center"/>
              <w:rPr>
                <w:rFonts w:ascii="Garamond" w:hAnsi="Garamond"/>
                <w:bCs/>
                <w:sz w:val="24"/>
              </w:rPr>
            </w:pPr>
            <w:r w:rsidRPr="00C24B96">
              <w:rPr>
                <w:rFonts w:ascii="Garamond" w:hAnsi="Garamond"/>
                <w:bCs/>
                <w:sz w:val="24"/>
              </w:rPr>
              <w:t>Fall 2012</w:t>
            </w:r>
          </w:p>
        </w:tc>
        <w:tc>
          <w:tcPr>
            <w:tcW w:w="720" w:type="dxa"/>
            <w:vAlign w:val="center"/>
          </w:tcPr>
          <w:p w14:paraId="2C8D5983" w14:textId="57D7F9C1" w:rsidR="00E10158" w:rsidRPr="00C24B96" w:rsidRDefault="00A51301" w:rsidP="00C10EDF">
            <w:pPr>
              <w:pStyle w:val="PlainText"/>
              <w:jc w:val="center"/>
              <w:rPr>
                <w:rFonts w:ascii="Garamond" w:hAnsi="Garamond"/>
                <w:bCs/>
                <w:sz w:val="24"/>
              </w:rPr>
            </w:pPr>
            <w:r>
              <w:rPr>
                <w:rFonts w:ascii="Garamond" w:hAnsi="Garamond"/>
                <w:bCs/>
                <w:sz w:val="24"/>
              </w:rPr>
              <w:t>Part</w:t>
            </w:r>
            <w:r w:rsidR="00E10158" w:rsidRPr="00C24B96">
              <w:rPr>
                <w:rFonts w:ascii="Garamond" w:hAnsi="Garamond"/>
                <w:bCs/>
                <w:sz w:val="24"/>
              </w:rPr>
              <w:t xml:space="preserve"> Time</w:t>
            </w:r>
          </w:p>
        </w:tc>
        <w:tc>
          <w:tcPr>
            <w:tcW w:w="1584" w:type="dxa"/>
            <w:vAlign w:val="center"/>
          </w:tcPr>
          <w:p w14:paraId="45AFB228" w14:textId="1B8BEE56" w:rsidR="00E10158" w:rsidRPr="00C24B96" w:rsidRDefault="003940C8" w:rsidP="00C10EDF">
            <w:pPr>
              <w:pStyle w:val="PlainText"/>
              <w:jc w:val="center"/>
              <w:rPr>
                <w:rFonts w:ascii="Garamond" w:hAnsi="Garamond"/>
                <w:bCs/>
                <w:sz w:val="24"/>
              </w:rPr>
            </w:pPr>
            <w:r>
              <w:rPr>
                <w:rFonts w:ascii="Garamond" w:hAnsi="Garamond"/>
                <w:bCs/>
                <w:sz w:val="24"/>
              </w:rPr>
              <w:t>Fall 2016</w:t>
            </w:r>
          </w:p>
        </w:tc>
        <w:tc>
          <w:tcPr>
            <w:tcW w:w="1080" w:type="dxa"/>
            <w:shd w:val="clear" w:color="auto" w:fill="auto"/>
            <w:vAlign w:val="center"/>
          </w:tcPr>
          <w:p w14:paraId="005291E2" w14:textId="1F85BC08" w:rsidR="00E10158" w:rsidRPr="00C24B96" w:rsidRDefault="001876FA" w:rsidP="00C10EDF">
            <w:pPr>
              <w:pStyle w:val="PlainText"/>
              <w:jc w:val="center"/>
              <w:rPr>
                <w:rFonts w:ascii="Garamond" w:hAnsi="Garamond"/>
                <w:bCs/>
                <w:sz w:val="24"/>
              </w:rPr>
            </w:pPr>
            <w:r>
              <w:rPr>
                <w:rFonts w:ascii="Garamond" w:hAnsi="Garamond"/>
                <w:bCs/>
                <w:sz w:val="24"/>
              </w:rPr>
              <w:t>Fall 2016</w:t>
            </w:r>
          </w:p>
        </w:tc>
        <w:tc>
          <w:tcPr>
            <w:tcW w:w="1440" w:type="dxa"/>
            <w:vAlign w:val="center"/>
          </w:tcPr>
          <w:p w14:paraId="7AB34D69" w14:textId="77777777" w:rsidR="00E10158" w:rsidRPr="00C24B96" w:rsidRDefault="003305E8" w:rsidP="003154CF">
            <w:pPr>
              <w:pStyle w:val="PlainText"/>
              <w:jc w:val="center"/>
              <w:rPr>
                <w:rFonts w:ascii="Garamond" w:hAnsi="Garamond"/>
                <w:bCs/>
                <w:sz w:val="24"/>
              </w:rPr>
            </w:pPr>
            <w:r w:rsidRPr="00C24B96">
              <w:rPr>
                <w:rFonts w:ascii="Garamond" w:hAnsi="Garamond"/>
                <w:bCs/>
                <w:sz w:val="24"/>
              </w:rPr>
              <w:t>-</w:t>
            </w:r>
          </w:p>
        </w:tc>
        <w:tc>
          <w:tcPr>
            <w:tcW w:w="1620" w:type="dxa"/>
            <w:vAlign w:val="center"/>
          </w:tcPr>
          <w:p w14:paraId="4BADABD5" w14:textId="77777777" w:rsidR="00E10158" w:rsidRPr="00C24B96" w:rsidRDefault="003305E8" w:rsidP="00C10EDF">
            <w:pPr>
              <w:pStyle w:val="PlainText"/>
              <w:jc w:val="center"/>
              <w:rPr>
                <w:rFonts w:ascii="Garamond" w:hAnsi="Garamond"/>
                <w:bCs/>
                <w:sz w:val="24"/>
              </w:rPr>
            </w:pPr>
            <w:r w:rsidRPr="00C24B96">
              <w:rPr>
                <w:rFonts w:ascii="Garamond" w:hAnsi="Garamond"/>
                <w:bCs/>
                <w:sz w:val="24"/>
              </w:rPr>
              <w:t>-</w:t>
            </w:r>
          </w:p>
        </w:tc>
      </w:tr>
      <w:tr w:rsidR="00E10158" w:rsidRPr="00C24B96" w14:paraId="5FD1A1F0" w14:textId="77777777" w:rsidTr="009153CE">
        <w:tc>
          <w:tcPr>
            <w:tcW w:w="1170" w:type="dxa"/>
          </w:tcPr>
          <w:p w14:paraId="57BB03CF" w14:textId="77777777" w:rsidR="00E10158" w:rsidRPr="00C24B96" w:rsidRDefault="00E10158" w:rsidP="00C10EDF">
            <w:pPr>
              <w:pStyle w:val="PlainText"/>
              <w:rPr>
                <w:rFonts w:ascii="Garamond" w:hAnsi="Garamond"/>
                <w:bCs/>
                <w:sz w:val="24"/>
              </w:rPr>
            </w:pPr>
            <w:r w:rsidRPr="00C24B96">
              <w:rPr>
                <w:rFonts w:ascii="Garamond" w:hAnsi="Garamond"/>
                <w:bCs/>
                <w:sz w:val="24"/>
              </w:rPr>
              <w:t>Randall Colvin</w:t>
            </w:r>
          </w:p>
        </w:tc>
        <w:tc>
          <w:tcPr>
            <w:tcW w:w="936" w:type="dxa"/>
            <w:vAlign w:val="center"/>
          </w:tcPr>
          <w:p w14:paraId="3C8DEF98" w14:textId="77777777" w:rsidR="00E10158" w:rsidRPr="00C24B96" w:rsidRDefault="00E10158" w:rsidP="00C10EDF">
            <w:pPr>
              <w:pStyle w:val="PlainText"/>
              <w:jc w:val="center"/>
              <w:rPr>
                <w:rFonts w:ascii="Garamond" w:hAnsi="Garamond"/>
                <w:bCs/>
                <w:sz w:val="24"/>
              </w:rPr>
            </w:pPr>
            <w:r w:rsidRPr="00C24B96">
              <w:rPr>
                <w:rFonts w:ascii="Garamond" w:hAnsi="Garamond"/>
                <w:bCs/>
                <w:sz w:val="24"/>
              </w:rPr>
              <w:t>Fall 2012</w:t>
            </w:r>
          </w:p>
        </w:tc>
        <w:tc>
          <w:tcPr>
            <w:tcW w:w="720" w:type="dxa"/>
            <w:vAlign w:val="center"/>
          </w:tcPr>
          <w:p w14:paraId="2C2D7A6E" w14:textId="77777777" w:rsidR="00E10158" w:rsidRPr="00C24B96" w:rsidRDefault="00E10158" w:rsidP="00C10EDF">
            <w:pPr>
              <w:pStyle w:val="PlainText"/>
              <w:jc w:val="center"/>
              <w:rPr>
                <w:rFonts w:ascii="Garamond" w:hAnsi="Garamond"/>
                <w:bCs/>
                <w:sz w:val="24"/>
              </w:rPr>
            </w:pPr>
            <w:proofErr w:type="spellStart"/>
            <w:r w:rsidRPr="00C24B96">
              <w:rPr>
                <w:rFonts w:ascii="Garamond" w:hAnsi="Garamond"/>
                <w:bCs/>
                <w:sz w:val="24"/>
              </w:rPr>
              <w:t>PartTime</w:t>
            </w:r>
            <w:proofErr w:type="spellEnd"/>
          </w:p>
        </w:tc>
        <w:tc>
          <w:tcPr>
            <w:tcW w:w="1584" w:type="dxa"/>
            <w:vAlign w:val="center"/>
          </w:tcPr>
          <w:p w14:paraId="67BE8A20" w14:textId="6243164F" w:rsidR="00E10158" w:rsidRPr="00C24B96" w:rsidRDefault="00E10158" w:rsidP="00C10EDF">
            <w:pPr>
              <w:pStyle w:val="PlainText"/>
              <w:jc w:val="center"/>
              <w:rPr>
                <w:rFonts w:ascii="Garamond" w:hAnsi="Garamond"/>
                <w:bCs/>
                <w:sz w:val="24"/>
              </w:rPr>
            </w:pPr>
          </w:p>
        </w:tc>
        <w:tc>
          <w:tcPr>
            <w:tcW w:w="1080" w:type="dxa"/>
            <w:shd w:val="clear" w:color="auto" w:fill="auto"/>
            <w:vAlign w:val="center"/>
          </w:tcPr>
          <w:p w14:paraId="13C5E85C" w14:textId="77777777" w:rsidR="00E10158" w:rsidRPr="00C24B96" w:rsidRDefault="003305E8" w:rsidP="00C10EDF">
            <w:pPr>
              <w:pStyle w:val="PlainText"/>
              <w:jc w:val="center"/>
              <w:rPr>
                <w:rFonts w:ascii="Garamond" w:hAnsi="Garamond"/>
                <w:bCs/>
                <w:sz w:val="24"/>
              </w:rPr>
            </w:pPr>
            <w:r w:rsidRPr="00C24B96">
              <w:rPr>
                <w:rFonts w:ascii="Garamond" w:hAnsi="Garamond"/>
                <w:bCs/>
                <w:sz w:val="24"/>
              </w:rPr>
              <w:t>-</w:t>
            </w:r>
          </w:p>
        </w:tc>
        <w:tc>
          <w:tcPr>
            <w:tcW w:w="1440" w:type="dxa"/>
            <w:vAlign w:val="center"/>
          </w:tcPr>
          <w:p w14:paraId="2A6FD921" w14:textId="77777777" w:rsidR="00E10158" w:rsidRPr="00C24B96" w:rsidRDefault="003305E8" w:rsidP="003154CF">
            <w:pPr>
              <w:pStyle w:val="PlainText"/>
              <w:jc w:val="center"/>
              <w:rPr>
                <w:rFonts w:ascii="Garamond" w:hAnsi="Garamond"/>
                <w:bCs/>
                <w:sz w:val="24"/>
              </w:rPr>
            </w:pPr>
            <w:r w:rsidRPr="00C24B96">
              <w:rPr>
                <w:rFonts w:ascii="Garamond" w:hAnsi="Garamond"/>
                <w:bCs/>
                <w:sz w:val="24"/>
              </w:rPr>
              <w:t>-</w:t>
            </w:r>
          </w:p>
        </w:tc>
        <w:tc>
          <w:tcPr>
            <w:tcW w:w="1620" w:type="dxa"/>
            <w:vAlign w:val="center"/>
          </w:tcPr>
          <w:p w14:paraId="1FE99A50" w14:textId="77777777" w:rsidR="00E10158" w:rsidRPr="00C24B96" w:rsidRDefault="003305E8" w:rsidP="00C10EDF">
            <w:pPr>
              <w:pStyle w:val="PlainText"/>
              <w:jc w:val="center"/>
              <w:rPr>
                <w:rFonts w:ascii="Garamond" w:hAnsi="Garamond"/>
                <w:bCs/>
                <w:sz w:val="24"/>
              </w:rPr>
            </w:pPr>
            <w:r w:rsidRPr="00C24B96">
              <w:rPr>
                <w:rFonts w:ascii="Garamond" w:hAnsi="Garamond"/>
                <w:bCs/>
                <w:sz w:val="24"/>
              </w:rPr>
              <w:t>-</w:t>
            </w:r>
          </w:p>
        </w:tc>
      </w:tr>
    </w:tbl>
    <w:p w14:paraId="083E5AD8" w14:textId="77777777" w:rsidR="000B3BD9" w:rsidRPr="00C24B96" w:rsidRDefault="000B3BD9" w:rsidP="000B3BD9">
      <w:pPr>
        <w:pStyle w:val="PlainText"/>
        <w:rPr>
          <w:rFonts w:ascii="Garamond" w:hAnsi="Garamond"/>
          <w:b/>
          <w:bCs/>
          <w:sz w:val="24"/>
        </w:rPr>
      </w:pPr>
    </w:p>
    <w:p w14:paraId="1A73DF9E" w14:textId="77777777" w:rsidR="00DA72BE" w:rsidRPr="00C24B96" w:rsidRDefault="00DA72BE" w:rsidP="000B3BD9">
      <w:pPr>
        <w:pStyle w:val="PlainText"/>
        <w:rPr>
          <w:rFonts w:ascii="Garamond" w:hAnsi="Garamond"/>
          <w:b/>
          <w:bCs/>
          <w:sz w:val="24"/>
        </w:rPr>
      </w:pPr>
    </w:p>
    <w:p w14:paraId="5B2FBE19" w14:textId="77777777" w:rsidR="00C10EDF" w:rsidRPr="00C24B96" w:rsidRDefault="00C10EDF" w:rsidP="005B329C">
      <w:pPr>
        <w:pStyle w:val="PlainText"/>
        <w:rPr>
          <w:rFonts w:ascii="Garamond" w:hAnsi="Garamond"/>
          <w:b/>
          <w:bCs/>
          <w:sz w:val="24"/>
        </w:rPr>
      </w:pPr>
    </w:p>
    <w:p w14:paraId="519CB6AC" w14:textId="22DBBCB9" w:rsidR="00C10EDF" w:rsidRPr="00C24B96" w:rsidRDefault="007123C7" w:rsidP="00C10EDF">
      <w:pPr>
        <w:pStyle w:val="PlainText"/>
        <w:ind w:left="540"/>
        <w:rPr>
          <w:rFonts w:ascii="Garamond" w:hAnsi="Garamond"/>
          <w:b/>
          <w:bCs/>
          <w:sz w:val="24"/>
        </w:rPr>
      </w:pPr>
      <w:r>
        <w:rPr>
          <w:rFonts w:ascii="Garamond" w:hAnsi="Garamond"/>
          <w:b/>
          <w:bCs/>
          <w:sz w:val="24"/>
        </w:rPr>
        <w:t xml:space="preserve"> Completed M.Ed</w:t>
      </w:r>
      <w:r w:rsidR="00C10EDF" w:rsidRPr="00C24B96">
        <w:rPr>
          <w:rFonts w:ascii="Garamond" w:hAnsi="Garamond"/>
          <w:b/>
          <w:bCs/>
          <w:sz w:val="24"/>
        </w:rPr>
        <w:t xml:space="preserve">. </w:t>
      </w:r>
      <w:r w:rsidR="00036832">
        <w:rPr>
          <w:rFonts w:ascii="Garamond" w:hAnsi="Garamond"/>
          <w:b/>
          <w:bCs/>
          <w:sz w:val="24"/>
        </w:rPr>
        <w:t xml:space="preserve">or M.S. </w:t>
      </w:r>
      <w:r w:rsidR="00C10EDF" w:rsidRPr="00C24B96">
        <w:rPr>
          <w:rFonts w:ascii="Garamond" w:hAnsi="Garamond"/>
          <w:b/>
          <w:bCs/>
          <w:sz w:val="24"/>
        </w:rPr>
        <w:t xml:space="preserve">Committee </w:t>
      </w:r>
      <w:r>
        <w:rPr>
          <w:rFonts w:ascii="Garamond" w:hAnsi="Garamond"/>
          <w:b/>
          <w:bCs/>
          <w:sz w:val="24"/>
        </w:rPr>
        <w:t>Chair</w:t>
      </w:r>
      <w:r w:rsidR="00C10EDF" w:rsidRPr="00C24B96">
        <w:rPr>
          <w:rFonts w:ascii="Garamond" w:hAnsi="Garamond"/>
          <w:b/>
          <w:bCs/>
          <w:sz w:val="24"/>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0"/>
        <w:gridCol w:w="1884"/>
        <w:gridCol w:w="6"/>
        <w:gridCol w:w="2607"/>
        <w:gridCol w:w="1173"/>
      </w:tblGrid>
      <w:tr w:rsidR="00E232B8" w:rsidRPr="00C24B96" w14:paraId="6DCDB157" w14:textId="4E5910FE" w:rsidTr="00E232B8">
        <w:tc>
          <w:tcPr>
            <w:tcW w:w="2880" w:type="dxa"/>
          </w:tcPr>
          <w:p w14:paraId="0418CC6A" w14:textId="77777777" w:rsidR="00E232B8" w:rsidRPr="00C24B96" w:rsidRDefault="00E232B8" w:rsidP="00C10EDF">
            <w:pPr>
              <w:pStyle w:val="PlainText"/>
              <w:rPr>
                <w:rFonts w:ascii="Garamond" w:hAnsi="Garamond"/>
                <w:bCs/>
                <w:i/>
                <w:sz w:val="24"/>
              </w:rPr>
            </w:pPr>
            <w:r w:rsidRPr="00C24B96">
              <w:rPr>
                <w:rFonts w:ascii="Garamond" w:hAnsi="Garamond"/>
                <w:bCs/>
                <w:i/>
                <w:sz w:val="24"/>
              </w:rPr>
              <w:t>Name</w:t>
            </w:r>
          </w:p>
        </w:tc>
        <w:tc>
          <w:tcPr>
            <w:tcW w:w="1884" w:type="dxa"/>
          </w:tcPr>
          <w:p w14:paraId="4666AF83" w14:textId="433092B2" w:rsidR="00E232B8" w:rsidRPr="00C24B96" w:rsidRDefault="00DF0973" w:rsidP="00C10EDF">
            <w:pPr>
              <w:pStyle w:val="PlainText"/>
              <w:rPr>
                <w:rFonts w:ascii="Garamond" w:hAnsi="Garamond"/>
                <w:bCs/>
                <w:i/>
                <w:sz w:val="24"/>
              </w:rPr>
            </w:pPr>
            <w:r>
              <w:rPr>
                <w:rFonts w:ascii="Garamond" w:hAnsi="Garamond"/>
                <w:bCs/>
                <w:i/>
                <w:sz w:val="24"/>
              </w:rPr>
              <w:t>Date Entered</w:t>
            </w:r>
          </w:p>
        </w:tc>
        <w:tc>
          <w:tcPr>
            <w:tcW w:w="2613" w:type="dxa"/>
            <w:gridSpan w:val="2"/>
          </w:tcPr>
          <w:p w14:paraId="6C68067C" w14:textId="6241C065" w:rsidR="00E232B8" w:rsidRPr="00C24B96" w:rsidRDefault="00E232B8" w:rsidP="007123C7">
            <w:pPr>
              <w:pStyle w:val="PlainText"/>
              <w:rPr>
                <w:rFonts w:ascii="Garamond" w:hAnsi="Garamond"/>
                <w:bCs/>
                <w:i/>
                <w:sz w:val="24"/>
              </w:rPr>
            </w:pPr>
            <w:r w:rsidRPr="00C24B96">
              <w:rPr>
                <w:rFonts w:ascii="Garamond" w:hAnsi="Garamond"/>
                <w:bCs/>
                <w:i/>
                <w:sz w:val="24"/>
              </w:rPr>
              <w:t xml:space="preserve">Passed </w:t>
            </w:r>
            <w:r>
              <w:rPr>
                <w:rFonts w:ascii="Garamond" w:hAnsi="Garamond"/>
                <w:bCs/>
                <w:i/>
                <w:sz w:val="24"/>
              </w:rPr>
              <w:t>Comprehensive Exam</w:t>
            </w:r>
          </w:p>
        </w:tc>
        <w:tc>
          <w:tcPr>
            <w:tcW w:w="1173" w:type="dxa"/>
          </w:tcPr>
          <w:p w14:paraId="49EDD0E4" w14:textId="712F8E1B" w:rsidR="00E232B8" w:rsidRPr="00C24B96" w:rsidRDefault="00E232B8" w:rsidP="00E232B8">
            <w:pPr>
              <w:pStyle w:val="PlainText"/>
              <w:rPr>
                <w:rFonts w:ascii="Garamond" w:hAnsi="Garamond"/>
                <w:bCs/>
                <w:i/>
                <w:sz w:val="24"/>
              </w:rPr>
            </w:pPr>
            <w:r>
              <w:rPr>
                <w:rFonts w:ascii="Garamond" w:hAnsi="Garamond"/>
                <w:bCs/>
                <w:i/>
                <w:sz w:val="24"/>
              </w:rPr>
              <w:t>Graduated</w:t>
            </w:r>
          </w:p>
        </w:tc>
      </w:tr>
      <w:tr w:rsidR="00E232B8" w:rsidRPr="00C24B96" w14:paraId="024BB596" w14:textId="00F6F409" w:rsidTr="00E232B8">
        <w:tc>
          <w:tcPr>
            <w:tcW w:w="2880" w:type="dxa"/>
          </w:tcPr>
          <w:p w14:paraId="0429AEA6" w14:textId="77777777" w:rsidR="00E232B8" w:rsidRPr="00C24B96" w:rsidRDefault="00E232B8" w:rsidP="00DF0973">
            <w:pPr>
              <w:pStyle w:val="PlainText"/>
              <w:rPr>
                <w:rFonts w:ascii="Garamond" w:hAnsi="Garamond"/>
                <w:bCs/>
                <w:sz w:val="24"/>
              </w:rPr>
            </w:pPr>
            <w:r>
              <w:rPr>
                <w:rFonts w:ascii="Garamond" w:hAnsi="Garamond"/>
                <w:bCs/>
                <w:sz w:val="24"/>
              </w:rPr>
              <w:t>Will Haynes</w:t>
            </w:r>
          </w:p>
        </w:tc>
        <w:tc>
          <w:tcPr>
            <w:tcW w:w="1890" w:type="dxa"/>
            <w:gridSpan w:val="2"/>
          </w:tcPr>
          <w:p w14:paraId="4E1DB77F" w14:textId="2167AB72" w:rsidR="00E232B8" w:rsidRPr="00C24B96" w:rsidRDefault="00785F1E" w:rsidP="00DF0973">
            <w:pPr>
              <w:pStyle w:val="PlainText"/>
              <w:rPr>
                <w:rFonts w:ascii="Garamond" w:hAnsi="Garamond"/>
                <w:bCs/>
                <w:sz w:val="24"/>
              </w:rPr>
            </w:pPr>
            <w:r>
              <w:rPr>
                <w:rFonts w:ascii="Garamond" w:hAnsi="Garamond"/>
                <w:bCs/>
                <w:sz w:val="24"/>
              </w:rPr>
              <w:t>Fall 2015</w:t>
            </w:r>
          </w:p>
        </w:tc>
        <w:tc>
          <w:tcPr>
            <w:tcW w:w="2607" w:type="dxa"/>
          </w:tcPr>
          <w:p w14:paraId="65156EE2" w14:textId="57BCB87A" w:rsidR="00E232B8" w:rsidRPr="00C24B96" w:rsidRDefault="00E232B8" w:rsidP="00DF0973">
            <w:pPr>
              <w:pStyle w:val="PlainText"/>
              <w:rPr>
                <w:rFonts w:ascii="Garamond" w:hAnsi="Garamond"/>
                <w:bCs/>
                <w:sz w:val="24"/>
              </w:rPr>
            </w:pPr>
            <w:r>
              <w:rPr>
                <w:rFonts w:ascii="Garamond" w:hAnsi="Garamond"/>
                <w:bCs/>
                <w:sz w:val="24"/>
              </w:rPr>
              <w:t>Fall 2016</w:t>
            </w:r>
          </w:p>
        </w:tc>
        <w:tc>
          <w:tcPr>
            <w:tcW w:w="1173" w:type="dxa"/>
          </w:tcPr>
          <w:p w14:paraId="1CFCBD69" w14:textId="60F8B3FB" w:rsidR="00E232B8" w:rsidRPr="00C24B96" w:rsidRDefault="00E232B8" w:rsidP="00E232B8">
            <w:pPr>
              <w:pStyle w:val="PlainText"/>
              <w:rPr>
                <w:rFonts w:ascii="Garamond" w:hAnsi="Garamond"/>
                <w:bCs/>
                <w:sz w:val="24"/>
              </w:rPr>
            </w:pPr>
            <w:r>
              <w:rPr>
                <w:rFonts w:ascii="Garamond" w:hAnsi="Garamond"/>
                <w:bCs/>
                <w:sz w:val="24"/>
              </w:rPr>
              <w:t>Fall 2016</w:t>
            </w:r>
          </w:p>
        </w:tc>
      </w:tr>
      <w:tr w:rsidR="00E232B8" w:rsidRPr="00C24B96" w14:paraId="69418F75" w14:textId="6BAE1C24" w:rsidTr="00E232B8">
        <w:tc>
          <w:tcPr>
            <w:tcW w:w="2880" w:type="dxa"/>
          </w:tcPr>
          <w:p w14:paraId="2D81FB08" w14:textId="77777777" w:rsidR="00E232B8" w:rsidRDefault="00E232B8" w:rsidP="00DF0973">
            <w:pPr>
              <w:pStyle w:val="PlainText"/>
              <w:rPr>
                <w:rFonts w:ascii="Garamond" w:hAnsi="Garamond"/>
                <w:bCs/>
                <w:sz w:val="24"/>
              </w:rPr>
            </w:pPr>
            <w:r>
              <w:rPr>
                <w:rFonts w:ascii="Garamond" w:hAnsi="Garamond"/>
                <w:bCs/>
                <w:sz w:val="24"/>
              </w:rPr>
              <w:t>Erica Williams</w:t>
            </w:r>
          </w:p>
        </w:tc>
        <w:tc>
          <w:tcPr>
            <w:tcW w:w="1890" w:type="dxa"/>
            <w:gridSpan w:val="2"/>
          </w:tcPr>
          <w:p w14:paraId="6E883CF2" w14:textId="44541C4A" w:rsidR="00E232B8" w:rsidRDefault="00785F1E" w:rsidP="00DF0973">
            <w:pPr>
              <w:pStyle w:val="PlainText"/>
              <w:rPr>
                <w:rFonts w:ascii="Garamond" w:hAnsi="Garamond"/>
                <w:bCs/>
                <w:sz w:val="24"/>
              </w:rPr>
            </w:pPr>
            <w:r>
              <w:rPr>
                <w:rFonts w:ascii="Garamond" w:hAnsi="Garamond"/>
                <w:bCs/>
                <w:sz w:val="24"/>
              </w:rPr>
              <w:t>Fall 2015</w:t>
            </w:r>
          </w:p>
        </w:tc>
        <w:tc>
          <w:tcPr>
            <w:tcW w:w="2607" w:type="dxa"/>
          </w:tcPr>
          <w:p w14:paraId="7B96F4FD" w14:textId="17441C99" w:rsidR="00E232B8" w:rsidRDefault="00E232B8" w:rsidP="00DF0973">
            <w:pPr>
              <w:pStyle w:val="PlainText"/>
              <w:rPr>
                <w:rFonts w:ascii="Garamond" w:hAnsi="Garamond"/>
                <w:bCs/>
                <w:sz w:val="24"/>
              </w:rPr>
            </w:pPr>
            <w:r>
              <w:rPr>
                <w:rFonts w:ascii="Garamond" w:hAnsi="Garamond"/>
                <w:bCs/>
                <w:sz w:val="24"/>
              </w:rPr>
              <w:t>Fall 2016</w:t>
            </w:r>
          </w:p>
        </w:tc>
        <w:tc>
          <w:tcPr>
            <w:tcW w:w="1173" w:type="dxa"/>
          </w:tcPr>
          <w:p w14:paraId="117A782F" w14:textId="401D7C99" w:rsidR="00E232B8" w:rsidRDefault="00E232B8" w:rsidP="00E232B8">
            <w:pPr>
              <w:pStyle w:val="PlainText"/>
              <w:rPr>
                <w:rFonts w:ascii="Garamond" w:hAnsi="Garamond"/>
                <w:bCs/>
                <w:sz w:val="24"/>
              </w:rPr>
            </w:pPr>
            <w:r>
              <w:rPr>
                <w:rFonts w:ascii="Garamond" w:hAnsi="Garamond"/>
                <w:bCs/>
                <w:sz w:val="24"/>
              </w:rPr>
              <w:t>Fall 2016</w:t>
            </w:r>
          </w:p>
        </w:tc>
      </w:tr>
      <w:tr w:rsidR="00E232B8" w:rsidRPr="00C24B96" w14:paraId="4B20DBD6" w14:textId="57A3C701" w:rsidTr="00E232B8">
        <w:tc>
          <w:tcPr>
            <w:tcW w:w="2880" w:type="dxa"/>
          </w:tcPr>
          <w:p w14:paraId="05F15D8B" w14:textId="77777777" w:rsidR="00E232B8" w:rsidRDefault="00E232B8" w:rsidP="00DF0973">
            <w:pPr>
              <w:pStyle w:val="PlainText"/>
              <w:rPr>
                <w:rFonts w:ascii="Garamond" w:hAnsi="Garamond"/>
                <w:bCs/>
                <w:sz w:val="24"/>
              </w:rPr>
            </w:pPr>
            <w:r>
              <w:rPr>
                <w:rFonts w:ascii="Garamond" w:hAnsi="Garamond"/>
                <w:bCs/>
                <w:sz w:val="24"/>
              </w:rPr>
              <w:t>Catherine Wolfe</w:t>
            </w:r>
          </w:p>
        </w:tc>
        <w:tc>
          <w:tcPr>
            <w:tcW w:w="1890" w:type="dxa"/>
            <w:gridSpan w:val="2"/>
          </w:tcPr>
          <w:p w14:paraId="179E3ED8" w14:textId="67B64B40" w:rsidR="00E232B8" w:rsidRDefault="00785F1E" w:rsidP="00DF0973">
            <w:pPr>
              <w:pStyle w:val="PlainText"/>
              <w:rPr>
                <w:rFonts w:ascii="Garamond" w:hAnsi="Garamond"/>
                <w:bCs/>
                <w:sz w:val="24"/>
              </w:rPr>
            </w:pPr>
            <w:r>
              <w:rPr>
                <w:rFonts w:ascii="Garamond" w:hAnsi="Garamond"/>
                <w:bCs/>
                <w:sz w:val="24"/>
              </w:rPr>
              <w:t>Fall 2015</w:t>
            </w:r>
          </w:p>
        </w:tc>
        <w:tc>
          <w:tcPr>
            <w:tcW w:w="2607" w:type="dxa"/>
          </w:tcPr>
          <w:p w14:paraId="2CDD916D" w14:textId="34BE6B15" w:rsidR="00E232B8" w:rsidRDefault="00E232B8" w:rsidP="00DF0973">
            <w:pPr>
              <w:pStyle w:val="PlainText"/>
              <w:rPr>
                <w:rFonts w:ascii="Garamond" w:hAnsi="Garamond"/>
                <w:bCs/>
                <w:sz w:val="24"/>
              </w:rPr>
            </w:pPr>
            <w:r>
              <w:rPr>
                <w:rFonts w:ascii="Garamond" w:hAnsi="Garamond"/>
                <w:bCs/>
                <w:sz w:val="24"/>
              </w:rPr>
              <w:t>Fall 2016</w:t>
            </w:r>
          </w:p>
        </w:tc>
        <w:tc>
          <w:tcPr>
            <w:tcW w:w="1173" w:type="dxa"/>
          </w:tcPr>
          <w:p w14:paraId="41164489" w14:textId="4641E04F" w:rsidR="00E232B8" w:rsidRDefault="00E232B8" w:rsidP="00E232B8">
            <w:pPr>
              <w:pStyle w:val="PlainText"/>
              <w:rPr>
                <w:rFonts w:ascii="Garamond" w:hAnsi="Garamond"/>
                <w:bCs/>
                <w:sz w:val="24"/>
              </w:rPr>
            </w:pPr>
            <w:r>
              <w:rPr>
                <w:rFonts w:ascii="Garamond" w:hAnsi="Garamond"/>
                <w:bCs/>
                <w:sz w:val="24"/>
              </w:rPr>
              <w:t>Fall 2016</w:t>
            </w:r>
          </w:p>
        </w:tc>
      </w:tr>
      <w:tr w:rsidR="00E232B8" w:rsidRPr="00C24B96" w14:paraId="4A8586CF" w14:textId="24048179" w:rsidTr="00E232B8">
        <w:tc>
          <w:tcPr>
            <w:tcW w:w="2880" w:type="dxa"/>
          </w:tcPr>
          <w:p w14:paraId="2743A42F" w14:textId="3BD836B1" w:rsidR="00E232B8" w:rsidRDefault="00E232B8" w:rsidP="00C10EDF">
            <w:pPr>
              <w:pStyle w:val="PlainText"/>
              <w:rPr>
                <w:rFonts w:ascii="Garamond" w:hAnsi="Garamond"/>
                <w:bCs/>
                <w:sz w:val="24"/>
              </w:rPr>
            </w:pPr>
            <w:proofErr w:type="spellStart"/>
            <w:r w:rsidRPr="00C24B96">
              <w:rPr>
                <w:rFonts w:ascii="Garamond" w:hAnsi="Garamond"/>
                <w:bCs/>
                <w:sz w:val="24"/>
              </w:rPr>
              <w:t>Thanh</w:t>
            </w:r>
            <w:proofErr w:type="spellEnd"/>
            <w:r w:rsidRPr="00C24B96">
              <w:rPr>
                <w:rFonts w:ascii="Garamond" w:hAnsi="Garamond"/>
                <w:bCs/>
                <w:sz w:val="24"/>
              </w:rPr>
              <w:t xml:space="preserve"> Nguyen</w:t>
            </w:r>
          </w:p>
        </w:tc>
        <w:tc>
          <w:tcPr>
            <w:tcW w:w="1884" w:type="dxa"/>
          </w:tcPr>
          <w:p w14:paraId="68FE6594" w14:textId="58D54C06" w:rsidR="00E232B8" w:rsidRDefault="00785F1E" w:rsidP="00C10EDF">
            <w:pPr>
              <w:pStyle w:val="PlainText"/>
              <w:rPr>
                <w:rFonts w:ascii="Garamond" w:hAnsi="Garamond"/>
                <w:bCs/>
                <w:sz w:val="24"/>
                <w:szCs w:val="24"/>
              </w:rPr>
            </w:pPr>
            <w:r>
              <w:rPr>
                <w:rFonts w:ascii="Garamond" w:hAnsi="Garamond"/>
                <w:bCs/>
                <w:sz w:val="24"/>
              </w:rPr>
              <w:t>Spring 2014</w:t>
            </w:r>
          </w:p>
        </w:tc>
        <w:tc>
          <w:tcPr>
            <w:tcW w:w="2613" w:type="dxa"/>
            <w:gridSpan w:val="2"/>
          </w:tcPr>
          <w:p w14:paraId="028BDC0D" w14:textId="34D6788E" w:rsidR="00E232B8" w:rsidRDefault="00E232B8" w:rsidP="00C10EDF">
            <w:pPr>
              <w:pStyle w:val="PlainText"/>
              <w:rPr>
                <w:rFonts w:ascii="Garamond" w:hAnsi="Garamond"/>
                <w:bCs/>
                <w:sz w:val="24"/>
              </w:rPr>
            </w:pPr>
            <w:r w:rsidRPr="00C24B96">
              <w:rPr>
                <w:rFonts w:ascii="Garamond" w:hAnsi="Garamond"/>
                <w:bCs/>
                <w:sz w:val="24"/>
              </w:rPr>
              <w:t>Spring 2016</w:t>
            </w:r>
          </w:p>
        </w:tc>
        <w:tc>
          <w:tcPr>
            <w:tcW w:w="1173" w:type="dxa"/>
          </w:tcPr>
          <w:p w14:paraId="5BE7D293" w14:textId="2BEC9F96" w:rsidR="00E232B8" w:rsidRDefault="00E232B8" w:rsidP="00E232B8">
            <w:pPr>
              <w:pStyle w:val="PlainText"/>
              <w:rPr>
                <w:rFonts w:ascii="Garamond" w:hAnsi="Garamond"/>
                <w:bCs/>
                <w:sz w:val="24"/>
              </w:rPr>
            </w:pPr>
            <w:proofErr w:type="spellStart"/>
            <w:r>
              <w:rPr>
                <w:rFonts w:ascii="Garamond" w:hAnsi="Garamond"/>
                <w:bCs/>
                <w:sz w:val="24"/>
              </w:rPr>
              <w:t>Sp</w:t>
            </w:r>
            <w:proofErr w:type="spellEnd"/>
            <w:r>
              <w:rPr>
                <w:rFonts w:ascii="Garamond" w:hAnsi="Garamond"/>
                <w:bCs/>
                <w:sz w:val="24"/>
              </w:rPr>
              <w:t xml:space="preserve"> 2016</w:t>
            </w:r>
          </w:p>
        </w:tc>
      </w:tr>
      <w:tr w:rsidR="00E232B8" w:rsidRPr="00C24B96" w14:paraId="01ABFFD1" w14:textId="63B5C8A1" w:rsidTr="00E232B8">
        <w:tc>
          <w:tcPr>
            <w:tcW w:w="2880" w:type="dxa"/>
          </w:tcPr>
          <w:p w14:paraId="1C1E6E13" w14:textId="3E819EF6" w:rsidR="00E232B8" w:rsidRDefault="00E232B8" w:rsidP="00C10EDF">
            <w:pPr>
              <w:pStyle w:val="PlainText"/>
              <w:rPr>
                <w:rFonts w:ascii="Garamond" w:hAnsi="Garamond"/>
                <w:bCs/>
                <w:sz w:val="24"/>
              </w:rPr>
            </w:pPr>
            <w:proofErr w:type="spellStart"/>
            <w:r>
              <w:rPr>
                <w:rFonts w:ascii="Garamond" w:hAnsi="Garamond"/>
                <w:bCs/>
                <w:sz w:val="24"/>
              </w:rPr>
              <w:t>Amal</w:t>
            </w:r>
            <w:proofErr w:type="spellEnd"/>
            <w:r>
              <w:rPr>
                <w:rFonts w:ascii="Garamond" w:hAnsi="Garamond"/>
                <w:bCs/>
                <w:sz w:val="24"/>
              </w:rPr>
              <w:t xml:space="preserve"> </w:t>
            </w:r>
            <w:proofErr w:type="spellStart"/>
            <w:r>
              <w:rPr>
                <w:rFonts w:ascii="Garamond" w:hAnsi="Garamond"/>
                <w:bCs/>
                <w:sz w:val="24"/>
              </w:rPr>
              <w:t>Alenzi</w:t>
            </w:r>
            <w:proofErr w:type="spellEnd"/>
          </w:p>
        </w:tc>
        <w:tc>
          <w:tcPr>
            <w:tcW w:w="1884" w:type="dxa"/>
          </w:tcPr>
          <w:p w14:paraId="567199D4" w14:textId="4288F1AC" w:rsidR="00E232B8" w:rsidRDefault="00785F1E" w:rsidP="00C10EDF">
            <w:pPr>
              <w:pStyle w:val="PlainText"/>
              <w:rPr>
                <w:rFonts w:ascii="Garamond" w:hAnsi="Garamond"/>
                <w:bCs/>
                <w:sz w:val="24"/>
                <w:szCs w:val="24"/>
              </w:rPr>
            </w:pPr>
            <w:r>
              <w:rPr>
                <w:rFonts w:ascii="Garamond" w:hAnsi="Garamond"/>
                <w:bCs/>
                <w:sz w:val="24"/>
                <w:szCs w:val="24"/>
              </w:rPr>
              <w:t>Spring 2015</w:t>
            </w:r>
          </w:p>
        </w:tc>
        <w:tc>
          <w:tcPr>
            <w:tcW w:w="2613" w:type="dxa"/>
            <w:gridSpan w:val="2"/>
          </w:tcPr>
          <w:p w14:paraId="5F274C6E" w14:textId="0426C987" w:rsidR="00E232B8" w:rsidRDefault="00E232B8" w:rsidP="00C10EDF">
            <w:pPr>
              <w:pStyle w:val="PlainText"/>
              <w:rPr>
                <w:rFonts w:ascii="Garamond" w:hAnsi="Garamond"/>
                <w:bCs/>
                <w:sz w:val="24"/>
              </w:rPr>
            </w:pPr>
            <w:r>
              <w:rPr>
                <w:rFonts w:ascii="Garamond" w:hAnsi="Garamond"/>
                <w:bCs/>
                <w:sz w:val="24"/>
              </w:rPr>
              <w:t>Fall 2015</w:t>
            </w:r>
          </w:p>
        </w:tc>
        <w:tc>
          <w:tcPr>
            <w:tcW w:w="1173" w:type="dxa"/>
          </w:tcPr>
          <w:p w14:paraId="4FDEA759" w14:textId="2FB31157" w:rsidR="00E232B8" w:rsidRDefault="00E232B8" w:rsidP="00E232B8">
            <w:pPr>
              <w:pStyle w:val="PlainText"/>
              <w:rPr>
                <w:rFonts w:ascii="Garamond" w:hAnsi="Garamond"/>
                <w:bCs/>
                <w:sz w:val="24"/>
              </w:rPr>
            </w:pPr>
            <w:r>
              <w:rPr>
                <w:rFonts w:ascii="Garamond" w:hAnsi="Garamond"/>
                <w:bCs/>
                <w:sz w:val="24"/>
              </w:rPr>
              <w:t>Fall 2015</w:t>
            </w:r>
          </w:p>
        </w:tc>
      </w:tr>
      <w:tr w:rsidR="00E232B8" w:rsidRPr="00C24B96" w14:paraId="1937E03B" w14:textId="69896FA6" w:rsidTr="00E232B8">
        <w:tc>
          <w:tcPr>
            <w:tcW w:w="2880" w:type="dxa"/>
          </w:tcPr>
          <w:p w14:paraId="48DBD0FC" w14:textId="0FA1E4B2" w:rsidR="00E232B8" w:rsidRDefault="00E232B8" w:rsidP="00C10EDF">
            <w:pPr>
              <w:pStyle w:val="PlainText"/>
              <w:rPr>
                <w:rFonts w:ascii="Garamond" w:hAnsi="Garamond"/>
                <w:bCs/>
                <w:sz w:val="24"/>
              </w:rPr>
            </w:pPr>
            <w:r>
              <w:rPr>
                <w:rFonts w:ascii="Garamond" w:hAnsi="Garamond"/>
                <w:bCs/>
                <w:sz w:val="24"/>
              </w:rPr>
              <w:t xml:space="preserve">Kathy </w:t>
            </w:r>
            <w:proofErr w:type="spellStart"/>
            <w:r>
              <w:rPr>
                <w:rFonts w:ascii="Garamond" w:hAnsi="Garamond"/>
                <w:bCs/>
                <w:sz w:val="24"/>
              </w:rPr>
              <w:t>Placek</w:t>
            </w:r>
            <w:proofErr w:type="spellEnd"/>
          </w:p>
        </w:tc>
        <w:tc>
          <w:tcPr>
            <w:tcW w:w="1884" w:type="dxa"/>
          </w:tcPr>
          <w:p w14:paraId="33ED26CB" w14:textId="744BEBA5" w:rsidR="00E232B8" w:rsidRPr="00C24B96" w:rsidRDefault="00785F1E" w:rsidP="00C10EDF">
            <w:pPr>
              <w:pStyle w:val="PlainText"/>
              <w:rPr>
                <w:rFonts w:ascii="Garamond" w:hAnsi="Garamond"/>
                <w:bCs/>
                <w:sz w:val="24"/>
                <w:szCs w:val="24"/>
              </w:rPr>
            </w:pPr>
            <w:r>
              <w:rPr>
                <w:rFonts w:ascii="Garamond" w:hAnsi="Garamond"/>
                <w:bCs/>
                <w:sz w:val="24"/>
                <w:szCs w:val="24"/>
              </w:rPr>
              <w:t>Spring 2014</w:t>
            </w:r>
          </w:p>
        </w:tc>
        <w:tc>
          <w:tcPr>
            <w:tcW w:w="2613" w:type="dxa"/>
            <w:gridSpan w:val="2"/>
          </w:tcPr>
          <w:p w14:paraId="2BF60C05" w14:textId="0C83024C" w:rsidR="00E232B8" w:rsidRDefault="00E232B8" w:rsidP="00C10EDF">
            <w:pPr>
              <w:pStyle w:val="PlainText"/>
              <w:rPr>
                <w:rFonts w:ascii="Garamond" w:hAnsi="Garamond"/>
                <w:bCs/>
                <w:sz w:val="24"/>
              </w:rPr>
            </w:pPr>
            <w:r>
              <w:rPr>
                <w:rFonts w:ascii="Garamond" w:hAnsi="Garamond"/>
                <w:bCs/>
                <w:sz w:val="24"/>
              </w:rPr>
              <w:t>Summer 2015</w:t>
            </w:r>
          </w:p>
        </w:tc>
        <w:tc>
          <w:tcPr>
            <w:tcW w:w="1173" w:type="dxa"/>
          </w:tcPr>
          <w:p w14:paraId="588D2C9D" w14:textId="5E1D080A" w:rsidR="00E232B8" w:rsidRDefault="00E232B8" w:rsidP="00E232B8">
            <w:pPr>
              <w:pStyle w:val="PlainText"/>
              <w:rPr>
                <w:rFonts w:ascii="Garamond" w:hAnsi="Garamond"/>
                <w:bCs/>
                <w:sz w:val="24"/>
              </w:rPr>
            </w:pPr>
            <w:r>
              <w:rPr>
                <w:rFonts w:ascii="Garamond" w:hAnsi="Garamond"/>
                <w:bCs/>
                <w:sz w:val="24"/>
              </w:rPr>
              <w:t>Fall 2015</w:t>
            </w:r>
          </w:p>
        </w:tc>
      </w:tr>
      <w:tr w:rsidR="00E232B8" w:rsidRPr="00C24B96" w14:paraId="34D678FE" w14:textId="098410F8" w:rsidTr="00E232B8">
        <w:tc>
          <w:tcPr>
            <w:tcW w:w="2880" w:type="dxa"/>
          </w:tcPr>
          <w:p w14:paraId="0FA8150E" w14:textId="50CF290D" w:rsidR="00E232B8" w:rsidRDefault="00E232B8" w:rsidP="00C10EDF">
            <w:pPr>
              <w:pStyle w:val="PlainText"/>
              <w:rPr>
                <w:rFonts w:ascii="Garamond" w:hAnsi="Garamond"/>
                <w:bCs/>
                <w:sz w:val="24"/>
              </w:rPr>
            </w:pPr>
            <w:r>
              <w:rPr>
                <w:rFonts w:ascii="Garamond" w:hAnsi="Garamond"/>
                <w:bCs/>
                <w:sz w:val="24"/>
              </w:rPr>
              <w:t xml:space="preserve">Tara </w:t>
            </w:r>
            <w:proofErr w:type="spellStart"/>
            <w:r>
              <w:rPr>
                <w:rFonts w:ascii="Garamond" w:hAnsi="Garamond"/>
                <w:bCs/>
                <w:sz w:val="24"/>
              </w:rPr>
              <w:t>McAdam</w:t>
            </w:r>
            <w:proofErr w:type="spellEnd"/>
          </w:p>
        </w:tc>
        <w:tc>
          <w:tcPr>
            <w:tcW w:w="1884" w:type="dxa"/>
          </w:tcPr>
          <w:p w14:paraId="3E3C7DF9" w14:textId="21BB3006" w:rsidR="00E232B8" w:rsidRPr="00C24B96" w:rsidRDefault="00785F1E" w:rsidP="00C10EDF">
            <w:pPr>
              <w:pStyle w:val="PlainText"/>
              <w:rPr>
                <w:rFonts w:ascii="Garamond" w:hAnsi="Garamond"/>
                <w:bCs/>
                <w:sz w:val="24"/>
                <w:szCs w:val="24"/>
              </w:rPr>
            </w:pPr>
            <w:r>
              <w:rPr>
                <w:rFonts w:ascii="Garamond" w:hAnsi="Garamond"/>
                <w:bCs/>
                <w:sz w:val="24"/>
                <w:szCs w:val="24"/>
              </w:rPr>
              <w:t>Spring 2014</w:t>
            </w:r>
          </w:p>
        </w:tc>
        <w:tc>
          <w:tcPr>
            <w:tcW w:w="2613" w:type="dxa"/>
            <w:gridSpan w:val="2"/>
          </w:tcPr>
          <w:p w14:paraId="31B982AA" w14:textId="18FBD97B" w:rsidR="00E232B8" w:rsidRDefault="00E232B8" w:rsidP="00C10EDF">
            <w:pPr>
              <w:pStyle w:val="PlainText"/>
              <w:rPr>
                <w:rFonts w:ascii="Garamond" w:hAnsi="Garamond"/>
                <w:bCs/>
                <w:sz w:val="24"/>
              </w:rPr>
            </w:pPr>
            <w:r>
              <w:rPr>
                <w:rFonts w:ascii="Garamond" w:hAnsi="Garamond"/>
                <w:bCs/>
                <w:sz w:val="24"/>
              </w:rPr>
              <w:t>Summer 2015</w:t>
            </w:r>
          </w:p>
        </w:tc>
        <w:tc>
          <w:tcPr>
            <w:tcW w:w="1173" w:type="dxa"/>
          </w:tcPr>
          <w:p w14:paraId="2A8BA1BC" w14:textId="1ACA4093" w:rsidR="00E232B8" w:rsidRDefault="00E232B8" w:rsidP="00E232B8">
            <w:pPr>
              <w:pStyle w:val="PlainText"/>
              <w:rPr>
                <w:rFonts w:ascii="Garamond" w:hAnsi="Garamond"/>
                <w:bCs/>
                <w:sz w:val="24"/>
              </w:rPr>
            </w:pPr>
            <w:r>
              <w:rPr>
                <w:rFonts w:ascii="Garamond" w:hAnsi="Garamond"/>
                <w:bCs/>
                <w:sz w:val="24"/>
              </w:rPr>
              <w:t>Fall 2015</w:t>
            </w:r>
          </w:p>
        </w:tc>
      </w:tr>
      <w:tr w:rsidR="00E232B8" w:rsidRPr="00C24B96" w14:paraId="7706DE4B" w14:textId="304191F4" w:rsidTr="00E232B8">
        <w:tc>
          <w:tcPr>
            <w:tcW w:w="2880" w:type="dxa"/>
          </w:tcPr>
          <w:p w14:paraId="5F6EFED9" w14:textId="2A66DFC8" w:rsidR="00E232B8" w:rsidRPr="00C24B96" w:rsidRDefault="00E232B8" w:rsidP="00C10EDF">
            <w:pPr>
              <w:pStyle w:val="PlainText"/>
              <w:rPr>
                <w:rFonts w:ascii="Garamond" w:hAnsi="Garamond"/>
                <w:bCs/>
                <w:sz w:val="24"/>
              </w:rPr>
            </w:pPr>
            <w:r>
              <w:rPr>
                <w:rFonts w:ascii="Garamond" w:hAnsi="Garamond"/>
                <w:bCs/>
                <w:sz w:val="24"/>
              </w:rPr>
              <w:t xml:space="preserve">Nicole </w:t>
            </w:r>
            <w:proofErr w:type="spellStart"/>
            <w:r>
              <w:rPr>
                <w:rFonts w:ascii="Garamond" w:hAnsi="Garamond"/>
                <w:bCs/>
                <w:sz w:val="24"/>
              </w:rPr>
              <w:t>Engleman</w:t>
            </w:r>
            <w:proofErr w:type="spellEnd"/>
          </w:p>
        </w:tc>
        <w:tc>
          <w:tcPr>
            <w:tcW w:w="1884" w:type="dxa"/>
          </w:tcPr>
          <w:p w14:paraId="4033C291" w14:textId="37631985" w:rsidR="00E232B8" w:rsidRPr="00C24B96" w:rsidRDefault="00785F1E" w:rsidP="00C10EDF">
            <w:pPr>
              <w:pStyle w:val="PlainText"/>
              <w:rPr>
                <w:rFonts w:ascii="Garamond" w:hAnsi="Garamond"/>
                <w:sz w:val="24"/>
                <w:szCs w:val="24"/>
              </w:rPr>
            </w:pPr>
            <w:r>
              <w:rPr>
                <w:rFonts w:ascii="Garamond" w:hAnsi="Garamond"/>
                <w:bCs/>
                <w:sz w:val="24"/>
                <w:szCs w:val="24"/>
              </w:rPr>
              <w:t>Fall 2013</w:t>
            </w:r>
          </w:p>
        </w:tc>
        <w:tc>
          <w:tcPr>
            <w:tcW w:w="2613" w:type="dxa"/>
            <w:gridSpan w:val="2"/>
          </w:tcPr>
          <w:p w14:paraId="1CBC188F" w14:textId="056072F0" w:rsidR="00E232B8" w:rsidRPr="00C24B96" w:rsidRDefault="00E232B8" w:rsidP="00C10EDF">
            <w:pPr>
              <w:pStyle w:val="PlainText"/>
              <w:rPr>
                <w:rFonts w:ascii="Garamond" w:hAnsi="Garamond"/>
                <w:bCs/>
                <w:sz w:val="24"/>
              </w:rPr>
            </w:pPr>
            <w:r>
              <w:rPr>
                <w:rFonts w:ascii="Garamond" w:hAnsi="Garamond"/>
                <w:bCs/>
                <w:sz w:val="24"/>
              </w:rPr>
              <w:t>Fall 2014</w:t>
            </w:r>
          </w:p>
        </w:tc>
        <w:tc>
          <w:tcPr>
            <w:tcW w:w="1173" w:type="dxa"/>
          </w:tcPr>
          <w:p w14:paraId="5E890319" w14:textId="5A6E4887" w:rsidR="00E232B8" w:rsidRPr="00C24B96" w:rsidRDefault="00E232B8" w:rsidP="00E232B8">
            <w:pPr>
              <w:pStyle w:val="PlainText"/>
              <w:rPr>
                <w:rFonts w:ascii="Garamond" w:hAnsi="Garamond"/>
                <w:bCs/>
                <w:sz w:val="24"/>
              </w:rPr>
            </w:pPr>
            <w:r>
              <w:rPr>
                <w:rFonts w:ascii="Garamond" w:hAnsi="Garamond"/>
                <w:bCs/>
                <w:sz w:val="24"/>
              </w:rPr>
              <w:t>Fall 2014</w:t>
            </w:r>
          </w:p>
        </w:tc>
      </w:tr>
      <w:tr w:rsidR="00E232B8" w:rsidRPr="00C24B96" w14:paraId="020EE118" w14:textId="5377EF53" w:rsidTr="00E232B8">
        <w:tc>
          <w:tcPr>
            <w:tcW w:w="2880" w:type="dxa"/>
          </w:tcPr>
          <w:p w14:paraId="51AE5631" w14:textId="31EE9F6D" w:rsidR="00E232B8" w:rsidRPr="00C24B96" w:rsidRDefault="00E232B8" w:rsidP="00C10EDF">
            <w:pPr>
              <w:pStyle w:val="PlainText"/>
              <w:rPr>
                <w:rFonts w:ascii="Garamond" w:hAnsi="Garamond"/>
                <w:bCs/>
                <w:sz w:val="24"/>
              </w:rPr>
            </w:pPr>
            <w:r>
              <w:rPr>
                <w:rFonts w:ascii="Garamond" w:hAnsi="Garamond"/>
                <w:bCs/>
                <w:sz w:val="24"/>
              </w:rPr>
              <w:t>Julia Rich</w:t>
            </w:r>
          </w:p>
        </w:tc>
        <w:tc>
          <w:tcPr>
            <w:tcW w:w="1884" w:type="dxa"/>
          </w:tcPr>
          <w:p w14:paraId="282D6B39" w14:textId="7683876E" w:rsidR="00E232B8" w:rsidRPr="00C24B96" w:rsidRDefault="00785F1E" w:rsidP="00C10EDF">
            <w:pPr>
              <w:pStyle w:val="PlainText"/>
              <w:rPr>
                <w:rFonts w:ascii="Garamond" w:hAnsi="Garamond"/>
                <w:sz w:val="24"/>
                <w:szCs w:val="24"/>
              </w:rPr>
            </w:pPr>
            <w:r>
              <w:rPr>
                <w:rFonts w:ascii="Garamond" w:hAnsi="Garamond"/>
                <w:bCs/>
                <w:sz w:val="24"/>
                <w:szCs w:val="24"/>
              </w:rPr>
              <w:t>Fall 2013</w:t>
            </w:r>
          </w:p>
        </w:tc>
        <w:tc>
          <w:tcPr>
            <w:tcW w:w="2613" w:type="dxa"/>
            <w:gridSpan w:val="2"/>
          </w:tcPr>
          <w:p w14:paraId="71771FE1" w14:textId="25D960C7" w:rsidR="00E232B8" w:rsidRPr="00C24B96" w:rsidRDefault="00E232B8" w:rsidP="00C10EDF">
            <w:pPr>
              <w:pStyle w:val="PlainText"/>
              <w:rPr>
                <w:rFonts w:ascii="Garamond" w:hAnsi="Garamond"/>
                <w:bCs/>
                <w:sz w:val="24"/>
              </w:rPr>
            </w:pPr>
            <w:r>
              <w:rPr>
                <w:rFonts w:ascii="Garamond" w:hAnsi="Garamond"/>
                <w:bCs/>
                <w:sz w:val="24"/>
              </w:rPr>
              <w:t>Fall 2014</w:t>
            </w:r>
          </w:p>
        </w:tc>
        <w:tc>
          <w:tcPr>
            <w:tcW w:w="1173" w:type="dxa"/>
          </w:tcPr>
          <w:p w14:paraId="3B25193F" w14:textId="53E1590E" w:rsidR="00E232B8" w:rsidRPr="00C24B96" w:rsidRDefault="00E232B8" w:rsidP="00E232B8">
            <w:pPr>
              <w:pStyle w:val="PlainText"/>
              <w:rPr>
                <w:rFonts w:ascii="Garamond" w:hAnsi="Garamond"/>
                <w:bCs/>
                <w:sz w:val="24"/>
              </w:rPr>
            </w:pPr>
            <w:r>
              <w:rPr>
                <w:rFonts w:ascii="Garamond" w:hAnsi="Garamond"/>
                <w:bCs/>
                <w:sz w:val="24"/>
              </w:rPr>
              <w:t>Fall 2014</w:t>
            </w:r>
          </w:p>
        </w:tc>
      </w:tr>
      <w:tr w:rsidR="00E232B8" w:rsidRPr="00C24B96" w14:paraId="6A541E18" w14:textId="6EAD42D4" w:rsidTr="00E232B8">
        <w:tc>
          <w:tcPr>
            <w:tcW w:w="2880" w:type="dxa"/>
          </w:tcPr>
          <w:p w14:paraId="14CC0EA3" w14:textId="5D8AD3DD" w:rsidR="00E232B8" w:rsidRPr="00C24B96" w:rsidRDefault="00E232B8" w:rsidP="00C10EDF">
            <w:pPr>
              <w:pStyle w:val="PlainText"/>
              <w:rPr>
                <w:rFonts w:ascii="Garamond" w:hAnsi="Garamond"/>
                <w:bCs/>
                <w:sz w:val="24"/>
              </w:rPr>
            </w:pPr>
            <w:r>
              <w:rPr>
                <w:rFonts w:ascii="Garamond" w:hAnsi="Garamond"/>
                <w:bCs/>
                <w:sz w:val="24"/>
              </w:rPr>
              <w:t>Shannon Bales</w:t>
            </w:r>
          </w:p>
        </w:tc>
        <w:tc>
          <w:tcPr>
            <w:tcW w:w="1884" w:type="dxa"/>
          </w:tcPr>
          <w:p w14:paraId="735A3E1B" w14:textId="4D0ACBE8" w:rsidR="00E232B8" w:rsidRPr="00C24B96" w:rsidRDefault="00785F1E" w:rsidP="00C10EDF">
            <w:pPr>
              <w:pStyle w:val="PlainText"/>
              <w:rPr>
                <w:rFonts w:ascii="Garamond" w:hAnsi="Garamond"/>
                <w:sz w:val="24"/>
                <w:szCs w:val="24"/>
              </w:rPr>
            </w:pPr>
            <w:r>
              <w:rPr>
                <w:rFonts w:ascii="Garamond" w:hAnsi="Garamond"/>
                <w:bCs/>
                <w:sz w:val="24"/>
                <w:szCs w:val="24"/>
              </w:rPr>
              <w:t>Fall 2013</w:t>
            </w:r>
          </w:p>
        </w:tc>
        <w:tc>
          <w:tcPr>
            <w:tcW w:w="2613" w:type="dxa"/>
            <w:gridSpan w:val="2"/>
          </w:tcPr>
          <w:p w14:paraId="680D892B" w14:textId="1F626D44" w:rsidR="00E232B8" w:rsidRPr="00C24B96" w:rsidRDefault="00E232B8" w:rsidP="00C10EDF">
            <w:pPr>
              <w:pStyle w:val="PlainText"/>
              <w:rPr>
                <w:rFonts w:ascii="Garamond" w:hAnsi="Garamond"/>
                <w:bCs/>
                <w:sz w:val="24"/>
              </w:rPr>
            </w:pPr>
            <w:r>
              <w:rPr>
                <w:rFonts w:ascii="Garamond" w:hAnsi="Garamond"/>
                <w:bCs/>
                <w:sz w:val="24"/>
              </w:rPr>
              <w:t>Fall 2014</w:t>
            </w:r>
          </w:p>
        </w:tc>
        <w:tc>
          <w:tcPr>
            <w:tcW w:w="1173" w:type="dxa"/>
          </w:tcPr>
          <w:p w14:paraId="07E9B555" w14:textId="07224B27" w:rsidR="00E232B8" w:rsidRPr="00C24B96" w:rsidRDefault="00E232B8" w:rsidP="00E232B8">
            <w:pPr>
              <w:pStyle w:val="PlainText"/>
              <w:rPr>
                <w:rFonts w:ascii="Garamond" w:hAnsi="Garamond"/>
                <w:bCs/>
                <w:sz w:val="24"/>
              </w:rPr>
            </w:pPr>
            <w:r>
              <w:rPr>
                <w:rFonts w:ascii="Garamond" w:hAnsi="Garamond"/>
                <w:bCs/>
                <w:sz w:val="24"/>
              </w:rPr>
              <w:t>Fall 2014</w:t>
            </w:r>
          </w:p>
        </w:tc>
      </w:tr>
      <w:tr w:rsidR="00E232B8" w:rsidRPr="00C24B96" w14:paraId="4805D1BA" w14:textId="3B257391" w:rsidTr="00E232B8">
        <w:tc>
          <w:tcPr>
            <w:tcW w:w="2880" w:type="dxa"/>
          </w:tcPr>
          <w:p w14:paraId="4765B653" w14:textId="1EB1EE21" w:rsidR="00E232B8" w:rsidRPr="00C24B96" w:rsidRDefault="00E232B8" w:rsidP="00C10EDF">
            <w:pPr>
              <w:pStyle w:val="PlainText"/>
              <w:rPr>
                <w:rFonts w:ascii="Garamond" w:hAnsi="Garamond"/>
                <w:sz w:val="24"/>
                <w:szCs w:val="24"/>
              </w:rPr>
            </w:pPr>
            <w:proofErr w:type="spellStart"/>
            <w:r w:rsidRPr="00C24B96">
              <w:rPr>
                <w:rFonts w:ascii="Garamond" w:hAnsi="Garamond"/>
                <w:bCs/>
                <w:sz w:val="24"/>
              </w:rPr>
              <w:t>Kristan</w:t>
            </w:r>
            <w:proofErr w:type="spellEnd"/>
            <w:r w:rsidRPr="00C24B96">
              <w:rPr>
                <w:rFonts w:ascii="Garamond" w:hAnsi="Garamond"/>
                <w:bCs/>
                <w:sz w:val="24"/>
              </w:rPr>
              <w:t xml:space="preserve"> Abney</w:t>
            </w:r>
          </w:p>
        </w:tc>
        <w:tc>
          <w:tcPr>
            <w:tcW w:w="1884" w:type="dxa"/>
          </w:tcPr>
          <w:p w14:paraId="24106BD1" w14:textId="3747C495" w:rsidR="00E232B8" w:rsidRPr="00C24B96" w:rsidRDefault="00785F1E" w:rsidP="00C10EDF">
            <w:pPr>
              <w:pStyle w:val="PlainText"/>
              <w:rPr>
                <w:rFonts w:ascii="Garamond" w:hAnsi="Garamond"/>
                <w:bCs/>
                <w:sz w:val="24"/>
                <w:szCs w:val="24"/>
              </w:rPr>
            </w:pPr>
            <w:r>
              <w:rPr>
                <w:rFonts w:ascii="Garamond" w:hAnsi="Garamond"/>
                <w:sz w:val="24"/>
                <w:szCs w:val="24"/>
              </w:rPr>
              <w:t>Fall 2012</w:t>
            </w:r>
          </w:p>
        </w:tc>
        <w:tc>
          <w:tcPr>
            <w:tcW w:w="2613" w:type="dxa"/>
            <w:gridSpan w:val="2"/>
          </w:tcPr>
          <w:p w14:paraId="2504E65A" w14:textId="1A2156DE" w:rsidR="00E232B8" w:rsidRPr="00C24B96" w:rsidRDefault="00E232B8" w:rsidP="00C10EDF">
            <w:pPr>
              <w:pStyle w:val="PlainText"/>
              <w:rPr>
                <w:rFonts w:ascii="Garamond" w:hAnsi="Garamond"/>
                <w:bCs/>
                <w:sz w:val="24"/>
                <w:szCs w:val="24"/>
              </w:rPr>
            </w:pPr>
            <w:r w:rsidRPr="00C24B96">
              <w:rPr>
                <w:rFonts w:ascii="Garamond" w:hAnsi="Garamond"/>
                <w:bCs/>
                <w:sz w:val="24"/>
              </w:rPr>
              <w:t>Fall 2013</w:t>
            </w:r>
          </w:p>
        </w:tc>
        <w:tc>
          <w:tcPr>
            <w:tcW w:w="1173" w:type="dxa"/>
          </w:tcPr>
          <w:p w14:paraId="26CF634F" w14:textId="343243F3" w:rsidR="00E232B8" w:rsidRPr="00C24B96" w:rsidRDefault="00E232B8" w:rsidP="00E232B8">
            <w:pPr>
              <w:pStyle w:val="PlainText"/>
              <w:rPr>
                <w:rFonts w:ascii="Garamond" w:hAnsi="Garamond"/>
                <w:bCs/>
                <w:sz w:val="24"/>
                <w:szCs w:val="24"/>
              </w:rPr>
            </w:pPr>
            <w:r w:rsidRPr="00C24B96">
              <w:rPr>
                <w:rFonts w:ascii="Garamond" w:hAnsi="Garamond"/>
                <w:bCs/>
                <w:sz w:val="24"/>
              </w:rPr>
              <w:t>Fall 2013</w:t>
            </w:r>
          </w:p>
        </w:tc>
      </w:tr>
      <w:tr w:rsidR="00E232B8" w:rsidRPr="00C24B96" w14:paraId="3CF82787" w14:textId="2212365F" w:rsidTr="00E232B8">
        <w:tc>
          <w:tcPr>
            <w:tcW w:w="2880" w:type="dxa"/>
          </w:tcPr>
          <w:p w14:paraId="17A9ACEA" w14:textId="77777777" w:rsidR="00E232B8" w:rsidRPr="00C24B96" w:rsidRDefault="00E232B8" w:rsidP="004B20FC">
            <w:pPr>
              <w:pStyle w:val="PlainText"/>
              <w:rPr>
                <w:rFonts w:ascii="Garamond" w:hAnsi="Garamond"/>
                <w:bCs/>
                <w:sz w:val="24"/>
              </w:rPr>
            </w:pPr>
            <w:r w:rsidRPr="00C24B96">
              <w:rPr>
                <w:rFonts w:ascii="Garamond" w:hAnsi="Garamond"/>
                <w:bCs/>
                <w:sz w:val="24"/>
              </w:rPr>
              <w:t>Sean Sinclair</w:t>
            </w:r>
          </w:p>
        </w:tc>
        <w:tc>
          <w:tcPr>
            <w:tcW w:w="1890" w:type="dxa"/>
            <w:gridSpan w:val="2"/>
          </w:tcPr>
          <w:p w14:paraId="635B5B02" w14:textId="4CEB0EC8" w:rsidR="00E232B8" w:rsidRPr="00C24B96" w:rsidRDefault="00785F1E" w:rsidP="004B20FC">
            <w:pPr>
              <w:pStyle w:val="PlainText"/>
              <w:rPr>
                <w:rFonts w:ascii="Garamond" w:hAnsi="Garamond"/>
                <w:bCs/>
                <w:sz w:val="24"/>
              </w:rPr>
            </w:pPr>
            <w:r>
              <w:rPr>
                <w:rFonts w:ascii="Garamond" w:hAnsi="Garamond"/>
                <w:bCs/>
                <w:sz w:val="24"/>
              </w:rPr>
              <w:t>Fall 2012</w:t>
            </w:r>
          </w:p>
        </w:tc>
        <w:tc>
          <w:tcPr>
            <w:tcW w:w="2607" w:type="dxa"/>
          </w:tcPr>
          <w:p w14:paraId="42BF38F0" w14:textId="49E23CAE" w:rsidR="00E232B8" w:rsidRPr="00C24B96" w:rsidRDefault="00E232B8" w:rsidP="006D0739">
            <w:pPr>
              <w:pStyle w:val="PlainText"/>
              <w:rPr>
                <w:rFonts w:ascii="Garamond" w:hAnsi="Garamond"/>
                <w:bCs/>
                <w:sz w:val="24"/>
              </w:rPr>
            </w:pPr>
            <w:r w:rsidRPr="00C24B96">
              <w:rPr>
                <w:rFonts w:ascii="Garamond" w:hAnsi="Garamond"/>
                <w:bCs/>
                <w:sz w:val="24"/>
              </w:rPr>
              <w:t xml:space="preserve">Fall 2013 </w:t>
            </w:r>
          </w:p>
        </w:tc>
        <w:tc>
          <w:tcPr>
            <w:tcW w:w="1173" w:type="dxa"/>
          </w:tcPr>
          <w:p w14:paraId="2FBC9868" w14:textId="07658F0F" w:rsidR="00E232B8" w:rsidRPr="00C24B96" w:rsidRDefault="00E232B8" w:rsidP="00E232B8">
            <w:pPr>
              <w:pStyle w:val="PlainText"/>
              <w:rPr>
                <w:rFonts w:ascii="Garamond" w:hAnsi="Garamond"/>
                <w:bCs/>
                <w:sz w:val="24"/>
              </w:rPr>
            </w:pPr>
            <w:r w:rsidRPr="00C24B96">
              <w:rPr>
                <w:rFonts w:ascii="Garamond" w:hAnsi="Garamond"/>
                <w:bCs/>
                <w:sz w:val="24"/>
              </w:rPr>
              <w:t>Fall 2013</w:t>
            </w:r>
          </w:p>
        </w:tc>
      </w:tr>
    </w:tbl>
    <w:p w14:paraId="26170765" w14:textId="77777777" w:rsidR="006D0739" w:rsidRPr="00C24B96" w:rsidRDefault="006D0739" w:rsidP="00C10EDF">
      <w:pPr>
        <w:pStyle w:val="PlainText"/>
        <w:rPr>
          <w:rFonts w:ascii="Garamond" w:hAnsi="Garamond"/>
          <w:b/>
          <w:bCs/>
          <w:sz w:val="24"/>
        </w:rPr>
      </w:pPr>
    </w:p>
    <w:p w14:paraId="5C83703A" w14:textId="77777777" w:rsidR="006D0739" w:rsidRDefault="006D0739" w:rsidP="00C10EDF">
      <w:pPr>
        <w:pStyle w:val="PlainText"/>
        <w:rPr>
          <w:rFonts w:ascii="Garamond" w:hAnsi="Garamond"/>
          <w:b/>
          <w:bCs/>
          <w:sz w:val="24"/>
        </w:rPr>
      </w:pPr>
    </w:p>
    <w:p w14:paraId="13F83ACD" w14:textId="77777777" w:rsidR="008D2B84" w:rsidRDefault="008D2B84" w:rsidP="00C10EDF">
      <w:pPr>
        <w:pStyle w:val="PlainText"/>
        <w:rPr>
          <w:rFonts w:ascii="Garamond" w:hAnsi="Garamond"/>
          <w:b/>
          <w:bCs/>
          <w:sz w:val="24"/>
        </w:rPr>
      </w:pPr>
    </w:p>
    <w:p w14:paraId="34F47D33" w14:textId="77777777" w:rsidR="008D2B84" w:rsidRPr="00C24B96" w:rsidRDefault="008D2B84" w:rsidP="00C10EDF">
      <w:pPr>
        <w:pStyle w:val="PlainText"/>
        <w:rPr>
          <w:rFonts w:ascii="Garamond" w:hAnsi="Garamond"/>
          <w:b/>
          <w:bCs/>
          <w:sz w:val="24"/>
        </w:rPr>
      </w:pPr>
    </w:p>
    <w:p w14:paraId="081E47A0" w14:textId="69ECCD03" w:rsidR="00C10EDF" w:rsidRPr="00C24B96" w:rsidRDefault="000B3BD9" w:rsidP="00C10EDF">
      <w:pPr>
        <w:pStyle w:val="PlainText"/>
        <w:ind w:left="540"/>
        <w:rPr>
          <w:rFonts w:ascii="Garamond" w:hAnsi="Garamond"/>
          <w:bCs/>
          <w:sz w:val="24"/>
        </w:rPr>
      </w:pPr>
      <w:r w:rsidRPr="00C24B96">
        <w:rPr>
          <w:rFonts w:ascii="Garamond" w:hAnsi="Garamond"/>
          <w:b/>
          <w:bCs/>
          <w:sz w:val="24"/>
        </w:rPr>
        <w:t xml:space="preserve">Current </w:t>
      </w:r>
      <w:r w:rsidR="00C10EDF" w:rsidRPr="00C24B96">
        <w:rPr>
          <w:rFonts w:ascii="Garamond" w:hAnsi="Garamond"/>
          <w:b/>
          <w:bCs/>
          <w:sz w:val="24"/>
        </w:rPr>
        <w:t>M.Ed.</w:t>
      </w:r>
      <w:r w:rsidR="00B874F7">
        <w:rPr>
          <w:rFonts w:ascii="Garamond" w:hAnsi="Garamond"/>
          <w:b/>
          <w:bCs/>
          <w:sz w:val="24"/>
        </w:rPr>
        <w:t xml:space="preserve"> or M.S.</w:t>
      </w:r>
      <w:r w:rsidR="00C10EDF" w:rsidRPr="00C24B96">
        <w:rPr>
          <w:rFonts w:ascii="Garamond" w:hAnsi="Garamond"/>
          <w:b/>
          <w:bCs/>
          <w:sz w:val="24"/>
        </w:rPr>
        <w:t xml:space="preserve"> </w:t>
      </w:r>
      <w:r w:rsidR="007123C7">
        <w:rPr>
          <w:rFonts w:ascii="Garamond" w:hAnsi="Garamond"/>
          <w:b/>
          <w:bCs/>
          <w:sz w:val="24"/>
        </w:rPr>
        <w:t>Committee Chair</w:t>
      </w:r>
      <w:r w:rsidR="00C10EDF" w:rsidRPr="00C24B96">
        <w:rPr>
          <w:rFonts w:ascii="Garamond" w:hAnsi="Garamond"/>
          <w:b/>
          <w:bCs/>
          <w:sz w:val="24"/>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0"/>
        <w:gridCol w:w="1890"/>
        <w:gridCol w:w="2067"/>
        <w:gridCol w:w="1713"/>
      </w:tblGrid>
      <w:tr w:rsidR="00142349" w:rsidRPr="00C24B96" w14:paraId="70327534" w14:textId="39EA8946" w:rsidTr="00142349">
        <w:tc>
          <w:tcPr>
            <w:tcW w:w="2880" w:type="dxa"/>
          </w:tcPr>
          <w:p w14:paraId="0CAE7E00" w14:textId="77777777" w:rsidR="00142349" w:rsidRPr="00C24B96" w:rsidRDefault="00142349" w:rsidP="00C10EDF">
            <w:pPr>
              <w:pStyle w:val="PlainText"/>
              <w:rPr>
                <w:rFonts w:ascii="Garamond" w:hAnsi="Garamond"/>
                <w:bCs/>
                <w:i/>
                <w:sz w:val="24"/>
              </w:rPr>
            </w:pPr>
            <w:r w:rsidRPr="00C24B96">
              <w:rPr>
                <w:rFonts w:ascii="Garamond" w:hAnsi="Garamond"/>
                <w:bCs/>
                <w:i/>
                <w:sz w:val="24"/>
              </w:rPr>
              <w:t>Name</w:t>
            </w:r>
          </w:p>
        </w:tc>
        <w:tc>
          <w:tcPr>
            <w:tcW w:w="1890" w:type="dxa"/>
          </w:tcPr>
          <w:p w14:paraId="1D24744F" w14:textId="77777777" w:rsidR="00142349" w:rsidRPr="00C24B96" w:rsidRDefault="00142349" w:rsidP="00C10EDF">
            <w:pPr>
              <w:pStyle w:val="PlainText"/>
              <w:rPr>
                <w:rFonts w:ascii="Garamond" w:hAnsi="Garamond"/>
                <w:bCs/>
                <w:i/>
                <w:sz w:val="24"/>
              </w:rPr>
            </w:pPr>
            <w:r w:rsidRPr="00C24B96">
              <w:rPr>
                <w:rFonts w:ascii="Garamond" w:hAnsi="Garamond"/>
                <w:bCs/>
                <w:i/>
                <w:sz w:val="24"/>
              </w:rPr>
              <w:t>Date Entered</w:t>
            </w:r>
          </w:p>
        </w:tc>
        <w:tc>
          <w:tcPr>
            <w:tcW w:w="2067" w:type="dxa"/>
          </w:tcPr>
          <w:p w14:paraId="1A8EB7EB" w14:textId="5BD5A243" w:rsidR="00142349" w:rsidRPr="00C24B96" w:rsidRDefault="00142349" w:rsidP="00C10EDF">
            <w:pPr>
              <w:pStyle w:val="PlainText"/>
              <w:rPr>
                <w:rFonts w:ascii="Garamond" w:hAnsi="Garamond"/>
                <w:bCs/>
                <w:i/>
                <w:sz w:val="24"/>
              </w:rPr>
            </w:pPr>
            <w:r>
              <w:rPr>
                <w:rFonts w:ascii="Garamond" w:hAnsi="Garamond"/>
                <w:bCs/>
                <w:i/>
                <w:sz w:val="24"/>
              </w:rPr>
              <w:t>Passed Comprehensive Exam</w:t>
            </w:r>
          </w:p>
        </w:tc>
        <w:tc>
          <w:tcPr>
            <w:tcW w:w="1713" w:type="dxa"/>
          </w:tcPr>
          <w:p w14:paraId="75A10FE7" w14:textId="595B28D6" w:rsidR="00142349" w:rsidRPr="00C24B96" w:rsidRDefault="00142349" w:rsidP="00142349">
            <w:pPr>
              <w:pStyle w:val="PlainText"/>
              <w:rPr>
                <w:rFonts w:ascii="Garamond" w:hAnsi="Garamond"/>
                <w:bCs/>
                <w:i/>
                <w:sz w:val="24"/>
              </w:rPr>
            </w:pPr>
            <w:r w:rsidRPr="00C24B96">
              <w:rPr>
                <w:rFonts w:ascii="Garamond" w:hAnsi="Garamond"/>
                <w:bCs/>
                <w:i/>
                <w:sz w:val="24"/>
              </w:rPr>
              <w:t>Expected Graduation</w:t>
            </w:r>
          </w:p>
        </w:tc>
      </w:tr>
      <w:tr w:rsidR="00142349" w:rsidRPr="00C24B96" w14:paraId="763376A7" w14:textId="298F0BE9" w:rsidTr="00142349">
        <w:tc>
          <w:tcPr>
            <w:tcW w:w="2880" w:type="dxa"/>
          </w:tcPr>
          <w:p w14:paraId="569B6826" w14:textId="069A5648" w:rsidR="00142349" w:rsidRDefault="00142349" w:rsidP="00C10EDF">
            <w:pPr>
              <w:pStyle w:val="PlainText"/>
              <w:rPr>
                <w:rFonts w:ascii="Garamond" w:hAnsi="Garamond"/>
                <w:bCs/>
                <w:sz w:val="24"/>
              </w:rPr>
            </w:pPr>
            <w:r>
              <w:rPr>
                <w:rFonts w:ascii="Garamond" w:hAnsi="Garamond"/>
                <w:bCs/>
                <w:sz w:val="24"/>
              </w:rPr>
              <w:t xml:space="preserve">Joni </w:t>
            </w:r>
            <w:proofErr w:type="spellStart"/>
            <w:r>
              <w:rPr>
                <w:rFonts w:ascii="Garamond" w:hAnsi="Garamond"/>
                <w:bCs/>
                <w:sz w:val="24"/>
              </w:rPr>
              <w:t>Lakin</w:t>
            </w:r>
            <w:proofErr w:type="spellEnd"/>
          </w:p>
        </w:tc>
        <w:tc>
          <w:tcPr>
            <w:tcW w:w="1890" w:type="dxa"/>
          </w:tcPr>
          <w:p w14:paraId="22F74F60" w14:textId="3C81E985" w:rsidR="00142349" w:rsidRDefault="00142349" w:rsidP="00C10EDF">
            <w:pPr>
              <w:pStyle w:val="PlainText"/>
              <w:rPr>
                <w:rFonts w:ascii="Garamond" w:hAnsi="Garamond"/>
                <w:bCs/>
                <w:sz w:val="24"/>
              </w:rPr>
            </w:pPr>
            <w:r>
              <w:rPr>
                <w:rFonts w:ascii="Garamond" w:hAnsi="Garamond"/>
                <w:bCs/>
                <w:sz w:val="24"/>
              </w:rPr>
              <w:t>Fall 2016</w:t>
            </w:r>
          </w:p>
        </w:tc>
        <w:tc>
          <w:tcPr>
            <w:tcW w:w="2067" w:type="dxa"/>
          </w:tcPr>
          <w:p w14:paraId="04ACD9FD" w14:textId="2DBEB916" w:rsidR="00142349" w:rsidRDefault="00142349" w:rsidP="00C10EDF">
            <w:pPr>
              <w:pStyle w:val="PlainText"/>
              <w:rPr>
                <w:rFonts w:ascii="Garamond" w:hAnsi="Garamond"/>
                <w:bCs/>
                <w:sz w:val="24"/>
              </w:rPr>
            </w:pPr>
            <w:r>
              <w:rPr>
                <w:rFonts w:ascii="Garamond" w:hAnsi="Garamond"/>
                <w:bCs/>
                <w:sz w:val="24"/>
              </w:rPr>
              <w:t>-</w:t>
            </w:r>
          </w:p>
        </w:tc>
        <w:tc>
          <w:tcPr>
            <w:tcW w:w="1713" w:type="dxa"/>
          </w:tcPr>
          <w:p w14:paraId="6FC8C009" w14:textId="78EBC2CD" w:rsidR="00142349" w:rsidRDefault="00142349" w:rsidP="00142349">
            <w:pPr>
              <w:pStyle w:val="PlainText"/>
              <w:rPr>
                <w:rFonts w:ascii="Garamond" w:hAnsi="Garamond"/>
                <w:bCs/>
                <w:sz w:val="24"/>
              </w:rPr>
            </w:pPr>
            <w:r>
              <w:rPr>
                <w:rFonts w:ascii="Garamond" w:hAnsi="Garamond"/>
                <w:bCs/>
                <w:sz w:val="24"/>
              </w:rPr>
              <w:t>Spring 2018</w:t>
            </w:r>
          </w:p>
        </w:tc>
      </w:tr>
      <w:tr w:rsidR="00142349" w:rsidRPr="00C24B96" w14:paraId="418FAFB5" w14:textId="21AFF91B" w:rsidTr="00142349">
        <w:tc>
          <w:tcPr>
            <w:tcW w:w="2880" w:type="dxa"/>
          </w:tcPr>
          <w:p w14:paraId="617745DA" w14:textId="40A0922F" w:rsidR="00142349" w:rsidRDefault="00142349" w:rsidP="00C10EDF">
            <w:pPr>
              <w:pStyle w:val="PlainText"/>
              <w:rPr>
                <w:rFonts w:ascii="Garamond" w:hAnsi="Garamond"/>
                <w:bCs/>
                <w:sz w:val="24"/>
              </w:rPr>
            </w:pPr>
            <w:r>
              <w:rPr>
                <w:rFonts w:ascii="Garamond" w:hAnsi="Garamond"/>
                <w:bCs/>
                <w:sz w:val="24"/>
              </w:rPr>
              <w:t>Kaila Melton</w:t>
            </w:r>
          </w:p>
        </w:tc>
        <w:tc>
          <w:tcPr>
            <w:tcW w:w="1890" w:type="dxa"/>
          </w:tcPr>
          <w:p w14:paraId="37BFB667" w14:textId="0A6C4E6C" w:rsidR="00142349" w:rsidRDefault="00142349" w:rsidP="00C10EDF">
            <w:pPr>
              <w:pStyle w:val="PlainText"/>
              <w:rPr>
                <w:rFonts w:ascii="Garamond" w:hAnsi="Garamond"/>
                <w:bCs/>
                <w:sz w:val="24"/>
              </w:rPr>
            </w:pPr>
            <w:r>
              <w:rPr>
                <w:rFonts w:ascii="Garamond" w:hAnsi="Garamond"/>
                <w:bCs/>
                <w:sz w:val="24"/>
              </w:rPr>
              <w:t>Fall 2016</w:t>
            </w:r>
          </w:p>
        </w:tc>
        <w:tc>
          <w:tcPr>
            <w:tcW w:w="2067" w:type="dxa"/>
          </w:tcPr>
          <w:p w14:paraId="50C57112" w14:textId="08CF452E" w:rsidR="00142349" w:rsidRDefault="00142349" w:rsidP="00C10EDF">
            <w:pPr>
              <w:pStyle w:val="PlainText"/>
              <w:rPr>
                <w:rFonts w:ascii="Garamond" w:hAnsi="Garamond"/>
                <w:bCs/>
                <w:sz w:val="24"/>
              </w:rPr>
            </w:pPr>
            <w:r>
              <w:rPr>
                <w:rFonts w:ascii="Garamond" w:hAnsi="Garamond"/>
                <w:bCs/>
                <w:sz w:val="24"/>
              </w:rPr>
              <w:t>-</w:t>
            </w:r>
          </w:p>
        </w:tc>
        <w:tc>
          <w:tcPr>
            <w:tcW w:w="1713" w:type="dxa"/>
          </w:tcPr>
          <w:p w14:paraId="76F4583F" w14:textId="079D36CD" w:rsidR="00142349" w:rsidRDefault="00142349" w:rsidP="00142349">
            <w:pPr>
              <w:pStyle w:val="PlainText"/>
              <w:rPr>
                <w:rFonts w:ascii="Garamond" w:hAnsi="Garamond"/>
                <w:bCs/>
                <w:sz w:val="24"/>
              </w:rPr>
            </w:pPr>
            <w:r>
              <w:rPr>
                <w:rFonts w:ascii="Garamond" w:hAnsi="Garamond"/>
                <w:bCs/>
                <w:sz w:val="24"/>
              </w:rPr>
              <w:t>Fall 2017</w:t>
            </w:r>
          </w:p>
        </w:tc>
      </w:tr>
      <w:tr w:rsidR="00142349" w:rsidRPr="00C24B96" w14:paraId="67C323DE" w14:textId="2CCA0C16" w:rsidTr="00142349">
        <w:tc>
          <w:tcPr>
            <w:tcW w:w="2880" w:type="dxa"/>
          </w:tcPr>
          <w:p w14:paraId="7233945F" w14:textId="4443F8B4" w:rsidR="00142349" w:rsidRDefault="00142349" w:rsidP="00C10EDF">
            <w:pPr>
              <w:pStyle w:val="PlainText"/>
              <w:rPr>
                <w:rFonts w:ascii="Garamond" w:hAnsi="Garamond"/>
                <w:bCs/>
                <w:sz w:val="24"/>
              </w:rPr>
            </w:pPr>
            <w:r>
              <w:rPr>
                <w:rFonts w:ascii="Garamond" w:hAnsi="Garamond"/>
                <w:bCs/>
                <w:sz w:val="24"/>
              </w:rPr>
              <w:t xml:space="preserve">Amanda </w:t>
            </w:r>
            <w:proofErr w:type="spellStart"/>
            <w:r>
              <w:rPr>
                <w:rFonts w:ascii="Garamond" w:hAnsi="Garamond"/>
                <w:bCs/>
                <w:sz w:val="24"/>
              </w:rPr>
              <w:t>Savrda</w:t>
            </w:r>
            <w:proofErr w:type="spellEnd"/>
          </w:p>
        </w:tc>
        <w:tc>
          <w:tcPr>
            <w:tcW w:w="1890" w:type="dxa"/>
          </w:tcPr>
          <w:p w14:paraId="3FCFE3B8" w14:textId="7EA8F14C" w:rsidR="00142349" w:rsidRDefault="00142349" w:rsidP="00C10EDF">
            <w:pPr>
              <w:pStyle w:val="PlainText"/>
              <w:rPr>
                <w:rFonts w:ascii="Garamond" w:hAnsi="Garamond"/>
                <w:bCs/>
                <w:sz w:val="24"/>
              </w:rPr>
            </w:pPr>
            <w:r>
              <w:rPr>
                <w:rFonts w:ascii="Garamond" w:hAnsi="Garamond"/>
                <w:bCs/>
                <w:sz w:val="24"/>
              </w:rPr>
              <w:t>Fall 2016</w:t>
            </w:r>
          </w:p>
        </w:tc>
        <w:tc>
          <w:tcPr>
            <w:tcW w:w="2067" w:type="dxa"/>
          </w:tcPr>
          <w:p w14:paraId="255FD034" w14:textId="129DB46E" w:rsidR="00142349" w:rsidRDefault="00142349" w:rsidP="00C10EDF">
            <w:pPr>
              <w:pStyle w:val="PlainText"/>
              <w:rPr>
                <w:rFonts w:ascii="Garamond" w:hAnsi="Garamond"/>
                <w:bCs/>
                <w:sz w:val="24"/>
              </w:rPr>
            </w:pPr>
            <w:r>
              <w:rPr>
                <w:rFonts w:ascii="Garamond" w:hAnsi="Garamond"/>
                <w:bCs/>
                <w:sz w:val="24"/>
              </w:rPr>
              <w:t>-</w:t>
            </w:r>
          </w:p>
        </w:tc>
        <w:tc>
          <w:tcPr>
            <w:tcW w:w="1713" w:type="dxa"/>
          </w:tcPr>
          <w:p w14:paraId="5E3E6C40" w14:textId="3E5F6FEA" w:rsidR="00142349" w:rsidRDefault="00142349" w:rsidP="00142349">
            <w:pPr>
              <w:pStyle w:val="PlainText"/>
              <w:rPr>
                <w:rFonts w:ascii="Garamond" w:hAnsi="Garamond"/>
                <w:bCs/>
                <w:sz w:val="24"/>
              </w:rPr>
            </w:pPr>
            <w:r>
              <w:rPr>
                <w:rFonts w:ascii="Garamond" w:hAnsi="Garamond"/>
                <w:bCs/>
                <w:sz w:val="24"/>
              </w:rPr>
              <w:t>Fall 2017</w:t>
            </w:r>
          </w:p>
        </w:tc>
      </w:tr>
      <w:tr w:rsidR="00142349" w:rsidRPr="00C24B96" w14:paraId="24CBFC73" w14:textId="2C29BDD8" w:rsidTr="00142349">
        <w:tc>
          <w:tcPr>
            <w:tcW w:w="2880" w:type="dxa"/>
          </w:tcPr>
          <w:p w14:paraId="192141DA" w14:textId="6B14E236" w:rsidR="00142349" w:rsidRDefault="00142349" w:rsidP="00C10EDF">
            <w:pPr>
              <w:pStyle w:val="PlainText"/>
              <w:rPr>
                <w:rFonts w:ascii="Garamond" w:hAnsi="Garamond"/>
                <w:bCs/>
                <w:sz w:val="24"/>
              </w:rPr>
            </w:pPr>
            <w:r>
              <w:rPr>
                <w:rFonts w:ascii="Garamond" w:hAnsi="Garamond"/>
                <w:bCs/>
                <w:sz w:val="24"/>
              </w:rPr>
              <w:t>Molly Nielsen</w:t>
            </w:r>
          </w:p>
        </w:tc>
        <w:tc>
          <w:tcPr>
            <w:tcW w:w="1890" w:type="dxa"/>
          </w:tcPr>
          <w:p w14:paraId="2BE811ED" w14:textId="323DDDA2" w:rsidR="00142349" w:rsidRDefault="00142349" w:rsidP="00C10EDF">
            <w:pPr>
              <w:pStyle w:val="PlainText"/>
              <w:rPr>
                <w:rFonts w:ascii="Garamond" w:hAnsi="Garamond"/>
                <w:bCs/>
                <w:sz w:val="24"/>
              </w:rPr>
            </w:pPr>
            <w:r>
              <w:rPr>
                <w:rFonts w:ascii="Garamond" w:hAnsi="Garamond"/>
                <w:bCs/>
                <w:sz w:val="24"/>
              </w:rPr>
              <w:t>Fall 2016</w:t>
            </w:r>
          </w:p>
        </w:tc>
        <w:tc>
          <w:tcPr>
            <w:tcW w:w="2067" w:type="dxa"/>
          </w:tcPr>
          <w:p w14:paraId="010480C0" w14:textId="471F94B6" w:rsidR="00142349" w:rsidRDefault="00142349" w:rsidP="00C10EDF">
            <w:pPr>
              <w:pStyle w:val="PlainText"/>
              <w:rPr>
                <w:rFonts w:ascii="Garamond" w:hAnsi="Garamond"/>
                <w:bCs/>
                <w:sz w:val="24"/>
              </w:rPr>
            </w:pPr>
            <w:r>
              <w:rPr>
                <w:rFonts w:ascii="Garamond" w:hAnsi="Garamond"/>
                <w:bCs/>
                <w:sz w:val="24"/>
              </w:rPr>
              <w:t>-</w:t>
            </w:r>
          </w:p>
        </w:tc>
        <w:tc>
          <w:tcPr>
            <w:tcW w:w="1713" w:type="dxa"/>
          </w:tcPr>
          <w:p w14:paraId="5864D518" w14:textId="017FBDC6" w:rsidR="00142349" w:rsidRDefault="00142349" w:rsidP="00142349">
            <w:pPr>
              <w:pStyle w:val="PlainText"/>
              <w:rPr>
                <w:rFonts w:ascii="Garamond" w:hAnsi="Garamond"/>
                <w:bCs/>
                <w:sz w:val="24"/>
              </w:rPr>
            </w:pPr>
            <w:r>
              <w:rPr>
                <w:rFonts w:ascii="Garamond" w:hAnsi="Garamond"/>
                <w:bCs/>
                <w:sz w:val="24"/>
              </w:rPr>
              <w:t>Fall 2017</w:t>
            </w:r>
          </w:p>
        </w:tc>
      </w:tr>
      <w:tr w:rsidR="00142349" w:rsidRPr="00C24B96" w14:paraId="7A2ED4AA" w14:textId="61CBF564" w:rsidTr="00142349">
        <w:tc>
          <w:tcPr>
            <w:tcW w:w="2880" w:type="dxa"/>
          </w:tcPr>
          <w:p w14:paraId="44E5A093" w14:textId="77777777" w:rsidR="00142349" w:rsidRDefault="00142349" w:rsidP="00BA29E4">
            <w:pPr>
              <w:pStyle w:val="PlainText"/>
              <w:rPr>
                <w:rFonts w:ascii="Garamond" w:hAnsi="Garamond"/>
                <w:bCs/>
                <w:sz w:val="24"/>
              </w:rPr>
            </w:pPr>
            <w:r>
              <w:rPr>
                <w:rFonts w:ascii="Garamond" w:hAnsi="Garamond"/>
                <w:bCs/>
                <w:sz w:val="24"/>
              </w:rPr>
              <w:t>Amanda Haynes</w:t>
            </w:r>
          </w:p>
        </w:tc>
        <w:tc>
          <w:tcPr>
            <w:tcW w:w="1890" w:type="dxa"/>
          </w:tcPr>
          <w:p w14:paraId="384E0AC2" w14:textId="77777777" w:rsidR="00142349" w:rsidRDefault="00142349" w:rsidP="00BA29E4">
            <w:pPr>
              <w:pStyle w:val="PlainText"/>
              <w:rPr>
                <w:rFonts w:ascii="Garamond" w:hAnsi="Garamond"/>
                <w:bCs/>
                <w:sz w:val="24"/>
              </w:rPr>
            </w:pPr>
            <w:r>
              <w:rPr>
                <w:rFonts w:ascii="Garamond" w:hAnsi="Garamond"/>
                <w:bCs/>
                <w:sz w:val="24"/>
              </w:rPr>
              <w:t>Spring 2016</w:t>
            </w:r>
          </w:p>
        </w:tc>
        <w:tc>
          <w:tcPr>
            <w:tcW w:w="2067" w:type="dxa"/>
          </w:tcPr>
          <w:p w14:paraId="24FF88C6" w14:textId="3CA2C466" w:rsidR="00142349" w:rsidRDefault="00142349" w:rsidP="00BA29E4">
            <w:pPr>
              <w:pStyle w:val="PlainText"/>
              <w:rPr>
                <w:rFonts w:ascii="Garamond" w:hAnsi="Garamond"/>
                <w:bCs/>
                <w:sz w:val="24"/>
              </w:rPr>
            </w:pPr>
            <w:r>
              <w:rPr>
                <w:rFonts w:ascii="Garamond" w:hAnsi="Garamond"/>
                <w:bCs/>
                <w:sz w:val="24"/>
              </w:rPr>
              <w:t xml:space="preserve">Spring 2017 </w:t>
            </w:r>
          </w:p>
        </w:tc>
        <w:tc>
          <w:tcPr>
            <w:tcW w:w="1713" w:type="dxa"/>
          </w:tcPr>
          <w:p w14:paraId="6891DFC8" w14:textId="1CA00EA1" w:rsidR="00142349" w:rsidRDefault="00142349" w:rsidP="00142349">
            <w:pPr>
              <w:pStyle w:val="PlainText"/>
              <w:rPr>
                <w:rFonts w:ascii="Garamond" w:hAnsi="Garamond"/>
                <w:bCs/>
                <w:sz w:val="24"/>
              </w:rPr>
            </w:pPr>
            <w:r>
              <w:rPr>
                <w:rFonts w:ascii="Garamond" w:hAnsi="Garamond"/>
                <w:bCs/>
                <w:sz w:val="24"/>
              </w:rPr>
              <w:t>Summer 2017</w:t>
            </w:r>
          </w:p>
        </w:tc>
      </w:tr>
      <w:tr w:rsidR="00142349" w:rsidRPr="00C24B96" w14:paraId="76A1BC64" w14:textId="768DCA0D" w:rsidTr="00142349">
        <w:tc>
          <w:tcPr>
            <w:tcW w:w="2880" w:type="dxa"/>
          </w:tcPr>
          <w:p w14:paraId="47A45013" w14:textId="10A67CAB" w:rsidR="00142349" w:rsidRDefault="00142349" w:rsidP="00C10EDF">
            <w:pPr>
              <w:pStyle w:val="PlainText"/>
              <w:rPr>
                <w:rFonts w:ascii="Garamond" w:hAnsi="Garamond"/>
                <w:bCs/>
                <w:sz w:val="24"/>
              </w:rPr>
            </w:pPr>
            <w:r>
              <w:rPr>
                <w:rFonts w:ascii="Garamond" w:hAnsi="Garamond"/>
                <w:bCs/>
                <w:sz w:val="24"/>
              </w:rPr>
              <w:t>Sarah Greene</w:t>
            </w:r>
          </w:p>
        </w:tc>
        <w:tc>
          <w:tcPr>
            <w:tcW w:w="1890" w:type="dxa"/>
          </w:tcPr>
          <w:p w14:paraId="05A0BE66" w14:textId="5E097074" w:rsidR="00142349" w:rsidRDefault="00142349" w:rsidP="00C10EDF">
            <w:pPr>
              <w:pStyle w:val="PlainText"/>
              <w:rPr>
                <w:rFonts w:ascii="Garamond" w:hAnsi="Garamond"/>
                <w:bCs/>
                <w:sz w:val="24"/>
              </w:rPr>
            </w:pPr>
            <w:r>
              <w:rPr>
                <w:rFonts w:ascii="Garamond" w:hAnsi="Garamond"/>
                <w:bCs/>
                <w:sz w:val="24"/>
              </w:rPr>
              <w:t>Spring 2016</w:t>
            </w:r>
          </w:p>
        </w:tc>
        <w:tc>
          <w:tcPr>
            <w:tcW w:w="2067" w:type="dxa"/>
          </w:tcPr>
          <w:p w14:paraId="02B50C33" w14:textId="00B607F5" w:rsidR="00142349" w:rsidRDefault="00142349" w:rsidP="00C10EDF">
            <w:pPr>
              <w:pStyle w:val="PlainText"/>
              <w:rPr>
                <w:rFonts w:ascii="Garamond" w:hAnsi="Garamond"/>
                <w:bCs/>
                <w:sz w:val="24"/>
              </w:rPr>
            </w:pPr>
            <w:r>
              <w:rPr>
                <w:rFonts w:ascii="Garamond" w:hAnsi="Garamond"/>
                <w:bCs/>
                <w:sz w:val="24"/>
              </w:rPr>
              <w:t>-</w:t>
            </w:r>
          </w:p>
        </w:tc>
        <w:tc>
          <w:tcPr>
            <w:tcW w:w="1713" w:type="dxa"/>
          </w:tcPr>
          <w:p w14:paraId="388D4D35" w14:textId="435DE4B8" w:rsidR="00142349" w:rsidRDefault="00142349" w:rsidP="00142349">
            <w:pPr>
              <w:pStyle w:val="PlainText"/>
              <w:rPr>
                <w:rFonts w:ascii="Garamond" w:hAnsi="Garamond"/>
                <w:bCs/>
                <w:sz w:val="24"/>
              </w:rPr>
            </w:pPr>
            <w:r>
              <w:rPr>
                <w:rFonts w:ascii="Garamond" w:hAnsi="Garamond"/>
                <w:bCs/>
                <w:sz w:val="24"/>
              </w:rPr>
              <w:t>Fall 2017</w:t>
            </w:r>
          </w:p>
        </w:tc>
      </w:tr>
      <w:tr w:rsidR="00142349" w:rsidRPr="00C24B96" w14:paraId="74504286" w14:textId="4782B50D" w:rsidTr="00142349">
        <w:tc>
          <w:tcPr>
            <w:tcW w:w="2880" w:type="dxa"/>
          </w:tcPr>
          <w:p w14:paraId="39FE462D" w14:textId="0D47C931" w:rsidR="00142349" w:rsidRPr="00C24B96" w:rsidRDefault="00142349" w:rsidP="00C10EDF">
            <w:pPr>
              <w:pStyle w:val="PlainText"/>
              <w:rPr>
                <w:rFonts w:ascii="Garamond" w:hAnsi="Garamond"/>
                <w:bCs/>
                <w:sz w:val="24"/>
              </w:rPr>
            </w:pPr>
            <w:r>
              <w:rPr>
                <w:rFonts w:ascii="Garamond" w:hAnsi="Garamond"/>
                <w:bCs/>
                <w:sz w:val="24"/>
              </w:rPr>
              <w:t xml:space="preserve">John Reese </w:t>
            </w:r>
            <w:proofErr w:type="spellStart"/>
            <w:r>
              <w:rPr>
                <w:rFonts w:ascii="Garamond" w:hAnsi="Garamond"/>
                <w:bCs/>
                <w:sz w:val="24"/>
              </w:rPr>
              <w:t>Claybrook</w:t>
            </w:r>
            <w:proofErr w:type="spellEnd"/>
          </w:p>
        </w:tc>
        <w:tc>
          <w:tcPr>
            <w:tcW w:w="1890" w:type="dxa"/>
          </w:tcPr>
          <w:p w14:paraId="6AD70642" w14:textId="15FE1A52" w:rsidR="00142349" w:rsidRPr="00C24B96" w:rsidRDefault="00142349" w:rsidP="00C10EDF">
            <w:pPr>
              <w:pStyle w:val="PlainText"/>
              <w:rPr>
                <w:rFonts w:ascii="Garamond" w:hAnsi="Garamond"/>
                <w:bCs/>
                <w:sz w:val="24"/>
              </w:rPr>
            </w:pPr>
            <w:r>
              <w:rPr>
                <w:rFonts w:ascii="Garamond" w:hAnsi="Garamond"/>
                <w:bCs/>
                <w:sz w:val="24"/>
              </w:rPr>
              <w:t>Fall 2015</w:t>
            </w:r>
          </w:p>
        </w:tc>
        <w:tc>
          <w:tcPr>
            <w:tcW w:w="2067" w:type="dxa"/>
          </w:tcPr>
          <w:p w14:paraId="561810FB" w14:textId="625BF03C" w:rsidR="00142349" w:rsidRPr="00C24B96" w:rsidRDefault="00142349" w:rsidP="00C10EDF">
            <w:pPr>
              <w:pStyle w:val="PlainText"/>
              <w:rPr>
                <w:rFonts w:ascii="Garamond" w:hAnsi="Garamond"/>
                <w:bCs/>
                <w:sz w:val="24"/>
              </w:rPr>
            </w:pPr>
            <w:r>
              <w:rPr>
                <w:rFonts w:ascii="Garamond" w:hAnsi="Garamond"/>
                <w:bCs/>
                <w:sz w:val="24"/>
              </w:rPr>
              <w:t>-</w:t>
            </w:r>
          </w:p>
        </w:tc>
        <w:tc>
          <w:tcPr>
            <w:tcW w:w="1713" w:type="dxa"/>
          </w:tcPr>
          <w:p w14:paraId="7C68937A" w14:textId="041C4EF6" w:rsidR="00142349" w:rsidRPr="00C24B96" w:rsidRDefault="00142349" w:rsidP="00142349">
            <w:pPr>
              <w:pStyle w:val="PlainText"/>
              <w:rPr>
                <w:rFonts w:ascii="Garamond" w:hAnsi="Garamond"/>
                <w:bCs/>
                <w:sz w:val="24"/>
              </w:rPr>
            </w:pPr>
            <w:r>
              <w:rPr>
                <w:rFonts w:ascii="Garamond" w:hAnsi="Garamond"/>
                <w:bCs/>
                <w:sz w:val="24"/>
              </w:rPr>
              <w:t>Fall 2017</w:t>
            </w:r>
          </w:p>
        </w:tc>
      </w:tr>
      <w:tr w:rsidR="00142349" w:rsidRPr="00C24B96" w14:paraId="230FD69E" w14:textId="74D7B920" w:rsidTr="00142349">
        <w:tc>
          <w:tcPr>
            <w:tcW w:w="2880" w:type="dxa"/>
          </w:tcPr>
          <w:p w14:paraId="69908866" w14:textId="6D282CF7" w:rsidR="00142349" w:rsidRPr="00C24B96" w:rsidRDefault="00142349" w:rsidP="00C10EDF">
            <w:pPr>
              <w:pStyle w:val="PlainText"/>
              <w:rPr>
                <w:rFonts w:ascii="Garamond" w:hAnsi="Garamond"/>
                <w:bCs/>
                <w:sz w:val="24"/>
              </w:rPr>
            </w:pPr>
            <w:r>
              <w:rPr>
                <w:rFonts w:ascii="Garamond" w:hAnsi="Garamond"/>
                <w:bCs/>
                <w:sz w:val="24"/>
              </w:rPr>
              <w:t xml:space="preserve">Kelley </w:t>
            </w:r>
            <w:proofErr w:type="spellStart"/>
            <w:r>
              <w:rPr>
                <w:rFonts w:ascii="Garamond" w:hAnsi="Garamond"/>
                <w:bCs/>
                <w:sz w:val="24"/>
              </w:rPr>
              <w:t>Suchman</w:t>
            </w:r>
            <w:proofErr w:type="spellEnd"/>
          </w:p>
        </w:tc>
        <w:tc>
          <w:tcPr>
            <w:tcW w:w="1890" w:type="dxa"/>
          </w:tcPr>
          <w:p w14:paraId="68CDADE2" w14:textId="76204CA9" w:rsidR="00142349" w:rsidRPr="00C24B96" w:rsidRDefault="00142349" w:rsidP="00C10EDF">
            <w:pPr>
              <w:pStyle w:val="PlainText"/>
              <w:rPr>
                <w:rFonts w:ascii="Garamond" w:hAnsi="Garamond"/>
                <w:bCs/>
                <w:sz w:val="24"/>
              </w:rPr>
            </w:pPr>
            <w:r>
              <w:rPr>
                <w:rFonts w:ascii="Garamond" w:hAnsi="Garamond"/>
                <w:bCs/>
                <w:sz w:val="24"/>
              </w:rPr>
              <w:t>Fall 2015</w:t>
            </w:r>
          </w:p>
        </w:tc>
        <w:tc>
          <w:tcPr>
            <w:tcW w:w="2067" w:type="dxa"/>
          </w:tcPr>
          <w:p w14:paraId="3594A878" w14:textId="7C1C0A68" w:rsidR="00142349" w:rsidRPr="00C24B96" w:rsidRDefault="00142349" w:rsidP="00C10EDF">
            <w:pPr>
              <w:pStyle w:val="PlainText"/>
              <w:rPr>
                <w:rFonts w:ascii="Garamond" w:hAnsi="Garamond"/>
                <w:bCs/>
                <w:sz w:val="24"/>
              </w:rPr>
            </w:pPr>
            <w:r>
              <w:rPr>
                <w:rFonts w:ascii="Garamond" w:hAnsi="Garamond"/>
                <w:bCs/>
                <w:sz w:val="24"/>
              </w:rPr>
              <w:t>-</w:t>
            </w:r>
          </w:p>
        </w:tc>
        <w:tc>
          <w:tcPr>
            <w:tcW w:w="1713" w:type="dxa"/>
          </w:tcPr>
          <w:p w14:paraId="12E5FEE2" w14:textId="4D0DE292" w:rsidR="00142349" w:rsidRPr="00C24B96" w:rsidRDefault="00142349" w:rsidP="00142349">
            <w:pPr>
              <w:pStyle w:val="PlainText"/>
              <w:rPr>
                <w:rFonts w:ascii="Garamond" w:hAnsi="Garamond"/>
                <w:bCs/>
                <w:sz w:val="24"/>
              </w:rPr>
            </w:pPr>
            <w:r>
              <w:rPr>
                <w:rFonts w:ascii="Garamond" w:hAnsi="Garamond"/>
                <w:bCs/>
                <w:sz w:val="24"/>
              </w:rPr>
              <w:t>Fall 2017</w:t>
            </w:r>
          </w:p>
        </w:tc>
      </w:tr>
      <w:tr w:rsidR="00142349" w:rsidRPr="00C24B96" w14:paraId="4C3DC6C5" w14:textId="553C7512" w:rsidTr="00142349">
        <w:tc>
          <w:tcPr>
            <w:tcW w:w="2880" w:type="dxa"/>
          </w:tcPr>
          <w:p w14:paraId="47F3B411" w14:textId="1128B7A9" w:rsidR="00142349" w:rsidRPr="00C24B96" w:rsidRDefault="00142349" w:rsidP="00C10EDF">
            <w:pPr>
              <w:pStyle w:val="PlainText"/>
              <w:rPr>
                <w:rFonts w:ascii="Garamond" w:hAnsi="Garamond"/>
                <w:bCs/>
                <w:sz w:val="24"/>
              </w:rPr>
            </w:pPr>
            <w:r>
              <w:rPr>
                <w:rFonts w:ascii="Garamond" w:hAnsi="Garamond"/>
                <w:bCs/>
                <w:sz w:val="24"/>
              </w:rPr>
              <w:t>Peter Starnes</w:t>
            </w:r>
          </w:p>
        </w:tc>
        <w:tc>
          <w:tcPr>
            <w:tcW w:w="1890" w:type="dxa"/>
          </w:tcPr>
          <w:p w14:paraId="6B4FD8A0" w14:textId="3008F3B3" w:rsidR="00142349" w:rsidRPr="00C24B96" w:rsidRDefault="00142349" w:rsidP="00C10EDF">
            <w:pPr>
              <w:pStyle w:val="PlainText"/>
              <w:rPr>
                <w:rFonts w:ascii="Garamond" w:hAnsi="Garamond"/>
                <w:bCs/>
                <w:sz w:val="24"/>
              </w:rPr>
            </w:pPr>
            <w:r>
              <w:rPr>
                <w:rFonts w:ascii="Garamond" w:hAnsi="Garamond"/>
                <w:bCs/>
                <w:sz w:val="24"/>
              </w:rPr>
              <w:t>Fall 2015</w:t>
            </w:r>
          </w:p>
        </w:tc>
        <w:tc>
          <w:tcPr>
            <w:tcW w:w="2067" w:type="dxa"/>
          </w:tcPr>
          <w:p w14:paraId="713653E7" w14:textId="5AC83090" w:rsidR="00142349" w:rsidRPr="00C24B96" w:rsidRDefault="00142349" w:rsidP="00C10EDF">
            <w:pPr>
              <w:pStyle w:val="PlainText"/>
              <w:rPr>
                <w:rFonts w:ascii="Garamond" w:hAnsi="Garamond"/>
                <w:bCs/>
                <w:sz w:val="24"/>
              </w:rPr>
            </w:pPr>
            <w:r>
              <w:rPr>
                <w:rFonts w:ascii="Garamond" w:hAnsi="Garamond"/>
                <w:bCs/>
                <w:sz w:val="24"/>
              </w:rPr>
              <w:t>Fall 2016</w:t>
            </w:r>
          </w:p>
        </w:tc>
        <w:tc>
          <w:tcPr>
            <w:tcW w:w="1713" w:type="dxa"/>
          </w:tcPr>
          <w:p w14:paraId="0B641BD8" w14:textId="2405CB3F" w:rsidR="00142349" w:rsidRPr="00C24B96" w:rsidRDefault="00DF0973" w:rsidP="00142349">
            <w:pPr>
              <w:pStyle w:val="PlainText"/>
              <w:rPr>
                <w:rFonts w:ascii="Garamond" w:hAnsi="Garamond"/>
                <w:bCs/>
                <w:sz w:val="24"/>
              </w:rPr>
            </w:pPr>
            <w:r>
              <w:rPr>
                <w:rFonts w:ascii="Garamond" w:hAnsi="Garamond"/>
                <w:bCs/>
                <w:sz w:val="24"/>
              </w:rPr>
              <w:t>Spring</w:t>
            </w:r>
            <w:r w:rsidR="00142349">
              <w:rPr>
                <w:rFonts w:ascii="Garamond" w:hAnsi="Garamond"/>
                <w:bCs/>
                <w:sz w:val="24"/>
              </w:rPr>
              <w:t xml:space="preserve"> 201</w:t>
            </w:r>
            <w:r>
              <w:rPr>
                <w:rFonts w:ascii="Garamond" w:hAnsi="Garamond"/>
                <w:bCs/>
                <w:sz w:val="24"/>
              </w:rPr>
              <w:t>7</w:t>
            </w:r>
          </w:p>
        </w:tc>
      </w:tr>
      <w:tr w:rsidR="00142349" w:rsidRPr="00C24B96" w14:paraId="0B029357" w14:textId="30D604C0" w:rsidTr="00142349">
        <w:tc>
          <w:tcPr>
            <w:tcW w:w="2880" w:type="dxa"/>
          </w:tcPr>
          <w:p w14:paraId="4290693E" w14:textId="301FE0BA" w:rsidR="00142349" w:rsidRPr="00C24B96" w:rsidRDefault="00142349" w:rsidP="00C10EDF">
            <w:pPr>
              <w:pStyle w:val="PlainText"/>
              <w:rPr>
                <w:rFonts w:ascii="Garamond" w:hAnsi="Garamond"/>
                <w:bCs/>
                <w:sz w:val="24"/>
              </w:rPr>
            </w:pPr>
            <w:r>
              <w:rPr>
                <w:rFonts w:ascii="Garamond" w:hAnsi="Garamond"/>
                <w:bCs/>
                <w:sz w:val="24"/>
              </w:rPr>
              <w:t xml:space="preserve">Will </w:t>
            </w:r>
            <w:proofErr w:type="spellStart"/>
            <w:r>
              <w:rPr>
                <w:rFonts w:ascii="Garamond" w:hAnsi="Garamond"/>
                <w:bCs/>
                <w:sz w:val="24"/>
              </w:rPr>
              <w:t>Tidmore</w:t>
            </w:r>
            <w:proofErr w:type="spellEnd"/>
          </w:p>
        </w:tc>
        <w:tc>
          <w:tcPr>
            <w:tcW w:w="1890" w:type="dxa"/>
          </w:tcPr>
          <w:p w14:paraId="39225773" w14:textId="33887AA7" w:rsidR="00142349" w:rsidRPr="00C24B96" w:rsidRDefault="00142349" w:rsidP="00C10EDF">
            <w:pPr>
              <w:pStyle w:val="PlainText"/>
              <w:rPr>
                <w:rFonts w:ascii="Garamond" w:hAnsi="Garamond"/>
                <w:bCs/>
                <w:sz w:val="24"/>
              </w:rPr>
            </w:pPr>
            <w:r>
              <w:rPr>
                <w:rFonts w:ascii="Garamond" w:hAnsi="Garamond"/>
                <w:bCs/>
                <w:sz w:val="24"/>
              </w:rPr>
              <w:t>Fall 2014</w:t>
            </w:r>
          </w:p>
        </w:tc>
        <w:tc>
          <w:tcPr>
            <w:tcW w:w="2067" w:type="dxa"/>
          </w:tcPr>
          <w:p w14:paraId="7581AE24" w14:textId="4CFBFD06" w:rsidR="00142349" w:rsidRPr="00C24B96" w:rsidRDefault="00142349" w:rsidP="00C10EDF">
            <w:pPr>
              <w:pStyle w:val="PlainText"/>
              <w:rPr>
                <w:rFonts w:ascii="Garamond" w:hAnsi="Garamond"/>
                <w:bCs/>
                <w:sz w:val="24"/>
              </w:rPr>
            </w:pPr>
            <w:r>
              <w:rPr>
                <w:rFonts w:ascii="Garamond" w:hAnsi="Garamond"/>
                <w:bCs/>
                <w:sz w:val="24"/>
              </w:rPr>
              <w:t>Spring 2017</w:t>
            </w:r>
          </w:p>
        </w:tc>
        <w:tc>
          <w:tcPr>
            <w:tcW w:w="1713" w:type="dxa"/>
          </w:tcPr>
          <w:p w14:paraId="1D810488" w14:textId="7EA6B0B2" w:rsidR="00142349" w:rsidRPr="00C24B96" w:rsidRDefault="00142349" w:rsidP="00142349">
            <w:pPr>
              <w:pStyle w:val="PlainText"/>
              <w:rPr>
                <w:rFonts w:ascii="Garamond" w:hAnsi="Garamond"/>
                <w:bCs/>
                <w:sz w:val="24"/>
              </w:rPr>
            </w:pPr>
            <w:r>
              <w:rPr>
                <w:rFonts w:ascii="Garamond" w:hAnsi="Garamond"/>
                <w:bCs/>
                <w:sz w:val="24"/>
              </w:rPr>
              <w:t>Spring 2017</w:t>
            </w:r>
          </w:p>
        </w:tc>
      </w:tr>
    </w:tbl>
    <w:p w14:paraId="171E4754" w14:textId="77777777" w:rsidR="00C10EDF" w:rsidRPr="00C24B96" w:rsidRDefault="00C10EDF" w:rsidP="00C10EDF">
      <w:pPr>
        <w:pStyle w:val="PlainText"/>
        <w:rPr>
          <w:rFonts w:ascii="Garamond" w:hAnsi="Garamond"/>
          <w:b/>
          <w:bCs/>
          <w:sz w:val="24"/>
        </w:rPr>
      </w:pPr>
    </w:p>
    <w:p w14:paraId="7FA32BEA" w14:textId="77777777" w:rsidR="00E60946" w:rsidRDefault="00E60946" w:rsidP="00E60946">
      <w:pPr>
        <w:pStyle w:val="PlainText"/>
        <w:rPr>
          <w:rFonts w:ascii="Garamond" w:hAnsi="Garamond"/>
          <w:b/>
          <w:smallCaps/>
          <w:sz w:val="28"/>
        </w:rPr>
      </w:pPr>
      <w:r w:rsidRPr="00C24B96">
        <w:rPr>
          <w:rFonts w:ascii="Garamond" w:hAnsi="Garamond"/>
          <w:b/>
          <w:smallCaps/>
          <w:sz w:val="28"/>
        </w:rPr>
        <w:t>VIII.  Outreach</w:t>
      </w:r>
    </w:p>
    <w:p w14:paraId="1EE25BA1" w14:textId="77777777" w:rsidR="00ED3E14" w:rsidRDefault="00ED3E14" w:rsidP="00E60946">
      <w:pPr>
        <w:pStyle w:val="PlainText"/>
        <w:rPr>
          <w:rFonts w:ascii="Garamond" w:hAnsi="Garamond"/>
          <w:b/>
          <w:smallCaps/>
          <w:sz w:val="28"/>
        </w:rPr>
      </w:pPr>
    </w:p>
    <w:p w14:paraId="113A16BF" w14:textId="16B16326" w:rsidR="00135820" w:rsidRDefault="00135820" w:rsidP="00135820">
      <w:pPr>
        <w:pStyle w:val="PlainText"/>
        <w:ind w:left="540"/>
        <w:rPr>
          <w:rFonts w:ascii="Garamond" w:hAnsi="Garamond"/>
          <w:b/>
          <w:sz w:val="24"/>
          <w:szCs w:val="24"/>
        </w:rPr>
      </w:pPr>
      <w:r>
        <w:rPr>
          <w:rFonts w:ascii="Garamond" w:hAnsi="Garamond"/>
          <w:b/>
          <w:sz w:val="24"/>
          <w:szCs w:val="24"/>
        </w:rPr>
        <w:t xml:space="preserve">A. </w:t>
      </w:r>
      <w:r w:rsidR="0060188A">
        <w:rPr>
          <w:rFonts w:ascii="Garamond" w:hAnsi="Garamond"/>
          <w:b/>
          <w:sz w:val="24"/>
          <w:szCs w:val="24"/>
        </w:rPr>
        <w:t>Program Title: STEM Days at Sanford Middle School</w:t>
      </w:r>
      <w:r>
        <w:rPr>
          <w:rFonts w:ascii="Garamond" w:hAnsi="Garamond"/>
          <w:b/>
          <w:sz w:val="24"/>
          <w:szCs w:val="24"/>
        </w:rPr>
        <w:t xml:space="preserve"> </w:t>
      </w:r>
    </w:p>
    <w:p w14:paraId="0AC3993D" w14:textId="77777777" w:rsidR="00135820" w:rsidRDefault="00135820" w:rsidP="00135820">
      <w:pPr>
        <w:pStyle w:val="PlainText"/>
        <w:ind w:left="540"/>
        <w:rPr>
          <w:rFonts w:ascii="Garamond" w:hAnsi="Garamond"/>
          <w:sz w:val="24"/>
          <w:szCs w:val="24"/>
        </w:rPr>
      </w:pPr>
    </w:p>
    <w:p w14:paraId="510DBD39" w14:textId="41D79D41" w:rsidR="00135820" w:rsidRDefault="00135820" w:rsidP="00135820">
      <w:pPr>
        <w:pStyle w:val="PlainText"/>
        <w:ind w:left="540"/>
        <w:rPr>
          <w:rFonts w:ascii="Garamond" w:hAnsi="Garamond"/>
          <w:sz w:val="24"/>
          <w:szCs w:val="24"/>
        </w:rPr>
      </w:pPr>
      <w:r>
        <w:rPr>
          <w:rFonts w:ascii="Garamond" w:hAnsi="Garamond"/>
          <w:sz w:val="24"/>
          <w:szCs w:val="24"/>
        </w:rPr>
        <w:t xml:space="preserve">During </w:t>
      </w:r>
      <w:r w:rsidR="0052119E">
        <w:rPr>
          <w:rFonts w:ascii="Garamond" w:hAnsi="Garamond"/>
          <w:sz w:val="24"/>
          <w:szCs w:val="24"/>
        </w:rPr>
        <w:t xml:space="preserve">two days in </w:t>
      </w:r>
      <w:proofErr w:type="gramStart"/>
      <w:r w:rsidR="0052119E">
        <w:rPr>
          <w:rFonts w:ascii="Garamond" w:hAnsi="Garamond"/>
          <w:sz w:val="24"/>
          <w:szCs w:val="24"/>
        </w:rPr>
        <w:t>October,</w:t>
      </w:r>
      <w:proofErr w:type="gramEnd"/>
      <w:r w:rsidR="0052119E">
        <w:rPr>
          <w:rFonts w:ascii="Garamond" w:hAnsi="Garamond"/>
          <w:sz w:val="24"/>
          <w:szCs w:val="24"/>
        </w:rPr>
        <w:t xml:space="preserve"> 2016, I worked with a handful of undergraduate and graduate students at Sanford Middle School during their school-wide STEM showcase. We taught every student at the school in groups for 30 minutes each. The curriculum was Solar </w:t>
      </w:r>
      <w:proofErr w:type="spellStart"/>
      <w:r w:rsidR="0052119E">
        <w:rPr>
          <w:rFonts w:ascii="Garamond" w:hAnsi="Garamond"/>
          <w:sz w:val="24"/>
          <w:szCs w:val="24"/>
        </w:rPr>
        <w:t>ArtBots</w:t>
      </w:r>
      <w:proofErr w:type="spellEnd"/>
      <w:r w:rsidR="0052119E">
        <w:rPr>
          <w:rFonts w:ascii="Garamond" w:hAnsi="Garamond"/>
          <w:sz w:val="24"/>
          <w:szCs w:val="24"/>
        </w:rPr>
        <w:t>, something I developed for the STEM Class at Burns Middle School. Students designed, constructed, and tested solar-powered robots that drew designs on paper.</w:t>
      </w:r>
    </w:p>
    <w:p w14:paraId="1BED5EB9" w14:textId="77777777" w:rsidR="004653D5" w:rsidRDefault="004653D5" w:rsidP="00135820">
      <w:pPr>
        <w:pStyle w:val="PlainText"/>
        <w:ind w:left="540"/>
        <w:rPr>
          <w:rFonts w:ascii="Garamond" w:hAnsi="Garamond"/>
          <w:sz w:val="24"/>
          <w:szCs w:val="24"/>
        </w:rPr>
      </w:pPr>
    </w:p>
    <w:p w14:paraId="7C579501" w14:textId="77777777" w:rsidR="004653D5" w:rsidRDefault="004653D5" w:rsidP="00135820">
      <w:pPr>
        <w:pStyle w:val="PlainText"/>
        <w:ind w:left="540"/>
        <w:rPr>
          <w:rFonts w:ascii="Garamond" w:hAnsi="Garamond"/>
          <w:sz w:val="24"/>
          <w:szCs w:val="24"/>
        </w:rPr>
      </w:pPr>
    </w:p>
    <w:p w14:paraId="46FC313D" w14:textId="77777777" w:rsidR="004653D5" w:rsidRDefault="004653D5" w:rsidP="00135820">
      <w:pPr>
        <w:pStyle w:val="PlainText"/>
        <w:ind w:left="540"/>
        <w:rPr>
          <w:rFonts w:ascii="Garamond" w:hAnsi="Garamond"/>
          <w:sz w:val="24"/>
          <w:szCs w:val="24"/>
        </w:rPr>
      </w:pPr>
    </w:p>
    <w:p w14:paraId="0CDA6C7D" w14:textId="77777777" w:rsidR="00135820" w:rsidRDefault="00135820" w:rsidP="00135820">
      <w:pPr>
        <w:pStyle w:val="PlainText"/>
        <w:ind w:left="540"/>
        <w:rPr>
          <w:rFonts w:ascii="Garamond" w:hAnsi="Garamond"/>
          <w:sz w:val="24"/>
          <w:szCs w:val="24"/>
        </w:rPr>
      </w:pPr>
    </w:p>
    <w:p w14:paraId="0638B211" w14:textId="71DCE204" w:rsidR="00135820" w:rsidRDefault="00135820" w:rsidP="00135820">
      <w:pPr>
        <w:pStyle w:val="PlainText"/>
        <w:ind w:left="540"/>
        <w:rPr>
          <w:rFonts w:ascii="Garamond" w:hAnsi="Garamond"/>
          <w:b/>
          <w:sz w:val="24"/>
          <w:szCs w:val="24"/>
        </w:rPr>
      </w:pPr>
      <w:r>
        <w:rPr>
          <w:rFonts w:ascii="Garamond" w:hAnsi="Garamond"/>
          <w:sz w:val="24"/>
          <w:szCs w:val="24"/>
        </w:rPr>
        <w:t xml:space="preserve">B. </w:t>
      </w:r>
      <w:r w:rsidR="0060188A">
        <w:rPr>
          <w:rFonts w:ascii="Garamond" w:hAnsi="Garamond"/>
          <w:b/>
          <w:sz w:val="24"/>
          <w:szCs w:val="24"/>
        </w:rPr>
        <w:t xml:space="preserve">Program Title: STEM </w:t>
      </w:r>
      <w:r w:rsidR="0052119E">
        <w:rPr>
          <w:rFonts w:ascii="Garamond" w:hAnsi="Garamond"/>
          <w:b/>
          <w:sz w:val="24"/>
          <w:szCs w:val="24"/>
        </w:rPr>
        <w:t>Class</w:t>
      </w:r>
      <w:r w:rsidR="0060188A">
        <w:rPr>
          <w:rFonts w:ascii="Garamond" w:hAnsi="Garamond"/>
          <w:b/>
          <w:sz w:val="24"/>
          <w:szCs w:val="24"/>
        </w:rPr>
        <w:t xml:space="preserve"> at Burns Middle School</w:t>
      </w:r>
    </w:p>
    <w:p w14:paraId="07B88C60" w14:textId="77777777" w:rsidR="0052119E" w:rsidRDefault="0052119E" w:rsidP="00135820">
      <w:pPr>
        <w:pStyle w:val="PlainText"/>
        <w:ind w:left="540"/>
        <w:rPr>
          <w:rFonts w:ascii="Garamond" w:hAnsi="Garamond"/>
          <w:b/>
          <w:sz w:val="24"/>
          <w:szCs w:val="24"/>
        </w:rPr>
      </w:pPr>
    </w:p>
    <w:p w14:paraId="4DEDF679" w14:textId="711C6EBD" w:rsidR="0052119E" w:rsidRPr="0052119E" w:rsidRDefault="0052119E" w:rsidP="00135820">
      <w:pPr>
        <w:pStyle w:val="PlainText"/>
        <w:ind w:left="540"/>
        <w:rPr>
          <w:rFonts w:ascii="Garamond" w:hAnsi="Garamond"/>
          <w:sz w:val="24"/>
          <w:szCs w:val="24"/>
        </w:rPr>
      </w:pPr>
      <w:r w:rsidRPr="0052119E">
        <w:rPr>
          <w:rFonts w:ascii="Garamond" w:hAnsi="Garamond"/>
          <w:sz w:val="24"/>
          <w:szCs w:val="24"/>
        </w:rPr>
        <w:t xml:space="preserve">During fall semester 2016, </w:t>
      </w:r>
      <w:r>
        <w:rPr>
          <w:rFonts w:ascii="Garamond" w:hAnsi="Garamond"/>
          <w:sz w:val="24"/>
          <w:szCs w:val="24"/>
        </w:rPr>
        <w:t>I worked with two graduate students and a colleague in the EFLT Department to teach three STEM clas</w:t>
      </w:r>
      <w:r w:rsidR="00085437">
        <w:rPr>
          <w:rFonts w:ascii="Garamond" w:hAnsi="Garamond"/>
          <w:sz w:val="24"/>
          <w:szCs w:val="24"/>
        </w:rPr>
        <w:t>s</w:t>
      </w:r>
      <w:r>
        <w:rPr>
          <w:rFonts w:ascii="Garamond" w:hAnsi="Garamond"/>
          <w:sz w:val="24"/>
          <w:szCs w:val="24"/>
        </w:rPr>
        <w:t>es at W.F. Burns Middle School. Each Monday, we taught two 6</w:t>
      </w:r>
      <w:r w:rsidRPr="0052119E">
        <w:rPr>
          <w:rFonts w:ascii="Garamond" w:hAnsi="Garamond"/>
          <w:sz w:val="24"/>
          <w:szCs w:val="24"/>
          <w:vertAlign w:val="superscript"/>
        </w:rPr>
        <w:t>th</w:t>
      </w:r>
      <w:r>
        <w:rPr>
          <w:rFonts w:ascii="Garamond" w:hAnsi="Garamond"/>
          <w:sz w:val="24"/>
          <w:szCs w:val="24"/>
        </w:rPr>
        <w:t xml:space="preserve"> grade and one 7</w:t>
      </w:r>
      <w:r w:rsidRPr="0052119E">
        <w:rPr>
          <w:rFonts w:ascii="Garamond" w:hAnsi="Garamond"/>
          <w:sz w:val="24"/>
          <w:szCs w:val="24"/>
          <w:vertAlign w:val="superscript"/>
        </w:rPr>
        <w:t>th</w:t>
      </w:r>
      <w:r>
        <w:rPr>
          <w:rFonts w:ascii="Garamond" w:hAnsi="Garamond"/>
          <w:sz w:val="24"/>
          <w:szCs w:val="24"/>
        </w:rPr>
        <w:t xml:space="preserve"> grade </w:t>
      </w:r>
      <w:proofErr w:type="gramStart"/>
      <w:r>
        <w:rPr>
          <w:rFonts w:ascii="Garamond" w:hAnsi="Garamond"/>
          <w:sz w:val="24"/>
          <w:szCs w:val="24"/>
        </w:rPr>
        <w:t>50 minute</w:t>
      </w:r>
      <w:proofErr w:type="gramEnd"/>
      <w:r>
        <w:rPr>
          <w:rFonts w:ascii="Garamond" w:hAnsi="Garamond"/>
          <w:sz w:val="24"/>
          <w:szCs w:val="24"/>
        </w:rPr>
        <w:t xml:space="preserve"> class. We developed some of the lessons ourselves around the theme of arts-infused STEM, or STEAM. </w:t>
      </w:r>
      <w:r w:rsidR="00085437">
        <w:rPr>
          <w:rFonts w:ascii="Garamond" w:hAnsi="Garamond"/>
          <w:sz w:val="24"/>
          <w:szCs w:val="24"/>
        </w:rPr>
        <w:t xml:space="preserve">From Solar </w:t>
      </w:r>
      <w:proofErr w:type="spellStart"/>
      <w:r w:rsidR="00085437">
        <w:rPr>
          <w:rFonts w:ascii="Garamond" w:hAnsi="Garamond"/>
          <w:sz w:val="24"/>
          <w:szCs w:val="24"/>
        </w:rPr>
        <w:t>ArtBots</w:t>
      </w:r>
      <w:proofErr w:type="spellEnd"/>
      <w:r w:rsidR="00085437">
        <w:rPr>
          <w:rFonts w:ascii="Garamond" w:hAnsi="Garamond"/>
          <w:sz w:val="24"/>
          <w:szCs w:val="24"/>
        </w:rPr>
        <w:t xml:space="preserve"> to </w:t>
      </w:r>
      <w:proofErr w:type="spellStart"/>
      <w:r w:rsidR="00085437">
        <w:rPr>
          <w:rFonts w:ascii="Garamond" w:hAnsi="Garamond"/>
          <w:sz w:val="24"/>
          <w:szCs w:val="24"/>
        </w:rPr>
        <w:t>Rockpunzel</w:t>
      </w:r>
      <w:proofErr w:type="spellEnd"/>
      <w:r w:rsidR="00085437">
        <w:rPr>
          <w:rFonts w:ascii="Garamond" w:hAnsi="Garamond"/>
          <w:sz w:val="24"/>
          <w:szCs w:val="24"/>
        </w:rPr>
        <w:t xml:space="preserve">… with lessons on Bernoulli’s Principle and Evolution included, this outreach was beneficial to students at Burns, to my graduate students needing more teaching experience, and gave me the chance to pilot test some new curriculum ideas. </w:t>
      </w:r>
    </w:p>
    <w:p w14:paraId="3280BB25" w14:textId="77777777" w:rsidR="00135820" w:rsidRDefault="00135820" w:rsidP="00135820">
      <w:pPr>
        <w:pStyle w:val="PlainText"/>
        <w:ind w:left="540"/>
        <w:rPr>
          <w:rFonts w:ascii="Garamond" w:hAnsi="Garamond"/>
          <w:b/>
          <w:sz w:val="24"/>
          <w:szCs w:val="24"/>
        </w:rPr>
      </w:pPr>
    </w:p>
    <w:p w14:paraId="0C6F5707" w14:textId="77777777" w:rsidR="00135820" w:rsidRDefault="00135820" w:rsidP="00135820">
      <w:pPr>
        <w:pStyle w:val="PlainText"/>
        <w:ind w:left="540"/>
        <w:rPr>
          <w:rFonts w:ascii="Garamond" w:hAnsi="Garamond"/>
          <w:b/>
          <w:sz w:val="24"/>
          <w:szCs w:val="24"/>
        </w:rPr>
      </w:pPr>
      <w:r>
        <w:rPr>
          <w:rFonts w:ascii="Garamond" w:hAnsi="Garamond"/>
          <w:b/>
          <w:sz w:val="24"/>
          <w:szCs w:val="24"/>
        </w:rPr>
        <w:t xml:space="preserve">C. </w:t>
      </w:r>
      <w:r w:rsidR="0060188A">
        <w:rPr>
          <w:rFonts w:ascii="Garamond" w:hAnsi="Garamond"/>
          <w:b/>
          <w:sz w:val="24"/>
          <w:szCs w:val="24"/>
        </w:rPr>
        <w:t xml:space="preserve">Program Title: Studio STEAM at </w:t>
      </w:r>
      <w:proofErr w:type="spellStart"/>
      <w:r w:rsidR="0060188A">
        <w:rPr>
          <w:rFonts w:ascii="Garamond" w:hAnsi="Garamond"/>
          <w:b/>
          <w:sz w:val="24"/>
          <w:szCs w:val="24"/>
        </w:rPr>
        <w:t>Notasulga</w:t>
      </w:r>
      <w:proofErr w:type="spellEnd"/>
      <w:r w:rsidR="0060188A">
        <w:rPr>
          <w:rFonts w:ascii="Garamond" w:hAnsi="Garamond"/>
          <w:b/>
          <w:sz w:val="24"/>
          <w:szCs w:val="24"/>
        </w:rPr>
        <w:t xml:space="preserve"> High School</w:t>
      </w:r>
    </w:p>
    <w:p w14:paraId="295DBDC7" w14:textId="13C11EB2" w:rsidR="00AD5468" w:rsidRPr="00AD5468" w:rsidRDefault="00AD5468" w:rsidP="00135820">
      <w:pPr>
        <w:pStyle w:val="PlainText"/>
        <w:ind w:left="540"/>
        <w:rPr>
          <w:rFonts w:ascii="Garamond" w:hAnsi="Garamond"/>
          <w:sz w:val="24"/>
          <w:szCs w:val="24"/>
        </w:rPr>
      </w:pPr>
      <w:r w:rsidRPr="00AD5468">
        <w:rPr>
          <w:rFonts w:ascii="Garamond" w:hAnsi="Garamond"/>
          <w:sz w:val="24"/>
          <w:szCs w:val="24"/>
        </w:rPr>
        <w:t>During</w:t>
      </w:r>
      <w:r>
        <w:rPr>
          <w:rFonts w:ascii="Garamond" w:hAnsi="Garamond"/>
          <w:sz w:val="24"/>
          <w:szCs w:val="24"/>
        </w:rPr>
        <w:t xml:space="preserve"> spring semester, 2016, I spent Monday afternoons at </w:t>
      </w:r>
      <w:proofErr w:type="spellStart"/>
      <w:r>
        <w:rPr>
          <w:rFonts w:ascii="Garamond" w:hAnsi="Garamond"/>
          <w:sz w:val="24"/>
          <w:szCs w:val="24"/>
        </w:rPr>
        <w:t>Notasulga</w:t>
      </w:r>
      <w:proofErr w:type="spellEnd"/>
      <w:r>
        <w:rPr>
          <w:rFonts w:ascii="Garamond" w:hAnsi="Garamond"/>
          <w:sz w:val="24"/>
          <w:szCs w:val="24"/>
        </w:rPr>
        <w:t xml:space="preserve"> High School conducting an after-school program designed to build spatial thinking skills. A group of 9 middle and high school students enrolled, and two graduate students assisted me each week. I was able to test some new curriculum ideas, and really connect with these youth in a way that would not be possible during the school day.</w:t>
      </w:r>
    </w:p>
    <w:p w14:paraId="3D393326" w14:textId="77777777" w:rsidR="00135820" w:rsidRDefault="00135820" w:rsidP="00135820">
      <w:pPr>
        <w:pStyle w:val="PlainText"/>
        <w:ind w:left="540"/>
        <w:rPr>
          <w:rFonts w:ascii="Garamond" w:hAnsi="Garamond"/>
          <w:b/>
          <w:sz w:val="24"/>
          <w:szCs w:val="24"/>
        </w:rPr>
      </w:pPr>
    </w:p>
    <w:p w14:paraId="0C09E962" w14:textId="573017A3" w:rsidR="00ED3E14" w:rsidRPr="00135820" w:rsidRDefault="00135820" w:rsidP="00135820">
      <w:pPr>
        <w:pStyle w:val="PlainText"/>
        <w:ind w:left="540"/>
        <w:rPr>
          <w:rFonts w:ascii="Garamond" w:hAnsi="Garamond"/>
          <w:b/>
          <w:sz w:val="24"/>
          <w:szCs w:val="24"/>
        </w:rPr>
      </w:pPr>
      <w:r>
        <w:rPr>
          <w:rFonts w:ascii="Garamond" w:hAnsi="Garamond"/>
          <w:b/>
          <w:sz w:val="24"/>
          <w:szCs w:val="24"/>
        </w:rPr>
        <w:t xml:space="preserve">D. </w:t>
      </w:r>
      <w:r w:rsidR="00ED3E14" w:rsidRPr="00135820">
        <w:rPr>
          <w:rFonts w:ascii="Garamond" w:hAnsi="Garamond"/>
          <w:b/>
          <w:sz w:val="24"/>
          <w:szCs w:val="24"/>
        </w:rPr>
        <w:t xml:space="preserve">Program Title: </w:t>
      </w:r>
      <w:proofErr w:type="spellStart"/>
      <w:r w:rsidR="00ED3E14" w:rsidRPr="00135820">
        <w:rPr>
          <w:rFonts w:ascii="Garamond" w:hAnsi="Garamond"/>
          <w:b/>
          <w:sz w:val="24"/>
          <w:szCs w:val="24"/>
        </w:rPr>
        <w:t>Notasulga</w:t>
      </w:r>
      <w:proofErr w:type="spellEnd"/>
      <w:r w:rsidR="00ED3E14" w:rsidRPr="00135820">
        <w:rPr>
          <w:rFonts w:ascii="Garamond" w:hAnsi="Garamond"/>
          <w:b/>
          <w:sz w:val="24"/>
          <w:szCs w:val="24"/>
        </w:rPr>
        <w:t xml:space="preserve"> Knits</w:t>
      </w:r>
    </w:p>
    <w:p w14:paraId="566C108B" w14:textId="77777777" w:rsidR="00135820" w:rsidRDefault="00135820" w:rsidP="00135820">
      <w:pPr>
        <w:pStyle w:val="PlainText"/>
        <w:ind w:left="540"/>
        <w:rPr>
          <w:rFonts w:ascii="Garamond" w:hAnsi="Garamond"/>
          <w:sz w:val="24"/>
          <w:szCs w:val="24"/>
        </w:rPr>
      </w:pPr>
    </w:p>
    <w:p w14:paraId="201FD668" w14:textId="77777777" w:rsidR="00135820" w:rsidRDefault="00ED3E14" w:rsidP="00135820">
      <w:pPr>
        <w:pStyle w:val="PlainText"/>
        <w:ind w:left="540"/>
        <w:rPr>
          <w:rFonts w:ascii="Garamond" w:hAnsi="Garamond"/>
          <w:sz w:val="24"/>
          <w:szCs w:val="24"/>
        </w:rPr>
      </w:pPr>
      <w:r>
        <w:rPr>
          <w:rFonts w:ascii="Garamond" w:hAnsi="Garamond"/>
          <w:sz w:val="24"/>
          <w:szCs w:val="24"/>
        </w:rPr>
        <w:t>During fall semester, 2014</w:t>
      </w:r>
      <w:r w:rsidRPr="00C24B96">
        <w:rPr>
          <w:rFonts w:ascii="Garamond" w:hAnsi="Garamond"/>
          <w:sz w:val="24"/>
          <w:szCs w:val="24"/>
        </w:rPr>
        <w:t xml:space="preserve"> </w:t>
      </w:r>
      <w:proofErr w:type="gramStart"/>
      <w:r w:rsidRPr="00C24B96">
        <w:rPr>
          <w:rFonts w:ascii="Garamond" w:hAnsi="Garamond"/>
          <w:sz w:val="24"/>
          <w:szCs w:val="24"/>
        </w:rPr>
        <w:t>I</w:t>
      </w:r>
      <w:proofErr w:type="gramEnd"/>
      <w:r w:rsidRPr="00C24B96">
        <w:rPr>
          <w:rFonts w:ascii="Garamond" w:hAnsi="Garamond"/>
          <w:sz w:val="24"/>
          <w:szCs w:val="24"/>
        </w:rPr>
        <w:t xml:space="preserve"> </w:t>
      </w:r>
      <w:r>
        <w:rPr>
          <w:rFonts w:ascii="Garamond" w:hAnsi="Garamond"/>
          <w:sz w:val="24"/>
          <w:szCs w:val="24"/>
        </w:rPr>
        <w:t xml:space="preserve">traveled to </w:t>
      </w:r>
      <w:proofErr w:type="spellStart"/>
      <w:r>
        <w:rPr>
          <w:rFonts w:ascii="Garamond" w:hAnsi="Garamond"/>
          <w:sz w:val="24"/>
          <w:szCs w:val="24"/>
        </w:rPr>
        <w:t>Notasulga</w:t>
      </w:r>
      <w:proofErr w:type="spellEnd"/>
      <w:r>
        <w:rPr>
          <w:rFonts w:ascii="Garamond" w:hAnsi="Garamond"/>
          <w:sz w:val="24"/>
          <w:szCs w:val="24"/>
        </w:rPr>
        <w:t xml:space="preserve">, Alabama on a weekly basis to teach </w:t>
      </w:r>
      <w:r w:rsidR="008D62FA">
        <w:rPr>
          <w:rFonts w:ascii="Garamond" w:hAnsi="Garamond"/>
          <w:sz w:val="24"/>
          <w:szCs w:val="24"/>
        </w:rPr>
        <w:t>“3D Printing with Yarn” (</w:t>
      </w:r>
      <w:r>
        <w:rPr>
          <w:rFonts w:ascii="Garamond" w:hAnsi="Garamond"/>
          <w:sz w:val="24"/>
          <w:szCs w:val="24"/>
        </w:rPr>
        <w:t>knitting</w:t>
      </w:r>
      <w:r w:rsidR="008D62FA">
        <w:rPr>
          <w:rFonts w:ascii="Garamond" w:hAnsi="Garamond"/>
          <w:sz w:val="24"/>
          <w:szCs w:val="24"/>
        </w:rPr>
        <w:t>)</w:t>
      </w:r>
      <w:r>
        <w:rPr>
          <w:rFonts w:ascii="Garamond" w:hAnsi="Garamond"/>
          <w:sz w:val="24"/>
          <w:szCs w:val="24"/>
        </w:rPr>
        <w:t xml:space="preserve"> to a group of </w:t>
      </w:r>
      <w:r w:rsidR="00350B22">
        <w:rPr>
          <w:rFonts w:ascii="Garamond" w:hAnsi="Garamond"/>
          <w:sz w:val="24"/>
          <w:szCs w:val="24"/>
        </w:rPr>
        <w:t xml:space="preserve">nine high school </w:t>
      </w:r>
      <w:r>
        <w:rPr>
          <w:rFonts w:ascii="Garamond" w:hAnsi="Garamond"/>
          <w:sz w:val="24"/>
          <w:szCs w:val="24"/>
        </w:rPr>
        <w:t>seniors enrolled in a home economics class. The purpose of this outreach project was two-fold</w:t>
      </w:r>
      <w:r w:rsidR="00350B22">
        <w:rPr>
          <w:rFonts w:ascii="Garamond" w:hAnsi="Garamond"/>
          <w:sz w:val="24"/>
          <w:szCs w:val="24"/>
        </w:rPr>
        <w:t>: to establish a collaborative relationship with students and faculty at the school, and to explore the idea that knitting might engender spatial thinking skills. I used social media to raise awareness of this project and solicit donations of yarn and knitting needles.</w:t>
      </w:r>
    </w:p>
    <w:p w14:paraId="5D9331D1" w14:textId="77777777" w:rsidR="00135820" w:rsidRDefault="00135820" w:rsidP="00135820">
      <w:pPr>
        <w:pStyle w:val="PlainText"/>
        <w:ind w:left="540"/>
        <w:rPr>
          <w:rFonts w:ascii="Garamond" w:hAnsi="Garamond"/>
          <w:sz w:val="24"/>
          <w:szCs w:val="24"/>
        </w:rPr>
      </w:pPr>
    </w:p>
    <w:p w14:paraId="1475BF27" w14:textId="0B91FC41" w:rsidR="003630D3" w:rsidRPr="00135820" w:rsidRDefault="00135820" w:rsidP="00135820">
      <w:pPr>
        <w:pStyle w:val="PlainText"/>
        <w:ind w:left="540"/>
        <w:rPr>
          <w:rFonts w:ascii="Garamond" w:hAnsi="Garamond"/>
          <w:sz w:val="24"/>
          <w:szCs w:val="24"/>
        </w:rPr>
      </w:pPr>
      <w:r>
        <w:rPr>
          <w:rFonts w:ascii="Garamond" w:hAnsi="Garamond"/>
          <w:sz w:val="24"/>
          <w:szCs w:val="24"/>
        </w:rPr>
        <w:t xml:space="preserve">E. </w:t>
      </w:r>
      <w:r w:rsidR="003630D3" w:rsidRPr="00C24B96">
        <w:rPr>
          <w:rFonts w:ascii="Garamond" w:hAnsi="Garamond"/>
          <w:b/>
          <w:sz w:val="24"/>
          <w:szCs w:val="24"/>
        </w:rPr>
        <w:t xml:space="preserve">Program Title: </w:t>
      </w:r>
      <w:r w:rsidR="003630D3">
        <w:rPr>
          <w:rFonts w:ascii="Garamond" w:hAnsi="Garamond"/>
          <w:b/>
          <w:sz w:val="24"/>
          <w:szCs w:val="24"/>
        </w:rPr>
        <w:t>Auburn Connects Writing Contest for High School Students</w:t>
      </w:r>
    </w:p>
    <w:p w14:paraId="72EB055A" w14:textId="77777777" w:rsidR="00135820" w:rsidRDefault="00135820" w:rsidP="00135820">
      <w:pPr>
        <w:pStyle w:val="PlainText"/>
        <w:ind w:left="540"/>
        <w:rPr>
          <w:rFonts w:ascii="Garamond" w:hAnsi="Garamond"/>
          <w:sz w:val="24"/>
          <w:szCs w:val="24"/>
        </w:rPr>
      </w:pPr>
    </w:p>
    <w:p w14:paraId="2996A249" w14:textId="77777777" w:rsidR="00135820" w:rsidRDefault="003630D3" w:rsidP="00135820">
      <w:pPr>
        <w:pStyle w:val="PlainText"/>
        <w:ind w:left="540"/>
        <w:rPr>
          <w:rFonts w:ascii="Garamond" w:hAnsi="Garamond"/>
          <w:sz w:val="24"/>
          <w:szCs w:val="24"/>
        </w:rPr>
      </w:pPr>
      <w:r>
        <w:rPr>
          <w:rFonts w:ascii="Garamond" w:hAnsi="Garamond"/>
          <w:sz w:val="24"/>
          <w:szCs w:val="24"/>
        </w:rPr>
        <w:t xml:space="preserve">During the spring and summer of 2014 I sponsored a writing contest for rising juniors and rising seniors at </w:t>
      </w:r>
      <w:proofErr w:type="spellStart"/>
      <w:r>
        <w:rPr>
          <w:rFonts w:ascii="Garamond" w:hAnsi="Garamond"/>
          <w:sz w:val="24"/>
          <w:szCs w:val="24"/>
        </w:rPr>
        <w:t>Notasulga</w:t>
      </w:r>
      <w:proofErr w:type="spellEnd"/>
      <w:r>
        <w:rPr>
          <w:rFonts w:ascii="Garamond" w:hAnsi="Garamond"/>
          <w:sz w:val="24"/>
          <w:szCs w:val="24"/>
        </w:rPr>
        <w:t xml:space="preserve"> High School. </w:t>
      </w:r>
      <w:r w:rsidR="008D62FA">
        <w:rPr>
          <w:rFonts w:ascii="Garamond" w:hAnsi="Garamond"/>
          <w:sz w:val="24"/>
          <w:szCs w:val="24"/>
        </w:rPr>
        <w:t xml:space="preserve">The contest focused on the book, The Boy Who Harnessed the Wind, by William </w:t>
      </w:r>
      <w:proofErr w:type="spellStart"/>
      <w:r w:rsidR="008D62FA">
        <w:rPr>
          <w:rFonts w:ascii="Garamond" w:hAnsi="Garamond"/>
          <w:sz w:val="24"/>
          <w:szCs w:val="24"/>
        </w:rPr>
        <w:t>Kamkwamba</w:t>
      </w:r>
      <w:proofErr w:type="spellEnd"/>
      <w:r w:rsidR="008D62FA">
        <w:rPr>
          <w:rFonts w:ascii="Garamond" w:hAnsi="Garamond"/>
          <w:sz w:val="24"/>
          <w:szCs w:val="24"/>
        </w:rPr>
        <w:t xml:space="preserve">. Two students were selected as winners, and I hosted them on campus for a day where they toured with me, received lessons on engineering and science, and met several of my current students. When the author, William </w:t>
      </w:r>
      <w:proofErr w:type="spellStart"/>
      <w:r w:rsidR="008D62FA">
        <w:rPr>
          <w:rFonts w:ascii="Garamond" w:hAnsi="Garamond"/>
          <w:sz w:val="24"/>
          <w:szCs w:val="24"/>
        </w:rPr>
        <w:t>Kamkwamba</w:t>
      </w:r>
      <w:proofErr w:type="spellEnd"/>
      <w:r w:rsidR="008D62FA">
        <w:rPr>
          <w:rFonts w:ascii="Garamond" w:hAnsi="Garamond"/>
          <w:sz w:val="24"/>
          <w:szCs w:val="24"/>
        </w:rPr>
        <w:t xml:space="preserve"> visited Auburn, I ushered the two winners to a reception in his honor and also to his speech. </w:t>
      </w:r>
    </w:p>
    <w:p w14:paraId="463F9E17" w14:textId="77777777" w:rsidR="00135820" w:rsidRDefault="00135820" w:rsidP="00135820">
      <w:pPr>
        <w:pStyle w:val="PlainText"/>
        <w:ind w:left="540"/>
        <w:rPr>
          <w:rFonts w:ascii="Garamond" w:hAnsi="Garamond"/>
          <w:sz w:val="24"/>
          <w:szCs w:val="24"/>
        </w:rPr>
      </w:pPr>
    </w:p>
    <w:p w14:paraId="630C20D8" w14:textId="34FEF614" w:rsidR="00E60946" w:rsidRPr="00135820" w:rsidRDefault="00135820" w:rsidP="00135820">
      <w:pPr>
        <w:pStyle w:val="PlainText"/>
        <w:ind w:left="540"/>
        <w:rPr>
          <w:rFonts w:ascii="Garamond" w:hAnsi="Garamond"/>
          <w:sz w:val="24"/>
          <w:szCs w:val="24"/>
        </w:rPr>
      </w:pPr>
      <w:r>
        <w:rPr>
          <w:rFonts w:ascii="Garamond" w:hAnsi="Garamond"/>
          <w:sz w:val="24"/>
          <w:szCs w:val="24"/>
        </w:rPr>
        <w:t xml:space="preserve">F. </w:t>
      </w:r>
      <w:r w:rsidR="00E60946" w:rsidRPr="00C24B96">
        <w:rPr>
          <w:rFonts w:ascii="Garamond" w:hAnsi="Garamond"/>
          <w:b/>
          <w:sz w:val="24"/>
          <w:szCs w:val="24"/>
        </w:rPr>
        <w:t>Program Title: Save the Animals Engineering Teaching Kits</w:t>
      </w:r>
    </w:p>
    <w:p w14:paraId="11A0B6D8" w14:textId="77777777" w:rsidR="00135820" w:rsidRDefault="00135820" w:rsidP="00135820">
      <w:pPr>
        <w:ind w:left="540"/>
        <w:rPr>
          <w:rFonts w:ascii="Garamond" w:hAnsi="Garamond"/>
          <w:sz w:val="24"/>
          <w:szCs w:val="24"/>
        </w:rPr>
      </w:pPr>
    </w:p>
    <w:p w14:paraId="2A9F6673" w14:textId="77777777" w:rsidR="00135820" w:rsidRDefault="00E60946" w:rsidP="00135820">
      <w:pPr>
        <w:ind w:left="540"/>
        <w:rPr>
          <w:rFonts w:ascii="Garamond" w:hAnsi="Garamond"/>
          <w:sz w:val="24"/>
          <w:szCs w:val="24"/>
        </w:rPr>
      </w:pPr>
      <w:r w:rsidRPr="00C24B96">
        <w:rPr>
          <w:rFonts w:ascii="Garamond" w:hAnsi="Garamond"/>
          <w:sz w:val="24"/>
          <w:szCs w:val="24"/>
        </w:rPr>
        <w:t>For the past few years I have been working on developing a series of curriculum units that blend science, environmental issues affecting animals, and engineering. Each unit is available free of charge on my w</w:t>
      </w:r>
      <w:r w:rsidR="008C107D">
        <w:rPr>
          <w:rFonts w:ascii="Garamond" w:hAnsi="Garamond"/>
          <w:sz w:val="24"/>
          <w:szCs w:val="24"/>
        </w:rPr>
        <w:t xml:space="preserve">ebsite, </w:t>
      </w:r>
      <w:hyperlink r:id="rId20" w:history="1">
        <w:r w:rsidR="008C107D" w:rsidRPr="00AB77B8">
          <w:rPr>
            <w:rStyle w:val="Hyperlink"/>
            <w:rFonts w:ascii="Garamond" w:hAnsi="Garamond"/>
            <w:sz w:val="24"/>
            <w:szCs w:val="24"/>
          </w:rPr>
          <w:t>www.auburn.edu/~cgs0013</w:t>
        </w:r>
      </w:hyperlink>
      <w:r w:rsidR="008C107D">
        <w:rPr>
          <w:rFonts w:ascii="Garamond" w:hAnsi="Garamond"/>
          <w:sz w:val="24"/>
          <w:szCs w:val="24"/>
        </w:rPr>
        <w:t xml:space="preserve"> and in the iTunes bookstore. </w:t>
      </w:r>
      <w:r w:rsidRPr="00C24B96">
        <w:rPr>
          <w:rFonts w:ascii="Garamond" w:hAnsi="Garamond"/>
          <w:i/>
          <w:sz w:val="24"/>
          <w:szCs w:val="24"/>
        </w:rPr>
        <w:t xml:space="preserve">Save the Penguins </w:t>
      </w:r>
      <w:r w:rsidRPr="00C24B96">
        <w:rPr>
          <w:rFonts w:ascii="Garamond" w:hAnsi="Garamond"/>
          <w:sz w:val="24"/>
          <w:szCs w:val="24"/>
        </w:rPr>
        <w:t xml:space="preserve">has been very widely disseminated and used across the country and world. It was adopted by the organization, Project Lead the Way, for inclusion in their middle school curriculum. It was published in two books. A version of it is being used with the Boston Museum of Science’s program, </w:t>
      </w:r>
      <w:r w:rsidRPr="00C24B96">
        <w:rPr>
          <w:rFonts w:ascii="Garamond" w:hAnsi="Garamond"/>
          <w:i/>
          <w:sz w:val="24"/>
          <w:szCs w:val="24"/>
        </w:rPr>
        <w:t>Engineering is Elementary</w:t>
      </w:r>
      <w:r w:rsidRPr="00C24B96">
        <w:rPr>
          <w:rFonts w:ascii="Garamond" w:hAnsi="Garamond"/>
          <w:sz w:val="24"/>
          <w:szCs w:val="24"/>
        </w:rPr>
        <w:t xml:space="preserve">. The second unit, </w:t>
      </w:r>
      <w:r w:rsidRPr="00C24B96">
        <w:rPr>
          <w:rFonts w:ascii="Garamond" w:hAnsi="Garamond"/>
          <w:i/>
          <w:sz w:val="24"/>
          <w:szCs w:val="24"/>
        </w:rPr>
        <w:t>Save the Sea Birds</w:t>
      </w:r>
      <w:r w:rsidRPr="00C24B96">
        <w:rPr>
          <w:rFonts w:ascii="Garamond" w:hAnsi="Garamond"/>
          <w:sz w:val="24"/>
          <w:szCs w:val="24"/>
        </w:rPr>
        <w:t xml:space="preserve"> is now seeing increased usage based on the number of emails requesting additional information. The final </w:t>
      </w:r>
      <w:r w:rsidR="00DA72BE" w:rsidRPr="00C24B96">
        <w:rPr>
          <w:rFonts w:ascii="Garamond" w:hAnsi="Garamond"/>
          <w:sz w:val="24"/>
          <w:szCs w:val="24"/>
        </w:rPr>
        <w:t xml:space="preserve">two </w:t>
      </w:r>
      <w:r w:rsidRPr="00C24B96">
        <w:rPr>
          <w:rFonts w:ascii="Garamond" w:hAnsi="Garamond"/>
          <w:sz w:val="24"/>
          <w:szCs w:val="24"/>
        </w:rPr>
        <w:t>unit</w:t>
      </w:r>
      <w:r w:rsidR="00DA72BE" w:rsidRPr="00C24B96">
        <w:rPr>
          <w:rFonts w:ascii="Garamond" w:hAnsi="Garamond"/>
          <w:sz w:val="24"/>
          <w:szCs w:val="24"/>
        </w:rPr>
        <w:t>s</w:t>
      </w:r>
      <w:r w:rsidRPr="00C24B96">
        <w:rPr>
          <w:rFonts w:ascii="Garamond" w:hAnsi="Garamond"/>
          <w:sz w:val="24"/>
          <w:szCs w:val="24"/>
        </w:rPr>
        <w:t xml:space="preserve">, </w:t>
      </w:r>
      <w:r w:rsidRPr="00C24B96">
        <w:rPr>
          <w:rFonts w:ascii="Garamond" w:hAnsi="Garamond"/>
          <w:i/>
          <w:sz w:val="24"/>
          <w:szCs w:val="24"/>
        </w:rPr>
        <w:t>Save the Snails</w:t>
      </w:r>
      <w:r w:rsidRPr="00C24B96">
        <w:rPr>
          <w:rFonts w:ascii="Garamond" w:hAnsi="Garamond"/>
          <w:sz w:val="24"/>
          <w:szCs w:val="24"/>
        </w:rPr>
        <w:t xml:space="preserve">, </w:t>
      </w:r>
      <w:r w:rsidR="00DA72BE" w:rsidRPr="00C24B96">
        <w:rPr>
          <w:rFonts w:ascii="Garamond" w:hAnsi="Garamond"/>
          <w:sz w:val="24"/>
          <w:szCs w:val="24"/>
        </w:rPr>
        <w:t xml:space="preserve">and </w:t>
      </w:r>
      <w:r w:rsidR="00DA72BE" w:rsidRPr="008C107D">
        <w:rPr>
          <w:rFonts w:ascii="Garamond" w:hAnsi="Garamond"/>
          <w:i/>
          <w:sz w:val="24"/>
          <w:szCs w:val="24"/>
        </w:rPr>
        <w:t>Save the Ferrets</w:t>
      </w:r>
      <w:r w:rsidR="00DA72BE" w:rsidRPr="00C24B96">
        <w:rPr>
          <w:rFonts w:ascii="Garamond" w:hAnsi="Garamond"/>
          <w:sz w:val="24"/>
          <w:szCs w:val="24"/>
        </w:rPr>
        <w:t>, are also released and seeing increased use.</w:t>
      </w:r>
    </w:p>
    <w:p w14:paraId="644500E1" w14:textId="77777777" w:rsidR="00135820" w:rsidRDefault="00135820" w:rsidP="00135820">
      <w:pPr>
        <w:ind w:left="540"/>
        <w:rPr>
          <w:rFonts w:ascii="Garamond" w:hAnsi="Garamond"/>
          <w:sz w:val="24"/>
          <w:szCs w:val="24"/>
        </w:rPr>
      </w:pPr>
    </w:p>
    <w:p w14:paraId="17A0E587" w14:textId="2949913B" w:rsidR="00E60946" w:rsidRPr="00135820" w:rsidRDefault="00135820" w:rsidP="00135820">
      <w:pPr>
        <w:ind w:left="540"/>
        <w:rPr>
          <w:rFonts w:ascii="Garamond" w:hAnsi="Garamond"/>
          <w:sz w:val="24"/>
          <w:szCs w:val="24"/>
        </w:rPr>
      </w:pPr>
      <w:r>
        <w:rPr>
          <w:rFonts w:ascii="Garamond" w:hAnsi="Garamond"/>
          <w:sz w:val="24"/>
          <w:szCs w:val="24"/>
        </w:rPr>
        <w:t xml:space="preserve">G. </w:t>
      </w:r>
      <w:r w:rsidR="00E60946" w:rsidRPr="00C24B96">
        <w:rPr>
          <w:rFonts w:ascii="Garamond" w:hAnsi="Garamond"/>
          <w:b/>
          <w:sz w:val="24"/>
          <w:szCs w:val="24"/>
        </w:rPr>
        <w:t>Program Title: Robotics and Engineering Education: Fostering the Conceptual Understanding of Science (The RE</w:t>
      </w:r>
      <w:r w:rsidR="00E60946" w:rsidRPr="00C24B96">
        <w:rPr>
          <w:rFonts w:ascii="Garamond" w:hAnsi="Garamond"/>
          <w:b/>
          <w:sz w:val="24"/>
          <w:szCs w:val="24"/>
          <w:vertAlign w:val="superscript"/>
        </w:rPr>
        <w:t>2</w:t>
      </w:r>
      <w:r w:rsidR="00E60946" w:rsidRPr="00C24B96">
        <w:rPr>
          <w:rFonts w:ascii="Garamond" w:hAnsi="Garamond"/>
          <w:b/>
          <w:sz w:val="24"/>
          <w:szCs w:val="24"/>
        </w:rPr>
        <w:t>-FoCUS Initiative)</w:t>
      </w:r>
    </w:p>
    <w:p w14:paraId="12922451" w14:textId="77777777" w:rsidR="00E60946" w:rsidRPr="00C24B96" w:rsidRDefault="00E60946" w:rsidP="00E60946">
      <w:pPr>
        <w:ind w:left="540"/>
        <w:rPr>
          <w:rFonts w:ascii="Garamond" w:hAnsi="Garamond"/>
          <w:b/>
          <w:sz w:val="24"/>
          <w:szCs w:val="24"/>
        </w:rPr>
      </w:pPr>
    </w:p>
    <w:p w14:paraId="260813ED" w14:textId="77777777" w:rsidR="00135820" w:rsidRDefault="005B329C" w:rsidP="00135820">
      <w:pPr>
        <w:ind w:left="540"/>
        <w:rPr>
          <w:rFonts w:ascii="Garamond" w:hAnsi="Garamond"/>
          <w:sz w:val="24"/>
          <w:szCs w:val="24"/>
        </w:rPr>
      </w:pPr>
      <w:r w:rsidRPr="00C24B96">
        <w:rPr>
          <w:rFonts w:ascii="Garamond" w:hAnsi="Garamond"/>
          <w:sz w:val="24"/>
          <w:szCs w:val="24"/>
        </w:rPr>
        <w:t>In this grant-</w:t>
      </w:r>
      <w:r w:rsidR="00E60946" w:rsidRPr="00C24B96">
        <w:rPr>
          <w:rFonts w:ascii="Garamond" w:hAnsi="Garamond"/>
          <w:sz w:val="24"/>
          <w:szCs w:val="24"/>
        </w:rPr>
        <w:t xml:space="preserve">funded three-year program, I </w:t>
      </w:r>
      <w:r w:rsidRPr="00C24B96">
        <w:rPr>
          <w:rFonts w:ascii="Garamond" w:hAnsi="Garamond"/>
          <w:sz w:val="24"/>
          <w:szCs w:val="24"/>
        </w:rPr>
        <w:t>am</w:t>
      </w:r>
      <w:r w:rsidR="00E60946" w:rsidRPr="00C24B96">
        <w:rPr>
          <w:rFonts w:ascii="Garamond" w:hAnsi="Garamond"/>
          <w:sz w:val="24"/>
          <w:szCs w:val="24"/>
        </w:rPr>
        <w:t xml:space="preserve"> delivering professional development using my </w:t>
      </w:r>
      <w:r w:rsidR="00E60946" w:rsidRPr="00C24B96">
        <w:rPr>
          <w:rFonts w:ascii="Garamond" w:hAnsi="Garamond"/>
          <w:i/>
          <w:sz w:val="24"/>
          <w:szCs w:val="24"/>
        </w:rPr>
        <w:t>Save the Animals</w:t>
      </w:r>
      <w:r w:rsidR="00E60946" w:rsidRPr="00C24B96">
        <w:rPr>
          <w:rFonts w:ascii="Garamond" w:hAnsi="Garamond"/>
          <w:sz w:val="24"/>
          <w:szCs w:val="24"/>
        </w:rPr>
        <w:t xml:space="preserve"> curriculum to teachers across the state starting in </w:t>
      </w:r>
      <w:proofErr w:type="gramStart"/>
      <w:r w:rsidR="00E60946" w:rsidRPr="00C24B96">
        <w:rPr>
          <w:rFonts w:ascii="Garamond" w:hAnsi="Garamond"/>
          <w:sz w:val="24"/>
          <w:szCs w:val="24"/>
        </w:rPr>
        <w:t>May,</w:t>
      </w:r>
      <w:proofErr w:type="gramEnd"/>
      <w:r w:rsidR="00E60946" w:rsidRPr="00C24B96">
        <w:rPr>
          <w:rFonts w:ascii="Garamond" w:hAnsi="Garamond"/>
          <w:sz w:val="24"/>
          <w:szCs w:val="24"/>
        </w:rPr>
        <w:t xml:space="preserve"> 2013. In a train-the-trainer model, I </w:t>
      </w:r>
      <w:r w:rsidR="00841517" w:rsidRPr="00C24B96">
        <w:rPr>
          <w:rFonts w:ascii="Garamond" w:hAnsi="Garamond"/>
          <w:sz w:val="24"/>
          <w:szCs w:val="24"/>
        </w:rPr>
        <w:t>trained</w:t>
      </w:r>
      <w:r w:rsidR="00E60946" w:rsidRPr="00C24B96">
        <w:rPr>
          <w:rFonts w:ascii="Garamond" w:hAnsi="Garamond"/>
          <w:sz w:val="24"/>
          <w:szCs w:val="24"/>
        </w:rPr>
        <w:t xml:space="preserve"> </w:t>
      </w:r>
      <w:r w:rsidR="00841517" w:rsidRPr="00C24B96">
        <w:rPr>
          <w:rFonts w:ascii="Garamond" w:hAnsi="Garamond"/>
          <w:sz w:val="24"/>
          <w:szCs w:val="24"/>
        </w:rPr>
        <w:t>17</w:t>
      </w:r>
      <w:r w:rsidR="00E60946" w:rsidRPr="00C24B96">
        <w:rPr>
          <w:rFonts w:ascii="Garamond" w:hAnsi="Garamond"/>
          <w:sz w:val="24"/>
          <w:szCs w:val="24"/>
        </w:rPr>
        <w:t xml:space="preserve"> math and science teachers from </w:t>
      </w:r>
      <w:r w:rsidR="00841517" w:rsidRPr="00C24B96">
        <w:rPr>
          <w:rFonts w:ascii="Garamond" w:hAnsi="Garamond"/>
          <w:sz w:val="24"/>
          <w:szCs w:val="24"/>
        </w:rPr>
        <w:t>9</w:t>
      </w:r>
      <w:r w:rsidR="00E60946" w:rsidRPr="00C24B96">
        <w:rPr>
          <w:rFonts w:ascii="Garamond" w:hAnsi="Garamond"/>
          <w:sz w:val="24"/>
          <w:szCs w:val="24"/>
        </w:rPr>
        <w:t xml:space="preserve"> Alabama Math Science and Technology Initiative (AMSTI) sites, and they in turn </w:t>
      </w:r>
      <w:r w:rsidR="00841517" w:rsidRPr="00C24B96">
        <w:rPr>
          <w:rFonts w:ascii="Garamond" w:hAnsi="Garamond"/>
          <w:sz w:val="24"/>
          <w:szCs w:val="24"/>
        </w:rPr>
        <w:t>trained nearly 200</w:t>
      </w:r>
      <w:r w:rsidR="00E60946" w:rsidRPr="00C24B96">
        <w:rPr>
          <w:rFonts w:ascii="Garamond" w:hAnsi="Garamond"/>
          <w:sz w:val="24"/>
          <w:szCs w:val="24"/>
        </w:rPr>
        <w:t xml:space="preserve"> teachers </w:t>
      </w:r>
      <w:r w:rsidRPr="00C24B96">
        <w:rPr>
          <w:rFonts w:ascii="Garamond" w:hAnsi="Garamond"/>
          <w:sz w:val="24"/>
          <w:szCs w:val="24"/>
        </w:rPr>
        <w:t>at</w:t>
      </w:r>
      <w:r w:rsidR="00E60946" w:rsidRPr="00C24B96">
        <w:rPr>
          <w:rFonts w:ascii="Garamond" w:hAnsi="Garamond"/>
          <w:sz w:val="24"/>
          <w:szCs w:val="24"/>
        </w:rPr>
        <w:t xml:space="preserve"> schools in their districts</w:t>
      </w:r>
      <w:r w:rsidRPr="00C24B96">
        <w:rPr>
          <w:rFonts w:ascii="Garamond" w:hAnsi="Garamond"/>
          <w:sz w:val="24"/>
          <w:szCs w:val="24"/>
        </w:rPr>
        <w:t>.</w:t>
      </w:r>
      <w:r w:rsidR="00E60946" w:rsidRPr="00C24B96">
        <w:rPr>
          <w:rFonts w:ascii="Garamond" w:hAnsi="Garamond"/>
          <w:sz w:val="24"/>
          <w:szCs w:val="24"/>
        </w:rPr>
        <w:t xml:space="preserve"> I </w:t>
      </w:r>
      <w:r w:rsidR="000459DB">
        <w:rPr>
          <w:rFonts w:ascii="Garamond" w:hAnsi="Garamond"/>
          <w:sz w:val="24"/>
          <w:szCs w:val="24"/>
        </w:rPr>
        <w:t>studied</w:t>
      </w:r>
      <w:r w:rsidR="00E60946" w:rsidRPr="00C24B96">
        <w:rPr>
          <w:rFonts w:ascii="Garamond" w:hAnsi="Garamond"/>
          <w:sz w:val="24"/>
          <w:szCs w:val="24"/>
        </w:rPr>
        <w:t xml:space="preserve"> </w:t>
      </w:r>
      <w:r w:rsidR="00AC44B3" w:rsidRPr="00C24B96">
        <w:rPr>
          <w:rFonts w:ascii="Garamond" w:hAnsi="Garamond"/>
          <w:sz w:val="24"/>
          <w:szCs w:val="24"/>
        </w:rPr>
        <w:t xml:space="preserve">the impact on teacher attitudes and content knowledge, </w:t>
      </w:r>
      <w:r w:rsidR="00E60946" w:rsidRPr="00C24B96">
        <w:rPr>
          <w:rFonts w:ascii="Garamond" w:hAnsi="Garamond"/>
          <w:sz w:val="24"/>
          <w:szCs w:val="24"/>
        </w:rPr>
        <w:t xml:space="preserve">and </w:t>
      </w:r>
      <w:r w:rsidR="000459DB">
        <w:rPr>
          <w:rFonts w:ascii="Garamond" w:hAnsi="Garamond"/>
          <w:sz w:val="24"/>
          <w:szCs w:val="24"/>
        </w:rPr>
        <w:t xml:space="preserve">will be studying </w:t>
      </w:r>
      <w:r w:rsidRPr="00C24B96">
        <w:rPr>
          <w:rFonts w:ascii="Garamond" w:hAnsi="Garamond"/>
          <w:sz w:val="24"/>
          <w:szCs w:val="24"/>
        </w:rPr>
        <w:t xml:space="preserve">the learning gains of </w:t>
      </w:r>
      <w:r w:rsidR="00E60946" w:rsidRPr="00C24B96">
        <w:rPr>
          <w:rFonts w:ascii="Garamond" w:hAnsi="Garamond"/>
          <w:sz w:val="24"/>
          <w:szCs w:val="24"/>
        </w:rPr>
        <w:t>students</w:t>
      </w:r>
      <w:r w:rsidR="000459DB">
        <w:rPr>
          <w:rFonts w:ascii="Garamond" w:hAnsi="Garamond"/>
          <w:sz w:val="24"/>
          <w:szCs w:val="24"/>
        </w:rPr>
        <w:t xml:space="preserve"> across the state</w:t>
      </w:r>
      <w:r w:rsidR="00E60946" w:rsidRPr="00C24B96">
        <w:rPr>
          <w:rFonts w:ascii="Garamond" w:hAnsi="Garamond"/>
          <w:sz w:val="24"/>
          <w:szCs w:val="24"/>
        </w:rPr>
        <w:t xml:space="preserve">. </w:t>
      </w:r>
    </w:p>
    <w:p w14:paraId="3A69AF31" w14:textId="77777777" w:rsidR="00135820" w:rsidRDefault="00135820" w:rsidP="00135820">
      <w:pPr>
        <w:ind w:left="540"/>
        <w:rPr>
          <w:rFonts w:ascii="Garamond" w:hAnsi="Garamond"/>
          <w:sz w:val="24"/>
          <w:szCs w:val="24"/>
        </w:rPr>
      </w:pPr>
    </w:p>
    <w:p w14:paraId="655ACE2C" w14:textId="28870184" w:rsidR="00E60946" w:rsidRPr="00135820" w:rsidRDefault="00135820" w:rsidP="00135820">
      <w:pPr>
        <w:ind w:left="540"/>
        <w:rPr>
          <w:rFonts w:ascii="Garamond" w:hAnsi="Garamond"/>
          <w:sz w:val="24"/>
          <w:szCs w:val="24"/>
        </w:rPr>
      </w:pPr>
      <w:r>
        <w:rPr>
          <w:rFonts w:ascii="Garamond" w:hAnsi="Garamond"/>
          <w:sz w:val="24"/>
          <w:szCs w:val="24"/>
        </w:rPr>
        <w:t xml:space="preserve">H. </w:t>
      </w:r>
      <w:r w:rsidR="00E60946" w:rsidRPr="00C24B96">
        <w:rPr>
          <w:rFonts w:ascii="Garamond" w:hAnsi="Garamond"/>
          <w:b/>
          <w:sz w:val="24"/>
          <w:szCs w:val="24"/>
        </w:rPr>
        <w:t>Program Title: The Alabama STEM Studio for After-school Learning (TASSAL)</w:t>
      </w:r>
    </w:p>
    <w:p w14:paraId="0372C039" w14:textId="77777777" w:rsidR="00135820" w:rsidRDefault="00135820" w:rsidP="00E60946">
      <w:pPr>
        <w:ind w:left="540"/>
        <w:rPr>
          <w:rFonts w:ascii="Garamond" w:hAnsi="Garamond"/>
          <w:sz w:val="24"/>
          <w:szCs w:val="24"/>
        </w:rPr>
      </w:pPr>
    </w:p>
    <w:p w14:paraId="67A464E5" w14:textId="77777777" w:rsidR="00E60946" w:rsidRPr="00C24B96" w:rsidRDefault="00E60946" w:rsidP="00E60946">
      <w:pPr>
        <w:ind w:left="540"/>
        <w:rPr>
          <w:rFonts w:ascii="Garamond" w:hAnsi="Garamond"/>
          <w:sz w:val="24"/>
          <w:szCs w:val="24"/>
        </w:rPr>
      </w:pPr>
      <w:r w:rsidRPr="00C24B96">
        <w:rPr>
          <w:rFonts w:ascii="Garamond" w:hAnsi="Garamond"/>
          <w:sz w:val="24"/>
          <w:szCs w:val="24"/>
        </w:rPr>
        <w:t xml:space="preserve">TASSAL is a collaborative effort between the Truman Pierce Institute, the College of Science and Math, the College of Engineering, and myself. The goal is to bring quality professional development and STEM curricula to after-school teachers across the state. </w:t>
      </w:r>
    </w:p>
    <w:p w14:paraId="09D3CCFE" w14:textId="77777777" w:rsidR="00135820" w:rsidRDefault="00E60946" w:rsidP="00135820">
      <w:pPr>
        <w:ind w:left="540"/>
        <w:rPr>
          <w:rFonts w:ascii="Garamond" w:hAnsi="Garamond"/>
          <w:sz w:val="24"/>
          <w:szCs w:val="24"/>
        </w:rPr>
      </w:pPr>
      <w:r w:rsidRPr="00C24B96">
        <w:rPr>
          <w:rFonts w:ascii="Garamond" w:hAnsi="Garamond"/>
          <w:sz w:val="24"/>
          <w:szCs w:val="24"/>
        </w:rPr>
        <w:t xml:space="preserve">We conducted a </w:t>
      </w:r>
      <w:proofErr w:type="gramStart"/>
      <w:r w:rsidRPr="00C24B96">
        <w:rPr>
          <w:rFonts w:ascii="Garamond" w:hAnsi="Garamond"/>
          <w:sz w:val="24"/>
          <w:szCs w:val="24"/>
        </w:rPr>
        <w:t>day-long</w:t>
      </w:r>
      <w:proofErr w:type="gramEnd"/>
      <w:r w:rsidRPr="00C24B96">
        <w:rPr>
          <w:rFonts w:ascii="Garamond" w:hAnsi="Garamond"/>
          <w:sz w:val="24"/>
          <w:szCs w:val="24"/>
        </w:rPr>
        <w:t xml:space="preserve"> workshop in January 2013 for 21 after school teachers across the state of Alabama to teach them how to use the curriculum I developed, </w:t>
      </w:r>
      <w:r w:rsidRPr="00C24B96">
        <w:rPr>
          <w:rFonts w:ascii="Garamond" w:hAnsi="Garamond"/>
          <w:i/>
          <w:sz w:val="24"/>
          <w:szCs w:val="24"/>
        </w:rPr>
        <w:t>Save the Penguins</w:t>
      </w:r>
      <w:r w:rsidRPr="00C24B96">
        <w:rPr>
          <w:rFonts w:ascii="Garamond" w:hAnsi="Garamond"/>
          <w:sz w:val="24"/>
          <w:szCs w:val="24"/>
        </w:rPr>
        <w:t>. We are recruiting after-school programs such as Boys and Girls Clubs, 21</w:t>
      </w:r>
      <w:r w:rsidRPr="00C24B96">
        <w:rPr>
          <w:rFonts w:ascii="Garamond" w:hAnsi="Garamond"/>
          <w:sz w:val="24"/>
          <w:szCs w:val="24"/>
          <w:vertAlign w:val="superscript"/>
        </w:rPr>
        <w:t>st</w:t>
      </w:r>
      <w:r w:rsidRPr="00C24B96">
        <w:rPr>
          <w:rFonts w:ascii="Garamond" w:hAnsi="Garamond"/>
          <w:sz w:val="24"/>
          <w:szCs w:val="24"/>
        </w:rPr>
        <w:t xml:space="preserve"> Century Community Learning Centers, etc. to join TASSAL. </w:t>
      </w:r>
    </w:p>
    <w:p w14:paraId="3851EFCF" w14:textId="77777777" w:rsidR="00135820" w:rsidRDefault="00135820" w:rsidP="00135820">
      <w:pPr>
        <w:ind w:left="540"/>
        <w:rPr>
          <w:rFonts w:ascii="Garamond" w:hAnsi="Garamond"/>
          <w:sz w:val="24"/>
          <w:szCs w:val="24"/>
        </w:rPr>
      </w:pPr>
    </w:p>
    <w:p w14:paraId="4B120965" w14:textId="4E179E8F" w:rsidR="00E60946" w:rsidRPr="00135820" w:rsidRDefault="00135820" w:rsidP="00135820">
      <w:pPr>
        <w:ind w:left="540"/>
        <w:rPr>
          <w:rFonts w:ascii="Garamond" w:hAnsi="Garamond"/>
          <w:sz w:val="24"/>
          <w:szCs w:val="24"/>
        </w:rPr>
      </w:pPr>
      <w:r>
        <w:rPr>
          <w:rFonts w:ascii="Garamond" w:hAnsi="Garamond"/>
          <w:sz w:val="24"/>
          <w:szCs w:val="24"/>
        </w:rPr>
        <w:t xml:space="preserve">I. </w:t>
      </w:r>
      <w:r w:rsidR="00E60946" w:rsidRPr="00C24B96">
        <w:rPr>
          <w:rFonts w:ascii="Garamond" w:hAnsi="Garamond"/>
          <w:b/>
          <w:sz w:val="24"/>
          <w:szCs w:val="24"/>
        </w:rPr>
        <w:t>Program Title: Studio STEM</w:t>
      </w:r>
    </w:p>
    <w:p w14:paraId="0DFF4222" w14:textId="77777777" w:rsidR="00E60946" w:rsidRPr="00C24B96" w:rsidRDefault="00E60946" w:rsidP="00E60946">
      <w:pPr>
        <w:ind w:left="540"/>
        <w:rPr>
          <w:rFonts w:ascii="Garamond" w:hAnsi="Garamond"/>
          <w:b/>
          <w:sz w:val="24"/>
          <w:szCs w:val="24"/>
        </w:rPr>
      </w:pPr>
    </w:p>
    <w:p w14:paraId="31CC93DD" w14:textId="77777777" w:rsidR="00135820" w:rsidRDefault="00AC44B3" w:rsidP="00135820">
      <w:pPr>
        <w:ind w:left="540"/>
        <w:rPr>
          <w:rFonts w:ascii="Garamond" w:hAnsi="Garamond"/>
          <w:sz w:val="24"/>
          <w:szCs w:val="24"/>
        </w:rPr>
      </w:pPr>
      <w:r w:rsidRPr="00C24B96">
        <w:rPr>
          <w:rFonts w:ascii="Garamond" w:hAnsi="Garamond"/>
          <w:sz w:val="24"/>
          <w:szCs w:val="24"/>
        </w:rPr>
        <w:t>Studio STEM is an NSF-</w:t>
      </w:r>
      <w:r w:rsidR="00E60946" w:rsidRPr="00C24B96">
        <w:rPr>
          <w:rFonts w:ascii="Garamond" w:hAnsi="Garamond"/>
          <w:sz w:val="24"/>
          <w:szCs w:val="24"/>
        </w:rPr>
        <w:t>funded afterschool project in rural southwestern Virginia. In cooperation with Virginia Tech and Temple University, we implement</w:t>
      </w:r>
      <w:r w:rsidR="000459DB">
        <w:rPr>
          <w:rFonts w:ascii="Garamond" w:hAnsi="Garamond"/>
          <w:sz w:val="24"/>
          <w:szCs w:val="24"/>
        </w:rPr>
        <w:t>ed</w:t>
      </w:r>
      <w:r w:rsidR="00E60946" w:rsidRPr="00C24B96">
        <w:rPr>
          <w:rFonts w:ascii="Garamond" w:hAnsi="Garamond"/>
          <w:sz w:val="24"/>
          <w:szCs w:val="24"/>
        </w:rPr>
        <w:t xml:space="preserve"> my curriculum in three middle-grades afterschool programs with volunteer college students as facilitators.  The program </w:t>
      </w:r>
      <w:r w:rsidR="000459DB">
        <w:rPr>
          <w:rFonts w:ascii="Garamond" w:hAnsi="Garamond"/>
          <w:sz w:val="24"/>
          <w:szCs w:val="24"/>
        </w:rPr>
        <w:t>was</w:t>
      </w:r>
      <w:r w:rsidR="00E60946" w:rsidRPr="00C24B96">
        <w:rPr>
          <w:rFonts w:ascii="Garamond" w:hAnsi="Garamond"/>
          <w:sz w:val="24"/>
          <w:szCs w:val="24"/>
        </w:rPr>
        <w:t xml:space="preserve"> very successful, and </w:t>
      </w:r>
      <w:r w:rsidR="000459DB">
        <w:rPr>
          <w:rFonts w:ascii="Garamond" w:hAnsi="Garamond"/>
          <w:sz w:val="24"/>
          <w:szCs w:val="24"/>
        </w:rPr>
        <w:t>we</w:t>
      </w:r>
      <w:r w:rsidR="00E60946" w:rsidRPr="00C24B96">
        <w:rPr>
          <w:rFonts w:ascii="Garamond" w:hAnsi="Garamond"/>
          <w:sz w:val="24"/>
          <w:szCs w:val="24"/>
        </w:rPr>
        <w:t xml:space="preserve"> now have multiple programs at each site to accommodate new students.</w:t>
      </w:r>
      <w:r w:rsidR="000459DB">
        <w:rPr>
          <w:rFonts w:ascii="Garamond" w:hAnsi="Garamond"/>
          <w:sz w:val="24"/>
          <w:szCs w:val="24"/>
        </w:rPr>
        <w:t xml:space="preserve"> We have applied for additional funding from NSF to bring Studio STEM to Alabama.</w:t>
      </w:r>
      <w:r w:rsidR="00E60946" w:rsidRPr="00C24B96">
        <w:rPr>
          <w:rFonts w:ascii="Garamond" w:hAnsi="Garamond"/>
          <w:sz w:val="24"/>
          <w:szCs w:val="24"/>
        </w:rPr>
        <w:t xml:space="preserve">  See </w:t>
      </w:r>
      <w:hyperlink r:id="rId21" w:history="1">
        <w:r w:rsidR="00E60946" w:rsidRPr="00C24B96">
          <w:rPr>
            <w:rStyle w:val="Hyperlink"/>
            <w:rFonts w:ascii="Garamond" w:hAnsi="Garamond"/>
            <w:sz w:val="24"/>
            <w:szCs w:val="24"/>
          </w:rPr>
          <w:t>www.studiostem.org</w:t>
        </w:r>
      </w:hyperlink>
      <w:r w:rsidR="00E60946" w:rsidRPr="00C24B96">
        <w:rPr>
          <w:rFonts w:ascii="Garamond" w:hAnsi="Garamond"/>
          <w:sz w:val="24"/>
          <w:szCs w:val="24"/>
        </w:rPr>
        <w:t xml:space="preserve"> </w:t>
      </w:r>
      <w:r w:rsidRPr="00C24B96">
        <w:rPr>
          <w:rFonts w:ascii="Garamond" w:hAnsi="Garamond"/>
          <w:sz w:val="24"/>
          <w:szCs w:val="24"/>
        </w:rPr>
        <w:t>for more information.</w:t>
      </w:r>
    </w:p>
    <w:p w14:paraId="7B84FFB0" w14:textId="77777777" w:rsidR="00135820" w:rsidRDefault="00135820" w:rsidP="00135820">
      <w:pPr>
        <w:ind w:left="540"/>
        <w:rPr>
          <w:rFonts w:ascii="Garamond" w:hAnsi="Garamond"/>
          <w:sz w:val="24"/>
          <w:szCs w:val="24"/>
        </w:rPr>
      </w:pPr>
    </w:p>
    <w:p w14:paraId="04D644E2" w14:textId="1A42BCC0" w:rsidR="00E60946" w:rsidRPr="00135820" w:rsidRDefault="00135820" w:rsidP="00135820">
      <w:pPr>
        <w:ind w:left="540"/>
        <w:rPr>
          <w:rFonts w:ascii="Garamond" w:hAnsi="Garamond"/>
          <w:sz w:val="24"/>
          <w:szCs w:val="24"/>
        </w:rPr>
      </w:pPr>
      <w:r>
        <w:rPr>
          <w:rFonts w:ascii="Garamond" w:hAnsi="Garamond"/>
          <w:sz w:val="24"/>
          <w:szCs w:val="24"/>
        </w:rPr>
        <w:t xml:space="preserve">J. </w:t>
      </w:r>
      <w:r w:rsidR="00E60946" w:rsidRPr="00C24B96">
        <w:rPr>
          <w:rFonts w:ascii="Garamond" w:hAnsi="Garamond"/>
          <w:b/>
          <w:sz w:val="24"/>
          <w:szCs w:val="24"/>
        </w:rPr>
        <w:t>Program Title: Black Males Working Saturday Academy</w:t>
      </w:r>
    </w:p>
    <w:p w14:paraId="2B1D41AF" w14:textId="77777777" w:rsidR="00E60946" w:rsidRPr="00C24B96" w:rsidRDefault="00E60946" w:rsidP="00E60946">
      <w:pPr>
        <w:ind w:left="540"/>
        <w:rPr>
          <w:rFonts w:ascii="Garamond" w:hAnsi="Garamond"/>
          <w:b/>
          <w:sz w:val="24"/>
          <w:szCs w:val="24"/>
        </w:rPr>
      </w:pPr>
    </w:p>
    <w:p w14:paraId="71CFC2A4" w14:textId="77777777" w:rsidR="00135820" w:rsidRDefault="00E60946" w:rsidP="00135820">
      <w:pPr>
        <w:ind w:left="540"/>
        <w:rPr>
          <w:rFonts w:ascii="Garamond" w:hAnsi="Garamond"/>
          <w:sz w:val="24"/>
          <w:szCs w:val="24"/>
        </w:rPr>
      </w:pPr>
      <w:r w:rsidRPr="00C24B96">
        <w:rPr>
          <w:rFonts w:ascii="Garamond" w:hAnsi="Garamond"/>
          <w:sz w:val="24"/>
          <w:szCs w:val="24"/>
        </w:rPr>
        <w:t xml:space="preserve">Fifty young males attended this program on three Saturdays in </w:t>
      </w:r>
      <w:proofErr w:type="gramStart"/>
      <w:r w:rsidRPr="00C24B96">
        <w:rPr>
          <w:rFonts w:ascii="Garamond" w:hAnsi="Garamond"/>
          <w:sz w:val="24"/>
          <w:szCs w:val="24"/>
        </w:rPr>
        <w:t>October,</w:t>
      </w:r>
      <w:proofErr w:type="gramEnd"/>
      <w:r w:rsidRPr="00C24B96">
        <w:rPr>
          <w:rFonts w:ascii="Garamond" w:hAnsi="Garamond"/>
          <w:sz w:val="24"/>
          <w:szCs w:val="24"/>
        </w:rPr>
        <w:t xml:space="preserve"> 2010 in Lexington, KY, With the help of 30 college student volunteers that I organized to come each week and facilitate, the boys were taught engineering design through the </w:t>
      </w:r>
      <w:r w:rsidRPr="00C24B96">
        <w:rPr>
          <w:rFonts w:ascii="Garamond" w:hAnsi="Garamond"/>
          <w:i/>
          <w:sz w:val="24"/>
          <w:szCs w:val="24"/>
        </w:rPr>
        <w:t>Save the Penguins</w:t>
      </w:r>
      <w:r w:rsidRPr="00C24B96">
        <w:rPr>
          <w:rFonts w:ascii="Garamond" w:hAnsi="Garamond"/>
          <w:sz w:val="24"/>
          <w:szCs w:val="24"/>
        </w:rPr>
        <w:t xml:space="preserve"> curriculum. I trained all the volunteers to be effective facilitators. The program was very successful and they participants proudly presented their work at a family night.</w:t>
      </w:r>
    </w:p>
    <w:p w14:paraId="06DA308B" w14:textId="77777777" w:rsidR="00135820" w:rsidRDefault="00135820" w:rsidP="00135820">
      <w:pPr>
        <w:ind w:left="540"/>
        <w:rPr>
          <w:rFonts w:ascii="Garamond" w:hAnsi="Garamond"/>
          <w:sz w:val="24"/>
          <w:szCs w:val="24"/>
        </w:rPr>
      </w:pPr>
    </w:p>
    <w:p w14:paraId="2996ECF3" w14:textId="77A53A7E" w:rsidR="00E60946" w:rsidRPr="00135820" w:rsidRDefault="00135820" w:rsidP="00135820">
      <w:pPr>
        <w:ind w:left="540"/>
        <w:rPr>
          <w:rFonts w:ascii="Garamond" w:hAnsi="Garamond"/>
          <w:sz w:val="24"/>
          <w:szCs w:val="24"/>
        </w:rPr>
      </w:pPr>
      <w:r>
        <w:rPr>
          <w:rFonts w:ascii="Garamond" w:hAnsi="Garamond"/>
          <w:sz w:val="24"/>
          <w:szCs w:val="24"/>
        </w:rPr>
        <w:t>K.</w:t>
      </w:r>
      <w:r w:rsidR="00CC7A4E">
        <w:rPr>
          <w:rFonts w:ascii="Garamond" w:hAnsi="Garamond"/>
          <w:sz w:val="24"/>
          <w:szCs w:val="24"/>
        </w:rPr>
        <w:t xml:space="preserve"> </w:t>
      </w:r>
      <w:r w:rsidR="00E60946" w:rsidRPr="00C24B96">
        <w:rPr>
          <w:rFonts w:ascii="Garamond" w:hAnsi="Garamond"/>
          <w:b/>
          <w:sz w:val="24"/>
          <w:szCs w:val="24"/>
        </w:rPr>
        <w:t>Program Title: Family Science and Engineering Nights</w:t>
      </w:r>
    </w:p>
    <w:p w14:paraId="1E0CE957" w14:textId="77777777" w:rsidR="00E60946" w:rsidRPr="00C24B96" w:rsidRDefault="00E60946" w:rsidP="00E60946">
      <w:pPr>
        <w:ind w:left="540"/>
        <w:rPr>
          <w:rFonts w:ascii="Garamond" w:hAnsi="Garamond"/>
          <w:sz w:val="24"/>
          <w:szCs w:val="24"/>
        </w:rPr>
      </w:pPr>
    </w:p>
    <w:p w14:paraId="706077E2" w14:textId="77777777" w:rsidR="00E60946" w:rsidRPr="00C24B96" w:rsidRDefault="00E60946" w:rsidP="00E60946">
      <w:pPr>
        <w:ind w:left="540"/>
        <w:rPr>
          <w:rFonts w:ascii="Garamond" w:hAnsi="Garamond"/>
          <w:sz w:val="24"/>
          <w:szCs w:val="24"/>
        </w:rPr>
      </w:pPr>
      <w:r w:rsidRPr="00C24B96">
        <w:rPr>
          <w:rFonts w:ascii="Garamond" w:hAnsi="Garamond"/>
          <w:sz w:val="24"/>
          <w:szCs w:val="24"/>
        </w:rPr>
        <w:t xml:space="preserve">Two family science nights and one family engineering night were conducted at elementary schools in Lexington, KY in 2011 and 2012. Education and engineering student volunteers were recruited to help create and run the stations set up around the schools. The goal was to increase awareness of science and engineering, and encourage problem solving and creativity and promote enthusiasm for the fields. Each event was very successful, and praised by students, parents, administrators, and teachers alike. </w:t>
      </w:r>
    </w:p>
    <w:p w14:paraId="3FE40BAB" w14:textId="77777777" w:rsidR="00C10EDF" w:rsidRDefault="00C10EDF" w:rsidP="0062565E">
      <w:pPr>
        <w:pStyle w:val="PlainText"/>
        <w:ind w:firstLine="360"/>
        <w:rPr>
          <w:rFonts w:ascii="Garamond" w:hAnsi="Garamond"/>
          <w:b/>
        </w:rPr>
      </w:pPr>
    </w:p>
    <w:p w14:paraId="53F9BDF6" w14:textId="77777777" w:rsidR="004653D5" w:rsidRDefault="004653D5" w:rsidP="0062565E">
      <w:pPr>
        <w:pStyle w:val="PlainText"/>
        <w:ind w:firstLine="360"/>
        <w:rPr>
          <w:rFonts w:ascii="Garamond" w:hAnsi="Garamond"/>
          <w:b/>
        </w:rPr>
      </w:pPr>
    </w:p>
    <w:p w14:paraId="2EF9672D" w14:textId="77777777" w:rsidR="004653D5" w:rsidRPr="00C24B96" w:rsidRDefault="004653D5" w:rsidP="0062565E">
      <w:pPr>
        <w:pStyle w:val="PlainText"/>
        <w:ind w:firstLine="360"/>
        <w:rPr>
          <w:rFonts w:ascii="Garamond" w:hAnsi="Garamond"/>
          <w:b/>
        </w:rPr>
      </w:pPr>
    </w:p>
    <w:p w14:paraId="2AA06E9F" w14:textId="77777777" w:rsidR="00C10EDF" w:rsidRPr="00C24B96" w:rsidRDefault="00E60946" w:rsidP="00C10EDF">
      <w:pPr>
        <w:pStyle w:val="PlainText"/>
        <w:rPr>
          <w:rFonts w:ascii="Garamond" w:hAnsi="Garamond"/>
          <w:sz w:val="24"/>
        </w:rPr>
      </w:pPr>
      <w:r w:rsidRPr="00C24B96">
        <w:rPr>
          <w:rFonts w:ascii="Garamond" w:hAnsi="Garamond"/>
          <w:b/>
          <w:smallCaps/>
          <w:sz w:val="28"/>
        </w:rPr>
        <w:t>IX</w:t>
      </w:r>
      <w:r w:rsidR="00C10EDF" w:rsidRPr="00C24B96">
        <w:rPr>
          <w:rFonts w:ascii="Garamond" w:hAnsi="Garamond"/>
          <w:b/>
          <w:smallCaps/>
          <w:sz w:val="28"/>
        </w:rPr>
        <w:t>.  Service</w:t>
      </w:r>
    </w:p>
    <w:p w14:paraId="67C098E2" w14:textId="77777777" w:rsidR="00AC44B3" w:rsidRPr="00C24B96" w:rsidRDefault="00C10EDF" w:rsidP="00AC44B3">
      <w:pPr>
        <w:pStyle w:val="PlainText"/>
        <w:ind w:left="540" w:hanging="180"/>
        <w:rPr>
          <w:rFonts w:ascii="Garamond" w:hAnsi="Garamond"/>
          <w:smallCaps/>
          <w:sz w:val="24"/>
        </w:rPr>
      </w:pPr>
      <w:r w:rsidRPr="00C24B96">
        <w:rPr>
          <w:rFonts w:ascii="Garamond" w:hAnsi="Garamond"/>
          <w:b/>
          <w:bCs/>
          <w:smallCaps/>
          <w:sz w:val="24"/>
        </w:rPr>
        <w:t>A.  Editing, Critiquing, Reviewing for Journals and Conferences</w:t>
      </w:r>
    </w:p>
    <w:p w14:paraId="6A3F8381" w14:textId="609CF6B4" w:rsidR="00B44E16" w:rsidRDefault="00B44E16" w:rsidP="0062565E">
      <w:pPr>
        <w:adjustRightInd w:val="0"/>
        <w:ind w:left="1440" w:hanging="720"/>
        <w:rPr>
          <w:rFonts w:ascii="Garamond" w:eastAsia="SimSun" w:hAnsi="Garamond"/>
          <w:sz w:val="24"/>
          <w:szCs w:val="24"/>
          <w:lang w:eastAsia="zh-CN"/>
        </w:rPr>
      </w:pPr>
      <w:r>
        <w:rPr>
          <w:rFonts w:ascii="Garamond" w:eastAsia="SimSun" w:hAnsi="Garamond"/>
          <w:sz w:val="24"/>
          <w:szCs w:val="24"/>
          <w:lang w:eastAsia="zh-CN"/>
        </w:rPr>
        <w:t xml:space="preserve">Manuscript Reviewer, </w:t>
      </w:r>
      <w:r w:rsidRPr="00B44E16">
        <w:rPr>
          <w:rFonts w:ascii="Garamond" w:eastAsia="SimSun" w:hAnsi="Garamond"/>
          <w:i/>
          <w:sz w:val="24"/>
          <w:szCs w:val="24"/>
          <w:lang w:eastAsia="zh-CN"/>
        </w:rPr>
        <w:t>IEEE Transactions on Education</w:t>
      </w:r>
      <w:r>
        <w:rPr>
          <w:rFonts w:ascii="Garamond" w:eastAsia="SimSun" w:hAnsi="Garamond"/>
          <w:sz w:val="24"/>
          <w:szCs w:val="24"/>
          <w:lang w:eastAsia="zh-CN"/>
        </w:rPr>
        <w:t>, 2016 – present.</w:t>
      </w:r>
    </w:p>
    <w:p w14:paraId="0DED37BC" w14:textId="4A4459EB" w:rsidR="0075280C" w:rsidRDefault="0075280C" w:rsidP="0062565E">
      <w:pPr>
        <w:adjustRightInd w:val="0"/>
        <w:ind w:left="1440" w:hanging="720"/>
        <w:rPr>
          <w:rFonts w:ascii="Garamond" w:eastAsia="SimSun" w:hAnsi="Garamond"/>
          <w:sz w:val="24"/>
          <w:szCs w:val="24"/>
          <w:lang w:eastAsia="zh-CN"/>
        </w:rPr>
      </w:pPr>
      <w:r>
        <w:rPr>
          <w:rFonts w:ascii="Garamond" w:eastAsia="SimSun" w:hAnsi="Garamond"/>
          <w:sz w:val="24"/>
          <w:szCs w:val="24"/>
          <w:lang w:eastAsia="zh-CN"/>
        </w:rPr>
        <w:t xml:space="preserve">Consulting Editor, </w:t>
      </w:r>
      <w:r w:rsidRPr="0075280C">
        <w:rPr>
          <w:rFonts w:ascii="Garamond" w:eastAsia="SimSun" w:hAnsi="Garamond"/>
          <w:i/>
          <w:sz w:val="24"/>
          <w:szCs w:val="24"/>
          <w:lang w:eastAsia="zh-CN"/>
        </w:rPr>
        <w:t>The Journal of Educational Research</w:t>
      </w:r>
      <w:r>
        <w:rPr>
          <w:rFonts w:ascii="Garamond" w:eastAsia="SimSun" w:hAnsi="Garamond"/>
          <w:i/>
          <w:sz w:val="24"/>
          <w:szCs w:val="24"/>
          <w:lang w:eastAsia="zh-CN"/>
        </w:rPr>
        <w:t>,</w:t>
      </w:r>
      <w:r>
        <w:rPr>
          <w:rFonts w:ascii="Garamond" w:eastAsia="SimSun" w:hAnsi="Garamond"/>
          <w:sz w:val="24"/>
          <w:szCs w:val="24"/>
          <w:lang w:eastAsia="zh-CN"/>
        </w:rPr>
        <w:t xml:space="preserve"> 2016 – present.</w:t>
      </w:r>
    </w:p>
    <w:p w14:paraId="474AB9DE" w14:textId="14B61440" w:rsidR="0075280C" w:rsidRDefault="0075280C" w:rsidP="0062565E">
      <w:pPr>
        <w:adjustRightInd w:val="0"/>
        <w:ind w:left="1440" w:hanging="720"/>
        <w:rPr>
          <w:rFonts w:ascii="Garamond" w:eastAsia="SimSun" w:hAnsi="Garamond"/>
          <w:sz w:val="24"/>
          <w:szCs w:val="24"/>
          <w:lang w:eastAsia="zh-CN"/>
        </w:rPr>
      </w:pPr>
      <w:r>
        <w:rPr>
          <w:rFonts w:ascii="Garamond" w:eastAsia="SimSun" w:hAnsi="Garamond"/>
          <w:sz w:val="24"/>
          <w:szCs w:val="24"/>
          <w:lang w:eastAsia="zh-CN"/>
        </w:rPr>
        <w:t xml:space="preserve">Manuscript Reviewer, </w:t>
      </w:r>
      <w:r w:rsidRPr="0075280C">
        <w:rPr>
          <w:rFonts w:ascii="Garamond" w:eastAsia="SimSun" w:hAnsi="Garamond"/>
          <w:i/>
          <w:sz w:val="24"/>
          <w:szCs w:val="24"/>
          <w:lang w:eastAsia="zh-CN"/>
        </w:rPr>
        <w:t>Journal of Pre-College Engineering Education</w:t>
      </w:r>
      <w:r>
        <w:rPr>
          <w:rFonts w:ascii="Garamond" w:eastAsia="SimSun" w:hAnsi="Garamond"/>
          <w:sz w:val="24"/>
          <w:szCs w:val="24"/>
          <w:lang w:eastAsia="zh-CN"/>
        </w:rPr>
        <w:t xml:space="preserve"> </w:t>
      </w:r>
      <w:r w:rsidRPr="0075280C">
        <w:rPr>
          <w:rFonts w:ascii="Garamond" w:eastAsia="SimSun" w:hAnsi="Garamond"/>
          <w:i/>
          <w:sz w:val="24"/>
          <w:szCs w:val="24"/>
          <w:lang w:eastAsia="zh-CN"/>
        </w:rPr>
        <w:t>Research</w:t>
      </w:r>
      <w:r>
        <w:rPr>
          <w:rFonts w:ascii="Garamond" w:eastAsia="SimSun" w:hAnsi="Garamond"/>
          <w:sz w:val="24"/>
          <w:szCs w:val="24"/>
          <w:lang w:eastAsia="zh-CN"/>
        </w:rPr>
        <w:t>, 2016 – present.</w:t>
      </w:r>
    </w:p>
    <w:p w14:paraId="01E89B72" w14:textId="0DC911A2" w:rsidR="00DC0D11" w:rsidRDefault="00DC0D11" w:rsidP="0062565E">
      <w:pPr>
        <w:adjustRightInd w:val="0"/>
        <w:ind w:left="1440" w:hanging="720"/>
        <w:rPr>
          <w:rFonts w:ascii="Garamond" w:eastAsia="SimSun" w:hAnsi="Garamond"/>
          <w:sz w:val="24"/>
          <w:szCs w:val="24"/>
          <w:lang w:eastAsia="zh-CN"/>
        </w:rPr>
      </w:pPr>
      <w:r>
        <w:rPr>
          <w:rFonts w:ascii="Garamond" w:eastAsia="SimSun" w:hAnsi="Garamond"/>
          <w:sz w:val="24"/>
          <w:szCs w:val="24"/>
          <w:lang w:eastAsia="zh-CN"/>
        </w:rPr>
        <w:t xml:space="preserve">Review Board, </w:t>
      </w:r>
      <w:r w:rsidRPr="00DC0D11">
        <w:rPr>
          <w:rFonts w:ascii="Garamond" w:eastAsia="SimSun" w:hAnsi="Garamond"/>
          <w:i/>
          <w:sz w:val="24"/>
          <w:szCs w:val="24"/>
          <w:lang w:eastAsia="zh-CN"/>
        </w:rPr>
        <w:t>Contemporary Issues in Technology and Teacher Education</w:t>
      </w:r>
      <w:r>
        <w:rPr>
          <w:rFonts w:ascii="Garamond" w:eastAsia="SimSun" w:hAnsi="Garamond"/>
          <w:sz w:val="24"/>
          <w:szCs w:val="24"/>
          <w:lang w:eastAsia="zh-CN"/>
        </w:rPr>
        <w:t>, 2016-present</w:t>
      </w:r>
    </w:p>
    <w:p w14:paraId="3D0D8EBB" w14:textId="4C297207" w:rsidR="00BA29E4" w:rsidRDefault="00BA29E4" w:rsidP="0062565E">
      <w:pPr>
        <w:adjustRightInd w:val="0"/>
        <w:ind w:left="1440" w:hanging="720"/>
        <w:rPr>
          <w:rFonts w:ascii="Garamond" w:eastAsia="SimSun" w:hAnsi="Garamond"/>
          <w:sz w:val="24"/>
          <w:szCs w:val="24"/>
          <w:lang w:eastAsia="zh-CN"/>
        </w:rPr>
      </w:pPr>
      <w:r>
        <w:rPr>
          <w:rFonts w:ascii="Garamond" w:eastAsia="SimSun" w:hAnsi="Garamond"/>
          <w:sz w:val="24"/>
          <w:szCs w:val="24"/>
          <w:lang w:eastAsia="zh-CN"/>
        </w:rPr>
        <w:t xml:space="preserve">Manuscript Reviewer, </w:t>
      </w:r>
      <w:r w:rsidRPr="00BA29E4">
        <w:rPr>
          <w:rFonts w:ascii="Garamond" w:eastAsia="SimSun" w:hAnsi="Garamond"/>
          <w:i/>
          <w:sz w:val="24"/>
          <w:szCs w:val="24"/>
          <w:lang w:eastAsia="zh-CN"/>
        </w:rPr>
        <w:t>Journal of Engineering Education</w:t>
      </w:r>
      <w:r>
        <w:rPr>
          <w:rFonts w:ascii="Garamond" w:eastAsia="SimSun" w:hAnsi="Garamond"/>
          <w:sz w:val="24"/>
          <w:szCs w:val="24"/>
          <w:lang w:eastAsia="zh-CN"/>
        </w:rPr>
        <w:t>, 2016-present</w:t>
      </w:r>
    </w:p>
    <w:p w14:paraId="62B60F1C" w14:textId="77777777" w:rsidR="0062565E" w:rsidRPr="00C24B96" w:rsidRDefault="0062565E" w:rsidP="0062565E">
      <w:pPr>
        <w:adjustRightInd w:val="0"/>
        <w:ind w:left="1440" w:hanging="720"/>
        <w:rPr>
          <w:rFonts w:ascii="Garamond" w:eastAsia="SimSun" w:hAnsi="Garamond"/>
          <w:sz w:val="24"/>
          <w:szCs w:val="24"/>
          <w:lang w:eastAsia="zh-CN"/>
        </w:rPr>
      </w:pPr>
      <w:r w:rsidRPr="00C24B96">
        <w:rPr>
          <w:rFonts w:ascii="Garamond" w:eastAsia="SimSun" w:hAnsi="Garamond"/>
          <w:sz w:val="24"/>
          <w:szCs w:val="24"/>
          <w:lang w:eastAsia="zh-CN"/>
        </w:rPr>
        <w:t xml:space="preserve">Manuscript Reviewer, </w:t>
      </w:r>
      <w:r w:rsidRPr="00C24B96">
        <w:rPr>
          <w:rFonts w:ascii="Garamond" w:eastAsia="SimSun" w:hAnsi="Garamond"/>
          <w:i/>
          <w:sz w:val="24"/>
          <w:szCs w:val="24"/>
          <w:lang w:eastAsia="zh-CN"/>
        </w:rPr>
        <w:t>Journal of Science Education and Technology</w:t>
      </w:r>
      <w:r w:rsidRPr="00C24B96">
        <w:rPr>
          <w:rFonts w:ascii="Garamond" w:eastAsia="SimSun" w:hAnsi="Garamond"/>
          <w:sz w:val="24"/>
          <w:szCs w:val="24"/>
          <w:lang w:eastAsia="zh-CN"/>
        </w:rPr>
        <w:t>, 2012 – present.</w:t>
      </w:r>
    </w:p>
    <w:p w14:paraId="7D6E8C6B" w14:textId="77777777" w:rsidR="0062565E" w:rsidRPr="00C24B96" w:rsidRDefault="0062565E" w:rsidP="0062565E">
      <w:pPr>
        <w:adjustRightInd w:val="0"/>
        <w:ind w:left="1440" w:hanging="720"/>
        <w:rPr>
          <w:rFonts w:ascii="Garamond" w:eastAsia="SimSun" w:hAnsi="Garamond"/>
          <w:sz w:val="24"/>
          <w:szCs w:val="24"/>
          <w:lang w:eastAsia="zh-CN"/>
        </w:rPr>
      </w:pPr>
      <w:r w:rsidRPr="00C24B96">
        <w:rPr>
          <w:rFonts w:ascii="Garamond" w:eastAsia="SimSun" w:hAnsi="Garamond"/>
          <w:sz w:val="24"/>
          <w:szCs w:val="24"/>
          <w:lang w:eastAsia="zh-CN"/>
        </w:rPr>
        <w:t xml:space="preserve">Manuscript Reviewer, </w:t>
      </w:r>
      <w:r w:rsidRPr="00C24B96">
        <w:rPr>
          <w:rFonts w:ascii="Garamond" w:eastAsia="SimSun" w:hAnsi="Garamond"/>
          <w:i/>
          <w:sz w:val="24"/>
          <w:szCs w:val="24"/>
          <w:lang w:eastAsia="zh-CN"/>
        </w:rPr>
        <w:t>Current Issues in Education</w:t>
      </w:r>
      <w:r w:rsidRPr="00C24B96">
        <w:rPr>
          <w:rFonts w:ascii="Garamond" w:eastAsia="SimSun" w:hAnsi="Garamond"/>
          <w:sz w:val="24"/>
          <w:szCs w:val="24"/>
          <w:lang w:eastAsia="zh-CN"/>
        </w:rPr>
        <w:t>, 2012 – present.</w:t>
      </w:r>
    </w:p>
    <w:p w14:paraId="150DF09E" w14:textId="7CAB3065" w:rsidR="0062565E" w:rsidRPr="00C24B96" w:rsidRDefault="0062565E" w:rsidP="0062565E">
      <w:pPr>
        <w:adjustRightInd w:val="0"/>
        <w:ind w:left="1440" w:hanging="720"/>
        <w:rPr>
          <w:rFonts w:ascii="Garamond" w:eastAsia="SimSun" w:hAnsi="Garamond"/>
          <w:sz w:val="24"/>
          <w:szCs w:val="24"/>
          <w:lang w:eastAsia="zh-CN"/>
        </w:rPr>
      </w:pPr>
      <w:proofErr w:type="gramStart"/>
      <w:r w:rsidRPr="00C24B96">
        <w:rPr>
          <w:rFonts w:ascii="Garamond" w:eastAsia="SimSun" w:hAnsi="Garamond"/>
          <w:sz w:val="24"/>
          <w:szCs w:val="24"/>
          <w:lang w:eastAsia="zh-CN"/>
        </w:rPr>
        <w:t xml:space="preserve">Proposal Reviewer, </w:t>
      </w:r>
      <w:r w:rsidRPr="00C24B96">
        <w:rPr>
          <w:rFonts w:ascii="Garamond" w:eastAsia="SimSun" w:hAnsi="Garamond"/>
          <w:i/>
          <w:sz w:val="24"/>
          <w:szCs w:val="24"/>
          <w:lang w:eastAsia="zh-CN"/>
        </w:rPr>
        <w:t>National Science Teachers Association</w:t>
      </w:r>
      <w:r w:rsidRPr="00C24B96">
        <w:rPr>
          <w:rFonts w:ascii="Garamond" w:eastAsia="SimSun" w:hAnsi="Garamond"/>
          <w:sz w:val="24"/>
          <w:szCs w:val="24"/>
          <w:lang w:eastAsia="zh-CN"/>
        </w:rPr>
        <w:t>, 2012</w:t>
      </w:r>
      <w:r w:rsidR="00AC44B3" w:rsidRPr="00C24B96">
        <w:rPr>
          <w:rFonts w:ascii="Garamond" w:eastAsia="SimSun" w:hAnsi="Garamond"/>
          <w:sz w:val="24"/>
          <w:szCs w:val="24"/>
          <w:lang w:eastAsia="zh-CN"/>
        </w:rPr>
        <w:t>.</w:t>
      </w:r>
      <w:proofErr w:type="gramEnd"/>
    </w:p>
    <w:p w14:paraId="52D487BB" w14:textId="77777777" w:rsidR="0062565E" w:rsidRPr="00C24B96" w:rsidRDefault="0062565E" w:rsidP="0062565E">
      <w:pPr>
        <w:adjustRightInd w:val="0"/>
        <w:ind w:left="1440" w:hanging="720"/>
        <w:rPr>
          <w:rFonts w:ascii="Garamond" w:eastAsia="SimSun" w:hAnsi="Garamond"/>
          <w:sz w:val="24"/>
          <w:szCs w:val="24"/>
          <w:lang w:eastAsia="zh-CN"/>
        </w:rPr>
      </w:pPr>
      <w:proofErr w:type="gramStart"/>
      <w:r w:rsidRPr="00C24B96">
        <w:rPr>
          <w:rFonts w:ascii="Garamond" w:eastAsia="SimSun" w:hAnsi="Garamond"/>
          <w:sz w:val="24"/>
          <w:szCs w:val="24"/>
          <w:lang w:eastAsia="zh-CN"/>
        </w:rPr>
        <w:t xml:space="preserve">Manuscript Reviewer, </w:t>
      </w:r>
      <w:r w:rsidRPr="00C24B96">
        <w:rPr>
          <w:rFonts w:ascii="Garamond" w:eastAsia="SimSun" w:hAnsi="Garamond"/>
          <w:i/>
          <w:sz w:val="24"/>
          <w:szCs w:val="24"/>
          <w:lang w:eastAsia="zh-CN"/>
        </w:rPr>
        <w:t>International Journal of Science Education</w:t>
      </w:r>
      <w:r w:rsidRPr="00C24B96">
        <w:rPr>
          <w:rFonts w:ascii="Garamond" w:eastAsia="SimSun" w:hAnsi="Garamond"/>
          <w:sz w:val="24"/>
          <w:szCs w:val="24"/>
          <w:lang w:eastAsia="zh-CN"/>
        </w:rPr>
        <w:t>, 2010-present.</w:t>
      </w:r>
      <w:proofErr w:type="gramEnd"/>
    </w:p>
    <w:p w14:paraId="3E6802D3" w14:textId="77777777" w:rsidR="0062565E" w:rsidRPr="00C24B96" w:rsidRDefault="0062565E" w:rsidP="0062565E">
      <w:pPr>
        <w:adjustRightInd w:val="0"/>
        <w:ind w:left="1440" w:hanging="720"/>
        <w:rPr>
          <w:rFonts w:ascii="Garamond" w:eastAsia="SimSun" w:hAnsi="Garamond"/>
          <w:sz w:val="24"/>
          <w:szCs w:val="24"/>
          <w:lang w:eastAsia="zh-CN"/>
        </w:rPr>
      </w:pPr>
      <w:r w:rsidRPr="00C24B96">
        <w:rPr>
          <w:rFonts w:ascii="Garamond" w:eastAsia="SimSun" w:hAnsi="Garamond"/>
          <w:sz w:val="24"/>
          <w:szCs w:val="24"/>
          <w:lang w:eastAsia="zh-CN"/>
        </w:rPr>
        <w:t xml:space="preserve">Manuscript Reviewer, </w:t>
      </w:r>
      <w:r w:rsidRPr="00C24B96">
        <w:rPr>
          <w:rFonts w:ascii="Garamond" w:eastAsia="SimSun" w:hAnsi="Garamond"/>
          <w:i/>
          <w:sz w:val="24"/>
          <w:szCs w:val="24"/>
          <w:lang w:eastAsia="zh-CN"/>
        </w:rPr>
        <w:t>Advances in Engineering Education</w:t>
      </w:r>
      <w:r w:rsidRPr="00C24B96">
        <w:rPr>
          <w:rFonts w:ascii="Garamond" w:eastAsia="SimSun" w:hAnsi="Garamond"/>
          <w:sz w:val="24"/>
          <w:szCs w:val="24"/>
          <w:lang w:eastAsia="zh-CN"/>
        </w:rPr>
        <w:t>, 2011-present.</w:t>
      </w:r>
    </w:p>
    <w:p w14:paraId="37413617" w14:textId="77777777" w:rsidR="0062565E" w:rsidRPr="00C24B96" w:rsidRDefault="0062565E" w:rsidP="0062565E">
      <w:pPr>
        <w:adjustRightInd w:val="0"/>
        <w:ind w:left="1440" w:hanging="720"/>
        <w:rPr>
          <w:rFonts w:ascii="Garamond" w:eastAsia="SimSun" w:hAnsi="Garamond"/>
          <w:sz w:val="24"/>
          <w:szCs w:val="24"/>
          <w:lang w:eastAsia="zh-CN"/>
        </w:rPr>
      </w:pPr>
      <w:r w:rsidRPr="00C24B96">
        <w:rPr>
          <w:rFonts w:ascii="Garamond" w:eastAsia="SimSun" w:hAnsi="Garamond"/>
          <w:sz w:val="24"/>
          <w:szCs w:val="24"/>
          <w:lang w:eastAsia="zh-CN"/>
        </w:rPr>
        <w:t xml:space="preserve">Manuscript Reviewer, </w:t>
      </w:r>
      <w:r w:rsidRPr="00C24B96">
        <w:rPr>
          <w:rFonts w:ascii="Garamond" w:eastAsia="SimSun" w:hAnsi="Garamond"/>
          <w:i/>
          <w:sz w:val="24"/>
          <w:szCs w:val="24"/>
          <w:lang w:eastAsia="zh-CN"/>
        </w:rPr>
        <w:t>The Science Teacher</w:t>
      </w:r>
      <w:r w:rsidRPr="00C24B96">
        <w:rPr>
          <w:rFonts w:ascii="Garamond" w:eastAsia="SimSun" w:hAnsi="Garamond"/>
          <w:sz w:val="24"/>
          <w:szCs w:val="24"/>
          <w:lang w:eastAsia="zh-CN"/>
        </w:rPr>
        <w:t>, 2004 - present.</w:t>
      </w:r>
    </w:p>
    <w:p w14:paraId="5BC4D73C" w14:textId="77777777" w:rsidR="0062565E" w:rsidRPr="00C24B96" w:rsidRDefault="0062565E" w:rsidP="0062565E">
      <w:pPr>
        <w:adjustRightInd w:val="0"/>
        <w:ind w:left="1440" w:hanging="720"/>
        <w:rPr>
          <w:rFonts w:ascii="Garamond" w:eastAsia="SimSun" w:hAnsi="Garamond"/>
          <w:sz w:val="24"/>
          <w:szCs w:val="24"/>
          <w:lang w:eastAsia="zh-CN"/>
        </w:rPr>
      </w:pPr>
      <w:r w:rsidRPr="00C24B96">
        <w:rPr>
          <w:rFonts w:ascii="Garamond" w:eastAsia="SimSun" w:hAnsi="Garamond"/>
          <w:sz w:val="24"/>
          <w:szCs w:val="24"/>
          <w:lang w:eastAsia="zh-CN"/>
        </w:rPr>
        <w:t xml:space="preserve">Manuscript Reviewer, </w:t>
      </w:r>
      <w:r w:rsidRPr="00C24B96">
        <w:rPr>
          <w:rFonts w:ascii="Garamond" w:eastAsia="SimSun" w:hAnsi="Garamond"/>
          <w:i/>
          <w:sz w:val="24"/>
          <w:szCs w:val="24"/>
          <w:lang w:eastAsia="zh-CN"/>
        </w:rPr>
        <w:t>School Science and Mathematics</w:t>
      </w:r>
      <w:r w:rsidRPr="00C24B96">
        <w:rPr>
          <w:rFonts w:ascii="Garamond" w:eastAsia="SimSun" w:hAnsi="Garamond"/>
          <w:sz w:val="24"/>
          <w:szCs w:val="24"/>
          <w:lang w:eastAsia="zh-CN"/>
        </w:rPr>
        <w:t>, 2006-2009.</w:t>
      </w:r>
    </w:p>
    <w:p w14:paraId="2982128F" w14:textId="77777777" w:rsidR="0062565E" w:rsidRPr="00C24B96" w:rsidRDefault="0062565E" w:rsidP="0062565E">
      <w:pPr>
        <w:adjustRightInd w:val="0"/>
        <w:ind w:left="1440" w:hanging="720"/>
        <w:rPr>
          <w:rFonts w:ascii="Garamond" w:eastAsia="SimSun" w:hAnsi="Garamond"/>
          <w:sz w:val="24"/>
          <w:szCs w:val="24"/>
          <w:lang w:eastAsia="zh-CN"/>
        </w:rPr>
      </w:pPr>
      <w:proofErr w:type="gramStart"/>
      <w:r w:rsidRPr="00C24B96">
        <w:rPr>
          <w:rFonts w:ascii="Garamond" w:eastAsia="SimSun" w:hAnsi="Garamond"/>
          <w:sz w:val="24"/>
          <w:szCs w:val="24"/>
          <w:lang w:eastAsia="zh-CN"/>
        </w:rPr>
        <w:t xml:space="preserve">Manuscript Reviewer, </w:t>
      </w:r>
      <w:r w:rsidRPr="00C24B96">
        <w:rPr>
          <w:rFonts w:ascii="Garamond" w:eastAsia="SimSun" w:hAnsi="Garamond"/>
          <w:i/>
          <w:sz w:val="24"/>
          <w:szCs w:val="24"/>
          <w:lang w:eastAsia="zh-CN"/>
        </w:rPr>
        <w:t>Journal of Virginia Science Education</w:t>
      </w:r>
      <w:r w:rsidRPr="00C24B96">
        <w:rPr>
          <w:rFonts w:ascii="Garamond" w:eastAsia="SimSun" w:hAnsi="Garamond"/>
          <w:sz w:val="24"/>
          <w:szCs w:val="24"/>
          <w:lang w:eastAsia="zh-CN"/>
        </w:rPr>
        <w:t>, 2006-2009.</w:t>
      </w:r>
      <w:proofErr w:type="gramEnd"/>
    </w:p>
    <w:p w14:paraId="7E0EB1CA" w14:textId="77777777" w:rsidR="0062565E" w:rsidRPr="00C24B96" w:rsidRDefault="0062565E" w:rsidP="0062565E">
      <w:pPr>
        <w:adjustRightInd w:val="0"/>
        <w:ind w:left="1440" w:hanging="720"/>
        <w:rPr>
          <w:rFonts w:ascii="Garamond" w:eastAsia="SimSun" w:hAnsi="Garamond"/>
          <w:sz w:val="24"/>
          <w:szCs w:val="24"/>
          <w:lang w:eastAsia="zh-CN"/>
        </w:rPr>
      </w:pPr>
      <w:proofErr w:type="gramStart"/>
      <w:r w:rsidRPr="00C24B96">
        <w:rPr>
          <w:rFonts w:ascii="Garamond" w:eastAsia="SimSun" w:hAnsi="Garamond"/>
          <w:sz w:val="24"/>
          <w:szCs w:val="24"/>
          <w:lang w:eastAsia="zh-CN"/>
        </w:rPr>
        <w:t xml:space="preserve">Proposal Reviewer, Annual meeting of the </w:t>
      </w:r>
      <w:r w:rsidRPr="00C24B96">
        <w:rPr>
          <w:rFonts w:ascii="Garamond" w:eastAsia="SimSun" w:hAnsi="Garamond"/>
          <w:i/>
          <w:sz w:val="24"/>
          <w:szCs w:val="24"/>
          <w:lang w:eastAsia="zh-CN"/>
        </w:rPr>
        <w:t>American Society for Engineering Education</w:t>
      </w:r>
      <w:r w:rsidRPr="00C24B96">
        <w:rPr>
          <w:rFonts w:ascii="Garamond" w:eastAsia="SimSun" w:hAnsi="Garamond"/>
          <w:sz w:val="24"/>
          <w:szCs w:val="24"/>
          <w:lang w:eastAsia="zh-CN"/>
        </w:rPr>
        <w:t>; 2005-present.</w:t>
      </w:r>
      <w:proofErr w:type="gramEnd"/>
      <w:r w:rsidRPr="00C24B96">
        <w:rPr>
          <w:rFonts w:ascii="Garamond" w:eastAsia="SimSun" w:hAnsi="Garamond"/>
          <w:sz w:val="24"/>
          <w:szCs w:val="24"/>
          <w:lang w:eastAsia="zh-CN"/>
        </w:rPr>
        <w:t xml:space="preserve"> </w:t>
      </w:r>
    </w:p>
    <w:p w14:paraId="14C79B48" w14:textId="77777777" w:rsidR="0062565E" w:rsidRPr="00C24B96" w:rsidRDefault="0062565E" w:rsidP="0062565E">
      <w:pPr>
        <w:adjustRightInd w:val="0"/>
        <w:ind w:left="1440" w:hanging="720"/>
        <w:rPr>
          <w:rFonts w:ascii="Garamond" w:eastAsia="SimSun" w:hAnsi="Garamond"/>
          <w:sz w:val="24"/>
          <w:szCs w:val="24"/>
          <w:lang w:eastAsia="zh-CN"/>
        </w:rPr>
      </w:pPr>
      <w:proofErr w:type="gramStart"/>
      <w:r w:rsidRPr="00C24B96">
        <w:rPr>
          <w:rFonts w:ascii="Garamond" w:eastAsia="SimSun" w:hAnsi="Garamond"/>
          <w:sz w:val="24"/>
          <w:szCs w:val="24"/>
          <w:lang w:eastAsia="zh-CN"/>
        </w:rPr>
        <w:t xml:space="preserve">Proposal Reviewer, Annual meeting of the </w:t>
      </w:r>
      <w:r w:rsidRPr="00C24B96">
        <w:rPr>
          <w:rFonts w:ascii="Garamond" w:eastAsia="SimSun" w:hAnsi="Garamond"/>
          <w:i/>
          <w:sz w:val="24"/>
          <w:szCs w:val="24"/>
          <w:lang w:eastAsia="zh-CN"/>
        </w:rPr>
        <w:t>Association for Science Teacher Education</w:t>
      </w:r>
      <w:r w:rsidRPr="00C24B96">
        <w:rPr>
          <w:rFonts w:ascii="Garamond" w:eastAsia="SimSun" w:hAnsi="Garamond"/>
          <w:sz w:val="24"/>
          <w:szCs w:val="24"/>
          <w:lang w:eastAsia="zh-CN"/>
        </w:rPr>
        <w:t>; 2008, 2010.</w:t>
      </w:r>
      <w:proofErr w:type="gramEnd"/>
    </w:p>
    <w:p w14:paraId="489CC73D" w14:textId="092148E8" w:rsidR="0062565E" w:rsidRPr="00C24B96" w:rsidRDefault="0062565E" w:rsidP="0062565E">
      <w:pPr>
        <w:adjustRightInd w:val="0"/>
        <w:ind w:left="1440" w:hanging="720"/>
        <w:rPr>
          <w:rFonts w:ascii="Garamond" w:eastAsia="SimSun" w:hAnsi="Garamond"/>
          <w:sz w:val="24"/>
          <w:szCs w:val="24"/>
          <w:lang w:eastAsia="zh-CN"/>
        </w:rPr>
      </w:pPr>
      <w:r w:rsidRPr="00C24B96">
        <w:rPr>
          <w:rFonts w:ascii="Garamond" w:eastAsia="SimSun" w:hAnsi="Garamond"/>
          <w:sz w:val="24"/>
          <w:szCs w:val="24"/>
          <w:lang w:eastAsia="zh-CN"/>
        </w:rPr>
        <w:t xml:space="preserve">Proposal Reviewer, Annual meeting of the </w:t>
      </w:r>
      <w:r w:rsidRPr="00C24B96">
        <w:rPr>
          <w:rFonts w:ascii="Garamond" w:eastAsia="SimSun" w:hAnsi="Garamond"/>
          <w:i/>
          <w:sz w:val="24"/>
          <w:szCs w:val="24"/>
          <w:lang w:eastAsia="zh-CN"/>
        </w:rPr>
        <w:t>National Association for Research in Science Teaching</w:t>
      </w:r>
      <w:proofErr w:type="gramStart"/>
      <w:r w:rsidRPr="00C24B96">
        <w:rPr>
          <w:rFonts w:ascii="Garamond" w:eastAsia="SimSun" w:hAnsi="Garamond"/>
          <w:sz w:val="24"/>
          <w:szCs w:val="24"/>
          <w:lang w:eastAsia="zh-CN"/>
        </w:rPr>
        <w:t>,;</w:t>
      </w:r>
      <w:proofErr w:type="gramEnd"/>
      <w:r w:rsidRPr="00C24B96">
        <w:rPr>
          <w:rFonts w:ascii="Garamond" w:eastAsia="SimSun" w:hAnsi="Garamond"/>
          <w:sz w:val="24"/>
          <w:szCs w:val="24"/>
          <w:lang w:eastAsia="zh-CN"/>
        </w:rPr>
        <w:t xml:space="preserve"> 2007, 2010</w:t>
      </w:r>
      <w:r w:rsidR="001F0D8B">
        <w:rPr>
          <w:rFonts w:ascii="Garamond" w:eastAsia="SimSun" w:hAnsi="Garamond"/>
          <w:sz w:val="24"/>
          <w:szCs w:val="24"/>
          <w:lang w:eastAsia="zh-CN"/>
        </w:rPr>
        <w:t>, 2016</w:t>
      </w:r>
      <w:r w:rsidRPr="00C24B96">
        <w:rPr>
          <w:rFonts w:ascii="Garamond" w:eastAsia="SimSun" w:hAnsi="Garamond"/>
          <w:sz w:val="24"/>
          <w:szCs w:val="24"/>
          <w:lang w:eastAsia="zh-CN"/>
        </w:rPr>
        <w:t>.</w:t>
      </w:r>
    </w:p>
    <w:p w14:paraId="41943DD6" w14:textId="7B2814FC" w:rsidR="00C10EDF" w:rsidRPr="00C24B96" w:rsidRDefault="00C10EDF" w:rsidP="0062565E">
      <w:pPr>
        <w:pStyle w:val="PlainText"/>
        <w:ind w:left="1440" w:hanging="720"/>
        <w:rPr>
          <w:rFonts w:ascii="Garamond" w:hAnsi="Garamond"/>
          <w:sz w:val="24"/>
        </w:rPr>
      </w:pPr>
      <w:r w:rsidRPr="00C24B96">
        <w:rPr>
          <w:rFonts w:ascii="Garamond" w:hAnsi="Garamond"/>
          <w:sz w:val="24"/>
        </w:rPr>
        <w:t xml:space="preserve">Proceedings Reviewer, American Society for Engineering Education Conference, 2005 – </w:t>
      </w:r>
      <w:r w:rsidR="001F0D8B">
        <w:rPr>
          <w:rFonts w:ascii="Garamond" w:hAnsi="Garamond"/>
          <w:sz w:val="24"/>
        </w:rPr>
        <w:t>2014.</w:t>
      </w:r>
    </w:p>
    <w:p w14:paraId="6F1509F0" w14:textId="77777777" w:rsidR="00CE055B" w:rsidRPr="00C24B96" w:rsidRDefault="00C10EDF" w:rsidP="0062565E">
      <w:pPr>
        <w:pStyle w:val="PlainText"/>
        <w:ind w:left="1440" w:hanging="720"/>
        <w:rPr>
          <w:rFonts w:ascii="Garamond" w:hAnsi="Garamond"/>
          <w:sz w:val="24"/>
        </w:rPr>
      </w:pPr>
      <w:r w:rsidRPr="00C24B96">
        <w:rPr>
          <w:rFonts w:ascii="Garamond" w:hAnsi="Garamond"/>
          <w:sz w:val="24"/>
        </w:rPr>
        <w:t>Proceedings Reviewer, Frontiers in Education Conference, 2004-2009</w:t>
      </w:r>
    </w:p>
    <w:p w14:paraId="152B3C2B" w14:textId="77777777" w:rsidR="00AC44B3" w:rsidRPr="00C24B96" w:rsidRDefault="00AC44B3" w:rsidP="00AC44B3">
      <w:pPr>
        <w:pStyle w:val="PlainText"/>
        <w:rPr>
          <w:rFonts w:ascii="Garamond" w:hAnsi="Garamond"/>
          <w:sz w:val="24"/>
        </w:rPr>
      </w:pPr>
    </w:p>
    <w:p w14:paraId="36AFFA64" w14:textId="77777777" w:rsidR="00AC44B3" w:rsidRPr="00C24B96" w:rsidRDefault="00AC44B3" w:rsidP="0062565E">
      <w:pPr>
        <w:pStyle w:val="PlainText"/>
        <w:ind w:left="540" w:hanging="180"/>
        <w:rPr>
          <w:rFonts w:ascii="Garamond" w:hAnsi="Garamond"/>
          <w:sz w:val="24"/>
        </w:rPr>
      </w:pPr>
    </w:p>
    <w:p w14:paraId="18258DB8" w14:textId="77777777" w:rsidR="00C10EDF" w:rsidRPr="00C24B96" w:rsidRDefault="0062565E" w:rsidP="00C10EDF">
      <w:pPr>
        <w:pStyle w:val="PlainText"/>
        <w:ind w:left="540" w:hanging="180"/>
        <w:rPr>
          <w:rFonts w:ascii="Garamond" w:hAnsi="Garamond"/>
          <w:b/>
          <w:bCs/>
          <w:smallCaps/>
          <w:sz w:val="24"/>
        </w:rPr>
      </w:pPr>
      <w:r w:rsidRPr="00C24B96">
        <w:rPr>
          <w:rFonts w:ascii="Garamond" w:hAnsi="Garamond"/>
          <w:b/>
          <w:bCs/>
          <w:smallCaps/>
          <w:sz w:val="24"/>
        </w:rPr>
        <w:t>B</w:t>
      </w:r>
      <w:r w:rsidR="00C10EDF" w:rsidRPr="00C24B96">
        <w:rPr>
          <w:rFonts w:ascii="Garamond" w:hAnsi="Garamond"/>
          <w:b/>
          <w:bCs/>
          <w:smallCaps/>
          <w:sz w:val="24"/>
        </w:rPr>
        <w:t>.  Professional Organization Offices and Roles</w:t>
      </w:r>
    </w:p>
    <w:p w14:paraId="73BA98F1" w14:textId="1C2ABB57" w:rsidR="0062565E" w:rsidRPr="00C24B96" w:rsidRDefault="0062565E" w:rsidP="0062565E">
      <w:pPr>
        <w:adjustRightInd w:val="0"/>
        <w:spacing w:after="120"/>
        <w:ind w:left="1440" w:hanging="720"/>
        <w:rPr>
          <w:rFonts w:ascii="Garamond" w:eastAsia="SimSun" w:hAnsi="Garamond"/>
          <w:sz w:val="24"/>
          <w:szCs w:val="24"/>
          <w:lang w:eastAsia="zh-CN"/>
        </w:rPr>
      </w:pPr>
      <w:r w:rsidRPr="00C24B96">
        <w:rPr>
          <w:rFonts w:ascii="Garamond" w:eastAsia="SimSun" w:hAnsi="Garamond"/>
          <w:sz w:val="24"/>
          <w:szCs w:val="24"/>
          <w:lang w:eastAsia="zh-CN"/>
        </w:rPr>
        <w:t xml:space="preserve">Chair, Engineering Education Research Interest Group, </w:t>
      </w:r>
      <w:r w:rsidRPr="00C24B96">
        <w:rPr>
          <w:rFonts w:ascii="Garamond" w:eastAsia="SimSun" w:hAnsi="Garamond"/>
          <w:i/>
          <w:sz w:val="24"/>
          <w:szCs w:val="24"/>
          <w:lang w:eastAsia="zh-CN"/>
        </w:rPr>
        <w:t>National Association for Research in Science Teaching</w:t>
      </w:r>
      <w:r w:rsidR="009153CE">
        <w:rPr>
          <w:rFonts w:ascii="Garamond" w:eastAsia="SimSun" w:hAnsi="Garamond"/>
          <w:sz w:val="24"/>
          <w:szCs w:val="24"/>
          <w:lang w:eastAsia="zh-CN"/>
        </w:rPr>
        <w:t>, 2015-2016</w:t>
      </w:r>
      <w:r w:rsidRPr="00C24B96">
        <w:rPr>
          <w:rFonts w:ascii="Garamond" w:eastAsia="SimSun" w:hAnsi="Garamond"/>
          <w:sz w:val="24"/>
          <w:szCs w:val="24"/>
          <w:lang w:eastAsia="zh-CN"/>
        </w:rPr>
        <w:t>.</w:t>
      </w:r>
    </w:p>
    <w:p w14:paraId="588A523B" w14:textId="77777777" w:rsidR="0062565E" w:rsidRPr="00C24B96" w:rsidRDefault="0062565E" w:rsidP="0062565E">
      <w:pPr>
        <w:adjustRightInd w:val="0"/>
        <w:spacing w:after="120"/>
        <w:ind w:left="1440" w:hanging="720"/>
        <w:rPr>
          <w:rFonts w:ascii="Garamond" w:eastAsia="SimSun" w:hAnsi="Garamond"/>
          <w:sz w:val="24"/>
          <w:szCs w:val="24"/>
          <w:lang w:eastAsia="zh-CN"/>
        </w:rPr>
      </w:pPr>
      <w:proofErr w:type="gramStart"/>
      <w:r w:rsidRPr="00C24B96">
        <w:rPr>
          <w:rFonts w:ascii="Garamond" w:eastAsia="SimSun" w:hAnsi="Garamond"/>
          <w:sz w:val="24"/>
          <w:szCs w:val="24"/>
          <w:lang w:eastAsia="zh-CN"/>
        </w:rPr>
        <w:t xml:space="preserve">Board Member at Large, </w:t>
      </w:r>
      <w:r w:rsidRPr="00C24B96">
        <w:rPr>
          <w:rFonts w:ascii="Garamond" w:eastAsia="SimSun" w:hAnsi="Garamond"/>
          <w:i/>
          <w:sz w:val="24"/>
          <w:szCs w:val="24"/>
          <w:lang w:eastAsia="zh-CN"/>
        </w:rPr>
        <w:t>American Society for Engineering Education K-12 and Pre-College Division</w:t>
      </w:r>
      <w:r w:rsidRPr="00C24B96">
        <w:rPr>
          <w:rFonts w:ascii="Garamond" w:eastAsia="SimSun" w:hAnsi="Garamond"/>
          <w:sz w:val="24"/>
          <w:szCs w:val="24"/>
          <w:lang w:eastAsia="zh-CN"/>
        </w:rPr>
        <w:t>; 2010- 2012.</w:t>
      </w:r>
      <w:proofErr w:type="gramEnd"/>
    </w:p>
    <w:p w14:paraId="4D8184DD" w14:textId="77777777" w:rsidR="0062565E" w:rsidRPr="00C24B96" w:rsidRDefault="0062565E" w:rsidP="0062565E">
      <w:pPr>
        <w:adjustRightInd w:val="0"/>
        <w:spacing w:after="120"/>
        <w:ind w:left="1440" w:hanging="720"/>
        <w:rPr>
          <w:rFonts w:ascii="Garamond" w:eastAsia="SimSun" w:hAnsi="Garamond"/>
          <w:sz w:val="24"/>
          <w:szCs w:val="24"/>
          <w:lang w:eastAsia="zh-CN"/>
        </w:rPr>
      </w:pPr>
      <w:proofErr w:type="gramStart"/>
      <w:r w:rsidRPr="00C24B96">
        <w:rPr>
          <w:rFonts w:ascii="Garamond" w:eastAsia="SimSun" w:hAnsi="Garamond"/>
          <w:sz w:val="24"/>
          <w:szCs w:val="24"/>
          <w:lang w:eastAsia="zh-CN"/>
        </w:rPr>
        <w:t xml:space="preserve">Secretary, Graduate Student Forum, </w:t>
      </w:r>
      <w:r w:rsidRPr="00C24B96">
        <w:rPr>
          <w:rFonts w:ascii="Garamond" w:eastAsia="SimSun" w:hAnsi="Garamond"/>
          <w:i/>
          <w:sz w:val="24"/>
          <w:szCs w:val="24"/>
          <w:lang w:eastAsia="zh-CN"/>
        </w:rPr>
        <w:t>Association for Science Teacher Education</w:t>
      </w:r>
      <w:r w:rsidRPr="00C24B96">
        <w:rPr>
          <w:rFonts w:ascii="Garamond" w:eastAsia="SimSun" w:hAnsi="Garamond"/>
          <w:sz w:val="24"/>
          <w:szCs w:val="24"/>
          <w:lang w:eastAsia="zh-CN"/>
        </w:rPr>
        <w:t>, 2007-2008.</w:t>
      </w:r>
      <w:proofErr w:type="gramEnd"/>
    </w:p>
    <w:p w14:paraId="7CD2ED8B" w14:textId="77777777" w:rsidR="0062565E" w:rsidRPr="00C24B96" w:rsidRDefault="0062565E" w:rsidP="0062565E">
      <w:pPr>
        <w:adjustRightInd w:val="0"/>
        <w:ind w:left="1440" w:hanging="720"/>
        <w:rPr>
          <w:rFonts w:ascii="Garamond" w:eastAsia="SimSun" w:hAnsi="Garamond"/>
          <w:sz w:val="24"/>
          <w:szCs w:val="24"/>
          <w:lang w:eastAsia="zh-CN"/>
        </w:rPr>
      </w:pPr>
      <w:proofErr w:type="gramStart"/>
      <w:r w:rsidRPr="00C24B96">
        <w:rPr>
          <w:rFonts w:ascii="Garamond" w:eastAsia="SimSun" w:hAnsi="Garamond"/>
          <w:sz w:val="24"/>
          <w:szCs w:val="24"/>
          <w:lang w:eastAsia="zh-CN"/>
        </w:rPr>
        <w:t xml:space="preserve">Session Moderator, Annual Meeting of the </w:t>
      </w:r>
      <w:r w:rsidRPr="00C24B96">
        <w:rPr>
          <w:rFonts w:ascii="Garamond" w:eastAsia="SimSun" w:hAnsi="Garamond"/>
          <w:i/>
          <w:sz w:val="24"/>
          <w:szCs w:val="24"/>
          <w:lang w:eastAsia="zh-CN"/>
        </w:rPr>
        <w:t>American Society for Engineering Educatio</w:t>
      </w:r>
      <w:r w:rsidRPr="00C24B96">
        <w:rPr>
          <w:rFonts w:ascii="Garamond" w:eastAsia="SimSun" w:hAnsi="Garamond"/>
          <w:sz w:val="24"/>
          <w:szCs w:val="24"/>
          <w:lang w:eastAsia="zh-CN"/>
        </w:rPr>
        <w:t>n; 2006, 2007, 2010, 2012, 2013.</w:t>
      </w:r>
      <w:proofErr w:type="gramEnd"/>
    </w:p>
    <w:p w14:paraId="42EFF6D7" w14:textId="77777777" w:rsidR="0062565E" w:rsidRPr="00C24B96" w:rsidRDefault="0062565E" w:rsidP="00C10EDF">
      <w:pPr>
        <w:pStyle w:val="PlainText"/>
        <w:ind w:left="1440" w:hanging="540"/>
        <w:rPr>
          <w:rFonts w:ascii="Garamond" w:hAnsi="Garamond"/>
          <w:sz w:val="24"/>
        </w:rPr>
      </w:pPr>
    </w:p>
    <w:p w14:paraId="0ADD6E00" w14:textId="77777777" w:rsidR="00C10EDF" w:rsidRPr="00C24B96" w:rsidRDefault="008C0930" w:rsidP="00C10EDF">
      <w:pPr>
        <w:pStyle w:val="PlainText"/>
        <w:tabs>
          <w:tab w:val="left" w:pos="540"/>
        </w:tabs>
        <w:ind w:left="540" w:hanging="180"/>
        <w:rPr>
          <w:rFonts w:ascii="Garamond" w:hAnsi="Garamond"/>
          <w:b/>
          <w:bCs/>
          <w:smallCaps/>
          <w:sz w:val="24"/>
        </w:rPr>
      </w:pPr>
      <w:r w:rsidRPr="00C24B96">
        <w:rPr>
          <w:rFonts w:ascii="Garamond" w:hAnsi="Garamond"/>
          <w:b/>
          <w:bCs/>
          <w:smallCaps/>
          <w:sz w:val="24"/>
        </w:rPr>
        <w:t>C</w:t>
      </w:r>
      <w:r w:rsidR="00C10EDF" w:rsidRPr="00C24B96">
        <w:rPr>
          <w:rFonts w:ascii="Garamond" w:hAnsi="Garamond"/>
          <w:b/>
          <w:bCs/>
          <w:smallCaps/>
          <w:sz w:val="24"/>
        </w:rPr>
        <w:t xml:space="preserve">.  </w:t>
      </w:r>
      <w:r w:rsidR="005D78E3" w:rsidRPr="00C24B96">
        <w:rPr>
          <w:rFonts w:ascii="Garamond" w:hAnsi="Garamond"/>
          <w:b/>
          <w:bCs/>
          <w:smallCaps/>
          <w:sz w:val="24"/>
        </w:rPr>
        <w:t>Auburn University</w:t>
      </w:r>
      <w:r w:rsidR="00C10EDF" w:rsidRPr="00C24B96">
        <w:rPr>
          <w:rFonts w:ascii="Garamond" w:hAnsi="Garamond"/>
          <w:b/>
          <w:bCs/>
          <w:smallCaps/>
          <w:sz w:val="24"/>
        </w:rPr>
        <w:t xml:space="preserve"> Service</w:t>
      </w:r>
    </w:p>
    <w:p w14:paraId="6BD1ABF2" w14:textId="77777777" w:rsidR="00C10EDF" w:rsidRPr="00C24B96" w:rsidRDefault="00C10EDF" w:rsidP="00C10EDF">
      <w:pPr>
        <w:pStyle w:val="PlainText"/>
        <w:tabs>
          <w:tab w:val="left" w:pos="900"/>
        </w:tabs>
        <w:ind w:left="540" w:hanging="180"/>
        <w:rPr>
          <w:rFonts w:ascii="Garamond" w:hAnsi="Garamond"/>
          <w:b/>
          <w:bCs/>
          <w:smallCaps/>
          <w:sz w:val="24"/>
        </w:rPr>
      </w:pPr>
      <w:r w:rsidRPr="00C24B96">
        <w:rPr>
          <w:rFonts w:ascii="Garamond" w:hAnsi="Garamond"/>
          <w:b/>
          <w:bCs/>
          <w:smallCaps/>
          <w:sz w:val="24"/>
        </w:rPr>
        <w:tab/>
      </w:r>
      <w:r w:rsidRPr="00C24B96">
        <w:rPr>
          <w:rFonts w:ascii="Garamond" w:hAnsi="Garamond"/>
          <w:b/>
          <w:bCs/>
          <w:smallCaps/>
          <w:sz w:val="24"/>
        </w:rPr>
        <w:tab/>
        <w:t>1. University Service</w:t>
      </w:r>
    </w:p>
    <w:p w14:paraId="7977B5F9" w14:textId="21F0213B" w:rsidR="00F37635" w:rsidRDefault="00F37635" w:rsidP="00F37635">
      <w:pPr>
        <w:autoSpaceDE w:val="0"/>
        <w:autoSpaceDN w:val="0"/>
        <w:adjustRightInd w:val="0"/>
        <w:spacing w:after="120"/>
        <w:ind w:left="1800" w:hanging="360"/>
        <w:rPr>
          <w:rFonts w:ascii="Garamond" w:hAnsi="Garamond" w:cs="Calibri"/>
          <w:color w:val="000000"/>
          <w:sz w:val="24"/>
          <w:szCs w:val="24"/>
        </w:rPr>
      </w:pPr>
      <w:r w:rsidRPr="00C24B96">
        <w:rPr>
          <w:rFonts w:ascii="Garamond" w:hAnsi="Garamond" w:cs="Calibri"/>
          <w:color w:val="000000"/>
          <w:sz w:val="24"/>
          <w:szCs w:val="24"/>
        </w:rPr>
        <w:t xml:space="preserve">Member, </w:t>
      </w:r>
      <w:r w:rsidRPr="00C24B96">
        <w:rPr>
          <w:rFonts w:ascii="Garamond" w:hAnsi="Garamond" w:cs="Calibri"/>
          <w:i/>
          <w:color w:val="000000"/>
          <w:sz w:val="24"/>
          <w:szCs w:val="24"/>
        </w:rPr>
        <w:t xml:space="preserve">Calendar </w:t>
      </w:r>
      <w:r w:rsidR="003A5DE6" w:rsidRPr="00C24B96">
        <w:rPr>
          <w:rFonts w:ascii="Garamond" w:hAnsi="Garamond" w:cs="Calibri"/>
          <w:i/>
          <w:color w:val="000000"/>
          <w:sz w:val="24"/>
          <w:szCs w:val="24"/>
        </w:rPr>
        <w:t xml:space="preserve">and Schedules </w:t>
      </w:r>
      <w:r w:rsidRPr="00C24B96">
        <w:rPr>
          <w:rFonts w:ascii="Garamond" w:hAnsi="Garamond" w:cs="Calibri"/>
          <w:i/>
          <w:color w:val="000000"/>
          <w:sz w:val="24"/>
          <w:szCs w:val="24"/>
        </w:rPr>
        <w:t>Committee</w:t>
      </w:r>
      <w:r w:rsidRPr="00C24B96">
        <w:rPr>
          <w:rFonts w:ascii="Garamond" w:hAnsi="Garamond" w:cs="Calibri"/>
          <w:color w:val="000000"/>
          <w:sz w:val="24"/>
          <w:szCs w:val="24"/>
        </w:rPr>
        <w:t xml:space="preserve">, Auburn University, 2013 – </w:t>
      </w:r>
      <w:r w:rsidR="00851BA7">
        <w:rPr>
          <w:rFonts w:ascii="Garamond" w:hAnsi="Garamond" w:cs="Calibri"/>
          <w:color w:val="000000"/>
          <w:sz w:val="24"/>
          <w:szCs w:val="24"/>
        </w:rPr>
        <w:t>2016</w:t>
      </w:r>
      <w:r w:rsidRPr="00C24B96">
        <w:rPr>
          <w:rFonts w:ascii="Garamond" w:hAnsi="Garamond" w:cs="Calibri"/>
          <w:color w:val="000000"/>
          <w:sz w:val="24"/>
          <w:szCs w:val="24"/>
        </w:rPr>
        <w:t>.</w:t>
      </w:r>
    </w:p>
    <w:p w14:paraId="07371158" w14:textId="66A1026E" w:rsidR="00851BA7" w:rsidRPr="00C24B96" w:rsidRDefault="00851BA7" w:rsidP="00F37635">
      <w:pPr>
        <w:autoSpaceDE w:val="0"/>
        <w:autoSpaceDN w:val="0"/>
        <w:adjustRightInd w:val="0"/>
        <w:spacing w:after="120"/>
        <w:ind w:left="1800" w:hanging="360"/>
        <w:rPr>
          <w:rFonts w:ascii="Garamond" w:hAnsi="Garamond" w:cs="Calibri"/>
          <w:color w:val="000000"/>
          <w:sz w:val="24"/>
          <w:szCs w:val="24"/>
        </w:rPr>
      </w:pPr>
      <w:proofErr w:type="gramStart"/>
      <w:r>
        <w:rPr>
          <w:rFonts w:ascii="Garamond" w:hAnsi="Garamond" w:cs="Calibri"/>
          <w:color w:val="000000"/>
          <w:sz w:val="24"/>
          <w:szCs w:val="24"/>
        </w:rPr>
        <w:t>Member, Search committee for science education faculty member in COSAM.</w:t>
      </w:r>
      <w:proofErr w:type="gramEnd"/>
      <w:r>
        <w:rPr>
          <w:rFonts w:ascii="Garamond" w:hAnsi="Garamond" w:cs="Calibri"/>
          <w:color w:val="000000"/>
          <w:sz w:val="24"/>
          <w:szCs w:val="24"/>
        </w:rPr>
        <w:t xml:space="preserve"> 2016.</w:t>
      </w:r>
    </w:p>
    <w:p w14:paraId="52AB5621" w14:textId="77777777" w:rsidR="00C10EDF" w:rsidRPr="00C24B96" w:rsidRDefault="00C10EDF" w:rsidP="00C10EDF">
      <w:pPr>
        <w:pStyle w:val="PlainText"/>
        <w:tabs>
          <w:tab w:val="left" w:pos="900"/>
        </w:tabs>
        <w:ind w:left="540" w:hanging="180"/>
        <w:rPr>
          <w:rFonts w:ascii="Garamond" w:hAnsi="Garamond"/>
          <w:b/>
          <w:bCs/>
          <w:smallCaps/>
          <w:sz w:val="24"/>
        </w:rPr>
      </w:pPr>
      <w:r w:rsidRPr="00C24B96">
        <w:rPr>
          <w:rFonts w:ascii="Garamond" w:hAnsi="Garamond"/>
          <w:b/>
          <w:bCs/>
          <w:smallCaps/>
          <w:sz w:val="24"/>
        </w:rPr>
        <w:tab/>
      </w:r>
      <w:r w:rsidRPr="00C24B96">
        <w:rPr>
          <w:rFonts w:ascii="Garamond" w:hAnsi="Garamond"/>
          <w:b/>
          <w:bCs/>
          <w:smallCaps/>
          <w:sz w:val="24"/>
        </w:rPr>
        <w:tab/>
        <w:t>2. College of Education Service</w:t>
      </w:r>
    </w:p>
    <w:p w14:paraId="00267C8B" w14:textId="35653048" w:rsidR="00DA72BE" w:rsidRPr="00C24B96" w:rsidRDefault="00DA72BE" w:rsidP="00DA72BE">
      <w:pPr>
        <w:autoSpaceDE w:val="0"/>
        <w:autoSpaceDN w:val="0"/>
        <w:adjustRightInd w:val="0"/>
        <w:spacing w:after="120"/>
        <w:ind w:left="1800" w:hanging="360"/>
        <w:rPr>
          <w:rFonts w:ascii="Garamond" w:hAnsi="Garamond" w:cs="Calibri"/>
          <w:color w:val="000000"/>
          <w:sz w:val="24"/>
          <w:szCs w:val="24"/>
        </w:rPr>
      </w:pPr>
      <w:r w:rsidRPr="00C24B96">
        <w:rPr>
          <w:rFonts w:ascii="Garamond" w:hAnsi="Garamond" w:cs="Calibri"/>
          <w:color w:val="000000"/>
          <w:sz w:val="24"/>
          <w:szCs w:val="24"/>
        </w:rPr>
        <w:t xml:space="preserve">Member, </w:t>
      </w:r>
      <w:r w:rsidRPr="00C24B96">
        <w:rPr>
          <w:rFonts w:ascii="Garamond" w:hAnsi="Garamond" w:cs="Calibri"/>
          <w:i/>
          <w:color w:val="000000"/>
          <w:sz w:val="24"/>
          <w:szCs w:val="24"/>
        </w:rPr>
        <w:t>Scholarship and Innovation Committee</w:t>
      </w:r>
      <w:r w:rsidRPr="00C24B96">
        <w:rPr>
          <w:rFonts w:ascii="Garamond" w:hAnsi="Garamond" w:cs="Calibri"/>
          <w:color w:val="000000"/>
          <w:sz w:val="24"/>
          <w:szCs w:val="24"/>
        </w:rPr>
        <w:t xml:space="preserve">, Auburn University, 2013 – </w:t>
      </w:r>
      <w:r w:rsidR="00851BA7">
        <w:rPr>
          <w:rFonts w:ascii="Garamond" w:hAnsi="Garamond" w:cs="Calibri"/>
          <w:color w:val="000000"/>
          <w:sz w:val="24"/>
          <w:szCs w:val="24"/>
        </w:rPr>
        <w:t>2016</w:t>
      </w:r>
      <w:r w:rsidRPr="00C24B96">
        <w:rPr>
          <w:rFonts w:ascii="Garamond" w:hAnsi="Garamond" w:cs="Calibri"/>
          <w:color w:val="000000"/>
          <w:sz w:val="24"/>
          <w:szCs w:val="24"/>
        </w:rPr>
        <w:t>.</w:t>
      </w:r>
    </w:p>
    <w:p w14:paraId="1214118C" w14:textId="77777777" w:rsidR="00C10EDF" w:rsidRPr="00C24B96" w:rsidRDefault="00C10EDF" w:rsidP="00C10EDF">
      <w:pPr>
        <w:pStyle w:val="PlainText"/>
        <w:tabs>
          <w:tab w:val="left" w:pos="0"/>
        </w:tabs>
        <w:ind w:left="1440" w:hanging="540"/>
        <w:rPr>
          <w:rFonts w:ascii="Garamond" w:hAnsi="Garamond"/>
          <w:sz w:val="24"/>
        </w:rPr>
      </w:pPr>
      <w:r w:rsidRPr="00C24B96">
        <w:rPr>
          <w:rFonts w:ascii="Garamond" w:hAnsi="Garamond"/>
          <w:b/>
          <w:bCs/>
          <w:smallCaps/>
          <w:sz w:val="24"/>
        </w:rPr>
        <w:t xml:space="preserve">3. Department of Curriculum and </w:t>
      </w:r>
      <w:r w:rsidR="005D78E3" w:rsidRPr="00C24B96">
        <w:rPr>
          <w:rFonts w:ascii="Garamond" w:hAnsi="Garamond"/>
          <w:b/>
          <w:bCs/>
          <w:smallCaps/>
          <w:sz w:val="24"/>
        </w:rPr>
        <w:t>Teaching</w:t>
      </w:r>
      <w:r w:rsidRPr="00C24B96">
        <w:rPr>
          <w:rFonts w:ascii="Garamond" w:hAnsi="Garamond"/>
          <w:b/>
          <w:bCs/>
          <w:smallCaps/>
          <w:sz w:val="24"/>
        </w:rPr>
        <w:t xml:space="preserve"> Service</w:t>
      </w:r>
    </w:p>
    <w:p w14:paraId="01F7F9FB" w14:textId="51E8628B" w:rsidR="00042B04" w:rsidRDefault="00042B04" w:rsidP="00D40B20">
      <w:pPr>
        <w:autoSpaceDE w:val="0"/>
        <w:autoSpaceDN w:val="0"/>
        <w:adjustRightInd w:val="0"/>
        <w:spacing w:after="120"/>
        <w:ind w:left="1800" w:hanging="360"/>
        <w:rPr>
          <w:rFonts w:ascii="Garamond" w:hAnsi="Garamond" w:cs="Calibri"/>
          <w:color w:val="000000"/>
          <w:sz w:val="24"/>
          <w:szCs w:val="24"/>
        </w:rPr>
      </w:pPr>
      <w:r>
        <w:rPr>
          <w:rFonts w:ascii="Garamond" w:hAnsi="Garamond" w:cs="Calibri"/>
          <w:color w:val="000000"/>
          <w:sz w:val="24"/>
          <w:szCs w:val="24"/>
        </w:rPr>
        <w:t>Coordinator, Departmental “Sunshine” Fund. 2017 – present.</w:t>
      </w:r>
    </w:p>
    <w:p w14:paraId="54491D98" w14:textId="0EDC2EEA" w:rsidR="001F0D8B" w:rsidRDefault="001F0D8B" w:rsidP="00D40B20">
      <w:pPr>
        <w:autoSpaceDE w:val="0"/>
        <w:autoSpaceDN w:val="0"/>
        <w:adjustRightInd w:val="0"/>
        <w:spacing w:after="120"/>
        <w:ind w:left="1800" w:hanging="360"/>
        <w:rPr>
          <w:rFonts w:ascii="Garamond" w:hAnsi="Garamond" w:cs="Calibri"/>
          <w:color w:val="000000"/>
          <w:sz w:val="24"/>
          <w:szCs w:val="24"/>
        </w:rPr>
      </w:pPr>
      <w:proofErr w:type="gramStart"/>
      <w:r>
        <w:rPr>
          <w:rFonts w:ascii="Garamond" w:hAnsi="Garamond" w:cs="Calibri"/>
          <w:color w:val="000000"/>
          <w:sz w:val="24"/>
          <w:szCs w:val="24"/>
        </w:rPr>
        <w:t>Chair, Search Committee for ELA Faculty Member, Auburn University, 2015-2016.</w:t>
      </w:r>
      <w:proofErr w:type="gramEnd"/>
    </w:p>
    <w:p w14:paraId="2A526311" w14:textId="6175D2D7" w:rsidR="00D40B20" w:rsidRDefault="00DA72BE" w:rsidP="00D40B20">
      <w:pPr>
        <w:autoSpaceDE w:val="0"/>
        <w:autoSpaceDN w:val="0"/>
        <w:adjustRightInd w:val="0"/>
        <w:spacing w:after="120"/>
        <w:ind w:left="1800" w:hanging="360"/>
        <w:rPr>
          <w:rFonts w:ascii="Garamond" w:hAnsi="Garamond" w:cs="Calibri"/>
          <w:color w:val="000000"/>
          <w:sz w:val="24"/>
          <w:szCs w:val="24"/>
        </w:rPr>
      </w:pPr>
      <w:r w:rsidRPr="00C24B96">
        <w:rPr>
          <w:rFonts w:ascii="Garamond" w:hAnsi="Garamond" w:cs="Calibri"/>
          <w:color w:val="000000"/>
          <w:sz w:val="24"/>
          <w:szCs w:val="24"/>
        </w:rPr>
        <w:t>Program Coordinator</w:t>
      </w:r>
      <w:r w:rsidR="00D40B20" w:rsidRPr="00C24B96">
        <w:rPr>
          <w:rFonts w:ascii="Garamond" w:hAnsi="Garamond" w:cs="Calibri"/>
          <w:color w:val="000000"/>
          <w:sz w:val="24"/>
          <w:szCs w:val="24"/>
        </w:rPr>
        <w:t xml:space="preserve">, </w:t>
      </w:r>
      <w:r w:rsidR="00D40B20" w:rsidRPr="00C24B96">
        <w:rPr>
          <w:rFonts w:ascii="Garamond" w:hAnsi="Garamond" w:cs="Calibri"/>
          <w:i/>
          <w:color w:val="000000"/>
          <w:sz w:val="24"/>
          <w:szCs w:val="24"/>
        </w:rPr>
        <w:t>Secondary Science Education</w:t>
      </w:r>
      <w:r w:rsidRPr="00C24B96">
        <w:rPr>
          <w:rFonts w:ascii="Garamond" w:hAnsi="Garamond" w:cs="Calibri"/>
          <w:color w:val="000000"/>
          <w:sz w:val="24"/>
          <w:szCs w:val="24"/>
        </w:rPr>
        <w:t>, Auburn University, 2013</w:t>
      </w:r>
      <w:r w:rsidR="00D40B20" w:rsidRPr="00C24B96">
        <w:rPr>
          <w:rFonts w:ascii="Garamond" w:hAnsi="Garamond" w:cs="Calibri"/>
          <w:color w:val="000000"/>
          <w:sz w:val="24"/>
          <w:szCs w:val="24"/>
        </w:rPr>
        <w:t xml:space="preserve"> – present.</w:t>
      </w:r>
    </w:p>
    <w:p w14:paraId="4E6C9212" w14:textId="630C6FC4" w:rsidR="001F0D8B" w:rsidRPr="00C24B96" w:rsidRDefault="001F0D8B" w:rsidP="00D40B20">
      <w:pPr>
        <w:autoSpaceDE w:val="0"/>
        <w:autoSpaceDN w:val="0"/>
        <w:adjustRightInd w:val="0"/>
        <w:spacing w:after="120"/>
        <w:ind w:left="1800" w:hanging="360"/>
        <w:rPr>
          <w:rFonts w:ascii="Garamond" w:hAnsi="Garamond" w:cs="Calibri"/>
          <w:color w:val="000000"/>
          <w:sz w:val="24"/>
          <w:szCs w:val="24"/>
        </w:rPr>
      </w:pPr>
      <w:r>
        <w:rPr>
          <w:rFonts w:ascii="Garamond" w:hAnsi="Garamond" w:cs="Calibri"/>
          <w:color w:val="000000"/>
          <w:sz w:val="24"/>
          <w:szCs w:val="24"/>
        </w:rPr>
        <w:t xml:space="preserve">Member, Research and Assessment Committee, Auburn University, 2015 - </w:t>
      </w:r>
      <w:r w:rsidR="00851BA7">
        <w:rPr>
          <w:rFonts w:ascii="Garamond" w:hAnsi="Garamond" w:cs="Calibri"/>
          <w:color w:val="000000"/>
          <w:sz w:val="24"/>
          <w:szCs w:val="24"/>
        </w:rPr>
        <w:t>2016</w:t>
      </w:r>
    </w:p>
    <w:p w14:paraId="35AF51A0" w14:textId="77777777" w:rsidR="00C10EDF" w:rsidRPr="00C24B96" w:rsidRDefault="00C10EDF" w:rsidP="00C10EDF">
      <w:pPr>
        <w:pStyle w:val="PlainText"/>
        <w:tabs>
          <w:tab w:val="left" w:pos="0"/>
        </w:tabs>
        <w:ind w:left="1440" w:hanging="540"/>
        <w:rPr>
          <w:rFonts w:ascii="Garamond" w:hAnsi="Garamond"/>
          <w:sz w:val="24"/>
        </w:rPr>
      </w:pPr>
      <w:r w:rsidRPr="00C24B96">
        <w:rPr>
          <w:rFonts w:ascii="Garamond" w:hAnsi="Garamond"/>
          <w:b/>
          <w:bCs/>
          <w:smallCaps/>
          <w:sz w:val="24"/>
        </w:rPr>
        <w:t xml:space="preserve">4. </w:t>
      </w:r>
      <w:r w:rsidR="005D78E3" w:rsidRPr="00C24B96">
        <w:rPr>
          <w:rFonts w:ascii="Garamond" w:hAnsi="Garamond"/>
          <w:b/>
          <w:bCs/>
          <w:smallCaps/>
          <w:sz w:val="24"/>
        </w:rPr>
        <w:t>College of Engineering</w:t>
      </w:r>
      <w:r w:rsidRPr="00C24B96">
        <w:rPr>
          <w:rFonts w:ascii="Garamond" w:hAnsi="Garamond"/>
          <w:b/>
          <w:bCs/>
          <w:smallCaps/>
          <w:sz w:val="24"/>
        </w:rPr>
        <w:t xml:space="preserve"> Service</w:t>
      </w:r>
    </w:p>
    <w:p w14:paraId="21DB47C9" w14:textId="070934B1" w:rsidR="00D40B20" w:rsidRPr="00C24B96" w:rsidRDefault="00D40B20" w:rsidP="00D40B20">
      <w:pPr>
        <w:autoSpaceDE w:val="0"/>
        <w:autoSpaceDN w:val="0"/>
        <w:adjustRightInd w:val="0"/>
        <w:spacing w:after="120"/>
        <w:ind w:left="1440"/>
        <w:rPr>
          <w:rFonts w:ascii="Garamond" w:hAnsi="Garamond" w:cs="Calibri"/>
          <w:color w:val="000000"/>
          <w:sz w:val="24"/>
          <w:szCs w:val="24"/>
        </w:rPr>
      </w:pPr>
      <w:r w:rsidRPr="00C24B96">
        <w:rPr>
          <w:rFonts w:ascii="Garamond" w:hAnsi="Garamond" w:cs="Calibri"/>
          <w:color w:val="000000"/>
          <w:sz w:val="24"/>
          <w:szCs w:val="24"/>
        </w:rPr>
        <w:t xml:space="preserve">Faculty Advisor, </w:t>
      </w:r>
      <w:r w:rsidRPr="00C24B96">
        <w:rPr>
          <w:rFonts w:ascii="Garamond" w:hAnsi="Garamond" w:cs="Tahoma"/>
          <w:color w:val="000000"/>
          <w:sz w:val="24"/>
          <w:szCs w:val="24"/>
        </w:rPr>
        <w:t xml:space="preserve">Alpha Omega Epsilon Engineering Sorority, May 2013 – </w:t>
      </w:r>
      <w:r w:rsidR="00851BA7">
        <w:rPr>
          <w:rFonts w:ascii="Garamond" w:hAnsi="Garamond" w:cs="Tahoma"/>
          <w:color w:val="000000"/>
          <w:sz w:val="24"/>
          <w:szCs w:val="24"/>
        </w:rPr>
        <w:t>2016</w:t>
      </w:r>
      <w:r w:rsidRPr="00C24B96">
        <w:rPr>
          <w:rFonts w:ascii="Garamond" w:hAnsi="Garamond" w:cs="Tahoma"/>
          <w:color w:val="000000"/>
          <w:sz w:val="24"/>
          <w:szCs w:val="24"/>
        </w:rPr>
        <w:t>.</w:t>
      </w:r>
    </w:p>
    <w:p w14:paraId="745DA9A1" w14:textId="77777777" w:rsidR="005D78E3" w:rsidRPr="00C24B96" w:rsidRDefault="008C0930" w:rsidP="005D78E3">
      <w:pPr>
        <w:pStyle w:val="PlainText"/>
        <w:tabs>
          <w:tab w:val="left" w:pos="540"/>
        </w:tabs>
        <w:ind w:left="540" w:hanging="180"/>
        <w:rPr>
          <w:rFonts w:ascii="Garamond" w:hAnsi="Garamond"/>
          <w:b/>
          <w:bCs/>
          <w:smallCaps/>
          <w:sz w:val="24"/>
        </w:rPr>
      </w:pPr>
      <w:r w:rsidRPr="00C24B96">
        <w:rPr>
          <w:rFonts w:ascii="Garamond" w:hAnsi="Garamond"/>
          <w:b/>
          <w:bCs/>
          <w:smallCaps/>
          <w:sz w:val="24"/>
        </w:rPr>
        <w:t>D</w:t>
      </w:r>
      <w:r w:rsidR="005D78E3" w:rsidRPr="00C24B96">
        <w:rPr>
          <w:rFonts w:ascii="Garamond" w:hAnsi="Garamond"/>
          <w:b/>
          <w:bCs/>
          <w:smallCaps/>
          <w:sz w:val="24"/>
        </w:rPr>
        <w:t>.  University of Kentucky Service</w:t>
      </w:r>
    </w:p>
    <w:p w14:paraId="48418DDC" w14:textId="77777777" w:rsidR="005D78E3" w:rsidRPr="00C24B96" w:rsidRDefault="005D78E3" w:rsidP="005D78E3">
      <w:pPr>
        <w:pStyle w:val="PlainText"/>
        <w:tabs>
          <w:tab w:val="left" w:pos="900"/>
        </w:tabs>
        <w:ind w:left="900"/>
        <w:rPr>
          <w:rFonts w:ascii="Garamond" w:hAnsi="Garamond"/>
          <w:b/>
          <w:bCs/>
          <w:smallCaps/>
          <w:sz w:val="24"/>
        </w:rPr>
      </w:pPr>
      <w:r w:rsidRPr="00C24B96">
        <w:rPr>
          <w:rFonts w:ascii="Garamond" w:hAnsi="Garamond"/>
          <w:b/>
          <w:bCs/>
          <w:smallCaps/>
          <w:sz w:val="24"/>
        </w:rPr>
        <w:t>1. University Service</w:t>
      </w:r>
    </w:p>
    <w:p w14:paraId="15EBFAE1" w14:textId="77777777" w:rsidR="00D40B20" w:rsidRPr="00C24B96" w:rsidRDefault="00D40B20" w:rsidP="00D40B20">
      <w:pPr>
        <w:autoSpaceDE w:val="0"/>
        <w:autoSpaceDN w:val="0"/>
        <w:adjustRightInd w:val="0"/>
        <w:spacing w:after="120"/>
        <w:ind w:left="1440"/>
        <w:rPr>
          <w:rFonts w:ascii="Garamond" w:hAnsi="Garamond" w:cs="Calibri"/>
          <w:color w:val="000000"/>
          <w:sz w:val="24"/>
          <w:szCs w:val="24"/>
        </w:rPr>
      </w:pPr>
      <w:r w:rsidRPr="00C24B96">
        <w:rPr>
          <w:rFonts w:ascii="Garamond" w:hAnsi="Garamond" w:cs="Calibri"/>
          <w:color w:val="000000"/>
          <w:sz w:val="24"/>
          <w:szCs w:val="24"/>
        </w:rPr>
        <w:t xml:space="preserve">Judge, </w:t>
      </w:r>
      <w:r w:rsidRPr="00C24B96">
        <w:rPr>
          <w:rFonts w:ascii="Garamond" w:hAnsi="Garamond" w:cs="Calibri"/>
          <w:i/>
          <w:color w:val="000000"/>
          <w:sz w:val="24"/>
          <w:szCs w:val="24"/>
        </w:rPr>
        <w:t>Graduate Student Interdisciplinary Conference</w:t>
      </w:r>
      <w:r w:rsidRPr="00C24B96">
        <w:rPr>
          <w:rFonts w:ascii="Garamond" w:hAnsi="Garamond" w:cs="Calibri"/>
          <w:color w:val="000000"/>
          <w:sz w:val="24"/>
          <w:szCs w:val="24"/>
        </w:rPr>
        <w:t>, University of Kentucky, April 9, 2010.</w:t>
      </w:r>
    </w:p>
    <w:p w14:paraId="190447EE" w14:textId="77777777" w:rsidR="005D78E3" w:rsidRPr="00C24B96" w:rsidRDefault="005D78E3" w:rsidP="005D78E3">
      <w:pPr>
        <w:pStyle w:val="PlainText"/>
        <w:tabs>
          <w:tab w:val="left" w:pos="900"/>
        </w:tabs>
        <w:ind w:left="540" w:hanging="180"/>
        <w:rPr>
          <w:rFonts w:ascii="Garamond" w:hAnsi="Garamond"/>
          <w:b/>
          <w:bCs/>
          <w:smallCaps/>
          <w:sz w:val="24"/>
        </w:rPr>
      </w:pPr>
      <w:r w:rsidRPr="00C24B96">
        <w:rPr>
          <w:rFonts w:ascii="Garamond" w:hAnsi="Garamond"/>
          <w:b/>
          <w:bCs/>
          <w:smallCaps/>
          <w:sz w:val="24"/>
        </w:rPr>
        <w:tab/>
      </w:r>
      <w:r w:rsidRPr="00C24B96">
        <w:rPr>
          <w:rFonts w:ascii="Garamond" w:hAnsi="Garamond"/>
          <w:b/>
          <w:bCs/>
          <w:smallCaps/>
          <w:sz w:val="24"/>
        </w:rPr>
        <w:tab/>
        <w:t>2. College of Education Service</w:t>
      </w:r>
    </w:p>
    <w:p w14:paraId="54484628" w14:textId="77777777" w:rsidR="00D40B20" w:rsidRPr="00C24B96" w:rsidRDefault="00D40B20" w:rsidP="008C0930">
      <w:pPr>
        <w:autoSpaceDE w:val="0"/>
        <w:autoSpaceDN w:val="0"/>
        <w:adjustRightInd w:val="0"/>
        <w:spacing w:after="120"/>
        <w:ind w:left="1886" w:hanging="446"/>
        <w:rPr>
          <w:rFonts w:ascii="Garamond" w:hAnsi="Garamond" w:cs="Calibri"/>
          <w:color w:val="000000"/>
          <w:sz w:val="24"/>
          <w:szCs w:val="24"/>
        </w:rPr>
      </w:pPr>
      <w:proofErr w:type="gramStart"/>
      <w:r w:rsidRPr="00C24B96">
        <w:rPr>
          <w:rFonts w:ascii="Garamond" w:hAnsi="Garamond" w:cs="Calibri"/>
          <w:color w:val="000000"/>
          <w:sz w:val="24"/>
          <w:szCs w:val="24"/>
        </w:rPr>
        <w:t xml:space="preserve">Member, </w:t>
      </w:r>
      <w:r w:rsidRPr="00C24B96">
        <w:rPr>
          <w:rFonts w:ascii="Garamond" w:hAnsi="Garamond" w:cs="Calibri"/>
          <w:i/>
          <w:color w:val="000000"/>
          <w:sz w:val="24"/>
          <w:szCs w:val="24"/>
        </w:rPr>
        <w:t>Library Committee</w:t>
      </w:r>
      <w:r w:rsidRPr="00C24B96">
        <w:rPr>
          <w:rFonts w:ascii="Garamond" w:hAnsi="Garamond" w:cs="Calibri"/>
          <w:color w:val="000000"/>
          <w:sz w:val="24"/>
          <w:szCs w:val="24"/>
        </w:rPr>
        <w:t>, College of Education, University of Kentucky, 2011- 2012.</w:t>
      </w:r>
      <w:proofErr w:type="gramEnd"/>
    </w:p>
    <w:p w14:paraId="73B85E6B" w14:textId="77777777" w:rsidR="00D40B20" w:rsidRPr="00C24B96" w:rsidRDefault="00D40B20" w:rsidP="008C0930">
      <w:pPr>
        <w:autoSpaceDE w:val="0"/>
        <w:autoSpaceDN w:val="0"/>
        <w:adjustRightInd w:val="0"/>
        <w:spacing w:after="120"/>
        <w:ind w:left="1886" w:hanging="446"/>
        <w:rPr>
          <w:rFonts w:ascii="Garamond" w:hAnsi="Garamond" w:cs="Calibri"/>
          <w:color w:val="000000"/>
          <w:sz w:val="24"/>
          <w:szCs w:val="24"/>
        </w:rPr>
      </w:pPr>
      <w:r w:rsidRPr="00C24B96">
        <w:rPr>
          <w:rFonts w:ascii="Garamond" w:hAnsi="Garamond" w:cs="Calibri"/>
          <w:color w:val="000000"/>
          <w:sz w:val="24"/>
          <w:szCs w:val="24"/>
        </w:rPr>
        <w:t xml:space="preserve">Co-director, </w:t>
      </w:r>
      <w:r w:rsidRPr="00C24B96">
        <w:rPr>
          <w:rFonts w:ascii="Garamond" w:hAnsi="Garamond" w:cs="Calibri"/>
          <w:i/>
          <w:color w:val="000000"/>
          <w:sz w:val="24"/>
          <w:szCs w:val="24"/>
        </w:rPr>
        <w:t>STEM Education Innovation Lab</w:t>
      </w:r>
      <w:r w:rsidRPr="00C24B96">
        <w:rPr>
          <w:rFonts w:ascii="Garamond" w:hAnsi="Garamond" w:cs="Calibri"/>
          <w:color w:val="000000"/>
          <w:sz w:val="24"/>
          <w:szCs w:val="24"/>
        </w:rPr>
        <w:t>, A P20 Innovation Lab, University of Kentucky, 2010 – 2011.</w:t>
      </w:r>
    </w:p>
    <w:p w14:paraId="030B32AD" w14:textId="77777777" w:rsidR="008C0930" w:rsidRPr="00C24B96" w:rsidRDefault="00D40B20" w:rsidP="00D75F2A">
      <w:pPr>
        <w:autoSpaceDE w:val="0"/>
        <w:autoSpaceDN w:val="0"/>
        <w:adjustRightInd w:val="0"/>
        <w:spacing w:after="120"/>
        <w:ind w:left="1886" w:hanging="446"/>
        <w:rPr>
          <w:rFonts w:ascii="Garamond" w:hAnsi="Garamond" w:cs="Calibri"/>
          <w:color w:val="000000"/>
          <w:sz w:val="24"/>
          <w:szCs w:val="24"/>
        </w:rPr>
      </w:pPr>
      <w:proofErr w:type="gramStart"/>
      <w:r w:rsidRPr="00C24B96">
        <w:rPr>
          <w:rFonts w:ascii="Garamond" w:hAnsi="Garamond" w:cs="Calibri"/>
          <w:color w:val="000000"/>
          <w:sz w:val="24"/>
          <w:szCs w:val="24"/>
        </w:rPr>
        <w:t xml:space="preserve">Faculty advisor, </w:t>
      </w:r>
      <w:r w:rsidRPr="00C24B96">
        <w:rPr>
          <w:rFonts w:ascii="Garamond" w:hAnsi="Garamond" w:cs="Calibri"/>
          <w:i/>
          <w:color w:val="000000"/>
          <w:sz w:val="24"/>
          <w:szCs w:val="24"/>
        </w:rPr>
        <w:t>UK Student Chapter of National Science Teachers Association</w:t>
      </w:r>
      <w:r w:rsidRPr="00C24B96">
        <w:rPr>
          <w:rFonts w:ascii="Garamond" w:hAnsi="Garamond" w:cs="Calibri"/>
          <w:color w:val="000000"/>
          <w:sz w:val="24"/>
          <w:szCs w:val="24"/>
        </w:rPr>
        <w:t>, 2010 – 2012.</w:t>
      </w:r>
      <w:proofErr w:type="gramEnd"/>
      <w:r w:rsidRPr="00C24B96">
        <w:rPr>
          <w:rFonts w:ascii="Garamond" w:hAnsi="Garamond" w:cs="Calibri"/>
          <w:color w:val="000000"/>
          <w:sz w:val="24"/>
          <w:szCs w:val="24"/>
        </w:rPr>
        <w:t xml:space="preserve"> </w:t>
      </w:r>
    </w:p>
    <w:p w14:paraId="5FA3B771" w14:textId="77777777" w:rsidR="005D78E3" w:rsidRPr="00C24B96" w:rsidRDefault="005D78E3" w:rsidP="005D78E3">
      <w:pPr>
        <w:pStyle w:val="PlainText"/>
        <w:tabs>
          <w:tab w:val="left" w:pos="0"/>
        </w:tabs>
        <w:ind w:left="1440" w:hanging="540"/>
        <w:rPr>
          <w:rFonts w:ascii="Garamond" w:hAnsi="Garamond"/>
          <w:sz w:val="24"/>
        </w:rPr>
      </w:pPr>
      <w:r w:rsidRPr="00C24B96">
        <w:rPr>
          <w:rFonts w:ascii="Garamond" w:hAnsi="Garamond"/>
          <w:b/>
          <w:bCs/>
          <w:smallCaps/>
          <w:sz w:val="24"/>
        </w:rPr>
        <w:t>3. Department of STEM Education Service</w:t>
      </w:r>
    </w:p>
    <w:p w14:paraId="152D8C6D" w14:textId="77777777" w:rsidR="005D78E3" w:rsidRPr="00C24B96" w:rsidRDefault="00D40B20" w:rsidP="00D75F2A">
      <w:pPr>
        <w:autoSpaceDE w:val="0"/>
        <w:autoSpaceDN w:val="0"/>
        <w:adjustRightInd w:val="0"/>
        <w:spacing w:after="120"/>
        <w:ind w:left="1890" w:hanging="450"/>
        <w:rPr>
          <w:rFonts w:ascii="Garamond" w:hAnsi="Garamond" w:cs="Calibri"/>
          <w:color w:val="000000"/>
          <w:sz w:val="24"/>
          <w:szCs w:val="24"/>
        </w:rPr>
      </w:pPr>
      <w:r w:rsidRPr="00C24B96">
        <w:rPr>
          <w:rFonts w:ascii="Garamond" w:hAnsi="Garamond" w:cs="Calibri"/>
          <w:color w:val="000000"/>
          <w:sz w:val="24"/>
          <w:szCs w:val="24"/>
        </w:rPr>
        <w:t xml:space="preserve">Search committee member, </w:t>
      </w:r>
      <w:r w:rsidRPr="00C24B96">
        <w:rPr>
          <w:rFonts w:ascii="Garamond" w:hAnsi="Garamond" w:cs="Calibri"/>
          <w:i/>
          <w:color w:val="000000"/>
          <w:sz w:val="24"/>
          <w:szCs w:val="24"/>
        </w:rPr>
        <w:t>Mathematics Education Faculty Search</w:t>
      </w:r>
      <w:r w:rsidRPr="00C24B96">
        <w:rPr>
          <w:rFonts w:ascii="Garamond" w:hAnsi="Garamond" w:cs="Calibri"/>
          <w:color w:val="000000"/>
          <w:sz w:val="24"/>
          <w:szCs w:val="24"/>
        </w:rPr>
        <w:t>, University of Kentucky, 2009-2010.</w:t>
      </w:r>
    </w:p>
    <w:p w14:paraId="0F70DCE9" w14:textId="77777777" w:rsidR="00DA74D5" w:rsidRPr="00C24B96" w:rsidRDefault="008C0930" w:rsidP="00DA74D5">
      <w:pPr>
        <w:pStyle w:val="vitahead"/>
        <w:spacing w:after="0"/>
        <w:ind w:firstLine="360"/>
        <w:rPr>
          <w:rFonts w:ascii="Garamond" w:hAnsi="Garamond"/>
          <w:bCs/>
          <w:smallCaps/>
        </w:rPr>
      </w:pPr>
      <w:r w:rsidRPr="00C24B96">
        <w:rPr>
          <w:rFonts w:ascii="Garamond" w:hAnsi="Garamond"/>
          <w:bCs/>
          <w:smallCaps/>
        </w:rPr>
        <w:t>E</w:t>
      </w:r>
      <w:r w:rsidR="00C10EDF" w:rsidRPr="00C24B96">
        <w:rPr>
          <w:rFonts w:ascii="Garamond" w:hAnsi="Garamond"/>
          <w:bCs/>
          <w:smallCaps/>
        </w:rPr>
        <w:t>.  Other Significant Service Activities</w:t>
      </w:r>
    </w:p>
    <w:p w14:paraId="74273402" w14:textId="77777777" w:rsidR="00197D2F" w:rsidRDefault="00197D2F" w:rsidP="00D75F2A">
      <w:pPr>
        <w:adjustRightInd w:val="0"/>
        <w:spacing w:after="120"/>
        <w:ind w:left="1440" w:hanging="720"/>
        <w:rPr>
          <w:rFonts w:ascii="Garamond" w:eastAsia="SimSun" w:hAnsi="Garamond"/>
          <w:sz w:val="24"/>
          <w:szCs w:val="24"/>
          <w:lang w:eastAsia="zh-CN"/>
        </w:rPr>
      </w:pPr>
      <w:r>
        <w:rPr>
          <w:rFonts w:ascii="Garamond" w:eastAsia="SimSun" w:hAnsi="Garamond"/>
          <w:sz w:val="24"/>
          <w:szCs w:val="24"/>
          <w:lang w:eastAsia="zh-CN"/>
        </w:rPr>
        <w:t xml:space="preserve">Invited Member, Expert Review Panel, </w:t>
      </w:r>
      <w:r w:rsidRPr="0033654E">
        <w:rPr>
          <w:rFonts w:ascii="Garamond" w:eastAsia="SimSun" w:hAnsi="Garamond"/>
          <w:i/>
          <w:sz w:val="24"/>
          <w:szCs w:val="24"/>
          <w:lang w:eastAsia="zh-CN"/>
        </w:rPr>
        <w:t xml:space="preserve">NASA </w:t>
      </w:r>
      <w:r>
        <w:rPr>
          <w:rFonts w:ascii="Garamond" w:eastAsia="SimSun" w:hAnsi="Garamond"/>
          <w:i/>
          <w:sz w:val="24"/>
          <w:szCs w:val="24"/>
          <w:lang w:eastAsia="zh-CN"/>
        </w:rPr>
        <w:t>and US Dept.</w:t>
      </w:r>
      <w:r w:rsidRPr="0033654E">
        <w:rPr>
          <w:rFonts w:ascii="Garamond" w:eastAsia="SimSun" w:hAnsi="Garamond"/>
          <w:i/>
          <w:sz w:val="24"/>
          <w:szCs w:val="24"/>
          <w:lang w:eastAsia="zh-CN"/>
        </w:rPr>
        <w:t xml:space="preserve"> of Education</w:t>
      </w:r>
      <w:r>
        <w:rPr>
          <w:rFonts w:ascii="Garamond" w:eastAsia="SimSun" w:hAnsi="Garamond"/>
          <w:i/>
          <w:sz w:val="24"/>
          <w:szCs w:val="24"/>
          <w:lang w:eastAsia="zh-CN"/>
        </w:rPr>
        <w:t xml:space="preserve">: STEM Design </w:t>
      </w:r>
      <w:r>
        <w:rPr>
          <w:rFonts w:ascii="Garamond" w:eastAsia="SimSun" w:hAnsi="Garamond"/>
          <w:i/>
          <w:sz w:val="24"/>
          <w:szCs w:val="24"/>
          <w:lang w:eastAsia="zh-CN"/>
        </w:rPr>
        <w:tab/>
        <w:t xml:space="preserve">Challenges, </w:t>
      </w:r>
      <w:r w:rsidRPr="00072581">
        <w:rPr>
          <w:rFonts w:ascii="Garamond" w:eastAsia="SimSun" w:hAnsi="Garamond"/>
          <w:sz w:val="24"/>
          <w:szCs w:val="24"/>
          <w:lang w:eastAsia="zh-CN"/>
        </w:rPr>
        <w:t>January 27, 2016.</w:t>
      </w:r>
      <w:r>
        <w:rPr>
          <w:rFonts w:ascii="Garamond" w:eastAsia="SimSun" w:hAnsi="Garamond"/>
          <w:sz w:val="24"/>
          <w:szCs w:val="24"/>
          <w:lang w:eastAsia="zh-CN"/>
        </w:rPr>
        <w:t xml:space="preserve"> Washington, DC.</w:t>
      </w:r>
    </w:p>
    <w:p w14:paraId="77D789AB" w14:textId="1F033833" w:rsidR="0062565E" w:rsidRPr="00C24B96" w:rsidRDefault="0062565E" w:rsidP="00D75F2A">
      <w:pPr>
        <w:adjustRightInd w:val="0"/>
        <w:spacing w:after="120"/>
        <w:ind w:left="1440" w:hanging="720"/>
        <w:rPr>
          <w:rFonts w:ascii="Garamond" w:eastAsia="SimSun" w:hAnsi="Garamond"/>
          <w:sz w:val="24"/>
          <w:szCs w:val="24"/>
          <w:lang w:eastAsia="zh-CN"/>
        </w:rPr>
      </w:pPr>
      <w:r w:rsidRPr="00C24B96">
        <w:rPr>
          <w:rFonts w:ascii="Garamond" w:eastAsia="SimSun" w:hAnsi="Garamond"/>
          <w:sz w:val="24"/>
          <w:szCs w:val="24"/>
          <w:lang w:eastAsia="zh-CN"/>
        </w:rPr>
        <w:t xml:space="preserve">Review Panel Member, </w:t>
      </w:r>
      <w:r w:rsidRPr="00C24B96">
        <w:rPr>
          <w:rFonts w:ascii="Garamond" w:eastAsia="SimSun" w:hAnsi="Garamond"/>
          <w:i/>
          <w:sz w:val="24"/>
          <w:szCs w:val="24"/>
          <w:lang w:eastAsia="zh-CN"/>
        </w:rPr>
        <w:t>National Science Foundation (Research in Engineering Education)</w:t>
      </w:r>
      <w:r w:rsidRPr="00C24B96">
        <w:rPr>
          <w:rFonts w:ascii="Garamond" w:eastAsia="SimSun" w:hAnsi="Garamond"/>
          <w:sz w:val="24"/>
          <w:szCs w:val="24"/>
          <w:lang w:eastAsia="zh-CN"/>
        </w:rPr>
        <w:t>, November 1-2, 2012.</w:t>
      </w:r>
    </w:p>
    <w:p w14:paraId="22C959B6" w14:textId="77777777" w:rsidR="00C10EDF" w:rsidRPr="00C24B96" w:rsidRDefault="008C0930" w:rsidP="00C10EDF">
      <w:pPr>
        <w:pStyle w:val="PlainText"/>
        <w:rPr>
          <w:rFonts w:ascii="Garamond" w:hAnsi="Garamond"/>
          <w:b/>
          <w:bCs/>
          <w:smallCaps/>
          <w:sz w:val="28"/>
        </w:rPr>
      </w:pPr>
      <w:r w:rsidRPr="00C24B96">
        <w:rPr>
          <w:rFonts w:ascii="Garamond" w:hAnsi="Garamond"/>
          <w:b/>
          <w:bCs/>
          <w:smallCaps/>
          <w:sz w:val="28"/>
        </w:rPr>
        <w:t>X</w:t>
      </w:r>
      <w:r w:rsidR="00C10EDF" w:rsidRPr="00C24B96">
        <w:rPr>
          <w:rFonts w:ascii="Garamond" w:hAnsi="Garamond"/>
          <w:b/>
          <w:bCs/>
          <w:smallCaps/>
          <w:sz w:val="28"/>
        </w:rPr>
        <w:t>.  Memberships in Professional Organizations</w:t>
      </w:r>
    </w:p>
    <w:p w14:paraId="27020644" w14:textId="641FEC20" w:rsidR="00D40B20" w:rsidRDefault="00D40B20" w:rsidP="00D40B20">
      <w:pPr>
        <w:pStyle w:val="ListParagraph"/>
        <w:spacing w:line="360" w:lineRule="auto"/>
        <w:ind w:left="900"/>
        <w:rPr>
          <w:rFonts w:ascii="Garamond" w:eastAsia="SimSun" w:hAnsi="Garamond"/>
          <w:sz w:val="24"/>
          <w:szCs w:val="24"/>
          <w:lang w:eastAsia="zh-CN"/>
        </w:rPr>
      </w:pPr>
      <w:r w:rsidRPr="00C24B96">
        <w:rPr>
          <w:rFonts w:ascii="Garamond" w:eastAsia="SimSun" w:hAnsi="Garamond"/>
          <w:sz w:val="24"/>
          <w:szCs w:val="24"/>
          <w:lang w:eastAsia="zh-CN"/>
        </w:rPr>
        <w:t>National Association for Research in Science Teaching</w:t>
      </w:r>
    </w:p>
    <w:p w14:paraId="30F7F6E6" w14:textId="33C7AF52" w:rsidR="004653D5" w:rsidRPr="00C24B96" w:rsidRDefault="004653D5" w:rsidP="00D40B20">
      <w:pPr>
        <w:pStyle w:val="ListParagraph"/>
        <w:spacing w:line="360" w:lineRule="auto"/>
        <w:ind w:left="900"/>
        <w:rPr>
          <w:rFonts w:ascii="Garamond" w:hAnsi="Garamond"/>
          <w:sz w:val="24"/>
          <w:szCs w:val="24"/>
        </w:rPr>
      </w:pPr>
      <w:r>
        <w:rPr>
          <w:rFonts w:ascii="Garamond" w:eastAsia="SimSun" w:hAnsi="Garamond"/>
          <w:sz w:val="24"/>
          <w:szCs w:val="24"/>
          <w:lang w:eastAsia="zh-CN"/>
        </w:rPr>
        <w:t>Association for Science Teacher Education</w:t>
      </w:r>
    </w:p>
    <w:p w14:paraId="13B73459" w14:textId="77777777" w:rsidR="00D40B20" w:rsidRDefault="00D40B20" w:rsidP="00D40B20">
      <w:pPr>
        <w:pStyle w:val="ListParagraph"/>
        <w:spacing w:line="360" w:lineRule="auto"/>
        <w:ind w:left="900"/>
        <w:rPr>
          <w:rFonts w:ascii="Garamond" w:hAnsi="Garamond"/>
          <w:sz w:val="24"/>
          <w:szCs w:val="24"/>
        </w:rPr>
      </w:pPr>
      <w:r w:rsidRPr="00C24B96">
        <w:rPr>
          <w:rFonts w:ascii="Garamond" w:eastAsia="SimSun" w:hAnsi="Garamond"/>
          <w:sz w:val="24"/>
          <w:szCs w:val="24"/>
          <w:lang w:eastAsia="zh-CN"/>
        </w:rPr>
        <w:t>National Science Teachers Association</w:t>
      </w:r>
      <w:r w:rsidRPr="00C24B96">
        <w:rPr>
          <w:rFonts w:ascii="Garamond" w:hAnsi="Garamond"/>
          <w:sz w:val="24"/>
          <w:szCs w:val="24"/>
        </w:rPr>
        <w:t xml:space="preserve"> </w:t>
      </w:r>
    </w:p>
    <w:p w14:paraId="02B28EEC" w14:textId="1721A1BE" w:rsidR="00D15361" w:rsidRPr="00C24B96" w:rsidRDefault="00D15361" w:rsidP="00D40B20">
      <w:pPr>
        <w:pStyle w:val="ListParagraph"/>
        <w:spacing w:line="360" w:lineRule="auto"/>
        <w:ind w:left="900"/>
        <w:rPr>
          <w:rFonts w:ascii="Garamond" w:hAnsi="Garamond"/>
          <w:sz w:val="24"/>
          <w:szCs w:val="24"/>
        </w:rPr>
      </w:pPr>
      <w:r>
        <w:rPr>
          <w:rFonts w:ascii="Garamond" w:hAnsi="Garamond"/>
          <w:sz w:val="24"/>
          <w:szCs w:val="24"/>
        </w:rPr>
        <w:t>Association for Science Teacher Education</w:t>
      </w:r>
    </w:p>
    <w:p w14:paraId="5CBC6722" w14:textId="77777777" w:rsidR="00C10EDF" w:rsidRPr="00C24B96" w:rsidRDefault="00C10EDF" w:rsidP="00C10EDF">
      <w:pPr>
        <w:pStyle w:val="PlainText"/>
        <w:spacing w:after="120"/>
        <w:ind w:left="900"/>
        <w:rPr>
          <w:rFonts w:ascii="Garamond" w:hAnsi="Garamond"/>
          <w:sz w:val="24"/>
        </w:rPr>
      </w:pPr>
    </w:p>
    <w:sectPr w:rsidR="00C10EDF" w:rsidRPr="00C24B96" w:rsidSect="00C10EDF">
      <w:headerReference w:type="default" r:id="rId22"/>
      <w:pgSz w:w="12240" w:h="15840"/>
      <w:pgMar w:top="1440" w:right="1325" w:bottom="1440" w:left="1354"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DB9A3" w14:textId="77777777" w:rsidR="0016602E" w:rsidRDefault="0016602E">
      <w:r>
        <w:separator/>
      </w:r>
    </w:p>
  </w:endnote>
  <w:endnote w:type="continuationSeparator" w:id="0">
    <w:p w14:paraId="60ED51DC" w14:textId="77777777" w:rsidR="0016602E" w:rsidRDefault="0016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SimSun">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Franklin Gothic Book">
    <w:panose1 w:val="020B0503020102020204"/>
    <w:charset w:val="00"/>
    <w:family w:val="auto"/>
    <w:pitch w:val="variable"/>
    <w:sig w:usb0="00000287" w:usb1="00000000" w:usb2="00000000" w:usb3="00000000" w:csb0="0000009F" w:csb1="00000000"/>
  </w:font>
  <w:font w:name="AdvOTf9433e2d">
    <w:panose1 w:val="00000000000000000000"/>
    <w:charset w:val="00"/>
    <w:family w:val="roman"/>
    <w:notTrueType/>
    <w:pitch w:val="default"/>
    <w:sig w:usb0="00000003" w:usb1="00000000" w:usb2="00000000" w:usb3="00000000" w:csb0="00000001" w:csb1="00000000"/>
  </w:font>
  <w:font w:name="TimesNewRomanPS-BoldMT">
    <w:altName w:val="Times New Roman Bold"/>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D6309" w14:textId="77777777" w:rsidR="0016602E" w:rsidRDefault="0016602E">
      <w:r>
        <w:separator/>
      </w:r>
    </w:p>
  </w:footnote>
  <w:footnote w:type="continuationSeparator" w:id="0">
    <w:p w14:paraId="7CE328D1" w14:textId="77777777" w:rsidR="0016602E" w:rsidRDefault="001660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C6B37" w14:textId="77777777" w:rsidR="0016602E" w:rsidRPr="0004359E" w:rsidRDefault="0016602E">
    <w:pPr>
      <w:pStyle w:val="Header"/>
      <w:jc w:val="center"/>
      <w:rPr>
        <w:rFonts w:ascii="Garamond" w:hAnsi="Garamond"/>
      </w:rPr>
    </w:pPr>
    <w:r>
      <w:rPr>
        <w:rFonts w:ascii="Garamond" w:hAnsi="Garamond"/>
        <w:b/>
      </w:rPr>
      <w:t>Christine G. Schnittka</w:t>
    </w:r>
    <w:r w:rsidRPr="0004359E">
      <w:rPr>
        <w:rFonts w:ascii="Garamond" w:hAnsi="Garamond"/>
        <w:b/>
      </w:rPr>
      <w:t xml:space="preserve"> – Page </w:t>
    </w:r>
    <w:r w:rsidRPr="0004359E">
      <w:rPr>
        <w:rFonts w:ascii="Garamond" w:hAnsi="Garamond"/>
        <w:b/>
        <w:snapToGrid w:val="0"/>
      </w:rPr>
      <w:t xml:space="preserve">- </w:t>
    </w:r>
    <w:r w:rsidRPr="0004359E">
      <w:rPr>
        <w:rFonts w:ascii="Garamond" w:hAnsi="Garamond"/>
        <w:b/>
        <w:snapToGrid w:val="0"/>
      </w:rPr>
      <w:fldChar w:fldCharType="begin"/>
    </w:r>
    <w:r w:rsidRPr="0004359E">
      <w:rPr>
        <w:rFonts w:ascii="Garamond" w:hAnsi="Garamond"/>
        <w:b/>
        <w:snapToGrid w:val="0"/>
      </w:rPr>
      <w:instrText xml:space="preserve"> PAGE </w:instrText>
    </w:r>
    <w:r w:rsidRPr="0004359E">
      <w:rPr>
        <w:rFonts w:ascii="Garamond" w:hAnsi="Garamond"/>
        <w:b/>
        <w:snapToGrid w:val="0"/>
      </w:rPr>
      <w:fldChar w:fldCharType="separate"/>
    </w:r>
    <w:r w:rsidR="0064549F">
      <w:rPr>
        <w:rFonts w:ascii="Garamond" w:hAnsi="Garamond"/>
        <w:b/>
        <w:noProof/>
        <w:snapToGrid w:val="0"/>
      </w:rPr>
      <w:t>3</w:t>
    </w:r>
    <w:r w:rsidRPr="0004359E">
      <w:rPr>
        <w:rFonts w:ascii="Garamond" w:hAnsi="Garamond"/>
        <w:b/>
        <w:snapToGrid w:val="0"/>
      </w:rPr>
      <w:fldChar w:fldCharType="end"/>
    </w:r>
    <w:r w:rsidRPr="00103FB9">
      <w:rPr>
        <w:rFonts w:ascii="Garamond" w:hAnsi="Garamond"/>
        <w:b/>
        <w:snapToGrid w:val="0"/>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96A99"/>
    <w:multiLevelType w:val="multilevel"/>
    <w:tmpl w:val="37D8C1D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EB56087"/>
    <w:multiLevelType w:val="multilevel"/>
    <w:tmpl w:val="EC644C3A"/>
    <w:lvl w:ilvl="0">
      <w:start w:val="1990"/>
      <w:numFmt w:val="decimal"/>
      <w:lvlText w:val="%1"/>
      <w:lvlJc w:val="left"/>
      <w:pPr>
        <w:tabs>
          <w:tab w:val="num" w:pos="2160"/>
        </w:tabs>
        <w:ind w:left="2160" w:hanging="2160"/>
      </w:pPr>
      <w:rPr>
        <w:rFonts w:hint="default"/>
      </w:rPr>
    </w:lvl>
    <w:lvl w:ilvl="1">
      <w:start w:val="1993"/>
      <w:numFmt w:val="decimal"/>
      <w:lvlText w:val="%1-%2"/>
      <w:lvlJc w:val="left"/>
      <w:pPr>
        <w:tabs>
          <w:tab w:val="num" w:pos="3600"/>
        </w:tabs>
        <w:ind w:left="3600" w:hanging="2160"/>
      </w:pPr>
      <w:rPr>
        <w:rFonts w:hint="default"/>
      </w:rPr>
    </w:lvl>
    <w:lvl w:ilvl="2">
      <w:start w:val="1"/>
      <w:numFmt w:val="decimal"/>
      <w:lvlText w:val="%1-%2.%3"/>
      <w:lvlJc w:val="left"/>
      <w:pPr>
        <w:tabs>
          <w:tab w:val="num" w:pos="5040"/>
        </w:tabs>
        <w:ind w:left="5040" w:hanging="2160"/>
      </w:pPr>
      <w:rPr>
        <w:rFonts w:hint="default"/>
      </w:rPr>
    </w:lvl>
    <w:lvl w:ilvl="3">
      <w:start w:val="1"/>
      <w:numFmt w:val="decimal"/>
      <w:lvlText w:val="%1-%2.%3.%4"/>
      <w:lvlJc w:val="left"/>
      <w:pPr>
        <w:tabs>
          <w:tab w:val="num" w:pos="6480"/>
        </w:tabs>
        <w:ind w:left="6480" w:hanging="2160"/>
      </w:pPr>
      <w:rPr>
        <w:rFonts w:hint="default"/>
      </w:rPr>
    </w:lvl>
    <w:lvl w:ilvl="4">
      <w:start w:val="1"/>
      <w:numFmt w:val="decimal"/>
      <w:lvlText w:val="%1-%2.%3.%4.%5"/>
      <w:lvlJc w:val="left"/>
      <w:pPr>
        <w:tabs>
          <w:tab w:val="num" w:pos="7920"/>
        </w:tabs>
        <w:ind w:left="7920" w:hanging="2160"/>
      </w:pPr>
      <w:rPr>
        <w:rFonts w:hint="default"/>
      </w:rPr>
    </w:lvl>
    <w:lvl w:ilvl="5">
      <w:start w:val="1"/>
      <w:numFmt w:val="decimal"/>
      <w:lvlText w:val="%1-%2.%3.%4.%5.%6"/>
      <w:lvlJc w:val="left"/>
      <w:pPr>
        <w:tabs>
          <w:tab w:val="num" w:pos="9360"/>
        </w:tabs>
        <w:ind w:left="9360" w:hanging="2160"/>
      </w:pPr>
      <w:rPr>
        <w:rFonts w:hint="default"/>
      </w:rPr>
    </w:lvl>
    <w:lvl w:ilvl="6">
      <w:start w:val="1"/>
      <w:numFmt w:val="decimal"/>
      <w:lvlText w:val="%1-%2.%3.%4.%5.%6.%7"/>
      <w:lvlJc w:val="left"/>
      <w:pPr>
        <w:tabs>
          <w:tab w:val="num" w:pos="10800"/>
        </w:tabs>
        <w:ind w:left="10800" w:hanging="216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3680"/>
        </w:tabs>
        <w:ind w:left="13680" w:hanging="2160"/>
      </w:pPr>
      <w:rPr>
        <w:rFonts w:hint="default"/>
      </w:rPr>
    </w:lvl>
  </w:abstractNum>
  <w:abstractNum w:abstractNumId="2">
    <w:nsid w:val="0EC434A6"/>
    <w:multiLevelType w:val="multilevel"/>
    <w:tmpl w:val="37D8C1D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43A193E"/>
    <w:multiLevelType w:val="hybridMultilevel"/>
    <w:tmpl w:val="F16A22E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AB1670"/>
    <w:multiLevelType w:val="hybridMultilevel"/>
    <w:tmpl w:val="1D62AFA8"/>
    <w:lvl w:ilvl="0" w:tplc="9892B67A">
      <w:start w:val="5"/>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64A3848"/>
    <w:multiLevelType w:val="multilevel"/>
    <w:tmpl w:val="37D8C1D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7D32D08"/>
    <w:multiLevelType w:val="hybridMultilevel"/>
    <w:tmpl w:val="90EAC5A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18302DB6"/>
    <w:multiLevelType w:val="multilevel"/>
    <w:tmpl w:val="F16A22E0"/>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D882D1A"/>
    <w:multiLevelType w:val="hybridMultilevel"/>
    <w:tmpl w:val="76CC083E"/>
    <w:lvl w:ilvl="0" w:tplc="C8A4EF86">
      <w:start w:val="1"/>
      <w:numFmt w:val="upperLetter"/>
      <w:lvlText w:val="%1."/>
      <w:lvlJc w:val="left"/>
      <w:pPr>
        <w:ind w:left="900" w:hanging="360"/>
      </w:pPr>
      <w:rPr>
        <w:rFonts w:hint="default"/>
        <w:b/>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1DD8310B"/>
    <w:multiLevelType w:val="multilevel"/>
    <w:tmpl w:val="37D8C1D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278210F"/>
    <w:multiLevelType w:val="multilevel"/>
    <w:tmpl w:val="6484B37E"/>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upp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7FA5F00"/>
    <w:multiLevelType w:val="multilevel"/>
    <w:tmpl w:val="7FC40A5C"/>
    <w:lvl w:ilvl="0">
      <w:start w:val="1994"/>
      <w:numFmt w:val="decimal"/>
      <w:lvlText w:val="%1"/>
      <w:lvlJc w:val="left"/>
      <w:pPr>
        <w:tabs>
          <w:tab w:val="num" w:pos="2160"/>
        </w:tabs>
        <w:ind w:left="2160" w:hanging="2160"/>
      </w:pPr>
      <w:rPr>
        <w:rFonts w:hint="default"/>
      </w:rPr>
    </w:lvl>
    <w:lvl w:ilvl="1">
      <w:start w:val="1995"/>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92E0CD3"/>
    <w:multiLevelType w:val="multilevel"/>
    <w:tmpl w:val="CA4C808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9D76445"/>
    <w:multiLevelType w:val="multilevel"/>
    <w:tmpl w:val="EC644C3A"/>
    <w:lvl w:ilvl="0">
      <w:start w:val="1990"/>
      <w:numFmt w:val="decimal"/>
      <w:lvlText w:val="%1"/>
      <w:lvlJc w:val="left"/>
      <w:pPr>
        <w:tabs>
          <w:tab w:val="num" w:pos="2160"/>
        </w:tabs>
        <w:ind w:left="2160" w:hanging="2160"/>
      </w:pPr>
      <w:rPr>
        <w:rFonts w:hint="default"/>
      </w:rPr>
    </w:lvl>
    <w:lvl w:ilvl="1">
      <w:start w:val="1993"/>
      <w:numFmt w:val="decimal"/>
      <w:lvlText w:val="%1-%2"/>
      <w:lvlJc w:val="left"/>
      <w:pPr>
        <w:tabs>
          <w:tab w:val="num" w:pos="3600"/>
        </w:tabs>
        <w:ind w:left="3600" w:hanging="2160"/>
      </w:pPr>
      <w:rPr>
        <w:rFonts w:hint="default"/>
      </w:rPr>
    </w:lvl>
    <w:lvl w:ilvl="2">
      <w:start w:val="1"/>
      <w:numFmt w:val="decimal"/>
      <w:lvlText w:val="%1-%2.%3"/>
      <w:lvlJc w:val="left"/>
      <w:pPr>
        <w:tabs>
          <w:tab w:val="num" w:pos="5040"/>
        </w:tabs>
        <w:ind w:left="5040" w:hanging="2160"/>
      </w:pPr>
      <w:rPr>
        <w:rFonts w:hint="default"/>
      </w:rPr>
    </w:lvl>
    <w:lvl w:ilvl="3">
      <w:start w:val="1"/>
      <w:numFmt w:val="decimal"/>
      <w:lvlText w:val="%1-%2.%3.%4"/>
      <w:lvlJc w:val="left"/>
      <w:pPr>
        <w:tabs>
          <w:tab w:val="num" w:pos="6480"/>
        </w:tabs>
        <w:ind w:left="6480" w:hanging="2160"/>
      </w:pPr>
      <w:rPr>
        <w:rFonts w:hint="default"/>
      </w:rPr>
    </w:lvl>
    <w:lvl w:ilvl="4">
      <w:start w:val="1"/>
      <w:numFmt w:val="decimal"/>
      <w:lvlText w:val="%1-%2.%3.%4.%5"/>
      <w:lvlJc w:val="left"/>
      <w:pPr>
        <w:tabs>
          <w:tab w:val="num" w:pos="7920"/>
        </w:tabs>
        <w:ind w:left="7920" w:hanging="2160"/>
      </w:pPr>
      <w:rPr>
        <w:rFonts w:hint="default"/>
      </w:rPr>
    </w:lvl>
    <w:lvl w:ilvl="5">
      <w:start w:val="1"/>
      <w:numFmt w:val="decimal"/>
      <w:lvlText w:val="%1-%2.%3.%4.%5.%6"/>
      <w:lvlJc w:val="left"/>
      <w:pPr>
        <w:tabs>
          <w:tab w:val="num" w:pos="9360"/>
        </w:tabs>
        <w:ind w:left="9360" w:hanging="2160"/>
      </w:pPr>
      <w:rPr>
        <w:rFonts w:hint="default"/>
      </w:rPr>
    </w:lvl>
    <w:lvl w:ilvl="6">
      <w:start w:val="1"/>
      <w:numFmt w:val="decimal"/>
      <w:lvlText w:val="%1-%2.%3.%4.%5.%6.%7"/>
      <w:lvlJc w:val="left"/>
      <w:pPr>
        <w:tabs>
          <w:tab w:val="num" w:pos="10800"/>
        </w:tabs>
        <w:ind w:left="10800" w:hanging="216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3680"/>
        </w:tabs>
        <w:ind w:left="13680" w:hanging="2160"/>
      </w:pPr>
      <w:rPr>
        <w:rFonts w:hint="default"/>
      </w:rPr>
    </w:lvl>
  </w:abstractNum>
  <w:abstractNum w:abstractNumId="14">
    <w:nsid w:val="2F5F1BDF"/>
    <w:multiLevelType w:val="hybridMultilevel"/>
    <w:tmpl w:val="D1F2A876"/>
    <w:lvl w:ilvl="0" w:tplc="857E96CA">
      <w:start w:val="2"/>
      <w:numFmt w:val="decimal"/>
      <w:lvlText w:val="%1."/>
      <w:lvlJc w:val="left"/>
      <w:pPr>
        <w:tabs>
          <w:tab w:val="num" w:pos="2070"/>
        </w:tabs>
        <w:ind w:left="20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FA80BE8"/>
    <w:multiLevelType w:val="multilevel"/>
    <w:tmpl w:val="37D8C1D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1FA0561"/>
    <w:multiLevelType w:val="multilevel"/>
    <w:tmpl w:val="37D8C1D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3C66794"/>
    <w:multiLevelType w:val="hybridMultilevel"/>
    <w:tmpl w:val="DE920916"/>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378227C1"/>
    <w:multiLevelType w:val="hybridMultilevel"/>
    <w:tmpl w:val="B7EC7B1E"/>
    <w:lvl w:ilvl="0" w:tplc="38B02064">
      <w:start w:val="4"/>
      <w:numFmt w:val="upperLetter"/>
      <w:lvlText w:val="%1."/>
      <w:lvlJc w:val="left"/>
      <w:pPr>
        <w:tabs>
          <w:tab w:val="num" w:pos="2880"/>
        </w:tabs>
        <w:ind w:left="2880" w:hanging="360"/>
      </w:pPr>
      <w:rPr>
        <w:rFonts w:hint="default"/>
      </w:rPr>
    </w:lvl>
    <w:lvl w:ilvl="1" w:tplc="B6EABED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0DA23AC"/>
    <w:multiLevelType w:val="hybridMultilevel"/>
    <w:tmpl w:val="59104A52"/>
    <w:lvl w:ilvl="0" w:tplc="04090005">
      <w:start w:val="1"/>
      <w:numFmt w:val="bullet"/>
      <w:lvlText w:val=""/>
      <w:lvlJc w:val="left"/>
      <w:pPr>
        <w:tabs>
          <w:tab w:val="num" w:pos="720"/>
        </w:tabs>
        <w:ind w:left="720" w:hanging="360"/>
      </w:pPr>
      <w:rPr>
        <w:rFonts w:ascii="Wingdings" w:hAnsi="Wingdings" w:hint="default"/>
      </w:rPr>
    </w:lvl>
    <w:lvl w:ilvl="1" w:tplc="FF7CD2F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44E2F62"/>
    <w:multiLevelType w:val="hybridMultilevel"/>
    <w:tmpl w:val="F74EFE26"/>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nsid w:val="44F5252F"/>
    <w:multiLevelType w:val="multilevel"/>
    <w:tmpl w:val="37D8C1D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8A7799D"/>
    <w:multiLevelType w:val="hybridMultilevel"/>
    <w:tmpl w:val="8294D088"/>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nsid w:val="5154566D"/>
    <w:multiLevelType w:val="hybridMultilevel"/>
    <w:tmpl w:val="C1846700"/>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Garamond"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Garamond"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Garamond"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nsid w:val="54797BC8"/>
    <w:multiLevelType w:val="multilevel"/>
    <w:tmpl w:val="0F9C1778"/>
    <w:lvl w:ilvl="0">
      <w:start w:val="1986"/>
      <w:numFmt w:val="decimal"/>
      <w:lvlText w:val="%1"/>
      <w:lvlJc w:val="left"/>
      <w:pPr>
        <w:tabs>
          <w:tab w:val="num" w:pos="2160"/>
        </w:tabs>
        <w:ind w:left="2160" w:hanging="2160"/>
      </w:pPr>
      <w:rPr>
        <w:rFonts w:hint="default"/>
      </w:rPr>
    </w:lvl>
    <w:lvl w:ilvl="1">
      <w:start w:val="1990"/>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54B27382"/>
    <w:multiLevelType w:val="hybridMultilevel"/>
    <w:tmpl w:val="2A182EB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nsid w:val="56750127"/>
    <w:multiLevelType w:val="hybridMultilevel"/>
    <w:tmpl w:val="BA5025E8"/>
    <w:lvl w:ilvl="0" w:tplc="10328DBA">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7">
    <w:nsid w:val="572F6006"/>
    <w:multiLevelType w:val="hybridMultilevel"/>
    <w:tmpl w:val="07DE4364"/>
    <w:lvl w:ilvl="0" w:tplc="D1A89532">
      <w:start w:val="3"/>
      <w:numFmt w:val="decimal"/>
      <w:lvlText w:val="%1."/>
      <w:lvlJc w:val="left"/>
      <w:pPr>
        <w:tabs>
          <w:tab w:val="num" w:pos="5400"/>
        </w:tabs>
        <w:ind w:left="540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8">
    <w:nsid w:val="57757C6D"/>
    <w:multiLevelType w:val="hybridMultilevel"/>
    <w:tmpl w:val="7328583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nsid w:val="5A2B5DB4"/>
    <w:multiLevelType w:val="hybridMultilevel"/>
    <w:tmpl w:val="061475BC"/>
    <w:lvl w:ilvl="0" w:tplc="FF7CD2FA">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Garamond"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Garamond"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Garamond"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BFA4DC6"/>
    <w:multiLevelType w:val="multilevel"/>
    <w:tmpl w:val="6484B37E"/>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upp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E756D18"/>
    <w:multiLevelType w:val="hybridMultilevel"/>
    <w:tmpl w:val="E794DED8"/>
    <w:lvl w:ilvl="0" w:tplc="4F24679C">
      <w:start w:val="3"/>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2E0C34"/>
    <w:multiLevelType w:val="multilevel"/>
    <w:tmpl w:val="EC644C3A"/>
    <w:lvl w:ilvl="0">
      <w:start w:val="1990"/>
      <w:numFmt w:val="decimal"/>
      <w:lvlText w:val="%1"/>
      <w:lvlJc w:val="left"/>
      <w:pPr>
        <w:tabs>
          <w:tab w:val="num" w:pos="2160"/>
        </w:tabs>
        <w:ind w:left="2160" w:hanging="2160"/>
      </w:pPr>
      <w:rPr>
        <w:rFonts w:hint="default"/>
      </w:rPr>
    </w:lvl>
    <w:lvl w:ilvl="1">
      <w:start w:val="1993"/>
      <w:numFmt w:val="decimal"/>
      <w:lvlText w:val="%1-%2"/>
      <w:lvlJc w:val="left"/>
      <w:pPr>
        <w:tabs>
          <w:tab w:val="num" w:pos="3600"/>
        </w:tabs>
        <w:ind w:left="3600" w:hanging="2160"/>
      </w:pPr>
      <w:rPr>
        <w:rFonts w:hint="default"/>
      </w:rPr>
    </w:lvl>
    <w:lvl w:ilvl="2">
      <w:start w:val="1"/>
      <w:numFmt w:val="decimal"/>
      <w:lvlText w:val="%1-%2.%3"/>
      <w:lvlJc w:val="left"/>
      <w:pPr>
        <w:tabs>
          <w:tab w:val="num" w:pos="5040"/>
        </w:tabs>
        <w:ind w:left="5040" w:hanging="2160"/>
      </w:pPr>
      <w:rPr>
        <w:rFonts w:hint="default"/>
      </w:rPr>
    </w:lvl>
    <w:lvl w:ilvl="3">
      <w:start w:val="1"/>
      <w:numFmt w:val="decimal"/>
      <w:lvlText w:val="%1-%2.%3.%4"/>
      <w:lvlJc w:val="left"/>
      <w:pPr>
        <w:tabs>
          <w:tab w:val="num" w:pos="6480"/>
        </w:tabs>
        <w:ind w:left="6480" w:hanging="2160"/>
      </w:pPr>
      <w:rPr>
        <w:rFonts w:hint="default"/>
      </w:rPr>
    </w:lvl>
    <w:lvl w:ilvl="4">
      <w:start w:val="1"/>
      <w:numFmt w:val="decimal"/>
      <w:lvlText w:val="%1-%2.%3.%4.%5"/>
      <w:lvlJc w:val="left"/>
      <w:pPr>
        <w:tabs>
          <w:tab w:val="num" w:pos="7920"/>
        </w:tabs>
        <w:ind w:left="7920" w:hanging="2160"/>
      </w:pPr>
      <w:rPr>
        <w:rFonts w:hint="default"/>
      </w:rPr>
    </w:lvl>
    <w:lvl w:ilvl="5">
      <w:start w:val="1"/>
      <w:numFmt w:val="decimal"/>
      <w:lvlText w:val="%1-%2.%3.%4.%5.%6"/>
      <w:lvlJc w:val="left"/>
      <w:pPr>
        <w:tabs>
          <w:tab w:val="num" w:pos="9360"/>
        </w:tabs>
        <w:ind w:left="9360" w:hanging="2160"/>
      </w:pPr>
      <w:rPr>
        <w:rFonts w:hint="default"/>
      </w:rPr>
    </w:lvl>
    <w:lvl w:ilvl="6">
      <w:start w:val="1"/>
      <w:numFmt w:val="decimal"/>
      <w:lvlText w:val="%1-%2.%3.%4.%5.%6.%7"/>
      <w:lvlJc w:val="left"/>
      <w:pPr>
        <w:tabs>
          <w:tab w:val="num" w:pos="10800"/>
        </w:tabs>
        <w:ind w:left="10800" w:hanging="216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3680"/>
        </w:tabs>
        <w:ind w:left="13680" w:hanging="2160"/>
      </w:pPr>
      <w:rPr>
        <w:rFonts w:hint="default"/>
      </w:rPr>
    </w:lvl>
  </w:abstractNum>
  <w:abstractNum w:abstractNumId="33">
    <w:nsid w:val="63132328"/>
    <w:multiLevelType w:val="multilevel"/>
    <w:tmpl w:val="F16A22E0"/>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50074DC"/>
    <w:multiLevelType w:val="multilevel"/>
    <w:tmpl w:val="BBEC0050"/>
    <w:lvl w:ilvl="0">
      <w:start w:val="1999"/>
      <w:numFmt w:val="decimal"/>
      <w:lvlText w:val="%1"/>
      <w:lvlJc w:val="left"/>
      <w:pPr>
        <w:tabs>
          <w:tab w:val="num" w:pos="2160"/>
        </w:tabs>
        <w:ind w:left="2160" w:hanging="2160"/>
      </w:pPr>
      <w:rPr>
        <w:rFonts w:hint="default"/>
      </w:rPr>
    </w:lvl>
    <w:lvl w:ilvl="1">
      <w:start w:val="2000"/>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65B936C6"/>
    <w:multiLevelType w:val="multilevel"/>
    <w:tmpl w:val="1BFCF2EA"/>
    <w:lvl w:ilvl="0">
      <w:start w:val="1990"/>
      <w:numFmt w:val="decimal"/>
      <w:lvlText w:val="%1"/>
      <w:lvlJc w:val="left"/>
      <w:pPr>
        <w:tabs>
          <w:tab w:val="num" w:pos="2160"/>
        </w:tabs>
        <w:ind w:left="2160" w:hanging="2160"/>
      </w:pPr>
      <w:rPr>
        <w:rFonts w:hint="default"/>
      </w:rPr>
    </w:lvl>
    <w:lvl w:ilvl="1">
      <w:start w:val="1994"/>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5DD29FF"/>
    <w:multiLevelType w:val="hybridMultilevel"/>
    <w:tmpl w:val="CF4645A6"/>
    <w:lvl w:ilvl="0" w:tplc="71F070CC">
      <w:start w:val="3"/>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89154C0"/>
    <w:multiLevelType w:val="hybridMultilevel"/>
    <w:tmpl w:val="58BE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3F0B41"/>
    <w:multiLevelType w:val="hybridMultilevel"/>
    <w:tmpl w:val="EB64D9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C565BDC"/>
    <w:multiLevelType w:val="hybridMultilevel"/>
    <w:tmpl w:val="EE8C33FE"/>
    <w:lvl w:ilvl="0" w:tplc="00150409">
      <w:start w:val="2"/>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nsid w:val="71EC2878"/>
    <w:multiLevelType w:val="hybridMultilevel"/>
    <w:tmpl w:val="93800048"/>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1">
    <w:nsid w:val="75232417"/>
    <w:multiLevelType w:val="multilevel"/>
    <w:tmpl w:val="F16A22E0"/>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5F74FA7"/>
    <w:multiLevelType w:val="multilevel"/>
    <w:tmpl w:val="1D62AFA8"/>
    <w:lvl w:ilvl="0">
      <w:start w:val="5"/>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3">
    <w:nsid w:val="7A281F88"/>
    <w:multiLevelType w:val="hybridMultilevel"/>
    <w:tmpl w:val="E0747C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7075D9"/>
    <w:multiLevelType w:val="hybridMultilevel"/>
    <w:tmpl w:val="E7540F2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5"/>
  </w:num>
  <w:num w:numId="3">
    <w:abstractNumId w:val="24"/>
  </w:num>
  <w:num w:numId="4">
    <w:abstractNumId w:val="34"/>
  </w:num>
  <w:num w:numId="5">
    <w:abstractNumId w:val="3"/>
  </w:num>
  <w:num w:numId="6">
    <w:abstractNumId w:val="2"/>
  </w:num>
  <w:num w:numId="7">
    <w:abstractNumId w:val="9"/>
  </w:num>
  <w:num w:numId="8">
    <w:abstractNumId w:val="15"/>
  </w:num>
  <w:num w:numId="9">
    <w:abstractNumId w:val="16"/>
  </w:num>
  <w:num w:numId="10">
    <w:abstractNumId w:val="21"/>
  </w:num>
  <w:num w:numId="11">
    <w:abstractNumId w:val="1"/>
  </w:num>
  <w:num w:numId="12">
    <w:abstractNumId w:val="13"/>
  </w:num>
  <w:num w:numId="13">
    <w:abstractNumId w:val="32"/>
  </w:num>
  <w:num w:numId="14">
    <w:abstractNumId w:val="0"/>
  </w:num>
  <w:num w:numId="15">
    <w:abstractNumId w:val="4"/>
  </w:num>
  <w:num w:numId="16">
    <w:abstractNumId w:val="42"/>
  </w:num>
  <w:num w:numId="17">
    <w:abstractNumId w:val="5"/>
  </w:num>
  <w:num w:numId="18">
    <w:abstractNumId w:val="12"/>
  </w:num>
  <w:num w:numId="19">
    <w:abstractNumId w:val="30"/>
  </w:num>
  <w:num w:numId="20">
    <w:abstractNumId w:val="10"/>
  </w:num>
  <w:num w:numId="21">
    <w:abstractNumId w:val="33"/>
  </w:num>
  <w:num w:numId="22">
    <w:abstractNumId w:val="36"/>
  </w:num>
  <w:num w:numId="23">
    <w:abstractNumId w:val="41"/>
  </w:num>
  <w:num w:numId="24">
    <w:abstractNumId w:val="18"/>
  </w:num>
  <w:num w:numId="25">
    <w:abstractNumId w:val="7"/>
  </w:num>
  <w:num w:numId="26">
    <w:abstractNumId w:val="31"/>
  </w:num>
  <w:num w:numId="27">
    <w:abstractNumId w:val="14"/>
  </w:num>
  <w:num w:numId="28">
    <w:abstractNumId w:val="27"/>
  </w:num>
  <w:num w:numId="29">
    <w:abstractNumId w:val="23"/>
  </w:num>
  <w:num w:numId="30">
    <w:abstractNumId w:val="38"/>
  </w:num>
  <w:num w:numId="31">
    <w:abstractNumId w:val="44"/>
  </w:num>
  <w:num w:numId="32">
    <w:abstractNumId w:val="19"/>
  </w:num>
  <w:num w:numId="33">
    <w:abstractNumId w:val="29"/>
  </w:num>
  <w:num w:numId="34">
    <w:abstractNumId w:val="39"/>
  </w:num>
  <w:num w:numId="35">
    <w:abstractNumId w:val="6"/>
  </w:num>
  <w:num w:numId="36">
    <w:abstractNumId w:val="28"/>
  </w:num>
  <w:num w:numId="37">
    <w:abstractNumId w:val="25"/>
  </w:num>
  <w:num w:numId="38">
    <w:abstractNumId w:val="22"/>
  </w:num>
  <w:num w:numId="39">
    <w:abstractNumId w:val="20"/>
  </w:num>
  <w:num w:numId="40">
    <w:abstractNumId w:val="17"/>
  </w:num>
  <w:num w:numId="41">
    <w:abstractNumId w:val="40"/>
  </w:num>
  <w:num w:numId="42">
    <w:abstractNumId w:val="8"/>
  </w:num>
  <w:num w:numId="43">
    <w:abstractNumId w:val="37"/>
  </w:num>
  <w:num w:numId="44">
    <w:abstractNumId w:val="26"/>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US" w:vendorID="64" w:dllVersion="131078" w:nlCheck="1" w:checkStyle="1"/>
  <w:activeWritingStyle w:appName="MSWord" w:lang="fr-FR" w:vendorID="64" w:dllVersion="131078" w:nlCheck="1" w:checkStyle="1"/>
  <w:activeWritingStyle w:appName="MSWord" w:lang="de-DE" w:vendorID="64" w:dllVersion="131078" w:nlCheck="1" w:checkStyle="1"/>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onthEnd" w:val="1/31/2015"/>
    <w:docVar w:name="MonthStart" w:val="1/1/2015"/>
  </w:docVars>
  <w:rsids>
    <w:rsidRoot w:val="00C83DE3"/>
    <w:rsid w:val="0000187D"/>
    <w:rsid w:val="00005DF8"/>
    <w:rsid w:val="00007B69"/>
    <w:rsid w:val="00024EF7"/>
    <w:rsid w:val="00036832"/>
    <w:rsid w:val="00042B04"/>
    <w:rsid w:val="0004379D"/>
    <w:rsid w:val="000459DB"/>
    <w:rsid w:val="000463B0"/>
    <w:rsid w:val="00050BD4"/>
    <w:rsid w:val="000574A2"/>
    <w:rsid w:val="00062224"/>
    <w:rsid w:val="00071709"/>
    <w:rsid w:val="00073559"/>
    <w:rsid w:val="0007714D"/>
    <w:rsid w:val="00085437"/>
    <w:rsid w:val="00086575"/>
    <w:rsid w:val="000870D7"/>
    <w:rsid w:val="000873D5"/>
    <w:rsid w:val="000907D4"/>
    <w:rsid w:val="00095D82"/>
    <w:rsid w:val="000A3007"/>
    <w:rsid w:val="000B2B31"/>
    <w:rsid w:val="000B3BD9"/>
    <w:rsid w:val="000C5CEC"/>
    <w:rsid w:val="000D3CD4"/>
    <w:rsid w:val="000D55A9"/>
    <w:rsid w:val="000F5DD3"/>
    <w:rsid w:val="0011679A"/>
    <w:rsid w:val="0013045F"/>
    <w:rsid w:val="00135820"/>
    <w:rsid w:val="00137BCA"/>
    <w:rsid w:val="00142349"/>
    <w:rsid w:val="001514F5"/>
    <w:rsid w:val="00152E4A"/>
    <w:rsid w:val="00162FD6"/>
    <w:rsid w:val="00163C24"/>
    <w:rsid w:val="0016602E"/>
    <w:rsid w:val="001661FC"/>
    <w:rsid w:val="001876FA"/>
    <w:rsid w:val="00190311"/>
    <w:rsid w:val="00197D2F"/>
    <w:rsid w:val="001C6C27"/>
    <w:rsid w:val="001C6C75"/>
    <w:rsid w:val="001D0429"/>
    <w:rsid w:val="001D260E"/>
    <w:rsid w:val="001E37E5"/>
    <w:rsid w:val="001E5F68"/>
    <w:rsid w:val="001F0D8B"/>
    <w:rsid w:val="001F4468"/>
    <w:rsid w:val="002108D4"/>
    <w:rsid w:val="00221DB2"/>
    <w:rsid w:val="00224DC5"/>
    <w:rsid w:val="0024177C"/>
    <w:rsid w:val="00253AC4"/>
    <w:rsid w:val="00272FE3"/>
    <w:rsid w:val="00276E01"/>
    <w:rsid w:val="00280BD4"/>
    <w:rsid w:val="00286387"/>
    <w:rsid w:val="00293B89"/>
    <w:rsid w:val="0029722D"/>
    <w:rsid w:val="00297CF9"/>
    <w:rsid w:val="002A1E9A"/>
    <w:rsid w:val="002A4CD8"/>
    <w:rsid w:val="002A7523"/>
    <w:rsid w:val="002A7651"/>
    <w:rsid w:val="002B5059"/>
    <w:rsid w:val="002B5304"/>
    <w:rsid w:val="002C0E90"/>
    <w:rsid w:val="002D204B"/>
    <w:rsid w:val="002E3F3A"/>
    <w:rsid w:val="002E7047"/>
    <w:rsid w:val="002F09EF"/>
    <w:rsid w:val="00303331"/>
    <w:rsid w:val="003154CF"/>
    <w:rsid w:val="003175E2"/>
    <w:rsid w:val="00327215"/>
    <w:rsid w:val="00327309"/>
    <w:rsid w:val="0033006A"/>
    <w:rsid w:val="003305E8"/>
    <w:rsid w:val="0033654E"/>
    <w:rsid w:val="003403B8"/>
    <w:rsid w:val="00342205"/>
    <w:rsid w:val="003427B5"/>
    <w:rsid w:val="0034375F"/>
    <w:rsid w:val="00344B63"/>
    <w:rsid w:val="00350B22"/>
    <w:rsid w:val="003513AA"/>
    <w:rsid w:val="00360EF0"/>
    <w:rsid w:val="003630D3"/>
    <w:rsid w:val="00382CFC"/>
    <w:rsid w:val="003940C8"/>
    <w:rsid w:val="003955FD"/>
    <w:rsid w:val="003A5DE6"/>
    <w:rsid w:val="003B0A5A"/>
    <w:rsid w:val="003C6528"/>
    <w:rsid w:val="003E326C"/>
    <w:rsid w:val="003E5793"/>
    <w:rsid w:val="003E5A73"/>
    <w:rsid w:val="003F0CBB"/>
    <w:rsid w:val="00407F94"/>
    <w:rsid w:val="00426577"/>
    <w:rsid w:val="00440460"/>
    <w:rsid w:val="004429D8"/>
    <w:rsid w:val="00442D1D"/>
    <w:rsid w:val="004649C9"/>
    <w:rsid w:val="004653D5"/>
    <w:rsid w:val="00466BED"/>
    <w:rsid w:val="00474AC7"/>
    <w:rsid w:val="00493D16"/>
    <w:rsid w:val="00494A26"/>
    <w:rsid w:val="004B20FC"/>
    <w:rsid w:val="004B4284"/>
    <w:rsid w:val="004B5C40"/>
    <w:rsid w:val="004B7CCD"/>
    <w:rsid w:val="004C3585"/>
    <w:rsid w:val="004C5325"/>
    <w:rsid w:val="004D0F29"/>
    <w:rsid w:val="004E3EFB"/>
    <w:rsid w:val="004E517B"/>
    <w:rsid w:val="004E63C2"/>
    <w:rsid w:val="005074D1"/>
    <w:rsid w:val="0052119E"/>
    <w:rsid w:val="005304AA"/>
    <w:rsid w:val="0053441F"/>
    <w:rsid w:val="00563E75"/>
    <w:rsid w:val="00566A47"/>
    <w:rsid w:val="00573733"/>
    <w:rsid w:val="00593B62"/>
    <w:rsid w:val="005B329C"/>
    <w:rsid w:val="005B5737"/>
    <w:rsid w:val="005D6709"/>
    <w:rsid w:val="005D78E3"/>
    <w:rsid w:val="005D7D30"/>
    <w:rsid w:val="005E719D"/>
    <w:rsid w:val="005F138E"/>
    <w:rsid w:val="005F22B5"/>
    <w:rsid w:val="0060188A"/>
    <w:rsid w:val="00601BAF"/>
    <w:rsid w:val="00607E58"/>
    <w:rsid w:val="006107FD"/>
    <w:rsid w:val="00610C1D"/>
    <w:rsid w:val="00621307"/>
    <w:rsid w:val="006221A6"/>
    <w:rsid w:val="0062565E"/>
    <w:rsid w:val="006309ED"/>
    <w:rsid w:val="0064549F"/>
    <w:rsid w:val="0065003C"/>
    <w:rsid w:val="0066167F"/>
    <w:rsid w:val="00670261"/>
    <w:rsid w:val="00671FD9"/>
    <w:rsid w:val="00686A3B"/>
    <w:rsid w:val="006A6C92"/>
    <w:rsid w:val="006B7FC9"/>
    <w:rsid w:val="006D0739"/>
    <w:rsid w:val="006F37D4"/>
    <w:rsid w:val="006F67C2"/>
    <w:rsid w:val="007123C7"/>
    <w:rsid w:val="007172E2"/>
    <w:rsid w:val="007215A7"/>
    <w:rsid w:val="007230A1"/>
    <w:rsid w:val="007331F5"/>
    <w:rsid w:val="0075280C"/>
    <w:rsid w:val="00756D21"/>
    <w:rsid w:val="00757858"/>
    <w:rsid w:val="007679BE"/>
    <w:rsid w:val="00771E15"/>
    <w:rsid w:val="00784D0B"/>
    <w:rsid w:val="00785F1E"/>
    <w:rsid w:val="007A416B"/>
    <w:rsid w:val="007A4D07"/>
    <w:rsid w:val="007B07E2"/>
    <w:rsid w:val="007B4398"/>
    <w:rsid w:val="007D1603"/>
    <w:rsid w:val="007D5475"/>
    <w:rsid w:val="007E4544"/>
    <w:rsid w:val="007F0C9F"/>
    <w:rsid w:val="007F2B86"/>
    <w:rsid w:val="007F3249"/>
    <w:rsid w:val="00817BB8"/>
    <w:rsid w:val="00821A52"/>
    <w:rsid w:val="008265BB"/>
    <w:rsid w:val="00830083"/>
    <w:rsid w:val="008339B6"/>
    <w:rsid w:val="00841517"/>
    <w:rsid w:val="00851BA7"/>
    <w:rsid w:val="00881C05"/>
    <w:rsid w:val="00890104"/>
    <w:rsid w:val="008A01E6"/>
    <w:rsid w:val="008A2F4E"/>
    <w:rsid w:val="008A39C1"/>
    <w:rsid w:val="008B3C2E"/>
    <w:rsid w:val="008C0930"/>
    <w:rsid w:val="008C107D"/>
    <w:rsid w:val="008C38D9"/>
    <w:rsid w:val="008C3CAF"/>
    <w:rsid w:val="008D2B84"/>
    <w:rsid w:val="008D62FA"/>
    <w:rsid w:val="008E415D"/>
    <w:rsid w:val="008F3A5F"/>
    <w:rsid w:val="008F462D"/>
    <w:rsid w:val="008F4F4C"/>
    <w:rsid w:val="009153CE"/>
    <w:rsid w:val="00921B5D"/>
    <w:rsid w:val="0093711A"/>
    <w:rsid w:val="00937B05"/>
    <w:rsid w:val="00955EEB"/>
    <w:rsid w:val="00956232"/>
    <w:rsid w:val="00971456"/>
    <w:rsid w:val="00975C4A"/>
    <w:rsid w:val="009A2EF8"/>
    <w:rsid w:val="009B24C3"/>
    <w:rsid w:val="009C561D"/>
    <w:rsid w:val="009D3B8F"/>
    <w:rsid w:val="009E5926"/>
    <w:rsid w:val="009F3022"/>
    <w:rsid w:val="009F7016"/>
    <w:rsid w:val="00A00252"/>
    <w:rsid w:val="00A11AB7"/>
    <w:rsid w:val="00A16C52"/>
    <w:rsid w:val="00A35F92"/>
    <w:rsid w:val="00A441E9"/>
    <w:rsid w:val="00A4596C"/>
    <w:rsid w:val="00A464C8"/>
    <w:rsid w:val="00A51301"/>
    <w:rsid w:val="00A61EEB"/>
    <w:rsid w:val="00A62064"/>
    <w:rsid w:val="00A97187"/>
    <w:rsid w:val="00A97967"/>
    <w:rsid w:val="00AC44B3"/>
    <w:rsid w:val="00AC45BE"/>
    <w:rsid w:val="00AD18DD"/>
    <w:rsid w:val="00AD5468"/>
    <w:rsid w:val="00AE7397"/>
    <w:rsid w:val="00AF7DE9"/>
    <w:rsid w:val="00B010DC"/>
    <w:rsid w:val="00B14478"/>
    <w:rsid w:val="00B157BD"/>
    <w:rsid w:val="00B3379F"/>
    <w:rsid w:val="00B344CB"/>
    <w:rsid w:val="00B42391"/>
    <w:rsid w:val="00B44E16"/>
    <w:rsid w:val="00B72F35"/>
    <w:rsid w:val="00B8064E"/>
    <w:rsid w:val="00B83F48"/>
    <w:rsid w:val="00B84357"/>
    <w:rsid w:val="00B85EB5"/>
    <w:rsid w:val="00B874F7"/>
    <w:rsid w:val="00B879A9"/>
    <w:rsid w:val="00B91BDE"/>
    <w:rsid w:val="00B94989"/>
    <w:rsid w:val="00B96B94"/>
    <w:rsid w:val="00BA29E4"/>
    <w:rsid w:val="00BA4633"/>
    <w:rsid w:val="00BB2B79"/>
    <w:rsid w:val="00BB42FB"/>
    <w:rsid w:val="00BB692F"/>
    <w:rsid w:val="00BC179B"/>
    <w:rsid w:val="00C00268"/>
    <w:rsid w:val="00C10EDF"/>
    <w:rsid w:val="00C20E4B"/>
    <w:rsid w:val="00C23803"/>
    <w:rsid w:val="00C24707"/>
    <w:rsid w:val="00C24B96"/>
    <w:rsid w:val="00C31D95"/>
    <w:rsid w:val="00C450B9"/>
    <w:rsid w:val="00C50ADF"/>
    <w:rsid w:val="00C737E9"/>
    <w:rsid w:val="00C83DE3"/>
    <w:rsid w:val="00C91BD0"/>
    <w:rsid w:val="00C92E99"/>
    <w:rsid w:val="00CB3A7E"/>
    <w:rsid w:val="00CB5CDB"/>
    <w:rsid w:val="00CC0C34"/>
    <w:rsid w:val="00CC547E"/>
    <w:rsid w:val="00CC7A4E"/>
    <w:rsid w:val="00CE055B"/>
    <w:rsid w:val="00CF1110"/>
    <w:rsid w:val="00CF6476"/>
    <w:rsid w:val="00D00E77"/>
    <w:rsid w:val="00D02212"/>
    <w:rsid w:val="00D04695"/>
    <w:rsid w:val="00D1187C"/>
    <w:rsid w:val="00D15361"/>
    <w:rsid w:val="00D20CA9"/>
    <w:rsid w:val="00D31B10"/>
    <w:rsid w:val="00D36875"/>
    <w:rsid w:val="00D40B20"/>
    <w:rsid w:val="00D44FF4"/>
    <w:rsid w:val="00D54BAB"/>
    <w:rsid w:val="00D56A7D"/>
    <w:rsid w:val="00D62D0E"/>
    <w:rsid w:val="00D75F2A"/>
    <w:rsid w:val="00D8069E"/>
    <w:rsid w:val="00D9275A"/>
    <w:rsid w:val="00D95B51"/>
    <w:rsid w:val="00D9651B"/>
    <w:rsid w:val="00DA72BE"/>
    <w:rsid w:val="00DA74D5"/>
    <w:rsid w:val="00DB1DF4"/>
    <w:rsid w:val="00DB369C"/>
    <w:rsid w:val="00DB4DBD"/>
    <w:rsid w:val="00DC0D11"/>
    <w:rsid w:val="00DC407C"/>
    <w:rsid w:val="00DD7EE4"/>
    <w:rsid w:val="00DF0973"/>
    <w:rsid w:val="00E01ABF"/>
    <w:rsid w:val="00E10158"/>
    <w:rsid w:val="00E202C6"/>
    <w:rsid w:val="00E232B8"/>
    <w:rsid w:val="00E2357E"/>
    <w:rsid w:val="00E33400"/>
    <w:rsid w:val="00E50AE0"/>
    <w:rsid w:val="00E528EA"/>
    <w:rsid w:val="00E60946"/>
    <w:rsid w:val="00E668B8"/>
    <w:rsid w:val="00E76923"/>
    <w:rsid w:val="00E85B9A"/>
    <w:rsid w:val="00EB54D4"/>
    <w:rsid w:val="00EC400D"/>
    <w:rsid w:val="00ED1B86"/>
    <w:rsid w:val="00ED266B"/>
    <w:rsid w:val="00ED38B4"/>
    <w:rsid w:val="00ED3E14"/>
    <w:rsid w:val="00EE287D"/>
    <w:rsid w:val="00EE329D"/>
    <w:rsid w:val="00EF4236"/>
    <w:rsid w:val="00F035E8"/>
    <w:rsid w:val="00F07222"/>
    <w:rsid w:val="00F15E01"/>
    <w:rsid w:val="00F20F30"/>
    <w:rsid w:val="00F308A6"/>
    <w:rsid w:val="00F308DD"/>
    <w:rsid w:val="00F3105C"/>
    <w:rsid w:val="00F33F5D"/>
    <w:rsid w:val="00F37635"/>
    <w:rsid w:val="00F55F89"/>
    <w:rsid w:val="00F71AE0"/>
    <w:rsid w:val="00F73E24"/>
    <w:rsid w:val="00F85E04"/>
    <w:rsid w:val="00F93751"/>
    <w:rsid w:val="00F94A1B"/>
    <w:rsid w:val="00FA5457"/>
    <w:rsid w:val="00FC1B04"/>
    <w:rsid w:val="00FC6B71"/>
    <w:rsid w:val="00FE6C85"/>
    <w:rsid w:val="00FF40B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B9F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Plain Text" w:uiPriority="99"/>
    <w:lsdException w:name="Normal (Web)" w:uiPriority="99"/>
  </w:latentStyles>
  <w:style w:type="paragraph" w:default="1" w:styleId="Normal">
    <w:name w:val="Normal"/>
    <w:qFormat/>
    <w:rsid w:val="00601BAF"/>
  </w:style>
  <w:style w:type="paragraph" w:styleId="Heading1">
    <w:name w:val="heading 1"/>
    <w:basedOn w:val="Normal"/>
    <w:next w:val="Normal"/>
    <w:link w:val="Heading1Char"/>
    <w:rsid w:val="000A300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qFormat/>
    <w:rsid w:val="002C12BB"/>
    <w:pPr>
      <w:keepNext/>
      <w:jc w:val="center"/>
      <w:outlineLvl w:val="1"/>
    </w:pPr>
    <w:rPr>
      <w:b/>
      <w:sz w:val="24"/>
    </w:rPr>
  </w:style>
  <w:style w:type="paragraph" w:styleId="Heading3">
    <w:name w:val="heading 3"/>
    <w:basedOn w:val="Normal"/>
    <w:next w:val="Normal"/>
    <w:link w:val="Heading3Char"/>
    <w:rsid w:val="00882C06"/>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601BAF"/>
    <w:rPr>
      <w:rFonts w:ascii="Courier New" w:hAnsi="Courier New"/>
    </w:rPr>
  </w:style>
  <w:style w:type="paragraph" w:styleId="BodyText">
    <w:name w:val="Body Text"/>
    <w:basedOn w:val="Normal"/>
    <w:rsid w:val="00601BAF"/>
    <w:rPr>
      <w:sz w:val="24"/>
      <w:u w:val="single"/>
    </w:rPr>
  </w:style>
  <w:style w:type="paragraph" w:styleId="BodyTextIndent">
    <w:name w:val="Body Text Indent"/>
    <w:basedOn w:val="Normal"/>
    <w:rsid w:val="00601BAF"/>
    <w:pPr>
      <w:ind w:left="2160"/>
    </w:pPr>
    <w:rPr>
      <w:rFonts w:ascii="Courier New" w:hAnsi="Courier New"/>
    </w:rPr>
  </w:style>
  <w:style w:type="paragraph" w:styleId="Header">
    <w:name w:val="header"/>
    <w:basedOn w:val="Normal"/>
    <w:rsid w:val="00601BAF"/>
    <w:pPr>
      <w:tabs>
        <w:tab w:val="center" w:pos="4320"/>
        <w:tab w:val="right" w:pos="8640"/>
      </w:tabs>
    </w:pPr>
  </w:style>
  <w:style w:type="paragraph" w:styleId="Footer">
    <w:name w:val="footer"/>
    <w:basedOn w:val="Normal"/>
    <w:rsid w:val="00601BAF"/>
    <w:pPr>
      <w:tabs>
        <w:tab w:val="center" w:pos="4320"/>
        <w:tab w:val="right" w:pos="8640"/>
      </w:tabs>
    </w:pPr>
  </w:style>
  <w:style w:type="character" w:styleId="Hyperlink">
    <w:name w:val="Hyperlink"/>
    <w:basedOn w:val="DefaultParagraphFont"/>
    <w:rsid w:val="00601BAF"/>
    <w:rPr>
      <w:color w:val="0000FF"/>
      <w:u w:val="single"/>
    </w:rPr>
  </w:style>
  <w:style w:type="paragraph" w:styleId="BodyTextIndent2">
    <w:name w:val="Body Text Indent 2"/>
    <w:basedOn w:val="Normal"/>
    <w:rsid w:val="00601BAF"/>
    <w:pPr>
      <w:ind w:left="180"/>
    </w:pPr>
    <w:rPr>
      <w:sz w:val="24"/>
    </w:rPr>
  </w:style>
  <w:style w:type="paragraph" w:customStyle="1" w:styleId="HTMLBody">
    <w:name w:val="HTML Body"/>
    <w:rsid w:val="00601BAF"/>
    <w:pPr>
      <w:autoSpaceDE w:val="0"/>
      <w:autoSpaceDN w:val="0"/>
      <w:adjustRightInd w:val="0"/>
    </w:pPr>
    <w:rPr>
      <w:rFonts w:ascii="Arial" w:hAnsi="Arial"/>
    </w:rPr>
  </w:style>
  <w:style w:type="paragraph" w:styleId="BodyText3">
    <w:name w:val="Body Text 3"/>
    <w:basedOn w:val="Normal"/>
    <w:rsid w:val="00601BAF"/>
    <w:pPr>
      <w:spacing w:line="480" w:lineRule="auto"/>
      <w:jc w:val="center"/>
    </w:pPr>
    <w:rPr>
      <w:sz w:val="24"/>
    </w:rPr>
  </w:style>
  <w:style w:type="character" w:customStyle="1" w:styleId="GillianRoehrig">
    <w:name w:val="Gillian Roehrig"/>
    <w:basedOn w:val="DefaultParagraphFont"/>
    <w:semiHidden/>
    <w:rsid w:val="0052698F"/>
    <w:rPr>
      <w:rFonts w:ascii="Arial" w:hAnsi="Arial" w:cs="Arial"/>
      <w:color w:val="auto"/>
      <w:sz w:val="20"/>
      <w:szCs w:val="20"/>
    </w:rPr>
  </w:style>
  <w:style w:type="paragraph" w:styleId="BodyText2">
    <w:name w:val="Body Text 2"/>
    <w:basedOn w:val="Normal"/>
    <w:rsid w:val="009E6784"/>
    <w:pPr>
      <w:spacing w:after="120" w:line="480" w:lineRule="auto"/>
    </w:pPr>
  </w:style>
  <w:style w:type="paragraph" w:styleId="BalloonText">
    <w:name w:val="Balloon Text"/>
    <w:basedOn w:val="Normal"/>
    <w:semiHidden/>
    <w:rsid w:val="00D779AC"/>
    <w:rPr>
      <w:rFonts w:ascii="Tahoma" w:hAnsi="Tahoma" w:cs="Tahoma"/>
      <w:sz w:val="16"/>
      <w:szCs w:val="16"/>
    </w:rPr>
  </w:style>
  <w:style w:type="paragraph" w:styleId="Title">
    <w:name w:val="Title"/>
    <w:basedOn w:val="Normal"/>
    <w:qFormat/>
    <w:rsid w:val="00075BB8"/>
    <w:pPr>
      <w:widowControl w:val="0"/>
      <w:jc w:val="center"/>
    </w:pPr>
    <w:rPr>
      <w:b/>
      <w:snapToGrid w:val="0"/>
      <w:sz w:val="24"/>
    </w:rPr>
  </w:style>
  <w:style w:type="paragraph" w:customStyle="1" w:styleId="recordtransformer-bibl-classxsl-v1110-display-bibl-briefxsl-v130">
    <w:name w:val="recordtransformer-bibl-class.xsl-v1.110-display-bibl-brief.xsl-v1.30"/>
    <w:basedOn w:val="Normal"/>
    <w:rsid w:val="00762C21"/>
    <w:pPr>
      <w:spacing w:before="100" w:beforeAutospacing="1" w:after="100" w:afterAutospacing="1"/>
    </w:pPr>
    <w:rPr>
      <w:sz w:val="24"/>
      <w:szCs w:val="24"/>
    </w:rPr>
  </w:style>
  <w:style w:type="character" w:customStyle="1" w:styleId="so">
    <w:name w:val="so"/>
    <w:basedOn w:val="DefaultParagraphFont"/>
    <w:rsid w:val="00762C21"/>
  </w:style>
  <w:style w:type="character" w:customStyle="1" w:styleId="jn">
    <w:name w:val="jn"/>
    <w:basedOn w:val="DefaultParagraphFont"/>
    <w:rsid w:val="00762C21"/>
  </w:style>
  <w:style w:type="character" w:customStyle="1" w:styleId="ji">
    <w:name w:val="ji"/>
    <w:basedOn w:val="DefaultParagraphFont"/>
    <w:rsid w:val="00762C21"/>
  </w:style>
  <w:style w:type="character" w:customStyle="1" w:styleId="ppg">
    <w:name w:val="ppg"/>
    <w:basedOn w:val="DefaultParagraphFont"/>
    <w:rsid w:val="00762C21"/>
  </w:style>
  <w:style w:type="table" w:styleId="TableGrid">
    <w:name w:val="Table Grid"/>
    <w:basedOn w:val="TableNormal"/>
    <w:rsid w:val="00362B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itahead">
    <w:name w:val="vitahead"/>
    <w:basedOn w:val="Normal"/>
    <w:rsid w:val="002E1BEF"/>
    <w:pPr>
      <w:keepNext/>
      <w:spacing w:after="200"/>
    </w:pPr>
    <w:rPr>
      <w:b/>
      <w:sz w:val="24"/>
      <w:szCs w:val="22"/>
      <w:lang w:bidi="en-US"/>
    </w:rPr>
  </w:style>
  <w:style w:type="character" w:customStyle="1" w:styleId="Heading3Char">
    <w:name w:val="Heading 3 Char"/>
    <w:basedOn w:val="DefaultParagraphFont"/>
    <w:link w:val="Heading3"/>
    <w:rsid w:val="00882C06"/>
    <w:rPr>
      <w:rFonts w:ascii="Calibri" w:eastAsia="Times New Roman" w:hAnsi="Calibri" w:cs="Times New Roman"/>
      <w:b/>
      <w:bCs/>
      <w:sz w:val="26"/>
      <w:szCs w:val="26"/>
    </w:rPr>
  </w:style>
  <w:style w:type="character" w:styleId="Strong">
    <w:name w:val="Strong"/>
    <w:basedOn w:val="DefaultParagraphFont"/>
    <w:qFormat/>
    <w:rsid w:val="007911C3"/>
    <w:rPr>
      <w:b/>
      <w:bCs/>
    </w:rPr>
  </w:style>
  <w:style w:type="paragraph" w:styleId="NormalWeb">
    <w:name w:val="Normal (Web)"/>
    <w:basedOn w:val="Normal"/>
    <w:uiPriority w:val="99"/>
    <w:rsid w:val="008C27AB"/>
    <w:pPr>
      <w:spacing w:beforeLines="1" w:afterLines="1"/>
    </w:pPr>
    <w:rPr>
      <w:rFonts w:ascii="Times" w:hAnsi="Times"/>
    </w:rPr>
  </w:style>
  <w:style w:type="paragraph" w:styleId="ListParagraph">
    <w:name w:val="List Paragraph"/>
    <w:basedOn w:val="Normal"/>
    <w:rsid w:val="00AF7DE9"/>
    <w:pPr>
      <w:ind w:left="720"/>
      <w:contextualSpacing/>
    </w:pPr>
  </w:style>
  <w:style w:type="character" w:customStyle="1" w:styleId="Heading1Char">
    <w:name w:val="Heading 1 Char"/>
    <w:basedOn w:val="DefaultParagraphFont"/>
    <w:link w:val="Heading1"/>
    <w:rsid w:val="000A3007"/>
    <w:rPr>
      <w:rFonts w:asciiTheme="majorHAnsi" w:eastAsiaTheme="majorEastAsia" w:hAnsiTheme="majorHAnsi" w:cstheme="majorBidi"/>
      <w:b/>
      <w:bCs/>
      <w:color w:val="345A8A" w:themeColor="accent1" w:themeShade="B5"/>
      <w:sz w:val="32"/>
      <w:szCs w:val="32"/>
    </w:rPr>
  </w:style>
  <w:style w:type="character" w:customStyle="1" w:styleId="PlainTextChar">
    <w:name w:val="Plain Text Char"/>
    <w:basedOn w:val="DefaultParagraphFont"/>
    <w:link w:val="PlainText"/>
    <w:uiPriority w:val="99"/>
    <w:rsid w:val="00AE7397"/>
    <w:rPr>
      <w:rFonts w:ascii="Courier New" w:hAnsi="Courier New"/>
    </w:rPr>
  </w:style>
  <w:style w:type="character" w:customStyle="1" w:styleId="apple-converted-space">
    <w:name w:val="apple-converted-space"/>
    <w:basedOn w:val="DefaultParagraphFont"/>
    <w:rsid w:val="00AE739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Plain Text" w:uiPriority="99"/>
    <w:lsdException w:name="Normal (Web)" w:uiPriority="99"/>
  </w:latentStyles>
  <w:style w:type="paragraph" w:default="1" w:styleId="Normal">
    <w:name w:val="Normal"/>
    <w:qFormat/>
    <w:rsid w:val="00601BAF"/>
  </w:style>
  <w:style w:type="paragraph" w:styleId="Heading1">
    <w:name w:val="heading 1"/>
    <w:basedOn w:val="Normal"/>
    <w:next w:val="Normal"/>
    <w:link w:val="Heading1Char"/>
    <w:rsid w:val="000A300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qFormat/>
    <w:rsid w:val="002C12BB"/>
    <w:pPr>
      <w:keepNext/>
      <w:jc w:val="center"/>
      <w:outlineLvl w:val="1"/>
    </w:pPr>
    <w:rPr>
      <w:b/>
      <w:sz w:val="24"/>
    </w:rPr>
  </w:style>
  <w:style w:type="paragraph" w:styleId="Heading3">
    <w:name w:val="heading 3"/>
    <w:basedOn w:val="Normal"/>
    <w:next w:val="Normal"/>
    <w:link w:val="Heading3Char"/>
    <w:rsid w:val="00882C06"/>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601BAF"/>
    <w:rPr>
      <w:rFonts w:ascii="Courier New" w:hAnsi="Courier New"/>
    </w:rPr>
  </w:style>
  <w:style w:type="paragraph" w:styleId="BodyText">
    <w:name w:val="Body Text"/>
    <w:basedOn w:val="Normal"/>
    <w:rsid w:val="00601BAF"/>
    <w:rPr>
      <w:sz w:val="24"/>
      <w:u w:val="single"/>
    </w:rPr>
  </w:style>
  <w:style w:type="paragraph" w:styleId="BodyTextIndent">
    <w:name w:val="Body Text Indent"/>
    <w:basedOn w:val="Normal"/>
    <w:rsid w:val="00601BAF"/>
    <w:pPr>
      <w:ind w:left="2160"/>
    </w:pPr>
    <w:rPr>
      <w:rFonts w:ascii="Courier New" w:hAnsi="Courier New"/>
    </w:rPr>
  </w:style>
  <w:style w:type="paragraph" w:styleId="Header">
    <w:name w:val="header"/>
    <w:basedOn w:val="Normal"/>
    <w:rsid w:val="00601BAF"/>
    <w:pPr>
      <w:tabs>
        <w:tab w:val="center" w:pos="4320"/>
        <w:tab w:val="right" w:pos="8640"/>
      </w:tabs>
    </w:pPr>
  </w:style>
  <w:style w:type="paragraph" w:styleId="Footer">
    <w:name w:val="footer"/>
    <w:basedOn w:val="Normal"/>
    <w:rsid w:val="00601BAF"/>
    <w:pPr>
      <w:tabs>
        <w:tab w:val="center" w:pos="4320"/>
        <w:tab w:val="right" w:pos="8640"/>
      </w:tabs>
    </w:pPr>
  </w:style>
  <w:style w:type="character" w:styleId="Hyperlink">
    <w:name w:val="Hyperlink"/>
    <w:basedOn w:val="DefaultParagraphFont"/>
    <w:rsid w:val="00601BAF"/>
    <w:rPr>
      <w:color w:val="0000FF"/>
      <w:u w:val="single"/>
    </w:rPr>
  </w:style>
  <w:style w:type="paragraph" w:styleId="BodyTextIndent2">
    <w:name w:val="Body Text Indent 2"/>
    <w:basedOn w:val="Normal"/>
    <w:rsid w:val="00601BAF"/>
    <w:pPr>
      <w:ind w:left="180"/>
    </w:pPr>
    <w:rPr>
      <w:sz w:val="24"/>
    </w:rPr>
  </w:style>
  <w:style w:type="paragraph" w:customStyle="1" w:styleId="HTMLBody">
    <w:name w:val="HTML Body"/>
    <w:rsid w:val="00601BAF"/>
    <w:pPr>
      <w:autoSpaceDE w:val="0"/>
      <w:autoSpaceDN w:val="0"/>
      <w:adjustRightInd w:val="0"/>
    </w:pPr>
    <w:rPr>
      <w:rFonts w:ascii="Arial" w:hAnsi="Arial"/>
    </w:rPr>
  </w:style>
  <w:style w:type="paragraph" w:styleId="BodyText3">
    <w:name w:val="Body Text 3"/>
    <w:basedOn w:val="Normal"/>
    <w:rsid w:val="00601BAF"/>
    <w:pPr>
      <w:spacing w:line="480" w:lineRule="auto"/>
      <w:jc w:val="center"/>
    </w:pPr>
    <w:rPr>
      <w:sz w:val="24"/>
    </w:rPr>
  </w:style>
  <w:style w:type="character" w:customStyle="1" w:styleId="GillianRoehrig">
    <w:name w:val="Gillian Roehrig"/>
    <w:basedOn w:val="DefaultParagraphFont"/>
    <w:semiHidden/>
    <w:rsid w:val="0052698F"/>
    <w:rPr>
      <w:rFonts w:ascii="Arial" w:hAnsi="Arial" w:cs="Arial"/>
      <w:color w:val="auto"/>
      <w:sz w:val="20"/>
      <w:szCs w:val="20"/>
    </w:rPr>
  </w:style>
  <w:style w:type="paragraph" w:styleId="BodyText2">
    <w:name w:val="Body Text 2"/>
    <w:basedOn w:val="Normal"/>
    <w:rsid w:val="009E6784"/>
    <w:pPr>
      <w:spacing w:after="120" w:line="480" w:lineRule="auto"/>
    </w:pPr>
  </w:style>
  <w:style w:type="paragraph" w:styleId="BalloonText">
    <w:name w:val="Balloon Text"/>
    <w:basedOn w:val="Normal"/>
    <w:semiHidden/>
    <w:rsid w:val="00D779AC"/>
    <w:rPr>
      <w:rFonts w:ascii="Tahoma" w:hAnsi="Tahoma" w:cs="Tahoma"/>
      <w:sz w:val="16"/>
      <w:szCs w:val="16"/>
    </w:rPr>
  </w:style>
  <w:style w:type="paragraph" w:styleId="Title">
    <w:name w:val="Title"/>
    <w:basedOn w:val="Normal"/>
    <w:qFormat/>
    <w:rsid w:val="00075BB8"/>
    <w:pPr>
      <w:widowControl w:val="0"/>
      <w:jc w:val="center"/>
    </w:pPr>
    <w:rPr>
      <w:b/>
      <w:snapToGrid w:val="0"/>
      <w:sz w:val="24"/>
    </w:rPr>
  </w:style>
  <w:style w:type="paragraph" w:customStyle="1" w:styleId="recordtransformer-bibl-classxsl-v1110-display-bibl-briefxsl-v130">
    <w:name w:val="recordtransformer-bibl-class.xsl-v1.110-display-bibl-brief.xsl-v1.30"/>
    <w:basedOn w:val="Normal"/>
    <w:rsid w:val="00762C21"/>
    <w:pPr>
      <w:spacing w:before="100" w:beforeAutospacing="1" w:after="100" w:afterAutospacing="1"/>
    </w:pPr>
    <w:rPr>
      <w:sz w:val="24"/>
      <w:szCs w:val="24"/>
    </w:rPr>
  </w:style>
  <w:style w:type="character" w:customStyle="1" w:styleId="so">
    <w:name w:val="so"/>
    <w:basedOn w:val="DefaultParagraphFont"/>
    <w:rsid w:val="00762C21"/>
  </w:style>
  <w:style w:type="character" w:customStyle="1" w:styleId="jn">
    <w:name w:val="jn"/>
    <w:basedOn w:val="DefaultParagraphFont"/>
    <w:rsid w:val="00762C21"/>
  </w:style>
  <w:style w:type="character" w:customStyle="1" w:styleId="ji">
    <w:name w:val="ji"/>
    <w:basedOn w:val="DefaultParagraphFont"/>
    <w:rsid w:val="00762C21"/>
  </w:style>
  <w:style w:type="character" w:customStyle="1" w:styleId="ppg">
    <w:name w:val="ppg"/>
    <w:basedOn w:val="DefaultParagraphFont"/>
    <w:rsid w:val="00762C21"/>
  </w:style>
  <w:style w:type="table" w:styleId="TableGrid">
    <w:name w:val="Table Grid"/>
    <w:basedOn w:val="TableNormal"/>
    <w:rsid w:val="00362B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itahead">
    <w:name w:val="vitahead"/>
    <w:basedOn w:val="Normal"/>
    <w:rsid w:val="002E1BEF"/>
    <w:pPr>
      <w:keepNext/>
      <w:spacing w:after="200"/>
    </w:pPr>
    <w:rPr>
      <w:b/>
      <w:sz w:val="24"/>
      <w:szCs w:val="22"/>
      <w:lang w:bidi="en-US"/>
    </w:rPr>
  </w:style>
  <w:style w:type="character" w:customStyle="1" w:styleId="Heading3Char">
    <w:name w:val="Heading 3 Char"/>
    <w:basedOn w:val="DefaultParagraphFont"/>
    <w:link w:val="Heading3"/>
    <w:rsid w:val="00882C06"/>
    <w:rPr>
      <w:rFonts w:ascii="Calibri" w:eastAsia="Times New Roman" w:hAnsi="Calibri" w:cs="Times New Roman"/>
      <w:b/>
      <w:bCs/>
      <w:sz w:val="26"/>
      <w:szCs w:val="26"/>
    </w:rPr>
  </w:style>
  <w:style w:type="character" w:styleId="Strong">
    <w:name w:val="Strong"/>
    <w:basedOn w:val="DefaultParagraphFont"/>
    <w:qFormat/>
    <w:rsid w:val="007911C3"/>
    <w:rPr>
      <w:b/>
      <w:bCs/>
    </w:rPr>
  </w:style>
  <w:style w:type="paragraph" w:styleId="NormalWeb">
    <w:name w:val="Normal (Web)"/>
    <w:basedOn w:val="Normal"/>
    <w:uiPriority w:val="99"/>
    <w:rsid w:val="008C27AB"/>
    <w:pPr>
      <w:spacing w:beforeLines="1" w:afterLines="1"/>
    </w:pPr>
    <w:rPr>
      <w:rFonts w:ascii="Times" w:hAnsi="Times"/>
    </w:rPr>
  </w:style>
  <w:style w:type="paragraph" w:styleId="ListParagraph">
    <w:name w:val="List Paragraph"/>
    <w:basedOn w:val="Normal"/>
    <w:rsid w:val="00AF7DE9"/>
    <w:pPr>
      <w:ind w:left="720"/>
      <w:contextualSpacing/>
    </w:pPr>
  </w:style>
  <w:style w:type="character" w:customStyle="1" w:styleId="Heading1Char">
    <w:name w:val="Heading 1 Char"/>
    <w:basedOn w:val="DefaultParagraphFont"/>
    <w:link w:val="Heading1"/>
    <w:rsid w:val="000A3007"/>
    <w:rPr>
      <w:rFonts w:asciiTheme="majorHAnsi" w:eastAsiaTheme="majorEastAsia" w:hAnsiTheme="majorHAnsi" w:cstheme="majorBidi"/>
      <w:b/>
      <w:bCs/>
      <w:color w:val="345A8A" w:themeColor="accent1" w:themeShade="B5"/>
      <w:sz w:val="32"/>
      <w:szCs w:val="32"/>
    </w:rPr>
  </w:style>
  <w:style w:type="character" w:customStyle="1" w:styleId="PlainTextChar">
    <w:name w:val="Plain Text Char"/>
    <w:basedOn w:val="DefaultParagraphFont"/>
    <w:link w:val="PlainText"/>
    <w:uiPriority w:val="99"/>
    <w:rsid w:val="00AE7397"/>
    <w:rPr>
      <w:rFonts w:ascii="Courier New" w:hAnsi="Courier New"/>
    </w:rPr>
  </w:style>
  <w:style w:type="character" w:customStyle="1" w:styleId="apple-converted-space">
    <w:name w:val="apple-converted-space"/>
    <w:basedOn w:val="DefaultParagraphFont"/>
    <w:rsid w:val="00AE7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1493">
      <w:bodyDiv w:val="1"/>
      <w:marLeft w:val="0"/>
      <w:marRight w:val="0"/>
      <w:marTop w:val="0"/>
      <w:marBottom w:val="0"/>
      <w:divBdr>
        <w:top w:val="none" w:sz="0" w:space="0" w:color="auto"/>
        <w:left w:val="none" w:sz="0" w:space="0" w:color="auto"/>
        <w:bottom w:val="none" w:sz="0" w:space="0" w:color="auto"/>
        <w:right w:val="none" w:sz="0" w:space="0" w:color="auto"/>
      </w:divBdr>
    </w:div>
    <w:div w:id="63111542">
      <w:bodyDiv w:val="1"/>
      <w:marLeft w:val="0"/>
      <w:marRight w:val="0"/>
      <w:marTop w:val="0"/>
      <w:marBottom w:val="0"/>
      <w:divBdr>
        <w:top w:val="none" w:sz="0" w:space="0" w:color="auto"/>
        <w:left w:val="none" w:sz="0" w:space="0" w:color="auto"/>
        <w:bottom w:val="none" w:sz="0" w:space="0" w:color="auto"/>
        <w:right w:val="none" w:sz="0" w:space="0" w:color="auto"/>
      </w:divBdr>
    </w:div>
    <w:div w:id="65884902">
      <w:bodyDiv w:val="1"/>
      <w:marLeft w:val="0"/>
      <w:marRight w:val="0"/>
      <w:marTop w:val="0"/>
      <w:marBottom w:val="0"/>
      <w:divBdr>
        <w:top w:val="none" w:sz="0" w:space="0" w:color="auto"/>
        <w:left w:val="none" w:sz="0" w:space="0" w:color="auto"/>
        <w:bottom w:val="none" w:sz="0" w:space="0" w:color="auto"/>
        <w:right w:val="none" w:sz="0" w:space="0" w:color="auto"/>
      </w:divBdr>
    </w:div>
    <w:div w:id="73162044">
      <w:bodyDiv w:val="1"/>
      <w:marLeft w:val="0"/>
      <w:marRight w:val="0"/>
      <w:marTop w:val="0"/>
      <w:marBottom w:val="0"/>
      <w:divBdr>
        <w:top w:val="none" w:sz="0" w:space="0" w:color="auto"/>
        <w:left w:val="none" w:sz="0" w:space="0" w:color="auto"/>
        <w:bottom w:val="none" w:sz="0" w:space="0" w:color="auto"/>
        <w:right w:val="none" w:sz="0" w:space="0" w:color="auto"/>
      </w:divBdr>
    </w:div>
    <w:div w:id="84807100">
      <w:bodyDiv w:val="1"/>
      <w:marLeft w:val="0"/>
      <w:marRight w:val="0"/>
      <w:marTop w:val="0"/>
      <w:marBottom w:val="0"/>
      <w:divBdr>
        <w:top w:val="none" w:sz="0" w:space="0" w:color="auto"/>
        <w:left w:val="none" w:sz="0" w:space="0" w:color="auto"/>
        <w:bottom w:val="none" w:sz="0" w:space="0" w:color="auto"/>
        <w:right w:val="none" w:sz="0" w:space="0" w:color="auto"/>
      </w:divBdr>
    </w:div>
    <w:div w:id="99106494">
      <w:bodyDiv w:val="1"/>
      <w:marLeft w:val="0"/>
      <w:marRight w:val="0"/>
      <w:marTop w:val="0"/>
      <w:marBottom w:val="0"/>
      <w:divBdr>
        <w:top w:val="none" w:sz="0" w:space="0" w:color="auto"/>
        <w:left w:val="none" w:sz="0" w:space="0" w:color="auto"/>
        <w:bottom w:val="none" w:sz="0" w:space="0" w:color="auto"/>
        <w:right w:val="none" w:sz="0" w:space="0" w:color="auto"/>
      </w:divBdr>
      <w:divsChild>
        <w:div w:id="19643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9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5180">
      <w:bodyDiv w:val="1"/>
      <w:marLeft w:val="0"/>
      <w:marRight w:val="0"/>
      <w:marTop w:val="0"/>
      <w:marBottom w:val="0"/>
      <w:divBdr>
        <w:top w:val="none" w:sz="0" w:space="0" w:color="auto"/>
        <w:left w:val="none" w:sz="0" w:space="0" w:color="auto"/>
        <w:bottom w:val="none" w:sz="0" w:space="0" w:color="auto"/>
        <w:right w:val="none" w:sz="0" w:space="0" w:color="auto"/>
      </w:divBdr>
    </w:div>
    <w:div w:id="183637231">
      <w:bodyDiv w:val="1"/>
      <w:marLeft w:val="0"/>
      <w:marRight w:val="0"/>
      <w:marTop w:val="0"/>
      <w:marBottom w:val="0"/>
      <w:divBdr>
        <w:top w:val="none" w:sz="0" w:space="0" w:color="auto"/>
        <w:left w:val="none" w:sz="0" w:space="0" w:color="auto"/>
        <w:bottom w:val="none" w:sz="0" w:space="0" w:color="auto"/>
        <w:right w:val="none" w:sz="0" w:space="0" w:color="auto"/>
      </w:divBdr>
    </w:div>
    <w:div w:id="217788056">
      <w:bodyDiv w:val="1"/>
      <w:marLeft w:val="0"/>
      <w:marRight w:val="0"/>
      <w:marTop w:val="0"/>
      <w:marBottom w:val="0"/>
      <w:divBdr>
        <w:top w:val="none" w:sz="0" w:space="0" w:color="auto"/>
        <w:left w:val="none" w:sz="0" w:space="0" w:color="auto"/>
        <w:bottom w:val="none" w:sz="0" w:space="0" w:color="auto"/>
        <w:right w:val="none" w:sz="0" w:space="0" w:color="auto"/>
      </w:divBdr>
    </w:div>
    <w:div w:id="236716623">
      <w:bodyDiv w:val="1"/>
      <w:marLeft w:val="0"/>
      <w:marRight w:val="0"/>
      <w:marTop w:val="0"/>
      <w:marBottom w:val="0"/>
      <w:divBdr>
        <w:top w:val="none" w:sz="0" w:space="0" w:color="auto"/>
        <w:left w:val="none" w:sz="0" w:space="0" w:color="auto"/>
        <w:bottom w:val="none" w:sz="0" w:space="0" w:color="auto"/>
        <w:right w:val="none" w:sz="0" w:space="0" w:color="auto"/>
      </w:divBdr>
    </w:div>
    <w:div w:id="244385700">
      <w:bodyDiv w:val="1"/>
      <w:marLeft w:val="0"/>
      <w:marRight w:val="0"/>
      <w:marTop w:val="0"/>
      <w:marBottom w:val="0"/>
      <w:divBdr>
        <w:top w:val="none" w:sz="0" w:space="0" w:color="auto"/>
        <w:left w:val="none" w:sz="0" w:space="0" w:color="auto"/>
        <w:bottom w:val="none" w:sz="0" w:space="0" w:color="auto"/>
        <w:right w:val="none" w:sz="0" w:space="0" w:color="auto"/>
      </w:divBdr>
    </w:div>
    <w:div w:id="305791121">
      <w:bodyDiv w:val="1"/>
      <w:marLeft w:val="0"/>
      <w:marRight w:val="0"/>
      <w:marTop w:val="0"/>
      <w:marBottom w:val="0"/>
      <w:divBdr>
        <w:top w:val="none" w:sz="0" w:space="0" w:color="auto"/>
        <w:left w:val="none" w:sz="0" w:space="0" w:color="auto"/>
        <w:bottom w:val="none" w:sz="0" w:space="0" w:color="auto"/>
        <w:right w:val="none" w:sz="0" w:space="0" w:color="auto"/>
      </w:divBdr>
    </w:div>
    <w:div w:id="329604017">
      <w:bodyDiv w:val="1"/>
      <w:marLeft w:val="0"/>
      <w:marRight w:val="0"/>
      <w:marTop w:val="0"/>
      <w:marBottom w:val="0"/>
      <w:divBdr>
        <w:top w:val="none" w:sz="0" w:space="0" w:color="auto"/>
        <w:left w:val="none" w:sz="0" w:space="0" w:color="auto"/>
        <w:bottom w:val="none" w:sz="0" w:space="0" w:color="auto"/>
        <w:right w:val="none" w:sz="0" w:space="0" w:color="auto"/>
      </w:divBdr>
    </w:div>
    <w:div w:id="358623454">
      <w:bodyDiv w:val="1"/>
      <w:marLeft w:val="0"/>
      <w:marRight w:val="0"/>
      <w:marTop w:val="0"/>
      <w:marBottom w:val="0"/>
      <w:divBdr>
        <w:top w:val="none" w:sz="0" w:space="0" w:color="auto"/>
        <w:left w:val="none" w:sz="0" w:space="0" w:color="auto"/>
        <w:bottom w:val="none" w:sz="0" w:space="0" w:color="auto"/>
        <w:right w:val="none" w:sz="0" w:space="0" w:color="auto"/>
      </w:divBdr>
      <w:divsChild>
        <w:div w:id="392890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990476">
              <w:marLeft w:val="0"/>
              <w:marRight w:val="0"/>
              <w:marTop w:val="0"/>
              <w:marBottom w:val="0"/>
              <w:divBdr>
                <w:top w:val="none" w:sz="0" w:space="0" w:color="auto"/>
                <w:left w:val="none" w:sz="0" w:space="0" w:color="auto"/>
                <w:bottom w:val="none" w:sz="0" w:space="0" w:color="auto"/>
                <w:right w:val="none" w:sz="0" w:space="0" w:color="auto"/>
              </w:divBdr>
              <w:divsChild>
                <w:div w:id="1169713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043651">
                      <w:marLeft w:val="0"/>
                      <w:marRight w:val="0"/>
                      <w:marTop w:val="0"/>
                      <w:marBottom w:val="0"/>
                      <w:divBdr>
                        <w:top w:val="none" w:sz="0" w:space="0" w:color="auto"/>
                        <w:left w:val="none" w:sz="0" w:space="0" w:color="auto"/>
                        <w:bottom w:val="none" w:sz="0" w:space="0" w:color="auto"/>
                        <w:right w:val="none" w:sz="0" w:space="0" w:color="auto"/>
                      </w:divBdr>
                      <w:divsChild>
                        <w:div w:id="2116291041">
                          <w:marLeft w:val="0"/>
                          <w:marRight w:val="0"/>
                          <w:marTop w:val="0"/>
                          <w:marBottom w:val="0"/>
                          <w:divBdr>
                            <w:top w:val="none" w:sz="0" w:space="0" w:color="auto"/>
                            <w:left w:val="none" w:sz="0" w:space="0" w:color="auto"/>
                            <w:bottom w:val="none" w:sz="0" w:space="0" w:color="auto"/>
                            <w:right w:val="none" w:sz="0" w:space="0" w:color="auto"/>
                          </w:divBdr>
                          <w:divsChild>
                            <w:div w:id="903444445">
                              <w:marLeft w:val="0"/>
                              <w:marRight w:val="0"/>
                              <w:marTop w:val="0"/>
                              <w:marBottom w:val="0"/>
                              <w:divBdr>
                                <w:top w:val="none" w:sz="0" w:space="0" w:color="auto"/>
                                <w:left w:val="none" w:sz="0" w:space="0" w:color="auto"/>
                                <w:bottom w:val="none" w:sz="0" w:space="0" w:color="auto"/>
                                <w:right w:val="none" w:sz="0" w:space="0" w:color="auto"/>
                              </w:divBdr>
                              <w:divsChild>
                                <w:div w:id="781727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9188444">
                                      <w:marLeft w:val="0"/>
                                      <w:marRight w:val="0"/>
                                      <w:marTop w:val="0"/>
                                      <w:marBottom w:val="0"/>
                                      <w:divBdr>
                                        <w:top w:val="none" w:sz="0" w:space="0" w:color="auto"/>
                                        <w:left w:val="none" w:sz="0" w:space="0" w:color="auto"/>
                                        <w:bottom w:val="none" w:sz="0" w:space="0" w:color="auto"/>
                                        <w:right w:val="none" w:sz="0" w:space="0" w:color="auto"/>
                                      </w:divBdr>
                                      <w:divsChild>
                                        <w:div w:id="1980571202">
                                          <w:marLeft w:val="0"/>
                                          <w:marRight w:val="0"/>
                                          <w:marTop w:val="0"/>
                                          <w:marBottom w:val="0"/>
                                          <w:divBdr>
                                            <w:top w:val="none" w:sz="0" w:space="0" w:color="auto"/>
                                            <w:left w:val="none" w:sz="0" w:space="0" w:color="auto"/>
                                            <w:bottom w:val="none" w:sz="0" w:space="0" w:color="auto"/>
                                            <w:right w:val="none" w:sz="0" w:space="0" w:color="auto"/>
                                          </w:divBdr>
                                          <w:divsChild>
                                            <w:div w:id="4468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193120">
      <w:bodyDiv w:val="1"/>
      <w:marLeft w:val="0"/>
      <w:marRight w:val="0"/>
      <w:marTop w:val="0"/>
      <w:marBottom w:val="0"/>
      <w:divBdr>
        <w:top w:val="none" w:sz="0" w:space="0" w:color="auto"/>
        <w:left w:val="none" w:sz="0" w:space="0" w:color="auto"/>
        <w:bottom w:val="none" w:sz="0" w:space="0" w:color="auto"/>
        <w:right w:val="none" w:sz="0" w:space="0" w:color="auto"/>
      </w:divBdr>
    </w:div>
    <w:div w:id="404111547">
      <w:bodyDiv w:val="1"/>
      <w:marLeft w:val="0"/>
      <w:marRight w:val="0"/>
      <w:marTop w:val="0"/>
      <w:marBottom w:val="0"/>
      <w:divBdr>
        <w:top w:val="none" w:sz="0" w:space="0" w:color="auto"/>
        <w:left w:val="none" w:sz="0" w:space="0" w:color="auto"/>
        <w:bottom w:val="none" w:sz="0" w:space="0" w:color="auto"/>
        <w:right w:val="none" w:sz="0" w:space="0" w:color="auto"/>
      </w:divBdr>
    </w:div>
    <w:div w:id="408774089">
      <w:bodyDiv w:val="1"/>
      <w:marLeft w:val="0"/>
      <w:marRight w:val="0"/>
      <w:marTop w:val="0"/>
      <w:marBottom w:val="0"/>
      <w:divBdr>
        <w:top w:val="none" w:sz="0" w:space="0" w:color="auto"/>
        <w:left w:val="none" w:sz="0" w:space="0" w:color="auto"/>
        <w:bottom w:val="none" w:sz="0" w:space="0" w:color="auto"/>
        <w:right w:val="none" w:sz="0" w:space="0" w:color="auto"/>
      </w:divBdr>
    </w:div>
    <w:div w:id="578443731">
      <w:bodyDiv w:val="1"/>
      <w:marLeft w:val="0"/>
      <w:marRight w:val="0"/>
      <w:marTop w:val="0"/>
      <w:marBottom w:val="0"/>
      <w:divBdr>
        <w:top w:val="none" w:sz="0" w:space="0" w:color="auto"/>
        <w:left w:val="none" w:sz="0" w:space="0" w:color="auto"/>
        <w:bottom w:val="none" w:sz="0" w:space="0" w:color="auto"/>
        <w:right w:val="none" w:sz="0" w:space="0" w:color="auto"/>
      </w:divBdr>
    </w:div>
    <w:div w:id="687945239">
      <w:bodyDiv w:val="1"/>
      <w:marLeft w:val="0"/>
      <w:marRight w:val="0"/>
      <w:marTop w:val="0"/>
      <w:marBottom w:val="0"/>
      <w:divBdr>
        <w:top w:val="none" w:sz="0" w:space="0" w:color="auto"/>
        <w:left w:val="none" w:sz="0" w:space="0" w:color="auto"/>
        <w:bottom w:val="none" w:sz="0" w:space="0" w:color="auto"/>
        <w:right w:val="none" w:sz="0" w:space="0" w:color="auto"/>
      </w:divBdr>
    </w:div>
    <w:div w:id="756438419">
      <w:bodyDiv w:val="1"/>
      <w:marLeft w:val="0"/>
      <w:marRight w:val="0"/>
      <w:marTop w:val="0"/>
      <w:marBottom w:val="0"/>
      <w:divBdr>
        <w:top w:val="none" w:sz="0" w:space="0" w:color="auto"/>
        <w:left w:val="none" w:sz="0" w:space="0" w:color="auto"/>
        <w:bottom w:val="none" w:sz="0" w:space="0" w:color="auto"/>
        <w:right w:val="none" w:sz="0" w:space="0" w:color="auto"/>
      </w:divBdr>
      <w:divsChild>
        <w:div w:id="843782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81617">
              <w:marLeft w:val="0"/>
              <w:marRight w:val="0"/>
              <w:marTop w:val="0"/>
              <w:marBottom w:val="0"/>
              <w:divBdr>
                <w:top w:val="none" w:sz="0" w:space="0" w:color="auto"/>
                <w:left w:val="none" w:sz="0" w:space="0" w:color="auto"/>
                <w:bottom w:val="none" w:sz="0" w:space="0" w:color="auto"/>
                <w:right w:val="none" w:sz="0" w:space="0" w:color="auto"/>
              </w:divBdr>
              <w:divsChild>
                <w:div w:id="1504785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24052">
                      <w:marLeft w:val="0"/>
                      <w:marRight w:val="0"/>
                      <w:marTop w:val="0"/>
                      <w:marBottom w:val="0"/>
                      <w:divBdr>
                        <w:top w:val="none" w:sz="0" w:space="0" w:color="auto"/>
                        <w:left w:val="none" w:sz="0" w:space="0" w:color="auto"/>
                        <w:bottom w:val="none" w:sz="0" w:space="0" w:color="auto"/>
                        <w:right w:val="none" w:sz="0" w:space="0" w:color="auto"/>
                      </w:divBdr>
                      <w:divsChild>
                        <w:div w:id="521404987">
                          <w:marLeft w:val="0"/>
                          <w:marRight w:val="0"/>
                          <w:marTop w:val="0"/>
                          <w:marBottom w:val="0"/>
                          <w:divBdr>
                            <w:top w:val="none" w:sz="0" w:space="0" w:color="auto"/>
                            <w:left w:val="none" w:sz="0" w:space="0" w:color="auto"/>
                            <w:bottom w:val="none" w:sz="0" w:space="0" w:color="auto"/>
                            <w:right w:val="none" w:sz="0" w:space="0" w:color="auto"/>
                          </w:divBdr>
                          <w:divsChild>
                            <w:div w:id="147595414">
                              <w:marLeft w:val="0"/>
                              <w:marRight w:val="0"/>
                              <w:marTop w:val="0"/>
                              <w:marBottom w:val="0"/>
                              <w:divBdr>
                                <w:top w:val="none" w:sz="0" w:space="0" w:color="auto"/>
                                <w:left w:val="none" w:sz="0" w:space="0" w:color="auto"/>
                                <w:bottom w:val="none" w:sz="0" w:space="0" w:color="auto"/>
                                <w:right w:val="none" w:sz="0" w:space="0" w:color="auto"/>
                              </w:divBdr>
                              <w:divsChild>
                                <w:div w:id="1989287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76441">
                                      <w:marLeft w:val="0"/>
                                      <w:marRight w:val="0"/>
                                      <w:marTop w:val="0"/>
                                      <w:marBottom w:val="0"/>
                                      <w:divBdr>
                                        <w:top w:val="none" w:sz="0" w:space="0" w:color="auto"/>
                                        <w:left w:val="none" w:sz="0" w:space="0" w:color="auto"/>
                                        <w:bottom w:val="none" w:sz="0" w:space="0" w:color="auto"/>
                                        <w:right w:val="none" w:sz="0" w:space="0" w:color="auto"/>
                                      </w:divBdr>
                                      <w:divsChild>
                                        <w:div w:id="569659982">
                                          <w:marLeft w:val="0"/>
                                          <w:marRight w:val="0"/>
                                          <w:marTop w:val="0"/>
                                          <w:marBottom w:val="0"/>
                                          <w:divBdr>
                                            <w:top w:val="none" w:sz="0" w:space="0" w:color="auto"/>
                                            <w:left w:val="none" w:sz="0" w:space="0" w:color="auto"/>
                                            <w:bottom w:val="none" w:sz="0" w:space="0" w:color="auto"/>
                                            <w:right w:val="none" w:sz="0" w:space="0" w:color="auto"/>
                                          </w:divBdr>
                                          <w:divsChild>
                                            <w:div w:id="22880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908983">
      <w:bodyDiv w:val="1"/>
      <w:marLeft w:val="0"/>
      <w:marRight w:val="0"/>
      <w:marTop w:val="0"/>
      <w:marBottom w:val="0"/>
      <w:divBdr>
        <w:top w:val="none" w:sz="0" w:space="0" w:color="auto"/>
        <w:left w:val="none" w:sz="0" w:space="0" w:color="auto"/>
        <w:bottom w:val="none" w:sz="0" w:space="0" w:color="auto"/>
        <w:right w:val="none" w:sz="0" w:space="0" w:color="auto"/>
      </w:divBdr>
    </w:div>
    <w:div w:id="826019257">
      <w:bodyDiv w:val="1"/>
      <w:marLeft w:val="0"/>
      <w:marRight w:val="0"/>
      <w:marTop w:val="0"/>
      <w:marBottom w:val="0"/>
      <w:divBdr>
        <w:top w:val="none" w:sz="0" w:space="0" w:color="auto"/>
        <w:left w:val="none" w:sz="0" w:space="0" w:color="auto"/>
        <w:bottom w:val="none" w:sz="0" w:space="0" w:color="auto"/>
        <w:right w:val="none" w:sz="0" w:space="0" w:color="auto"/>
      </w:divBdr>
    </w:div>
    <w:div w:id="839537879">
      <w:bodyDiv w:val="1"/>
      <w:marLeft w:val="0"/>
      <w:marRight w:val="0"/>
      <w:marTop w:val="0"/>
      <w:marBottom w:val="0"/>
      <w:divBdr>
        <w:top w:val="none" w:sz="0" w:space="0" w:color="auto"/>
        <w:left w:val="none" w:sz="0" w:space="0" w:color="auto"/>
        <w:bottom w:val="none" w:sz="0" w:space="0" w:color="auto"/>
        <w:right w:val="none" w:sz="0" w:space="0" w:color="auto"/>
      </w:divBdr>
    </w:div>
    <w:div w:id="861213259">
      <w:bodyDiv w:val="1"/>
      <w:marLeft w:val="0"/>
      <w:marRight w:val="0"/>
      <w:marTop w:val="0"/>
      <w:marBottom w:val="0"/>
      <w:divBdr>
        <w:top w:val="none" w:sz="0" w:space="0" w:color="auto"/>
        <w:left w:val="none" w:sz="0" w:space="0" w:color="auto"/>
        <w:bottom w:val="none" w:sz="0" w:space="0" w:color="auto"/>
        <w:right w:val="none" w:sz="0" w:space="0" w:color="auto"/>
      </w:divBdr>
    </w:div>
    <w:div w:id="872228124">
      <w:bodyDiv w:val="1"/>
      <w:marLeft w:val="0"/>
      <w:marRight w:val="0"/>
      <w:marTop w:val="0"/>
      <w:marBottom w:val="0"/>
      <w:divBdr>
        <w:top w:val="none" w:sz="0" w:space="0" w:color="auto"/>
        <w:left w:val="none" w:sz="0" w:space="0" w:color="auto"/>
        <w:bottom w:val="none" w:sz="0" w:space="0" w:color="auto"/>
        <w:right w:val="none" w:sz="0" w:space="0" w:color="auto"/>
      </w:divBdr>
    </w:div>
    <w:div w:id="881939495">
      <w:bodyDiv w:val="1"/>
      <w:marLeft w:val="0"/>
      <w:marRight w:val="0"/>
      <w:marTop w:val="0"/>
      <w:marBottom w:val="0"/>
      <w:divBdr>
        <w:top w:val="none" w:sz="0" w:space="0" w:color="auto"/>
        <w:left w:val="none" w:sz="0" w:space="0" w:color="auto"/>
        <w:bottom w:val="none" w:sz="0" w:space="0" w:color="auto"/>
        <w:right w:val="none" w:sz="0" w:space="0" w:color="auto"/>
      </w:divBdr>
    </w:div>
    <w:div w:id="904224984">
      <w:bodyDiv w:val="1"/>
      <w:marLeft w:val="0"/>
      <w:marRight w:val="0"/>
      <w:marTop w:val="0"/>
      <w:marBottom w:val="0"/>
      <w:divBdr>
        <w:top w:val="none" w:sz="0" w:space="0" w:color="auto"/>
        <w:left w:val="none" w:sz="0" w:space="0" w:color="auto"/>
        <w:bottom w:val="none" w:sz="0" w:space="0" w:color="auto"/>
        <w:right w:val="none" w:sz="0" w:space="0" w:color="auto"/>
      </w:divBdr>
    </w:div>
    <w:div w:id="916407000">
      <w:bodyDiv w:val="1"/>
      <w:marLeft w:val="0"/>
      <w:marRight w:val="0"/>
      <w:marTop w:val="0"/>
      <w:marBottom w:val="0"/>
      <w:divBdr>
        <w:top w:val="none" w:sz="0" w:space="0" w:color="auto"/>
        <w:left w:val="none" w:sz="0" w:space="0" w:color="auto"/>
        <w:bottom w:val="none" w:sz="0" w:space="0" w:color="auto"/>
        <w:right w:val="none" w:sz="0" w:space="0" w:color="auto"/>
      </w:divBdr>
    </w:div>
    <w:div w:id="967513369">
      <w:bodyDiv w:val="1"/>
      <w:marLeft w:val="0"/>
      <w:marRight w:val="0"/>
      <w:marTop w:val="0"/>
      <w:marBottom w:val="0"/>
      <w:divBdr>
        <w:top w:val="none" w:sz="0" w:space="0" w:color="auto"/>
        <w:left w:val="none" w:sz="0" w:space="0" w:color="auto"/>
        <w:bottom w:val="none" w:sz="0" w:space="0" w:color="auto"/>
        <w:right w:val="none" w:sz="0" w:space="0" w:color="auto"/>
      </w:divBdr>
    </w:div>
    <w:div w:id="973635462">
      <w:bodyDiv w:val="1"/>
      <w:marLeft w:val="0"/>
      <w:marRight w:val="0"/>
      <w:marTop w:val="0"/>
      <w:marBottom w:val="0"/>
      <w:divBdr>
        <w:top w:val="none" w:sz="0" w:space="0" w:color="auto"/>
        <w:left w:val="none" w:sz="0" w:space="0" w:color="auto"/>
        <w:bottom w:val="none" w:sz="0" w:space="0" w:color="auto"/>
        <w:right w:val="none" w:sz="0" w:space="0" w:color="auto"/>
      </w:divBdr>
      <w:divsChild>
        <w:div w:id="969556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937990">
              <w:marLeft w:val="0"/>
              <w:marRight w:val="0"/>
              <w:marTop w:val="0"/>
              <w:marBottom w:val="0"/>
              <w:divBdr>
                <w:top w:val="none" w:sz="0" w:space="0" w:color="auto"/>
                <w:left w:val="none" w:sz="0" w:space="0" w:color="auto"/>
                <w:bottom w:val="none" w:sz="0" w:space="0" w:color="auto"/>
                <w:right w:val="none" w:sz="0" w:space="0" w:color="auto"/>
              </w:divBdr>
              <w:divsChild>
                <w:div w:id="1614244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639256">
                      <w:marLeft w:val="0"/>
                      <w:marRight w:val="0"/>
                      <w:marTop w:val="0"/>
                      <w:marBottom w:val="0"/>
                      <w:divBdr>
                        <w:top w:val="none" w:sz="0" w:space="0" w:color="auto"/>
                        <w:left w:val="none" w:sz="0" w:space="0" w:color="auto"/>
                        <w:bottom w:val="none" w:sz="0" w:space="0" w:color="auto"/>
                        <w:right w:val="none" w:sz="0" w:space="0" w:color="auto"/>
                      </w:divBdr>
                      <w:divsChild>
                        <w:div w:id="1650203664">
                          <w:marLeft w:val="0"/>
                          <w:marRight w:val="0"/>
                          <w:marTop w:val="0"/>
                          <w:marBottom w:val="0"/>
                          <w:divBdr>
                            <w:top w:val="none" w:sz="0" w:space="0" w:color="auto"/>
                            <w:left w:val="none" w:sz="0" w:space="0" w:color="auto"/>
                            <w:bottom w:val="none" w:sz="0" w:space="0" w:color="auto"/>
                            <w:right w:val="none" w:sz="0" w:space="0" w:color="auto"/>
                          </w:divBdr>
                          <w:divsChild>
                            <w:div w:id="40402648">
                              <w:marLeft w:val="0"/>
                              <w:marRight w:val="0"/>
                              <w:marTop w:val="0"/>
                              <w:marBottom w:val="0"/>
                              <w:divBdr>
                                <w:top w:val="none" w:sz="0" w:space="0" w:color="auto"/>
                                <w:left w:val="none" w:sz="0" w:space="0" w:color="auto"/>
                                <w:bottom w:val="none" w:sz="0" w:space="0" w:color="auto"/>
                                <w:right w:val="none" w:sz="0" w:space="0" w:color="auto"/>
                              </w:divBdr>
                              <w:divsChild>
                                <w:div w:id="1744912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749288">
                                      <w:marLeft w:val="0"/>
                                      <w:marRight w:val="0"/>
                                      <w:marTop w:val="0"/>
                                      <w:marBottom w:val="0"/>
                                      <w:divBdr>
                                        <w:top w:val="none" w:sz="0" w:space="0" w:color="auto"/>
                                        <w:left w:val="none" w:sz="0" w:space="0" w:color="auto"/>
                                        <w:bottom w:val="none" w:sz="0" w:space="0" w:color="auto"/>
                                        <w:right w:val="none" w:sz="0" w:space="0" w:color="auto"/>
                                      </w:divBdr>
                                      <w:divsChild>
                                        <w:div w:id="1198470888">
                                          <w:marLeft w:val="0"/>
                                          <w:marRight w:val="0"/>
                                          <w:marTop w:val="0"/>
                                          <w:marBottom w:val="0"/>
                                          <w:divBdr>
                                            <w:top w:val="none" w:sz="0" w:space="0" w:color="auto"/>
                                            <w:left w:val="none" w:sz="0" w:space="0" w:color="auto"/>
                                            <w:bottom w:val="none" w:sz="0" w:space="0" w:color="auto"/>
                                            <w:right w:val="none" w:sz="0" w:space="0" w:color="auto"/>
                                          </w:divBdr>
                                          <w:divsChild>
                                            <w:div w:id="19943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831390">
      <w:bodyDiv w:val="1"/>
      <w:marLeft w:val="0"/>
      <w:marRight w:val="0"/>
      <w:marTop w:val="0"/>
      <w:marBottom w:val="0"/>
      <w:divBdr>
        <w:top w:val="none" w:sz="0" w:space="0" w:color="auto"/>
        <w:left w:val="none" w:sz="0" w:space="0" w:color="auto"/>
        <w:bottom w:val="none" w:sz="0" w:space="0" w:color="auto"/>
        <w:right w:val="none" w:sz="0" w:space="0" w:color="auto"/>
      </w:divBdr>
    </w:div>
    <w:div w:id="980843043">
      <w:bodyDiv w:val="1"/>
      <w:marLeft w:val="0"/>
      <w:marRight w:val="0"/>
      <w:marTop w:val="0"/>
      <w:marBottom w:val="0"/>
      <w:divBdr>
        <w:top w:val="none" w:sz="0" w:space="0" w:color="auto"/>
        <w:left w:val="none" w:sz="0" w:space="0" w:color="auto"/>
        <w:bottom w:val="none" w:sz="0" w:space="0" w:color="auto"/>
        <w:right w:val="none" w:sz="0" w:space="0" w:color="auto"/>
      </w:divBdr>
    </w:div>
    <w:div w:id="993483841">
      <w:bodyDiv w:val="1"/>
      <w:marLeft w:val="0"/>
      <w:marRight w:val="0"/>
      <w:marTop w:val="0"/>
      <w:marBottom w:val="0"/>
      <w:divBdr>
        <w:top w:val="none" w:sz="0" w:space="0" w:color="auto"/>
        <w:left w:val="none" w:sz="0" w:space="0" w:color="auto"/>
        <w:bottom w:val="none" w:sz="0" w:space="0" w:color="auto"/>
        <w:right w:val="none" w:sz="0" w:space="0" w:color="auto"/>
      </w:divBdr>
    </w:div>
    <w:div w:id="1008870536">
      <w:bodyDiv w:val="1"/>
      <w:marLeft w:val="0"/>
      <w:marRight w:val="0"/>
      <w:marTop w:val="0"/>
      <w:marBottom w:val="0"/>
      <w:divBdr>
        <w:top w:val="none" w:sz="0" w:space="0" w:color="auto"/>
        <w:left w:val="none" w:sz="0" w:space="0" w:color="auto"/>
        <w:bottom w:val="none" w:sz="0" w:space="0" w:color="auto"/>
        <w:right w:val="none" w:sz="0" w:space="0" w:color="auto"/>
      </w:divBdr>
      <w:divsChild>
        <w:div w:id="1575823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836903">
              <w:marLeft w:val="0"/>
              <w:marRight w:val="0"/>
              <w:marTop w:val="0"/>
              <w:marBottom w:val="0"/>
              <w:divBdr>
                <w:top w:val="none" w:sz="0" w:space="0" w:color="auto"/>
                <w:left w:val="none" w:sz="0" w:space="0" w:color="auto"/>
                <w:bottom w:val="none" w:sz="0" w:space="0" w:color="auto"/>
                <w:right w:val="none" w:sz="0" w:space="0" w:color="auto"/>
              </w:divBdr>
              <w:divsChild>
                <w:div w:id="1298755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004215">
                      <w:marLeft w:val="0"/>
                      <w:marRight w:val="0"/>
                      <w:marTop w:val="0"/>
                      <w:marBottom w:val="0"/>
                      <w:divBdr>
                        <w:top w:val="none" w:sz="0" w:space="0" w:color="auto"/>
                        <w:left w:val="none" w:sz="0" w:space="0" w:color="auto"/>
                        <w:bottom w:val="none" w:sz="0" w:space="0" w:color="auto"/>
                        <w:right w:val="none" w:sz="0" w:space="0" w:color="auto"/>
                      </w:divBdr>
                      <w:divsChild>
                        <w:div w:id="1668509439">
                          <w:marLeft w:val="0"/>
                          <w:marRight w:val="0"/>
                          <w:marTop w:val="0"/>
                          <w:marBottom w:val="0"/>
                          <w:divBdr>
                            <w:top w:val="none" w:sz="0" w:space="0" w:color="auto"/>
                            <w:left w:val="none" w:sz="0" w:space="0" w:color="auto"/>
                            <w:bottom w:val="none" w:sz="0" w:space="0" w:color="auto"/>
                            <w:right w:val="none" w:sz="0" w:space="0" w:color="auto"/>
                          </w:divBdr>
                          <w:divsChild>
                            <w:div w:id="2117434136">
                              <w:marLeft w:val="0"/>
                              <w:marRight w:val="0"/>
                              <w:marTop w:val="0"/>
                              <w:marBottom w:val="0"/>
                              <w:divBdr>
                                <w:top w:val="none" w:sz="0" w:space="0" w:color="auto"/>
                                <w:left w:val="none" w:sz="0" w:space="0" w:color="auto"/>
                                <w:bottom w:val="none" w:sz="0" w:space="0" w:color="auto"/>
                                <w:right w:val="none" w:sz="0" w:space="0" w:color="auto"/>
                              </w:divBdr>
                              <w:divsChild>
                                <w:div w:id="2105295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733709">
                                      <w:marLeft w:val="0"/>
                                      <w:marRight w:val="0"/>
                                      <w:marTop w:val="0"/>
                                      <w:marBottom w:val="0"/>
                                      <w:divBdr>
                                        <w:top w:val="none" w:sz="0" w:space="0" w:color="auto"/>
                                        <w:left w:val="none" w:sz="0" w:space="0" w:color="auto"/>
                                        <w:bottom w:val="none" w:sz="0" w:space="0" w:color="auto"/>
                                        <w:right w:val="none" w:sz="0" w:space="0" w:color="auto"/>
                                      </w:divBdr>
                                      <w:divsChild>
                                        <w:div w:id="1185287003">
                                          <w:marLeft w:val="0"/>
                                          <w:marRight w:val="0"/>
                                          <w:marTop w:val="0"/>
                                          <w:marBottom w:val="0"/>
                                          <w:divBdr>
                                            <w:top w:val="none" w:sz="0" w:space="0" w:color="auto"/>
                                            <w:left w:val="none" w:sz="0" w:space="0" w:color="auto"/>
                                            <w:bottom w:val="none" w:sz="0" w:space="0" w:color="auto"/>
                                            <w:right w:val="none" w:sz="0" w:space="0" w:color="auto"/>
                                          </w:divBdr>
                                          <w:divsChild>
                                            <w:div w:id="14310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023422">
      <w:bodyDiv w:val="1"/>
      <w:marLeft w:val="0"/>
      <w:marRight w:val="0"/>
      <w:marTop w:val="0"/>
      <w:marBottom w:val="0"/>
      <w:divBdr>
        <w:top w:val="none" w:sz="0" w:space="0" w:color="auto"/>
        <w:left w:val="none" w:sz="0" w:space="0" w:color="auto"/>
        <w:bottom w:val="none" w:sz="0" w:space="0" w:color="auto"/>
        <w:right w:val="none" w:sz="0" w:space="0" w:color="auto"/>
      </w:divBdr>
    </w:div>
    <w:div w:id="1104153455">
      <w:bodyDiv w:val="1"/>
      <w:marLeft w:val="0"/>
      <w:marRight w:val="0"/>
      <w:marTop w:val="0"/>
      <w:marBottom w:val="0"/>
      <w:divBdr>
        <w:top w:val="none" w:sz="0" w:space="0" w:color="auto"/>
        <w:left w:val="none" w:sz="0" w:space="0" w:color="auto"/>
        <w:bottom w:val="none" w:sz="0" w:space="0" w:color="auto"/>
        <w:right w:val="none" w:sz="0" w:space="0" w:color="auto"/>
      </w:divBdr>
    </w:div>
    <w:div w:id="1120302286">
      <w:bodyDiv w:val="1"/>
      <w:marLeft w:val="0"/>
      <w:marRight w:val="0"/>
      <w:marTop w:val="0"/>
      <w:marBottom w:val="0"/>
      <w:divBdr>
        <w:top w:val="none" w:sz="0" w:space="0" w:color="auto"/>
        <w:left w:val="none" w:sz="0" w:space="0" w:color="auto"/>
        <w:bottom w:val="none" w:sz="0" w:space="0" w:color="auto"/>
        <w:right w:val="none" w:sz="0" w:space="0" w:color="auto"/>
      </w:divBdr>
    </w:div>
    <w:div w:id="1128817337">
      <w:bodyDiv w:val="1"/>
      <w:marLeft w:val="0"/>
      <w:marRight w:val="0"/>
      <w:marTop w:val="0"/>
      <w:marBottom w:val="0"/>
      <w:divBdr>
        <w:top w:val="none" w:sz="0" w:space="0" w:color="auto"/>
        <w:left w:val="none" w:sz="0" w:space="0" w:color="auto"/>
        <w:bottom w:val="none" w:sz="0" w:space="0" w:color="auto"/>
        <w:right w:val="none" w:sz="0" w:space="0" w:color="auto"/>
      </w:divBdr>
    </w:div>
    <w:div w:id="1136531121">
      <w:bodyDiv w:val="1"/>
      <w:marLeft w:val="0"/>
      <w:marRight w:val="0"/>
      <w:marTop w:val="0"/>
      <w:marBottom w:val="0"/>
      <w:divBdr>
        <w:top w:val="none" w:sz="0" w:space="0" w:color="auto"/>
        <w:left w:val="none" w:sz="0" w:space="0" w:color="auto"/>
        <w:bottom w:val="none" w:sz="0" w:space="0" w:color="auto"/>
        <w:right w:val="none" w:sz="0" w:space="0" w:color="auto"/>
      </w:divBdr>
    </w:div>
    <w:div w:id="1146780567">
      <w:bodyDiv w:val="1"/>
      <w:marLeft w:val="0"/>
      <w:marRight w:val="0"/>
      <w:marTop w:val="0"/>
      <w:marBottom w:val="0"/>
      <w:divBdr>
        <w:top w:val="none" w:sz="0" w:space="0" w:color="auto"/>
        <w:left w:val="none" w:sz="0" w:space="0" w:color="auto"/>
        <w:bottom w:val="none" w:sz="0" w:space="0" w:color="auto"/>
        <w:right w:val="none" w:sz="0" w:space="0" w:color="auto"/>
      </w:divBdr>
    </w:div>
    <w:div w:id="1185905391">
      <w:bodyDiv w:val="1"/>
      <w:marLeft w:val="0"/>
      <w:marRight w:val="0"/>
      <w:marTop w:val="0"/>
      <w:marBottom w:val="0"/>
      <w:divBdr>
        <w:top w:val="none" w:sz="0" w:space="0" w:color="auto"/>
        <w:left w:val="none" w:sz="0" w:space="0" w:color="auto"/>
        <w:bottom w:val="none" w:sz="0" w:space="0" w:color="auto"/>
        <w:right w:val="none" w:sz="0" w:space="0" w:color="auto"/>
      </w:divBdr>
    </w:div>
    <w:div w:id="1236402324">
      <w:bodyDiv w:val="1"/>
      <w:marLeft w:val="0"/>
      <w:marRight w:val="0"/>
      <w:marTop w:val="0"/>
      <w:marBottom w:val="0"/>
      <w:divBdr>
        <w:top w:val="none" w:sz="0" w:space="0" w:color="auto"/>
        <w:left w:val="none" w:sz="0" w:space="0" w:color="auto"/>
        <w:bottom w:val="none" w:sz="0" w:space="0" w:color="auto"/>
        <w:right w:val="none" w:sz="0" w:space="0" w:color="auto"/>
      </w:divBdr>
    </w:div>
    <w:div w:id="1352682633">
      <w:bodyDiv w:val="1"/>
      <w:marLeft w:val="0"/>
      <w:marRight w:val="0"/>
      <w:marTop w:val="0"/>
      <w:marBottom w:val="0"/>
      <w:divBdr>
        <w:top w:val="none" w:sz="0" w:space="0" w:color="auto"/>
        <w:left w:val="none" w:sz="0" w:space="0" w:color="auto"/>
        <w:bottom w:val="none" w:sz="0" w:space="0" w:color="auto"/>
        <w:right w:val="none" w:sz="0" w:space="0" w:color="auto"/>
      </w:divBdr>
    </w:div>
    <w:div w:id="1368750099">
      <w:bodyDiv w:val="1"/>
      <w:marLeft w:val="0"/>
      <w:marRight w:val="0"/>
      <w:marTop w:val="0"/>
      <w:marBottom w:val="0"/>
      <w:divBdr>
        <w:top w:val="none" w:sz="0" w:space="0" w:color="auto"/>
        <w:left w:val="none" w:sz="0" w:space="0" w:color="auto"/>
        <w:bottom w:val="none" w:sz="0" w:space="0" w:color="auto"/>
        <w:right w:val="none" w:sz="0" w:space="0" w:color="auto"/>
      </w:divBdr>
    </w:div>
    <w:div w:id="1410350850">
      <w:bodyDiv w:val="1"/>
      <w:marLeft w:val="0"/>
      <w:marRight w:val="0"/>
      <w:marTop w:val="0"/>
      <w:marBottom w:val="0"/>
      <w:divBdr>
        <w:top w:val="none" w:sz="0" w:space="0" w:color="auto"/>
        <w:left w:val="none" w:sz="0" w:space="0" w:color="auto"/>
        <w:bottom w:val="none" w:sz="0" w:space="0" w:color="auto"/>
        <w:right w:val="none" w:sz="0" w:space="0" w:color="auto"/>
      </w:divBdr>
    </w:div>
    <w:div w:id="1413550315">
      <w:bodyDiv w:val="1"/>
      <w:marLeft w:val="0"/>
      <w:marRight w:val="0"/>
      <w:marTop w:val="0"/>
      <w:marBottom w:val="0"/>
      <w:divBdr>
        <w:top w:val="none" w:sz="0" w:space="0" w:color="auto"/>
        <w:left w:val="none" w:sz="0" w:space="0" w:color="auto"/>
        <w:bottom w:val="none" w:sz="0" w:space="0" w:color="auto"/>
        <w:right w:val="none" w:sz="0" w:space="0" w:color="auto"/>
      </w:divBdr>
    </w:div>
    <w:div w:id="1426464268">
      <w:bodyDiv w:val="1"/>
      <w:marLeft w:val="0"/>
      <w:marRight w:val="0"/>
      <w:marTop w:val="0"/>
      <w:marBottom w:val="0"/>
      <w:divBdr>
        <w:top w:val="none" w:sz="0" w:space="0" w:color="auto"/>
        <w:left w:val="none" w:sz="0" w:space="0" w:color="auto"/>
        <w:bottom w:val="none" w:sz="0" w:space="0" w:color="auto"/>
        <w:right w:val="none" w:sz="0" w:space="0" w:color="auto"/>
      </w:divBdr>
    </w:div>
    <w:div w:id="1429545849">
      <w:bodyDiv w:val="1"/>
      <w:marLeft w:val="0"/>
      <w:marRight w:val="0"/>
      <w:marTop w:val="0"/>
      <w:marBottom w:val="0"/>
      <w:divBdr>
        <w:top w:val="none" w:sz="0" w:space="0" w:color="auto"/>
        <w:left w:val="none" w:sz="0" w:space="0" w:color="auto"/>
        <w:bottom w:val="none" w:sz="0" w:space="0" w:color="auto"/>
        <w:right w:val="none" w:sz="0" w:space="0" w:color="auto"/>
      </w:divBdr>
    </w:div>
    <w:div w:id="1431046922">
      <w:bodyDiv w:val="1"/>
      <w:marLeft w:val="0"/>
      <w:marRight w:val="0"/>
      <w:marTop w:val="0"/>
      <w:marBottom w:val="0"/>
      <w:divBdr>
        <w:top w:val="none" w:sz="0" w:space="0" w:color="auto"/>
        <w:left w:val="none" w:sz="0" w:space="0" w:color="auto"/>
        <w:bottom w:val="none" w:sz="0" w:space="0" w:color="auto"/>
        <w:right w:val="none" w:sz="0" w:space="0" w:color="auto"/>
      </w:divBdr>
    </w:div>
    <w:div w:id="1447386739">
      <w:bodyDiv w:val="1"/>
      <w:marLeft w:val="0"/>
      <w:marRight w:val="0"/>
      <w:marTop w:val="0"/>
      <w:marBottom w:val="0"/>
      <w:divBdr>
        <w:top w:val="none" w:sz="0" w:space="0" w:color="auto"/>
        <w:left w:val="none" w:sz="0" w:space="0" w:color="auto"/>
        <w:bottom w:val="none" w:sz="0" w:space="0" w:color="auto"/>
        <w:right w:val="none" w:sz="0" w:space="0" w:color="auto"/>
      </w:divBdr>
    </w:div>
    <w:div w:id="1540163738">
      <w:bodyDiv w:val="1"/>
      <w:marLeft w:val="0"/>
      <w:marRight w:val="0"/>
      <w:marTop w:val="0"/>
      <w:marBottom w:val="0"/>
      <w:divBdr>
        <w:top w:val="none" w:sz="0" w:space="0" w:color="auto"/>
        <w:left w:val="none" w:sz="0" w:space="0" w:color="auto"/>
        <w:bottom w:val="none" w:sz="0" w:space="0" w:color="auto"/>
        <w:right w:val="none" w:sz="0" w:space="0" w:color="auto"/>
      </w:divBdr>
    </w:div>
    <w:div w:id="1577133766">
      <w:bodyDiv w:val="1"/>
      <w:marLeft w:val="0"/>
      <w:marRight w:val="0"/>
      <w:marTop w:val="0"/>
      <w:marBottom w:val="0"/>
      <w:divBdr>
        <w:top w:val="none" w:sz="0" w:space="0" w:color="auto"/>
        <w:left w:val="none" w:sz="0" w:space="0" w:color="auto"/>
        <w:bottom w:val="none" w:sz="0" w:space="0" w:color="auto"/>
        <w:right w:val="none" w:sz="0" w:space="0" w:color="auto"/>
      </w:divBdr>
    </w:div>
    <w:div w:id="1603492625">
      <w:bodyDiv w:val="1"/>
      <w:marLeft w:val="0"/>
      <w:marRight w:val="0"/>
      <w:marTop w:val="0"/>
      <w:marBottom w:val="0"/>
      <w:divBdr>
        <w:top w:val="none" w:sz="0" w:space="0" w:color="auto"/>
        <w:left w:val="none" w:sz="0" w:space="0" w:color="auto"/>
        <w:bottom w:val="none" w:sz="0" w:space="0" w:color="auto"/>
        <w:right w:val="none" w:sz="0" w:space="0" w:color="auto"/>
      </w:divBdr>
      <w:divsChild>
        <w:div w:id="1201092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9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5947">
      <w:bodyDiv w:val="1"/>
      <w:marLeft w:val="0"/>
      <w:marRight w:val="0"/>
      <w:marTop w:val="0"/>
      <w:marBottom w:val="0"/>
      <w:divBdr>
        <w:top w:val="none" w:sz="0" w:space="0" w:color="auto"/>
        <w:left w:val="none" w:sz="0" w:space="0" w:color="auto"/>
        <w:bottom w:val="none" w:sz="0" w:space="0" w:color="auto"/>
        <w:right w:val="none" w:sz="0" w:space="0" w:color="auto"/>
      </w:divBdr>
    </w:div>
    <w:div w:id="1664121830">
      <w:bodyDiv w:val="1"/>
      <w:marLeft w:val="0"/>
      <w:marRight w:val="0"/>
      <w:marTop w:val="0"/>
      <w:marBottom w:val="0"/>
      <w:divBdr>
        <w:top w:val="none" w:sz="0" w:space="0" w:color="auto"/>
        <w:left w:val="none" w:sz="0" w:space="0" w:color="auto"/>
        <w:bottom w:val="none" w:sz="0" w:space="0" w:color="auto"/>
        <w:right w:val="none" w:sz="0" w:space="0" w:color="auto"/>
      </w:divBdr>
    </w:div>
    <w:div w:id="1665746380">
      <w:bodyDiv w:val="1"/>
      <w:marLeft w:val="0"/>
      <w:marRight w:val="0"/>
      <w:marTop w:val="0"/>
      <w:marBottom w:val="0"/>
      <w:divBdr>
        <w:top w:val="none" w:sz="0" w:space="0" w:color="auto"/>
        <w:left w:val="none" w:sz="0" w:space="0" w:color="auto"/>
        <w:bottom w:val="none" w:sz="0" w:space="0" w:color="auto"/>
        <w:right w:val="none" w:sz="0" w:space="0" w:color="auto"/>
      </w:divBdr>
    </w:div>
    <w:div w:id="1695614858">
      <w:bodyDiv w:val="1"/>
      <w:marLeft w:val="0"/>
      <w:marRight w:val="0"/>
      <w:marTop w:val="0"/>
      <w:marBottom w:val="0"/>
      <w:divBdr>
        <w:top w:val="none" w:sz="0" w:space="0" w:color="auto"/>
        <w:left w:val="none" w:sz="0" w:space="0" w:color="auto"/>
        <w:bottom w:val="none" w:sz="0" w:space="0" w:color="auto"/>
        <w:right w:val="none" w:sz="0" w:space="0" w:color="auto"/>
      </w:divBdr>
    </w:div>
    <w:div w:id="1723401809">
      <w:bodyDiv w:val="1"/>
      <w:marLeft w:val="0"/>
      <w:marRight w:val="0"/>
      <w:marTop w:val="0"/>
      <w:marBottom w:val="0"/>
      <w:divBdr>
        <w:top w:val="none" w:sz="0" w:space="0" w:color="auto"/>
        <w:left w:val="none" w:sz="0" w:space="0" w:color="auto"/>
        <w:bottom w:val="none" w:sz="0" w:space="0" w:color="auto"/>
        <w:right w:val="none" w:sz="0" w:space="0" w:color="auto"/>
      </w:divBdr>
    </w:div>
    <w:div w:id="1754278640">
      <w:bodyDiv w:val="1"/>
      <w:marLeft w:val="0"/>
      <w:marRight w:val="0"/>
      <w:marTop w:val="0"/>
      <w:marBottom w:val="0"/>
      <w:divBdr>
        <w:top w:val="none" w:sz="0" w:space="0" w:color="auto"/>
        <w:left w:val="none" w:sz="0" w:space="0" w:color="auto"/>
        <w:bottom w:val="none" w:sz="0" w:space="0" w:color="auto"/>
        <w:right w:val="none" w:sz="0" w:space="0" w:color="auto"/>
      </w:divBdr>
    </w:div>
    <w:div w:id="1802502878">
      <w:bodyDiv w:val="1"/>
      <w:marLeft w:val="0"/>
      <w:marRight w:val="0"/>
      <w:marTop w:val="0"/>
      <w:marBottom w:val="0"/>
      <w:divBdr>
        <w:top w:val="none" w:sz="0" w:space="0" w:color="auto"/>
        <w:left w:val="none" w:sz="0" w:space="0" w:color="auto"/>
        <w:bottom w:val="none" w:sz="0" w:space="0" w:color="auto"/>
        <w:right w:val="none" w:sz="0" w:space="0" w:color="auto"/>
      </w:divBdr>
    </w:div>
    <w:div w:id="1895266342">
      <w:bodyDiv w:val="1"/>
      <w:marLeft w:val="0"/>
      <w:marRight w:val="0"/>
      <w:marTop w:val="0"/>
      <w:marBottom w:val="0"/>
      <w:divBdr>
        <w:top w:val="none" w:sz="0" w:space="0" w:color="auto"/>
        <w:left w:val="none" w:sz="0" w:space="0" w:color="auto"/>
        <w:bottom w:val="none" w:sz="0" w:space="0" w:color="auto"/>
        <w:right w:val="none" w:sz="0" w:space="0" w:color="auto"/>
      </w:divBdr>
    </w:div>
    <w:div w:id="1907715512">
      <w:bodyDiv w:val="1"/>
      <w:marLeft w:val="0"/>
      <w:marRight w:val="0"/>
      <w:marTop w:val="0"/>
      <w:marBottom w:val="0"/>
      <w:divBdr>
        <w:top w:val="none" w:sz="0" w:space="0" w:color="auto"/>
        <w:left w:val="none" w:sz="0" w:space="0" w:color="auto"/>
        <w:bottom w:val="none" w:sz="0" w:space="0" w:color="auto"/>
        <w:right w:val="none" w:sz="0" w:space="0" w:color="auto"/>
      </w:divBdr>
    </w:div>
    <w:div w:id="1970356159">
      <w:bodyDiv w:val="1"/>
      <w:marLeft w:val="0"/>
      <w:marRight w:val="0"/>
      <w:marTop w:val="0"/>
      <w:marBottom w:val="0"/>
      <w:divBdr>
        <w:top w:val="none" w:sz="0" w:space="0" w:color="auto"/>
        <w:left w:val="none" w:sz="0" w:space="0" w:color="auto"/>
        <w:bottom w:val="none" w:sz="0" w:space="0" w:color="auto"/>
        <w:right w:val="none" w:sz="0" w:space="0" w:color="auto"/>
      </w:divBdr>
    </w:div>
    <w:div w:id="1995528569">
      <w:bodyDiv w:val="1"/>
      <w:marLeft w:val="0"/>
      <w:marRight w:val="0"/>
      <w:marTop w:val="0"/>
      <w:marBottom w:val="0"/>
      <w:divBdr>
        <w:top w:val="none" w:sz="0" w:space="0" w:color="auto"/>
        <w:left w:val="none" w:sz="0" w:space="0" w:color="auto"/>
        <w:bottom w:val="none" w:sz="0" w:space="0" w:color="auto"/>
        <w:right w:val="none" w:sz="0" w:space="0" w:color="auto"/>
      </w:divBdr>
    </w:div>
    <w:div w:id="2013482936">
      <w:bodyDiv w:val="1"/>
      <w:marLeft w:val="0"/>
      <w:marRight w:val="0"/>
      <w:marTop w:val="0"/>
      <w:marBottom w:val="0"/>
      <w:divBdr>
        <w:top w:val="none" w:sz="0" w:space="0" w:color="auto"/>
        <w:left w:val="none" w:sz="0" w:space="0" w:color="auto"/>
        <w:bottom w:val="none" w:sz="0" w:space="0" w:color="auto"/>
        <w:right w:val="none" w:sz="0" w:space="0" w:color="auto"/>
      </w:divBdr>
    </w:div>
    <w:div w:id="2063363211">
      <w:bodyDiv w:val="1"/>
      <w:marLeft w:val="0"/>
      <w:marRight w:val="0"/>
      <w:marTop w:val="0"/>
      <w:marBottom w:val="0"/>
      <w:divBdr>
        <w:top w:val="none" w:sz="0" w:space="0" w:color="auto"/>
        <w:left w:val="none" w:sz="0" w:space="0" w:color="auto"/>
        <w:bottom w:val="none" w:sz="0" w:space="0" w:color="auto"/>
        <w:right w:val="none" w:sz="0" w:space="0" w:color="auto"/>
      </w:divBdr>
    </w:div>
    <w:div w:id="2080593288">
      <w:bodyDiv w:val="1"/>
      <w:marLeft w:val="0"/>
      <w:marRight w:val="0"/>
      <w:marTop w:val="0"/>
      <w:marBottom w:val="0"/>
      <w:divBdr>
        <w:top w:val="none" w:sz="0" w:space="0" w:color="auto"/>
        <w:left w:val="none" w:sz="0" w:space="0" w:color="auto"/>
        <w:bottom w:val="none" w:sz="0" w:space="0" w:color="auto"/>
        <w:right w:val="none" w:sz="0" w:space="0" w:color="auto"/>
      </w:divBdr>
    </w:div>
    <w:div w:id="2123457857">
      <w:bodyDiv w:val="1"/>
      <w:marLeft w:val="0"/>
      <w:marRight w:val="0"/>
      <w:marTop w:val="0"/>
      <w:marBottom w:val="0"/>
      <w:divBdr>
        <w:top w:val="none" w:sz="0" w:space="0" w:color="auto"/>
        <w:left w:val="none" w:sz="0" w:space="0" w:color="auto"/>
        <w:bottom w:val="none" w:sz="0" w:space="0" w:color="auto"/>
        <w:right w:val="none" w:sz="0" w:space="0" w:color="auto"/>
      </w:divBdr>
    </w:div>
    <w:div w:id="212835095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docs.lib.purdue.edu/jpeer/vol2/iss1/5/" TargetMode="External"/><Relationship Id="rId20" Type="http://schemas.openxmlformats.org/officeDocument/2006/relationships/hyperlink" Target="http://www.auburn.edu/~cgs0013" TargetMode="External"/><Relationship Id="rId21" Type="http://schemas.openxmlformats.org/officeDocument/2006/relationships/hyperlink" Target="http://www.studiostem.org" TargetMode="External"/><Relationship Id="rId22" Type="http://schemas.openxmlformats.org/officeDocument/2006/relationships/header" Target="head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advances.asee.org/vol03/issue02/papers/aee-vol03-issue02-p04.pdf" TargetMode="External"/><Relationship Id="rId11" Type="http://schemas.openxmlformats.org/officeDocument/2006/relationships/hyperlink" Target="http://www.citejournal.org/vol9/iss2/science/article1.cfm" TargetMode="External"/><Relationship Id="rId12" Type="http://schemas.openxmlformats.org/officeDocument/2006/relationships/hyperlink" Target="http://www.auburn.edu/~cgs0013/ETK/SaveThePenguinsETK.pdf" TargetMode="External"/><Relationship Id="rId13" Type="http://schemas.openxmlformats.org/officeDocument/2006/relationships/hyperlink" Target="https://itunes.apple.com/us/book/save-penguins-engineering/id952066703?mt=11" TargetMode="External"/><Relationship Id="rId14" Type="http://schemas.openxmlformats.org/officeDocument/2006/relationships/hyperlink" Target="http://www.auburn.edu/~cgs0013/ETK/SaveTheSeaBirdsETK.pdf" TargetMode="External"/><Relationship Id="rId15" Type="http://schemas.openxmlformats.org/officeDocument/2006/relationships/hyperlink" Target="https://itunes.apple.com/us/book/save-sea-birds-engineering/id952076488?mt=11" TargetMode="External"/><Relationship Id="rId16" Type="http://schemas.openxmlformats.org/officeDocument/2006/relationships/hyperlink" Target="http://www.auburn.edu/~cgs0013/ETK/SaveTheSnailsETK.pdf" TargetMode="External"/><Relationship Id="rId17" Type="http://schemas.openxmlformats.org/officeDocument/2006/relationships/hyperlink" Target="https://itunes.apple.com/us/book/save-snails-salamanders-other/id961212887?ls=1&amp;mt=11" TargetMode="External"/><Relationship Id="rId18" Type="http://schemas.openxmlformats.org/officeDocument/2006/relationships/hyperlink" Target="http://www.auburn.edu/~cgs0013/ETK/SaveTheFerretsETK.pdf" TargetMode="External"/><Relationship Id="rId19" Type="http://schemas.openxmlformats.org/officeDocument/2006/relationships/hyperlink" Target="https://itunes.apple.com/us/book/save-black-footed-ferrets/id949997503?mt=11"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31438-6FBB-E04E-ABC9-8A96CDCD5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8571</Words>
  <Characters>42429</Characters>
  <Application>Microsoft Macintosh Word</Application>
  <DocSecurity>0</DocSecurity>
  <Lines>1212</Lines>
  <Paragraphs>463</Paragraphs>
  <ScaleCrop>false</ScaleCrop>
  <HeadingPairs>
    <vt:vector size="2" baseType="variant">
      <vt:variant>
        <vt:lpstr>Title</vt:lpstr>
      </vt:variant>
      <vt:variant>
        <vt:i4>1</vt:i4>
      </vt:variant>
    </vt:vector>
  </HeadingPairs>
  <TitlesOfParts>
    <vt:vector size="1" baseType="lpstr">
      <vt:lpstr>Gillian Roehrig</vt:lpstr>
    </vt:vector>
  </TitlesOfParts>
  <Company> </Company>
  <LinksUpToDate>false</LinksUpToDate>
  <CharactersWithSpaces>50537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Gillian Roehrig</dc:title>
  <dc:subject/>
  <dc:creator>Gill Roehrig</dc:creator>
  <cp:keywords/>
  <cp:lastModifiedBy>Christine Schnittka</cp:lastModifiedBy>
  <cp:revision>2</cp:revision>
  <cp:lastPrinted>2011-09-19T05:47:00Z</cp:lastPrinted>
  <dcterms:created xsi:type="dcterms:W3CDTF">2017-02-21T14:47:00Z</dcterms:created>
  <dcterms:modified xsi:type="dcterms:W3CDTF">2017-02-21T14:47:00Z</dcterms:modified>
</cp:coreProperties>
</file>