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3F" w:rsidRPr="00980ED4" w:rsidRDefault="0026773F" w:rsidP="0026773F">
      <w:pPr>
        <w:keepNext/>
        <w:autoSpaceDE w:val="0"/>
        <w:autoSpaceDN w:val="0"/>
        <w:adjustRightInd w:val="0"/>
        <w:jc w:val="center"/>
        <w:outlineLvl w:val="0"/>
        <w:rPr>
          <w:rFonts w:ascii="Arial" w:hAnsi="Arial" w:cs="Arial"/>
          <w:b/>
          <w:bCs/>
          <w:sz w:val="28"/>
          <w:szCs w:val="28"/>
        </w:rPr>
      </w:pPr>
      <w:r w:rsidRPr="00980ED4">
        <w:rPr>
          <w:rFonts w:ascii="Arial" w:hAnsi="Arial" w:cs="Arial"/>
          <w:b/>
          <w:bCs/>
          <w:sz w:val="28"/>
          <w:szCs w:val="28"/>
        </w:rPr>
        <w:t>Sheri J. Brock</w:t>
      </w:r>
      <w:r>
        <w:rPr>
          <w:rFonts w:ascii="Arial" w:hAnsi="Arial" w:cs="Arial"/>
          <w:b/>
          <w:bCs/>
          <w:sz w:val="28"/>
          <w:szCs w:val="28"/>
        </w:rPr>
        <w:t>, Ph.D.</w:t>
      </w:r>
    </w:p>
    <w:p w:rsidR="0026773F" w:rsidRDefault="0026773F" w:rsidP="0026773F">
      <w:pPr>
        <w:autoSpaceDE w:val="0"/>
        <w:autoSpaceDN w:val="0"/>
        <w:adjustRightInd w:val="0"/>
        <w:jc w:val="center"/>
        <w:rPr>
          <w:rFonts w:ascii="Arial" w:hAnsi="Arial" w:cs="Arial"/>
          <w:sz w:val="20"/>
          <w:szCs w:val="20"/>
        </w:rPr>
      </w:pPr>
      <w:r>
        <w:rPr>
          <w:rFonts w:ascii="Arial" w:hAnsi="Arial" w:cs="Arial"/>
          <w:sz w:val="20"/>
          <w:szCs w:val="20"/>
        </w:rPr>
        <w:t>College of Education</w:t>
      </w:r>
    </w:p>
    <w:p w:rsidR="0026773F" w:rsidRPr="00980ED4" w:rsidRDefault="0026773F" w:rsidP="0026773F">
      <w:pPr>
        <w:autoSpaceDE w:val="0"/>
        <w:autoSpaceDN w:val="0"/>
        <w:adjustRightInd w:val="0"/>
        <w:jc w:val="center"/>
        <w:rPr>
          <w:rFonts w:ascii="Arial" w:hAnsi="Arial" w:cs="Arial"/>
          <w:sz w:val="20"/>
          <w:szCs w:val="20"/>
        </w:rPr>
      </w:pPr>
      <w:r>
        <w:rPr>
          <w:rFonts w:ascii="Arial" w:hAnsi="Arial" w:cs="Arial"/>
          <w:sz w:val="20"/>
          <w:szCs w:val="20"/>
        </w:rPr>
        <w:t xml:space="preserve">School of </w:t>
      </w:r>
      <w:r w:rsidRPr="00980ED4">
        <w:rPr>
          <w:rFonts w:ascii="Arial" w:hAnsi="Arial" w:cs="Arial"/>
          <w:sz w:val="20"/>
          <w:szCs w:val="20"/>
        </w:rPr>
        <w:t>Kinesiology</w:t>
      </w:r>
    </w:p>
    <w:p w:rsidR="0026773F" w:rsidRPr="00980ED4" w:rsidRDefault="0026773F" w:rsidP="0026773F">
      <w:pPr>
        <w:autoSpaceDE w:val="0"/>
        <w:autoSpaceDN w:val="0"/>
        <w:adjustRightInd w:val="0"/>
        <w:jc w:val="center"/>
        <w:rPr>
          <w:rFonts w:ascii="Arial" w:hAnsi="Arial" w:cs="Arial"/>
          <w:sz w:val="20"/>
          <w:szCs w:val="20"/>
        </w:rPr>
      </w:pPr>
      <w:r>
        <w:rPr>
          <w:rFonts w:ascii="Arial" w:hAnsi="Arial" w:cs="Arial"/>
          <w:sz w:val="20"/>
          <w:szCs w:val="20"/>
        </w:rPr>
        <w:t>301 Wire Road</w:t>
      </w:r>
    </w:p>
    <w:p w:rsidR="0026773F" w:rsidRDefault="0026773F" w:rsidP="0026773F">
      <w:pPr>
        <w:autoSpaceDE w:val="0"/>
        <w:autoSpaceDN w:val="0"/>
        <w:adjustRightInd w:val="0"/>
        <w:jc w:val="center"/>
        <w:rPr>
          <w:rFonts w:ascii="Arial" w:hAnsi="Arial" w:cs="Arial"/>
          <w:sz w:val="20"/>
          <w:szCs w:val="20"/>
        </w:rPr>
      </w:pPr>
      <w:r w:rsidRPr="00980ED4">
        <w:rPr>
          <w:rFonts w:ascii="Arial" w:hAnsi="Arial" w:cs="Arial"/>
          <w:sz w:val="20"/>
          <w:szCs w:val="20"/>
        </w:rPr>
        <w:t>Auburn University</w:t>
      </w:r>
    </w:p>
    <w:p w:rsidR="0026773F" w:rsidRDefault="0026773F" w:rsidP="0026773F">
      <w:pPr>
        <w:autoSpaceDE w:val="0"/>
        <w:autoSpaceDN w:val="0"/>
        <w:adjustRightInd w:val="0"/>
        <w:jc w:val="center"/>
        <w:rPr>
          <w:rFonts w:ascii="Arial" w:hAnsi="Arial" w:cs="Arial"/>
          <w:sz w:val="20"/>
          <w:szCs w:val="20"/>
        </w:rPr>
      </w:pPr>
      <w:r>
        <w:rPr>
          <w:rFonts w:ascii="Arial" w:hAnsi="Arial" w:cs="Arial"/>
          <w:sz w:val="20"/>
          <w:szCs w:val="20"/>
        </w:rPr>
        <w:t>Auburn, AL 36849</w:t>
      </w:r>
    </w:p>
    <w:p w:rsidR="0026773F" w:rsidRPr="00980ED4" w:rsidRDefault="0026773F" w:rsidP="0026773F">
      <w:pPr>
        <w:autoSpaceDE w:val="0"/>
        <w:autoSpaceDN w:val="0"/>
        <w:adjustRightInd w:val="0"/>
        <w:jc w:val="center"/>
        <w:rPr>
          <w:rFonts w:ascii="Arial" w:hAnsi="Arial" w:cs="Arial"/>
          <w:sz w:val="20"/>
          <w:szCs w:val="20"/>
        </w:rPr>
      </w:pPr>
      <w:r>
        <w:rPr>
          <w:rFonts w:ascii="Arial" w:hAnsi="Arial" w:cs="Arial"/>
          <w:sz w:val="20"/>
          <w:szCs w:val="20"/>
        </w:rPr>
        <w:t>Office: (334)844-1464</w:t>
      </w:r>
    </w:p>
    <w:p w:rsidR="00980ED4" w:rsidRPr="00980ED4" w:rsidRDefault="0026773F" w:rsidP="0026773F">
      <w:pPr>
        <w:tabs>
          <w:tab w:val="left" w:pos="720"/>
        </w:tabs>
        <w:autoSpaceDE w:val="0"/>
        <w:autoSpaceDN w:val="0"/>
        <w:adjustRightInd w:val="0"/>
        <w:jc w:val="center"/>
        <w:rPr>
          <w:rFonts w:ascii="Arial" w:hAnsi="Arial" w:cs="Arial"/>
          <w:b/>
          <w:bCs/>
          <w:sz w:val="20"/>
          <w:szCs w:val="20"/>
        </w:rPr>
      </w:pPr>
      <w:r w:rsidRPr="00980ED4">
        <w:rPr>
          <w:rFonts w:ascii="Arial" w:hAnsi="Arial" w:cs="Arial"/>
          <w:sz w:val="20"/>
          <w:szCs w:val="20"/>
        </w:rPr>
        <w:t>Email: brocksj@auburn.edu</w:t>
      </w:r>
    </w:p>
    <w:p w:rsidR="0026773F" w:rsidRPr="00980ED4" w:rsidRDefault="00980ED4" w:rsidP="00980ED4">
      <w:pPr>
        <w:keepNext/>
        <w:autoSpaceDE w:val="0"/>
        <w:autoSpaceDN w:val="0"/>
        <w:adjustRightInd w:val="0"/>
        <w:outlineLvl w:val="1"/>
        <w:rPr>
          <w:rFonts w:ascii="Arial" w:hAnsi="Arial" w:cs="Arial"/>
          <w:b/>
          <w:bCs/>
        </w:rPr>
      </w:pPr>
      <w:r w:rsidRPr="00980ED4">
        <w:rPr>
          <w:rFonts w:ascii="Arial" w:hAnsi="Arial" w:cs="Arial"/>
          <w:b/>
          <w:bCs/>
        </w:rPr>
        <w:t>Education</w:t>
      </w:r>
    </w:p>
    <w:p w:rsidR="00980ED4" w:rsidRPr="00980ED4" w:rsidRDefault="00980ED4" w:rsidP="0026773F">
      <w:pPr>
        <w:autoSpaceDE w:val="0"/>
        <w:autoSpaceDN w:val="0"/>
        <w:adjustRightInd w:val="0"/>
        <w:rPr>
          <w:rFonts w:ascii="Arial" w:hAnsi="Arial" w:cs="Arial"/>
          <w:sz w:val="20"/>
          <w:szCs w:val="20"/>
        </w:rPr>
      </w:pPr>
      <w:r w:rsidRPr="00980ED4">
        <w:rPr>
          <w:rFonts w:ascii="Arial" w:hAnsi="Arial" w:cs="Arial"/>
          <w:sz w:val="20"/>
          <w:szCs w:val="20"/>
        </w:rPr>
        <w:t>Doctor of Philosop</w:t>
      </w:r>
      <w:r w:rsidR="0026773F">
        <w:rPr>
          <w:rFonts w:ascii="Arial" w:hAnsi="Arial" w:cs="Arial"/>
          <w:sz w:val="20"/>
          <w:szCs w:val="20"/>
        </w:rPr>
        <w:t>hy, University of Alabama, 2002</w:t>
      </w:r>
    </w:p>
    <w:p w:rsidR="0026773F" w:rsidRDefault="0026773F" w:rsidP="0026773F">
      <w:pPr>
        <w:autoSpaceDE w:val="0"/>
        <w:autoSpaceDN w:val="0"/>
        <w:adjustRightInd w:val="0"/>
        <w:rPr>
          <w:rFonts w:ascii="Arial" w:hAnsi="Arial" w:cs="Arial"/>
          <w:sz w:val="20"/>
          <w:szCs w:val="20"/>
        </w:rPr>
      </w:pPr>
      <w:r>
        <w:rPr>
          <w:rFonts w:ascii="Arial" w:hAnsi="Arial" w:cs="Arial"/>
          <w:sz w:val="20"/>
          <w:szCs w:val="20"/>
        </w:rPr>
        <w:t xml:space="preserve">      </w:t>
      </w:r>
      <w:r w:rsidR="00980ED4" w:rsidRPr="00980ED4">
        <w:rPr>
          <w:rFonts w:ascii="Arial" w:hAnsi="Arial" w:cs="Arial"/>
          <w:sz w:val="20"/>
          <w:szCs w:val="20"/>
        </w:rPr>
        <w:t>Major: Pedagogy - Health &amp; Human Performance</w:t>
      </w:r>
      <w:r>
        <w:rPr>
          <w:rFonts w:ascii="Arial" w:hAnsi="Arial" w:cs="Arial"/>
          <w:sz w:val="20"/>
          <w:szCs w:val="20"/>
        </w:rPr>
        <w:t xml:space="preserve">; </w:t>
      </w:r>
    </w:p>
    <w:p w:rsidR="00980ED4" w:rsidRPr="00980ED4" w:rsidRDefault="0026773F" w:rsidP="0026773F">
      <w:pPr>
        <w:autoSpaceDE w:val="0"/>
        <w:autoSpaceDN w:val="0"/>
        <w:adjustRightInd w:val="0"/>
        <w:rPr>
          <w:rFonts w:ascii="Arial" w:hAnsi="Arial" w:cs="Arial"/>
          <w:sz w:val="20"/>
          <w:szCs w:val="20"/>
        </w:rPr>
      </w:pPr>
      <w:r>
        <w:rPr>
          <w:rFonts w:ascii="Arial" w:hAnsi="Arial" w:cs="Arial"/>
          <w:sz w:val="20"/>
          <w:szCs w:val="20"/>
        </w:rPr>
        <w:t xml:space="preserve">      </w:t>
      </w:r>
      <w:r w:rsidR="00980ED4" w:rsidRPr="00980ED4">
        <w:rPr>
          <w:rFonts w:ascii="Arial" w:hAnsi="Arial" w:cs="Arial"/>
          <w:sz w:val="20"/>
          <w:szCs w:val="20"/>
        </w:rPr>
        <w:t>Supporting Areas of Emphasis: Educational Psychology</w:t>
      </w:r>
    </w:p>
    <w:p w:rsidR="00980ED4" w:rsidRPr="00980ED4" w:rsidRDefault="0026773F" w:rsidP="0026773F">
      <w:pPr>
        <w:autoSpaceDE w:val="0"/>
        <w:autoSpaceDN w:val="0"/>
        <w:adjustRightInd w:val="0"/>
        <w:rPr>
          <w:rFonts w:ascii="Arial" w:hAnsi="Arial" w:cs="Arial"/>
          <w:sz w:val="20"/>
          <w:szCs w:val="20"/>
        </w:rPr>
      </w:pPr>
      <w:r>
        <w:rPr>
          <w:rFonts w:ascii="Arial" w:hAnsi="Arial" w:cs="Arial"/>
          <w:sz w:val="20"/>
          <w:szCs w:val="20"/>
        </w:rPr>
        <w:t xml:space="preserve">      </w:t>
      </w:r>
      <w:r w:rsidR="00980ED4" w:rsidRPr="00980ED4">
        <w:rPr>
          <w:rFonts w:ascii="Arial" w:hAnsi="Arial" w:cs="Arial"/>
          <w:sz w:val="20"/>
          <w:szCs w:val="20"/>
        </w:rPr>
        <w:t>Dissertation/Thesis Title: Sixth Grade Student</w:t>
      </w:r>
      <w:r w:rsidR="00980ED4" w:rsidRPr="00A41234">
        <w:rPr>
          <w:rFonts w:ascii="Arial" w:hAnsi="Arial" w:cs="Arial"/>
          <w:sz w:val="20"/>
          <w:szCs w:val="20"/>
        </w:rPr>
        <w:t>s' Perceptions and Experiences d</w:t>
      </w:r>
      <w:r w:rsidR="00980ED4" w:rsidRPr="00980ED4">
        <w:rPr>
          <w:rFonts w:ascii="Arial" w:hAnsi="Arial" w:cs="Arial"/>
          <w:sz w:val="20"/>
          <w:szCs w:val="20"/>
        </w:rPr>
        <w:t>uring a Sport Education Unit</w:t>
      </w:r>
    </w:p>
    <w:p w:rsidR="00980ED4" w:rsidRPr="00980ED4" w:rsidRDefault="00980ED4" w:rsidP="0026773F">
      <w:pPr>
        <w:autoSpaceDE w:val="0"/>
        <w:autoSpaceDN w:val="0"/>
        <w:adjustRightInd w:val="0"/>
        <w:rPr>
          <w:rFonts w:ascii="Arial" w:hAnsi="Arial" w:cs="Arial"/>
          <w:sz w:val="20"/>
          <w:szCs w:val="20"/>
        </w:rPr>
      </w:pPr>
      <w:r w:rsidRPr="00980ED4">
        <w:rPr>
          <w:rFonts w:ascii="Arial" w:hAnsi="Arial" w:cs="Arial"/>
          <w:sz w:val="20"/>
          <w:szCs w:val="20"/>
        </w:rPr>
        <w:t>M.S., Troy State University, 1995</w:t>
      </w:r>
    </w:p>
    <w:p w:rsidR="00980ED4" w:rsidRDefault="00980ED4" w:rsidP="0026773F">
      <w:pPr>
        <w:autoSpaceDE w:val="0"/>
        <w:autoSpaceDN w:val="0"/>
        <w:adjustRightInd w:val="0"/>
        <w:rPr>
          <w:rFonts w:ascii="Arial" w:hAnsi="Arial" w:cs="Arial"/>
          <w:sz w:val="20"/>
          <w:szCs w:val="20"/>
        </w:rPr>
      </w:pPr>
      <w:r w:rsidRPr="00980ED4">
        <w:rPr>
          <w:rFonts w:ascii="Arial" w:hAnsi="Arial" w:cs="Arial"/>
          <w:sz w:val="20"/>
          <w:szCs w:val="20"/>
        </w:rPr>
        <w:t>BS, Troy State University, 19</w:t>
      </w:r>
      <w:r w:rsidR="0026773F">
        <w:rPr>
          <w:rFonts w:ascii="Arial" w:hAnsi="Arial" w:cs="Arial"/>
          <w:sz w:val="20"/>
          <w:szCs w:val="20"/>
        </w:rPr>
        <w:t>93</w:t>
      </w:r>
    </w:p>
    <w:p w:rsidR="0026773F" w:rsidRDefault="0026773F" w:rsidP="0026773F">
      <w:pPr>
        <w:autoSpaceDE w:val="0"/>
        <w:autoSpaceDN w:val="0"/>
        <w:adjustRightInd w:val="0"/>
        <w:rPr>
          <w:rFonts w:ascii="Arial" w:hAnsi="Arial" w:cs="Arial"/>
          <w:sz w:val="20"/>
          <w:szCs w:val="20"/>
        </w:rPr>
      </w:pPr>
    </w:p>
    <w:p w:rsidR="0026773F" w:rsidRPr="0026773F" w:rsidRDefault="0026773F" w:rsidP="0026773F">
      <w:pPr>
        <w:rPr>
          <w:rFonts w:ascii="Arial" w:hAnsi="Arial" w:cs="Arial"/>
          <w:b/>
          <w:bCs/>
        </w:rPr>
      </w:pPr>
      <w:r w:rsidRPr="0026773F">
        <w:rPr>
          <w:rFonts w:ascii="Arial" w:hAnsi="Arial" w:cs="Arial"/>
          <w:b/>
          <w:bCs/>
        </w:rPr>
        <w:t>Professional Experience</w:t>
      </w:r>
    </w:p>
    <w:p w:rsidR="0026773F" w:rsidRPr="0026773F" w:rsidRDefault="0026773F" w:rsidP="0026773F">
      <w:pPr>
        <w:ind w:left="360" w:hanging="360"/>
        <w:rPr>
          <w:rFonts w:ascii="Arial" w:hAnsi="Arial" w:cs="Arial"/>
          <w:sz w:val="20"/>
          <w:szCs w:val="20"/>
        </w:rPr>
      </w:pPr>
      <w:r w:rsidRPr="0026773F">
        <w:rPr>
          <w:rFonts w:ascii="Arial" w:hAnsi="Arial" w:cs="Arial"/>
          <w:sz w:val="20"/>
          <w:szCs w:val="20"/>
        </w:rPr>
        <w:t>A</w:t>
      </w:r>
      <w:r w:rsidR="007C7339">
        <w:rPr>
          <w:rFonts w:ascii="Arial" w:hAnsi="Arial" w:cs="Arial"/>
          <w:sz w:val="20"/>
          <w:szCs w:val="20"/>
        </w:rPr>
        <w:t>uburn University (October 2008 -</w:t>
      </w:r>
      <w:r w:rsidRPr="0026773F">
        <w:rPr>
          <w:rFonts w:ascii="Arial" w:hAnsi="Arial" w:cs="Arial"/>
          <w:sz w:val="20"/>
          <w:szCs w:val="20"/>
        </w:rPr>
        <w:t xml:space="preserve"> present)</w:t>
      </w:r>
    </w:p>
    <w:p w:rsidR="0026773F" w:rsidRDefault="0026773F" w:rsidP="0026773F">
      <w:pPr>
        <w:ind w:left="360" w:hanging="360"/>
        <w:rPr>
          <w:rFonts w:ascii="Arial" w:hAnsi="Arial" w:cs="Arial"/>
          <w:sz w:val="20"/>
          <w:szCs w:val="20"/>
        </w:rPr>
      </w:pPr>
      <w:r w:rsidRPr="0026773F">
        <w:rPr>
          <w:rFonts w:ascii="Arial" w:hAnsi="Arial" w:cs="Arial"/>
          <w:sz w:val="20"/>
          <w:szCs w:val="20"/>
        </w:rPr>
        <w:tab/>
        <w:t>Associate Professor, Kinesiology</w:t>
      </w:r>
    </w:p>
    <w:p w:rsidR="007C7339" w:rsidRDefault="007C7339" w:rsidP="0026773F">
      <w:pPr>
        <w:ind w:left="360" w:hanging="360"/>
        <w:rPr>
          <w:rFonts w:ascii="Arial" w:hAnsi="Arial" w:cs="Arial"/>
          <w:sz w:val="20"/>
          <w:szCs w:val="20"/>
        </w:rPr>
      </w:pPr>
      <w:r>
        <w:rPr>
          <w:rFonts w:ascii="Arial" w:hAnsi="Arial" w:cs="Arial"/>
          <w:sz w:val="20"/>
          <w:szCs w:val="20"/>
        </w:rPr>
        <w:t>Auburn University (August 2020 - present)</w:t>
      </w:r>
    </w:p>
    <w:p w:rsidR="00B82A56" w:rsidRPr="0026773F" w:rsidRDefault="00B82A56" w:rsidP="0026773F">
      <w:pPr>
        <w:ind w:left="360" w:hanging="360"/>
        <w:rPr>
          <w:rFonts w:ascii="Arial" w:hAnsi="Arial" w:cs="Arial"/>
          <w:sz w:val="20"/>
          <w:szCs w:val="20"/>
        </w:rPr>
      </w:pPr>
      <w:r>
        <w:rPr>
          <w:rFonts w:ascii="Arial" w:hAnsi="Arial" w:cs="Arial"/>
          <w:sz w:val="20"/>
          <w:szCs w:val="20"/>
        </w:rPr>
        <w:tab/>
        <w:t>Graduate Program Officer, Physical Education/Teacher Education</w:t>
      </w:r>
    </w:p>
    <w:p w:rsidR="0026773F" w:rsidRPr="0026773F" w:rsidRDefault="0026773F" w:rsidP="0026773F">
      <w:pPr>
        <w:ind w:left="360" w:hanging="360"/>
        <w:rPr>
          <w:rFonts w:ascii="Arial" w:hAnsi="Arial" w:cs="Arial"/>
          <w:sz w:val="20"/>
          <w:szCs w:val="20"/>
        </w:rPr>
      </w:pPr>
      <w:r w:rsidRPr="0026773F">
        <w:rPr>
          <w:rFonts w:ascii="Arial" w:hAnsi="Arial" w:cs="Arial"/>
          <w:sz w:val="20"/>
          <w:szCs w:val="20"/>
        </w:rPr>
        <w:t>Auburn University (August 2014 - July 2019)</w:t>
      </w:r>
    </w:p>
    <w:p w:rsidR="0026773F" w:rsidRPr="0026773F" w:rsidRDefault="0026773F" w:rsidP="0026773F">
      <w:pPr>
        <w:ind w:left="360" w:hanging="360"/>
        <w:rPr>
          <w:rFonts w:ascii="Arial" w:hAnsi="Arial" w:cs="Arial"/>
          <w:sz w:val="20"/>
          <w:szCs w:val="20"/>
        </w:rPr>
      </w:pPr>
      <w:r w:rsidRPr="0026773F">
        <w:rPr>
          <w:rFonts w:ascii="Arial" w:hAnsi="Arial" w:cs="Arial"/>
          <w:sz w:val="20"/>
          <w:szCs w:val="20"/>
        </w:rPr>
        <w:tab/>
        <w:t>Physical Activity &amp; Wellness</w:t>
      </w:r>
      <w:r w:rsidR="007C7339">
        <w:rPr>
          <w:rFonts w:ascii="Arial" w:hAnsi="Arial" w:cs="Arial"/>
          <w:sz w:val="20"/>
          <w:szCs w:val="20"/>
        </w:rPr>
        <w:t xml:space="preserve"> Program</w:t>
      </w:r>
      <w:r w:rsidRPr="0026773F">
        <w:rPr>
          <w:rFonts w:ascii="Arial" w:hAnsi="Arial" w:cs="Arial"/>
          <w:sz w:val="20"/>
          <w:szCs w:val="20"/>
        </w:rPr>
        <w:t xml:space="preserve"> Coordinator; Instructional Supervisor of Graduate Teaching Assistants/Contract Instructors</w:t>
      </w:r>
    </w:p>
    <w:p w:rsidR="0026773F" w:rsidRPr="0026773F" w:rsidRDefault="007C7339" w:rsidP="0026773F">
      <w:pPr>
        <w:ind w:left="360" w:hanging="360"/>
        <w:rPr>
          <w:rFonts w:ascii="Arial" w:hAnsi="Arial" w:cs="Arial"/>
          <w:sz w:val="20"/>
          <w:szCs w:val="20"/>
        </w:rPr>
      </w:pPr>
      <w:r>
        <w:rPr>
          <w:rFonts w:ascii="Arial" w:hAnsi="Arial" w:cs="Arial"/>
          <w:sz w:val="20"/>
          <w:szCs w:val="20"/>
        </w:rPr>
        <w:t>Auburn University (August 2002 -</w:t>
      </w:r>
      <w:r w:rsidR="0026773F" w:rsidRPr="0026773F">
        <w:rPr>
          <w:rFonts w:ascii="Arial" w:hAnsi="Arial" w:cs="Arial"/>
          <w:sz w:val="20"/>
          <w:szCs w:val="20"/>
        </w:rPr>
        <w:t xml:space="preserve"> September 2008)</w:t>
      </w:r>
    </w:p>
    <w:p w:rsidR="0026773F" w:rsidRPr="0026773F" w:rsidRDefault="0026773F" w:rsidP="0026773F">
      <w:pPr>
        <w:ind w:left="360" w:hanging="360"/>
        <w:rPr>
          <w:rFonts w:ascii="Arial" w:hAnsi="Arial" w:cs="Arial"/>
          <w:sz w:val="20"/>
          <w:szCs w:val="20"/>
        </w:rPr>
      </w:pPr>
      <w:r w:rsidRPr="0026773F">
        <w:rPr>
          <w:rFonts w:ascii="Arial" w:hAnsi="Arial" w:cs="Arial"/>
          <w:sz w:val="20"/>
          <w:szCs w:val="20"/>
        </w:rPr>
        <w:tab/>
        <w:t xml:space="preserve">Assistant Professor, Health &amp; Human Performance </w:t>
      </w:r>
    </w:p>
    <w:p w:rsidR="0026773F" w:rsidRPr="0026773F" w:rsidRDefault="0026773F" w:rsidP="0026773F">
      <w:pPr>
        <w:ind w:left="360" w:hanging="360"/>
        <w:rPr>
          <w:rFonts w:ascii="Arial" w:hAnsi="Arial" w:cs="Arial"/>
          <w:sz w:val="20"/>
          <w:szCs w:val="20"/>
        </w:rPr>
      </w:pPr>
      <w:r w:rsidRPr="0026773F">
        <w:rPr>
          <w:rFonts w:ascii="Arial" w:hAnsi="Arial" w:cs="Arial"/>
          <w:sz w:val="20"/>
          <w:szCs w:val="20"/>
        </w:rPr>
        <w:t>State University of New York, Col</w:t>
      </w:r>
      <w:r w:rsidR="007C7339">
        <w:rPr>
          <w:rFonts w:ascii="Arial" w:hAnsi="Arial" w:cs="Arial"/>
          <w:sz w:val="20"/>
          <w:szCs w:val="20"/>
        </w:rPr>
        <w:t>lege at Brockport (August 2000 -</w:t>
      </w:r>
      <w:r w:rsidRPr="0026773F">
        <w:rPr>
          <w:rFonts w:ascii="Arial" w:hAnsi="Arial" w:cs="Arial"/>
          <w:sz w:val="20"/>
          <w:szCs w:val="20"/>
        </w:rPr>
        <w:t xml:space="preserve"> July 2002)</w:t>
      </w:r>
    </w:p>
    <w:p w:rsidR="0026773F" w:rsidRPr="0026773F" w:rsidRDefault="0026773F" w:rsidP="0026773F">
      <w:pPr>
        <w:ind w:left="360" w:hanging="360"/>
        <w:rPr>
          <w:rFonts w:ascii="Arial" w:hAnsi="Arial" w:cs="Arial"/>
          <w:sz w:val="20"/>
          <w:szCs w:val="20"/>
        </w:rPr>
      </w:pPr>
      <w:r w:rsidRPr="0026773F">
        <w:rPr>
          <w:rFonts w:ascii="Arial" w:hAnsi="Arial" w:cs="Arial"/>
          <w:sz w:val="20"/>
          <w:szCs w:val="20"/>
        </w:rPr>
        <w:tab/>
        <w:t>Instructor/Assistant Professor, Physical Education &amp; Sport; Teacher Certification Program Member; Academic Advisor; Clinical Experience Coordinator; Physical Education and Sport Major’s Club Sponsor</w:t>
      </w:r>
    </w:p>
    <w:p w:rsidR="0026773F" w:rsidRPr="0026773F" w:rsidRDefault="0026773F" w:rsidP="0026773F">
      <w:pPr>
        <w:ind w:left="360" w:hanging="360"/>
        <w:rPr>
          <w:rFonts w:ascii="Arial" w:hAnsi="Arial" w:cs="Arial"/>
          <w:sz w:val="20"/>
          <w:szCs w:val="20"/>
        </w:rPr>
      </w:pPr>
      <w:r w:rsidRPr="0026773F">
        <w:rPr>
          <w:rFonts w:ascii="Arial" w:hAnsi="Arial" w:cs="Arial"/>
          <w:sz w:val="20"/>
          <w:szCs w:val="20"/>
        </w:rPr>
        <w:t>University of Alabama, Tu</w:t>
      </w:r>
      <w:r w:rsidR="007C7339">
        <w:rPr>
          <w:rFonts w:ascii="Arial" w:hAnsi="Arial" w:cs="Arial"/>
          <w:sz w:val="20"/>
          <w:szCs w:val="20"/>
        </w:rPr>
        <w:t>scaloosa, Alabama (August 1997 -</w:t>
      </w:r>
      <w:r w:rsidRPr="0026773F">
        <w:rPr>
          <w:rFonts w:ascii="Arial" w:hAnsi="Arial" w:cs="Arial"/>
          <w:sz w:val="20"/>
          <w:szCs w:val="20"/>
        </w:rPr>
        <w:t xml:space="preserve"> July 2000)</w:t>
      </w:r>
    </w:p>
    <w:p w:rsidR="0026773F" w:rsidRPr="0026773F" w:rsidRDefault="0026773F" w:rsidP="0026773F">
      <w:pPr>
        <w:ind w:left="360" w:hanging="360"/>
        <w:rPr>
          <w:rFonts w:ascii="Arial" w:hAnsi="Arial" w:cs="Arial"/>
          <w:sz w:val="20"/>
          <w:szCs w:val="20"/>
        </w:rPr>
      </w:pPr>
      <w:r w:rsidRPr="0026773F">
        <w:rPr>
          <w:rFonts w:ascii="Arial" w:hAnsi="Arial" w:cs="Arial"/>
          <w:sz w:val="20"/>
          <w:szCs w:val="20"/>
        </w:rPr>
        <w:tab/>
        <w:t>Graduate Research/Teaching Assistant, Health &amp; Human Performance Studies</w:t>
      </w:r>
    </w:p>
    <w:p w:rsidR="0026773F" w:rsidRPr="0026773F" w:rsidRDefault="0026773F" w:rsidP="0026773F">
      <w:pPr>
        <w:rPr>
          <w:rFonts w:ascii="Arial" w:hAnsi="Arial" w:cs="Arial"/>
          <w:sz w:val="20"/>
          <w:szCs w:val="20"/>
        </w:rPr>
      </w:pPr>
      <w:r w:rsidRPr="0026773F">
        <w:rPr>
          <w:rFonts w:ascii="Arial" w:hAnsi="Arial" w:cs="Arial"/>
          <w:sz w:val="20"/>
          <w:szCs w:val="20"/>
        </w:rPr>
        <w:t>Cottonwood High School, Co</w:t>
      </w:r>
      <w:r w:rsidR="007C7339">
        <w:rPr>
          <w:rFonts w:ascii="Arial" w:hAnsi="Arial" w:cs="Arial"/>
          <w:sz w:val="20"/>
          <w:szCs w:val="20"/>
        </w:rPr>
        <w:t>ttonwood, Alabama (August 1993 -</w:t>
      </w:r>
      <w:r w:rsidRPr="0026773F">
        <w:rPr>
          <w:rFonts w:ascii="Arial" w:hAnsi="Arial" w:cs="Arial"/>
          <w:sz w:val="20"/>
          <w:szCs w:val="20"/>
        </w:rPr>
        <w:t xml:space="preserve"> May 1997)</w:t>
      </w:r>
    </w:p>
    <w:p w:rsidR="0026773F" w:rsidRPr="0026773F" w:rsidRDefault="0026773F" w:rsidP="0026773F">
      <w:pPr>
        <w:ind w:left="360" w:hanging="360"/>
        <w:rPr>
          <w:rFonts w:ascii="Arial" w:hAnsi="Arial" w:cs="Arial"/>
          <w:sz w:val="20"/>
          <w:szCs w:val="20"/>
        </w:rPr>
      </w:pPr>
      <w:r w:rsidRPr="0026773F">
        <w:rPr>
          <w:rFonts w:ascii="Arial" w:hAnsi="Arial" w:cs="Arial"/>
          <w:sz w:val="20"/>
          <w:szCs w:val="20"/>
        </w:rPr>
        <w:tab/>
        <w:t xml:space="preserve">Physical Education Teacher (Grades 7-12); Varsity Volleyball &amp; Basketball Coach  </w:t>
      </w:r>
    </w:p>
    <w:p w:rsidR="00980ED4" w:rsidRPr="00980ED4" w:rsidRDefault="00980ED4" w:rsidP="00980ED4">
      <w:pPr>
        <w:autoSpaceDE w:val="0"/>
        <w:autoSpaceDN w:val="0"/>
        <w:adjustRightInd w:val="0"/>
        <w:jc w:val="both"/>
        <w:rPr>
          <w:rFonts w:ascii="Arial" w:hAnsi="Arial" w:cs="Arial"/>
          <w:sz w:val="20"/>
          <w:szCs w:val="20"/>
        </w:rPr>
      </w:pPr>
    </w:p>
    <w:p w:rsidR="0026773F" w:rsidRPr="0026773F" w:rsidRDefault="0026773F" w:rsidP="0026773F">
      <w:pPr>
        <w:rPr>
          <w:rFonts w:ascii="Arial" w:hAnsi="Arial" w:cs="Arial"/>
          <w:b/>
          <w:bCs/>
        </w:rPr>
      </w:pPr>
      <w:r w:rsidRPr="0026773F">
        <w:rPr>
          <w:rFonts w:ascii="Arial" w:hAnsi="Arial" w:cs="Arial"/>
          <w:b/>
          <w:bCs/>
        </w:rPr>
        <w:t>Licensures and Certifications</w:t>
      </w:r>
    </w:p>
    <w:p w:rsidR="0026773F" w:rsidRPr="0026773F" w:rsidRDefault="0026773F" w:rsidP="0026773F">
      <w:pPr>
        <w:autoSpaceDE w:val="0"/>
        <w:autoSpaceDN w:val="0"/>
        <w:adjustRightInd w:val="0"/>
        <w:rPr>
          <w:rFonts w:ascii="Arial" w:hAnsi="Arial" w:cs="Arial"/>
          <w:sz w:val="20"/>
          <w:szCs w:val="20"/>
        </w:rPr>
      </w:pPr>
      <w:r w:rsidRPr="0026773F">
        <w:rPr>
          <w:rFonts w:ascii="Arial" w:hAnsi="Arial" w:cs="Arial"/>
          <w:sz w:val="20"/>
          <w:szCs w:val="20"/>
        </w:rPr>
        <w:t>Physical Best/FITNESSGRAM Instructor, National Ass</w:t>
      </w:r>
      <w:r>
        <w:rPr>
          <w:rFonts w:ascii="Arial" w:hAnsi="Arial" w:cs="Arial"/>
          <w:sz w:val="20"/>
          <w:szCs w:val="20"/>
        </w:rPr>
        <w:t>ociation</w:t>
      </w:r>
      <w:r w:rsidRPr="0026773F">
        <w:rPr>
          <w:rFonts w:ascii="Arial" w:hAnsi="Arial" w:cs="Arial"/>
          <w:sz w:val="20"/>
          <w:szCs w:val="20"/>
        </w:rPr>
        <w:t xml:space="preserve"> for Sport and Physical Education (2001-2012)</w:t>
      </w:r>
    </w:p>
    <w:p w:rsidR="0026773F" w:rsidRPr="0026773F" w:rsidRDefault="0026773F" w:rsidP="0026773F">
      <w:pPr>
        <w:rPr>
          <w:rFonts w:ascii="Arial" w:hAnsi="Arial" w:cs="Arial"/>
          <w:sz w:val="20"/>
          <w:szCs w:val="20"/>
        </w:rPr>
      </w:pPr>
      <w:r w:rsidRPr="0026773F">
        <w:rPr>
          <w:rFonts w:ascii="Arial" w:hAnsi="Arial" w:cs="Arial"/>
          <w:sz w:val="20"/>
          <w:szCs w:val="20"/>
        </w:rPr>
        <w:t>Alabama State Board of Examiners Member/Reviewer (2003-2008)</w:t>
      </w:r>
    </w:p>
    <w:p w:rsidR="0026773F" w:rsidRDefault="0026773F" w:rsidP="0026773F">
      <w:pPr>
        <w:rPr>
          <w:rFonts w:ascii="Arial" w:hAnsi="Arial" w:cs="Arial"/>
          <w:sz w:val="20"/>
          <w:szCs w:val="20"/>
        </w:rPr>
      </w:pPr>
      <w:r w:rsidRPr="0026773F">
        <w:rPr>
          <w:rFonts w:ascii="Arial" w:hAnsi="Arial" w:cs="Arial"/>
          <w:sz w:val="20"/>
          <w:szCs w:val="20"/>
        </w:rPr>
        <w:t>National Evaluations Systems: New York State Content Advisory Examiner (2001-2002)</w:t>
      </w:r>
    </w:p>
    <w:p w:rsidR="007C7339" w:rsidRDefault="007C7339" w:rsidP="0026773F">
      <w:pPr>
        <w:rPr>
          <w:rFonts w:ascii="Arial" w:hAnsi="Arial" w:cs="Arial"/>
          <w:sz w:val="20"/>
          <w:szCs w:val="20"/>
        </w:rPr>
      </w:pPr>
    </w:p>
    <w:p w:rsidR="007C7339" w:rsidRPr="007C7339" w:rsidRDefault="007C7339" w:rsidP="007C7339">
      <w:pPr>
        <w:rPr>
          <w:rFonts w:ascii="Arial" w:hAnsi="Arial" w:cs="Arial"/>
          <w:b/>
          <w:bCs/>
        </w:rPr>
      </w:pPr>
      <w:r w:rsidRPr="007C7339">
        <w:rPr>
          <w:rFonts w:ascii="Arial" w:hAnsi="Arial" w:cs="Arial"/>
          <w:b/>
          <w:bCs/>
        </w:rPr>
        <w:t>Honors and Awards</w:t>
      </w:r>
    </w:p>
    <w:p w:rsidR="007C7339" w:rsidRDefault="007C7339" w:rsidP="007C7339">
      <w:pPr>
        <w:rPr>
          <w:rFonts w:ascii="Arial" w:hAnsi="Arial" w:cs="Arial"/>
          <w:b/>
          <w:bCs/>
          <w:sz w:val="20"/>
          <w:szCs w:val="20"/>
        </w:rPr>
      </w:pPr>
      <w:r w:rsidRPr="007C7339">
        <w:rPr>
          <w:rFonts w:ascii="Arial" w:hAnsi="Arial" w:cs="Arial"/>
          <w:b/>
          <w:bCs/>
          <w:sz w:val="20"/>
          <w:szCs w:val="20"/>
        </w:rPr>
        <w:t>Received</w:t>
      </w:r>
    </w:p>
    <w:p w:rsidR="007C7339" w:rsidRDefault="007C7339" w:rsidP="007C7339">
      <w:pPr>
        <w:rPr>
          <w:rFonts w:ascii="Arial" w:hAnsi="Arial" w:cs="Arial"/>
          <w:bCs/>
          <w:sz w:val="20"/>
          <w:szCs w:val="20"/>
        </w:rPr>
      </w:pPr>
      <w:r>
        <w:rPr>
          <w:rFonts w:ascii="Arial" w:hAnsi="Arial" w:cs="Arial"/>
          <w:bCs/>
          <w:sz w:val="20"/>
          <w:szCs w:val="20"/>
        </w:rPr>
        <w:t xml:space="preserve">Invited Lecturer - </w:t>
      </w:r>
      <w:r w:rsidRPr="007C7339">
        <w:rPr>
          <w:rFonts w:ascii="Arial" w:hAnsi="Arial" w:cs="Arial"/>
          <w:bCs/>
          <w:sz w:val="20"/>
          <w:szCs w:val="20"/>
        </w:rPr>
        <w:t>Université de Bordeaux</w:t>
      </w:r>
      <w:r>
        <w:rPr>
          <w:rFonts w:ascii="Arial" w:hAnsi="Arial" w:cs="Arial"/>
          <w:bCs/>
          <w:sz w:val="20"/>
          <w:szCs w:val="20"/>
        </w:rPr>
        <w:t>, France (2020)</w:t>
      </w:r>
    </w:p>
    <w:p w:rsidR="007C7339" w:rsidRDefault="007C7339" w:rsidP="007C7339">
      <w:pPr>
        <w:rPr>
          <w:rFonts w:ascii="Arial" w:hAnsi="Arial" w:cs="Arial"/>
          <w:bCs/>
          <w:sz w:val="20"/>
          <w:szCs w:val="20"/>
        </w:rPr>
      </w:pPr>
      <w:r w:rsidRPr="007C7339">
        <w:rPr>
          <w:rFonts w:ascii="Arial" w:hAnsi="Arial" w:cs="Arial"/>
          <w:bCs/>
          <w:sz w:val="20"/>
          <w:szCs w:val="20"/>
        </w:rPr>
        <w:t>Invited Lecturer</w:t>
      </w:r>
      <w:r>
        <w:rPr>
          <w:rFonts w:ascii="Arial" w:hAnsi="Arial" w:cs="Arial"/>
          <w:bCs/>
          <w:sz w:val="20"/>
          <w:szCs w:val="20"/>
        </w:rPr>
        <w:t xml:space="preserve"> - </w:t>
      </w:r>
      <w:r w:rsidRPr="007C7339">
        <w:rPr>
          <w:rFonts w:ascii="Arial" w:hAnsi="Arial" w:cs="Arial"/>
          <w:bCs/>
          <w:sz w:val="20"/>
          <w:szCs w:val="20"/>
        </w:rPr>
        <w:t>Örebro University</w:t>
      </w:r>
      <w:r>
        <w:rPr>
          <w:rFonts w:ascii="Arial" w:hAnsi="Arial" w:cs="Arial"/>
          <w:bCs/>
          <w:sz w:val="20"/>
          <w:szCs w:val="20"/>
        </w:rPr>
        <w:t>, Sweden (2020)</w:t>
      </w:r>
    </w:p>
    <w:p w:rsidR="007C7339" w:rsidRPr="007C7339" w:rsidRDefault="007C7339" w:rsidP="007C7339">
      <w:pPr>
        <w:rPr>
          <w:rFonts w:ascii="Arial" w:hAnsi="Arial" w:cs="Arial"/>
          <w:sz w:val="20"/>
          <w:szCs w:val="20"/>
        </w:rPr>
      </w:pPr>
      <w:r w:rsidRPr="007C7339">
        <w:rPr>
          <w:rFonts w:ascii="Arial" w:hAnsi="Arial" w:cs="Arial"/>
          <w:sz w:val="20"/>
          <w:szCs w:val="20"/>
        </w:rPr>
        <w:t>Research Fellow for the Society of Health and Physical Educators (2018)</w:t>
      </w:r>
    </w:p>
    <w:p w:rsidR="007C7339" w:rsidRPr="007C7339" w:rsidRDefault="007C7339" w:rsidP="007C7339">
      <w:pPr>
        <w:rPr>
          <w:rFonts w:ascii="Arial" w:hAnsi="Arial" w:cs="Arial"/>
          <w:sz w:val="20"/>
          <w:szCs w:val="20"/>
        </w:rPr>
      </w:pPr>
      <w:r w:rsidRPr="007C7339">
        <w:rPr>
          <w:rFonts w:ascii="Arial" w:hAnsi="Arial" w:cs="Arial"/>
          <w:sz w:val="20"/>
          <w:szCs w:val="20"/>
        </w:rPr>
        <w:t xml:space="preserve">Invited Lecturer </w:t>
      </w:r>
      <w:r>
        <w:rPr>
          <w:rFonts w:ascii="Arial" w:hAnsi="Arial" w:cs="Arial"/>
          <w:sz w:val="20"/>
          <w:szCs w:val="20"/>
        </w:rPr>
        <w:t>-</w:t>
      </w:r>
      <w:r w:rsidRPr="007C7339">
        <w:rPr>
          <w:rFonts w:ascii="Arial" w:hAnsi="Arial" w:cs="Arial"/>
          <w:sz w:val="20"/>
          <w:szCs w:val="20"/>
        </w:rPr>
        <w:t xml:space="preserve"> National University</w:t>
      </w:r>
      <w:r>
        <w:rPr>
          <w:rFonts w:ascii="Arial" w:hAnsi="Arial" w:cs="Arial"/>
          <w:sz w:val="20"/>
          <w:szCs w:val="20"/>
        </w:rPr>
        <w:t xml:space="preserve">, </w:t>
      </w:r>
      <w:r w:rsidRPr="007C7339">
        <w:rPr>
          <w:rFonts w:ascii="Arial" w:hAnsi="Arial" w:cs="Arial"/>
          <w:sz w:val="20"/>
          <w:szCs w:val="20"/>
        </w:rPr>
        <w:t>Costa Rica (2009)</w:t>
      </w:r>
    </w:p>
    <w:p w:rsidR="007C7339" w:rsidRPr="007C7339" w:rsidRDefault="007C7339" w:rsidP="007C7339">
      <w:pPr>
        <w:rPr>
          <w:rFonts w:ascii="Arial" w:hAnsi="Arial" w:cs="Arial"/>
          <w:sz w:val="20"/>
          <w:szCs w:val="20"/>
        </w:rPr>
      </w:pPr>
      <w:r w:rsidRPr="007C7339">
        <w:rPr>
          <w:rFonts w:ascii="Arial" w:hAnsi="Arial" w:cs="Arial"/>
          <w:sz w:val="20"/>
          <w:szCs w:val="20"/>
        </w:rPr>
        <w:t>Camp War Eagle Faculty Honoree (2008)</w:t>
      </w:r>
    </w:p>
    <w:p w:rsidR="007C7339" w:rsidRPr="007C7339" w:rsidRDefault="007C7339" w:rsidP="007C7339">
      <w:pPr>
        <w:rPr>
          <w:rFonts w:ascii="Arial" w:hAnsi="Arial" w:cs="Arial"/>
          <w:sz w:val="20"/>
          <w:szCs w:val="20"/>
        </w:rPr>
      </w:pPr>
      <w:r w:rsidRPr="007C7339">
        <w:rPr>
          <w:rFonts w:ascii="Arial" w:hAnsi="Arial" w:cs="Arial"/>
          <w:sz w:val="20"/>
          <w:szCs w:val="20"/>
        </w:rPr>
        <w:t>Works in Progress Conference, Athens, GA. - Invited Scholar (2008)</w:t>
      </w:r>
    </w:p>
    <w:p w:rsidR="007C7339" w:rsidRPr="007C7339" w:rsidRDefault="007C7339" w:rsidP="007C7339">
      <w:pPr>
        <w:rPr>
          <w:rFonts w:ascii="Arial" w:hAnsi="Arial" w:cs="Arial"/>
          <w:sz w:val="20"/>
          <w:szCs w:val="20"/>
        </w:rPr>
      </w:pPr>
      <w:r w:rsidRPr="007C7339">
        <w:rPr>
          <w:rFonts w:ascii="Arial" w:hAnsi="Arial" w:cs="Arial"/>
          <w:sz w:val="20"/>
          <w:szCs w:val="20"/>
        </w:rPr>
        <w:t xml:space="preserve">Invited Lecturer </w:t>
      </w:r>
      <w:r>
        <w:rPr>
          <w:rFonts w:ascii="Arial" w:hAnsi="Arial" w:cs="Arial"/>
          <w:sz w:val="20"/>
          <w:szCs w:val="20"/>
        </w:rPr>
        <w:t>-</w:t>
      </w:r>
      <w:r w:rsidRPr="007C7339">
        <w:rPr>
          <w:rFonts w:ascii="Arial" w:hAnsi="Arial" w:cs="Arial"/>
          <w:sz w:val="20"/>
          <w:szCs w:val="20"/>
        </w:rPr>
        <w:t xml:space="preserve"> National University in Costa Rica (2007)</w:t>
      </w:r>
    </w:p>
    <w:p w:rsidR="007C7339" w:rsidRPr="007C7339" w:rsidRDefault="007C7339" w:rsidP="007C7339">
      <w:pPr>
        <w:rPr>
          <w:rFonts w:ascii="Arial" w:hAnsi="Arial" w:cs="Arial"/>
          <w:sz w:val="20"/>
          <w:szCs w:val="20"/>
        </w:rPr>
      </w:pPr>
      <w:r w:rsidRPr="007C7339">
        <w:rPr>
          <w:rFonts w:ascii="Arial" w:hAnsi="Arial" w:cs="Arial"/>
          <w:sz w:val="20"/>
          <w:szCs w:val="20"/>
        </w:rPr>
        <w:t>Undergraduate Teaching Excellence Award, Auburn Alumni Association (2006)</w:t>
      </w:r>
    </w:p>
    <w:p w:rsidR="007C7339" w:rsidRPr="007C7339" w:rsidRDefault="007C7339" w:rsidP="007C7339">
      <w:pPr>
        <w:rPr>
          <w:rFonts w:ascii="Arial" w:hAnsi="Arial" w:cs="Arial"/>
          <w:sz w:val="20"/>
          <w:szCs w:val="20"/>
        </w:rPr>
      </w:pPr>
      <w:r w:rsidRPr="007C7339">
        <w:rPr>
          <w:rFonts w:ascii="Arial" w:hAnsi="Arial" w:cs="Arial"/>
          <w:sz w:val="20"/>
          <w:szCs w:val="20"/>
        </w:rPr>
        <w:t>Leischuck Outstanding Undergraduate Faculty Teaching Award, College of Education (2006)</w:t>
      </w:r>
    </w:p>
    <w:p w:rsidR="007C7339" w:rsidRPr="007C7339" w:rsidRDefault="007C7339" w:rsidP="007C7339">
      <w:pPr>
        <w:rPr>
          <w:rFonts w:ascii="Arial" w:hAnsi="Arial" w:cs="Arial"/>
          <w:sz w:val="20"/>
          <w:szCs w:val="20"/>
        </w:rPr>
      </w:pPr>
      <w:r w:rsidRPr="007C7339">
        <w:rPr>
          <w:rFonts w:ascii="Arial" w:hAnsi="Arial" w:cs="Arial"/>
          <w:sz w:val="20"/>
          <w:szCs w:val="20"/>
        </w:rPr>
        <w:t>AcademicKeys Who’s Who in Education (2005)</w:t>
      </w:r>
    </w:p>
    <w:p w:rsidR="007C7339" w:rsidRPr="007C7339" w:rsidRDefault="007C7339" w:rsidP="007C7339">
      <w:pPr>
        <w:rPr>
          <w:rFonts w:ascii="Arial" w:hAnsi="Arial" w:cs="Arial"/>
          <w:sz w:val="20"/>
          <w:szCs w:val="20"/>
        </w:rPr>
      </w:pPr>
      <w:r w:rsidRPr="007C7339">
        <w:rPr>
          <w:rFonts w:ascii="Arial" w:hAnsi="Arial" w:cs="Arial"/>
          <w:sz w:val="20"/>
          <w:szCs w:val="20"/>
        </w:rPr>
        <w:t xml:space="preserve">Works in Progress Conference, Athens, GA. - Invited Scholar (2002) </w:t>
      </w:r>
    </w:p>
    <w:p w:rsidR="007C7339" w:rsidRPr="007C7339" w:rsidRDefault="007C7339" w:rsidP="007C7339">
      <w:pPr>
        <w:rPr>
          <w:rFonts w:ascii="Arial" w:hAnsi="Arial" w:cs="Arial"/>
          <w:b/>
          <w:sz w:val="20"/>
          <w:szCs w:val="20"/>
        </w:rPr>
      </w:pPr>
      <w:r w:rsidRPr="007C7339">
        <w:rPr>
          <w:rFonts w:ascii="Arial" w:hAnsi="Arial" w:cs="Arial"/>
          <w:sz w:val="20"/>
          <w:szCs w:val="20"/>
        </w:rPr>
        <w:t>Kappa Delta Epsilon National</w:t>
      </w:r>
      <w:r w:rsidRPr="007C7339">
        <w:rPr>
          <w:rFonts w:ascii="Arial" w:hAnsi="Arial" w:cs="Arial"/>
          <w:b/>
          <w:sz w:val="20"/>
          <w:szCs w:val="20"/>
        </w:rPr>
        <w:t xml:space="preserve"> </w:t>
      </w:r>
      <w:r w:rsidRPr="007C7339">
        <w:rPr>
          <w:rFonts w:ascii="Arial" w:hAnsi="Arial" w:cs="Arial"/>
          <w:sz w:val="20"/>
          <w:szCs w:val="20"/>
        </w:rPr>
        <w:t>Education Honor Fraternity</w:t>
      </w:r>
      <w:r w:rsidRPr="007C7339">
        <w:rPr>
          <w:rFonts w:ascii="Arial" w:hAnsi="Arial" w:cs="Arial"/>
          <w:b/>
          <w:sz w:val="20"/>
          <w:szCs w:val="20"/>
        </w:rPr>
        <w:t xml:space="preserve"> </w:t>
      </w:r>
      <w:r w:rsidRPr="007C7339">
        <w:rPr>
          <w:rFonts w:ascii="Arial" w:hAnsi="Arial" w:cs="Arial"/>
          <w:sz w:val="20"/>
          <w:szCs w:val="20"/>
        </w:rPr>
        <w:t>(1999)</w:t>
      </w:r>
    </w:p>
    <w:p w:rsidR="007C7339" w:rsidRPr="007C7339" w:rsidRDefault="007C7339" w:rsidP="007C7339">
      <w:pPr>
        <w:rPr>
          <w:rFonts w:ascii="Arial" w:hAnsi="Arial" w:cs="Arial"/>
          <w:sz w:val="20"/>
          <w:szCs w:val="20"/>
        </w:rPr>
      </w:pPr>
      <w:r w:rsidRPr="007C7339">
        <w:rPr>
          <w:rFonts w:ascii="Arial" w:hAnsi="Arial" w:cs="Arial"/>
          <w:sz w:val="20"/>
          <w:szCs w:val="20"/>
        </w:rPr>
        <w:t>President’s Recognition Award for Distinguished Service ASAHPERD (1998-1999)</w:t>
      </w:r>
    </w:p>
    <w:p w:rsidR="007C7339" w:rsidRPr="007C7339" w:rsidRDefault="007C7339" w:rsidP="007C7339">
      <w:pPr>
        <w:rPr>
          <w:rFonts w:ascii="Arial" w:hAnsi="Arial" w:cs="Arial"/>
          <w:sz w:val="20"/>
          <w:szCs w:val="20"/>
        </w:rPr>
      </w:pPr>
      <w:r w:rsidRPr="007C7339">
        <w:rPr>
          <w:rFonts w:ascii="Arial" w:hAnsi="Arial" w:cs="Arial"/>
          <w:sz w:val="20"/>
          <w:szCs w:val="20"/>
        </w:rPr>
        <w:t>Works in Progress Conference, Athens, GA. Invited Graduate Student (1998)</w:t>
      </w:r>
    </w:p>
    <w:p w:rsidR="007C7339" w:rsidRPr="007C7339" w:rsidRDefault="007C7339" w:rsidP="007C7339">
      <w:pPr>
        <w:rPr>
          <w:rFonts w:ascii="Arial" w:hAnsi="Arial" w:cs="Arial"/>
          <w:sz w:val="20"/>
          <w:szCs w:val="20"/>
        </w:rPr>
      </w:pPr>
      <w:r w:rsidRPr="007C7339">
        <w:rPr>
          <w:rFonts w:ascii="Arial" w:hAnsi="Arial" w:cs="Arial"/>
          <w:sz w:val="20"/>
          <w:szCs w:val="20"/>
        </w:rPr>
        <w:lastRenderedPageBreak/>
        <w:t>Kappa Delta Pi International Honor Society (1998)</w:t>
      </w:r>
    </w:p>
    <w:p w:rsidR="007C7339" w:rsidRPr="007C7339" w:rsidRDefault="007C7339" w:rsidP="007C7339">
      <w:pPr>
        <w:rPr>
          <w:rFonts w:ascii="Arial" w:hAnsi="Arial" w:cs="Arial"/>
          <w:b/>
          <w:bCs/>
          <w:sz w:val="20"/>
          <w:szCs w:val="20"/>
        </w:rPr>
      </w:pPr>
      <w:r w:rsidRPr="007C7339">
        <w:rPr>
          <w:rFonts w:ascii="Arial" w:hAnsi="Arial" w:cs="Arial"/>
          <w:b/>
          <w:bCs/>
          <w:sz w:val="20"/>
          <w:szCs w:val="20"/>
        </w:rPr>
        <w:t>Nominated</w:t>
      </w:r>
    </w:p>
    <w:p w:rsidR="007C7339" w:rsidRPr="007C7339" w:rsidRDefault="007C7339" w:rsidP="007C7339">
      <w:pPr>
        <w:rPr>
          <w:rFonts w:ascii="Arial" w:hAnsi="Arial" w:cs="Arial"/>
          <w:sz w:val="20"/>
          <w:szCs w:val="20"/>
        </w:rPr>
      </w:pPr>
      <w:r w:rsidRPr="007C7339">
        <w:rPr>
          <w:rFonts w:ascii="Arial" w:hAnsi="Arial" w:cs="Arial"/>
          <w:sz w:val="20"/>
          <w:szCs w:val="20"/>
        </w:rPr>
        <w:t>Leischuck Outstanding Graduate Teaching Award, College of Education (2017)</w:t>
      </w:r>
    </w:p>
    <w:p w:rsidR="007C7339" w:rsidRPr="007C7339" w:rsidRDefault="007C7339" w:rsidP="007C7339">
      <w:pPr>
        <w:rPr>
          <w:rFonts w:ascii="Arial" w:hAnsi="Arial" w:cs="Arial"/>
          <w:sz w:val="20"/>
          <w:szCs w:val="20"/>
        </w:rPr>
      </w:pPr>
      <w:r w:rsidRPr="007C7339">
        <w:rPr>
          <w:rFonts w:ascii="Arial" w:hAnsi="Arial" w:cs="Arial"/>
          <w:sz w:val="20"/>
          <w:szCs w:val="20"/>
        </w:rPr>
        <w:t>Leischuck Outstanding Undergraduate Teaching Award, College of Education (2015)</w:t>
      </w:r>
    </w:p>
    <w:p w:rsidR="007C7339" w:rsidRPr="007C7339" w:rsidRDefault="007C7339" w:rsidP="007C7339">
      <w:pPr>
        <w:rPr>
          <w:rFonts w:ascii="Arial" w:hAnsi="Arial" w:cs="Arial"/>
          <w:sz w:val="20"/>
          <w:szCs w:val="20"/>
        </w:rPr>
      </w:pPr>
      <w:r w:rsidRPr="007C7339">
        <w:rPr>
          <w:rFonts w:ascii="Arial" w:hAnsi="Arial" w:cs="Arial"/>
          <w:sz w:val="20"/>
          <w:szCs w:val="20"/>
        </w:rPr>
        <w:t>Leischuck Outstanding Undergraduate Teaching Award, College of Education (2014)</w:t>
      </w:r>
    </w:p>
    <w:p w:rsidR="007C7339" w:rsidRPr="007C7339" w:rsidRDefault="007C7339" w:rsidP="007C7339">
      <w:pPr>
        <w:rPr>
          <w:rFonts w:ascii="Arial" w:hAnsi="Arial" w:cs="Arial"/>
          <w:sz w:val="20"/>
          <w:szCs w:val="20"/>
        </w:rPr>
      </w:pPr>
      <w:r w:rsidRPr="007C7339">
        <w:rPr>
          <w:rFonts w:ascii="Arial" w:hAnsi="Arial" w:cs="Arial"/>
          <w:sz w:val="20"/>
          <w:szCs w:val="20"/>
        </w:rPr>
        <w:t>Research Fellow for the Research Consortium of the American Alliance for Health Physical Education Recreation and Dance (2007)</w:t>
      </w:r>
    </w:p>
    <w:p w:rsidR="00B82A56" w:rsidRDefault="00B82A56" w:rsidP="00B82A56">
      <w:pPr>
        <w:keepNext/>
        <w:autoSpaceDE w:val="0"/>
        <w:autoSpaceDN w:val="0"/>
        <w:adjustRightInd w:val="0"/>
        <w:outlineLvl w:val="1"/>
        <w:rPr>
          <w:rFonts w:ascii="Arial" w:hAnsi="Arial" w:cs="Arial"/>
          <w:sz w:val="20"/>
          <w:szCs w:val="20"/>
        </w:rPr>
      </w:pPr>
    </w:p>
    <w:p w:rsidR="003734E5" w:rsidRPr="0079437A" w:rsidRDefault="003734E5" w:rsidP="003734E5">
      <w:pPr>
        <w:keepNext/>
        <w:autoSpaceDE w:val="0"/>
        <w:autoSpaceDN w:val="0"/>
        <w:adjustRightInd w:val="0"/>
        <w:jc w:val="center"/>
        <w:outlineLvl w:val="1"/>
        <w:rPr>
          <w:rFonts w:ascii="Arial" w:hAnsi="Arial" w:cs="Arial"/>
          <w:b/>
          <w:bCs/>
        </w:rPr>
      </w:pPr>
      <w:r>
        <w:rPr>
          <w:rFonts w:ascii="Arial" w:hAnsi="Arial" w:cs="Arial"/>
          <w:b/>
          <w:bCs/>
        </w:rPr>
        <w:t>TEACHING</w:t>
      </w:r>
    </w:p>
    <w:p w:rsidR="00980ED4" w:rsidRPr="00980ED4" w:rsidRDefault="00980ED4" w:rsidP="00B82A56">
      <w:pPr>
        <w:keepNext/>
        <w:autoSpaceDE w:val="0"/>
        <w:autoSpaceDN w:val="0"/>
        <w:adjustRightInd w:val="0"/>
        <w:outlineLvl w:val="1"/>
        <w:rPr>
          <w:rFonts w:ascii="Arial" w:hAnsi="Arial" w:cs="Arial"/>
          <w:b/>
          <w:bCs/>
        </w:rPr>
      </w:pPr>
      <w:r w:rsidRPr="00980ED4">
        <w:rPr>
          <w:rFonts w:ascii="Arial" w:hAnsi="Arial" w:cs="Arial"/>
          <w:b/>
          <w:bCs/>
        </w:rPr>
        <w:t>Teaching Experience</w:t>
      </w:r>
    </w:p>
    <w:p w:rsidR="00B82A56" w:rsidRDefault="00B82A56" w:rsidP="00B82A56">
      <w:pPr>
        <w:autoSpaceDE w:val="0"/>
        <w:autoSpaceDN w:val="0"/>
        <w:adjustRightInd w:val="0"/>
        <w:rPr>
          <w:rFonts w:ascii="Arial" w:hAnsi="Arial" w:cs="Arial"/>
          <w:sz w:val="20"/>
          <w:szCs w:val="20"/>
        </w:rPr>
      </w:pPr>
      <w:r>
        <w:rPr>
          <w:rFonts w:ascii="Arial" w:hAnsi="Arial" w:cs="Arial"/>
          <w:sz w:val="20"/>
          <w:szCs w:val="20"/>
        </w:rPr>
        <w:t>KINE 1103, Wellness</w:t>
      </w:r>
    </w:p>
    <w:p w:rsidR="00AA050A" w:rsidRPr="00A41234" w:rsidRDefault="00AA050A" w:rsidP="00B82A56">
      <w:pPr>
        <w:autoSpaceDE w:val="0"/>
        <w:autoSpaceDN w:val="0"/>
        <w:adjustRightInd w:val="0"/>
        <w:rPr>
          <w:rFonts w:ascii="Arial" w:hAnsi="Arial" w:cs="Arial"/>
          <w:sz w:val="20"/>
          <w:szCs w:val="20"/>
        </w:rPr>
      </w:pPr>
      <w:r w:rsidRPr="00980ED4">
        <w:rPr>
          <w:rFonts w:ascii="Arial" w:hAnsi="Arial" w:cs="Arial"/>
          <w:sz w:val="20"/>
          <w:szCs w:val="20"/>
        </w:rPr>
        <w:t>KINE 3280, Asse</w:t>
      </w:r>
      <w:r w:rsidRPr="00A41234">
        <w:rPr>
          <w:rFonts w:ascii="Arial" w:hAnsi="Arial" w:cs="Arial"/>
          <w:sz w:val="20"/>
          <w:szCs w:val="20"/>
        </w:rPr>
        <w:t>s</w:t>
      </w:r>
      <w:r w:rsidRPr="00980ED4">
        <w:rPr>
          <w:rFonts w:ascii="Arial" w:hAnsi="Arial" w:cs="Arial"/>
          <w:sz w:val="20"/>
          <w:szCs w:val="20"/>
        </w:rPr>
        <w:t>sment in Physical Educ</w:t>
      </w:r>
      <w:r w:rsidRPr="00A41234">
        <w:rPr>
          <w:rFonts w:ascii="Arial" w:hAnsi="Arial" w:cs="Arial"/>
          <w:sz w:val="20"/>
          <w:szCs w:val="20"/>
        </w:rPr>
        <w:t>ation</w:t>
      </w:r>
    </w:p>
    <w:p w:rsidR="00980ED4" w:rsidRPr="00980ED4" w:rsidRDefault="00980ED4"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3300, Inst</w:t>
      </w:r>
      <w:r w:rsidR="00AA050A" w:rsidRPr="00A41234">
        <w:rPr>
          <w:rFonts w:ascii="Arial" w:hAnsi="Arial" w:cs="Arial"/>
          <w:sz w:val="20"/>
          <w:szCs w:val="20"/>
        </w:rPr>
        <w:t>ructional</w:t>
      </w:r>
      <w:r w:rsidRPr="00980ED4">
        <w:rPr>
          <w:rFonts w:ascii="Arial" w:hAnsi="Arial" w:cs="Arial"/>
          <w:sz w:val="20"/>
          <w:szCs w:val="20"/>
        </w:rPr>
        <w:t xml:space="preserve"> Strategies in Phy</w:t>
      </w:r>
      <w:r w:rsidR="00AA050A" w:rsidRPr="00A41234">
        <w:rPr>
          <w:rFonts w:ascii="Arial" w:hAnsi="Arial" w:cs="Arial"/>
          <w:sz w:val="20"/>
          <w:szCs w:val="20"/>
        </w:rPr>
        <w:t>sical</w:t>
      </w:r>
      <w:r w:rsidRPr="00980ED4">
        <w:rPr>
          <w:rFonts w:ascii="Arial" w:hAnsi="Arial" w:cs="Arial"/>
          <w:sz w:val="20"/>
          <w:szCs w:val="20"/>
        </w:rPr>
        <w:t xml:space="preserve"> Ed</w:t>
      </w:r>
      <w:r w:rsidR="00AA050A" w:rsidRPr="00A41234">
        <w:rPr>
          <w:rFonts w:ascii="Arial" w:hAnsi="Arial" w:cs="Arial"/>
          <w:sz w:val="20"/>
          <w:szCs w:val="20"/>
        </w:rPr>
        <w:t>ucation</w:t>
      </w:r>
    </w:p>
    <w:p w:rsidR="00980ED4" w:rsidRPr="00980ED4" w:rsidRDefault="00980ED4"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4200, Phy</w:t>
      </w:r>
      <w:r w:rsidR="00AA050A" w:rsidRPr="00A41234">
        <w:rPr>
          <w:rFonts w:ascii="Arial" w:hAnsi="Arial" w:cs="Arial"/>
          <w:sz w:val="20"/>
          <w:szCs w:val="20"/>
        </w:rPr>
        <w:t>sical</w:t>
      </w:r>
      <w:r w:rsidRPr="00980ED4">
        <w:rPr>
          <w:rFonts w:ascii="Arial" w:hAnsi="Arial" w:cs="Arial"/>
          <w:sz w:val="20"/>
          <w:szCs w:val="20"/>
        </w:rPr>
        <w:t xml:space="preserve"> Ed</w:t>
      </w:r>
      <w:r w:rsidR="00AA050A" w:rsidRPr="00A41234">
        <w:rPr>
          <w:rFonts w:ascii="Arial" w:hAnsi="Arial" w:cs="Arial"/>
          <w:sz w:val="20"/>
          <w:szCs w:val="20"/>
        </w:rPr>
        <w:t>ucation</w:t>
      </w:r>
      <w:r w:rsidRPr="00980ED4">
        <w:rPr>
          <w:rFonts w:ascii="Arial" w:hAnsi="Arial" w:cs="Arial"/>
          <w:sz w:val="20"/>
          <w:szCs w:val="20"/>
        </w:rPr>
        <w:t xml:space="preserve"> in Elementary Schools</w:t>
      </w:r>
    </w:p>
    <w:p w:rsidR="00A505C7" w:rsidRPr="00A41234" w:rsidRDefault="00A505C7"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4360, Health Ed</w:t>
      </w:r>
      <w:r w:rsidRPr="00A41234">
        <w:rPr>
          <w:rFonts w:ascii="Arial" w:hAnsi="Arial" w:cs="Arial"/>
          <w:sz w:val="20"/>
          <w:szCs w:val="20"/>
        </w:rPr>
        <w:t>ucation</w:t>
      </w:r>
      <w:r w:rsidRPr="00980ED4">
        <w:rPr>
          <w:rFonts w:ascii="Arial" w:hAnsi="Arial" w:cs="Arial"/>
          <w:sz w:val="20"/>
          <w:szCs w:val="20"/>
        </w:rPr>
        <w:t xml:space="preserve"> and Phy</w:t>
      </w:r>
      <w:r w:rsidRPr="00A41234">
        <w:rPr>
          <w:rFonts w:ascii="Arial" w:hAnsi="Arial" w:cs="Arial"/>
          <w:sz w:val="20"/>
          <w:szCs w:val="20"/>
        </w:rPr>
        <w:t>sical</w:t>
      </w:r>
      <w:r w:rsidRPr="00980ED4">
        <w:rPr>
          <w:rFonts w:ascii="Arial" w:hAnsi="Arial" w:cs="Arial"/>
          <w:sz w:val="20"/>
          <w:szCs w:val="20"/>
        </w:rPr>
        <w:t xml:space="preserve"> Ed</w:t>
      </w:r>
      <w:r w:rsidRPr="00A41234">
        <w:rPr>
          <w:rFonts w:ascii="Arial" w:hAnsi="Arial" w:cs="Arial"/>
          <w:sz w:val="20"/>
          <w:szCs w:val="20"/>
        </w:rPr>
        <w:t>ucation</w:t>
      </w:r>
      <w:r w:rsidRPr="00980ED4">
        <w:rPr>
          <w:rFonts w:ascii="Arial" w:hAnsi="Arial" w:cs="Arial"/>
          <w:sz w:val="20"/>
          <w:szCs w:val="20"/>
        </w:rPr>
        <w:t xml:space="preserve"> in Elemen</w:t>
      </w:r>
      <w:r w:rsidRPr="00A41234">
        <w:rPr>
          <w:rFonts w:ascii="Arial" w:hAnsi="Arial" w:cs="Arial"/>
          <w:sz w:val="20"/>
          <w:szCs w:val="20"/>
        </w:rPr>
        <w:t>tary Schools</w:t>
      </w:r>
    </w:p>
    <w:p w:rsidR="00A505C7" w:rsidRPr="00A41234" w:rsidRDefault="00A505C7"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4920, Internship: Physical Education</w:t>
      </w:r>
    </w:p>
    <w:p w:rsidR="00980ED4" w:rsidRPr="00980ED4" w:rsidRDefault="00980ED4"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4980, Undergraduate Research, Independent or Special Study</w:t>
      </w:r>
    </w:p>
    <w:p w:rsidR="0079437A" w:rsidRPr="00A41234" w:rsidRDefault="0079437A"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4970, Special Topics:</w:t>
      </w:r>
      <w:r w:rsidRPr="00A41234">
        <w:rPr>
          <w:rFonts w:ascii="Arial" w:hAnsi="Arial" w:cs="Arial"/>
          <w:sz w:val="20"/>
          <w:szCs w:val="20"/>
        </w:rPr>
        <w:t xml:space="preserve"> </w:t>
      </w:r>
      <w:r w:rsidRPr="00980ED4">
        <w:rPr>
          <w:rFonts w:ascii="Arial" w:hAnsi="Arial" w:cs="Arial"/>
          <w:sz w:val="20"/>
          <w:szCs w:val="20"/>
        </w:rPr>
        <w:t>Phys</w:t>
      </w:r>
      <w:r w:rsidRPr="00A41234">
        <w:rPr>
          <w:rFonts w:ascii="Arial" w:hAnsi="Arial" w:cs="Arial"/>
          <w:sz w:val="20"/>
          <w:szCs w:val="20"/>
        </w:rPr>
        <w:t>ical</w:t>
      </w:r>
      <w:r w:rsidRPr="00980ED4">
        <w:rPr>
          <w:rFonts w:ascii="Arial" w:hAnsi="Arial" w:cs="Arial"/>
          <w:sz w:val="20"/>
          <w:szCs w:val="20"/>
        </w:rPr>
        <w:t xml:space="preserve"> Ed</w:t>
      </w:r>
      <w:r w:rsidRPr="00A41234">
        <w:rPr>
          <w:rFonts w:ascii="Arial" w:hAnsi="Arial" w:cs="Arial"/>
          <w:sz w:val="20"/>
          <w:szCs w:val="20"/>
        </w:rPr>
        <w:t>ucation</w:t>
      </w:r>
    </w:p>
    <w:p w:rsidR="00980ED4" w:rsidRPr="00980ED4" w:rsidRDefault="00980ED4"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535</w:t>
      </w:r>
      <w:r w:rsidR="00AA050A" w:rsidRPr="00A41234">
        <w:rPr>
          <w:rFonts w:ascii="Arial" w:hAnsi="Arial" w:cs="Arial"/>
          <w:sz w:val="20"/>
          <w:szCs w:val="20"/>
        </w:rPr>
        <w:t>0/</w:t>
      </w:r>
      <w:r w:rsidRPr="00980ED4">
        <w:rPr>
          <w:rFonts w:ascii="Arial" w:hAnsi="Arial" w:cs="Arial"/>
          <w:sz w:val="20"/>
          <w:szCs w:val="20"/>
        </w:rPr>
        <w:t>3, Assessment in Physical Educ</w:t>
      </w:r>
      <w:r w:rsidR="00AA050A" w:rsidRPr="00A41234">
        <w:rPr>
          <w:rFonts w:ascii="Arial" w:hAnsi="Arial" w:cs="Arial"/>
          <w:sz w:val="20"/>
          <w:szCs w:val="20"/>
        </w:rPr>
        <w:t>ation</w:t>
      </w:r>
    </w:p>
    <w:p w:rsidR="00A505C7" w:rsidRPr="00A41234" w:rsidRDefault="00A505C7"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6200, Research Project in Phy</w:t>
      </w:r>
      <w:r w:rsidRPr="00A41234">
        <w:rPr>
          <w:rFonts w:ascii="Arial" w:hAnsi="Arial" w:cs="Arial"/>
          <w:sz w:val="20"/>
          <w:szCs w:val="20"/>
        </w:rPr>
        <w:t>sical</w:t>
      </w:r>
      <w:r w:rsidRPr="00980ED4">
        <w:rPr>
          <w:rFonts w:ascii="Arial" w:hAnsi="Arial" w:cs="Arial"/>
          <w:sz w:val="20"/>
          <w:szCs w:val="20"/>
        </w:rPr>
        <w:t xml:space="preserve"> Ed</w:t>
      </w:r>
      <w:r w:rsidRPr="00A41234">
        <w:rPr>
          <w:rFonts w:ascii="Arial" w:hAnsi="Arial" w:cs="Arial"/>
          <w:sz w:val="20"/>
          <w:szCs w:val="20"/>
        </w:rPr>
        <w:t>ucation</w:t>
      </w:r>
    </w:p>
    <w:p w:rsidR="00B82A56" w:rsidRDefault="00B82A56" w:rsidP="00B82A56">
      <w:pPr>
        <w:autoSpaceDE w:val="0"/>
        <w:autoSpaceDN w:val="0"/>
        <w:adjustRightInd w:val="0"/>
        <w:ind w:left="360" w:hanging="360"/>
        <w:rPr>
          <w:rFonts w:ascii="Arial" w:hAnsi="Arial" w:cs="Arial"/>
          <w:sz w:val="20"/>
          <w:szCs w:val="20"/>
        </w:rPr>
      </w:pPr>
      <w:r w:rsidRPr="00B82A56">
        <w:rPr>
          <w:rFonts w:ascii="Arial" w:hAnsi="Arial" w:cs="Arial"/>
          <w:sz w:val="20"/>
          <w:szCs w:val="20"/>
        </w:rPr>
        <w:t>KINE 6250</w:t>
      </w:r>
      <w:r>
        <w:rPr>
          <w:rFonts w:ascii="Arial" w:hAnsi="Arial" w:cs="Arial"/>
          <w:sz w:val="20"/>
          <w:szCs w:val="20"/>
        </w:rPr>
        <w:t>,</w:t>
      </w:r>
      <w:r w:rsidRPr="00B82A56">
        <w:rPr>
          <w:rFonts w:ascii="Arial" w:hAnsi="Arial" w:cs="Arial"/>
          <w:sz w:val="20"/>
          <w:szCs w:val="20"/>
        </w:rPr>
        <w:t xml:space="preserve"> Instructional Supervision for Physical Education</w:t>
      </w:r>
    </w:p>
    <w:p w:rsidR="00B82A56" w:rsidRDefault="00980ED4"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6350, Assess</w:t>
      </w:r>
      <w:r w:rsidR="00150BB1">
        <w:rPr>
          <w:rFonts w:ascii="Arial" w:hAnsi="Arial" w:cs="Arial"/>
          <w:sz w:val="20"/>
          <w:szCs w:val="20"/>
        </w:rPr>
        <w:t>ment</w:t>
      </w:r>
      <w:r w:rsidRPr="00980ED4">
        <w:rPr>
          <w:rFonts w:ascii="Arial" w:hAnsi="Arial" w:cs="Arial"/>
          <w:sz w:val="20"/>
          <w:szCs w:val="20"/>
        </w:rPr>
        <w:t xml:space="preserve"> in Phys</w:t>
      </w:r>
      <w:r w:rsidR="00AA050A" w:rsidRPr="00A41234">
        <w:rPr>
          <w:rFonts w:ascii="Arial" w:hAnsi="Arial" w:cs="Arial"/>
          <w:sz w:val="20"/>
          <w:szCs w:val="20"/>
        </w:rPr>
        <w:t>ical</w:t>
      </w:r>
      <w:r w:rsidRPr="00980ED4">
        <w:rPr>
          <w:rFonts w:ascii="Arial" w:hAnsi="Arial" w:cs="Arial"/>
          <w:sz w:val="20"/>
          <w:szCs w:val="20"/>
        </w:rPr>
        <w:t xml:space="preserve"> Ed</w:t>
      </w:r>
      <w:r w:rsidR="00AA050A" w:rsidRPr="00A41234">
        <w:rPr>
          <w:rFonts w:ascii="Arial" w:hAnsi="Arial" w:cs="Arial"/>
          <w:sz w:val="20"/>
          <w:szCs w:val="20"/>
        </w:rPr>
        <w:t>ucation</w:t>
      </w:r>
    </w:p>
    <w:p w:rsidR="00AA050A" w:rsidRPr="00980ED4" w:rsidRDefault="00AA050A"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7180, Adv</w:t>
      </w:r>
      <w:r w:rsidRPr="00A41234">
        <w:rPr>
          <w:rFonts w:ascii="Arial" w:hAnsi="Arial" w:cs="Arial"/>
          <w:sz w:val="20"/>
          <w:szCs w:val="20"/>
        </w:rPr>
        <w:t>anced</w:t>
      </w:r>
      <w:r w:rsidRPr="00980ED4">
        <w:rPr>
          <w:rFonts w:ascii="Arial" w:hAnsi="Arial" w:cs="Arial"/>
          <w:sz w:val="20"/>
          <w:szCs w:val="20"/>
        </w:rPr>
        <w:t xml:space="preserve"> Soc</w:t>
      </w:r>
      <w:r w:rsidRPr="00A41234">
        <w:rPr>
          <w:rFonts w:ascii="Arial" w:hAnsi="Arial" w:cs="Arial"/>
          <w:sz w:val="20"/>
          <w:szCs w:val="20"/>
        </w:rPr>
        <w:t>iological</w:t>
      </w:r>
      <w:r w:rsidRPr="00980ED4">
        <w:rPr>
          <w:rFonts w:ascii="Arial" w:hAnsi="Arial" w:cs="Arial"/>
          <w:sz w:val="20"/>
          <w:szCs w:val="20"/>
        </w:rPr>
        <w:t xml:space="preserve"> Aspect</w:t>
      </w:r>
      <w:r w:rsidRPr="00A41234">
        <w:rPr>
          <w:rFonts w:ascii="Arial" w:hAnsi="Arial" w:cs="Arial"/>
          <w:sz w:val="20"/>
          <w:szCs w:val="20"/>
        </w:rPr>
        <w:t>s of</w:t>
      </w:r>
      <w:r w:rsidRPr="00980ED4">
        <w:rPr>
          <w:rFonts w:ascii="Arial" w:hAnsi="Arial" w:cs="Arial"/>
          <w:sz w:val="20"/>
          <w:szCs w:val="20"/>
        </w:rPr>
        <w:t xml:space="preserve"> Sport</w:t>
      </w:r>
      <w:r w:rsidR="00B82A56">
        <w:rPr>
          <w:rFonts w:ascii="Arial" w:hAnsi="Arial" w:cs="Arial"/>
          <w:sz w:val="20"/>
          <w:szCs w:val="20"/>
        </w:rPr>
        <w:t xml:space="preserve"> and Exercise</w:t>
      </w:r>
    </w:p>
    <w:p w:rsidR="00150BB1" w:rsidRDefault="00150BB1" w:rsidP="00B82A56">
      <w:pPr>
        <w:autoSpaceDE w:val="0"/>
        <w:autoSpaceDN w:val="0"/>
        <w:adjustRightInd w:val="0"/>
        <w:ind w:left="360" w:hanging="360"/>
        <w:rPr>
          <w:rFonts w:ascii="Arial" w:hAnsi="Arial" w:cs="Arial"/>
          <w:sz w:val="20"/>
          <w:szCs w:val="20"/>
        </w:rPr>
      </w:pPr>
      <w:r>
        <w:rPr>
          <w:rFonts w:ascii="Arial" w:hAnsi="Arial" w:cs="Arial"/>
          <w:sz w:val="20"/>
          <w:szCs w:val="20"/>
        </w:rPr>
        <w:t>KINE 7200 Curriculum and Teaching in Physical Education</w:t>
      </w:r>
    </w:p>
    <w:p w:rsidR="00AA050A" w:rsidRPr="00A41234" w:rsidRDefault="00AA050A"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7250, Eval</w:t>
      </w:r>
      <w:r w:rsidRPr="00A41234">
        <w:rPr>
          <w:rFonts w:ascii="Arial" w:hAnsi="Arial" w:cs="Arial"/>
          <w:sz w:val="20"/>
          <w:szCs w:val="20"/>
        </w:rPr>
        <w:t>uation</w:t>
      </w:r>
      <w:r w:rsidRPr="00980ED4">
        <w:rPr>
          <w:rFonts w:ascii="Arial" w:hAnsi="Arial" w:cs="Arial"/>
          <w:sz w:val="20"/>
          <w:szCs w:val="20"/>
        </w:rPr>
        <w:t xml:space="preserve"> of Prog</w:t>
      </w:r>
      <w:r w:rsidRPr="00A41234">
        <w:rPr>
          <w:rFonts w:ascii="Arial" w:hAnsi="Arial" w:cs="Arial"/>
          <w:sz w:val="20"/>
          <w:szCs w:val="20"/>
        </w:rPr>
        <w:t>rams</w:t>
      </w:r>
      <w:r w:rsidRPr="00980ED4">
        <w:rPr>
          <w:rFonts w:ascii="Arial" w:hAnsi="Arial" w:cs="Arial"/>
          <w:sz w:val="20"/>
          <w:szCs w:val="20"/>
        </w:rPr>
        <w:t xml:space="preserve"> &amp; Ass</w:t>
      </w:r>
      <w:r w:rsidRPr="00A41234">
        <w:rPr>
          <w:rFonts w:ascii="Arial" w:hAnsi="Arial" w:cs="Arial"/>
          <w:sz w:val="20"/>
          <w:szCs w:val="20"/>
        </w:rPr>
        <w:t>essment</w:t>
      </w:r>
      <w:r w:rsidRPr="00980ED4">
        <w:rPr>
          <w:rFonts w:ascii="Arial" w:hAnsi="Arial" w:cs="Arial"/>
          <w:sz w:val="20"/>
          <w:szCs w:val="20"/>
        </w:rPr>
        <w:t xml:space="preserve"> of Stu</w:t>
      </w:r>
      <w:r w:rsidRPr="00A41234">
        <w:rPr>
          <w:rFonts w:ascii="Arial" w:hAnsi="Arial" w:cs="Arial"/>
          <w:sz w:val="20"/>
          <w:szCs w:val="20"/>
        </w:rPr>
        <w:t>dents in</w:t>
      </w:r>
      <w:r w:rsidRPr="00980ED4">
        <w:rPr>
          <w:rFonts w:ascii="Arial" w:hAnsi="Arial" w:cs="Arial"/>
          <w:sz w:val="20"/>
          <w:szCs w:val="20"/>
        </w:rPr>
        <w:t xml:space="preserve"> P</w:t>
      </w:r>
      <w:r w:rsidRPr="00A41234">
        <w:rPr>
          <w:rFonts w:ascii="Arial" w:hAnsi="Arial" w:cs="Arial"/>
          <w:sz w:val="20"/>
          <w:szCs w:val="20"/>
        </w:rPr>
        <w:t xml:space="preserve">hysical </w:t>
      </w:r>
      <w:r w:rsidRPr="00980ED4">
        <w:rPr>
          <w:rFonts w:ascii="Arial" w:hAnsi="Arial" w:cs="Arial"/>
          <w:sz w:val="20"/>
          <w:szCs w:val="20"/>
        </w:rPr>
        <w:t>E</w:t>
      </w:r>
      <w:r w:rsidRPr="00A41234">
        <w:rPr>
          <w:rFonts w:ascii="Arial" w:hAnsi="Arial" w:cs="Arial"/>
          <w:sz w:val="20"/>
          <w:szCs w:val="20"/>
        </w:rPr>
        <w:t>ducation</w:t>
      </w:r>
    </w:p>
    <w:p w:rsidR="00150BB1" w:rsidRDefault="00150BB1" w:rsidP="00B82A56">
      <w:pPr>
        <w:autoSpaceDE w:val="0"/>
        <w:autoSpaceDN w:val="0"/>
        <w:adjustRightInd w:val="0"/>
        <w:ind w:left="360" w:hanging="360"/>
        <w:rPr>
          <w:rFonts w:ascii="Arial" w:hAnsi="Arial" w:cs="Arial"/>
          <w:sz w:val="20"/>
          <w:szCs w:val="20"/>
        </w:rPr>
      </w:pPr>
      <w:r>
        <w:rPr>
          <w:rFonts w:ascii="Arial" w:hAnsi="Arial" w:cs="Arial"/>
          <w:sz w:val="20"/>
          <w:szCs w:val="20"/>
        </w:rPr>
        <w:t>KINE 7350, Organization and Analysis of Instruction in Physical Education</w:t>
      </w:r>
    </w:p>
    <w:p w:rsidR="00AA050A" w:rsidRPr="00980ED4" w:rsidRDefault="00AA050A"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7910, Practicum</w:t>
      </w:r>
    </w:p>
    <w:p w:rsidR="00980ED4" w:rsidRPr="00980ED4" w:rsidRDefault="00980ED4"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7950, Seminar</w:t>
      </w:r>
      <w:r w:rsidR="00AA050A" w:rsidRPr="00A41234">
        <w:rPr>
          <w:rFonts w:ascii="Arial" w:hAnsi="Arial" w:cs="Arial"/>
          <w:sz w:val="20"/>
          <w:szCs w:val="20"/>
        </w:rPr>
        <w:t>: College Teaching</w:t>
      </w:r>
    </w:p>
    <w:p w:rsidR="0079437A" w:rsidRPr="00A41234" w:rsidRDefault="0079437A"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7970, Special Topics:</w:t>
      </w:r>
      <w:r w:rsidRPr="00A41234">
        <w:rPr>
          <w:rFonts w:ascii="Arial" w:hAnsi="Arial" w:cs="Arial"/>
          <w:sz w:val="20"/>
          <w:szCs w:val="20"/>
        </w:rPr>
        <w:t xml:space="preserve"> </w:t>
      </w:r>
      <w:r w:rsidRPr="00980ED4">
        <w:rPr>
          <w:rFonts w:ascii="Arial" w:hAnsi="Arial" w:cs="Arial"/>
          <w:sz w:val="20"/>
          <w:szCs w:val="20"/>
        </w:rPr>
        <w:t>Youth Program</w:t>
      </w:r>
      <w:r w:rsidRPr="00A41234">
        <w:rPr>
          <w:rFonts w:ascii="Arial" w:hAnsi="Arial" w:cs="Arial"/>
          <w:sz w:val="20"/>
          <w:szCs w:val="20"/>
        </w:rPr>
        <w:t>s</w:t>
      </w:r>
    </w:p>
    <w:p w:rsidR="00980ED4" w:rsidRPr="00980ED4" w:rsidRDefault="00980ED4"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 xml:space="preserve">KINE </w:t>
      </w:r>
      <w:r w:rsidR="00A505C7" w:rsidRPr="00A41234">
        <w:rPr>
          <w:rFonts w:ascii="Arial" w:hAnsi="Arial" w:cs="Arial"/>
          <w:sz w:val="20"/>
          <w:szCs w:val="20"/>
        </w:rPr>
        <w:t>7970/</w:t>
      </w:r>
      <w:r w:rsidRPr="00980ED4">
        <w:rPr>
          <w:rFonts w:ascii="Arial" w:hAnsi="Arial" w:cs="Arial"/>
          <w:sz w:val="20"/>
          <w:szCs w:val="20"/>
        </w:rPr>
        <w:t>8970, Special Topics:</w:t>
      </w:r>
      <w:r w:rsidR="00AA050A" w:rsidRPr="00A41234">
        <w:rPr>
          <w:rFonts w:ascii="Arial" w:hAnsi="Arial" w:cs="Arial"/>
          <w:sz w:val="20"/>
          <w:szCs w:val="20"/>
        </w:rPr>
        <w:t xml:space="preserve"> </w:t>
      </w:r>
      <w:r w:rsidRPr="00980ED4">
        <w:rPr>
          <w:rFonts w:ascii="Arial" w:hAnsi="Arial" w:cs="Arial"/>
          <w:sz w:val="20"/>
          <w:szCs w:val="20"/>
        </w:rPr>
        <w:t>Sociology of Sp</w:t>
      </w:r>
      <w:r w:rsidR="00AA050A" w:rsidRPr="00A41234">
        <w:rPr>
          <w:rFonts w:ascii="Arial" w:hAnsi="Arial" w:cs="Arial"/>
          <w:sz w:val="20"/>
          <w:szCs w:val="20"/>
        </w:rPr>
        <w:t>ort</w:t>
      </w:r>
    </w:p>
    <w:p w:rsidR="00B82A56" w:rsidRDefault="00B82A56" w:rsidP="00B82A56">
      <w:pPr>
        <w:autoSpaceDE w:val="0"/>
        <w:autoSpaceDN w:val="0"/>
        <w:adjustRightInd w:val="0"/>
        <w:ind w:left="360" w:hanging="360"/>
        <w:rPr>
          <w:rFonts w:ascii="Arial" w:hAnsi="Arial" w:cs="Arial"/>
          <w:sz w:val="20"/>
          <w:szCs w:val="20"/>
        </w:rPr>
      </w:pPr>
      <w:r w:rsidRPr="00B82A56">
        <w:rPr>
          <w:rFonts w:ascii="Arial" w:hAnsi="Arial" w:cs="Arial"/>
          <w:sz w:val="20"/>
          <w:szCs w:val="20"/>
        </w:rPr>
        <w:t>KINE 7980</w:t>
      </w:r>
      <w:r>
        <w:rPr>
          <w:rFonts w:ascii="Arial" w:hAnsi="Arial" w:cs="Arial"/>
          <w:sz w:val="20"/>
          <w:szCs w:val="20"/>
        </w:rPr>
        <w:t>,</w:t>
      </w:r>
      <w:r w:rsidRPr="00B82A56">
        <w:rPr>
          <w:rFonts w:ascii="Arial" w:hAnsi="Arial" w:cs="Arial"/>
          <w:sz w:val="20"/>
          <w:szCs w:val="20"/>
        </w:rPr>
        <w:t xml:space="preserve"> Research Project in Kinesiology</w:t>
      </w:r>
    </w:p>
    <w:p w:rsidR="00B82A56" w:rsidRDefault="00B82A56" w:rsidP="00B82A56">
      <w:pPr>
        <w:autoSpaceDE w:val="0"/>
        <w:autoSpaceDN w:val="0"/>
        <w:adjustRightInd w:val="0"/>
        <w:ind w:left="360" w:hanging="360"/>
        <w:rPr>
          <w:rFonts w:ascii="Arial" w:hAnsi="Arial" w:cs="Arial"/>
          <w:sz w:val="20"/>
          <w:szCs w:val="20"/>
        </w:rPr>
      </w:pPr>
      <w:r>
        <w:rPr>
          <w:rFonts w:ascii="Arial" w:hAnsi="Arial" w:cs="Arial"/>
          <w:sz w:val="20"/>
          <w:szCs w:val="20"/>
        </w:rPr>
        <w:t>KINE 8970, Methods of Teaching at the University Level</w:t>
      </w:r>
    </w:p>
    <w:p w:rsidR="00980ED4" w:rsidRPr="00980ED4" w:rsidRDefault="00980ED4"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 xml:space="preserve">KINE 8970, </w:t>
      </w:r>
      <w:r w:rsidR="00B82A56">
        <w:rPr>
          <w:rFonts w:ascii="Arial" w:hAnsi="Arial" w:cs="Arial"/>
          <w:sz w:val="20"/>
          <w:szCs w:val="20"/>
        </w:rPr>
        <w:t>Special</w:t>
      </w:r>
      <w:r w:rsidRPr="00980ED4">
        <w:rPr>
          <w:rFonts w:ascii="Arial" w:hAnsi="Arial" w:cs="Arial"/>
          <w:sz w:val="20"/>
          <w:szCs w:val="20"/>
        </w:rPr>
        <w:t xml:space="preserve"> T</w:t>
      </w:r>
      <w:r w:rsidR="00AA050A" w:rsidRPr="00A41234">
        <w:rPr>
          <w:rFonts w:ascii="Arial" w:hAnsi="Arial" w:cs="Arial"/>
          <w:sz w:val="20"/>
          <w:szCs w:val="20"/>
        </w:rPr>
        <w:t>o</w:t>
      </w:r>
      <w:r w:rsidRPr="00980ED4">
        <w:rPr>
          <w:rFonts w:ascii="Arial" w:hAnsi="Arial" w:cs="Arial"/>
          <w:sz w:val="20"/>
          <w:szCs w:val="20"/>
        </w:rPr>
        <w:t>p</w:t>
      </w:r>
      <w:r w:rsidR="00AA050A" w:rsidRPr="00A41234">
        <w:rPr>
          <w:rFonts w:ascii="Arial" w:hAnsi="Arial" w:cs="Arial"/>
          <w:sz w:val="20"/>
          <w:szCs w:val="20"/>
        </w:rPr>
        <w:t>ics: Summer Camp Program</w:t>
      </w:r>
    </w:p>
    <w:p w:rsidR="00980ED4" w:rsidRPr="00980ED4" w:rsidRDefault="0079437A" w:rsidP="00B82A56">
      <w:pPr>
        <w:autoSpaceDE w:val="0"/>
        <w:autoSpaceDN w:val="0"/>
        <w:adjustRightInd w:val="0"/>
        <w:ind w:left="360" w:hanging="360"/>
        <w:rPr>
          <w:rFonts w:ascii="Arial" w:hAnsi="Arial" w:cs="Arial"/>
          <w:sz w:val="20"/>
          <w:szCs w:val="20"/>
        </w:rPr>
      </w:pPr>
      <w:r w:rsidRPr="00980ED4">
        <w:rPr>
          <w:rFonts w:ascii="Arial" w:hAnsi="Arial" w:cs="Arial"/>
          <w:sz w:val="20"/>
          <w:szCs w:val="20"/>
        </w:rPr>
        <w:t>KINE 8970, Special Topics:</w:t>
      </w:r>
      <w:r w:rsidR="0017507B">
        <w:rPr>
          <w:rFonts w:ascii="Arial" w:hAnsi="Arial" w:cs="Arial"/>
          <w:sz w:val="20"/>
          <w:szCs w:val="20"/>
        </w:rPr>
        <w:t xml:space="preserve"> </w:t>
      </w:r>
      <w:r w:rsidRPr="00980ED4">
        <w:rPr>
          <w:rFonts w:ascii="Arial" w:hAnsi="Arial" w:cs="Arial"/>
          <w:sz w:val="20"/>
          <w:szCs w:val="20"/>
        </w:rPr>
        <w:t>Meth</w:t>
      </w:r>
      <w:r w:rsidR="0017507B">
        <w:rPr>
          <w:rFonts w:ascii="Arial" w:hAnsi="Arial" w:cs="Arial"/>
          <w:sz w:val="20"/>
          <w:szCs w:val="20"/>
        </w:rPr>
        <w:t xml:space="preserve">ods </w:t>
      </w:r>
      <w:r w:rsidRPr="00980ED4">
        <w:rPr>
          <w:rFonts w:ascii="Arial" w:hAnsi="Arial" w:cs="Arial"/>
          <w:sz w:val="20"/>
          <w:szCs w:val="20"/>
        </w:rPr>
        <w:t>of Gr</w:t>
      </w:r>
      <w:r w:rsidR="0017507B">
        <w:rPr>
          <w:rFonts w:ascii="Arial" w:hAnsi="Arial" w:cs="Arial"/>
          <w:sz w:val="20"/>
          <w:szCs w:val="20"/>
        </w:rPr>
        <w:t>ou</w:t>
      </w:r>
      <w:r w:rsidRPr="00980ED4">
        <w:rPr>
          <w:rFonts w:ascii="Arial" w:hAnsi="Arial" w:cs="Arial"/>
          <w:sz w:val="20"/>
          <w:szCs w:val="20"/>
        </w:rPr>
        <w:t>p Ins</w:t>
      </w:r>
      <w:r w:rsidR="0017507B">
        <w:rPr>
          <w:rFonts w:ascii="Arial" w:hAnsi="Arial" w:cs="Arial"/>
          <w:sz w:val="20"/>
          <w:szCs w:val="20"/>
        </w:rPr>
        <w:t>truction</w:t>
      </w:r>
    </w:p>
    <w:p w:rsidR="00980ED4" w:rsidRPr="00B82A56" w:rsidRDefault="0079437A" w:rsidP="00B82A56">
      <w:pPr>
        <w:autoSpaceDE w:val="0"/>
        <w:autoSpaceDN w:val="0"/>
        <w:adjustRightInd w:val="0"/>
        <w:ind w:left="360" w:hanging="360"/>
        <w:rPr>
          <w:rFonts w:ascii="Arial" w:hAnsi="Arial" w:cs="Arial"/>
          <w:sz w:val="20"/>
          <w:szCs w:val="20"/>
        </w:rPr>
      </w:pPr>
      <w:r w:rsidRPr="00B82A56">
        <w:rPr>
          <w:rFonts w:ascii="Arial" w:hAnsi="Arial" w:cs="Arial"/>
          <w:sz w:val="20"/>
          <w:szCs w:val="20"/>
        </w:rPr>
        <w:t>KINE 8970, Lab Experience in KINE</w:t>
      </w:r>
    </w:p>
    <w:p w:rsidR="00B82A56" w:rsidRPr="00B82A56" w:rsidRDefault="00B82A56" w:rsidP="00B82A56">
      <w:pPr>
        <w:rPr>
          <w:rFonts w:ascii="Arial" w:hAnsi="Arial" w:cs="Arial"/>
          <w:sz w:val="20"/>
          <w:szCs w:val="20"/>
        </w:rPr>
      </w:pPr>
      <w:r w:rsidRPr="00B82A56">
        <w:rPr>
          <w:rFonts w:ascii="Arial" w:hAnsi="Arial" w:cs="Arial"/>
          <w:sz w:val="20"/>
          <w:szCs w:val="20"/>
        </w:rPr>
        <w:t>KINE 8990</w:t>
      </w:r>
      <w:r>
        <w:rPr>
          <w:rFonts w:ascii="Arial" w:hAnsi="Arial" w:cs="Arial"/>
          <w:sz w:val="20"/>
          <w:szCs w:val="20"/>
        </w:rPr>
        <w:t>,</w:t>
      </w:r>
      <w:r w:rsidRPr="00B82A56">
        <w:rPr>
          <w:rFonts w:ascii="Arial" w:hAnsi="Arial" w:cs="Arial"/>
          <w:sz w:val="20"/>
          <w:szCs w:val="20"/>
        </w:rPr>
        <w:t xml:space="preserve"> Research and Dissertation</w:t>
      </w:r>
    </w:p>
    <w:p w:rsidR="00B82A56" w:rsidRDefault="00B82A56" w:rsidP="00B82A56">
      <w:pPr>
        <w:autoSpaceDE w:val="0"/>
        <w:autoSpaceDN w:val="0"/>
        <w:adjustRightInd w:val="0"/>
        <w:ind w:left="360" w:hanging="360"/>
        <w:rPr>
          <w:rFonts w:ascii="Arial" w:hAnsi="Arial" w:cs="Arial"/>
          <w:sz w:val="20"/>
          <w:szCs w:val="20"/>
        </w:rPr>
      </w:pPr>
      <w:r>
        <w:rPr>
          <w:rFonts w:ascii="Arial" w:hAnsi="Arial" w:cs="Arial"/>
          <w:sz w:val="20"/>
          <w:szCs w:val="20"/>
        </w:rPr>
        <w:t xml:space="preserve">PHED 1003, Active </w:t>
      </w:r>
      <w:r w:rsidRPr="00B82A56">
        <w:rPr>
          <w:rFonts w:ascii="Arial" w:hAnsi="Arial" w:cs="Arial"/>
          <w:sz w:val="20"/>
          <w:szCs w:val="20"/>
        </w:rPr>
        <w:t>Auburn University</w:t>
      </w:r>
    </w:p>
    <w:p w:rsidR="00980ED4" w:rsidRPr="00B82A56" w:rsidRDefault="0079437A" w:rsidP="00B82A56">
      <w:pPr>
        <w:autoSpaceDE w:val="0"/>
        <w:autoSpaceDN w:val="0"/>
        <w:adjustRightInd w:val="0"/>
        <w:ind w:left="360" w:hanging="360"/>
        <w:rPr>
          <w:rFonts w:ascii="Arial" w:hAnsi="Arial" w:cs="Arial"/>
          <w:sz w:val="20"/>
          <w:szCs w:val="20"/>
        </w:rPr>
      </w:pPr>
      <w:r w:rsidRPr="00B82A56">
        <w:rPr>
          <w:rFonts w:ascii="Arial" w:hAnsi="Arial" w:cs="Arial"/>
          <w:sz w:val="20"/>
          <w:szCs w:val="20"/>
        </w:rPr>
        <w:t>PHED 1550, Individual Sports: Tennis</w:t>
      </w:r>
    </w:p>
    <w:p w:rsidR="00980ED4" w:rsidRPr="00980ED4" w:rsidRDefault="00980ED4" w:rsidP="00B82A56">
      <w:pPr>
        <w:autoSpaceDE w:val="0"/>
        <w:autoSpaceDN w:val="0"/>
        <w:adjustRightInd w:val="0"/>
        <w:ind w:left="360" w:hanging="360"/>
        <w:rPr>
          <w:rFonts w:ascii="Arial" w:hAnsi="Arial" w:cs="Arial"/>
          <w:sz w:val="20"/>
          <w:szCs w:val="20"/>
        </w:rPr>
      </w:pPr>
    </w:p>
    <w:p w:rsidR="00A41234" w:rsidRPr="00150BB1" w:rsidRDefault="00A41234" w:rsidP="00A41234">
      <w:pPr>
        <w:keepNext/>
        <w:autoSpaceDE w:val="0"/>
        <w:autoSpaceDN w:val="0"/>
        <w:adjustRightInd w:val="0"/>
        <w:outlineLvl w:val="1"/>
        <w:rPr>
          <w:rFonts w:ascii="Arial" w:hAnsi="Arial" w:cs="Arial"/>
          <w:b/>
          <w:bCs/>
        </w:rPr>
      </w:pPr>
      <w:r w:rsidRPr="00150BB1">
        <w:rPr>
          <w:rFonts w:ascii="Arial" w:hAnsi="Arial" w:cs="Arial"/>
          <w:b/>
          <w:bCs/>
        </w:rPr>
        <w:t>Directed Student Learning</w:t>
      </w:r>
    </w:p>
    <w:p w:rsidR="00150BB1" w:rsidRDefault="00150BB1" w:rsidP="00150BB1">
      <w:pPr>
        <w:autoSpaceDE w:val="0"/>
        <w:autoSpaceDN w:val="0"/>
        <w:adjustRightInd w:val="0"/>
        <w:rPr>
          <w:rFonts w:ascii="Arial" w:hAnsi="Arial" w:cs="Arial"/>
          <w:b/>
          <w:bCs/>
          <w:sz w:val="20"/>
          <w:szCs w:val="20"/>
        </w:rPr>
      </w:pPr>
      <w:r w:rsidRPr="00150BB1">
        <w:rPr>
          <w:rFonts w:ascii="Arial" w:hAnsi="Arial" w:cs="Arial"/>
          <w:b/>
          <w:bCs/>
          <w:sz w:val="20"/>
          <w:szCs w:val="20"/>
        </w:rPr>
        <w:t>Dissertation Committee Chair</w:t>
      </w:r>
    </w:p>
    <w:p w:rsidR="00150BB1" w:rsidRPr="00150BB1" w:rsidRDefault="00150BB1" w:rsidP="00150BB1">
      <w:pPr>
        <w:autoSpaceDE w:val="0"/>
        <w:autoSpaceDN w:val="0"/>
        <w:adjustRightInd w:val="0"/>
        <w:rPr>
          <w:rFonts w:ascii="Arial" w:hAnsi="Arial" w:cs="Arial"/>
          <w:b/>
          <w:bCs/>
          <w:sz w:val="20"/>
          <w:szCs w:val="20"/>
        </w:rPr>
      </w:pPr>
    </w:p>
    <w:p w:rsidR="00150BB1" w:rsidRPr="00150BB1" w:rsidRDefault="00150BB1" w:rsidP="00150BB1">
      <w:pPr>
        <w:autoSpaceDE w:val="0"/>
        <w:autoSpaceDN w:val="0"/>
        <w:adjustRightInd w:val="0"/>
        <w:rPr>
          <w:rFonts w:ascii="Arial" w:hAnsi="Arial" w:cs="Arial"/>
          <w:b/>
          <w:i/>
          <w:sz w:val="20"/>
          <w:szCs w:val="20"/>
        </w:rPr>
      </w:pPr>
      <w:r>
        <w:rPr>
          <w:rFonts w:ascii="Arial" w:hAnsi="Arial" w:cs="Arial"/>
          <w:b/>
          <w:i/>
          <w:sz w:val="20"/>
          <w:szCs w:val="20"/>
        </w:rPr>
        <w:t>In</w:t>
      </w:r>
      <w:r w:rsidRPr="00150BB1">
        <w:rPr>
          <w:rFonts w:ascii="Arial" w:hAnsi="Arial" w:cs="Arial"/>
          <w:b/>
          <w:i/>
          <w:sz w:val="20"/>
          <w:szCs w:val="20"/>
        </w:rPr>
        <w:t xml:space="preserve"> Progress</w:t>
      </w:r>
    </w:p>
    <w:p w:rsidR="00150BB1" w:rsidRPr="00150BB1" w:rsidRDefault="00150BB1" w:rsidP="00150BB1">
      <w:pPr>
        <w:autoSpaceDE w:val="0"/>
        <w:autoSpaceDN w:val="0"/>
        <w:adjustRightInd w:val="0"/>
        <w:rPr>
          <w:rFonts w:ascii="Arial" w:hAnsi="Arial" w:cs="Arial"/>
          <w:sz w:val="20"/>
          <w:szCs w:val="20"/>
        </w:rPr>
      </w:pPr>
      <w:r>
        <w:rPr>
          <w:rFonts w:ascii="Arial" w:hAnsi="Arial" w:cs="Arial"/>
          <w:sz w:val="20"/>
          <w:szCs w:val="20"/>
        </w:rPr>
        <w:t>Lekia Redmond (co-chair)</w:t>
      </w:r>
    </w:p>
    <w:p w:rsidR="00150BB1" w:rsidRDefault="00150BB1" w:rsidP="00150BB1">
      <w:pPr>
        <w:autoSpaceDE w:val="0"/>
        <w:autoSpaceDN w:val="0"/>
        <w:adjustRightInd w:val="0"/>
        <w:rPr>
          <w:rFonts w:ascii="Arial" w:hAnsi="Arial" w:cs="Arial"/>
          <w:b/>
          <w:i/>
          <w:sz w:val="20"/>
          <w:szCs w:val="20"/>
        </w:rPr>
      </w:pPr>
    </w:p>
    <w:p w:rsidR="00150BB1" w:rsidRPr="00150BB1" w:rsidRDefault="00150BB1" w:rsidP="00150BB1">
      <w:pPr>
        <w:autoSpaceDE w:val="0"/>
        <w:autoSpaceDN w:val="0"/>
        <w:adjustRightInd w:val="0"/>
        <w:rPr>
          <w:rFonts w:ascii="Arial" w:hAnsi="Arial" w:cs="Arial"/>
          <w:b/>
          <w:i/>
          <w:sz w:val="20"/>
          <w:szCs w:val="20"/>
        </w:rPr>
      </w:pPr>
      <w:r w:rsidRPr="00150BB1">
        <w:rPr>
          <w:rFonts w:ascii="Arial" w:hAnsi="Arial" w:cs="Arial"/>
          <w:b/>
          <w:i/>
          <w:sz w:val="20"/>
          <w:szCs w:val="20"/>
        </w:rPr>
        <w:t>Degrees Completed</w:t>
      </w:r>
    </w:p>
    <w:p w:rsidR="00150BB1" w:rsidRPr="00150BB1" w:rsidRDefault="00150BB1" w:rsidP="00150BB1">
      <w:pPr>
        <w:autoSpaceDE w:val="0"/>
        <w:autoSpaceDN w:val="0"/>
        <w:adjustRightInd w:val="0"/>
        <w:rPr>
          <w:rFonts w:ascii="Arial" w:hAnsi="Arial" w:cs="Arial"/>
          <w:i/>
          <w:sz w:val="20"/>
          <w:szCs w:val="20"/>
        </w:rPr>
      </w:pPr>
      <w:r w:rsidRPr="00150BB1">
        <w:rPr>
          <w:rFonts w:ascii="Arial" w:hAnsi="Arial" w:cs="Arial"/>
          <w:sz w:val="20"/>
          <w:szCs w:val="20"/>
        </w:rPr>
        <w:t xml:space="preserve">Brenna Cosgrove. </w:t>
      </w:r>
      <w:r w:rsidR="003734E5" w:rsidRPr="003734E5">
        <w:rPr>
          <w:rFonts w:ascii="Arial" w:hAnsi="Arial" w:cs="Arial"/>
          <w:sz w:val="20"/>
          <w:szCs w:val="20"/>
        </w:rPr>
        <w:t>The Impact of Integrating Mathematics into Elementary Physical Education</w:t>
      </w:r>
      <w:r w:rsidR="003734E5">
        <w:rPr>
          <w:rFonts w:ascii="Arial" w:hAnsi="Arial" w:cs="Arial"/>
          <w:sz w:val="20"/>
          <w:szCs w:val="20"/>
        </w:rPr>
        <w:t xml:space="preserve">. </w:t>
      </w:r>
      <w:r w:rsidRPr="00150BB1">
        <w:rPr>
          <w:rFonts w:ascii="Arial" w:hAnsi="Arial" w:cs="Arial"/>
          <w:sz w:val="20"/>
          <w:szCs w:val="20"/>
        </w:rPr>
        <w:t>PhD Kinesiology, Auburn University</w:t>
      </w:r>
      <w:r w:rsidR="003734E5">
        <w:rPr>
          <w:rFonts w:ascii="Arial" w:hAnsi="Arial" w:cs="Arial"/>
          <w:sz w:val="20"/>
          <w:szCs w:val="20"/>
        </w:rPr>
        <w:t>, 2020</w:t>
      </w:r>
    </w:p>
    <w:p w:rsidR="00150BB1" w:rsidRDefault="00150BB1" w:rsidP="00150BB1">
      <w:pPr>
        <w:autoSpaceDE w:val="0"/>
        <w:autoSpaceDN w:val="0"/>
        <w:adjustRightInd w:val="0"/>
        <w:rPr>
          <w:rFonts w:ascii="Arial" w:hAnsi="Arial" w:cs="Arial"/>
          <w:sz w:val="20"/>
          <w:szCs w:val="20"/>
        </w:rPr>
      </w:pPr>
    </w:p>
    <w:p w:rsidR="00150BB1" w:rsidRPr="00150BB1" w:rsidRDefault="00150BB1" w:rsidP="00150BB1">
      <w:pPr>
        <w:autoSpaceDE w:val="0"/>
        <w:autoSpaceDN w:val="0"/>
        <w:adjustRightInd w:val="0"/>
        <w:rPr>
          <w:rFonts w:ascii="Arial" w:hAnsi="Arial" w:cs="Arial"/>
          <w:i/>
          <w:sz w:val="20"/>
          <w:szCs w:val="20"/>
        </w:rPr>
      </w:pPr>
      <w:r w:rsidRPr="00150BB1">
        <w:rPr>
          <w:rFonts w:ascii="Arial" w:hAnsi="Arial" w:cs="Arial"/>
          <w:sz w:val="20"/>
          <w:szCs w:val="20"/>
        </w:rPr>
        <w:t xml:space="preserve">Jessica Richards. </w:t>
      </w:r>
      <w:r w:rsidR="003734E5" w:rsidRPr="003734E5">
        <w:rPr>
          <w:rFonts w:ascii="Arial" w:hAnsi="Arial" w:cs="Arial"/>
          <w:sz w:val="20"/>
          <w:szCs w:val="20"/>
        </w:rPr>
        <w:t>The Impact of edTPA on Physical Education Teacher Education Programs</w:t>
      </w:r>
      <w:r w:rsidR="003734E5">
        <w:rPr>
          <w:rFonts w:ascii="Arial" w:hAnsi="Arial" w:cs="Arial"/>
          <w:sz w:val="20"/>
          <w:szCs w:val="20"/>
        </w:rPr>
        <w:t>.</w:t>
      </w:r>
      <w:r w:rsidR="003734E5" w:rsidRPr="003734E5">
        <w:rPr>
          <w:rFonts w:ascii="Arial" w:hAnsi="Arial" w:cs="Arial"/>
          <w:sz w:val="20"/>
          <w:szCs w:val="20"/>
        </w:rPr>
        <w:t xml:space="preserve"> University Faculty, and Cooperating Teachers</w:t>
      </w:r>
      <w:r w:rsidR="003734E5">
        <w:rPr>
          <w:rFonts w:ascii="Arial" w:hAnsi="Arial" w:cs="Arial"/>
          <w:sz w:val="20"/>
          <w:szCs w:val="20"/>
        </w:rPr>
        <w:t xml:space="preserve">. </w:t>
      </w:r>
      <w:r w:rsidRPr="00150BB1">
        <w:rPr>
          <w:rFonts w:ascii="Arial" w:hAnsi="Arial" w:cs="Arial"/>
          <w:sz w:val="20"/>
          <w:szCs w:val="20"/>
        </w:rPr>
        <w:t>PhD Kinesiology, Auburn University</w:t>
      </w:r>
      <w:r w:rsidR="003734E5">
        <w:rPr>
          <w:rFonts w:ascii="Arial" w:hAnsi="Arial" w:cs="Arial"/>
          <w:sz w:val="20"/>
          <w:szCs w:val="20"/>
        </w:rPr>
        <w:t>, 2020.</w:t>
      </w:r>
    </w:p>
    <w:p w:rsidR="00150BB1" w:rsidRPr="00150BB1" w:rsidRDefault="00150BB1" w:rsidP="00150BB1">
      <w:pPr>
        <w:autoSpaceDE w:val="0"/>
        <w:autoSpaceDN w:val="0"/>
        <w:adjustRightInd w:val="0"/>
        <w:rPr>
          <w:rFonts w:ascii="Arial" w:hAnsi="Arial" w:cs="Arial"/>
          <w:sz w:val="20"/>
          <w:szCs w:val="20"/>
        </w:rPr>
      </w:pP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Nikki Hollett. Influence of Social Status on Fifth Grade Students’ Group Work during Physical Education. PhD Kinesiology, Auburn University, 2018</w:t>
      </w:r>
    </w:p>
    <w:p w:rsidR="00150BB1" w:rsidRPr="00150BB1" w:rsidRDefault="00150BB1" w:rsidP="00150BB1">
      <w:pPr>
        <w:autoSpaceDE w:val="0"/>
        <w:autoSpaceDN w:val="0"/>
        <w:adjustRightInd w:val="0"/>
        <w:rPr>
          <w:rFonts w:ascii="Arial" w:hAnsi="Arial" w:cs="Arial"/>
          <w:sz w:val="20"/>
          <w:szCs w:val="20"/>
        </w:rPr>
      </w:pP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Megan Marie Brown. The Relationship between Learning Style and Level of Sport Performance in Division II Collegiate Athletes.</w:t>
      </w:r>
      <w:r w:rsidRPr="00150BB1">
        <w:rPr>
          <w:rFonts w:ascii="Arial" w:hAnsi="Arial" w:cs="Arial"/>
          <w:bCs/>
          <w:sz w:val="20"/>
          <w:szCs w:val="20"/>
        </w:rPr>
        <w:t xml:space="preserve"> </w:t>
      </w:r>
      <w:r w:rsidRPr="00150BB1">
        <w:rPr>
          <w:rFonts w:ascii="Arial" w:hAnsi="Arial" w:cs="Arial"/>
          <w:sz w:val="20"/>
          <w:szCs w:val="20"/>
        </w:rPr>
        <w:t>PhD Kinesiology, Auburn University, 2013</w:t>
      </w:r>
    </w:p>
    <w:p w:rsidR="00150BB1" w:rsidRPr="00150BB1" w:rsidRDefault="00150BB1" w:rsidP="00150BB1">
      <w:pPr>
        <w:autoSpaceDE w:val="0"/>
        <w:autoSpaceDN w:val="0"/>
        <w:adjustRightInd w:val="0"/>
        <w:rPr>
          <w:rFonts w:ascii="Arial" w:hAnsi="Arial" w:cs="Arial"/>
          <w:sz w:val="20"/>
          <w:szCs w:val="20"/>
        </w:rPr>
      </w:pP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 xml:space="preserve">Ann Maria Klinkenborg. </w:t>
      </w:r>
      <w:bookmarkStart w:id="0" w:name="_Toc294682524"/>
      <w:bookmarkStart w:id="1" w:name="_Toc294682750"/>
      <w:bookmarkStart w:id="2" w:name="_Toc295400127"/>
      <w:bookmarkStart w:id="3" w:name="_Toc296066024"/>
      <w:bookmarkStart w:id="4" w:name="_Toc296066085"/>
      <w:bookmarkStart w:id="5" w:name="_Toc296066137"/>
      <w:bookmarkStart w:id="6" w:name="_Toc296066188"/>
      <w:bookmarkStart w:id="7" w:name="_Toc299546982"/>
      <w:r w:rsidRPr="00150BB1">
        <w:rPr>
          <w:rFonts w:ascii="Arial" w:hAnsi="Arial" w:cs="Arial"/>
          <w:bCs/>
          <w:sz w:val="20"/>
          <w:szCs w:val="20"/>
        </w:rPr>
        <w:t>The Effect of Physical Activity on Science Competence and</w:t>
      </w:r>
      <w:bookmarkEnd w:id="0"/>
      <w:bookmarkEnd w:id="1"/>
      <w:bookmarkEnd w:id="2"/>
      <w:bookmarkEnd w:id="3"/>
      <w:bookmarkEnd w:id="4"/>
      <w:bookmarkEnd w:id="5"/>
      <w:bookmarkEnd w:id="6"/>
      <w:bookmarkEnd w:id="7"/>
      <w:r w:rsidRPr="00150BB1">
        <w:rPr>
          <w:rFonts w:ascii="Arial" w:hAnsi="Arial" w:cs="Arial"/>
          <w:bCs/>
          <w:sz w:val="20"/>
          <w:szCs w:val="20"/>
        </w:rPr>
        <w:t xml:space="preserve"> </w:t>
      </w:r>
      <w:bookmarkStart w:id="8" w:name="_Toc294682525"/>
      <w:bookmarkStart w:id="9" w:name="_Toc294682751"/>
      <w:bookmarkStart w:id="10" w:name="_Toc295400128"/>
      <w:bookmarkStart w:id="11" w:name="_Toc296066025"/>
      <w:bookmarkStart w:id="12" w:name="_Toc296066086"/>
      <w:bookmarkStart w:id="13" w:name="_Toc296066138"/>
      <w:bookmarkStart w:id="14" w:name="_Toc296066189"/>
      <w:bookmarkStart w:id="15" w:name="_Toc299546983"/>
      <w:r w:rsidRPr="00150BB1">
        <w:rPr>
          <w:rFonts w:ascii="Arial" w:hAnsi="Arial" w:cs="Arial"/>
          <w:bCs/>
          <w:sz w:val="20"/>
          <w:szCs w:val="20"/>
        </w:rPr>
        <w:t>Attitude towards Science Content</w:t>
      </w:r>
      <w:bookmarkEnd w:id="8"/>
      <w:bookmarkEnd w:id="9"/>
      <w:bookmarkEnd w:id="10"/>
      <w:bookmarkEnd w:id="11"/>
      <w:bookmarkEnd w:id="12"/>
      <w:bookmarkEnd w:id="13"/>
      <w:bookmarkEnd w:id="14"/>
      <w:bookmarkEnd w:id="15"/>
      <w:r w:rsidRPr="00150BB1">
        <w:rPr>
          <w:rFonts w:ascii="Arial" w:hAnsi="Arial" w:cs="Arial"/>
          <w:bCs/>
          <w:sz w:val="20"/>
          <w:szCs w:val="20"/>
        </w:rPr>
        <w:t xml:space="preserve">. </w:t>
      </w:r>
      <w:r w:rsidRPr="00150BB1">
        <w:rPr>
          <w:rFonts w:ascii="Arial" w:hAnsi="Arial" w:cs="Arial"/>
          <w:sz w:val="20"/>
          <w:szCs w:val="20"/>
        </w:rPr>
        <w:t>PhD Kinesiology, Auburn University, 2011</w:t>
      </w:r>
    </w:p>
    <w:p w:rsidR="007271A2" w:rsidRDefault="007271A2" w:rsidP="00150BB1">
      <w:pPr>
        <w:autoSpaceDE w:val="0"/>
        <w:autoSpaceDN w:val="0"/>
        <w:adjustRightInd w:val="0"/>
        <w:rPr>
          <w:rFonts w:ascii="Arial" w:hAnsi="Arial" w:cs="Arial"/>
          <w:sz w:val="20"/>
          <w:szCs w:val="20"/>
        </w:rPr>
      </w:pP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Jeanine Fittipaldi-Wert. The Use of Visual Supports in Inclusive Physical Education for Students with Autism. PhD Health and Human Performance, Auburn University, 2007</w:t>
      </w:r>
    </w:p>
    <w:p w:rsidR="00150BB1" w:rsidRPr="00150BB1" w:rsidRDefault="00150BB1" w:rsidP="00150BB1">
      <w:pPr>
        <w:autoSpaceDE w:val="0"/>
        <w:autoSpaceDN w:val="0"/>
        <w:adjustRightInd w:val="0"/>
        <w:rPr>
          <w:rFonts w:ascii="Arial" w:hAnsi="Arial" w:cs="Arial"/>
          <w:sz w:val="20"/>
          <w:szCs w:val="20"/>
        </w:rPr>
      </w:pPr>
    </w:p>
    <w:p w:rsidR="00150BB1" w:rsidRPr="00150BB1" w:rsidRDefault="00150BB1" w:rsidP="00150BB1">
      <w:pPr>
        <w:autoSpaceDE w:val="0"/>
        <w:autoSpaceDN w:val="0"/>
        <w:adjustRightInd w:val="0"/>
        <w:rPr>
          <w:rFonts w:ascii="Arial" w:hAnsi="Arial" w:cs="Arial"/>
          <w:b/>
          <w:bCs/>
          <w:sz w:val="20"/>
          <w:szCs w:val="20"/>
        </w:rPr>
      </w:pPr>
      <w:r w:rsidRPr="00150BB1">
        <w:rPr>
          <w:rFonts w:ascii="Arial" w:hAnsi="Arial" w:cs="Arial"/>
          <w:b/>
          <w:bCs/>
          <w:sz w:val="20"/>
          <w:szCs w:val="20"/>
        </w:rPr>
        <w:t>Dissertation Committee Member</w:t>
      </w:r>
    </w:p>
    <w:p w:rsidR="003734E5" w:rsidRDefault="003734E5" w:rsidP="00150BB1">
      <w:pPr>
        <w:autoSpaceDE w:val="0"/>
        <w:autoSpaceDN w:val="0"/>
        <w:adjustRightInd w:val="0"/>
        <w:rPr>
          <w:rFonts w:ascii="Arial" w:hAnsi="Arial" w:cs="Arial"/>
          <w:sz w:val="20"/>
          <w:szCs w:val="20"/>
        </w:rPr>
      </w:pPr>
      <w:r>
        <w:rPr>
          <w:rFonts w:ascii="Arial" w:hAnsi="Arial" w:cs="Arial"/>
          <w:sz w:val="20"/>
          <w:szCs w:val="20"/>
        </w:rPr>
        <w:t>Kevin Giordano. PhD Kinesiology, Auburn University (in progress)</w:t>
      </w:r>
    </w:p>
    <w:p w:rsidR="003734E5" w:rsidRDefault="003734E5" w:rsidP="00150BB1">
      <w:pPr>
        <w:autoSpaceDE w:val="0"/>
        <w:autoSpaceDN w:val="0"/>
        <w:adjustRightInd w:val="0"/>
        <w:rPr>
          <w:rFonts w:ascii="Arial" w:hAnsi="Arial" w:cs="Arial"/>
          <w:sz w:val="20"/>
          <w:szCs w:val="20"/>
        </w:rPr>
      </w:pPr>
      <w:r>
        <w:rPr>
          <w:rFonts w:ascii="Arial" w:hAnsi="Arial" w:cs="Arial"/>
          <w:sz w:val="20"/>
          <w:szCs w:val="20"/>
        </w:rPr>
        <w:t>Hairui Lui. PhD Kinesiology, Auburn University (in progress)</w:t>
      </w:r>
    </w:p>
    <w:p w:rsidR="003734E5" w:rsidRDefault="003734E5" w:rsidP="00150BB1">
      <w:pPr>
        <w:autoSpaceDE w:val="0"/>
        <w:autoSpaceDN w:val="0"/>
        <w:adjustRightInd w:val="0"/>
        <w:rPr>
          <w:rFonts w:ascii="Arial" w:hAnsi="Arial" w:cs="Arial"/>
          <w:sz w:val="20"/>
          <w:szCs w:val="20"/>
        </w:rPr>
      </w:pPr>
      <w:r>
        <w:rPr>
          <w:rFonts w:ascii="Arial" w:hAnsi="Arial" w:cs="Arial"/>
          <w:sz w:val="20"/>
          <w:szCs w:val="20"/>
        </w:rPr>
        <w:t>Kaitlin Higgins. PhD Kinesiology, Auburn University (in progress)</w:t>
      </w:r>
    </w:p>
    <w:p w:rsid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 xml:space="preserve">Alexandra Venezia. PhD </w:t>
      </w:r>
      <w:r w:rsidR="003734E5">
        <w:rPr>
          <w:rFonts w:ascii="Arial" w:hAnsi="Arial" w:cs="Arial"/>
          <w:sz w:val="20"/>
          <w:szCs w:val="20"/>
        </w:rPr>
        <w:t>Kinesiology, Auburn University</w:t>
      </w:r>
      <w:r w:rsidRPr="00150BB1">
        <w:rPr>
          <w:rFonts w:ascii="Arial" w:hAnsi="Arial" w:cs="Arial"/>
          <w:sz w:val="20"/>
          <w:szCs w:val="20"/>
        </w:rPr>
        <w:t xml:space="preserve"> (in progress)</w:t>
      </w:r>
    </w:p>
    <w:p w:rsidR="003734E5" w:rsidRPr="00150BB1" w:rsidRDefault="003734E5" w:rsidP="00150BB1">
      <w:pPr>
        <w:autoSpaceDE w:val="0"/>
        <w:autoSpaceDN w:val="0"/>
        <w:adjustRightInd w:val="0"/>
        <w:rPr>
          <w:rFonts w:ascii="Arial" w:hAnsi="Arial" w:cs="Arial"/>
          <w:sz w:val="20"/>
          <w:szCs w:val="20"/>
        </w:rPr>
      </w:pPr>
      <w:r>
        <w:rPr>
          <w:rFonts w:ascii="Arial" w:hAnsi="Arial" w:cs="Arial"/>
          <w:sz w:val="20"/>
          <w:szCs w:val="20"/>
        </w:rPr>
        <w:t>Michael Morris. PhD Kinesiology, Auburn University, 2020</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 xml:space="preserve">Loriane Favoretto. PhD Kinesiology, </w:t>
      </w:r>
      <w:r w:rsidR="003734E5">
        <w:rPr>
          <w:rFonts w:ascii="Arial" w:hAnsi="Arial" w:cs="Arial"/>
          <w:sz w:val="20"/>
          <w:szCs w:val="20"/>
        </w:rPr>
        <w:t>Auburn University, 2019</w:t>
      </w:r>
    </w:p>
    <w:p w:rsidR="003734E5" w:rsidRDefault="003734E5" w:rsidP="00150BB1">
      <w:pPr>
        <w:autoSpaceDE w:val="0"/>
        <w:autoSpaceDN w:val="0"/>
        <w:adjustRightInd w:val="0"/>
        <w:rPr>
          <w:rFonts w:ascii="Arial" w:hAnsi="Arial" w:cs="Arial"/>
          <w:sz w:val="20"/>
          <w:szCs w:val="20"/>
        </w:rPr>
      </w:pPr>
      <w:r>
        <w:rPr>
          <w:rFonts w:ascii="Arial" w:hAnsi="Arial" w:cs="Arial"/>
          <w:sz w:val="20"/>
          <w:szCs w:val="20"/>
        </w:rPr>
        <w:t>Kory Boyd. PhD Kinesiology, Auburn University, 2019</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Andy Stringfellow. PhD Kinesiology, Auburn University, 2018</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Kurt Ward. PhD Kinesiology, Auburn University, 2018</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Claire Bridges. PhD Kinesiology, Auburn University, 2018</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Matthew Hanks. PhD Kinesiology, Auburn University, 2018</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Jessie Washington. PhD Kinesiology, Auburn University, 2018</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Tyler Goad. PhD College of Physical Activity and Sport Science, West Virginia University, 2018</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Todd Layne. PhD Kinesiology, Auburn University, 2012</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sz w:val="20"/>
          <w:szCs w:val="20"/>
        </w:rPr>
        <w:t>Oleg Sinelnikov. PhD Health and Human Performance, Auburn University, 2007</w:t>
      </w:r>
    </w:p>
    <w:p w:rsidR="00150BB1" w:rsidRPr="00150BB1" w:rsidRDefault="00150BB1" w:rsidP="00150BB1">
      <w:pPr>
        <w:autoSpaceDE w:val="0"/>
        <w:autoSpaceDN w:val="0"/>
        <w:adjustRightInd w:val="0"/>
        <w:rPr>
          <w:rFonts w:ascii="Arial" w:hAnsi="Arial" w:cs="Arial"/>
          <w:bCs/>
          <w:sz w:val="20"/>
          <w:szCs w:val="20"/>
        </w:rPr>
      </w:pPr>
      <w:r w:rsidRPr="00150BB1">
        <w:rPr>
          <w:rFonts w:ascii="Arial" w:hAnsi="Arial" w:cs="Arial"/>
          <w:bCs/>
          <w:sz w:val="20"/>
          <w:szCs w:val="20"/>
        </w:rPr>
        <w:t xml:space="preserve">Gary Gibson. </w:t>
      </w:r>
      <w:r w:rsidRPr="00150BB1">
        <w:rPr>
          <w:rFonts w:ascii="Arial" w:hAnsi="Arial" w:cs="Arial"/>
          <w:sz w:val="20"/>
          <w:szCs w:val="20"/>
        </w:rPr>
        <w:t>PhD Health and Human Performance, Auburn University, 2006</w:t>
      </w:r>
    </w:p>
    <w:p w:rsidR="00150BB1" w:rsidRPr="00150BB1" w:rsidRDefault="00150BB1" w:rsidP="00150BB1">
      <w:pPr>
        <w:autoSpaceDE w:val="0"/>
        <w:autoSpaceDN w:val="0"/>
        <w:adjustRightInd w:val="0"/>
        <w:rPr>
          <w:rFonts w:ascii="Arial" w:hAnsi="Arial" w:cs="Arial"/>
          <w:sz w:val="20"/>
          <w:szCs w:val="20"/>
        </w:rPr>
      </w:pPr>
      <w:r w:rsidRPr="00150BB1">
        <w:rPr>
          <w:rFonts w:ascii="Arial" w:hAnsi="Arial" w:cs="Arial"/>
          <w:bCs/>
          <w:sz w:val="20"/>
          <w:szCs w:val="20"/>
        </w:rPr>
        <w:t xml:space="preserve">Kim Eiler. </w:t>
      </w:r>
      <w:r w:rsidRPr="00150BB1">
        <w:rPr>
          <w:rFonts w:ascii="Arial" w:hAnsi="Arial" w:cs="Arial"/>
          <w:sz w:val="20"/>
          <w:szCs w:val="20"/>
        </w:rPr>
        <w:t>PhD Health and Human Performance, Auburn University, 2006</w:t>
      </w:r>
    </w:p>
    <w:p w:rsidR="00150BB1" w:rsidRPr="00150BB1" w:rsidRDefault="00150BB1" w:rsidP="00150BB1">
      <w:pPr>
        <w:autoSpaceDE w:val="0"/>
        <w:autoSpaceDN w:val="0"/>
        <w:adjustRightInd w:val="0"/>
        <w:rPr>
          <w:rFonts w:ascii="Arial" w:hAnsi="Arial" w:cs="Arial"/>
          <w:bCs/>
          <w:sz w:val="20"/>
          <w:szCs w:val="20"/>
        </w:rPr>
      </w:pPr>
      <w:r w:rsidRPr="00150BB1">
        <w:rPr>
          <w:rFonts w:ascii="Arial" w:hAnsi="Arial" w:cs="Arial"/>
          <w:bCs/>
          <w:sz w:val="20"/>
          <w:szCs w:val="20"/>
        </w:rPr>
        <w:t>Claire Mowling. PhD Health and Human Performance, Auburn University, 2005</w:t>
      </w:r>
    </w:p>
    <w:p w:rsidR="00150BB1" w:rsidRPr="00150BB1" w:rsidRDefault="00150BB1" w:rsidP="00150BB1">
      <w:pPr>
        <w:autoSpaceDE w:val="0"/>
        <w:autoSpaceDN w:val="0"/>
        <w:adjustRightInd w:val="0"/>
        <w:rPr>
          <w:rFonts w:ascii="Arial" w:hAnsi="Arial" w:cs="Arial"/>
          <w:b/>
          <w:bCs/>
          <w:sz w:val="20"/>
          <w:szCs w:val="20"/>
        </w:rPr>
      </w:pPr>
    </w:p>
    <w:p w:rsidR="00150BB1" w:rsidRPr="00150BB1" w:rsidRDefault="00150BB1" w:rsidP="00150BB1">
      <w:pPr>
        <w:autoSpaceDE w:val="0"/>
        <w:autoSpaceDN w:val="0"/>
        <w:adjustRightInd w:val="0"/>
        <w:rPr>
          <w:rFonts w:ascii="Arial" w:hAnsi="Arial" w:cs="Arial"/>
          <w:b/>
          <w:bCs/>
          <w:sz w:val="20"/>
          <w:szCs w:val="20"/>
        </w:rPr>
      </w:pPr>
      <w:r w:rsidRPr="00150BB1">
        <w:rPr>
          <w:rFonts w:ascii="Arial" w:hAnsi="Arial" w:cs="Arial"/>
          <w:b/>
          <w:bCs/>
          <w:sz w:val="20"/>
          <w:szCs w:val="20"/>
        </w:rPr>
        <w:t>Master's Thesis Committee Chair</w:t>
      </w:r>
    </w:p>
    <w:p w:rsidR="00A41234" w:rsidRPr="003734E5" w:rsidRDefault="003734E5" w:rsidP="00150BB1">
      <w:pPr>
        <w:autoSpaceDE w:val="0"/>
        <w:autoSpaceDN w:val="0"/>
        <w:adjustRightInd w:val="0"/>
        <w:rPr>
          <w:rFonts w:ascii="Arial" w:hAnsi="Arial" w:cs="Arial"/>
          <w:sz w:val="20"/>
          <w:szCs w:val="20"/>
        </w:rPr>
      </w:pPr>
      <w:r w:rsidRPr="003734E5">
        <w:rPr>
          <w:rFonts w:ascii="Arial" w:hAnsi="Arial" w:cs="Arial"/>
          <w:sz w:val="20"/>
          <w:szCs w:val="20"/>
        </w:rPr>
        <w:t xml:space="preserve">(list </w:t>
      </w:r>
      <w:r>
        <w:rPr>
          <w:rFonts w:ascii="Arial" w:hAnsi="Arial" w:cs="Arial"/>
          <w:sz w:val="20"/>
          <w:szCs w:val="20"/>
        </w:rPr>
        <w:t xml:space="preserve">all </w:t>
      </w:r>
      <w:r w:rsidRPr="003734E5">
        <w:rPr>
          <w:rFonts w:ascii="Arial" w:hAnsi="Arial" w:cs="Arial"/>
          <w:sz w:val="20"/>
          <w:szCs w:val="20"/>
        </w:rPr>
        <w:t>Alternative Masters advisees)</w:t>
      </w:r>
    </w:p>
    <w:p w:rsidR="00980ED4" w:rsidRPr="00150BB1" w:rsidRDefault="00980ED4" w:rsidP="00980ED4">
      <w:pPr>
        <w:autoSpaceDE w:val="0"/>
        <w:autoSpaceDN w:val="0"/>
        <w:adjustRightInd w:val="0"/>
        <w:ind w:left="1440" w:hanging="360"/>
        <w:rPr>
          <w:rFonts w:ascii="Arial" w:hAnsi="Arial" w:cs="Arial"/>
          <w:sz w:val="20"/>
          <w:szCs w:val="20"/>
        </w:rPr>
      </w:pPr>
    </w:p>
    <w:p w:rsidR="0079437A" w:rsidRPr="0079437A" w:rsidRDefault="0079437A" w:rsidP="0079437A">
      <w:pPr>
        <w:keepNext/>
        <w:autoSpaceDE w:val="0"/>
        <w:autoSpaceDN w:val="0"/>
        <w:adjustRightInd w:val="0"/>
        <w:jc w:val="center"/>
        <w:outlineLvl w:val="1"/>
        <w:rPr>
          <w:rFonts w:ascii="Arial" w:hAnsi="Arial" w:cs="Arial"/>
          <w:b/>
          <w:bCs/>
        </w:rPr>
      </w:pPr>
      <w:r w:rsidRPr="0079437A">
        <w:rPr>
          <w:rFonts w:ascii="Arial" w:hAnsi="Arial" w:cs="Arial"/>
          <w:b/>
          <w:bCs/>
        </w:rPr>
        <w:t>RESEARCH</w:t>
      </w:r>
    </w:p>
    <w:p w:rsidR="007271A2" w:rsidRPr="007271A2" w:rsidRDefault="007271A2" w:rsidP="007271A2">
      <w:pPr>
        <w:rPr>
          <w:rFonts w:ascii="Arial" w:hAnsi="Arial" w:cs="Arial"/>
          <w:b/>
          <w:bCs/>
        </w:rPr>
      </w:pPr>
      <w:r w:rsidRPr="007271A2">
        <w:rPr>
          <w:rFonts w:ascii="Arial" w:hAnsi="Arial" w:cs="Arial"/>
          <w:b/>
          <w:bCs/>
        </w:rPr>
        <w:t>Book, Chapter in Textbook</w:t>
      </w:r>
    </w:p>
    <w:p w:rsidR="007271A2" w:rsidRPr="007271A2" w:rsidRDefault="007271A2" w:rsidP="007271A2">
      <w:pPr>
        <w:rPr>
          <w:rFonts w:ascii="Arial" w:hAnsi="Arial" w:cs="Arial"/>
          <w:sz w:val="20"/>
          <w:szCs w:val="20"/>
        </w:rPr>
      </w:pPr>
      <w:r w:rsidRPr="007271A2">
        <w:rPr>
          <w:rFonts w:ascii="Arial" w:hAnsi="Arial" w:cs="Arial"/>
          <w:sz w:val="20"/>
          <w:szCs w:val="20"/>
        </w:rPr>
        <w:t xml:space="preserve">Calkins, N. D., </w:t>
      </w:r>
      <w:r w:rsidRPr="007271A2">
        <w:rPr>
          <w:rFonts w:ascii="Arial" w:hAnsi="Arial" w:cs="Arial"/>
          <w:b/>
          <w:sz w:val="20"/>
          <w:szCs w:val="20"/>
        </w:rPr>
        <w:t>Brock, S. J.</w:t>
      </w:r>
      <w:r w:rsidRPr="007271A2">
        <w:rPr>
          <w:rFonts w:ascii="Arial" w:hAnsi="Arial" w:cs="Arial"/>
          <w:sz w:val="20"/>
          <w:szCs w:val="20"/>
        </w:rPr>
        <w:t xml:space="preserve">, Robinson, L., Greenberg, J. D., &amp; Palmer, K. (2019). Quality </w:t>
      </w:r>
    </w:p>
    <w:p w:rsidR="007271A2" w:rsidRPr="007271A2" w:rsidRDefault="007271A2" w:rsidP="007271A2">
      <w:pPr>
        <w:rPr>
          <w:rFonts w:ascii="Arial" w:hAnsi="Arial" w:cs="Arial"/>
          <w:sz w:val="20"/>
          <w:szCs w:val="20"/>
        </w:rPr>
      </w:pPr>
      <w:r w:rsidRPr="007271A2">
        <w:rPr>
          <w:rFonts w:ascii="Arial" w:hAnsi="Arial" w:cs="Arial"/>
          <w:sz w:val="20"/>
          <w:szCs w:val="20"/>
        </w:rPr>
        <w:t xml:space="preserve">instruction. In J. Greenberg, &amp; J. LoBianco (Eds.), Organization and Administration of </w:t>
      </w:r>
    </w:p>
    <w:p w:rsidR="007271A2" w:rsidRPr="007271A2" w:rsidRDefault="007271A2" w:rsidP="007271A2">
      <w:pPr>
        <w:rPr>
          <w:rFonts w:ascii="Arial" w:hAnsi="Arial" w:cs="Arial"/>
          <w:sz w:val="20"/>
          <w:szCs w:val="20"/>
        </w:rPr>
      </w:pPr>
      <w:r w:rsidRPr="007271A2">
        <w:rPr>
          <w:rFonts w:ascii="Arial" w:hAnsi="Arial" w:cs="Arial"/>
          <w:sz w:val="20"/>
          <w:szCs w:val="20"/>
        </w:rPr>
        <w:t>Physical Education: Theory and Practice. (Chapter 5). Champaign, IL: Human Kinetics.</w:t>
      </w:r>
    </w:p>
    <w:p w:rsidR="007271A2" w:rsidRPr="007271A2" w:rsidRDefault="007271A2" w:rsidP="007271A2">
      <w:pPr>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b/>
          <w:sz w:val="20"/>
          <w:szCs w:val="20"/>
        </w:rPr>
        <w:t>Brock, S. J.</w:t>
      </w:r>
      <w:r w:rsidRPr="007271A2">
        <w:rPr>
          <w:rFonts w:ascii="Arial" w:hAnsi="Arial" w:cs="Arial"/>
          <w:sz w:val="20"/>
          <w:szCs w:val="20"/>
        </w:rPr>
        <w:t xml:space="preserve">, Rovegno, I., &amp; Oliver, K. L. (2013). The influence of student status on student </w:t>
      </w:r>
    </w:p>
    <w:p w:rsidR="007271A2" w:rsidRPr="007271A2" w:rsidRDefault="007271A2" w:rsidP="007271A2">
      <w:pPr>
        <w:rPr>
          <w:rFonts w:ascii="Arial" w:hAnsi="Arial" w:cs="Arial"/>
          <w:sz w:val="20"/>
          <w:szCs w:val="20"/>
        </w:rPr>
      </w:pPr>
      <w:r w:rsidRPr="007271A2">
        <w:rPr>
          <w:rFonts w:ascii="Arial" w:hAnsi="Arial" w:cs="Arial"/>
          <w:sz w:val="20"/>
          <w:szCs w:val="20"/>
        </w:rPr>
        <w:t xml:space="preserve">interactions and experiences during a sport education unit. In D. Tannehill, A. MacPhail, </w:t>
      </w:r>
    </w:p>
    <w:p w:rsidR="007271A2" w:rsidRPr="007271A2" w:rsidRDefault="007271A2" w:rsidP="007271A2">
      <w:pPr>
        <w:rPr>
          <w:rFonts w:ascii="Arial" w:hAnsi="Arial" w:cs="Arial"/>
          <w:sz w:val="20"/>
          <w:szCs w:val="20"/>
        </w:rPr>
      </w:pPr>
      <w:r w:rsidRPr="007271A2">
        <w:rPr>
          <w:rFonts w:ascii="Arial" w:hAnsi="Arial" w:cs="Arial"/>
          <w:sz w:val="20"/>
          <w:szCs w:val="20"/>
        </w:rPr>
        <w:t xml:space="preserve">G. Halbert, &amp; F. Murphy (Eds.), Research and practice in physical education (95-102). </w:t>
      </w:r>
    </w:p>
    <w:p w:rsidR="007271A2" w:rsidRPr="007271A2" w:rsidRDefault="007271A2" w:rsidP="007271A2">
      <w:pPr>
        <w:rPr>
          <w:rFonts w:ascii="Arial" w:hAnsi="Arial" w:cs="Arial"/>
          <w:sz w:val="20"/>
          <w:szCs w:val="20"/>
        </w:rPr>
      </w:pPr>
      <w:r w:rsidRPr="007271A2">
        <w:rPr>
          <w:rFonts w:ascii="Arial" w:hAnsi="Arial" w:cs="Arial"/>
          <w:sz w:val="20"/>
          <w:szCs w:val="20"/>
        </w:rPr>
        <w:t>New York: Routledge.</w:t>
      </w:r>
    </w:p>
    <w:p w:rsidR="007271A2" w:rsidRPr="007271A2" w:rsidRDefault="007271A2" w:rsidP="007271A2">
      <w:pPr>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b/>
          <w:sz w:val="20"/>
          <w:szCs w:val="20"/>
        </w:rPr>
        <w:t>Brock, S. J.</w:t>
      </w:r>
      <w:r w:rsidRPr="007271A2">
        <w:rPr>
          <w:rFonts w:ascii="Arial" w:hAnsi="Arial" w:cs="Arial"/>
          <w:sz w:val="20"/>
          <w:szCs w:val="20"/>
        </w:rPr>
        <w:t xml:space="preserve"> (2012). "Personalized Adaptive Learning (PAL) for Elementary Physical Education </w:t>
      </w:r>
    </w:p>
    <w:p w:rsidR="007271A2" w:rsidRPr="007271A2" w:rsidRDefault="007271A2" w:rsidP="007271A2">
      <w:pPr>
        <w:rPr>
          <w:rFonts w:ascii="Arial" w:hAnsi="Arial" w:cs="Arial"/>
          <w:sz w:val="20"/>
          <w:szCs w:val="20"/>
        </w:rPr>
      </w:pPr>
      <w:r w:rsidRPr="007271A2">
        <w:rPr>
          <w:rFonts w:ascii="Arial" w:hAnsi="Arial" w:cs="Arial"/>
          <w:sz w:val="20"/>
          <w:szCs w:val="20"/>
        </w:rPr>
        <w:t xml:space="preserve">Curriculum &amp; Instruction" in Elementary Physical Education Curriculum and Instruction. </w:t>
      </w:r>
    </w:p>
    <w:p w:rsidR="007271A2" w:rsidRPr="007271A2" w:rsidRDefault="007271A2" w:rsidP="007271A2">
      <w:pPr>
        <w:rPr>
          <w:rFonts w:ascii="Arial" w:hAnsi="Arial" w:cs="Arial"/>
          <w:sz w:val="20"/>
          <w:szCs w:val="20"/>
        </w:rPr>
      </w:pPr>
      <w:r w:rsidRPr="007271A2">
        <w:rPr>
          <w:rFonts w:ascii="Arial" w:hAnsi="Arial" w:cs="Arial"/>
          <w:sz w:val="20"/>
          <w:szCs w:val="20"/>
        </w:rPr>
        <w:t xml:space="preserve">Edited by Authors: Inez Rovegno &amp; Dianna Bandhauer. 1st ed. (Burlington, MA: Jones &amp; </w:t>
      </w:r>
    </w:p>
    <w:p w:rsidR="007271A2" w:rsidRPr="007271A2" w:rsidRDefault="007271A2" w:rsidP="007271A2">
      <w:pPr>
        <w:rPr>
          <w:rFonts w:ascii="Arial" w:hAnsi="Arial" w:cs="Arial"/>
          <w:sz w:val="20"/>
          <w:szCs w:val="20"/>
        </w:rPr>
      </w:pPr>
      <w:r w:rsidRPr="007271A2">
        <w:rPr>
          <w:rFonts w:ascii="Arial" w:hAnsi="Arial" w:cs="Arial"/>
          <w:sz w:val="20"/>
          <w:szCs w:val="20"/>
        </w:rPr>
        <w:t>Bartlett Learning). 878. www.jblearning.com.</w:t>
      </w:r>
    </w:p>
    <w:p w:rsidR="007271A2" w:rsidRPr="007271A2" w:rsidRDefault="007271A2" w:rsidP="007271A2">
      <w:pPr>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b/>
          <w:sz w:val="20"/>
          <w:szCs w:val="20"/>
        </w:rPr>
        <w:t>Brock, S. J.</w:t>
      </w:r>
      <w:r w:rsidRPr="007271A2">
        <w:rPr>
          <w:rFonts w:ascii="Arial" w:hAnsi="Arial" w:cs="Arial"/>
          <w:sz w:val="20"/>
          <w:szCs w:val="20"/>
        </w:rPr>
        <w:t xml:space="preserve">, &amp; Fittipaldi-Wert, J. (2006). Just move Alabama leader’s guide: Volley vitals and </w:t>
      </w:r>
    </w:p>
    <w:p w:rsidR="007271A2" w:rsidRPr="007271A2" w:rsidRDefault="007271A2" w:rsidP="007271A2">
      <w:pPr>
        <w:rPr>
          <w:rFonts w:ascii="Arial" w:hAnsi="Arial" w:cs="Arial"/>
          <w:sz w:val="20"/>
          <w:szCs w:val="20"/>
        </w:rPr>
      </w:pPr>
      <w:r w:rsidRPr="007271A2">
        <w:rPr>
          <w:rFonts w:ascii="Arial" w:hAnsi="Arial" w:cs="Arial"/>
          <w:sz w:val="20"/>
          <w:szCs w:val="20"/>
        </w:rPr>
        <w:t xml:space="preserve">vittles. Alabama Cooperative Extension System. </w:t>
      </w:r>
    </w:p>
    <w:p w:rsidR="007271A2" w:rsidRPr="007271A2" w:rsidRDefault="007271A2" w:rsidP="007271A2">
      <w:pPr>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b/>
          <w:sz w:val="20"/>
          <w:szCs w:val="20"/>
        </w:rPr>
        <w:t>Brock, S. J.</w:t>
      </w:r>
      <w:r w:rsidRPr="007271A2">
        <w:rPr>
          <w:rFonts w:ascii="Arial" w:hAnsi="Arial" w:cs="Arial"/>
          <w:sz w:val="20"/>
          <w:szCs w:val="20"/>
        </w:rPr>
        <w:t xml:space="preserve">, &amp; Fittipaldi-Wert, J. (2006). Just move Alabama leader’s guide: Frisbee fun and </w:t>
      </w:r>
    </w:p>
    <w:p w:rsidR="007271A2" w:rsidRDefault="007271A2" w:rsidP="007271A2">
      <w:pPr>
        <w:rPr>
          <w:rFonts w:ascii="Arial Narrow" w:hAnsi="Arial Narrow"/>
        </w:rPr>
      </w:pPr>
      <w:r w:rsidRPr="007271A2">
        <w:rPr>
          <w:rFonts w:ascii="Arial" w:hAnsi="Arial" w:cs="Arial"/>
          <w:sz w:val="20"/>
          <w:szCs w:val="20"/>
        </w:rPr>
        <w:t>food. Alabama Cooperative Extension System.</w:t>
      </w:r>
    </w:p>
    <w:p w:rsidR="007271A2" w:rsidRDefault="007271A2" w:rsidP="007271A2">
      <w:pPr>
        <w:outlineLvl w:val="0"/>
        <w:rPr>
          <w:rFonts w:ascii="Arial" w:hAnsi="Arial" w:cs="Arial"/>
          <w:b/>
          <w:sz w:val="20"/>
          <w:szCs w:val="20"/>
        </w:rPr>
      </w:pPr>
    </w:p>
    <w:p w:rsidR="007271A2" w:rsidRPr="007271A2" w:rsidRDefault="007271A2" w:rsidP="007271A2">
      <w:pPr>
        <w:outlineLvl w:val="0"/>
        <w:rPr>
          <w:rFonts w:ascii="Arial" w:hAnsi="Arial" w:cs="Arial"/>
          <w:i/>
          <w:iCs/>
        </w:rPr>
      </w:pPr>
      <w:r w:rsidRPr="007271A2">
        <w:rPr>
          <w:rFonts w:ascii="Arial" w:hAnsi="Arial" w:cs="Arial"/>
          <w:b/>
        </w:rPr>
        <w:t>Invited Presentations</w:t>
      </w:r>
    </w:p>
    <w:p w:rsidR="007271A2" w:rsidRDefault="007271A2" w:rsidP="007271A2">
      <w:pPr>
        <w:rPr>
          <w:rFonts w:ascii="Arial" w:hAnsi="Arial" w:cs="Arial"/>
          <w:bCs/>
          <w:sz w:val="20"/>
          <w:szCs w:val="20"/>
        </w:rPr>
      </w:pPr>
      <w:r>
        <w:rPr>
          <w:rFonts w:ascii="Arial" w:hAnsi="Arial" w:cs="Arial"/>
          <w:b/>
          <w:bCs/>
          <w:sz w:val="20"/>
          <w:szCs w:val="20"/>
        </w:rPr>
        <w:t xml:space="preserve">Brock, S. J. </w:t>
      </w:r>
      <w:r>
        <w:rPr>
          <w:rFonts w:ascii="Arial" w:hAnsi="Arial" w:cs="Arial"/>
          <w:bCs/>
          <w:sz w:val="20"/>
          <w:szCs w:val="20"/>
        </w:rPr>
        <w:t>(March, 2020). Group work in physical education</w:t>
      </w:r>
      <w:r w:rsidR="006836FB">
        <w:rPr>
          <w:rFonts w:ascii="Arial" w:hAnsi="Arial" w:cs="Arial"/>
          <w:bCs/>
          <w:sz w:val="20"/>
          <w:szCs w:val="20"/>
        </w:rPr>
        <w:t>: Discovering authentic student perspectives of equitable participation and role responsibilities.</w:t>
      </w:r>
      <w:r>
        <w:rPr>
          <w:rFonts w:ascii="Arial" w:hAnsi="Arial" w:cs="Arial"/>
          <w:bCs/>
          <w:sz w:val="20"/>
          <w:szCs w:val="20"/>
        </w:rPr>
        <w:t xml:space="preserve"> </w:t>
      </w:r>
      <w:r w:rsidRPr="007C7339">
        <w:rPr>
          <w:rFonts w:ascii="Arial" w:hAnsi="Arial" w:cs="Arial"/>
          <w:bCs/>
          <w:sz w:val="20"/>
          <w:szCs w:val="20"/>
        </w:rPr>
        <w:t>Université de Bordeaux</w:t>
      </w:r>
      <w:r>
        <w:rPr>
          <w:rFonts w:ascii="Arial" w:hAnsi="Arial" w:cs="Arial"/>
          <w:bCs/>
          <w:sz w:val="20"/>
          <w:szCs w:val="20"/>
        </w:rPr>
        <w:t xml:space="preserve">, France. </w:t>
      </w:r>
    </w:p>
    <w:p w:rsidR="006836FB" w:rsidRDefault="006836FB" w:rsidP="007271A2">
      <w:pPr>
        <w:rPr>
          <w:rFonts w:ascii="Arial" w:hAnsi="Arial" w:cs="Arial"/>
          <w:bCs/>
          <w:sz w:val="20"/>
          <w:szCs w:val="20"/>
        </w:rPr>
      </w:pPr>
    </w:p>
    <w:p w:rsidR="007271A2" w:rsidRDefault="006836FB" w:rsidP="007271A2">
      <w:pPr>
        <w:rPr>
          <w:rFonts w:ascii="Arial" w:hAnsi="Arial" w:cs="Arial"/>
          <w:bCs/>
          <w:sz w:val="20"/>
          <w:szCs w:val="20"/>
        </w:rPr>
      </w:pPr>
      <w:r>
        <w:rPr>
          <w:rFonts w:ascii="Arial" w:hAnsi="Arial" w:cs="Arial"/>
          <w:b/>
          <w:bCs/>
          <w:sz w:val="20"/>
          <w:szCs w:val="20"/>
        </w:rPr>
        <w:t xml:space="preserve">Brock, S. J. </w:t>
      </w:r>
      <w:r>
        <w:rPr>
          <w:rFonts w:ascii="Arial" w:hAnsi="Arial" w:cs="Arial"/>
          <w:bCs/>
          <w:sz w:val="20"/>
          <w:szCs w:val="20"/>
        </w:rPr>
        <w:t xml:space="preserve">(March, 2020). </w:t>
      </w:r>
      <w:r w:rsidR="002D378C">
        <w:rPr>
          <w:rFonts w:ascii="Arial" w:hAnsi="Arial" w:cs="Arial"/>
          <w:bCs/>
          <w:sz w:val="20"/>
          <w:szCs w:val="20"/>
        </w:rPr>
        <w:t xml:space="preserve">Analyzing student perspectives of leadership during group work. </w:t>
      </w:r>
      <w:r w:rsidR="007271A2" w:rsidRPr="007C7339">
        <w:rPr>
          <w:rFonts w:ascii="Arial" w:hAnsi="Arial" w:cs="Arial"/>
          <w:bCs/>
          <w:sz w:val="20"/>
          <w:szCs w:val="20"/>
        </w:rPr>
        <w:t>Örebro University</w:t>
      </w:r>
      <w:r w:rsidR="007271A2">
        <w:rPr>
          <w:rFonts w:ascii="Arial" w:hAnsi="Arial" w:cs="Arial"/>
          <w:bCs/>
          <w:sz w:val="20"/>
          <w:szCs w:val="20"/>
        </w:rPr>
        <w:t>, Sweden</w:t>
      </w:r>
      <w:r w:rsidR="002D378C">
        <w:rPr>
          <w:rFonts w:ascii="Arial" w:hAnsi="Arial" w:cs="Arial"/>
          <w:bCs/>
          <w:sz w:val="20"/>
          <w:szCs w:val="20"/>
        </w:rPr>
        <w:t>.</w:t>
      </w:r>
    </w:p>
    <w:p w:rsidR="007271A2" w:rsidRDefault="007271A2" w:rsidP="007271A2">
      <w:pPr>
        <w:rPr>
          <w:rFonts w:ascii="Arial" w:hAnsi="Arial" w:cs="Arial"/>
          <w:b/>
          <w:sz w:val="20"/>
          <w:szCs w:val="20"/>
        </w:rPr>
      </w:pPr>
    </w:p>
    <w:p w:rsidR="007271A2" w:rsidRDefault="007271A2" w:rsidP="007271A2">
      <w:pPr>
        <w:rPr>
          <w:rFonts w:ascii="Arial" w:hAnsi="Arial" w:cs="Arial"/>
          <w:b/>
          <w:sz w:val="20"/>
          <w:szCs w:val="20"/>
        </w:rPr>
      </w:pPr>
    </w:p>
    <w:p w:rsidR="007271A2" w:rsidRPr="007271A2" w:rsidRDefault="007271A2" w:rsidP="007271A2">
      <w:pPr>
        <w:rPr>
          <w:rFonts w:ascii="Arial" w:hAnsi="Arial" w:cs="Arial"/>
          <w:sz w:val="20"/>
          <w:szCs w:val="20"/>
        </w:rPr>
      </w:pPr>
      <w:r w:rsidRPr="007271A2">
        <w:rPr>
          <w:rFonts w:ascii="Arial" w:hAnsi="Arial" w:cs="Arial"/>
          <w:b/>
          <w:sz w:val="20"/>
          <w:szCs w:val="20"/>
        </w:rPr>
        <w:t xml:space="preserve">Brock, S. J. </w:t>
      </w:r>
      <w:r w:rsidRPr="007271A2">
        <w:rPr>
          <w:rFonts w:ascii="Arial" w:hAnsi="Arial" w:cs="Arial"/>
          <w:sz w:val="20"/>
          <w:szCs w:val="20"/>
        </w:rPr>
        <w:t>(April, 2017). Customer case study: School of Kinesiology at Auburn University. Invited Guest Speaker at Dynamic Health Strategies Group HealthSpective User Conference. Houston, TX.</w:t>
      </w:r>
    </w:p>
    <w:p w:rsidR="007271A2" w:rsidRPr="007271A2" w:rsidRDefault="007271A2" w:rsidP="007271A2">
      <w:pPr>
        <w:ind w:left="-360"/>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b/>
          <w:sz w:val="20"/>
          <w:szCs w:val="20"/>
        </w:rPr>
        <w:t xml:space="preserve">Brock, S. J. </w:t>
      </w:r>
      <w:r w:rsidRPr="007271A2">
        <w:rPr>
          <w:rFonts w:ascii="Arial" w:hAnsi="Arial" w:cs="Arial"/>
          <w:sz w:val="20"/>
          <w:szCs w:val="20"/>
        </w:rPr>
        <w:t>(July, 2015). Student’s perceptions of social interactions during Sport Education. Invited Symposium Presentation: Student Learning Through Interaction in Physical Education. International Association for Physical Education in Higher Education Conference. Madrid, Spain.</w:t>
      </w:r>
    </w:p>
    <w:p w:rsidR="007271A2" w:rsidRPr="007271A2" w:rsidRDefault="007271A2" w:rsidP="007271A2">
      <w:pPr>
        <w:ind w:left="-360"/>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sz w:val="20"/>
          <w:szCs w:val="20"/>
        </w:rPr>
        <w:t xml:space="preserve">Rudisill, M., Clanton, R., &amp; </w:t>
      </w:r>
      <w:r w:rsidRPr="007271A2">
        <w:rPr>
          <w:rFonts w:ascii="Arial" w:hAnsi="Arial" w:cs="Arial"/>
          <w:b/>
          <w:sz w:val="20"/>
          <w:szCs w:val="20"/>
        </w:rPr>
        <w:t xml:space="preserve">Brock, S. </w:t>
      </w:r>
      <w:r w:rsidRPr="007271A2">
        <w:rPr>
          <w:rFonts w:ascii="Arial" w:hAnsi="Arial" w:cs="Arial"/>
          <w:sz w:val="20"/>
          <w:szCs w:val="20"/>
        </w:rPr>
        <w:t>(July, 2015).</w:t>
      </w:r>
      <w:r w:rsidRPr="007271A2">
        <w:rPr>
          <w:rFonts w:ascii="Arial" w:hAnsi="Arial" w:cs="Arial"/>
          <w:b/>
          <w:sz w:val="20"/>
          <w:szCs w:val="20"/>
        </w:rPr>
        <w:t xml:space="preserve"> </w:t>
      </w:r>
      <w:r w:rsidRPr="007271A2">
        <w:rPr>
          <w:rFonts w:ascii="Arial" w:hAnsi="Arial" w:cs="Arial"/>
          <w:sz w:val="20"/>
          <w:szCs w:val="20"/>
        </w:rPr>
        <w:t>Team handball: Using the sport education model learning the sport. Alabama State Association for Physical Education, Recreation and Dance Summer Conference. Columbiana, AL.</w:t>
      </w:r>
    </w:p>
    <w:p w:rsidR="007271A2" w:rsidRPr="007271A2" w:rsidRDefault="007271A2" w:rsidP="007271A2">
      <w:pPr>
        <w:ind w:left="-360"/>
        <w:rPr>
          <w:rFonts w:ascii="Arial" w:hAnsi="Arial" w:cs="Arial"/>
          <w:sz w:val="20"/>
          <w:szCs w:val="20"/>
        </w:rPr>
      </w:pPr>
    </w:p>
    <w:p w:rsidR="007271A2" w:rsidRPr="007271A2" w:rsidRDefault="007271A2" w:rsidP="007271A2">
      <w:pPr>
        <w:rPr>
          <w:rFonts w:ascii="Arial" w:hAnsi="Arial" w:cs="Arial"/>
          <w:sz w:val="20"/>
          <w:szCs w:val="20"/>
        </w:rPr>
      </w:pPr>
      <w:r w:rsidRPr="002D378C">
        <w:rPr>
          <w:rFonts w:ascii="Arial" w:hAnsi="Arial" w:cs="Arial"/>
          <w:b/>
          <w:sz w:val="20"/>
          <w:szCs w:val="20"/>
        </w:rPr>
        <w:t>Brock, S. J.</w:t>
      </w:r>
      <w:r w:rsidRPr="007271A2">
        <w:rPr>
          <w:rFonts w:ascii="Arial" w:hAnsi="Arial" w:cs="Arial"/>
          <w:sz w:val="20"/>
          <w:szCs w:val="20"/>
        </w:rPr>
        <w:t xml:space="preserve"> (September, 2011). Executing effective instruction: What we know and what we can do. Ft. Benning and Auburn University Department of Kinesiology/Warrior Research Program Symposium. Ft. Benning, Georgia.</w:t>
      </w:r>
    </w:p>
    <w:p w:rsidR="007271A2" w:rsidRPr="007271A2" w:rsidRDefault="007271A2" w:rsidP="007271A2">
      <w:pPr>
        <w:pStyle w:val="ListParagraph"/>
        <w:ind w:left="360"/>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b/>
          <w:iCs/>
          <w:sz w:val="20"/>
          <w:szCs w:val="20"/>
        </w:rPr>
        <w:t>Brock, S. J.</w:t>
      </w:r>
      <w:r w:rsidRPr="007271A2">
        <w:rPr>
          <w:rFonts w:ascii="Arial" w:hAnsi="Arial" w:cs="Arial"/>
          <w:iCs/>
          <w:sz w:val="20"/>
          <w:szCs w:val="20"/>
        </w:rPr>
        <w:t xml:space="preserve"> (April, 2009). </w:t>
      </w:r>
      <w:r w:rsidRPr="007271A2">
        <w:rPr>
          <w:rFonts w:ascii="Arial" w:hAnsi="Arial" w:cs="Arial"/>
          <w:sz w:val="20"/>
          <w:szCs w:val="20"/>
        </w:rPr>
        <w:t>Health related fitness assessment: Physical activity and health needs of children and youth. International Symposium in Physical Activity, Health and Quality of Life. National University, Heredia, Costa Rica.</w:t>
      </w:r>
    </w:p>
    <w:p w:rsidR="007271A2" w:rsidRPr="007271A2" w:rsidRDefault="007271A2" w:rsidP="007271A2">
      <w:pPr>
        <w:rPr>
          <w:rFonts w:ascii="Arial" w:hAnsi="Arial" w:cs="Arial"/>
          <w:b/>
          <w:sz w:val="20"/>
          <w:szCs w:val="20"/>
        </w:rPr>
      </w:pPr>
    </w:p>
    <w:p w:rsidR="007271A2" w:rsidRPr="007271A2" w:rsidRDefault="007271A2" w:rsidP="007271A2">
      <w:pPr>
        <w:rPr>
          <w:rFonts w:ascii="Arial" w:hAnsi="Arial" w:cs="Arial"/>
          <w:sz w:val="20"/>
          <w:szCs w:val="20"/>
        </w:rPr>
      </w:pPr>
      <w:r w:rsidRPr="007271A2">
        <w:rPr>
          <w:rFonts w:ascii="Arial" w:hAnsi="Arial" w:cs="Arial"/>
          <w:b/>
          <w:sz w:val="20"/>
          <w:szCs w:val="20"/>
        </w:rPr>
        <w:t>Brock, S. J.</w:t>
      </w:r>
      <w:r w:rsidRPr="007271A2">
        <w:rPr>
          <w:rFonts w:ascii="Arial" w:hAnsi="Arial" w:cs="Arial"/>
          <w:sz w:val="20"/>
          <w:szCs w:val="20"/>
        </w:rPr>
        <w:t xml:space="preserve">, Stodden, D., Rudisill, M., *Morera, M. (April, 2009). Implementing assessments in </w:t>
      </w:r>
    </w:p>
    <w:p w:rsidR="007271A2" w:rsidRPr="007271A2" w:rsidRDefault="007271A2" w:rsidP="007271A2">
      <w:pPr>
        <w:rPr>
          <w:rFonts w:ascii="Arial" w:hAnsi="Arial" w:cs="Arial"/>
          <w:sz w:val="20"/>
          <w:szCs w:val="20"/>
        </w:rPr>
      </w:pPr>
      <w:r w:rsidRPr="007271A2">
        <w:rPr>
          <w:rFonts w:ascii="Arial" w:hAnsi="Arial" w:cs="Arial"/>
          <w:sz w:val="20"/>
          <w:szCs w:val="20"/>
        </w:rPr>
        <w:t>educational programs to meet the physical activity and health needs of children and youth. International Symposium in Physical Activity, Health and Quality of Life. National University, Heredia, Costa Rica.</w:t>
      </w:r>
    </w:p>
    <w:p w:rsidR="007271A2" w:rsidRPr="007271A2" w:rsidRDefault="007271A2" w:rsidP="007271A2">
      <w:pPr>
        <w:rPr>
          <w:rFonts w:ascii="Arial" w:hAnsi="Arial" w:cs="Arial"/>
          <w:iCs/>
          <w:sz w:val="20"/>
          <w:szCs w:val="20"/>
        </w:rPr>
      </w:pPr>
    </w:p>
    <w:p w:rsidR="007271A2" w:rsidRPr="007271A2" w:rsidRDefault="007271A2" w:rsidP="007271A2">
      <w:pPr>
        <w:rPr>
          <w:rFonts w:ascii="Arial" w:hAnsi="Arial" w:cs="Arial"/>
          <w:sz w:val="20"/>
          <w:szCs w:val="20"/>
        </w:rPr>
      </w:pPr>
      <w:r w:rsidRPr="007271A2">
        <w:rPr>
          <w:rFonts w:ascii="Arial" w:hAnsi="Arial" w:cs="Arial"/>
          <w:b/>
          <w:sz w:val="20"/>
          <w:szCs w:val="20"/>
        </w:rPr>
        <w:t>Brock, S. J.</w:t>
      </w:r>
      <w:r w:rsidRPr="007271A2">
        <w:rPr>
          <w:rFonts w:ascii="Arial" w:hAnsi="Arial" w:cs="Arial"/>
          <w:sz w:val="20"/>
          <w:szCs w:val="20"/>
        </w:rPr>
        <w:t>, Stodden, D., Rudisill, M., *Morera, M. (April, 2009). Assessment based instruction:  Interpreting educational programs to meet the physical activity and health needs of children and youth. International Symposium in Physical Activity, Health and Quality of Life. National University, Heredia, Costa Rica.</w:t>
      </w:r>
      <w:r w:rsidRPr="007271A2">
        <w:rPr>
          <w:rFonts w:ascii="Arial" w:hAnsi="Arial" w:cs="Arial"/>
          <w:sz w:val="20"/>
          <w:szCs w:val="20"/>
        </w:rPr>
        <w:tab/>
      </w:r>
    </w:p>
    <w:p w:rsidR="007271A2" w:rsidRPr="007271A2" w:rsidRDefault="007271A2" w:rsidP="007271A2">
      <w:pPr>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sz w:val="20"/>
          <w:szCs w:val="20"/>
        </w:rPr>
        <w:t xml:space="preserve">Rudisill, M., Robinson, L., *Morera, M., </w:t>
      </w:r>
      <w:r w:rsidRPr="007271A2">
        <w:rPr>
          <w:rFonts w:ascii="Arial" w:hAnsi="Arial" w:cs="Arial"/>
          <w:b/>
          <w:sz w:val="20"/>
          <w:szCs w:val="20"/>
        </w:rPr>
        <w:t>Brock, S. J.</w:t>
      </w:r>
      <w:r w:rsidRPr="007271A2">
        <w:rPr>
          <w:rFonts w:ascii="Arial" w:hAnsi="Arial" w:cs="Arial"/>
          <w:sz w:val="20"/>
          <w:szCs w:val="20"/>
        </w:rPr>
        <w:t>, Quindry, J., Getchell, N., &amp; Stodden, D. (April, 2009). Creating your own physical education props and equipment. International Symposium in Physical Activity, Health and Quality of Life. National University, Heredia, Costa Rica.</w:t>
      </w:r>
    </w:p>
    <w:p w:rsidR="007271A2" w:rsidRPr="007271A2" w:rsidRDefault="007271A2" w:rsidP="007271A2">
      <w:pPr>
        <w:ind w:left="-360"/>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b/>
          <w:iCs/>
          <w:sz w:val="20"/>
          <w:szCs w:val="20"/>
        </w:rPr>
        <w:t>Brock, S. J.</w:t>
      </w:r>
      <w:r w:rsidRPr="007271A2">
        <w:rPr>
          <w:rFonts w:ascii="Arial" w:hAnsi="Arial" w:cs="Arial"/>
          <w:iCs/>
          <w:sz w:val="20"/>
          <w:szCs w:val="20"/>
        </w:rPr>
        <w:t xml:space="preserve"> (November, 2007). Introduction to Physical Best and Fitnessgram. </w:t>
      </w:r>
      <w:r w:rsidRPr="007271A2">
        <w:rPr>
          <w:rFonts w:ascii="Arial" w:hAnsi="Arial" w:cs="Arial"/>
          <w:sz w:val="20"/>
          <w:szCs w:val="20"/>
        </w:rPr>
        <w:t>National University, Heredia, Costa Rica.</w:t>
      </w:r>
    </w:p>
    <w:p w:rsidR="007271A2" w:rsidRPr="007271A2" w:rsidRDefault="007271A2" w:rsidP="007271A2">
      <w:pPr>
        <w:rPr>
          <w:rFonts w:ascii="Arial" w:hAnsi="Arial" w:cs="Arial"/>
          <w:b/>
          <w:sz w:val="20"/>
          <w:szCs w:val="20"/>
        </w:rPr>
      </w:pPr>
    </w:p>
    <w:p w:rsidR="007271A2" w:rsidRPr="007271A2" w:rsidRDefault="007271A2" w:rsidP="007271A2">
      <w:pPr>
        <w:rPr>
          <w:rFonts w:ascii="Arial" w:hAnsi="Arial" w:cs="Arial"/>
          <w:sz w:val="20"/>
          <w:szCs w:val="20"/>
        </w:rPr>
      </w:pPr>
      <w:r w:rsidRPr="007271A2">
        <w:rPr>
          <w:rFonts w:ascii="Arial" w:hAnsi="Arial" w:cs="Arial"/>
          <w:sz w:val="20"/>
          <w:szCs w:val="20"/>
        </w:rPr>
        <w:t xml:space="preserve">*Fittipaldi-Wert, J., </w:t>
      </w:r>
      <w:r w:rsidRPr="007271A2">
        <w:rPr>
          <w:rFonts w:ascii="Arial" w:hAnsi="Arial" w:cs="Arial"/>
          <w:b/>
          <w:sz w:val="20"/>
          <w:szCs w:val="20"/>
        </w:rPr>
        <w:t>Brock, S. J.</w:t>
      </w:r>
      <w:r w:rsidRPr="007271A2">
        <w:rPr>
          <w:rFonts w:ascii="Arial" w:hAnsi="Arial" w:cs="Arial"/>
          <w:sz w:val="20"/>
          <w:szCs w:val="20"/>
        </w:rPr>
        <w:t>, &amp; *Auburn University Undergraduate Physical Education Majors. (November, 2005). I can play too: Disability awareness and physical education modifications. Alabama State Association for Physical Education, Recreation and Dance State Conference, Birmingham, AL.</w:t>
      </w:r>
    </w:p>
    <w:p w:rsidR="007271A2" w:rsidRPr="007271A2" w:rsidRDefault="007271A2" w:rsidP="007271A2">
      <w:pPr>
        <w:ind w:left="-360"/>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b/>
          <w:iCs/>
          <w:sz w:val="20"/>
          <w:szCs w:val="20"/>
        </w:rPr>
        <w:t>Brock, S. J.</w:t>
      </w:r>
      <w:r w:rsidRPr="007271A2">
        <w:rPr>
          <w:rFonts w:ascii="Arial" w:hAnsi="Arial" w:cs="Arial"/>
          <w:iCs/>
          <w:sz w:val="20"/>
          <w:szCs w:val="20"/>
        </w:rPr>
        <w:t xml:space="preserve"> (November, 2005). Introduction to Physical Best and Fitnessgram. </w:t>
      </w:r>
      <w:r w:rsidRPr="007271A2">
        <w:rPr>
          <w:rFonts w:ascii="Arial" w:hAnsi="Arial" w:cs="Arial"/>
          <w:sz w:val="20"/>
          <w:szCs w:val="20"/>
        </w:rPr>
        <w:t>Alabama State Association for Physical Education, Recreation and Dance State Conference, Birmingham, AL.</w:t>
      </w:r>
    </w:p>
    <w:p w:rsidR="007271A2" w:rsidRPr="007271A2" w:rsidRDefault="007271A2" w:rsidP="007271A2">
      <w:pPr>
        <w:rPr>
          <w:rFonts w:ascii="Arial" w:hAnsi="Arial" w:cs="Arial"/>
          <w:sz w:val="20"/>
          <w:szCs w:val="20"/>
        </w:rPr>
      </w:pPr>
    </w:p>
    <w:p w:rsidR="007271A2" w:rsidRPr="007271A2" w:rsidRDefault="007271A2" w:rsidP="007271A2">
      <w:pPr>
        <w:rPr>
          <w:rFonts w:ascii="Arial" w:hAnsi="Arial" w:cs="Arial"/>
          <w:sz w:val="20"/>
          <w:szCs w:val="20"/>
        </w:rPr>
      </w:pPr>
      <w:r w:rsidRPr="007271A2">
        <w:rPr>
          <w:rFonts w:ascii="Arial" w:hAnsi="Arial" w:cs="Arial"/>
          <w:sz w:val="20"/>
          <w:szCs w:val="20"/>
        </w:rPr>
        <w:t xml:space="preserve">Hastie, P., &amp; </w:t>
      </w:r>
      <w:r w:rsidRPr="007271A2">
        <w:rPr>
          <w:rFonts w:ascii="Arial" w:hAnsi="Arial" w:cs="Arial"/>
          <w:b/>
          <w:sz w:val="20"/>
          <w:szCs w:val="20"/>
        </w:rPr>
        <w:t xml:space="preserve">Brock, S. </w:t>
      </w:r>
      <w:r w:rsidRPr="007271A2">
        <w:rPr>
          <w:rFonts w:ascii="Arial" w:hAnsi="Arial" w:cs="Arial"/>
          <w:sz w:val="20"/>
          <w:szCs w:val="20"/>
        </w:rPr>
        <w:t xml:space="preserve">(October, 2002). Enhancers and inhibitors for potential interdisciplinary teaching in upper elementary school. University of Georgia Works in Progress Conference, Athens, GA. </w:t>
      </w:r>
    </w:p>
    <w:p w:rsidR="002D378C" w:rsidRDefault="002D378C" w:rsidP="002D378C">
      <w:pPr>
        <w:keepNext/>
        <w:autoSpaceDE w:val="0"/>
        <w:autoSpaceDN w:val="0"/>
        <w:adjustRightInd w:val="0"/>
        <w:outlineLvl w:val="2"/>
        <w:rPr>
          <w:rFonts w:ascii="Arial" w:hAnsi="Arial" w:cs="Arial"/>
          <w:b/>
          <w:bCs/>
          <w:sz w:val="20"/>
          <w:szCs w:val="20"/>
        </w:rPr>
      </w:pPr>
    </w:p>
    <w:p w:rsidR="0079437A" w:rsidRPr="002D378C" w:rsidRDefault="00436862" w:rsidP="002D378C">
      <w:pPr>
        <w:keepNext/>
        <w:autoSpaceDE w:val="0"/>
        <w:autoSpaceDN w:val="0"/>
        <w:adjustRightInd w:val="0"/>
        <w:outlineLvl w:val="2"/>
        <w:rPr>
          <w:rFonts w:ascii="Arial" w:hAnsi="Arial" w:cs="Arial"/>
          <w:b/>
          <w:bCs/>
        </w:rPr>
      </w:pPr>
      <w:r>
        <w:rPr>
          <w:rFonts w:ascii="Arial" w:hAnsi="Arial" w:cs="Arial"/>
          <w:b/>
          <w:bCs/>
        </w:rPr>
        <w:t>Peer Reviewed Publications</w:t>
      </w:r>
    </w:p>
    <w:p w:rsidR="004A4963" w:rsidRPr="004A4963" w:rsidRDefault="004A4963" w:rsidP="004A4963">
      <w:pPr>
        <w:pStyle w:val="PlainText"/>
        <w:rPr>
          <w:rFonts w:ascii="Arial" w:hAnsi="Arial" w:cs="Arial"/>
          <w:sz w:val="20"/>
          <w:szCs w:val="20"/>
        </w:rPr>
      </w:pPr>
      <w:r w:rsidRPr="004A4963">
        <w:rPr>
          <w:rFonts w:ascii="Arial" w:hAnsi="Arial" w:cs="Arial"/>
          <w:sz w:val="20"/>
          <w:szCs w:val="20"/>
        </w:rPr>
        <w:t>Suire, K</w:t>
      </w:r>
      <w:r>
        <w:rPr>
          <w:rFonts w:ascii="Arial" w:hAnsi="Arial" w:cs="Arial"/>
          <w:sz w:val="20"/>
          <w:szCs w:val="20"/>
        </w:rPr>
        <w:t xml:space="preserve">., </w:t>
      </w:r>
      <w:r w:rsidRPr="004A4963">
        <w:rPr>
          <w:rFonts w:ascii="Arial" w:hAnsi="Arial" w:cs="Arial"/>
          <w:sz w:val="20"/>
          <w:szCs w:val="20"/>
        </w:rPr>
        <w:t>Rodriguez-Hernandez, M</w:t>
      </w:r>
      <w:r>
        <w:rPr>
          <w:rFonts w:ascii="Arial" w:hAnsi="Arial" w:cs="Arial"/>
          <w:sz w:val="20"/>
          <w:szCs w:val="20"/>
        </w:rPr>
        <w:t xml:space="preserve">., </w:t>
      </w:r>
      <w:r w:rsidRPr="004A4963">
        <w:rPr>
          <w:rFonts w:ascii="Arial" w:hAnsi="Arial" w:cs="Arial"/>
          <w:b/>
          <w:sz w:val="20"/>
          <w:szCs w:val="20"/>
        </w:rPr>
        <w:t>Brock, S. J.</w:t>
      </w:r>
      <w:r>
        <w:rPr>
          <w:rFonts w:ascii="Arial" w:hAnsi="Arial" w:cs="Arial"/>
          <w:sz w:val="20"/>
          <w:szCs w:val="20"/>
        </w:rPr>
        <w:t xml:space="preserve">, &amp; </w:t>
      </w:r>
      <w:r w:rsidRPr="004A4963">
        <w:rPr>
          <w:rFonts w:ascii="Arial" w:hAnsi="Arial" w:cs="Arial"/>
          <w:sz w:val="20"/>
          <w:szCs w:val="20"/>
        </w:rPr>
        <w:t>Wadsworth, D</w:t>
      </w:r>
      <w:r>
        <w:rPr>
          <w:rFonts w:ascii="Arial" w:hAnsi="Arial" w:cs="Arial"/>
          <w:sz w:val="20"/>
          <w:szCs w:val="20"/>
        </w:rPr>
        <w:t xml:space="preserve">. (in review). </w:t>
      </w:r>
      <w:r w:rsidRPr="004A4963">
        <w:rPr>
          <w:rFonts w:ascii="Arial" w:hAnsi="Arial" w:cs="Arial"/>
          <w:sz w:val="20"/>
          <w:szCs w:val="20"/>
        </w:rPr>
        <w:t xml:space="preserve">Experiences of a </w:t>
      </w:r>
      <w:r>
        <w:rPr>
          <w:rFonts w:ascii="Arial" w:hAnsi="Arial" w:cs="Arial"/>
          <w:sz w:val="20"/>
          <w:szCs w:val="20"/>
        </w:rPr>
        <w:t>w</w:t>
      </w:r>
      <w:r w:rsidRPr="004A4963">
        <w:rPr>
          <w:rFonts w:ascii="Arial" w:hAnsi="Arial" w:cs="Arial"/>
          <w:sz w:val="20"/>
          <w:szCs w:val="20"/>
        </w:rPr>
        <w:t xml:space="preserve">alking </w:t>
      </w:r>
      <w:r>
        <w:rPr>
          <w:rFonts w:ascii="Arial" w:hAnsi="Arial" w:cs="Arial"/>
          <w:sz w:val="20"/>
          <w:szCs w:val="20"/>
        </w:rPr>
        <w:t>i</w:t>
      </w:r>
      <w:r w:rsidRPr="004A4963">
        <w:rPr>
          <w:rFonts w:ascii="Arial" w:hAnsi="Arial" w:cs="Arial"/>
          <w:sz w:val="20"/>
          <w:szCs w:val="20"/>
        </w:rPr>
        <w:t xml:space="preserve">ntervention among </w:t>
      </w:r>
      <w:r>
        <w:rPr>
          <w:rFonts w:ascii="Arial" w:hAnsi="Arial" w:cs="Arial"/>
          <w:sz w:val="20"/>
          <w:szCs w:val="20"/>
        </w:rPr>
        <w:t>o</w:t>
      </w:r>
      <w:r w:rsidRPr="004A4963">
        <w:rPr>
          <w:rFonts w:ascii="Arial" w:hAnsi="Arial" w:cs="Arial"/>
          <w:sz w:val="20"/>
          <w:szCs w:val="20"/>
        </w:rPr>
        <w:t xml:space="preserve">bese, </w:t>
      </w:r>
      <w:r>
        <w:rPr>
          <w:rFonts w:ascii="Arial" w:hAnsi="Arial" w:cs="Arial"/>
          <w:sz w:val="20"/>
          <w:szCs w:val="20"/>
        </w:rPr>
        <w:t>w</w:t>
      </w:r>
      <w:r w:rsidRPr="004A4963">
        <w:rPr>
          <w:rFonts w:ascii="Arial" w:hAnsi="Arial" w:cs="Arial"/>
          <w:sz w:val="20"/>
          <w:szCs w:val="20"/>
        </w:rPr>
        <w:t xml:space="preserve">orking </w:t>
      </w:r>
      <w:r>
        <w:rPr>
          <w:rFonts w:ascii="Arial" w:hAnsi="Arial" w:cs="Arial"/>
          <w:sz w:val="20"/>
          <w:szCs w:val="20"/>
        </w:rPr>
        <w:t>w</w:t>
      </w:r>
      <w:r w:rsidRPr="004A4963">
        <w:rPr>
          <w:rFonts w:ascii="Arial" w:hAnsi="Arial" w:cs="Arial"/>
          <w:sz w:val="20"/>
          <w:szCs w:val="20"/>
        </w:rPr>
        <w:t>omen</w:t>
      </w:r>
      <w:r>
        <w:rPr>
          <w:rFonts w:ascii="Arial" w:hAnsi="Arial" w:cs="Arial"/>
          <w:sz w:val="20"/>
          <w:szCs w:val="20"/>
        </w:rPr>
        <w:t>: A q</w:t>
      </w:r>
      <w:r w:rsidRPr="004A4963">
        <w:rPr>
          <w:rFonts w:ascii="Arial" w:hAnsi="Arial" w:cs="Arial"/>
          <w:sz w:val="20"/>
          <w:szCs w:val="20"/>
        </w:rPr>
        <w:t xml:space="preserve">ualitative </w:t>
      </w:r>
      <w:r>
        <w:rPr>
          <w:rFonts w:ascii="Arial" w:hAnsi="Arial" w:cs="Arial"/>
          <w:sz w:val="20"/>
          <w:szCs w:val="20"/>
        </w:rPr>
        <w:t>a</w:t>
      </w:r>
      <w:r w:rsidRPr="004A4963">
        <w:rPr>
          <w:rFonts w:ascii="Arial" w:hAnsi="Arial" w:cs="Arial"/>
          <w:sz w:val="20"/>
          <w:szCs w:val="20"/>
        </w:rPr>
        <w:t>nalysis</w:t>
      </w:r>
      <w:r>
        <w:rPr>
          <w:rFonts w:ascii="Arial" w:hAnsi="Arial" w:cs="Arial"/>
          <w:sz w:val="20"/>
          <w:szCs w:val="20"/>
        </w:rPr>
        <w:t xml:space="preserve">. </w:t>
      </w:r>
      <w:r w:rsidRPr="004A4963">
        <w:rPr>
          <w:rFonts w:ascii="Arial" w:hAnsi="Arial" w:cs="Arial"/>
          <w:i/>
          <w:sz w:val="20"/>
          <w:szCs w:val="20"/>
        </w:rPr>
        <w:t>American Journal of Health Promotion.</w:t>
      </w:r>
    </w:p>
    <w:p w:rsidR="004A4963" w:rsidRDefault="004A4963" w:rsidP="00F817A8">
      <w:pPr>
        <w:rPr>
          <w:rFonts w:ascii="Arial" w:hAnsi="Arial" w:cs="Arial"/>
          <w:sz w:val="20"/>
          <w:szCs w:val="20"/>
        </w:rPr>
      </w:pPr>
    </w:p>
    <w:p w:rsidR="004A4963" w:rsidRDefault="004A4963" w:rsidP="00F817A8">
      <w:pPr>
        <w:rPr>
          <w:rFonts w:ascii="Arial" w:hAnsi="Arial" w:cs="Arial"/>
          <w:sz w:val="20"/>
          <w:szCs w:val="20"/>
        </w:rPr>
      </w:pPr>
    </w:p>
    <w:p w:rsidR="00F817A8" w:rsidRPr="00F817A8" w:rsidRDefault="00F817A8" w:rsidP="00F817A8">
      <w:pPr>
        <w:rPr>
          <w:rFonts w:ascii="Arial" w:hAnsi="Arial" w:cs="Arial"/>
          <w:sz w:val="20"/>
          <w:szCs w:val="20"/>
        </w:rPr>
      </w:pPr>
      <w:r w:rsidRPr="00F817A8">
        <w:rPr>
          <w:rFonts w:ascii="Arial" w:hAnsi="Arial" w:cs="Arial"/>
          <w:sz w:val="20"/>
          <w:szCs w:val="20"/>
        </w:rPr>
        <w:t xml:space="preserve">Venezia, A., Foote, S. J., Wirth, C., </w:t>
      </w:r>
      <w:r w:rsidRPr="00F817A8">
        <w:rPr>
          <w:rFonts w:ascii="Arial" w:hAnsi="Arial" w:cs="Arial"/>
          <w:b/>
          <w:sz w:val="20"/>
          <w:szCs w:val="20"/>
        </w:rPr>
        <w:t>Brock, S. J.</w:t>
      </w:r>
      <w:r w:rsidRPr="00F817A8">
        <w:rPr>
          <w:rFonts w:ascii="Arial" w:hAnsi="Arial" w:cs="Arial"/>
          <w:sz w:val="20"/>
          <w:szCs w:val="20"/>
        </w:rPr>
        <w:t xml:space="preserve">, &amp; Wadsworth, D. D. (in review). Children’s changes in perceptions and body composition following a family-based fitness intervention. </w:t>
      </w:r>
      <w:r w:rsidRPr="00F817A8">
        <w:rPr>
          <w:rFonts w:ascii="Arial" w:hAnsi="Arial" w:cs="Arial"/>
          <w:i/>
          <w:sz w:val="20"/>
          <w:szCs w:val="20"/>
        </w:rPr>
        <w:t xml:space="preserve">Journal of Sports Medicine and Physical Fitness. </w:t>
      </w:r>
      <w:r w:rsidRPr="00F817A8">
        <w:rPr>
          <w:rFonts w:ascii="Arial" w:hAnsi="Arial" w:cs="Arial"/>
          <w:sz w:val="20"/>
          <w:szCs w:val="20"/>
        </w:rPr>
        <w:t xml:space="preserve">(previously submitted to </w:t>
      </w:r>
      <w:r w:rsidRPr="00F817A8">
        <w:rPr>
          <w:rFonts w:ascii="Arial" w:hAnsi="Arial" w:cs="Arial"/>
          <w:i/>
          <w:sz w:val="20"/>
          <w:szCs w:val="20"/>
        </w:rPr>
        <w:t>Family and Community Health</w:t>
      </w:r>
      <w:r w:rsidRPr="00F817A8">
        <w:rPr>
          <w:rFonts w:ascii="Arial" w:hAnsi="Arial" w:cs="Arial"/>
          <w:sz w:val="20"/>
          <w:szCs w:val="20"/>
        </w:rPr>
        <w:t>)</w:t>
      </w:r>
    </w:p>
    <w:p w:rsidR="00F817A8" w:rsidRPr="00F817A8" w:rsidRDefault="00F817A8" w:rsidP="00F817A8">
      <w:pPr>
        <w:ind w:left="60"/>
        <w:rPr>
          <w:rFonts w:ascii="Arial" w:hAnsi="Arial" w:cs="Arial"/>
          <w:sz w:val="20"/>
          <w:szCs w:val="20"/>
        </w:rPr>
      </w:pPr>
    </w:p>
    <w:p w:rsidR="00F817A8" w:rsidRPr="00F817A8" w:rsidRDefault="00F817A8" w:rsidP="00F817A8">
      <w:pPr>
        <w:rPr>
          <w:rFonts w:ascii="Arial" w:hAnsi="Arial" w:cs="Arial"/>
          <w:sz w:val="20"/>
          <w:szCs w:val="20"/>
        </w:rPr>
      </w:pPr>
      <w:r w:rsidRPr="00F817A8">
        <w:rPr>
          <w:rFonts w:ascii="Arial" w:hAnsi="Arial" w:cs="Arial"/>
          <w:b/>
          <w:sz w:val="20"/>
          <w:szCs w:val="20"/>
        </w:rPr>
        <w:t>Brock, S. J.</w:t>
      </w:r>
      <w:r w:rsidRPr="00F817A8">
        <w:rPr>
          <w:rFonts w:ascii="Arial" w:hAnsi="Arial" w:cs="Arial"/>
          <w:sz w:val="20"/>
          <w:szCs w:val="20"/>
        </w:rPr>
        <w:t xml:space="preserve">, Beaudoin, C., Urtel, M, Hicks, L. L., Russell, J. A. (2020). A constant balancing act: Delivering sustainable university instructional physical activity programs. </w:t>
      </w:r>
      <w:r w:rsidRPr="004A4963">
        <w:rPr>
          <w:rFonts w:ascii="Arial" w:hAnsi="Arial" w:cs="Arial"/>
          <w:i/>
          <w:sz w:val="20"/>
          <w:szCs w:val="20"/>
        </w:rPr>
        <w:t>Kinesiology Review</w:t>
      </w:r>
      <w:r w:rsidRPr="00F817A8">
        <w:rPr>
          <w:rFonts w:ascii="Arial" w:hAnsi="Arial" w:cs="Arial"/>
          <w:sz w:val="20"/>
          <w:szCs w:val="20"/>
        </w:rPr>
        <w:t xml:space="preserve">, </w:t>
      </w:r>
      <w:r w:rsidRPr="004A4963">
        <w:rPr>
          <w:rFonts w:ascii="Arial" w:hAnsi="Arial" w:cs="Arial"/>
          <w:i/>
          <w:sz w:val="20"/>
          <w:szCs w:val="20"/>
        </w:rPr>
        <w:t>9</w:t>
      </w:r>
      <w:r w:rsidRPr="00F817A8">
        <w:rPr>
          <w:rFonts w:ascii="Arial" w:hAnsi="Arial" w:cs="Arial"/>
          <w:sz w:val="20"/>
          <w:szCs w:val="20"/>
        </w:rPr>
        <w:t>(4), xxx-xxx.</w:t>
      </w:r>
    </w:p>
    <w:p w:rsidR="00F817A8" w:rsidRPr="00F817A8" w:rsidRDefault="00F817A8" w:rsidP="00F817A8">
      <w:pPr>
        <w:ind w:left="105"/>
        <w:rPr>
          <w:rFonts w:ascii="Arial" w:hAnsi="Arial" w:cs="Arial"/>
          <w:sz w:val="20"/>
          <w:szCs w:val="20"/>
        </w:rPr>
      </w:pPr>
    </w:p>
    <w:p w:rsidR="00F817A8" w:rsidRPr="00F817A8" w:rsidRDefault="00F817A8" w:rsidP="00F817A8">
      <w:pPr>
        <w:rPr>
          <w:rFonts w:ascii="Arial" w:hAnsi="Arial" w:cs="Arial"/>
          <w:i/>
          <w:sz w:val="20"/>
          <w:szCs w:val="20"/>
        </w:rPr>
      </w:pPr>
      <w:r w:rsidRPr="00F817A8">
        <w:rPr>
          <w:rFonts w:ascii="Arial" w:hAnsi="Arial" w:cs="Arial"/>
          <w:sz w:val="20"/>
          <w:szCs w:val="20"/>
        </w:rPr>
        <w:t xml:space="preserve">*Hollett, N., </w:t>
      </w:r>
      <w:r w:rsidRPr="00F817A8">
        <w:rPr>
          <w:rFonts w:ascii="Arial" w:hAnsi="Arial" w:cs="Arial"/>
          <w:b/>
          <w:sz w:val="20"/>
          <w:szCs w:val="20"/>
        </w:rPr>
        <w:t>Brock, S. J.</w:t>
      </w:r>
      <w:r w:rsidRPr="00F817A8">
        <w:rPr>
          <w:rFonts w:ascii="Arial" w:hAnsi="Arial" w:cs="Arial"/>
          <w:sz w:val="20"/>
          <w:szCs w:val="20"/>
        </w:rPr>
        <w:t>, *Grimes, J. R., &amp; *</w:t>
      </w:r>
      <w:r w:rsidRPr="00F817A8">
        <w:rPr>
          <w:rFonts w:ascii="Arial" w:hAnsi="Arial" w:cs="Arial"/>
          <w:bCs/>
          <w:sz w:val="20"/>
          <w:szCs w:val="20"/>
        </w:rPr>
        <w:t>Cosgrove, B.</w:t>
      </w:r>
      <w:r w:rsidRPr="00F817A8">
        <w:rPr>
          <w:rFonts w:ascii="Arial" w:hAnsi="Arial" w:cs="Arial"/>
          <w:sz w:val="20"/>
          <w:szCs w:val="20"/>
        </w:rPr>
        <w:t xml:space="preserve"> (</w:t>
      </w:r>
      <w:r>
        <w:rPr>
          <w:rFonts w:ascii="Arial" w:hAnsi="Arial" w:cs="Arial"/>
          <w:sz w:val="20"/>
          <w:szCs w:val="20"/>
        </w:rPr>
        <w:t>2020</w:t>
      </w:r>
      <w:r w:rsidRPr="00F817A8">
        <w:rPr>
          <w:rFonts w:ascii="Arial" w:hAnsi="Arial" w:cs="Arial"/>
          <w:sz w:val="20"/>
          <w:szCs w:val="20"/>
        </w:rPr>
        <w:t xml:space="preserve">). Is knowledge really power? Characteristics contributing to social status during group work in physical education. </w:t>
      </w:r>
      <w:r w:rsidRPr="00F817A8">
        <w:rPr>
          <w:rFonts w:ascii="Arial" w:hAnsi="Arial" w:cs="Arial"/>
          <w:i/>
          <w:iCs/>
          <w:sz w:val="20"/>
          <w:szCs w:val="20"/>
        </w:rPr>
        <w:t>Physical Education and Sport Pedagogy.</w:t>
      </w:r>
    </w:p>
    <w:p w:rsidR="00F817A8" w:rsidRPr="00F817A8" w:rsidRDefault="00F817A8" w:rsidP="00F817A8">
      <w:pPr>
        <w:ind w:left="270"/>
        <w:rPr>
          <w:rFonts w:ascii="Arial" w:hAnsi="Arial" w:cs="Arial"/>
          <w:sz w:val="20"/>
          <w:szCs w:val="20"/>
        </w:rPr>
      </w:pPr>
    </w:p>
    <w:p w:rsidR="00F817A8" w:rsidRPr="00F817A8" w:rsidRDefault="00F817A8" w:rsidP="00F817A8">
      <w:pPr>
        <w:rPr>
          <w:rFonts w:ascii="Arial" w:hAnsi="Arial" w:cs="Arial"/>
          <w:sz w:val="20"/>
          <w:szCs w:val="20"/>
        </w:rPr>
      </w:pPr>
      <w:r w:rsidRPr="00F817A8">
        <w:rPr>
          <w:rFonts w:ascii="Arial" w:hAnsi="Arial" w:cs="Arial"/>
          <w:sz w:val="20"/>
          <w:szCs w:val="20"/>
        </w:rPr>
        <w:t xml:space="preserve">Russell, J. A., </w:t>
      </w:r>
      <w:r w:rsidRPr="00F817A8">
        <w:rPr>
          <w:rFonts w:ascii="Arial" w:hAnsi="Arial" w:cs="Arial"/>
          <w:b/>
          <w:sz w:val="20"/>
          <w:szCs w:val="20"/>
        </w:rPr>
        <w:t>Brock, S. J.</w:t>
      </w:r>
      <w:r w:rsidRPr="00F817A8">
        <w:rPr>
          <w:rFonts w:ascii="Arial" w:hAnsi="Arial" w:cs="Arial"/>
          <w:sz w:val="20"/>
          <w:szCs w:val="20"/>
        </w:rPr>
        <w:t xml:space="preserve">, &amp; Rudisill, M. E. (2019). Recognizing the impact of bias in faculty recruitment, retention, and advancement processes. </w:t>
      </w:r>
      <w:r w:rsidRPr="00F817A8">
        <w:rPr>
          <w:rFonts w:ascii="Arial" w:hAnsi="Arial" w:cs="Arial"/>
          <w:i/>
          <w:sz w:val="20"/>
          <w:szCs w:val="20"/>
        </w:rPr>
        <w:t>Kinesiology Review, 8</w:t>
      </w:r>
      <w:r w:rsidRPr="00F817A8">
        <w:rPr>
          <w:rFonts w:ascii="Arial" w:hAnsi="Arial" w:cs="Arial"/>
          <w:sz w:val="20"/>
          <w:szCs w:val="20"/>
        </w:rPr>
        <w:t xml:space="preserve">(4), 291-295. </w:t>
      </w:r>
    </w:p>
    <w:p w:rsidR="00F817A8" w:rsidRPr="00F817A8" w:rsidRDefault="00F817A8" w:rsidP="00F817A8">
      <w:pPr>
        <w:ind w:left="720"/>
        <w:rPr>
          <w:rFonts w:ascii="Arial" w:hAnsi="Arial" w:cs="Arial"/>
          <w:sz w:val="20"/>
          <w:szCs w:val="20"/>
        </w:rPr>
      </w:pPr>
    </w:p>
    <w:p w:rsidR="00F817A8" w:rsidRPr="00F817A8" w:rsidRDefault="00F817A8" w:rsidP="00F817A8">
      <w:pPr>
        <w:rPr>
          <w:rFonts w:ascii="Arial" w:hAnsi="Arial" w:cs="Arial"/>
          <w:sz w:val="20"/>
          <w:szCs w:val="20"/>
        </w:rPr>
      </w:pPr>
      <w:r w:rsidRPr="00F817A8">
        <w:rPr>
          <w:rFonts w:ascii="Arial" w:hAnsi="Arial" w:cs="Arial"/>
          <w:b/>
          <w:sz w:val="20"/>
          <w:szCs w:val="20"/>
        </w:rPr>
        <w:t>Brock, S. J</w:t>
      </w:r>
      <w:r w:rsidRPr="00F817A8">
        <w:rPr>
          <w:rFonts w:ascii="Arial" w:hAnsi="Arial" w:cs="Arial"/>
          <w:sz w:val="20"/>
          <w:szCs w:val="20"/>
        </w:rPr>
        <w:t xml:space="preserve">., Wadsworth, D., *Richards, J., *Cosgrove, B., &amp; Robinson, L. (2018). Walking Wednesday: A program to promote physical activity in elementary physical education. </w:t>
      </w:r>
      <w:r w:rsidRPr="00F817A8">
        <w:rPr>
          <w:rFonts w:ascii="Arial" w:hAnsi="Arial" w:cs="Arial"/>
          <w:i/>
          <w:sz w:val="20"/>
          <w:szCs w:val="20"/>
        </w:rPr>
        <w:t>International</w:t>
      </w:r>
      <w:r>
        <w:rPr>
          <w:rFonts w:ascii="Arial" w:hAnsi="Arial" w:cs="Arial"/>
          <w:i/>
          <w:sz w:val="20"/>
          <w:szCs w:val="20"/>
        </w:rPr>
        <w:t xml:space="preserve"> </w:t>
      </w:r>
      <w:r w:rsidRPr="00F817A8">
        <w:rPr>
          <w:rFonts w:ascii="Arial" w:hAnsi="Arial" w:cs="Arial"/>
          <w:i/>
          <w:sz w:val="20"/>
          <w:szCs w:val="20"/>
        </w:rPr>
        <w:t>Journal of Learning, Teaching and Educational Research, 17</w:t>
      </w:r>
      <w:r w:rsidRPr="00F817A8">
        <w:rPr>
          <w:rFonts w:ascii="Arial" w:hAnsi="Arial" w:cs="Arial"/>
          <w:sz w:val="20"/>
          <w:szCs w:val="20"/>
        </w:rPr>
        <w:t>(11), 207-219.</w:t>
      </w:r>
    </w:p>
    <w:p w:rsidR="00F817A8" w:rsidRPr="00F817A8" w:rsidRDefault="00F817A8" w:rsidP="00F817A8">
      <w:pPr>
        <w:ind w:left="1440"/>
        <w:rPr>
          <w:rFonts w:ascii="Arial" w:hAnsi="Arial" w:cs="Arial"/>
          <w:b/>
          <w:sz w:val="20"/>
          <w:szCs w:val="20"/>
          <w:lang w:val="en-GB"/>
        </w:rPr>
      </w:pPr>
    </w:p>
    <w:p w:rsidR="00F817A8" w:rsidRPr="00F817A8" w:rsidRDefault="00F817A8" w:rsidP="00F817A8">
      <w:pPr>
        <w:rPr>
          <w:rFonts w:ascii="Arial" w:hAnsi="Arial" w:cs="Arial"/>
          <w:sz w:val="20"/>
          <w:szCs w:val="20"/>
        </w:rPr>
      </w:pPr>
      <w:r w:rsidRPr="00F817A8">
        <w:rPr>
          <w:rFonts w:ascii="Arial" w:hAnsi="Arial" w:cs="Arial"/>
          <w:b/>
          <w:sz w:val="20"/>
          <w:szCs w:val="20"/>
          <w:lang w:val="en-GB"/>
        </w:rPr>
        <w:t>Brock, S. J.</w:t>
      </w:r>
      <w:r w:rsidRPr="00F817A8">
        <w:rPr>
          <w:rFonts w:ascii="Arial" w:hAnsi="Arial" w:cs="Arial"/>
          <w:sz w:val="20"/>
          <w:szCs w:val="20"/>
          <w:lang w:val="en-GB"/>
        </w:rPr>
        <w:t xml:space="preserve">, Russell, J. A., *Cosgrove, B., &amp; *Richards, J. (2018). Administrative strategies for delivering high-quality instruction in a university-based physical activity and wellness program. </w:t>
      </w:r>
      <w:r w:rsidRPr="00F817A8">
        <w:rPr>
          <w:rFonts w:ascii="Arial" w:hAnsi="Arial" w:cs="Arial"/>
          <w:i/>
          <w:sz w:val="20"/>
          <w:szCs w:val="20"/>
          <w:lang w:val="en-GB"/>
        </w:rPr>
        <w:t xml:space="preserve">Kinesiology Review, </w:t>
      </w:r>
      <w:r w:rsidRPr="00F817A8">
        <w:rPr>
          <w:rFonts w:ascii="Arial" w:hAnsi="Arial" w:cs="Arial"/>
          <w:i/>
          <w:sz w:val="20"/>
          <w:szCs w:val="20"/>
        </w:rPr>
        <w:t>7</w:t>
      </w:r>
      <w:r w:rsidRPr="00F817A8">
        <w:rPr>
          <w:rFonts w:ascii="Arial" w:hAnsi="Arial" w:cs="Arial"/>
          <w:sz w:val="20"/>
          <w:szCs w:val="20"/>
        </w:rPr>
        <w:t>(4), 345-349.</w:t>
      </w:r>
    </w:p>
    <w:p w:rsidR="00F817A8" w:rsidRPr="00F817A8" w:rsidRDefault="00F817A8" w:rsidP="00F817A8">
      <w:pPr>
        <w:ind w:left="2160"/>
        <w:rPr>
          <w:rFonts w:ascii="Arial" w:hAnsi="Arial" w:cs="Arial"/>
          <w:sz w:val="20"/>
          <w:szCs w:val="20"/>
          <w:lang w:val="en-GB"/>
        </w:rPr>
      </w:pPr>
    </w:p>
    <w:p w:rsidR="00F817A8" w:rsidRPr="00F817A8" w:rsidRDefault="00F817A8" w:rsidP="00F817A8">
      <w:pPr>
        <w:rPr>
          <w:rFonts w:ascii="Arial" w:hAnsi="Arial" w:cs="Arial"/>
          <w:color w:val="000000"/>
          <w:sz w:val="20"/>
          <w:szCs w:val="20"/>
        </w:rPr>
      </w:pPr>
      <w:r w:rsidRPr="00F817A8">
        <w:rPr>
          <w:rFonts w:ascii="Arial" w:hAnsi="Arial" w:cs="Arial"/>
          <w:sz w:val="20"/>
          <w:szCs w:val="20"/>
          <w:lang w:val="en-GB"/>
        </w:rPr>
        <w:t xml:space="preserve">Scharoun, S. M., Robinson, L. E., Logan, S. W., Bryden, P. J., </w:t>
      </w:r>
      <w:r w:rsidRPr="00F817A8">
        <w:rPr>
          <w:rFonts w:ascii="Arial" w:hAnsi="Arial" w:cs="Arial"/>
          <w:b/>
          <w:sz w:val="20"/>
          <w:szCs w:val="20"/>
          <w:lang w:val="en-GB"/>
        </w:rPr>
        <w:t>Brock, S. J.</w:t>
      </w:r>
      <w:r w:rsidRPr="00F817A8">
        <w:rPr>
          <w:rFonts w:ascii="Arial" w:hAnsi="Arial" w:cs="Arial"/>
          <w:sz w:val="20"/>
          <w:szCs w:val="20"/>
          <w:lang w:val="en-GB"/>
        </w:rPr>
        <w:t xml:space="preserve">, Fischman, M. G. (2018). </w:t>
      </w:r>
      <w:r w:rsidRPr="00F817A8">
        <w:rPr>
          <w:rFonts w:ascii="Arial" w:hAnsi="Arial" w:cs="Arial"/>
          <w:sz w:val="20"/>
          <w:szCs w:val="20"/>
        </w:rPr>
        <w:t>Sex differences in the end-state comfort effect in pre-adolescent children</w:t>
      </w:r>
      <w:r w:rsidRPr="00F817A8">
        <w:rPr>
          <w:rFonts w:ascii="Arial" w:hAnsi="Arial" w:cs="Arial"/>
          <w:sz w:val="20"/>
          <w:szCs w:val="20"/>
          <w:lang w:val="en-GB"/>
        </w:rPr>
        <w:t xml:space="preserve">. </w:t>
      </w:r>
      <w:r w:rsidRPr="00F817A8">
        <w:rPr>
          <w:rFonts w:ascii="Arial" w:hAnsi="Arial" w:cs="Arial"/>
          <w:i/>
          <w:color w:val="000000"/>
          <w:sz w:val="20"/>
          <w:szCs w:val="20"/>
        </w:rPr>
        <w:t>Human Movement Science</w:t>
      </w:r>
      <w:r w:rsidRPr="00F817A8">
        <w:rPr>
          <w:rFonts w:ascii="Arial" w:hAnsi="Arial" w:cs="Arial"/>
          <w:color w:val="000000"/>
          <w:sz w:val="20"/>
          <w:szCs w:val="20"/>
        </w:rPr>
        <w:t xml:space="preserve">. </w:t>
      </w:r>
      <w:r w:rsidRPr="00F817A8">
        <w:rPr>
          <w:rFonts w:ascii="Arial" w:hAnsi="Arial" w:cs="Arial"/>
          <w:i/>
          <w:color w:val="000000"/>
          <w:sz w:val="20"/>
          <w:szCs w:val="20"/>
        </w:rPr>
        <w:t>57</w:t>
      </w:r>
      <w:r w:rsidRPr="00F817A8">
        <w:rPr>
          <w:rFonts w:ascii="Arial" w:hAnsi="Arial" w:cs="Arial"/>
          <w:color w:val="000000"/>
          <w:sz w:val="20"/>
          <w:szCs w:val="20"/>
        </w:rPr>
        <w:t>, 244-250.</w:t>
      </w:r>
    </w:p>
    <w:p w:rsidR="00F817A8" w:rsidRPr="00F817A8" w:rsidRDefault="00F817A8" w:rsidP="00F817A8">
      <w:pPr>
        <w:ind w:left="360"/>
        <w:rPr>
          <w:rFonts w:ascii="Arial" w:hAnsi="Arial" w:cs="Arial"/>
          <w:b/>
          <w:sz w:val="20"/>
          <w:szCs w:val="20"/>
        </w:rPr>
      </w:pPr>
    </w:p>
    <w:p w:rsidR="00F817A8" w:rsidRPr="00F817A8" w:rsidRDefault="00F817A8" w:rsidP="00F817A8">
      <w:pPr>
        <w:rPr>
          <w:rFonts w:ascii="Arial" w:hAnsi="Arial" w:cs="Arial"/>
          <w:sz w:val="20"/>
          <w:szCs w:val="20"/>
          <w:lang w:val="en-GB"/>
        </w:rPr>
      </w:pPr>
      <w:r w:rsidRPr="00F817A8">
        <w:rPr>
          <w:rFonts w:ascii="Arial" w:hAnsi="Arial" w:cs="Arial"/>
          <w:b/>
          <w:sz w:val="20"/>
          <w:szCs w:val="20"/>
          <w:lang w:val="en-GB"/>
        </w:rPr>
        <w:t>Brock, S. J.</w:t>
      </w:r>
      <w:r w:rsidRPr="00F817A8">
        <w:rPr>
          <w:rFonts w:ascii="Arial" w:hAnsi="Arial" w:cs="Arial"/>
          <w:sz w:val="20"/>
          <w:szCs w:val="20"/>
          <w:lang w:val="en-GB"/>
        </w:rPr>
        <w:t xml:space="preserve">, Wadsworth, D., Foote, S., &amp; Rudisill, M. E. (2017). Utilization of collaborations to engage children in physical activity: A community-based research approach. </w:t>
      </w:r>
      <w:r w:rsidRPr="00F817A8">
        <w:rPr>
          <w:rFonts w:ascii="Arial" w:hAnsi="Arial" w:cs="Arial"/>
          <w:i/>
          <w:sz w:val="20"/>
          <w:szCs w:val="20"/>
          <w:lang w:val="en-GB"/>
        </w:rPr>
        <w:t>Kinesiology Review, 6</w:t>
      </w:r>
      <w:r w:rsidRPr="00F817A8">
        <w:rPr>
          <w:rFonts w:ascii="Arial" w:hAnsi="Arial" w:cs="Arial"/>
          <w:sz w:val="20"/>
          <w:szCs w:val="20"/>
          <w:lang w:val="en-GB"/>
        </w:rPr>
        <w:t>(4), 323-328.</w:t>
      </w:r>
    </w:p>
    <w:p w:rsidR="00F817A8" w:rsidRPr="00F817A8" w:rsidRDefault="00F817A8" w:rsidP="00F817A8">
      <w:pPr>
        <w:ind w:left="1440"/>
        <w:rPr>
          <w:rFonts w:ascii="Arial" w:hAnsi="Arial" w:cs="Arial"/>
          <w:i/>
          <w:sz w:val="20"/>
          <w:szCs w:val="20"/>
          <w:lang w:val="en-GB"/>
        </w:rPr>
      </w:pPr>
    </w:p>
    <w:p w:rsidR="00F817A8" w:rsidRPr="00F817A8" w:rsidRDefault="00F817A8" w:rsidP="00F817A8">
      <w:pPr>
        <w:rPr>
          <w:rFonts w:ascii="Arial" w:hAnsi="Arial" w:cs="Arial"/>
          <w:sz w:val="20"/>
          <w:szCs w:val="20"/>
          <w:lang w:val="en-GB"/>
        </w:rPr>
      </w:pPr>
      <w:r w:rsidRPr="00F817A8">
        <w:rPr>
          <w:rFonts w:ascii="Arial" w:hAnsi="Arial" w:cs="Arial"/>
          <w:sz w:val="20"/>
          <w:szCs w:val="20"/>
          <w:lang w:val="en-GB"/>
        </w:rPr>
        <w:t xml:space="preserve">Wadsworth, D., Clanton, R., Dyke, F., </w:t>
      </w:r>
      <w:r w:rsidRPr="00F817A8">
        <w:rPr>
          <w:rFonts w:ascii="Arial" w:hAnsi="Arial" w:cs="Arial"/>
          <w:b/>
          <w:sz w:val="20"/>
          <w:szCs w:val="20"/>
          <w:lang w:val="en-GB"/>
        </w:rPr>
        <w:t>Brock, S. J.</w:t>
      </w:r>
      <w:r w:rsidRPr="00F817A8">
        <w:rPr>
          <w:rFonts w:ascii="Arial" w:hAnsi="Arial" w:cs="Arial"/>
          <w:sz w:val="20"/>
          <w:szCs w:val="20"/>
          <w:lang w:val="en-GB"/>
        </w:rPr>
        <w:t xml:space="preserve">, &amp; Rudisill, M. E. (2017). A framework for addressing mental health issues on campus through the implementation of coursework, outreach, and partnership building. </w:t>
      </w:r>
      <w:r w:rsidRPr="00F817A8">
        <w:rPr>
          <w:rFonts w:ascii="Arial" w:hAnsi="Arial" w:cs="Arial"/>
          <w:i/>
          <w:sz w:val="20"/>
          <w:szCs w:val="20"/>
          <w:lang w:val="en-GB"/>
        </w:rPr>
        <w:t>Kinesiology Review, 6</w:t>
      </w:r>
      <w:r w:rsidRPr="00F817A8">
        <w:rPr>
          <w:rFonts w:ascii="Arial" w:hAnsi="Arial" w:cs="Arial"/>
          <w:sz w:val="20"/>
          <w:szCs w:val="20"/>
          <w:lang w:val="en-GB"/>
        </w:rPr>
        <w:t>(4), 346-351.</w:t>
      </w:r>
    </w:p>
    <w:p w:rsidR="00F817A8" w:rsidRPr="00F817A8" w:rsidRDefault="00F817A8" w:rsidP="00F817A8">
      <w:pPr>
        <w:ind w:left="720"/>
        <w:rPr>
          <w:rFonts w:ascii="Arial" w:hAnsi="Arial" w:cs="Arial"/>
          <w:b/>
          <w:sz w:val="20"/>
          <w:szCs w:val="20"/>
          <w:lang w:val="en-GB"/>
        </w:rPr>
      </w:pPr>
    </w:p>
    <w:p w:rsidR="00F817A8" w:rsidRPr="00F817A8" w:rsidRDefault="00F817A8" w:rsidP="00F817A8">
      <w:pPr>
        <w:rPr>
          <w:rFonts w:ascii="Arial" w:hAnsi="Arial" w:cs="Arial"/>
          <w:sz w:val="20"/>
          <w:szCs w:val="20"/>
          <w:lang w:val="en-GB"/>
        </w:rPr>
      </w:pPr>
      <w:r w:rsidRPr="00F817A8">
        <w:rPr>
          <w:rFonts w:ascii="Arial" w:hAnsi="Arial" w:cs="Arial"/>
          <w:b/>
          <w:sz w:val="20"/>
          <w:szCs w:val="20"/>
          <w:lang w:val="en-GB"/>
        </w:rPr>
        <w:t xml:space="preserve">Brock, S.J. </w:t>
      </w:r>
      <w:r w:rsidRPr="00F817A8">
        <w:rPr>
          <w:rFonts w:ascii="Arial" w:hAnsi="Arial" w:cs="Arial"/>
          <w:sz w:val="20"/>
          <w:szCs w:val="20"/>
          <w:lang w:val="en-GB"/>
        </w:rPr>
        <w:t>&amp; Hastie, P. A. (2017). Student’s verbal exchanges and dynamics during Sport Education</w:t>
      </w:r>
      <w:r w:rsidRPr="00F817A8">
        <w:rPr>
          <w:rFonts w:ascii="Arial" w:hAnsi="Arial" w:cs="Arial"/>
          <w:i/>
          <w:sz w:val="20"/>
          <w:szCs w:val="20"/>
          <w:lang w:val="en-GB"/>
        </w:rPr>
        <w:t xml:space="preserve">. European Physical Education Review. </w:t>
      </w:r>
      <w:r w:rsidRPr="00F817A8">
        <w:rPr>
          <w:rFonts w:ascii="Arial" w:hAnsi="Arial" w:cs="Arial"/>
          <w:sz w:val="20"/>
          <w:szCs w:val="20"/>
          <w:lang w:val="en-GB"/>
        </w:rPr>
        <w:t>23(3), 354-365.</w:t>
      </w:r>
    </w:p>
    <w:p w:rsidR="00F817A8" w:rsidRPr="00F817A8" w:rsidRDefault="00F817A8" w:rsidP="00F817A8">
      <w:pPr>
        <w:ind w:left="720"/>
        <w:rPr>
          <w:rFonts w:ascii="Arial" w:hAnsi="Arial" w:cs="Arial"/>
          <w:sz w:val="20"/>
          <w:szCs w:val="20"/>
        </w:rPr>
      </w:pPr>
    </w:p>
    <w:p w:rsidR="00F817A8" w:rsidRPr="00F817A8" w:rsidRDefault="00F817A8" w:rsidP="00F817A8">
      <w:pPr>
        <w:rPr>
          <w:rFonts w:ascii="Arial" w:hAnsi="Arial" w:cs="Arial"/>
          <w:sz w:val="20"/>
          <w:szCs w:val="20"/>
        </w:rPr>
      </w:pPr>
      <w:r w:rsidRPr="00F817A8">
        <w:rPr>
          <w:rFonts w:ascii="Arial" w:hAnsi="Arial" w:cs="Arial"/>
          <w:sz w:val="20"/>
          <w:szCs w:val="20"/>
        </w:rPr>
        <w:t xml:space="preserve">Ward, J. K., Hastie, P. A., Wadsworth, D. D., Foote, S., </w:t>
      </w:r>
      <w:r w:rsidRPr="00F817A8">
        <w:rPr>
          <w:rFonts w:ascii="Arial" w:hAnsi="Arial" w:cs="Arial"/>
          <w:b/>
          <w:sz w:val="20"/>
          <w:szCs w:val="20"/>
        </w:rPr>
        <w:t>Brock, S. J.</w:t>
      </w:r>
      <w:r w:rsidRPr="00F817A8">
        <w:rPr>
          <w:rFonts w:ascii="Arial" w:hAnsi="Arial" w:cs="Arial"/>
          <w:sz w:val="20"/>
          <w:szCs w:val="20"/>
        </w:rPr>
        <w:t xml:space="preserve">, &amp; *Hollett, N. (2017). A sport </w:t>
      </w:r>
    </w:p>
    <w:p w:rsidR="00F817A8" w:rsidRPr="00F817A8" w:rsidRDefault="00F817A8" w:rsidP="00F817A8">
      <w:pPr>
        <w:rPr>
          <w:rFonts w:ascii="Arial" w:hAnsi="Arial" w:cs="Arial"/>
          <w:sz w:val="20"/>
          <w:szCs w:val="20"/>
        </w:rPr>
      </w:pPr>
      <w:r w:rsidRPr="00F817A8">
        <w:rPr>
          <w:rFonts w:ascii="Arial" w:hAnsi="Arial" w:cs="Arial"/>
          <w:sz w:val="20"/>
          <w:szCs w:val="20"/>
        </w:rPr>
        <w:t xml:space="preserve">education fitness season’s impact on students’ fitness levels, knowledge and in-class physical </w:t>
      </w:r>
    </w:p>
    <w:p w:rsidR="00F817A8" w:rsidRPr="00F817A8" w:rsidRDefault="00F817A8" w:rsidP="00F817A8">
      <w:pPr>
        <w:rPr>
          <w:rFonts w:ascii="Arial" w:hAnsi="Arial" w:cs="Arial"/>
          <w:sz w:val="20"/>
          <w:szCs w:val="20"/>
        </w:rPr>
      </w:pPr>
      <w:r w:rsidRPr="00F817A8">
        <w:rPr>
          <w:rFonts w:ascii="Arial" w:hAnsi="Arial" w:cs="Arial"/>
          <w:sz w:val="20"/>
          <w:szCs w:val="20"/>
        </w:rPr>
        <w:t xml:space="preserve">activity. </w:t>
      </w:r>
      <w:r w:rsidRPr="00F817A8">
        <w:rPr>
          <w:rFonts w:ascii="Arial" w:hAnsi="Arial" w:cs="Arial"/>
          <w:i/>
          <w:sz w:val="20"/>
          <w:szCs w:val="20"/>
        </w:rPr>
        <w:t>Research Quarterly for Exercise and Sport. 88</w:t>
      </w:r>
      <w:r w:rsidRPr="00F817A8">
        <w:rPr>
          <w:rFonts w:ascii="Arial" w:hAnsi="Arial" w:cs="Arial"/>
          <w:sz w:val="20"/>
          <w:szCs w:val="20"/>
        </w:rPr>
        <w:t xml:space="preserve">(3), 346-351. </w:t>
      </w:r>
    </w:p>
    <w:p w:rsidR="00F817A8" w:rsidRPr="00F817A8" w:rsidRDefault="00F817A8" w:rsidP="00F817A8">
      <w:pPr>
        <w:ind w:left="1440"/>
        <w:rPr>
          <w:rFonts w:ascii="Arial" w:hAnsi="Arial" w:cs="Arial"/>
          <w:sz w:val="20"/>
          <w:szCs w:val="20"/>
        </w:rPr>
      </w:pPr>
    </w:p>
    <w:p w:rsidR="00F817A8" w:rsidRPr="00F817A8" w:rsidRDefault="00F817A8" w:rsidP="00F817A8">
      <w:pPr>
        <w:rPr>
          <w:rFonts w:ascii="Arial" w:hAnsi="Arial" w:cs="Arial"/>
          <w:sz w:val="20"/>
          <w:szCs w:val="20"/>
          <w:lang w:val="en-GB"/>
        </w:rPr>
      </w:pPr>
      <w:r w:rsidRPr="00F817A8">
        <w:rPr>
          <w:rFonts w:ascii="Arial" w:hAnsi="Arial" w:cs="Arial"/>
          <w:sz w:val="20"/>
          <w:szCs w:val="20"/>
          <w:lang w:val="en-GB"/>
        </w:rPr>
        <w:t xml:space="preserve">Hastie, P. A., *Ward, J. K., &amp; </w:t>
      </w:r>
      <w:r w:rsidRPr="00F817A8">
        <w:rPr>
          <w:rFonts w:ascii="Arial" w:hAnsi="Arial" w:cs="Arial"/>
          <w:b/>
          <w:sz w:val="20"/>
          <w:szCs w:val="20"/>
          <w:lang w:val="en-GB"/>
        </w:rPr>
        <w:t>Brock, S. J.</w:t>
      </w:r>
      <w:r w:rsidRPr="00F817A8">
        <w:rPr>
          <w:rFonts w:ascii="Arial" w:hAnsi="Arial" w:cs="Arial"/>
          <w:sz w:val="20"/>
          <w:szCs w:val="20"/>
          <w:lang w:val="en-GB"/>
        </w:rPr>
        <w:t xml:space="preserve"> (2017). Effect of graded competition on student opportunities for participation and success rates during a season of sport education. </w:t>
      </w:r>
      <w:r w:rsidRPr="00F817A8">
        <w:rPr>
          <w:rFonts w:ascii="Arial" w:hAnsi="Arial" w:cs="Arial"/>
          <w:i/>
          <w:sz w:val="20"/>
          <w:szCs w:val="20"/>
          <w:lang w:val="en-GB"/>
        </w:rPr>
        <w:t>Physical Education and Sport Pedagogy. 22</w:t>
      </w:r>
      <w:r w:rsidRPr="00F817A8">
        <w:rPr>
          <w:rFonts w:ascii="Arial" w:hAnsi="Arial" w:cs="Arial"/>
          <w:sz w:val="20"/>
          <w:szCs w:val="20"/>
          <w:lang w:val="en-GB"/>
        </w:rPr>
        <w:t>(3), 316-327.</w:t>
      </w:r>
    </w:p>
    <w:p w:rsidR="00F817A8" w:rsidRPr="00F817A8" w:rsidRDefault="00F817A8" w:rsidP="00F817A8">
      <w:pPr>
        <w:ind w:left="1440"/>
        <w:rPr>
          <w:rFonts w:ascii="Arial" w:hAnsi="Arial" w:cs="Arial"/>
          <w:sz w:val="20"/>
          <w:szCs w:val="20"/>
          <w:lang w:val="en-GB"/>
        </w:rPr>
      </w:pPr>
    </w:p>
    <w:p w:rsidR="00F817A8" w:rsidRPr="00F817A8" w:rsidRDefault="00F817A8" w:rsidP="00F817A8">
      <w:pPr>
        <w:rPr>
          <w:rFonts w:ascii="Arial" w:hAnsi="Arial" w:cs="Arial"/>
          <w:sz w:val="20"/>
          <w:szCs w:val="20"/>
        </w:rPr>
      </w:pPr>
      <w:r w:rsidRPr="00F817A8">
        <w:rPr>
          <w:rFonts w:ascii="Arial" w:hAnsi="Arial" w:cs="Arial"/>
          <w:sz w:val="20"/>
          <w:szCs w:val="20"/>
        </w:rPr>
        <w:t xml:space="preserve">Foote, S. J., Wadsworth, D. D., </w:t>
      </w:r>
      <w:r w:rsidRPr="00F817A8">
        <w:rPr>
          <w:rFonts w:ascii="Arial" w:hAnsi="Arial" w:cs="Arial"/>
          <w:b/>
          <w:sz w:val="20"/>
          <w:szCs w:val="20"/>
        </w:rPr>
        <w:t>Brock, S.</w:t>
      </w:r>
      <w:r w:rsidRPr="00F817A8">
        <w:rPr>
          <w:rFonts w:ascii="Arial" w:hAnsi="Arial" w:cs="Arial"/>
          <w:sz w:val="20"/>
          <w:szCs w:val="20"/>
        </w:rPr>
        <w:t xml:space="preserve">, </w:t>
      </w:r>
      <w:r w:rsidRPr="00F817A8">
        <w:rPr>
          <w:rFonts w:ascii="Arial" w:hAnsi="Arial" w:cs="Arial"/>
          <w:bCs/>
          <w:sz w:val="20"/>
          <w:szCs w:val="20"/>
        </w:rPr>
        <w:t>Hastie, P. A.,</w:t>
      </w:r>
      <w:r w:rsidRPr="00F817A8">
        <w:rPr>
          <w:rFonts w:ascii="Arial" w:hAnsi="Arial" w:cs="Arial"/>
          <w:sz w:val="20"/>
          <w:szCs w:val="20"/>
        </w:rPr>
        <w:t xml:space="preserve"> Cooper, C. K. (2017). The effect of a wrist worn accelerometer on children’s in-school and out-of-school physical activity levels. </w:t>
      </w:r>
      <w:r w:rsidRPr="00F817A8">
        <w:rPr>
          <w:rFonts w:ascii="Arial" w:hAnsi="Arial" w:cs="Arial"/>
          <w:i/>
          <w:sz w:val="20"/>
          <w:szCs w:val="20"/>
        </w:rPr>
        <w:t>S</w:t>
      </w:r>
      <w:r w:rsidRPr="00F817A8">
        <w:rPr>
          <w:rFonts w:ascii="Arial" w:hAnsi="Arial" w:cs="Arial"/>
          <w:i/>
          <w:iCs/>
          <w:sz w:val="20"/>
          <w:szCs w:val="20"/>
        </w:rPr>
        <w:t>wedish Journal of Scientific Research, 33(3)</w:t>
      </w:r>
      <w:r w:rsidRPr="00F817A8">
        <w:rPr>
          <w:rFonts w:ascii="Arial" w:hAnsi="Arial" w:cs="Arial"/>
          <w:sz w:val="20"/>
          <w:szCs w:val="20"/>
        </w:rPr>
        <w:t>, 1-6. ​</w:t>
      </w:r>
    </w:p>
    <w:p w:rsidR="00F817A8" w:rsidRPr="00F817A8" w:rsidRDefault="00F817A8" w:rsidP="00F817A8">
      <w:pPr>
        <w:ind w:left="1440"/>
        <w:rPr>
          <w:rFonts w:ascii="Arial" w:hAnsi="Arial" w:cs="Arial"/>
          <w:sz w:val="20"/>
          <w:szCs w:val="20"/>
        </w:rPr>
      </w:pPr>
    </w:p>
    <w:p w:rsidR="00F817A8" w:rsidRPr="00F817A8" w:rsidRDefault="00F817A8" w:rsidP="00F817A8">
      <w:pPr>
        <w:rPr>
          <w:rFonts w:ascii="Arial" w:hAnsi="Arial" w:cs="Arial"/>
          <w:sz w:val="20"/>
          <w:szCs w:val="20"/>
        </w:rPr>
      </w:pPr>
      <w:r w:rsidRPr="00F817A8">
        <w:rPr>
          <w:rFonts w:ascii="Arial" w:hAnsi="Arial" w:cs="Arial"/>
          <w:sz w:val="20"/>
          <w:szCs w:val="20"/>
        </w:rPr>
        <w:t xml:space="preserve">*Hollett, N. L., </w:t>
      </w:r>
      <w:r w:rsidRPr="00F817A8">
        <w:rPr>
          <w:rFonts w:ascii="Arial" w:hAnsi="Arial" w:cs="Arial"/>
          <w:b/>
          <w:sz w:val="20"/>
          <w:szCs w:val="20"/>
        </w:rPr>
        <w:t>Brock, S. J.</w:t>
      </w:r>
      <w:r w:rsidRPr="00F817A8">
        <w:rPr>
          <w:rFonts w:ascii="Arial" w:hAnsi="Arial" w:cs="Arial"/>
          <w:sz w:val="20"/>
          <w:szCs w:val="20"/>
        </w:rPr>
        <w:t>, &amp; Hinton, V. (2017). Bug-in-ear technology to enhance preservice teacher training: Peer versus instructor feedback</w:t>
      </w:r>
      <w:r w:rsidRPr="00F817A8">
        <w:rPr>
          <w:rFonts w:ascii="Arial" w:hAnsi="Arial" w:cs="Arial"/>
          <w:i/>
          <w:sz w:val="20"/>
          <w:szCs w:val="20"/>
        </w:rPr>
        <w:t>. International Journal of Learning, Teaching and Educational Research, 16</w:t>
      </w:r>
      <w:r w:rsidRPr="00F817A8">
        <w:rPr>
          <w:rFonts w:ascii="Arial" w:hAnsi="Arial" w:cs="Arial"/>
          <w:sz w:val="20"/>
          <w:szCs w:val="20"/>
        </w:rPr>
        <w:t>(2), 1-10.</w:t>
      </w:r>
    </w:p>
    <w:p w:rsidR="00F817A8" w:rsidRPr="00F817A8" w:rsidRDefault="00F817A8" w:rsidP="00F817A8">
      <w:pPr>
        <w:ind w:left="2160"/>
        <w:rPr>
          <w:rFonts w:ascii="Arial" w:hAnsi="Arial" w:cs="Arial"/>
          <w:sz w:val="20"/>
          <w:szCs w:val="20"/>
        </w:rPr>
      </w:pPr>
    </w:p>
    <w:p w:rsidR="00F817A8" w:rsidRPr="00F817A8" w:rsidRDefault="00F817A8" w:rsidP="00F817A8">
      <w:pPr>
        <w:rPr>
          <w:rFonts w:ascii="Arial" w:hAnsi="Arial" w:cs="Arial"/>
          <w:sz w:val="20"/>
          <w:szCs w:val="20"/>
        </w:rPr>
      </w:pPr>
      <w:r w:rsidRPr="00F817A8">
        <w:rPr>
          <w:rFonts w:ascii="Arial" w:hAnsi="Arial" w:cs="Arial"/>
          <w:sz w:val="20"/>
          <w:szCs w:val="20"/>
        </w:rPr>
        <w:t xml:space="preserve">Barker, D., Wallhead, T., </w:t>
      </w:r>
      <w:r w:rsidRPr="00F817A8">
        <w:rPr>
          <w:rFonts w:ascii="Arial" w:hAnsi="Arial" w:cs="Arial"/>
          <w:b/>
          <w:sz w:val="20"/>
          <w:szCs w:val="20"/>
        </w:rPr>
        <w:t>Brock, S.</w:t>
      </w:r>
      <w:r w:rsidRPr="00F817A8">
        <w:rPr>
          <w:rFonts w:ascii="Arial" w:hAnsi="Arial" w:cs="Arial"/>
          <w:sz w:val="20"/>
          <w:szCs w:val="20"/>
        </w:rPr>
        <w:t>, Goodyear, V., &amp; Amade-Escot, C</w:t>
      </w:r>
      <w:r w:rsidRPr="00F817A8">
        <w:rPr>
          <w:rFonts w:ascii="Arial" w:hAnsi="Arial" w:cs="Arial"/>
          <w:b/>
          <w:sz w:val="20"/>
          <w:szCs w:val="20"/>
        </w:rPr>
        <w:t xml:space="preserve">. </w:t>
      </w:r>
      <w:r w:rsidRPr="00F817A8">
        <w:rPr>
          <w:rFonts w:ascii="Arial" w:hAnsi="Arial" w:cs="Arial"/>
          <w:sz w:val="20"/>
          <w:szCs w:val="20"/>
        </w:rPr>
        <w:t xml:space="preserve">(2017). Group work in physical education: Exploring the interconnectedness of theoretical approaches and practice. </w:t>
      </w:r>
      <w:r w:rsidRPr="00F817A8">
        <w:rPr>
          <w:rFonts w:ascii="Arial" w:hAnsi="Arial" w:cs="Arial"/>
          <w:i/>
          <w:sz w:val="20"/>
          <w:szCs w:val="20"/>
        </w:rPr>
        <w:t xml:space="preserve">Journal of Teaching in Physical Education. </w:t>
      </w:r>
      <w:r w:rsidRPr="00F817A8">
        <w:rPr>
          <w:rFonts w:ascii="Arial" w:hAnsi="Arial" w:cs="Arial"/>
          <w:sz w:val="20"/>
          <w:szCs w:val="20"/>
        </w:rPr>
        <w:t xml:space="preserve">36, 50-60. </w:t>
      </w:r>
    </w:p>
    <w:p w:rsidR="00F817A8" w:rsidRPr="00F817A8" w:rsidRDefault="00F817A8" w:rsidP="00F817A8">
      <w:pPr>
        <w:rPr>
          <w:rFonts w:ascii="Arial" w:hAnsi="Arial" w:cs="Arial"/>
          <w:sz w:val="20"/>
          <w:szCs w:val="20"/>
        </w:rPr>
      </w:pPr>
    </w:p>
    <w:p w:rsidR="00F817A8" w:rsidRPr="00F817A8" w:rsidRDefault="00F817A8" w:rsidP="00F817A8">
      <w:pPr>
        <w:rPr>
          <w:rFonts w:ascii="Arial" w:hAnsi="Arial" w:cs="Arial"/>
          <w:b/>
          <w:sz w:val="20"/>
          <w:szCs w:val="20"/>
        </w:rPr>
      </w:pPr>
      <w:r w:rsidRPr="00F817A8">
        <w:rPr>
          <w:rFonts w:ascii="Arial" w:hAnsi="Arial" w:cs="Arial"/>
          <w:b/>
          <w:sz w:val="20"/>
          <w:szCs w:val="20"/>
          <w:lang w:val="en-GB"/>
        </w:rPr>
        <w:t>Brock, S. J.</w:t>
      </w:r>
      <w:r w:rsidRPr="00F817A8">
        <w:rPr>
          <w:rFonts w:ascii="Arial" w:hAnsi="Arial" w:cs="Arial"/>
          <w:sz w:val="20"/>
          <w:szCs w:val="20"/>
          <w:lang w:val="en-GB"/>
        </w:rPr>
        <w:t xml:space="preserve">, Wadsworth, D., *Hollett, N., &amp; Rudisill, M. (2016). Using movband technology to </w:t>
      </w:r>
    </w:p>
    <w:p w:rsidR="00F817A8" w:rsidRPr="00F817A8" w:rsidRDefault="00F817A8" w:rsidP="00F817A8">
      <w:pPr>
        <w:rPr>
          <w:rFonts w:ascii="Arial" w:hAnsi="Arial" w:cs="Arial"/>
          <w:i/>
          <w:sz w:val="20"/>
          <w:szCs w:val="20"/>
          <w:lang w:val="en-GB"/>
        </w:rPr>
      </w:pPr>
      <w:r w:rsidRPr="00F817A8">
        <w:rPr>
          <w:rFonts w:ascii="Arial" w:hAnsi="Arial" w:cs="Arial"/>
          <w:sz w:val="20"/>
          <w:szCs w:val="20"/>
          <w:lang w:val="en-GB"/>
        </w:rPr>
        <w:t xml:space="preserve">support online learning: An effective approach to maximizing resources in kinesiology. </w:t>
      </w:r>
      <w:r w:rsidRPr="00F817A8">
        <w:rPr>
          <w:rFonts w:ascii="Arial" w:hAnsi="Arial" w:cs="Arial"/>
          <w:i/>
          <w:sz w:val="20"/>
          <w:szCs w:val="20"/>
          <w:lang w:val="en-GB"/>
        </w:rPr>
        <w:t xml:space="preserve">Kinesiology </w:t>
      </w:r>
    </w:p>
    <w:p w:rsidR="00F817A8" w:rsidRPr="00F817A8" w:rsidRDefault="00F817A8" w:rsidP="00F817A8">
      <w:pPr>
        <w:rPr>
          <w:rFonts w:ascii="Arial" w:hAnsi="Arial" w:cs="Arial"/>
          <w:sz w:val="20"/>
          <w:szCs w:val="20"/>
          <w:lang w:val="en-GB"/>
        </w:rPr>
      </w:pPr>
      <w:r w:rsidRPr="00F817A8">
        <w:rPr>
          <w:rFonts w:ascii="Arial" w:hAnsi="Arial" w:cs="Arial"/>
          <w:i/>
          <w:sz w:val="20"/>
          <w:szCs w:val="20"/>
          <w:lang w:val="en-GB"/>
        </w:rPr>
        <w:t xml:space="preserve">Review. </w:t>
      </w:r>
      <w:r w:rsidRPr="00F817A8">
        <w:rPr>
          <w:rFonts w:ascii="Arial" w:hAnsi="Arial" w:cs="Arial"/>
          <w:sz w:val="20"/>
          <w:szCs w:val="20"/>
          <w:lang w:val="en-GB"/>
        </w:rPr>
        <w:t>5</w:t>
      </w:r>
      <w:r w:rsidRPr="00F817A8">
        <w:rPr>
          <w:rFonts w:ascii="Arial" w:hAnsi="Arial" w:cs="Arial"/>
          <w:i/>
          <w:sz w:val="20"/>
          <w:szCs w:val="20"/>
          <w:lang w:val="en-GB"/>
        </w:rPr>
        <w:t xml:space="preserve">(4), </w:t>
      </w:r>
      <w:r w:rsidRPr="00F817A8">
        <w:rPr>
          <w:rFonts w:ascii="Arial" w:hAnsi="Arial" w:cs="Arial"/>
          <w:sz w:val="20"/>
          <w:szCs w:val="20"/>
          <w:lang w:val="en-GB"/>
        </w:rPr>
        <w:t>289-294.</w:t>
      </w:r>
    </w:p>
    <w:p w:rsidR="00F817A8" w:rsidRPr="00F817A8" w:rsidRDefault="00F817A8" w:rsidP="00F817A8">
      <w:pPr>
        <w:ind w:left="2160"/>
        <w:rPr>
          <w:rFonts w:ascii="Arial" w:hAnsi="Arial" w:cs="Arial"/>
          <w:sz w:val="20"/>
          <w:szCs w:val="20"/>
          <w:lang w:val="en-GB"/>
        </w:rPr>
      </w:pPr>
    </w:p>
    <w:p w:rsidR="00F817A8" w:rsidRPr="00F817A8" w:rsidRDefault="00F817A8" w:rsidP="00F817A8">
      <w:pPr>
        <w:rPr>
          <w:rFonts w:ascii="Arial" w:hAnsi="Arial" w:cs="Arial"/>
          <w:sz w:val="20"/>
          <w:szCs w:val="20"/>
          <w:lang w:val="en-GB"/>
        </w:rPr>
      </w:pPr>
      <w:r w:rsidRPr="00F817A8">
        <w:rPr>
          <w:rFonts w:ascii="Arial" w:hAnsi="Arial" w:cs="Arial"/>
          <w:sz w:val="20"/>
          <w:szCs w:val="20"/>
          <w:lang w:val="en-GB"/>
        </w:rPr>
        <w:t xml:space="preserve">Buchanan, A. M., &amp; </w:t>
      </w:r>
      <w:r w:rsidRPr="00F817A8">
        <w:rPr>
          <w:rFonts w:ascii="Arial" w:hAnsi="Arial" w:cs="Arial"/>
          <w:b/>
          <w:sz w:val="20"/>
          <w:szCs w:val="20"/>
          <w:lang w:val="en-GB"/>
        </w:rPr>
        <w:t>Brock, S.</w:t>
      </w:r>
      <w:r w:rsidRPr="00F817A8">
        <w:rPr>
          <w:rFonts w:ascii="Arial" w:hAnsi="Arial" w:cs="Arial"/>
          <w:sz w:val="20"/>
          <w:szCs w:val="20"/>
          <w:lang w:val="en-GB"/>
        </w:rPr>
        <w:t xml:space="preserve"> (2016). What if They See Me Miss? Nuances of Teaching in a Movement-Based Environment. </w:t>
      </w:r>
      <w:r w:rsidRPr="00F817A8">
        <w:rPr>
          <w:rFonts w:ascii="Arial" w:hAnsi="Arial" w:cs="Arial"/>
          <w:i/>
          <w:sz w:val="20"/>
          <w:szCs w:val="20"/>
          <w:lang w:val="en-GB"/>
        </w:rPr>
        <w:t>Strategies.</w:t>
      </w:r>
      <w:r w:rsidRPr="00F817A8">
        <w:rPr>
          <w:rFonts w:ascii="Arial" w:hAnsi="Arial" w:cs="Arial"/>
          <w:sz w:val="20"/>
          <w:szCs w:val="20"/>
          <w:lang w:val="en-GB"/>
        </w:rPr>
        <w:t xml:space="preserve"> 29(3), 16-20.</w:t>
      </w:r>
    </w:p>
    <w:p w:rsidR="00F817A8" w:rsidRPr="00F817A8" w:rsidRDefault="00F817A8" w:rsidP="00F817A8">
      <w:pPr>
        <w:ind w:left="720"/>
        <w:rPr>
          <w:rFonts w:ascii="Arial" w:hAnsi="Arial" w:cs="Arial"/>
          <w:sz w:val="20"/>
          <w:szCs w:val="20"/>
          <w:lang w:val="en-GB"/>
        </w:rPr>
      </w:pPr>
    </w:p>
    <w:p w:rsidR="00F817A8" w:rsidRPr="00F817A8" w:rsidRDefault="00F817A8" w:rsidP="00F817A8">
      <w:pPr>
        <w:rPr>
          <w:rFonts w:ascii="Arial" w:hAnsi="Arial" w:cs="Arial"/>
          <w:sz w:val="20"/>
          <w:szCs w:val="20"/>
          <w:lang w:val="en-GB"/>
        </w:rPr>
      </w:pPr>
      <w:r w:rsidRPr="00F817A8">
        <w:rPr>
          <w:rFonts w:ascii="Arial" w:hAnsi="Arial" w:cs="Arial"/>
          <w:sz w:val="20"/>
          <w:szCs w:val="20"/>
          <w:lang w:val="en-GB"/>
        </w:rPr>
        <w:t xml:space="preserve">Robinson, L. E., Irwin, M., Palmer, K., Webster, K., Dennis, A., </w:t>
      </w:r>
      <w:r w:rsidRPr="00F817A8">
        <w:rPr>
          <w:rFonts w:ascii="Arial" w:hAnsi="Arial" w:cs="Arial"/>
          <w:b/>
          <w:sz w:val="20"/>
          <w:szCs w:val="20"/>
          <w:lang w:val="en-GB"/>
        </w:rPr>
        <w:t xml:space="preserve">Brock, S. J., </w:t>
      </w:r>
      <w:r w:rsidRPr="00F817A8">
        <w:rPr>
          <w:rFonts w:ascii="Arial" w:hAnsi="Arial" w:cs="Arial"/>
          <w:sz w:val="20"/>
          <w:szCs w:val="20"/>
          <w:lang w:val="en-GB"/>
        </w:rPr>
        <w:t xml:space="preserve">&amp; Rudisill, M. E. (2015). The use of multimedia demonstration in the administration of the Test of Gross Motor Development– 2nd Edition. </w:t>
      </w:r>
      <w:r w:rsidRPr="00F817A8">
        <w:rPr>
          <w:rFonts w:ascii="Arial" w:hAnsi="Arial" w:cs="Arial"/>
          <w:i/>
          <w:sz w:val="20"/>
          <w:szCs w:val="20"/>
          <w:lang w:val="en-GB"/>
        </w:rPr>
        <w:t>Journal of Motor Learning and Development. 3</w:t>
      </w:r>
      <w:r w:rsidRPr="00F817A8">
        <w:rPr>
          <w:rFonts w:ascii="Arial" w:hAnsi="Arial" w:cs="Arial"/>
          <w:sz w:val="20"/>
          <w:szCs w:val="20"/>
          <w:lang w:val="en-GB"/>
        </w:rPr>
        <w:t>(2), 110-122.</w:t>
      </w:r>
    </w:p>
    <w:p w:rsidR="00F817A8" w:rsidRPr="00F817A8" w:rsidRDefault="00F817A8" w:rsidP="00F817A8">
      <w:pPr>
        <w:ind w:left="720"/>
        <w:rPr>
          <w:rFonts w:ascii="Arial" w:hAnsi="Arial" w:cs="Arial"/>
          <w:sz w:val="20"/>
          <w:szCs w:val="20"/>
          <w:lang w:val="en-GB"/>
        </w:rPr>
      </w:pPr>
    </w:p>
    <w:p w:rsidR="00F817A8" w:rsidRPr="00F817A8" w:rsidRDefault="00F817A8" w:rsidP="00F817A8">
      <w:pPr>
        <w:rPr>
          <w:rFonts w:ascii="Arial" w:hAnsi="Arial" w:cs="Arial"/>
          <w:sz w:val="20"/>
          <w:szCs w:val="20"/>
          <w:lang w:val="en-GB"/>
        </w:rPr>
      </w:pPr>
      <w:r w:rsidRPr="00F817A8">
        <w:rPr>
          <w:rFonts w:ascii="Arial" w:hAnsi="Arial" w:cs="Arial"/>
          <w:sz w:val="20"/>
          <w:szCs w:val="20"/>
          <w:lang w:val="en-GB"/>
        </w:rPr>
        <w:t xml:space="preserve">Wadsworth, D., </w:t>
      </w:r>
      <w:r w:rsidRPr="00F817A8">
        <w:rPr>
          <w:rFonts w:ascii="Arial" w:hAnsi="Arial" w:cs="Arial"/>
          <w:b/>
          <w:sz w:val="20"/>
          <w:szCs w:val="20"/>
          <w:lang w:val="en-GB"/>
        </w:rPr>
        <w:t xml:space="preserve">Brock, S. J., </w:t>
      </w:r>
      <w:r w:rsidRPr="00F817A8">
        <w:rPr>
          <w:rFonts w:ascii="Arial" w:hAnsi="Arial" w:cs="Arial"/>
          <w:sz w:val="20"/>
          <w:szCs w:val="20"/>
          <w:lang w:val="en-GB"/>
        </w:rPr>
        <w:t xml:space="preserve">Daly, C., &amp; Robinson, L. (2014). Elementary students’ physical activity and enjoyment during active video gaming and a modified tennis activity. </w:t>
      </w:r>
      <w:r w:rsidRPr="00F817A8">
        <w:rPr>
          <w:rFonts w:ascii="Arial" w:hAnsi="Arial" w:cs="Arial"/>
          <w:i/>
          <w:sz w:val="20"/>
          <w:szCs w:val="20"/>
          <w:lang w:val="en-GB"/>
        </w:rPr>
        <w:t xml:space="preserve">Journal of Physical Education and Sport. </w:t>
      </w:r>
      <w:r w:rsidRPr="00F817A8">
        <w:rPr>
          <w:rFonts w:ascii="Arial" w:hAnsi="Arial" w:cs="Arial"/>
          <w:sz w:val="20"/>
          <w:szCs w:val="20"/>
          <w:lang w:val="en-GB"/>
        </w:rPr>
        <w:t>14</w:t>
      </w:r>
      <w:r w:rsidRPr="00F817A8">
        <w:rPr>
          <w:rFonts w:ascii="Arial" w:hAnsi="Arial" w:cs="Arial"/>
          <w:i/>
          <w:sz w:val="20"/>
          <w:szCs w:val="20"/>
          <w:lang w:val="en-GB"/>
        </w:rPr>
        <w:t xml:space="preserve">(3), </w:t>
      </w:r>
      <w:r w:rsidRPr="00F817A8">
        <w:rPr>
          <w:rFonts w:ascii="Arial" w:hAnsi="Arial" w:cs="Arial"/>
          <w:sz w:val="20"/>
          <w:szCs w:val="20"/>
          <w:lang w:val="en-GB"/>
        </w:rPr>
        <w:t>311-316.</w:t>
      </w:r>
    </w:p>
    <w:p w:rsidR="00F817A8" w:rsidRPr="00F817A8" w:rsidRDefault="00F817A8" w:rsidP="00F817A8">
      <w:pPr>
        <w:ind w:left="720"/>
        <w:rPr>
          <w:rFonts w:ascii="Arial" w:hAnsi="Arial" w:cs="Arial"/>
          <w:sz w:val="20"/>
          <w:szCs w:val="20"/>
          <w:lang w:val="en-GB"/>
        </w:rPr>
      </w:pPr>
    </w:p>
    <w:p w:rsidR="00F817A8" w:rsidRPr="00F817A8" w:rsidRDefault="00F817A8" w:rsidP="00F817A8">
      <w:pPr>
        <w:rPr>
          <w:rFonts w:ascii="Arial" w:hAnsi="Arial" w:cs="Arial"/>
          <w:sz w:val="20"/>
          <w:szCs w:val="20"/>
          <w:lang w:val="en-GB"/>
        </w:rPr>
      </w:pPr>
      <w:r w:rsidRPr="00F817A8">
        <w:rPr>
          <w:rFonts w:ascii="Arial" w:hAnsi="Arial" w:cs="Arial"/>
          <w:sz w:val="20"/>
          <w:szCs w:val="20"/>
          <w:lang w:val="en-GB"/>
        </w:rPr>
        <w:t xml:space="preserve">Hastie, P. A., </w:t>
      </w:r>
      <w:r w:rsidRPr="00F817A8">
        <w:rPr>
          <w:rFonts w:ascii="Arial" w:hAnsi="Arial" w:cs="Arial"/>
          <w:b/>
          <w:sz w:val="20"/>
          <w:szCs w:val="20"/>
          <w:lang w:val="en-GB"/>
        </w:rPr>
        <w:t>Brock, S. J.</w:t>
      </w:r>
      <w:r w:rsidRPr="00F817A8">
        <w:rPr>
          <w:rFonts w:ascii="Arial" w:hAnsi="Arial" w:cs="Arial"/>
          <w:sz w:val="20"/>
          <w:szCs w:val="20"/>
          <w:lang w:val="en-GB"/>
        </w:rPr>
        <w:t>, Mowling, C., &amp; Eiler, K. (2013). Third grade students’ self-assessment of basketball dribbling tasks</w:t>
      </w:r>
      <w:r w:rsidRPr="00F817A8">
        <w:rPr>
          <w:rFonts w:ascii="Arial" w:hAnsi="Arial" w:cs="Arial"/>
          <w:i/>
          <w:sz w:val="20"/>
          <w:szCs w:val="20"/>
          <w:lang w:val="en-GB"/>
        </w:rPr>
        <w:t>. Journal of Physical Education and Sport 12</w:t>
      </w:r>
      <w:r w:rsidRPr="00F817A8">
        <w:rPr>
          <w:rFonts w:ascii="Arial" w:hAnsi="Arial" w:cs="Arial"/>
          <w:sz w:val="20"/>
          <w:szCs w:val="20"/>
          <w:lang w:val="en-GB"/>
        </w:rPr>
        <w:t>(4) 427-430.</w:t>
      </w:r>
    </w:p>
    <w:p w:rsidR="00F817A8" w:rsidRDefault="00F817A8" w:rsidP="00F817A8">
      <w:pPr>
        <w:rPr>
          <w:rFonts w:ascii="Arial" w:hAnsi="Arial" w:cs="Arial"/>
          <w:sz w:val="20"/>
          <w:szCs w:val="20"/>
          <w:lang w:val="en-GB"/>
        </w:rPr>
      </w:pPr>
    </w:p>
    <w:p w:rsidR="00F817A8" w:rsidRPr="00F817A8" w:rsidRDefault="00F817A8" w:rsidP="00F817A8">
      <w:pPr>
        <w:rPr>
          <w:rFonts w:ascii="Arial" w:hAnsi="Arial" w:cs="Arial"/>
          <w:sz w:val="20"/>
          <w:szCs w:val="20"/>
          <w:lang w:val="en-GB"/>
        </w:rPr>
      </w:pPr>
      <w:r w:rsidRPr="00F817A8">
        <w:rPr>
          <w:rFonts w:ascii="Arial" w:hAnsi="Arial" w:cs="Arial"/>
          <w:sz w:val="20"/>
          <w:szCs w:val="20"/>
          <w:lang w:val="en-GB"/>
        </w:rPr>
        <w:t xml:space="preserve">*Mowling, C. M., </w:t>
      </w:r>
      <w:r w:rsidRPr="00F817A8">
        <w:rPr>
          <w:rFonts w:ascii="Arial" w:hAnsi="Arial" w:cs="Arial"/>
          <w:b/>
          <w:sz w:val="20"/>
          <w:szCs w:val="20"/>
          <w:lang w:val="en-GB"/>
        </w:rPr>
        <w:t xml:space="preserve">Brock, S. J., </w:t>
      </w:r>
      <w:r w:rsidRPr="00F817A8">
        <w:rPr>
          <w:rFonts w:ascii="Arial" w:hAnsi="Arial" w:cs="Arial"/>
          <w:sz w:val="20"/>
          <w:szCs w:val="20"/>
          <w:lang w:val="en-GB"/>
        </w:rPr>
        <w:t xml:space="preserve"> &amp; Hastie, P. A. (2011). African American children’s representation of personal and social responsibility. </w:t>
      </w:r>
      <w:r w:rsidRPr="00F817A8">
        <w:rPr>
          <w:rFonts w:ascii="Arial" w:hAnsi="Arial" w:cs="Arial"/>
          <w:i/>
          <w:sz w:val="20"/>
          <w:szCs w:val="20"/>
          <w:lang w:val="en-GB"/>
        </w:rPr>
        <w:t>Sport, Education and Society</w:t>
      </w:r>
      <w:r w:rsidRPr="00F817A8">
        <w:rPr>
          <w:rFonts w:ascii="Arial" w:hAnsi="Arial" w:cs="Arial"/>
          <w:sz w:val="20"/>
          <w:szCs w:val="20"/>
          <w:lang w:val="en-GB"/>
        </w:rPr>
        <w:t>,</w:t>
      </w:r>
      <w:r w:rsidRPr="00F817A8">
        <w:rPr>
          <w:rFonts w:ascii="Arial" w:hAnsi="Arial" w:cs="Arial"/>
          <w:i/>
          <w:sz w:val="20"/>
          <w:szCs w:val="20"/>
          <w:lang w:val="en-GB"/>
        </w:rPr>
        <w:t xml:space="preserve"> 16(1),</w:t>
      </w:r>
      <w:r w:rsidRPr="00F817A8">
        <w:rPr>
          <w:rFonts w:ascii="Arial" w:hAnsi="Arial" w:cs="Arial"/>
          <w:sz w:val="20"/>
          <w:szCs w:val="20"/>
          <w:lang w:val="en-GB"/>
        </w:rPr>
        <w:t xml:space="preserve"> 89-109.</w:t>
      </w:r>
    </w:p>
    <w:p w:rsidR="00F817A8" w:rsidRDefault="00F817A8" w:rsidP="00F817A8">
      <w:pPr>
        <w:rPr>
          <w:rFonts w:ascii="Arial" w:hAnsi="Arial" w:cs="Arial"/>
          <w:sz w:val="20"/>
          <w:szCs w:val="20"/>
          <w:lang w:val="en-GB"/>
        </w:rPr>
      </w:pPr>
    </w:p>
    <w:p w:rsidR="00F817A8" w:rsidRPr="00F817A8" w:rsidRDefault="00F817A8" w:rsidP="00F817A8">
      <w:pPr>
        <w:rPr>
          <w:rFonts w:ascii="Arial" w:hAnsi="Arial" w:cs="Arial"/>
          <w:sz w:val="20"/>
          <w:szCs w:val="20"/>
        </w:rPr>
      </w:pPr>
      <w:r w:rsidRPr="00F817A8">
        <w:rPr>
          <w:rFonts w:ascii="Arial" w:hAnsi="Arial" w:cs="Arial"/>
          <w:b/>
          <w:sz w:val="20"/>
          <w:szCs w:val="20"/>
        </w:rPr>
        <w:t>Brock, S. J.</w:t>
      </w:r>
      <w:r w:rsidRPr="00F817A8">
        <w:rPr>
          <w:rFonts w:ascii="Arial" w:hAnsi="Arial" w:cs="Arial"/>
          <w:sz w:val="20"/>
          <w:szCs w:val="20"/>
        </w:rPr>
        <w:t>, Rovegno, I., &amp; Oliver, K. (2009). The influence of student status on student interactions and experiences during a sport education unit.</w:t>
      </w:r>
      <w:r w:rsidRPr="00F817A8">
        <w:rPr>
          <w:rFonts w:ascii="Arial" w:hAnsi="Arial" w:cs="Arial"/>
          <w:i/>
          <w:sz w:val="20"/>
          <w:szCs w:val="20"/>
        </w:rPr>
        <w:t xml:space="preserve"> Physical Education and Sport Pedagogy, 14(4), </w:t>
      </w:r>
      <w:r w:rsidRPr="00F817A8">
        <w:rPr>
          <w:rFonts w:ascii="Arial" w:hAnsi="Arial" w:cs="Arial"/>
          <w:sz w:val="20"/>
          <w:szCs w:val="20"/>
        </w:rPr>
        <w:t>355-375.</w:t>
      </w:r>
    </w:p>
    <w:p w:rsidR="00F817A8" w:rsidRPr="00F817A8" w:rsidRDefault="00F817A8" w:rsidP="00F817A8">
      <w:pPr>
        <w:ind w:left="1440"/>
        <w:rPr>
          <w:rFonts w:ascii="Arial" w:hAnsi="Arial" w:cs="Arial"/>
          <w:sz w:val="20"/>
          <w:szCs w:val="20"/>
        </w:rPr>
      </w:pPr>
    </w:p>
    <w:p w:rsidR="00F817A8" w:rsidRPr="00F817A8" w:rsidRDefault="00F817A8" w:rsidP="00BD018D">
      <w:pPr>
        <w:rPr>
          <w:rFonts w:ascii="Arial" w:hAnsi="Arial" w:cs="Arial"/>
          <w:sz w:val="20"/>
          <w:szCs w:val="20"/>
          <w:lang w:val="en-GB"/>
        </w:rPr>
      </w:pPr>
      <w:r w:rsidRPr="00F817A8">
        <w:rPr>
          <w:rFonts w:ascii="Arial" w:hAnsi="Arial" w:cs="Arial"/>
          <w:sz w:val="20"/>
          <w:szCs w:val="20"/>
          <w:lang w:val="en-GB"/>
        </w:rPr>
        <w:t xml:space="preserve">*Fittipaldi-Wert, J., </w:t>
      </w:r>
      <w:r w:rsidRPr="00F817A8">
        <w:rPr>
          <w:rFonts w:ascii="Arial" w:hAnsi="Arial" w:cs="Arial"/>
          <w:b/>
          <w:sz w:val="20"/>
          <w:szCs w:val="20"/>
          <w:lang w:val="en-GB"/>
        </w:rPr>
        <w:t xml:space="preserve">Brock, S. J., </w:t>
      </w:r>
      <w:r w:rsidRPr="00F817A8">
        <w:rPr>
          <w:rFonts w:ascii="Arial" w:hAnsi="Arial" w:cs="Arial"/>
          <w:sz w:val="20"/>
          <w:szCs w:val="20"/>
          <w:lang w:val="en-GB"/>
        </w:rPr>
        <w:t xml:space="preserve">Hastie, P. A., *Arnold, J. B., &amp; Guarino, A. J. (2009). </w:t>
      </w:r>
      <w:r w:rsidRPr="00F817A8">
        <w:rPr>
          <w:rFonts w:ascii="Arial" w:hAnsi="Arial" w:cs="Arial"/>
          <w:sz w:val="20"/>
          <w:szCs w:val="20"/>
        </w:rPr>
        <w:t xml:space="preserve">Effects of a sport education curriculum model on the experiences of students with visual impairments. </w:t>
      </w:r>
      <w:r w:rsidRPr="00F817A8">
        <w:rPr>
          <w:rFonts w:ascii="Arial" w:hAnsi="Arial" w:cs="Arial"/>
          <w:i/>
          <w:sz w:val="20"/>
          <w:szCs w:val="20"/>
          <w:lang w:val="en-GB"/>
        </w:rPr>
        <w:t>Palaestra, 24</w:t>
      </w:r>
      <w:r w:rsidRPr="00F817A8">
        <w:rPr>
          <w:rFonts w:ascii="Arial" w:hAnsi="Arial" w:cs="Arial"/>
          <w:sz w:val="20"/>
          <w:szCs w:val="20"/>
          <w:lang w:val="en-GB"/>
        </w:rPr>
        <w:t>(3) 6-10.</w:t>
      </w:r>
    </w:p>
    <w:p w:rsidR="00F817A8" w:rsidRPr="00F817A8" w:rsidRDefault="00F817A8" w:rsidP="00F817A8">
      <w:pPr>
        <w:ind w:left="720"/>
        <w:rPr>
          <w:rFonts w:ascii="Arial" w:hAnsi="Arial" w:cs="Arial"/>
          <w:sz w:val="20"/>
          <w:szCs w:val="20"/>
        </w:rPr>
      </w:pPr>
    </w:p>
    <w:p w:rsidR="00F817A8" w:rsidRPr="00F817A8" w:rsidRDefault="00F817A8" w:rsidP="00BD018D">
      <w:pPr>
        <w:rPr>
          <w:rFonts w:ascii="Arial" w:hAnsi="Arial" w:cs="Arial"/>
          <w:sz w:val="20"/>
          <w:szCs w:val="20"/>
        </w:rPr>
      </w:pPr>
      <w:r w:rsidRPr="00F817A8">
        <w:rPr>
          <w:rFonts w:ascii="Arial" w:hAnsi="Arial" w:cs="Arial"/>
          <w:sz w:val="20"/>
          <w:szCs w:val="20"/>
        </w:rPr>
        <w:t xml:space="preserve">*Fittipaldi-Wert, J., </w:t>
      </w:r>
      <w:r w:rsidRPr="00F817A8">
        <w:rPr>
          <w:rFonts w:ascii="Arial" w:hAnsi="Arial" w:cs="Arial"/>
          <w:b/>
          <w:sz w:val="20"/>
          <w:szCs w:val="20"/>
        </w:rPr>
        <w:t xml:space="preserve">Brock, S. J., </w:t>
      </w:r>
      <w:r w:rsidRPr="00F817A8">
        <w:rPr>
          <w:rFonts w:ascii="Arial" w:hAnsi="Arial" w:cs="Arial"/>
          <w:sz w:val="20"/>
          <w:szCs w:val="20"/>
        </w:rPr>
        <w:t xml:space="preserve">&amp; Hastie, P. A. (2008). Impact of a sports camp for children with visual impairments on future intentions for physical activity. </w:t>
      </w:r>
      <w:r w:rsidRPr="00F817A8">
        <w:rPr>
          <w:rFonts w:ascii="Arial" w:hAnsi="Arial" w:cs="Arial"/>
          <w:i/>
          <w:sz w:val="20"/>
          <w:szCs w:val="20"/>
        </w:rPr>
        <w:t>Contemporary Issues in Education Research, 1</w:t>
      </w:r>
      <w:r w:rsidRPr="00F817A8">
        <w:rPr>
          <w:rFonts w:ascii="Arial" w:hAnsi="Arial" w:cs="Arial"/>
          <w:sz w:val="20"/>
          <w:szCs w:val="20"/>
        </w:rPr>
        <w:t>(2), 23-30.</w:t>
      </w:r>
    </w:p>
    <w:p w:rsidR="00F817A8" w:rsidRPr="00F817A8" w:rsidRDefault="00F817A8" w:rsidP="00F817A8">
      <w:pPr>
        <w:ind w:left="720"/>
        <w:rPr>
          <w:rFonts w:ascii="Arial" w:hAnsi="Arial" w:cs="Arial"/>
          <w:sz w:val="20"/>
          <w:szCs w:val="20"/>
        </w:rPr>
      </w:pPr>
    </w:p>
    <w:p w:rsidR="00F817A8" w:rsidRPr="00F817A8" w:rsidRDefault="00F817A8" w:rsidP="00BD018D">
      <w:pPr>
        <w:rPr>
          <w:rFonts w:ascii="Arial" w:hAnsi="Arial" w:cs="Arial"/>
          <w:sz w:val="20"/>
          <w:szCs w:val="20"/>
        </w:rPr>
      </w:pPr>
      <w:r w:rsidRPr="00F817A8">
        <w:rPr>
          <w:rFonts w:ascii="Arial" w:hAnsi="Arial" w:cs="Arial"/>
          <w:b/>
          <w:sz w:val="20"/>
          <w:szCs w:val="20"/>
        </w:rPr>
        <w:t>Brock, S. J.</w:t>
      </w:r>
      <w:r w:rsidRPr="00F817A8">
        <w:rPr>
          <w:rFonts w:ascii="Arial" w:hAnsi="Arial" w:cs="Arial"/>
          <w:sz w:val="20"/>
          <w:szCs w:val="20"/>
        </w:rPr>
        <w:t>, &amp; Hastie, P. A. (2007). Students conceptions o</w:t>
      </w:r>
      <w:r w:rsidR="00BD018D">
        <w:rPr>
          <w:rFonts w:ascii="Arial" w:hAnsi="Arial" w:cs="Arial"/>
          <w:sz w:val="20"/>
          <w:szCs w:val="20"/>
        </w:rPr>
        <w:t>f fair play in Sport Education. A</w:t>
      </w:r>
      <w:r w:rsidRPr="00F817A8">
        <w:rPr>
          <w:rFonts w:ascii="Arial" w:hAnsi="Arial" w:cs="Arial"/>
          <w:i/>
          <w:sz w:val="20"/>
          <w:szCs w:val="20"/>
        </w:rPr>
        <w:t>CHPER Healthy Lifestyles, 54</w:t>
      </w:r>
      <w:r w:rsidRPr="00F817A8">
        <w:rPr>
          <w:rFonts w:ascii="Arial" w:hAnsi="Arial" w:cs="Arial"/>
          <w:sz w:val="20"/>
          <w:szCs w:val="20"/>
        </w:rPr>
        <w:t xml:space="preserve">(1), 11-15. </w:t>
      </w:r>
    </w:p>
    <w:p w:rsidR="00F817A8" w:rsidRPr="00F817A8" w:rsidRDefault="00F817A8" w:rsidP="00F817A8">
      <w:pPr>
        <w:ind w:left="1440"/>
        <w:rPr>
          <w:rFonts w:ascii="Arial" w:hAnsi="Arial" w:cs="Arial"/>
          <w:i/>
          <w:sz w:val="20"/>
          <w:szCs w:val="20"/>
        </w:rPr>
      </w:pPr>
    </w:p>
    <w:p w:rsidR="00F817A8" w:rsidRPr="00F817A8" w:rsidRDefault="00F817A8" w:rsidP="00BD018D">
      <w:pPr>
        <w:rPr>
          <w:rFonts w:ascii="Arial" w:hAnsi="Arial" w:cs="Arial"/>
          <w:sz w:val="20"/>
          <w:szCs w:val="20"/>
        </w:rPr>
      </w:pPr>
      <w:r w:rsidRPr="00F817A8">
        <w:rPr>
          <w:rFonts w:ascii="Arial" w:hAnsi="Arial" w:cs="Arial"/>
          <w:sz w:val="20"/>
          <w:szCs w:val="20"/>
        </w:rPr>
        <w:t xml:space="preserve">Hastie, P. A., Sinelnikov, O. A., </w:t>
      </w:r>
      <w:r w:rsidRPr="00F817A8">
        <w:rPr>
          <w:rFonts w:ascii="Arial" w:hAnsi="Arial" w:cs="Arial"/>
          <w:b/>
          <w:sz w:val="20"/>
          <w:szCs w:val="20"/>
        </w:rPr>
        <w:t>Brock, S. J.</w:t>
      </w:r>
      <w:r w:rsidRPr="00F817A8">
        <w:rPr>
          <w:rFonts w:ascii="Arial" w:hAnsi="Arial" w:cs="Arial"/>
          <w:sz w:val="20"/>
          <w:szCs w:val="20"/>
        </w:rPr>
        <w:t xml:space="preserve">, Sharpe, T., Eiler, K., *Mowling, C.  (2007). </w:t>
      </w:r>
      <w:r w:rsidRPr="00F817A8">
        <w:rPr>
          <w:rStyle w:val="LineNumber"/>
          <w:rFonts w:ascii="Arial" w:hAnsi="Arial" w:cs="Arial"/>
          <w:sz w:val="20"/>
          <w:szCs w:val="20"/>
        </w:rPr>
        <w:t xml:space="preserve">Kounin revisited:  Tentative postulates for an expanded examination of classroom ecologies. </w:t>
      </w:r>
      <w:r w:rsidRPr="00F817A8">
        <w:rPr>
          <w:rFonts w:ascii="Arial" w:hAnsi="Arial" w:cs="Arial"/>
          <w:i/>
          <w:sz w:val="20"/>
          <w:szCs w:val="20"/>
        </w:rPr>
        <w:t>Journal of Teaching in Physical Education, 26</w:t>
      </w:r>
      <w:r w:rsidR="00BD018D">
        <w:rPr>
          <w:rFonts w:ascii="Arial" w:hAnsi="Arial" w:cs="Arial"/>
          <w:sz w:val="20"/>
          <w:szCs w:val="20"/>
        </w:rPr>
        <w:t>, 296-307.</w:t>
      </w:r>
    </w:p>
    <w:p w:rsidR="00BD018D" w:rsidRDefault="00BD018D" w:rsidP="00F817A8">
      <w:pPr>
        <w:ind w:left="360"/>
        <w:rPr>
          <w:rFonts w:ascii="Arial" w:hAnsi="Arial" w:cs="Arial"/>
          <w:sz w:val="20"/>
          <w:szCs w:val="20"/>
        </w:rPr>
      </w:pPr>
    </w:p>
    <w:p w:rsidR="00F817A8" w:rsidRPr="00F817A8" w:rsidRDefault="00F817A8" w:rsidP="00BD018D">
      <w:pPr>
        <w:rPr>
          <w:rFonts w:ascii="Arial" w:hAnsi="Arial" w:cs="Arial"/>
          <w:sz w:val="20"/>
          <w:szCs w:val="20"/>
        </w:rPr>
      </w:pPr>
      <w:r w:rsidRPr="00F817A8">
        <w:rPr>
          <w:rFonts w:ascii="Arial" w:hAnsi="Arial" w:cs="Arial"/>
          <w:sz w:val="20"/>
          <w:szCs w:val="20"/>
        </w:rPr>
        <w:t xml:space="preserve">*Fittipaldi-Wert, J., &amp; </w:t>
      </w:r>
      <w:r w:rsidRPr="00F817A8">
        <w:rPr>
          <w:rFonts w:ascii="Arial" w:hAnsi="Arial" w:cs="Arial"/>
          <w:b/>
          <w:sz w:val="20"/>
          <w:szCs w:val="20"/>
        </w:rPr>
        <w:t>Brock, S. J.</w:t>
      </w:r>
      <w:r w:rsidRPr="00F817A8">
        <w:rPr>
          <w:rFonts w:ascii="Arial" w:hAnsi="Arial" w:cs="Arial"/>
          <w:sz w:val="20"/>
          <w:szCs w:val="20"/>
        </w:rPr>
        <w:t xml:space="preserve"> (2007). I can play too: Disability awareness activities for your physical education class. </w:t>
      </w:r>
      <w:r w:rsidRPr="00F817A8">
        <w:rPr>
          <w:rFonts w:ascii="Arial" w:hAnsi="Arial" w:cs="Arial"/>
          <w:i/>
          <w:sz w:val="20"/>
          <w:szCs w:val="20"/>
        </w:rPr>
        <w:t>Strategies, 20</w:t>
      </w:r>
      <w:r w:rsidRPr="00F817A8">
        <w:rPr>
          <w:rFonts w:ascii="Arial" w:hAnsi="Arial" w:cs="Arial"/>
          <w:sz w:val="20"/>
          <w:szCs w:val="20"/>
        </w:rPr>
        <w:t xml:space="preserve">(5), 30-33. </w:t>
      </w:r>
    </w:p>
    <w:p w:rsidR="00F817A8" w:rsidRPr="00F817A8" w:rsidRDefault="00F817A8" w:rsidP="00F817A8">
      <w:pPr>
        <w:ind w:left="720"/>
        <w:rPr>
          <w:rFonts w:ascii="Arial" w:hAnsi="Arial" w:cs="Arial"/>
          <w:sz w:val="20"/>
          <w:szCs w:val="20"/>
        </w:rPr>
      </w:pPr>
    </w:p>
    <w:p w:rsidR="00F817A8" w:rsidRPr="00F817A8" w:rsidRDefault="00F817A8" w:rsidP="00BD018D">
      <w:pPr>
        <w:rPr>
          <w:rFonts w:ascii="Arial" w:hAnsi="Arial" w:cs="Arial"/>
          <w:i/>
          <w:sz w:val="20"/>
          <w:szCs w:val="20"/>
        </w:rPr>
      </w:pPr>
      <w:r w:rsidRPr="00F817A8">
        <w:rPr>
          <w:rFonts w:ascii="Arial" w:hAnsi="Arial" w:cs="Arial"/>
          <w:sz w:val="20"/>
          <w:szCs w:val="20"/>
        </w:rPr>
        <w:t xml:space="preserve">*Fittipaldi-Wert, J., &amp; </w:t>
      </w:r>
      <w:r w:rsidRPr="00F817A8">
        <w:rPr>
          <w:rFonts w:ascii="Arial" w:hAnsi="Arial" w:cs="Arial"/>
          <w:b/>
          <w:sz w:val="20"/>
          <w:szCs w:val="20"/>
        </w:rPr>
        <w:t>Brock, S. J.</w:t>
      </w:r>
      <w:r w:rsidRPr="00F817A8">
        <w:rPr>
          <w:rFonts w:ascii="Arial" w:hAnsi="Arial" w:cs="Arial"/>
          <w:sz w:val="20"/>
          <w:szCs w:val="20"/>
        </w:rPr>
        <w:t xml:space="preserve"> (2006). Physical activity assessments for individuals with disabilities. </w:t>
      </w:r>
      <w:r w:rsidRPr="00F817A8">
        <w:rPr>
          <w:rFonts w:ascii="Arial" w:hAnsi="Arial" w:cs="Arial"/>
          <w:i/>
          <w:sz w:val="20"/>
          <w:szCs w:val="20"/>
        </w:rPr>
        <w:t>Teaching Elementary Physical Education,</w:t>
      </w:r>
      <w:r w:rsidRPr="00F817A8">
        <w:rPr>
          <w:rFonts w:ascii="Arial" w:hAnsi="Arial" w:cs="Arial"/>
          <w:sz w:val="20"/>
          <w:szCs w:val="20"/>
        </w:rPr>
        <w:t xml:space="preserve"> </w:t>
      </w:r>
      <w:r w:rsidRPr="00F817A8">
        <w:rPr>
          <w:rFonts w:ascii="Arial" w:hAnsi="Arial" w:cs="Arial"/>
          <w:i/>
          <w:sz w:val="20"/>
          <w:szCs w:val="20"/>
        </w:rPr>
        <w:t>17</w:t>
      </w:r>
      <w:r w:rsidRPr="00F817A8">
        <w:rPr>
          <w:rFonts w:ascii="Arial" w:hAnsi="Arial" w:cs="Arial"/>
          <w:sz w:val="20"/>
          <w:szCs w:val="20"/>
        </w:rPr>
        <w:t xml:space="preserve">(4), 22-26. </w:t>
      </w:r>
    </w:p>
    <w:p w:rsidR="00BD018D" w:rsidRDefault="00BD018D" w:rsidP="00BD018D">
      <w:pPr>
        <w:pStyle w:val="Header"/>
        <w:suppressLineNumbers/>
        <w:tabs>
          <w:tab w:val="clear" w:pos="4320"/>
          <w:tab w:val="clear" w:pos="8640"/>
        </w:tabs>
        <w:rPr>
          <w:rFonts w:ascii="Arial" w:hAnsi="Arial" w:cs="Arial"/>
          <w:sz w:val="20"/>
          <w:szCs w:val="20"/>
        </w:rPr>
      </w:pPr>
    </w:p>
    <w:p w:rsidR="00F817A8" w:rsidRPr="00F817A8" w:rsidRDefault="00F817A8" w:rsidP="00BD018D">
      <w:pPr>
        <w:pStyle w:val="Header"/>
        <w:suppressLineNumbers/>
        <w:tabs>
          <w:tab w:val="clear" w:pos="4320"/>
          <w:tab w:val="clear" w:pos="8640"/>
        </w:tabs>
        <w:rPr>
          <w:rFonts w:ascii="Arial" w:hAnsi="Arial" w:cs="Arial"/>
          <w:sz w:val="20"/>
          <w:szCs w:val="20"/>
        </w:rPr>
      </w:pPr>
      <w:r w:rsidRPr="00F817A8">
        <w:rPr>
          <w:rFonts w:ascii="Arial" w:hAnsi="Arial" w:cs="Arial"/>
          <w:sz w:val="20"/>
          <w:szCs w:val="20"/>
        </w:rPr>
        <w:t xml:space="preserve">*Mowling, C. M., </w:t>
      </w:r>
      <w:r w:rsidRPr="00F817A8">
        <w:rPr>
          <w:rFonts w:ascii="Arial" w:hAnsi="Arial" w:cs="Arial"/>
          <w:b/>
          <w:sz w:val="20"/>
          <w:szCs w:val="20"/>
        </w:rPr>
        <w:t>Brock, S. J.</w:t>
      </w:r>
      <w:r w:rsidRPr="00F817A8">
        <w:rPr>
          <w:rFonts w:ascii="Arial" w:hAnsi="Arial" w:cs="Arial"/>
          <w:sz w:val="20"/>
          <w:szCs w:val="20"/>
        </w:rPr>
        <w:t xml:space="preserve">, Hastie, P. A. (2006). Fourth grade students’ drawing interpretations of a sport education soccer unit. </w:t>
      </w:r>
      <w:r w:rsidRPr="00F817A8">
        <w:rPr>
          <w:rFonts w:ascii="Arial" w:hAnsi="Arial" w:cs="Arial"/>
          <w:i/>
          <w:sz w:val="20"/>
          <w:szCs w:val="20"/>
        </w:rPr>
        <w:t>Journal of Teaching in Physical Education,</w:t>
      </w:r>
      <w:r w:rsidRPr="00F817A8">
        <w:rPr>
          <w:rFonts w:ascii="Arial" w:hAnsi="Arial" w:cs="Arial"/>
          <w:sz w:val="20"/>
          <w:szCs w:val="20"/>
        </w:rPr>
        <w:t xml:space="preserve"> </w:t>
      </w:r>
      <w:r w:rsidRPr="00F817A8">
        <w:rPr>
          <w:rFonts w:ascii="Arial" w:hAnsi="Arial" w:cs="Arial"/>
          <w:i/>
          <w:sz w:val="20"/>
          <w:szCs w:val="20"/>
        </w:rPr>
        <w:t>25</w:t>
      </w:r>
      <w:r w:rsidRPr="00F817A8">
        <w:rPr>
          <w:rFonts w:ascii="Arial" w:hAnsi="Arial" w:cs="Arial"/>
          <w:sz w:val="20"/>
          <w:szCs w:val="20"/>
        </w:rPr>
        <w:t xml:space="preserve">(1), 9-35. </w:t>
      </w:r>
    </w:p>
    <w:p w:rsidR="00F817A8" w:rsidRPr="00F817A8" w:rsidRDefault="00F817A8" w:rsidP="00F817A8">
      <w:pPr>
        <w:pStyle w:val="Header"/>
        <w:suppressLineNumbers/>
        <w:tabs>
          <w:tab w:val="clear" w:pos="4320"/>
          <w:tab w:val="clear" w:pos="8640"/>
        </w:tabs>
        <w:ind w:left="720"/>
        <w:rPr>
          <w:rFonts w:ascii="Arial" w:hAnsi="Arial" w:cs="Arial"/>
          <w:sz w:val="20"/>
          <w:szCs w:val="20"/>
        </w:rPr>
      </w:pPr>
    </w:p>
    <w:p w:rsidR="00F817A8" w:rsidRPr="00F817A8" w:rsidRDefault="00F817A8" w:rsidP="00BD018D">
      <w:pPr>
        <w:rPr>
          <w:rFonts w:ascii="Arial" w:hAnsi="Arial" w:cs="Arial"/>
          <w:sz w:val="20"/>
          <w:szCs w:val="20"/>
        </w:rPr>
      </w:pPr>
      <w:r w:rsidRPr="00F817A8">
        <w:rPr>
          <w:rFonts w:ascii="Arial" w:hAnsi="Arial" w:cs="Arial"/>
          <w:b/>
          <w:sz w:val="20"/>
          <w:szCs w:val="20"/>
        </w:rPr>
        <w:t>Brock, S. J</w:t>
      </w:r>
      <w:r w:rsidRPr="00F817A8">
        <w:rPr>
          <w:rFonts w:ascii="Arial" w:hAnsi="Arial" w:cs="Arial"/>
          <w:sz w:val="20"/>
          <w:szCs w:val="20"/>
        </w:rPr>
        <w:t>., &amp; *Fittipaldi-Wert, J. (2005). Making the fitness connection. Teaching Elementary Physical Education, 16(4), 15-16.</w:t>
      </w:r>
    </w:p>
    <w:p w:rsidR="00F817A8" w:rsidRPr="00F817A8" w:rsidRDefault="00F817A8" w:rsidP="00F817A8">
      <w:pPr>
        <w:pStyle w:val="Header"/>
        <w:suppressLineNumbers/>
        <w:tabs>
          <w:tab w:val="clear" w:pos="4320"/>
          <w:tab w:val="clear" w:pos="8640"/>
        </w:tabs>
        <w:ind w:left="720"/>
        <w:rPr>
          <w:rFonts w:ascii="Arial" w:hAnsi="Arial" w:cs="Arial"/>
          <w:sz w:val="20"/>
          <w:szCs w:val="20"/>
        </w:rPr>
      </w:pPr>
    </w:p>
    <w:p w:rsidR="00F817A8" w:rsidRPr="00F817A8" w:rsidRDefault="00F817A8" w:rsidP="00BD018D">
      <w:pPr>
        <w:rPr>
          <w:rFonts w:ascii="Arial" w:hAnsi="Arial" w:cs="Arial"/>
          <w:sz w:val="20"/>
          <w:szCs w:val="20"/>
        </w:rPr>
      </w:pPr>
      <w:r w:rsidRPr="00F817A8">
        <w:rPr>
          <w:rFonts w:ascii="Arial" w:hAnsi="Arial" w:cs="Arial"/>
          <w:sz w:val="20"/>
          <w:szCs w:val="20"/>
        </w:rPr>
        <w:t>Mowling, C. M., Eiler, K.,</w:t>
      </w:r>
      <w:r w:rsidRPr="00F817A8">
        <w:rPr>
          <w:rFonts w:ascii="Arial" w:hAnsi="Arial" w:cs="Arial"/>
          <w:b/>
          <w:sz w:val="20"/>
          <w:szCs w:val="20"/>
        </w:rPr>
        <w:t xml:space="preserve"> Brock, S. J.</w:t>
      </w:r>
      <w:r w:rsidRPr="00F817A8">
        <w:rPr>
          <w:rFonts w:ascii="Arial" w:hAnsi="Arial" w:cs="Arial"/>
          <w:sz w:val="20"/>
          <w:szCs w:val="20"/>
        </w:rPr>
        <w:t xml:space="preserve">, &amp; Rudisill, M. (2004). Breaking down barriers: Student motivation in physical education. </w:t>
      </w:r>
      <w:r w:rsidRPr="00F817A8">
        <w:rPr>
          <w:rFonts w:ascii="Arial" w:hAnsi="Arial" w:cs="Arial"/>
          <w:i/>
          <w:sz w:val="20"/>
          <w:szCs w:val="20"/>
        </w:rPr>
        <w:t>Journal of Physical Education, Recreation and Dance,</w:t>
      </w:r>
      <w:r w:rsidRPr="00F817A8">
        <w:rPr>
          <w:rFonts w:ascii="Arial" w:hAnsi="Arial" w:cs="Arial"/>
          <w:sz w:val="20"/>
          <w:szCs w:val="20"/>
        </w:rPr>
        <w:t xml:space="preserve"> </w:t>
      </w:r>
      <w:r w:rsidRPr="00F817A8">
        <w:rPr>
          <w:rFonts w:ascii="Arial" w:hAnsi="Arial" w:cs="Arial"/>
          <w:i/>
          <w:sz w:val="20"/>
          <w:szCs w:val="20"/>
        </w:rPr>
        <w:t>75</w:t>
      </w:r>
      <w:r w:rsidRPr="00F817A8">
        <w:rPr>
          <w:rFonts w:ascii="Arial" w:hAnsi="Arial" w:cs="Arial"/>
          <w:sz w:val="20"/>
          <w:szCs w:val="20"/>
        </w:rPr>
        <w:t xml:space="preserve">(6), 40-51.  </w:t>
      </w:r>
    </w:p>
    <w:p w:rsidR="00F817A8" w:rsidRPr="00F817A8" w:rsidRDefault="00F817A8" w:rsidP="00F817A8">
      <w:pPr>
        <w:pStyle w:val="Header"/>
        <w:suppressLineNumbers/>
        <w:tabs>
          <w:tab w:val="clear" w:pos="4320"/>
          <w:tab w:val="clear" w:pos="8640"/>
        </w:tabs>
        <w:ind w:left="720"/>
        <w:rPr>
          <w:rFonts w:ascii="Arial" w:hAnsi="Arial" w:cs="Arial"/>
          <w:sz w:val="20"/>
          <w:szCs w:val="20"/>
        </w:rPr>
      </w:pPr>
    </w:p>
    <w:p w:rsidR="00F817A8" w:rsidRPr="00F817A8" w:rsidRDefault="00F817A8" w:rsidP="00BD018D">
      <w:pPr>
        <w:rPr>
          <w:rFonts w:ascii="Arial" w:hAnsi="Arial" w:cs="Arial"/>
          <w:sz w:val="20"/>
          <w:szCs w:val="20"/>
        </w:rPr>
      </w:pPr>
      <w:r w:rsidRPr="00F817A8">
        <w:rPr>
          <w:rFonts w:ascii="Arial" w:hAnsi="Arial" w:cs="Arial"/>
          <w:sz w:val="20"/>
          <w:szCs w:val="20"/>
        </w:rPr>
        <w:t xml:space="preserve">Rovegno, I., Nevett, M., </w:t>
      </w:r>
      <w:r w:rsidRPr="00F817A8">
        <w:rPr>
          <w:rFonts w:ascii="Arial" w:hAnsi="Arial" w:cs="Arial"/>
          <w:b/>
          <w:sz w:val="20"/>
          <w:szCs w:val="20"/>
        </w:rPr>
        <w:t>Brock, S.</w:t>
      </w:r>
      <w:r w:rsidRPr="00F817A8">
        <w:rPr>
          <w:rFonts w:ascii="Arial" w:hAnsi="Arial" w:cs="Arial"/>
          <w:sz w:val="20"/>
          <w:szCs w:val="20"/>
        </w:rPr>
        <w:t>, &amp; Babiarz, M. (2001). Teaching and learning basic</w:t>
      </w:r>
      <w:r w:rsidR="00BD018D">
        <w:rPr>
          <w:rFonts w:ascii="Arial" w:hAnsi="Arial" w:cs="Arial"/>
          <w:sz w:val="20"/>
          <w:szCs w:val="20"/>
        </w:rPr>
        <w:t xml:space="preserve"> </w:t>
      </w:r>
      <w:r w:rsidRPr="00F817A8">
        <w:rPr>
          <w:rFonts w:ascii="Arial" w:hAnsi="Arial" w:cs="Arial"/>
          <w:sz w:val="20"/>
          <w:szCs w:val="20"/>
        </w:rPr>
        <w:t>invasion-game tactics in 4</w:t>
      </w:r>
      <w:r w:rsidRPr="00F817A8">
        <w:rPr>
          <w:rFonts w:ascii="Arial" w:hAnsi="Arial" w:cs="Arial"/>
          <w:sz w:val="20"/>
          <w:szCs w:val="20"/>
          <w:vertAlign w:val="superscript"/>
        </w:rPr>
        <w:t>th</w:t>
      </w:r>
      <w:r w:rsidRPr="00F817A8">
        <w:rPr>
          <w:rFonts w:ascii="Arial" w:hAnsi="Arial" w:cs="Arial"/>
          <w:sz w:val="20"/>
          <w:szCs w:val="20"/>
        </w:rPr>
        <w:t xml:space="preserve"> grade:  A descriptive study from situated and constraints theoretical perspectives. </w:t>
      </w:r>
      <w:r w:rsidRPr="00F817A8">
        <w:rPr>
          <w:rFonts w:ascii="Arial" w:hAnsi="Arial" w:cs="Arial"/>
          <w:i/>
          <w:sz w:val="20"/>
          <w:szCs w:val="20"/>
        </w:rPr>
        <w:t>Journal of Teaching in Physical Education</w:t>
      </w:r>
      <w:r w:rsidRPr="00F817A8">
        <w:rPr>
          <w:rFonts w:ascii="Arial" w:hAnsi="Arial" w:cs="Arial"/>
          <w:sz w:val="20"/>
          <w:szCs w:val="20"/>
        </w:rPr>
        <w:t xml:space="preserve">, </w:t>
      </w:r>
      <w:r w:rsidRPr="00F817A8">
        <w:rPr>
          <w:rFonts w:ascii="Arial" w:hAnsi="Arial" w:cs="Arial"/>
          <w:i/>
          <w:sz w:val="20"/>
          <w:szCs w:val="20"/>
        </w:rPr>
        <w:t>20</w:t>
      </w:r>
      <w:r w:rsidRPr="00F817A8">
        <w:rPr>
          <w:rFonts w:ascii="Arial" w:hAnsi="Arial" w:cs="Arial"/>
          <w:sz w:val="20"/>
          <w:szCs w:val="20"/>
        </w:rPr>
        <w:t xml:space="preserve">, 370-388. </w:t>
      </w:r>
    </w:p>
    <w:p w:rsidR="00F817A8" w:rsidRPr="00F817A8" w:rsidRDefault="00F817A8" w:rsidP="00F817A8">
      <w:pPr>
        <w:ind w:left="720"/>
        <w:rPr>
          <w:rFonts w:ascii="Arial" w:hAnsi="Arial" w:cs="Arial"/>
          <w:sz w:val="20"/>
          <w:szCs w:val="20"/>
        </w:rPr>
      </w:pPr>
    </w:p>
    <w:p w:rsidR="00F817A8" w:rsidRPr="00F817A8" w:rsidRDefault="00F817A8" w:rsidP="00BD018D">
      <w:pPr>
        <w:rPr>
          <w:rFonts w:ascii="Arial" w:hAnsi="Arial" w:cs="Arial"/>
          <w:b/>
          <w:sz w:val="20"/>
          <w:szCs w:val="20"/>
        </w:rPr>
      </w:pPr>
      <w:r w:rsidRPr="00F817A8">
        <w:rPr>
          <w:rFonts w:ascii="Arial" w:hAnsi="Arial" w:cs="Arial"/>
          <w:sz w:val="20"/>
          <w:szCs w:val="20"/>
        </w:rPr>
        <w:t xml:space="preserve">Curtner-Smith, M. D., </w:t>
      </w:r>
      <w:r w:rsidRPr="00F817A8">
        <w:rPr>
          <w:rFonts w:ascii="Arial" w:hAnsi="Arial" w:cs="Arial"/>
          <w:b/>
          <w:sz w:val="20"/>
          <w:szCs w:val="20"/>
        </w:rPr>
        <w:t>Brock, S. J.</w:t>
      </w:r>
      <w:r w:rsidRPr="00F817A8">
        <w:rPr>
          <w:rFonts w:ascii="Arial" w:hAnsi="Arial" w:cs="Arial"/>
          <w:sz w:val="20"/>
          <w:szCs w:val="20"/>
        </w:rPr>
        <w:t xml:space="preserve">, &amp; Lacon, S. A. (1999). Influence of the National Curriculum for Physical Education on inner-city teachers’ behaviors associated with pupils’ psychosocial </w:t>
      </w:r>
      <w:r w:rsidR="00BD018D">
        <w:rPr>
          <w:rFonts w:ascii="Arial" w:hAnsi="Arial" w:cs="Arial"/>
          <w:sz w:val="20"/>
          <w:szCs w:val="20"/>
        </w:rPr>
        <w:t>d</w:t>
      </w:r>
      <w:r w:rsidRPr="00F817A8">
        <w:rPr>
          <w:rFonts w:ascii="Arial" w:hAnsi="Arial" w:cs="Arial"/>
          <w:sz w:val="20"/>
          <w:szCs w:val="20"/>
        </w:rPr>
        <w:t xml:space="preserve">evelopment. </w:t>
      </w:r>
      <w:r w:rsidRPr="00F817A8">
        <w:rPr>
          <w:rFonts w:ascii="Arial" w:hAnsi="Arial" w:cs="Arial"/>
          <w:i/>
          <w:sz w:val="20"/>
          <w:szCs w:val="20"/>
        </w:rPr>
        <w:t>Perceptual and Motor Skills</w:t>
      </w:r>
      <w:r w:rsidRPr="00F817A8">
        <w:rPr>
          <w:rFonts w:ascii="Arial" w:hAnsi="Arial" w:cs="Arial"/>
          <w:sz w:val="20"/>
          <w:szCs w:val="20"/>
        </w:rPr>
        <w:t>,</w:t>
      </w:r>
      <w:r w:rsidRPr="00F817A8">
        <w:rPr>
          <w:rFonts w:ascii="Arial" w:hAnsi="Arial" w:cs="Arial"/>
          <w:i/>
          <w:sz w:val="20"/>
          <w:szCs w:val="20"/>
        </w:rPr>
        <w:t xml:space="preserve"> 89</w:t>
      </w:r>
      <w:r w:rsidRPr="00F817A8">
        <w:rPr>
          <w:rFonts w:ascii="Arial" w:hAnsi="Arial" w:cs="Arial"/>
          <w:sz w:val="20"/>
          <w:szCs w:val="20"/>
        </w:rPr>
        <w:t xml:space="preserve">, 127-136. </w:t>
      </w:r>
    </w:p>
    <w:p w:rsidR="002D378C" w:rsidRPr="00F817A8" w:rsidRDefault="002D378C" w:rsidP="00F817A8">
      <w:pPr>
        <w:rPr>
          <w:rFonts w:ascii="Arial" w:hAnsi="Arial" w:cs="Arial"/>
          <w:sz w:val="20"/>
          <w:szCs w:val="20"/>
          <w:lang w:val="en-GB"/>
        </w:rPr>
      </w:pPr>
    </w:p>
    <w:p w:rsidR="00A41234" w:rsidRPr="00436862" w:rsidRDefault="00436862" w:rsidP="00436862">
      <w:pPr>
        <w:keepNext/>
        <w:autoSpaceDE w:val="0"/>
        <w:autoSpaceDN w:val="0"/>
        <w:adjustRightInd w:val="0"/>
        <w:outlineLvl w:val="2"/>
        <w:rPr>
          <w:rFonts w:ascii="Arial" w:hAnsi="Arial" w:cs="Arial"/>
          <w:b/>
          <w:bCs/>
        </w:rPr>
      </w:pPr>
      <w:r>
        <w:rPr>
          <w:rFonts w:ascii="Arial" w:hAnsi="Arial" w:cs="Arial"/>
          <w:b/>
          <w:bCs/>
        </w:rPr>
        <w:t>Peer Reviewed Abstract Publications</w:t>
      </w:r>
    </w:p>
    <w:p w:rsidR="004A4963" w:rsidRDefault="004A4963" w:rsidP="004F710E">
      <w:pPr>
        <w:rPr>
          <w:rFonts w:ascii="Arial" w:hAnsi="Arial" w:cs="Arial"/>
          <w:sz w:val="20"/>
          <w:szCs w:val="20"/>
        </w:rPr>
      </w:pPr>
      <w:r>
        <w:rPr>
          <w:rFonts w:ascii="Arial" w:hAnsi="Arial" w:cs="Arial"/>
          <w:sz w:val="20"/>
          <w:szCs w:val="20"/>
        </w:rPr>
        <w:t>*</w:t>
      </w:r>
      <w:r w:rsidRPr="004A4963">
        <w:rPr>
          <w:rFonts w:ascii="Arial" w:hAnsi="Arial" w:cs="Arial"/>
          <w:sz w:val="20"/>
          <w:szCs w:val="20"/>
        </w:rPr>
        <w:t>Cosgrove,</w:t>
      </w:r>
      <w:r>
        <w:rPr>
          <w:rFonts w:ascii="Arial" w:hAnsi="Arial" w:cs="Arial"/>
          <w:sz w:val="20"/>
          <w:szCs w:val="20"/>
        </w:rPr>
        <w:t xml:space="preserve"> B., *</w:t>
      </w:r>
      <w:r w:rsidRPr="004A4963">
        <w:rPr>
          <w:rFonts w:ascii="Arial" w:hAnsi="Arial" w:cs="Arial"/>
          <w:sz w:val="20"/>
          <w:szCs w:val="20"/>
        </w:rPr>
        <w:t>Richards,</w:t>
      </w:r>
      <w:r>
        <w:rPr>
          <w:rFonts w:ascii="Arial" w:hAnsi="Arial" w:cs="Arial"/>
          <w:sz w:val="20"/>
          <w:szCs w:val="20"/>
        </w:rPr>
        <w:t xml:space="preserve"> J. M., &amp; </w:t>
      </w:r>
      <w:r w:rsidRPr="004A4963">
        <w:rPr>
          <w:rFonts w:ascii="Arial" w:hAnsi="Arial" w:cs="Arial"/>
          <w:b/>
          <w:sz w:val="20"/>
          <w:szCs w:val="20"/>
        </w:rPr>
        <w:t>Brock, S. J.</w:t>
      </w:r>
      <w:r w:rsidRPr="004A4963">
        <w:rPr>
          <w:rFonts w:ascii="Arial" w:hAnsi="Arial" w:cs="Arial"/>
          <w:sz w:val="20"/>
          <w:szCs w:val="20"/>
        </w:rPr>
        <w:t xml:space="preserve"> </w:t>
      </w:r>
      <w:r>
        <w:rPr>
          <w:rFonts w:ascii="Arial" w:hAnsi="Arial" w:cs="Arial"/>
          <w:sz w:val="20"/>
          <w:szCs w:val="20"/>
        </w:rPr>
        <w:t>(April, 2020).</w:t>
      </w:r>
      <w:r w:rsidRPr="004A4963">
        <w:rPr>
          <w:rFonts w:ascii="Arial" w:hAnsi="Arial" w:cs="Arial"/>
          <w:sz w:val="20"/>
          <w:szCs w:val="20"/>
        </w:rPr>
        <w:t xml:space="preserve"> </w:t>
      </w:r>
      <w:r>
        <w:rPr>
          <w:rFonts w:ascii="Arial" w:hAnsi="Arial" w:cs="Arial"/>
          <w:sz w:val="20"/>
          <w:szCs w:val="20"/>
        </w:rPr>
        <w:t>Elementary e</w:t>
      </w:r>
      <w:r w:rsidRPr="004A4963">
        <w:rPr>
          <w:rFonts w:ascii="Arial" w:hAnsi="Arial" w:cs="Arial"/>
          <w:sz w:val="20"/>
          <w:szCs w:val="20"/>
        </w:rPr>
        <w:t xml:space="preserve">ducation </w:t>
      </w:r>
      <w:r>
        <w:rPr>
          <w:rFonts w:ascii="Arial" w:hAnsi="Arial" w:cs="Arial"/>
          <w:sz w:val="20"/>
          <w:szCs w:val="20"/>
        </w:rPr>
        <w:t>p</w:t>
      </w:r>
      <w:r w:rsidRPr="004A4963">
        <w:rPr>
          <w:rFonts w:ascii="Arial" w:hAnsi="Arial" w:cs="Arial"/>
          <w:sz w:val="20"/>
          <w:szCs w:val="20"/>
        </w:rPr>
        <w:t xml:space="preserve">reservice </w:t>
      </w:r>
      <w:r>
        <w:rPr>
          <w:rFonts w:ascii="Arial" w:hAnsi="Arial" w:cs="Arial"/>
          <w:sz w:val="20"/>
          <w:szCs w:val="20"/>
        </w:rPr>
        <w:t>t</w:t>
      </w:r>
      <w:r w:rsidRPr="004A4963">
        <w:rPr>
          <w:rFonts w:ascii="Arial" w:hAnsi="Arial" w:cs="Arial"/>
          <w:sz w:val="20"/>
          <w:szCs w:val="20"/>
        </w:rPr>
        <w:t xml:space="preserve">eachers' </w:t>
      </w:r>
      <w:r>
        <w:rPr>
          <w:rFonts w:ascii="Arial" w:hAnsi="Arial" w:cs="Arial"/>
          <w:sz w:val="20"/>
          <w:szCs w:val="20"/>
        </w:rPr>
        <w:t>experiences in an i</w:t>
      </w:r>
      <w:r w:rsidRPr="004A4963">
        <w:rPr>
          <w:rFonts w:ascii="Arial" w:hAnsi="Arial" w:cs="Arial"/>
          <w:sz w:val="20"/>
          <w:szCs w:val="20"/>
        </w:rPr>
        <w:t xml:space="preserve">ntegrative </w:t>
      </w:r>
      <w:r>
        <w:rPr>
          <w:rFonts w:ascii="Arial" w:hAnsi="Arial" w:cs="Arial"/>
          <w:sz w:val="20"/>
          <w:szCs w:val="20"/>
        </w:rPr>
        <w:t>physical education m</w:t>
      </w:r>
      <w:r w:rsidRPr="004A4963">
        <w:rPr>
          <w:rFonts w:ascii="Arial" w:hAnsi="Arial" w:cs="Arial"/>
          <w:sz w:val="20"/>
          <w:szCs w:val="20"/>
        </w:rPr>
        <w:t xml:space="preserve">ethods </w:t>
      </w:r>
      <w:r>
        <w:rPr>
          <w:rFonts w:ascii="Arial" w:hAnsi="Arial" w:cs="Arial"/>
          <w:sz w:val="20"/>
          <w:szCs w:val="20"/>
        </w:rPr>
        <w:t>c</w:t>
      </w:r>
      <w:r w:rsidRPr="004A4963">
        <w:rPr>
          <w:rFonts w:ascii="Arial" w:hAnsi="Arial" w:cs="Arial"/>
          <w:sz w:val="20"/>
          <w:szCs w:val="20"/>
        </w:rPr>
        <w:t>ourse</w:t>
      </w:r>
      <w:r>
        <w:rPr>
          <w:rFonts w:ascii="Arial" w:hAnsi="Arial" w:cs="Arial"/>
          <w:sz w:val="20"/>
          <w:szCs w:val="20"/>
        </w:rPr>
        <w:t xml:space="preserve">. Research Quarterly for Exercise and Sport. </w:t>
      </w:r>
    </w:p>
    <w:p w:rsidR="004A4963" w:rsidRDefault="004A4963" w:rsidP="004F710E">
      <w:pPr>
        <w:rPr>
          <w:rFonts w:ascii="Arial" w:hAnsi="Arial" w:cs="Arial"/>
          <w:sz w:val="20"/>
          <w:szCs w:val="20"/>
        </w:rPr>
      </w:pPr>
    </w:p>
    <w:p w:rsidR="004F710E" w:rsidRDefault="004F710E" w:rsidP="004F710E">
      <w:pPr>
        <w:rPr>
          <w:rFonts w:ascii="Arial" w:hAnsi="Arial" w:cs="Arial"/>
          <w:sz w:val="20"/>
          <w:szCs w:val="20"/>
        </w:rPr>
      </w:pPr>
      <w:r>
        <w:rPr>
          <w:rFonts w:ascii="Arial" w:hAnsi="Arial" w:cs="Arial"/>
          <w:sz w:val="20"/>
          <w:szCs w:val="20"/>
        </w:rPr>
        <w:t>*</w:t>
      </w:r>
      <w:r w:rsidRPr="004F710E">
        <w:rPr>
          <w:rFonts w:ascii="Arial" w:hAnsi="Arial" w:cs="Arial"/>
          <w:sz w:val="20"/>
          <w:szCs w:val="20"/>
        </w:rPr>
        <w:t>Munn,</w:t>
      </w:r>
      <w:r>
        <w:rPr>
          <w:rFonts w:ascii="Arial" w:hAnsi="Arial" w:cs="Arial"/>
          <w:sz w:val="20"/>
          <w:szCs w:val="20"/>
        </w:rPr>
        <w:t xml:space="preserve"> E. E.,</w:t>
      </w:r>
      <w:r w:rsidRPr="004F710E">
        <w:rPr>
          <w:rFonts w:ascii="Arial" w:hAnsi="Arial" w:cs="Arial"/>
          <w:sz w:val="20"/>
          <w:szCs w:val="20"/>
        </w:rPr>
        <w:t xml:space="preserve"> </w:t>
      </w:r>
      <w:r>
        <w:rPr>
          <w:rFonts w:ascii="Arial" w:hAnsi="Arial" w:cs="Arial"/>
          <w:sz w:val="20"/>
          <w:szCs w:val="20"/>
        </w:rPr>
        <w:t>*</w:t>
      </w:r>
      <w:r w:rsidRPr="004F710E">
        <w:rPr>
          <w:rFonts w:ascii="Arial" w:hAnsi="Arial" w:cs="Arial"/>
          <w:sz w:val="20"/>
          <w:szCs w:val="20"/>
        </w:rPr>
        <w:t>Peach,</w:t>
      </w:r>
      <w:r>
        <w:rPr>
          <w:rFonts w:ascii="Arial" w:hAnsi="Arial" w:cs="Arial"/>
          <w:sz w:val="20"/>
          <w:szCs w:val="20"/>
        </w:rPr>
        <w:t xml:space="preserve"> S. B., *</w:t>
      </w:r>
      <w:r w:rsidRPr="004F710E">
        <w:rPr>
          <w:rFonts w:ascii="Arial" w:hAnsi="Arial" w:cs="Arial"/>
          <w:sz w:val="20"/>
          <w:szCs w:val="20"/>
        </w:rPr>
        <w:t>Freemon,</w:t>
      </w:r>
      <w:r>
        <w:rPr>
          <w:rFonts w:ascii="Arial" w:hAnsi="Arial" w:cs="Arial"/>
          <w:sz w:val="20"/>
          <w:szCs w:val="20"/>
        </w:rPr>
        <w:t xml:space="preserve"> K. M.,</w:t>
      </w:r>
      <w:r w:rsidRPr="004F710E">
        <w:rPr>
          <w:rFonts w:ascii="Arial" w:hAnsi="Arial" w:cs="Arial"/>
          <w:sz w:val="20"/>
          <w:szCs w:val="20"/>
        </w:rPr>
        <w:t xml:space="preserve"> </w:t>
      </w:r>
      <w:r w:rsidRPr="004F710E">
        <w:rPr>
          <w:rFonts w:ascii="Arial" w:hAnsi="Arial" w:cs="Arial"/>
          <w:b/>
          <w:sz w:val="20"/>
          <w:szCs w:val="20"/>
        </w:rPr>
        <w:t>Brock, S. J.</w:t>
      </w:r>
      <w:r>
        <w:rPr>
          <w:rFonts w:ascii="Arial" w:hAnsi="Arial" w:cs="Arial"/>
          <w:sz w:val="20"/>
          <w:szCs w:val="20"/>
        </w:rPr>
        <w:t>,&amp;</w:t>
      </w:r>
      <w:r w:rsidRPr="004F710E">
        <w:rPr>
          <w:rFonts w:ascii="Arial" w:hAnsi="Arial" w:cs="Arial"/>
          <w:sz w:val="20"/>
          <w:szCs w:val="20"/>
        </w:rPr>
        <w:t xml:space="preserve"> Pangelinan</w:t>
      </w:r>
      <w:r>
        <w:rPr>
          <w:rFonts w:ascii="Arial" w:hAnsi="Arial" w:cs="Arial"/>
          <w:sz w:val="20"/>
          <w:szCs w:val="20"/>
        </w:rPr>
        <w:t xml:space="preserve">, M. M. </w:t>
      </w:r>
      <w:r w:rsidR="004A4963">
        <w:rPr>
          <w:rFonts w:ascii="Arial" w:hAnsi="Arial" w:cs="Arial"/>
          <w:sz w:val="20"/>
          <w:szCs w:val="20"/>
        </w:rPr>
        <w:t xml:space="preserve">(June, 2020). </w:t>
      </w:r>
      <w:r w:rsidRPr="004F710E">
        <w:rPr>
          <w:rFonts w:ascii="Arial" w:hAnsi="Arial" w:cs="Arial"/>
          <w:sz w:val="20"/>
          <w:szCs w:val="20"/>
        </w:rPr>
        <w:t xml:space="preserve">A </w:t>
      </w:r>
      <w:r>
        <w:rPr>
          <w:rFonts w:ascii="Arial" w:hAnsi="Arial" w:cs="Arial"/>
          <w:sz w:val="20"/>
          <w:szCs w:val="20"/>
        </w:rPr>
        <w:t>q</w:t>
      </w:r>
      <w:r w:rsidRPr="004F710E">
        <w:rPr>
          <w:rFonts w:ascii="Arial" w:hAnsi="Arial" w:cs="Arial"/>
          <w:sz w:val="20"/>
          <w:szCs w:val="20"/>
        </w:rPr>
        <w:t xml:space="preserve">ualitative </w:t>
      </w:r>
      <w:r>
        <w:rPr>
          <w:rFonts w:ascii="Arial" w:hAnsi="Arial" w:cs="Arial"/>
          <w:sz w:val="20"/>
          <w:szCs w:val="20"/>
        </w:rPr>
        <w:t>analysis of u</w:t>
      </w:r>
      <w:r w:rsidRPr="004F710E">
        <w:rPr>
          <w:rFonts w:ascii="Arial" w:hAnsi="Arial" w:cs="Arial"/>
          <w:sz w:val="20"/>
          <w:szCs w:val="20"/>
        </w:rPr>
        <w:t xml:space="preserve">ndergraduate </w:t>
      </w:r>
      <w:r>
        <w:rPr>
          <w:rFonts w:ascii="Arial" w:hAnsi="Arial" w:cs="Arial"/>
          <w:sz w:val="20"/>
          <w:szCs w:val="20"/>
        </w:rPr>
        <w:t>students' e</w:t>
      </w:r>
      <w:r w:rsidRPr="004F710E">
        <w:rPr>
          <w:rFonts w:ascii="Arial" w:hAnsi="Arial" w:cs="Arial"/>
          <w:sz w:val="20"/>
          <w:szCs w:val="20"/>
        </w:rPr>
        <w:t xml:space="preserve">xperiences </w:t>
      </w:r>
      <w:r>
        <w:rPr>
          <w:rFonts w:ascii="Arial" w:hAnsi="Arial" w:cs="Arial"/>
          <w:sz w:val="20"/>
          <w:szCs w:val="20"/>
        </w:rPr>
        <w:t>during an a</w:t>
      </w:r>
      <w:r w:rsidRPr="004F710E">
        <w:rPr>
          <w:rFonts w:ascii="Arial" w:hAnsi="Arial" w:cs="Arial"/>
          <w:sz w:val="20"/>
          <w:szCs w:val="20"/>
        </w:rPr>
        <w:t xml:space="preserve">dapted </w:t>
      </w:r>
      <w:r>
        <w:rPr>
          <w:rFonts w:ascii="Arial" w:hAnsi="Arial" w:cs="Arial"/>
          <w:sz w:val="20"/>
          <w:szCs w:val="20"/>
        </w:rPr>
        <w:t>p</w:t>
      </w:r>
      <w:r w:rsidRPr="004F710E">
        <w:rPr>
          <w:rFonts w:ascii="Arial" w:hAnsi="Arial" w:cs="Arial"/>
          <w:sz w:val="20"/>
          <w:szCs w:val="20"/>
        </w:rPr>
        <w:t xml:space="preserve">hysical </w:t>
      </w:r>
      <w:r>
        <w:rPr>
          <w:rFonts w:ascii="Arial" w:hAnsi="Arial" w:cs="Arial"/>
          <w:sz w:val="20"/>
          <w:szCs w:val="20"/>
        </w:rPr>
        <w:t>a</w:t>
      </w:r>
      <w:r w:rsidRPr="004F710E">
        <w:rPr>
          <w:rFonts w:ascii="Arial" w:hAnsi="Arial" w:cs="Arial"/>
          <w:sz w:val="20"/>
          <w:szCs w:val="20"/>
        </w:rPr>
        <w:t xml:space="preserve">ctivity </w:t>
      </w:r>
      <w:r>
        <w:rPr>
          <w:rFonts w:ascii="Arial" w:hAnsi="Arial" w:cs="Arial"/>
          <w:sz w:val="20"/>
          <w:szCs w:val="20"/>
        </w:rPr>
        <w:t>i</w:t>
      </w:r>
      <w:r w:rsidRPr="004F710E">
        <w:rPr>
          <w:rFonts w:ascii="Arial" w:hAnsi="Arial" w:cs="Arial"/>
          <w:sz w:val="20"/>
          <w:szCs w:val="20"/>
        </w:rPr>
        <w:t xml:space="preserve">ntervention for </w:t>
      </w:r>
      <w:r>
        <w:rPr>
          <w:rFonts w:ascii="Arial" w:hAnsi="Arial" w:cs="Arial"/>
          <w:sz w:val="20"/>
          <w:szCs w:val="20"/>
        </w:rPr>
        <w:t>i</w:t>
      </w:r>
      <w:r w:rsidRPr="004F710E">
        <w:rPr>
          <w:rFonts w:ascii="Arial" w:hAnsi="Arial" w:cs="Arial"/>
          <w:sz w:val="20"/>
          <w:szCs w:val="20"/>
        </w:rPr>
        <w:t xml:space="preserve">ndividuals with </w:t>
      </w:r>
      <w:r>
        <w:rPr>
          <w:rFonts w:ascii="Arial" w:hAnsi="Arial" w:cs="Arial"/>
          <w:sz w:val="20"/>
          <w:szCs w:val="20"/>
        </w:rPr>
        <w:t>d</w:t>
      </w:r>
      <w:r w:rsidRPr="004F710E">
        <w:rPr>
          <w:rFonts w:ascii="Arial" w:hAnsi="Arial" w:cs="Arial"/>
          <w:sz w:val="20"/>
          <w:szCs w:val="20"/>
        </w:rPr>
        <w:t xml:space="preserve">evelopmental </w:t>
      </w:r>
      <w:r>
        <w:rPr>
          <w:rFonts w:ascii="Arial" w:hAnsi="Arial" w:cs="Arial"/>
          <w:sz w:val="20"/>
          <w:szCs w:val="20"/>
        </w:rPr>
        <w:t>d</w:t>
      </w:r>
      <w:r w:rsidRPr="004F710E">
        <w:rPr>
          <w:rFonts w:ascii="Arial" w:hAnsi="Arial" w:cs="Arial"/>
          <w:sz w:val="20"/>
          <w:szCs w:val="20"/>
        </w:rPr>
        <w:t>isabilities</w:t>
      </w:r>
      <w:r w:rsidR="004A4963">
        <w:rPr>
          <w:rFonts w:ascii="Arial" w:hAnsi="Arial" w:cs="Arial"/>
          <w:sz w:val="20"/>
          <w:szCs w:val="20"/>
        </w:rPr>
        <w:t>. Journal of</w:t>
      </w:r>
      <w:r>
        <w:rPr>
          <w:rFonts w:ascii="Arial" w:hAnsi="Arial" w:cs="Arial"/>
          <w:sz w:val="20"/>
          <w:szCs w:val="20"/>
        </w:rPr>
        <w:t xml:space="preserve"> Sport &amp; Exercise Psychology</w:t>
      </w:r>
      <w:r w:rsidR="004A4963">
        <w:rPr>
          <w:rFonts w:ascii="Arial" w:hAnsi="Arial" w:cs="Arial"/>
          <w:sz w:val="20"/>
          <w:szCs w:val="20"/>
        </w:rPr>
        <w:t xml:space="preserve">. </w:t>
      </w:r>
      <w:r w:rsidRPr="004F710E">
        <w:rPr>
          <w:rFonts w:ascii="Arial" w:hAnsi="Arial" w:cs="Arial"/>
          <w:sz w:val="20"/>
          <w:szCs w:val="20"/>
        </w:rPr>
        <w:t>42, S19-S19</w:t>
      </w:r>
      <w:r w:rsidR="004A4963">
        <w:rPr>
          <w:rFonts w:ascii="Arial" w:hAnsi="Arial" w:cs="Arial"/>
          <w:sz w:val="20"/>
          <w:szCs w:val="20"/>
        </w:rPr>
        <w:t>.</w:t>
      </w:r>
    </w:p>
    <w:p w:rsidR="004F710E" w:rsidRDefault="004F710E" w:rsidP="00436862">
      <w:pPr>
        <w:rPr>
          <w:rFonts w:ascii="Arial" w:hAnsi="Arial" w:cs="Arial"/>
          <w:sz w:val="20"/>
          <w:szCs w:val="20"/>
        </w:rPr>
      </w:pPr>
    </w:p>
    <w:p w:rsidR="00436862" w:rsidRPr="00436862" w:rsidRDefault="00436862" w:rsidP="00436862">
      <w:pPr>
        <w:rPr>
          <w:rFonts w:ascii="Arial" w:hAnsi="Arial" w:cs="Arial"/>
          <w:sz w:val="20"/>
          <w:szCs w:val="20"/>
        </w:rPr>
      </w:pPr>
      <w:r w:rsidRPr="00436862">
        <w:rPr>
          <w:rFonts w:ascii="Arial" w:hAnsi="Arial" w:cs="Arial"/>
          <w:sz w:val="20"/>
          <w:szCs w:val="20"/>
        </w:rPr>
        <w:t xml:space="preserve">*Cosgrove, B., *Richards, J., *Hollett, N., &amp; </w:t>
      </w:r>
      <w:r w:rsidRPr="00436862">
        <w:rPr>
          <w:rFonts w:ascii="Arial" w:hAnsi="Arial" w:cs="Arial"/>
          <w:b/>
          <w:sz w:val="20"/>
          <w:szCs w:val="20"/>
        </w:rPr>
        <w:t>Brock, S.</w:t>
      </w:r>
      <w:r w:rsidRPr="00436862">
        <w:rPr>
          <w:rFonts w:ascii="Arial" w:hAnsi="Arial" w:cs="Arial"/>
          <w:sz w:val="20"/>
          <w:szCs w:val="20"/>
        </w:rPr>
        <w:t xml:space="preserve"> (April, 2019). An examination of emotions experienced by first year graduate teaching assistants. Research Quarterly for Exercise and Sport. 90(1):A-120.</w:t>
      </w:r>
    </w:p>
    <w:p w:rsidR="00436862" w:rsidRPr="00436862" w:rsidRDefault="00436862" w:rsidP="00436862">
      <w:pPr>
        <w:ind w:firstLine="360"/>
        <w:rPr>
          <w:rFonts w:ascii="Arial" w:hAnsi="Arial" w:cs="Arial"/>
          <w:sz w:val="20"/>
          <w:szCs w:val="20"/>
        </w:rPr>
      </w:pPr>
    </w:p>
    <w:p w:rsidR="00436862" w:rsidRPr="00436862" w:rsidRDefault="00436862" w:rsidP="00436862">
      <w:pPr>
        <w:rPr>
          <w:rFonts w:ascii="Arial" w:hAnsi="Arial" w:cs="Arial"/>
          <w:sz w:val="20"/>
          <w:szCs w:val="20"/>
        </w:rPr>
      </w:pPr>
      <w:r w:rsidRPr="00436862">
        <w:rPr>
          <w:rFonts w:ascii="Arial" w:hAnsi="Arial" w:cs="Arial"/>
          <w:sz w:val="20"/>
          <w:szCs w:val="20"/>
        </w:rPr>
        <w:t xml:space="preserve">*Grimes, J., *Cosgrove, B. &amp; </w:t>
      </w:r>
      <w:r w:rsidRPr="00436862">
        <w:rPr>
          <w:rFonts w:ascii="Arial" w:hAnsi="Arial" w:cs="Arial"/>
          <w:b/>
          <w:sz w:val="20"/>
          <w:szCs w:val="20"/>
        </w:rPr>
        <w:t>Brock, S.</w:t>
      </w:r>
      <w:r w:rsidRPr="00436862">
        <w:rPr>
          <w:rFonts w:ascii="Arial" w:hAnsi="Arial" w:cs="Arial"/>
          <w:sz w:val="20"/>
          <w:szCs w:val="20"/>
        </w:rPr>
        <w:t xml:space="preserve"> (April, 2019). An integrative approach to teaching elementary education students how to teach physical education. Research Quarterly for Exercise and Sport. 90(1). </w:t>
      </w:r>
    </w:p>
    <w:p w:rsidR="00436862" w:rsidRPr="00436862" w:rsidRDefault="00436862" w:rsidP="00436862">
      <w:pPr>
        <w:ind w:firstLine="360"/>
        <w:rPr>
          <w:rFonts w:ascii="Arial" w:hAnsi="Arial" w:cs="Arial"/>
          <w:sz w:val="20"/>
          <w:szCs w:val="20"/>
        </w:rPr>
      </w:pPr>
    </w:p>
    <w:p w:rsidR="00436862" w:rsidRPr="00436862" w:rsidRDefault="00436862" w:rsidP="00436862">
      <w:pPr>
        <w:rPr>
          <w:rFonts w:ascii="Arial" w:hAnsi="Arial" w:cs="Arial"/>
          <w:sz w:val="20"/>
          <w:szCs w:val="20"/>
        </w:rPr>
      </w:pPr>
      <w:r w:rsidRPr="00436862">
        <w:rPr>
          <w:rFonts w:ascii="Arial" w:hAnsi="Arial" w:cs="Arial"/>
          <w:sz w:val="20"/>
          <w:szCs w:val="20"/>
        </w:rPr>
        <w:t xml:space="preserve">*Ward, K., *Hollett, N., *Stringfellow, A., *Richards, J., *Cosgrove, B., &amp; </w:t>
      </w:r>
      <w:r w:rsidRPr="00436862">
        <w:rPr>
          <w:rFonts w:ascii="Arial" w:hAnsi="Arial" w:cs="Arial"/>
          <w:b/>
          <w:sz w:val="20"/>
          <w:szCs w:val="20"/>
        </w:rPr>
        <w:t>Brock, S.</w:t>
      </w:r>
      <w:r w:rsidRPr="00436862">
        <w:rPr>
          <w:rFonts w:ascii="Arial" w:hAnsi="Arial" w:cs="Arial"/>
          <w:sz w:val="20"/>
          <w:szCs w:val="20"/>
        </w:rPr>
        <w:t xml:space="preserve"> (April, 2019). Undergraduate student experiences in an online physical education course. Research Quarterly for </w:t>
      </w:r>
    </w:p>
    <w:p w:rsidR="00436862" w:rsidRPr="00436862" w:rsidRDefault="00436862" w:rsidP="00436862">
      <w:pPr>
        <w:rPr>
          <w:rFonts w:ascii="Arial" w:hAnsi="Arial" w:cs="Arial"/>
          <w:sz w:val="20"/>
          <w:szCs w:val="20"/>
        </w:rPr>
      </w:pPr>
      <w:r w:rsidRPr="00436862">
        <w:rPr>
          <w:rFonts w:ascii="Arial" w:hAnsi="Arial" w:cs="Arial"/>
          <w:sz w:val="20"/>
          <w:szCs w:val="20"/>
        </w:rPr>
        <w:t>Exercise and Sport. 90(1):A-101.</w:t>
      </w:r>
    </w:p>
    <w:p w:rsidR="00436862" w:rsidRPr="00436862" w:rsidRDefault="00436862" w:rsidP="00436862">
      <w:pPr>
        <w:pStyle w:val="ListParagraph"/>
        <w:ind w:left="360"/>
        <w:rPr>
          <w:rFonts w:ascii="Arial" w:hAnsi="Arial" w:cs="Arial"/>
          <w:sz w:val="20"/>
          <w:szCs w:val="20"/>
        </w:rPr>
      </w:pPr>
    </w:p>
    <w:p w:rsidR="00436862" w:rsidRPr="00436862" w:rsidRDefault="00436862" w:rsidP="00436862">
      <w:pPr>
        <w:rPr>
          <w:rFonts w:ascii="Arial" w:hAnsi="Arial" w:cs="Arial"/>
          <w:sz w:val="20"/>
          <w:szCs w:val="20"/>
        </w:rPr>
      </w:pPr>
      <w:r w:rsidRPr="00436862">
        <w:rPr>
          <w:rFonts w:ascii="Arial" w:hAnsi="Arial" w:cs="Arial"/>
          <w:sz w:val="20"/>
          <w:szCs w:val="20"/>
        </w:rPr>
        <w:t xml:space="preserve">*Stringfellow, A., *Hollett, N., *Ward, J., *Miedema, B., *Favoretto, L., *Johnson, J., *Dixon, C.,         Hastie, P., &amp; </w:t>
      </w:r>
      <w:r w:rsidRPr="00436862">
        <w:rPr>
          <w:rFonts w:ascii="Arial" w:hAnsi="Arial" w:cs="Arial"/>
          <w:b/>
          <w:sz w:val="20"/>
          <w:szCs w:val="20"/>
        </w:rPr>
        <w:t>Brock, S.</w:t>
      </w:r>
      <w:r w:rsidRPr="00436862">
        <w:rPr>
          <w:rFonts w:ascii="Arial" w:hAnsi="Arial" w:cs="Arial"/>
          <w:sz w:val="20"/>
          <w:szCs w:val="20"/>
        </w:rPr>
        <w:t xml:space="preserve"> (March, 2018). Promoting academic success through integrating classroom   </w:t>
      </w:r>
    </w:p>
    <w:p w:rsidR="00436862" w:rsidRPr="00436862" w:rsidRDefault="00436862" w:rsidP="00436862">
      <w:pPr>
        <w:rPr>
          <w:rFonts w:ascii="Arial" w:hAnsi="Arial" w:cs="Arial"/>
          <w:sz w:val="20"/>
          <w:szCs w:val="20"/>
        </w:rPr>
      </w:pPr>
      <w:r w:rsidRPr="00436862">
        <w:rPr>
          <w:rFonts w:ascii="Arial" w:hAnsi="Arial" w:cs="Arial"/>
          <w:sz w:val="20"/>
          <w:szCs w:val="20"/>
        </w:rPr>
        <w:t xml:space="preserve">content in physical education. </w:t>
      </w:r>
      <w:r w:rsidRPr="00436862">
        <w:rPr>
          <w:rFonts w:ascii="Arial" w:hAnsi="Arial" w:cs="Arial"/>
          <w:i/>
          <w:sz w:val="20"/>
          <w:szCs w:val="20"/>
        </w:rPr>
        <w:t>Research Quarterly for Exercise and Sport.</w:t>
      </w:r>
      <w:r w:rsidRPr="00436862">
        <w:rPr>
          <w:rFonts w:ascii="Arial" w:hAnsi="Arial" w:cs="Arial"/>
          <w:sz w:val="20"/>
          <w:szCs w:val="20"/>
        </w:rPr>
        <w:t xml:space="preserve"> 89(1).</w:t>
      </w:r>
    </w:p>
    <w:p w:rsidR="00436862" w:rsidRPr="00436862" w:rsidRDefault="00436862" w:rsidP="00436862">
      <w:pPr>
        <w:pStyle w:val="ListParagraph"/>
        <w:ind w:left="360"/>
        <w:rPr>
          <w:rFonts w:ascii="Arial" w:hAnsi="Arial" w:cs="Arial"/>
          <w:sz w:val="20"/>
          <w:szCs w:val="20"/>
        </w:rPr>
      </w:pPr>
    </w:p>
    <w:p w:rsidR="00436862" w:rsidRPr="00436862" w:rsidRDefault="00436862" w:rsidP="00436862">
      <w:pPr>
        <w:autoSpaceDE w:val="0"/>
        <w:autoSpaceDN w:val="0"/>
        <w:adjustRightInd w:val="0"/>
        <w:rPr>
          <w:rFonts w:ascii="Arial" w:hAnsi="Arial" w:cs="Arial"/>
          <w:sz w:val="20"/>
          <w:szCs w:val="20"/>
        </w:rPr>
      </w:pPr>
      <w:r w:rsidRPr="00436862">
        <w:rPr>
          <w:rFonts w:ascii="Arial" w:hAnsi="Arial" w:cs="Arial"/>
          <w:b/>
          <w:sz w:val="20"/>
          <w:szCs w:val="20"/>
        </w:rPr>
        <w:t>Brock, S.</w:t>
      </w:r>
      <w:r w:rsidRPr="00436862">
        <w:rPr>
          <w:rFonts w:ascii="Arial" w:hAnsi="Arial" w:cs="Arial"/>
          <w:sz w:val="20"/>
          <w:szCs w:val="20"/>
        </w:rPr>
        <w:t xml:space="preserve">, &amp; *Cosgrove, B. (March, 2018). Delivering and maintaining quality instruction in a university-based physical activity and wellness program. </w:t>
      </w:r>
      <w:r w:rsidRPr="00436862">
        <w:rPr>
          <w:rFonts w:ascii="Arial" w:hAnsi="Arial" w:cs="Arial"/>
          <w:i/>
          <w:sz w:val="20"/>
          <w:szCs w:val="20"/>
        </w:rPr>
        <w:t>Research Quarterly for Exercise and Sport.</w:t>
      </w:r>
      <w:r w:rsidRPr="00436862">
        <w:rPr>
          <w:rFonts w:ascii="Arial" w:hAnsi="Arial" w:cs="Arial"/>
          <w:sz w:val="20"/>
          <w:szCs w:val="20"/>
        </w:rPr>
        <w:t xml:space="preserve"> 89(1).</w:t>
      </w:r>
    </w:p>
    <w:p w:rsidR="00436862" w:rsidRPr="00436862" w:rsidRDefault="00436862" w:rsidP="00436862">
      <w:pPr>
        <w:pStyle w:val="ListParagraph"/>
        <w:autoSpaceDE w:val="0"/>
        <w:autoSpaceDN w:val="0"/>
        <w:adjustRightInd w:val="0"/>
        <w:ind w:left="360"/>
        <w:rPr>
          <w:rFonts w:ascii="Arial" w:hAnsi="Arial" w:cs="Arial"/>
          <w:sz w:val="20"/>
          <w:szCs w:val="20"/>
        </w:rPr>
      </w:pPr>
    </w:p>
    <w:p w:rsidR="00436862" w:rsidRPr="00436862" w:rsidRDefault="00436862" w:rsidP="00436862">
      <w:pPr>
        <w:rPr>
          <w:rFonts w:ascii="Arial" w:hAnsi="Arial" w:cs="Arial"/>
          <w:sz w:val="20"/>
          <w:szCs w:val="20"/>
          <w:lang w:val="en-GB"/>
        </w:rPr>
      </w:pPr>
      <w:r w:rsidRPr="00436862">
        <w:rPr>
          <w:rFonts w:ascii="Arial" w:hAnsi="Arial" w:cs="Arial"/>
          <w:sz w:val="20"/>
          <w:szCs w:val="20"/>
          <w:lang w:val="en-GB"/>
        </w:rPr>
        <w:t>*Hollett, N. L., Sluder, B. J., Taunton, S. A., &amp; Brock, S. J. (March, 2017). Integrating core curriculum into Physical Education. Research Quarterly for Exercise and Sport. 88(1).</w:t>
      </w:r>
    </w:p>
    <w:p w:rsidR="00436862" w:rsidRPr="00436862" w:rsidRDefault="00436862" w:rsidP="00436862">
      <w:pPr>
        <w:autoSpaceDE w:val="0"/>
        <w:autoSpaceDN w:val="0"/>
        <w:adjustRightInd w:val="0"/>
        <w:ind w:firstLine="720"/>
        <w:rPr>
          <w:rFonts w:ascii="Arial" w:hAnsi="Arial" w:cs="Arial"/>
          <w:sz w:val="20"/>
          <w:szCs w:val="20"/>
        </w:rPr>
      </w:pPr>
    </w:p>
    <w:p w:rsidR="0014552F" w:rsidRPr="00436862" w:rsidRDefault="00D30FC3" w:rsidP="00436862">
      <w:pPr>
        <w:autoSpaceDE w:val="0"/>
        <w:autoSpaceDN w:val="0"/>
        <w:adjustRightInd w:val="0"/>
        <w:rPr>
          <w:rFonts w:ascii="Arial" w:hAnsi="Arial" w:cs="Arial"/>
          <w:sz w:val="20"/>
          <w:szCs w:val="20"/>
        </w:rPr>
      </w:pPr>
      <w:r w:rsidRPr="00436862">
        <w:rPr>
          <w:rFonts w:ascii="Arial" w:hAnsi="Arial" w:cs="Arial"/>
          <w:sz w:val="20"/>
          <w:szCs w:val="20"/>
        </w:rPr>
        <w:t>*</w:t>
      </w:r>
      <w:r w:rsidR="0014552F" w:rsidRPr="00436862">
        <w:rPr>
          <w:rFonts w:ascii="Arial" w:hAnsi="Arial" w:cs="Arial"/>
          <w:sz w:val="20"/>
          <w:szCs w:val="20"/>
        </w:rPr>
        <w:t>Hollett, N.</w:t>
      </w:r>
      <w:r w:rsidR="003C4B51" w:rsidRPr="00436862">
        <w:rPr>
          <w:rFonts w:ascii="Arial" w:hAnsi="Arial" w:cs="Arial"/>
          <w:sz w:val="20"/>
          <w:szCs w:val="20"/>
        </w:rPr>
        <w:t>, Sluder, B., Taunton, S.,</w:t>
      </w:r>
      <w:r w:rsidR="0014552F" w:rsidRPr="00436862">
        <w:rPr>
          <w:rFonts w:ascii="Arial" w:hAnsi="Arial" w:cs="Arial"/>
          <w:sz w:val="20"/>
          <w:szCs w:val="20"/>
        </w:rPr>
        <w:t xml:space="preserve"> &amp; </w:t>
      </w:r>
      <w:r w:rsidR="0014552F" w:rsidRPr="00436862">
        <w:rPr>
          <w:rFonts w:ascii="Arial" w:hAnsi="Arial" w:cs="Arial"/>
          <w:b/>
          <w:sz w:val="20"/>
          <w:szCs w:val="20"/>
        </w:rPr>
        <w:t>Brock, S.</w:t>
      </w:r>
      <w:r w:rsidR="0014552F" w:rsidRPr="00436862">
        <w:rPr>
          <w:rFonts w:ascii="Arial" w:hAnsi="Arial" w:cs="Arial"/>
          <w:sz w:val="20"/>
          <w:szCs w:val="20"/>
        </w:rPr>
        <w:t xml:space="preserve"> (June, 2016). Integrating core curriculum with basic movement skills</w:t>
      </w:r>
      <w:r w:rsidR="003C4B51" w:rsidRPr="00436862">
        <w:rPr>
          <w:rFonts w:ascii="Arial" w:hAnsi="Arial" w:cs="Arial"/>
          <w:sz w:val="20"/>
          <w:szCs w:val="20"/>
        </w:rPr>
        <w:t xml:space="preserve"> </w:t>
      </w:r>
      <w:r w:rsidR="0014552F" w:rsidRPr="00436862">
        <w:rPr>
          <w:rFonts w:ascii="Arial" w:hAnsi="Arial" w:cs="Arial"/>
          <w:sz w:val="20"/>
          <w:szCs w:val="20"/>
        </w:rPr>
        <w:t xml:space="preserve">in elementary physical education. </w:t>
      </w:r>
      <w:r w:rsidR="0014552F" w:rsidRPr="00436862">
        <w:rPr>
          <w:rFonts w:ascii="Arial" w:hAnsi="Arial" w:cs="Arial"/>
          <w:i/>
          <w:sz w:val="20"/>
          <w:szCs w:val="20"/>
        </w:rPr>
        <w:t xml:space="preserve">Journal of Sport &amp; Exercise Psychology. </w:t>
      </w:r>
      <w:r w:rsidR="0014552F" w:rsidRPr="00436862">
        <w:rPr>
          <w:rFonts w:ascii="Arial" w:hAnsi="Arial" w:cs="Arial"/>
          <w:sz w:val="20"/>
          <w:szCs w:val="20"/>
        </w:rPr>
        <w:t>38(3), S</w:t>
      </w:r>
      <w:r w:rsidR="003C4B51" w:rsidRPr="00436862">
        <w:rPr>
          <w:rFonts w:ascii="Arial" w:hAnsi="Arial" w:cs="Arial"/>
          <w:sz w:val="20"/>
          <w:szCs w:val="20"/>
        </w:rPr>
        <w:t>122</w:t>
      </w:r>
      <w:r w:rsidR="0014552F" w:rsidRPr="00436862">
        <w:rPr>
          <w:rFonts w:ascii="Arial" w:hAnsi="Arial" w:cs="Arial"/>
          <w:sz w:val="20"/>
          <w:szCs w:val="20"/>
        </w:rPr>
        <w:t>.</w:t>
      </w:r>
    </w:p>
    <w:p w:rsidR="0036043E" w:rsidRPr="00436862" w:rsidRDefault="0036043E" w:rsidP="00436862">
      <w:pPr>
        <w:autoSpaceDE w:val="0"/>
        <w:autoSpaceDN w:val="0"/>
        <w:adjustRightInd w:val="0"/>
        <w:ind w:left="360"/>
        <w:rPr>
          <w:rFonts w:ascii="Arial" w:hAnsi="Arial" w:cs="Arial"/>
          <w:b/>
          <w:sz w:val="20"/>
          <w:szCs w:val="20"/>
        </w:rPr>
      </w:pPr>
    </w:p>
    <w:p w:rsidR="00054F43" w:rsidRPr="00436862" w:rsidRDefault="00054F43" w:rsidP="00436862">
      <w:pPr>
        <w:autoSpaceDE w:val="0"/>
        <w:autoSpaceDN w:val="0"/>
        <w:adjustRightInd w:val="0"/>
        <w:rPr>
          <w:rFonts w:ascii="Arial" w:hAnsi="Arial" w:cs="Arial"/>
          <w:sz w:val="20"/>
          <w:szCs w:val="20"/>
        </w:rPr>
      </w:pPr>
      <w:r w:rsidRPr="00436862">
        <w:rPr>
          <w:rFonts w:ascii="Arial" w:hAnsi="Arial" w:cs="Arial"/>
          <w:b/>
          <w:sz w:val="20"/>
          <w:szCs w:val="20"/>
        </w:rPr>
        <w:t>Brock, S. J.,</w:t>
      </w:r>
      <w:r w:rsidRPr="00436862">
        <w:rPr>
          <w:rFonts w:ascii="Arial" w:hAnsi="Arial" w:cs="Arial"/>
          <w:sz w:val="20"/>
          <w:szCs w:val="20"/>
        </w:rPr>
        <w:t xml:space="preserve"> Robinson, L., Rudisill, M. E., Irwin, M., Palmer, K., &amp; Dennis, A. (2015). Administrator Perceptions of Delivering the TGMD-2 Using Multimedia. </w:t>
      </w:r>
      <w:r w:rsidRPr="00436862">
        <w:rPr>
          <w:rFonts w:ascii="Arial" w:hAnsi="Arial" w:cs="Arial"/>
          <w:i/>
          <w:sz w:val="20"/>
          <w:szCs w:val="20"/>
        </w:rPr>
        <w:t>Research Quarterly for Exercise and Sport.</w:t>
      </w:r>
      <w:r w:rsidRPr="00436862">
        <w:rPr>
          <w:rFonts w:ascii="Arial" w:hAnsi="Arial" w:cs="Arial"/>
          <w:sz w:val="20"/>
          <w:szCs w:val="20"/>
        </w:rPr>
        <w:t xml:space="preserve"> 86</w:t>
      </w:r>
      <w:r w:rsidR="00342D92" w:rsidRPr="00436862">
        <w:rPr>
          <w:rFonts w:ascii="Arial" w:hAnsi="Arial" w:cs="Arial"/>
          <w:sz w:val="20"/>
          <w:szCs w:val="20"/>
        </w:rPr>
        <w:t>(2):</w:t>
      </w:r>
      <w:r w:rsidRPr="00436862">
        <w:rPr>
          <w:rFonts w:ascii="Arial" w:hAnsi="Arial" w:cs="Arial"/>
          <w:sz w:val="20"/>
          <w:szCs w:val="20"/>
        </w:rPr>
        <w:t>A-9.</w:t>
      </w:r>
    </w:p>
    <w:p w:rsidR="00F2476B" w:rsidRPr="00436862" w:rsidRDefault="00F2476B" w:rsidP="00436862">
      <w:pPr>
        <w:ind w:firstLine="720"/>
        <w:rPr>
          <w:rFonts w:ascii="Arial" w:hAnsi="Arial" w:cs="Arial"/>
          <w:b/>
          <w:sz w:val="20"/>
          <w:szCs w:val="20"/>
        </w:rPr>
      </w:pPr>
    </w:p>
    <w:p w:rsidR="00054F43" w:rsidRPr="00436862" w:rsidRDefault="00054F43" w:rsidP="00436862">
      <w:pPr>
        <w:rPr>
          <w:rFonts w:ascii="Arial" w:hAnsi="Arial" w:cs="Arial"/>
          <w:sz w:val="20"/>
          <w:szCs w:val="20"/>
        </w:rPr>
      </w:pPr>
      <w:r w:rsidRPr="00436862">
        <w:rPr>
          <w:rFonts w:ascii="Arial" w:hAnsi="Arial" w:cs="Arial"/>
          <w:b/>
          <w:sz w:val="20"/>
          <w:szCs w:val="20"/>
        </w:rPr>
        <w:t>Brock, S. J.</w:t>
      </w:r>
      <w:r w:rsidRPr="00436862">
        <w:rPr>
          <w:rFonts w:ascii="Arial" w:hAnsi="Arial" w:cs="Arial"/>
          <w:sz w:val="20"/>
          <w:szCs w:val="20"/>
        </w:rPr>
        <w:t xml:space="preserve">, Hastie, P. A., Hinton, V., &amp; </w:t>
      </w:r>
      <w:r w:rsidR="00D30FC3" w:rsidRPr="00436862">
        <w:rPr>
          <w:rFonts w:ascii="Arial" w:hAnsi="Arial" w:cs="Arial"/>
          <w:sz w:val="20"/>
          <w:szCs w:val="20"/>
        </w:rPr>
        <w:t>*</w:t>
      </w:r>
      <w:r w:rsidRPr="00436862">
        <w:rPr>
          <w:rFonts w:ascii="Arial" w:hAnsi="Arial" w:cs="Arial"/>
          <w:sz w:val="20"/>
          <w:szCs w:val="20"/>
        </w:rPr>
        <w:t xml:space="preserve">Blatt, Z. (2015). Training Pre-service Teachers: Examining Teacher Preparation Using Wireless Technology. Society for Health &amp; Physical Education Annual Meeting, </w:t>
      </w:r>
      <w:r w:rsidR="00342D92" w:rsidRPr="00436862">
        <w:rPr>
          <w:rFonts w:ascii="Arial" w:hAnsi="Arial" w:cs="Arial"/>
          <w:sz w:val="20"/>
          <w:szCs w:val="20"/>
        </w:rPr>
        <w:t>86(2):</w:t>
      </w:r>
      <w:r w:rsidRPr="00436862">
        <w:rPr>
          <w:rFonts w:ascii="Arial" w:hAnsi="Arial" w:cs="Arial"/>
          <w:sz w:val="20"/>
          <w:szCs w:val="20"/>
        </w:rPr>
        <w:t>A-120.</w:t>
      </w:r>
    </w:p>
    <w:p w:rsidR="00F2476B" w:rsidRPr="00436862" w:rsidRDefault="00F2476B" w:rsidP="00436862">
      <w:pPr>
        <w:ind w:firstLine="1080"/>
        <w:rPr>
          <w:rFonts w:ascii="Arial" w:hAnsi="Arial" w:cs="Arial"/>
          <w:sz w:val="20"/>
          <w:szCs w:val="20"/>
        </w:rPr>
      </w:pPr>
    </w:p>
    <w:p w:rsidR="00C14E95" w:rsidRPr="00436862" w:rsidRDefault="00C14E95" w:rsidP="00436862">
      <w:pPr>
        <w:rPr>
          <w:rFonts w:ascii="Arial" w:hAnsi="Arial" w:cs="Arial"/>
          <w:b/>
          <w:color w:val="222222"/>
          <w:sz w:val="20"/>
          <w:szCs w:val="20"/>
        </w:rPr>
      </w:pPr>
      <w:r w:rsidRPr="00436862">
        <w:rPr>
          <w:rFonts w:ascii="Arial" w:hAnsi="Arial" w:cs="Arial"/>
          <w:sz w:val="20"/>
          <w:szCs w:val="20"/>
        </w:rPr>
        <w:t xml:space="preserve">Robinson, L., Palmer, K., Irwin, J., Dennis, A., </w:t>
      </w:r>
      <w:r w:rsidRPr="00436862">
        <w:rPr>
          <w:rFonts w:ascii="Arial" w:hAnsi="Arial" w:cs="Arial"/>
          <w:b/>
          <w:sz w:val="20"/>
          <w:szCs w:val="20"/>
        </w:rPr>
        <w:t>Brock, S. J.</w:t>
      </w:r>
      <w:r w:rsidRPr="00436862">
        <w:rPr>
          <w:rFonts w:ascii="Arial" w:hAnsi="Arial" w:cs="Arial"/>
          <w:sz w:val="20"/>
          <w:szCs w:val="20"/>
        </w:rPr>
        <w:t xml:space="preserve">, Webster, E., &amp; Rudisill, M. (2014, June). The Effect of a Multimedia Demonstration on Motor Skill Performance in School-Age Children. </w:t>
      </w:r>
      <w:r w:rsidRPr="00436862">
        <w:rPr>
          <w:rFonts w:ascii="Arial" w:hAnsi="Arial" w:cs="Arial"/>
          <w:i/>
          <w:sz w:val="20"/>
          <w:szCs w:val="20"/>
        </w:rPr>
        <w:t xml:space="preserve">Journal of Sport &amp; Exercise Psychology. </w:t>
      </w:r>
      <w:r w:rsidRPr="00436862">
        <w:rPr>
          <w:rFonts w:ascii="Arial" w:hAnsi="Arial" w:cs="Arial"/>
          <w:sz w:val="20"/>
          <w:szCs w:val="20"/>
        </w:rPr>
        <w:t>36, S73.</w:t>
      </w:r>
    </w:p>
    <w:p w:rsidR="00F2476B" w:rsidRPr="00436862" w:rsidRDefault="00F2476B" w:rsidP="00436862">
      <w:pPr>
        <w:ind w:firstLine="360"/>
        <w:rPr>
          <w:rFonts w:ascii="Arial" w:hAnsi="Arial" w:cs="Arial"/>
          <w:b/>
          <w:color w:val="222222"/>
          <w:sz w:val="20"/>
          <w:szCs w:val="20"/>
        </w:rPr>
      </w:pPr>
    </w:p>
    <w:p w:rsidR="009A6A26" w:rsidRPr="00436862" w:rsidRDefault="009A6A26" w:rsidP="00436862">
      <w:pPr>
        <w:rPr>
          <w:rFonts w:ascii="Arial" w:hAnsi="Arial" w:cs="Arial"/>
          <w:color w:val="222222"/>
          <w:sz w:val="20"/>
          <w:szCs w:val="20"/>
        </w:rPr>
      </w:pPr>
      <w:r w:rsidRPr="00436862">
        <w:rPr>
          <w:rFonts w:ascii="Arial" w:hAnsi="Arial" w:cs="Arial"/>
          <w:b/>
          <w:color w:val="222222"/>
          <w:sz w:val="20"/>
          <w:szCs w:val="20"/>
        </w:rPr>
        <w:t>Brock, S. J.,</w:t>
      </w:r>
      <w:r w:rsidRPr="00436862">
        <w:rPr>
          <w:rFonts w:ascii="Arial" w:hAnsi="Arial" w:cs="Arial"/>
          <w:color w:val="222222"/>
          <w:sz w:val="20"/>
          <w:szCs w:val="20"/>
        </w:rPr>
        <w:t xml:space="preserve"> Buchanan, A., Hastie, P., Russell, J. A., &amp; Blount, A. (2014, January). Impact of a Swim Program on African American Children's Fear of Water.</w:t>
      </w:r>
      <w:r w:rsidRPr="00436862">
        <w:rPr>
          <w:rFonts w:ascii="Arial" w:hAnsi="Arial" w:cs="Arial"/>
          <w:sz w:val="20"/>
          <w:szCs w:val="20"/>
        </w:rPr>
        <w:t xml:space="preserve"> </w:t>
      </w:r>
      <w:r w:rsidRPr="00436862">
        <w:rPr>
          <w:rFonts w:ascii="Arial" w:hAnsi="Arial" w:cs="Arial"/>
          <w:i/>
          <w:color w:val="222222"/>
          <w:sz w:val="20"/>
          <w:szCs w:val="20"/>
        </w:rPr>
        <w:t>Research Quarterly for Exercise and Sport.</w:t>
      </w:r>
      <w:r w:rsidRPr="00436862">
        <w:rPr>
          <w:rFonts w:ascii="Arial" w:hAnsi="Arial" w:cs="Arial"/>
          <w:color w:val="222222"/>
          <w:sz w:val="20"/>
          <w:szCs w:val="20"/>
        </w:rPr>
        <w:t xml:space="preserve"> 85</w:t>
      </w:r>
      <w:r w:rsidR="00342D92" w:rsidRPr="00436862">
        <w:rPr>
          <w:rFonts w:ascii="Arial" w:hAnsi="Arial" w:cs="Arial"/>
          <w:color w:val="222222"/>
          <w:sz w:val="20"/>
          <w:szCs w:val="20"/>
        </w:rPr>
        <w:t>(1):A-54,55.</w:t>
      </w:r>
      <w:r w:rsidRPr="00436862">
        <w:rPr>
          <w:rFonts w:ascii="Arial" w:hAnsi="Arial" w:cs="Arial"/>
          <w:color w:val="222222"/>
          <w:sz w:val="20"/>
          <w:szCs w:val="20"/>
        </w:rPr>
        <w:t xml:space="preserve"> </w:t>
      </w:r>
    </w:p>
    <w:p w:rsidR="00F2476B" w:rsidRPr="00436862" w:rsidRDefault="00F2476B" w:rsidP="00436862">
      <w:pPr>
        <w:ind w:left="360"/>
        <w:rPr>
          <w:rFonts w:ascii="Arial" w:hAnsi="Arial" w:cs="Arial"/>
          <w:b/>
          <w:sz w:val="20"/>
          <w:szCs w:val="20"/>
          <w:lang w:val="en-GB"/>
        </w:rPr>
      </w:pPr>
    </w:p>
    <w:p w:rsidR="00F2476B" w:rsidRPr="00436862" w:rsidRDefault="009A6A26" w:rsidP="00436862">
      <w:pPr>
        <w:rPr>
          <w:rFonts w:ascii="Arial" w:hAnsi="Arial" w:cs="Arial"/>
          <w:i/>
          <w:sz w:val="20"/>
          <w:szCs w:val="20"/>
          <w:lang w:val="en-GB"/>
        </w:rPr>
      </w:pPr>
      <w:r w:rsidRPr="00436862">
        <w:rPr>
          <w:rFonts w:ascii="Arial" w:hAnsi="Arial" w:cs="Arial"/>
          <w:b/>
          <w:sz w:val="20"/>
          <w:szCs w:val="20"/>
          <w:lang w:val="en-GB"/>
        </w:rPr>
        <w:t>Brock, S. J.</w:t>
      </w:r>
      <w:r w:rsidRPr="00436862">
        <w:rPr>
          <w:rFonts w:ascii="Arial" w:hAnsi="Arial" w:cs="Arial"/>
          <w:sz w:val="20"/>
          <w:szCs w:val="20"/>
          <w:lang w:val="en-GB"/>
        </w:rPr>
        <w:t xml:space="preserve">, Robinson, L., &amp; Wadsworth, D. (2011). Step count accumulation during </w:t>
      </w:r>
      <w:r w:rsidR="00971653" w:rsidRPr="00436862">
        <w:rPr>
          <w:rFonts w:ascii="Arial" w:hAnsi="Arial" w:cs="Arial"/>
          <w:sz w:val="20"/>
          <w:szCs w:val="20"/>
          <w:lang w:val="en-GB"/>
        </w:rPr>
        <w:t>i</w:t>
      </w:r>
      <w:r w:rsidRPr="00436862">
        <w:rPr>
          <w:rFonts w:ascii="Arial" w:hAnsi="Arial" w:cs="Arial"/>
          <w:sz w:val="20"/>
          <w:szCs w:val="20"/>
          <w:lang w:val="en-GB"/>
        </w:rPr>
        <w:t xml:space="preserve">nteractive gaming and traditional tennis activity. </w:t>
      </w:r>
      <w:r w:rsidRPr="00436862">
        <w:rPr>
          <w:rFonts w:ascii="Arial" w:hAnsi="Arial" w:cs="Arial"/>
          <w:i/>
          <w:sz w:val="20"/>
          <w:szCs w:val="20"/>
          <w:lang w:val="en-GB"/>
        </w:rPr>
        <w:t>Research Quarterly for Exercise and Sport</w:t>
      </w:r>
      <w:r w:rsidRPr="00436862">
        <w:rPr>
          <w:rFonts w:ascii="Arial" w:hAnsi="Arial" w:cs="Arial"/>
          <w:sz w:val="20"/>
          <w:szCs w:val="20"/>
          <w:lang w:val="en-GB"/>
        </w:rPr>
        <w:t xml:space="preserve">. </w:t>
      </w:r>
      <w:r w:rsidR="00F2476B" w:rsidRPr="00436862">
        <w:rPr>
          <w:rFonts w:ascii="Arial" w:hAnsi="Arial" w:cs="Arial"/>
          <w:i/>
          <w:sz w:val="20"/>
          <w:szCs w:val="20"/>
          <w:lang w:val="en-GB"/>
        </w:rPr>
        <w:t>82:A34.</w:t>
      </w:r>
    </w:p>
    <w:p w:rsidR="00F2476B" w:rsidRPr="00436862" w:rsidRDefault="00F2476B" w:rsidP="00436862">
      <w:pPr>
        <w:ind w:firstLine="720"/>
        <w:rPr>
          <w:rFonts w:ascii="Arial" w:hAnsi="Arial" w:cs="Arial"/>
          <w:i/>
          <w:sz w:val="20"/>
          <w:szCs w:val="20"/>
          <w:lang w:val="en-GB"/>
        </w:rPr>
      </w:pPr>
    </w:p>
    <w:p w:rsidR="009A6A26" w:rsidRPr="00436862" w:rsidRDefault="009A6A26" w:rsidP="00436862">
      <w:pPr>
        <w:rPr>
          <w:rFonts w:ascii="Arial" w:hAnsi="Arial" w:cs="Arial"/>
          <w:sz w:val="20"/>
          <w:szCs w:val="20"/>
          <w:lang w:val="en-GB"/>
        </w:rPr>
      </w:pPr>
      <w:r w:rsidRPr="00436862">
        <w:rPr>
          <w:rFonts w:ascii="Arial" w:hAnsi="Arial" w:cs="Arial"/>
          <w:sz w:val="20"/>
          <w:szCs w:val="20"/>
          <w:lang w:val="en-GB"/>
        </w:rPr>
        <w:t xml:space="preserve">Robinson, L., Wadsworth, D., </w:t>
      </w:r>
      <w:r w:rsidRPr="00436862">
        <w:rPr>
          <w:rFonts w:ascii="Arial" w:hAnsi="Arial" w:cs="Arial"/>
          <w:b/>
          <w:sz w:val="20"/>
          <w:szCs w:val="20"/>
          <w:lang w:val="en-GB"/>
        </w:rPr>
        <w:t>Brock, S.</w:t>
      </w:r>
      <w:r w:rsidRPr="00436862">
        <w:rPr>
          <w:rFonts w:ascii="Arial" w:hAnsi="Arial" w:cs="Arial"/>
          <w:sz w:val="20"/>
          <w:szCs w:val="20"/>
          <w:lang w:val="en-GB"/>
        </w:rPr>
        <w:t xml:space="preserve">, </w:t>
      </w:r>
      <w:r w:rsidR="00D30FC3" w:rsidRPr="00436862">
        <w:rPr>
          <w:rFonts w:ascii="Arial" w:hAnsi="Arial" w:cs="Arial"/>
          <w:sz w:val="20"/>
          <w:szCs w:val="20"/>
          <w:lang w:val="en-GB"/>
        </w:rPr>
        <w:t>*</w:t>
      </w:r>
      <w:r w:rsidRPr="00436862">
        <w:rPr>
          <w:rFonts w:ascii="Arial" w:hAnsi="Arial" w:cs="Arial"/>
          <w:sz w:val="20"/>
          <w:szCs w:val="20"/>
          <w:lang w:val="en-GB"/>
        </w:rPr>
        <w:t xml:space="preserve">Hoelscher, K., &amp; </w:t>
      </w:r>
      <w:r w:rsidR="00D30FC3" w:rsidRPr="00436862">
        <w:rPr>
          <w:rFonts w:ascii="Arial" w:hAnsi="Arial" w:cs="Arial"/>
          <w:sz w:val="20"/>
          <w:szCs w:val="20"/>
          <w:lang w:val="en-GB"/>
        </w:rPr>
        <w:t>*</w:t>
      </w:r>
      <w:r w:rsidRPr="00436862">
        <w:rPr>
          <w:rFonts w:ascii="Arial" w:hAnsi="Arial" w:cs="Arial"/>
          <w:sz w:val="20"/>
          <w:szCs w:val="20"/>
          <w:lang w:val="en-GB"/>
        </w:rPr>
        <w:t xml:space="preserve">Bowers, A. (2010). Effect of a physical education policy on physical activity in elementary students. </w:t>
      </w:r>
      <w:r w:rsidRPr="00436862">
        <w:rPr>
          <w:rFonts w:ascii="Arial" w:hAnsi="Arial" w:cs="Arial"/>
          <w:i/>
          <w:sz w:val="20"/>
          <w:szCs w:val="20"/>
          <w:lang w:val="en-GB"/>
        </w:rPr>
        <w:t>Annals of Behavioral Medicine. 39,</w:t>
      </w:r>
      <w:r w:rsidRPr="00436862">
        <w:rPr>
          <w:rFonts w:ascii="Arial" w:hAnsi="Arial" w:cs="Arial"/>
          <w:sz w:val="20"/>
          <w:szCs w:val="20"/>
          <w:lang w:val="en-GB"/>
        </w:rPr>
        <w:t xml:space="preserve"> 4024.</w:t>
      </w:r>
    </w:p>
    <w:p w:rsidR="00F2476B" w:rsidRPr="00436862" w:rsidRDefault="00F2476B" w:rsidP="00436862">
      <w:pPr>
        <w:rPr>
          <w:rFonts w:ascii="Arial" w:hAnsi="Arial" w:cs="Arial"/>
          <w:b/>
          <w:sz w:val="20"/>
          <w:szCs w:val="20"/>
        </w:rPr>
      </w:pPr>
    </w:p>
    <w:p w:rsidR="009A6A26" w:rsidRPr="00436862" w:rsidRDefault="009A6A26" w:rsidP="00436862">
      <w:pPr>
        <w:rPr>
          <w:rFonts w:ascii="Arial" w:hAnsi="Arial" w:cs="Arial"/>
          <w:sz w:val="20"/>
          <w:szCs w:val="20"/>
        </w:rPr>
      </w:pPr>
      <w:r w:rsidRPr="00436862">
        <w:rPr>
          <w:rFonts w:ascii="Arial" w:hAnsi="Arial" w:cs="Arial"/>
          <w:b/>
          <w:sz w:val="20"/>
          <w:szCs w:val="20"/>
        </w:rPr>
        <w:t>Brock, S. J.,</w:t>
      </w:r>
      <w:r w:rsidRPr="00436862">
        <w:rPr>
          <w:rFonts w:ascii="Arial" w:hAnsi="Arial" w:cs="Arial"/>
          <w:sz w:val="20"/>
          <w:szCs w:val="20"/>
        </w:rPr>
        <w:t xml:space="preserve"> Wadsworth, D., Robinson, L., Sefton, J., </w:t>
      </w:r>
      <w:r w:rsidR="00D30FC3" w:rsidRPr="00436862">
        <w:rPr>
          <w:rFonts w:ascii="Arial" w:hAnsi="Arial" w:cs="Arial"/>
          <w:sz w:val="20"/>
          <w:szCs w:val="20"/>
        </w:rPr>
        <w:t>*</w:t>
      </w:r>
      <w:r w:rsidRPr="00436862">
        <w:rPr>
          <w:rFonts w:ascii="Arial" w:hAnsi="Arial" w:cs="Arial"/>
          <w:sz w:val="20"/>
          <w:szCs w:val="20"/>
        </w:rPr>
        <w:t xml:space="preserve">Coleman, K., &amp; </w:t>
      </w:r>
      <w:r w:rsidR="00D30FC3" w:rsidRPr="00436862">
        <w:rPr>
          <w:rFonts w:ascii="Arial" w:hAnsi="Arial" w:cs="Arial"/>
          <w:sz w:val="20"/>
          <w:szCs w:val="20"/>
        </w:rPr>
        <w:t>*</w:t>
      </w:r>
      <w:r w:rsidRPr="00436862">
        <w:rPr>
          <w:rFonts w:ascii="Arial" w:hAnsi="Arial" w:cs="Arial"/>
          <w:sz w:val="20"/>
          <w:szCs w:val="20"/>
        </w:rPr>
        <w:t xml:space="preserve">Elmore, J. (2009). Steps accumulated during interactive gaming versus traditional physical education activities. </w:t>
      </w:r>
      <w:r w:rsidRPr="00436862">
        <w:rPr>
          <w:rFonts w:ascii="Arial" w:hAnsi="Arial" w:cs="Arial"/>
          <w:i/>
          <w:sz w:val="20"/>
          <w:szCs w:val="20"/>
        </w:rPr>
        <w:t>Research Quarterly for Exercise and Sport, 80</w:t>
      </w:r>
      <w:r w:rsidRPr="00436862">
        <w:rPr>
          <w:rFonts w:ascii="Arial" w:hAnsi="Arial" w:cs="Arial"/>
          <w:sz w:val="20"/>
          <w:szCs w:val="20"/>
        </w:rPr>
        <w:t>(1)</w:t>
      </w:r>
      <w:r w:rsidR="00006017" w:rsidRPr="00436862">
        <w:rPr>
          <w:rFonts w:ascii="Arial" w:hAnsi="Arial" w:cs="Arial"/>
          <w:sz w:val="20"/>
          <w:szCs w:val="20"/>
        </w:rPr>
        <w:t>:A-51</w:t>
      </w:r>
      <w:r w:rsidRPr="00436862">
        <w:rPr>
          <w:rFonts w:ascii="Arial" w:hAnsi="Arial" w:cs="Arial"/>
          <w:sz w:val="20"/>
          <w:szCs w:val="20"/>
        </w:rPr>
        <w:t>.</w:t>
      </w:r>
    </w:p>
    <w:p w:rsidR="00F2476B" w:rsidRPr="00436862" w:rsidRDefault="00F2476B" w:rsidP="00F2476B">
      <w:pPr>
        <w:ind w:firstLine="720"/>
        <w:rPr>
          <w:rFonts w:ascii="Arial" w:hAnsi="Arial" w:cs="Arial"/>
          <w:sz w:val="20"/>
          <w:szCs w:val="20"/>
        </w:rPr>
      </w:pPr>
    </w:p>
    <w:p w:rsidR="009A6A26" w:rsidRPr="00436862" w:rsidRDefault="00D30FC3" w:rsidP="00436862">
      <w:pPr>
        <w:rPr>
          <w:rFonts w:ascii="Arial" w:hAnsi="Arial" w:cs="Arial"/>
          <w:bCs/>
          <w:sz w:val="20"/>
          <w:szCs w:val="20"/>
        </w:rPr>
      </w:pPr>
      <w:r w:rsidRPr="00436862">
        <w:rPr>
          <w:rFonts w:ascii="Arial" w:hAnsi="Arial" w:cs="Arial"/>
          <w:sz w:val="20"/>
          <w:szCs w:val="20"/>
        </w:rPr>
        <w:t>*</w:t>
      </w:r>
      <w:r w:rsidR="009A6A26" w:rsidRPr="00436862">
        <w:rPr>
          <w:rFonts w:ascii="Arial" w:hAnsi="Arial" w:cs="Arial"/>
          <w:sz w:val="20"/>
          <w:szCs w:val="20"/>
        </w:rPr>
        <w:t xml:space="preserve">Mowling, C. M., </w:t>
      </w:r>
      <w:r w:rsidR="009A6A26" w:rsidRPr="00436862">
        <w:rPr>
          <w:rFonts w:ascii="Arial" w:hAnsi="Arial" w:cs="Arial"/>
          <w:b/>
          <w:sz w:val="20"/>
          <w:szCs w:val="20"/>
        </w:rPr>
        <w:t>Brock, S. J.</w:t>
      </w:r>
      <w:r w:rsidR="009A6A26" w:rsidRPr="00436862">
        <w:rPr>
          <w:rFonts w:ascii="Arial" w:hAnsi="Arial" w:cs="Arial"/>
          <w:sz w:val="20"/>
          <w:szCs w:val="20"/>
        </w:rPr>
        <w:t xml:space="preserve">, &amp; Hastie, P. A. (2007). The journey to </w:t>
      </w:r>
      <w:r w:rsidR="00057D19" w:rsidRPr="00436862">
        <w:rPr>
          <w:rFonts w:ascii="Arial" w:hAnsi="Arial" w:cs="Arial"/>
          <w:sz w:val="20"/>
          <w:szCs w:val="20"/>
        </w:rPr>
        <w:t>c</w:t>
      </w:r>
      <w:r w:rsidR="009A6A26" w:rsidRPr="00436862">
        <w:rPr>
          <w:rFonts w:ascii="Arial" w:hAnsi="Arial" w:cs="Arial"/>
          <w:sz w:val="20"/>
          <w:szCs w:val="20"/>
        </w:rPr>
        <w:t xml:space="preserve">ultural transformation: </w:t>
      </w:r>
      <w:r w:rsidR="00436862">
        <w:rPr>
          <w:rFonts w:ascii="Arial" w:hAnsi="Arial" w:cs="Arial"/>
          <w:sz w:val="20"/>
          <w:szCs w:val="20"/>
        </w:rPr>
        <w:t>E</w:t>
      </w:r>
      <w:r w:rsidR="009A6A26" w:rsidRPr="00436862">
        <w:rPr>
          <w:rFonts w:ascii="Arial" w:hAnsi="Arial" w:cs="Arial"/>
          <w:sz w:val="20"/>
          <w:szCs w:val="20"/>
        </w:rPr>
        <w:t xml:space="preserve">xposure as a means of heightening teacher candidates’ cultural sensitivity. </w:t>
      </w:r>
      <w:r w:rsidR="009A6A26" w:rsidRPr="00436862">
        <w:rPr>
          <w:rFonts w:ascii="Arial" w:hAnsi="Arial" w:cs="Arial"/>
          <w:i/>
          <w:sz w:val="20"/>
          <w:szCs w:val="20"/>
        </w:rPr>
        <w:t>Research Quarterly for Exercise and Sport, 78(1)</w:t>
      </w:r>
      <w:r w:rsidR="00006017" w:rsidRPr="00436862">
        <w:rPr>
          <w:rFonts w:ascii="Arial" w:hAnsi="Arial" w:cs="Arial"/>
          <w:sz w:val="20"/>
          <w:szCs w:val="20"/>
        </w:rPr>
        <w:t>:A-68</w:t>
      </w:r>
      <w:r w:rsidR="009A6A26" w:rsidRPr="00436862">
        <w:rPr>
          <w:rFonts w:ascii="Arial" w:hAnsi="Arial" w:cs="Arial"/>
          <w:i/>
          <w:sz w:val="20"/>
          <w:szCs w:val="20"/>
        </w:rPr>
        <w:t>.</w:t>
      </w:r>
    </w:p>
    <w:p w:rsidR="00F2476B" w:rsidRPr="00436862" w:rsidRDefault="00F2476B" w:rsidP="00F2476B">
      <w:pPr>
        <w:ind w:firstLine="360"/>
        <w:rPr>
          <w:rFonts w:ascii="Arial" w:hAnsi="Arial" w:cs="Arial"/>
          <w:sz w:val="20"/>
          <w:szCs w:val="20"/>
        </w:rPr>
      </w:pPr>
    </w:p>
    <w:p w:rsidR="009A6A26" w:rsidRPr="00436862" w:rsidRDefault="00D30FC3" w:rsidP="00436862">
      <w:pPr>
        <w:rPr>
          <w:rFonts w:ascii="Arial" w:hAnsi="Arial" w:cs="Arial"/>
          <w:bCs/>
          <w:sz w:val="20"/>
          <w:szCs w:val="20"/>
        </w:rPr>
      </w:pPr>
      <w:r w:rsidRPr="00436862">
        <w:rPr>
          <w:rFonts w:ascii="Arial" w:hAnsi="Arial" w:cs="Arial"/>
          <w:sz w:val="20"/>
          <w:szCs w:val="20"/>
        </w:rPr>
        <w:t>*</w:t>
      </w:r>
      <w:r w:rsidR="009A6A26" w:rsidRPr="00436862">
        <w:rPr>
          <w:rFonts w:ascii="Arial" w:hAnsi="Arial" w:cs="Arial"/>
          <w:sz w:val="20"/>
          <w:szCs w:val="20"/>
        </w:rPr>
        <w:t xml:space="preserve">Fittipaldi-Wert, J., </w:t>
      </w:r>
      <w:r w:rsidR="009A6A26" w:rsidRPr="00436862">
        <w:rPr>
          <w:rFonts w:ascii="Arial" w:hAnsi="Arial" w:cs="Arial"/>
          <w:b/>
          <w:sz w:val="20"/>
          <w:szCs w:val="20"/>
        </w:rPr>
        <w:t>Brock, S. J.</w:t>
      </w:r>
      <w:r w:rsidR="009A6A26" w:rsidRPr="00436862">
        <w:rPr>
          <w:rFonts w:ascii="Arial" w:hAnsi="Arial" w:cs="Arial"/>
          <w:sz w:val="20"/>
          <w:szCs w:val="20"/>
        </w:rPr>
        <w:t xml:space="preserve">, &amp; Hastie, P. A. (2007). Effects of a sport education curriculum model on the experiences of students with visual impairments. </w:t>
      </w:r>
      <w:r w:rsidR="009A6A26" w:rsidRPr="00436862">
        <w:rPr>
          <w:rFonts w:ascii="Arial" w:hAnsi="Arial" w:cs="Arial"/>
          <w:i/>
          <w:sz w:val="20"/>
          <w:szCs w:val="20"/>
        </w:rPr>
        <w:t>Research Quarterly for Exercise and Sport, 78(1)</w:t>
      </w:r>
      <w:r w:rsidR="00006017" w:rsidRPr="00436862">
        <w:rPr>
          <w:rFonts w:ascii="Arial" w:hAnsi="Arial" w:cs="Arial"/>
          <w:sz w:val="20"/>
          <w:szCs w:val="20"/>
        </w:rPr>
        <w:t>:A-98</w:t>
      </w:r>
      <w:r w:rsidR="009A6A26" w:rsidRPr="00436862">
        <w:rPr>
          <w:rFonts w:ascii="Arial" w:hAnsi="Arial" w:cs="Arial"/>
          <w:i/>
          <w:sz w:val="20"/>
          <w:szCs w:val="20"/>
        </w:rPr>
        <w:t>.</w:t>
      </w:r>
    </w:p>
    <w:p w:rsidR="00F2476B" w:rsidRPr="00436862" w:rsidRDefault="00F2476B" w:rsidP="00057D19">
      <w:pPr>
        <w:tabs>
          <w:tab w:val="left" w:pos="1080"/>
        </w:tabs>
        <w:ind w:left="720"/>
        <w:rPr>
          <w:rFonts w:ascii="Arial" w:hAnsi="Arial" w:cs="Arial"/>
          <w:bCs/>
          <w:sz w:val="20"/>
          <w:szCs w:val="20"/>
        </w:rPr>
      </w:pPr>
    </w:p>
    <w:p w:rsidR="009A6A26" w:rsidRPr="00436862" w:rsidRDefault="00D30FC3" w:rsidP="00436862">
      <w:pPr>
        <w:tabs>
          <w:tab w:val="left" w:pos="1080"/>
        </w:tabs>
        <w:rPr>
          <w:rFonts w:ascii="Arial" w:hAnsi="Arial" w:cs="Arial"/>
          <w:bCs/>
          <w:sz w:val="20"/>
          <w:szCs w:val="20"/>
        </w:rPr>
      </w:pPr>
      <w:r w:rsidRPr="00436862">
        <w:rPr>
          <w:rFonts w:ascii="Arial" w:hAnsi="Arial" w:cs="Arial"/>
          <w:bCs/>
          <w:sz w:val="20"/>
          <w:szCs w:val="20"/>
        </w:rPr>
        <w:t>*</w:t>
      </w:r>
      <w:r w:rsidR="009A6A26" w:rsidRPr="00436862">
        <w:rPr>
          <w:rFonts w:ascii="Arial" w:hAnsi="Arial" w:cs="Arial"/>
          <w:bCs/>
          <w:sz w:val="20"/>
          <w:szCs w:val="20"/>
        </w:rPr>
        <w:t xml:space="preserve">Mowling, C. M., </w:t>
      </w:r>
      <w:r w:rsidR="009A6A26" w:rsidRPr="00436862">
        <w:rPr>
          <w:rFonts w:ascii="Arial" w:hAnsi="Arial" w:cs="Arial"/>
          <w:b/>
          <w:bCs/>
          <w:sz w:val="20"/>
          <w:szCs w:val="20"/>
        </w:rPr>
        <w:t>Brock, S. J.</w:t>
      </w:r>
      <w:r w:rsidR="009A6A26" w:rsidRPr="00436862">
        <w:rPr>
          <w:rFonts w:ascii="Arial" w:hAnsi="Arial" w:cs="Arial"/>
          <w:bCs/>
          <w:sz w:val="20"/>
          <w:szCs w:val="20"/>
        </w:rPr>
        <w:t>, Hastie. P. A.</w:t>
      </w:r>
      <w:r w:rsidR="00057D19" w:rsidRPr="00436862">
        <w:rPr>
          <w:rFonts w:ascii="Arial" w:hAnsi="Arial" w:cs="Arial"/>
          <w:bCs/>
          <w:sz w:val="20"/>
          <w:szCs w:val="20"/>
        </w:rPr>
        <w:t xml:space="preserve"> (2005). Fourth grade students’ </w:t>
      </w:r>
      <w:r w:rsidR="009A6A26" w:rsidRPr="00436862">
        <w:rPr>
          <w:rFonts w:ascii="Arial" w:hAnsi="Arial" w:cs="Arial"/>
          <w:bCs/>
          <w:sz w:val="20"/>
          <w:szCs w:val="20"/>
        </w:rPr>
        <w:t xml:space="preserve">drawing </w:t>
      </w:r>
      <w:r w:rsidR="00436862">
        <w:rPr>
          <w:rFonts w:ascii="Arial" w:hAnsi="Arial" w:cs="Arial"/>
          <w:bCs/>
          <w:sz w:val="20"/>
          <w:szCs w:val="20"/>
        </w:rPr>
        <w:t>i</w:t>
      </w:r>
      <w:r w:rsidR="009A6A26" w:rsidRPr="00436862">
        <w:rPr>
          <w:rFonts w:ascii="Arial" w:hAnsi="Arial" w:cs="Arial"/>
          <w:bCs/>
          <w:sz w:val="20"/>
          <w:szCs w:val="20"/>
        </w:rPr>
        <w:t>nterpretations of a Sport Education soccer unit.</w:t>
      </w:r>
      <w:r w:rsidR="009A6A26" w:rsidRPr="00436862">
        <w:rPr>
          <w:rFonts w:ascii="Arial" w:hAnsi="Arial" w:cs="Arial"/>
          <w:i/>
          <w:sz w:val="20"/>
          <w:szCs w:val="20"/>
        </w:rPr>
        <w:t xml:space="preserve"> Research Quarterly for Exercise and Sport, 76(1)</w:t>
      </w:r>
      <w:r w:rsidR="00006017" w:rsidRPr="00436862">
        <w:rPr>
          <w:rFonts w:ascii="Arial" w:hAnsi="Arial" w:cs="Arial"/>
          <w:sz w:val="20"/>
          <w:szCs w:val="20"/>
        </w:rPr>
        <w:t>:A-85</w:t>
      </w:r>
      <w:r w:rsidR="009A6A26" w:rsidRPr="00436862">
        <w:rPr>
          <w:rFonts w:ascii="Arial" w:hAnsi="Arial" w:cs="Arial"/>
          <w:i/>
          <w:sz w:val="20"/>
          <w:szCs w:val="20"/>
        </w:rPr>
        <w:t>.</w:t>
      </w:r>
    </w:p>
    <w:p w:rsidR="00F2476B" w:rsidRPr="00436862" w:rsidRDefault="00F2476B" w:rsidP="00057D19">
      <w:pPr>
        <w:tabs>
          <w:tab w:val="left" w:pos="1080"/>
        </w:tabs>
        <w:ind w:left="720"/>
        <w:rPr>
          <w:rFonts w:ascii="Arial" w:hAnsi="Arial" w:cs="Arial"/>
          <w:sz w:val="20"/>
          <w:szCs w:val="20"/>
        </w:rPr>
      </w:pPr>
    </w:p>
    <w:p w:rsidR="009A6A26" w:rsidRPr="00436862" w:rsidRDefault="00D30FC3" w:rsidP="00436862">
      <w:pPr>
        <w:tabs>
          <w:tab w:val="left" w:pos="1080"/>
        </w:tabs>
        <w:rPr>
          <w:rFonts w:ascii="Arial" w:hAnsi="Arial" w:cs="Arial"/>
          <w:sz w:val="20"/>
          <w:szCs w:val="20"/>
        </w:rPr>
      </w:pPr>
      <w:r w:rsidRPr="00436862">
        <w:rPr>
          <w:rFonts w:ascii="Arial" w:hAnsi="Arial" w:cs="Arial"/>
          <w:sz w:val="20"/>
          <w:szCs w:val="20"/>
        </w:rPr>
        <w:t>*</w:t>
      </w:r>
      <w:r w:rsidR="009A6A26" w:rsidRPr="00436862">
        <w:rPr>
          <w:rFonts w:ascii="Arial" w:hAnsi="Arial" w:cs="Arial"/>
          <w:sz w:val="20"/>
          <w:szCs w:val="20"/>
        </w:rPr>
        <w:t xml:space="preserve">Mowling, C.M., *Eiler, K.K., </w:t>
      </w:r>
      <w:r w:rsidR="009A6A26" w:rsidRPr="00436862">
        <w:rPr>
          <w:rFonts w:ascii="Arial" w:hAnsi="Arial" w:cs="Arial"/>
          <w:b/>
          <w:sz w:val="20"/>
          <w:szCs w:val="20"/>
        </w:rPr>
        <w:t>Brock, S. J.</w:t>
      </w:r>
      <w:r w:rsidR="009A6A26" w:rsidRPr="00436862">
        <w:rPr>
          <w:rFonts w:ascii="Arial" w:hAnsi="Arial" w:cs="Arial"/>
          <w:sz w:val="20"/>
          <w:szCs w:val="20"/>
        </w:rPr>
        <w:t xml:space="preserve">, &amp; Hastie, P.A. (2004). Third grade students’ self-assessment of basketball dribbling tasks. </w:t>
      </w:r>
      <w:bookmarkStart w:id="16" w:name="OLE_LINK3"/>
      <w:bookmarkStart w:id="17" w:name="OLE_LINK4"/>
      <w:r w:rsidR="009A6A26" w:rsidRPr="00436862">
        <w:rPr>
          <w:rFonts w:ascii="Arial" w:hAnsi="Arial" w:cs="Arial"/>
          <w:i/>
          <w:sz w:val="20"/>
          <w:szCs w:val="20"/>
        </w:rPr>
        <w:t>Research Quarterly for Exercise and Sport</w:t>
      </w:r>
      <w:bookmarkEnd w:id="16"/>
      <w:bookmarkEnd w:id="17"/>
      <w:r w:rsidR="009A6A26" w:rsidRPr="00436862">
        <w:rPr>
          <w:rFonts w:ascii="Arial" w:hAnsi="Arial" w:cs="Arial"/>
          <w:i/>
          <w:sz w:val="20"/>
          <w:szCs w:val="20"/>
        </w:rPr>
        <w:t>, 75(1)</w:t>
      </w:r>
      <w:r w:rsidR="00F80B2D" w:rsidRPr="00436862">
        <w:rPr>
          <w:rFonts w:ascii="Arial" w:hAnsi="Arial" w:cs="Arial"/>
          <w:sz w:val="20"/>
          <w:szCs w:val="20"/>
        </w:rPr>
        <w:t>:A-75</w:t>
      </w:r>
      <w:r w:rsidR="009A6A26" w:rsidRPr="00436862">
        <w:rPr>
          <w:rFonts w:ascii="Arial" w:hAnsi="Arial" w:cs="Arial"/>
          <w:i/>
          <w:sz w:val="20"/>
          <w:szCs w:val="20"/>
        </w:rPr>
        <w:t>.</w:t>
      </w:r>
    </w:p>
    <w:p w:rsidR="00F2476B" w:rsidRPr="00436862" w:rsidRDefault="00F2476B" w:rsidP="00F2476B">
      <w:pPr>
        <w:ind w:firstLine="720"/>
        <w:rPr>
          <w:rFonts w:ascii="Arial" w:hAnsi="Arial" w:cs="Arial"/>
          <w:b/>
          <w:sz w:val="20"/>
          <w:szCs w:val="20"/>
        </w:rPr>
      </w:pPr>
    </w:p>
    <w:p w:rsidR="009A6A26" w:rsidRPr="00436862" w:rsidRDefault="009A6A26" w:rsidP="00436862">
      <w:pPr>
        <w:rPr>
          <w:rFonts w:ascii="Arial" w:hAnsi="Arial" w:cs="Arial"/>
          <w:sz w:val="20"/>
          <w:szCs w:val="20"/>
        </w:rPr>
      </w:pPr>
      <w:r w:rsidRPr="00436862">
        <w:rPr>
          <w:rFonts w:ascii="Arial" w:hAnsi="Arial" w:cs="Arial"/>
          <w:b/>
          <w:sz w:val="20"/>
          <w:szCs w:val="20"/>
        </w:rPr>
        <w:t>Brock, S. J.</w:t>
      </w:r>
      <w:r w:rsidRPr="00436862">
        <w:rPr>
          <w:rFonts w:ascii="Arial" w:hAnsi="Arial" w:cs="Arial"/>
          <w:sz w:val="20"/>
          <w:szCs w:val="20"/>
        </w:rPr>
        <w:t xml:space="preserve"> (2003). Students' conceptions of fair play in Sport Education. </w:t>
      </w:r>
      <w:r w:rsidRPr="00436862">
        <w:rPr>
          <w:rFonts w:ascii="Arial" w:hAnsi="Arial" w:cs="Arial"/>
          <w:b/>
          <w:bCs/>
          <w:i/>
          <w:iCs/>
          <w:sz w:val="20"/>
          <w:szCs w:val="20"/>
        </w:rPr>
        <w:t xml:space="preserve"> </w:t>
      </w:r>
      <w:r w:rsidRPr="00436862">
        <w:rPr>
          <w:rFonts w:ascii="Arial" w:hAnsi="Arial" w:cs="Arial"/>
          <w:bCs/>
          <w:i/>
          <w:iCs/>
          <w:sz w:val="20"/>
          <w:szCs w:val="20"/>
        </w:rPr>
        <w:t xml:space="preserve">Research Quarterly </w:t>
      </w:r>
      <w:r w:rsidR="00436862">
        <w:rPr>
          <w:rFonts w:ascii="Arial" w:hAnsi="Arial" w:cs="Arial"/>
          <w:bCs/>
          <w:i/>
          <w:iCs/>
          <w:sz w:val="20"/>
          <w:szCs w:val="20"/>
        </w:rPr>
        <w:t>f</w:t>
      </w:r>
      <w:r w:rsidRPr="00436862">
        <w:rPr>
          <w:rFonts w:ascii="Arial" w:hAnsi="Arial" w:cs="Arial"/>
          <w:bCs/>
          <w:i/>
          <w:iCs/>
          <w:sz w:val="20"/>
          <w:szCs w:val="20"/>
        </w:rPr>
        <w:t>or Exercise and Sport</w:t>
      </w:r>
      <w:r w:rsidRPr="00436862">
        <w:rPr>
          <w:rFonts w:ascii="Arial" w:hAnsi="Arial" w:cs="Arial"/>
          <w:sz w:val="20"/>
          <w:szCs w:val="20"/>
        </w:rPr>
        <w:t>, 74(1)</w:t>
      </w:r>
      <w:r w:rsidR="00F80B2D" w:rsidRPr="00436862">
        <w:rPr>
          <w:rFonts w:ascii="Arial" w:hAnsi="Arial" w:cs="Arial"/>
          <w:sz w:val="20"/>
          <w:szCs w:val="20"/>
        </w:rPr>
        <w:t>:A-37</w:t>
      </w:r>
      <w:r w:rsidRPr="00436862">
        <w:rPr>
          <w:rFonts w:ascii="Arial" w:hAnsi="Arial" w:cs="Arial"/>
          <w:sz w:val="20"/>
          <w:szCs w:val="20"/>
        </w:rPr>
        <w:t xml:space="preserve">. </w:t>
      </w:r>
    </w:p>
    <w:p w:rsidR="00F2476B" w:rsidRPr="00436862" w:rsidRDefault="00F2476B" w:rsidP="00F2476B">
      <w:pPr>
        <w:ind w:left="360"/>
        <w:rPr>
          <w:rFonts w:ascii="Arial" w:hAnsi="Arial" w:cs="Arial"/>
          <w:b/>
          <w:sz w:val="20"/>
          <w:szCs w:val="20"/>
        </w:rPr>
      </w:pPr>
    </w:p>
    <w:p w:rsidR="009A6A26" w:rsidRPr="00436862" w:rsidRDefault="009A6A26" w:rsidP="00436862">
      <w:pPr>
        <w:rPr>
          <w:rFonts w:ascii="Arial" w:hAnsi="Arial" w:cs="Arial"/>
          <w:i/>
          <w:sz w:val="20"/>
          <w:szCs w:val="20"/>
        </w:rPr>
      </w:pPr>
      <w:r w:rsidRPr="00436862">
        <w:rPr>
          <w:rFonts w:ascii="Arial" w:hAnsi="Arial" w:cs="Arial"/>
          <w:b/>
          <w:sz w:val="20"/>
          <w:szCs w:val="20"/>
        </w:rPr>
        <w:t>Brock, S.</w:t>
      </w:r>
      <w:r w:rsidRPr="00436862">
        <w:rPr>
          <w:rFonts w:ascii="Arial" w:hAnsi="Arial" w:cs="Arial"/>
          <w:sz w:val="20"/>
          <w:szCs w:val="20"/>
        </w:rPr>
        <w:t xml:space="preserve">, &amp; Rovegno, I. (April, 2002). A qualitative analysis of the influence of status on sixth </w:t>
      </w:r>
      <w:r w:rsidR="00436862">
        <w:rPr>
          <w:rFonts w:ascii="Arial" w:hAnsi="Arial" w:cs="Arial"/>
          <w:sz w:val="20"/>
          <w:szCs w:val="20"/>
        </w:rPr>
        <w:t xml:space="preserve">grade </w:t>
      </w:r>
      <w:r w:rsidRPr="00436862">
        <w:rPr>
          <w:rFonts w:ascii="Arial" w:hAnsi="Arial" w:cs="Arial"/>
          <w:sz w:val="20"/>
          <w:szCs w:val="20"/>
        </w:rPr>
        <w:t xml:space="preserve">students’ experiences during a sport education unit. </w:t>
      </w:r>
      <w:r w:rsidRPr="00436862">
        <w:rPr>
          <w:rFonts w:ascii="Arial" w:hAnsi="Arial" w:cs="Arial"/>
          <w:i/>
          <w:sz w:val="20"/>
          <w:szCs w:val="20"/>
        </w:rPr>
        <w:t>Research Quarterly for Exercise and Sport, 73(1)</w:t>
      </w:r>
      <w:r w:rsidR="00F80B2D" w:rsidRPr="00436862">
        <w:rPr>
          <w:rFonts w:ascii="Arial" w:hAnsi="Arial" w:cs="Arial"/>
          <w:sz w:val="20"/>
          <w:szCs w:val="20"/>
        </w:rPr>
        <w:t>A-60</w:t>
      </w:r>
      <w:r w:rsidRPr="00436862">
        <w:rPr>
          <w:rFonts w:ascii="Arial" w:hAnsi="Arial" w:cs="Arial"/>
          <w:i/>
          <w:sz w:val="20"/>
          <w:szCs w:val="20"/>
        </w:rPr>
        <w:t>.</w:t>
      </w:r>
    </w:p>
    <w:p w:rsidR="00BE3D3E" w:rsidRPr="00436862" w:rsidRDefault="00BE3D3E" w:rsidP="00057D19">
      <w:pPr>
        <w:ind w:left="720" w:firstLine="720"/>
        <w:rPr>
          <w:rFonts w:ascii="Arial" w:hAnsi="Arial" w:cs="Arial"/>
          <w:i/>
          <w:sz w:val="20"/>
          <w:szCs w:val="20"/>
        </w:rPr>
      </w:pPr>
    </w:p>
    <w:p w:rsidR="00057D19" w:rsidRDefault="00057D19" w:rsidP="00057D19">
      <w:pPr>
        <w:rPr>
          <w:rFonts w:ascii="Arial" w:hAnsi="Arial" w:cs="Arial"/>
          <w:i/>
          <w:sz w:val="20"/>
          <w:szCs w:val="20"/>
        </w:rPr>
      </w:pPr>
    </w:p>
    <w:p w:rsidR="00EC2C45" w:rsidRPr="00EC2C45" w:rsidRDefault="00EC2C45" w:rsidP="00EC2C45">
      <w:pPr>
        <w:rPr>
          <w:rFonts w:ascii="Arial" w:hAnsi="Arial" w:cs="Arial"/>
          <w:b/>
        </w:rPr>
      </w:pPr>
      <w:r w:rsidRPr="00EC2C45">
        <w:rPr>
          <w:rFonts w:ascii="Arial" w:hAnsi="Arial" w:cs="Arial"/>
          <w:b/>
        </w:rPr>
        <w:t>Peer Reviewed Presentations</w:t>
      </w:r>
    </w:p>
    <w:p w:rsidR="004F710E" w:rsidRPr="004F710E" w:rsidRDefault="004F710E" w:rsidP="004F710E">
      <w:pPr>
        <w:rPr>
          <w:rFonts w:ascii="Arial" w:hAnsi="Arial" w:cs="Arial"/>
          <w:sz w:val="20"/>
          <w:szCs w:val="20"/>
          <w:lang w:val="en-GB"/>
        </w:rPr>
      </w:pPr>
      <w:r>
        <w:rPr>
          <w:rFonts w:ascii="Arial" w:hAnsi="Arial" w:cs="Arial"/>
          <w:sz w:val="20"/>
          <w:szCs w:val="20"/>
          <w:lang w:val="en-GB"/>
        </w:rPr>
        <w:t>*Munn, E.E.</w:t>
      </w:r>
      <w:r w:rsidRPr="004F710E">
        <w:rPr>
          <w:rFonts w:ascii="Arial" w:hAnsi="Arial" w:cs="Arial"/>
          <w:sz w:val="20"/>
          <w:szCs w:val="20"/>
          <w:lang w:val="en-GB"/>
        </w:rPr>
        <w:t xml:space="preserve">, </w:t>
      </w:r>
      <w:r>
        <w:rPr>
          <w:rFonts w:ascii="Arial" w:hAnsi="Arial" w:cs="Arial"/>
          <w:sz w:val="20"/>
          <w:szCs w:val="20"/>
          <w:lang w:val="en-GB"/>
        </w:rPr>
        <w:t>*Peach, S.</w:t>
      </w:r>
      <w:r w:rsidRPr="004F710E">
        <w:rPr>
          <w:rFonts w:ascii="Arial" w:hAnsi="Arial" w:cs="Arial"/>
          <w:sz w:val="20"/>
          <w:szCs w:val="20"/>
          <w:lang w:val="en-GB"/>
        </w:rPr>
        <w:t xml:space="preserve">, </w:t>
      </w:r>
      <w:r>
        <w:rPr>
          <w:rFonts w:ascii="Arial" w:hAnsi="Arial" w:cs="Arial"/>
          <w:sz w:val="20"/>
          <w:szCs w:val="20"/>
          <w:lang w:val="en-GB"/>
        </w:rPr>
        <w:t>*Freemon, K.</w:t>
      </w:r>
      <w:r w:rsidRPr="004F710E">
        <w:rPr>
          <w:rFonts w:ascii="Arial" w:hAnsi="Arial" w:cs="Arial"/>
          <w:sz w:val="20"/>
          <w:szCs w:val="20"/>
          <w:lang w:val="en-GB"/>
        </w:rPr>
        <w:t xml:space="preserve">, </w:t>
      </w:r>
      <w:r w:rsidRPr="004F710E">
        <w:rPr>
          <w:rFonts w:ascii="Arial" w:hAnsi="Arial" w:cs="Arial"/>
          <w:b/>
          <w:sz w:val="20"/>
          <w:szCs w:val="20"/>
          <w:lang w:val="en-GB"/>
        </w:rPr>
        <w:t>Brock, S.J.</w:t>
      </w:r>
      <w:r w:rsidRPr="004F710E">
        <w:rPr>
          <w:rFonts w:ascii="Arial" w:hAnsi="Arial" w:cs="Arial"/>
          <w:sz w:val="20"/>
          <w:szCs w:val="20"/>
          <w:lang w:val="en-GB"/>
        </w:rPr>
        <w:t xml:space="preserve">, &amp; Pangelinan, M.M.(2020). A qualitative analysis of undergraduate students’ experiences during an adapted physical activity program with individuals with developmental disabilities. Presented virtually at the annual meeting of the North American Society for the Psychology of Sport and Physical Activity, June 2020. </w:t>
      </w:r>
    </w:p>
    <w:p w:rsidR="004F710E" w:rsidRDefault="004F710E"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Beaudoin, C. </w:t>
      </w:r>
      <w:r w:rsidRPr="00EC2C45">
        <w:rPr>
          <w:rFonts w:ascii="Arial" w:hAnsi="Arial" w:cs="Arial"/>
          <w:b/>
          <w:sz w:val="20"/>
          <w:szCs w:val="20"/>
        </w:rPr>
        <w:t>Brock, S.</w:t>
      </w:r>
      <w:r w:rsidRPr="00EC2C45">
        <w:rPr>
          <w:rFonts w:ascii="Arial" w:hAnsi="Arial" w:cs="Arial"/>
          <w:sz w:val="20"/>
          <w:szCs w:val="20"/>
        </w:rPr>
        <w:t>, Hicks, L., Russell, J., &amp; Urtel, M. (January, 2020). College and University Instructional Physical Activity Programs (IPAPs): Current Challenges and Opportunities. American Kinesiology Association Leadership Workshop. Tampa, FL.</w:t>
      </w:r>
    </w:p>
    <w:p w:rsidR="00EC2C45" w:rsidRPr="00EC2C45" w:rsidRDefault="00EC2C45" w:rsidP="00EC2C45">
      <w:pPr>
        <w:ind w:left="360" w:hanging="360"/>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Cosgrove, B., Richards, J., &amp; </w:t>
      </w:r>
      <w:r w:rsidRPr="00EC2C45">
        <w:rPr>
          <w:rFonts w:ascii="Arial" w:hAnsi="Arial" w:cs="Arial"/>
          <w:b/>
          <w:sz w:val="20"/>
          <w:szCs w:val="20"/>
        </w:rPr>
        <w:t>Brock, S.</w:t>
      </w:r>
      <w:r w:rsidRPr="00EC2C45">
        <w:rPr>
          <w:rFonts w:ascii="Arial" w:hAnsi="Arial" w:cs="Arial"/>
          <w:sz w:val="20"/>
          <w:szCs w:val="20"/>
        </w:rPr>
        <w:t xml:space="preserve"> (January, 2020). Leading Change in an Elementary Education Physical Education Methods Course. National Association for Kinesiology in Higher Education Conference. Palm Springs, CA.</w:t>
      </w:r>
    </w:p>
    <w:p w:rsidR="00EC2C45" w:rsidRPr="00EC2C45" w:rsidRDefault="00EC2C45" w:rsidP="00EC2C45">
      <w:pPr>
        <w:ind w:left="360" w:hanging="360"/>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Richards, J., Cosgrove, B., &amp; </w:t>
      </w:r>
      <w:r w:rsidRPr="00EC2C45">
        <w:rPr>
          <w:rFonts w:ascii="Arial" w:hAnsi="Arial" w:cs="Arial"/>
          <w:b/>
          <w:sz w:val="20"/>
          <w:szCs w:val="20"/>
        </w:rPr>
        <w:t>Brock, S.</w:t>
      </w:r>
      <w:r w:rsidRPr="00EC2C45">
        <w:rPr>
          <w:rFonts w:ascii="Arial" w:hAnsi="Arial" w:cs="Arial"/>
          <w:sz w:val="20"/>
          <w:szCs w:val="20"/>
        </w:rPr>
        <w:t xml:space="preserve"> (January, 2020). What's in It for Me?:" Supporting Physical Education Cooperating Teachers on edTPA. National Association for Kinesiology in Higher Education Conference. Palm Springs, CA.</w:t>
      </w:r>
    </w:p>
    <w:p w:rsidR="00EC2C45" w:rsidRPr="00EC2C45" w:rsidRDefault="00EC2C45" w:rsidP="00EC2C45">
      <w:pPr>
        <w:ind w:left="360" w:hanging="360"/>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w:t>
      </w:r>
      <w:r w:rsidRPr="00EC2C45">
        <w:rPr>
          <w:rFonts w:ascii="Arial" w:hAnsi="Arial" w:cs="Arial"/>
          <w:sz w:val="20"/>
          <w:szCs w:val="20"/>
        </w:rPr>
        <w:t>, Thornburg-Brock, R., Richards, J., &amp; Cosgrove, B.  (January, 2020). Promoting Kinesiology and Program Entrepreneurship through an Online Physical Activity Course. National Association for Kinesiology in Higher Education Conference. Palm Springs, CA.</w:t>
      </w:r>
    </w:p>
    <w:p w:rsidR="00EC2C45" w:rsidRPr="00EC2C45" w:rsidRDefault="00EC2C45" w:rsidP="00EC2C45">
      <w:pPr>
        <w:keepNext/>
        <w:autoSpaceDE w:val="0"/>
        <w:autoSpaceDN w:val="0"/>
        <w:adjustRightInd w:val="0"/>
        <w:outlineLvl w:val="1"/>
        <w:rPr>
          <w:rFonts w:ascii="Arial" w:hAnsi="Arial" w:cs="Arial"/>
          <w:bCs/>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w:t>
      </w:r>
      <w:r w:rsidRPr="00EC2C45">
        <w:rPr>
          <w:rFonts w:ascii="Arial" w:hAnsi="Arial" w:cs="Arial"/>
          <w:sz w:val="20"/>
          <w:szCs w:val="20"/>
        </w:rPr>
        <w:t>, *Hollett, N., *Richards, J., &amp; *Cosgrove, B. (June, 2019). Student perspectives of leadership during group work. International Association for Physical Education in Higher Education Conference. Garden City, NY.</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*Cosgrove, B., *Richards, J., *Hollett, N., &amp; </w:t>
      </w:r>
      <w:r w:rsidRPr="00EC2C45">
        <w:rPr>
          <w:rFonts w:ascii="Arial" w:hAnsi="Arial" w:cs="Arial"/>
          <w:b/>
          <w:sz w:val="20"/>
          <w:szCs w:val="20"/>
        </w:rPr>
        <w:t>Brock, S</w:t>
      </w:r>
      <w:r w:rsidRPr="00EC2C45">
        <w:rPr>
          <w:rFonts w:ascii="Arial" w:hAnsi="Arial" w:cs="Arial"/>
          <w:sz w:val="20"/>
          <w:szCs w:val="20"/>
        </w:rPr>
        <w:t>. (April, 2019). An examination of emotions experienced by first year graduate teaching assistants. Society for Health &amp; Physical Education Annual Meeting, Tampa, FL.</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*Grimes, J., *Cosgrove, B. &amp; </w:t>
      </w:r>
      <w:r w:rsidRPr="00EC2C45">
        <w:rPr>
          <w:rFonts w:ascii="Arial" w:hAnsi="Arial" w:cs="Arial"/>
          <w:b/>
          <w:sz w:val="20"/>
          <w:szCs w:val="20"/>
        </w:rPr>
        <w:t>Brock, S.</w:t>
      </w:r>
      <w:r w:rsidRPr="00EC2C45">
        <w:rPr>
          <w:rFonts w:ascii="Arial" w:hAnsi="Arial" w:cs="Arial"/>
          <w:sz w:val="20"/>
          <w:szCs w:val="20"/>
        </w:rPr>
        <w:t xml:space="preserve"> (April, 2019). An integrative approach to teaching elementary education students how to teach physical education. Society for Health &amp; Physical Education Annual Meeting, Tampa, FL.</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*Ward, K., *Hollett, N., *Stringfellow, A., *Richards, J., *Cosgrove, B., &amp; </w:t>
      </w:r>
      <w:r w:rsidRPr="00EC2C45">
        <w:rPr>
          <w:rFonts w:ascii="Arial" w:hAnsi="Arial" w:cs="Arial"/>
          <w:b/>
          <w:sz w:val="20"/>
          <w:szCs w:val="20"/>
        </w:rPr>
        <w:t>Brock, S.</w:t>
      </w:r>
      <w:r w:rsidRPr="00EC2C45">
        <w:rPr>
          <w:rFonts w:ascii="Arial" w:hAnsi="Arial" w:cs="Arial"/>
          <w:sz w:val="20"/>
          <w:szCs w:val="20"/>
        </w:rPr>
        <w:t xml:space="preserve"> (April, 2019). Undergraduate student experiences in an online physical education course. Society for Health &amp; Physical Education Annual Meeting, Tampa, FL.</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Russell, J. A., Rudisill, M. E., </w:t>
      </w:r>
      <w:r w:rsidRPr="00EC2C45">
        <w:rPr>
          <w:rFonts w:ascii="Arial" w:hAnsi="Arial" w:cs="Arial"/>
          <w:b/>
          <w:sz w:val="20"/>
          <w:szCs w:val="20"/>
        </w:rPr>
        <w:t>Brock, S.</w:t>
      </w:r>
      <w:r w:rsidRPr="00EC2C45">
        <w:rPr>
          <w:rFonts w:ascii="Arial" w:hAnsi="Arial" w:cs="Arial"/>
          <w:sz w:val="20"/>
          <w:szCs w:val="20"/>
        </w:rPr>
        <w:t xml:space="preserve">, &amp; Zarco, E. (January, 2019). Examining the role of bias in faculty recruitment. American Kinesiology Association Leadership Workshop. Phoenix, AZ.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w:t>
      </w:r>
      <w:r w:rsidRPr="00EC2C45">
        <w:rPr>
          <w:rFonts w:ascii="Arial" w:hAnsi="Arial" w:cs="Arial"/>
          <w:sz w:val="20"/>
          <w:szCs w:val="20"/>
        </w:rPr>
        <w:t>, &amp; *Cosgrove, B. (March, 2018). Delivering and maintaining quality instruction in a university-based physical activity and wellness program. Society for Health &amp; Physical Education Annual Meeting, Nashville, TN.</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*Stringfellow, A., *Hollett, N., *Ward, J., *Miedema, B., *Favoretto, L., *Johnson, J., *Dixon, C., Hastie, P., &amp; </w:t>
      </w:r>
      <w:r w:rsidRPr="00EC2C45">
        <w:rPr>
          <w:rFonts w:ascii="Arial" w:hAnsi="Arial" w:cs="Arial"/>
          <w:b/>
          <w:sz w:val="20"/>
          <w:szCs w:val="20"/>
        </w:rPr>
        <w:t>Brock, S.</w:t>
      </w:r>
      <w:r w:rsidRPr="00EC2C45">
        <w:rPr>
          <w:rFonts w:ascii="Arial" w:hAnsi="Arial" w:cs="Arial"/>
          <w:sz w:val="20"/>
          <w:szCs w:val="20"/>
        </w:rPr>
        <w:t xml:space="preserve"> (March, 2018). Promoting academic success through integrating classroom content in physical education. Society for Health &amp; Physical Education Annual Meeting, Nashville, TN.</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*Hollett, N., *Richards, J., *Cosgrove, B., &amp; </w:t>
      </w:r>
      <w:r w:rsidRPr="00EC2C45">
        <w:rPr>
          <w:rFonts w:ascii="Arial" w:hAnsi="Arial" w:cs="Arial"/>
          <w:b/>
          <w:sz w:val="20"/>
          <w:szCs w:val="20"/>
        </w:rPr>
        <w:t>Brock, S.</w:t>
      </w:r>
      <w:r w:rsidRPr="00EC2C45">
        <w:rPr>
          <w:rFonts w:ascii="Arial" w:hAnsi="Arial" w:cs="Arial"/>
          <w:sz w:val="20"/>
          <w:szCs w:val="20"/>
        </w:rPr>
        <w:t xml:space="preserve"> (January, 2018). Innovative approaches to teacher development in a PETE program. American Kinesiology Association Leadership Workshop. Denver, CO.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Russell, J., &amp; </w:t>
      </w:r>
      <w:r w:rsidRPr="00EC2C45">
        <w:rPr>
          <w:rFonts w:ascii="Arial" w:hAnsi="Arial" w:cs="Arial"/>
          <w:b/>
          <w:sz w:val="20"/>
          <w:szCs w:val="20"/>
        </w:rPr>
        <w:t>Brock, S.</w:t>
      </w:r>
      <w:r w:rsidRPr="00EC2C45">
        <w:rPr>
          <w:rFonts w:ascii="Arial" w:hAnsi="Arial" w:cs="Arial"/>
          <w:sz w:val="20"/>
          <w:szCs w:val="20"/>
        </w:rPr>
        <w:t xml:space="preserve"> (January, 2018). Developing an effective Physical Activity and Wellness Program (PAWP): Instructional and administrative support. American Kinesiology Association Leadership Workshop. Denver, CO.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*Cosgrove, B., *Richards, J., *Hollett, N., &amp; </w:t>
      </w:r>
      <w:r w:rsidRPr="00EC2C45">
        <w:rPr>
          <w:rFonts w:ascii="Arial" w:hAnsi="Arial" w:cs="Arial"/>
          <w:b/>
          <w:sz w:val="20"/>
          <w:szCs w:val="20"/>
        </w:rPr>
        <w:t>Brock, S.</w:t>
      </w:r>
      <w:r w:rsidRPr="00EC2C45">
        <w:rPr>
          <w:rFonts w:ascii="Arial" w:hAnsi="Arial" w:cs="Arial"/>
          <w:sz w:val="20"/>
          <w:szCs w:val="20"/>
        </w:rPr>
        <w:t xml:space="preserve"> (January, 2018). Preparing graduate teaching assistants: Perceptions of first-year student experiences. National Association for Kinesiology in Higher Education Conference. Phoenix, AZ.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*Hollett, N., &amp; </w:t>
      </w:r>
      <w:r w:rsidRPr="00EC2C45">
        <w:rPr>
          <w:rFonts w:ascii="Arial" w:hAnsi="Arial" w:cs="Arial"/>
          <w:b/>
          <w:sz w:val="20"/>
          <w:szCs w:val="20"/>
        </w:rPr>
        <w:t>Brock, S. J.</w:t>
      </w:r>
      <w:r w:rsidRPr="00EC2C45">
        <w:rPr>
          <w:rFonts w:ascii="Arial" w:hAnsi="Arial" w:cs="Arial"/>
          <w:sz w:val="20"/>
          <w:szCs w:val="20"/>
        </w:rPr>
        <w:t xml:space="preserve"> (November, 2017). Identifying behaviours exhibited by power influence within group work. International Association for Physical Education in Higher Education Conference. Guadeloupe, FRA.</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*Hollett, N., *Ward, J., </w:t>
      </w:r>
      <w:r w:rsidRPr="00EC2C45">
        <w:rPr>
          <w:rFonts w:ascii="Arial" w:hAnsi="Arial" w:cs="Arial"/>
          <w:b/>
          <w:sz w:val="20"/>
          <w:szCs w:val="20"/>
        </w:rPr>
        <w:t>Brock, S. J.</w:t>
      </w:r>
      <w:r w:rsidRPr="00EC2C45">
        <w:rPr>
          <w:rFonts w:ascii="Arial" w:hAnsi="Arial" w:cs="Arial"/>
          <w:sz w:val="20"/>
          <w:szCs w:val="20"/>
        </w:rPr>
        <w:t>, *Stringfellow, A. (November, 2017). Preparing culturally aware preservice teachers in physical education. International Association for Physical Education in Higher Education Conference. Guadeloupe, FRA.</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 xml:space="preserve">Brock, S. J. </w:t>
      </w:r>
      <w:r w:rsidRPr="00EC2C45">
        <w:rPr>
          <w:rFonts w:ascii="Arial" w:hAnsi="Arial" w:cs="Arial"/>
          <w:sz w:val="20"/>
          <w:szCs w:val="20"/>
        </w:rPr>
        <w:t>(April, 2017). Customer case study: School of Kinesiology at Auburn University. Invited Guest Speaker at Dynamic Health Strategies Group HealthSpective User Conference. Houston, TX. (cross-listed)</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*Hollett, N. L., Sluder, B. J., Taunton, S. A., &amp; </w:t>
      </w:r>
      <w:r w:rsidRPr="00EC2C45">
        <w:rPr>
          <w:rFonts w:ascii="Arial" w:hAnsi="Arial" w:cs="Arial"/>
          <w:b/>
          <w:sz w:val="20"/>
          <w:szCs w:val="20"/>
        </w:rPr>
        <w:t>Brock, S. J.</w:t>
      </w:r>
      <w:r w:rsidRPr="00EC2C45">
        <w:rPr>
          <w:rFonts w:ascii="Arial" w:hAnsi="Arial" w:cs="Arial"/>
          <w:sz w:val="20"/>
          <w:szCs w:val="20"/>
        </w:rPr>
        <w:t xml:space="preserve"> (March, 2017). Integrating core curriculum into Physical Education. Society for Health &amp; Physical Education Annual Meeting, Boston, MA.</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xml:space="preserve">, Wadsworth, D., *Foote, S., &amp; Rudisill, M. (January, 2017). Utilization of collaborations to engage children in physical activity: A community-based approach. American Kinesiology Association Leadership Workshop. Dallas, TX.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Wadsworth, D. Clanton, R., Dyke, F., Rudisill, M., &amp; </w:t>
      </w:r>
      <w:r w:rsidRPr="00EC2C45">
        <w:rPr>
          <w:rFonts w:ascii="Arial" w:hAnsi="Arial" w:cs="Arial"/>
          <w:b/>
          <w:sz w:val="20"/>
          <w:szCs w:val="20"/>
        </w:rPr>
        <w:t>Brock, S. J.</w:t>
      </w:r>
      <w:r w:rsidRPr="00EC2C45">
        <w:rPr>
          <w:rFonts w:ascii="Arial" w:hAnsi="Arial" w:cs="Arial"/>
          <w:sz w:val="20"/>
          <w:szCs w:val="20"/>
        </w:rPr>
        <w:t xml:space="preserve"> (January, 2017). Partnerships to promote mental health on college campuses. American Kinesiology Association Leadership Workshop. Dallas, TX.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*Hollett, N.L., Sluder, B.J., Taunton, S.A., &amp;</w:t>
      </w:r>
      <w:r w:rsidRPr="00EC2C45">
        <w:rPr>
          <w:rFonts w:ascii="Arial" w:hAnsi="Arial" w:cs="Arial"/>
          <w:b/>
          <w:sz w:val="20"/>
          <w:szCs w:val="20"/>
        </w:rPr>
        <w:t xml:space="preserve"> Brock, S.J.</w:t>
      </w:r>
      <w:r w:rsidRPr="00EC2C45">
        <w:rPr>
          <w:rFonts w:ascii="Arial" w:hAnsi="Arial" w:cs="Arial"/>
          <w:sz w:val="20"/>
          <w:szCs w:val="20"/>
        </w:rPr>
        <w:t xml:space="preserve"> (June, 2016). Integrating core curriculum with basic movement skills in elementary Physical Education. North American Society for the Psychology of Sport and Physical Activity. Montreal, QC.</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w:t>
      </w:r>
      <w:r w:rsidRPr="00EC2C45">
        <w:rPr>
          <w:rFonts w:ascii="Arial" w:hAnsi="Arial" w:cs="Arial"/>
          <w:sz w:val="20"/>
          <w:szCs w:val="20"/>
        </w:rPr>
        <w:t>, *Hollett, N., Hastie, P., *Ward, K., &amp; *Boyd, K. (June, 2016). An examination of peer exchanges during a sport education fitness unit. International Association for Physical Education in Higher Education Conference. Laramie, WY.</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Hastie, P., *Boyd, K., </w:t>
      </w:r>
      <w:r w:rsidRPr="00EC2C45">
        <w:rPr>
          <w:rFonts w:ascii="Arial" w:hAnsi="Arial" w:cs="Arial"/>
          <w:b/>
          <w:sz w:val="20"/>
          <w:szCs w:val="20"/>
        </w:rPr>
        <w:t>Brock, S.</w:t>
      </w:r>
      <w:r w:rsidRPr="00EC2C45">
        <w:rPr>
          <w:rFonts w:ascii="Arial" w:hAnsi="Arial" w:cs="Arial"/>
          <w:sz w:val="20"/>
          <w:szCs w:val="20"/>
        </w:rPr>
        <w:t>, *Hollett, N., *Ward, K. (June, 2016). Motivational profiles of students during a season of sport education fitness. International Association for Physical Education in Higher Education Conference. Laramie, WY.</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*Ward, K. Hastie, H., </w:t>
      </w:r>
      <w:r w:rsidRPr="00EC2C45">
        <w:rPr>
          <w:rFonts w:ascii="Arial" w:hAnsi="Arial" w:cs="Arial"/>
          <w:b/>
          <w:sz w:val="20"/>
          <w:szCs w:val="20"/>
        </w:rPr>
        <w:t>Brock, S.</w:t>
      </w:r>
      <w:r w:rsidRPr="00EC2C45">
        <w:rPr>
          <w:rFonts w:ascii="Arial" w:hAnsi="Arial" w:cs="Arial"/>
          <w:sz w:val="20"/>
          <w:szCs w:val="20"/>
        </w:rPr>
        <w:t>, *Hollett, N., *Boyd, K. (June, 2016). The impact of a sport education fitness season on students' fitness knowledge and achievement. International Association for Physical Education in Higher Education Conference. Laramie, WY.</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Hastie, P., *Ward, K., &amp; </w:t>
      </w:r>
      <w:r w:rsidRPr="00EC2C45">
        <w:rPr>
          <w:rFonts w:ascii="Arial" w:hAnsi="Arial" w:cs="Arial"/>
          <w:b/>
          <w:sz w:val="20"/>
          <w:szCs w:val="20"/>
        </w:rPr>
        <w:t>Brock, S.</w:t>
      </w:r>
      <w:r w:rsidRPr="00EC2C45">
        <w:rPr>
          <w:rFonts w:ascii="Arial" w:hAnsi="Arial" w:cs="Arial"/>
          <w:sz w:val="20"/>
          <w:szCs w:val="20"/>
        </w:rPr>
        <w:t xml:space="preserve"> (April, 2016). Effect of graded competition on student opportunities for participation and success rates during a season of sport education. American Educational Research Association Annual Meeting, Washington, DC.</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 xml:space="preserve">Brock, S. J. </w:t>
      </w:r>
      <w:r w:rsidRPr="00EC2C45">
        <w:rPr>
          <w:rFonts w:ascii="Arial" w:hAnsi="Arial" w:cs="Arial"/>
          <w:sz w:val="20"/>
          <w:szCs w:val="20"/>
        </w:rPr>
        <w:t>(February, 2016). Using a GoPro wearable device to achieve more authentic representations of interpersonal interactions. Ethnographic and Qualitative Research Conference, Las Vegas, NV.</w:t>
      </w:r>
    </w:p>
    <w:p w:rsidR="00EC2C45" w:rsidRPr="00EC2C45" w:rsidRDefault="00EC2C45" w:rsidP="00EC2C45">
      <w:pPr>
        <w:pStyle w:val="ListParagraph"/>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 xml:space="preserve">Brock, S. J. </w:t>
      </w:r>
      <w:r w:rsidRPr="00EC2C45">
        <w:rPr>
          <w:rFonts w:ascii="Arial" w:hAnsi="Arial" w:cs="Arial"/>
          <w:sz w:val="20"/>
          <w:szCs w:val="20"/>
        </w:rPr>
        <w:t>(July, 2015). Student’s perceptions of social interactions during Sport Education. Invited Symposium Presentation: Student Learning Through Interaction in Physical Education. International Association for Physical Education in Higher Education Conference. Madrid, Spain.(cross-listed)</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Rudisill, M., Clanton, R., &amp; </w:t>
      </w:r>
      <w:r w:rsidRPr="00EC2C45">
        <w:rPr>
          <w:rFonts w:ascii="Arial" w:hAnsi="Arial" w:cs="Arial"/>
          <w:b/>
          <w:sz w:val="20"/>
          <w:szCs w:val="20"/>
        </w:rPr>
        <w:t xml:space="preserve">Brock, S. </w:t>
      </w:r>
      <w:r w:rsidRPr="00EC2C45">
        <w:rPr>
          <w:rFonts w:ascii="Arial" w:hAnsi="Arial" w:cs="Arial"/>
          <w:sz w:val="20"/>
          <w:szCs w:val="20"/>
        </w:rPr>
        <w:t>(July, 2015).</w:t>
      </w:r>
      <w:r w:rsidRPr="00EC2C45">
        <w:rPr>
          <w:rFonts w:ascii="Arial" w:hAnsi="Arial" w:cs="Arial"/>
          <w:b/>
          <w:sz w:val="20"/>
          <w:szCs w:val="20"/>
        </w:rPr>
        <w:t xml:space="preserve"> </w:t>
      </w:r>
      <w:r w:rsidRPr="00EC2C45">
        <w:rPr>
          <w:rFonts w:ascii="Arial" w:hAnsi="Arial" w:cs="Arial"/>
          <w:sz w:val="20"/>
          <w:szCs w:val="20"/>
        </w:rPr>
        <w:t>Team handball: Using the sport education model learning the sport. Alabama State Association for Physical Education, Recreation and Dance Summer Conference. Columbiana, AL. (cross-listed)</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xml:space="preserve">, Hastie, P. A., *Saucer, K., &amp; *Barrow, B. (April, 2015). The Influence of a Video Analysis Assignment on Pre-service Teacher’s Effectiveness. American Educational Research Association Annual Meeting, Chicago, IL. </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Hastie, P. A., Hinton, V., &amp; *Blatt, Z. (March, 2015). Training Pre-service Teachers: Examining Teacher Preparation Using Wireless Technology. Society for Health &amp; Physical Education Annual Meeting, Seattle, WA.</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xml:space="preserve"> Robinson, L., Rudisill, M. E., *Irwin, M., *Palmer, K., &amp; *Dennis, A. (March, 2015). Administrator Perceptions of Delivering the TGMD-2 Using Multimedia. Society for Health &amp; Physical Education Annual Meeting, Seattle, WA.</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&amp; Martin, R. H. (January, 2015). Utilizing technology to collect qualitative data in a movement-based setting. Hawaii International Conference on Education. Honolulu, HI.</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&amp; Martin, R. H. (January, 2015). Examining Preservice Teachers’ Perceptions during a Culturally Diverse Field Experience. Hawaii International Conference on Education. Honolulu, HI.</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Robinson, L., *Palmer, K., *Irwin, M., *Dennis, A., </w:t>
      </w:r>
      <w:r w:rsidRPr="00EC2C45">
        <w:rPr>
          <w:rFonts w:ascii="Arial" w:hAnsi="Arial" w:cs="Arial"/>
          <w:b/>
          <w:sz w:val="20"/>
          <w:szCs w:val="20"/>
        </w:rPr>
        <w:t>Brock, S. J.</w:t>
      </w:r>
      <w:r w:rsidRPr="00EC2C45">
        <w:rPr>
          <w:rFonts w:ascii="Arial" w:hAnsi="Arial" w:cs="Arial"/>
          <w:sz w:val="20"/>
          <w:szCs w:val="20"/>
        </w:rPr>
        <w:t>, *Webster, E., &amp; Rudisill, M. (June, 2014). The Effect of a Multimedia Demonstration on Motor Skill Performance in School-age Children. North American Society for the Psychology of Sport and Physical Activity. Minneapolis, MN.</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xml:space="preserve"> Buchanan, A., Hastie, P., Russell, J. A., &amp; *Blount, A. (March, 2014). Impact of a Swim Program on African American Children's Fear of Water. Society for Health &amp; Physical Education Annual Meeting, St. Louis, MO.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Hinton, V., Buchanan, A., &amp; </w:t>
      </w:r>
      <w:r w:rsidRPr="00EC2C45">
        <w:rPr>
          <w:rFonts w:ascii="Arial" w:hAnsi="Arial" w:cs="Arial"/>
          <w:b/>
          <w:sz w:val="20"/>
          <w:szCs w:val="20"/>
        </w:rPr>
        <w:t xml:space="preserve">Brock, S. </w:t>
      </w:r>
      <w:r w:rsidRPr="00EC2C45">
        <w:rPr>
          <w:rFonts w:ascii="Arial" w:hAnsi="Arial" w:cs="Arial"/>
          <w:sz w:val="20"/>
          <w:szCs w:val="20"/>
        </w:rPr>
        <w:t>(November, 2013). Using Positive Behavior Supports (PBS) in physical activity settings.  Alabama State Association for Physical Education, Recreation and Dance State Conference, Birmingham, AL.</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*Klinkenborg, A., &amp; </w:t>
      </w:r>
      <w:r w:rsidRPr="00EC2C45">
        <w:rPr>
          <w:rFonts w:ascii="Arial" w:hAnsi="Arial" w:cs="Arial"/>
          <w:b/>
          <w:sz w:val="20"/>
          <w:szCs w:val="20"/>
        </w:rPr>
        <w:t>Brock, S.</w:t>
      </w:r>
      <w:r w:rsidRPr="00EC2C45">
        <w:rPr>
          <w:rFonts w:ascii="Arial" w:hAnsi="Arial" w:cs="Arial"/>
          <w:sz w:val="20"/>
          <w:szCs w:val="20"/>
        </w:rPr>
        <w:t xml:space="preserve">  (April, 2013). The Effect of Physical Activity on Science Competence. American Educational Research Association Annual Meeting, San Francisco, CA.</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w:t>
      </w:r>
      <w:r w:rsidRPr="00EC2C45">
        <w:rPr>
          <w:rFonts w:ascii="Arial" w:hAnsi="Arial" w:cs="Arial"/>
          <w:sz w:val="20"/>
          <w:szCs w:val="20"/>
        </w:rPr>
        <w:t>., &amp; *Auburn University Kinesiology Majors. (January, 2012). Student designed tag games. Share The Wealth Physical Education Conference, Jekyll Island, GA.</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(November, 2011). Cracking the code: The key to physical education activities and fitness. New York State Association for Health, Physical Education, Recreation and Dance, Verona, NY.</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Robinson, L. E., &amp; Wadsworth, D. (March, 2011). College Students' Step Accumulation During Interactive Gaming and Traditional Tennis. American Alliance for Health, Physical Education, Recreation and Dance National Convention, San Diego, CA.</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b/>
          <w:sz w:val="20"/>
          <w:szCs w:val="20"/>
        </w:rPr>
      </w:pPr>
      <w:r w:rsidRPr="00EC2C45">
        <w:rPr>
          <w:rFonts w:ascii="Arial" w:hAnsi="Arial" w:cs="Arial"/>
          <w:b/>
          <w:sz w:val="20"/>
          <w:szCs w:val="20"/>
        </w:rPr>
        <w:t>Brock, S. J.</w:t>
      </w:r>
      <w:r w:rsidRPr="00EC2C45">
        <w:rPr>
          <w:rFonts w:ascii="Arial" w:hAnsi="Arial" w:cs="Arial"/>
          <w:sz w:val="20"/>
          <w:szCs w:val="20"/>
        </w:rPr>
        <w:t>, &amp; *Auburn University Kinesiology Majors. (January, 2011). Developmentally appropriate games and activities for innovative physical education programs. Share the Wealth Conference, Jekyll Island, GA.</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Robinson, L., Wadsworth, D., &amp; </w:t>
      </w:r>
      <w:r w:rsidRPr="00EC2C45">
        <w:rPr>
          <w:rFonts w:ascii="Arial" w:hAnsi="Arial" w:cs="Arial"/>
          <w:b/>
          <w:sz w:val="20"/>
          <w:szCs w:val="20"/>
        </w:rPr>
        <w:t xml:space="preserve">Brock, S. J. </w:t>
      </w:r>
      <w:r w:rsidRPr="00EC2C45">
        <w:rPr>
          <w:rFonts w:ascii="Arial" w:hAnsi="Arial" w:cs="Arial"/>
          <w:sz w:val="20"/>
          <w:szCs w:val="20"/>
        </w:rPr>
        <w:t>(April, 2010). Effect of a physical education policy on physical activity in elementary students. 31st Annual Meeting and Scientific Sessions of the Society of Behavioral Medicine. Seattle, Washington.</w:t>
      </w:r>
    </w:p>
    <w:p w:rsidR="00EC2C45" w:rsidRPr="00EC2C45" w:rsidRDefault="00EC2C45" w:rsidP="00EC2C45">
      <w:pPr>
        <w:rPr>
          <w:rFonts w:ascii="Arial" w:hAnsi="Arial" w:cs="Arial"/>
          <w:b/>
          <w:iCs/>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Wadsworth, D., Robinson, L., Sefton, J., *Coleman, K., &amp; *Elmore, J. (April, 2009). Steps accumulated during interactive gaming versus traditional physical education activities. American Alliance for Health, Physical Education, Recreation and Dance National Convention, Tampa, FL.</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b/>
          <w:sz w:val="20"/>
          <w:szCs w:val="20"/>
        </w:rPr>
      </w:pPr>
      <w:r w:rsidRPr="00EC2C45">
        <w:rPr>
          <w:rFonts w:ascii="Arial" w:hAnsi="Arial" w:cs="Arial"/>
          <w:b/>
          <w:sz w:val="20"/>
          <w:szCs w:val="20"/>
        </w:rPr>
        <w:t>Brock, S. J.</w:t>
      </w:r>
      <w:r w:rsidRPr="00EC2C45">
        <w:rPr>
          <w:rFonts w:ascii="Arial" w:hAnsi="Arial" w:cs="Arial"/>
          <w:sz w:val="20"/>
          <w:szCs w:val="20"/>
        </w:rPr>
        <w:t>, Pucci, G., &amp; Thornburg, R. (November, 2008). Fun and fitness: Putting the puzzle together. New York State Association for Health, Physical Education, Recreation and Dance State Conference, Verona, NY.</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&amp; *Auburn University Undergraduate Physical Education Majors. (January, 2008). Innovative games and activities for large groups. Share the Wealth Conference, Jekyll Island, GA.</w:t>
      </w:r>
    </w:p>
    <w:p w:rsidR="00EC2C45" w:rsidRPr="00EC2C45" w:rsidRDefault="00EC2C45" w:rsidP="00EC2C45">
      <w:pPr>
        <w:ind w:left="360"/>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Pucci, G., Leroux, D., &amp; Thornburg, R. (November, 2007). Move it, use it, love it: Dynamic and inclusive games to exercise your heart and mind. New York State Association for Health, Physical Education, Recreation and Dance State Conference, Verona, NY.</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*Mowling, C. M., </w:t>
      </w:r>
      <w:r w:rsidRPr="00EC2C45">
        <w:rPr>
          <w:rFonts w:ascii="Arial" w:hAnsi="Arial" w:cs="Arial"/>
          <w:b/>
          <w:sz w:val="20"/>
          <w:szCs w:val="20"/>
        </w:rPr>
        <w:t>Brock, S. J.</w:t>
      </w:r>
      <w:r w:rsidRPr="00EC2C45">
        <w:rPr>
          <w:rFonts w:ascii="Arial" w:hAnsi="Arial" w:cs="Arial"/>
          <w:sz w:val="20"/>
          <w:szCs w:val="20"/>
        </w:rPr>
        <w:t>, &amp; Hastie, P. A. (March, 2007). The journey to cultural transformation: exposure as a means of heightening teacher candidates’ cultural sensitivity. American Alliance for Health, Physical Education, Recreation and Dance National Convention, Baltimore, MD.</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*Fittipaldi-Wert, J., </w:t>
      </w:r>
      <w:r w:rsidRPr="00EC2C45">
        <w:rPr>
          <w:rFonts w:ascii="Arial" w:hAnsi="Arial" w:cs="Arial"/>
          <w:b/>
          <w:sz w:val="20"/>
          <w:szCs w:val="20"/>
        </w:rPr>
        <w:t>Brock, S. J.</w:t>
      </w:r>
      <w:r w:rsidRPr="00EC2C45">
        <w:rPr>
          <w:rFonts w:ascii="Arial" w:hAnsi="Arial" w:cs="Arial"/>
          <w:sz w:val="20"/>
          <w:szCs w:val="20"/>
        </w:rPr>
        <w:t>, &amp; Hastie, P. A. (March, 2007). Effects of a sport education curriculum model on the experiences of students with visual impairments. American Alliance for Health, Physical Education, Recreation and Dance National Convention, Baltimore, MD.</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Sinelnikov, O., &amp; *Auburn University Undergraduate Physical Education Majors. (January, 2007). Games for large groups: Dynamic and developmentally appropriate. Share the Wealth Conference, Jekyll Island, GA.</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Pucci, G., Leroux, D., *Fittipaldi-Wert, J., &amp; Thornburg, R. (November, 2006). Motivation is the key: innovative activities for physical education. New York State Association for Health, Physical Education, Recreation and Dance State Conference, Rye Brook, NY.</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*Fittipaldi-Wert, J., </w:t>
      </w:r>
      <w:r w:rsidRPr="00EC2C45">
        <w:rPr>
          <w:rFonts w:ascii="Arial" w:hAnsi="Arial" w:cs="Arial"/>
          <w:b/>
          <w:sz w:val="20"/>
          <w:szCs w:val="20"/>
        </w:rPr>
        <w:t>Brock, S. J.</w:t>
      </w:r>
      <w:r w:rsidRPr="00EC2C45">
        <w:rPr>
          <w:rFonts w:ascii="Arial" w:hAnsi="Arial" w:cs="Arial"/>
          <w:sz w:val="20"/>
          <w:szCs w:val="20"/>
        </w:rPr>
        <w:t>, &amp; *Auburn University Undergraduate Physical Education majors. November, 2006). Everyone can play: Successful inclusion tips. Alabama State Association for Physical Education, Recreation and Dance State Conference, Birmingham, AL.</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*Mowling, C. M., </w:t>
      </w:r>
      <w:r w:rsidRPr="00EC2C45">
        <w:rPr>
          <w:rFonts w:ascii="Arial" w:hAnsi="Arial" w:cs="Arial"/>
          <w:b/>
          <w:sz w:val="20"/>
          <w:szCs w:val="20"/>
        </w:rPr>
        <w:t>Brock, S. J.</w:t>
      </w:r>
      <w:r w:rsidRPr="00EC2C45">
        <w:rPr>
          <w:rFonts w:ascii="Arial" w:hAnsi="Arial" w:cs="Arial"/>
          <w:sz w:val="20"/>
          <w:szCs w:val="20"/>
        </w:rPr>
        <w:t xml:space="preserve">, *Fittipaldi-Wert, J. (April, 2006). Minority students’ representations of personal and social responsibility in physical education. American Education Research Association Annual Meeting, San Francisco, CA. </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*Fittipaldi-Wert, J., &amp; *Auburn University Undergraduate Physical Education Majors. (November, 2005). Come out for an adventure. Alabama State Association for Physical Education, Recreation and Dance State Conference, Birmingham, AL.</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Pucci, G., *Fittipaldi-Wert, J. (November, 2005). Creativity is the key II: Innovative activities for all ages. New York State Association for Health, Physical Education, Recreation and Dance State Conference, Rochester, NY.</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*Mowling, C. M., </w:t>
      </w:r>
      <w:r w:rsidRPr="00EC2C45">
        <w:rPr>
          <w:rFonts w:ascii="Arial" w:hAnsi="Arial" w:cs="Arial"/>
          <w:b/>
          <w:sz w:val="20"/>
          <w:szCs w:val="20"/>
        </w:rPr>
        <w:t>Brock, S. J.</w:t>
      </w:r>
      <w:r w:rsidRPr="00EC2C45">
        <w:rPr>
          <w:rFonts w:ascii="Arial" w:hAnsi="Arial" w:cs="Arial"/>
          <w:sz w:val="20"/>
          <w:szCs w:val="20"/>
        </w:rPr>
        <w:t>, &amp; Hastie, P. A. (April, 2005). Fourth grade students’ drawing interpretations of a Sport Education soccer unit. American Alliance for Health, Physical Education, Recreation and Dance National Convention, Chicago, IL.</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*Wert, J., *Stepp, B., *Thornburg, R., *Arnold, B., &amp; *Roussea, C. (January, 2005). Fun fitness activities for everyone. Share the Wealth Conference, Jekyll Island, GA.</w:t>
      </w:r>
    </w:p>
    <w:p w:rsidR="00EC2C45" w:rsidRPr="00EC2C45" w:rsidRDefault="00EC2C45" w:rsidP="00EC2C45">
      <w:pPr>
        <w:rPr>
          <w:rFonts w:ascii="Arial" w:hAnsi="Arial" w:cs="Arial"/>
          <w:b/>
          <w:sz w:val="20"/>
          <w:szCs w:val="20"/>
        </w:rPr>
      </w:pPr>
    </w:p>
    <w:p w:rsidR="00EC2C45" w:rsidRPr="00EC2C45" w:rsidRDefault="00EC2C45" w:rsidP="00EC2C45">
      <w:pPr>
        <w:jc w:val="both"/>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xml:space="preserve">, &amp; Pucci, G. (November, 2004). Creativity is the key:  Innovative activities for all ages. New York State Association for Health, Physical Education, Recreation and Dance State Conference, Buffalo, NY.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*Mowling, C. M., *Eiler, K.,</w:t>
      </w:r>
      <w:r w:rsidRPr="00EC2C45">
        <w:rPr>
          <w:rFonts w:ascii="Arial" w:hAnsi="Arial" w:cs="Arial"/>
          <w:b/>
          <w:sz w:val="20"/>
          <w:szCs w:val="20"/>
        </w:rPr>
        <w:t xml:space="preserve"> Brock, S. J.</w:t>
      </w:r>
      <w:r w:rsidRPr="00EC2C45">
        <w:rPr>
          <w:rFonts w:ascii="Arial" w:hAnsi="Arial" w:cs="Arial"/>
          <w:sz w:val="20"/>
          <w:szCs w:val="20"/>
        </w:rPr>
        <w:t xml:space="preserve">, &amp; Hastie, P. A. (April, 2004). Third  grade students’ self-assessment of basketball dribbling tasks. American Alliance for Health, Physical Education, Recreation and Dance National Convention, New Orleans, LA. </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*Stepp, B., *Riedel, S., *Sell, M., *Martin, R., *Carter, K., *Tate, M., &amp; *Vance, K. (January, 2004). Cooperation, competition, and communication for captivating PE. Share the Wealth Conference, Jekyll Island, GA.</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b/>
          <w:sz w:val="20"/>
          <w:szCs w:val="20"/>
        </w:rPr>
      </w:pPr>
      <w:r w:rsidRPr="00EC2C45">
        <w:rPr>
          <w:rFonts w:ascii="Arial" w:hAnsi="Arial" w:cs="Arial"/>
          <w:b/>
          <w:sz w:val="20"/>
          <w:szCs w:val="20"/>
        </w:rPr>
        <w:t>Brock, S.</w:t>
      </w:r>
      <w:r w:rsidRPr="00EC2C45">
        <w:rPr>
          <w:rFonts w:ascii="Arial" w:hAnsi="Arial" w:cs="Arial"/>
          <w:sz w:val="20"/>
          <w:szCs w:val="20"/>
        </w:rPr>
        <w:t xml:space="preserve">, &amp; Pucci, G. (November, 2003).  Let's get critical: Exploring the cognitive domain in physical education. New York State Association for Health, Physical Education, Recreation and Dance State Conference, Buffalo, NY.  </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xml:space="preserve"> (April, 2003). Students’ conceptions of fair play in sport education. American Alliance for Health, Physical Education, Recreation and Dance National Convention, Philadelphia, PA. </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w:t>
      </w:r>
      <w:r w:rsidRPr="00EC2C45">
        <w:rPr>
          <w:rFonts w:ascii="Arial" w:hAnsi="Arial" w:cs="Arial"/>
          <w:sz w:val="20"/>
          <w:szCs w:val="20"/>
        </w:rPr>
        <w:t>, *Pucci, G., *Walsh, M., &amp; *Corriere, K. (November, 2002). Sport education in your physical education program. New York State Association for Health, Physical Education, Recreation and Dance State Conference, Callicoon, NY.</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w:t>
      </w:r>
      <w:r w:rsidRPr="00EC2C45">
        <w:rPr>
          <w:rFonts w:ascii="Arial" w:hAnsi="Arial" w:cs="Arial"/>
          <w:sz w:val="20"/>
          <w:szCs w:val="20"/>
        </w:rPr>
        <w:t xml:space="preserve">, &amp; Rovegno, I. (April, 2002). A qualitative analysis of the influence of status on sixth grade students’ experiences during a sport education unit. American Alliance for Health, Physical Education, Recreation and Dance National Convention, San Diego, CA.  </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w:t>
      </w:r>
      <w:r w:rsidRPr="00EC2C45">
        <w:rPr>
          <w:rFonts w:ascii="Arial" w:hAnsi="Arial" w:cs="Arial"/>
          <w:sz w:val="20"/>
          <w:szCs w:val="20"/>
        </w:rPr>
        <w:t xml:space="preserve">, *Pucci, G., *Sproull, T., *Wolf, H., &amp; *Murray, S. (November, 2001). Games: Not just for fun. New York State Association for Health, Physical Education, Recreation and Dance State Conference, Rochester, NY.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Rovegno, I., Nevett, M., Babiarz, M., &amp; </w:t>
      </w:r>
      <w:r w:rsidRPr="00EC2C45">
        <w:rPr>
          <w:rFonts w:ascii="Arial" w:hAnsi="Arial" w:cs="Arial"/>
          <w:b/>
          <w:sz w:val="20"/>
          <w:szCs w:val="20"/>
        </w:rPr>
        <w:t>Brock, S.</w:t>
      </w:r>
      <w:r w:rsidRPr="00EC2C45">
        <w:rPr>
          <w:rFonts w:ascii="Arial" w:hAnsi="Arial" w:cs="Arial"/>
          <w:sz w:val="20"/>
          <w:szCs w:val="20"/>
        </w:rPr>
        <w:t xml:space="preserve"> (April, 2001). Teaching and learning of basic invasion game tactics in fourth grade. American Education Research Association Annual Meeting, Seattle, WA. </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Lieberman, L., Houston-Wilson, C., </w:t>
      </w:r>
      <w:r w:rsidRPr="00EC2C45">
        <w:rPr>
          <w:rFonts w:ascii="Arial" w:hAnsi="Arial" w:cs="Arial"/>
          <w:b/>
          <w:sz w:val="20"/>
          <w:szCs w:val="20"/>
        </w:rPr>
        <w:t>Brock, S.</w:t>
      </w:r>
      <w:r w:rsidRPr="00EC2C45">
        <w:rPr>
          <w:rFonts w:ascii="Arial" w:hAnsi="Arial" w:cs="Arial"/>
          <w:sz w:val="20"/>
          <w:szCs w:val="20"/>
        </w:rPr>
        <w:t>, Knolls, L., &amp; Aldrich, K. (November, 2000). Implementing peer tutor training. New York State Association for Health, Physical Education, Recreation and Dance State Conference, Kerhonkson, NY.</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xml:space="preserve"> (March, 2000). The effects of systematic observation on a student teacher’s performance. University of Alabama Graduate Student Research Conference, Tuscaloosa, AL.</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McCaughtry, N., &amp; </w:t>
      </w:r>
      <w:r w:rsidRPr="00EC2C45">
        <w:rPr>
          <w:rFonts w:ascii="Arial" w:hAnsi="Arial" w:cs="Arial"/>
          <w:b/>
          <w:sz w:val="20"/>
          <w:szCs w:val="20"/>
        </w:rPr>
        <w:t>Brock, S. J.</w:t>
      </w:r>
      <w:r w:rsidRPr="00EC2C45">
        <w:rPr>
          <w:rFonts w:ascii="Arial" w:hAnsi="Arial" w:cs="Arial"/>
          <w:sz w:val="20"/>
          <w:szCs w:val="20"/>
        </w:rPr>
        <w:t xml:space="preserve"> (April, 1999). Movement based challenge courses: Alternatives for the affective domain. Alabama State Association for Physical Education, Recreation and Dance State Spring Conference, Gulf Shores, AL.</w:t>
      </w:r>
    </w:p>
    <w:p w:rsidR="00EC2C45" w:rsidRPr="00EC2C45" w:rsidRDefault="00EC2C45" w:rsidP="00EC2C45">
      <w:pPr>
        <w:rPr>
          <w:rFonts w:ascii="Arial" w:hAnsi="Arial" w:cs="Arial"/>
          <w:b/>
          <w:sz w:val="20"/>
          <w:szCs w:val="20"/>
        </w:rPr>
      </w:pPr>
    </w:p>
    <w:p w:rsidR="00EC2C45" w:rsidRPr="00EC2C45" w:rsidRDefault="00EC2C45" w:rsidP="00EC2C45">
      <w:pPr>
        <w:rPr>
          <w:rFonts w:ascii="Arial" w:hAnsi="Arial" w:cs="Arial"/>
          <w:sz w:val="20"/>
          <w:szCs w:val="20"/>
        </w:rPr>
      </w:pPr>
      <w:r w:rsidRPr="00EC2C45">
        <w:rPr>
          <w:rFonts w:ascii="Arial" w:hAnsi="Arial" w:cs="Arial"/>
          <w:b/>
          <w:sz w:val="20"/>
          <w:szCs w:val="20"/>
        </w:rPr>
        <w:t>Brock, S. J.</w:t>
      </w:r>
      <w:r w:rsidRPr="00EC2C45">
        <w:rPr>
          <w:rFonts w:ascii="Arial" w:hAnsi="Arial" w:cs="Arial"/>
          <w:sz w:val="20"/>
          <w:szCs w:val="20"/>
        </w:rPr>
        <w:t xml:space="preserve"> (March, 1999). Fifth grade student’s perception of cooperation and working in groups in physical education. University of Alabama Graduate Student Research Conference, Tuscaloosa, AL.</w:t>
      </w:r>
    </w:p>
    <w:p w:rsidR="00EC2C45" w:rsidRPr="00EC2C45" w:rsidRDefault="00EC2C45" w:rsidP="00EC2C45">
      <w:pPr>
        <w:rPr>
          <w:rFonts w:ascii="Arial" w:hAnsi="Arial" w:cs="Arial"/>
          <w:sz w:val="20"/>
          <w:szCs w:val="20"/>
        </w:rPr>
      </w:pPr>
    </w:p>
    <w:p w:rsidR="00EC2C45" w:rsidRPr="00EC2C45" w:rsidRDefault="00EC2C45" w:rsidP="00EC2C45">
      <w:pPr>
        <w:rPr>
          <w:rFonts w:ascii="Arial" w:hAnsi="Arial" w:cs="Arial"/>
          <w:sz w:val="20"/>
          <w:szCs w:val="20"/>
        </w:rPr>
      </w:pPr>
      <w:r w:rsidRPr="00EC2C45">
        <w:rPr>
          <w:rFonts w:ascii="Arial" w:hAnsi="Arial" w:cs="Arial"/>
          <w:sz w:val="20"/>
          <w:szCs w:val="20"/>
        </w:rPr>
        <w:t xml:space="preserve">Curtner-Smith, M. D., </w:t>
      </w:r>
      <w:r w:rsidRPr="00EC2C45">
        <w:rPr>
          <w:rFonts w:ascii="Arial" w:hAnsi="Arial" w:cs="Arial"/>
          <w:b/>
          <w:sz w:val="20"/>
          <w:szCs w:val="20"/>
        </w:rPr>
        <w:t>Brock, S. J.</w:t>
      </w:r>
      <w:r w:rsidRPr="00EC2C45">
        <w:rPr>
          <w:rFonts w:ascii="Arial" w:hAnsi="Arial" w:cs="Arial"/>
          <w:sz w:val="20"/>
          <w:szCs w:val="20"/>
        </w:rPr>
        <w:t>, &amp; Lacon, S. A. (February, 1999). Influence of the National Curriculum Physical Education on inner-city teachers’ behaviors associated with pupils’ psychosocial development. Southern District American Alliance for Health, Physical Education, Recreation and Dance Convention, Greensboro, NC.</w:t>
      </w:r>
    </w:p>
    <w:p w:rsidR="00436862" w:rsidRPr="00EC2C45" w:rsidRDefault="00436862" w:rsidP="00057D19">
      <w:pPr>
        <w:rPr>
          <w:rFonts w:ascii="Arial" w:hAnsi="Arial" w:cs="Arial"/>
          <w:i/>
          <w:sz w:val="20"/>
          <w:szCs w:val="20"/>
        </w:rPr>
      </w:pPr>
    </w:p>
    <w:p w:rsidR="00BE3D3E" w:rsidRPr="00BE3D3E" w:rsidRDefault="00BE3D3E" w:rsidP="006E587D">
      <w:pPr>
        <w:keepNext/>
        <w:autoSpaceDE w:val="0"/>
        <w:autoSpaceDN w:val="0"/>
        <w:adjustRightInd w:val="0"/>
        <w:outlineLvl w:val="1"/>
        <w:rPr>
          <w:rFonts w:ascii="Arial" w:hAnsi="Arial" w:cs="Arial"/>
          <w:b/>
          <w:bCs/>
          <w:sz w:val="20"/>
          <w:szCs w:val="20"/>
        </w:rPr>
      </w:pPr>
      <w:r w:rsidRPr="00BE3D3E">
        <w:rPr>
          <w:rFonts w:ascii="Arial" w:hAnsi="Arial" w:cs="Arial"/>
          <w:b/>
          <w:bCs/>
        </w:rPr>
        <w:t xml:space="preserve">Grants </w:t>
      </w:r>
    </w:p>
    <w:p w:rsidR="0017507B" w:rsidRPr="006E587D" w:rsidRDefault="00BE3D3E" w:rsidP="006E587D">
      <w:pPr>
        <w:pStyle w:val="NormalWeb"/>
        <w:spacing w:before="0" w:beforeAutospacing="0" w:after="0" w:afterAutospacing="0"/>
        <w:rPr>
          <w:rFonts w:ascii="Arial" w:hAnsi="Arial" w:cs="Arial"/>
          <w:bCs/>
          <w:sz w:val="20"/>
          <w:szCs w:val="20"/>
        </w:rPr>
      </w:pPr>
      <w:r w:rsidRPr="006E587D">
        <w:rPr>
          <w:rFonts w:ascii="Arial" w:hAnsi="Arial" w:cs="Arial"/>
          <w:bCs/>
          <w:sz w:val="20"/>
          <w:szCs w:val="20"/>
        </w:rPr>
        <w:t>Competitive Outreach Scholarship (2017</w:t>
      </w:r>
      <w:r w:rsidR="006E587D" w:rsidRPr="006E587D">
        <w:rPr>
          <w:rFonts w:ascii="Arial" w:hAnsi="Arial" w:cs="Arial"/>
          <w:bCs/>
          <w:sz w:val="20"/>
          <w:szCs w:val="20"/>
        </w:rPr>
        <w:t>-present</w:t>
      </w:r>
      <w:r w:rsidRPr="006E587D">
        <w:rPr>
          <w:rFonts w:ascii="Arial" w:hAnsi="Arial" w:cs="Arial"/>
          <w:bCs/>
          <w:sz w:val="20"/>
          <w:szCs w:val="20"/>
        </w:rPr>
        <w:t xml:space="preserve">). Enhancing diversity in health research investigating youth with developmental disabilities. (Pangelinan-PI, Newton, Russell, Wadsworth, </w:t>
      </w:r>
      <w:r w:rsidRPr="006E587D">
        <w:rPr>
          <w:rFonts w:ascii="Arial" w:hAnsi="Arial" w:cs="Arial"/>
          <w:b/>
          <w:bCs/>
          <w:sz w:val="20"/>
          <w:szCs w:val="20"/>
        </w:rPr>
        <w:t>Brock</w:t>
      </w:r>
      <w:r w:rsidRPr="006E587D">
        <w:rPr>
          <w:rFonts w:ascii="Arial" w:hAnsi="Arial" w:cs="Arial"/>
          <w:bCs/>
          <w:sz w:val="20"/>
          <w:szCs w:val="20"/>
        </w:rPr>
        <w:t>, Rudisill) $20,000 – funded.</w:t>
      </w:r>
    </w:p>
    <w:p w:rsidR="006E587D" w:rsidRPr="006E587D" w:rsidRDefault="006E587D" w:rsidP="006E587D">
      <w:pPr>
        <w:pStyle w:val="NormalWeb"/>
        <w:rPr>
          <w:rFonts w:ascii="Arial" w:hAnsi="Arial" w:cs="Arial"/>
          <w:bCs/>
          <w:sz w:val="20"/>
          <w:szCs w:val="20"/>
        </w:rPr>
      </w:pPr>
      <w:r w:rsidRPr="006E587D">
        <w:rPr>
          <w:rFonts w:ascii="Arial" w:hAnsi="Arial" w:cs="Arial"/>
          <w:bCs/>
          <w:sz w:val="20"/>
          <w:szCs w:val="20"/>
        </w:rPr>
        <w:t xml:space="preserve">East Alabama Medical Center (2017-present). This funding supports the community outreach and associated research programs in those with developmental disabilities. (Pangelinan-PI, Newton, Buchanan, Wadsworth, </w:t>
      </w:r>
      <w:r w:rsidRPr="006E587D">
        <w:rPr>
          <w:rFonts w:ascii="Arial" w:hAnsi="Arial" w:cs="Arial"/>
          <w:b/>
          <w:bCs/>
          <w:sz w:val="20"/>
          <w:szCs w:val="20"/>
        </w:rPr>
        <w:t>Brock</w:t>
      </w:r>
      <w:r w:rsidRPr="006E587D">
        <w:rPr>
          <w:rFonts w:ascii="Arial" w:hAnsi="Arial" w:cs="Arial"/>
          <w:bCs/>
          <w:sz w:val="20"/>
          <w:szCs w:val="20"/>
        </w:rPr>
        <w:t>, Rudisill) $25,000 – funded.</w:t>
      </w:r>
    </w:p>
    <w:p w:rsidR="006E587D" w:rsidRPr="006E587D" w:rsidRDefault="006E587D" w:rsidP="006E587D">
      <w:pPr>
        <w:pStyle w:val="NormalWeb"/>
        <w:rPr>
          <w:rFonts w:ascii="Arial" w:hAnsi="Arial" w:cs="Arial"/>
          <w:bCs/>
          <w:sz w:val="20"/>
          <w:szCs w:val="20"/>
        </w:rPr>
      </w:pPr>
    </w:p>
    <w:p w:rsidR="006E587D" w:rsidRPr="006E587D" w:rsidRDefault="006E587D" w:rsidP="006E587D">
      <w:pPr>
        <w:pStyle w:val="NormalWeb"/>
        <w:rPr>
          <w:rFonts w:ascii="Arial" w:hAnsi="Arial" w:cs="Arial"/>
          <w:bCs/>
          <w:sz w:val="20"/>
          <w:szCs w:val="20"/>
        </w:rPr>
      </w:pPr>
      <w:r w:rsidRPr="006E587D">
        <w:rPr>
          <w:rFonts w:ascii="Arial" w:hAnsi="Arial" w:cs="Arial"/>
          <w:bCs/>
          <w:sz w:val="20"/>
          <w:szCs w:val="20"/>
        </w:rPr>
        <w:t xml:space="preserve">Competitive Outreach Scholarship (2015-2017). Enhancing diversity in health research investigating youth with developmental disabilities: This funding supports the development of a summer camp aimed at increasing motor competence, physical activity and health-related fitness in children and youth with developmental disabilities via three interventions: bicycle training, swimming lessons, and the development of an adapted physical activity curriculum.  (Pangelinan-PI, Newton, Russell, Wadsworth, </w:t>
      </w:r>
      <w:r w:rsidRPr="006E587D">
        <w:rPr>
          <w:rFonts w:ascii="Arial" w:hAnsi="Arial" w:cs="Arial"/>
          <w:b/>
          <w:bCs/>
          <w:sz w:val="20"/>
          <w:szCs w:val="20"/>
        </w:rPr>
        <w:t>Brock</w:t>
      </w:r>
      <w:r w:rsidRPr="006E587D">
        <w:rPr>
          <w:rFonts w:ascii="Arial" w:hAnsi="Arial" w:cs="Arial"/>
          <w:bCs/>
          <w:sz w:val="20"/>
          <w:szCs w:val="20"/>
        </w:rPr>
        <w:t>, Rudisill) $25,000 – funded.</w:t>
      </w:r>
    </w:p>
    <w:p w:rsidR="006E587D" w:rsidRPr="006E587D" w:rsidRDefault="006E587D" w:rsidP="006E587D">
      <w:pPr>
        <w:pStyle w:val="NormalWeb"/>
        <w:spacing w:before="0" w:beforeAutospacing="0" w:after="0" w:afterAutospacing="0"/>
        <w:rPr>
          <w:rFonts w:ascii="Arial" w:hAnsi="Arial" w:cs="Arial"/>
          <w:bCs/>
          <w:sz w:val="20"/>
          <w:szCs w:val="20"/>
        </w:rPr>
      </w:pPr>
      <w:r w:rsidRPr="006E587D">
        <w:rPr>
          <w:rFonts w:ascii="Arial" w:hAnsi="Arial" w:cs="Arial"/>
          <w:bCs/>
          <w:sz w:val="20"/>
          <w:szCs w:val="20"/>
        </w:rPr>
        <w:t xml:space="preserve">East Alabama Medical Center (2015-2017). This funding supports the community outreach and associated research programs in those with developmental disabilities. (Pangelinan-PI, Newton, Buchanan, Wadsworth, </w:t>
      </w:r>
      <w:r w:rsidRPr="006E587D">
        <w:rPr>
          <w:rFonts w:ascii="Arial" w:hAnsi="Arial" w:cs="Arial"/>
          <w:b/>
          <w:bCs/>
          <w:sz w:val="20"/>
          <w:szCs w:val="20"/>
        </w:rPr>
        <w:t>Brock</w:t>
      </w:r>
      <w:r w:rsidRPr="006E587D">
        <w:rPr>
          <w:rFonts w:ascii="Arial" w:hAnsi="Arial" w:cs="Arial"/>
          <w:bCs/>
          <w:sz w:val="20"/>
          <w:szCs w:val="20"/>
        </w:rPr>
        <w:t>, Rudisill) $25,000 – funded.</w:t>
      </w:r>
    </w:p>
    <w:p w:rsidR="006E587D" w:rsidRDefault="006E587D" w:rsidP="006E587D">
      <w:pPr>
        <w:pStyle w:val="NormalWeb"/>
        <w:spacing w:before="0" w:beforeAutospacing="0" w:after="0" w:afterAutospacing="0"/>
        <w:rPr>
          <w:rFonts w:ascii="Arial" w:hAnsi="Arial" w:cs="Arial"/>
          <w:bCs/>
          <w:sz w:val="20"/>
          <w:szCs w:val="20"/>
        </w:rPr>
      </w:pPr>
    </w:p>
    <w:p w:rsidR="0036043E" w:rsidRPr="006E587D" w:rsidRDefault="00BE3D3E" w:rsidP="006E587D">
      <w:pPr>
        <w:pStyle w:val="NormalWeb"/>
        <w:spacing w:before="0" w:beforeAutospacing="0" w:after="0" w:afterAutospacing="0"/>
        <w:rPr>
          <w:rFonts w:ascii="Arial" w:hAnsi="Arial" w:cs="Arial"/>
          <w:bCs/>
          <w:sz w:val="20"/>
          <w:szCs w:val="20"/>
        </w:rPr>
      </w:pPr>
      <w:r w:rsidRPr="006E587D">
        <w:rPr>
          <w:rFonts w:ascii="Arial" w:hAnsi="Arial" w:cs="Arial"/>
          <w:bCs/>
          <w:sz w:val="20"/>
          <w:szCs w:val="20"/>
        </w:rPr>
        <w:t>National Advisory Council Mini-Grant (2015) College of Education. (Hastie, Wadsworth</w:t>
      </w:r>
      <w:r w:rsidR="006E587D">
        <w:rPr>
          <w:rFonts w:ascii="Arial" w:hAnsi="Arial" w:cs="Arial"/>
          <w:bCs/>
          <w:sz w:val="20"/>
          <w:szCs w:val="20"/>
        </w:rPr>
        <w:t xml:space="preserve">, </w:t>
      </w:r>
      <w:r w:rsidR="006E587D" w:rsidRPr="006E587D">
        <w:rPr>
          <w:rFonts w:ascii="Arial" w:hAnsi="Arial" w:cs="Arial"/>
          <w:b/>
          <w:bCs/>
          <w:sz w:val="20"/>
          <w:szCs w:val="20"/>
        </w:rPr>
        <w:t>Brock</w:t>
      </w:r>
      <w:r w:rsidRPr="006E587D">
        <w:rPr>
          <w:rFonts w:ascii="Arial" w:hAnsi="Arial" w:cs="Arial"/>
          <w:bCs/>
          <w:sz w:val="20"/>
          <w:szCs w:val="20"/>
        </w:rPr>
        <w:t>); $2,000</w:t>
      </w:r>
      <w:r w:rsidR="0017507B" w:rsidRPr="006E587D">
        <w:rPr>
          <w:rFonts w:ascii="Arial" w:hAnsi="Arial" w:cs="Arial"/>
          <w:bCs/>
          <w:sz w:val="20"/>
          <w:szCs w:val="20"/>
        </w:rPr>
        <w:t xml:space="preserve"> –funded.</w:t>
      </w:r>
    </w:p>
    <w:p w:rsidR="0036043E" w:rsidRPr="006E587D" w:rsidRDefault="0036043E" w:rsidP="0036043E">
      <w:pPr>
        <w:pStyle w:val="ListParagraph"/>
        <w:rPr>
          <w:rFonts w:ascii="Arial" w:hAnsi="Arial" w:cs="Arial"/>
          <w:bCs/>
          <w:sz w:val="20"/>
          <w:szCs w:val="20"/>
        </w:rPr>
      </w:pPr>
    </w:p>
    <w:p w:rsidR="00BE3D3E" w:rsidRPr="006E587D" w:rsidRDefault="0036043E" w:rsidP="006E587D">
      <w:pPr>
        <w:pStyle w:val="NormalWeb"/>
        <w:spacing w:before="0" w:beforeAutospacing="0" w:after="0" w:afterAutospacing="0"/>
        <w:rPr>
          <w:rFonts w:ascii="Arial" w:hAnsi="Arial" w:cs="Arial"/>
          <w:bCs/>
          <w:sz w:val="20"/>
          <w:szCs w:val="20"/>
        </w:rPr>
      </w:pPr>
      <w:r w:rsidRPr="006E587D">
        <w:rPr>
          <w:rFonts w:ascii="Arial" w:hAnsi="Arial" w:cs="Arial"/>
          <w:bCs/>
          <w:sz w:val="20"/>
          <w:szCs w:val="20"/>
        </w:rPr>
        <w:t>W</w:t>
      </w:r>
      <w:r w:rsidR="00BE3D3E" w:rsidRPr="006E587D">
        <w:rPr>
          <w:rFonts w:ascii="Arial" w:hAnsi="Arial" w:cs="Arial"/>
          <w:bCs/>
          <w:sz w:val="20"/>
          <w:szCs w:val="20"/>
        </w:rPr>
        <w:t xml:space="preserve">adsworth, D. (Co-Principal), Robinson, L. (Principal), </w:t>
      </w:r>
      <w:r w:rsidR="00BE3D3E" w:rsidRPr="006E587D">
        <w:rPr>
          <w:rFonts w:ascii="Arial" w:hAnsi="Arial" w:cs="Arial"/>
          <w:b/>
          <w:bCs/>
          <w:sz w:val="20"/>
          <w:szCs w:val="20"/>
        </w:rPr>
        <w:t>Brock, S.</w:t>
      </w:r>
      <w:r w:rsidR="00BE3D3E" w:rsidRPr="006E587D">
        <w:rPr>
          <w:rFonts w:ascii="Arial" w:hAnsi="Arial" w:cs="Arial"/>
          <w:bCs/>
          <w:sz w:val="20"/>
          <w:szCs w:val="20"/>
        </w:rPr>
        <w:t xml:space="preserve"> (Co-Principal), Grant, "Determining the relationship between cardiovascular disease, health and fitness behaviors in school-age children: A preliminary study", College of Education Seed Grant, Auburn University, $2,312.40, Awarded/Funded. (start: February 2009, end: February 2010).</w:t>
      </w:r>
    </w:p>
    <w:p w:rsidR="0017507B" w:rsidRPr="006E587D" w:rsidRDefault="0017507B" w:rsidP="0017507B">
      <w:pPr>
        <w:pStyle w:val="ListParagraph"/>
        <w:ind w:left="1125"/>
        <w:rPr>
          <w:rFonts w:ascii="Arial" w:hAnsi="Arial" w:cs="Arial"/>
          <w:sz w:val="20"/>
          <w:szCs w:val="20"/>
        </w:rPr>
      </w:pPr>
    </w:p>
    <w:p w:rsidR="00BE3D3E" w:rsidRPr="006E587D" w:rsidRDefault="00BE3D3E" w:rsidP="006E587D">
      <w:pPr>
        <w:rPr>
          <w:rFonts w:ascii="Arial" w:hAnsi="Arial" w:cs="Arial"/>
          <w:sz w:val="20"/>
          <w:szCs w:val="20"/>
        </w:rPr>
      </w:pPr>
      <w:r w:rsidRPr="006E587D">
        <w:rPr>
          <w:rFonts w:ascii="Arial" w:hAnsi="Arial" w:cs="Arial"/>
          <w:bCs/>
          <w:sz w:val="20"/>
          <w:szCs w:val="20"/>
        </w:rPr>
        <w:t>Robinson, L. E.,</w:t>
      </w:r>
      <w:r w:rsidRPr="006E587D">
        <w:rPr>
          <w:rFonts w:ascii="Arial" w:hAnsi="Arial" w:cs="Arial"/>
          <w:sz w:val="20"/>
          <w:szCs w:val="20"/>
        </w:rPr>
        <w:t xml:space="preserve"> Wadsworth, D. D., &amp; </w:t>
      </w:r>
      <w:r w:rsidRPr="006E587D">
        <w:rPr>
          <w:rFonts w:ascii="Arial" w:hAnsi="Arial" w:cs="Arial"/>
          <w:b/>
          <w:sz w:val="20"/>
          <w:szCs w:val="20"/>
        </w:rPr>
        <w:t>Brock, S.</w:t>
      </w:r>
      <w:r w:rsidRPr="006E587D">
        <w:rPr>
          <w:rFonts w:ascii="Arial" w:hAnsi="Arial" w:cs="Arial"/>
          <w:sz w:val="20"/>
          <w:szCs w:val="20"/>
        </w:rPr>
        <w:t xml:space="preserve"> (December, 2008). Determining the relationship between cardiovascular disease, health and fitness behaviors in school-age children: A preliminary study. </w:t>
      </w:r>
      <w:r w:rsidRPr="006E587D">
        <w:rPr>
          <w:rFonts w:ascii="Arial" w:hAnsi="Arial" w:cs="Arial"/>
          <w:i/>
          <w:iCs/>
          <w:sz w:val="20"/>
          <w:szCs w:val="20"/>
        </w:rPr>
        <w:t xml:space="preserve">Auburn University College of Education Seed Grant. </w:t>
      </w:r>
      <w:r w:rsidRPr="006E587D">
        <w:rPr>
          <w:rFonts w:ascii="Arial" w:hAnsi="Arial" w:cs="Arial"/>
          <w:sz w:val="20"/>
          <w:szCs w:val="20"/>
        </w:rPr>
        <w:t>Auburn University. $2,312.40.</w:t>
      </w:r>
    </w:p>
    <w:p w:rsidR="0017507B" w:rsidRPr="006E587D" w:rsidRDefault="0017507B" w:rsidP="0017507B">
      <w:pPr>
        <w:pStyle w:val="ListParagraph"/>
        <w:ind w:left="1125"/>
        <w:rPr>
          <w:rFonts w:ascii="Arial" w:hAnsi="Arial" w:cs="Arial"/>
          <w:sz w:val="20"/>
          <w:szCs w:val="20"/>
        </w:rPr>
      </w:pPr>
    </w:p>
    <w:p w:rsidR="00BE3D3E" w:rsidRPr="006E587D" w:rsidRDefault="002825BC" w:rsidP="006E587D">
      <w:pPr>
        <w:rPr>
          <w:rFonts w:ascii="Arial" w:hAnsi="Arial" w:cs="Arial"/>
          <w:sz w:val="20"/>
          <w:szCs w:val="20"/>
        </w:rPr>
      </w:pPr>
      <w:r>
        <w:rPr>
          <w:rFonts w:ascii="Arial" w:hAnsi="Arial" w:cs="Arial"/>
          <w:sz w:val="20"/>
          <w:szCs w:val="20"/>
        </w:rPr>
        <w:t>Wadsworth, D.</w:t>
      </w:r>
      <w:r w:rsidRPr="002825BC">
        <w:rPr>
          <w:rFonts w:ascii="Arial" w:hAnsi="Arial" w:cs="Arial"/>
          <w:sz w:val="20"/>
          <w:szCs w:val="20"/>
        </w:rPr>
        <w:t xml:space="preserve">, </w:t>
      </w:r>
      <w:r w:rsidRPr="002825BC">
        <w:rPr>
          <w:rFonts w:ascii="Arial" w:hAnsi="Arial" w:cs="Arial"/>
          <w:b/>
          <w:sz w:val="20"/>
          <w:szCs w:val="20"/>
        </w:rPr>
        <w:t>Brock, S</w:t>
      </w:r>
      <w:r w:rsidRPr="002825BC">
        <w:rPr>
          <w:rFonts w:ascii="Arial" w:hAnsi="Arial" w:cs="Arial"/>
          <w:sz w:val="20"/>
          <w:szCs w:val="20"/>
        </w:rPr>
        <w:t>.</w:t>
      </w:r>
      <w:r>
        <w:rPr>
          <w:rFonts w:ascii="Arial" w:hAnsi="Arial" w:cs="Arial"/>
          <w:sz w:val="20"/>
          <w:szCs w:val="20"/>
        </w:rPr>
        <w:t>,</w:t>
      </w:r>
      <w:r w:rsidRPr="002825BC">
        <w:rPr>
          <w:rFonts w:ascii="Arial" w:hAnsi="Arial" w:cs="Arial"/>
          <w:sz w:val="20"/>
          <w:szCs w:val="20"/>
        </w:rPr>
        <w:t xml:space="preserve"> Robinson, L. </w:t>
      </w:r>
      <w:r w:rsidR="00BE3D3E" w:rsidRPr="006E587D">
        <w:rPr>
          <w:rFonts w:ascii="Arial" w:hAnsi="Arial" w:cs="Arial"/>
          <w:sz w:val="20"/>
          <w:szCs w:val="20"/>
        </w:rPr>
        <w:t xml:space="preserve">(2008) – The effect of physical education activities on school-aged childrens’ social behavior and classroom participation in physical activity and lesson context. </w:t>
      </w:r>
      <w:r w:rsidR="00BE3D3E" w:rsidRPr="006E587D">
        <w:rPr>
          <w:rFonts w:ascii="Arial" w:hAnsi="Arial" w:cs="Arial"/>
          <w:i/>
          <w:iCs/>
          <w:sz w:val="20"/>
          <w:szCs w:val="20"/>
        </w:rPr>
        <w:t>American Alliance for Health, Physical Education, Recreation, and Dance – NASPE Research Grant</w:t>
      </w:r>
      <w:r w:rsidR="00BE3D3E" w:rsidRPr="006E587D">
        <w:rPr>
          <w:rFonts w:ascii="Arial" w:hAnsi="Arial" w:cs="Arial"/>
          <w:sz w:val="20"/>
          <w:szCs w:val="20"/>
        </w:rPr>
        <w:t>. ($29,702 – Grant scored was awarded to the second round of review – Top 9 finalist – not funded).</w:t>
      </w:r>
    </w:p>
    <w:p w:rsidR="0017507B" w:rsidRPr="006E587D" w:rsidRDefault="0017507B" w:rsidP="006E587D">
      <w:pPr>
        <w:rPr>
          <w:rFonts w:ascii="Arial" w:hAnsi="Arial" w:cs="Arial"/>
          <w:sz w:val="20"/>
          <w:szCs w:val="20"/>
        </w:rPr>
      </w:pPr>
    </w:p>
    <w:p w:rsidR="006E587D" w:rsidRDefault="006E587D" w:rsidP="006E587D">
      <w:pPr>
        <w:rPr>
          <w:rFonts w:ascii="Arial" w:hAnsi="Arial" w:cs="Arial"/>
          <w:sz w:val="20"/>
          <w:szCs w:val="20"/>
        </w:rPr>
      </w:pPr>
      <w:r w:rsidRPr="006E587D">
        <w:rPr>
          <w:rFonts w:ascii="Arial" w:hAnsi="Arial" w:cs="Arial"/>
          <w:b/>
          <w:sz w:val="20"/>
          <w:szCs w:val="20"/>
        </w:rPr>
        <w:t>Brock, S.</w:t>
      </w:r>
      <w:r w:rsidRPr="006E587D">
        <w:rPr>
          <w:rFonts w:ascii="Arial" w:hAnsi="Arial" w:cs="Arial"/>
          <w:sz w:val="20"/>
          <w:szCs w:val="20"/>
        </w:rPr>
        <w:t xml:space="preserve"> (Principal), </w:t>
      </w:r>
      <w:r w:rsidR="002825BC" w:rsidRPr="006E587D">
        <w:rPr>
          <w:rFonts w:ascii="Arial" w:hAnsi="Arial" w:cs="Arial"/>
          <w:sz w:val="20"/>
          <w:szCs w:val="20"/>
        </w:rPr>
        <w:t xml:space="preserve">Wadsworth, D. (Co-Principal), </w:t>
      </w:r>
      <w:r w:rsidRPr="006E587D">
        <w:rPr>
          <w:rFonts w:ascii="Arial" w:hAnsi="Arial" w:cs="Arial"/>
          <w:sz w:val="20"/>
          <w:szCs w:val="20"/>
        </w:rPr>
        <w:t>Robinson, L. (Co-Principal), Sefton, J. (Co-Principal), "Examining the effect of traditional and interactive ga</w:t>
      </w:r>
      <w:r>
        <w:rPr>
          <w:rFonts w:ascii="Arial" w:hAnsi="Arial" w:cs="Arial"/>
          <w:sz w:val="20"/>
          <w:szCs w:val="20"/>
        </w:rPr>
        <w:t>m</w:t>
      </w:r>
      <w:r w:rsidRPr="006E587D">
        <w:rPr>
          <w:rFonts w:ascii="Arial" w:hAnsi="Arial" w:cs="Arial"/>
          <w:sz w:val="20"/>
          <w:szCs w:val="20"/>
        </w:rPr>
        <w:t xml:space="preserve">ing </w:t>
      </w:r>
      <w:r>
        <w:rPr>
          <w:rFonts w:ascii="Arial" w:hAnsi="Arial" w:cs="Arial"/>
          <w:sz w:val="20"/>
          <w:szCs w:val="20"/>
        </w:rPr>
        <w:t xml:space="preserve">in </w:t>
      </w:r>
      <w:r w:rsidRPr="006E587D">
        <w:rPr>
          <w:rFonts w:ascii="Arial" w:hAnsi="Arial" w:cs="Arial"/>
          <w:sz w:val="20"/>
          <w:szCs w:val="20"/>
        </w:rPr>
        <w:t>physical education activities," Sponsored by Education Discretionary Research Grant-in-Aid. Auburn University, Auburn University, $1,330.00-funded. (March 2008 - December 2008).</w:t>
      </w:r>
    </w:p>
    <w:p w:rsidR="006E587D" w:rsidRDefault="006E587D" w:rsidP="006E587D">
      <w:pPr>
        <w:rPr>
          <w:rFonts w:ascii="Arial" w:hAnsi="Arial" w:cs="Arial"/>
          <w:sz w:val="20"/>
          <w:szCs w:val="20"/>
        </w:rPr>
      </w:pPr>
    </w:p>
    <w:p w:rsidR="006E587D" w:rsidRPr="006E587D" w:rsidRDefault="006E587D" w:rsidP="006E587D">
      <w:pPr>
        <w:rPr>
          <w:rFonts w:ascii="Arial" w:hAnsi="Arial" w:cs="Arial"/>
          <w:i/>
          <w:sz w:val="20"/>
          <w:szCs w:val="20"/>
        </w:rPr>
      </w:pPr>
      <w:r w:rsidRPr="006E587D">
        <w:rPr>
          <w:rFonts w:ascii="Arial" w:hAnsi="Arial" w:cs="Arial"/>
          <w:b/>
          <w:sz w:val="20"/>
          <w:szCs w:val="20"/>
        </w:rPr>
        <w:t>Brock, S.</w:t>
      </w:r>
      <w:r w:rsidRPr="006E587D">
        <w:rPr>
          <w:rFonts w:ascii="Arial" w:hAnsi="Arial" w:cs="Arial"/>
          <w:sz w:val="20"/>
          <w:szCs w:val="20"/>
        </w:rPr>
        <w:t xml:space="preserve"> Undergraduate Research Fellowship Program (2006) – Research project with camp counselors and students with vision impairments at Camp Abilities in Tucson, AZ. ($1800 – funded).</w:t>
      </w:r>
      <w:r w:rsidRPr="006E587D">
        <w:rPr>
          <w:rFonts w:ascii="Arial" w:hAnsi="Arial" w:cs="Arial"/>
          <w:i/>
          <w:sz w:val="20"/>
          <w:szCs w:val="20"/>
        </w:rPr>
        <w:t xml:space="preserve"> </w:t>
      </w:r>
    </w:p>
    <w:p w:rsidR="006E587D" w:rsidRPr="006E587D" w:rsidRDefault="006E587D" w:rsidP="006E587D">
      <w:pPr>
        <w:rPr>
          <w:rFonts w:ascii="Arial" w:hAnsi="Arial" w:cs="Arial"/>
          <w:i/>
          <w:sz w:val="20"/>
          <w:szCs w:val="20"/>
        </w:rPr>
      </w:pPr>
    </w:p>
    <w:p w:rsidR="006E587D" w:rsidRPr="006E587D" w:rsidRDefault="006E587D" w:rsidP="006E587D">
      <w:pPr>
        <w:rPr>
          <w:rFonts w:ascii="Arial" w:hAnsi="Arial" w:cs="Arial"/>
          <w:sz w:val="20"/>
          <w:szCs w:val="20"/>
        </w:rPr>
      </w:pPr>
      <w:r w:rsidRPr="006E587D">
        <w:rPr>
          <w:rFonts w:ascii="Arial" w:hAnsi="Arial" w:cs="Arial"/>
          <w:b/>
          <w:sz w:val="20"/>
          <w:szCs w:val="20"/>
        </w:rPr>
        <w:t>Brock, S.</w:t>
      </w:r>
      <w:r w:rsidRPr="006E587D">
        <w:rPr>
          <w:rFonts w:ascii="Arial" w:hAnsi="Arial" w:cs="Arial"/>
          <w:sz w:val="20"/>
          <w:szCs w:val="20"/>
        </w:rPr>
        <w:t xml:space="preserve"> Auburn University Competitive Research Grant (2006) to conduct research with camp counselors and students with vision impairments at Camp Abilities in Tucson, AZ. ($3000 – funded). </w:t>
      </w:r>
    </w:p>
    <w:p w:rsidR="006E587D" w:rsidRPr="006E587D" w:rsidRDefault="006E587D" w:rsidP="006E587D">
      <w:pPr>
        <w:rPr>
          <w:rFonts w:ascii="Arial" w:hAnsi="Arial" w:cs="Arial"/>
          <w:sz w:val="20"/>
          <w:szCs w:val="20"/>
        </w:rPr>
      </w:pPr>
    </w:p>
    <w:p w:rsidR="006E587D" w:rsidRPr="006E587D" w:rsidRDefault="006E587D" w:rsidP="006E587D">
      <w:pPr>
        <w:rPr>
          <w:rFonts w:ascii="Arial" w:hAnsi="Arial" w:cs="Arial"/>
          <w:sz w:val="20"/>
          <w:szCs w:val="20"/>
        </w:rPr>
      </w:pPr>
      <w:r w:rsidRPr="006E587D">
        <w:rPr>
          <w:rFonts w:ascii="Arial" w:hAnsi="Arial" w:cs="Arial"/>
          <w:b/>
          <w:sz w:val="20"/>
          <w:szCs w:val="20"/>
        </w:rPr>
        <w:t>Brock, S.</w:t>
      </w:r>
      <w:r w:rsidRPr="006E587D">
        <w:rPr>
          <w:rFonts w:ascii="Arial" w:hAnsi="Arial" w:cs="Arial"/>
          <w:sz w:val="20"/>
          <w:szCs w:val="20"/>
        </w:rPr>
        <w:t xml:space="preserve"> Daniel F. Breeden Endowment for Faculty Enhancement (2006) for Auburn Undergraduate Physical Education majors to volunteer as counselors to students with vision impairments at Camp Abilities in Tucson, AZ. ($2000 – funded).</w:t>
      </w:r>
    </w:p>
    <w:p w:rsidR="006E587D" w:rsidRPr="006E587D" w:rsidRDefault="006E587D" w:rsidP="006E587D">
      <w:pPr>
        <w:rPr>
          <w:rFonts w:ascii="Arial" w:hAnsi="Arial" w:cs="Arial"/>
          <w:sz w:val="20"/>
          <w:szCs w:val="20"/>
        </w:rPr>
      </w:pPr>
    </w:p>
    <w:p w:rsidR="006E587D" w:rsidRPr="006E587D" w:rsidRDefault="006E587D" w:rsidP="006E587D">
      <w:pPr>
        <w:rPr>
          <w:rFonts w:ascii="Arial" w:hAnsi="Arial" w:cs="Arial"/>
          <w:sz w:val="20"/>
          <w:szCs w:val="20"/>
        </w:rPr>
      </w:pPr>
      <w:r w:rsidRPr="006E587D">
        <w:rPr>
          <w:rFonts w:ascii="Arial" w:hAnsi="Arial" w:cs="Arial"/>
          <w:b/>
          <w:sz w:val="20"/>
          <w:szCs w:val="20"/>
        </w:rPr>
        <w:t>Brock, S.</w:t>
      </w:r>
      <w:r w:rsidRPr="006E587D">
        <w:rPr>
          <w:rFonts w:ascii="Arial" w:hAnsi="Arial" w:cs="Arial"/>
          <w:sz w:val="20"/>
          <w:szCs w:val="20"/>
        </w:rPr>
        <w:t xml:space="preserve"> College of Education Research Support (2006) – Research project with camp counselors and students with vision impairments at Camp Abilities in Tucson, AZ. ($1000 – funded).</w:t>
      </w:r>
    </w:p>
    <w:p w:rsidR="006E587D" w:rsidRPr="006E587D" w:rsidRDefault="006E587D" w:rsidP="006E587D">
      <w:pPr>
        <w:rPr>
          <w:rFonts w:ascii="Arial" w:hAnsi="Arial" w:cs="Arial"/>
          <w:sz w:val="20"/>
          <w:szCs w:val="20"/>
        </w:rPr>
      </w:pPr>
    </w:p>
    <w:p w:rsidR="006E587D" w:rsidRPr="006E587D" w:rsidRDefault="006E587D" w:rsidP="006E587D">
      <w:pPr>
        <w:rPr>
          <w:rFonts w:ascii="Arial" w:hAnsi="Arial" w:cs="Arial"/>
          <w:sz w:val="20"/>
          <w:szCs w:val="20"/>
        </w:rPr>
      </w:pPr>
      <w:r w:rsidRPr="006E587D">
        <w:rPr>
          <w:rFonts w:ascii="Arial" w:hAnsi="Arial" w:cs="Arial"/>
          <w:sz w:val="20"/>
          <w:szCs w:val="20"/>
        </w:rPr>
        <w:t>War Eagle Lions Club (2006), Auburn, AL. ($1000)</w:t>
      </w:r>
    </w:p>
    <w:p w:rsidR="006E587D" w:rsidRPr="006E587D" w:rsidRDefault="006E587D" w:rsidP="006E587D">
      <w:pPr>
        <w:rPr>
          <w:rFonts w:ascii="Arial" w:hAnsi="Arial" w:cs="Arial"/>
          <w:sz w:val="20"/>
          <w:szCs w:val="20"/>
        </w:rPr>
      </w:pPr>
    </w:p>
    <w:p w:rsidR="006E587D" w:rsidRPr="006E587D" w:rsidRDefault="006E587D" w:rsidP="006E587D">
      <w:pPr>
        <w:rPr>
          <w:rFonts w:ascii="Arial" w:hAnsi="Arial" w:cs="Arial"/>
          <w:sz w:val="20"/>
          <w:szCs w:val="20"/>
        </w:rPr>
      </w:pPr>
      <w:r w:rsidRPr="006E587D">
        <w:rPr>
          <w:rFonts w:ascii="Arial" w:hAnsi="Arial" w:cs="Arial"/>
          <w:sz w:val="20"/>
          <w:szCs w:val="20"/>
        </w:rPr>
        <w:t>Opelika Lions Club (2006), Opelika, AL. ($1000)</w:t>
      </w:r>
    </w:p>
    <w:p w:rsidR="006E587D" w:rsidRPr="006E587D" w:rsidRDefault="006E587D" w:rsidP="006E587D">
      <w:pPr>
        <w:rPr>
          <w:rFonts w:ascii="Arial" w:hAnsi="Arial" w:cs="Arial"/>
          <w:sz w:val="20"/>
          <w:szCs w:val="20"/>
        </w:rPr>
      </w:pPr>
    </w:p>
    <w:p w:rsidR="006E587D" w:rsidRPr="006E587D" w:rsidRDefault="006E587D" w:rsidP="006E587D">
      <w:pPr>
        <w:rPr>
          <w:rFonts w:ascii="Arial" w:hAnsi="Arial" w:cs="Arial"/>
          <w:sz w:val="20"/>
          <w:szCs w:val="20"/>
        </w:rPr>
      </w:pPr>
      <w:r w:rsidRPr="006E587D">
        <w:rPr>
          <w:rFonts w:ascii="Arial" w:hAnsi="Arial" w:cs="Arial"/>
          <w:sz w:val="20"/>
          <w:szCs w:val="20"/>
        </w:rPr>
        <w:t>Camp Abilities Bowl-A-Thon (2006), Auburn Lanes, Auburn, AL. ($600)</w:t>
      </w:r>
    </w:p>
    <w:p w:rsidR="006E587D" w:rsidRPr="006E587D" w:rsidRDefault="006E587D" w:rsidP="006E587D">
      <w:pPr>
        <w:rPr>
          <w:rFonts w:ascii="Arial" w:hAnsi="Arial" w:cs="Arial"/>
          <w:sz w:val="20"/>
          <w:szCs w:val="20"/>
        </w:rPr>
      </w:pPr>
    </w:p>
    <w:p w:rsidR="006E587D" w:rsidRPr="006E587D" w:rsidRDefault="006E587D" w:rsidP="006E587D">
      <w:pPr>
        <w:rPr>
          <w:rFonts w:ascii="Arial" w:hAnsi="Arial" w:cs="Arial"/>
          <w:sz w:val="20"/>
          <w:szCs w:val="20"/>
        </w:rPr>
      </w:pPr>
      <w:r w:rsidRPr="006E587D">
        <w:rPr>
          <w:rFonts w:ascii="Arial" w:hAnsi="Arial" w:cs="Arial"/>
          <w:sz w:val="20"/>
          <w:szCs w:val="20"/>
        </w:rPr>
        <w:t>Camp Abilities Car Wash (2006), Auburn, AL. ($300)</w:t>
      </w:r>
    </w:p>
    <w:p w:rsidR="006E587D" w:rsidRPr="006E587D" w:rsidRDefault="006E587D" w:rsidP="006E587D">
      <w:pPr>
        <w:rPr>
          <w:rFonts w:ascii="Arial" w:hAnsi="Arial" w:cs="Arial"/>
          <w:b/>
          <w:sz w:val="20"/>
          <w:szCs w:val="20"/>
        </w:rPr>
      </w:pPr>
    </w:p>
    <w:p w:rsidR="006E587D" w:rsidRPr="006E587D" w:rsidRDefault="006E587D" w:rsidP="006E587D">
      <w:pPr>
        <w:rPr>
          <w:rFonts w:ascii="Arial" w:hAnsi="Arial" w:cs="Arial"/>
          <w:sz w:val="20"/>
          <w:szCs w:val="20"/>
        </w:rPr>
      </w:pPr>
      <w:r w:rsidRPr="006E587D">
        <w:rPr>
          <w:rFonts w:ascii="Arial" w:hAnsi="Arial" w:cs="Arial"/>
          <w:b/>
          <w:sz w:val="20"/>
          <w:szCs w:val="20"/>
        </w:rPr>
        <w:t>Brock, S.</w:t>
      </w:r>
      <w:r w:rsidRPr="006E587D">
        <w:rPr>
          <w:rFonts w:ascii="Arial" w:hAnsi="Arial" w:cs="Arial"/>
          <w:sz w:val="20"/>
          <w:szCs w:val="20"/>
        </w:rPr>
        <w:t xml:space="preserve"> Discretionary Research Grant (2005) for Auburn University Undergraduate Physical Education majors to present at the Alabama State Association for Physical Education, Recreation and Dance State Conference in Birmingham, AL. ($735 – funded).</w:t>
      </w:r>
      <w:r w:rsidRPr="006E587D">
        <w:rPr>
          <w:rFonts w:ascii="Arial" w:hAnsi="Arial" w:cs="Arial"/>
          <w:i/>
          <w:sz w:val="20"/>
          <w:szCs w:val="20"/>
        </w:rPr>
        <w:t xml:space="preserve"> </w:t>
      </w:r>
    </w:p>
    <w:p w:rsidR="006E587D" w:rsidRPr="006E587D" w:rsidRDefault="006E587D" w:rsidP="006E587D">
      <w:pPr>
        <w:rPr>
          <w:rFonts w:ascii="Arial" w:hAnsi="Arial" w:cs="Arial"/>
          <w:sz w:val="20"/>
          <w:szCs w:val="20"/>
        </w:rPr>
      </w:pPr>
    </w:p>
    <w:p w:rsidR="006E587D" w:rsidRDefault="006E587D" w:rsidP="006E587D">
      <w:pPr>
        <w:rPr>
          <w:rFonts w:ascii="Arial" w:hAnsi="Arial" w:cs="Arial"/>
          <w:sz w:val="20"/>
          <w:szCs w:val="20"/>
        </w:rPr>
      </w:pPr>
      <w:r w:rsidRPr="006E587D">
        <w:rPr>
          <w:rFonts w:ascii="Arial" w:hAnsi="Arial" w:cs="Arial"/>
          <w:b/>
          <w:sz w:val="20"/>
          <w:szCs w:val="20"/>
        </w:rPr>
        <w:t>Brock, S.</w:t>
      </w:r>
      <w:r w:rsidRPr="006E587D">
        <w:rPr>
          <w:rFonts w:ascii="Arial" w:hAnsi="Arial" w:cs="Arial"/>
          <w:sz w:val="20"/>
          <w:szCs w:val="20"/>
        </w:rPr>
        <w:t xml:space="preserve"> Daniel F. Breeden Endowment for Faculty Enhancement (2003) – Physical Best/FITNESSGRAM software resources for the enhancement of teacher preparation ($159 – funded).</w:t>
      </w:r>
    </w:p>
    <w:p w:rsidR="006E587D" w:rsidRDefault="006E587D" w:rsidP="006E587D">
      <w:pPr>
        <w:rPr>
          <w:rFonts w:ascii="Arial" w:hAnsi="Arial" w:cs="Arial"/>
          <w:sz w:val="20"/>
          <w:szCs w:val="20"/>
        </w:rPr>
      </w:pPr>
    </w:p>
    <w:p w:rsidR="00431C8C" w:rsidRPr="00431C8C" w:rsidRDefault="00431C8C" w:rsidP="00431C8C">
      <w:pPr>
        <w:autoSpaceDE w:val="0"/>
        <w:autoSpaceDN w:val="0"/>
        <w:adjustRightInd w:val="0"/>
        <w:jc w:val="center"/>
        <w:rPr>
          <w:rFonts w:ascii="Arial" w:hAnsi="Arial" w:cs="Arial"/>
          <w:b/>
          <w:bCs/>
        </w:rPr>
      </w:pPr>
      <w:r w:rsidRPr="00431C8C">
        <w:rPr>
          <w:rFonts w:ascii="Arial" w:hAnsi="Arial" w:cs="Arial"/>
          <w:b/>
          <w:bCs/>
        </w:rPr>
        <w:t>OUTREACH</w:t>
      </w: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 xml:space="preserve">Southern Union State Community College </w:t>
      </w:r>
    </w:p>
    <w:p w:rsidR="002825BC" w:rsidRPr="002825BC" w:rsidRDefault="002825BC" w:rsidP="002825BC">
      <w:pPr>
        <w:autoSpaceDE w:val="0"/>
        <w:autoSpaceDN w:val="0"/>
        <w:adjustRightInd w:val="0"/>
        <w:rPr>
          <w:rFonts w:ascii="Arial" w:hAnsi="Arial" w:cs="Arial"/>
          <w:sz w:val="20"/>
          <w:szCs w:val="20"/>
        </w:rPr>
      </w:pPr>
      <w:r>
        <w:rPr>
          <w:rFonts w:ascii="Arial" w:hAnsi="Arial" w:cs="Arial"/>
          <w:bCs/>
          <w:sz w:val="20"/>
          <w:szCs w:val="20"/>
        </w:rPr>
        <w:t xml:space="preserve">September 2020 </w:t>
      </w: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 xml:space="preserve">Student Recruitment/Pathway to the Plains </w:t>
      </w:r>
    </w:p>
    <w:p w:rsidR="002825BC" w:rsidRPr="002825BC" w:rsidRDefault="002825BC" w:rsidP="002825BC">
      <w:pPr>
        <w:autoSpaceDE w:val="0"/>
        <w:autoSpaceDN w:val="0"/>
        <w:adjustRightInd w:val="0"/>
        <w:rPr>
          <w:rFonts w:ascii="Arial" w:hAnsi="Arial" w:cs="Arial"/>
          <w:bCs/>
          <w:sz w:val="20"/>
          <w:szCs w:val="20"/>
        </w:rPr>
      </w:pPr>
    </w:p>
    <w:p w:rsidR="00587067"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Health &amp; Physical Literacy Summit</w:t>
      </w:r>
      <w:r w:rsidR="00587067">
        <w:rPr>
          <w:rFonts w:ascii="Arial" w:hAnsi="Arial" w:cs="Arial"/>
          <w:bCs/>
          <w:sz w:val="20"/>
          <w:szCs w:val="20"/>
        </w:rPr>
        <w:t xml:space="preserve"> – Birmingham, Alabama</w:t>
      </w:r>
      <w:r w:rsidRPr="002825BC">
        <w:rPr>
          <w:rFonts w:ascii="Arial" w:hAnsi="Arial" w:cs="Arial"/>
          <w:bCs/>
          <w:sz w:val="20"/>
          <w:szCs w:val="20"/>
        </w:rPr>
        <w:t xml:space="preserve"> </w:t>
      </w:r>
    </w:p>
    <w:p w:rsidR="002825BC" w:rsidRDefault="00587067" w:rsidP="002825BC">
      <w:pPr>
        <w:autoSpaceDE w:val="0"/>
        <w:autoSpaceDN w:val="0"/>
        <w:adjustRightInd w:val="0"/>
        <w:rPr>
          <w:rFonts w:ascii="Arial" w:hAnsi="Arial" w:cs="Arial"/>
          <w:bCs/>
          <w:sz w:val="20"/>
          <w:szCs w:val="20"/>
        </w:rPr>
      </w:pPr>
      <w:r>
        <w:rPr>
          <w:rFonts w:ascii="Arial" w:hAnsi="Arial" w:cs="Arial"/>
          <w:bCs/>
          <w:sz w:val="20"/>
          <w:szCs w:val="20"/>
        </w:rPr>
        <w:t xml:space="preserve">January </w:t>
      </w:r>
      <w:r w:rsidR="002825BC" w:rsidRPr="002825BC">
        <w:rPr>
          <w:rFonts w:ascii="Arial" w:hAnsi="Arial" w:cs="Arial"/>
          <w:bCs/>
          <w:sz w:val="20"/>
          <w:szCs w:val="20"/>
        </w:rPr>
        <w:t>2020</w:t>
      </w:r>
    </w:p>
    <w:p w:rsidR="00587067" w:rsidRPr="002825BC" w:rsidRDefault="00587067" w:rsidP="00587067">
      <w:pPr>
        <w:autoSpaceDE w:val="0"/>
        <w:autoSpaceDN w:val="0"/>
        <w:adjustRightInd w:val="0"/>
        <w:rPr>
          <w:rFonts w:ascii="Arial" w:hAnsi="Arial" w:cs="Arial"/>
          <w:sz w:val="20"/>
          <w:szCs w:val="20"/>
        </w:rPr>
      </w:pPr>
      <w:r w:rsidRPr="002825BC">
        <w:rPr>
          <w:rFonts w:ascii="Arial" w:hAnsi="Arial" w:cs="Arial"/>
          <w:bCs/>
          <w:sz w:val="20"/>
          <w:szCs w:val="20"/>
        </w:rPr>
        <w:t xml:space="preserve">Auburn University School of Kinesiology Exhibitor/Student Recruitment </w:t>
      </w:r>
    </w:p>
    <w:p w:rsidR="002825BC" w:rsidRDefault="002825BC" w:rsidP="002825BC">
      <w:pPr>
        <w:autoSpaceDE w:val="0"/>
        <w:autoSpaceDN w:val="0"/>
        <w:adjustRightInd w:val="0"/>
        <w:rPr>
          <w:rFonts w:ascii="Arial" w:hAnsi="Arial" w:cs="Arial"/>
          <w:bCs/>
          <w:sz w:val="20"/>
          <w:szCs w:val="20"/>
        </w:rPr>
      </w:pP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 xml:space="preserve">Alabama State Association for Health Physical Education Recreation and Dance Conference </w:t>
      </w:r>
    </w:p>
    <w:p w:rsidR="002825BC" w:rsidRPr="002825BC" w:rsidRDefault="002825BC" w:rsidP="002825BC">
      <w:pPr>
        <w:autoSpaceDE w:val="0"/>
        <w:autoSpaceDN w:val="0"/>
        <w:adjustRightInd w:val="0"/>
        <w:rPr>
          <w:rFonts w:ascii="Arial" w:hAnsi="Arial" w:cs="Arial"/>
          <w:sz w:val="20"/>
          <w:szCs w:val="20"/>
        </w:rPr>
      </w:pPr>
      <w:r w:rsidRPr="002825BC">
        <w:rPr>
          <w:rFonts w:ascii="Arial" w:hAnsi="Arial" w:cs="Arial"/>
          <w:bCs/>
          <w:sz w:val="20"/>
          <w:szCs w:val="20"/>
        </w:rPr>
        <w:t>November 2019</w:t>
      </w:r>
    </w:p>
    <w:p w:rsidR="002825BC" w:rsidRPr="002825BC" w:rsidRDefault="002825BC" w:rsidP="002825BC">
      <w:pPr>
        <w:autoSpaceDE w:val="0"/>
        <w:autoSpaceDN w:val="0"/>
        <w:adjustRightInd w:val="0"/>
        <w:rPr>
          <w:rFonts w:ascii="Arial" w:hAnsi="Arial" w:cs="Arial"/>
          <w:sz w:val="20"/>
          <w:szCs w:val="20"/>
        </w:rPr>
      </w:pPr>
      <w:r w:rsidRPr="002825BC">
        <w:rPr>
          <w:rFonts w:ascii="Arial" w:hAnsi="Arial" w:cs="Arial"/>
          <w:bCs/>
          <w:sz w:val="20"/>
          <w:szCs w:val="20"/>
        </w:rPr>
        <w:t xml:space="preserve">Auburn University School of Kinesiology Exhibitor/Student Recruitment </w:t>
      </w:r>
    </w:p>
    <w:p w:rsidR="002825BC" w:rsidRPr="002825BC" w:rsidRDefault="002825BC" w:rsidP="002825BC">
      <w:pPr>
        <w:autoSpaceDE w:val="0"/>
        <w:autoSpaceDN w:val="0"/>
        <w:adjustRightInd w:val="0"/>
        <w:rPr>
          <w:rFonts w:ascii="Arial" w:hAnsi="Arial" w:cs="Arial"/>
          <w:bCs/>
          <w:sz w:val="20"/>
          <w:szCs w:val="20"/>
        </w:rPr>
      </w:pP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Southern Union State Community College Advisory Council Meeting</w:t>
      </w:r>
    </w:p>
    <w:p w:rsidR="002825BC" w:rsidRPr="002825BC" w:rsidRDefault="002825BC" w:rsidP="002825BC">
      <w:pPr>
        <w:autoSpaceDE w:val="0"/>
        <w:autoSpaceDN w:val="0"/>
        <w:adjustRightInd w:val="0"/>
        <w:rPr>
          <w:rFonts w:ascii="Arial" w:hAnsi="Arial" w:cs="Arial"/>
          <w:sz w:val="20"/>
          <w:szCs w:val="20"/>
        </w:rPr>
      </w:pPr>
      <w:r w:rsidRPr="002825BC">
        <w:rPr>
          <w:rFonts w:ascii="Arial" w:hAnsi="Arial" w:cs="Arial"/>
          <w:bCs/>
          <w:sz w:val="20"/>
          <w:szCs w:val="20"/>
        </w:rPr>
        <w:t>November 2019 - Invitation</w:t>
      </w: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 xml:space="preserve">Student Recruitment/Pathway to the Plains </w:t>
      </w:r>
    </w:p>
    <w:p w:rsidR="002825BC" w:rsidRPr="002825BC" w:rsidRDefault="002825BC" w:rsidP="002825BC">
      <w:pPr>
        <w:autoSpaceDE w:val="0"/>
        <w:autoSpaceDN w:val="0"/>
        <w:adjustRightInd w:val="0"/>
        <w:rPr>
          <w:rFonts w:ascii="Arial" w:hAnsi="Arial" w:cs="Arial"/>
          <w:bCs/>
          <w:sz w:val="20"/>
          <w:szCs w:val="20"/>
        </w:rPr>
      </w:pP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Physical Education/Teacher Education Recruitment</w:t>
      </w: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October 2019</w:t>
      </w: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 xml:space="preserve">Conducted a meeting with Amy Rogers, the Health and Wellness Coordinator at Southern Union Community College to explore strategies for undergraduate PETE recruitment of transfer students.  </w:t>
      </w:r>
    </w:p>
    <w:p w:rsidR="002825BC" w:rsidRPr="002825BC" w:rsidRDefault="002825BC" w:rsidP="002825BC">
      <w:pPr>
        <w:autoSpaceDE w:val="0"/>
        <w:autoSpaceDN w:val="0"/>
        <w:adjustRightInd w:val="0"/>
        <w:rPr>
          <w:rFonts w:ascii="Arial" w:hAnsi="Arial" w:cs="Arial"/>
          <w:bCs/>
          <w:sz w:val="20"/>
          <w:szCs w:val="20"/>
        </w:rPr>
      </w:pPr>
    </w:p>
    <w:p w:rsidR="00841574" w:rsidRDefault="00841574" w:rsidP="000370A9">
      <w:pPr>
        <w:autoSpaceDE w:val="0"/>
        <w:autoSpaceDN w:val="0"/>
        <w:adjustRightInd w:val="0"/>
        <w:rPr>
          <w:rFonts w:ascii="Arial" w:hAnsi="Arial" w:cs="Arial"/>
          <w:bCs/>
          <w:sz w:val="20"/>
          <w:szCs w:val="20"/>
        </w:rPr>
      </w:pPr>
      <w:r>
        <w:rPr>
          <w:rFonts w:ascii="Arial" w:hAnsi="Arial" w:cs="Arial"/>
          <w:bCs/>
          <w:sz w:val="20"/>
          <w:szCs w:val="20"/>
        </w:rPr>
        <w:t>ACEing Autism (July 2019)</w:t>
      </w:r>
    </w:p>
    <w:p w:rsidR="00841574" w:rsidRDefault="00841574" w:rsidP="000370A9">
      <w:pPr>
        <w:autoSpaceDE w:val="0"/>
        <w:autoSpaceDN w:val="0"/>
        <w:adjustRightInd w:val="0"/>
        <w:rPr>
          <w:rFonts w:ascii="Arial" w:hAnsi="Arial" w:cs="Arial"/>
          <w:bCs/>
          <w:sz w:val="20"/>
          <w:szCs w:val="20"/>
        </w:rPr>
      </w:pPr>
    </w:p>
    <w:p w:rsidR="000370A9" w:rsidRPr="000370A9" w:rsidRDefault="000370A9" w:rsidP="000370A9">
      <w:pPr>
        <w:autoSpaceDE w:val="0"/>
        <w:autoSpaceDN w:val="0"/>
        <w:adjustRightInd w:val="0"/>
        <w:rPr>
          <w:rFonts w:ascii="Arial" w:hAnsi="Arial" w:cs="Arial"/>
          <w:bCs/>
          <w:sz w:val="20"/>
          <w:szCs w:val="20"/>
        </w:rPr>
      </w:pPr>
      <w:r w:rsidRPr="000370A9">
        <w:rPr>
          <w:rFonts w:ascii="Arial" w:hAnsi="Arial" w:cs="Arial"/>
          <w:bCs/>
          <w:sz w:val="20"/>
          <w:szCs w:val="20"/>
        </w:rPr>
        <w:t>Local School Field Trip to Kinesiology – Instruction (March 2019)</w:t>
      </w:r>
    </w:p>
    <w:p w:rsidR="000370A9" w:rsidRPr="000370A9" w:rsidRDefault="000370A9" w:rsidP="000370A9">
      <w:pPr>
        <w:autoSpaceDE w:val="0"/>
        <w:autoSpaceDN w:val="0"/>
        <w:adjustRightInd w:val="0"/>
        <w:rPr>
          <w:rFonts w:ascii="Arial" w:hAnsi="Arial" w:cs="Arial"/>
          <w:bCs/>
          <w:sz w:val="20"/>
          <w:szCs w:val="20"/>
        </w:rPr>
      </w:pPr>
    </w:p>
    <w:p w:rsidR="000370A9" w:rsidRDefault="000370A9" w:rsidP="000370A9">
      <w:pPr>
        <w:autoSpaceDE w:val="0"/>
        <w:autoSpaceDN w:val="0"/>
        <w:adjustRightInd w:val="0"/>
        <w:rPr>
          <w:rFonts w:ascii="Arial" w:hAnsi="Arial" w:cs="Arial"/>
          <w:bCs/>
          <w:sz w:val="20"/>
          <w:szCs w:val="20"/>
        </w:rPr>
      </w:pPr>
      <w:r w:rsidRPr="000370A9">
        <w:rPr>
          <w:rFonts w:ascii="Arial" w:hAnsi="Arial" w:cs="Arial"/>
          <w:bCs/>
          <w:sz w:val="20"/>
          <w:szCs w:val="20"/>
        </w:rPr>
        <w:t>Daycare Field Trip to Kinesiology – Instruction (June 2019)</w:t>
      </w:r>
    </w:p>
    <w:p w:rsidR="000370A9" w:rsidRDefault="000370A9" w:rsidP="002825BC">
      <w:pPr>
        <w:autoSpaceDE w:val="0"/>
        <w:autoSpaceDN w:val="0"/>
        <w:adjustRightInd w:val="0"/>
        <w:rPr>
          <w:rFonts w:ascii="Arial" w:hAnsi="Arial" w:cs="Arial"/>
          <w:bCs/>
          <w:sz w:val="20"/>
          <w:szCs w:val="20"/>
        </w:rPr>
      </w:pP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Sport Science Camp</w:t>
      </w:r>
      <w:r w:rsidR="000370A9">
        <w:rPr>
          <w:rFonts w:ascii="Arial" w:hAnsi="Arial" w:cs="Arial"/>
          <w:bCs/>
          <w:sz w:val="20"/>
          <w:szCs w:val="20"/>
        </w:rPr>
        <w:t xml:space="preserve"> (</w:t>
      </w:r>
      <w:r w:rsidRPr="002825BC">
        <w:rPr>
          <w:rFonts w:ascii="Arial" w:hAnsi="Arial" w:cs="Arial"/>
          <w:bCs/>
          <w:sz w:val="20"/>
          <w:szCs w:val="20"/>
        </w:rPr>
        <w:t>June 2017 &amp; June 2018</w:t>
      </w:r>
      <w:r w:rsidR="000370A9">
        <w:rPr>
          <w:rFonts w:ascii="Arial" w:hAnsi="Arial" w:cs="Arial"/>
          <w:bCs/>
          <w:sz w:val="20"/>
          <w:szCs w:val="20"/>
        </w:rPr>
        <w:t>)</w:t>
      </w:r>
    </w:p>
    <w:p w:rsidR="002825BC" w:rsidRPr="002825BC" w:rsidRDefault="002825BC" w:rsidP="002825BC">
      <w:pPr>
        <w:autoSpaceDE w:val="0"/>
        <w:autoSpaceDN w:val="0"/>
        <w:adjustRightInd w:val="0"/>
        <w:rPr>
          <w:rFonts w:ascii="Arial" w:hAnsi="Arial" w:cs="Arial"/>
          <w:bCs/>
          <w:sz w:val="20"/>
          <w:szCs w:val="20"/>
        </w:rPr>
      </w:pPr>
      <w:r w:rsidRPr="002825BC">
        <w:rPr>
          <w:rFonts w:ascii="Arial" w:hAnsi="Arial" w:cs="Arial"/>
          <w:bCs/>
          <w:sz w:val="20"/>
          <w:szCs w:val="20"/>
        </w:rPr>
        <w:t xml:space="preserve">Assisted in providing physical education and sport activities. </w:t>
      </w:r>
    </w:p>
    <w:p w:rsidR="00431C8C" w:rsidRPr="002825BC" w:rsidRDefault="00431C8C" w:rsidP="002825BC">
      <w:pPr>
        <w:tabs>
          <w:tab w:val="left" w:pos="720"/>
        </w:tabs>
        <w:autoSpaceDE w:val="0"/>
        <w:autoSpaceDN w:val="0"/>
        <w:adjustRightInd w:val="0"/>
        <w:rPr>
          <w:rFonts w:ascii="Arial" w:hAnsi="Arial" w:cs="Arial"/>
          <w:bCs/>
          <w:sz w:val="20"/>
          <w:szCs w:val="20"/>
        </w:rPr>
      </w:pPr>
    </w:p>
    <w:p w:rsidR="00431C8C" w:rsidRPr="002825BC" w:rsidRDefault="00431C8C" w:rsidP="00431C8C">
      <w:pPr>
        <w:autoSpaceDE w:val="0"/>
        <w:autoSpaceDN w:val="0"/>
        <w:adjustRightInd w:val="0"/>
        <w:rPr>
          <w:rFonts w:ascii="Arial" w:hAnsi="Arial" w:cs="Arial"/>
          <w:bCs/>
          <w:sz w:val="20"/>
          <w:szCs w:val="20"/>
        </w:rPr>
      </w:pPr>
      <w:r w:rsidRPr="002825BC">
        <w:rPr>
          <w:rFonts w:ascii="Arial" w:hAnsi="Arial" w:cs="Arial"/>
          <w:bCs/>
          <w:sz w:val="20"/>
          <w:szCs w:val="20"/>
        </w:rPr>
        <w:t>Abilities Unlimited (2016-2017)</w:t>
      </w:r>
    </w:p>
    <w:p w:rsidR="00431C8C" w:rsidRPr="002825BC" w:rsidRDefault="00431C8C" w:rsidP="00431C8C">
      <w:pPr>
        <w:autoSpaceDE w:val="0"/>
        <w:autoSpaceDN w:val="0"/>
        <w:adjustRightInd w:val="0"/>
        <w:rPr>
          <w:rFonts w:ascii="Arial" w:hAnsi="Arial" w:cs="Arial"/>
          <w:bCs/>
          <w:sz w:val="20"/>
          <w:szCs w:val="20"/>
        </w:rPr>
      </w:pPr>
      <w:r w:rsidRPr="002825BC">
        <w:rPr>
          <w:rFonts w:ascii="Arial" w:hAnsi="Arial" w:cs="Arial"/>
          <w:bCs/>
          <w:sz w:val="20"/>
          <w:szCs w:val="20"/>
        </w:rPr>
        <w:t>A summer camp for youth with and without developmental disabilities ages 10 - 17 years.</w:t>
      </w:r>
      <w:r w:rsidRPr="002825BC">
        <w:rPr>
          <w:rFonts w:ascii="Arial" w:hAnsi="Arial" w:cs="Arial"/>
          <w:sz w:val="20"/>
          <w:szCs w:val="20"/>
        </w:rPr>
        <w:t xml:space="preserve"> </w:t>
      </w:r>
      <w:r w:rsidRPr="002825BC">
        <w:rPr>
          <w:rFonts w:ascii="Arial" w:hAnsi="Arial" w:cs="Arial"/>
          <w:bCs/>
          <w:sz w:val="20"/>
          <w:szCs w:val="20"/>
        </w:rPr>
        <w:t xml:space="preserve">Our goal is to build motor competence and confidence, as well as social, cognitive, and life skills in those with disabilities. The program is supported by funding from East Alabama Medical Center and the Office of the Vice President for University Outreach. This program is run in partnership with iCan Shine, Inc. and the Edward Via College of Osteopathic Medicine. </w:t>
      </w:r>
      <w:r w:rsidRPr="002825BC">
        <w:rPr>
          <w:rFonts w:ascii="Arial" w:hAnsi="Arial" w:cs="Arial"/>
          <w:vanish/>
          <w:sz w:val="20"/>
          <w:szCs w:val="20"/>
          <w:lang w:val="en"/>
        </w:rPr>
        <w:t xml:space="preserve"> Our goal is to build motor competence and confidence, as well as social, cognitive, and life skills in those with disabilities. Our program is supported by funding from East Alabama Medical Center and the </w:t>
      </w:r>
      <w:hyperlink r:id="rId8" w:tgtFrame="_blank" w:history="1">
        <w:r w:rsidRPr="002825BC">
          <w:rPr>
            <w:rFonts w:ascii="Arial" w:hAnsi="Arial" w:cs="Arial"/>
            <w:vanish/>
            <w:sz w:val="20"/>
            <w:szCs w:val="20"/>
            <w:lang w:val="en"/>
          </w:rPr>
          <w:t>Office of the Vice President for University Outreach</w:t>
        </w:r>
      </w:hyperlink>
      <w:r w:rsidRPr="002825BC">
        <w:rPr>
          <w:rFonts w:ascii="Arial" w:hAnsi="Arial" w:cs="Arial"/>
          <w:vanish/>
          <w:sz w:val="20"/>
          <w:szCs w:val="20"/>
          <w:lang w:val="en"/>
        </w:rPr>
        <w:t xml:space="preserve">. This program is run in partnership with </w:t>
      </w:r>
      <w:hyperlink r:id="rId9" w:tgtFrame="_blank" w:history="1">
        <w:r w:rsidRPr="002825BC">
          <w:rPr>
            <w:rFonts w:ascii="Arial" w:hAnsi="Arial" w:cs="Arial"/>
            <w:vanish/>
            <w:sz w:val="20"/>
            <w:szCs w:val="20"/>
            <w:lang w:val="en"/>
          </w:rPr>
          <w:t>iCan Shine, Inc.</w:t>
        </w:r>
      </w:hyperlink>
      <w:r w:rsidRPr="002825BC">
        <w:rPr>
          <w:rFonts w:ascii="Arial" w:hAnsi="Arial" w:cs="Arial"/>
          <w:vanish/>
          <w:sz w:val="20"/>
          <w:szCs w:val="20"/>
          <w:lang w:val="en"/>
        </w:rPr>
        <w:t xml:space="preserve"> and the </w:t>
      </w:r>
      <w:hyperlink r:id="rId10" w:tgtFrame="_blank" w:history="1">
        <w:r w:rsidRPr="002825BC">
          <w:rPr>
            <w:rFonts w:ascii="Arial" w:hAnsi="Arial" w:cs="Arial"/>
            <w:vanish/>
            <w:sz w:val="20"/>
            <w:szCs w:val="20"/>
            <w:lang w:val="en"/>
          </w:rPr>
          <w:t>Edward Via College of Osteopathic Medicine.</w:t>
        </w:r>
      </w:hyperlink>
    </w:p>
    <w:p w:rsidR="00431C8C" w:rsidRPr="002825BC" w:rsidRDefault="00431C8C" w:rsidP="00431C8C">
      <w:pPr>
        <w:autoSpaceDE w:val="0"/>
        <w:autoSpaceDN w:val="0"/>
        <w:adjustRightInd w:val="0"/>
        <w:rPr>
          <w:rFonts w:ascii="Arial" w:hAnsi="Arial" w:cs="Arial"/>
          <w:bCs/>
          <w:sz w:val="20"/>
          <w:szCs w:val="20"/>
        </w:rPr>
      </w:pPr>
    </w:p>
    <w:p w:rsidR="00431C8C" w:rsidRPr="002825BC" w:rsidRDefault="00431C8C" w:rsidP="00431C8C">
      <w:pPr>
        <w:autoSpaceDE w:val="0"/>
        <w:autoSpaceDN w:val="0"/>
        <w:adjustRightInd w:val="0"/>
        <w:rPr>
          <w:rFonts w:ascii="Arial" w:hAnsi="Arial" w:cs="Arial"/>
          <w:bCs/>
          <w:sz w:val="20"/>
          <w:szCs w:val="20"/>
        </w:rPr>
      </w:pPr>
      <w:r w:rsidRPr="002825BC">
        <w:rPr>
          <w:rFonts w:ascii="Arial" w:hAnsi="Arial" w:cs="Arial"/>
          <w:bCs/>
          <w:sz w:val="20"/>
          <w:szCs w:val="20"/>
        </w:rPr>
        <w:t>CrossFit for 5</w:t>
      </w:r>
      <w:r w:rsidRPr="002825BC">
        <w:rPr>
          <w:rFonts w:ascii="Arial" w:hAnsi="Arial" w:cs="Arial"/>
          <w:bCs/>
          <w:sz w:val="20"/>
          <w:szCs w:val="20"/>
          <w:vertAlign w:val="superscript"/>
        </w:rPr>
        <w:t>th</w:t>
      </w:r>
      <w:r w:rsidRPr="002825BC">
        <w:rPr>
          <w:rFonts w:ascii="Arial" w:hAnsi="Arial" w:cs="Arial"/>
          <w:bCs/>
          <w:sz w:val="20"/>
          <w:szCs w:val="20"/>
        </w:rPr>
        <w:t xml:space="preserve"> Graders (2016)</w:t>
      </w:r>
    </w:p>
    <w:p w:rsidR="00431C8C" w:rsidRPr="002825BC" w:rsidRDefault="00431C8C" w:rsidP="00431C8C">
      <w:pPr>
        <w:autoSpaceDE w:val="0"/>
        <w:autoSpaceDN w:val="0"/>
        <w:adjustRightInd w:val="0"/>
        <w:rPr>
          <w:rFonts w:ascii="Arial" w:hAnsi="Arial" w:cs="Arial"/>
          <w:sz w:val="20"/>
          <w:szCs w:val="20"/>
        </w:rPr>
      </w:pPr>
      <w:r w:rsidRPr="002825BC">
        <w:rPr>
          <w:rFonts w:ascii="Arial" w:hAnsi="Arial" w:cs="Arial"/>
          <w:sz w:val="20"/>
          <w:szCs w:val="20"/>
        </w:rPr>
        <w:t>Assisted in delivering a CrossFit Sport Education unit to 150 5th grade students at Pick Elementary in Auburn, Alabama.</w:t>
      </w:r>
    </w:p>
    <w:p w:rsidR="00431C8C" w:rsidRPr="002825BC" w:rsidRDefault="00431C8C" w:rsidP="00431C8C">
      <w:pPr>
        <w:autoSpaceDE w:val="0"/>
        <w:autoSpaceDN w:val="0"/>
        <w:adjustRightInd w:val="0"/>
        <w:rPr>
          <w:rFonts w:ascii="Arial" w:hAnsi="Arial" w:cs="Arial"/>
          <w:bCs/>
          <w:sz w:val="20"/>
          <w:szCs w:val="20"/>
        </w:rPr>
      </w:pPr>
    </w:p>
    <w:p w:rsidR="00431C8C" w:rsidRPr="002825BC" w:rsidRDefault="00431C8C" w:rsidP="00431C8C">
      <w:pPr>
        <w:autoSpaceDE w:val="0"/>
        <w:autoSpaceDN w:val="0"/>
        <w:adjustRightInd w:val="0"/>
        <w:rPr>
          <w:rFonts w:ascii="Arial" w:hAnsi="Arial" w:cs="Arial"/>
          <w:bCs/>
          <w:sz w:val="20"/>
          <w:szCs w:val="20"/>
        </w:rPr>
      </w:pPr>
      <w:r w:rsidRPr="002825BC">
        <w:rPr>
          <w:rFonts w:ascii="Arial" w:hAnsi="Arial" w:cs="Arial"/>
          <w:bCs/>
          <w:sz w:val="20"/>
          <w:szCs w:val="20"/>
        </w:rPr>
        <w:t>Team Handball for 4th Graders (2014)</w:t>
      </w:r>
    </w:p>
    <w:p w:rsidR="00431C8C" w:rsidRPr="002825BC" w:rsidRDefault="00431C8C" w:rsidP="00431C8C">
      <w:pPr>
        <w:autoSpaceDE w:val="0"/>
        <w:autoSpaceDN w:val="0"/>
        <w:adjustRightInd w:val="0"/>
        <w:rPr>
          <w:rFonts w:ascii="Arial" w:hAnsi="Arial" w:cs="Arial"/>
          <w:sz w:val="20"/>
          <w:szCs w:val="20"/>
        </w:rPr>
      </w:pPr>
      <w:r w:rsidRPr="002825BC">
        <w:rPr>
          <w:rFonts w:ascii="Arial" w:hAnsi="Arial" w:cs="Arial"/>
          <w:sz w:val="20"/>
          <w:szCs w:val="20"/>
        </w:rPr>
        <w:t>Assisted in delivering a Team Handball Sport Education unit to 160 4th grade students at Pick Elementary in Auburn, Alabama.</w:t>
      </w:r>
    </w:p>
    <w:p w:rsidR="00431C8C" w:rsidRPr="002825BC" w:rsidRDefault="00431C8C" w:rsidP="00431C8C">
      <w:pPr>
        <w:autoSpaceDE w:val="0"/>
        <w:autoSpaceDN w:val="0"/>
        <w:adjustRightInd w:val="0"/>
        <w:rPr>
          <w:rFonts w:ascii="Arial" w:hAnsi="Arial" w:cs="Arial"/>
          <w:sz w:val="20"/>
          <w:szCs w:val="20"/>
        </w:rPr>
      </w:pPr>
    </w:p>
    <w:p w:rsidR="00431C8C" w:rsidRPr="002825BC" w:rsidRDefault="00431C8C" w:rsidP="00431C8C">
      <w:pPr>
        <w:autoSpaceDE w:val="0"/>
        <w:autoSpaceDN w:val="0"/>
        <w:adjustRightInd w:val="0"/>
        <w:rPr>
          <w:rFonts w:ascii="Arial" w:hAnsi="Arial" w:cs="Arial"/>
          <w:bCs/>
          <w:sz w:val="20"/>
          <w:szCs w:val="20"/>
        </w:rPr>
      </w:pPr>
      <w:r w:rsidRPr="002825BC">
        <w:rPr>
          <w:rFonts w:ascii="Arial" w:hAnsi="Arial" w:cs="Arial"/>
          <w:bCs/>
          <w:sz w:val="20"/>
          <w:szCs w:val="20"/>
        </w:rPr>
        <w:t>Get Connected: Auburn University Summer Outreach Program (2012-2015)</w:t>
      </w:r>
    </w:p>
    <w:p w:rsidR="00431C8C" w:rsidRPr="002825BC" w:rsidRDefault="00431C8C" w:rsidP="00431C8C">
      <w:pPr>
        <w:autoSpaceDE w:val="0"/>
        <w:autoSpaceDN w:val="0"/>
        <w:adjustRightInd w:val="0"/>
        <w:rPr>
          <w:rFonts w:ascii="Arial" w:hAnsi="Arial" w:cs="Arial"/>
          <w:sz w:val="20"/>
          <w:szCs w:val="20"/>
        </w:rPr>
      </w:pPr>
      <w:r w:rsidRPr="002825BC">
        <w:rPr>
          <w:rFonts w:ascii="Arial" w:hAnsi="Arial" w:cs="Arial"/>
          <w:sz w:val="20"/>
          <w:szCs w:val="20"/>
        </w:rPr>
        <w:t xml:space="preserve">GET CONNECTED!: Auburn University Summer Outreach Program is a three week summer experience for students ranging in grade levels from kindergarten to seventh grade. This population of children consists of 95% African American and 5% Caucasian children. The program represents a collaborative effort between The AU Outreach office, College of Education, and The Loachapoka 21st Century Community Learning Center. The program’s name, GET CONNECTED!, emphasizes a desire to connect Auburn University to the greater community which it serves in outreach activities that are in line with its land-grant mission, as well as meets the expressed needs of the community. </w:t>
      </w:r>
    </w:p>
    <w:p w:rsidR="00431C8C" w:rsidRPr="002825BC" w:rsidRDefault="00431C8C" w:rsidP="00431C8C">
      <w:pPr>
        <w:autoSpaceDE w:val="0"/>
        <w:autoSpaceDN w:val="0"/>
        <w:adjustRightInd w:val="0"/>
        <w:rPr>
          <w:rFonts w:ascii="Arial" w:hAnsi="Arial" w:cs="Arial"/>
          <w:sz w:val="20"/>
          <w:szCs w:val="20"/>
        </w:rPr>
      </w:pPr>
    </w:p>
    <w:p w:rsidR="00431C8C" w:rsidRPr="002825BC" w:rsidRDefault="00431C8C" w:rsidP="00431C8C">
      <w:pPr>
        <w:autoSpaceDE w:val="0"/>
        <w:autoSpaceDN w:val="0"/>
        <w:adjustRightInd w:val="0"/>
        <w:rPr>
          <w:rFonts w:ascii="Arial" w:hAnsi="Arial" w:cs="Arial"/>
          <w:sz w:val="20"/>
          <w:szCs w:val="20"/>
        </w:rPr>
      </w:pPr>
      <w:r w:rsidRPr="002825BC">
        <w:rPr>
          <w:rFonts w:ascii="Arial" w:hAnsi="Arial" w:cs="Arial"/>
          <w:bCs/>
          <w:sz w:val="20"/>
          <w:szCs w:val="20"/>
        </w:rPr>
        <w:t>Opelika High School Career Day - AU Department of Kinesiology Exhibitor (2013)</w:t>
      </w:r>
    </w:p>
    <w:p w:rsidR="00431C8C" w:rsidRPr="002825BC" w:rsidRDefault="00431C8C" w:rsidP="00431C8C">
      <w:pPr>
        <w:autoSpaceDE w:val="0"/>
        <w:autoSpaceDN w:val="0"/>
        <w:adjustRightInd w:val="0"/>
        <w:rPr>
          <w:rFonts w:ascii="Arial" w:hAnsi="Arial" w:cs="Arial"/>
          <w:sz w:val="20"/>
          <w:szCs w:val="20"/>
        </w:rPr>
      </w:pPr>
    </w:p>
    <w:p w:rsidR="00431C8C" w:rsidRPr="002825BC" w:rsidRDefault="00431C8C" w:rsidP="00431C8C">
      <w:pPr>
        <w:autoSpaceDE w:val="0"/>
        <w:autoSpaceDN w:val="0"/>
        <w:adjustRightInd w:val="0"/>
        <w:rPr>
          <w:rFonts w:ascii="Arial" w:hAnsi="Arial" w:cs="Arial"/>
          <w:sz w:val="20"/>
          <w:szCs w:val="20"/>
        </w:rPr>
      </w:pPr>
      <w:r w:rsidRPr="002825BC">
        <w:rPr>
          <w:rFonts w:ascii="Arial" w:hAnsi="Arial" w:cs="Arial"/>
          <w:bCs/>
          <w:sz w:val="20"/>
          <w:szCs w:val="20"/>
        </w:rPr>
        <w:t>Executing Effective Instruction: What We Know and What We Can Do (</w:t>
      </w:r>
      <w:r w:rsidRPr="002825BC">
        <w:rPr>
          <w:rFonts w:ascii="Arial" w:hAnsi="Arial" w:cs="Arial"/>
          <w:sz w:val="20"/>
          <w:szCs w:val="20"/>
        </w:rPr>
        <w:t>2010-2013)</w:t>
      </w:r>
    </w:p>
    <w:p w:rsidR="00431C8C" w:rsidRPr="002825BC" w:rsidRDefault="00431C8C" w:rsidP="00431C8C">
      <w:pPr>
        <w:autoSpaceDE w:val="0"/>
        <w:autoSpaceDN w:val="0"/>
        <w:adjustRightInd w:val="0"/>
        <w:rPr>
          <w:rFonts w:ascii="Arial" w:hAnsi="Arial" w:cs="Arial"/>
          <w:sz w:val="20"/>
          <w:szCs w:val="20"/>
        </w:rPr>
      </w:pPr>
      <w:r w:rsidRPr="002825BC">
        <w:rPr>
          <w:rFonts w:ascii="Arial" w:hAnsi="Arial" w:cs="Arial"/>
          <w:sz w:val="20"/>
          <w:szCs w:val="20"/>
        </w:rPr>
        <w:t>An ongoing effort between Ft. Benning and Auburn University Department of Kinesiology/Warrior Research Program to instruct drill sergeants in the most effective and efficient teaching methods for training soldiers. Instruction includes feedback techniques, video analysis of training, development of training criteria to measure effectiveness of drill sergeants, and production of a video database for soldiers to review expected criteria and benchmarks. A formal presentation was given to drill sergeants and colonels on September 16, 2011 entitled "Executing Effective Instruction: What We Know and What We Can Do.”</w:t>
      </w:r>
    </w:p>
    <w:p w:rsidR="00431C8C" w:rsidRPr="002825BC" w:rsidRDefault="00431C8C" w:rsidP="00431C8C">
      <w:pPr>
        <w:autoSpaceDE w:val="0"/>
        <w:autoSpaceDN w:val="0"/>
        <w:adjustRightInd w:val="0"/>
        <w:rPr>
          <w:rFonts w:ascii="Arial" w:hAnsi="Arial" w:cs="Arial"/>
          <w:sz w:val="20"/>
          <w:szCs w:val="20"/>
        </w:rPr>
      </w:pPr>
    </w:p>
    <w:p w:rsidR="00431C8C" w:rsidRPr="002825BC" w:rsidRDefault="00431C8C" w:rsidP="00431C8C">
      <w:pPr>
        <w:autoSpaceDE w:val="0"/>
        <w:autoSpaceDN w:val="0"/>
        <w:adjustRightInd w:val="0"/>
        <w:rPr>
          <w:rFonts w:ascii="Arial" w:hAnsi="Arial" w:cs="Arial"/>
          <w:sz w:val="20"/>
          <w:szCs w:val="20"/>
        </w:rPr>
      </w:pPr>
      <w:r w:rsidRPr="002825BC">
        <w:rPr>
          <w:rFonts w:ascii="Arial" w:hAnsi="Arial" w:cs="Arial"/>
          <w:sz w:val="20"/>
          <w:szCs w:val="20"/>
        </w:rPr>
        <w:t>Camp Abilities (2006)</w:t>
      </w:r>
    </w:p>
    <w:p w:rsidR="00431C8C" w:rsidRDefault="00431C8C" w:rsidP="00431C8C">
      <w:pPr>
        <w:autoSpaceDE w:val="0"/>
        <w:autoSpaceDN w:val="0"/>
        <w:adjustRightInd w:val="0"/>
        <w:rPr>
          <w:rFonts w:ascii="Arial" w:hAnsi="Arial" w:cs="Arial"/>
          <w:sz w:val="20"/>
          <w:szCs w:val="20"/>
        </w:rPr>
      </w:pPr>
      <w:r w:rsidRPr="002825BC">
        <w:rPr>
          <w:rFonts w:ascii="Arial" w:hAnsi="Arial" w:cs="Arial"/>
          <w:sz w:val="20"/>
          <w:szCs w:val="20"/>
        </w:rPr>
        <w:t>Traveled with six Auburn University graduate and undergraduate Physical Education/Teacher Education Majors to work as volunteers and collect data. Camp Abilities Brockport is a one-week sports camp designed to empower children and teens with visual impairments to be physically active and productive members of their schools, towns, cities, and communities, as well as to improve the health and well-being of people with sensory impairments.</w:t>
      </w:r>
    </w:p>
    <w:p w:rsidR="00587067" w:rsidRDefault="00587067" w:rsidP="00431C8C">
      <w:pPr>
        <w:autoSpaceDE w:val="0"/>
        <w:autoSpaceDN w:val="0"/>
        <w:adjustRightInd w:val="0"/>
        <w:rPr>
          <w:rFonts w:ascii="Arial" w:hAnsi="Arial" w:cs="Arial"/>
          <w:sz w:val="20"/>
          <w:szCs w:val="20"/>
        </w:rPr>
      </w:pPr>
    </w:p>
    <w:p w:rsidR="00587067" w:rsidRPr="00587067" w:rsidRDefault="00587067" w:rsidP="00587067">
      <w:pPr>
        <w:autoSpaceDE w:val="0"/>
        <w:autoSpaceDN w:val="0"/>
        <w:adjustRightInd w:val="0"/>
        <w:rPr>
          <w:rFonts w:ascii="Arial" w:hAnsi="Arial" w:cs="Arial"/>
          <w:bCs/>
          <w:sz w:val="20"/>
          <w:szCs w:val="20"/>
        </w:rPr>
      </w:pPr>
      <w:r w:rsidRPr="00587067">
        <w:rPr>
          <w:rFonts w:ascii="Arial" w:hAnsi="Arial" w:cs="Arial"/>
          <w:bCs/>
          <w:sz w:val="20"/>
          <w:szCs w:val="20"/>
        </w:rPr>
        <w:t>Alabama Cooperative Extension “Just Move Alabama” Initiative</w:t>
      </w:r>
      <w:r>
        <w:rPr>
          <w:rFonts w:ascii="Arial" w:hAnsi="Arial" w:cs="Arial"/>
          <w:bCs/>
          <w:sz w:val="20"/>
          <w:szCs w:val="20"/>
        </w:rPr>
        <w:t xml:space="preserve"> (2004-2006)</w:t>
      </w:r>
    </w:p>
    <w:p w:rsidR="00587067" w:rsidRPr="00587067" w:rsidRDefault="00587067" w:rsidP="00587067">
      <w:pPr>
        <w:autoSpaceDE w:val="0"/>
        <w:autoSpaceDN w:val="0"/>
        <w:adjustRightInd w:val="0"/>
        <w:rPr>
          <w:rFonts w:ascii="Arial" w:hAnsi="Arial" w:cs="Arial"/>
          <w:sz w:val="20"/>
          <w:szCs w:val="20"/>
        </w:rPr>
      </w:pPr>
      <w:r>
        <w:rPr>
          <w:rFonts w:ascii="Arial" w:hAnsi="Arial" w:cs="Arial"/>
          <w:sz w:val="20"/>
          <w:szCs w:val="20"/>
        </w:rPr>
        <w:t>“Just Move Alabama” Initiative-</w:t>
      </w:r>
      <w:r w:rsidRPr="00587067">
        <w:rPr>
          <w:rFonts w:ascii="Arial" w:hAnsi="Arial" w:cs="Arial"/>
          <w:sz w:val="20"/>
          <w:szCs w:val="20"/>
        </w:rPr>
        <w:t xml:space="preserve"> I served as a content expert on the Alabama 4-H Physical Activity Pyramid, materials guiding youth to make safe and appropriate physical activity choices. I evaluated the educational and safety aspects of the Just Move Alabama! Activity Card Deck, which consists of sixty 10-minute physical activities and sixty youth-friendly recipes and facts. I developed three Just Move Alabama! Club Kits: Jumping for Health; Frisbee, Fun and Food; and Volley Vitals and Vittles for 4-H group leaders. Each kit includes lesson plans and all materials needed to teach the activity, with specific adaptations for students with special needs. Also, I completed a training workshop for group leaders from 67 Alabama counties to provide hands-on instruction and experience in delivering the curriculum.</w:t>
      </w:r>
    </w:p>
    <w:p w:rsidR="00587067" w:rsidRPr="00587067" w:rsidRDefault="00587067" w:rsidP="00587067">
      <w:pPr>
        <w:autoSpaceDE w:val="0"/>
        <w:autoSpaceDN w:val="0"/>
        <w:adjustRightInd w:val="0"/>
        <w:rPr>
          <w:rFonts w:ascii="Arial" w:hAnsi="Arial" w:cs="Arial"/>
          <w:b/>
          <w:bCs/>
          <w:sz w:val="20"/>
          <w:szCs w:val="20"/>
          <w:u w:val="single"/>
        </w:rPr>
      </w:pPr>
      <w:r w:rsidRPr="00587067">
        <w:rPr>
          <w:rFonts w:ascii="Arial" w:hAnsi="Arial" w:cs="Arial"/>
          <w:sz w:val="20"/>
          <w:szCs w:val="20"/>
        </w:rPr>
        <w:t xml:space="preserve">The </w:t>
      </w:r>
      <w:r w:rsidRPr="00587067">
        <w:rPr>
          <w:rFonts w:ascii="Arial" w:hAnsi="Arial" w:cs="Arial"/>
          <w:iCs/>
          <w:sz w:val="20"/>
          <w:szCs w:val="20"/>
        </w:rPr>
        <w:t xml:space="preserve">“Just Move Alabama” Initiative was introduced in January 2006. All 67 counties in the State of </w:t>
      </w:r>
      <w:smartTag w:uri="urn:schemas-microsoft-com:office:smarttags" w:element="place">
        <w:smartTag w:uri="urn:schemas-microsoft-com:office:smarttags" w:element="State">
          <w:r w:rsidRPr="00587067">
            <w:rPr>
              <w:rFonts w:ascii="Arial" w:hAnsi="Arial" w:cs="Arial"/>
              <w:iCs/>
              <w:sz w:val="20"/>
              <w:szCs w:val="20"/>
            </w:rPr>
            <w:t>Alabama</w:t>
          </w:r>
        </w:smartTag>
      </w:smartTag>
      <w:r w:rsidRPr="00587067">
        <w:rPr>
          <w:rFonts w:ascii="Arial" w:hAnsi="Arial" w:cs="Arial"/>
          <w:iCs/>
          <w:sz w:val="20"/>
          <w:szCs w:val="20"/>
        </w:rPr>
        <w:t xml:space="preserve"> received Instructional kits, equipment, and training for implementing the program. While research on the impact of the program is ongoing, as of January 2007, Alabama Cooperative Extension personnel reported that the materials have reached more than 43,000 youth and 5,000 adults. Perceived program outcomes have been provided for 532 youth and 232 adults to include the following: </w:t>
      </w:r>
    </w:p>
    <w:p w:rsidR="00587067" w:rsidRPr="00587067" w:rsidRDefault="00587067" w:rsidP="00232334">
      <w:pPr>
        <w:numPr>
          <w:ilvl w:val="0"/>
          <w:numId w:val="3"/>
        </w:numPr>
        <w:tabs>
          <w:tab w:val="clear" w:pos="1140"/>
          <w:tab w:val="num" w:pos="780"/>
          <w:tab w:val="num" w:pos="1080"/>
        </w:tabs>
        <w:autoSpaceDE w:val="0"/>
        <w:autoSpaceDN w:val="0"/>
        <w:adjustRightInd w:val="0"/>
        <w:rPr>
          <w:rFonts w:ascii="Arial" w:hAnsi="Arial" w:cs="Arial"/>
          <w:bCs/>
          <w:sz w:val="20"/>
          <w:szCs w:val="20"/>
        </w:rPr>
      </w:pPr>
      <w:r w:rsidRPr="00587067">
        <w:rPr>
          <w:rFonts w:ascii="Arial" w:hAnsi="Arial" w:cs="Arial"/>
          <w:bCs/>
          <w:sz w:val="20"/>
          <w:szCs w:val="20"/>
        </w:rPr>
        <w:t xml:space="preserve"> 81%  - youth: ability to make healthier choices has increased/increased greatly</w:t>
      </w:r>
    </w:p>
    <w:p w:rsidR="00587067" w:rsidRPr="00587067" w:rsidRDefault="00587067" w:rsidP="00232334">
      <w:pPr>
        <w:numPr>
          <w:ilvl w:val="0"/>
          <w:numId w:val="3"/>
        </w:numPr>
        <w:tabs>
          <w:tab w:val="clear" w:pos="1140"/>
          <w:tab w:val="num" w:pos="420"/>
          <w:tab w:val="num" w:pos="1080"/>
        </w:tabs>
        <w:autoSpaceDE w:val="0"/>
        <w:autoSpaceDN w:val="0"/>
        <w:adjustRightInd w:val="0"/>
        <w:rPr>
          <w:rFonts w:ascii="Arial" w:hAnsi="Arial" w:cs="Arial"/>
          <w:bCs/>
          <w:sz w:val="20"/>
          <w:szCs w:val="20"/>
        </w:rPr>
      </w:pPr>
      <w:r w:rsidRPr="00587067">
        <w:rPr>
          <w:rFonts w:ascii="Arial" w:hAnsi="Arial" w:cs="Arial"/>
          <w:bCs/>
          <w:sz w:val="20"/>
          <w:szCs w:val="20"/>
        </w:rPr>
        <w:t>100%  - adults: perceived positive youth choices</w:t>
      </w:r>
    </w:p>
    <w:p w:rsidR="00587067" w:rsidRPr="00587067" w:rsidRDefault="00587067" w:rsidP="00232334">
      <w:pPr>
        <w:numPr>
          <w:ilvl w:val="0"/>
          <w:numId w:val="3"/>
        </w:numPr>
        <w:tabs>
          <w:tab w:val="clear" w:pos="1140"/>
          <w:tab w:val="num" w:pos="420"/>
          <w:tab w:val="num" w:pos="1080"/>
        </w:tabs>
        <w:autoSpaceDE w:val="0"/>
        <w:autoSpaceDN w:val="0"/>
        <w:adjustRightInd w:val="0"/>
        <w:rPr>
          <w:rFonts w:ascii="Arial" w:hAnsi="Arial" w:cs="Arial"/>
          <w:bCs/>
          <w:sz w:val="20"/>
          <w:szCs w:val="20"/>
        </w:rPr>
      </w:pPr>
      <w:r w:rsidRPr="00587067">
        <w:rPr>
          <w:rFonts w:ascii="Arial" w:hAnsi="Arial" w:cs="Arial"/>
          <w:bCs/>
          <w:sz w:val="20"/>
          <w:szCs w:val="20"/>
        </w:rPr>
        <w:t xml:space="preserve">  79%  - youth: ability to be more active increased/increased greatly </w:t>
      </w:r>
    </w:p>
    <w:p w:rsidR="00587067" w:rsidRPr="00587067" w:rsidRDefault="00587067" w:rsidP="00232334">
      <w:pPr>
        <w:numPr>
          <w:ilvl w:val="0"/>
          <w:numId w:val="3"/>
        </w:numPr>
        <w:tabs>
          <w:tab w:val="clear" w:pos="1140"/>
          <w:tab w:val="num" w:pos="420"/>
          <w:tab w:val="num" w:pos="1080"/>
        </w:tabs>
        <w:autoSpaceDE w:val="0"/>
        <w:autoSpaceDN w:val="0"/>
        <w:adjustRightInd w:val="0"/>
        <w:rPr>
          <w:rFonts w:ascii="Arial" w:hAnsi="Arial" w:cs="Arial"/>
          <w:bCs/>
          <w:sz w:val="20"/>
          <w:szCs w:val="20"/>
        </w:rPr>
      </w:pPr>
      <w:r w:rsidRPr="00587067">
        <w:rPr>
          <w:rFonts w:ascii="Arial" w:hAnsi="Arial" w:cs="Arial"/>
          <w:bCs/>
          <w:sz w:val="20"/>
          <w:szCs w:val="20"/>
        </w:rPr>
        <w:t>100%  - adults: perceived positive youth ability</w:t>
      </w:r>
    </w:p>
    <w:p w:rsidR="00587067" w:rsidRPr="00587067" w:rsidRDefault="00587067" w:rsidP="00232334">
      <w:pPr>
        <w:numPr>
          <w:ilvl w:val="0"/>
          <w:numId w:val="3"/>
        </w:numPr>
        <w:tabs>
          <w:tab w:val="clear" w:pos="1140"/>
          <w:tab w:val="num" w:pos="420"/>
          <w:tab w:val="num" w:pos="1080"/>
        </w:tabs>
        <w:autoSpaceDE w:val="0"/>
        <w:autoSpaceDN w:val="0"/>
        <w:adjustRightInd w:val="0"/>
        <w:rPr>
          <w:rFonts w:ascii="Arial" w:hAnsi="Arial" w:cs="Arial"/>
          <w:bCs/>
          <w:sz w:val="20"/>
          <w:szCs w:val="20"/>
        </w:rPr>
      </w:pPr>
      <w:r w:rsidRPr="00587067">
        <w:rPr>
          <w:rFonts w:ascii="Arial" w:hAnsi="Arial" w:cs="Arial"/>
          <w:bCs/>
          <w:sz w:val="20"/>
          <w:szCs w:val="20"/>
        </w:rPr>
        <w:t xml:space="preserve">  72%  - youth: choose healthy foods had increased/increased greatly</w:t>
      </w:r>
    </w:p>
    <w:p w:rsidR="00587067" w:rsidRPr="00587067" w:rsidRDefault="00587067" w:rsidP="00232334">
      <w:pPr>
        <w:numPr>
          <w:ilvl w:val="0"/>
          <w:numId w:val="3"/>
        </w:numPr>
        <w:tabs>
          <w:tab w:val="clear" w:pos="1140"/>
          <w:tab w:val="num" w:pos="420"/>
          <w:tab w:val="num" w:pos="1080"/>
        </w:tabs>
        <w:autoSpaceDE w:val="0"/>
        <w:autoSpaceDN w:val="0"/>
        <w:adjustRightInd w:val="0"/>
        <w:rPr>
          <w:rFonts w:ascii="Arial" w:hAnsi="Arial" w:cs="Arial"/>
          <w:bCs/>
          <w:sz w:val="20"/>
          <w:szCs w:val="20"/>
        </w:rPr>
      </w:pPr>
      <w:r w:rsidRPr="00587067">
        <w:rPr>
          <w:rFonts w:ascii="Arial" w:hAnsi="Arial" w:cs="Arial"/>
          <w:bCs/>
          <w:sz w:val="20"/>
          <w:szCs w:val="20"/>
        </w:rPr>
        <w:t>100%  - adults: perceived positive youth choices</w:t>
      </w:r>
    </w:p>
    <w:p w:rsidR="00587067" w:rsidRPr="00587067" w:rsidRDefault="00587067" w:rsidP="00232334">
      <w:pPr>
        <w:numPr>
          <w:ilvl w:val="0"/>
          <w:numId w:val="3"/>
        </w:numPr>
        <w:tabs>
          <w:tab w:val="clear" w:pos="1140"/>
          <w:tab w:val="num" w:pos="420"/>
          <w:tab w:val="num" w:pos="1080"/>
        </w:tabs>
        <w:autoSpaceDE w:val="0"/>
        <w:autoSpaceDN w:val="0"/>
        <w:adjustRightInd w:val="0"/>
        <w:rPr>
          <w:rFonts w:ascii="Arial" w:hAnsi="Arial" w:cs="Arial"/>
          <w:bCs/>
          <w:sz w:val="20"/>
          <w:szCs w:val="20"/>
        </w:rPr>
      </w:pPr>
      <w:r w:rsidRPr="00587067">
        <w:rPr>
          <w:rFonts w:ascii="Arial" w:hAnsi="Arial" w:cs="Arial"/>
          <w:bCs/>
          <w:sz w:val="20"/>
          <w:szCs w:val="20"/>
        </w:rPr>
        <w:t xml:space="preserve">  62%  - youth: ability to avoid risky behaviors increased/increased greatly</w:t>
      </w:r>
    </w:p>
    <w:p w:rsidR="00587067" w:rsidRPr="00587067" w:rsidRDefault="00587067" w:rsidP="00232334">
      <w:pPr>
        <w:numPr>
          <w:ilvl w:val="0"/>
          <w:numId w:val="3"/>
        </w:numPr>
        <w:tabs>
          <w:tab w:val="clear" w:pos="1140"/>
          <w:tab w:val="num" w:pos="420"/>
          <w:tab w:val="num" w:pos="1080"/>
        </w:tabs>
        <w:autoSpaceDE w:val="0"/>
        <w:autoSpaceDN w:val="0"/>
        <w:adjustRightInd w:val="0"/>
        <w:rPr>
          <w:rFonts w:ascii="Arial" w:hAnsi="Arial" w:cs="Arial"/>
          <w:bCs/>
          <w:sz w:val="20"/>
          <w:szCs w:val="20"/>
        </w:rPr>
      </w:pPr>
      <w:r w:rsidRPr="00587067">
        <w:rPr>
          <w:rFonts w:ascii="Arial" w:hAnsi="Arial" w:cs="Arial"/>
          <w:bCs/>
          <w:sz w:val="20"/>
          <w:szCs w:val="20"/>
        </w:rPr>
        <w:t xml:space="preserve">  86%  - adults: perceived positive youth ability</w:t>
      </w:r>
    </w:p>
    <w:p w:rsidR="00587067" w:rsidRPr="00587067" w:rsidRDefault="00587067" w:rsidP="00232334">
      <w:pPr>
        <w:numPr>
          <w:ilvl w:val="0"/>
          <w:numId w:val="3"/>
        </w:numPr>
        <w:tabs>
          <w:tab w:val="clear" w:pos="1140"/>
          <w:tab w:val="num" w:pos="420"/>
          <w:tab w:val="num" w:pos="1080"/>
        </w:tabs>
        <w:autoSpaceDE w:val="0"/>
        <w:autoSpaceDN w:val="0"/>
        <w:adjustRightInd w:val="0"/>
        <w:rPr>
          <w:rFonts w:ascii="Arial" w:hAnsi="Arial" w:cs="Arial"/>
          <w:bCs/>
          <w:sz w:val="20"/>
          <w:szCs w:val="20"/>
        </w:rPr>
      </w:pPr>
      <w:r w:rsidRPr="00587067">
        <w:rPr>
          <w:rFonts w:ascii="Arial" w:hAnsi="Arial" w:cs="Arial"/>
          <w:bCs/>
          <w:sz w:val="20"/>
          <w:szCs w:val="20"/>
        </w:rPr>
        <w:t xml:space="preserve">  77%  - youth: increased/increased greatly ability to accept body shapes and sizes</w:t>
      </w:r>
    </w:p>
    <w:p w:rsidR="00587067" w:rsidRPr="00587067" w:rsidRDefault="00587067" w:rsidP="00232334">
      <w:pPr>
        <w:numPr>
          <w:ilvl w:val="0"/>
          <w:numId w:val="3"/>
        </w:numPr>
        <w:tabs>
          <w:tab w:val="clear" w:pos="1140"/>
          <w:tab w:val="num" w:pos="420"/>
          <w:tab w:val="num" w:pos="1080"/>
        </w:tabs>
        <w:autoSpaceDE w:val="0"/>
        <w:autoSpaceDN w:val="0"/>
        <w:adjustRightInd w:val="0"/>
        <w:rPr>
          <w:rFonts w:ascii="Arial" w:hAnsi="Arial" w:cs="Arial"/>
          <w:iCs/>
          <w:sz w:val="20"/>
          <w:szCs w:val="20"/>
        </w:rPr>
      </w:pPr>
      <w:r w:rsidRPr="00587067">
        <w:rPr>
          <w:rFonts w:ascii="Arial" w:hAnsi="Arial" w:cs="Arial"/>
          <w:bCs/>
          <w:sz w:val="20"/>
          <w:szCs w:val="20"/>
        </w:rPr>
        <w:t xml:space="preserve">  94%  - adults perceived positive youth ability</w:t>
      </w:r>
    </w:p>
    <w:p w:rsidR="00587067" w:rsidRPr="00587067" w:rsidRDefault="00587067" w:rsidP="00587067">
      <w:pPr>
        <w:autoSpaceDE w:val="0"/>
        <w:autoSpaceDN w:val="0"/>
        <w:adjustRightInd w:val="0"/>
        <w:rPr>
          <w:rFonts w:ascii="Arial" w:hAnsi="Arial" w:cs="Arial"/>
          <w:iCs/>
          <w:sz w:val="20"/>
          <w:szCs w:val="20"/>
        </w:rPr>
      </w:pPr>
      <w:r w:rsidRPr="00587067">
        <w:rPr>
          <w:rFonts w:ascii="Arial" w:hAnsi="Arial" w:cs="Arial"/>
          <w:iCs/>
          <w:sz w:val="20"/>
          <w:szCs w:val="20"/>
        </w:rPr>
        <w:t>Other states have requested to use the “Just Move Alabama” materials to develop materials for their own state (see published materials).</w:t>
      </w:r>
    </w:p>
    <w:p w:rsidR="00587067" w:rsidRDefault="00587067" w:rsidP="00431C8C">
      <w:pPr>
        <w:autoSpaceDE w:val="0"/>
        <w:autoSpaceDN w:val="0"/>
        <w:adjustRightInd w:val="0"/>
        <w:rPr>
          <w:rFonts w:ascii="Arial" w:hAnsi="Arial" w:cs="Arial"/>
          <w:sz w:val="20"/>
          <w:szCs w:val="20"/>
        </w:rPr>
      </w:pPr>
    </w:p>
    <w:p w:rsidR="00431C8C" w:rsidRPr="00431C8C" w:rsidRDefault="00431C8C" w:rsidP="00431C8C">
      <w:pPr>
        <w:keepNext/>
        <w:autoSpaceDE w:val="0"/>
        <w:autoSpaceDN w:val="0"/>
        <w:adjustRightInd w:val="0"/>
        <w:outlineLvl w:val="1"/>
        <w:rPr>
          <w:rFonts w:ascii="Arial" w:hAnsi="Arial" w:cs="Arial"/>
          <w:b/>
          <w:bCs/>
        </w:rPr>
      </w:pPr>
      <w:r w:rsidRPr="00431C8C">
        <w:rPr>
          <w:rFonts w:ascii="Arial" w:hAnsi="Arial" w:cs="Arial"/>
          <w:b/>
          <w:bCs/>
        </w:rPr>
        <w:t>Instructional Activities</w:t>
      </w:r>
    </w:p>
    <w:p w:rsidR="00587067" w:rsidRPr="00587067" w:rsidRDefault="00587067" w:rsidP="00587067">
      <w:pPr>
        <w:autoSpaceDE w:val="0"/>
        <w:autoSpaceDN w:val="0"/>
        <w:adjustRightInd w:val="0"/>
        <w:rPr>
          <w:rFonts w:ascii="Arial" w:hAnsi="Arial" w:cs="Arial"/>
          <w:sz w:val="20"/>
          <w:szCs w:val="20"/>
        </w:rPr>
      </w:pPr>
      <w:r>
        <w:rPr>
          <w:rFonts w:ascii="Arial" w:hAnsi="Arial" w:cs="Arial"/>
          <w:sz w:val="20"/>
          <w:szCs w:val="20"/>
        </w:rPr>
        <w:t xml:space="preserve">Workshop, </w:t>
      </w:r>
      <w:r w:rsidRPr="00587067">
        <w:rPr>
          <w:rFonts w:ascii="Arial" w:hAnsi="Arial" w:cs="Arial"/>
          <w:sz w:val="20"/>
          <w:szCs w:val="20"/>
        </w:rPr>
        <w:t>Lee County Schools</w:t>
      </w:r>
      <w:r>
        <w:rPr>
          <w:rFonts w:ascii="Arial" w:hAnsi="Arial" w:cs="Arial"/>
          <w:sz w:val="20"/>
          <w:szCs w:val="20"/>
        </w:rPr>
        <w:t>/Beauregard, Alabama</w:t>
      </w:r>
      <w:r w:rsidRPr="00587067">
        <w:rPr>
          <w:rFonts w:ascii="Arial" w:hAnsi="Arial" w:cs="Arial"/>
          <w:sz w:val="20"/>
          <w:szCs w:val="20"/>
        </w:rPr>
        <w:t xml:space="preserve"> (2015). Conducted a 1-day professional development workshop for 43 K-12 Physical Education teachers. Requested topics included lesson planning to address the Alabama Course of Study, increasing active participation in large classes, Sport Education, and Team Handball. </w:t>
      </w:r>
    </w:p>
    <w:p w:rsidR="00431C8C" w:rsidRPr="00587067" w:rsidRDefault="00431C8C" w:rsidP="00587067">
      <w:pPr>
        <w:autoSpaceDE w:val="0"/>
        <w:autoSpaceDN w:val="0"/>
        <w:adjustRightInd w:val="0"/>
        <w:rPr>
          <w:rFonts w:ascii="Arial" w:hAnsi="Arial" w:cs="Arial"/>
          <w:sz w:val="20"/>
          <w:szCs w:val="20"/>
        </w:rPr>
      </w:pPr>
      <w:r w:rsidRPr="00587067">
        <w:rPr>
          <w:rFonts w:ascii="Arial" w:hAnsi="Arial" w:cs="Arial"/>
          <w:sz w:val="20"/>
          <w:szCs w:val="20"/>
        </w:rPr>
        <w:t>Workshop, US Lacrosse, Inc, US Lacrosse, 35 participants (2012)</w:t>
      </w:r>
    </w:p>
    <w:p w:rsidR="00431C8C" w:rsidRPr="00587067" w:rsidRDefault="00431C8C" w:rsidP="00587067">
      <w:pPr>
        <w:autoSpaceDE w:val="0"/>
        <w:autoSpaceDN w:val="0"/>
        <w:adjustRightInd w:val="0"/>
        <w:rPr>
          <w:rFonts w:ascii="Arial" w:hAnsi="Arial" w:cs="Arial"/>
          <w:sz w:val="20"/>
          <w:szCs w:val="20"/>
        </w:rPr>
      </w:pPr>
      <w:r w:rsidRPr="00587067">
        <w:rPr>
          <w:rFonts w:ascii="Arial" w:hAnsi="Arial" w:cs="Arial"/>
          <w:sz w:val="20"/>
          <w:szCs w:val="20"/>
        </w:rPr>
        <w:t>Workshop, Physical Best</w:t>
      </w:r>
      <w:r w:rsidR="00587067">
        <w:rPr>
          <w:rFonts w:ascii="Arial" w:hAnsi="Arial" w:cs="Arial"/>
          <w:sz w:val="20"/>
          <w:szCs w:val="20"/>
        </w:rPr>
        <w:t>/FITNESSGRAM Certification Training</w:t>
      </w:r>
      <w:r w:rsidRPr="00587067">
        <w:rPr>
          <w:rFonts w:ascii="Arial" w:hAnsi="Arial" w:cs="Arial"/>
          <w:sz w:val="20"/>
          <w:szCs w:val="20"/>
        </w:rPr>
        <w:t xml:space="preserve"> </w:t>
      </w:r>
    </w:p>
    <w:p w:rsidR="00431C8C" w:rsidRPr="00587067" w:rsidRDefault="00431C8C" w:rsidP="00587067">
      <w:pPr>
        <w:autoSpaceDE w:val="0"/>
        <w:autoSpaceDN w:val="0"/>
        <w:adjustRightInd w:val="0"/>
        <w:ind w:left="720"/>
        <w:rPr>
          <w:rFonts w:ascii="Arial" w:hAnsi="Arial" w:cs="Arial"/>
          <w:sz w:val="20"/>
          <w:szCs w:val="20"/>
        </w:rPr>
      </w:pPr>
      <w:r w:rsidRPr="00587067">
        <w:rPr>
          <w:rFonts w:ascii="Arial" w:hAnsi="Arial" w:cs="Arial"/>
          <w:sz w:val="20"/>
          <w:szCs w:val="20"/>
        </w:rPr>
        <w:t>Physical Education/Teacher Education Majors, Auburn University, Alabama (200</w:t>
      </w:r>
      <w:r w:rsidR="00587067">
        <w:rPr>
          <w:rFonts w:ascii="Arial" w:hAnsi="Arial" w:cs="Arial"/>
          <w:sz w:val="20"/>
          <w:szCs w:val="20"/>
        </w:rPr>
        <w:t>3</w:t>
      </w:r>
      <w:r w:rsidRPr="00587067">
        <w:rPr>
          <w:rFonts w:ascii="Arial" w:hAnsi="Arial" w:cs="Arial"/>
          <w:sz w:val="20"/>
          <w:szCs w:val="20"/>
        </w:rPr>
        <w:t>-2012)</w:t>
      </w:r>
    </w:p>
    <w:p w:rsidR="00587067" w:rsidRP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National University, Heredia, Costa Rica (2009)</w:t>
      </w:r>
    </w:p>
    <w:p w:rsidR="00587067" w:rsidRP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Lee County School District, Smiths Station, Alabama (2008)</w:t>
      </w:r>
    </w:p>
    <w:p w:rsidR="00587067" w:rsidRP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National University, Heredia, Costa Rica (2007)</w:t>
      </w:r>
    </w:p>
    <w:p w:rsidR="00587067" w:rsidRP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Cobb County City School District, Kennesaw, Georgia (2007)</w:t>
      </w:r>
    </w:p>
    <w:p w:rsidR="00587067" w:rsidRP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Opelika City School District, Opelika, Alabama (2006; 2007)</w:t>
      </w:r>
    </w:p>
    <w:p w:rsidR="00587067" w:rsidRP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Orange County City School District, Orlando, Florida (2005, 2006)</w:t>
      </w:r>
    </w:p>
    <w:p w:rsidR="00587067" w:rsidRP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Troup County School District, LaGrange, Georgia (2005)</w:t>
      </w:r>
    </w:p>
    <w:p w:rsidR="00587067" w:rsidRP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LaGrange City School District, Georgia (2005)</w:t>
      </w:r>
    </w:p>
    <w:p w:rsidR="00587067" w:rsidRP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Alabama State Association for Physical Education, Recreation and Dance (2005)</w:t>
      </w:r>
    </w:p>
    <w:p w:rsidR="00587067" w:rsidRDefault="00587067" w:rsidP="00587067">
      <w:pPr>
        <w:autoSpaceDE w:val="0"/>
        <w:autoSpaceDN w:val="0"/>
        <w:adjustRightInd w:val="0"/>
        <w:ind w:left="720"/>
        <w:rPr>
          <w:rFonts w:ascii="Arial" w:hAnsi="Arial" w:cs="Arial"/>
          <w:sz w:val="20"/>
          <w:szCs w:val="20"/>
        </w:rPr>
      </w:pPr>
      <w:r w:rsidRPr="00587067">
        <w:rPr>
          <w:rFonts w:ascii="Arial" w:hAnsi="Arial" w:cs="Arial"/>
          <w:sz w:val="20"/>
          <w:szCs w:val="20"/>
        </w:rPr>
        <w:t>Auburn City School District, Auburn, Alabama (2003)</w:t>
      </w:r>
    </w:p>
    <w:p w:rsidR="00587067" w:rsidRPr="00587067" w:rsidRDefault="00587067" w:rsidP="00587067">
      <w:pPr>
        <w:autoSpaceDE w:val="0"/>
        <w:autoSpaceDN w:val="0"/>
        <w:adjustRightInd w:val="0"/>
        <w:rPr>
          <w:rFonts w:ascii="Arial" w:hAnsi="Arial" w:cs="Arial"/>
          <w:sz w:val="20"/>
          <w:szCs w:val="20"/>
        </w:rPr>
      </w:pPr>
      <w:r w:rsidRPr="00587067">
        <w:rPr>
          <w:rFonts w:ascii="Arial" w:hAnsi="Arial" w:cs="Arial"/>
          <w:sz w:val="20"/>
          <w:szCs w:val="20"/>
        </w:rPr>
        <w:t>Workshop, U</w:t>
      </w:r>
      <w:r>
        <w:rPr>
          <w:rFonts w:ascii="Arial" w:hAnsi="Arial" w:cs="Arial"/>
          <w:sz w:val="20"/>
          <w:szCs w:val="20"/>
        </w:rPr>
        <w:t xml:space="preserve">nited </w:t>
      </w:r>
      <w:r w:rsidRPr="00587067">
        <w:rPr>
          <w:rFonts w:ascii="Arial" w:hAnsi="Arial" w:cs="Arial"/>
          <w:sz w:val="20"/>
          <w:szCs w:val="20"/>
        </w:rPr>
        <w:t>S</w:t>
      </w:r>
      <w:r>
        <w:rPr>
          <w:rFonts w:ascii="Arial" w:hAnsi="Arial" w:cs="Arial"/>
          <w:sz w:val="20"/>
          <w:szCs w:val="20"/>
        </w:rPr>
        <w:t xml:space="preserve">tates </w:t>
      </w:r>
      <w:r w:rsidRPr="00587067">
        <w:rPr>
          <w:rFonts w:ascii="Arial" w:hAnsi="Arial" w:cs="Arial"/>
          <w:sz w:val="20"/>
          <w:szCs w:val="20"/>
        </w:rPr>
        <w:t>T</w:t>
      </w:r>
      <w:r>
        <w:rPr>
          <w:rFonts w:ascii="Arial" w:hAnsi="Arial" w:cs="Arial"/>
          <w:sz w:val="20"/>
          <w:szCs w:val="20"/>
        </w:rPr>
        <w:t xml:space="preserve">ennis </w:t>
      </w:r>
      <w:r w:rsidRPr="00587067">
        <w:rPr>
          <w:rFonts w:ascii="Arial" w:hAnsi="Arial" w:cs="Arial"/>
          <w:sz w:val="20"/>
          <w:szCs w:val="20"/>
        </w:rPr>
        <w:t>A</w:t>
      </w:r>
      <w:r>
        <w:rPr>
          <w:rFonts w:ascii="Arial" w:hAnsi="Arial" w:cs="Arial"/>
          <w:sz w:val="20"/>
          <w:szCs w:val="20"/>
        </w:rPr>
        <w:t>ssociation</w:t>
      </w:r>
      <w:r w:rsidRPr="00587067">
        <w:rPr>
          <w:rFonts w:ascii="Arial" w:hAnsi="Arial" w:cs="Arial"/>
          <w:sz w:val="20"/>
          <w:szCs w:val="20"/>
        </w:rPr>
        <w:t xml:space="preserve"> Inc, Lee County Schools, Alabama (2004)</w:t>
      </w:r>
    </w:p>
    <w:p w:rsidR="00431C8C" w:rsidRPr="00587067" w:rsidRDefault="00431C8C" w:rsidP="00587067">
      <w:pPr>
        <w:autoSpaceDE w:val="0"/>
        <w:autoSpaceDN w:val="0"/>
        <w:adjustRightInd w:val="0"/>
        <w:rPr>
          <w:rFonts w:ascii="Arial" w:hAnsi="Arial" w:cs="Arial"/>
          <w:b/>
          <w:bCs/>
          <w:sz w:val="20"/>
          <w:szCs w:val="20"/>
        </w:rPr>
      </w:pPr>
    </w:p>
    <w:p w:rsidR="00BE3D3E" w:rsidRPr="00BE3D3E" w:rsidRDefault="00BE3D3E" w:rsidP="00BE3D3E">
      <w:pPr>
        <w:autoSpaceDE w:val="0"/>
        <w:autoSpaceDN w:val="0"/>
        <w:adjustRightInd w:val="0"/>
        <w:jc w:val="center"/>
        <w:rPr>
          <w:rFonts w:ascii="Arial" w:hAnsi="Arial" w:cs="Arial"/>
          <w:b/>
          <w:bCs/>
        </w:rPr>
      </w:pPr>
      <w:r w:rsidRPr="00BE3D3E">
        <w:rPr>
          <w:rFonts w:ascii="Arial" w:hAnsi="Arial" w:cs="Arial"/>
          <w:b/>
          <w:bCs/>
        </w:rPr>
        <w:t>SERVICE</w:t>
      </w:r>
    </w:p>
    <w:p w:rsidR="00BE3D3E" w:rsidRPr="00BE3D3E" w:rsidRDefault="00BE3D3E" w:rsidP="00BE3D3E">
      <w:pPr>
        <w:keepNext/>
        <w:autoSpaceDE w:val="0"/>
        <w:autoSpaceDN w:val="0"/>
        <w:adjustRightInd w:val="0"/>
        <w:outlineLvl w:val="1"/>
        <w:rPr>
          <w:rFonts w:ascii="Arial" w:hAnsi="Arial" w:cs="Arial"/>
          <w:b/>
          <w:bCs/>
        </w:rPr>
      </w:pPr>
      <w:bookmarkStart w:id="18" w:name="_GoBack"/>
      <w:bookmarkEnd w:id="18"/>
      <w:r w:rsidRPr="00BE3D3E">
        <w:rPr>
          <w:rFonts w:ascii="Arial" w:hAnsi="Arial" w:cs="Arial"/>
          <w:b/>
          <w:bCs/>
        </w:rPr>
        <w:t>University Service</w:t>
      </w:r>
    </w:p>
    <w:p w:rsidR="00BE3D3E" w:rsidRPr="00BE3D3E" w:rsidRDefault="00BE3D3E" w:rsidP="00BE3D3E">
      <w:pPr>
        <w:keepNext/>
        <w:autoSpaceDE w:val="0"/>
        <w:autoSpaceDN w:val="0"/>
        <w:adjustRightInd w:val="0"/>
        <w:ind w:left="360"/>
        <w:outlineLvl w:val="2"/>
        <w:rPr>
          <w:rFonts w:ascii="Arial" w:hAnsi="Arial" w:cs="Arial"/>
          <w:b/>
          <w:bCs/>
          <w:sz w:val="20"/>
          <w:szCs w:val="20"/>
        </w:rPr>
      </w:pPr>
    </w:p>
    <w:p w:rsidR="00BE3D3E" w:rsidRPr="00BE3D3E" w:rsidRDefault="00BE3D3E" w:rsidP="00555B9F">
      <w:pPr>
        <w:keepNext/>
        <w:autoSpaceDE w:val="0"/>
        <w:autoSpaceDN w:val="0"/>
        <w:adjustRightInd w:val="0"/>
        <w:outlineLvl w:val="2"/>
        <w:rPr>
          <w:rFonts w:ascii="Arial" w:hAnsi="Arial" w:cs="Arial"/>
          <w:b/>
          <w:bCs/>
          <w:sz w:val="20"/>
          <w:szCs w:val="20"/>
        </w:rPr>
      </w:pPr>
      <w:r w:rsidRPr="00BE3D3E">
        <w:rPr>
          <w:rFonts w:ascii="Arial" w:hAnsi="Arial" w:cs="Arial"/>
          <w:b/>
          <w:bCs/>
          <w:sz w:val="20"/>
          <w:szCs w:val="20"/>
        </w:rPr>
        <w:t>Auburn University</w:t>
      </w:r>
    </w:p>
    <w:p w:rsidR="00BE3D3E" w:rsidRPr="00BE3D3E" w:rsidRDefault="00BE3D3E" w:rsidP="00555B9F">
      <w:pPr>
        <w:autoSpaceDE w:val="0"/>
        <w:autoSpaceDN w:val="0"/>
        <w:adjustRightInd w:val="0"/>
        <w:rPr>
          <w:rFonts w:ascii="Arial" w:hAnsi="Arial" w:cs="Arial"/>
          <w:sz w:val="20"/>
          <w:szCs w:val="20"/>
        </w:rPr>
      </w:pPr>
      <w:r w:rsidRPr="00BE3D3E">
        <w:rPr>
          <w:rFonts w:ascii="Arial" w:hAnsi="Arial" w:cs="Arial"/>
          <w:sz w:val="20"/>
          <w:szCs w:val="20"/>
        </w:rPr>
        <w:t>Dean's University Council on the Education Profession, (</w:t>
      </w:r>
      <w:r w:rsidR="00555B9F">
        <w:rPr>
          <w:rFonts w:ascii="Arial" w:hAnsi="Arial" w:cs="Arial"/>
          <w:sz w:val="20"/>
          <w:szCs w:val="20"/>
        </w:rPr>
        <w:t>2006-</w:t>
      </w:r>
      <w:r w:rsidRPr="00BE3D3E">
        <w:rPr>
          <w:rFonts w:ascii="Arial" w:hAnsi="Arial" w:cs="Arial"/>
          <w:sz w:val="20"/>
          <w:szCs w:val="20"/>
        </w:rPr>
        <w:t>2013)</w:t>
      </w:r>
    </w:p>
    <w:p w:rsidR="00BE3D3E" w:rsidRPr="00BE3D3E" w:rsidRDefault="00BE3D3E" w:rsidP="00BE3D3E">
      <w:pPr>
        <w:keepNext/>
        <w:autoSpaceDE w:val="0"/>
        <w:autoSpaceDN w:val="0"/>
        <w:adjustRightInd w:val="0"/>
        <w:ind w:left="360"/>
        <w:outlineLvl w:val="2"/>
        <w:rPr>
          <w:rFonts w:ascii="Arial" w:hAnsi="Arial" w:cs="Arial"/>
          <w:b/>
          <w:bCs/>
          <w:sz w:val="20"/>
          <w:szCs w:val="20"/>
        </w:rPr>
      </w:pPr>
    </w:p>
    <w:p w:rsidR="00BE3D3E" w:rsidRPr="00BE3D3E" w:rsidRDefault="00BE3D3E" w:rsidP="00555B9F">
      <w:pPr>
        <w:keepNext/>
        <w:autoSpaceDE w:val="0"/>
        <w:autoSpaceDN w:val="0"/>
        <w:adjustRightInd w:val="0"/>
        <w:outlineLvl w:val="2"/>
        <w:rPr>
          <w:rFonts w:ascii="Arial" w:hAnsi="Arial" w:cs="Arial"/>
          <w:b/>
          <w:bCs/>
          <w:sz w:val="20"/>
          <w:szCs w:val="20"/>
        </w:rPr>
      </w:pPr>
      <w:r w:rsidRPr="00BE3D3E">
        <w:rPr>
          <w:rFonts w:ascii="Arial" w:hAnsi="Arial" w:cs="Arial"/>
          <w:b/>
          <w:bCs/>
          <w:sz w:val="20"/>
          <w:szCs w:val="20"/>
        </w:rPr>
        <w:t>College</w:t>
      </w:r>
    </w:p>
    <w:p w:rsidR="00BE3D3E" w:rsidRPr="004F710E" w:rsidRDefault="00BE3D3E" w:rsidP="00555B9F">
      <w:pPr>
        <w:autoSpaceDE w:val="0"/>
        <w:autoSpaceDN w:val="0"/>
        <w:adjustRightInd w:val="0"/>
        <w:rPr>
          <w:rFonts w:ascii="Arial" w:hAnsi="Arial" w:cs="Arial"/>
          <w:sz w:val="20"/>
          <w:szCs w:val="20"/>
        </w:rPr>
      </w:pPr>
      <w:r w:rsidRPr="00BE3D3E">
        <w:rPr>
          <w:rFonts w:ascii="Arial" w:hAnsi="Arial" w:cs="Arial"/>
          <w:sz w:val="20"/>
          <w:szCs w:val="20"/>
        </w:rPr>
        <w:t xml:space="preserve">College </w:t>
      </w:r>
      <w:r w:rsidRPr="004F710E">
        <w:rPr>
          <w:rFonts w:ascii="Arial" w:hAnsi="Arial" w:cs="Arial"/>
          <w:sz w:val="20"/>
          <w:szCs w:val="20"/>
        </w:rPr>
        <w:t>of Educa</w:t>
      </w:r>
      <w:r w:rsidR="00530655" w:rsidRPr="004F710E">
        <w:rPr>
          <w:rFonts w:ascii="Arial" w:hAnsi="Arial" w:cs="Arial"/>
          <w:sz w:val="20"/>
          <w:szCs w:val="20"/>
        </w:rPr>
        <w:t>tion Field Experience Committee</w:t>
      </w:r>
      <w:r w:rsidR="00555B9F" w:rsidRPr="004F710E">
        <w:rPr>
          <w:rFonts w:ascii="Arial" w:hAnsi="Arial" w:cs="Arial"/>
          <w:sz w:val="20"/>
          <w:szCs w:val="20"/>
        </w:rPr>
        <w:t xml:space="preserve"> (2008-2016)</w:t>
      </w:r>
    </w:p>
    <w:p w:rsidR="00BE3D3E" w:rsidRPr="004F710E" w:rsidRDefault="00BE3D3E" w:rsidP="00555B9F">
      <w:pPr>
        <w:autoSpaceDE w:val="0"/>
        <w:autoSpaceDN w:val="0"/>
        <w:adjustRightInd w:val="0"/>
        <w:rPr>
          <w:rFonts w:ascii="Arial" w:hAnsi="Arial" w:cs="Arial"/>
          <w:sz w:val="20"/>
          <w:szCs w:val="20"/>
        </w:rPr>
      </w:pPr>
      <w:r w:rsidRPr="004F710E">
        <w:rPr>
          <w:rFonts w:ascii="Arial" w:hAnsi="Arial" w:cs="Arial"/>
          <w:sz w:val="20"/>
          <w:szCs w:val="20"/>
        </w:rPr>
        <w:t xml:space="preserve">NCATE </w:t>
      </w:r>
      <w:r w:rsidR="00555B9F" w:rsidRPr="004F710E">
        <w:rPr>
          <w:rFonts w:ascii="Arial" w:hAnsi="Arial" w:cs="Arial"/>
          <w:sz w:val="20"/>
          <w:szCs w:val="20"/>
        </w:rPr>
        <w:t>Sub-Committee: Field Experiences</w:t>
      </w:r>
      <w:r w:rsidRPr="004F710E">
        <w:rPr>
          <w:rFonts w:ascii="Arial" w:hAnsi="Arial" w:cs="Arial"/>
          <w:sz w:val="20"/>
          <w:szCs w:val="20"/>
        </w:rPr>
        <w:t>, (2014)</w:t>
      </w:r>
    </w:p>
    <w:p w:rsidR="00555B9F" w:rsidRPr="00BE3D3E" w:rsidRDefault="00555B9F" w:rsidP="00555B9F">
      <w:pPr>
        <w:autoSpaceDE w:val="0"/>
        <w:autoSpaceDN w:val="0"/>
        <w:adjustRightInd w:val="0"/>
        <w:rPr>
          <w:rFonts w:ascii="Arial" w:hAnsi="Arial" w:cs="Arial"/>
          <w:sz w:val="20"/>
          <w:szCs w:val="20"/>
        </w:rPr>
      </w:pPr>
      <w:r w:rsidRPr="004F710E">
        <w:rPr>
          <w:rFonts w:ascii="Arial" w:hAnsi="Arial" w:cs="Arial"/>
          <w:sz w:val="20"/>
          <w:szCs w:val="20"/>
        </w:rPr>
        <w:t>NCATE PWS Sub-Committee: Field Experiences, (2012-2014)</w:t>
      </w:r>
    </w:p>
    <w:p w:rsidR="00BE3D3E" w:rsidRPr="00BE3D3E" w:rsidRDefault="00555B9F" w:rsidP="00555B9F">
      <w:pPr>
        <w:autoSpaceDE w:val="0"/>
        <w:autoSpaceDN w:val="0"/>
        <w:adjustRightInd w:val="0"/>
        <w:rPr>
          <w:rFonts w:ascii="Arial" w:hAnsi="Arial" w:cs="Arial"/>
          <w:sz w:val="20"/>
          <w:szCs w:val="20"/>
        </w:rPr>
      </w:pPr>
      <w:r>
        <w:rPr>
          <w:rFonts w:ascii="Arial" w:hAnsi="Arial" w:cs="Arial"/>
          <w:sz w:val="20"/>
          <w:szCs w:val="20"/>
        </w:rPr>
        <w:t>Recency Sub-Committee</w:t>
      </w:r>
      <w:r w:rsidR="00BE3D3E" w:rsidRPr="00BE3D3E">
        <w:rPr>
          <w:rFonts w:ascii="Arial" w:hAnsi="Arial" w:cs="Arial"/>
          <w:sz w:val="20"/>
          <w:szCs w:val="20"/>
        </w:rPr>
        <w:t>: College of Education Field Experiences Committee, (201</w:t>
      </w:r>
      <w:r>
        <w:rPr>
          <w:rFonts w:ascii="Arial" w:hAnsi="Arial" w:cs="Arial"/>
          <w:sz w:val="20"/>
          <w:szCs w:val="20"/>
        </w:rPr>
        <w:t>1</w:t>
      </w:r>
      <w:r w:rsidR="00BE3D3E" w:rsidRPr="00BE3D3E">
        <w:rPr>
          <w:rFonts w:ascii="Arial" w:hAnsi="Arial" w:cs="Arial"/>
          <w:sz w:val="20"/>
          <w:szCs w:val="20"/>
        </w:rPr>
        <w:t>)</w:t>
      </w:r>
    </w:p>
    <w:p w:rsidR="00555B9F" w:rsidRPr="00555B9F" w:rsidRDefault="00555B9F" w:rsidP="00555B9F">
      <w:pPr>
        <w:keepNext/>
        <w:autoSpaceDE w:val="0"/>
        <w:autoSpaceDN w:val="0"/>
        <w:adjustRightInd w:val="0"/>
        <w:outlineLvl w:val="2"/>
        <w:rPr>
          <w:rFonts w:ascii="Arial" w:hAnsi="Arial" w:cs="Arial"/>
          <w:bCs/>
          <w:sz w:val="20"/>
          <w:szCs w:val="20"/>
        </w:rPr>
      </w:pPr>
      <w:r w:rsidRPr="00555B9F">
        <w:rPr>
          <w:rFonts w:ascii="Arial" w:hAnsi="Arial" w:cs="Arial"/>
          <w:bCs/>
          <w:sz w:val="20"/>
          <w:szCs w:val="20"/>
        </w:rPr>
        <w:t>Auburn City Schools/Auburn University Professional Development System Committee</w:t>
      </w:r>
    </w:p>
    <w:p w:rsidR="00555B9F" w:rsidRPr="00555B9F" w:rsidRDefault="00555B9F" w:rsidP="00555B9F">
      <w:pPr>
        <w:keepNext/>
        <w:autoSpaceDE w:val="0"/>
        <w:autoSpaceDN w:val="0"/>
        <w:adjustRightInd w:val="0"/>
        <w:outlineLvl w:val="2"/>
        <w:rPr>
          <w:rFonts w:ascii="Arial" w:hAnsi="Arial" w:cs="Arial"/>
          <w:bCs/>
          <w:sz w:val="20"/>
          <w:szCs w:val="20"/>
        </w:rPr>
      </w:pPr>
      <w:r>
        <w:rPr>
          <w:rFonts w:ascii="Arial" w:hAnsi="Arial" w:cs="Arial"/>
          <w:bCs/>
          <w:sz w:val="20"/>
          <w:szCs w:val="20"/>
        </w:rPr>
        <w:t>(</w:t>
      </w:r>
      <w:r w:rsidRPr="00555B9F">
        <w:rPr>
          <w:rFonts w:ascii="Arial" w:hAnsi="Arial" w:cs="Arial"/>
          <w:bCs/>
          <w:sz w:val="20"/>
          <w:szCs w:val="20"/>
        </w:rPr>
        <w:t>2007-2008</w:t>
      </w:r>
      <w:r>
        <w:rPr>
          <w:rFonts w:ascii="Arial" w:hAnsi="Arial" w:cs="Arial"/>
          <w:bCs/>
          <w:sz w:val="20"/>
          <w:szCs w:val="20"/>
        </w:rPr>
        <w:t>)</w:t>
      </w:r>
    </w:p>
    <w:p w:rsidR="00555B9F" w:rsidRPr="00555B9F" w:rsidRDefault="00555B9F" w:rsidP="00555B9F">
      <w:pPr>
        <w:keepNext/>
        <w:autoSpaceDE w:val="0"/>
        <w:autoSpaceDN w:val="0"/>
        <w:adjustRightInd w:val="0"/>
        <w:outlineLvl w:val="2"/>
        <w:rPr>
          <w:rFonts w:ascii="Arial" w:hAnsi="Arial" w:cs="Arial"/>
          <w:bCs/>
          <w:sz w:val="20"/>
          <w:szCs w:val="20"/>
        </w:rPr>
      </w:pPr>
      <w:r w:rsidRPr="00555B9F">
        <w:rPr>
          <w:rFonts w:ascii="Arial" w:hAnsi="Arial" w:cs="Arial"/>
          <w:bCs/>
          <w:sz w:val="20"/>
          <w:szCs w:val="20"/>
        </w:rPr>
        <w:t>Diversity Committee</w:t>
      </w:r>
      <w:r>
        <w:rPr>
          <w:rFonts w:ascii="Arial" w:hAnsi="Arial" w:cs="Arial"/>
          <w:bCs/>
          <w:sz w:val="20"/>
          <w:szCs w:val="20"/>
        </w:rPr>
        <w:t xml:space="preserve"> (</w:t>
      </w:r>
      <w:r w:rsidRPr="00555B9F">
        <w:rPr>
          <w:rFonts w:ascii="Arial" w:hAnsi="Arial" w:cs="Arial"/>
          <w:bCs/>
          <w:sz w:val="20"/>
          <w:szCs w:val="20"/>
        </w:rPr>
        <w:t>2005-2008</w:t>
      </w:r>
      <w:r>
        <w:rPr>
          <w:rFonts w:ascii="Arial" w:hAnsi="Arial" w:cs="Arial"/>
          <w:bCs/>
          <w:sz w:val="20"/>
          <w:szCs w:val="20"/>
        </w:rPr>
        <w:t>)</w:t>
      </w:r>
    </w:p>
    <w:p w:rsidR="00555B9F" w:rsidRPr="00555B9F" w:rsidRDefault="00555B9F" w:rsidP="00555B9F">
      <w:pPr>
        <w:keepNext/>
        <w:autoSpaceDE w:val="0"/>
        <w:autoSpaceDN w:val="0"/>
        <w:adjustRightInd w:val="0"/>
        <w:outlineLvl w:val="2"/>
        <w:rPr>
          <w:rFonts w:ascii="Arial" w:hAnsi="Arial" w:cs="Arial"/>
          <w:bCs/>
          <w:sz w:val="20"/>
          <w:szCs w:val="20"/>
        </w:rPr>
      </w:pPr>
      <w:r w:rsidRPr="00555B9F">
        <w:rPr>
          <w:rFonts w:ascii="Arial" w:hAnsi="Arial" w:cs="Arial"/>
          <w:bCs/>
          <w:sz w:val="20"/>
          <w:szCs w:val="20"/>
        </w:rPr>
        <w:t>Curriculum Design Unit Ass</w:t>
      </w:r>
      <w:r>
        <w:rPr>
          <w:rFonts w:ascii="Arial" w:hAnsi="Arial" w:cs="Arial"/>
          <w:bCs/>
          <w:sz w:val="20"/>
          <w:szCs w:val="20"/>
        </w:rPr>
        <w:t>urance Seminar Committee – CDUAS (</w:t>
      </w:r>
      <w:r w:rsidRPr="00555B9F">
        <w:rPr>
          <w:rFonts w:ascii="Arial" w:hAnsi="Arial" w:cs="Arial"/>
          <w:bCs/>
          <w:sz w:val="20"/>
          <w:szCs w:val="20"/>
        </w:rPr>
        <w:t>2004-2006</w:t>
      </w:r>
      <w:r>
        <w:rPr>
          <w:rFonts w:ascii="Arial" w:hAnsi="Arial" w:cs="Arial"/>
          <w:bCs/>
          <w:sz w:val="20"/>
          <w:szCs w:val="20"/>
        </w:rPr>
        <w:t>)</w:t>
      </w:r>
    </w:p>
    <w:p w:rsidR="00555B9F" w:rsidRPr="00555B9F" w:rsidRDefault="00555B9F" w:rsidP="00555B9F">
      <w:pPr>
        <w:keepNext/>
        <w:autoSpaceDE w:val="0"/>
        <w:autoSpaceDN w:val="0"/>
        <w:adjustRightInd w:val="0"/>
        <w:outlineLvl w:val="2"/>
        <w:rPr>
          <w:rFonts w:ascii="Arial" w:hAnsi="Arial" w:cs="Arial"/>
          <w:bCs/>
          <w:sz w:val="20"/>
          <w:szCs w:val="20"/>
        </w:rPr>
      </w:pPr>
      <w:r w:rsidRPr="00555B9F">
        <w:rPr>
          <w:rFonts w:ascii="Arial" w:hAnsi="Arial" w:cs="Arial"/>
          <w:bCs/>
          <w:sz w:val="20"/>
          <w:szCs w:val="20"/>
        </w:rPr>
        <w:t>NCATE Assessment Sub-Committee</w:t>
      </w:r>
      <w:r>
        <w:rPr>
          <w:rFonts w:ascii="Arial" w:hAnsi="Arial" w:cs="Arial"/>
          <w:bCs/>
          <w:sz w:val="20"/>
          <w:szCs w:val="20"/>
        </w:rPr>
        <w:t xml:space="preserve"> (</w:t>
      </w:r>
      <w:r w:rsidRPr="00555B9F">
        <w:rPr>
          <w:rFonts w:ascii="Arial" w:hAnsi="Arial" w:cs="Arial"/>
          <w:bCs/>
          <w:sz w:val="20"/>
          <w:szCs w:val="20"/>
        </w:rPr>
        <w:t>2004-2006</w:t>
      </w:r>
      <w:r>
        <w:rPr>
          <w:rFonts w:ascii="Arial" w:hAnsi="Arial" w:cs="Arial"/>
          <w:bCs/>
          <w:sz w:val="20"/>
          <w:szCs w:val="20"/>
        </w:rPr>
        <w:t>)</w:t>
      </w:r>
    </w:p>
    <w:p w:rsidR="00555B9F" w:rsidRPr="00555B9F" w:rsidRDefault="00555B9F" w:rsidP="00555B9F">
      <w:pPr>
        <w:keepNext/>
        <w:autoSpaceDE w:val="0"/>
        <w:autoSpaceDN w:val="0"/>
        <w:adjustRightInd w:val="0"/>
        <w:outlineLvl w:val="2"/>
        <w:rPr>
          <w:rFonts w:ascii="Arial" w:hAnsi="Arial" w:cs="Arial"/>
          <w:bCs/>
          <w:sz w:val="20"/>
          <w:szCs w:val="20"/>
        </w:rPr>
      </w:pPr>
      <w:r w:rsidRPr="00555B9F">
        <w:rPr>
          <w:rFonts w:ascii="Arial" w:hAnsi="Arial" w:cs="Arial"/>
          <w:bCs/>
          <w:sz w:val="20"/>
          <w:szCs w:val="20"/>
        </w:rPr>
        <w:t>NCATE (Standard 2) Assessment Committee</w:t>
      </w:r>
      <w:r>
        <w:rPr>
          <w:rFonts w:ascii="Arial" w:hAnsi="Arial" w:cs="Arial"/>
          <w:bCs/>
          <w:sz w:val="20"/>
          <w:szCs w:val="20"/>
        </w:rPr>
        <w:t xml:space="preserve"> (</w:t>
      </w:r>
      <w:r w:rsidRPr="00555B9F">
        <w:rPr>
          <w:rFonts w:ascii="Arial" w:hAnsi="Arial" w:cs="Arial"/>
          <w:bCs/>
          <w:sz w:val="20"/>
          <w:szCs w:val="20"/>
        </w:rPr>
        <w:t>2003-2006</w:t>
      </w:r>
      <w:r>
        <w:rPr>
          <w:rFonts w:ascii="Arial" w:hAnsi="Arial" w:cs="Arial"/>
          <w:bCs/>
          <w:sz w:val="20"/>
          <w:szCs w:val="20"/>
        </w:rPr>
        <w:t>)</w:t>
      </w:r>
    </w:p>
    <w:p w:rsidR="00555B9F" w:rsidRPr="00555B9F" w:rsidRDefault="00555B9F" w:rsidP="00555B9F">
      <w:pPr>
        <w:keepNext/>
        <w:autoSpaceDE w:val="0"/>
        <w:autoSpaceDN w:val="0"/>
        <w:adjustRightInd w:val="0"/>
        <w:outlineLvl w:val="2"/>
        <w:rPr>
          <w:rFonts w:ascii="Arial" w:hAnsi="Arial" w:cs="Arial"/>
          <w:bCs/>
          <w:sz w:val="20"/>
          <w:szCs w:val="20"/>
        </w:rPr>
      </w:pPr>
      <w:r w:rsidRPr="00555B9F">
        <w:rPr>
          <w:rFonts w:ascii="Arial" w:hAnsi="Arial" w:cs="Arial"/>
          <w:bCs/>
          <w:sz w:val="20"/>
          <w:szCs w:val="20"/>
        </w:rPr>
        <w:t>Curriculum Committee</w:t>
      </w:r>
      <w:r>
        <w:rPr>
          <w:rFonts w:ascii="Arial" w:hAnsi="Arial" w:cs="Arial"/>
          <w:bCs/>
          <w:sz w:val="20"/>
          <w:szCs w:val="20"/>
        </w:rPr>
        <w:t xml:space="preserve"> (</w:t>
      </w:r>
      <w:r w:rsidRPr="00555B9F">
        <w:rPr>
          <w:rFonts w:ascii="Arial" w:hAnsi="Arial" w:cs="Arial"/>
          <w:bCs/>
          <w:sz w:val="20"/>
          <w:szCs w:val="20"/>
        </w:rPr>
        <w:t>2003-2005</w:t>
      </w:r>
      <w:r>
        <w:rPr>
          <w:rFonts w:ascii="Arial" w:hAnsi="Arial" w:cs="Arial"/>
          <w:bCs/>
          <w:sz w:val="20"/>
          <w:szCs w:val="20"/>
        </w:rPr>
        <w:t>)</w:t>
      </w:r>
    </w:p>
    <w:p w:rsidR="00BE3D3E" w:rsidRDefault="00555B9F" w:rsidP="00555B9F">
      <w:pPr>
        <w:keepNext/>
        <w:autoSpaceDE w:val="0"/>
        <w:autoSpaceDN w:val="0"/>
        <w:adjustRightInd w:val="0"/>
        <w:outlineLvl w:val="2"/>
        <w:rPr>
          <w:rFonts w:ascii="Arial" w:hAnsi="Arial" w:cs="Arial"/>
          <w:bCs/>
          <w:sz w:val="20"/>
          <w:szCs w:val="20"/>
        </w:rPr>
      </w:pPr>
      <w:r w:rsidRPr="00555B9F">
        <w:rPr>
          <w:rFonts w:ascii="Arial" w:hAnsi="Arial" w:cs="Arial"/>
          <w:bCs/>
          <w:sz w:val="20"/>
          <w:szCs w:val="20"/>
        </w:rPr>
        <w:t>Orientation Course Committee</w:t>
      </w:r>
      <w:r>
        <w:rPr>
          <w:rFonts w:ascii="Arial" w:hAnsi="Arial" w:cs="Arial"/>
          <w:bCs/>
          <w:sz w:val="20"/>
          <w:szCs w:val="20"/>
        </w:rPr>
        <w:t xml:space="preserve"> (</w:t>
      </w:r>
      <w:r w:rsidRPr="00555B9F">
        <w:rPr>
          <w:rFonts w:ascii="Arial" w:hAnsi="Arial" w:cs="Arial"/>
          <w:bCs/>
          <w:sz w:val="20"/>
          <w:szCs w:val="20"/>
        </w:rPr>
        <w:t>2003-2004</w:t>
      </w:r>
      <w:r>
        <w:rPr>
          <w:rFonts w:ascii="Arial" w:hAnsi="Arial" w:cs="Arial"/>
          <w:bCs/>
          <w:sz w:val="20"/>
          <w:szCs w:val="20"/>
        </w:rPr>
        <w:t>)</w:t>
      </w:r>
    </w:p>
    <w:p w:rsidR="00555B9F" w:rsidRPr="00555B9F" w:rsidRDefault="00555B9F" w:rsidP="00555B9F">
      <w:pPr>
        <w:keepNext/>
        <w:autoSpaceDE w:val="0"/>
        <w:autoSpaceDN w:val="0"/>
        <w:adjustRightInd w:val="0"/>
        <w:outlineLvl w:val="2"/>
        <w:rPr>
          <w:rFonts w:ascii="Arial" w:hAnsi="Arial" w:cs="Arial"/>
          <w:bCs/>
          <w:sz w:val="20"/>
          <w:szCs w:val="20"/>
        </w:rPr>
      </w:pPr>
      <w:r w:rsidRPr="00555B9F">
        <w:rPr>
          <w:rFonts w:ascii="Arial" w:hAnsi="Arial" w:cs="Arial"/>
          <w:bCs/>
          <w:sz w:val="20"/>
          <w:szCs w:val="20"/>
        </w:rPr>
        <w:t>Alabama State Board of Examiners Training</w:t>
      </w:r>
      <w:r>
        <w:rPr>
          <w:rFonts w:ascii="Arial" w:hAnsi="Arial" w:cs="Arial"/>
          <w:bCs/>
          <w:sz w:val="20"/>
          <w:szCs w:val="20"/>
        </w:rPr>
        <w:t xml:space="preserve"> - </w:t>
      </w:r>
      <w:r w:rsidRPr="00555B9F">
        <w:rPr>
          <w:rFonts w:ascii="Arial" w:hAnsi="Arial" w:cs="Arial"/>
          <w:bCs/>
          <w:sz w:val="20"/>
          <w:szCs w:val="20"/>
        </w:rPr>
        <w:t>Committee Member/Reviewer</w:t>
      </w:r>
      <w:r>
        <w:rPr>
          <w:rFonts w:ascii="Arial" w:hAnsi="Arial" w:cs="Arial"/>
          <w:bCs/>
          <w:sz w:val="20"/>
          <w:szCs w:val="20"/>
        </w:rPr>
        <w:t xml:space="preserve"> (</w:t>
      </w:r>
      <w:r w:rsidRPr="00555B9F">
        <w:rPr>
          <w:rFonts w:ascii="Arial" w:hAnsi="Arial" w:cs="Arial"/>
          <w:bCs/>
          <w:sz w:val="20"/>
          <w:szCs w:val="20"/>
        </w:rPr>
        <w:t>2003</w:t>
      </w:r>
      <w:r>
        <w:rPr>
          <w:rFonts w:ascii="Arial" w:hAnsi="Arial" w:cs="Arial"/>
          <w:bCs/>
          <w:sz w:val="20"/>
          <w:szCs w:val="20"/>
        </w:rPr>
        <w:t>)</w:t>
      </w:r>
    </w:p>
    <w:p w:rsidR="00555B9F" w:rsidRDefault="00555B9F" w:rsidP="00555B9F">
      <w:pPr>
        <w:keepNext/>
        <w:autoSpaceDE w:val="0"/>
        <w:autoSpaceDN w:val="0"/>
        <w:adjustRightInd w:val="0"/>
        <w:outlineLvl w:val="2"/>
        <w:rPr>
          <w:rFonts w:ascii="Arial" w:hAnsi="Arial" w:cs="Arial"/>
          <w:bCs/>
          <w:sz w:val="20"/>
          <w:szCs w:val="20"/>
        </w:rPr>
      </w:pPr>
    </w:p>
    <w:p w:rsidR="00BE3D3E" w:rsidRDefault="00BE3D3E" w:rsidP="00555B9F">
      <w:pPr>
        <w:keepNext/>
        <w:autoSpaceDE w:val="0"/>
        <w:autoSpaceDN w:val="0"/>
        <w:adjustRightInd w:val="0"/>
        <w:outlineLvl w:val="2"/>
        <w:rPr>
          <w:rFonts w:ascii="Arial" w:hAnsi="Arial" w:cs="Arial"/>
          <w:b/>
          <w:bCs/>
          <w:sz w:val="20"/>
          <w:szCs w:val="20"/>
        </w:rPr>
      </w:pPr>
      <w:r w:rsidRPr="00BE3D3E">
        <w:rPr>
          <w:rFonts w:ascii="Arial" w:hAnsi="Arial" w:cs="Arial"/>
          <w:b/>
          <w:bCs/>
          <w:sz w:val="20"/>
          <w:szCs w:val="20"/>
        </w:rPr>
        <w:t>Department</w:t>
      </w:r>
    </w:p>
    <w:p w:rsidR="0011430B" w:rsidRPr="0011430B" w:rsidRDefault="0011430B" w:rsidP="00555B9F">
      <w:pPr>
        <w:keepNext/>
        <w:autoSpaceDE w:val="0"/>
        <w:autoSpaceDN w:val="0"/>
        <w:adjustRightInd w:val="0"/>
        <w:outlineLvl w:val="2"/>
        <w:rPr>
          <w:rFonts w:ascii="Arial" w:hAnsi="Arial" w:cs="Arial"/>
          <w:bCs/>
          <w:sz w:val="20"/>
          <w:szCs w:val="20"/>
        </w:rPr>
      </w:pPr>
      <w:r>
        <w:rPr>
          <w:rFonts w:ascii="Arial" w:hAnsi="Arial" w:cs="Arial"/>
          <w:bCs/>
          <w:sz w:val="20"/>
          <w:szCs w:val="20"/>
        </w:rPr>
        <w:t>Graduate Program Officer – Physical Education/Teacher Education (2020-present)</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Peer Teaching Evaluation for tenure seeking faculty</w:t>
      </w:r>
      <w:r>
        <w:rPr>
          <w:rFonts w:ascii="Arial" w:hAnsi="Arial" w:cs="Arial"/>
          <w:sz w:val="20"/>
          <w:szCs w:val="20"/>
        </w:rPr>
        <w:t xml:space="preserve"> (2008-present)</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Graduate Advisor, Alternative Masters of Science Degree</w:t>
      </w:r>
      <w:r>
        <w:rPr>
          <w:rFonts w:ascii="Arial" w:hAnsi="Arial" w:cs="Arial"/>
          <w:sz w:val="20"/>
          <w:szCs w:val="20"/>
        </w:rPr>
        <w:t xml:space="preserve"> (</w:t>
      </w:r>
      <w:r w:rsidRPr="0011430B">
        <w:rPr>
          <w:rFonts w:ascii="Arial" w:hAnsi="Arial" w:cs="Arial"/>
          <w:sz w:val="20"/>
          <w:szCs w:val="20"/>
        </w:rPr>
        <w:t>2011-present</w:t>
      </w:r>
      <w:r>
        <w:rPr>
          <w:rFonts w:ascii="Arial" w:hAnsi="Arial" w:cs="Arial"/>
          <w:sz w:val="20"/>
          <w:szCs w:val="20"/>
        </w:rPr>
        <w:t>)</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Physical Education/Teacher Education Committee</w:t>
      </w:r>
      <w:r>
        <w:rPr>
          <w:rFonts w:ascii="Arial" w:hAnsi="Arial" w:cs="Arial"/>
          <w:sz w:val="20"/>
          <w:szCs w:val="20"/>
        </w:rPr>
        <w:t xml:space="preserve"> (</w:t>
      </w:r>
      <w:r w:rsidRPr="0011430B">
        <w:rPr>
          <w:rFonts w:ascii="Arial" w:hAnsi="Arial" w:cs="Arial"/>
          <w:sz w:val="20"/>
          <w:szCs w:val="20"/>
        </w:rPr>
        <w:t>2002-present</w:t>
      </w:r>
      <w:r>
        <w:rPr>
          <w:rFonts w:ascii="Arial" w:hAnsi="Arial" w:cs="Arial"/>
          <w:sz w:val="20"/>
          <w:szCs w:val="20"/>
        </w:rPr>
        <w:t>)</w:t>
      </w:r>
      <w:r w:rsidRPr="0011430B">
        <w:rPr>
          <w:rFonts w:ascii="Arial" w:hAnsi="Arial" w:cs="Arial"/>
          <w:sz w:val="20"/>
          <w:szCs w:val="20"/>
        </w:rPr>
        <w:t xml:space="preserve"> </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Physical Education/Teacher Education Interviewing Committee</w:t>
      </w:r>
      <w:r>
        <w:rPr>
          <w:rFonts w:ascii="Arial" w:hAnsi="Arial" w:cs="Arial"/>
          <w:sz w:val="20"/>
          <w:szCs w:val="20"/>
        </w:rPr>
        <w:t xml:space="preserve"> (</w:t>
      </w:r>
      <w:r w:rsidRPr="0011430B">
        <w:rPr>
          <w:rFonts w:ascii="Arial" w:hAnsi="Arial" w:cs="Arial"/>
          <w:sz w:val="20"/>
          <w:szCs w:val="20"/>
        </w:rPr>
        <w:t>2002-present</w:t>
      </w:r>
      <w:r>
        <w:rPr>
          <w:rFonts w:ascii="Arial" w:hAnsi="Arial" w:cs="Arial"/>
          <w:sz w:val="20"/>
          <w:szCs w:val="20"/>
        </w:rPr>
        <w:t>)</w:t>
      </w:r>
    </w:p>
    <w:p w:rsidR="000370A9" w:rsidRDefault="000370A9" w:rsidP="0011430B">
      <w:pPr>
        <w:autoSpaceDE w:val="0"/>
        <w:autoSpaceDN w:val="0"/>
        <w:adjustRightInd w:val="0"/>
        <w:rPr>
          <w:rFonts w:ascii="Arial" w:hAnsi="Arial" w:cs="Arial"/>
          <w:sz w:val="20"/>
          <w:szCs w:val="20"/>
        </w:rPr>
      </w:pPr>
      <w:r>
        <w:rPr>
          <w:rFonts w:ascii="Arial" w:hAnsi="Arial" w:cs="Arial"/>
          <w:sz w:val="20"/>
          <w:szCs w:val="20"/>
        </w:rPr>
        <w:t>Local School Field Trip to Kinesiology – Instruction (March 2019)</w:t>
      </w:r>
    </w:p>
    <w:p w:rsid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Advisory Committee for Kinesiology Graduate Teaching Assistants – Dr. Neely’s Laboratory</w:t>
      </w:r>
      <w:r>
        <w:rPr>
          <w:rFonts w:ascii="Arial" w:hAnsi="Arial" w:cs="Arial"/>
          <w:sz w:val="20"/>
          <w:szCs w:val="20"/>
        </w:rPr>
        <w:t xml:space="preserve"> (2019)</w:t>
      </w:r>
    </w:p>
    <w:p w:rsidR="000370A9" w:rsidRDefault="000370A9" w:rsidP="0011430B">
      <w:pPr>
        <w:autoSpaceDE w:val="0"/>
        <w:autoSpaceDN w:val="0"/>
        <w:adjustRightInd w:val="0"/>
        <w:rPr>
          <w:rFonts w:ascii="Arial" w:hAnsi="Arial" w:cs="Arial"/>
          <w:sz w:val="20"/>
          <w:szCs w:val="20"/>
        </w:rPr>
      </w:pPr>
      <w:r>
        <w:rPr>
          <w:rFonts w:ascii="Arial" w:hAnsi="Arial" w:cs="Arial"/>
          <w:sz w:val="20"/>
          <w:szCs w:val="20"/>
        </w:rPr>
        <w:t>Daycare Field Trip to Kinesiology – Instruction (June 2019)</w:t>
      </w:r>
    </w:p>
    <w:p w:rsidR="00530655" w:rsidRDefault="00530655" w:rsidP="0011430B">
      <w:pPr>
        <w:autoSpaceDE w:val="0"/>
        <w:autoSpaceDN w:val="0"/>
        <w:adjustRightInd w:val="0"/>
        <w:rPr>
          <w:rFonts w:ascii="Arial" w:hAnsi="Arial" w:cs="Arial"/>
          <w:sz w:val="20"/>
          <w:szCs w:val="20"/>
        </w:rPr>
      </w:pPr>
      <w:r>
        <w:rPr>
          <w:rFonts w:ascii="Arial" w:hAnsi="Arial" w:cs="Arial"/>
          <w:sz w:val="20"/>
          <w:szCs w:val="20"/>
        </w:rPr>
        <w:t>Supervisor of Graduate Instruction (GTA) (201</w:t>
      </w:r>
      <w:r w:rsidR="0017507B">
        <w:rPr>
          <w:rFonts w:ascii="Arial" w:hAnsi="Arial" w:cs="Arial"/>
          <w:sz w:val="20"/>
          <w:szCs w:val="20"/>
        </w:rPr>
        <w:t>4</w:t>
      </w:r>
      <w:r>
        <w:rPr>
          <w:rFonts w:ascii="Arial" w:hAnsi="Arial" w:cs="Arial"/>
          <w:sz w:val="20"/>
          <w:szCs w:val="20"/>
        </w:rPr>
        <w:t>-</w:t>
      </w:r>
      <w:r w:rsidR="0011430B">
        <w:rPr>
          <w:rFonts w:ascii="Arial" w:hAnsi="Arial" w:cs="Arial"/>
          <w:sz w:val="20"/>
          <w:szCs w:val="20"/>
        </w:rPr>
        <w:t>2019</w:t>
      </w:r>
      <w:r>
        <w:rPr>
          <w:rFonts w:ascii="Arial" w:hAnsi="Arial" w:cs="Arial"/>
          <w:sz w:val="20"/>
          <w:szCs w:val="20"/>
        </w:rPr>
        <w:t>)</w:t>
      </w:r>
    </w:p>
    <w:p w:rsidR="0017507B" w:rsidRPr="00BE3D3E" w:rsidRDefault="0017507B" w:rsidP="0011430B">
      <w:pPr>
        <w:autoSpaceDE w:val="0"/>
        <w:autoSpaceDN w:val="0"/>
        <w:adjustRightInd w:val="0"/>
        <w:rPr>
          <w:rFonts w:ascii="Arial" w:hAnsi="Arial" w:cs="Arial"/>
          <w:sz w:val="20"/>
          <w:szCs w:val="20"/>
        </w:rPr>
      </w:pPr>
      <w:r w:rsidRPr="00BE3D3E">
        <w:rPr>
          <w:rFonts w:ascii="Arial" w:hAnsi="Arial" w:cs="Arial"/>
          <w:sz w:val="20"/>
          <w:szCs w:val="20"/>
        </w:rPr>
        <w:t>Graduate Teaching Assistant Orientation, (August 2014</w:t>
      </w:r>
      <w:r>
        <w:rPr>
          <w:rFonts w:ascii="Arial" w:hAnsi="Arial" w:cs="Arial"/>
          <w:sz w:val="20"/>
          <w:szCs w:val="20"/>
        </w:rPr>
        <w:t>-</w:t>
      </w:r>
      <w:r w:rsidR="0011430B">
        <w:rPr>
          <w:rFonts w:ascii="Arial" w:hAnsi="Arial" w:cs="Arial"/>
          <w:sz w:val="20"/>
          <w:szCs w:val="20"/>
        </w:rPr>
        <w:t>2019</w:t>
      </w:r>
      <w:r w:rsidRPr="00BE3D3E">
        <w:rPr>
          <w:rFonts w:ascii="Arial" w:hAnsi="Arial" w:cs="Arial"/>
          <w:sz w:val="20"/>
          <w:szCs w:val="20"/>
        </w:rPr>
        <w:t>)</w:t>
      </w:r>
    </w:p>
    <w:p w:rsidR="00530655" w:rsidRPr="00BE3D3E" w:rsidRDefault="00530655" w:rsidP="0011430B">
      <w:pPr>
        <w:autoSpaceDE w:val="0"/>
        <w:autoSpaceDN w:val="0"/>
        <w:adjustRightInd w:val="0"/>
        <w:rPr>
          <w:rFonts w:ascii="Arial" w:hAnsi="Arial" w:cs="Arial"/>
          <w:sz w:val="20"/>
          <w:szCs w:val="20"/>
        </w:rPr>
      </w:pPr>
      <w:r>
        <w:rPr>
          <w:rFonts w:ascii="Arial" w:hAnsi="Arial" w:cs="Arial"/>
          <w:sz w:val="20"/>
          <w:szCs w:val="20"/>
        </w:rPr>
        <w:t>Coordinator of Physical Activity &amp; Wellness Program (201</w:t>
      </w:r>
      <w:r w:rsidR="0017507B">
        <w:rPr>
          <w:rFonts w:ascii="Arial" w:hAnsi="Arial" w:cs="Arial"/>
          <w:sz w:val="20"/>
          <w:szCs w:val="20"/>
        </w:rPr>
        <w:t>4</w:t>
      </w:r>
      <w:r>
        <w:rPr>
          <w:rFonts w:ascii="Arial" w:hAnsi="Arial" w:cs="Arial"/>
          <w:sz w:val="20"/>
          <w:szCs w:val="20"/>
        </w:rPr>
        <w:t>-</w:t>
      </w:r>
      <w:r w:rsidR="0011430B">
        <w:rPr>
          <w:rFonts w:ascii="Arial" w:hAnsi="Arial" w:cs="Arial"/>
          <w:sz w:val="20"/>
          <w:szCs w:val="20"/>
        </w:rPr>
        <w:t>2019</w:t>
      </w:r>
      <w:r>
        <w:rPr>
          <w:rFonts w:ascii="Arial" w:hAnsi="Arial" w:cs="Arial"/>
          <w:sz w:val="20"/>
          <w:szCs w:val="20"/>
        </w:rPr>
        <w:t>)</w:t>
      </w:r>
    </w:p>
    <w:p w:rsid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Supervisor of Instruction, Contract Instructors</w:t>
      </w:r>
      <w:r>
        <w:rPr>
          <w:rFonts w:ascii="Arial" w:hAnsi="Arial" w:cs="Arial"/>
          <w:sz w:val="20"/>
          <w:szCs w:val="20"/>
        </w:rPr>
        <w:t xml:space="preserve"> (</w:t>
      </w:r>
      <w:r w:rsidRPr="0011430B">
        <w:rPr>
          <w:rFonts w:ascii="Arial" w:hAnsi="Arial" w:cs="Arial"/>
          <w:sz w:val="20"/>
          <w:szCs w:val="20"/>
        </w:rPr>
        <w:t>2014-2019</w:t>
      </w:r>
      <w:r>
        <w:rPr>
          <w:rFonts w:ascii="Arial" w:hAnsi="Arial" w:cs="Arial"/>
          <w:sz w:val="20"/>
          <w:szCs w:val="20"/>
        </w:rPr>
        <w:t>)</w:t>
      </w:r>
    </w:p>
    <w:p w:rsidR="00F56104" w:rsidRDefault="00F56104" w:rsidP="0011430B">
      <w:pPr>
        <w:autoSpaceDE w:val="0"/>
        <w:autoSpaceDN w:val="0"/>
        <w:adjustRightInd w:val="0"/>
        <w:rPr>
          <w:rFonts w:ascii="Arial" w:hAnsi="Arial" w:cs="Arial"/>
          <w:sz w:val="20"/>
          <w:szCs w:val="20"/>
        </w:rPr>
      </w:pPr>
      <w:r>
        <w:rPr>
          <w:rFonts w:ascii="Arial" w:hAnsi="Arial" w:cs="Arial"/>
          <w:sz w:val="20"/>
          <w:szCs w:val="20"/>
        </w:rPr>
        <w:t>Contract Instructor Teaching Evaluations (2013)</w:t>
      </w:r>
    </w:p>
    <w:p w:rsidR="00BE3D3E" w:rsidRDefault="00BE3D3E" w:rsidP="0011430B">
      <w:pPr>
        <w:autoSpaceDE w:val="0"/>
        <w:autoSpaceDN w:val="0"/>
        <w:adjustRightInd w:val="0"/>
        <w:rPr>
          <w:rFonts w:ascii="Arial" w:hAnsi="Arial" w:cs="Arial"/>
          <w:sz w:val="20"/>
          <w:szCs w:val="20"/>
        </w:rPr>
      </w:pPr>
      <w:r w:rsidRPr="00BE3D3E">
        <w:rPr>
          <w:rFonts w:ascii="Arial" w:hAnsi="Arial" w:cs="Arial"/>
          <w:sz w:val="20"/>
          <w:szCs w:val="20"/>
        </w:rPr>
        <w:t>Search Committee: Fitness Conditioni</w:t>
      </w:r>
      <w:r w:rsidR="0011430B">
        <w:rPr>
          <w:rFonts w:ascii="Arial" w:hAnsi="Arial" w:cs="Arial"/>
          <w:sz w:val="20"/>
          <w:szCs w:val="20"/>
        </w:rPr>
        <w:t>ng &amp; Performance (2012</w:t>
      </w:r>
      <w:r w:rsidRPr="00BE3D3E">
        <w:rPr>
          <w:rFonts w:ascii="Arial" w:hAnsi="Arial" w:cs="Arial"/>
          <w:sz w:val="20"/>
          <w:szCs w:val="20"/>
        </w:rPr>
        <w:t>-2013)</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Ad Hoc Travel Committee</w:t>
      </w:r>
      <w:r>
        <w:rPr>
          <w:rFonts w:ascii="Arial" w:hAnsi="Arial" w:cs="Arial"/>
          <w:sz w:val="20"/>
          <w:szCs w:val="20"/>
        </w:rPr>
        <w:t xml:space="preserve"> (</w:t>
      </w:r>
      <w:r w:rsidRPr="0011430B">
        <w:rPr>
          <w:rFonts w:ascii="Arial" w:hAnsi="Arial" w:cs="Arial"/>
          <w:sz w:val="20"/>
          <w:szCs w:val="20"/>
        </w:rPr>
        <w:t>2011</w:t>
      </w:r>
      <w:r>
        <w:rPr>
          <w:rFonts w:ascii="Arial" w:hAnsi="Arial" w:cs="Arial"/>
          <w:sz w:val="20"/>
          <w:szCs w:val="20"/>
        </w:rPr>
        <w:t>)</w:t>
      </w:r>
    </w:p>
    <w:p w:rsidR="0011430B" w:rsidRPr="00BE3D3E"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Media Relations Committee</w:t>
      </w:r>
      <w:r>
        <w:rPr>
          <w:rFonts w:ascii="Arial" w:hAnsi="Arial" w:cs="Arial"/>
          <w:sz w:val="20"/>
          <w:szCs w:val="20"/>
        </w:rPr>
        <w:t xml:space="preserve"> (</w:t>
      </w:r>
      <w:r w:rsidRPr="0011430B">
        <w:rPr>
          <w:rFonts w:ascii="Arial" w:hAnsi="Arial" w:cs="Arial"/>
          <w:sz w:val="20"/>
          <w:szCs w:val="20"/>
        </w:rPr>
        <w:t>2002-2003</w:t>
      </w:r>
      <w:r>
        <w:rPr>
          <w:rFonts w:ascii="Arial" w:hAnsi="Arial" w:cs="Arial"/>
          <w:sz w:val="20"/>
          <w:szCs w:val="20"/>
        </w:rPr>
        <w:t>)</w:t>
      </w:r>
    </w:p>
    <w:p w:rsidR="00BE3D3E" w:rsidRPr="00BE3D3E" w:rsidRDefault="00BE3D3E" w:rsidP="00BE3D3E">
      <w:pPr>
        <w:autoSpaceDE w:val="0"/>
        <w:autoSpaceDN w:val="0"/>
        <w:adjustRightInd w:val="0"/>
        <w:rPr>
          <w:rFonts w:ascii="Arial" w:hAnsi="Arial" w:cs="Arial"/>
          <w:sz w:val="20"/>
          <w:szCs w:val="20"/>
        </w:rPr>
      </w:pPr>
    </w:p>
    <w:p w:rsidR="00BE3D3E" w:rsidRPr="00BE3D3E" w:rsidRDefault="00BE3D3E" w:rsidP="00BE3D3E">
      <w:pPr>
        <w:keepNext/>
        <w:autoSpaceDE w:val="0"/>
        <w:autoSpaceDN w:val="0"/>
        <w:adjustRightInd w:val="0"/>
        <w:outlineLvl w:val="1"/>
        <w:rPr>
          <w:rFonts w:ascii="Arial" w:hAnsi="Arial" w:cs="Arial"/>
          <w:b/>
          <w:bCs/>
        </w:rPr>
      </w:pPr>
      <w:r w:rsidRPr="00BE3D3E">
        <w:rPr>
          <w:rFonts w:ascii="Arial" w:hAnsi="Arial" w:cs="Arial"/>
          <w:b/>
          <w:bCs/>
        </w:rPr>
        <w:t>Professional Service</w:t>
      </w:r>
    </w:p>
    <w:p w:rsidR="00F141AA" w:rsidRDefault="00F141AA" w:rsidP="00BE3D3E">
      <w:pPr>
        <w:autoSpaceDE w:val="0"/>
        <w:autoSpaceDN w:val="0"/>
        <w:adjustRightInd w:val="0"/>
        <w:ind w:left="720"/>
        <w:rPr>
          <w:rFonts w:ascii="Arial" w:hAnsi="Arial" w:cs="Arial"/>
          <w:sz w:val="20"/>
          <w:szCs w:val="20"/>
        </w:rPr>
      </w:pPr>
    </w:p>
    <w:p w:rsidR="0011430B" w:rsidRPr="006614CF" w:rsidRDefault="0011430B" w:rsidP="006614CF">
      <w:pPr>
        <w:autoSpaceDE w:val="0"/>
        <w:autoSpaceDN w:val="0"/>
        <w:adjustRightInd w:val="0"/>
        <w:rPr>
          <w:rFonts w:ascii="Arial" w:hAnsi="Arial" w:cs="Arial"/>
          <w:b/>
          <w:sz w:val="20"/>
          <w:szCs w:val="20"/>
        </w:rPr>
      </w:pPr>
      <w:r w:rsidRPr="006614CF">
        <w:rPr>
          <w:rFonts w:ascii="Arial" w:hAnsi="Arial" w:cs="Arial"/>
          <w:b/>
          <w:sz w:val="20"/>
          <w:szCs w:val="20"/>
        </w:rPr>
        <w:t>Book Reviews</w:t>
      </w:r>
    </w:p>
    <w:p w:rsidR="0011430B" w:rsidRPr="0011430B" w:rsidRDefault="0011430B" w:rsidP="006614CF">
      <w:pPr>
        <w:autoSpaceDE w:val="0"/>
        <w:autoSpaceDN w:val="0"/>
        <w:adjustRightInd w:val="0"/>
        <w:rPr>
          <w:rFonts w:ascii="Arial" w:hAnsi="Arial" w:cs="Arial"/>
          <w:sz w:val="20"/>
          <w:szCs w:val="20"/>
        </w:rPr>
      </w:pPr>
      <w:r w:rsidRPr="0011430B">
        <w:rPr>
          <w:rFonts w:ascii="Arial" w:hAnsi="Arial" w:cs="Arial"/>
          <w:sz w:val="20"/>
          <w:szCs w:val="20"/>
        </w:rPr>
        <w:t>Greenberg, J., &amp; LoBianco, J. (Eds.) (2019). Organization and Administration of Physical Education: Theory and Practice. Champaign, IL: Human Kinetics.</w:t>
      </w:r>
    </w:p>
    <w:p w:rsidR="0011430B" w:rsidRPr="0011430B" w:rsidRDefault="0011430B" w:rsidP="006614CF">
      <w:pPr>
        <w:autoSpaceDE w:val="0"/>
        <w:autoSpaceDN w:val="0"/>
        <w:adjustRightInd w:val="0"/>
        <w:rPr>
          <w:rFonts w:ascii="Arial" w:hAnsi="Arial" w:cs="Arial"/>
          <w:sz w:val="20"/>
          <w:szCs w:val="20"/>
        </w:rPr>
      </w:pPr>
    </w:p>
    <w:p w:rsidR="0011430B" w:rsidRPr="0011430B" w:rsidRDefault="0011430B" w:rsidP="006614CF">
      <w:pPr>
        <w:autoSpaceDE w:val="0"/>
        <w:autoSpaceDN w:val="0"/>
        <w:adjustRightInd w:val="0"/>
        <w:rPr>
          <w:rFonts w:ascii="Arial" w:hAnsi="Arial" w:cs="Arial"/>
          <w:sz w:val="20"/>
          <w:szCs w:val="20"/>
        </w:rPr>
      </w:pPr>
      <w:r w:rsidRPr="0011430B">
        <w:rPr>
          <w:rFonts w:ascii="Arial" w:hAnsi="Arial" w:cs="Arial"/>
          <w:sz w:val="20"/>
          <w:szCs w:val="20"/>
        </w:rPr>
        <w:t>Rovegno, I., &amp; Bandhauer, D. (Eds.) (2012). Elementary Physical Education Curriculum &amp; Instruction. 1st ed. Jones &amp; Bartlett Learning.</w:t>
      </w:r>
    </w:p>
    <w:p w:rsidR="0011430B" w:rsidRPr="0011430B" w:rsidRDefault="0011430B" w:rsidP="006614CF">
      <w:pPr>
        <w:autoSpaceDE w:val="0"/>
        <w:autoSpaceDN w:val="0"/>
        <w:adjustRightInd w:val="0"/>
        <w:rPr>
          <w:rFonts w:ascii="Arial" w:hAnsi="Arial" w:cs="Arial"/>
          <w:sz w:val="20"/>
          <w:szCs w:val="20"/>
        </w:rPr>
      </w:pPr>
    </w:p>
    <w:p w:rsidR="0011430B" w:rsidRPr="0011430B" w:rsidRDefault="0011430B" w:rsidP="006614CF">
      <w:pPr>
        <w:autoSpaceDE w:val="0"/>
        <w:autoSpaceDN w:val="0"/>
        <w:adjustRightInd w:val="0"/>
        <w:rPr>
          <w:rFonts w:ascii="Arial" w:hAnsi="Arial" w:cs="Arial"/>
          <w:sz w:val="20"/>
          <w:szCs w:val="20"/>
        </w:rPr>
      </w:pPr>
      <w:r w:rsidRPr="0011430B">
        <w:rPr>
          <w:rFonts w:ascii="Arial" w:hAnsi="Arial" w:cs="Arial"/>
          <w:sz w:val="20"/>
          <w:szCs w:val="20"/>
        </w:rPr>
        <w:t>Shimon, J. M. (2010). Introduction to teaching physical education and sport. Human Kinetics.</w:t>
      </w:r>
    </w:p>
    <w:p w:rsidR="0011430B" w:rsidRPr="0011430B" w:rsidRDefault="0011430B" w:rsidP="006614CF">
      <w:pPr>
        <w:autoSpaceDE w:val="0"/>
        <w:autoSpaceDN w:val="0"/>
        <w:adjustRightInd w:val="0"/>
        <w:rPr>
          <w:rFonts w:ascii="Arial" w:hAnsi="Arial" w:cs="Arial"/>
          <w:sz w:val="20"/>
          <w:szCs w:val="20"/>
        </w:rPr>
      </w:pPr>
    </w:p>
    <w:p w:rsidR="0011430B" w:rsidRPr="0011430B" w:rsidRDefault="0011430B" w:rsidP="006614CF">
      <w:pPr>
        <w:autoSpaceDE w:val="0"/>
        <w:autoSpaceDN w:val="0"/>
        <w:adjustRightInd w:val="0"/>
        <w:rPr>
          <w:rFonts w:ascii="Arial" w:hAnsi="Arial" w:cs="Arial"/>
          <w:sz w:val="20"/>
          <w:szCs w:val="20"/>
        </w:rPr>
      </w:pPr>
      <w:r w:rsidRPr="0011430B">
        <w:rPr>
          <w:rFonts w:ascii="Arial" w:hAnsi="Arial" w:cs="Arial"/>
          <w:sz w:val="20"/>
          <w:szCs w:val="20"/>
        </w:rPr>
        <w:t>Fronske, H. (2001). Teaching cues for sport skills. Allyn and Bacon. (2</w:t>
      </w:r>
      <w:r w:rsidRPr="0011430B">
        <w:rPr>
          <w:rFonts w:ascii="Arial" w:hAnsi="Arial" w:cs="Arial"/>
          <w:sz w:val="20"/>
          <w:szCs w:val="20"/>
          <w:vertAlign w:val="superscript"/>
        </w:rPr>
        <w:t>nd</w:t>
      </w:r>
      <w:r w:rsidRPr="0011430B">
        <w:rPr>
          <w:rFonts w:ascii="Arial" w:hAnsi="Arial" w:cs="Arial"/>
          <w:sz w:val="20"/>
          <w:szCs w:val="20"/>
        </w:rPr>
        <w:t xml:space="preserve"> ed.).</w:t>
      </w:r>
    </w:p>
    <w:p w:rsidR="0011430B" w:rsidRPr="0011430B" w:rsidRDefault="0011430B" w:rsidP="006614CF">
      <w:pPr>
        <w:autoSpaceDE w:val="0"/>
        <w:autoSpaceDN w:val="0"/>
        <w:adjustRightInd w:val="0"/>
        <w:rPr>
          <w:rFonts w:ascii="Arial" w:hAnsi="Arial" w:cs="Arial"/>
          <w:sz w:val="20"/>
          <w:szCs w:val="20"/>
        </w:rPr>
      </w:pPr>
    </w:p>
    <w:p w:rsidR="0011430B" w:rsidRPr="006614CF" w:rsidRDefault="0011430B" w:rsidP="006614CF">
      <w:pPr>
        <w:autoSpaceDE w:val="0"/>
        <w:autoSpaceDN w:val="0"/>
        <w:adjustRightInd w:val="0"/>
        <w:rPr>
          <w:rFonts w:ascii="Arial" w:hAnsi="Arial" w:cs="Arial"/>
          <w:b/>
          <w:sz w:val="20"/>
          <w:szCs w:val="20"/>
        </w:rPr>
      </w:pPr>
      <w:r w:rsidRPr="006614CF">
        <w:rPr>
          <w:rFonts w:ascii="Arial" w:hAnsi="Arial" w:cs="Arial"/>
          <w:b/>
          <w:sz w:val="20"/>
          <w:szCs w:val="20"/>
        </w:rPr>
        <w:t>Journal Reviewer</w:t>
      </w:r>
    </w:p>
    <w:p w:rsidR="0011430B" w:rsidRPr="006614CF" w:rsidRDefault="0011430B" w:rsidP="006614CF">
      <w:pPr>
        <w:autoSpaceDE w:val="0"/>
        <w:autoSpaceDN w:val="0"/>
        <w:adjustRightInd w:val="0"/>
        <w:rPr>
          <w:rFonts w:ascii="Arial" w:hAnsi="Arial" w:cs="Arial"/>
          <w:iCs/>
          <w:sz w:val="20"/>
          <w:szCs w:val="20"/>
        </w:rPr>
      </w:pPr>
      <w:r w:rsidRPr="006614CF">
        <w:rPr>
          <w:rFonts w:ascii="Arial" w:hAnsi="Arial" w:cs="Arial"/>
          <w:iCs/>
          <w:sz w:val="20"/>
          <w:szCs w:val="20"/>
        </w:rPr>
        <w:t>Journal of Teaching in Physical Education</w:t>
      </w:r>
    </w:p>
    <w:p w:rsidR="0011430B" w:rsidRPr="006614CF" w:rsidRDefault="0011430B" w:rsidP="006614CF">
      <w:pPr>
        <w:autoSpaceDE w:val="0"/>
        <w:autoSpaceDN w:val="0"/>
        <w:adjustRightInd w:val="0"/>
        <w:rPr>
          <w:rFonts w:ascii="Arial" w:hAnsi="Arial" w:cs="Arial"/>
          <w:sz w:val="20"/>
          <w:szCs w:val="20"/>
        </w:rPr>
      </w:pPr>
      <w:r w:rsidRPr="006614CF">
        <w:rPr>
          <w:rFonts w:ascii="Arial" w:hAnsi="Arial" w:cs="Arial"/>
          <w:sz w:val="20"/>
          <w:szCs w:val="20"/>
        </w:rPr>
        <w:t>Research Quarterly for Exercise and Sport</w:t>
      </w:r>
    </w:p>
    <w:p w:rsidR="0011430B" w:rsidRPr="006614CF" w:rsidRDefault="0011430B" w:rsidP="006614CF">
      <w:pPr>
        <w:autoSpaceDE w:val="0"/>
        <w:autoSpaceDN w:val="0"/>
        <w:adjustRightInd w:val="0"/>
        <w:rPr>
          <w:rFonts w:ascii="Arial" w:hAnsi="Arial" w:cs="Arial"/>
          <w:sz w:val="20"/>
          <w:szCs w:val="20"/>
        </w:rPr>
      </w:pPr>
      <w:r w:rsidRPr="006614CF">
        <w:rPr>
          <w:rFonts w:ascii="Arial" w:hAnsi="Arial" w:cs="Arial"/>
          <w:sz w:val="20"/>
          <w:szCs w:val="20"/>
        </w:rPr>
        <w:t>European Physical Education Review</w:t>
      </w:r>
    </w:p>
    <w:p w:rsidR="0011430B" w:rsidRPr="006614CF" w:rsidRDefault="0011430B" w:rsidP="006614CF">
      <w:pPr>
        <w:autoSpaceDE w:val="0"/>
        <w:autoSpaceDN w:val="0"/>
        <w:adjustRightInd w:val="0"/>
        <w:rPr>
          <w:rFonts w:ascii="Arial" w:hAnsi="Arial" w:cs="Arial"/>
          <w:sz w:val="20"/>
          <w:szCs w:val="20"/>
        </w:rPr>
      </w:pPr>
      <w:r w:rsidRPr="006614CF">
        <w:rPr>
          <w:rFonts w:ascii="Arial" w:hAnsi="Arial" w:cs="Arial"/>
          <w:sz w:val="20"/>
          <w:szCs w:val="20"/>
        </w:rPr>
        <w:t>Journal of Research in Childhood Education</w:t>
      </w:r>
    </w:p>
    <w:p w:rsidR="0011430B" w:rsidRDefault="0011430B" w:rsidP="006614CF">
      <w:pPr>
        <w:autoSpaceDE w:val="0"/>
        <w:autoSpaceDN w:val="0"/>
        <w:adjustRightInd w:val="0"/>
        <w:rPr>
          <w:rFonts w:ascii="Arial" w:hAnsi="Arial" w:cs="Arial"/>
          <w:sz w:val="20"/>
          <w:szCs w:val="20"/>
        </w:rPr>
      </w:pPr>
      <w:r w:rsidRPr="006614CF">
        <w:rPr>
          <w:rFonts w:ascii="Arial" w:hAnsi="Arial" w:cs="Arial"/>
          <w:sz w:val="20"/>
          <w:szCs w:val="20"/>
        </w:rPr>
        <w:t>Physical Education and Sport Pedagogy</w:t>
      </w:r>
    </w:p>
    <w:p w:rsidR="006614CF" w:rsidRPr="006614CF" w:rsidRDefault="006614CF" w:rsidP="006614CF">
      <w:pPr>
        <w:autoSpaceDE w:val="0"/>
        <w:autoSpaceDN w:val="0"/>
        <w:adjustRightInd w:val="0"/>
        <w:rPr>
          <w:rFonts w:ascii="Arial" w:hAnsi="Arial" w:cs="Arial"/>
          <w:sz w:val="20"/>
          <w:szCs w:val="20"/>
        </w:rPr>
      </w:pPr>
      <w:r>
        <w:rPr>
          <w:rFonts w:ascii="Arial" w:hAnsi="Arial" w:cs="Arial"/>
          <w:sz w:val="20"/>
          <w:szCs w:val="20"/>
        </w:rPr>
        <w:t>Sport Education and Society</w:t>
      </w:r>
    </w:p>
    <w:p w:rsidR="0011430B" w:rsidRPr="006614CF" w:rsidRDefault="0011430B" w:rsidP="006614CF">
      <w:pPr>
        <w:autoSpaceDE w:val="0"/>
        <w:autoSpaceDN w:val="0"/>
        <w:adjustRightInd w:val="0"/>
        <w:rPr>
          <w:rFonts w:ascii="Arial" w:hAnsi="Arial" w:cs="Arial"/>
          <w:sz w:val="20"/>
          <w:szCs w:val="20"/>
        </w:rPr>
      </w:pPr>
      <w:r w:rsidRPr="006614CF">
        <w:rPr>
          <w:rFonts w:ascii="Arial" w:hAnsi="Arial" w:cs="Arial"/>
          <w:sz w:val="20"/>
          <w:szCs w:val="20"/>
        </w:rPr>
        <w:t>Kinesiology Review</w:t>
      </w:r>
    </w:p>
    <w:p w:rsidR="0011430B" w:rsidRPr="0011430B" w:rsidRDefault="0011430B" w:rsidP="006614CF">
      <w:pPr>
        <w:autoSpaceDE w:val="0"/>
        <w:autoSpaceDN w:val="0"/>
        <w:adjustRightInd w:val="0"/>
        <w:ind w:left="360"/>
        <w:rPr>
          <w:rFonts w:ascii="Arial" w:hAnsi="Arial" w:cs="Arial"/>
          <w:b/>
          <w:sz w:val="20"/>
          <w:szCs w:val="20"/>
          <w:u w:val="single"/>
        </w:rPr>
      </w:pPr>
    </w:p>
    <w:p w:rsidR="0011430B" w:rsidRPr="006614CF" w:rsidRDefault="0011430B" w:rsidP="0011430B">
      <w:pPr>
        <w:autoSpaceDE w:val="0"/>
        <w:autoSpaceDN w:val="0"/>
        <w:adjustRightInd w:val="0"/>
        <w:rPr>
          <w:rFonts w:ascii="Arial" w:hAnsi="Arial" w:cs="Arial"/>
          <w:b/>
          <w:sz w:val="20"/>
          <w:szCs w:val="20"/>
        </w:rPr>
      </w:pPr>
      <w:r w:rsidRPr="006614CF">
        <w:rPr>
          <w:rFonts w:ascii="Arial" w:hAnsi="Arial" w:cs="Arial"/>
          <w:b/>
          <w:sz w:val="20"/>
          <w:szCs w:val="20"/>
        </w:rPr>
        <w:t>Additional Service</w:t>
      </w:r>
    </w:p>
    <w:p w:rsidR="006614CF" w:rsidRDefault="0011430B" w:rsidP="0011430B">
      <w:pPr>
        <w:autoSpaceDE w:val="0"/>
        <w:autoSpaceDN w:val="0"/>
        <w:adjustRightInd w:val="0"/>
        <w:rPr>
          <w:rFonts w:ascii="Arial" w:hAnsi="Arial" w:cs="Arial"/>
          <w:bCs/>
          <w:sz w:val="20"/>
          <w:szCs w:val="20"/>
        </w:rPr>
      </w:pPr>
      <w:r w:rsidRPr="0011430B">
        <w:rPr>
          <w:rFonts w:ascii="Arial" w:hAnsi="Arial" w:cs="Arial"/>
          <w:bCs/>
          <w:sz w:val="20"/>
          <w:szCs w:val="20"/>
        </w:rPr>
        <w:t>2019-present</w:t>
      </w:r>
      <w:r w:rsidRPr="0011430B">
        <w:rPr>
          <w:rFonts w:ascii="Arial" w:hAnsi="Arial" w:cs="Arial"/>
          <w:bCs/>
          <w:sz w:val="20"/>
          <w:szCs w:val="20"/>
        </w:rPr>
        <w:tab/>
        <w:t xml:space="preserve">Committee Member, National Association for Sport and Physical Education – Appropriate </w:t>
      </w:r>
    </w:p>
    <w:p w:rsidR="0011430B" w:rsidRPr="0011430B" w:rsidRDefault="0011430B" w:rsidP="006614CF">
      <w:pPr>
        <w:autoSpaceDE w:val="0"/>
        <w:autoSpaceDN w:val="0"/>
        <w:adjustRightInd w:val="0"/>
        <w:ind w:left="720" w:firstLine="720"/>
        <w:rPr>
          <w:rFonts w:ascii="Arial" w:hAnsi="Arial" w:cs="Arial"/>
          <w:bCs/>
          <w:sz w:val="20"/>
          <w:szCs w:val="20"/>
        </w:rPr>
      </w:pPr>
      <w:r w:rsidRPr="0011430B">
        <w:rPr>
          <w:rFonts w:ascii="Arial" w:hAnsi="Arial" w:cs="Arial"/>
          <w:bCs/>
          <w:sz w:val="20"/>
          <w:szCs w:val="20"/>
        </w:rPr>
        <w:t>Instructional Practice Guidelines for Higher Education Physical Activity Programs</w:t>
      </w:r>
    </w:p>
    <w:p w:rsidR="0011430B" w:rsidRPr="0011430B" w:rsidRDefault="0011430B" w:rsidP="0011430B">
      <w:pPr>
        <w:autoSpaceDE w:val="0"/>
        <w:autoSpaceDN w:val="0"/>
        <w:adjustRightInd w:val="0"/>
        <w:rPr>
          <w:rFonts w:ascii="Arial" w:hAnsi="Arial" w:cs="Arial"/>
          <w:bCs/>
          <w:sz w:val="20"/>
          <w:szCs w:val="20"/>
        </w:rPr>
      </w:pPr>
      <w:r w:rsidRPr="0011430B">
        <w:rPr>
          <w:rFonts w:ascii="Arial" w:hAnsi="Arial" w:cs="Arial"/>
          <w:bCs/>
          <w:sz w:val="20"/>
          <w:szCs w:val="20"/>
        </w:rPr>
        <w:t>2019</w:t>
      </w:r>
      <w:r w:rsidRPr="0011430B">
        <w:rPr>
          <w:rFonts w:ascii="Arial" w:hAnsi="Arial" w:cs="Arial"/>
          <w:bCs/>
          <w:sz w:val="20"/>
          <w:szCs w:val="20"/>
        </w:rPr>
        <w:tab/>
      </w:r>
      <w:r w:rsidRPr="0011430B">
        <w:rPr>
          <w:rFonts w:ascii="Arial" w:hAnsi="Arial" w:cs="Arial"/>
          <w:bCs/>
          <w:sz w:val="20"/>
          <w:szCs w:val="20"/>
        </w:rPr>
        <w:tab/>
        <w:t>Invited Reviewer, SHAPE America Research Fellow Candidate Applications</w:t>
      </w:r>
    </w:p>
    <w:p w:rsidR="0011430B" w:rsidRPr="0011430B" w:rsidRDefault="0011430B" w:rsidP="0011430B">
      <w:pPr>
        <w:autoSpaceDE w:val="0"/>
        <w:autoSpaceDN w:val="0"/>
        <w:adjustRightInd w:val="0"/>
        <w:rPr>
          <w:rFonts w:ascii="Arial" w:hAnsi="Arial" w:cs="Arial"/>
          <w:bCs/>
          <w:sz w:val="20"/>
          <w:szCs w:val="20"/>
        </w:rPr>
      </w:pPr>
      <w:r w:rsidRPr="0011430B">
        <w:rPr>
          <w:rFonts w:ascii="Arial" w:hAnsi="Arial" w:cs="Arial"/>
          <w:bCs/>
          <w:sz w:val="20"/>
          <w:szCs w:val="20"/>
        </w:rPr>
        <w:t>2015-present</w:t>
      </w:r>
      <w:r w:rsidRPr="0011430B">
        <w:rPr>
          <w:rFonts w:ascii="Arial" w:hAnsi="Arial" w:cs="Arial"/>
          <w:bCs/>
          <w:sz w:val="20"/>
          <w:szCs w:val="20"/>
        </w:rPr>
        <w:tab/>
        <w:t>Consultant to 35+ universities based on PAWP and Active Auburn development</w:t>
      </w:r>
    </w:p>
    <w:p w:rsidR="0011430B" w:rsidRPr="0011430B" w:rsidRDefault="0011430B" w:rsidP="0011430B">
      <w:pPr>
        <w:autoSpaceDE w:val="0"/>
        <w:autoSpaceDN w:val="0"/>
        <w:adjustRightInd w:val="0"/>
        <w:rPr>
          <w:rFonts w:ascii="Arial" w:hAnsi="Arial" w:cs="Arial"/>
          <w:bCs/>
          <w:sz w:val="20"/>
          <w:szCs w:val="20"/>
        </w:rPr>
      </w:pPr>
      <w:r w:rsidRPr="0011430B">
        <w:rPr>
          <w:rFonts w:ascii="Arial" w:hAnsi="Arial" w:cs="Arial"/>
          <w:bCs/>
          <w:sz w:val="20"/>
          <w:szCs w:val="20"/>
        </w:rPr>
        <w:t>2018</w:t>
      </w:r>
      <w:r w:rsidRPr="0011430B">
        <w:rPr>
          <w:rFonts w:ascii="Arial" w:hAnsi="Arial" w:cs="Arial"/>
          <w:bCs/>
          <w:sz w:val="20"/>
          <w:szCs w:val="20"/>
        </w:rPr>
        <w:tab/>
      </w:r>
      <w:r w:rsidRPr="0011430B">
        <w:rPr>
          <w:rFonts w:ascii="Arial" w:hAnsi="Arial" w:cs="Arial"/>
          <w:bCs/>
          <w:sz w:val="20"/>
          <w:szCs w:val="20"/>
        </w:rPr>
        <w:tab/>
        <w:t>External Tenure Review, Texas State University</w:t>
      </w:r>
    </w:p>
    <w:p w:rsidR="0011430B" w:rsidRPr="0011430B" w:rsidRDefault="0011430B" w:rsidP="0011430B">
      <w:pPr>
        <w:autoSpaceDE w:val="0"/>
        <w:autoSpaceDN w:val="0"/>
        <w:adjustRightInd w:val="0"/>
        <w:rPr>
          <w:rFonts w:ascii="Arial" w:hAnsi="Arial" w:cs="Arial"/>
          <w:bCs/>
          <w:sz w:val="20"/>
          <w:szCs w:val="20"/>
        </w:rPr>
      </w:pPr>
      <w:r w:rsidRPr="0011430B">
        <w:rPr>
          <w:rFonts w:ascii="Arial" w:hAnsi="Arial" w:cs="Arial"/>
          <w:bCs/>
          <w:sz w:val="20"/>
          <w:szCs w:val="20"/>
        </w:rPr>
        <w:t>2017</w:t>
      </w:r>
      <w:r w:rsidRPr="0011430B">
        <w:rPr>
          <w:rFonts w:ascii="Arial" w:hAnsi="Arial" w:cs="Arial"/>
          <w:bCs/>
          <w:sz w:val="20"/>
          <w:szCs w:val="20"/>
        </w:rPr>
        <w:tab/>
      </w:r>
      <w:r w:rsidRPr="0011430B">
        <w:rPr>
          <w:rFonts w:ascii="Arial" w:hAnsi="Arial" w:cs="Arial"/>
          <w:bCs/>
          <w:sz w:val="20"/>
          <w:szCs w:val="20"/>
        </w:rPr>
        <w:tab/>
      </w:r>
      <w:r w:rsidRPr="0011430B">
        <w:rPr>
          <w:rFonts w:ascii="Arial" w:hAnsi="Arial" w:cs="Arial"/>
          <w:sz w:val="20"/>
          <w:szCs w:val="20"/>
        </w:rPr>
        <w:t>Invited External Examiner, Education Thesis, University of the West Indies</w:t>
      </w:r>
    </w:p>
    <w:p w:rsidR="0011430B" w:rsidRPr="0011430B" w:rsidRDefault="0011430B" w:rsidP="0011430B">
      <w:pPr>
        <w:autoSpaceDE w:val="0"/>
        <w:autoSpaceDN w:val="0"/>
        <w:adjustRightInd w:val="0"/>
        <w:rPr>
          <w:rFonts w:ascii="Arial" w:hAnsi="Arial" w:cs="Arial"/>
          <w:bCs/>
          <w:sz w:val="20"/>
          <w:szCs w:val="20"/>
        </w:rPr>
      </w:pPr>
      <w:r w:rsidRPr="0011430B">
        <w:rPr>
          <w:rFonts w:ascii="Arial" w:hAnsi="Arial" w:cs="Arial"/>
          <w:bCs/>
          <w:sz w:val="20"/>
          <w:szCs w:val="20"/>
        </w:rPr>
        <w:t>2013</w:t>
      </w:r>
      <w:r w:rsidRPr="0011430B">
        <w:rPr>
          <w:rFonts w:ascii="Arial" w:hAnsi="Arial" w:cs="Arial"/>
          <w:bCs/>
          <w:sz w:val="20"/>
          <w:szCs w:val="20"/>
        </w:rPr>
        <w:tab/>
      </w:r>
      <w:r w:rsidRPr="0011430B">
        <w:rPr>
          <w:rFonts w:ascii="Arial" w:hAnsi="Arial" w:cs="Arial"/>
          <w:bCs/>
          <w:sz w:val="20"/>
          <w:szCs w:val="20"/>
        </w:rPr>
        <w:tab/>
      </w:r>
      <w:r w:rsidRPr="0011430B">
        <w:rPr>
          <w:rFonts w:ascii="Arial" w:hAnsi="Arial" w:cs="Arial"/>
          <w:sz w:val="20"/>
          <w:szCs w:val="20"/>
        </w:rPr>
        <w:t>External Tenure Reviewer, Mississippi State University</w:t>
      </w:r>
    </w:p>
    <w:p w:rsidR="0011430B" w:rsidRPr="0011430B" w:rsidRDefault="0011430B" w:rsidP="0011430B">
      <w:pPr>
        <w:autoSpaceDE w:val="0"/>
        <w:autoSpaceDN w:val="0"/>
        <w:adjustRightInd w:val="0"/>
        <w:rPr>
          <w:rFonts w:ascii="Arial" w:hAnsi="Arial" w:cs="Arial"/>
          <w:bCs/>
          <w:sz w:val="20"/>
          <w:szCs w:val="20"/>
        </w:rPr>
      </w:pPr>
      <w:r w:rsidRPr="0011430B">
        <w:rPr>
          <w:rFonts w:ascii="Arial" w:hAnsi="Arial" w:cs="Arial"/>
          <w:bCs/>
          <w:sz w:val="20"/>
          <w:szCs w:val="20"/>
        </w:rPr>
        <w:t>2012-2013</w:t>
      </w:r>
      <w:r w:rsidRPr="0011430B">
        <w:rPr>
          <w:rFonts w:ascii="Arial" w:hAnsi="Arial" w:cs="Arial"/>
          <w:bCs/>
          <w:sz w:val="20"/>
          <w:szCs w:val="20"/>
        </w:rPr>
        <w:tab/>
        <w:t>Consultant, Alabama State Department (Physical Best/FITNESSGRAM)</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bCs/>
          <w:sz w:val="20"/>
          <w:szCs w:val="20"/>
        </w:rPr>
        <w:t>2001-2012</w:t>
      </w:r>
      <w:r w:rsidRPr="0011430B">
        <w:rPr>
          <w:rFonts w:ascii="Arial" w:hAnsi="Arial" w:cs="Arial"/>
          <w:bCs/>
          <w:sz w:val="20"/>
          <w:szCs w:val="20"/>
        </w:rPr>
        <w:tab/>
      </w:r>
      <w:r w:rsidRPr="0011430B">
        <w:rPr>
          <w:rFonts w:ascii="Arial" w:hAnsi="Arial" w:cs="Arial"/>
          <w:sz w:val="20"/>
          <w:szCs w:val="20"/>
        </w:rPr>
        <w:t>Physical Best/FITNESSGRAM Certified Instructor</w:t>
      </w:r>
    </w:p>
    <w:p w:rsidR="006614CF" w:rsidRDefault="0011430B" w:rsidP="0011430B">
      <w:pPr>
        <w:autoSpaceDE w:val="0"/>
        <w:autoSpaceDN w:val="0"/>
        <w:adjustRightInd w:val="0"/>
        <w:rPr>
          <w:rFonts w:ascii="Arial" w:hAnsi="Arial" w:cs="Arial"/>
          <w:bCs/>
          <w:sz w:val="20"/>
          <w:szCs w:val="20"/>
        </w:rPr>
      </w:pPr>
      <w:r w:rsidRPr="0011430B">
        <w:rPr>
          <w:rFonts w:ascii="Arial" w:hAnsi="Arial" w:cs="Arial"/>
          <w:bCs/>
          <w:sz w:val="20"/>
          <w:szCs w:val="20"/>
        </w:rPr>
        <w:t>2002-2009</w:t>
      </w:r>
      <w:r w:rsidRPr="0011430B">
        <w:rPr>
          <w:rFonts w:ascii="Arial" w:hAnsi="Arial" w:cs="Arial"/>
          <w:bCs/>
          <w:sz w:val="20"/>
          <w:szCs w:val="20"/>
        </w:rPr>
        <w:tab/>
        <w:t xml:space="preserve">Reviewer, American Alliance for Health, Physical Education, Recreation and Dance </w:t>
      </w:r>
    </w:p>
    <w:p w:rsidR="0011430B" w:rsidRPr="0011430B" w:rsidRDefault="0011430B" w:rsidP="006614CF">
      <w:pPr>
        <w:autoSpaceDE w:val="0"/>
        <w:autoSpaceDN w:val="0"/>
        <w:adjustRightInd w:val="0"/>
        <w:ind w:left="720" w:firstLine="720"/>
        <w:rPr>
          <w:rFonts w:ascii="Arial" w:hAnsi="Arial" w:cs="Arial"/>
          <w:bCs/>
          <w:sz w:val="20"/>
          <w:szCs w:val="20"/>
        </w:rPr>
      </w:pPr>
      <w:r w:rsidRPr="0011430B">
        <w:rPr>
          <w:rFonts w:ascii="Arial" w:hAnsi="Arial" w:cs="Arial"/>
          <w:bCs/>
          <w:sz w:val="20"/>
          <w:szCs w:val="20"/>
        </w:rPr>
        <w:t>National Convention proposals</w:t>
      </w:r>
    </w:p>
    <w:p w:rsidR="0011430B" w:rsidRPr="0011430B" w:rsidRDefault="0011430B" w:rsidP="0011430B">
      <w:pPr>
        <w:autoSpaceDE w:val="0"/>
        <w:autoSpaceDN w:val="0"/>
        <w:adjustRightInd w:val="0"/>
        <w:rPr>
          <w:rFonts w:ascii="Arial" w:hAnsi="Arial" w:cs="Arial"/>
          <w:b/>
          <w:bCs/>
          <w:sz w:val="20"/>
          <w:szCs w:val="20"/>
        </w:rPr>
      </w:pPr>
    </w:p>
    <w:p w:rsidR="0011430B" w:rsidRPr="006614CF" w:rsidRDefault="0011430B" w:rsidP="0011430B">
      <w:pPr>
        <w:autoSpaceDE w:val="0"/>
        <w:autoSpaceDN w:val="0"/>
        <w:adjustRightInd w:val="0"/>
        <w:rPr>
          <w:rFonts w:ascii="Arial" w:hAnsi="Arial" w:cs="Arial"/>
          <w:b/>
          <w:sz w:val="20"/>
          <w:szCs w:val="20"/>
        </w:rPr>
      </w:pPr>
      <w:r w:rsidRPr="006614CF">
        <w:rPr>
          <w:rFonts w:ascii="Arial" w:hAnsi="Arial" w:cs="Arial"/>
          <w:b/>
          <w:sz w:val="20"/>
          <w:szCs w:val="20"/>
        </w:rPr>
        <w:t>Professional Memberships</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2019-present</w:t>
      </w:r>
      <w:r w:rsidRPr="0011430B">
        <w:rPr>
          <w:rFonts w:ascii="Arial" w:hAnsi="Arial" w:cs="Arial"/>
          <w:sz w:val="20"/>
          <w:szCs w:val="20"/>
        </w:rPr>
        <w:tab/>
        <w:t>Alabama State Association for Health, Physical Education Recreation and Dance</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2018-present</w:t>
      </w:r>
      <w:r w:rsidRPr="0011430B">
        <w:rPr>
          <w:rFonts w:ascii="Arial" w:hAnsi="Arial" w:cs="Arial"/>
          <w:sz w:val="20"/>
          <w:szCs w:val="20"/>
        </w:rPr>
        <w:tab/>
        <w:t>Fellow, Society of Health and Physical Educators</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2017-present</w:t>
      </w:r>
      <w:r w:rsidRPr="0011430B">
        <w:rPr>
          <w:rFonts w:ascii="Arial" w:hAnsi="Arial" w:cs="Arial"/>
          <w:sz w:val="20"/>
          <w:szCs w:val="20"/>
        </w:rPr>
        <w:tab/>
        <w:t>National Association for Kinesiology in Higher Education</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2015-present</w:t>
      </w:r>
      <w:r w:rsidRPr="0011430B">
        <w:rPr>
          <w:rFonts w:ascii="Arial" w:hAnsi="Arial" w:cs="Arial"/>
          <w:sz w:val="20"/>
          <w:szCs w:val="20"/>
        </w:rPr>
        <w:tab/>
        <w:t>International Association for Physical Education in Higher Education</w:t>
      </w:r>
      <w:r w:rsidRPr="0011430B">
        <w:rPr>
          <w:rFonts w:ascii="Arial" w:hAnsi="Arial" w:cs="Arial"/>
          <w:sz w:val="20"/>
          <w:szCs w:val="20"/>
        </w:rPr>
        <w:tab/>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2015-present</w:t>
      </w:r>
      <w:r w:rsidRPr="0011430B">
        <w:rPr>
          <w:rFonts w:ascii="Arial" w:hAnsi="Arial" w:cs="Arial"/>
          <w:sz w:val="20"/>
          <w:szCs w:val="20"/>
        </w:rPr>
        <w:tab/>
        <w:t>American Kinesiology Association</w:t>
      </w:r>
    </w:p>
    <w:p w:rsidR="0011430B" w:rsidRP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1998-present</w:t>
      </w:r>
      <w:r w:rsidRPr="0011430B">
        <w:rPr>
          <w:rFonts w:ascii="Arial" w:hAnsi="Arial" w:cs="Arial"/>
          <w:sz w:val="20"/>
          <w:szCs w:val="20"/>
        </w:rPr>
        <w:tab/>
        <w:t xml:space="preserve">Society for Health &amp; Physical Education (formerly American Alliance for Health, Physical </w:t>
      </w:r>
    </w:p>
    <w:p w:rsidR="0011430B" w:rsidRPr="0011430B" w:rsidRDefault="0011430B" w:rsidP="006614CF">
      <w:pPr>
        <w:autoSpaceDE w:val="0"/>
        <w:autoSpaceDN w:val="0"/>
        <w:adjustRightInd w:val="0"/>
        <w:ind w:left="720" w:firstLine="720"/>
        <w:rPr>
          <w:rFonts w:ascii="Arial" w:hAnsi="Arial" w:cs="Arial"/>
          <w:sz w:val="20"/>
          <w:szCs w:val="20"/>
        </w:rPr>
      </w:pPr>
      <w:r w:rsidRPr="0011430B">
        <w:rPr>
          <w:rFonts w:ascii="Arial" w:hAnsi="Arial" w:cs="Arial"/>
          <w:sz w:val="20"/>
          <w:szCs w:val="20"/>
        </w:rPr>
        <w:t>Education, Recreation &amp; Dance)</w:t>
      </w:r>
    </w:p>
    <w:p w:rsidR="0011430B" w:rsidRDefault="0011430B" w:rsidP="0011430B">
      <w:pPr>
        <w:autoSpaceDE w:val="0"/>
        <w:autoSpaceDN w:val="0"/>
        <w:adjustRightInd w:val="0"/>
        <w:rPr>
          <w:rFonts w:ascii="Arial" w:hAnsi="Arial" w:cs="Arial"/>
          <w:sz w:val="20"/>
          <w:szCs w:val="20"/>
        </w:rPr>
      </w:pPr>
      <w:r w:rsidRPr="0011430B">
        <w:rPr>
          <w:rFonts w:ascii="Arial" w:hAnsi="Arial" w:cs="Arial"/>
          <w:sz w:val="20"/>
          <w:szCs w:val="20"/>
        </w:rPr>
        <w:t>2002-present</w:t>
      </w:r>
      <w:r w:rsidRPr="0011430B">
        <w:rPr>
          <w:rFonts w:ascii="Arial" w:hAnsi="Arial" w:cs="Arial"/>
          <w:sz w:val="20"/>
          <w:szCs w:val="20"/>
        </w:rPr>
        <w:tab/>
        <w:t>American Educational Research Association</w:t>
      </w:r>
    </w:p>
    <w:p w:rsidR="004F710E" w:rsidRDefault="004F710E" w:rsidP="0011430B">
      <w:pPr>
        <w:autoSpaceDE w:val="0"/>
        <w:autoSpaceDN w:val="0"/>
        <w:adjustRightInd w:val="0"/>
        <w:rPr>
          <w:rFonts w:ascii="Arial" w:hAnsi="Arial" w:cs="Arial"/>
          <w:sz w:val="20"/>
          <w:szCs w:val="20"/>
        </w:rPr>
      </w:pPr>
    </w:p>
    <w:p w:rsidR="004F710E" w:rsidRDefault="004F710E" w:rsidP="0011430B">
      <w:pPr>
        <w:autoSpaceDE w:val="0"/>
        <w:autoSpaceDN w:val="0"/>
        <w:adjustRightInd w:val="0"/>
        <w:rPr>
          <w:rFonts w:ascii="Arial" w:hAnsi="Arial" w:cs="Arial"/>
          <w:sz w:val="20"/>
          <w:szCs w:val="20"/>
        </w:rPr>
      </w:pPr>
    </w:p>
    <w:p w:rsidR="004F710E" w:rsidRPr="004F710E" w:rsidRDefault="004F710E" w:rsidP="0011430B">
      <w:pPr>
        <w:autoSpaceDE w:val="0"/>
        <w:autoSpaceDN w:val="0"/>
        <w:adjustRightInd w:val="0"/>
        <w:rPr>
          <w:rFonts w:ascii="Arial" w:hAnsi="Arial" w:cs="Arial"/>
          <w:i/>
          <w:sz w:val="16"/>
          <w:szCs w:val="16"/>
        </w:rPr>
      </w:pPr>
      <w:r w:rsidRPr="004F710E">
        <w:rPr>
          <w:rFonts w:ascii="Arial" w:hAnsi="Arial" w:cs="Arial"/>
          <w:i/>
          <w:sz w:val="16"/>
          <w:szCs w:val="16"/>
        </w:rPr>
        <w:t>*Updated Fall 2020</w:t>
      </w:r>
    </w:p>
    <w:sectPr w:rsidR="004F710E" w:rsidRPr="004F710E" w:rsidSect="005B539D">
      <w:headerReference w:type="even" r:id="rId11"/>
      <w:type w:val="continuous"/>
      <w:pgSz w:w="12240" w:h="15840"/>
      <w:pgMar w:top="720" w:right="1440" w:bottom="1350" w:left="1440" w:header="720" w:footer="720" w:gutter="0"/>
      <w:cols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DB" w:rsidRDefault="006C5FDB">
      <w:r>
        <w:separator/>
      </w:r>
    </w:p>
  </w:endnote>
  <w:endnote w:type="continuationSeparator" w:id="0">
    <w:p w:rsidR="006C5FDB" w:rsidRDefault="006C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DB" w:rsidRDefault="006C5FDB">
      <w:r>
        <w:separator/>
      </w:r>
    </w:p>
  </w:footnote>
  <w:footnote w:type="continuationSeparator" w:id="0">
    <w:p w:rsidR="006C5FDB" w:rsidRDefault="006C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45" w:rsidRDefault="00EC2C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A25A2"/>
    <w:multiLevelType w:val="multilevel"/>
    <w:tmpl w:val="3980483C"/>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EE6EAA"/>
    <w:multiLevelType w:val="hybridMultilevel"/>
    <w:tmpl w:val="8EACC824"/>
    <w:lvl w:ilvl="0" w:tplc="22381102">
      <w:start w:val="1"/>
      <w:numFmt w:val="bullet"/>
      <w:lvlText w:val="•"/>
      <w:lvlJc w:val="left"/>
      <w:pPr>
        <w:tabs>
          <w:tab w:val="num" w:pos="1140"/>
        </w:tabs>
        <w:ind w:left="1140" w:hanging="360"/>
      </w:pPr>
      <w:rPr>
        <w:rFonts w:ascii="Verdana" w:hAnsi="Verdana"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6A0C28F4"/>
    <w:multiLevelType w:val="multilevel"/>
    <w:tmpl w:val="277AE850"/>
    <w:styleLink w:val="BulletList2"/>
    <w:lvl w:ilvl="0">
      <w:start w:val="1"/>
      <w:numFmt w:val="bullet"/>
      <w:lvlText w:val=""/>
      <w:lvlJc w:val="left"/>
      <w:pPr>
        <w:tabs>
          <w:tab w:val="num" w:pos="2160"/>
        </w:tabs>
        <w:ind w:left="2160" w:hanging="360"/>
      </w:pPr>
      <w:rPr>
        <w:rFonts w:ascii="Symbol" w:hAnsi="Symbol"/>
        <w:sz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FE"/>
    <w:rsid w:val="00006017"/>
    <w:rsid w:val="00006A96"/>
    <w:rsid w:val="00015BE0"/>
    <w:rsid w:val="00022BCC"/>
    <w:rsid w:val="000330AD"/>
    <w:rsid w:val="000370A9"/>
    <w:rsid w:val="00037B76"/>
    <w:rsid w:val="00041795"/>
    <w:rsid w:val="000421A4"/>
    <w:rsid w:val="00050698"/>
    <w:rsid w:val="00054F43"/>
    <w:rsid w:val="00057D19"/>
    <w:rsid w:val="00060082"/>
    <w:rsid w:val="0007506B"/>
    <w:rsid w:val="00080BD6"/>
    <w:rsid w:val="00080F9F"/>
    <w:rsid w:val="00083AA2"/>
    <w:rsid w:val="00083B2E"/>
    <w:rsid w:val="00084FD3"/>
    <w:rsid w:val="0008702D"/>
    <w:rsid w:val="000A5E4A"/>
    <w:rsid w:val="000A6A6C"/>
    <w:rsid w:val="000B6CD0"/>
    <w:rsid w:val="000B7ECF"/>
    <w:rsid w:val="000C16E6"/>
    <w:rsid w:val="000C4EF4"/>
    <w:rsid w:val="000D0E7B"/>
    <w:rsid w:val="000D26CC"/>
    <w:rsid w:val="000D2AAA"/>
    <w:rsid w:val="000D5264"/>
    <w:rsid w:val="0011430B"/>
    <w:rsid w:val="00114680"/>
    <w:rsid w:val="00120ADC"/>
    <w:rsid w:val="001268FF"/>
    <w:rsid w:val="00140DAE"/>
    <w:rsid w:val="00143947"/>
    <w:rsid w:val="0014552F"/>
    <w:rsid w:val="00145916"/>
    <w:rsid w:val="00145A24"/>
    <w:rsid w:val="00150BB1"/>
    <w:rsid w:val="001526FA"/>
    <w:rsid w:val="00153B0C"/>
    <w:rsid w:val="0017507B"/>
    <w:rsid w:val="00184311"/>
    <w:rsid w:val="00185500"/>
    <w:rsid w:val="001925AD"/>
    <w:rsid w:val="00193116"/>
    <w:rsid w:val="001A419F"/>
    <w:rsid w:val="001A4EDB"/>
    <w:rsid w:val="001A70E1"/>
    <w:rsid w:val="001B0937"/>
    <w:rsid w:val="001C0DD8"/>
    <w:rsid w:val="001C6367"/>
    <w:rsid w:val="001D29D1"/>
    <w:rsid w:val="001D5436"/>
    <w:rsid w:val="001D66C1"/>
    <w:rsid w:val="001E7595"/>
    <w:rsid w:val="00203CC3"/>
    <w:rsid w:val="00230B5D"/>
    <w:rsid w:val="00232334"/>
    <w:rsid w:val="00235A17"/>
    <w:rsid w:val="002408C6"/>
    <w:rsid w:val="002421D2"/>
    <w:rsid w:val="0025558A"/>
    <w:rsid w:val="0026206E"/>
    <w:rsid w:val="0026773F"/>
    <w:rsid w:val="002825BC"/>
    <w:rsid w:val="00285D34"/>
    <w:rsid w:val="002A5997"/>
    <w:rsid w:val="002B321C"/>
    <w:rsid w:val="002B349B"/>
    <w:rsid w:val="002B6EE5"/>
    <w:rsid w:val="002C0C3F"/>
    <w:rsid w:val="002C740C"/>
    <w:rsid w:val="002D378C"/>
    <w:rsid w:val="002F5CC4"/>
    <w:rsid w:val="00306C57"/>
    <w:rsid w:val="00313D78"/>
    <w:rsid w:val="00314C56"/>
    <w:rsid w:val="00321078"/>
    <w:rsid w:val="00342134"/>
    <w:rsid w:val="00342D92"/>
    <w:rsid w:val="00347C9D"/>
    <w:rsid w:val="003554F8"/>
    <w:rsid w:val="0036043E"/>
    <w:rsid w:val="00366806"/>
    <w:rsid w:val="00366DD0"/>
    <w:rsid w:val="00371AEE"/>
    <w:rsid w:val="003734E5"/>
    <w:rsid w:val="00382B9F"/>
    <w:rsid w:val="003A1E55"/>
    <w:rsid w:val="003A28EF"/>
    <w:rsid w:val="003A5B0F"/>
    <w:rsid w:val="003C0786"/>
    <w:rsid w:val="003C4B51"/>
    <w:rsid w:val="003D7ABF"/>
    <w:rsid w:val="0041017B"/>
    <w:rsid w:val="0041673B"/>
    <w:rsid w:val="00430D25"/>
    <w:rsid w:val="00431C8C"/>
    <w:rsid w:val="0043233D"/>
    <w:rsid w:val="0043525E"/>
    <w:rsid w:val="00436862"/>
    <w:rsid w:val="0044115B"/>
    <w:rsid w:val="00441627"/>
    <w:rsid w:val="00447B61"/>
    <w:rsid w:val="00457519"/>
    <w:rsid w:val="00492290"/>
    <w:rsid w:val="00496BE8"/>
    <w:rsid w:val="004A0957"/>
    <w:rsid w:val="004A45F0"/>
    <w:rsid w:val="004A4963"/>
    <w:rsid w:val="004C40F5"/>
    <w:rsid w:val="004D472E"/>
    <w:rsid w:val="004E6C61"/>
    <w:rsid w:val="004F710E"/>
    <w:rsid w:val="0050144A"/>
    <w:rsid w:val="00502BE2"/>
    <w:rsid w:val="00513E66"/>
    <w:rsid w:val="00521A47"/>
    <w:rsid w:val="00521EBF"/>
    <w:rsid w:val="00530655"/>
    <w:rsid w:val="00532972"/>
    <w:rsid w:val="00555B9F"/>
    <w:rsid w:val="00570C46"/>
    <w:rsid w:val="00582C77"/>
    <w:rsid w:val="00587067"/>
    <w:rsid w:val="00587501"/>
    <w:rsid w:val="005911B7"/>
    <w:rsid w:val="0059593C"/>
    <w:rsid w:val="005A0F13"/>
    <w:rsid w:val="005B539D"/>
    <w:rsid w:val="005C3FC3"/>
    <w:rsid w:val="005C5A77"/>
    <w:rsid w:val="005C7539"/>
    <w:rsid w:val="005D33D9"/>
    <w:rsid w:val="005F6202"/>
    <w:rsid w:val="006167F5"/>
    <w:rsid w:val="00624720"/>
    <w:rsid w:val="00625558"/>
    <w:rsid w:val="00647DEE"/>
    <w:rsid w:val="00650BC2"/>
    <w:rsid w:val="00651A7B"/>
    <w:rsid w:val="006614CF"/>
    <w:rsid w:val="0066371E"/>
    <w:rsid w:val="006836FB"/>
    <w:rsid w:val="00685546"/>
    <w:rsid w:val="00686EEA"/>
    <w:rsid w:val="0069597B"/>
    <w:rsid w:val="0069627C"/>
    <w:rsid w:val="006A7539"/>
    <w:rsid w:val="006A7DF6"/>
    <w:rsid w:val="006B796A"/>
    <w:rsid w:val="006C5FDB"/>
    <w:rsid w:val="006C63B1"/>
    <w:rsid w:val="006D7F25"/>
    <w:rsid w:val="006E587D"/>
    <w:rsid w:val="006F1BA2"/>
    <w:rsid w:val="006F6FA7"/>
    <w:rsid w:val="00700E9A"/>
    <w:rsid w:val="00703BCB"/>
    <w:rsid w:val="00707CEA"/>
    <w:rsid w:val="007125C3"/>
    <w:rsid w:val="00723F9E"/>
    <w:rsid w:val="007271A2"/>
    <w:rsid w:val="007321F8"/>
    <w:rsid w:val="00736F74"/>
    <w:rsid w:val="007410A6"/>
    <w:rsid w:val="00745642"/>
    <w:rsid w:val="00751A3C"/>
    <w:rsid w:val="00771951"/>
    <w:rsid w:val="00772A48"/>
    <w:rsid w:val="00773183"/>
    <w:rsid w:val="007734E5"/>
    <w:rsid w:val="00777600"/>
    <w:rsid w:val="007834FE"/>
    <w:rsid w:val="00791762"/>
    <w:rsid w:val="0079437A"/>
    <w:rsid w:val="007A2A4E"/>
    <w:rsid w:val="007A570B"/>
    <w:rsid w:val="007A5FB7"/>
    <w:rsid w:val="007C7339"/>
    <w:rsid w:val="007D5836"/>
    <w:rsid w:val="00807911"/>
    <w:rsid w:val="00810110"/>
    <w:rsid w:val="0081452C"/>
    <w:rsid w:val="00817989"/>
    <w:rsid w:val="0082430F"/>
    <w:rsid w:val="00832177"/>
    <w:rsid w:val="00832743"/>
    <w:rsid w:val="00834731"/>
    <w:rsid w:val="00841574"/>
    <w:rsid w:val="00842372"/>
    <w:rsid w:val="0085014A"/>
    <w:rsid w:val="00855262"/>
    <w:rsid w:val="00860F6B"/>
    <w:rsid w:val="0086141D"/>
    <w:rsid w:val="00881CE6"/>
    <w:rsid w:val="008825B5"/>
    <w:rsid w:val="008848D3"/>
    <w:rsid w:val="008872CC"/>
    <w:rsid w:val="008A4E35"/>
    <w:rsid w:val="008A5220"/>
    <w:rsid w:val="008B326E"/>
    <w:rsid w:val="008B62E1"/>
    <w:rsid w:val="008B7FDB"/>
    <w:rsid w:val="008D200F"/>
    <w:rsid w:val="008D45CC"/>
    <w:rsid w:val="008E06A5"/>
    <w:rsid w:val="008E0E93"/>
    <w:rsid w:val="008E5F9E"/>
    <w:rsid w:val="008E6501"/>
    <w:rsid w:val="008F67AB"/>
    <w:rsid w:val="009152A8"/>
    <w:rsid w:val="00943739"/>
    <w:rsid w:val="0094610F"/>
    <w:rsid w:val="00957947"/>
    <w:rsid w:val="0097060F"/>
    <w:rsid w:val="00971653"/>
    <w:rsid w:val="00972650"/>
    <w:rsid w:val="009728D1"/>
    <w:rsid w:val="00972EC6"/>
    <w:rsid w:val="00980532"/>
    <w:rsid w:val="00980ED4"/>
    <w:rsid w:val="009843A9"/>
    <w:rsid w:val="0098665D"/>
    <w:rsid w:val="0099081E"/>
    <w:rsid w:val="00991907"/>
    <w:rsid w:val="009A6A26"/>
    <w:rsid w:val="009C5C68"/>
    <w:rsid w:val="009D7E62"/>
    <w:rsid w:val="009E0AD1"/>
    <w:rsid w:val="009E4BCE"/>
    <w:rsid w:val="00A153C3"/>
    <w:rsid w:val="00A41234"/>
    <w:rsid w:val="00A4546C"/>
    <w:rsid w:val="00A505C7"/>
    <w:rsid w:val="00A52B1F"/>
    <w:rsid w:val="00A75863"/>
    <w:rsid w:val="00A81C0E"/>
    <w:rsid w:val="00A822BF"/>
    <w:rsid w:val="00A827EE"/>
    <w:rsid w:val="00A90309"/>
    <w:rsid w:val="00A92B66"/>
    <w:rsid w:val="00A92B87"/>
    <w:rsid w:val="00AA050A"/>
    <w:rsid w:val="00AC256D"/>
    <w:rsid w:val="00AC3EEE"/>
    <w:rsid w:val="00AE2BB3"/>
    <w:rsid w:val="00AE2D46"/>
    <w:rsid w:val="00AF07D4"/>
    <w:rsid w:val="00AF1BD6"/>
    <w:rsid w:val="00B031B0"/>
    <w:rsid w:val="00B05C16"/>
    <w:rsid w:val="00B06D25"/>
    <w:rsid w:val="00B17957"/>
    <w:rsid w:val="00B17A51"/>
    <w:rsid w:val="00B27D05"/>
    <w:rsid w:val="00B33701"/>
    <w:rsid w:val="00B3424E"/>
    <w:rsid w:val="00B40F40"/>
    <w:rsid w:val="00B53285"/>
    <w:rsid w:val="00B60213"/>
    <w:rsid w:val="00B67A39"/>
    <w:rsid w:val="00B76831"/>
    <w:rsid w:val="00B77095"/>
    <w:rsid w:val="00B8236F"/>
    <w:rsid w:val="00B828FB"/>
    <w:rsid w:val="00B82A56"/>
    <w:rsid w:val="00B93CC6"/>
    <w:rsid w:val="00B95DE4"/>
    <w:rsid w:val="00BA5294"/>
    <w:rsid w:val="00BB3E2E"/>
    <w:rsid w:val="00BB461B"/>
    <w:rsid w:val="00BC4950"/>
    <w:rsid w:val="00BD018D"/>
    <w:rsid w:val="00BD43E5"/>
    <w:rsid w:val="00BD721B"/>
    <w:rsid w:val="00BE3D3E"/>
    <w:rsid w:val="00BF21BB"/>
    <w:rsid w:val="00BF3F8B"/>
    <w:rsid w:val="00BF53C4"/>
    <w:rsid w:val="00BF70D1"/>
    <w:rsid w:val="00BF7450"/>
    <w:rsid w:val="00C06976"/>
    <w:rsid w:val="00C13B1B"/>
    <w:rsid w:val="00C14E95"/>
    <w:rsid w:val="00C20B9B"/>
    <w:rsid w:val="00C37402"/>
    <w:rsid w:val="00C445A5"/>
    <w:rsid w:val="00C51DD1"/>
    <w:rsid w:val="00C56ED7"/>
    <w:rsid w:val="00C75BC2"/>
    <w:rsid w:val="00C75D61"/>
    <w:rsid w:val="00C77A34"/>
    <w:rsid w:val="00C810E1"/>
    <w:rsid w:val="00C96E14"/>
    <w:rsid w:val="00C9727B"/>
    <w:rsid w:val="00CA0E2C"/>
    <w:rsid w:val="00CB2528"/>
    <w:rsid w:val="00CB5984"/>
    <w:rsid w:val="00CC15EB"/>
    <w:rsid w:val="00CC6761"/>
    <w:rsid w:val="00CE00E9"/>
    <w:rsid w:val="00CF0E30"/>
    <w:rsid w:val="00CF55ED"/>
    <w:rsid w:val="00D01B94"/>
    <w:rsid w:val="00D0681F"/>
    <w:rsid w:val="00D123CE"/>
    <w:rsid w:val="00D14E0A"/>
    <w:rsid w:val="00D24762"/>
    <w:rsid w:val="00D30FC3"/>
    <w:rsid w:val="00D467B5"/>
    <w:rsid w:val="00D51DF7"/>
    <w:rsid w:val="00D55185"/>
    <w:rsid w:val="00D70AB6"/>
    <w:rsid w:val="00D758E3"/>
    <w:rsid w:val="00D94931"/>
    <w:rsid w:val="00DA4C6C"/>
    <w:rsid w:val="00DA6617"/>
    <w:rsid w:val="00DA7304"/>
    <w:rsid w:val="00DB1B1A"/>
    <w:rsid w:val="00DB4B1C"/>
    <w:rsid w:val="00DD1C42"/>
    <w:rsid w:val="00DD3961"/>
    <w:rsid w:val="00DF03FD"/>
    <w:rsid w:val="00E048C2"/>
    <w:rsid w:val="00E063FA"/>
    <w:rsid w:val="00E236FB"/>
    <w:rsid w:val="00E356E3"/>
    <w:rsid w:val="00E45367"/>
    <w:rsid w:val="00E557DE"/>
    <w:rsid w:val="00E76A4E"/>
    <w:rsid w:val="00EC2C45"/>
    <w:rsid w:val="00EC6307"/>
    <w:rsid w:val="00EE5AF4"/>
    <w:rsid w:val="00EF03EA"/>
    <w:rsid w:val="00F04777"/>
    <w:rsid w:val="00F12D15"/>
    <w:rsid w:val="00F141AA"/>
    <w:rsid w:val="00F168AB"/>
    <w:rsid w:val="00F178A3"/>
    <w:rsid w:val="00F2476B"/>
    <w:rsid w:val="00F2637C"/>
    <w:rsid w:val="00F325B4"/>
    <w:rsid w:val="00F47992"/>
    <w:rsid w:val="00F51588"/>
    <w:rsid w:val="00F56104"/>
    <w:rsid w:val="00F80B2D"/>
    <w:rsid w:val="00F81117"/>
    <w:rsid w:val="00F817A8"/>
    <w:rsid w:val="00F83E57"/>
    <w:rsid w:val="00F8485C"/>
    <w:rsid w:val="00F93D38"/>
    <w:rsid w:val="00F94D5F"/>
    <w:rsid w:val="00F9572F"/>
    <w:rsid w:val="00FA3BAB"/>
    <w:rsid w:val="00FA715F"/>
    <w:rsid w:val="00FC1801"/>
    <w:rsid w:val="00FD6C55"/>
    <w:rsid w:val="00FE097E"/>
    <w:rsid w:val="00FE568C"/>
    <w:rsid w:val="00FF03F0"/>
    <w:rsid w:val="00FF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C12FEDDD-B36D-4BA8-A6A3-270F345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5BC"/>
    <w:rPr>
      <w:sz w:val="24"/>
      <w:szCs w:val="24"/>
    </w:rPr>
  </w:style>
  <w:style w:type="paragraph" w:styleId="Heading1">
    <w:name w:val="heading 1"/>
    <w:basedOn w:val="Normal"/>
    <w:next w:val="Normal"/>
    <w:qFormat/>
    <w:rsid w:val="008B62E1"/>
    <w:pPr>
      <w:keepNext/>
      <w:spacing w:before="240"/>
      <w:outlineLvl w:val="0"/>
    </w:pPr>
    <w:rPr>
      <w:rFonts w:ascii="Arial" w:hAnsi="Arial" w:cs="Arial"/>
      <w:b/>
      <w:bCs/>
      <w:kern w:val="32"/>
      <w:sz w:val="28"/>
      <w:szCs w:val="32"/>
    </w:rPr>
  </w:style>
  <w:style w:type="paragraph" w:styleId="Heading2">
    <w:name w:val="heading 2"/>
    <w:basedOn w:val="Normal"/>
    <w:next w:val="Normal"/>
    <w:link w:val="Heading2Char"/>
    <w:qFormat/>
    <w:rsid w:val="0041673B"/>
    <w:pPr>
      <w:tabs>
        <w:tab w:val="right" w:pos="9360"/>
      </w:tabs>
      <w:outlineLvl w:val="1"/>
    </w:pPr>
    <w:rPr>
      <w:rFonts w:ascii="Arial" w:hAnsi="Arial" w:cs="Arial"/>
      <w:b/>
      <w:i/>
      <w:color w:val="3333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5BE0"/>
    <w:rPr>
      <w:rFonts w:ascii="Tahoma" w:hAnsi="Tahoma" w:cs="Tahoma"/>
      <w:sz w:val="16"/>
      <w:szCs w:val="16"/>
    </w:rPr>
  </w:style>
  <w:style w:type="paragraph" w:styleId="Header">
    <w:name w:val="header"/>
    <w:basedOn w:val="Normal"/>
    <w:link w:val="HeaderChar"/>
    <w:rsid w:val="003D7ABF"/>
    <w:pPr>
      <w:tabs>
        <w:tab w:val="center" w:pos="4320"/>
        <w:tab w:val="right" w:pos="8640"/>
      </w:tabs>
    </w:pPr>
  </w:style>
  <w:style w:type="numbering" w:customStyle="1" w:styleId="BulletList">
    <w:name w:val="Bullet List"/>
    <w:rsid w:val="009D7E62"/>
    <w:pPr>
      <w:numPr>
        <w:numId w:val="1"/>
      </w:numPr>
    </w:pPr>
  </w:style>
  <w:style w:type="paragraph" w:customStyle="1" w:styleId="BodyText1">
    <w:name w:val="Body Text 1"/>
    <w:link w:val="BodyText1Char"/>
    <w:rsid w:val="008B62E1"/>
    <w:pPr>
      <w:spacing w:before="240"/>
      <w:ind w:left="360"/>
    </w:pPr>
    <w:rPr>
      <w:rFonts w:ascii="Arial" w:hAnsi="Arial"/>
      <w:sz w:val="22"/>
    </w:rPr>
  </w:style>
  <w:style w:type="character" w:customStyle="1" w:styleId="Heading2Char">
    <w:name w:val="Heading 2 Char"/>
    <w:link w:val="Heading2"/>
    <w:rsid w:val="0041673B"/>
    <w:rPr>
      <w:rFonts w:ascii="Arial" w:hAnsi="Arial" w:cs="Arial"/>
      <w:b/>
      <w:i/>
      <w:color w:val="333399"/>
      <w:sz w:val="32"/>
      <w:szCs w:val="32"/>
      <w:lang w:val="en-US" w:eastAsia="en-US" w:bidi="ar-SA"/>
    </w:rPr>
  </w:style>
  <w:style w:type="numbering" w:customStyle="1" w:styleId="BulletList2">
    <w:name w:val="Bullet List 2"/>
    <w:basedOn w:val="NoList"/>
    <w:rsid w:val="0041673B"/>
    <w:pPr>
      <w:numPr>
        <w:numId w:val="2"/>
      </w:numPr>
    </w:pPr>
  </w:style>
  <w:style w:type="paragraph" w:styleId="BodyText2">
    <w:name w:val="Body Text 2"/>
    <w:basedOn w:val="BodyText1"/>
    <w:next w:val="BodyText"/>
    <w:rsid w:val="008B62E1"/>
    <w:pPr>
      <w:spacing w:before="0"/>
    </w:pPr>
  </w:style>
  <w:style w:type="paragraph" w:customStyle="1" w:styleId="ContactInfo">
    <w:name w:val="Contact Info"/>
    <w:link w:val="ContactInfoChar"/>
    <w:rsid w:val="00D51DF7"/>
    <w:pPr>
      <w:pBdr>
        <w:top w:val="single" w:sz="4" w:space="1" w:color="auto"/>
      </w:pBdr>
    </w:pPr>
    <w:rPr>
      <w:rFonts w:ascii="Arial" w:hAnsi="Arial"/>
      <w:i/>
      <w:sz w:val="22"/>
      <w:szCs w:val="22"/>
    </w:rPr>
  </w:style>
  <w:style w:type="character" w:customStyle="1" w:styleId="ContactInfoChar">
    <w:name w:val="Contact Info Char"/>
    <w:link w:val="ContactInfo"/>
    <w:rsid w:val="00D51DF7"/>
    <w:rPr>
      <w:rFonts w:ascii="Arial" w:hAnsi="Arial"/>
      <w:i/>
      <w:sz w:val="22"/>
      <w:szCs w:val="22"/>
      <w:lang w:val="en-US" w:eastAsia="en-US" w:bidi="ar-SA"/>
    </w:rPr>
  </w:style>
  <w:style w:type="paragraph" w:styleId="BodyText3">
    <w:name w:val="Body Text 3"/>
    <w:basedOn w:val="Normal"/>
    <w:rsid w:val="005C7539"/>
    <w:pPr>
      <w:tabs>
        <w:tab w:val="right" w:pos="8640"/>
      </w:tabs>
      <w:spacing w:before="120"/>
      <w:ind w:left="1440"/>
    </w:pPr>
    <w:rPr>
      <w:rFonts w:ascii="Arial" w:hAnsi="Arial" w:cs="Arial"/>
      <w:sz w:val="22"/>
      <w:szCs w:val="22"/>
      <w:u w:val="single"/>
    </w:rPr>
  </w:style>
  <w:style w:type="table" w:styleId="TableGrid">
    <w:name w:val="Table Grid"/>
    <w:basedOn w:val="TableNormal"/>
    <w:rsid w:val="009E4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E4BCE"/>
    <w:pPr>
      <w:tabs>
        <w:tab w:val="center" w:pos="4320"/>
        <w:tab w:val="right" w:pos="8640"/>
      </w:tabs>
    </w:pPr>
  </w:style>
  <w:style w:type="character" w:customStyle="1" w:styleId="BodyText1Char">
    <w:name w:val="Body Text 1 Char"/>
    <w:link w:val="BodyText1"/>
    <w:rsid w:val="008B62E1"/>
    <w:rPr>
      <w:rFonts w:ascii="Arial" w:hAnsi="Arial"/>
      <w:sz w:val="22"/>
      <w:lang w:val="en-US" w:eastAsia="en-US" w:bidi="ar-SA"/>
    </w:rPr>
  </w:style>
  <w:style w:type="paragraph" w:styleId="NormalWeb">
    <w:name w:val="Normal (Web)"/>
    <w:basedOn w:val="Normal"/>
    <w:rsid w:val="0066371E"/>
    <w:pPr>
      <w:spacing w:before="100" w:beforeAutospacing="1" w:after="100" w:afterAutospacing="1"/>
    </w:pPr>
  </w:style>
  <w:style w:type="paragraph" w:styleId="BodyText">
    <w:name w:val="Body Text"/>
    <w:basedOn w:val="Normal"/>
    <w:next w:val="BodyText2"/>
    <w:rsid w:val="00A90309"/>
    <w:pPr>
      <w:ind w:left="360"/>
    </w:pPr>
    <w:rPr>
      <w:rFonts w:ascii="Arial" w:hAnsi="Arial"/>
      <w:b/>
      <w:sz w:val="22"/>
    </w:rPr>
  </w:style>
  <w:style w:type="character" w:customStyle="1" w:styleId="HeaderChar">
    <w:name w:val="Header Char"/>
    <w:link w:val="Header"/>
    <w:rsid w:val="00E557DE"/>
    <w:rPr>
      <w:sz w:val="24"/>
      <w:szCs w:val="24"/>
    </w:rPr>
  </w:style>
  <w:style w:type="paragraph" w:styleId="ListParagraph">
    <w:name w:val="List Paragraph"/>
    <w:basedOn w:val="Normal"/>
    <w:uiPriority w:val="34"/>
    <w:qFormat/>
    <w:rsid w:val="00E356E3"/>
    <w:pPr>
      <w:ind w:left="720"/>
      <w:contextualSpacing/>
    </w:pPr>
  </w:style>
  <w:style w:type="character" w:styleId="LineNumber">
    <w:name w:val="line number"/>
    <w:basedOn w:val="DefaultParagraphFont"/>
    <w:rsid w:val="009A6A26"/>
  </w:style>
  <w:style w:type="paragraph" w:customStyle="1" w:styleId="Default">
    <w:name w:val="Default"/>
    <w:rsid w:val="004D472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8236F"/>
    <w:rPr>
      <w:strike w:val="0"/>
      <w:dstrike w:val="0"/>
      <w:color w:val="0960AB"/>
      <w:u w:val="none"/>
      <w:effect w:val="none"/>
      <w:bdr w:val="none" w:sz="0" w:space="0" w:color="auto" w:frame="1"/>
    </w:rPr>
  </w:style>
  <w:style w:type="character" w:customStyle="1" w:styleId="sched-event-seats1">
    <w:name w:val="sched-event-seats1"/>
    <w:basedOn w:val="DefaultParagraphFont"/>
    <w:rsid w:val="00B8236F"/>
  </w:style>
  <w:style w:type="character" w:customStyle="1" w:styleId="event3">
    <w:name w:val="event3"/>
    <w:basedOn w:val="DefaultParagraphFont"/>
    <w:rsid w:val="00B8236F"/>
    <w:rPr>
      <w:vanish w:val="0"/>
      <w:webHidden w:val="0"/>
      <w:specVanish w:val="0"/>
    </w:rPr>
  </w:style>
  <w:style w:type="character" w:customStyle="1" w:styleId="vs2">
    <w:name w:val="vs2"/>
    <w:basedOn w:val="DefaultParagraphFont"/>
    <w:rsid w:val="00B8236F"/>
  </w:style>
  <w:style w:type="character" w:styleId="FollowedHyperlink">
    <w:name w:val="FollowedHyperlink"/>
    <w:basedOn w:val="DefaultParagraphFont"/>
    <w:semiHidden/>
    <w:unhideWhenUsed/>
    <w:rsid w:val="000B7ECF"/>
    <w:rPr>
      <w:color w:val="800080" w:themeColor="followedHyperlink"/>
      <w:u w:val="single"/>
    </w:rPr>
  </w:style>
  <w:style w:type="paragraph" w:styleId="PlainText">
    <w:name w:val="Plain Text"/>
    <w:basedOn w:val="Normal"/>
    <w:link w:val="PlainTextChar"/>
    <w:uiPriority w:val="99"/>
    <w:semiHidden/>
    <w:unhideWhenUsed/>
    <w:rsid w:val="004A496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A496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10993">
      <w:bodyDiv w:val="1"/>
      <w:marLeft w:val="0"/>
      <w:marRight w:val="0"/>
      <w:marTop w:val="0"/>
      <w:marBottom w:val="0"/>
      <w:divBdr>
        <w:top w:val="none" w:sz="0" w:space="0" w:color="auto"/>
        <w:left w:val="none" w:sz="0" w:space="0" w:color="auto"/>
        <w:bottom w:val="none" w:sz="0" w:space="0" w:color="auto"/>
        <w:right w:val="none" w:sz="0" w:space="0" w:color="auto"/>
      </w:divBdr>
    </w:div>
    <w:div w:id="567424019">
      <w:bodyDiv w:val="1"/>
      <w:marLeft w:val="0"/>
      <w:marRight w:val="0"/>
      <w:marTop w:val="0"/>
      <w:marBottom w:val="0"/>
      <w:divBdr>
        <w:top w:val="none" w:sz="0" w:space="0" w:color="auto"/>
        <w:left w:val="none" w:sz="0" w:space="0" w:color="auto"/>
        <w:bottom w:val="none" w:sz="0" w:space="0" w:color="auto"/>
        <w:right w:val="none" w:sz="0" w:space="0" w:color="auto"/>
      </w:divBdr>
    </w:div>
    <w:div w:id="642731603">
      <w:bodyDiv w:val="1"/>
      <w:marLeft w:val="0"/>
      <w:marRight w:val="0"/>
      <w:marTop w:val="0"/>
      <w:marBottom w:val="0"/>
      <w:divBdr>
        <w:top w:val="none" w:sz="0" w:space="0" w:color="auto"/>
        <w:left w:val="none" w:sz="0" w:space="0" w:color="auto"/>
        <w:bottom w:val="none" w:sz="0" w:space="0" w:color="auto"/>
        <w:right w:val="none" w:sz="0" w:space="0" w:color="auto"/>
      </w:divBdr>
    </w:div>
    <w:div w:id="807405765">
      <w:bodyDiv w:val="1"/>
      <w:marLeft w:val="0"/>
      <w:marRight w:val="0"/>
      <w:marTop w:val="0"/>
      <w:marBottom w:val="0"/>
      <w:divBdr>
        <w:top w:val="none" w:sz="0" w:space="0" w:color="auto"/>
        <w:left w:val="none" w:sz="0" w:space="0" w:color="auto"/>
        <w:bottom w:val="none" w:sz="0" w:space="0" w:color="auto"/>
        <w:right w:val="none" w:sz="0" w:space="0" w:color="auto"/>
      </w:divBdr>
    </w:div>
    <w:div w:id="1937983441">
      <w:bodyDiv w:val="1"/>
      <w:marLeft w:val="0"/>
      <w:marRight w:val="0"/>
      <w:marTop w:val="0"/>
      <w:marBottom w:val="0"/>
      <w:divBdr>
        <w:top w:val="none" w:sz="0" w:space="0" w:color="auto"/>
        <w:left w:val="none" w:sz="0" w:space="0" w:color="auto"/>
        <w:bottom w:val="none" w:sz="0" w:space="0" w:color="auto"/>
        <w:right w:val="none" w:sz="0" w:space="0" w:color="auto"/>
      </w:divBdr>
    </w:div>
    <w:div w:id="2135634597">
      <w:bodyDiv w:val="1"/>
      <w:marLeft w:val="0"/>
      <w:marRight w:val="0"/>
      <w:marTop w:val="0"/>
      <w:marBottom w:val="0"/>
      <w:divBdr>
        <w:top w:val="none" w:sz="0" w:space="0" w:color="auto"/>
        <w:left w:val="none" w:sz="0" w:space="0" w:color="auto"/>
        <w:bottom w:val="none" w:sz="0" w:space="0" w:color="auto"/>
        <w:right w:val="none" w:sz="0" w:space="0" w:color="auto"/>
      </w:divBdr>
      <w:divsChild>
        <w:div w:id="1116873754">
          <w:marLeft w:val="0"/>
          <w:marRight w:val="0"/>
          <w:marTop w:val="0"/>
          <w:marBottom w:val="0"/>
          <w:divBdr>
            <w:top w:val="none" w:sz="0" w:space="0" w:color="auto"/>
            <w:left w:val="none" w:sz="0" w:space="0" w:color="auto"/>
            <w:bottom w:val="none" w:sz="0" w:space="0" w:color="auto"/>
            <w:right w:val="none" w:sz="0" w:space="0" w:color="auto"/>
          </w:divBdr>
          <w:divsChild>
            <w:div w:id="794375403">
              <w:marLeft w:val="0"/>
              <w:marRight w:val="0"/>
              <w:marTop w:val="1050"/>
              <w:marBottom w:val="0"/>
              <w:divBdr>
                <w:top w:val="none" w:sz="0" w:space="0" w:color="auto"/>
                <w:left w:val="none" w:sz="0" w:space="0" w:color="auto"/>
                <w:bottom w:val="none" w:sz="0" w:space="0" w:color="auto"/>
                <w:right w:val="none" w:sz="0" w:space="0" w:color="auto"/>
              </w:divBdr>
              <w:divsChild>
                <w:div w:id="482626003">
                  <w:marLeft w:val="0"/>
                  <w:marRight w:val="0"/>
                  <w:marTop w:val="0"/>
                  <w:marBottom w:val="0"/>
                  <w:divBdr>
                    <w:top w:val="none" w:sz="0" w:space="0" w:color="auto"/>
                    <w:left w:val="none" w:sz="0" w:space="0" w:color="auto"/>
                    <w:bottom w:val="none" w:sz="0" w:space="0" w:color="auto"/>
                    <w:right w:val="none" w:sz="0" w:space="0" w:color="auto"/>
                  </w:divBdr>
                  <w:divsChild>
                    <w:div w:id="2036348138">
                      <w:marLeft w:val="0"/>
                      <w:marRight w:val="0"/>
                      <w:marTop w:val="0"/>
                      <w:marBottom w:val="0"/>
                      <w:divBdr>
                        <w:top w:val="none" w:sz="0" w:space="0" w:color="auto"/>
                        <w:left w:val="none" w:sz="0" w:space="0" w:color="auto"/>
                        <w:bottom w:val="none" w:sz="0" w:space="0" w:color="auto"/>
                        <w:right w:val="none" w:sz="0" w:space="0" w:color="auto"/>
                      </w:divBdr>
                      <w:divsChild>
                        <w:div w:id="623853319">
                          <w:marLeft w:val="0"/>
                          <w:marRight w:val="0"/>
                          <w:marTop w:val="0"/>
                          <w:marBottom w:val="0"/>
                          <w:divBdr>
                            <w:top w:val="none" w:sz="0" w:space="0" w:color="auto"/>
                            <w:left w:val="none" w:sz="0" w:space="0" w:color="auto"/>
                            <w:bottom w:val="none" w:sz="0" w:space="0" w:color="auto"/>
                            <w:right w:val="none" w:sz="0" w:space="0" w:color="auto"/>
                          </w:divBdr>
                          <w:divsChild>
                            <w:div w:id="726951550">
                              <w:marLeft w:val="0"/>
                              <w:marRight w:val="0"/>
                              <w:marTop w:val="0"/>
                              <w:marBottom w:val="0"/>
                              <w:divBdr>
                                <w:top w:val="none" w:sz="0" w:space="0" w:color="auto"/>
                                <w:left w:val="none" w:sz="0" w:space="0" w:color="auto"/>
                                <w:bottom w:val="none" w:sz="0" w:space="0" w:color="auto"/>
                                <w:right w:val="none" w:sz="0" w:space="0" w:color="auto"/>
                              </w:divBdr>
                              <w:divsChild>
                                <w:div w:id="684476719">
                                  <w:marLeft w:val="0"/>
                                  <w:marRight w:val="0"/>
                                  <w:marTop w:val="300"/>
                                  <w:marBottom w:val="0"/>
                                  <w:divBdr>
                                    <w:top w:val="none" w:sz="0" w:space="0" w:color="auto"/>
                                    <w:left w:val="none" w:sz="0" w:space="0" w:color="auto"/>
                                    <w:bottom w:val="none" w:sz="0" w:space="0" w:color="auto"/>
                                    <w:right w:val="none" w:sz="0" w:space="0" w:color="auto"/>
                                  </w:divBdr>
                                  <w:divsChild>
                                    <w:div w:id="1469317231">
                                      <w:marLeft w:val="150"/>
                                      <w:marRight w:val="0"/>
                                      <w:marTop w:val="0"/>
                                      <w:marBottom w:val="0"/>
                                      <w:divBdr>
                                        <w:top w:val="none" w:sz="0" w:space="0" w:color="auto"/>
                                        <w:left w:val="none" w:sz="0" w:space="0" w:color="auto"/>
                                        <w:bottom w:val="none" w:sz="0" w:space="0" w:color="auto"/>
                                        <w:right w:val="none" w:sz="0" w:space="0" w:color="auto"/>
                                      </w:divBdr>
                                      <w:divsChild>
                                        <w:div w:id="1171607692">
                                          <w:marLeft w:val="1020"/>
                                          <w:marRight w:val="0"/>
                                          <w:marTop w:val="0"/>
                                          <w:marBottom w:val="0"/>
                                          <w:divBdr>
                                            <w:top w:val="none" w:sz="0" w:space="0" w:color="auto"/>
                                            <w:left w:val="none" w:sz="0" w:space="0" w:color="auto"/>
                                            <w:bottom w:val="none" w:sz="0" w:space="0" w:color="auto"/>
                                            <w:right w:val="none" w:sz="0" w:space="0" w:color="auto"/>
                                          </w:divBdr>
                                          <w:divsChild>
                                            <w:div w:id="1483354204">
                                              <w:marLeft w:val="0"/>
                                              <w:marRight w:val="0"/>
                                              <w:marTop w:val="0"/>
                                              <w:marBottom w:val="0"/>
                                              <w:divBdr>
                                                <w:top w:val="none" w:sz="0" w:space="0" w:color="auto"/>
                                                <w:left w:val="none" w:sz="0" w:space="0" w:color="auto"/>
                                                <w:bottom w:val="none" w:sz="0" w:space="0" w:color="auto"/>
                                                <w:right w:val="none" w:sz="0" w:space="0" w:color="auto"/>
                                              </w:divBdr>
                                            </w:div>
                                          </w:divsChild>
                                        </w:div>
                                        <w:div w:id="1352033226">
                                          <w:marLeft w:val="1020"/>
                                          <w:marRight w:val="0"/>
                                          <w:marTop w:val="0"/>
                                          <w:marBottom w:val="0"/>
                                          <w:divBdr>
                                            <w:top w:val="none" w:sz="0" w:space="0" w:color="auto"/>
                                            <w:left w:val="none" w:sz="0" w:space="0" w:color="auto"/>
                                            <w:bottom w:val="none" w:sz="0" w:space="0" w:color="auto"/>
                                            <w:right w:val="none" w:sz="0" w:space="0" w:color="auto"/>
                                          </w:divBdr>
                                          <w:divsChild>
                                            <w:div w:id="522477924">
                                              <w:marLeft w:val="0"/>
                                              <w:marRight w:val="0"/>
                                              <w:marTop w:val="0"/>
                                              <w:marBottom w:val="0"/>
                                              <w:divBdr>
                                                <w:top w:val="none" w:sz="0" w:space="0" w:color="auto"/>
                                                <w:left w:val="none" w:sz="0" w:space="0" w:color="auto"/>
                                                <w:bottom w:val="none" w:sz="0" w:space="0" w:color="auto"/>
                                                <w:right w:val="none" w:sz="0" w:space="0" w:color="auto"/>
                                              </w:divBdr>
                                            </w:div>
                                          </w:divsChild>
                                        </w:div>
                                        <w:div w:id="2084836769">
                                          <w:marLeft w:val="1020"/>
                                          <w:marRight w:val="0"/>
                                          <w:marTop w:val="0"/>
                                          <w:marBottom w:val="0"/>
                                          <w:divBdr>
                                            <w:top w:val="none" w:sz="0" w:space="0" w:color="auto"/>
                                            <w:left w:val="none" w:sz="0" w:space="0" w:color="auto"/>
                                            <w:bottom w:val="none" w:sz="0" w:space="0" w:color="auto"/>
                                            <w:right w:val="none" w:sz="0" w:space="0" w:color="auto"/>
                                          </w:divBdr>
                                          <w:divsChild>
                                            <w:div w:id="14090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outreach/facultyengagement/gr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com.edu/" TargetMode="External"/><Relationship Id="rId4" Type="http://schemas.openxmlformats.org/officeDocument/2006/relationships/settings" Target="settings.xml"/><Relationship Id="rId9" Type="http://schemas.openxmlformats.org/officeDocument/2006/relationships/hyperlink" Target="http://icanshin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cksj\AppData\Roaming\Microsoft\Templates\Chronologic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FB56-65E6-42D0-A5F1-7AE0A7FE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Template>
  <TotalTime>92</TotalTime>
  <Pages>17</Pages>
  <Words>7665</Words>
  <Characters>48445</Characters>
  <Application>Microsoft Office Word</Application>
  <DocSecurity>0</DocSecurity>
  <Lines>1009</Lines>
  <Paragraphs>519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Thornburg-Brock</dc:creator>
  <cp:keywords/>
  <dc:description/>
  <cp:lastModifiedBy>Sheri Thornburg-Brock</cp:lastModifiedBy>
  <cp:revision>7</cp:revision>
  <cp:lastPrinted>2017-09-28T20:42:00Z</cp:lastPrinted>
  <dcterms:created xsi:type="dcterms:W3CDTF">2020-12-01T18:01:00Z</dcterms:created>
  <dcterms:modified xsi:type="dcterms:W3CDTF">2020-12-01T19:57:00Z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TC060915191033</vt:lpwstr>
  </property>
</Properties>
</file>