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6BC4D31A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297F22">
        <w:t>April</w:t>
      </w:r>
      <w:r w:rsidR="007C4972">
        <w:t xml:space="preserve"> </w:t>
      </w:r>
      <w:r>
        <w:t>20</w:t>
      </w:r>
      <w:r w:rsidR="005A751A">
        <w:t>2</w:t>
      </w:r>
      <w:r w:rsidR="00F61C88">
        <w:t>1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5436F5B8" w14:textId="77777777" w:rsidR="002457A0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>36849</w:t>
      </w:r>
    </w:p>
    <w:p w14:paraId="1180DA8B" w14:textId="77777777" w:rsidR="002457A0" w:rsidRDefault="00BF1F63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2457A0" w:rsidRPr="008668C5">
          <w:rPr>
            <w:rStyle w:val="Hyperlink"/>
            <w:sz w:val="23"/>
            <w:szCs w:val="23"/>
          </w:rPr>
          <w:t>net0013@auburn.edu</w:t>
        </w:r>
      </w:hyperlink>
    </w:p>
    <w:p w14:paraId="415AC78E" w14:textId="43C902E5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414A7F88" w14:textId="420FD336" w:rsidR="00192C1F" w:rsidRDefault="00192C1F" w:rsidP="002457A0">
      <w:pPr>
        <w:spacing w:after="0" w:line="240" w:lineRule="auto"/>
        <w:ind w:left="720" w:hanging="720"/>
        <w:rPr>
          <w:sz w:val="23"/>
          <w:szCs w:val="23"/>
        </w:rPr>
      </w:pPr>
      <w:r w:rsidRPr="00192C1F">
        <w:rPr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Thacker, N. E.</w:t>
      </w:r>
      <w:r>
        <w:rPr>
          <w:sz w:val="23"/>
          <w:szCs w:val="23"/>
        </w:rPr>
        <w:t xml:space="preserve">, Barrio Minton, C. A., &amp; Riley, K. B. (in press).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Counselor Education &amp; Supervision</w:t>
      </w:r>
      <w:r>
        <w:rPr>
          <w:sz w:val="23"/>
          <w:szCs w:val="23"/>
        </w:rPr>
        <w:t>.</w:t>
      </w:r>
    </w:p>
    <w:p w14:paraId="74269C2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574978A3" w14:textId="76C53F91" w:rsidR="009B0BA2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</w:t>
      </w:r>
      <w:r w:rsidR="00616BDC">
        <w:rPr>
          <w:sz w:val="23"/>
          <w:szCs w:val="23"/>
        </w:rPr>
        <w:t>2021</w:t>
      </w:r>
      <w:r>
        <w:rPr>
          <w:sz w:val="23"/>
          <w:szCs w:val="23"/>
        </w:rPr>
        <w:t>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 w:rsidR="00616BDC">
        <w:rPr>
          <w:sz w:val="23"/>
          <w:szCs w:val="23"/>
        </w:rPr>
        <w:t xml:space="preserve">, </w:t>
      </w:r>
      <w:r w:rsidR="00616BDC">
        <w:rPr>
          <w:i/>
          <w:iCs/>
          <w:sz w:val="23"/>
          <w:szCs w:val="23"/>
        </w:rPr>
        <w:t>60</w:t>
      </w:r>
      <w:r w:rsidR="00616BDC">
        <w:rPr>
          <w:sz w:val="23"/>
          <w:szCs w:val="23"/>
        </w:rPr>
        <w:t xml:space="preserve">(1), 35-50. </w:t>
      </w:r>
      <w:hyperlink r:id="rId8" w:history="1">
        <w:r w:rsidR="00616BDC" w:rsidRPr="00E40AC9">
          <w:rPr>
            <w:rStyle w:val="Hyperlink"/>
            <w:sz w:val="23"/>
            <w:szCs w:val="23"/>
          </w:rPr>
          <w:t>https://doi.org/10.1002/ceas.12</w:t>
        </w:r>
        <w:r w:rsidR="00616BDC" w:rsidRPr="00E40AC9">
          <w:rPr>
            <w:rStyle w:val="Hyperlink"/>
            <w:sz w:val="23"/>
            <w:szCs w:val="23"/>
          </w:rPr>
          <w:t>1</w:t>
        </w:r>
        <w:r w:rsidR="00616BDC" w:rsidRPr="00E40AC9">
          <w:rPr>
            <w:rStyle w:val="Hyperlink"/>
            <w:sz w:val="23"/>
            <w:szCs w:val="23"/>
          </w:rPr>
          <w:t>95</w:t>
        </w:r>
      </w:hyperlink>
    </w:p>
    <w:p w14:paraId="2A75E675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7CC39EA2" w14:textId="5BCCEB38" w:rsidR="00080511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>.</w:t>
      </w:r>
      <w:r w:rsidR="00E83808">
        <w:rPr>
          <w:sz w:val="23"/>
          <w:szCs w:val="23"/>
        </w:rPr>
        <w:t xml:space="preserve"> Advanced Online Publication.</w:t>
      </w:r>
      <w:r>
        <w:rPr>
          <w:sz w:val="23"/>
          <w:szCs w:val="23"/>
        </w:rPr>
        <w:t xml:space="preserve"> </w:t>
      </w:r>
      <w:hyperlink r:id="rId9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6F5D7C3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10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1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2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3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4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5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6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7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8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19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20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1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00C9F3D" w14:textId="66E40BDC" w:rsidR="00C00F40" w:rsidRDefault="006255D5" w:rsidP="00C00F40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2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55A7F699" w14:textId="77777777" w:rsidR="00C00F40" w:rsidRPr="00C00F40" w:rsidRDefault="00C00F40" w:rsidP="00C00F40">
      <w:pPr>
        <w:spacing w:after="0"/>
        <w:ind w:left="720" w:hanging="720"/>
        <w:rPr>
          <w:bCs/>
          <w:sz w:val="23"/>
          <w:szCs w:val="23"/>
        </w:rPr>
      </w:pPr>
    </w:p>
    <w:p w14:paraId="415B97D4" w14:textId="2F2DF5EB" w:rsidR="00C00F40" w:rsidRPr="009F6DE8" w:rsidRDefault="00C00F40" w:rsidP="00C00F40">
      <w:pPr>
        <w:ind w:left="720" w:hanging="720"/>
        <w:rPr>
          <w:bCs/>
          <w:sz w:val="23"/>
          <w:szCs w:val="23"/>
        </w:rPr>
      </w:pPr>
      <w:r w:rsidRPr="009F6DE8">
        <w:rPr>
          <w:b/>
          <w:sz w:val="23"/>
          <w:szCs w:val="23"/>
        </w:rPr>
        <w:t>Thacker, N. E.</w:t>
      </w:r>
      <w:r w:rsidRPr="009F6DE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(2019). </w:t>
      </w:r>
      <w:r w:rsidRPr="009F6DE8">
        <w:rPr>
          <w:bCs/>
          <w:i/>
          <w:iCs/>
          <w:sz w:val="23"/>
          <w:szCs w:val="23"/>
        </w:rPr>
        <w:t>Counselor educators’ experiences negotiating marginalized identity during professional identity development</w:t>
      </w:r>
      <w:r>
        <w:rPr>
          <w:bCs/>
          <w:i/>
          <w:iCs/>
          <w:sz w:val="23"/>
          <w:szCs w:val="23"/>
        </w:rPr>
        <w:t xml:space="preserve"> </w:t>
      </w:r>
      <w:r>
        <w:rPr>
          <w:bCs/>
          <w:sz w:val="23"/>
          <w:szCs w:val="23"/>
        </w:rPr>
        <w:t>[</w:t>
      </w:r>
      <w:r w:rsidRPr="009F6DE8">
        <w:rPr>
          <w:bCs/>
          <w:sz w:val="23"/>
          <w:szCs w:val="23"/>
        </w:rPr>
        <w:t>PhD diss</w:t>
      </w:r>
      <w:r>
        <w:rPr>
          <w:bCs/>
          <w:sz w:val="23"/>
          <w:szCs w:val="23"/>
        </w:rPr>
        <w:t>ertation</w:t>
      </w:r>
      <w:r w:rsidRPr="009F6DE8">
        <w:rPr>
          <w:bCs/>
          <w:sz w:val="23"/>
          <w:szCs w:val="23"/>
        </w:rPr>
        <w:t>, University of Tennessee</w:t>
      </w:r>
      <w:r>
        <w:rPr>
          <w:bCs/>
          <w:sz w:val="23"/>
          <w:szCs w:val="23"/>
        </w:rPr>
        <w:t>, Knoxville]</w:t>
      </w:r>
      <w:r w:rsidRPr="009F6DE8">
        <w:rPr>
          <w:bCs/>
          <w:sz w:val="23"/>
          <w:szCs w:val="23"/>
        </w:rPr>
        <w:t>.</w:t>
      </w:r>
      <w:r w:rsidRPr="009F6DE8">
        <w:rPr>
          <w:bCs/>
          <w:sz w:val="23"/>
          <w:szCs w:val="23"/>
        </w:rPr>
        <w:br/>
      </w:r>
      <w:hyperlink r:id="rId23" w:history="1">
        <w:r w:rsidRPr="009F6DE8">
          <w:rPr>
            <w:rStyle w:val="Hyperlink"/>
            <w:bCs/>
            <w:sz w:val="23"/>
            <w:szCs w:val="23"/>
          </w:rPr>
          <w:t>https://trace.tennessee.edu/utk_graddiss/5339</w:t>
        </w:r>
      </w:hyperlink>
      <w:r>
        <w:rPr>
          <w:bCs/>
          <w:sz w:val="23"/>
          <w:szCs w:val="23"/>
        </w:rPr>
        <w:t xml:space="preserve"> </w:t>
      </w:r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1928C21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3B2D15">
        <w:rPr>
          <w:iCs/>
          <w:sz w:val="23"/>
          <w:szCs w:val="23"/>
          <w:u w:val="single"/>
        </w:rPr>
        <w:t>Funded</w:t>
      </w:r>
    </w:p>
    <w:p w14:paraId="4BA9A23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45C055D2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7EA92437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Awarded $50,000, Primary Investigator (Co-PI: Antonio Duran) </w:t>
      </w:r>
    </w:p>
    <w:p w14:paraId="39DF4466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454FBE9E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/>
          <w:sz w:val="23"/>
          <w:szCs w:val="23"/>
        </w:rPr>
        <w:t>Leading with Reflexivity: Deconstructing Power and Privilege to Provide Culturally-Informed Mentorship</w:t>
      </w:r>
    </w:p>
    <w:p w14:paraId="1F508AC4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2019-2020</w:t>
      </w:r>
    </w:p>
    <w:p w14:paraId="6FE8531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$2500, Primary Investigator (Co-I: Casey A. Barrio Minton) </w:t>
      </w:r>
    </w:p>
    <w:p w14:paraId="3EC8D46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9884F1A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>Counselor Educators' Experiences Negotiating Marginalized Identity during Professional Identity Development</w:t>
      </w:r>
      <w:r w:rsidRPr="003B2D15">
        <w:rPr>
          <w:sz w:val="23"/>
          <w:szCs w:val="23"/>
        </w:rPr>
        <w:tab/>
      </w:r>
    </w:p>
    <w:p w14:paraId="3D4F6552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2018-2019</w:t>
      </w:r>
    </w:p>
    <w:p w14:paraId="29EEE291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$1959.60, Primary Investigator </w:t>
      </w:r>
    </w:p>
    <w:p w14:paraId="4C769E1B" w14:textId="77777777" w:rsidR="003B2D15" w:rsidRPr="003B2D15" w:rsidRDefault="003B2D15" w:rsidP="003B2D15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7D9C4BF2" w14:textId="77777777" w:rsidR="003B2D15" w:rsidRPr="003B2D15" w:rsidRDefault="003B2D15" w:rsidP="003B2D15">
      <w:pPr>
        <w:tabs>
          <w:tab w:val="left" w:pos="0"/>
          <w:tab w:val="right" w:pos="927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color w:val="000000"/>
          <w:sz w:val="23"/>
          <w:szCs w:val="23"/>
        </w:rPr>
        <w:t>Marginalized Counselor Educators' Experiences Negotiating Personal Identity during Professional Identity Development</w:t>
      </w:r>
    </w:p>
    <w:p w14:paraId="701A7075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Southern Association for Counselor Education and Supervision Research Grant, 2018-2019 </w:t>
      </w:r>
    </w:p>
    <w:p w14:paraId="415927EC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$389.70, Primary Investigator </w:t>
      </w:r>
    </w:p>
    <w:p w14:paraId="145D667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5E30EC5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3B2D15">
        <w:rPr>
          <w:color w:val="000000"/>
          <w:sz w:val="23"/>
          <w:szCs w:val="23"/>
          <w:u w:val="single"/>
        </w:rPr>
        <w:t>Not Funded</w:t>
      </w:r>
    </w:p>
    <w:p w14:paraId="15E7FB9C" w14:textId="77777777" w:rsidR="003B2D15" w:rsidRPr="003B2D15" w:rsidRDefault="003B2D15" w:rsidP="003B2D15">
      <w:pPr>
        <w:spacing w:after="0" w:line="240" w:lineRule="auto"/>
        <w:rPr>
          <w:i/>
          <w:iCs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  <w:shd w:val="clear" w:color="auto" w:fill="FFFFFF"/>
        </w:rPr>
        <w:t>Reducing Mental Health Disparities for Racially Diverse LGBTQ+ Youth in Alabama </w:t>
      </w:r>
    </w:p>
    <w:p w14:paraId="7FAC4B0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>William T. Grant Foundation, Officers’ Research Grant, January 2021</w:t>
      </w:r>
    </w:p>
    <w:p w14:paraId="0FC6ACE7" w14:textId="7057E720" w:rsid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Requested $50,000, Co-PI (Co-PI: Kamden Strunk) </w:t>
      </w:r>
    </w:p>
    <w:p w14:paraId="774AA331" w14:textId="056396A6" w:rsidR="00297F22" w:rsidRDefault="00297F22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0CF13F1F" w14:textId="77777777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297F22">
        <w:rPr>
          <w:i/>
          <w:iCs/>
          <w:sz w:val="23"/>
          <w:szCs w:val="23"/>
        </w:rPr>
        <w:t>Exploring Education for LGBTQ+ Affirming Mental Health Care in Alabama</w:t>
      </w:r>
    </w:p>
    <w:p w14:paraId="3692F39A" w14:textId="77777777" w:rsid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>Spencer Foundation, Small Research Grant, November 2020</w:t>
      </w:r>
    </w:p>
    <w:p w14:paraId="4928D6B2" w14:textId="5E4C778B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lastRenderedPageBreak/>
        <w:t xml:space="preserve">Requested $49,999, Co-PI (PI: Kamden Strunk) </w:t>
      </w:r>
    </w:p>
    <w:p w14:paraId="53E3C24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63A20080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58FA2A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1037C891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Requested $275,000, Co-I (PIs: Kamden Strunk, Sherry Wang)</w:t>
      </w:r>
    </w:p>
    <w:p w14:paraId="47161E8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369E99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</w:p>
    <w:p w14:paraId="7D6E103F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AADA Evelyn </w:t>
      </w:r>
      <w:proofErr w:type="spellStart"/>
      <w:r w:rsidRPr="003B2D15">
        <w:rPr>
          <w:color w:val="000000"/>
          <w:sz w:val="23"/>
          <w:szCs w:val="23"/>
        </w:rPr>
        <w:t>Chasan</w:t>
      </w:r>
      <w:proofErr w:type="spellEnd"/>
      <w:r w:rsidRPr="003B2D15">
        <w:rPr>
          <w:color w:val="000000"/>
          <w:sz w:val="23"/>
          <w:szCs w:val="23"/>
        </w:rPr>
        <w:t xml:space="preserve"> Research Grant, Spring 2020</w:t>
      </w:r>
    </w:p>
    <w:p w14:paraId="0272391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</w:p>
    <w:p w14:paraId="73044EDD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075260A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3B2D15">
        <w:rPr>
          <w:i/>
          <w:iCs/>
          <w:color w:val="000000"/>
          <w:sz w:val="23"/>
          <w:szCs w:val="23"/>
        </w:rPr>
        <w:tab/>
      </w:r>
    </w:p>
    <w:p w14:paraId="7E520A6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Association for Counselor Education and Supervision Research Grant, Fall 2019</w:t>
      </w:r>
    </w:p>
    <w:p w14:paraId="2C670729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  <w:r w:rsidRPr="003B2D15">
        <w:rPr>
          <w:color w:val="000000"/>
          <w:sz w:val="23"/>
          <w:szCs w:val="23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64310CD3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2910D79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 xml:space="preserve">.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 w:rsidR="001134FD">
        <w:rPr>
          <w:bCs/>
          <w:color w:val="000000"/>
          <w:sz w:val="23"/>
          <w:szCs w:val="23"/>
        </w:rPr>
        <w:t>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lastRenderedPageBreak/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ED2A50C" w14:textId="490C94F4" w:rsidR="008A4E99" w:rsidRPr="008A4E99" w:rsidRDefault="008A4E99" w:rsidP="008A4E9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8A4E99">
        <w:rPr>
          <w:sz w:val="23"/>
          <w:szCs w:val="23"/>
        </w:rPr>
        <w:t xml:space="preserve">Lifespan Development </w:t>
      </w:r>
      <w:r w:rsidRPr="008A4E99">
        <w:rPr>
          <w:sz w:val="23"/>
          <w:szCs w:val="23"/>
        </w:rPr>
        <w:tab/>
        <w:t xml:space="preserve">COUN 7310: Counseling Applications of </w:t>
      </w:r>
      <w:r w:rsidRPr="008A4E99">
        <w:rPr>
          <w:sz w:val="23"/>
          <w:szCs w:val="23"/>
        </w:rPr>
        <w:tab/>
      </w:r>
      <w:proofErr w:type="spellStart"/>
      <w:r w:rsidRPr="008A4E99">
        <w:rPr>
          <w:sz w:val="23"/>
          <w:szCs w:val="23"/>
        </w:rPr>
        <w:t>Su</w:t>
      </w:r>
      <w:proofErr w:type="spellEnd"/>
      <w:r w:rsidRPr="008A4E99">
        <w:rPr>
          <w:sz w:val="23"/>
          <w:szCs w:val="23"/>
        </w:rPr>
        <w:t xml:space="preserve"> 2021</w:t>
      </w:r>
    </w:p>
    <w:p w14:paraId="02129EEC" w14:textId="77777777" w:rsidR="008A4E99" w:rsidRPr="008A4E99" w:rsidRDefault="008A4E99" w:rsidP="008A4E9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8A4E99">
        <w:rPr>
          <w:sz w:val="23"/>
          <w:szCs w:val="23"/>
        </w:rPr>
        <w:tab/>
        <w:t xml:space="preserve">Lifespan Development </w:t>
      </w:r>
    </w:p>
    <w:p w14:paraId="47F7D735" w14:textId="77777777" w:rsidR="008A4E99" w:rsidRDefault="008A4E99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4396987A" w14:textId="7D733652" w:rsidR="007158F3" w:rsidRDefault="007158F3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Field Experience </w:t>
      </w:r>
      <w:r>
        <w:rPr>
          <w:sz w:val="23"/>
          <w:szCs w:val="23"/>
        </w:rPr>
        <w:tab/>
        <w:t xml:space="preserve">COUN 7910: CMHC Practicum </w:t>
      </w:r>
      <w:r>
        <w:rPr>
          <w:sz w:val="23"/>
          <w:szCs w:val="23"/>
        </w:rPr>
        <w:tab/>
        <w:t>Fall 2020</w:t>
      </w:r>
    </w:p>
    <w:p w14:paraId="731339A0" w14:textId="77777777" w:rsidR="007158F3" w:rsidRDefault="007158F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5AFB9E6" w14:textId="0F1C839D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 w:rsidR="002457A0">
        <w:rPr>
          <w:sz w:val="23"/>
          <w:szCs w:val="23"/>
        </w:rPr>
        <w:t>, 2021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42F88FF7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  <w:r w:rsidR="007158F3">
        <w:rPr>
          <w:sz w:val="23"/>
          <w:szCs w:val="23"/>
        </w:rPr>
        <w:t>, 2020</w:t>
      </w:r>
    </w:p>
    <w:p w14:paraId="14E0D701" w14:textId="4BBA7049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</w:t>
      </w:r>
      <w:r w:rsidR="00210D7E">
        <w:rPr>
          <w:sz w:val="23"/>
          <w:szCs w:val="23"/>
        </w:rPr>
        <w:t xml:space="preserve"> </w:t>
      </w:r>
      <w:r>
        <w:rPr>
          <w:sz w:val="23"/>
          <w:szCs w:val="23"/>
        </w:rPr>
        <w:t>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01181C32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  <w:r w:rsidR="008A4E99">
        <w:rPr>
          <w:sz w:val="23"/>
          <w:szCs w:val="23"/>
        </w:rPr>
        <w:t>, 2021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lastRenderedPageBreak/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0DA7F853" w:rsidR="00DF4043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FEE358E" w14:textId="77777777" w:rsidR="00551B75" w:rsidRPr="006D1929" w:rsidRDefault="00551B75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206286D3" w14:textId="7777777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7EDB1CAC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 xml:space="preserve">Member </w:t>
      </w:r>
      <w:r w:rsidRPr="0063690A">
        <w:rPr>
          <w:bCs/>
          <w:sz w:val="23"/>
          <w:szCs w:val="23"/>
        </w:rPr>
        <w:tab/>
        <w:t>Aug. 2019-present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63690A">
      <w:pPr>
        <w:numPr>
          <w:ilvl w:val="0"/>
          <w:numId w:val="13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63F7152" w14:textId="77777777" w:rsidR="0063690A" w:rsidRPr="0063690A" w:rsidRDefault="0063690A" w:rsidP="0063690A">
      <w:pPr>
        <w:numPr>
          <w:ilvl w:val="0"/>
          <w:numId w:val="13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</w:p>
    <w:p w14:paraId="5AEB37E5" w14:textId="77777777" w:rsidR="0063690A" w:rsidRPr="0063690A" w:rsidRDefault="0063690A" w:rsidP="0063690A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63690A">
        <w:rPr>
          <w:sz w:val="23"/>
          <w:szCs w:val="23"/>
        </w:rPr>
        <w:tab/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lastRenderedPageBreak/>
        <w:t xml:space="preserve">Editorial Board Service </w:t>
      </w:r>
    </w:p>
    <w:p w14:paraId="4DB52DB3" w14:textId="73D2A3A1" w:rsidR="00614593" w:rsidRDefault="00614593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Journal of Counselor Leadership &amp; Advocacy, </w:t>
      </w:r>
      <w:r>
        <w:rPr>
          <w:bCs/>
          <w:i/>
          <w:iCs/>
          <w:sz w:val="23"/>
          <w:szCs w:val="23"/>
        </w:rPr>
        <w:t>Board 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May 2021-2024</w:t>
      </w:r>
    </w:p>
    <w:p w14:paraId="56CF6706" w14:textId="64633A01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4"/>
      <w:footerReference w:type="default" r:id="rId25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64B06" w14:textId="77777777" w:rsidR="00BF1F63" w:rsidRDefault="00BF1F63">
      <w:pPr>
        <w:spacing w:after="0" w:line="240" w:lineRule="auto"/>
      </w:pPr>
      <w:r>
        <w:separator/>
      </w:r>
    </w:p>
  </w:endnote>
  <w:endnote w:type="continuationSeparator" w:id="0">
    <w:p w14:paraId="3A259D19" w14:textId="77777777" w:rsidR="00BF1F63" w:rsidRDefault="00BF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﷽﷽﷽﷽﷽﷽﷽﷽x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F38ED" w14:textId="77777777" w:rsidR="00BF1F63" w:rsidRDefault="00BF1F63">
      <w:pPr>
        <w:spacing w:after="0" w:line="240" w:lineRule="auto"/>
      </w:pPr>
      <w:r>
        <w:separator/>
      </w:r>
    </w:p>
  </w:footnote>
  <w:footnote w:type="continuationSeparator" w:id="0">
    <w:p w14:paraId="5CA50B86" w14:textId="77777777" w:rsidR="00BF1F63" w:rsidRDefault="00BF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00B0"/>
    <w:rsid w:val="00046B0D"/>
    <w:rsid w:val="00054434"/>
    <w:rsid w:val="0005637F"/>
    <w:rsid w:val="00057C69"/>
    <w:rsid w:val="00060B9D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B7790"/>
    <w:rsid w:val="000C0146"/>
    <w:rsid w:val="000C1AE4"/>
    <w:rsid w:val="000D2BFE"/>
    <w:rsid w:val="000D67E1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92C1F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457A0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97F22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410A"/>
    <w:rsid w:val="003765E2"/>
    <w:rsid w:val="00376A88"/>
    <w:rsid w:val="00377B18"/>
    <w:rsid w:val="0038590A"/>
    <w:rsid w:val="00386B01"/>
    <w:rsid w:val="00387A77"/>
    <w:rsid w:val="003918A2"/>
    <w:rsid w:val="00392318"/>
    <w:rsid w:val="00392C54"/>
    <w:rsid w:val="003A09E7"/>
    <w:rsid w:val="003A58D2"/>
    <w:rsid w:val="003A7531"/>
    <w:rsid w:val="003B2D15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7463C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6034"/>
    <w:rsid w:val="00533DEB"/>
    <w:rsid w:val="00534EBB"/>
    <w:rsid w:val="00536497"/>
    <w:rsid w:val="00540E16"/>
    <w:rsid w:val="00545257"/>
    <w:rsid w:val="00551B75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198A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4593"/>
    <w:rsid w:val="00616437"/>
    <w:rsid w:val="0061679B"/>
    <w:rsid w:val="00616813"/>
    <w:rsid w:val="00616BDC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85D39"/>
    <w:rsid w:val="008944F2"/>
    <w:rsid w:val="008A1AC1"/>
    <w:rsid w:val="008A4E99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087C"/>
    <w:rsid w:val="009A3FE0"/>
    <w:rsid w:val="009A7201"/>
    <w:rsid w:val="009B0BA2"/>
    <w:rsid w:val="009B1149"/>
    <w:rsid w:val="009B2FAB"/>
    <w:rsid w:val="009B5D5B"/>
    <w:rsid w:val="009C08C0"/>
    <w:rsid w:val="009C3E7E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0C9B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1F63"/>
    <w:rsid w:val="00BF56ED"/>
    <w:rsid w:val="00C00F40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A6185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808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0C0B"/>
    <w:rsid w:val="00F0544F"/>
    <w:rsid w:val="00F05695"/>
    <w:rsid w:val="00F06A88"/>
    <w:rsid w:val="00F06D6A"/>
    <w:rsid w:val="00F13F73"/>
    <w:rsid w:val="00F22BCF"/>
    <w:rsid w:val="00F35598"/>
    <w:rsid w:val="00F37910"/>
    <w:rsid w:val="00F401E4"/>
    <w:rsid w:val="00F46779"/>
    <w:rsid w:val="00F5623B"/>
    <w:rsid w:val="00F61C88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A1C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ceas.12195" TargetMode="External"/><Relationship Id="rId13" Type="http://schemas.openxmlformats.org/officeDocument/2006/relationships/hyperlink" Target="https://doi.org/10.17744/mehc.41.4.02" TargetMode="External"/><Relationship Id="rId18" Type="http://schemas.openxmlformats.org/officeDocument/2006/relationships/hyperlink" Target="https://theoryofchange.libsyn.com/stepping-into-a-new-paradigm-enhancing-conversations-on-rac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t.counseling.org/2019/10/breaking-the-silence/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repository.wcsu.edu/jcps/vol12/iss3/6" TargetMode="External"/><Relationship Id="rId17" Type="http://schemas.openxmlformats.org/officeDocument/2006/relationships/hyperlink" Target="https://theoryofchange.libsyn.com/stepping-into-a-new-paradigm-enhancing-dialogue-on-race-and-injustice-part-ii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aub.ie/advocacy-seminar" TargetMode="External"/><Relationship Id="rId20" Type="http://schemas.openxmlformats.org/officeDocument/2006/relationships/hyperlink" Target="https://naraces.org/wp-content/uploads/2019/05/Spring-2019-Final-Newsletter-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80/07481187.2020.1795749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5241/net.8.3.249" TargetMode="External"/><Relationship Id="rId23" Type="http://schemas.openxmlformats.org/officeDocument/2006/relationships/hyperlink" Target="https://trace.tennessee.edu/utk_graddiss/5339" TargetMode="External"/><Relationship Id="rId10" Type="http://schemas.openxmlformats.org/officeDocument/2006/relationships/hyperlink" Target="https://doi.org/10.18401/2020.10.2.4" TargetMode="External"/><Relationship Id="rId19" Type="http://schemas.openxmlformats.org/officeDocument/2006/relationships/hyperlink" Target="http://directory.libsyn.com/episode/index/id/122771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7481187.2020.1833109" TargetMode="External"/><Relationship Id="rId14" Type="http://schemas.openxmlformats.org/officeDocument/2006/relationships/hyperlink" Target="https://doi.org/10.1080/15538605.2019.1627973" TargetMode="External"/><Relationship Id="rId22" Type="http://schemas.openxmlformats.org/officeDocument/2006/relationships/hyperlink" Target="https://cdn.ymaws.com/www.csi-net.org/resource/resmgr/publications_exemplar/Updated_Fall_2019_Exemplar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2963</TotalTime>
  <Pages>9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Thacker</cp:lastModifiedBy>
  <cp:revision>500</cp:revision>
  <dcterms:created xsi:type="dcterms:W3CDTF">2018-09-18T18:54:00Z</dcterms:created>
  <dcterms:modified xsi:type="dcterms:W3CDTF">2021-04-14T18:35:00Z</dcterms:modified>
</cp:coreProperties>
</file>