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750E5" w14:textId="13E4DFD7" w:rsidR="009B5D5B" w:rsidRDefault="00B57C6A" w:rsidP="00DF4043">
      <w:pPr>
        <w:spacing w:after="0" w:line="240" w:lineRule="auto"/>
        <w:jc w:val="center"/>
      </w:pPr>
      <w:bookmarkStart w:id="0" w:name="_gjdgxs" w:colFirst="0" w:colLast="0"/>
      <w:bookmarkEnd w:id="0"/>
      <w:r w:rsidRPr="00CC2515">
        <w:t>CURRICULUM VITA</w:t>
      </w:r>
    </w:p>
    <w:p w14:paraId="4E6C0030" w14:textId="7A7D8925" w:rsidR="00D55D80" w:rsidRPr="00CC2515" w:rsidRDefault="00D55D80" w:rsidP="00DF4043">
      <w:pPr>
        <w:spacing w:after="0" w:line="240" w:lineRule="auto"/>
        <w:jc w:val="center"/>
      </w:pPr>
      <w:r>
        <w:t xml:space="preserve">(Last updated: </w:t>
      </w:r>
      <w:r w:rsidR="000A0609">
        <w:t>November</w:t>
      </w:r>
      <w:r w:rsidR="007C4972">
        <w:t xml:space="preserve"> </w:t>
      </w:r>
      <w:r>
        <w:t>20</w:t>
      </w:r>
      <w:r w:rsidR="005A751A">
        <w:t>2</w:t>
      </w:r>
      <w:r w:rsidR="00F61C88">
        <w:t>1</w:t>
      </w:r>
      <w:r>
        <w:t>)</w:t>
      </w:r>
    </w:p>
    <w:p w14:paraId="09A750E6" w14:textId="77777777" w:rsidR="009B5D5B" w:rsidRPr="00CC2515" w:rsidRDefault="009B5D5B" w:rsidP="00DF4043">
      <w:pPr>
        <w:spacing w:after="0" w:line="240" w:lineRule="auto"/>
        <w:jc w:val="center"/>
        <w:rPr>
          <w:b/>
          <w:sz w:val="23"/>
          <w:szCs w:val="23"/>
        </w:rPr>
      </w:pPr>
    </w:p>
    <w:p w14:paraId="09A750E7" w14:textId="2C849CA8" w:rsidR="009B5D5B" w:rsidRPr="00CC2515" w:rsidRDefault="00B57C6A" w:rsidP="00DF4043">
      <w:pPr>
        <w:spacing w:after="0" w:line="240" w:lineRule="auto"/>
        <w:jc w:val="center"/>
        <w:rPr>
          <w:b/>
          <w:sz w:val="26"/>
          <w:szCs w:val="26"/>
        </w:rPr>
      </w:pPr>
      <w:r w:rsidRPr="00CC2515">
        <w:rPr>
          <w:b/>
          <w:sz w:val="26"/>
          <w:szCs w:val="26"/>
        </w:rPr>
        <w:t xml:space="preserve">Nancy E. Thacker, </w:t>
      </w:r>
      <w:r w:rsidR="00E63204" w:rsidRPr="00CC2515">
        <w:rPr>
          <w:b/>
          <w:sz w:val="26"/>
          <w:szCs w:val="26"/>
        </w:rPr>
        <w:t>PhD</w:t>
      </w:r>
      <w:r w:rsidRPr="00CC2515">
        <w:rPr>
          <w:b/>
          <w:sz w:val="26"/>
          <w:szCs w:val="26"/>
        </w:rPr>
        <w:t>, NCC</w:t>
      </w:r>
    </w:p>
    <w:p w14:paraId="4503B71E" w14:textId="4F16A857" w:rsidR="00A548E1" w:rsidRPr="00CC2515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20</w:t>
      </w:r>
      <w:r w:rsidR="003765E2" w:rsidRPr="00CC2515">
        <w:rPr>
          <w:sz w:val="23"/>
          <w:szCs w:val="23"/>
        </w:rPr>
        <w:t>66</w:t>
      </w:r>
      <w:r w:rsidRPr="00CC2515">
        <w:rPr>
          <w:sz w:val="23"/>
          <w:szCs w:val="23"/>
        </w:rPr>
        <w:t xml:space="preserve"> Haley Center</w:t>
      </w:r>
    </w:p>
    <w:p w14:paraId="3344FAA8" w14:textId="30DE1686" w:rsidR="007A17C4" w:rsidRPr="00CC2515" w:rsidRDefault="00C61E53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351 W Thach Concourse</w:t>
      </w:r>
    </w:p>
    <w:p w14:paraId="5436F5B8" w14:textId="77777777" w:rsidR="002457A0" w:rsidRDefault="00046B0D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 xml:space="preserve">Auburn AL </w:t>
      </w:r>
      <w:r w:rsidR="00ED15DC" w:rsidRPr="00CC2515">
        <w:rPr>
          <w:sz w:val="23"/>
          <w:szCs w:val="23"/>
        </w:rPr>
        <w:t>36849</w:t>
      </w:r>
    </w:p>
    <w:p w14:paraId="1180DA8B" w14:textId="77777777" w:rsidR="002457A0" w:rsidRDefault="00BB034C" w:rsidP="00DF4043">
      <w:pPr>
        <w:spacing w:after="0" w:line="240" w:lineRule="auto"/>
        <w:jc w:val="center"/>
        <w:rPr>
          <w:rStyle w:val="Hyperlink"/>
          <w:color w:val="auto"/>
          <w:sz w:val="23"/>
          <w:szCs w:val="23"/>
          <w:u w:val="none"/>
        </w:rPr>
      </w:pPr>
      <w:hyperlink r:id="rId7" w:history="1">
        <w:r w:rsidR="002457A0" w:rsidRPr="008668C5">
          <w:rPr>
            <w:rStyle w:val="Hyperlink"/>
            <w:sz w:val="23"/>
            <w:szCs w:val="23"/>
          </w:rPr>
          <w:t>net0013@auburn.edu</w:t>
        </w:r>
      </w:hyperlink>
    </w:p>
    <w:p w14:paraId="415AC78E" w14:textId="43C902E5" w:rsidR="007A17C4" w:rsidRPr="00CC2515" w:rsidRDefault="007A17C4" w:rsidP="00DF4043">
      <w:pPr>
        <w:spacing w:after="0" w:line="240" w:lineRule="auto"/>
        <w:jc w:val="center"/>
        <w:rPr>
          <w:sz w:val="23"/>
          <w:szCs w:val="23"/>
        </w:rPr>
      </w:pPr>
      <w:r w:rsidRPr="00CC2515">
        <w:rPr>
          <w:sz w:val="23"/>
          <w:szCs w:val="23"/>
        </w:rPr>
        <w:t>(334) 844-7649</w:t>
      </w:r>
    </w:p>
    <w:p w14:paraId="09A750EF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0F0" w14:textId="77777777" w:rsidR="009B5D5B" w:rsidRPr="00CC2515" w:rsidRDefault="00B57C6A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bookmarkStart w:id="1" w:name="_30j0zll" w:colFirst="0" w:colLast="0"/>
      <w:bookmarkEnd w:id="1"/>
      <w:r w:rsidRPr="00CC2515">
        <w:rPr>
          <w:b/>
        </w:rPr>
        <w:t>EDUCATION</w:t>
      </w:r>
    </w:p>
    <w:p w14:paraId="09A750F1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3251744D" w14:textId="6470A4ED" w:rsidR="00AC5C64" w:rsidRPr="00CC2515" w:rsidRDefault="00AC5C64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720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Degree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 xml:space="preserve">Major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Institution</w:t>
      </w:r>
      <w:r w:rsidR="0021306E">
        <w:rPr>
          <w:i/>
          <w:sz w:val="23"/>
          <w:szCs w:val="23"/>
        </w:rPr>
        <w:t xml:space="preserve"> </w:t>
      </w:r>
      <w:r w:rsidR="0021306E">
        <w:rPr>
          <w:i/>
          <w:sz w:val="23"/>
          <w:szCs w:val="23"/>
        </w:rPr>
        <w:tab/>
      </w:r>
      <w:r w:rsidR="003A7531" w:rsidRPr="00CC2515">
        <w:rPr>
          <w:i/>
          <w:sz w:val="23"/>
          <w:szCs w:val="23"/>
          <w:u w:val="single"/>
        </w:rPr>
        <w:t>Month/</w:t>
      </w:r>
      <w:r w:rsidRPr="00CC2515">
        <w:rPr>
          <w:i/>
          <w:sz w:val="23"/>
          <w:szCs w:val="23"/>
          <w:u w:val="single"/>
        </w:rPr>
        <w:t xml:space="preserve">Year </w:t>
      </w:r>
    </w:p>
    <w:p w14:paraId="4E1D5FE0" w14:textId="5B97C3CA" w:rsidR="00B048A2" w:rsidRPr="00CC2515" w:rsidRDefault="0097795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PhD </w:t>
      </w:r>
      <w:r w:rsidRPr="00CC2515">
        <w:rPr>
          <w:sz w:val="23"/>
          <w:szCs w:val="23"/>
        </w:rPr>
        <w:tab/>
        <w:t xml:space="preserve">Counselor Education </w:t>
      </w:r>
      <w:r w:rsidR="00B048A2" w:rsidRPr="00CC2515">
        <w:rPr>
          <w:i/>
          <w:sz w:val="23"/>
          <w:szCs w:val="23"/>
        </w:rPr>
        <w:t>(CACREP accredited)</w:t>
      </w:r>
      <w:r w:rsidR="00B048A2" w:rsidRPr="00CC2515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 xml:space="preserve">University </w:t>
      </w:r>
      <w:r w:rsidR="00755487" w:rsidRPr="00CC2515">
        <w:rPr>
          <w:sz w:val="23"/>
          <w:szCs w:val="23"/>
        </w:rPr>
        <w:t>of Tennessee,</w:t>
      </w:r>
      <w:r w:rsidR="00755487" w:rsidRPr="00CC2515">
        <w:rPr>
          <w:sz w:val="23"/>
          <w:szCs w:val="23"/>
        </w:rPr>
        <w:tab/>
        <w:t>May 2019</w:t>
      </w:r>
    </w:p>
    <w:p w14:paraId="401BF874" w14:textId="30A80AD7" w:rsidR="0084334A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ab/>
        <w:t xml:space="preserve">(Cognate: Cultural Studies in Education) </w:t>
      </w:r>
      <w:r w:rsidR="00000930">
        <w:rPr>
          <w:sz w:val="23"/>
          <w:szCs w:val="23"/>
        </w:rPr>
        <w:tab/>
      </w:r>
      <w:r w:rsidR="00000930" w:rsidRPr="00CC2515">
        <w:rPr>
          <w:sz w:val="23"/>
          <w:szCs w:val="23"/>
        </w:rPr>
        <w:t>Knoxville</w:t>
      </w:r>
      <w:r w:rsidR="00000930">
        <w:rPr>
          <w:sz w:val="23"/>
          <w:szCs w:val="23"/>
        </w:rPr>
        <w:t xml:space="preserve"> (UTK)</w:t>
      </w:r>
    </w:p>
    <w:p w14:paraId="5A3DE0B5" w14:textId="64DCAE1B" w:rsidR="00420FE5" w:rsidRPr="00CC2515" w:rsidRDefault="00420FE5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2C1DF1D3" w14:textId="64A08705" w:rsidR="00000930" w:rsidRPr="00CC2515" w:rsidRDefault="00B048A2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Cert</w:t>
      </w:r>
      <w:r w:rsidRPr="00CC2515">
        <w:rPr>
          <w:sz w:val="23"/>
          <w:szCs w:val="23"/>
        </w:rPr>
        <w:tab/>
        <w:t xml:space="preserve">Qualitative Research in Education </w:t>
      </w:r>
      <w:r w:rsidR="005A2E90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5A2E90" w:rsidRPr="00CC2515">
        <w:rPr>
          <w:sz w:val="23"/>
          <w:szCs w:val="23"/>
        </w:rPr>
        <w:tab/>
        <w:t>May 2019</w:t>
      </w:r>
    </w:p>
    <w:p w14:paraId="69B20544" w14:textId="0F635375" w:rsidR="00000930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Cert </w:t>
      </w:r>
      <w:r w:rsidRPr="00CC2515">
        <w:rPr>
          <w:sz w:val="23"/>
          <w:szCs w:val="23"/>
        </w:rPr>
        <w:tab/>
        <w:t xml:space="preserve">Grief, Loss, and Trauma </w:t>
      </w:r>
      <w:r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Pr="00CC2515">
        <w:rPr>
          <w:sz w:val="23"/>
          <w:szCs w:val="23"/>
        </w:rPr>
        <w:tab/>
        <w:t xml:space="preserve">May 2018 </w:t>
      </w:r>
    </w:p>
    <w:p w14:paraId="78285CE4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</w:p>
    <w:p w14:paraId="5041A3FF" w14:textId="5C177DF7" w:rsidR="00A81D68" w:rsidRPr="00CC2515" w:rsidRDefault="005A2E90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>MS</w:t>
      </w:r>
      <w:r w:rsidRPr="00CC2515">
        <w:rPr>
          <w:sz w:val="23"/>
          <w:szCs w:val="23"/>
        </w:rPr>
        <w:tab/>
      </w:r>
      <w:r w:rsidR="00A81D68" w:rsidRPr="00CC2515">
        <w:rPr>
          <w:sz w:val="23"/>
          <w:szCs w:val="23"/>
        </w:rPr>
        <w:t xml:space="preserve">Counseling—Clinical Mental Health </w:t>
      </w:r>
      <w:r w:rsidR="00A81D68" w:rsidRPr="00CC2515">
        <w:rPr>
          <w:sz w:val="23"/>
          <w:szCs w:val="23"/>
        </w:rPr>
        <w:tab/>
      </w:r>
      <w:r w:rsidR="00000930">
        <w:rPr>
          <w:sz w:val="23"/>
          <w:szCs w:val="23"/>
        </w:rPr>
        <w:t>UTK</w:t>
      </w:r>
      <w:r w:rsidR="00A81D68" w:rsidRPr="00CC2515">
        <w:rPr>
          <w:sz w:val="23"/>
          <w:szCs w:val="23"/>
        </w:rPr>
        <w:t xml:space="preserve"> </w:t>
      </w:r>
      <w:r w:rsidR="00A81D68" w:rsidRPr="00CC2515">
        <w:rPr>
          <w:sz w:val="23"/>
          <w:szCs w:val="23"/>
        </w:rPr>
        <w:tab/>
        <w:t xml:space="preserve">May 2016 </w:t>
      </w:r>
    </w:p>
    <w:p w14:paraId="02B8C220" w14:textId="3F80A0D9" w:rsidR="00A81D68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  <w:r w:rsidRPr="00CC2515">
        <w:rPr>
          <w:sz w:val="23"/>
          <w:szCs w:val="23"/>
        </w:rPr>
        <w:tab/>
      </w:r>
      <w:r w:rsidRPr="00CC2515">
        <w:rPr>
          <w:i/>
          <w:sz w:val="23"/>
          <w:szCs w:val="23"/>
        </w:rPr>
        <w:t>(CACREP accredited)</w:t>
      </w:r>
    </w:p>
    <w:p w14:paraId="44A76EC9" w14:textId="77777777" w:rsidR="0084334A" w:rsidRPr="00CC2515" w:rsidRDefault="0084334A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i/>
          <w:sz w:val="23"/>
          <w:szCs w:val="23"/>
        </w:rPr>
      </w:pPr>
    </w:p>
    <w:p w14:paraId="09A750F7" w14:textId="3D2F31A7" w:rsidR="009B5D5B" w:rsidRPr="00CC2515" w:rsidRDefault="00A81D68" w:rsidP="00DF4043">
      <w:pPr>
        <w:tabs>
          <w:tab w:val="left" w:pos="900"/>
          <w:tab w:val="left" w:pos="5130"/>
          <w:tab w:val="left" w:pos="7920"/>
          <w:tab w:val="right" w:pos="10800"/>
        </w:tabs>
        <w:spacing w:after="0" w:line="240" w:lineRule="auto"/>
        <w:ind w:right="-270"/>
        <w:rPr>
          <w:sz w:val="23"/>
          <w:szCs w:val="23"/>
        </w:rPr>
      </w:pPr>
      <w:r w:rsidRPr="00CC2515">
        <w:rPr>
          <w:sz w:val="23"/>
          <w:szCs w:val="23"/>
        </w:rPr>
        <w:t xml:space="preserve">BS </w:t>
      </w:r>
      <w:r w:rsidR="003A7531" w:rsidRPr="00CC2515">
        <w:rPr>
          <w:sz w:val="23"/>
          <w:szCs w:val="23"/>
        </w:rPr>
        <w:tab/>
        <w:t xml:space="preserve">Psychology (minor: Religion) </w:t>
      </w:r>
      <w:r w:rsidR="003A7531" w:rsidRPr="00CC2515">
        <w:rPr>
          <w:sz w:val="23"/>
          <w:szCs w:val="23"/>
        </w:rPr>
        <w:tab/>
        <w:t xml:space="preserve">Western Carolina University </w:t>
      </w:r>
      <w:r w:rsidR="003A7531" w:rsidRPr="00CC2515">
        <w:rPr>
          <w:sz w:val="23"/>
          <w:szCs w:val="23"/>
        </w:rPr>
        <w:tab/>
        <w:t xml:space="preserve">May 2014 </w:t>
      </w:r>
      <w:bookmarkStart w:id="2" w:name="_1fob9te" w:colFirst="0" w:colLast="0"/>
      <w:bookmarkEnd w:id="2"/>
    </w:p>
    <w:p w14:paraId="09A75105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06" w14:textId="1C4BA24F" w:rsidR="009B5D5B" w:rsidRPr="00CC2515" w:rsidRDefault="00433ED5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 w:rsidRPr="00CC2515">
        <w:rPr>
          <w:b/>
        </w:rPr>
        <w:t>EMPLOYMENT</w:t>
      </w:r>
    </w:p>
    <w:p w14:paraId="09A75107" w14:textId="77777777" w:rsidR="009B5D5B" w:rsidRPr="00CC2515" w:rsidRDefault="009B5D5B" w:rsidP="00DF4043">
      <w:pPr>
        <w:spacing w:after="0" w:line="240" w:lineRule="auto"/>
        <w:rPr>
          <w:b/>
          <w:sz w:val="23"/>
          <w:szCs w:val="23"/>
        </w:rPr>
      </w:pPr>
    </w:p>
    <w:p w14:paraId="09A75108" w14:textId="394D032F" w:rsidR="009B5D5B" w:rsidRPr="00CC2515" w:rsidRDefault="00D06D89" w:rsidP="00DF4043">
      <w:pPr>
        <w:tabs>
          <w:tab w:val="left" w:pos="2880"/>
          <w:tab w:val="left" w:pos="7920"/>
        </w:tabs>
        <w:spacing w:after="0" w:line="240" w:lineRule="auto"/>
        <w:rPr>
          <w:i/>
          <w:sz w:val="23"/>
          <w:szCs w:val="23"/>
          <w:u w:val="single"/>
        </w:rPr>
      </w:pPr>
      <w:bookmarkStart w:id="3" w:name="_Hlk8124250"/>
      <w:r w:rsidRPr="00CC2515">
        <w:rPr>
          <w:i/>
          <w:sz w:val="23"/>
          <w:szCs w:val="23"/>
          <w:u w:val="single"/>
        </w:rPr>
        <w:t>Rank/Job Title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Place of Employment</w:t>
      </w:r>
      <w:r w:rsidR="007B752F" w:rsidRPr="00CC2515">
        <w:rPr>
          <w:i/>
          <w:sz w:val="23"/>
          <w:szCs w:val="23"/>
        </w:rPr>
        <w:tab/>
      </w:r>
      <w:r w:rsidR="007B752F" w:rsidRPr="00CC2515">
        <w:rPr>
          <w:i/>
          <w:sz w:val="23"/>
          <w:szCs w:val="23"/>
          <w:u w:val="single"/>
        </w:rPr>
        <w:t xml:space="preserve">Begin/End </w:t>
      </w:r>
    </w:p>
    <w:p w14:paraId="0D00834C" w14:textId="3C8814DE" w:rsidR="007A0D02" w:rsidRPr="00CC2515" w:rsidRDefault="00027845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Assistant Professor of </w:t>
      </w:r>
      <w:r w:rsidR="00BA6A4B" w:rsidRPr="00CC2515">
        <w:rPr>
          <w:color w:val="000000"/>
          <w:sz w:val="23"/>
          <w:szCs w:val="23"/>
          <w:highlight w:val="white"/>
        </w:rPr>
        <w:tab/>
        <w:t>Department of Special Education, Rehabilitation</w:t>
      </w:r>
      <w:r w:rsidR="007A0D02" w:rsidRPr="00CC2515">
        <w:rPr>
          <w:color w:val="000000"/>
          <w:sz w:val="23"/>
          <w:szCs w:val="23"/>
          <w:highlight w:val="white"/>
        </w:rPr>
        <w:tab/>
        <w:t>2019-present</w:t>
      </w:r>
    </w:p>
    <w:p w14:paraId="7C84478C" w14:textId="601F4009" w:rsidR="0062361E" w:rsidRPr="00CC2515" w:rsidRDefault="0083749A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>
        <w:rPr>
          <w:color w:val="000000"/>
          <w:sz w:val="23"/>
          <w:szCs w:val="23"/>
          <w:highlight w:val="white"/>
        </w:rPr>
        <w:t xml:space="preserve">Counseling </w:t>
      </w:r>
      <w:r>
        <w:rPr>
          <w:color w:val="000000"/>
          <w:sz w:val="23"/>
          <w:szCs w:val="23"/>
          <w:highlight w:val="white"/>
        </w:rPr>
        <w:tab/>
      </w:r>
      <w:r w:rsidR="0062361E" w:rsidRPr="00CC2515">
        <w:rPr>
          <w:color w:val="000000"/>
          <w:sz w:val="23"/>
          <w:szCs w:val="23"/>
          <w:highlight w:val="white"/>
        </w:rPr>
        <w:t>and Counseling (SERC)</w:t>
      </w:r>
      <w:r w:rsidR="007A0D02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1499376B" w14:textId="77777777" w:rsidR="0062361E" w:rsidRPr="00CC2515" w:rsidRDefault="0062361E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4BBDE050" w14:textId="222DCD6A" w:rsidR="002044BB" w:rsidRPr="00CC2515" w:rsidRDefault="007B752F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Adjunct </w:t>
      </w:r>
      <w:r w:rsidR="00355CFA" w:rsidRPr="00CC2515">
        <w:rPr>
          <w:color w:val="000000"/>
          <w:sz w:val="23"/>
          <w:szCs w:val="23"/>
          <w:highlight w:val="white"/>
        </w:rPr>
        <w:t>Instructor</w:t>
      </w:r>
      <w:r w:rsidRPr="00CC2515">
        <w:rPr>
          <w:color w:val="000000"/>
          <w:sz w:val="23"/>
          <w:szCs w:val="23"/>
          <w:highlight w:val="white"/>
        </w:rPr>
        <w:t xml:space="preserve"> </w:t>
      </w: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Department of Special Education,</w:t>
      </w:r>
      <w:r w:rsidR="002044BB" w:rsidRPr="00CC2515">
        <w:rPr>
          <w:color w:val="000000"/>
          <w:sz w:val="23"/>
          <w:szCs w:val="23"/>
          <w:highlight w:val="white"/>
        </w:rPr>
        <w:t xml:space="preserve"> Rehabilitation </w:t>
      </w:r>
      <w:r w:rsidR="0017184F" w:rsidRPr="00CC2515">
        <w:rPr>
          <w:color w:val="000000"/>
          <w:sz w:val="23"/>
          <w:szCs w:val="23"/>
          <w:highlight w:val="white"/>
        </w:rPr>
        <w:tab/>
      </w:r>
      <w:proofErr w:type="spellStart"/>
      <w:r w:rsidR="0017184F" w:rsidRPr="00CC2515">
        <w:rPr>
          <w:color w:val="000000"/>
          <w:sz w:val="23"/>
          <w:szCs w:val="23"/>
          <w:highlight w:val="white"/>
        </w:rPr>
        <w:t>Su</w:t>
      </w:r>
      <w:proofErr w:type="spellEnd"/>
      <w:r w:rsidR="0017184F" w:rsidRPr="00CC2515">
        <w:rPr>
          <w:color w:val="000000"/>
          <w:sz w:val="23"/>
          <w:szCs w:val="23"/>
          <w:highlight w:val="white"/>
        </w:rPr>
        <w:t xml:space="preserve"> 2019 </w:t>
      </w:r>
    </w:p>
    <w:p w14:paraId="754294B7" w14:textId="5BAA70F5" w:rsidR="00027845" w:rsidRPr="00CC2515" w:rsidRDefault="002044BB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ab/>
      </w:r>
      <w:r w:rsidR="00DA2C62" w:rsidRPr="00CC2515">
        <w:rPr>
          <w:color w:val="000000"/>
          <w:sz w:val="23"/>
          <w:szCs w:val="23"/>
          <w:highlight w:val="white"/>
        </w:rPr>
        <w:t>and Counseling (SERC</w:t>
      </w:r>
      <w:r w:rsidRPr="00CC2515">
        <w:rPr>
          <w:color w:val="000000"/>
          <w:sz w:val="23"/>
          <w:szCs w:val="23"/>
          <w:highlight w:val="white"/>
        </w:rPr>
        <w:t>)</w:t>
      </w:r>
      <w:r w:rsidR="0017184F" w:rsidRPr="00CC2515">
        <w:rPr>
          <w:color w:val="000000"/>
          <w:sz w:val="23"/>
          <w:szCs w:val="23"/>
          <w:highlight w:val="white"/>
        </w:rPr>
        <w:t xml:space="preserve">, Auburn University </w:t>
      </w:r>
    </w:p>
    <w:p w14:paraId="34BC4783" w14:textId="361044A2" w:rsidR="00A73B4C" w:rsidRPr="00CC2515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</w:p>
    <w:p w14:paraId="26CDF04D" w14:textId="2C8CCA70" w:rsidR="00181904" w:rsidRPr="00000930" w:rsidRDefault="00A73B4C" w:rsidP="00DF4043">
      <w:pPr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  <w:highlight w:val="white"/>
        </w:rPr>
      </w:pPr>
      <w:r w:rsidRPr="00CC2515">
        <w:rPr>
          <w:color w:val="000000"/>
          <w:sz w:val="23"/>
          <w:szCs w:val="23"/>
          <w:highlight w:val="white"/>
        </w:rPr>
        <w:t xml:space="preserve">Graduate Assistant </w:t>
      </w:r>
      <w:r w:rsidRPr="00CC2515">
        <w:rPr>
          <w:color w:val="000000"/>
          <w:sz w:val="23"/>
          <w:szCs w:val="23"/>
          <w:highlight w:val="white"/>
        </w:rPr>
        <w:tab/>
        <w:t>Office of the Chancellor</w:t>
      </w:r>
      <w:r w:rsidR="00534EBB" w:rsidRPr="00CC2515">
        <w:rPr>
          <w:color w:val="000000"/>
          <w:sz w:val="23"/>
          <w:szCs w:val="23"/>
          <w:highlight w:val="white"/>
        </w:rPr>
        <w:t xml:space="preserve">/Diversity and Engagement, </w:t>
      </w:r>
      <w:r w:rsidR="0083749A">
        <w:rPr>
          <w:color w:val="000000"/>
          <w:sz w:val="23"/>
          <w:szCs w:val="23"/>
          <w:highlight w:val="white"/>
        </w:rPr>
        <w:tab/>
      </w:r>
      <w:r w:rsidR="00534EBB" w:rsidRPr="00CC2515">
        <w:rPr>
          <w:color w:val="000000"/>
          <w:sz w:val="23"/>
          <w:szCs w:val="23"/>
          <w:highlight w:val="white"/>
        </w:rPr>
        <w:t>2016-2019</w:t>
      </w:r>
      <w:r w:rsidR="0021306E">
        <w:rPr>
          <w:color w:val="000000"/>
          <w:sz w:val="23"/>
          <w:szCs w:val="23"/>
          <w:highlight w:val="white"/>
        </w:rPr>
        <w:tab/>
      </w:r>
      <w:r w:rsidR="001E0B76" w:rsidRPr="00CC2515">
        <w:rPr>
          <w:color w:val="000000"/>
          <w:sz w:val="23"/>
          <w:szCs w:val="23"/>
          <w:highlight w:val="white"/>
        </w:rPr>
        <w:t>Commissions for Women and LGBT People</w:t>
      </w:r>
      <w:r w:rsidR="00A50BF5">
        <w:rPr>
          <w:color w:val="000000"/>
          <w:sz w:val="23"/>
          <w:szCs w:val="23"/>
          <w:highlight w:val="white"/>
        </w:rPr>
        <w:t xml:space="preserve">, </w:t>
      </w:r>
      <w:bookmarkEnd w:id="3"/>
      <w:r w:rsidR="00000930">
        <w:rPr>
          <w:color w:val="000000"/>
          <w:sz w:val="23"/>
          <w:szCs w:val="23"/>
          <w:highlight w:val="white"/>
        </w:rPr>
        <w:t>UTK</w:t>
      </w:r>
    </w:p>
    <w:p w14:paraId="5F52B83F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color w:val="000000"/>
          <w:sz w:val="23"/>
          <w:szCs w:val="23"/>
        </w:rPr>
      </w:pPr>
    </w:p>
    <w:p w14:paraId="0E8E502B" w14:textId="06EE1DF9" w:rsidR="00181904" w:rsidRPr="00181904" w:rsidRDefault="00181904" w:rsidP="00DF4043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PUBLICATIONS</w:t>
      </w:r>
    </w:p>
    <w:p w14:paraId="2D35B428" w14:textId="22342496" w:rsidR="00181904" w:rsidRPr="005D4773" w:rsidRDefault="005D4773" w:rsidP="005D4773">
      <w:pPr>
        <w:tabs>
          <w:tab w:val="center" w:pos="4680"/>
          <w:tab w:val="right" w:pos="10800"/>
        </w:tabs>
        <w:rPr>
          <w:iCs/>
          <w:sz w:val="23"/>
          <w:szCs w:val="23"/>
        </w:rPr>
      </w:pPr>
      <w:r w:rsidRPr="002536EC">
        <w:rPr>
          <w:iCs/>
          <w:sz w:val="23"/>
          <w:szCs w:val="23"/>
        </w:rPr>
        <w:t xml:space="preserve">*Denotes </w:t>
      </w:r>
      <w:r>
        <w:rPr>
          <w:iCs/>
          <w:sz w:val="23"/>
          <w:szCs w:val="23"/>
        </w:rPr>
        <w:t xml:space="preserve">student collaboration </w:t>
      </w:r>
    </w:p>
    <w:p w14:paraId="2DAE05FE" w14:textId="2F2EB07F" w:rsidR="00181904" w:rsidRDefault="00E27FAF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 xml:space="preserve">Referred </w:t>
      </w:r>
      <w:r w:rsidR="009073BB" w:rsidRPr="00CC2515">
        <w:rPr>
          <w:b/>
          <w:sz w:val="23"/>
          <w:szCs w:val="23"/>
          <w:u w:val="single"/>
        </w:rPr>
        <w:t>Papers</w:t>
      </w:r>
    </w:p>
    <w:p w14:paraId="2D9CA662" w14:textId="0B16A5D9" w:rsidR="00991985" w:rsidRDefault="00991985" w:rsidP="00991985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10. </w:t>
      </w:r>
      <w:proofErr w:type="spellStart"/>
      <w:r w:rsidR="000A0609" w:rsidRPr="00BF170D">
        <w:rPr>
          <w:sz w:val="23"/>
          <w:szCs w:val="23"/>
        </w:rPr>
        <w:t>Blueford</w:t>
      </w:r>
      <w:proofErr w:type="spellEnd"/>
      <w:r w:rsidR="000A0609" w:rsidRPr="00BF170D">
        <w:rPr>
          <w:sz w:val="23"/>
          <w:szCs w:val="23"/>
        </w:rPr>
        <w:t xml:space="preserve">, J. M., </w:t>
      </w:r>
      <w:r w:rsidR="000A0609" w:rsidRPr="00BF170D">
        <w:rPr>
          <w:b/>
          <w:sz w:val="23"/>
          <w:szCs w:val="23"/>
        </w:rPr>
        <w:t>Thacker, N. E.,</w:t>
      </w:r>
      <w:r w:rsidR="000A0609" w:rsidRPr="00BF170D">
        <w:rPr>
          <w:sz w:val="23"/>
          <w:szCs w:val="23"/>
        </w:rPr>
        <w:t xml:space="preserve"> &amp; </w:t>
      </w:r>
      <w:proofErr w:type="spellStart"/>
      <w:r w:rsidR="000A0609" w:rsidRPr="00BF170D">
        <w:rPr>
          <w:sz w:val="23"/>
          <w:szCs w:val="23"/>
        </w:rPr>
        <w:t>Brott</w:t>
      </w:r>
      <w:proofErr w:type="spellEnd"/>
      <w:r w:rsidR="000A0609" w:rsidRPr="00BF170D">
        <w:rPr>
          <w:sz w:val="23"/>
          <w:szCs w:val="23"/>
        </w:rPr>
        <w:t>, P. E. (</w:t>
      </w:r>
      <w:r w:rsidR="000A0609">
        <w:rPr>
          <w:sz w:val="23"/>
          <w:szCs w:val="23"/>
        </w:rPr>
        <w:t>2021</w:t>
      </w:r>
      <w:r w:rsidR="000A0609" w:rsidRPr="00BF170D">
        <w:rPr>
          <w:sz w:val="23"/>
          <w:szCs w:val="23"/>
        </w:rPr>
        <w:t xml:space="preserve">). Creating a system of care for early adolescents grieving a death loss. </w:t>
      </w:r>
      <w:r w:rsidR="000A0609" w:rsidRPr="00C118AC">
        <w:rPr>
          <w:i/>
          <w:iCs/>
          <w:sz w:val="23"/>
          <w:szCs w:val="23"/>
        </w:rPr>
        <w:t>Journal of Child and Adolescent Counseling</w:t>
      </w:r>
      <w:r w:rsidR="000A0609">
        <w:rPr>
          <w:sz w:val="23"/>
          <w:szCs w:val="23"/>
        </w:rPr>
        <w:t xml:space="preserve">. Advanced online publication. </w:t>
      </w:r>
      <w:hyperlink r:id="rId8" w:history="1">
        <w:r w:rsidR="000A0609" w:rsidRPr="00022A33">
          <w:rPr>
            <w:rStyle w:val="Hyperlink"/>
            <w:sz w:val="23"/>
            <w:szCs w:val="23"/>
          </w:rPr>
          <w:t>https://doi.org/10.1080/23727810.2021.1973262</w:t>
        </w:r>
      </w:hyperlink>
      <w:r w:rsidR="000A0609">
        <w:rPr>
          <w:sz w:val="23"/>
          <w:szCs w:val="23"/>
        </w:rPr>
        <w:t xml:space="preserve"> </w:t>
      </w:r>
    </w:p>
    <w:p w14:paraId="7EE51CCB" w14:textId="77777777" w:rsidR="000A0609" w:rsidRDefault="000A0609" w:rsidP="00991985">
      <w:pPr>
        <w:spacing w:after="0" w:line="240" w:lineRule="auto"/>
        <w:ind w:left="720" w:hanging="720"/>
        <w:rPr>
          <w:sz w:val="23"/>
          <w:szCs w:val="23"/>
        </w:rPr>
      </w:pPr>
    </w:p>
    <w:p w14:paraId="414A7F88" w14:textId="092BB693" w:rsidR="00192C1F" w:rsidRDefault="00192C1F" w:rsidP="00991985">
      <w:pPr>
        <w:spacing w:after="0" w:line="240" w:lineRule="auto"/>
        <w:ind w:left="720" w:hanging="720"/>
        <w:rPr>
          <w:sz w:val="23"/>
          <w:szCs w:val="23"/>
        </w:rPr>
      </w:pPr>
      <w:r w:rsidRPr="00192C1F">
        <w:rPr>
          <w:sz w:val="23"/>
          <w:szCs w:val="23"/>
        </w:rPr>
        <w:t>9.</w:t>
      </w:r>
      <w:r>
        <w:rPr>
          <w:b/>
          <w:bCs/>
          <w:sz w:val="23"/>
          <w:szCs w:val="23"/>
        </w:rPr>
        <w:t xml:space="preserve"> Thacker, N. E.</w:t>
      </w:r>
      <w:r>
        <w:rPr>
          <w:sz w:val="23"/>
          <w:szCs w:val="23"/>
        </w:rPr>
        <w:t xml:space="preserve">, Barrio Minton, C. A., &amp; </w:t>
      </w:r>
      <w:r w:rsidR="005D4773">
        <w:rPr>
          <w:sz w:val="23"/>
          <w:szCs w:val="23"/>
        </w:rPr>
        <w:t>*</w:t>
      </w:r>
      <w:r>
        <w:rPr>
          <w:sz w:val="23"/>
          <w:szCs w:val="23"/>
        </w:rPr>
        <w:t>Riley, K. B. (</w:t>
      </w:r>
      <w:r w:rsidR="008A59BC">
        <w:rPr>
          <w:sz w:val="23"/>
          <w:szCs w:val="23"/>
        </w:rPr>
        <w:t>2021</w:t>
      </w:r>
      <w:r>
        <w:rPr>
          <w:sz w:val="23"/>
          <w:szCs w:val="23"/>
        </w:rPr>
        <w:t xml:space="preserve">). </w:t>
      </w:r>
      <w:r w:rsidRPr="00AF7BF9">
        <w:rPr>
          <w:sz w:val="23"/>
          <w:szCs w:val="23"/>
        </w:rPr>
        <w:t xml:space="preserve">Marginalized </w:t>
      </w:r>
      <w:r>
        <w:rPr>
          <w:sz w:val="23"/>
          <w:szCs w:val="23"/>
        </w:rPr>
        <w:t>c</w:t>
      </w:r>
      <w:r w:rsidRPr="00AF7BF9">
        <w:rPr>
          <w:sz w:val="23"/>
          <w:szCs w:val="23"/>
        </w:rPr>
        <w:t xml:space="preserve">ounselor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ducators' </w:t>
      </w:r>
      <w:r>
        <w:rPr>
          <w:sz w:val="23"/>
          <w:szCs w:val="23"/>
        </w:rPr>
        <w:t>e</w:t>
      </w:r>
      <w:r w:rsidRPr="00AF7BF9">
        <w:rPr>
          <w:sz w:val="23"/>
          <w:szCs w:val="23"/>
        </w:rPr>
        <w:t xml:space="preserve">xperiences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egotiating </w:t>
      </w:r>
      <w:r>
        <w:rPr>
          <w:sz w:val="23"/>
          <w:szCs w:val="23"/>
        </w:rPr>
        <w:t>id</w:t>
      </w:r>
      <w:r w:rsidRPr="00AF7BF9">
        <w:rPr>
          <w:sz w:val="23"/>
          <w:szCs w:val="23"/>
        </w:rPr>
        <w:t xml:space="preserve">entity: A </w:t>
      </w:r>
      <w:r>
        <w:rPr>
          <w:sz w:val="23"/>
          <w:szCs w:val="23"/>
        </w:rPr>
        <w:t>n</w:t>
      </w:r>
      <w:r w:rsidRPr="00AF7BF9">
        <w:rPr>
          <w:sz w:val="23"/>
          <w:szCs w:val="23"/>
        </w:rPr>
        <w:t xml:space="preserve">arrative </w:t>
      </w:r>
      <w:r>
        <w:rPr>
          <w:sz w:val="23"/>
          <w:szCs w:val="23"/>
        </w:rPr>
        <w:t>i</w:t>
      </w:r>
      <w:r w:rsidRPr="00AF7BF9">
        <w:rPr>
          <w:sz w:val="23"/>
          <w:szCs w:val="23"/>
        </w:rPr>
        <w:t>nquiry</w:t>
      </w:r>
      <w:r>
        <w:rPr>
          <w:sz w:val="23"/>
          <w:szCs w:val="23"/>
        </w:rPr>
        <w:t xml:space="preserve">. </w:t>
      </w:r>
      <w:r>
        <w:rPr>
          <w:i/>
          <w:iCs/>
          <w:sz w:val="23"/>
          <w:szCs w:val="23"/>
        </w:rPr>
        <w:t>Counselor Education &amp; Supervision</w:t>
      </w:r>
      <w:r w:rsidR="008A59BC">
        <w:rPr>
          <w:i/>
          <w:iCs/>
          <w:sz w:val="23"/>
          <w:szCs w:val="23"/>
        </w:rPr>
        <w:t>, 60</w:t>
      </w:r>
      <w:r w:rsidR="008A59BC">
        <w:rPr>
          <w:sz w:val="23"/>
          <w:szCs w:val="23"/>
        </w:rPr>
        <w:t>(2), 94-111</w:t>
      </w:r>
      <w:r>
        <w:rPr>
          <w:sz w:val="23"/>
          <w:szCs w:val="23"/>
        </w:rPr>
        <w:t>.</w:t>
      </w:r>
      <w:r w:rsidR="008A59BC" w:rsidRPr="008A59BC">
        <w:t xml:space="preserve"> </w:t>
      </w:r>
      <w:hyperlink r:id="rId9" w:history="1">
        <w:r w:rsidR="008A59BC" w:rsidRPr="0035494B">
          <w:rPr>
            <w:rStyle w:val="Hyperlink"/>
            <w:sz w:val="23"/>
            <w:szCs w:val="23"/>
          </w:rPr>
          <w:t>https://doi.org/10.1002/ceas.12198</w:t>
        </w:r>
      </w:hyperlink>
      <w:r w:rsidR="008A59BC">
        <w:rPr>
          <w:sz w:val="23"/>
          <w:szCs w:val="23"/>
        </w:rPr>
        <w:t xml:space="preserve"> </w:t>
      </w:r>
    </w:p>
    <w:p w14:paraId="74269C2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574978A3" w14:textId="76C53F91" w:rsidR="009B0BA2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8. </w:t>
      </w:r>
      <w:r w:rsidRPr="00C87CA3">
        <w:rPr>
          <w:b/>
          <w:bCs/>
          <w:sz w:val="23"/>
          <w:szCs w:val="23"/>
        </w:rPr>
        <w:t>Thacker, N. E.</w:t>
      </w:r>
      <w:r>
        <w:rPr>
          <w:sz w:val="23"/>
          <w:szCs w:val="23"/>
        </w:rPr>
        <w:t xml:space="preserve"> &amp; Barrio Minton, C. A. (</w:t>
      </w:r>
      <w:r w:rsidR="00616BDC">
        <w:rPr>
          <w:sz w:val="23"/>
          <w:szCs w:val="23"/>
        </w:rPr>
        <w:t>2021</w:t>
      </w:r>
      <w:r>
        <w:rPr>
          <w:sz w:val="23"/>
          <w:szCs w:val="23"/>
        </w:rPr>
        <w:t>). Minoritized</w:t>
      </w:r>
      <w:r w:rsidRPr="00C87CA3">
        <w:rPr>
          <w:sz w:val="23"/>
          <w:szCs w:val="23"/>
        </w:rPr>
        <w:t xml:space="preserve"> </w:t>
      </w:r>
      <w:r>
        <w:rPr>
          <w:sz w:val="23"/>
          <w:szCs w:val="23"/>
        </w:rPr>
        <w:t>c</w:t>
      </w:r>
      <w:r w:rsidRPr="00C87CA3">
        <w:rPr>
          <w:sz w:val="23"/>
          <w:szCs w:val="23"/>
        </w:rPr>
        <w:t xml:space="preserve">ounseling </w:t>
      </w:r>
      <w:r>
        <w:rPr>
          <w:sz w:val="23"/>
          <w:szCs w:val="23"/>
        </w:rPr>
        <w:t>p</w:t>
      </w:r>
      <w:r w:rsidRPr="00C87CA3">
        <w:rPr>
          <w:sz w:val="23"/>
          <w:szCs w:val="23"/>
        </w:rPr>
        <w:t xml:space="preserve">rofessionals’ </w:t>
      </w:r>
      <w:r>
        <w:rPr>
          <w:sz w:val="23"/>
          <w:szCs w:val="23"/>
        </w:rPr>
        <w:t>e</w:t>
      </w:r>
      <w:r w:rsidRPr="00C87CA3">
        <w:rPr>
          <w:sz w:val="23"/>
          <w:szCs w:val="23"/>
        </w:rPr>
        <w:t xml:space="preserve">xperiences in </w:t>
      </w:r>
      <w:r>
        <w:rPr>
          <w:sz w:val="23"/>
          <w:szCs w:val="23"/>
        </w:rPr>
        <w:t>counselor education</w:t>
      </w:r>
      <w:r w:rsidRPr="00C87CA3">
        <w:rPr>
          <w:sz w:val="23"/>
          <w:szCs w:val="23"/>
        </w:rPr>
        <w:t xml:space="preserve">: A </w:t>
      </w:r>
      <w:r>
        <w:rPr>
          <w:sz w:val="23"/>
          <w:szCs w:val="23"/>
        </w:rPr>
        <w:t>r</w:t>
      </w:r>
      <w:r w:rsidRPr="00C87CA3">
        <w:rPr>
          <w:sz w:val="23"/>
          <w:szCs w:val="23"/>
        </w:rPr>
        <w:t>eview</w:t>
      </w:r>
      <w:r>
        <w:rPr>
          <w:sz w:val="23"/>
          <w:szCs w:val="23"/>
        </w:rPr>
        <w:t xml:space="preserve"> of research. </w:t>
      </w:r>
      <w:r w:rsidRPr="00710B88">
        <w:rPr>
          <w:i/>
          <w:iCs/>
          <w:sz w:val="23"/>
          <w:szCs w:val="23"/>
        </w:rPr>
        <w:t>Counselor Education &amp; Supervision</w:t>
      </w:r>
      <w:r w:rsidR="00616BDC">
        <w:rPr>
          <w:sz w:val="23"/>
          <w:szCs w:val="23"/>
        </w:rPr>
        <w:t xml:space="preserve">, </w:t>
      </w:r>
      <w:r w:rsidR="00616BDC">
        <w:rPr>
          <w:i/>
          <w:iCs/>
          <w:sz w:val="23"/>
          <w:szCs w:val="23"/>
        </w:rPr>
        <w:t>60</w:t>
      </w:r>
      <w:r w:rsidR="00616BDC">
        <w:rPr>
          <w:sz w:val="23"/>
          <w:szCs w:val="23"/>
        </w:rPr>
        <w:t xml:space="preserve">(1), 35-50. </w:t>
      </w:r>
      <w:hyperlink r:id="rId10" w:history="1">
        <w:r w:rsidR="00616BDC" w:rsidRPr="00E40AC9">
          <w:rPr>
            <w:rStyle w:val="Hyperlink"/>
            <w:sz w:val="23"/>
            <w:szCs w:val="23"/>
          </w:rPr>
          <w:t>https://doi.org/10.1002/ceas.12195</w:t>
        </w:r>
      </w:hyperlink>
    </w:p>
    <w:p w14:paraId="2A75E675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7CC39EA2" w14:textId="5BCCEB38" w:rsidR="00080511" w:rsidRDefault="009B0BA2" w:rsidP="002457A0">
      <w:pPr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7. </w:t>
      </w:r>
      <w:r w:rsidRPr="00FB2B0A">
        <w:rPr>
          <w:b/>
          <w:bCs/>
          <w:sz w:val="23"/>
          <w:szCs w:val="23"/>
        </w:rPr>
        <w:t>Thacker, N. E.</w:t>
      </w:r>
      <w:r w:rsidRPr="00FB2B0A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FB2B0A">
        <w:rPr>
          <w:sz w:val="23"/>
          <w:szCs w:val="23"/>
        </w:rPr>
        <w:t xml:space="preserve">). Musical mourning in Manchester: Cultural norms, expectations, and meaning in grief. </w:t>
      </w:r>
      <w:r>
        <w:rPr>
          <w:i/>
          <w:iCs/>
          <w:sz w:val="23"/>
          <w:szCs w:val="23"/>
        </w:rPr>
        <w:t>Death Studies</w:t>
      </w:r>
      <w:r>
        <w:rPr>
          <w:sz w:val="23"/>
          <w:szCs w:val="23"/>
        </w:rPr>
        <w:t>.</w:t>
      </w:r>
      <w:r w:rsidR="00E83808">
        <w:rPr>
          <w:sz w:val="23"/>
          <w:szCs w:val="23"/>
        </w:rPr>
        <w:t xml:space="preserve"> Advanced Online Publication.</w:t>
      </w:r>
      <w:r>
        <w:rPr>
          <w:sz w:val="23"/>
          <w:szCs w:val="23"/>
        </w:rPr>
        <w:t xml:space="preserve"> </w:t>
      </w:r>
      <w:hyperlink r:id="rId11" w:history="1">
        <w:r w:rsidRPr="009353B1">
          <w:rPr>
            <w:rStyle w:val="Hyperlink"/>
            <w:sz w:val="23"/>
            <w:szCs w:val="23"/>
          </w:rPr>
          <w:t>https://doi.org/10.1080/07481187.2020.1833109</w:t>
        </w:r>
      </w:hyperlink>
      <w:r>
        <w:rPr>
          <w:sz w:val="23"/>
          <w:szCs w:val="23"/>
        </w:rPr>
        <w:t xml:space="preserve"> </w:t>
      </w:r>
    </w:p>
    <w:p w14:paraId="6F5D7C30" w14:textId="77777777" w:rsidR="002457A0" w:rsidRDefault="002457A0" w:rsidP="002457A0">
      <w:pPr>
        <w:spacing w:after="0" w:line="240" w:lineRule="auto"/>
        <w:ind w:left="720" w:hanging="720"/>
        <w:rPr>
          <w:sz w:val="23"/>
          <w:szCs w:val="23"/>
        </w:rPr>
      </w:pPr>
    </w:p>
    <w:p w14:paraId="071927C1" w14:textId="484B7136" w:rsidR="00080511" w:rsidRDefault="000805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6. </w:t>
      </w:r>
      <w:r w:rsidRPr="00377BC0">
        <w:rPr>
          <w:sz w:val="23"/>
          <w:szCs w:val="23"/>
        </w:rPr>
        <w:t xml:space="preserve">Adams, C. R., &amp; </w:t>
      </w:r>
      <w:r w:rsidRPr="00377BC0">
        <w:rPr>
          <w:b/>
          <w:bCs/>
          <w:sz w:val="23"/>
          <w:szCs w:val="23"/>
        </w:rPr>
        <w:t>Thacker, N. E.</w:t>
      </w:r>
      <w:r w:rsidRPr="00377BC0">
        <w:rPr>
          <w:sz w:val="23"/>
          <w:szCs w:val="23"/>
        </w:rPr>
        <w:t xml:space="preserve"> (</w:t>
      </w:r>
      <w:r>
        <w:rPr>
          <w:sz w:val="23"/>
          <w:szCs w:val="23"/>
        </w:rPr>
        <w:t>2020</w:t>
      </w:r>
      <w:r w:rsidRPr="00377BC0">
        <w:rPr>
          <w:sz w:val="23"/>
          <w:szCs w:val="23"/>
        </w:rPr>
        <w:t xml:space="preserve">). Systemic perspective of conduct disorder in adolescents. </w:t>
      </w:r>
      <w:r w:rsidRPr="00377BC0">
        <w:rPr>
          <w:i/>
          <w:iCs/>
          <w:sz w:val="23"/>
          <w:szCs w:val="23"/>
        </w:rPr>
        <w:t>Journal of Asia Pacific Counseling</w:t>
      </w:r>
      <w:r w:rsidRPr="00DF708B">
        <w:rPr>
          <w:i/>
          <w:iCs/>
          <w:sz w:val="23"/>
          <w:szCs w:val="23"/>
        </w:rPr>
        <w:t>, 10</w:t>
      </w:r>
      <w:r>
        <w:rPr>
          <w:sz w:val="23"/>
          <w:szCs w:val="23"/>
        </w:rPr>
        <w:t xml:space="preserve">(2), 23-36. </w:t>
      </w:r>
      <w:hyperlink r:id="rId12" w:history="1">
        <w:r w:rsidR="00536497" w:rsidRPr="008E042E">
          <w:rPr>
            <w:rStyle w:val="Hyperlink"/>
            <w:sz w:val="23"/>
            <w:szCs w:val="23"/>
          </w:rPr>
          <w:t>https://doi.org/10.18401/2020.10.2.4</w:t>
        </w:r>
      </w:hyperlink>
      <w:r w:rsidR="00536497">
        <w:rPr>
          <w:sz w:val="23"/>
          <w:szCs w:val="23"/>
        </w:rPr>
        <w:t xml:space="preserve"> </w:t>
      </w:r>
    </w:p>
    <w:p w14:paraId="0A5BB783" w14:textId="77777777" w:rsidR="005665FF" w:rsidRDefault="005665FF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bCs/>
          <w:sz w:val="23"/>
          <w:szCs w:val="23"/>
        </w:rPr>
      </w:pPr>
    </w:p>
    <w:p w14:paraId="1678BE02" w14:textId="1A551A25" w:rsidR="00616437" w:rsidRDefault="00065A11" w:rsidP="002457A0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sz w:val="23"/>
          <w:szCs w:val="23"/>
        </w:rPr>
      </w:pPr>
      <w:r>
        <w:rPr>
          <w:sz w:val="23"/>
          <w:szCs w:val="23"/>
        </w:rPr>
        <w:t xml:space="preserve">5. </w:t>
      </w:r>
      <w:r w:rsidR="00E34C13">
        <w:rPr>
          <w:b/>
          <w:bCs/>
          <w:sz w:val="23"/>
          <w:szCs w:val="23"/>
        </w:rPr>
        <w:t>Thacker, N. E.</w:t>
      </w:r>
      <w:r w:rsidR="00E34C13">
        <w:rPr>
          <w:sz w:val="23"/>
          <w:szCs w:val="23"/>
        </w:rPr>
        <w:t xml:space="preserve"> &amp; Duran, A. (2020). Operationalizing intersectionality as a framework in qualitative grief research. </w:t>
      </w:r>
      <w:r w:rsidR="00E34C13" w:rsidRPr="002821BE">
        <w:rPr>
          <w:i/>
          <w:iCs/>
          <w:sz w:val="23"/>
          <w:szCs w:val="23"/>
        </w:rPr>
        <w:t>Death Studies</w:t>
      </w:r>
      <w:r w:rsidR="00E34C13">
        <w:rPr>
          <w:sz w:val="23"/>
          <w:szCs w:val="23"/>
        </w:rPr>
        <w:t xml:space="preserve">. </w:t>
      </w:r>
      <w:hyperlink r:id="rId13" w:history="1">
        <w:r w:rsidR="00E34C13" w:rsidRPr="00D216DD">
          <w:rPr>
            <w:rStyle w:val="Hyperlink"/>
            <w:sz w:val="23"/>
            <w:szCs w:val="23"/>
          </w:rPr>
          <w:t>http://dx.doi.org/10.1080/07481187.2020.1795749</w:t>
        </w:r>
      </w:hyperlink>
    </w:p>
    <w:p w14:paraId="5A405B99" w14:textId="77777777" w:rsidR="00616437" w:rsidRDefault="00616437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b/>
          <w:sz w:val="23"/>
          <w:szCs w:val="23"/>
        </w:rPr>
      </w:pPr>
    </w:p>
    <w:p w14:paraId="5C9A7C51" w14:textId="553888CC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sz w:val="23"/>
          <w:szCs w:val="23"/>
        </w:rPr>
        <w:t xml:space="preserve">4. </w:t>
      </w:r>
      <w:r w:rsidR="00487107" w:rsidRPr="00CC2515">
        <w:rPr>
          <w:b/>
          <w:sz w:val="23"/>
          <w:szCs w:val="23"/>
        </w:rPr>
        <w:t xml:space="preserve">Thacker, N. E. </w:t>
      </w:r>
      <w:r w:rsidR="00487107" w:rsidRPr="00CC2515">
        <w:rPr>
          <w:sz w:val="23"/>
          <w:szCs w:val="23"/>
        </w:rPr>
        <w:t xml:space="preserve">&amp; </w:t>
      </w:r>
      <w:proofErr w:type="spellStart"/>
      <w:r w:rsidR="00487107" w:rsidRPr="00CC2515">
        <w:rPr>
          <w:sz w:val="23"/>
          <w:szCs w:val="23"/>
        </w:rPr>
        <w:t>Diambra</w:t>
      </w:r>
      <w:proofErr w:type="spellEnd"/>
      <w:r w:rsidR="00487107" w:rsidRPr="00CC2515">
        <w:rPr>
          <w:sz w:val="23"/>
          <w:szCs w:val="23"/>
        </w:rPr>
        <w:t>, J. F. (</w:t>
      </w:r>
      <w:r w:rsidR="00487107">
        <w:rPr>
          <w:sz w:val="23"/>
          <w:szCs w:val="23"/>
        </w:rPr>
        <w:t>2019</w:t>
      </w:r>
      <w:r w:rsidR="00487107" w:rsidRPr="00CC2515">
        <w:rPr>
          <w:sz w:val="23"/>
          <w:szCs w:val="23"/>
        </w:rPr>
        <w:t xml:space="preserve">). Parallel process of professional identity development during supervision. </w:t>
      </w:r>
      <w:r w:rsidR="00487107" w:rsidRPr="00CC2515">
        <w:rPr>
          <w:i/>
          <w:sz w:val="23"/>
          <w:szCs w:val="23"/>
        </w:rPr>
        <w:t>The Journal of Counselor Preparation and Supervision</w:t>
      </w:r>
      <w:r w:rsidR="00487107">
        <w:rPr>
          <w:i/>
          <w:sz w:val="23"/>
          <w:szCs w:val="23"/>
        </w:rPr>
        <w:t>, 12</w:t>
      </w:r>
      <w:r w:rsidR="00487107">
        <w:rPr>
          <w:iCs/>
          <w:sz w:val="23"/>
          <w:szCs w:val="23"/>
        </w:rPr>
        <w:t xml:space="preserve">(3). </w:t>
      </w:r>
      <w:r w:rsidR="00487107" w:rsidRPr="00487107">
        <w:rPr>
          <w:iCs/>
          <w:sz w:val="23"/>
          <w:szCs w:val="23"/>
        </w:rPr>
        <w:t xml:space="preserve">Retrieved from </w:t>
      </w:r>
      <w:hyperlink r:id="rId14" w:history="1">
        <w:r w:rsidR="003458BB" w:rsidRPr="00D216DD">
          <w:rPr>
            <w:rStyle w:val="Hyperlink"/>
            <w:iCs/>
            <w:sz w:val="23"/>
            <w:szCs w:val="23"/>
          </w:rPr>
          <w:t>https://repository.wcsu.edu/jcps/vol12/iss3/6</w:t>
        </w:r>
      </w:hyperlink>
      <w:r w:rsidR="003458BB">
        <w:rPr>
          <w:iCs/>
          <w:sz w:val="23"/>
          <w:szCs w:val="23"/>
        </w:rPr>
        <w:t xml:space="preserve"> </w:t>
      </w:r>
    </w:p>
    <w:p w14:paraId="49B2AC72" w14:textId="77777777" w:rsid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02520C3" w14:textId="4BE15BFF" w:rsidR="00181904" w:rsidRDefault="00065A11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bCs/>
          <w:color w:val="000000"/>
          <w:sz w:val="23"/>
          <w:szCs w:val="23"/>
        </w:rPr>
        <w:t xml:space="preserve">3. </w:t>
      </w:r>
      <w:r w:rsidR="00993136" w:rsidRPr="00CC2515">
        <w:rPr>
          <w:b/>
          <w:color w:val="000000"/>
          <w:sz w:val="23"/>
          <w:szCs w:val="23"/>
        </w:rPr>
        <w:t xml:space="preserve">Thacker, N. E. </w:t>
      </w:r>
      <w:r w:rsidR="00993136" w:rsidRPr="00CC2515">
        <w:rPr>
          <w:color w:val="000000"/>
          <w:sz w:val="23"/>
          <w:szCs w:val="23"/>
        </w:rPr>
        <w:t>&amp; Gibbons, M. M. (</w:t>
      </w:r>
      <w:r w:rsidR="00993136">
        <w:rPr>
          <w:color w:val="000000"/>
          <w:sz w:val="23"/>
          <w:szCs w:val="23"/>
        </w:rPr>
        <w:t>2019</w:t>
      </w:r>
      <w:r w:rsidR="00993136" w:rsidRPr="00CC2515">
        <w:rPr>
          <w:color w:val="000000"/>
          <w:sz w:val="23"/>
          <w:szCs w:val="23"/>
        </w:rPr>
        <w:t xml:space="preserve">). Complicated grief in rural Appalachia: Using feminist theory to reconcile grief. </w:t>
      </w:r>
      <w:r w:rsidR="00993136" w:rsidRPr="00CC2515">
        <w:rPr>
          <w:i/>
          <w:color w:val="000000"/>
          <w:sz w:val="23"/>
          <w:szCs w:val="23"/>
        </w:rPr>
        <w:t>Journal of Mental Health Counseling</w:t>
      </w:r>
      <w:r w:rsidR="00993136">
        <w:rPr>
          <w:color w:val="000000"/>
          <w:sz w:val="23"/>
          <w:szCs w:val="23"/>
        </w:rPr>
        <w:t xml:space="preserve">, 41, 297-311. </w:t>
      </w:r>
      <w:hyperlink r:id="rId15" w:history="1">
        <w:r w:rsidR="003458BB" w:rsidRPr="00D216DD">
          <w:rPr>
            <w:rStyle w:val="Hyperlink"/>
            <w:sz w:val="23"/>
            <w:szCs w:val="23"/>
          </w:rPr>
          <w:t>https://doi.org/10.17744/mehc.41.4.02</w:t>
        </w:r>
      </w:hyperlink>
      <w:r w:rsidR="003458BB">
        <w:rPr>
          <w:color w:val="000000"/>
          <w:sz w:val="23"/>
          <w:szCs w:val="23"/>
        </w:rPr>
        <w:t xml:space="preserve"> </w:t>
      </w:r>
    </w:p>
    <w:p w14:paraId="6AB67C7F" w14:textId="77777777" w:rsidR="00181904" w:rsidRPr="00181904" w:rsidRDefault="00181904" w:rsidP="00DF4043">
      <w:pPr>
        <w:shd w:val="clear" w:color="auto" w:fill="FFFFFF" w:themeFill="background1"/>
        <w:tabs>
          <w:tab w:val="left" w:pos="2880"/>
          <w:tab w:val="left" w:pos="7920"/>
        </w:tabs>
        <w:spacing w:after="0" w:line="240" w:lineRule="auto"/>
        <w:ind w:left="720" w:hanging="720"/>
        <w:rPr>
          <w:color w:val="000000"/>
          <w:sz w:val="23"/>
          <w:szCs w:val="23"/>
          <w:highlight w:val="white"/>
        </w:rPr>
      </w:pPr>
    </w:p>
    <w:p w14:paraId="0B024230" w14:textId="0822549F" w:rsidR="0001211B" w:rsidRPr="00993136" w:rsidRDefault="00065A11" w:rsidP="00DF4043">
      <w:pPr>
        <w:spacing w:after="0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2. </w:t>
      </w:r>
      <w:r w:rsidR="0001211B" w:rsidRPr="00CC2515">
        <w:rPr>
          <w:color w:val="000000"/>
          <w:sz w:val="23"/>
          <w:szCs w:val="23"/>
        </w:rPr>
        <w:t xml:space="preserve">Wheat, L. S., &amp; </w:t>
      </w:r>
      <w:r w:rsidR="0001211B" w:rsidRPr="00CC2515">
        <w:rPr>
          <w:b/>
          <w:color w:val="000000"/>
          <w:sz w:val="23"/>
          <w:szCs w:val="23"/>
        </w:rPr>
        <w:t>Thacker, N. E.</w:t>
      </w:r>
      <w:r w:rsidR="0001211B" w:rsidRPr="00CC2515">
        <w:rPr>
          <w:color w:val="000000"/>
          <w:sz w:val="23"/>
          <w:szCs w:val="23"/>
        </w:rPr>
        <w:t xml:space="preserve"> (</w:t>
      </w:r>
      <w:r w:rsidR="00116956">
        <w:rPr>
          <w:color w:val="000000"/>
          <w:sz w:val="23"/>
          <w:szCs w:val="23"/>
        </w:rPr>
        <w:t>2019</w:t>
      </w:r>
      <w:r w:rsidR="0001211B" w:rsidRPr="00CC2515">
        <w:rPr>
          <w:color w:val="000000"/>
          <w:sz w:val="23"/>
          <w:szCs w:val="23"/>
        </w:rPr>
        <w:t xml:space="preserve">). </w:t>
      </w:r>
      <w:r w:rsidR="0001211B" w:rsidRPr="00CC2515">
        <w:rPr>
          <w:color w:val="212121"/>
          <w:sz w:val="23"/>
          <w:szCs w:val="23"/>
          <w:highlight w:val="white"/>
        </w:rPr>
        <w:t>LGBTQ+ loss experiences and the use of meaning reconstruction with clients</w:t>
      </w:r>
      <w:r w:rsidR="0001211B" w:rsidRPr="00CC2515">
        <w:rPr>
          <w:sz w:val="23"/>
          <w:szCs w:val="23"/>
        </w:rPr>
        <w:t>.</w:t>
      </w:r>
      <w:r w:rsidR="0001211B" w:rsidRPr="00CC2515">
        <w:rPr>
          <w:i/>
          <w:sz w:val="23"/>
          <w:szCs w:val="23"/>
        </w:rPr>
        <w:t xml:space="preserve"> Journal of LGBT Issues in Counseling</w:t>
      </w:r>
      <w:r w:rsidR="00116956">
        <w:rPr>
          <w:i/>
          <w:sz w:val="23"/>
          <w:szCs w:val="23"/>
        </w:rPr>
        <w:t>, 13</w:t>
      </w:r>
      <w:r w:rsidR="00116956">
        <w:rPr>
          <w:iCs/>
          <w:sz w:val="23"/>
          <w:szCs w:val="23"/>
        </w:rPr>
        <w:t xml:space="preserve">, </w:t>
      </w:r>
      <w:r w:rsidR="00116956" w:rsidRPr="00116956">
        <w:rPr>
          <w:iCs/>
          <w:sz w:val="23"/>
          <w:szCs w:val="23"/>
        </w:rPr>
        <w:t>232-251</w:t>
      </w:r>
      <w:r w:rsidR="00116956">
        <w:rPr>
          <w:iCs/>
          <w:sz w:val="23"/>
          <w:szCs w:val="23"/>
        </w:rPr>
        <w:t>.</w:t>
      </w:r>
      <w:r w:rsidR="00116956" w:rsidRPr="00116956">
        <w:rPr>
          <w:iCs/>
          <w:sz w:val="23"/>
          <w:szCs w:val="23"/>
        </w:rPr>
        <w:t xml:space="preserve"> </w:t>
      </w:r>
      <w:hyperlink r:id="rId16" w:history="1">
        <w:r w:rsidR="003458BB" w:rsidRPr="00D216DD">
          <w:rPr>
            <w:rStyle w:val="Hyperlink"/>
            <w:iCs/>
            <w:sz w:val="23"/>
            <w:szCs w:val="23"/>
          </w:rPr>
          <w:t>https://doi.org/10.1080/15538605.2019.1627973</w:t>
        </w:r>
      </w:hyperlink>
      <w:r w:rsidR="003458BB">
        <w:rPr>
          <w:iCs/>
          <w:sz w:val="23"/>
          <w:szCs w:val="23"/>
        </w:rPr>
        <w:t xml:space="preserve"> </w:t>
      </w:r>
    </w:p>
    <w:p w14:paraId="70BEC740" w14:textId="77777777" w:rsidR="009073BB" w:rsidRPr="00CC2515" w:rsidRDefault="009073BB" w:rsidP="00DF4043">
      <w:pPr>
        <w:spacing w:after="0"/>
        <w:ind w:left="720" w:hanging="720"/>
        <w:rPr>
          <w:b/>
          <w:sz w:val="23"/>
          <w:szCs w:val="23"/>
        </w:rPr>
      </w:pPr>
    </w:p>
    <w:p w14:paraId="09A7510C" w14:textId="67C2B374" w:rsidR="009B5D5B" w:rsidRPr="00CC2515" w:rsidRDefault="00065A11" w:rsidP="00DF4043">
      <w:pPr>
        <w:spacing w:after="0"/>
        <w:ind w:left="720" w:hanging="720"/>
        <w:rPr>
          <w:i/>
          <w:sz w:val="23"/>
          <w:szCs w:val="23"/>
        </w:rPr>
      </w:pPr>
      <w:r w:rsidRPr="00065A11">
        <w:rPr>
          <w:bCs/>
          <w:sz w:val="23"/>
          <w:szCs w:val="23"/>
        </w:rPr>
        <w:t>1.</w:t>
      </w:r>
      <w:r>
        <w:rPr>
          <w:b/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Thacker, N.</w:t>
      </w:r>
      <w:r w:rsidR="00B57C6A" w:rsidRPr="00CC2515">
        <w:rPr>
          <w:sz w:val="23"/>
          <w:szCs w:val="23"/>
        </w:rPr>
        <w:t xml:space="preserve"> </w:t>
      </w:r>
      <w:r w:rsidR="00B57C6A" w:rsidRPr="00CC2515">
        <w:rPr>
          <w:b/>
          <w:sz w:val="23"/>
          <w:szCs w:val="23"/>
        </w:rPr>
        <w:t>E.</w:t>
      </w:r>
      <w:r w:rsidR="00B57C6A" w:rsidRPr="00CC2515">
        <w:rPr>
          <w:sz w:val="23"/>
          <w:szCs w:val="23"/>
        </w:rPr>
        <w:t xml:space="preserve"> &amp; </w:t>
      </w:r>
      <w:proofErr w:type="spellStart"/>
      <w:r w:rsidR="00B57C6A" w:rsidRPr="00CC2515">
        <w:rPr>
          <w:sz w:val="23"/>
          <w:szCs w:val="23"/>
        </w:rPr>
        <w:t>Blueford</w:t>
      </w:r>
      <w:proofErr w:type="spellEnd"/>
      <w:r w:rsidR="00B57C6A" w:rsidRPr="00CC2515">
        <w:rPr>
          <w:sz w:val="23"/>
          <w:szCs w:val="23"/>
        </w:rPr>
        <w:t>, J. M. (</w:t>
      </w:r>
      <w:r w:rsidR="002F48B0" w:rsidRPr="00CC2515">
        <w:rPr>
          <w:sz w:val="23"/>
          <w:szCs w:val="23"/>
        </w:rPr>
        <w:t>2018</w:t>
      </w:r>
      <w:r w:rsidR="00B57C6A" w:rsidRPr="00CC2515">
        <w:rPr>
          <w:sz w:val="23"/>
          <w:szCs w:val="23"/>
        </w:rPr>
        <w:t>).</w:t>
      </w:r>
      <w:r w:rsidR="00B57C6A" w:rsidRPr="00CC2515">
        <w:rPr>
          <w:color w:val="000000"/>
          <w:sz w:val="23"/>
          <w:szCs w:val="23"/>
        </w:rPr>
        <w:t xml:space="preserve"> </w:t>
      </w:r>
      <w:r w:rsidR="00B57C6A" w:rsidRPr="00CC2515">
        <w:rPr>
          <w:sz w:val="23"/>
          <w:szCs w:val="23"/>
          <w:highlight w:val="white"/>
        </w:rPr>
        <w:t>Resolving value conflicts with physician-assisted death: A systemic application of the counselor values-based conflict model</w:t>
      </w:r>
      <w:r w:rsidR="00B57C6A" w:rsidRPr="00CC2515">
        <w:rPr>
          <w:sz w:val="23"/>
          <w:szCs w:val="23"/>
        </w:rPr>
        <w:t>.</w:t>
      </w:r>
      <w:r w:rsidR="00B57C6A" w:rsidRPr="00CC2515">
        <w:rPr>
          <w:i/>
          <w:sz w:val="23"/>
          <w:szCs w:val="23"/>
        </w:rPr>
        <w:t xml:space="preserve"> The Professional Counselor</w:t>
      </w:r>
      <w:r w:rsidR="002F48B0" w:rsidRPr="00CC2515">
        <w:rPr>
          <w:i/>
          <w:sz w:val="23"/>
          <w:szCs w:val="23"/>
        </w:rPr>
        <w:t>, 8</w:t>
      </w:r>
      <w:r w:rsidR="002F48B0" w:rsidRPr="00CC2515">
        <w:rPr>
          <w:sz w:val="23"/>
          <w:szCs w:val="23"/>
        </w:rPr>
        <w:t>, 249-261</w:t>
      </w:r>
      <w:r w:rsidR="00B57C6A" w:rsidRPr="00CC2515">
        <w:rPr>
          <w:i/>
          <w:sz w:val="23"/>
          <w:szCs w:val="23"/>
        </w:rPr>
        <w:t>.</w:t>
      </w:r>
      <w:r w:rsidR="002F48B0" w:rsidRPr="00CC2515">
        <w:rPr>
          <w:sz w:val="23"/>
          <w:szCs w:val="23"/>
        </w:rPr>
        <w:t xml:space="preserve"> </w:t>
      </w:r>
      <w:hyperlink r:id="rId17" w:history="1">
        <w:r w:rsidR="003458BB" w:rsidRPr="00D216DD">
          <w:rPr>
            <w:rStyle w:val="Hyperlink"/>
            <w:sz w:val="23"/>
            <w:szCs w:val="23"/>
          </w:rPr>
          <w:t>https://doi.org/10.15241/net.8.3.249</w:t>
        </w:r>
      </w:hyperlink>
      <w:r w:rsidR="003458BB">
        <w:rPr>
          <w:sz w:val="23"/>
          <w:szCs w:val="23"/>
        </w:rPr>
        <w:t xml:space="preserve"> </w:t>
      </w:r>
      <w:r w:rsidR="00B57C6A" w:rsidRPr="00CC2515">
        <w:rPr>
          <w:i/>
          <w:sz w:val="23"/>
          <w:szCs w:val="23"/>
        </w:rPr>
        <w:t xml:space="preserve"> </w:t>
      </w:r>
    </w:p>
    <w:p w14:paraId="2FB3F08F" w14:textId="77777777" w:rsidR="004F1505" w:rsidRPr="00CC2515" w:rsidRDefault="004F1505" w:rsidP="00DF4043">
      <w:pPr>
        <w:spacing w:after="0"/>
        <w:ind w:left="720" w:hanging="720"/>
        <w:rPr>
          <w:sz w:val="23"/>
          <w:szCs w:val="23"/>
        </w:rPr>
      </w:pPr>
    </w:p>
    <w:p w14:paraId="232620B6" w14:textId="72533B70" w:rsidR="009D72C2" w:rsidRPr="00CC2515" w:rsidRDefault="005C1018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  <w:u w:val="single"/>
        </w:rPr>
        <w:t xml:space="preserve">Other Scholarly Work </w:t>
      </w:r>
    </w:p>
    <w:p w14:paraId="6D151DC4" w14:textId="5BF2DD59" w:rsidR="00C518B7" w:rsidRPr="00C518B7" w:rsidRDefault="00C518B7" w:rsidP="00C518B7">
      <w:pPr>
        <w:spacing w:after="0"/>
        <w:ind w:left="720" w:hanging="720"/>
        <w:rPr>
          <w:bCs/>
          <w:sz w:val="23"/>
          <w:szCs w:val="23"/>
        </w:rPr>
      </w:pPr>
      <w:r w:rsidRPr="00C518B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Johnson, M. C., Thomas, C., White, D., &amp; Brown, A. (2020, June 29). Engaging social justice and advocacy: Strategies for counseling professionals. [Virtual panel]. Retrieved from </w:t>
      </w:r>
      <w:hyperlink r:id="rId18" w:tooltip="https://aub.ie/advocacy-seminar" w:history="1">
        <w:r w:rsidRPr="00C518B7">
          <w:rPr>
            <w:rStyle w:val="Hyperlink"/>
            <w:bCs/>
            <w:sz w:val="23"/>
            <w:szCs w:val="23"/>
          </w:rPr>
          <w:t>https://aub.ie/advocacy-seminar</w:t>
        </w:r>
      </w:hyperlink>
    </w:p>
    <w:p w14:paraId="7C0D787D" w14:textId="5E23E7BB" w:rsidR="00C518B7" w:rsidRDefault="00C518B7" w:rsidP="00681439">
      <w:pPr>
        <w:spacing w:after="0"/>
        <w:ind w:left="720" w:hanging="720"/>
        <w:rPr>
          <w:bCs/>
          <w:sz w:val="23"/>
          <w:szCs w:val="23"/>
        </w:rPr>
      </w:pPr>
    </w:p>
    <w:p w14:paraId="23355E83" w14:textId="52B4C59A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="00593752" w:rsidRPr="006038A5">
        <w:rPr>
          <w:bCs/>
          <w:sz w:val="23"/>
          <w:szCs w:val="23"/>
        </w:rPr>
        <w:t xml:space="preserve">, </w:t>
      </w:r>
      <w:r w:rsidR="00593752">
        <w:rPr>
          <w:bCs/>
          <w:sz w:val="23"/>
          <w:szCs w:val="23"/>
        </w:rPr>
        <w:t>July 6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II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</w:t>
      </w:r>
      <w:r>
        <w:rPr>
          <w:bCs/>
          <w:sz w:val="23"/>
          <w:szCs w:val="23"/>
        </w:rPr>
        <w:t xml:space="preserve"> </w:t>
      </w:r>
      <w:hyperlink r:id="rId19" w:history="1">
        <w:r w:rsidRPr="0043205B">
          <w:rPr>
            <w:rStyle w:val="Hyperlink"/>
            <w:bCs/>
            <w:sz w:val="23"/>
            <w:szCs w:val="23"/>
          </w:rPr>
          <w:t>https://theoryofchange.libsyn.com/stepping-into-a-new-paradigm-enhancing-dialogue-on-race-and-injustice-part-ii</w:t>
        </w:r>
      </w:hyperlink>
    </w:p>
    <w:p w14:paraId="5177955D" w14:textId="77777777" w:rsidR="00681439" w:rsidRDefault="00681439" w:rsidP="00681439">
      <w:pPr>
        <w:spacing w:after="0"/>
        <w:ind w:left="720" w:hanging="720"/>
        <w:rPr>
          <w:bCs/>
          <w:sz w:val="23"/>
          <w:szCs w:val="23"/>
        </w:rPr>
      </w:pPr>
    </w:p>
    <w:p w14:paraId="73A9FF74" w14:textId="77777777" w:rsidR="00681439" w:rsidRDefault="00681439" w:rsidP="00681439">
      <w:pPr>
        <w:spacing w:after="0"/>
        <w:ind w:left="720" w:hanging="720"/>
      </w:pPr>
      <w:r w:rsidRPr="00A66067">
        <w:rPr>
          <w:bCs/>
          <w:sz w:val="23"/>
          <w:szCs w:val="23"/>
        </w:rPr>
        <w:t>Tyler, J. M.</w:t>
      </w:r>
      <w:r w:rsidRPr="006038A5">
        <w:rPr>
          <w:bCs/>
          <w:sz w:val="23"/>
          <w:szCs w:val="23"/>
        </w:rPr>
        <w:t xml:space="preserve">, </w:t>
      </w:r>
      <w:proofErr w:type="spellStart"/>
      <w:r>
        <w:rPr>
          <w:bCs/>
          <w:sz w:val="23"/>
          <w:szCs w:val="23"/>
        </w:rPr>
        <w:t>Belamy</w:t>
      </w:r>
      <w:proofErr w:type="spellEnd"/>
      <w:r>
        <w:rPr>
          <w:bCs/>
          <w:sz w:val="23"/>
          <w:szCs w:val="23"/>
        </w:rPr>
        <w:t xml:space="preserve">, H., </w:t>
      </w:r>
      <w:r w:rsidRPr="00A66067">
        <w:rPr>
          <w:b/>
          <w:sz w:val="23"/>
          <w:szCs w:val="23"/>
        </w:rPr>
        <w:t>Thacker, N. E</w:t>
      </w:r>
      <w:r>
        <w:rPr>
          <w:bCs/>
          <w:sz w:val="23"/>
          <w:szCs w:val="23"/>
        </w:rPr>
        <w:t xml:space="preserve">., Vereen, L., </w:t>
      </w:r>
      <w:r w:rsidRPr="006038A5">
        <w:rPr>
          <w:bCs/>
          <w:sz w:val="23"/>
          <w:szCs w:val="23"/>
        </w:rPr>
        <w:t>Palacios, A. (Producer). (20</w:t>
      </w:r>
      <w:r>
        <w:rPr>
          <w:bCs/>
          <w:sz w:val="23"/>
          <w:szCs w:val="23"/>
        </w:rPr>
        <w:t>20</w:t>
      </w:r>
      <w:r w:rsidRPr="006038A5">
        <w:rPr>
          <w:bCs/>
          <w:sz w:val="23"/>
          <w:szCs w:val="23"/>
        </w:rPr>
        <w:t xml:space="preserve">, </w:t>
      </w:r>
      <w:r>
        <w:rPr>
          <w:bCs/>
          <w:sz w:val="23"/>
          <w:szCs w:val="23"/>
        </w:rPr>
        <w:t>June 29</w:t>
      </w:r>
      <w:r w:rsidRPr="006038A5">
        <w:rPr>
          <w:bCs/>
          <w:sz w:val="23"/>
          <w:szCs w:val="23"/>
        </w:rPr>
        <w:t xml:space="preserve">) </w:t>
      </w:r>
      <w:r>
        <w:rPr>
          <w:bCs/>
          <w:sz w:val="23"/>
          <w:szCs w:val="23"/>
        </w:rPr>
        <w:t>Stepping into a new paradigm: Enhancing dialogue on race and injustice part 1</w:t>
      </w:r>
      <w:r w:rsidRPr="006038A5">
        <w:rPr>
          <w:bCs/>
          <w:sz w:val="23"/>
          <w:szCs w:val="23"/>
        </w:rPr>
        <w:t>.</w:t>
      </w:r>
      <w:r>
        <w:rPr>
          <w:bCs/>
          <w:sz w:val="23"/>
          <w:szCs w:val="23"/>
        </w:rPr>
        <w:t xml:space="preserve"> [Audio Podcast]. </w:t>
      </w:r>
      <w:r w:rsidRPr="00A66067">
        <w:rPr>
          <w:bCs/>
          <w:i/>
          <w:iCs/>
          <w:sz w:val="23"/>
          <w:szCs w:val="23"/>
        </w:rPr>
        <w:t>Theory of Change Podcast</w:t>
      </w:r>
      <w:r>
        <w:rPr>
          <w:bCs/>
          <w:sz w:val="23"/>
          <w:szCs w:val="23"/>
        </w:rPr>
        <w:t>.</w:t>
      </w:r>
      <w:r w:rsidRPr="006038A5">
        <w:rPr>
          <w:bCs/>
          <w:sz w:val="23"/>
          <w:szCs w:val="23"/>
        </w:rPr>
        <w:t xml:space="preserve"> Retrieved from </w:t>
      </w:r>
      <w:hyperlink r:id="rId20" w:history="1">
        <w:r w:rsidRPr="0043205B">
          <w:rPr>
            <w:rStyle w:val="Hyperlink"/>
          </w:rPr>
          <w:t>https://theoryofchange.libsyn.com/stepping-into-a-new-paradigm-enhancing-conversations-on-race</w:t>
        </w:r>
      </w:hyperlink>
    </w:p>
    <w:p w14:paraId="2ABF6AFC" w14:textId="77777777" w:rsidR="00575E8F" w:rsidRDefault="00575E8F" w:rsidP="00DF4043">
      <w:pPr>
        <w:spacing w:after="0"/>
        <w:ind w:left="720" w:hanging="720"/>
        <w:rPr>
          <w:b/>
          <w:sz w:val="23"/>
          <w:szCs w:val="23"/>
        </w:rPr>
      </w:pPr>
    </w:p>
    <w:p w14:paraId="5B16AD01" w14:textId="681C8FA4" w:rsidR="006038A5" w:rsidRDefault="006038A5" w:rsidP="00DF4043">
      <w:pPr>
        <w:spacing w:after="0"/>
        <w:ind w:left="720" w:hanging="720"/>
        <w:rPr>
          <w:bCs/>
          <w:sz w:val="23"/>
          <w:szCs w:val="23"/>
        </w:rPr>
      </w:pPr>
      <w:r w:rsidRPr="006038A5">
        <w:rPr>
          <w:b/>
          <w:sz w:val="23"/>
          <w:szCs w:val="23"/>
        </w:rPr>
        <w:lastRenderedPageBreak/>
        <w:t xml:space="preserve">Thacker, N., </w:t>
      </w:r>
      <w:proofErr w:type="spellStart"/>
      <w:r w:rsidRPr="006038A5">
        <w:rPr>
          <w:bCs/>
          <w:sz w:val="23"/>
          <w:szCs w:val="23"/>
        </w:rPr>
        <w:t>Blueford</w:t>
      </w:r>
      <w:proofErr w:type="spellEnd"/>
      <w:r w:rsidRPr="006038A5">
        <w:rPr>
          <w:bCs/>
          <w:sz w:val="23"/>
          <w:szCs w:val="23"/>
        </w:rPr>
        <w:t xml:space="preserve">, J., Palacios, A. (Producer). (2019, December 4) Venturing the complexities of grief. [Audio Podcast]. Theory of Change Podcast. Retrieved from </w:t>
      </w:r>
      <w:hyperlink r:id="rId21" w:history="1">
        <w:r w:rsidR="00181904" w:rsidRPr="00C33E1B">
          <w:rPr>
            <w:rStyle w:val="Hyperlink"/>
            <w:bCs/>
            <w:sz w:val="23"/>
            <w:szCs w:val="23"/>
          </w:rPr>
          <w:t>http://directory.libsyn.com/episode/index/id/12277118</w:t>
        </w:r>
      </w:hyperlink>
    </w:p>
    <w:p w14:paraId="33B91A86" w14:textId="77777777" w:rsidR="006038A5" w:rsidRDefault="006038A5" w:rsidP="00DF4043">
      <w:pPr>
        <w:spacing w:after="0"/>
        <w:ind w:left="720" w:hanging="720"/>
        <w:rPr>
          <w:b/>
          <w:sz w:val="23"/>
          <w:szCs w:val="23"/>
        </w:rPr>
      </w:pPr>
    </w:p>
    <w:p w14:paraId="4B0B3FAA" w14:textId="0A132BF5" w:rsidR="001A12C2" w:rsidRDefault="001A12C2" w:rsidP="00DF4043">
      <w:pPr>
        <w:spacing w:after="0"/>
        <w:ind w:left="720" w:hanging="720"/>
        <w:rPr>
          <w:sz w:val="23"/>
          <w:szCs w:val="23"/>
        </w:rPr>
      </w:pPr>
      <w:r w:rsidRPr="00CC2515">
        <w:rPr>
          <w:b/>
          <w:sz w:val="23"/>
          <w:szCs w:val="23"/>
        </w:rPr>
        <w:t>Thacker, N. E.</w:t>
      </w:r>
      <w:r w:rsidRPr="00CC2515">
        <w:rPr>
          <w:sz w:val="23"/>
          <w:szCs w:val="23"/>
        </w:rPr>
        <w:t xml:space="preserve">, &amp; </w:t>
      </w:r>
      <w:proofErr w:type="spellStart"/>
      <w:r w:rsidRPr="00CC2515">
        <w:rPr>
          <w:sz w:val="23"/>
          <w:szCs w:val="23"/>
        </w:rPr>
        <w:t>Harrichand</w:t>
      </w:r>
      <w:proofErr w:type="spellEnd"/>
      <w:r w:rsidRPr="00CC2515">
        <w:rPr>
          <w:sz w:val="23"/>
          <w:szCs w:val="23"/>
        </w:rPr>
        <w:t>, J. J. S. (</w:t>
      </w:r>
      <w:r>
        <w:rPr>
          <w:sz w:val="23"/>
          <w:szCs w:val="23"/>
        </w:rPr>
        <w:t>2019, November</w:t>
      </w:r>
      <w:r w:rsidRPr="00CC2515">
        <w:rPr>
          <w:sz w:val="23"/>
          <w:szCs w:val="23"/>
        </w:rPr>
        <w:t xml:space="preserve">). The impact of the supervisory relationship on leadership development. </w:t>
      </w:r>
      <w:r w:rsidRPr="006255D5">
        <w:rPr>
          <w:i/>
          <w:iCs/>
          <w:sz w:val="23"/>
          <w:szCs w:val="23"/>
        </w:rPr>
        <w:t>NARACES Fall Newsletter</w:t>
      </w:r>
      <w:r>
        <w:rPr>
          <w:i/>
          <w:iCs/>
          <w:sz w:val="23"/>
          <w:szCs w:val="23"/>
        </w:rPr>
        <w:t xml:space="preserve">. </w:t>
      </w:r>
      <w:r w:rsidR="00E9070E">
        <w:rPr>
          <w:sz w:val="23"/>
          <w:szCs w:val="23"/>
        </w:rPr>
        <w:t xml:space="preserve">Retrieved from </w:t>
      </w:r>
      <w:hyperlink r:id="rId22" w:history="1">
        <w:r w:rsidR="00181904" w:rsidRPr="00C33E1B">
          <w:rPr>
            <w:rStyle w:val="Hyperlink"/>
            <w:sz w:val="23"/>
            <w:szCs w:val="23"/>
          </w:rPr>
          <w:t>https://naraces.org/wp-content/uploads/2019/05/Spring-2019-Final-Newsletter-2.pdf</w:t>
        </w:r>
      </w:hyperlink>
    </w:p>
    <w:p w14:paraId="18107954" w14:textId="77777777" w:rsidR="001A12C2" w:rsidRDefault="001A12C2" w:rsidP="00DF4043">
      <w:pPr>
        <w:spacing w:after="0"/>
        <w:ind w:left="720" w:hanging="720"/>
        <w:rPr>
          <w:sz w:val="23"/>
          <w:szCs w:val="23"/>
        </w:rPr>
      </w:pPr>
    </w:p>
    <w:p w14:paraId="34C78C3F" w14:textId="4DFD763B" w:rsidR="00BD1CC3" w:rsidRDefault="00DD5505" w:rsidP="00DF4043">
      <w:pPr>
        <w:spacing w:after="0"/>
        <w:ind w:left="720" w:hanging="720"/>
        <w:rPr>
          <w:bCs/>
          <w:sz w:val="23"/>
          <w:szCs w:val="23"/>
        </w:rPr>
      </w:pPr>
      <w:r w:rsidRPr="00CC2515">
        <w:rPr>
          <w:sz w:val="23"/>
          <w:szCs w:val="23"/>
        </w:rPr>
        <w:t xml:space="preserve">Adams, C., </w:t>
      </w:r>
      <w:proofErr w:type="spellStart"/>
      <w:r w:rsidRPr="00CC2515">
        <w:rPr>
          <w:sz w:val="23"/>
          <w:szCs w:val="23"/>
        </w:rPr>
        <w:t>Blueford</w:t>
      </w:r>
      <w:proofErr w:type="spellEnd"/>
      <w:r w:rsidRPr="00CC2515">
        <w:rPr>
          <w:sz w:val="23"/>
          <w:szCs w:val="23"/>
        </w:rPr>
        <w:t xml:space="preserve">, J., &amp; </w:t>
      </w:r>
      <w:r w:rsidRPr="00CC2515">
        <w:rPr>
          <w:b/>
          <w:sz w:val="23"/>
          <w:szCs w:val="23"/>
        </w:rPr>
        <w:t>Thacker, N.</w:t>
      </w:r>
      <w:r w:rsidR="00F0544F" w:rsidRPr="00CC2515">
        <w:rPr>
          <w:sz w:val="23"/>
          <w:szCs w:val="23"/>
        </w:rPr>
        <w:t xml:space="preserve">, </w:t>
      </w:r>
      <w:r w:rsidR="00803110" w:rsidRPr="00CC2515">
        <w:rPr>
          <w:sz w:val="23"/>
          <w:szCs w:val="23"/>
        </w:rPr>
        <w:t>Riley, K., Johnson, M., Hightower, J.</w:t>
      </w:r>
      <w:r w:rsidRPr="00CC2515">
        <w:rPr>
          <w:sz w:val="23"/>
          <w:szCs w:val="23"/>
        </w:rPr>
        <w:t xml:space="preserve"> (</w:t>
      </w:r>
      <w:r w:rsidR="004A61CA">
        <w:rPr>
          <w:sz w:val="23"/>
          <w:szCs w:val="23"/>
        </w:rPr>
        <w:t>2019, October</w:t>
      </w:r>
      <w:r w:rsidRPr="00CC2515">
        <w:rPr>
          <w:sz w:val="23"/>
          <w:szCs w:val="23"/>
        </w:rPr>
        <w:t xml:space="preserve">). </w:t>
      </w:r>
      <w:r w:rsidR="009570F0" w:rsidRPr="00CC2515">
        <w:rPr>
          <w:sz w:val="23"/>
          <w:szCs w:val="23"/>
        </w:rPr>
        <w:t>Breaking the silence: Counseling professionals’ roles in addressing acts of hate on college campuses</w:t>
      </w:r>
      <w:r w:rsidRPr="00CC2515">
        <w:rPr>
          <w:sz w:val="23"/>
          <w:szCs w:val="23"/>
        </w:rPr>
        <w:t xml:space="preserve">. </w:t>
      </w:r>
      <w:r w:rsidRPr="00CC2515">
        <w:rPr>
          <w:i/>
          <w:sz w:val="23"/>
          <w:szCs w:val="23"/>
        </w:rPr>
        <w:t>Counseling Today</w:t>
      </w:r>
      <w:r w:rsidRPr="00CC2515">
        <w:rPr>
          <w:sz w:val="23"/>
          <w:szCs w:val="23"/>
        </w:rPr>
        <w:t xml:space="preserve">. </w:t>
      </w:r>
      <w:hyperlink r:id="rId23" w:history="1">
        <w:r w:rsidR="00181904" w:rsidRPr="00C33E1B">
          <w:rPr>
            <w:rStyle w:val="Hyperlink"/>
            <w:bCs/>
            <w:sz w:val="23"/>
            <w:szCs w:val="23"/>
          </w:rPr>
          <w:t>https://ct.counseling.org/2019/10/breaking-the-silence/</w:t>
        </w:r>
      </w:hyperlink>
    </w:p>
    <w:p w14:paraId="17CD5066" w14:textId="77777777" w:rsidR="006255D5" w:rsidRDefault="006255D5" w:rsidP="00DF4043">
      <w:pPr>
        <w:spacing w:after="0"/>
        <w:rPr>
          <w:i/>
          <w:iCs/>
          <w:sz w:val="23"/>
          <w:szCs w:val="23"/>
        </w:rPr>
      </w:pPr>
    </w:p>
    <w:p w14:paraId="200C9F3D" w14:textId="66E40BDC" w:rsidR="00C00F40" w:rsidRDefault="006255D5" w:rsidP="00C00F40">
      <w:pPr>
        <w:spacing w:after="0"/>
        <w:ind w:left="720" w:hanging="720"/>
        <w:rPr>
          <w:bCs/>
          <w:sz w:val="23"/>
          <w:szCs w:val="23"/>
        </w:rPr>
      </w:pPr>
      <w:r>
        <w:rPr>
          <w:b/>
          <w:sz w:val="23"/>
          <w:szCs w:val="23"/>
        </w:rPr>
        <w:t>Thacker, N. E.</w:t>
      </w:r>
      <w:r>
        <w:rPr>
          <w:bCs/>
          <w:sz w:val="23"/>
          <w:szCs w:val="23"/>
        </w:rPr>
        <w:t xml:space="preserve"> (</w:t>
      </w:r>
      <w:r w:rsidR="003918A2">
        <w:rPr>
          <w:bCs/>
          <w:sz w:val="23"/>
          <w:szCs w:val="23"/>
        </w:rPr>
        <w:t xml:space="preserve">2019, </w:t>
      </w:r>
      <w:r w:rsidR="002C2AEF">
        <w:rPr>
          <w:bCs/>
          <w:sz w:val="23"/>
          <w:szCs w:val="23"/>
        </w:rPr>
        <w:t>Fall</w:t>
      </w:r>
      <w:r>
        <w:rPr>
          <w:bCs/>
          <w:sz w:val="23"/>
          <w:szCs w:val="23"/>
        </w:rPr>
        <w:t xml:space="preserve">). Diversifying the profession: How identity negotiation gets in the way. </w:t>
      </w:r>
      <w:r w:rsidR="003918A2" w:rsidRPr="003918A2">
        <w:rPr>
          <w:bCs/>
          <w:i/>
          <w:iCs/>
          <w:sz w:val="23"/>
          <w:szCs w:val="23"/>
        </w:rPr>
        <w:t>CSI Exemplar</w:t>
      </w:r>
      <w:r w:rsidR="002C2AEF">
        <w:rPr>
          <w:bCs/>
          <w:sz w:val="23"/>
          <w:szCs w:val="23"/>
        </w:rPr>
        <w:t xml:space="preserve">, </w:t>
      </w:r>
      <w:r w:rsidR="002C2AEF" w:rsidRPr="002C2AEF">
        <w:rPr>
          <w:bCs/>
          <w:i/>
          <w:iCs/>
          <w:sz w:val="23"/>
          <w:szCs w:val="23"/>
        </w:rPr>
        <w:t>34(</w:t>
      </w:r>
      <w:r w:rsidR="002C2AEF">
        <w:rPr>
          <w:bCs/>
          <w:sz w:val="23"/>
          <w:szCs w:val="23"/>
        </w:rPr>
        <w:t xml:space="preserve">3). </w:t>
      </w:r>
      <w:hyperlink r:id="rId24" w:history="1">
        <w:r w:rsidR="00DF4043" w:rsidRPr="00C33E1B">
          <w:rPr>
            <w:rStyle w:val="Hyperlink"/>
          </w:rPr>
          <w:t>https://cdn.ymaws.com/www.csi-net.org/resource/resmgr/publications_exemplar/Updated_Fall_2019_Exemplar.pdf</w:t>
        </w:r>
      </w:hyperlink>
    </w:p>
    <w:p w14:paraId="55A7F699" w14:textId="77777777" w:rsidR="00C00F40" w:rsidRPr="00C00F40" w:rsidRDefault="00C00F40" w:rsidP="00C00F40">
      <w:pPr>
        <w:spacing w:after="0"/>
        <w:ind w:left="720" w:hanging="720"/>
        <w:rPr>
          <w:bCs/>
          <w:sz w:val="23"/>
          <w:szCs w:val="23"/>
        </w:rPr>
      </w:pPr>
    </w:p>
    <w:p w14:paraId="415B97D4" w14:textId="2F2DF5EB" w:rsidR="00C00F40" w:rsidRPr="009F6DE8" w:rsidRDefault="00C00F40" w:rsidP="00C00F40">
      <w:pPr>
        <w:ind w:left="720" w:hanging="720"/>
        <w:rPr>
          <w:bCs/>
          <w:sz w:val="23"/>
          <w:szCs w:val="23"/>
        </w:rPr>
      </w:pPr>
      <w:r w:rsidRPr="009F6DE8">
        <w:rPr>
          <w:b/>
          <w:sz w:val="23"/>
          <w:szCs w:val="23"/>
        </w:rPr>
        <w:t>Thacker, N. E.</w:t>
      </w:r>
      <w:r w:rsidRPr="009F6DE8"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 xml:space="preserve">(2019). </w:t>
      </w:r>
      <w:r w:rsidRPr="009F6DE8">
        <w:rPr>
          <w:bCs/>
          <w:i/>
          <w:iCs/>
          <w:sz w:val="23"/>
          <w:szCs w:val="23"/>
        </w:rPr>
        <w:t>Counselor educators’ experiences negotiating marginalized identity during professional identity development</w:t>
      </w:r>
      <w:r>
        <w:rPr>
          <w:bCs/>
          <w:i/>
          <w:iCs/>
          <w:sz w:val="23"/>
          <w:szCs w:val="23"/>
        </w:rPr>
        <w:t xml:space="preserve"> </w:t>
      </w:r>
      <w:r>
        <w:rPr>
          <w:bCs/>
          <w:sz w:val="23"/>
          <w:szCs w:val="23"/>
        </w:rPr>
        <w:t>[</w:t>
      </w:r>
      <w:r w:rsidRPr="009F6DE8">
        <w:rPr>
          <w:bCs/>
          <w:sz w:val="23"/>
          <w:szCs w:val="23"/>
        </w:rPr>
        <w:t>PhD diss</w:t>
      </w:r>
      <w:r>
        <w:rPr>
          <w:bCs/>
          <w:sz w:val="23"/>
          <w:szCs w:val="23"/>
        </w:rPr>
        <w:t>ertation</w:t>
      </w:r>
      <w:r w:rsidRPr="009F6DE8">
        <w:rPr>
          <w:bCs/>
          <w:sz w:val="23"/>
          <w:szCs w:val="23"/>
        </w:rPr>
        <w:t>, University of Tennessee</w:t>
      </w:r>
      <w:r>
        <w:rPr>
          <w:bCs/>
          <w:sz w:val="23"/>
          <w:szCs w:val="23"/>
        </w:rPr>
        <w:t>, Knoxville]</w:t>
      </w:r>
      <w:r w:rsidRPr="009F6DE8">
        <w:rPr>
          <w:bCs/>
          <w:sz w:val="23"/>
          <w:szCs w:val="23"/>
        </w:rPr>
        <w:t>.</w:t>
      </w:r>
      <w:r w:rsidRPr="009F6DE8">
        <w:rPr>
          <w:bCs/>
          <w:sz w:val="23"/>
          <w:szCs w:val="23"/>
        </w:rPr>
        <w:br/>
      </w:r>
      <w:hyperlink r:id="rId25" w:history="1">
        <w:r w:rsidRPr="009F6DE8">
          <w:rPr>
            <w:rStyle w:val="Hyperlink"/>
            <w:bCs/>
            <w:sz w:val="23"/>
            <w:szCs w:val="23"/>
          </w:rPr>
          <w:t>https://trace.tennessee.edu/utk_graddiss/5339</w:t>
        </w:r>
      </w:hyperlink>
      <w:r>
        <w:rPr>
          <w:bCs/>
          <w:sz w:val="23"/>
          <w:szCs w:val="23"/>
        </w:rPr>
        <w:t xml:space="preserve"> </w:t>
      </w:r>
    </w:p>
    <w:p w14:paraId="69F68E2C" w14:textId="77777777" w:rsidR="004F1505" w:rsidRPr="00CC2515" w:rsidRDefault="004F1505" w:rsidP="00DF4043">
      <w:pPr>
        <w:spacing w:after="0"/>
        <w:ind w:left="720" w:hanging="720"/>
        <w:rPr>
          <w:i/>
          <w:sz w:val="23"/>
          <w:szCs w:val="23"/>
        </w:rPr>
      </w:pPr>
    </w:p>
    <w:p w14:paraId="6B581230" w14:textId="424B8A23" w:rsidR="00FB5F34" w:rsidRPr="00B477BC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D12BB8">
        <w:rPr>
          <w:b/>
        </w:rPr>
        <w:t>GRANTS</w:t>
      </w:r>
    </w:p>
    <w:p w14:paraId="1928C21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  <w:u w:val="single"/>
        </w:rPr>
      </w:pPr>
      <w:r w:rsidRPr="003B2D15">
        <w:rPr>
          <w:iCs/>
          <w:sz w:val="23"/>
          <w:szCs w:val="23"/>
          <w:u w:val="single"/>
        </w:rPr>
        <w:t>Funded</w:t>
      </w:r>
    </w:p>
    <w:p w14:paraId="4BA9A23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 xml:space="preserve">LGBQ+ College Students’ Experiences of Ambiguous Loss during Sexual Identity Development </w:t>
      </w:r>
    </w:p>
    <w:p w14:paraId="45C055D2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Auburn University Intramural Grants Program: Interdisciplinary Team Research Grant, 2020 </w:t>
      </w:r>
    </w:p>
    <w:p w14:paraId="7EA92437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Awarded $50,000, Primary Investigator (Co-PI: Antonio Duran) </w:t>
      </w:r>
    </w:p>
    <w:p w14:paraId="39DF4466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454FBE9E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/>
          <w:sz w:val="23"/>
          <w:szCs w:val="23"/>
        </w:rPr>
        <w:t>Leading with Reflexivity: Deconstructing Power and Privilege to Provide Culturally-Informed Mentorship</w:t>
      </w:r>
    </w:p>
    <w:p w14:paraId="1F508AC4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2019-2020</w:t>
      </w:r>
    </w:p>
    <w:p w14:paraId="6FE8531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$2500, Primary Investigator (Co-I: Casey A. Barrio Minton) </w:t>
      </w:r>
    </w:p>
    <w:p w14:paraId="3EC8D460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</w:p>
    <w:p w14:paraId="39884F1A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3B2D15">
        <w:rPr>
          <w:i/>
          <w:sz w:val="23"/>
          <w:szCs w:val="23"/>
        </w:rPr>
        <w:t>Counselor Educators' Experiences Negotiating Marginalized Identity during Professional Identity Development</w:t>
      </w:r>
      <w:r w:rsidRPr="003B2D15">
        <w:rPr>
          <w:sz w:val="23"/>
          <w:szCs w:val="23"/>
        </w:rPr>
        <w:tab/>
      </w:r>
    </w:p>
    <w:p w14:paraId="3D4F6552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Chi Sigma Iota: Excellence in Counseling Research Grant, 2018-2019</w:t>
      </w:r>
    </w:p>
    <w:p w14:paraId="29EEE291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$1959.60, Primary Investigator </w:t>
      </w:r>
    </w:p>
    <w:p w14:paraId="4C769E1B" w14:textId="77777777" w:rsidR="003B2D15" w:rsidRPr="003B2D15" w:rsidRDefault="003B2D15" w:rsidP="003B2D15">
      <w:pPr>
        <w:tabs>
          <w:tab w:val="left" w:pos="8850"/>
        </w:tabs>
        <w:spacing w:after="0" w:line="240" w:lineRule="auto"/>
        <w:rPr>
          <w:i/>
          <w:color w:val="000000"/>
          <w:sz w:val="23"/>
          <w:szCs w:val="23"/>
        </w:rPr>
      </w:pPr>
    </w:p>
    <w:p w14:paraId="7D9C4BF2" w14:textId="77777777" w:rsidR="003B2D15" w:rsidRPr="003B2D15" w:rsidRDefault="003B2D15" w:rsidP="003B2D15">
      <w:pPr>
        <w:tabs>
          <w:tab w:val="left" w:pos="0"/>
          <w:tab w:val="right" w:pos="927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color w:val="000000"/>
          <w:sz w:val="23"/>
          <w:szCs w:val="23"/>
        </w:rPr>
        <w:t>Marginalized Counselor Educators' Experiences Negotiating Personal Identity during Professional Identity Development</w:t>
      </w:r>
    </w:p>
    <w:p w14:paraId="701A7075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Southern Association for Counselor Education and Supervision Research Grant, 2018-2019 </w:t>
      </w:r>
    </w:p>
    <w:p w14:paraId="415927EC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Awarded $389.70, Primary Investigator </w:t>
      </w:r>
    </w:p>
    <w:p w14:paraId="145D667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5E30EC59" w14:textId="77777777" w:rsidR="003B2D15" w:rsidRPr="003B2D15" w:rsidRDefault="003B2D15" w:rsidP="003B2D15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  <w:u w:val="single"/>
        </w:rPr>
      </w:pPr>
      <w:r w:rsidRPr="003B2D15">
        <w:rPr>
          <w:color w:val="000000"/>
          <w:sz w:val="23"/>
          <w:szCs w:val="23"/>
          <w:u w:val="single"/>
        </w:rPr>
        <w:t>Not Funded</w:t>
      </w:r>
    </w:p>
    <w:p w14:paraId="11C00D25" w14:textId="77777777" w:rsidR="007C463C" w:rsidRPr="0097034C" w:rsidRDefault="007C463C" w:rsidP="00705F81">
      <w:pPr>
        <w:spacing w:after="0" w:line="240" w:lineRule="auto"/>
        <w:rPr>
          <w:i/>
          <w:iCs/>
          <w:sz w:val="23"/>
          <w:szCs w:val="23"/>
        </w:rPr>
      </w:pPr>
      <w:r w:rsidRPr="0097034C">
        <w:rPr>
          <w:i/>
          <w:iCs/>
          <w:sz w:val="23"/>
          <w:szCs w:val="23"/>
        </w:rPr>
        <w:t xml:space="preserve">Grieving Traumatic Loss: Exploring the Role and Impact of Cultural Resiliency </w:t>
      </w:r>
    </w:p>
    <w:p w14:paraId="109BA1DA" w14:textId="79BB12C5" w:rsidR="00A2257A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sz w:val="23"/>
          <w:szCs w:val="23"/>
        </w:rPr>
        <w:t xml:space="preserve">National Alumni Council: Mini-Grants for Research and Outreach, </w:t>
      </w:r>
      <w:r w:rsidR="00A2257A" w:rsidRPr="0097034C">
        <w:rPr>
          <w:color w:val="000000"/>
          <w:sz w:val="23"/>
          <w:szCs w:val="23"/>
          <w:shd w:val="clear" w:color="auto" w:fill="FFFFFF"/>
        </w:rPr>
        <w:t>Auburn University</w:t>
      </w:r>
      <w:r w:rsidRPr="0097034C">
        <w:rPr>
          <w:color w:val="000000"/>
          <w:sz w:val="23"/>
          <w:szCs w:val="23"/>
          <w:shd w:val="clear" w:color="auto" w:fill="FFFFFF"/>
        </w:rPr>
        <w:t>, July 2021</w:t>
      </w:r>
    </w:p>
    <w:p w14:paraId="18CC0D39" w14:textId="372D77B7" w:rsidR="007C463C" w:rsidRPr="0097034C" w:rsidRDefault="007C463C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97034C">
        <w:rPr>
          <w:color w:val="000000"/>
          <w:sz w:val="23"/>
          <w:szCs w:val="23"/>
          <w:shd w:val="clear" w:color="auto" w:fill="FFFFFF"/>
        </w:rPr>
        <w:t>Requested $2000, Co-Primary Investigator (CO-PI: Jessica Tyler)</w:t>
      </w:r>
    </w:p>
    <w:p w14:paraId="1A634B02" w14:textId="01D304B0" w:rsidR="00705F81" w:rsidRPr="00705F81" w:rsidRDefault="00705F81" w:rsidP="00705F81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  <w:r w:rsidRPr="00705F81">
        <w:rPr>
          <w:i/>
          <w:iCs/>
          <w:color w:val="000000"/>
          <w:sz w:val="23"/>
          <w:szCs w:val="23"/>
          <w:shd w:val="clear" w:color="auto" w:fill="FFFFFF"/>
        </w:rPr>
        <w:lastRenderedPageBreak/>
        <w:t>Examining Policy, Institutional, and Cultural Barriers for LGBTQ+ BIPOC College Students’ Mental Health</w:t>
      </w:r>
    </w:p>
    <w:p w14:paraId="6E415873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 xml:space="preserve">Williams Institute’s LGBTQ &amp; Racial Justice Small Grants Program, March 2021 </w:t>
      </w:r>
    </w:p>
    <w:p w14:paraId="5BEB33FA" w14:textId="77777777" w:rsidR="00705F81" w:rsidRPr="00705F81" w:rsidRDefault="00705F81" w:rsidP="00705F81">
      <w:pPr>
        <w:spacing w:after="0" w:line="240" w:lineRule="auto"/>
        <w:rPr>
          <w:color w:val="000000"/>
          <w:sz w:val="23"/>
          <w:szCs w:val="23"/>
          <w:shd w:val="clear" w:color="auto" w:fill="FFFFFF"/>
        </w:rPr>
      </w:pPr>
      <w:r w:rsidRPr="00705F81">
        <w:rPr>
          <w:color w:val="000000"/>
          <w:sz w:val="23"/>
          <w:szCs w:val="23"/>
          <w:shd w:val="clear" w:color="auto" w:fill="FFFFFF"/>
        </w:rPr>
        <w:t>Requested $7500, Co-Primary Investigator (Co-PI: Antonio Duran, Co-I: *Jessica Weise)</w:t>
      </w:r>
    </w:p>
    <w:p w14:paraId="17821AC3" w14:textId="77777777" w:rsidR="00705F81" w:rsidRDefault="00705F81" w:rsidP="003B2D15">
      <w:pPr>
        <w:spacing w:after="0" w:line="240" w:lineRule="auto"/>
        <w:rPr>
          <w:i/>
          <w:iCs/>
          <w:color w:val="000000"/>
          <w:sz w:val="23"/>
          <w:szCs w:val="23"/>
          <w:shd w:val="clear" w:color="auto" w:fill="FFFFFF"/>
        </w:rPr>
      </w:pPr>
    </w:p>
    <w:p w14:paraId="15E7FB9C" w14:textId="06B2E183" w:rsidR="003B2D15" w:rsidRPr="003B2D15" w:rsidRDefault="003B2D15" w:rsidP="003B2D15">
      <w:pPr>
        <w:spacing w:after="0" w:line="240" w:lineRule="auto"/>
        <w:rPr>
          <w:i/>
          <w:iCs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  <w:shd w:val="clear" w:color="auto" w:fill="FFFFFF"/>
        </w:rPr>
        <w:t>Reducing Mental Health Disparities for Racially Diverse LGBTQ+ Youth in Alabama </w:t>
      </w:r>
    </w:p>
    <w:p w14:paraId="7FAC4B03" w14:textId="77777777" w:rsidR="003B2D15" w:rsidRP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>William T. Grant Foundation, Officers’ Research Grant, January 2021</w:t>
      </w:r>
    </w:p>
    <w:p w14:paraId="0FC6ACE7" w14:textId="7057E720" w:rsidR="003B2D15" w:rsidRDefault="003B2D15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3B2D15">
        <w:rPr>
          <w:iCs/>
          <w:sz w:val="23"/>
          <w:szCs w:val="23"/>
        </w:rPr>
        <w:t xml:space="preserve">Requested $50,000, Co-PI (Co-PI: Kamden Strunk) </w:t>
      </w:r>
    </w:p>
    <w:p w14:paraId="774AA331" w14:textId="056396A6" w:rsidR="00297F22" w:rsidRDefault="00297F22" w:rsidP="003B2D15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</w:p>
    <w:p w14:paraId="0CF13F1F" w14:textId="77777777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/>
          <w:iCs/>
          <w:sz w:val="23"/>
          <w:szCs w:val="23"/>
        </w:rPr>
      </w:pPr>
      <w:r w:rsidRPr="00297F22">
        <w:rPr>
          <w:i/>
          <w:iCs/>
          <w:sz w:val="23"/>
          <w:szCs w:val="23"/>
        </w:rPr>
        <w:t>Exploring Education for LGBTQ+ Affirming Mental Health Care in Alabama</w:t>
      </w:r>
    </w:p>
    <w:p w14:paraId="3692F39A" w14:textId="77777777" w:rsid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>Spencer Foundation, Small Research Grant, November 2020</w:t>
      </w:r>
    </w:p>
    <w:p w14:paraId="4928D6B2" w14:textId="5E4C778B" w:rsidR="00297F22" w:rsidRPr="00297F22" w:rsidRDefault="00297F22" w:rsidP="00297F22">
      <w:pPr>
        <w:tabs>
          <w:tab w:val="center" w:pos="4680"/>
          <w:tab w:val="right" w:pos="10800"/>
        </w:tabs>
        <w:spacing w:after="0" w:line="240" w:lineRule="auto"/>
        <w:rPr>
          <w:iCs/>
          <w:sz w:val="23"/>
          <w:szCs w:val="23"/>
        </w:rPr>
      </w:pPr>
      <w:r w:rsidRPr="00297F22">
        <w:rPr>
          <w:iCs/>
          <w:sz w:val="23"/>
          <w:szCs w:val="23"/>
        </w:rPr>
        <w:t xml:space="preserve">Requested $49,999, Co-PI (PI: Kamden Strunk) </w:t>
      </w:r>
    </w:p>
    <w:p w14:paraId="53E3C24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</w:p>
    <w:p w14:paraId="63A20080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 xml:space="preserve">Intersectional Identity Development Measurement among Racially Diverse SGM in Alabama Using Community-Involved Instrument Development Methods </w:t>
      </w:r>
    </w:p>
    <w:p w14:paraId="58FA2A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National Institute of Health, R21 Program: Methods and Measurement in Research with Sexual and Gender Minority Populations (RFA-MD-20-005), March 2020</w:t>
      </w:r>
    </w:p>
    <w:p w14:paraId="1037C891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Requested $275,000, Co-I (PIs: Kamden Strunk, Sherry Wang)</w:t>
      </w:r>
    </w:p>
    <w:p w14:paraId="47161E8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369E995B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i/>
          <w:iCs/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</w:p>
    <w:p w14:paraId="7D6E103F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AADA Evelyn </w:t>
      </w:r>
      <w:proofErr w:type="spellStart"/>
      <w:r w:rsidRPr="003B2D15">
        <w:rPr>
          <w:color w:val="000000"/>
          <w:sz w:val="23"/>
          <w:szCs w:val="23"/>
        </w:rPr>
        <w:t>Chasan</w:t>
      </w:r>
      <w:proofErr w:type="spellEnd"/>
      <w:r w:rsidRPr="003B2D15">
        <w:rPr>
          <w:color w:val="000000"/>
          <w:sz w:val="23"/>
          <w:szCs w:val="23"/>
        </w:rPr>
        <w:t xml:space="preserve"> Research Grant, Spring 2020</w:t>
      </w:r>
    </w:p>
    <w:p w14:paraId="0272391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</w:p>
    <w:p w14:paraId="73044EDD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</w:p>
    <w:p w14:paraId="075260A3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i/>
          <w:iCs/>
          <w:color w:val="000000"/>
          <w:sz w:val="23"/>
          <w:szCs w:val="23"/>
        </w:rPr>
        <w:t>Revisiting Gerontological Competencies: A Look into Counselors’ Current Practices</w:t>
      </w:r>
      <w:r w:rsidRPr="003B2D15">
        <w:rPr>
          <w:i/>
          <w:iCs/>
          <w:color w:val="000000"/>
          <w:sz w:val="23"/>
          <w:szCs w:val="23"/>
        </w:rPr>
        <w:tab/>
      </w:r>
    </w:p>
    <w:p w14:paraId="7E520A6E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>Association for Counselor Education and Supervision Research Grant, Fall 2019</w:t>
      </w:r>
    </w:p>
    <w:p w14:paraId="2C670729" w14:textId="77777777" w:rsidR="003B2D15" w:rsidRPr="003B2D15" w:rsidRDefault="003B2D15" w:rsidP="003B2D15">
      <w:pPr>
        <w:tabs>
          <w:tab w:val="center" w:pos="10710"/>
        </w:tabs>
        <w:spacing w:after="0" w:line="240" w:lineRule="auto"/>
        <w:rPr>
          <w:color w:val="000000"/>
          <w:sz w:val="23"/>
          <w:szCs w:val="23"/>
        </w:rPr>
      </w:pPr>
      <w:r w:rsidRPr="003B2D15">
        <w:rPr>
          <w:color w:val="000000"/>
          <w:sz w:val="23"/>
          <w:szCs w:val="23"/>
        </w:rPr>
        <w:t xml:space="preserve">Requested $500, Co-I (PI: Jillian M. </w:t>
      </w:r>
      <w:proofErr w:type="spellStart"/>
      <w:r w:rsidRPr="003B2D15">
        <w:rPr>
          <w:color w:val="000000"/>
          <w:sz w:val="23"/>
          <w:szCs w:val="23"/>
        </w:rPr>
        <w:t>Blueford</w:t>
      </w:r>
      <w:proofErr w:type="spellEnd"/>
      <w:r w:rsidRPr="003B2D15">
        <w:rPr>
          <w:color w:val="000000"/>
          <w:sz w:val="23"/>
          <w:szCs w:val="23"/>
        </w:rPr>
        <w:t>, Co-Is: Mary Chase Mize, Sara Bailey)</w:t>
      </w:r>
      <w:r w:rsidRPr="003B2D15">
        <w:rPr>
          <w:color w:val="000000"/>
          <w:sz w:val="23"/>
          <w:szCs w:val="23"/>
        </w:rPr>
        <w:br/>
      </w:r>
    </w:p>
    <w:p w14:paraId="73A041BE" w14:textId="1072D941" w:rsidR="00FC7CFB" w:rsidRPr="008439E3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t>NATIONAL PROFESSIONAL PRESENTATIONS</w:t>
      </w:r>
    </w:p>
    <w:p w14:paraId="75FDB286" w14:textId="3F96DF26" w:rsidR="008C5D29" w:rsidRPr="008C5D29" w:rsidRDefault="008C5D29" w:rsidP="008C5D29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Thacker, N., </w:t>
      </w:r>
      <w:r>
        <w:rPr>
          <w:color w:val="000000"/>
          <w:sz w:val="23"/>
          <w:szCs w:val="23"/>
        </w:rPr>
        <w:t xml:space="preserve">Duran, A., &amp; *Weise, J. (2021, October). </w:t>
      </w:r>
      <w:r w:rsidRPr="00F76145">
        <w:rPr>
          <w:i/>
          <w:iCs/>
          <w:color w:val="000000"/>
          <w:sz w:val="23"/>
          <w:szCs w:val="23"/>
        </w:rPr>
        <w:t>"Existing shouldn't be that hard:" LGBQ+ youth experiences of ambiguous loss &amp; grief during sexual identity development</w:t>
      </w:r>
      <w:r w:rsidRPr="00F76145">
        <w:rPr>
          <w:color w:val="000000"/>
          <w:sz w:val="23"/>
          <w:szCs w:val="23"/>
        </w:rPr>
        <w:t xml:space="preserve">.” </w:t>
      </w:r>
      <w:r w:rsidR="00EC5F8F">
        <w:rPr>
          <w:color w:val="000000"/>
          <w:sz w:val="23"/>
          <w:szCs w:val="23"/>
        </w:rPr>
        <w:t xml:space="preserve">Presented </w:t>
      </w:r>
      <w:r w:rsidRPr="00F76145">
        <w:rPr>
          <w:color w:val="000000"/>
          <w:sz w:val="23"/>
          <w:szCs w:val="23"/>
        </w:rPr>
        <w:t xml:space="preserve">at the </w:t>
      </w:r>
      <w:r w:rsidRPr="00F76145">
        <w:rPr>
          <w:sz w:val="23"/>
          <w:szCs w:val="23"/>
        </w:rPr>
        <w:t xml:space="preserve">Society for Sexual, Affectional, Intersex, and Gender Expansive Identities (SAIGE) </w:t>
      </w:r>
      <w:r w:rsidRPr="00F76145">
        <w:rPr>
          <w:color w:val="000000"/>
          <w:sz w:val="23"/>
          <w:szCs w:val="23"/>
        </w:rPr>
        <w:t xml:space="preserve">2021 National Virtual Conference. </w:t>
      </w:r>
    </w:p>
    <w:p w14:paraId="16E4FB39" w14:textId="6096B8E4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 w:rsidR="008C5D29">
        <w:rPr>
          <w:color w:val="000000"/>
          <w:sz w:val="23"/>
          <w:szCs w:val="23"/>
        </w:rPr>
        <w:t>, &amp; *</w:t>
      </w:r>
      <w:proofErr w:type="spellStart"/>
      <w:r w:rsidR="008C5D29">
        <w:rPr>
          <w:color w:val="000000"/>
          <w:sz w:val="23"/>
          <w:szCs w:val="23"/>
        </w:rPr>
        <w:t>Guffin</w:t>
      </w:r>
      <w:proofErr w:type="spellEnd"/>
      <w:r w:rsidR="008C5D29">
        <w:rPr>
          <w:color w:val="000000"/>
          <w:sz w:val="23"/>
          <w:szCs w:val="23"/>
        </w:rPr>
        <w:t xml:space="preserve">, J. P. </w:t>
      </w:r>
      <w:r>
        <w:rPr>
          <w:color w:val="000000"/>
          <w:sz w:val="23"/>
          <w:szCs w:val="23"/>
        </w:rPr>
        <w:t xml:space="preserve">(2021, October). </w:t>
      </w:r>
      <w:r w:rsidRPr="00613DE9">
        <w:rPr>
          <w:i/>
          <w:iCs/>
          <w:color w:val="000000"/>
          <w:sz w:val="23"/>
          <w:szCs w:val="23"/>
        </w:rPr>
        <w:t>Preparing counseling professionals to support grieving clients facing COVID-19 related loss and grief.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 w:rsidR="00EC5F8F" w:rsidRPr="00F76145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698681F0" w14:textId="193F249A" w:rsidR="009A7295" w:rsidRDefault="009A7295" w:rsidP="009A7295">
      <w:pPr>
        <w:tabs>
          <w:tab w:val="center" w:pos="4680"/>
          <w:tab w:val="right" w:pos="9360"/>
        </w:tabs>
        <w:ind w:left="720" w:hanging="720"/>
        <w:rPr>
          <w:color w:val="000000"/>
          <w:sz w:val="23"/>
          <w:szCs w:val="23"/>
        </w:rPr>
      </w:pPr>
      <w:r w:rsidRPr="00613DE9">
        <w:rPr>
          <w:b/>
          <w:bCs/>
          <w:color w:val="000000"/>
          <w:sz w:val="23"/>
          <w:szCs w:val="23"/>
        </w:rPr>
        <w:t>Thacker, N.</w:t>
      </w:r>
      <w:r>
        <w:rPr>
          <w:color w:val="000000"/>
          <w:sz w:val="23"/>
          <w:szCs w:val="23"/>
        </w:rPr>
        <w:t xml:space="preserve">, &amp; *White, K. (2021, October). </w:t>
      </w:r>
      <w:r w:rsidRPr="009A7295">
        <w:rPr>
          <w:i/>
          <w:iCs/>
          <w:color w:val="000000"/>
          <w:sz w:val="23"/>
          <w:szCs w:val="23"/>
        </w:rPr>
        <w:t xml:space="preserve">A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eflexive </w:t>
      </w:r>
      <w:r>
        <w:rPr>
          <w:i/>
          <w:iCs/>
          <w:color w:val="000000"/>
          <w:sz w:val="23"/>
          <w:szCs w:val="23"/>
        </w:rPr>
        <w:t>a</w:t>
      </w:r>
      <w:r w:rsidRPr="009A7295">
        <w:rPr>
          <w:i/>
          <w:iCs/>
          <w:color w:val="000000"/>
          <w:sz w:val="23"/>
          <w:szCs w:val="23"/>
        </w:rPr>
        <w:t xml:space="preserve">pproach to </w:t>
      </w:r>
      <w:r>
        <w:rPr>
          <w:i/>
          <w:iCs/>
          <w:color w:val="000000"/>
          <w:sz w:val="23"/>
          <w:szCs w:val="23"/>
        </w:rPr>
        <w:t>c</w:t>
      </w:r>
      <w:r w:rsidRPr="009A7295">
        <w:rPr>
          <w:i/>
          <w:iCs/>
          <w:color w:val="000000"/>
          <w:sz w:val="23"/>
          <w:szCs w:val="23"/>
        </w:rPr>
        <w:t>ulturally-</w:t>
      </w:r>
      <w:r>
        <w:rPr>
          <w:i/>
          <w:iCs/>
          <w:color w:val="000000"/>
          <w:sz w:val="23"/>
          <w:szCs w:val="23"/>
        </w:rPr>
        <w:t>i</w:t>
      </w:r>
      <w:r w:rsidRPr="009A7295">
        <w:rPr>
          <w:i/>
          <w:iCs/>
          <w:color w:val="000000"/>
          <w:sz w:val="23"/>
          <w:szCs w:val="23"/>
        </w:rPr>
        <w:t xml:space="preserve">nformed </w:t>
      </w:r>
      <w:r>
        <w:rPr>
          <w:i/>
          <w:iCs/>
          <w:color w:val="000000"/>
          <w:sz w:val="23"/>
          <w:szCs w:val="23"/>
        </w:rPr>
        <w:t>m</w:t>
      </w:r>
      <w:r w:rsidRPr="009A7295">
        <w:rPr>
          <w:i/>
          <w:iCs/>
          <w:color w:val="000000"/>
          <w:sz w:val="23"/>
          <w:szCs w:val="23"/>
        </w:rPr>
        <w:t xml:space="preserve">entorship: Deconstructing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ower and </w:t>
      </w:r>
      <w:r>
        <w:rPr>
          <w:i/>
          <w:iCs/>
          <w:color w:val="000000"/>
          <w:sz w:val="23"/>
          <w:szCs w:val="23"/>
        </w:rPr>
        <w:t>p</w:t>
      </w:r>
      <w:r w:rsidRPr="009A7295">
        <w:rPr>
          <w:i/>
          <w:iCs/>
          <w:color w:val="000000"/>
          <w:sz w:val="23"/>
          <w:szCs w:val="23"/>
        </w:rPr>
        <w:t xml:space="preserve">rivilege to </w:t>
      </w:r>
      <w:r>
        <w:rPr>
          <w:i/>
          <w:iCs/>
          <w:color w:val="000000"/>
          <w:sz w:val="23"/>
          <w:szCs w:val="23"/>
        </w:rPr>
        <w:t>f</w:t>
      </w:r>
      <w:r w:rsidRPr="009A7295">
        <w:rPr>
          <w:i/>
          <w:iCs/>
          <w:color w:val="000000"/>
          <w:sz w:val="23"/>
          <w:szCs w:val="23"/>
        </w:rPr>
        <w:t xml:space="preserve">oster </w:t>
      </w:r>
      <w:r>
        <w:rPr>
          <w:i/>
          <w:iCs/>
          <w:color w:val="000000"/>
          <w:sz w:val="23"/>
          <w:szCs w:val="23"/>
        </w:rPr>
        <w:t>r</w:t>
      </w:r>
      <w:r w:rsidRPr="009A7295">
        <w:rPr>
          <w:i/>
          <w:iCs/>
          <w:color w:val="000000"/>
          <w:sz w:val="23"/>
          <w:szCs w:val="23"/>
        </w:rPr>
        <w:t xml:space="preserve">elationship and </w:t>
      </w:r>
      <w:r>
        <w:rPr>
          <w:i/>
          <w:iCs/>
          <w:color w:val="000000"/>
          <w:sz w:val="23"/>
          <w:szCs w:val="23"/>
        </w:rPr>
        <w:t>g</w:t>
      </w:r>
      <w:r w:rsidRPr="009A7295">
        <w:rPr>
          <w:i/>
          <w:iCs/>
          <w:color w:val="000000"/>
          <w:sz w:val="23"/>
          <w:szCs w:val="23"/>
        </w:rPr>
        <w:t>rowth</w:t>
      </w:r>
      <w:r w:rsidRPr="00613DE9">
        <w:rPr>
          <w:i/>
          <w:iCs/>
          <w:color w:val="000000"/>
          <w:sz w:val="23"/>
          <w:szCs w:val="23"/>
        </w:rPr>
        <w:t>.</w:t>
      </w:r>
      <w:r>
        <w:rPr>
          <w:color w:val="000000"/>
          <w:sz w:val="23"/>
          <w:szCs w:val="23"/>
        </w:rPr>
        <w:t xml:space="preserve"> </w:t>
      </w:r>
      <w:r w:rsidR="00EC5F8F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</w:t>
      </w:r>
      <w:r w:rsidR="00EE4167">
        <w:rPr>
          <w:color w:val="000000"/>
          <w:sz w:val="23"/>
          <w:szCs w:val="23"/>
        </w:rPr>
        <w:t xml:space="preserve">the </w:t>
      </w:r>
      <w:r w:rsidRPr="00613DE9">
        <w:rPr>
          <w:color w:val="000000"/>
          <w:sz w:val="23"/>
          <w:szCs w:val="23"/>
        </w:rPr>
        <w:t>Association for Counselor Education and Supervision 2021 Conference</w:t>
      </w:r>
      <w:r>
        <w:rPr>
          <w:color w:val="000000"/>
          <w:sz w:val="23"/>
          <w:szCs w:val="23"/>
        </w:rPr>
        <w:t xml:space="preserve">, Atlanta, Georgia. </w:t>
      </w:r>
    </w:p>
    <w:p w14:paraId="36AD9AAF" w14:textId="5E99F104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proofErr w:type="spellStart"/>
      <w:r>
        <w:rPr>
          <w:bCs/>
          <w:color w:val="000000"/>
          <w:sz w:val="23"/>
          <w:szCs w:val="23"/>
        </w:rPr>
        <w:t>Blueford</w:t>
      </w:r>
      <w:proofErr w:type="spellEnd"/>
      <w:r>
        <w:rPr>
          <w:bCs/>
          <w:color w:val="000000"/>
          <w:sz w:val="23"/>
          <w:szCs w:val="23"/>
        </w:rPr>
        <w:t xml:space="preserve">, J., &amp; </w:t>
      </w:r>
      <w:r w:rsidRPr="00FC7CFB">
        <w:rPr>
          <w:b/>
          <w:color w:val="000000"/>
          <w:sz w:val="23"/>
          <w:szCs w:val="23"/>
        </w:rPr>
        <w:t>Thacker, N.</w:t>
      </w:r>
      <w:r>
        <w:rPr>
          <w:bCs/>
          <w:color w:val="000000"/>
          <w:sz w:val="23"/>
          <w:szCs w:val="23"/>
        </w:rPr>
        <w:t xml:space="preserve"> 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“I’m Not Ready”: Preparing families for physician-assisted death.</w:t>
      </w:r>
      <w:r>
        <w:rPr>
          <w:bCs/>
          <w:color w:val="000000"/>
          <w:sz w:val="23"/>
          <w:szCs w:val="23"/>
        </w:rPr>
        <w:t xml:space="preserve">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>
        <w:rPr>
          <w:bCs/>
          <w:color w:val="000000"/>
          <w:sz w:val="23"/>
          <w:szCs w:val="23"/>
        </w:rPr>
        <w:t xml:space="preserve">. </w:t>
      </w:r>
    </w:p>
    <w:p w14:paraId="60F3E882" w14:textId="77777777" w:rsidR="00FC7CFB" w:rsidRDefault="00FC7CFB" w:rsidP="000A0609">
      <w:pPr>
        <w:tabs>
          <w:tab w:val="center" w:pos="4680"/>
          <w:tab w:val="right" w:pos="9360"/>
        </w:tabs>
        <w:spacing w:after="0" w:line="240" w:lineRule="auto"/>
        <w:rPr>
          <w:bCs/>
          <w:color w:val="000000"/>
          <w:sz w:val="23"/>
          <w:szCs w:val="23"/>
        </w:rPr>
      </w:pPr>
    </w:p>
    <w:p w14:paraId="0F9D651A" w14:textId="2910D796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lastRenderedPageBreak/>
        <w:t xml:space="preserve">Thacker, N. </w:t>
      </w:r>
      <w:r>
        <w:rPr>
          <w:bCs/>
          <w:color w:val="000000"/>
          <w:sz w:val="23"/>
          <w:szCs w:val="23"/>
        </w:rPr>
        <w:t>(202</w:t>
      </w:r>
      <w:r w:rsidR="001134FD">
        <w:rPr>
          <w:bCs/>
          <w:color w:val="000000"/>
          <w:sz w:val="23"/>
          <w:szCs w:val="23"/>
        </w:rPr>
        <w:t>1</w:t>
      </w:r>
      <w:r>
        <w:rPr>
          <w:bCs/>
          <w:color w:val="000000"/>
          <w:sz w:val="23"/>
          <w:szCs w:val="23"/>
        </w:rPr>
        <w:t xml:space="preserve">, April). </w:t>
      </w:r>
      <w:r w:rsidRPr="00FC7CFB">
        <w:rPr>
          <w:bCs/>
          <w:i/>
          <w:iCs/>
          <w:color w:val="000000"/>
          <w:sz w:val="23"/>
          <w:szCs w:val="23"/>
        </w:rPr>
        <w:t>Musical mourning: How cultural phenomena shape meaning in grief</w:t>
      </w:r>
      <w:r>
        <w:rPr>
          <w:bCs/>
          <w:color w:val="000000"/>
          <w:sz w:val="23"/>
          <w:szCs w:val="23"/>
        </w:rPr>
        <w:t xml:space="preserve">. </w:t>
      </w:r>
      <w:r w:rsidR="00297F22">
        <w:rPr>
          <w:bCs/>
          <w:color w:val="000000"/>
          <w:sz w:val="23"/>
          <w:szCs w:val="23"/>
        </w:rPr>
        <w:t>Presented</w:t>
      </w:r>
      <w:r>
        <w:rPr>
          <w:bCs/>
          <w:color w:val="000000"/>
          <w:sz w:val="23"/>
          <w:szCs w:val="23"/>
        </w:rPr>
        <w:t xml:space="preserve"> at the Association for Death Education and Counseling 4</w:t>
      </w:r>
      <w:r w:rsidR="00885D39">
        <w:rPr>
          <w:bCs/>
          <w:color w:val="000000"/>
          <w:sz w:val="23"/>
          <w:szCs w:val="23"/>
        </w:rPr>
        <w:t>2</w:t>
      </w:r>
      <w:r w:rsidR="00885D39" w:rsidRPr="00885D39">
        <w:rPr>
          <w:bCs/>
          <w:color w:val="000000"/>
          <w:sz w:val="23"/>
          <w:szCs w:val="23"/>
          <w:vertAlign w:val="superscript"/>
        </w:rPr>
        <w:t>nd</w:t>
      </w:r>
      <w:r>
        <w:rPr>
          <w:bCs/>
          <w:color w:val="000000"/>
          <w:sz w:val="23"/>
          <w:szCs w:val="23"/>
        </w:rPr>
        <w:t xml:space="preserve"> Annual Conference</w:t>
      </w:r>
      <w:r w:rsidR="00616BDC">
        <w:rPr>
          <w:bCs/>
          <w:color w:val="000000"/>
          <w:sz w:val="23"/>
          <w:szCs w:val="23"/>
        </w:rPr>
        <w:t xml:space="preserve"> [virtual]</w:t>
      </w:r>
      <w:r w:rsidR="001134FD">
        <w:rPr>
          <w:bCs/>
          <w:color w:val="000000"/>
          <w:sz w:val="23"/>
          <w:szCs w:val="23"/>
        </w:rPr>
        <w:t>.</w:t>
      </w:r>
    </w:p>
    <w:p w14:paraId="388BC126" w14:textId="46F47675" w:rsidR="00FC7CFB" w:rsidRDefault="00FC7CF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bCs/>
          <w:color w:val="000000"/>
          <w:sz w:val="23"/>
          <w:szCs w:val="23"/>
        </w:rPr>
      </w:pPr>
    </w:p>
    <w:p w14:paraId="3F66EA60" w14:textId="7544EE49" w:rsid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1134FD">
        <w:rPr>
          <w:b/>
          <w:color w:val="000000"/>
          <w:sz w:val="23"/>
          <w:szCs w:val="23"/>
        </w:rPr>
        <w:t>Thacker, N</w:t>
      </w:r>
      <w:r>
        <w:rPr>
          <w:bCs/>
          <w:color w:val="000000"/>
          <w:sz w:val="23"/>
          <w:szCs w:val="23"/>
        </w:rPr>
        <w:t xml:space="preserve">., &amp; Johnson, M. (2020, October). </w:t>
      </w:r>
      <w:r w:rsidRPr="001134FD">
        <w:rPr>
          <w:i/>
          <w:iCs/>
          <w:color w:val="000000"/>
          <w:sz w:val="23"/>
          <w:szCs w:val="23"/>
        </w:rPr>
        <w:t>Growth at the crossroads: Engaging intersectionality to make meaning of spiritual and sexual identity development</w:t>
      </w:r>
      <w:r>
        <w:rPr>
          <w:i/>
          <w:iCs/>
          <w:color w:val="000000"/>
          <w:sz w:val="23"/>
          <w:szCs w:val="23"/>
        </w:rPr>
        <w:t xml:space="preserve">. </w:t>
      </w:r>
      <w:r w:rsidR="0063690A">
        <w:rPr>
          <w:color w:val="000000"/>
          <w:sz w:val="23"/>
          <w:szCs w:val="23"/>
        </w:rPr>
        <w:t>Presented</w:t>
      </w:r>
      <w:r>
        <w:rPr>
          <w:color w:val="000000"/>
          <w:sz w:val="23"/>
          <w:szCs w:val="23"/>
        </w:rPr>
        <w:t xml:space="preserve"> at the </w:t>
      </w: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 </w:t>
      </w:r>
      <w:r w:rsidRPr="001134FD">
        <w:rPr>
          <w:color w:val="000000"/>
          <w:sz w:val="23"/>
          <w:szCs w:val="23"/>
        </w:rPr>
        <w:t xml:space="preserve">2020 </w:t>
      </w:r>
      <w:r w:rsidR="00AB5829">
        <w:rPr>
          <w:color w:val="000000"/>
          <w:sz w:val="23"/>
          <w:szCs w:val="23"/>
        </w:rPr>
        <w:t xml:space="preserve">National </w:t>
      </w:r>
      <w:r w:rsidRPr="001134FD">
        <w:rPr>
          <w:color w:val="000000"/>
          <w:sz w:val="23"/>
          <w:szCs w:val="23"/>
        </w:rPr>
        <w:t>Virtual Conference</w:t>
      </w:r>
      <w:r>
        <w:rPr>
          <w:color w:val="000000"/>
          <w:sz w:val="23"/>
          <w:szCs w:val="23"/>
        </w:rPr>
        <w:t xml:space="preserve">. </w:t>
      </w:r>
    </w:p>
    <w:p w14:paraId="53745BBF" w14:textId="77777777" w:rsidR="001134FD" w:rsidRPr="001134FD" w:rsidRDefault="001134F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A22B0AA" w14:textId="282A111D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DF4BD7" w:rsidRPr="00CC2515">
        <w:rPr>
          <w:color w:val="000000"/>
          <w:sz w:val="23"/>
          <w:szCs w:val="23"/>
        </w:rPr>
        <w:t>, Barrio Minton, C. A., &amp; Riley, K.</w:t>
      </w:r>
      <w:r w:rsidRPr="00CC2515">
        <w:rPr>
          <w:b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(2019, October). </w:t>
      </w:r>
      <w:r w:rsidRPr="00CC2515">
        <w:rPr>
          <w:i/>
          <w:color w:val="000000"/>
          <w:sz w:val="23"/>
          <w:szCs w:val="23"/>
        </w:rPr>
        <w:t>Counselor educators’ experiences negotiating marginalized identity during professional identity development</w:t>
      </w:r>
      <w:r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</w:t>
      </w:r>
      <w:r w:rsidR="006D7502" w:rsidRPr="00CC2515">
        <w:rPr>
          <w:color w:val="000000"/>
          <w:sz w:val="23"/>
          <w:szCs w:val="23"/>
        </w:rPr>
        <w:t xml:space="preserve">2019 </w:t>
      </w:r>
      <w:r w:rsidRPr="00CC2515">
        <w:rPr>
          <w:color w:val="000000"/>
          <w:sz w:val="23"/>
          <w:szCs w:val="23"/>
        </w:rPr>
        <w:t xml:space="preserve">Association for Counselor Education and Supervision Conference, Seattle, Washington. </w:t>
      </w:r>
    </w:p>
    <w:p w14:paraId="78DBCE9B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B6DB854" w14:textId="3BC38D15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Adams, C., &amp;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 </w:t>
      </w:r>
      <w:r w:rsidR="007B1E70" w:rsidRPr="00CC2515">
        <w:rPr>
          <w:color w:val="000000"/>
          <w:sz w:val="23"/>
          <w:szCs w:val="23"/>
        </w:rPr>
        <w:t>(2019, October).</w:t>
      </w:r>
      <w:r w:rsidR="006574E0" w:rsidRPr="00CC2515">
        <w:rPr>
          <w:i/>
          <w:color w:val="000000"/>
          <w:sz w:val="23"/>
          <w:szCs w:val="23"/>
        </w:rPr>
        <w:t xml:space="preserve"> Elevating stories to learn and grow: Narrative inquiry in counselor education research</w:t>
      </w:r>
      <w:r w:rsidR="007B1E70" w:rsidRPr="00CC2515">
        <w:rPr>
          <w:color w:val="000000"/>
          <w:sz w:val="23"/>
          <w:szCs w:val="23"/>
        </w:rPr>
        <w:t xml:space="preserve">. </w:t>
      </w:r>
      <w:r w:rsidR="00AC59D8">
        <w:rPr>
          <w:color w:val="000000"/>
          <w:sz w:val="23"/>
          <w:szCs w:val="23"/>
        </w:rPr>
        <w:t>Presented</w:t>
      </w:r>
      <w:r w:rsidR="007B1E70" w:rsidRPr="00CC2515">
        <w:rPr>
          <w:color w:val="000000"/>
          <w:sz w:val="23"/>
          <w:szCs w:val="23"/>
        </w:rPr>
        <w:t xml:space="preserve"> at the 2019 Association for Counselor Education and Supervision Conference, Seattle, Washington.</w:t>
      </w:r>
    </w:p>
    <w:p w14:paraId="2DBC2684" w14:textId="77777777" w:rsidR="00F35598" w:rsidRPr="00CC2515" w:rsidRDefault="00F35598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DC451A5" w14:textId="5840A227" w:rsidR="004F23AD" w:rsidRPr="00CC2515" w:rsidRDefault="004F23AD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="00572918" w:rsidRPr="00CC2515">
        <w:rPr>
          <w:color w:val="000000"/>
          <w:sz w:val="23"/>
          <w:szCs w:val="23"/>
        </w:rPr>
        <w:t xml:space="preserve">, &amp; </w:t>
      </w:r>
      <w:proofErr w:type="spellStart"/>
      <w:r w:rsidR="00572918" w:rsidRPr="00CC2515">
        <w:rPr>
          <w:color w:val="000000"/>
          <w:sz w:val="23"/>
          <w:szCs w:val="23"/>
        </w:rPr>
        <w:t>Blueford</w:t>
      </w:r>
      <w:proofErr w:type="spellEnd"/>
      <w:r w:rsidR="00572918" w:rsidRPr="00CC2515">
        <w:rPr>
          <w:color w:val="000000"/>
          <w:sz w:val="23"/>
          <w:szCs w:val="23"/>
        </w:rPr>
        <w:t xml:space="preserve">, J. (2019, August). </w:t>
      </w:r>
      <w:r w:rsidR="00591926" w:rsidRPr="00CC2515">
        <w:rPr>
          <w:i/>
          <w:color w:val="000000"/>
          <w:sz w:val="23"/>
          <w:szCs w:val="23"/>
        </w:rPr>
        <w:t>The grief timeline: An experiential activity to explore grief experiences across the lifespan</w:t>
      </w:r>
      <w:r w:rsidR="00591926" w:rsidRPr="00CC2515">
        <w:rPr>
          <w:color w:val="000000"/>
          <w:sz w:val="23"/>
          <w:szCs w:val="23"/>
        </w:rPr>
        <w:t xml:space="preserve">. </w:t>
      </w:r>
      <w:r w:rsidR="00B20007">
        <w:rPr>
          <w:color w:val="000000"/>
          <w:sz w:val="23"/>
          <w:szCs w:val="23"/>
        </w:rPr>
        <w:t>Presented</w:t>
      </w:r>
      <w:r w:rsidR="00591926" w:rsidRPr="00CC2515">
        <w:rPr>
          <w:color w:val="000000"/>
          <w:sz w:val="23"/>
          <w:szCs w:val="23"/>
        </w:rPr>
        <w:t xml:space="preserve"> at the Association for Adult Development and Aging </w:t>
      </w:r>
      <w:r w:rsidR="0047372B" w:rsidRPr="00CC2515">
        <w:rPr>
          <w:color w:val="000000"/>
          <w:sz w:val="23"/>
          <w:szCs w:val="23"/>
        </w:rPr>
        <w:t xml:space="preserve">2019 National Conference, Chicago, Illinois. </w:t>
      </w:r>
    </w:p>
    <w:p w14:paraId="18B383CF" w14:textId="77777777" w:rsidR="0047372B" w:rsidRPr="00CC2515" w:rsidRDefault="0047372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345BB69D" w14:textId="3E9F34B4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  <w:shd w:val="clear" w:color="auto" w:fill="FFFFFF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>(201</w:t>
      </w:r>
      <w:r w:rsidR="0047372B" w:rsidRPr="00CC2515">
        <w:rPr>
          <w:color w:val="000000"/>
          <w:sz w:val="23"/>
          <w:szCs w:val="23"/>
        </w:rPr>
        <w:t>9, April</w:t>
      </w:r>
      <w:r w:rsidRPr="00CC2515">
        <w:rPr>
          <w:color w:val="000000"/>
          <w:sz w:val="23"/>
          <w:szCs w:val="23"/>
        </w:rPr>
        <w:t xml:space="preserve">). </w:t>
      </w:r>
      <w:r w:rsidRPr="00CC2515">
        <w:rPr>
          <w:i/>
          <w:color w:val="000000"/>
          <w:sz w:val="23"/>
          <w:szCs w:val="23"/>
          <w:shd w:val="clear" w:color="auto" w:fill="FFFFFF"/>
        </w:rPr>
        <w:t>Complicated grief in rural Appalachia: A feminist approach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. </w:t>
      </w:r>
      <w:r w:rsidR="009E63DC" w:rsidRPr="00CC2515">
        <w:rPr>
          <w:color w:val="000000"/>
          <w:sz w:val="23"/>
          <w:szCs w:val="23"/>
          <w:shd w:val="clear" w:color="auto" w:fill="FFFFFF"/>
        </w:rPr>
        <w:t>Presented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at the Association for Death Education and Counseling 41</w:t>
      </w:r>
      <w:r w:rsidRPr="00CC2515">
        <w:rPr>
          <w:color w:val="000000"/>
          <w:sz w:val="23"/>
          <w:szCs w:val="23"/>
          <w:shd w:val="clear" w:color="auto" w:fill="FFFFFF"/>
          <w:vertAlign w:val="superscript"/>
        </w:rPr>
        <w:t>st</w:t>
      </w:r>
      <w:r w:rsidRPr="00CC2515">
        <w:rPr>
          <w:color w:val="000000"/>
          <w:sz w:val="23"/>
          <w:szCs w:val="23"/>
          <w:shd w:val="clear" w:color="auto" w:fill="FFFFFF"/>
        </w:rPr>
        <w:t xml:space="preserve"> Annual Conference, Atlanta, Georgia. </w:t>
      </w:r>
    </w:p>
    <w:p w14:paraId="4F73F0C4" w14:textId="77777777" w:rsidR="00737A5E" w:rsidRPr="00CC2515" w:rsidRDefault="00737A5E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1E" w14:textId="293B5572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N.,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April). </w:t>
      </w:r>
      <w:r w:rsidRPr="00CC2515">
        <w:rPr>
          <w:i/>
          <w:color w:val="000000"/>
          <w:sz w:val="23"/>
          <w:szCs w:val="23"/>
        </w:rPr>
        <w:t>Ambiguous loss at the intersection of religion and s</w:t>
      </w:r>
      <w:r w:rsidR="0075610C" w:rsidRPr="00CC2515">
        <w:rPr>
          <w:i/>
          <w:color w:val="000000"/>
          <w:sz w:val="23"/>
          <w:szCs w:val="23"/>
        </w:rPr>
        <w:t>exua</w:t>
      </w:r>
      <w:r w:rsidRPr="00CC2515">
        <w:rPr>
          <w:i/>
          <w:color w:val="000000"/>
          <w:sz w:val="23"/>
          <w:szCs w:val="23"/>
        </w:rPr>
        <w:t>lity</w:t>
      </w:r>
      <w:r w:rsidRPr="00CC2515">
        <w:rPr>
          <w:color w:val="000000"/>
          <w:sz w:val="23"/>
          <w:szCs w:val="23"/>
        </w:rPr>
        <w:t>. Presented at the Association for Death Education and Counseling 40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Pittsburgh, Pennsylvania. </w:t>
      </w:r>
    </w:p>
    <w:p w14:paraId="09A7511F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0" w14:textId="77777777" w:rsidR="009B5D5B" w:rsidRPr="00CC2515" w:rsidRDefault="00B57C6A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(2018, April).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 xml:space="preserve">. Presented at the American Counseling Association Conference &amp; Expo, Atlanta, Georgia. </w:t>
      </w:r>
    </w:p>
    <w:p w14:paraId="09A75121" w14:textId="77777777" w:rsidR="009B5D5B" w:rsidRPr="00CC2515" w:rsidRDefault="009B5D5B" w:rsidP="00DF4043">
      <w:pPr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2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Szepe</w:t>
      </w:r>
      <w:proofErr w:type="spellEnd"/>
      <w:r w:rsidRPr="00CC2515">
        <w:rPr>
          <w:color w:val="000000"/>
          <w:sz w:val="23"/>
          <w:szCs w:val="23"/>
        </w:rPr>
        <w:t xml:space="preserve">, A., Adams, C. R., Johnson, M., </w:t>
      </w:r>
      <w:r w:rsidRPr="00CC2515">
        <w:rPr>
          <w:b/>
          <w:color w:val="000000"/>
          <w:sz w:val="23"/>
          <w:szCs w:val="23"/>
        </w:rPr>
        <w:t>Thacker, N</w:t>
      </w:r>
      <w:r w:rsidRPr="00CC2515">
        <w:rPr>
          <w:color w:val="000000"/>
          <w:sz w:val="23"/>
          <w:szCs w:val="23"/>
        </w:rPr>
        <w:t xml:space="preserve">., &amp; York, A. (2017, October). </w:t>
      </w:r>
      <w:r w:rsidRPr="00CC2515">
        <w:rPr>
          <w:i/>
          <w:color w:val="000000"/>
          <w:sz w:val="23"/>
          <w:szCs w:val="23"/>
        </w:rPr>
        <w:t>Deconstructing imposter phenomenon: Impacts on professional identity development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4FEB4FBD" w14:textId="77777777" w:rsidR="002560B9" w:rsidRDefault="002560B9" w:rsidP="00DF4043">
      <w:pPr>
        <w:tabs>
          <w:tab w:val="center" w:pos="4680"/>
          <w:tab w:val="right" w:pos="9360"/>
        </w:tabs>
        <w:spacing w:after="0" w:line="240" w:lineRule="auto"/>
        <w:rPr>
          <w:b/>
          <w:color w:val="000000"/>
          <w:sz w:val="23"/>
          <w:szCs w:val="23"/>
        </w:rPr>
      </w:pPr>
    </w:p>
    <w:p w14:paraId="09A75124" w14:textId="6C107F2A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(2017, October). </w:t>
      </w:r>
      <w:r w:rsidRPr="00CC2515">
        <w:rPr>
          <w:i/>
          <w:color w:val="000000"/>
          <w:sz w:val="23"/>
          <w:szCs w:val="23"/>
        </w:rPr>
        <w:t>Professional identity development of sexual minority counselor educators</w:t>
      </w:r>
      <w:r w:rsidRPr="00CC2515">
        <w:rPr>
          <w:color w:val="000000"/>
          <w:sz w:val="23"/>
          <w:szCs w:val="23"/>
        </w:rPr>
        <w:t xml:space="preserve">. Presented at the 2017 Association for Counselor Education and Supervision Conference, Chicago, Illinois. </w:t>
      </w:r>
    </w:p>
    <w:p w14:paraId="09A75125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6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October). </w:t>
      </w:r>
      <w:r w:rsidRPr="00CC2515">
        <w:rPr>
          <w:i/>
          <w:color w:val="000000"/>
          <w:sz w:val="23"/>
          <w:szCs w:val="23"/>
        </w:rPr>
        <w:t>Preparing counselors in value and ethical bracketing with physician-assisted death</w:t>
      </w:r>
      <w:r w:rsidRPr="00CC2515">
        <w:rPr>
          <w:color w:val="000000"/>
          <w:sz w:val="23"/>
          <w:szCs w:val="23"/>
        </w:rPr>
        <w:t>. Presented at the 2017 Association for Counselor Education and Supervision Conference, Chicago, Illinois.</w:t>
      </w:r>
    </w:p>
    <w:p w14:paraId="09A75127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18F53CA7" w14:textId="10E7A70B" w:rsidR="00341371" w:rsidRDefault="00B57C6A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(2017, April). </w:t>
      </w:r>
      <w:r w:rsidRPr="00CC2515">
        <w:rPr>
          <w:i/>
          <w:color w:val="000000"/>
          <w:sz w:val="23"/>
          <w:szCs w:val="23"/>
        </w:rPr>
        <w:t>How children (ages 7-11) can effectively cope with grief through their involvement with post-death rituals of a loved one</w:t>
      </w:r>
      <w:r w:rsidRPr="00CC2515">
        <w:rPr>
          <w:color w:val="000000"/>
          <w:sz w:val="23"/>
          <w:szCs w:val="23"/>
        </w:rPr>
        <w:t>. Presented at the 39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Association for Death Education and Counseling Conference, Portland, Oregon.  </w:t>
      </w:r>
    </w:p>
    <w:p w14:paraId="22000F1D" w14:textId="77777777" w:rsidR="000A0609" w:rsidRPr="00341371" w:rsidRDefault="000A0609" w:rsidP="000A0609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A" w14:textId="7525866B" w:rsidR="009B5D5B" w:rsidRPr="00F827AE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827AE">
        <w:rPr>
          <w:b/>
        </w:rPr>
        <w:lastRenderedPageBreak/>
        <w:t>REGIONAL, STATE &amp; LOCAL PROFESSIONAL PRESENTATIONS</w:t>
      </w:r>
    </w:p>
    <w:p w14:paraId="656A86E0" w14:textId="530D99E3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Delgado, H., &amp; </w:t>
      </w:r>
      <w:r w:rsidRPr="003458BB">
        <w:rPr>
          <w:b/>
          <w:bCs/>
          <w:color w:val="000000"/>
          <w:sz w:val="23"/>
          <w:szCs w:val="23"/>
        </w:rPr>
        <w:t>Thacker, N</w:t>
      </w:r>
      <w:r>
        <w:rPr>
          <w:color w:val="000000"/>
          <w:sz w:val="23"/>
          <w:szCs w:val="23"/>
        </w:rPr>
        <w:t xml:space="preserve">. (2020, July 17). </w:t>
      </w:r>
      <w:r w:rsidRPr="000701C4">
        <w:rPr>
          <w:i/>
          <w:iCs/>
          <w:color w:val="000000"/>
          <w:sz w:val="23"/>
          <w:szCs w:val="23"/>
        </w:rPr>
        <w:t>Understanding the complexity of grief: Strategies for grief counseling</w:t>
      </w:r>
      <w:r>
        <w:rPr>
          <w:color w:val="000000"/>
          <w:sz w:val="23"/>
          <w:szCs w:val="23"/>
        </w:rPr>
        <w:t xml:space="preserve">. Invited virtual workshop for </w:t>
      </w:r>
      <w:r w:rsidRPr="003458BB">
        <w:rPr>
          <w:color w:val="000000"/>
          <w:sz w:val="23"/>
          <w:szCs w:val="23"/>
        </w:rPr>
        <w:t>Chapter VII</w:t>
      </w:r>
      <w:r>
        <w:rPr>
          <w:color w:val="000000"/>
          <w:sz w:val="23"/>
          <w:szCs w:val="23"/>
        </w:rPr>
        <w:t xml:space="preserve"> of the</w:t>
      </w:r>
      <w:r w:rsidRPr="003458BB">
        <w:rPr>
          <w:color w:val="000000"/>
          <w:sz w:val="23"/>
          <w:szCs w:val="23"/>
        </w:rPr>
        <w:t xml:space="preserve"> </w:t>
      </w:r>
      <w:r>
        <w:rPr>
          <w:color w:val="000000"/>
          <w:sz w:val="23"/>
          <w:szCs w:val="23"/>
        </w:rPr>
        <w:t xml:space="preserve">Alabama Counseling Association. </w:t>
      </w:r>
    </w:p>
    <w:p w14:paraId="4DF14152" w14:textId="77777777" w:rsidR="003458BB" w:rsidRDefault="003458B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B" w14:textId="67DB5C23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J.,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, &amp; </w:t>
      </w:r>
      <w:proofErr w:type="spellStart"/>
      <w:r w:rsidRPr="00CC2515">
        <w:rPr>
          <w:color w:val="000000"/>
          <w:sz w:val="23"/>
          <w:szCs w:val="23"/>
        </w:rPr>
        <w:t>Diambra</w:t>
      </w:r>
      <w:proofErr w:type="spellEnd"/>
      <w:r w:rsidRPr="00CC2515">
        <w:rPr>
          <w:color w:val="000000"/>
          <w:sz w:val="23"/>
          <w:szCs w:val="23"/>
        </w:rPr>
        <w:t xml:space="preserve">, J. (2018, November). </w:t>
      </w:r>
      <w:r w:rsidRPr="00CC2515">
        <w:rPr>
          <w:i/>
          <w:color w:val="000000"/>
          <w:sz w:val="23"/>
          <w:szCs w:val="23"/>
        </w:rPr>
        <w:t>Are counselors prepared to counsel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 xml:space="preserve">grieving clients? Contemporary models and strategies. </w:t>
      </w:r>
      <w:r w:rsidR="00737A5E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Tennessee Counseling Association 61</w:t>
      </w:r>
      <w:r w:rsidRPr="00CC2515">
        <w:rPr>
          <w:color w:val="000000"/>
          <w:sz w:val="23"/>
          <w:szCs w:val="23"/>
          <w:vertAlign w:val="superscript"/>
        </w:rPr>
        <w:t>st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2C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76812EAB" w14:textId="77777777" w:rsidR="005B35C3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 xml:space="preserve">Thacker, N. </w:t>
      </w:r>
      <w:r w:rsidRPr="00CC2515">
        <w:rPr>
          <w:color w:val="000000"/>
          <w:sz w:val="23"/>
          <w:szCs w:val="23"/>
        </w:rPr>
        <w:t xml:space="preserve">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(2018, October). </w:t>
      </w:r>
      <w:r w:rsidRPr="00CC2515">
        <w:rPr>
          <w:i/>
          <w:color w:val="000000"/>
          <w:sz w:val="23"/>
          <w:szCs w:val="23"/>
        </w:rPr>
        <w:t>Teaching a service-learning course on grief, loss, and trauma.</w:t>
      </w:r>
      <w:r w:rsidRPr="00CC2515">
        <w:rPr>
          <w:color w:val="000000"/>
          <w:sz w:val="23"/>
          <w:szCs w:val="23"/>
        </w:rPr>
        <w:t xml:space="preserve"> </w:t>
      </w:r>
      <w:r w:rsidR="00A75ED0" w:rsidRPr="00CC2515">
        <w:rPr>
          <w:color w:val="000000"/>
          <w:sz w:val="23"/>
          <w:szCs w:val="23"/>
        </w:rPr>
        <w:t>Presented</w:t>
      </w:r>
      <w:r w:rsidRPr="00CC2515">
        <w:rPr>
          <w:color w:val="000000"/>
          <w:sz w:val="23"/>
          <w:szCs w:val="23"/>
        </w:rPr>
        <w:t xml:space="preserve"> at the Southern Association for Counselor Education and Supervision 2018 Conference, Myrtle Beach, South Carolina.</w:t>
      </w:r>
    </w:p>
    <w:p w14:paraId="09A7512D" w14:textId="54E8574C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2F" w14:textId="165B3AB8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November). </w:t>
      </w:r>
      <w:r w:rsidRPr="00CC2515">
        <w:rPr>
          <w:i/>
          <w:color w:val="000000"/>
          <w:sz w:val="23"/>
          <w:szCs w:val="23"/>
        </w:rPr>
        <w:t>Short and long term care for grieving students: Implications for school counselors</w:t>
      </w:r>
      <w:r w:rsidRPr="00CC2515">
        <w:rPr>
          <w:color w:val="000000"/>
          <w:sz w:val="23"/>
          <w:szCs w:val="23"/>
        </w:rPr>
        <w:t>. Presented at the Tennessee Counseling Association 60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Nashville, Tennessee. </w:t>
      </w:r>
    </w:p>
    <w:p w14:paraId="09A75130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rPr>
          <w:color w:val="000000"/>
          <w:sz w:val="23"/>
          <w:szCs w:val="23"/>
        </w:rPr>
      </w:pPr>
    </w:p>
    <w:p w14:paraId="09A75131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N.,</w:t>
      </w:r>
      <w:r w:rsidRPr="00CC2515">
        <w:rPr>
          <w:color w:val="000000"/>
          <w:sz w:val="23"/>
          <w:szCs w:val="23"/>
        </w:rPr>
        <w:t xml:space="preserve"> &amp; </w:t>
      </w:r>
      <w:proofErr w:type="spellStart"/>
      <w:r w:rsidRPr="00CC2515">
        <w:rPr>
          <w:color w:val="000000"/>
          <w:sz w:val="23"/>
          <w:szCs w:val="23"/>
        </w:rPr>
        <w:t>Blueford</w:t>
      </w:r>
      <w:proofErr w:type="spellEnd"/>
      <w:r w:rsidRPr="00CC2515">
        <w:rPr>
          <w:color w:val="000000"/>
          <w:sz w:val="23"/>
          <w:szCs w:val="23"/>
        </w:rPr>
        <w:t xml:space="preserve">, J. (2017, February). </w:t>
      </w:r>
      <w:r w:rsidRPr="00CC2515">
        <w:rPr>
          <w:i/>
          <w:color w:val="000000"/>
          <w:sz w:val="23"/>
          <w:szCs w:val="23"/>
        </w:rPr>
        <w:t>Creating an open environment for grief in educational settings</w:t>
      </w:r>
      <w:r w:rsidRPr="00CC2515">
        <w:rPr>
          <w:color w:val="000000"/>
          <w:sz w:val="23"/>
          <w:szCs w:val="23"/>
        </w:rPr>
        <w:t>. Presented at the Smoky Mountain Counseling Association 11</w:t>
      </w:r>
      <w:r w:rsidRPr="00CC2515">
        <w:rPr>
          <w:color w:val="000000"/>
          <w:sz w:val="23"/>
          <w:szCs w:val="23"/>
          <w:vertAlign w:val="superscript"/>
        </w:rPr>
        <w:t>th</w:t>
      </w:r>
      <w:r w:rsidRPr="00CC2515">
        <w:rPr>
          <w:color w:val="000000"/>
          <w:sz w:val="23"/>
          <w:szCs w:val="23"/>
        </w:rPr>
        <w:t xml:space="preserve"> Annual Conference, Johnson City, Tennessee. </w:t>
      </w:r>
    </w:p>
    <w:p w14:paraId="09A75132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33" w14:textId="77777777" w:rsidR="009B5D5B" w:rsidRPr="00CC251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Johnson, M., Mahan, L., &amp; </w:t>
      </w: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(2016, October). </w:t>
      </w:r>
      <w:r w:rsidRPr="00CC2515">
        <w:rPr>
          <w:i/>
          <w:color w:val="000000"/>
          <w:sz w:val="23"/>
          <w:szCs w:val="23"/>
        </w:rPr>
        <w:t>Hear me OUT</w:t>
      </w:r>
      <w:r w:rsidRPr="00CC2515">
        <w:rPr>
          <w:color w:val="000000"/>
          <w:sz w:val="23"/>
          <w:szCs w:val="23"/>
        </w:rPr>
        <w:t xml:space="preserve">: </w:t>
      </w:r>
      <w:r w:rsidRPr="00CC2515">
        <w:rPr>
          <w:i/>
          <w:color w:val="000000"/>
          <w:sz w:val="23"/>
          <w:szCs w:val="23"/>
        </w:rPr>
        <w:t>The</w:t>
      </w:r>
      <w:r w:rsidRPr="00CC2515">
        <w:rPr>
          <w:b/>
          <w:i/>
          <w:color w:val="000000"/>
          <w:sz w:val="23"/>
          <w:szCs w:val="23"/>
        </w:rPr>
        <w:t xml:space="preserve"> </w:t>
      </w:r>
      <w:r w:rsidRPr="00CC2515">
        <w:rPr>
          <w:i/>
          <w:color w:val="000000"/>
          <w:sz w:val="23"/>
          <w:szCs w:val="23"/>
        </w:rPr>
        <w:t>necessity of safe spaces for communication and dialogue.</w:t>
      </w:r>
      <w:r w:rsidRPr="00CC2515">
        <w:rPr>
          <w:rFonts w:ascii="Garamond" w:eastAsia="Garamond" w:hAnsi="Garamond" w:cs="Garamond"/>
          <w:color w:val="000000"/>
          <w:sz w:val="23"/>
          <w:szCs w:val="23"/>
        </w:rPr>
        <w:t xml:space="preserve"> </w:t>
      </w:r>
      <w:r w:rsidRPr="00CC2515">
        <w:rPr>
          <w:color w:val="000000"/>
          <w:sz w:val="23"/>
          <w:szCs w:val="23"/>
        </w:rPr>
        <w:t xml:space="preserve">Presented at the 2016 </w:t>
      </w:r>
      <w:proofErr w:type="spellStart"/>
      <w:r w:rsidRPr="00CC2515">
        <w:rPr>
          <w:color w:val="000000"/>
          <w:sz w:val="23"/>
          <w:szCs w:val="23"/>
        </w:rPr>
        <w:t>OUTstanding</w:t>
      </w:r>
      <w:proofErr w:type="spellEnd"/>
      <w:r w:rsidRPr="00CC2515">
        <w:rPr>
          <w:color w:val="000000"/>
          <w:sz w:val="23"/>
          <w:szCs w:val="23"/>
        </w:rPr>
        <w:t xml:space="preserve"> Seminar, University of Tennessee, Knoxville, Tennessee. </w:t>
      </w:r>
    </w:p>
    <w:p w14:paraId="09A75134" w14:textId="77777777" w:rsidR="009B5D5B" w:rsidRPr="00CC2515" w:rsidRDefault="009B5D5B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268F7C60" w14:textId="21613AF4" w:rsidR="005E1BB5" w:rsidRDefault="00B57C6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  <w:r w:rsidRPr="00CC2515">
        <w:rPr>
          <w:b/>
          <w:color w:val="000000"/>
          <w:sz w:val="23"/>
          <w:szCs w:val="23"/>
        </w:rPr>
        <w:t>Thacker, N.</w:t>
      </w:r>
      <w:r w:rsidRPr="00CC2515">
        <w:rPr>
          <w:color w:val="000000"/>
          <w:sz w:val="23"/>
          <w:szCs w:val="23"/>
        </w:rPr>
        <w:t xml:space="preserve"> (2015, November). </w:t>
      </w:r>
      <w:r w:rsidRPr="00CC2515">
        <w:rPr>
          <w:i/>
          <w:color w:val="000000"/>
          <w:sz w:val="23"/>
          <w:szCs w:val="23"/>
        </w:rPr>
        <w:t>Breaking down heteronormativity: Counselor language with LGBTQ+ clients.</w:t>
      </w:r>
      <w:r w:rsidRPr="00CC2515">
        <w:rPr>
          <w:color w:val="000000"/>
          <w:sz w:val="23"/>
          <w:szCs w:val="23"/>
        </w:rPr>
        <w:t xml:space="preserve"> Presented at the 2015 Tennessee Counseling Association Conference, Murfreesboro, Tennessee. </w:t>
      </w:r>
      <w:bookmarkStart w:id="4" w:name="_3dy6vkm" w:colFirst="0" w:colLast="0"/>
      <w:bookmarkEnd w:id="4"/>
    </w:p>
    <w:p w14:paraId="2A1F7391" w14:textId="77777777" w:rsidR="0083749A" w:rsidRPr="0083749A" w:rsidRDefault="0083749A" w:rsidP="00DF4043">
      <w:pPr>
        <w:tabs>
          <w:tab w:val="center" w:pos="4680"/>
          <w:tab w:val="right" w:pos="9360"/>
        </w:tabs>
        <w:spacing w:after="0" w:line="240" w:lineRule="auto"/>
        <w:ind w:left="720" w:hanging="720"/>
        <w:rPr>
          <w:color w:val="000000"/>
          <w:sz w:val="23"/>
          <w:szCs w:val="23"/>
        </w:rPr>
      </w:pPr>
    </w:p>
    <w:p w14:paraId="09A75140" w14:textId="5438EAAB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 xml:space="preserve">TEACHING </w:t>
      </w:r>
      <w:r w:rsidR="003D461F" w:rsidRPr="005C3DE1">
        <w:rPr>
          <w:b/>
        </w:rPr>
        <w:t xml:space="preserve">&amp; SUPERVISION </w:t>
      </w:r>
      <w:r w:rsidRPr="005C3DE1">
        <w:rPr>
          <w:b/>
        </w:rPr>
        <w:t>EXPERIENCE</w:t>
      </w:r>
    </w:p>
    <w:p w14:paraId="698F19B2" w14:textId="19EC4F75" w:rsidR="00B257BF" w:rsidRPr="00CC2515" w:rsidRDefault="00B257BF" w:rsidP="00DF4043">
      <w:pPr>
        <w:tabs>
          <w:tab w:val="left" w:pos="2880"/>
          <w:tab w:val="left" w:pos="738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>A</w:t>
      </w:r>
      <w:r w:rsidR="00CB48F7" w:rsidRPr="00CC2515">
        <w:rPr>
          <w:b/>
          <w:sz w:val="23"/>
          <w:szCs w:val="23"/>
        </w:rPr>
        <w:t>uburn University</w:t>
      </w:r>
    </w:p>
    <w:p w14:paraId="46D82821" w14:textId="77777777" w:rsidR="00670943" w:rsidRPr="00CC2515" w:rsidRDefault="00B257BF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4E2E06" w:rsidRPr="00CC2515">
        <w:rPr>
          <w:i/>
          <w:sz w:val="23"/>
          <w:szCs w:val="23"/>
          <w:u w:val="single"/>
        </w:rPr>
        <w:t>Course Title</w:t>
      </w:r>
      <w:r w:rsidR="004E2E06" w:rsidRPr="00CC2515">
        <w:rPr>
          <w:i/>
          <w:sz w:val="23"/>
          <w:szCs w:val="23"/>
        </w:rPr>
        <w:t xml:space="preserve"> </w:t>
      </w:r>
      <w:r w:rsidR="004E2E06" w:rsidRPr="00CC2515">
        <w:rPr>
          <w:i/>
          <w:sz w:val="23"/>
          <w:szCs w:val="23"/>
        </w:rPr>
        <w:tab/>
      </w:r>
      <w:r w:rsidR="002F1E88" w:rsidRPr="00CC2515">
        <w:rPr>
          <w:i/>
          <w:sz w:val="23"/>
          <w:szCs w:val="23"/>
          <w:u w:val="single"/>
        </w:rPr>
        <w:t>Semesters Taught</w:t>
      </w:r>
      <w:r w:rsidR="00CB48F7" w:rsidRPr="00CC2515">
        <w:rPr>
          <w:i/>
          <w:sz w:val="23"/>
          <w:szCs w:val="23"/>
          <w:u w:val="single"/>
        </w:rPr>
        <w:t xml:space="preserve"> </w:t>
      </w:r>
    </w:p>
    <w:p w14:paraId="24833D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Lifespan Development </w:t>
      </w:r>
      <w:r w:rsidRPr="006F6AB8">
        <w:rPr>
          <w:sz w:val="23"/>
          <w:szCs w:val="23"/>
        </w:rPr>
        <w:tab/>
        <w:t xml:space="preserve">COUN 7310: Counseling Applications of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 (Online)</w:t>
      </w:r>
    </w:p>
    <w:p w14:paraId="59DF346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 xml:space="preserve">Lifespan Development </w:t>
      </w:r>
    </w:p>
    <w:p w14:paraId="62E95B9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D6C3881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Field Experience </w:t>
      </w:r>
      <w:r w:rsidRPr="006F6AB8">
        <w:rPr>
          <w:sz w:val="23"/>
          <w:szCs w:val="23"/>
        </w:rPr>
        <w:tab/>
        <w:t xml:space="preserve">COUN 7910: CMHC Practicum </w:t>
      </w:r>
      <w:r w:rsidRPr="006F6AB8">
        <w:rPr>
          <w:sz w:val="23"/>
          <w:szCs w:val="23"/>
        </w:rPr>
        <w:tab/>
        <w:t>Fall 2020 (Online)</w:t>
      </w:r>
    </w:p>
    <w:p w14:paraId="2BC0759F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 </w:t>
      </w:r>
    </w:p>
    <w:p w14:paraId="116D168D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Counseling &amp;</w:t>
      </w:r>
      <w:r w:rsidRPr="006F6AB8">
        <w:rPr>
          <w:sz w:val="23"/>
          <w:szCs w:val="23"/>
        </w:rPr>
        <w:tab/>
        <w:t>COUN 7320: Counseling Theory</w:t>
      </w:r>
      <w:r w:rsidRPr="006F6AB8">
        <w:rPr>
          <w:sz w:val="23"/>
          <w:szCs w:val="23"/>
        </w:rPr>
        <w:tab/>
        <w:t xml:space="preserve">Fall 2021 (Online) </w:t>
      </w:r>
    </w:p>
    <w:p w14:paraId="2106E522" w14:textId="60C5BAFC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Helping Relationships</w:t>
      </w:r>
      <w:r w:rsidRPr="006F6AB8">
        <w:rPr>
          <w:sz w:val="23"/>
          <w:szCs w:val="23"/>
        </w:rPr>
        <w:tab/>
        <w:t>COUN 7350: Introduction to Counseling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2020, </w:t>
      </w:r>
      <w:r w:rsidRPr="006F6AB8">
        <w:rPr>
          <w:sz w:val="23"/>
          <w:szCs w:val="23"/>
        </w:rPr>
        <w:tab/>
      </w:r>
    </w:p>
    <w:p w14:paraId="20910EE3" w14:textId="77ECE69D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ab/>
        <w:t>Practice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Spr</w:t>
      </w:r>
      <w:proofErr w:type="spellEnd"/>
      <w:r w:rsidRPr="006F6AB8">
        <w:rPr>
          <w:sz w:val="23"/>
          <w:szCs w:val="23"/>
        </w:rPr>
        <w:t xml:space="preserve"> 2021</w:t>
      </w:r>
    </w:p>
    <w:p w14:paraId="77F4E38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08C942FB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Professional Orientation</w:t>
      </w:r>
      <w:r w:rsidRPr="006F6AB8">
        <w:rPr>
          <w:sz w:val="23"/>
          <w:szCs w:val="23"/>
        </w:rPr>
        <w:tab/>
        <w:t>COUN 7400: Orientation to</w:t>
      </w:r>
      <w:r w:rsidRPr="006F6AB8">
        <w:rPr>
          <w:sz w:val="23"/>
          <w:szCs w:val="23"/>
        </w:rPr>
        <w:tab/>
        <w:t xml:space="preserve">Fall 2019, </w:t>
      </w:r>
    </w:p>
    <w:p w14:paraId="2C1B4CC2" w14:textId="25B9DDA8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>&amp; Ethics</w:t>
      </w:r>
      <w:r w:rsidRPr="006F6AB8">
        <w:rPr>
          <w:sz w:val="23"/>
          <w:szCs w:val="23"/>
        </w:rPr>
        <w:tab/>
        <w:t>Professional Counseling</w:t>
      </w:r>
      <w:r w:rsidRPr="006F6AB8">
        <w:rPr>
          <w:sz w:val="23"/>
          <w:szCs w:val="23"/>
        </w:rPr>
        <w:tab/>
        <w:t>Fall 2020</w:t>
      </w:r>
    </w:p>
    <w:p w14:paraId="2E5C8372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2E2B8581" w14:textId="0C883AC0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t xml:space="preserve">Assessment &amp; Testing </w:t>
      </w:r>
      <w:r w:rsidRPr="006F6AB8">
        <w:rPr>
          <w:b/>
          <w:sz w:val="23"/>
          <w:szCs w:val="23"/>
        </w:rPr>
        <w:tab/>
      </w:r>
      <w:r w:rsidRPr="006F6AB8">
        <w:rPr>
          <w:bCs/>
          <w:sz w:val="23"/>
          <w:szCs w:val="23"/>
        </w:rPr>
        <w:t xml:space="preserve">COUN 7250: </w:t>
      </w:r>
      <w:r w:rsidRPr="006F6AB8">
        <w:rPr>
          <w:sz w:val="23"/>
          <w:szCs w:val="23"/>
        </w:rPr>
        <w:t xml:space="preserve">Advanced Assessment and </w:t>
      </w:r>
      <w:r w:rsidRPr="006F6AB8">
        <w:rPr>
          <w:sz w:val="23"/>
          <w:szCs w:val="23"/>
        </w:rPr>
        <w:tab/>
        <w:t>Fall 2021</w:t>
      </w:r>
    </w:p>
    <w:p w14:paraId="56AD7E94" w14:textId="77777777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F6AB8">
        <w:rPr>
          <w:sz w:val="23"/>
          <w:szCs w:val="23"/>
        </w:rPr>
        <w:tab/>
        <w:t>Diagnosis</w:t>
      </w:r>
    </w:p>
    <w:p w14:paraId="58DDD000" w14:textId="5C92E654" w:rsidR="006F6AB8" w:rsidRPr="006F6AB8" w:rsidRDefault="006F6AB8" w:rsidP="006F6AB8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b/>
          <w:sz w:val="23"/>
          <w:szCs w:val="23"/>
        </w:rPr>
        <w:tab/>
      </w:r>
      <w:r w:rsidRPr="006F6AB8">
        <w:rPr>
          <w:sz w:val="23"/>
          <w:szCs w:val="23"/>
        </w:rPr>
        <w:t xml:space="preserve">COUN 7200: Measurement and Assessment </w:t>
      </w:r>
      <w:r w:rsidRPr="006F6AB8">
        <w:rPr>
          <w:sz w:val="23"/>
          <w:szCs w:val="23"/>
        </w:rPr>
        <w:tab/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2019, </w:t>
      </w:r>
      <w:proofErr w:type="spellStart"/>
      <w:r>
        <w:rPr>
          <w:sz w:val="23"/>
          <w:szCs w:val="23"/>
        </w:rPr>
        <w:t>Su</w:t>
      </w:r>
      <w:proofErr w:type="spellEnd"/>
      <w:r>
        <w:rPr>
          <w:sz w:val="23"/>
          <w:szCs w:val="23"/>
        </w:rPr>
        <w:t xml:space="preserve"> 2020 </w:t>
      </w:r>
    </w:p>
    <w:p w14:paraId="1D80B78F" w14:textId="21E93407" w:rsidR="00181904" w:rsidRDefault="006F6AB8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6F6AB8">
        <w:rPr>
          <w:sz w:val="23"/>
          <w:szCs w:val="23"/>
        </w:rPr>
        <w:lastRenderedPageBreak/>
        <w:tab/>
        <w:t>in Counseling</w:t>
      </w:r>
      <w:r w:rsidRPr="006F6AB8">
        <w:rPr>
          <w:sz w:val="23"/>
          <w:szCs w:val="23"/>
        </w:rPr>
        <w:tab/>
        <w:t xml:space="preserve">(Online), </w:t>
      </w:r>
      <w:proofErr w:type="spellStart"/>
      <w:r w:rsidRPr="006F6AB8">
        <w:rPr>
          <w:sz w:val="23"/>
          <w:szCs w:val="23"/>
        </w:rPr>
        <w:t>Su</w:t>
      </w:r>
      <w:proofErr w:type="spellEnd"/>
      <w:r w:rsidRPr="006F6AB8">
        <w:rPr>
          <w:sz w:val="23"/>
          <w:szCs w:val="23"/>
        </w:rPr>
        <w:t xml:space="preserve"> 2021</w:t>
      </w:r>
      <w:r>
        <w:rPr>
          <w:sz w:val="23"/>
          <w:szCs w:val="23"/>
        </w:rPr>
        <w:t xml:space="preserve"> </w:t>
      </w:r>
    </w:p>
    <w:p w14:paraId="66C0B790" w14:textId="77777777" w:rsidR="000A0609" w:rsidRPr="000A0609" w:rsidRDefault="000A0609" w:rsidP="000A0609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</w:p>
    <w:p w14:paraId="77D23AB6" w14:textId="4A2C3882" w:rsidR="008A758E" w:rsidRPr="00CC2515" w:rsidRDefault="008A758E" w:rsidP="00DF4043">
      <w:pPr>
        <w:tabs>
          <w:tab w:val="left" w:pos="2880"/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b/>
          <w:sz w:val="23"/>
          <w:szCs w:val="23"/>
        </w:rPr>
        <w:t xml:space="preserve">University of Tennessee, Knoxville  </w:t>
      </w:r>
    </w:p>
    <w:p w14:paraId="05811B14" w14:textId="77777777" w:rsidR="00DC67C9" w:rsidRPr="00CC2515" w:rsidRDefault="00DC67C9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 w:rsidRPr="00CC2515">
        <w:rPr>
          <w:i/>
          <w:sz w:val="23"/>
          <w:szCs w:val="23"/>
          <w:u w:val="single"/>
        </w:rPr>
        <w:t>CACREP Standard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Course Title</w:t>
      </w:r>
      <w:r w:rsidRPr="00CC2515">
        <w:rPr>
          <w:i/>
          <w:sz w:val="23"/>
          <w:szCs w:val="23"/>
        </w:rPr>
        <w:t xml:space="preserve"> </w:t>
      </w:r>
      <w:r w:rsidRPr="00CC2515">
        <w:rPr>
          <w:i/>
          <w:sz w:val="23"/>
          <w:szCs w:val="23"/>
        </w:rPr>
        <w:tab/>
      </w:r>
      <w:r w:rsidRPr="00CC2515">
        <w:rPr>
          <w:i/>
          <w:sz w:val="23"/>
          <w:szCs w:val="23"/>
          <w:u w:val="single"/>
        </w:rPr>
        <w:t>Semesters Taught</w:t>
      </w:r>
      <w:r w:rsidRPr="00CC2515">
        <w:rPr>
          <w:i/>
          <w:sz w:val="23"/>
          <w:szCs w:val="23"/>
        </w:rPr>
        <w:t xml:space="preserve"> </w:t>
      </w:r>
    </w:p>
    <w:p w14:paraId="7942026E" w14:textId="33F54D92" w:rsidR="009D7503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Specialty Courses </w:t>
      </w: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504: Human Sexuality</w:t>
      </w:r>
      <w:r w:rsidR="00150EEA" w:rsidRPr="00CC2515">
        <w:rPr>
          <w:b/>
          <w:sz w:val="23"/>
          <w:szCs w:val="23"/>
        </w:rPr>
        <w:t xml:space="preserve">, </w:t>
      </w:r>
      <w:r w:rsidR="000B12F8" w:rsidRPr="00CC2515">
        <w:rPr>
          <w:sz w:val="23"/>
          <w:szCs w:val="23"/>
        </w:rPr>
        <w:t>C</w:t>
      </w:r>
      <w:r w:rsidR="00B57C6A" w:rsidRPr="00CC2515">
        <w:rPr>
          <w:sz w:val="23"/>
          <w:szCs w:val="23"/>
        </w:rPr>
        <w:t>o-Instructor</w:t>
      </w:r>
      <w:r w:rsidRPr="00CC2515">
        <w:rPr>
          <w:sz w:val="23"/>
          <w:szCs w:val="23"/>
        </w:rPr>
        <w:tab/>
      </w:r>
      <w:proofErr w:type="spellStart"/>
      <w:r w:rsidRPr="00CC2515">
        <w:rPr>
          <w:sz w:val="23"/>
          <w:szCs w:val="23"/>
        </w:rPr>
        <w:t>Su</w:t>
      </w:r>
      <w:proofErr w:type="spellEnd"/>
      <w:r w:rsidRPr="00CC2515">
        <w:rPr>
          <w:sz w:val="23"/>
          <w:szCs w:val="23"/>
        </w:rPr>
        <w:t xml:space="preserve"> 2018</w:t>
      </w:r>
    </w:p>
    <w:p w14:paraId="09A75145" w14:textId="745EA4F2" w:rsidR="009B5D5B" w:rsidRPr="00CC2515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</w:r>
      <w:r w:rsidR="000B12F8" w:rsidRPr="00CC2515">
        <w:rPr>
          <w:sz w:val="23"/>
          <w:szCs w:val="23"/>
        </w:rPr>
        <w:t xml:space="preserve"> </w:t>
      </w:r>
    </w:p>
    <w:p w14:paraId="195EF26F" w14:textId="37C470CC" w:rsidR="00276FD4" w:rsidRDefault="009D7503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COUN 460: Practicum in Grief Support</w:t>
      </w:r>
      <w:r w:rsidR="000B12F8" w:rsidRPr="00CC2515">
        <w:rPr>
          <w:b/>
          <w:sz w:val="23"/>
          <w:szCs w:val="23"/>
        </w:rPr>
        <w:t xml:space="preserve">, </w:t>
      </w:r>
      <w:r w:rsidR="00276FD4">
        <w:rPr>
          <w:b/>
          <w:sz w:val="23"/>
          <w:szCs w:val="23"/>
        </w:rPr>
        <w:tab/>
      </w:r>
      <w:proofErr w:type="spellStart"/>
      <w:r w:rsidR="00276FD4" w:rsidRPr="00CC2515">
        <w:rPr>
          <w:sz w:val="23"/>
          <w:szCs w:val="23"/>
        </w:rPr>
        <w:t>Spr</w:t>
      </w:r>
      <w:proofErr w:type="spellEnd"/>
      <w:r w:rsidR="00276FD4" w:rsidRPr="00CC2515">
        <w:rPr>
          <w:sz w:val="23"/>
          <w:szCs w:val="23"/>
        </w:rPr>
        <w:t xml:space="preserve"> 2018</w:t>
      </w:r>
    </w:p>
    <w:p w14:paraId="2777B9EF" w14:textId="6A8756BA" w:rsidR="00660901" w:rsidRPr="00CC2515" w:rsidRDefault="00276FD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i/>
          <w:sz w:val="23"/>
          <w:szCs w:val="23"/>
        </w:rPr>
      </w:pPr>
      <w:r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Co-Instructor</w:t>
      </w:r>
      <w:r w:rsidR="00B57C6A" w:rsidRPr="00CC2515">
        <w:rPr>
          <w:i/>
          <w:sz w:val="23"/>
          <w:szCs w:val="23"/>
        </w:rPr>
        <w:t xml:space="preserve"> </w:t>
      </w:r>
    </w:p>
    <w:p w14:paraId="09A75149" w14:textId="6A8D6183" w:rsidR="009B5D5B" w:rsidRPr="00CC2515" w:rsidRDefault="00660901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CC2515">
        <w:rPr>
          <w:sz w:val="23"/>
          <w:szCs w:val="23"/>
        </w:rPr>
        <w:tab/>
      </w:r>
      <w:r w:rsidR="007E29F3" w:rsidRPr="00CC2515">
        <w:rPr>
          <w:sz w:val="23"/>
          <w:szCs w:val="23"/>
        </w:rPr>
        <w:tab/>
      </w:r>
    </w:p>
    <w:p w14:paraId="6DE0C7A9" w14:textId="5DA1568F" w:rsidR="00E266C3" w:rsidRPr="00CC2515" w:rsidRDefault="00CD5390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Professional Orientation</w:t>
      </w:r>
      <w:r w:rsidR="00660901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 xml:space="preserve">COUN 535: Professional Orientation &amp; Ethics </w:t>
      </w:r>
      <w:r w:rsidR="00181904">
        <w:rPr>
          <w:sz w:val="23"/>
          <w:szCs w:val="23"/>
        </w:rPr>
        <w:tab/>
      </w:r>
      <w:r w:rsidR="00E266C3" w:rsidRPr="00CC2515">
        <w:rPr>
          <w:sz w:val="23"/>
          <w:szCs w:val="23"/>
        </w:rPr>
        <w:t>Fall 2017</w:t>
      </w:r>
    </w:p>
    <w:p w14:paraId="09A7514B" w14:textId="0E7C9D0B" w:rsidR="009B5D5B" w:rsidRPr="00CC2515" w:rsidRDefault="00181904" w:rsidP="00DF4043">
      <w:pPr>
        <w:tabs>
          <w:tab w:val="left" w:pos="2880"/>
          <w:tab w:val="left" w:pos="7380"/>
          <w:tab w:val="left" w:pos="864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&amp; Ethics</w:t>
      </w:r>
      <w:r w:rsidR="00E266C3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in Counseling</w:t>
      </w:r>
      <w:r w:rsidR="000B12F8" w:rsidRPr="00CC2515">
        <w:rPr>
          <w:sz w:val="23"/>
          <w:szCs w:val="23"/>
        </w:rPr>
        <w:t xml:space="preserve">, </w:t>
      </w:r>
      <w:r w:rsidR="00B57C6A" w:rsidRPr="00CC2515">
        <w:rPr>
          <w:sz w:val="23"/>
          <w:szCs w:val="23"/>
        </w:rPr>
        <w:t>Co-Instructor</w:t>
      </w:r>
      <w:r w:rsidR="00E266C3" w:rsidRPr="00CC2515">
        <w:rPr>
          <w:sz w:val="23"/>
          <w:szCs w:val="23"/>
        </w:rPr>
        <w:t xml:space="preserve"> </w:t>
      </w:r>
      <w:r w:rsidR="005C725E" w:rsidRPr="00CC2515">
        <w:rPr>
          <w:i/>
          <w:sz w:val="23"/>
          <w:szCs w:val="23"/>
        </w:rPr>
        <w:tab/>
      </w:r>
    </w:p>
    <w:p w14:paraId="09A7514C" w14:textId="59F24917" w:rsidR="009B5D5B" w:rsidRPr="00CC2515" w:rsidRDefault="009B5D5B" w:rsidP="00DF4043">
      <w:pPr>
        <w:tabs>
          <w:tab w:val="left" w:pos="2880"/>
          <w:tab w:val="left" w:pos="7380"/>
        </w:tabs>
        <w:spacing w:after="0" w:line="240" w:lineRule="auto"/>
        <w:rPr>
          <w:b/>
          <w:sz w:val="23"/>
          <w:szCs w:val="23"/>
        </w:rPr>
      </w:pPr>
    </w:p>
    <w:p w14:paraId="2918BFA6" w14:textId="64DBB7AE" w:rsidR="00D768C2" w:rsidRPr="00CC2515" w:rsidRDefault="00DD0470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>Field Experience</w:t>
      </w:r>
      <w:r w:rsidRPr="00CC2515">
        <w:rPr>
          <w:sz w:val="23"/>
          <w:szCs w:val="23"/>
        </w:rPr>
        <w:tab/>
      </w:r>
      <w:r w:rsidR="00D768C2" w:rsidRPr="00CC2515">
        <w:rPr>
          <w:sz w:val="23"/>
          <w:szCs w:val="23"/>
        </w:rPr>
        <w:t xml:space="preserve">COUN 559: Internship, Supervisor </w:t>
      </w:r>
      <w:r w:rsidR="00D768C2" w:rsidRPr="00CC2515">
        <w:rPr>
          <w:sz w:val="23"/>
          <w:szCs w:val="23"/>
        </w:rPr>
        <w:tab/>
        <w:t>Spring 2018</w:t>
      </w:r>
    </w:p>
    <w:p w14:paraId="143C8ADA" w14:textId="12C8291B" w:rsidR="00D768C2" w:rsidRPr="00CC2515" w:rsidRDefault="00D768C2" w:rsidP="00DF4043">
      <w:pPr>
        <w:tabs>
          <w:tab w:val="left" w:pos="2880"/>
          <w:tab w:val="left" w:pos="7380"/>
          <w:tab w:val="left" w:pos="864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ab/>
        <w:t>COUN 555: Practicum, Supervisor</w:t>
      </w:r>
      <w:r w:rsidRPr="00CC2515">
        <w:rPr>
          <w:sz w:val="23"/>
          <w:szCs w:val="23"/>
        </w:rPr>
        <w:tab/>
        <w:t>Spring 2017</w:t>
      </w:r>
    </w:p>
    <w:p w14:paraId="1F784250" w14:textId="77777777" w:rsidR="00013D3C" w:rsidRDefault="00013D3C" w:rsidP="00DF4043">
      <w:pPr>
        <w:spacing w:after="0" w:line="240" w:lineRule="auto"/>
        <w:rPr>
          <w:b/>
          <w:sz w:val="23"/>
          <w:szCs w:val="23"/>
          <w:u w:val="single"/>
        </w:rPr>
      </w:pPr>
    </w:p>
    <w:p w14:paraId="09A7514D" w14:textId="613AE71E" w:rsidR="009B5D5B" w:rsidRPr="00CC2515" w:rsidRDefault="00D70BA5" w:rsidP="00DF4043">
      <w:pPr>
        <w:spacing w:after="0" w:line="240" w:lineRule="auto"/>
        <w:rPr>
          <w:b/>
          <w:sz w:val="23"/>
          <w:szCs w:val="23"/>
          <w:u w:val="single"/>
        </w:rPr>
      </w:pPr>
      <w:r w:rsidRPr="00CC2515">
        <w:rPr>
          <w:b/>
          <w:sz w:val="23"/>
          <w:szCs w:val="23"/>
          <w:u w:val="single"/>
        </w:rPr>
        <w:t>Guest</w:t>
      </w:r>
      <w:r w:rsidR="00B57C6A" w:rsidRPr="00CC2515">
        <w:rPr>
          <w:b/>
          <w:sz w:val="23"/>
          <w:szCs w:val="23"/>
          <w:u w:val="single"/>
        </w:rPr>
        <w:t xml:space="preserve"> Lectures</w:t>
      </w:r>
    </w:p>
    <w:p w14:paraId="6CFF4C1C" w14:textId="77777777" w:rsidR="00A71772" w:rsidRDefault="00A71772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Evaluating</w:t>
      </w:r>
      <w:r w:rsidRPr="005044C8">
        <w:rPr>
          <w:i/>
          <w:sz w:val="23"/>
          <w:szCs w:val="23"/>
        </w:rPr>
        <w:t xml:space="preserve"> Student Learning and Teaching Effectiveness</w:t>
      </w:r>
      <w:r>
        <w:rPr>
          <w:iCs/>
          <w:sz w:val="23"/>
          <w:szCs w:val="23"/>
        </w:rPr>
        <w:t>, Auburn University</w:t>
      </w:r>
      <w:r>
        <w:rPr>
          <w:iCs/>
          <w:sz w:val="23"/>
          <w:szCs w:val="23"/>
        </w:rPr>
        <w:tab/>
        <w:t>October 13, 2020</w:t>
      </w:r>
    </w:p>
    <w:p w14:paraId="61805F04" w14:textId="650E3475" w:rsidR="0045422C" w:rsidRPr="00311402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Intersectionality in Counseling</w:t>
      </w:r>
      <w:r>
        <w:rPr>
          <w:iCs/>
          <w:sz w:val="23"/>
          <w:szCs w:val="23"/>
        </w:rPr>
        <w:t>, University of Nebraska, Omaha</w:t>
      </w:r>
      <w:r>
        <w:rPr>
          <w:iCs/>
          <w:sz w:val="23"/>
          <w:szCs w:val="23"/>
        </w:rPr>
        <w:tab/>
        <w:t>July 15, 2020</w:t>
      </w:r>
    </w:p>
    <w:p w14:paraId="14CA0608" w14:textId="77777777" w:rsidR="0045422C" w:rsidRPr="00520C27" w:rsidRDefault="0045422C" w:rsidP="00A71772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Diagnostic Considerations</w:t>
      </w:r>
      <w:r>
        <w:rPr>
          <w:iCs/>
          <w:sz w:val="23"/>
          <w:szCs w:val="23"/>
        </w:rPr>
        <w:t xml:space="preserve">, </w:t>
      </w:r>
      <w:proofErr w:type="spellStart"/>
      <w:r>
        <w:rPr>
          <w:iCs/>
          <w:sz w:val="23"/>
          <w:szCs w:val="23"/>
        </w:rPr>
        <w:t>Doane</w:t>
      </w:r>
      <w:proofErr w:type="spellEnd"/>
      <w:r>
        <w:rPr>
          <w:iCs/>
          <w:sz w:val="23"/>
          <w:szCs w:val="23"/>
        </w:rPr>
        <w:t xml:space="preserve"> University-Lincoln</w:t>
      </w:r>
      <w:r>
        <w:rPr>
          <w:iCs/>
          <w:sz w:val="23"/>
          <w:szCs w:val="23"/>
        </w:rPr>
        <w:tab/>
        <w:t>June 15, 2020</w:t>
      </w:r>
    </w:p>
    <w:p w14:paraId="152087DC" w14:textId="2D01195F" w:rsidR="006A5D6F" w:rsidRPr="006A5D6F" w:rsidRDefault="006A5D6F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Narrative Inquiry in Counseling Research</w:t>
      </w:r>
      <w:r>
        <w:rPr>
          <w:iCs/>
          <w:sz w:val="23"/>
          <w:szCs w:val="23"/>
        </w:rPr>
        <w:t xml:space="preserve">, </w:t>
      </w:r>
      <w:r w:rsidR="00181904">
        <w:rPr>
          <w:iCs/>
          <w:sz w:val="23"/>
          <w:szCs w:val="23"/>
        </w:rPr>
        <w:t>CSU</w:t>
      </w:r>
      <w:r>
        <w:rPr>
          <w:iCs/>
          <w:sz w:val="23"/>
          <w:szCs w:val="23"/>
        </w:rPr>
        <w:t>, Sacramento</w:t>
      </w:r>
      <w:r>
        <w:rPr>
          <w:iCs/>
          <w:sz w:val="23"/>
          <w:szCs w:val="23"/>
        </w:rPr>
        <w:tab/>
        <w:t>November 6, 2019</w:t>
      </w:r>
    </w:p>
    <w:p w14:paraId="7D094733" w14:textId="3AC7915E" w:rsidR="00EE4CFB" w:rsidRPr="00EE4CFB" w:rsidRDefault="00EE4CFB" w:rsidP="00DF4043">
      <w:pPr>
        <w:tabs>
          <w:tab w:val="left" w:pos="7200"/>
          <w:tab w:val="right" w:pos="10800"/>
        </w:tabs>
        <w:spacing w:after="0" w:line="240" w:lineRule="auto"/>
        <w:rPr>
          <w:iCs/>
          <w:sz w:val="23"/>
          <w:szCs w:val="23"/>
        </w:rPr>
      </w:pPr>
      <w:r>
        <w:rPr>
          <w:i/>
          <w:sz w:val="23"/>
          <w:szCs w:val="23"/>
        </w:rPr>
        <w:t>Grief and Loss</w:t>
      </w:r>
      <w:r w:rsidR="005202E2">
        <w:rPr>
          <w:i/>
          <w:sz w:val="23"/>
          <w:szCs w:val="23"/>
        </w:rPr>
        <w:t xml:space="preserve"> Counseling</w:t>
      </w:r>
      <w:r>
        <w:rPr>
          <w:iCs/>
          <w:sz w:val="23"/>
          <w:szCs w:val="23"/>
        </w:rPr>
        <w:t>, University of Nebraska, Omaha</w:t>
      </w:r>
      <w:r>
        <w:rPr>
          <w:i/>
          <w:sz w:val="23"/>
          <w:szCs w:val="23"/>
        </w:rPr>
        <w:tab/>
      </w:r>
      <w:r>
        <w:rPr>
          <w:iCs/>
          <w:sz w:val="23"/>
          <w:szCs w:val="23"/>
        </w:rPr>
        <w:t>October 3, 2019</w:t>
      </w:r>
    </w:p>
    <w:p w14:paraId="09A7514E" w14:textId="4D2E5F1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Responding to </w:t>
      </w:r>
      <w:r w:rsidR="00B24262">
        <w:rPr>
          <w:i/>
          <w:sz w:val="23"/>
          <w:szCs w:val="23"/>
        </w:rPr>
        <w:t>E</w:t>
      </w:r>
      <w:r w:rsidRPr="00CC2515">
        <w:rPr>
          <w:i/>
          <w:sz w:val="23"/>
          <w:szCs w:val="23"/>
        </w:rPr>
        <w:t xml:space="preserve">xperiences of </w:t>
      </w:r>
      <w:r w:rsidR="00B24262">
        <w:rPr>
          <w:i/>
          <w:sz w:val="23"/>
          <w:szCs w:val="23"/>
        </w:rPr>
        <w:t>L</w:t>
      </w:r>
      <w:r w:rsidRPr="00CC2515">
        <w:rPr>
          <w:i/>
          <w:sz w:val="23"/>
          <w:szCs w:val="23"/>
        </w:rPr>
        <w:t xml:space="preserve">oss and </w:t>
      </w:r>
      <w:r w:rsidR="00B24262">
        <w:rPr>
          <w:i/>
          <w:sz w:val="23"/>
          <w:szCs w:val="23"/>
        </w:rPr>
        <w:t>G</w:t>
      </w:r>
      <w:r w:rsidRPr="00CC2515">
        <w:rPr>
          <w:i/>
          <w:sz w:val="23"/>
          <w:szCs w:val="23"/>
        </w:rPr>
        <w:t xml:space="preserve">rief, </w:t>
      </w:r>
      <w:r w:rsidRPr="00CC2515">
        <w:rPr>
          <w:sz w:val="23"/>
          <w:szCs w:val="23"/>
        </w:rPr>
        <w:t>University of Tennessee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="001135EE">
        <w:rPr>
          <w:sz w:val="23"/>
          <w:szCs w:val="23"/>
        </w:rPr>
        <w:t xml:space="preserve">Sept. </w:t>
      </w:r>
      <w:r w:rsidRPr="00CC2515">
        <w:rPr>
          <w:sz w:val="23"/>
          <w:szCs w:val="23"/>
        </w:rPr>
        <w:t>201</w:t>
      </w:r>
      <w:r w:rsidR="001135EE">
        <w:rPr>
          <w:sz w:val="23"/>
          <w:szCs w:val="23"/>
        </w:rPr>
        <w:t xml:space="preserve">8, Feb. </w:t>
      </w:r>
      <w:r w:rsidR="001C517A" w:rsidRPr="00CC2515">
        <w:rPr>
          <w:sz w:val="23"/>
          <w:szCs w:val="23"/>
        </w:rPr>
        <w:t>2019</w:t>
      </w:r>
    </w:p>
    <w:p w14:paraId="09A7514F" w14:textId="31BAF581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Embracing the </w:t>
      </w:r>
      <w:r w:rsidR="00B24262">
        <w:rPr>
          <w:i/>
          <w:sz w:val="23"/>
          <w:szCs w:val="23"/>
        </w:rPr>
        <w:t>D</w:t>
      </w:r>
      <w:r w:rsidRPr="00CC2515">
        <w:rPr>
          <w:i/>
          <w:sz w:val="23"/>
          <w:szCs w:val="23"/>
        </w:rPr>
        <w:t xml:space="preserve">iscomfort: Grief and </w:t>
      </w:r>
      <w:r w:rsidR="00B24262">
        <w:rPr>
          <w:i/>
          <w:sz w:val="23"/>
          <w:szCs w:val="23"/>
        </w:rPr>
        <w:t>Lo</w:t>
      </w:r>
      <w:r w:rsidRPr="00CC2515">
        <w:rPr>
          <w:i/>
          <w:sz w:val="23"/>
          <w:szCs w:val="23"/>
        </w:rPr>
        <w:t xml:space="preserve">ss, </w:t>
      </w:r>
      <w:r w:rsidRPr="00CC2515">
        <w:rPr>
          <w:sz w:val="23"/>
          <w:szCs w:val="23"/>
        </w:rPr>
        <w:t>University of Wyoming</w:t>
      </w:r>
      <w:r w:rsidR="005C725E" w:rsidRPr="00CC2515">
        <w:rPr>
          <w:sz w:val="23"/>
          <w:szCs w:val="23"/>
        </w:rPr>
        <w:t xml:space="preserve"> </w:t>
      </w:r>
      <w:r w:rsidR="005C725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 xml:space="preserve">March 3, 2018 </w:t>
      </w:r>
    </w:p>
    <w:p w14:paraId="09A75150" w14:textId="42D2E4EA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Developing </w:t>
      </w:r>
      <w:r w:rsidR="00B24262">
        <w:rPr>
          <w:i/>
          <w:sz w:val="23"/>
          <w:szCs w:val="23"/>
        </w:rPr>
        <w:t>T</w:t>
      </w:r>
      <w:r w:rsidRPr="00CC2515">
        <w:rPr>
          <w:i/>
          <w:sz w:val="23"/>
          <w:szCs w:val="23"/>
        </w:rPr>
        <w:t xml:space="preserve">heoretical </w:t>
      </w:r>
      <w:r w:rsidR="00B24262">
        <w:rPr>
          <w:i/>
          <w:sz w:val="23"/>
          <w:szCs w:val="23"/>
        </w:rPr>
        <w:t>O</w:t>
      </w:r>
      <w:r w:rsidRPr="00CC2515">
        <w:rPr>
          <w:i/>
          <w:sz w:val="23"/>
          <w:szCs w:val="23"/>
        </w:rPr>
        <w:t>rientation</w:t>
      </w:r>
      <w:r w:rsidRPr="00CC2515">
        <w:rPr>
          <w:sz w:val="23"/>
          <w:szCs w:val="23"/>
        </w:rPr>
        <w:t>, University of Tennesse</w:t>
      </w:r>
      <w:r w:rsidR="00EC4396" w:rsidRPr="00CC2515">
        <w:rPr>
          <w:sz w:val="23"/>
          <w:szCs w:val="23"/>
        </w:rPr>
        <w:t>e</w:t>
      </w:r>
      <w:r w:rsidR="00181904">
        <w:rPr>
          <w:sz w:val="23"/>
          <w:szCs w:val="23"/>
        </w:rPr>
        <w:tab/>
      </w:r>
      <w:r w:rsidRPr="00CC2515">
        <w:rPr>
          <w:sz w:val="23"/>
          <w:szCs w:val="23"/>
        </w:rPr>
        <w:t>April 12, 2017</w:t>
      </w:r>
    </w:p>
    <w:p w14:paraId="09A75151" w14:textId="77777777" w:rsidR="009B5D5B" w:rsidRPr="00CC2515" w:rsidRDefault="009B5D5B" w:rsidP="00DF4043">
      <w:pPr>
        <w:spacing w:after="0" w:line="240" w:lineRule="auto"/>
        <w:rPr>
          <w:sz w:val="23"/>
          <w:szCs w:val="23"/>
        </w:rPr>
      </w:pPr>
    </w:p>
    <w:p w14:paraId="09A7515C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bookmarkStart w:id="5" w:name="_1t3h5sf" w:colFirst="0" w:colLast="0"/>
      <w:bookmarkEnd w:id="5"/>
      <w:r w:rsidRPr="005C3DE1">
        <w:rPr>
          <w:b/>
        </w:rPr>
        <w:t>COUNSELING EXPERIENCE</w:t>
      </w:r>
    </w:p>
    <w:p w14:paraId="09A7515D" w14:textId="631AE2B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FUTURE Program, University of Tennesse</w:t>
      </w:r>
      <w:r w:rsidR="00092731" w:rsidRPr="00CC2515">
        <w:rPr>
          <w:b/>
          <w:sz w:val="23"/>
          <w:szCs w:val="23"/>
        </w:rPr>
        <w:t xml:space="preserve">e </w:t>
      </w:r>
      <w:r w:rsidR="00181904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5E" w14:textId="3EEDC398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="00181904">
        <w:rPr>
          <w:i/>
          <w:sz w:val="23"/>
          <w:szCs w:val="23"/>
        </w:rPr>
        <w:tab/>
      </w:r>
      <w:r w:rsidRPr="00CC2515">
        <w:rPr>
          <w:sz w:val="23"/>
          <w:szCs w:val="23"/>
        </w:rPr>
        <w:t>Fall 2017</w:t>
      </w:r>
    </w:p>
    <w:p w14:paraId="3600D1FF" w14:textId="77777777" w:rsidR="00F62667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and group counseling services to college students enrolled </w:t>
      </w:r>
    </w:p>
    <w:p w14:paraId="09A7515F" w14:textId="5884F72E" w:rsidR="009B5D5B" w:rsidRPr="00CC2515" w:rsidRDefault="00F62667" w:rsidP="00DF4043">
      <w:pPr>
        <w:tabs>
          <w:tab w:val="left" w:pos="720"/>
        </w:tabs>
        <w:spacing w:after="24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in the FUTURE program at UT </w:t>
      </w:r>
    </w:p>
    <w:p w14:paraId="4BE65D42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0" w14:textId="73D268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Linden Elementary School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Oak Ridge, TN</w:t>
      </w:r>
    </w:p>
    <w:p w14:paraId="09A75161" w14:textId="17DF1FFF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Doctoral Student Intern</w:t>
      </w:r>
      <w:r w:rsidRPr="00CC2515">
        <w:rPr>
          <w:i/>
          <w:sz w:val="23"/>
          <w:szCs w:val="23"/>
        </w:rPr>
        <w:tab/>
      </w:r>
      <w:r w:rsidR="00092731" w:rsidRPr="00CC2515">
        <w:rPr>
          <w:sz w:val="23"/>
          <w:szCs w:val="23"/>
        </w:rPr>
        <w:t xml:space="preserve">Fall </w:t>
      </w:r>
      <w:r w:rsidRPr="00CC2515">
        <w:rPr>
          <w:sz w:val="23"/>
          <w:szCs w:val="23"/>
        </w:rPr>
        <w:t>2016</w:t>
      </w:r>
    </w:p>
    <w:p w14:paraId="09A75162" w14:textId="77777777" w:rsidR="009B5D5B" w:rsidRPr="00CC2515" w:rsidRDefault="00B57C6A" w:rsidP="00DF4043">
      <w:pPr>
        <w:numPr>
          <w:ilvl w:val="0"/>
          <w:numId w:val="2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Performed individual counseling services and guidance lessons to grades K-4</w:t>
      </w:r>
    </w:p>
    <w:p w14:paraId="09A75163" w14:textId="5F9497AC" w:rsidR="009B5D5B" w:rsidRPr="00CC2515" w:rsidRDefault="00B57C6A" w:rsidP="00DF4043">
      <w:pPr>
        <w:numPr>
          <w:ilvl w:val="0"/>
          <w:numId w:val="2"/>
        </w:numPr>
        <w:spacing w:after="24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Facilitated small-group counseling for 2</w:t>
      </w:r>
      <w:r w:rsidRPr="00CC2515">
        <w:rPr>
          <w:color w:val="000000"/>
          <w:sz w:val="23"/>
          <w:szCs w:val="23"/>
          <w:vertAlign w:val="superscript"/>
        </w:rPr>
        <w:t>nd</w:t>
      </w:r>
      <w:r w:rsidRPr="00CC2515">
        <w:rPr>
          <w:color w:val="000000"/>
          <w:sz w:val="23"/>
          <w:szCs w:val="23"/>
        </w:rPr>
        <w:t xml:space="preserve"> grade children of divorce </w:t>
      </w:r>
    </w:p>
    <w:p w14:paraId="628B947F" w14:textId="77777777" w:rsidR="00205D78" w:rsidRPr="00CC2515" w:rsidRDefault="00205D78" w:rsidP="00DF4043">
      <w:pPr>
        <w:spacing w:after="24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64" w14:textId="7BD35B44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t>Maryville College</w:t>
      </w:r>
      <w:r w:rsidR="00146AC8" w:rsidRPr="00CC2515">
        <w:rPr>
          <w:b/>
          <w:sz w:val="23"/>
          <w:szCs w:val="23"/>
        </w:rPr>
        <w:t xml:space="preserve"> </w:t>
      </w:r>
      <w:r w:rsidR="00146AC8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Maryville, TN</w:t>
      </w:r>
    </w:p>
    <w:p w14:paraId="09A75165" w14:textId="09B068A3" w:rsidR="009B5D5B" w:rsidRPr="00CC2515" w:rsidRDefault="00761DA3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>Counseling Intern</w:t>
      </w:r>
      <w:r w:rsidR="00146AC8" w:rsidRPr="00CC2515">
        <w:rPr>
          <w:sz w:val="23"/>
          <w:szCs w:val="23"/>
        </w:rPr>
        <w:t xml:space="preserve"> </w:t>
      </w:r>
      <w:r w:rsidR="00146AC8" w:rsidRPr="00CC2515">
        <w:rPr>
          <w:sz w:val="23"/>
          <w:szCs w:val="23"/>
        </w:rPr>
        <w:tab/>
      </w:r>
      <w:r w:rsidR="00B57C6A" w:rsidRPr="00CC2515">
        <w:rPr>
          <w:sz w:val="23"/>
          <w:szCs w:val="23"/>
        </w:rPr>
        <w:t>Jan. 2015-May 2016</w:t>
      </w:r>
    </w:p>
    <w:p w14:paraId="09A75167" w14:textId="1AE42E5A" w:rsidR="009B5D5B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Delivered individual counseling services for a caseload of 25-30 students </w:t>
      </w:r>
    </w:p>
    <w:p w14:paraId="32E557E2" w14:textId="77777777" w:rsidR="00A93D81" w:rsidRPr="00CC2515" w:rsidRDefault="00B57C6A" w:rsidP="00DF4043">
      <w:pPr>
        <w:numPr>
          <w:ilvl w:val="0"/>
          <w:numId w:val="10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academic support for a caseload of 5-10 students conditionally </w:t>
      </w:r>
    </w:p>
    <w:p w14:paraId="09A75168" w14:textId="23694F45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and/or on academic probation</w:t>
      </w:r>
    </w:p>
    <w:p w14:paraId="61175474" w14:textId="77777777" w:rsidR="00A93D81" w:rsidRPr="00CC2515" w:rsidRDefault="00B57C6A" w:rsidP="00DF4043">
      <w:pPr>
        <w:numPr>
          <w:ilvl w:val="0"/>
          <w:numId w:val="8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Co-instructed Portfolio: a self-management and learning strategies course for conditionally </w:t>
      </w:r>
    </w:p>
    <w:p w14:paraId="09A75169" w14:textId="570FC85F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admitted students and students on academic probation</w:t>
      </w:r>
    </w:p>
    <w:p w14:paraId="3401EBB4" w14:textId="7866586E" w:rsidR="00A93D81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Designed and facilitated a psychoeducational group on student-athletes’ mental health with</w:t>
      </w:r>
    </w:p>
    <w:p w14:paraId="09A7516B" w14:textId="48BC2A36" w:rsidR="009B5D5B" w:rsidRPr="00CC2515" w:rsidRDefault="00A93D81" w:rsidP="00DF4043">
      <w:pPr>
        <w:tabs>
          <w:tab w:val="left" w:pos="720"/>
        </w:tabs>
        <w:spacing w:after="0" w:line="240" w:lineRule="auto"/>
        <w:ind w:left="360"/>
        <w:contextualSpacing/>
        <w:rPr>
          <w:b/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 xml:space="preserve">Women’s Basketball Team </w:t>
      </w:r>
    </w:p>
    <w:p w14:paraId="09A7516C" w14:textId="77777777" w:rsidR="009B5D5B" w:rsidRPr="00CC2515" w:rsidRDefault="00B57C6A" w:rsidP="00DF4043">
      <w:pPr>
        <w:numPr>
          <w:ilvl w:val="0"/>
          <w:numId w:val="9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Developed and implemented a psychoeducational substance use program for student-athletes </w:t>
      </w:r>
    </w:p>
    <w:p w14:paraId="53EFE660" w14:textId="77777777" w:rsidR="00EE4CFB" w:rsidRDefault="00EE4CFB" w:rsidP="00DF4043">
      <w:pPr>
        <w:tabs>
          <w:tab w:val="right" w:pos="10800"/>
        </w:tabs>
        <w:spacing w:after="0" w:line="240" w:lineRule="auto"/>
        <w:rPr>
          <w:b/>
          <w:sz w:val="23"/>
          <w:szCs w:val="23"/>
        </w:rPr>
      </w:pPr>
    </w:p>
    <w:p w14:paraId="09A7516E" w14:textId="09927DC7" w:rsidR="009B5D5B" w:rsidRPr="00CC2515" w:rsidRDefault="00B57C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b/>
          <w:sz w:val="23"/>
          <w:szCs w:val="23"/>
        </w:rPr>
        <w:lastRenderedPageBreak/>
        <w:t>University of Tennessee Grief Outreach Initiative</w:t>
      </w:r>
      <w:r w:rsidR="001E2755" w:rsidRPr="00CC2515">
        <w:rPr>
          <w:b/>
          <w:sz w:val="23"/>
          <w:szCs w:val="23"/>
        </w:rPr>
        <w:t xml:space="preserve"> </w:t>
      </w:r>
      <w:r w:rsidR="001E2755" w:rsidRPr="00CC2515">
        <w:rPr>
          <w:b/>
          <w:sz w:val="23"/>
          <w:szCs w:val="23"/>
        </w:rPr>
        <w:tab/>
      </w:r>
      <w:r w:rsidRPr="00CC2515">
        <w:rPr>
          <w:sz w:val="23"/>
          <w:szCs w:val="23"/>
        </w:rPr>
        <w:t>Knoxville, TN</w:t>
      </w:r>
    </w:p>
    <w:p w14:paraId="09A7516F" w14:textId="39A9F37F" w:rsidR="009B5D5B" w:rsidRPr="00CC2515" w:rsidRDefault="0046456A" w:rsidP="00DF4043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i/>
          <w:sz w:val="23"/>
          <w:szCs w:val="23"/>
        </w:rPr>
        <w:t xml:space="preserve">Counselor &amp; </w:t>
      </w:r>
      <w:r w:rsidR="00B57C6A" w:rsidRPr="00CC2515">
        <w:rPr>
          <w:i/>
          <w:sz w:val="23"/>
          <w:szCs w:val="23"/>
        </w:rPr>
        <w:t>Mento</w:t>
      </w:r>
      <w:r w:rsidR="001E2755" w:rsidRPr="00CC2515">
        <w:rPr>
          <w:i/>
          <w:sz w:val="23"/>
          <w:szCs w:val="23"/>
        </w:rPr>
        <w:t xml:space="preserve">r </w:t>
      </w:r>
      <w:r w:rsidR="001E2755" w:rsidRPr="00CC2515">
        <w:rPr>
          <w:i/>
          <w:sz w:val="23"/>
          <w:szCs w:val="23"/>
        </w:rPr>
        <w:tab/>
      </w:r>
      <w:r w:rsidR="007158F3">
        <w:rPr>
          <w:sz w:val="23"/>
          <w:szCs w:val="23"/>
        </w:rPr>
        <w:t>2016-2017</w:t>
      </w:r>
      <w:r w:rsidR="00B57C6A" w:rsidRPr="00CC2515">
        <w:rPr>
          <w:sz w:val="23"/>
          <w:szCs w:val="23"/>
        </w:rPr>
        <w:t xml:space="preserve"> </w:t>
      </w:r>
    </w:p>
    <w:p w14:paraId="36F9F289" w14:textId="5A7A5DFB" w:rsidR="0061679B" w:rsidRPr="005E1BB5" w:rsidRDefault="00B57C6A" w:rsidP="00DF4043">
      <w:pPr>
        <w:numPr>
          <w:ilvl w:val="0"/>
          <w:numId w:val="1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Provided individual grief mentorship for elementary aged students </w:t>
      </w:r>
    </w:p>
    <w:p w14:paraId="38AC001D" w14:textId="0DA7F853" w:rsidR="00DF4043" w:rsidRDefault="00DF4043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7FEE358E" w14:textId="77777777" w:rsidR="00551B75" w:rsidRPr="006D1929" w:rsidRDefault="00551B75" w:rsidP="00DF4043">
      <w:pPr>
        <w:spacing w:after="0" w:line="240" w:lineRule="auto"/>
        <w:ind w:left="720"/>
        <w:contextualSpacing/>
        <w:rPr>
          <w:color w:val="000000"/>
          <w:sz w:val="23"/>
          <w:szCs w:val="23"/>
        </w:rPr>
      </w:pPr>
    </w:p>
    <w:p w14:paraId="09A7518F" w14:textId="77777777" w:rsidR="009B5D5B" w:rsidRPr="005C3DE1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5C3DE1">
        <w:rPr>
          <w:b/>
        </w:rPr>
        <w:t>SERVICE</w:t>
      </w:r>
    </w:p>
    <w:p w14:paraId="362B15F5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College/Institution, Auburn University</w:t>
      </w:r>
    </w:p>
    <w:p w14:paraId="2DF637B0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College of Education Diversity Committee, SERC representative </w:t>
      </w:r>
      <w:r w:rsidRPr="0063690A">
        <w:rPr>
          <w:bCs/>
          <w:sz w:val="23"/>
          <w:szCs w:val="23"/>
        </w:rPr>
        <w:tab/>
        <w:t>Dec. 2019-present</w:t>
      </w:r>
    </w:p>
    <w:p w14:paraId="59C3330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Critical Studies Working Group, </w:t>
      </w:r>
      <w:r w:rsidRPr="0063690A">
        <w:rPr>
          <w:bCs/>
          <w:i/>
          <w:iCs/>
          <w:sz w:val="23"/>
          <w:szCs w:val="23"/>
        </w:rPr>
        <w:t xml:space="preserve">Faculty Affiliate 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>Oct. 2019-present</w:t>
      </w:r>
    </w:p>
    <w:p w14:paraId="308A6AF1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</w:p>
    <w:p w14:paraId="493564A2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 xml:space="preserve">Department/Program, Auburn University </w:t>
      </w:r>
    </w:p>
    <w:p w14:paraId="648B9543" w14:textId="06C08EBE" w:rsidR="00545B45" w:rsidRDefault="00545B45" w:rsidP="00545B45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Counselor Education Programs Assessment Committee, </w:t>
      </w:r>
      <w:r w:rsidRPr="00545B45">
        <w:rPr>
          <w:bCs/>
          <w:i/>
          <w:iCs/>
          <w:sz w:val="23"/>
          <w:szCs w:val="23"/>
        </w:rPr>
        <w:t>Chair</w:t>
      </w:r>
      <w:r>
        <w:rPr>
          <w:bCs/>
          <w:i/>
          <w:iCs/>
          <w:sz w:val="23"/>
          <w:szCs w:val="23"/>
        </w:rPr>
        <w:tab/>
      </w:r>
      <w:r>
        <w:rPr>
          <w:bCs/>
          <w:sz w:val="23"/>
          <w:szCs w:val="23"/>
        </w:rPr>
        <w:t>Jan. 2021-present</w:t>
      </w:r>
    </w:p>
    <w:p w14:paraId="0D3CBFDE" w14:textId="7B75780D" w:rsidR="00545B45" w:rsidRDefault="00545B45" w:rsidP="00545B45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CACREP Assessment Committee,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ab/>
      </w:r>
      <w:r>
        <w:rPr>
          <w:bCs/>
          <w:sz w:val="23"/>
          <w:szCs w:val="23"/>
        </w:rPr>
        <w:t>Aug. 2019</w:t>
      </w:r>
      <w:r w:rsidRPr="0063690A">
        <w:rPr>
          <w:bCs/>
          <w:sz w:val="23"/>
          <w:szCs w:val="23"/>
        </w:rPr>
        <w:t>-present</w:t>
      </w:r>
    </w:p>
    <w:p w14:paraId="206286D3" w14:textId="70935A07" w:rsidR="0063690A" w:rsidRPr="0063690A" w:rsidRDefault="0063690A" w:rsidP="0063690A">
      <w:pPr>
        <w:tabs>
          <w:tab w:val="left" w:pos="72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>Iota Delta Sigma Chapter of Chi Sigma Iota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bCs/>
          <w:i/>
          <w:iCs/>
          <w:sz w:val="23"/>
          <w:szCs w:val="23"/>
        </w:rPr>
        <w:t>Chapter Faculty Advisor</w:t>
      </w:r>
      <w:r w:rsidRPr="0063690A">
        <w:rPr>
          <w:bCs/>
          <w:sz w:val="23"/>
          <w:szCs w:val="23"/>
        </w:rPr>
        <w:tab/>
        <w:t>Aug. 2020-present</w:t>
      </w:r>
    </w:p>
    <w:p w14:paraId="36E7F26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Antiracism in Counselor Education 3-part Panel Series,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  <w:t xml:space="preserve">Summer 2020 </w:t>
      </w:r>
    </w:p>
    <w:p w14:paraId="7B4A9C33" w14:textId="77777777" w:rsidR="0063690A" w:rsidRPr="0063690A" w:rsidRDefault="0063690A" w:rsidP="0063690A">
      <w:pPr>
        <w:tabs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7857415E" w14:textId="77777777" w:rsidR="0063690A" w:rsidRPr="0063690A" w:rsidRDefault="0063690A" w:rsidP="0063690A">
      <w:pPr>
        <w:spacing w:after="0" w:line="240" w:lineRule="auto"/>
        <w:rPr>
          <w:bCs/>
          <w:sz w:val="23"/>
          <w:szCs w:val="23"/>
          <w:u w:val="single"/>
        </w:rPr>
      </w:pPr>
      <w:r w:rsidRPr="0063690A">
        <w:rPr>
          <w:bCs/>
          <w:sz w:val="23"/>
          <w:szCs w:val="23"/>
          <w:u w:val="single"/>
        </w:rPr>
        <w:t>Professional Service and Leadership</w:t>
      </w:r>
    </w:p>
    <w:p w14:paraId="4673A24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 w:rsidRPr="0063690A">
        <w:rPr>
          <w:bCs/>
          <w:sz w:val="23"/>
          <w:szCs w:val="23"/>
        </w:rPr>
        <w:t xml:space="preserve">SACES Webinar Committee, </w:t>
      </w:r>
      <w:r w:rsidRPr="0063690A">
        <w:rPr>
          <w:bCs/>
          <w:i/>
          <w:iCs/>
          <w:sz w:val="23"/>
          <w:szCs w:val="23"/>
        </w:rPr>
        <w:t>Co-chair</w:t>
      </w:r>
      <w:r w:rsidRPr="0063690A">
        <w:rPr>
          <w:bCs/>
          <w:sz w:val="23"/>
          <w:szCs w:val="23"/>
        </w:rPr>
        <w:tab/>
        <w:t>July 2020-present</w:t>
      </w:r>
    </w:p>
    <w:p w14:paraId="5D24F2ED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Grief Counseling Competencies Interest Group, </w:t>
      </w:r>
      <w:r w:rsidRPr="0063690A">
        <w:rPr>
          <w:bCs/>
          <w:i/>
          <w:iCs/>
          <w:sz w:val="23"/>
          <w:szCs w:val="23"/>
        </w:rPr>
        <w:t>Member</w:t>
      </w:r>
      <w:r w:rsidRPr="0063690A">
        <w:rPr>
          <w:bCs/>
          <w:sz w:val="23"/>
          <w:szCs w:val="23"/>
        </w:rPr>
        <w:t xml:space="preserve"> </w:t>
      </w:r>
      <w:r w:rsidRPr="0063690A">
        <w:rPr>
          <w:bCs/>
          <w:sz w:val="23"/>
          <w:szCs w:val="23"/>
        </w:rPr>
        <w:tab/>
      </w:r>
      <w:r w:rsidRPr="0063690A">
        <w:rPr>
          <w:sz w:val="23"/>
          <w:szCs w:val="23"/>
        </w:rPr>
        <w:t>March 2019-present</w:t>
      </w:r>
    </w:p>
    <w:p w14:paraId="6D886156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ADEC</w:t>
      </w:r>
      <w:r w:rsidRPr="0063690A">
        <w:rPr>
          <w:b/>
          <w:sz w:val="23"/>
          <w:szCs w:val="23"/>
        </w:rPr>
        <w:t xml:space="preserve">, </w:t>
      </w:r>
      <w:r w:rsidRPr="0063690A">
        <w:rPr>
          <w:sz w:val="23"/>
          <w:szCs w:val="23"/>
        </w:rPr>
        <w:t xml:space="preserve">Student and New Professional Committee, </w:t>
      </w:r>
      <w:r w:rsidRPr="0063690A">
        <w:rPr>
          <w:i/>
          <w:iCs/>
          <w:sz w:val="23"/>
          <w:szCs w:val="23"/>
        </w:rPr>
        <w:t>Member</w:t>
      </w:r>
      <w:r w:rsidRPr="0063690A">
        <w:rPr>
          <w:sz w:val="23"/>
          <w:szCs w:val="23"/>
        </w:rPr>
        <w:tab/>
        <w:t>2018-present</w:t>
      </w:r>
    </w:p>
    <w:p w14:paraId="240B0805" w14:textId="77777777" w:rsidR="0063690A" w:rsidRPr="0063690A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Silent auction and raffle sub-committee chair for the ADEC 2020 &amp; 2021 annual conferences</w:t>
      </w:r>
    </w:p>
    <w:p w14:paraId="5AEB37E5" w14:textId="44B044AB" w:rsidR="0063690A" w:rsidRPr="00754A1F" w:rsidRDefault="0063690A" w:rsidP="00754A1F">
      <w:pPr>
        <w:numPr>
          <w:ilvl w:val="0"/>
          <w:numId w:val="13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 xml:space="preserve">Co-author in the proposal and development of an ADEC Emerging Leaders program </w:t>
      </w:r>
      <w:r w:rsidRPr="00754A1F">
        <w:rPr>
          <w:sz w:val="23"/>
          <w:szCs w:val="23"/>
        </w:rPr>
        <w:t>for students and new professionals (2019)</w:t>
      </w:r>
    </w:p>
    <w:p w14:paraId="0CCC359E" w14:textId="77777777" w:rsidR="0063690A" w:rsidRPr="0063690A" w:rsidRDefault="0063690A" w:rsidP="0063690A">
      <w:pPr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SACES Emerging Leader Program, </w:t>
      </w:r>
      <w:r w:rsidRPr="0063690A">
        <w:rPr>
          <w:i/>
          <w:sz w:val="23"/>
          <w:szCs w:val="23"/>
        </w:rPr>
        <w:t xml:space="preserve">Emerging Leader  </w:t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2018-2020</w:t>
      </w:r>
    </w:p>
    <w:p w14:paraId="1131B7AE" w14:textId="77777777" w:rsidR="0063690A" w:rsidRPr="0063690A" w:rsidRDefault="0063690A" w:rsidP="0063690A">
      <w:pPr>
        <w:numPr>
          <w:ilvl w:val="0"/>
          <w:numId w:val="16"/>
        </w:numPr>
        <w:spacing w:after="0" w:line="240" w:lineRule="auto"/>
        <w:contextualSpacing/>
        <w:rPr>
          <w:sz w:val="23"/>
          <w:szCs w:val="23"/>
        </w:rPr>
      </w:pPr>
      <w:r w:rsidRPr="0063690A">
        <w:rPr>
          <w:sz w:val="23"/>
          <w:szCs w:val="23"/>
        </w:rPr>
        <w:t>Provided 40 hours of service to SACES over two-year period</w:t>
      </w:r>
    </w:p>
    <w:p w14:paraId="3B605A6A" w14:textId="77777777" w:rsidR="0063690A" w:rsidRPr="0063690A" w:rsidRDefault="0063690A" w:rsidP="00754A1F">
      <w:pPr>
        <w:numPr>
          <w:ilvl w:val="0"/>
          <w:numId w:val="16"/>
        </w:numPr>
        <w:spacing w:after="0" w:line="240" w:lineRule="auto"/>
        <w:ind w:right="2160"/>
        <w:contextualSpacing/>
        <w:rPr>
          <w:sz w:val="23"/>
          <w:szCs w:val="23"/>
        </w:rPr>
      </w:pPr>
      <w:r w:rsidRPr="0063690A">
        <w:rPr>
          <w:sz w:val="23"/>
          <w:szCs w:val="23"/>
          <w:shd w:val="clear" w:color="auto" w:fill="FFFFFF"/>
        </w:rPr>
        <w:t>Participated in educational and leadership activities at SACES 2018 and ACES 2019 conferences</w:t>
      </w:r>
    </w:p>
    <w:p w14:paraId="7A7963EE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</w:rPr>
      </w:pPr>
    </w:p>
    <w:p w14:paraId="1DFB8FFC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 xml:space="preserve">Editorial Board Service </w:t>
      </w:r>
    </w:p>
    <w:p w14:paraId="4DB52DB3" w14:textId="73D2A3A1" w:rsidR="00614593" w:rsidRDefault="00614593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  <w:r>
        <w:rPr>
          <w:bCs/>
          <w:sz w:val="23"/>
          <w:szCs w:val="23"/>
        </w:rPr>
        <w:t xml:space="preserve">Journal of Counselor Leadership &amp; Advocacy, </w:t>
      </w:r>
      <w:r>
        <w:rPr>
          <w:bCs/>
          <w:i/>
          <w:iCs/>
          <w:sz w:val="23"/>
          <w:szCs w:val="23"/>
        </w:rPr>
        <w:t>Board Member</w:t>
      </w:r>
      <w:r>
        <w:rPr>
          <w:bCs/>
          <w:sz w:val="23"/>
          <w:szCs w:val="23"/>
        </w:rPr>
        <w:t xml:space="preserve"> </w:t>
      </w:r>
      <w:r>
        <w:rPr>
          <w:bCs/>
          <w:sz w:val="23"/>
          <w:szCs w:val="23"/>
        </w:rPr>
        <w:tab/>
        <w:t>May 2021-2024</w:t>
      </w:r>
    </w:p>
    <w:p w14:paraId="56CF6706" w14:textId="64633A01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/>
          <w:sz w:val="23"/>
          <w:szCs w:val="23"/>
        </w:rPr>
      </w:pPr>
      <w:r w:rsidRPr="0063690A">
        <w:rPr>
          <w:bCs/>
          <w:sz w:val="23"/>
          <w:szCs w:val="23"/>
        </w:rPr>
        <w:t>Journal of Mental Health Counseling,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Cs/>
          <w:i/>
          <w:iCs/>
          <w:sz w:val="23"/>
          <w:szCs w:val="23"/>
        </w:rPr>
        <w:t>Board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i/>
          <w:sz w:val="23"/>
          <w:szCs w:val="23"/>
        </w:rPr>
        <w:t>Member</w:t>
      </w:r>
      <w:r w:rsidRPr="0063690A">
        <w:rPr>
          <w:i/>
          <w:sz w:val="23"/>
          <w:szCs w:val="23"/>
        </w:rPr>
        <w:tab/>
      </w:r>
      <w:r w:rsidRPr="0063690A">
        <w:rPr>
          <w:sz w:val="23"/>
          <w:szCs w:val="23"/>
        </w:rPr>
        <w:t>August 2020-present</w:t>
      </w:r>
    </w:p>
    <w:p w14:paraId="6DB03F0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</w:p>
    <w:p w14:paraId="1D6EADF6" w14:textId="77777777" w:rsidR="0063690A" w:rsidRPr="0063690A" w:rsidRDefault="0063690A" w:rsidP="0063690A">
      <w:pPr>
        <w:tabs>
          <w:tab w:val="left" w:pos="720"/>
        </w:tabs>
        <w:spacing w:after="0" w:line="240" w:lineRule="auto"/>
        <w:rPr>
          <w:sz w:val="23"/>
          <w:szCs w:val="23"/>
          <w:u w:val="single"/>
        </w:rPr>
      </w:pPr>
      <w:r w:rsidRPr="0063690A">
        <w:rPr>
          <w:sz w:val="23"/>
          <w:szCs w:val="23"/>
          <w:u w:val="single"/>
        </w:rPr>
        <w:t>Leadership/Outreach, University of Tennessee, Knoxville</w:t>
      </w:r>
    </w:p>
    <w:p w14:paraId="3A1475AF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Upsilon Theta Chapter of Chi Sigma Iota,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Aug. 2017-May 2019</w:t>
      </w:r>
    </w:p>
    <w:p w14:paraId="3DF380B5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 xml:space="preserve">Co-chair of the Community Engagement and Advocacy Committee </w:t>
      </w:r>
      <w:r w:rsidRPr="0063690A">
        <w:rPr>
          <w:i/>
          <w:sz w:val="23"/>
          <w:szCs w:val="23"/>
        </w:rPr>
        <w:tab/>
      </w:r>
    </w:p>
    <w:p w14:paraId="419D7A31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Responsible for organizing chapter community service and advocacy activities</w:t>
      </w:r>
    </w:p>
    <w:p w14:paraId="51658CDB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3FD98C58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>UTK ASPIRE Scholarship Program</w:t>
      </w:r>
      <w:r w:rsidRPr="0063690A">
        <w:rPr>
          <w:sz w:val="23"/>
          <w:szCs w:val="23"/>
        </w:rPr>
        <w:t xml:space="preserve"> (NSF funded), </w:t>
      </w:r>
      <w:r w:rsidRPr="0063690A">
        <w:rPr>
          <w:sz w:val="23"/>
          <w:szCs w:val="23"/>
        </w:rPr>
        <w:tab/>
        <w:t>Nov. 2016-May 2017</w:t>
      </w:r>
    </w:p>
    <w:p w14:paraId="17E9DD32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i/>
          <w:sz w:val="23"/>
          <w:szCs w:val="23"/>
        </w:rPr>
        <w:t>Assistant Project Manager</w:t>
      </w:r>
      <w:r w:rsidRPr="0063690A">
        <w:rPr>
          <w:sz w:val="23"/>
          <w:szCs w:val="23"/>
        </w:rPr>
        <w:tab/>
      </w:r>
    </w:p>
    <w:p w14:paraId="01D776BF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>Recruit</w:t>
      </w:r>
      <w:r w:rsidRPr="0063690A">
        <w:rPr>
          <w:sz w:val="23"/>
          <w:szCs w:val="23"/>
        </w:rPr>
        <w:t>ed</w:t>
      </w:r>
      <w:r w:rsidRPr="0063690A">
        <w:rPr>
          <w:color w:val="000000"/>
          <w:sz w:val="23"/>
          <w:szCs w:val="23"/>
        </w:rPr>
        <w:t xml:space="preserve"> high school students in qualifying areas </w:t>
      </w:r>
    </w:p>
    <w:p w14:paraId="41F33DFA" w14:textId="77777777" w:rsidR="0063690A" w:rsidRPr="0063690A" w:rsidRDefault="0063690A" w:rsidP="0063690A">
      <w:pPr>
        <w:numPr>
          <w:ilvl w:val="0"/>
          <w:numId w:val="6"/>
        </w:numPr>
        <w:spacing w:after="0" w:line="240" w:lineRule="auto"/>
        <w:contextualSpacing/>
        <w:rPr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Assisted Project Manager with creating recruitment and application materials </w:t>
      </w:r>
    </w:p>
    <w:p w14:paraId="2B9D6954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bCs/>
          <w:sz w:val="23"/>
          <w:szCs w:val="23"/>
        </w:rPr>
      </w:pPr>
    </w:p>
    <w:p w14:paraId="50DE8D43" w14:textId="77777777" w:rsidR="0063690A" w:rsidRPr="0063690A" w:rsidRDefault="0063690A" w:rsidP="0063690A">
      <w:pPr>
        <w:tabs>
          <w:tab w:val="left" w:pos="7200"/>
          <w:tab w:val="right" w:pos="10800"/>
        </w:tabs>
        <w:spacing w:after="0" w:line="240" w:lineRule="auto"/>
        <w:rPr>
          <w:sz w:val="23"/>
          <w:szCs w:val="23"/>
        </w:rPr>
      </w:pPr>
      <w:r w:rsidRPr="0063690A">
        <w:rPr>
          <w:bCs/>
          <w:sz w:val="23"/>
          <w:szCs w:val="23"/>
        </w:rPr>
        <w:t xml:space="preserve">UTK Grief Outreach Initiative, </w:t>
      </w:r>
      <w:r w:rsidRPr="0063690A">
        <w:rPr>
          <w:bCs/>
          <w:i/>
          <w:iCs/>
          <w:sz w:val="23"/>
          <w:szCs w:val="23"/>
        </w:rPr>
        <w:t>Co-coordinator</w:t>
      </w:r>
      <w:r w:rsidRPr="0063690A">
        <w:rPr>
          <w:b/>
          <w:sz w:val="23"/>
          <w:szCs w:val="23"/>
        </w:rPr>
        <w:t xml:space="preserve"> </w:t>
      </w:r>
      <w:r w:rsidRPr="0063690A">
        <w:rPr>
          <w:b/>
          <w:sz w:val="23"/>
          <w:szCs w:val="23"/>
        </w:rPr>
        <w:tab/>
      </w:r>
      <w:r w:rsidRPr="0063690A">
        <w:rPr>
          <w:sz w:val="23"/>
          <w:szCs w:val="23"/>
        </w:rPr>
        <w:t>Jan. 2018-Aug. 2018</w:t>
      </w:r>
    </w:p>
    <w:p w14:paraId="04DE23B4" w14:textId="77777777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Primary liaison for school counselors in Knox County </w:t>
      </w:r>
    </w:p>
    <w:p w14:paraId="590C5421" w14:textId="44D0D45B" w:rsidR="0063690A" w:rsidRPr="0063690A" w:rsidRDefault="0063690A" w:rsidP="0063690A">
      <w:pPr>
        <w:numPr>
          <w:ilvl w:val="0"/>
          <w:numId w:val="5"/>
        </w:numPr>
        <w:spacing w:after="0" w:line="240" w:lineRule="auto"/>
        <w:contextualSpacing/>
        <w:rPr>
          <w:b/>
          <w:color w:val="000000"/>
          <w:sz w:val="23"/>
          <w:szCs w:val="23"/>
        </w:rPr>
      </w:pPr>
      <w:r w:rsidRPr="0063690A">
        <w:rPr>
          <w:color w:val="000000"/>
          <w:sz w:val="23"/>
          <w:szCs w:val="23"/>
        </w:rPr>
        <w:t xml:space="preserve">Coordinate matching of mentors to students in Knox County and supervise grief services </w:t>
      </w:r>
    </w:p>
    <w:p w14:paraId="1A6F7D74" w14:textId="77777777" w:rsidR="0063690A" w:rsidRPr="0063690A" w:rsidRDefault="0063690A" w:rsidP="0063690A">
      <w:pPr>
        <w:spacing w:after="0" w:line="240" w:lineRule="auto"/>
        <w:ind w:left="720"/>
        <w:contextualSpacing/>
        <w:rPr>
          <w:b/>
          <w:color w:val="000000"/>
          <w:sz w:val="23"/>
          <w:szCs w:val="23"/>
        </w:rPr>
      </w:pPr>
    </w:p>
    <w:p w14:paraId="09A751A1" w14:textId="731F34C2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lastRenderedPageBreak/>
        <w:t>PROFESSIONAL AFFILIATIONS</w:t>
      </w:r>
    </w:p>
    <w:p w14:paraId="6BFC2E0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Alabama Counseling Association (ALCA)</w:t>
      </w:r>
      <w:r w:rsidRPr="00CC2515">
        <w:rPr>
          <w:sz w:val="23"/>
          <w:szCs w:val="23"/>
        </w:rPr>
        <w:tab/>
        <w:t>2019-present</w:t>
      </w:r>
    </w:p>
    <w:p w14:paraId="447FD6EE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American Counseling Association (ACA</w:t>
      </w:r>
      <w:r>
        <w:rPr>
          <w:sz w:val="23"/>
          <w:szCs w:val="23"/>
        </w:rPr>
        <w:t xml:space="preserve">)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2014-</w:t>
      </w:r>
      <w:r>
        <w:rPr>
          <w:sz w:val="23"/>
          <w:szCs w:val="23"/>
        </w:rPr>
        <w:t>p</w:t>
      </w:r>
      <w:r w:rsidRPr="00CC2515">
        <w:rPr>
          <w:sz w:val="23"/>
          <w:szCs w:val="23"/>
        </w:rPr>
        <w:t>resent</w:t>
      </w:r>
    </w:p>
    <w:p w14:paraId="77654E6F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American Mental Health Counseling Association (AMHCA)</w:t>
      </w:r>
      <w:r>
        <w:rPr>
          <w:sz w:val="23"/>
          <w:szCs w:val="23"/>
        </w:rPr>
        <w:tab/>
        <w:t>2020-present</w:t>
      </w:r>
    </w:p>
    <w:p w14:paraId="047F00B3" w14:textId="77777777" w:rsidR="00F22BCF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>Association for Assessment and Research in Counseling</w:t>
      </w:r>
      <w:r>
        <w:rPr>
          <w:sz w:val="23"/>
          <w:szCs w:val="23"/>
        </w:rPr>
        <w:tab/>
        <w:t>2020-present</w:t>
      </w:r>
    </w:p>
    <w:p w14:paraId="174A769F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Death Education and Counseling (ADEC)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2017-present</w:t>
      </w:r>
    </w:p>
    <w:p w14:paraId="1EB56FF4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Association for Counselor Education and Supervision (ACES)</w:t>
      </w:r>
      <w:r w:rsidRPr="00CC2515">
        <w:rPr>
          <w:sz w:val="23"/>
          <w:szCs w:val="23"/>
        </w:rPr>
        <w:tab/>
      </w:r>
      <w:r>
        <w:rPr>
          <w:sz w:val="23"/>
          <w:szCs w:val="23"/>
        </w:rPr>
        <w:t>2016</w:t>
      </w:r>
      <w:r w:rsidRPr="00CC2515">
        <w:rPr>
          <w:sz w:val="23"/>
          <w:szCs w:val="23"/>
        </w:rPr>
        <w:t>-present</w:t>
      </w:r>
    </w:p>
    <w:p w14:paraId="3194B457" w14:textId="77777777" w:rsidR="00F22BCF" w:rsidRDefault="00F22BCF" w:rsidP="00F22BCF">
      <w:pPr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ab/>
        <w:t>Southern Association for Counselor Education and Supervision (SACES)</w:t>
      </w:r>
    </w:p>
    <w:p w14:paraId="30D73922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8D76F5">
        <w:rPr>
          <w:sz w:val="23"/>
          <w:szCs w:val="23"/>
        </w:rPr>
        <w:t>Society for Sexual, Affectional, Intersex, and Gender Expansive Identities</w:t>
      </w:r>
      <w:r>
        <w:rPr>
          <w:sz w:val="23"/>
          <w:szCs w:val="23"/>
        </w:rPr>
        <w:t xml:space="preserve"> (SAIGE)</w:t>
      </w:r>
      <w:r>
        <w:rPr>
          <w:sz w:val="23"/>
          <w:szCs w:val="23"/>
        </w:rPr>
        <w:tab/>
      </w:r>
      <w:r w:rsidRPr="00CC2515">
        <w:rPr>
          <w:sz w:val="23"/>
          <w:szCs w:val="23"/>
        </w:rPr>
        <w:t>2018-present</w:t>
      </w:r>
    </w:p>
    <w:p w14:paraId="4BB7AAC9" w14:textId="77777777" w:rsidR="00F22BCF" w:rsidRPr="00CC2515" w:rsidRDefault="00F22BCF" w:rsidP="00F22BCF">
      <w:pPr>
        <w:tabs>
          <w:tab w:val="left" w:pos="792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Tennessee Counseling Association (TCA)</w:t>
      </w:r>
      <w:r w:rsidRPr="00CC2515">
        <w:rPr>
          <w:sz w:val="23"/>
          <w:szCs w:val="23"/>
        </w:rPr>
        <w:tab/>
        <w:t>2015-2019</w:t>
      </w:r>
    </w:p>
    <w:p w14:paraId="601FCE43" w14:textId="77777777" w:rsidR="00F22BCF" w:rsidRPr="00CC2515" w:rsidRDefault="00F22BCF" w:rsidP="00F22BCF">
      <w:pPr>
        <w:spacing w:after="0"/>
        <w:ind w:left="1440" w:hanging="72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Smoky Mountain Counseling Association (SMCA)</w:t>
      </w:r>
    </w:p>
    <w:p w14:paraId="3F38DA19" w14:textId="77777777" w:rsidR="00F22BCF" w:rsidRPr="00CC2515" w:rsidRDefault="00F22BCF" w:rsidP="00F22BCF">
      <w:pPr>
        <w:spacing w:after="0"/>
        <w:ind w:left="1440" w:hanging="720"/>
        <w:rPr>
          <w:sz w:val="23"/>
          <w:szCs w:val="23"/>
        </w:rPr>
      </w:pPr>
      <w:r w:rsidRPr="00CC2515">
        <w:rPr>
          <w:color w:val="000000"/>
          <w:sz w:val="23"/>
          <w:szCs w:val="23"/>
        </w:rPr>
        <w:t>ALGBTIC in Tennessee</w:t>
      </w:r>
    </w:p>
    <w:p w14:paraId="0313D14B" w14:textId="77777777" w:rsidR="00F22BCF" w:rsidRDefault="00F22BCF" w:rsidP="00F22BCF">
      <w:pPr>
        <w:tabs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 xml:space="preserve">Chi Sigma Iota (CSI) Counseling Academic and Professional Honor Society </w:t>
      </w:r>
      <w:r w:rsidRPr="00CC2515">
        <w:rPr>
          <w:sz w:val="23"/>
          <w:szCs w:val="23"/>
        </w:rPr>
        <w:tab/>
      </w:r>
    </w:p>
    <w:p w14:paraId="2A50E66A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>Iota Delta Sigma Chapter</w:t>
      </w:r>
      <w:r>
        <w:rPr>
          <w:sz w:val="23"/>
          <w:szCs w:val="23"/>
        </w:rPr>
        <w:tab/>
        <w:t>2019-present</w:t>
      </w:r>
    </w:p>
    <w:p w14:paraId="7CA444E0" w14:textId="77777777" w:rsidR="00F22BCF" w:rsidRDefault="00F22BCF" w:rsidP="00F22BCF">
      <w:pPr>
        <w:tabs>
          <w:tab w:val="left" w:pos="720"/>
          <w:tab w:val="left" w:pos="7920"/>
          <w:tab w:val="right" w:pos="10800"/>
        </w:tabs>
        <w:spacing w:after="0"/>
        <w:rPr>
          <w:sz w:val="23"/>
          <w:szCs w:val="23"/>
        </w:rPr>
      </w:pPr>
      <w:r>
        <w:rPr>
          <w:sz w:val="23"/>
          <w:szCs w:val="23"/>
        </w:rPr>
        <w:tab/>
        <w:t xml:space="preserve">Upsilon Theta Chapter </w:t>
      </w:r>
      <w:r>
        <w:rPr>
          <w:sz w:val="23"/>
          <w:szCs w:val="23"/>
        </w:rPr>
        <w:tab/>
        <w:t>2015-2019</w:t>
      </w:r>
    </w:p>
    <w:p w14:paraId="4A0A4115" w14:textId="77777777" w:rsidR="00217787" w:rsidRPr="00CC2515" w:rsidRDefault="00217787" w:rsidP="00DF4043">
      <w:pPr>
        <w:tabs>
          <w:tab w:val="left" w:pos="720"/>
          <w:tab w:val="right" w:pos="10800"/>
        </w:tabs>
        <w:spacing w:after="0"/>
        <w:rPr>
          <w:sz w:val="23"/>
          <w:szCs w:val="23"/>
        </w:rPr>
      </w:pPr>
    </w:p>
    <w:p w14:paraId="09A751AC" w14:textId="3E1C8709" w:rsidR="009B5D5B" w:rsidRPr="00F72909" w:rsidRDefault="00CF139D" w:rsidP="00DF4043">
      <w:pPr>
        <w:pBdr>
          <w:top w:val="single" w:sz="4" w:space="1" w:color="auto"/>
          <w:bottom w:val="single" w:sz="4" w:space="1" w:color="auto"/>
        </w:pBdr>
        <w:spacing w:after="0"/>
        <w:jc w:val="center"/>
        <w:rPr>
          <w:b/>
        </w:rPr>
      </w:pPr>
      <w:r w:rsidRPr="00F72909">
        <w:rPr>
          <w:b/>
        </w:rPr>
        <w:t>CREDENTIAL</w:t>
      </w:r>
      <w:r w:rsidR="004A1EBE" w:rsidRPr="00F72909">
        <w:rPr>
          <w:b/>
        </w:rPr>
        <w:t>S</w:t>
      </w:r>
      <w:r w:rsidRPr="00F72909">
        <w:rPr>
          <w:b/>
        </w:rPr>
        <w:t xml:space="preserve">, </w:t>
      </w:r>
      <w:r w:rsidR="00B57C6A" w:rsidRPr="00F72909">
        <w:rPr>
          <w:b/>
        </w:rPr>
        <w:t>TRAININGS &amp; CERTIFICATIONS</w:t>
      </w:r>
    </w:p>
    <w:p w14:paraId="2AA9A494" w14:textId="77777777" w:rsidR="00093313" w:rsidRPr="00CC2515" w:rsidRDefault="00725511" w:rsidP="00DF4043">
      <w:pPr>
        <w:tabs>
          <w:tab w:val="left" w:pos="7200"/>
          <w:tab w:val="right" w:pos="10800"/>
        </w:tabs>
        <w:spacing w:before="120"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National Certified Counselor (ID: 833185)</w:t>
      </w:r>
      <w:r w:rsidRPr="00CC2515">
        <w:rPr>
          <w:color w:val="000000"/>
          <w:sz w:val="23"/>
          <w:szCs w:val="23"/>
        </w:rPr>
        <w:tab/>
        <w:t>October 2016-present</w:t>
      </w:r>
    </w:p>
    <w:p w14:paraId="5921BFF4" w14:textId="4B56BFBC" w:rsidR="00725511" w:rsidRPr="00CC2515" w:rsidRDefault="00093313" w:rsidP="00DF4043">
      <w:pPr>
        <w:tabs>
          <w:tab w:val="left" w:pos="7200"/>
          <w:tab w:val="right" w:pos="10800"/>
        </w:tabs>
        <w:spacing w:after="0"/>
        <w:rPr>
          <w:sz w:val="23"/>
          <w:szCs w:val="23"/>
        </w:rPr>
      </w:pPr>
      <w:r w:rsidRPr="00CC2515">
        <w:rPr>
          <w:sz w:val="23"/>
          <w:szCs w:val="23"/>
        </w:rPr>
        <w:t>CITI Certified (</w:t>
      </w:r>
      <w:r w:rsidR="00094F30" w:rsidRPr="00CC2515">
        <w:rPr>
          <w:sz w:val="23"/>
          <w:szCs w:val="23"/>
        </w:rPr>
        <w:t>ID: 8172296</w:t>
      </w:r>
      <w:r w:rsidRPr="00CC2515">
        <w:rPr>
          <w:sz w:val="23"/>
          <w:szCs w:val="23"/>
        </w:rPr>
        <w:t>)</w:t>
      </w:r>
      <w:r w:rsidRPr="00CC2515">
        <w:rPr>
          <w:sz w:val="23"/>
          <w:szCs w:val="23"/>
        </w:rPr>
        <w:tab/>
      </w:r>
      <w:r w:rsidR="00D556FF" w:rsidRPr="00CC2515">
        <w:rPr>
          <w:sz w:val="23"/>
          <w:szCs w:val="23"/>
        </w:rPr>
        <w:t>June 2019</w:t>
      </w:r>
      <w:r w:rsidR="006D1929">
        <w:rPr>
          <w:sz w:val="23"/>
          <w:szCs w:val="23"/>
        </w:rPr>
        <w:t>-</w:t>
      </w:r>
      <w:r w:rsidR="00D556FF" w:rsidRPr="00CC2515">
        <w:rPr>
          <w:sz w:val="23"/>
          <w:szCs w:val="23"/>
        </w:rPr>
        <w:t>2024</w:t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  <w:r w:rsidR="00725511" w:rsidRPr="00CC2515">
        <w:rPr>
          <w:color w:val="000000"/>
          <w:sz w:val="23"/>
          <w:szCs w:val="23"/>
        </w:rPr>
        <w:tab/>
      </w:r>
    </w:p>
    <w:p w14:paraId="30B9AE75" w14:textId="1EACCB9C" w:rsidR="00311E89" w:rsidRDefault="00311E89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SafeZone</w:t>
      </w:r>
      <w:proofErr w:type="spellEnd"/>
      <w:r>
        <w:rPr>
          <w:color w:val="000000"/>
          <w:sz w:val="23"/>
          <w:szCs w:val="23"/>
        </w:rPr>
        <w:t xml:space="preserve"> Training, Auburn University</w:t>
      </w:r>
      <w:r>
        <w:rPr>
          <w:color w:val="000000"/>
          <w:sz w:val="23"/>
          <w:szCs w:val="23"/>
        </w:rPr>
        <w:tab/>
        <w:t>Fall 2019</w:t>
      </w:r>
    </w:p>
    <w:p w14:paraId="09A751AD" w14:textId="5A067EA4" w:rsidR="009B5D5B" w:rsidRPr="00CC2515" w:rsidRDefault="003B326C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Best Practices in Publishing,</w:t>
      </w:r>
      <w:r w:rsidR="00B57C6A" w:rsidRPr="00CC2515">
        <w:rPr>
          <w:color w:val="000000"/>
          <w:sz w:val="23"/>
          <w:szCs w:val="23"/>
        </w:rPr>
        <w:t xml:space="preserve"> University of Tennessee</w:t>
      </w:r>
      <w:r w:rsidR="00764E4E" w:rsidRPr="00CC2515">
        <w:rPr>
          <w:color w:val="000000"/>
          <w:sz w:val="23"/>
          <w:szCs w:val="23"/>
        </w:rPr>
        <w:tab/>
      </w:r>
      <w:r w:rsidR="00B57C6A" w:rsidRPr="00CC2515">
        <w:rPr>
          <w:color w:val="000000"/>
          <w:sz w:val="23"/>
          <w:szCs w:val="23"/>
        </w:rPr>
        <w:t>Fall 2018</w:t>
      </w:r>
    </w:p>
    <w:p w14:paraId="09A751AE" w14:textId="0CE80119" w:rsidR="009B5D5B" w:rsidRPr="00CC2515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Applied Suicide Intervention Skills Training (ASIST)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January 2018</w:t>
      </w:r>
    </w:p>
    <w:p w14:paraId="09A751B2" w14:textId="50CA6B7D" w:rsidR="009B5D5B" w:rsidRDefault="00B57C6A" w:rsidP="00DF4043">
      <w:pPr>
        <w:tabs>
          <w:tab w:val="left" w:pos="7200"/>
          <w:tab w:val="left" w:pos="7920"/>
          <w:tab w:val="right" w:pos="10800"/>
        </w:tabs>
        <w:spacing w:after="0" w:line="240" w:lineRule="auto"/>
        <w:rPr>
          <w:sz w:val="23"/>
          <w:szCs w:val="23"/>
        </w:rPr>
      </w:pPr>
      <w:r w:rsidRPr="00CC2515">
        <w:rPr>
          <w:sz w:val="23"/>
          <w:szCs w:val="23"/>
        </w:rPr>
        <w:t xml:space="preserve">Web-based TF-CBT </w:t>
      </w:r>
      <w:r w:rsidR="00764E4E" w:rsidRPr="00CC2515">
        <w:rPr>
          <w:sz w:val="23"/>
          <w:szCs w:val="23"/>
        </w:rPr>
        <w:tab/>
      </w:r>
      <w:r w:rsidRPr="00CC2515">
        <w:rPr>
          <w:sz w:val="23"/>
          <w:szCs w:val="23"/>
        </w:rPr>
        <w:t>October 2017</w:t>
      </w:r>
    </w:p>
    <w:p w14:paraId="008A7AC6" w14:textId="77777777" w:rsidR="00E36AE2" w:rsidRPr="00CC2515" w:rsidRDefault="00E36AE2" w:rsidP="00DF4043">
      <w:pPr>
        <w:tabs>
          <w:tab w:val="right" w:pos="10800"/>
        </w:tabs>
        <w:spacing w:after="0" w:line="240" w:lineRule="auto"/>
        <w:rPr>
          <w:sz w:val="23"/>
          <w:szCs w:val="23"/>
        </w:rPr>
      </w:pPr>
    </w:p>
    <w:p w14:paraId="09A751B3" w14:textId="77777777" w:rsidR="009B5D5B" w:rsidRPr="00F72909" w:rsidRDefault="00B57C6A" w:rsidP="00DF4043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 w:rsidRPr="00F72909">
        <w:rPr>
          <w:b/>
        </w:rPr>
        <w:t>AWARDS &amp; HONORS</w:t>
      </w:r>
    </w:p>
    <w:p w14:paraId="1E11989E" w14:textId="1A4B6FC9" w:rsidR="00BC1033" w:rsidRDefault="00BC1033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New Faculty Scholars Fellow, </w:t>
      </w:r>
      <w:proofErr w:type="spellStart"/>
      <w:r>
        <w:rPr>
          <w:color w:val="000000"/>
          <w:sz w:val="23"/>
          <w:szCs w:val="23"/>
        </w:rPr>
        <w:t>Biggio</w:t>
      </w:r>
      <w:proofErr w:type="spellEnd"/>
      <w:r>
        <w:rPr>
          <w:color w:val="000000"/>
          <w:sz w:val="23"/>
          <w:szCs w:val="23"/>
        </w:rPr>
        <w:t xml:space="preserve"> Center, Auburn University</w:t>
      </w:r>
      <w:r w:rsidR="006D1929">
        <w:rPr>
          <w:color w:val="000000"/>
          <w:sz w:val="23"/>
          <w:szCs w:val="23"/>
        </w:rPr>
        <w:t xml:space="preserve">, </w:t>
      </w:r>
      <w:r>
        <w:rPr>
          <w:color w:val="000000"/>
          <w:sz w:val="23"/>
          <w:szCs w:val="23"/>
        </w:rPr>
        <w:t>2019-2020</w:t>
      </w:r>
    </w:p>
    <w:p w14:paraId="32FF88F9" w14:textId="68DA7CF1" w:rsidR="007A3A25" w:rsidRPr="00CC2515" w:rsidRDefault="007A3A25" w:rsidP="00DF4043">
      <w:pPr>
        <w:tabs>
          <w:tab w:val="left" w:pos="828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Marianne Woodside</w:t>
      </w:r>
      <w:r w:rsidR="00A15CEA" w:rsidRPr="00CC2515">
        <w:rPr>
          <w:color w:val="000000"/>
          <w:sz w:val="23"/>
          <w:szCs w:val="23"/>
        </w:rPr>
        <w:t xml:space="preserve"> Outstanding</w:t>
      </w:r>
      <w:r w:rsidRPr="00CC2515">
        <w:rPr>
          <w:color w:val="000000"/>
          <w:sz w:val="23"/>
          <w:szCs w:val="23"/>
        </w:rPr>
        <w:t xml:space="preserve"> Role Model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2019</w:t>
      </w:r>
    </w:p>
    <w:p w14:paraId="71EBB812" w14:textId="5E72BA82" w:rsidR="00A15CEA" w:rsidRPr="00CC2515" w:rsidRDefault="00577367" w:rsidP="00DF4043">
      <w:pPr>
        <w:tabs>
          <w:tab w:val="left" w:pos="792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Outstanding Service to the Chapter Award, </w:t>
      </w:r>
      <w:r w:rsidR="006D1929">
        <w:rPr>
          <w:color w:val="000000"/>
          <w:sz w:val="23"/>
          <w:szCs w:val="23"/>
        </w:rPr>
        <w:t>CSI-</w:t>
      </w:r>
      <w:r w:rsidRPr="00CC2515">
        <w:rPr>
          <w:color w:val="000000"/>
          <w:sz w:val="23"/>
          <w:szCs w:val="23"/>
        </w:rPr>
        <w:t>Upsilon Theta, University of Tennessee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2018-2019</w:t>
      </w:r>
    </w:p>
    <w:p w14:paraId="1C790A40" w14:textId="111666DA" w:rsidR="00A41CA3" w:rsidRPr="00CC2515" w:rsidRDefault="00A82D69" w:rsidP="00DF4043">
      <w:pPr>
        <w:tabs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 xml:space="preserve">Chancellor’s Honors Award: </w:t>
      </w:r>
      <w:r w:rsidR="00A41CA3" w:rsidRPr="00CC2515">
        <w:rPr>
          <w:color w:val="000000"/>
          <w:sz w:val="23"/>
          <w:szCs w:val="23"/>
        </w:rPr>
        <w:t>LGBTQ Student Leadership Award, University of Tennessee</w:t>
      </w:r>
      <w:r w:rsidR="006D1929">
        <w:rPr>
          <w:color w:val="000000"/>
          <w:sz w:val="23"/>
          <w:szCs w:val="23"/>
        </w:rPr>
        <w:t xml:space="preserve">, </w:t>
      </w:r>
      <w:r w:rsidR="00A41CA3" w:rsidRPr="00CC2515">
        <w:rPr>
          <w:color w:val="000000"/>
          <w:sz w:val="23"/>
          <w:szCs w:val="23"/>
        </w:rPr>
        <w:t>2019</w:t>
      </w:r>
    </w:p>
    <w:p w14:paraId="09A751B4" w14:textId="25569346" w:rsidR="009B5D5B" w:rsidRPr="00CC2515" w:rsidRDefault="00B57C6A" w:rsidP="00DF4043">
      <w:pPr>
        <w:tabs>
          <w:tab w:val="left" w:pos="7920"/>
          <w:tab w:val="left" w:pos="8640"/>
          <w:tab w:val="right" w:pos="10800"/>
        </w:tabs>
        <w:spacing w:after="0"/>
        <w:rPr>
          <w:color w:val="000000"/>
          <w:sz w:val="23"/>
          <w:szCs w:val="23"/>
        </w:rPr>
      </w:pPr>
      <w:r w:rsidRPr="00CC2515">
        <w:rPr>
          <w:color w:val="000000"/>
          <w:sz w:val="23"/>
          <w:szCs w:val="23"/>
        </w:rPr>
        <w:t>Association for Death Education and Counseling, Conference Scholarship Awardee</w:t>
      </w:r>
      <w:r w:rsidR="006D1929">
        <w:rPr>
          <w:color w:val="000000"/>
          <w:sz w:val="23"/>
          <w:szCs w:val="23"/>
        </w:rPr>
        <w:t xml:space="preserve">, </w:t>
      </w:r>
      <w:r w:rsidRPr="00CC2515">
        <w:rPr>
          <w:color w:val="000000"/>
          <w:sz w:val="23"/>
          <w:szCs w:val="23"/>
        </w:rPr>
        <w:t>2018</w:t>
      </w:r>
      <w:r w:rsidR="00C32542" w:rsidRPr="00CC2515">
        <w:rPr>
          <w:color w:val="000000"/>
          <w:sz w:val="23"/>
          <w:szCs w:val="23"/>
        </w:rPr>
        <w:t>, 2019</w:t>
      </w:r>
      <w:r w:rsidRPr="00CC2515">
        <w:rPr>
          <w:color w:val="000000"/>
          <w:sz w:val="23"/>
          <w:szCs w:val="23"/>
        </w:rPr>
        <w:t xml:space="preserve"> </w:t>
      </w:r>
    </w:p>
    <w:p w14:paraId="09A751B9" w14:textId="6A9B607C" w:rsidR="009B5D5B" w:rsidRPr="00CC2515" w:rsidRDefault="00B57C6A" w:rsidP="00DF4043">
      <w:pPr>
        <w:tabs>
          <w:tab w:val="right" w:pos="10800"/>
        </w:tabs>
        <w:spacing w:after="0"/>
        <w:rPr>
          <w:sz w:val="23"/>
          <w:szCs w:val="23"/>
        </w:rPr>
      </w:pPr>
      <w:bookmarkStart w:id="6" w:name="_4d34og8" w:colFirst="0" w:colLast="0"/>
      <w:bookmarkEnd w:id="6"/>
      <w:r w:rsidRPr="00CC2515">
        <w:rPr>
          <w:sz w:val="23"/>
          <w:szCs w:val="23"/>
        </w:rPr>
        <w:tab/>
      </w:r>
    </w:p>
    <w:sectPr w:rsidR="009B5D5B" w:rsidRPr="00CC2515" w:rsidSect="00E81406">
      <w:headerReference w:type="default" r:id="rId26"/>
      <w:footerReference w:type="default" r:id="rId27"/>
      <w:type w:val="continuous"/>
      <w:pgSz w:w="12240" w:h="15840"/>
      <w:pgMar w:top="1440" w:right="1440" w:bottom="1440" w:left="144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D4A55" w14:textId="77777777" w:rsidR="00BB034C" w:rsidRDefault="00BB034C">
      <w:pPr>
        <w:spacing w:after="0" w:line="240" w:lineRule="auto"/>
      </w:pPr>
      <w:r>
        <w:separator/>
      </w:r>
    </w:p>
  </w:endnote>
  <w:endnote w:type="continuationSeparator" w:id="0">
    <w:p w14:paraId="229A3FFE" w14:textId="77777777" w:rsidR="00BB034C" w:rsidRDefault="00BB0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oto Sans Symbols">
    <w:altName w:val="Calibri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D" w14:textId="15FD2E31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N. E. Thacker, p.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7041F">
      <w:rPr>
        <w:noProof/>
        <w:color w:val="000000"/>
      </w:rPr>
      <w:t>2</w:t>
    </w:r>
    <w:r>
      <w:rPr>
        <w:color w:val="000000"/>
      </w:rPr>
      <w:fldChar w:fldCharType="end"/>
    </w:r>
  </w:p>
  <w:p w14:paraId="09A751BE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3879" w14:textId="77777777" w:rsidR="00BB034C" w:rsidRDefault="00BB034C">
      <w:pPr>
        <w:spacing w:after="0" w:line="240" w:lineRule="auto"/>
      </w:pPr>
      <w:r>
        <w:separator/>
      </w:r>
    </w:p>
  </w:footnote>
  <w:footnote w:type="continuationSeparator" w:id="0">
    <w:p w14:paraId="3730AB0A" w14:textId="77777777" w:rsidR="00BB034C" w:rsidRDefault="00BB0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751BB" w14:textId="77777777" w:rsidR="009B5D5B" w:rsidRDefault="00B57C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 </w:t>
    </w:r>
  </w:p>
  <w:p w14:paraId="09A751BC" w14:textId="77777777" w:rsidR="009B5D5B" w:rsidRDefault="009B5D5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27D1A"/>
    <w:multiLevelType w:val="hybridMultilevel"/>
    <w:tmpl w:val="AA1C6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6F44A2"/>
    <w:multiLevelType w:val="multilevel"/>
    <w:tmpl w:val="70E0DEAE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3720407"/>
    <w:multiLevelType w:val="multilevel"/>
    <w:tmpl w:val="3AB4928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4CC7046"/>
    <w:multiLevelType w:val="hybridMultilevel"/>
    <w:tmpl w:val="0D1EA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8D4B34"/>
    <w:multiLevelType w:val="multilevel"/>
    <w:tmpl w:val="84261E2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CD4601E"/>
    <w:multiLevelType w:val="multilevel"/>
    <w:tmpl w:val="31561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3ED35798"/>
    <w:multiLevelType w:val="multilevel"/>
    <w:tmpl w:val="3D30A7A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52AA10BF"/>
    <w:multiLevelType w:val="hybridMultilevel"/>
    <w:tmpl w:val="3886F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D334C4"/>
    <w:multiLevelType w:val="multilevel"/>
    <w:tmpl w:val="DC88C7E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CAF6348"/>
    <w:multiLevelType w:val="multilevel"/>
    <w:tmpl w:val="0FAA48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5F187001"/>
    <w:multiLevelType w:val="hybridMultilevel"/>
    <w:tmpl w:val="66901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0840CE"/>
    <w:multiLevelType w:val="multilevel"/>
    <w:tmpl w:val="E18674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5925464"/>
    <w:multiLevelType w:val="multilevel"/>
    <w:tmpl w:val="AA2AC2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BF73B45"/>
    <w:multiLevelType w:val="hybridMultilevel"/>
    <w:tmpl w:val="05B43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D63F8E"/>
    <w:multiLevelType w:val="multilevel"/>
    <w:tmpl w:val="B46AF8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77BA7F31"/>
    <w:multiLevelType w:val="hybridMultilevel"/>
    <w:tmpl w:val="8C7ABD68"/>
    <w:lvl w:ilvl="0" w:tplc="B0B6BD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"/>
  </w:num>
  <w:num w:numId="4">
    <w:abstractNumId w:val="2"/>
  </w:num>
  <w:num w:numId="5">
    <w:abstractNumId w:val="8"/>
  </w:num>
  <w:num w:numId="6">
    <w:abstractNumId w:val="5"/>
  </w:num>
  <w:num w:numId="7">
    <w:abstractNumId w:val="9"/>
  </w:num>
  <w:num w:numId="8">
    <w:abstractNumId w:val="6"/>
  </w:num>
  <w:num w:numId="9">
    <w:abstractNumId w:val="12"/>
  </w:num>
  <w:num w:numId="10">
    <w:abstractNumId w:val="11"/>
  </w:num>
  <w:num w:numId="11">
    <w:abstractNumId w:val="10"/>
  </w:num>
  <w:num w:numId="12">
    <w:abstractNumId w:val="13"/>
  </w:num>
  <w:num w:numId="13">
    <w:abstractNumId w:val="7"/>
  </w:num>
  <w:num w:numId="14">
    <w:abstractNumId w:val="0"/>
  </w:num>
  <w:num w:numId="15">
    <w:abstractNumId w:val="3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B5D5B"/>
    <w:rsid w:val="00000930"/>
    <w:rsid w:val="00001DC9"/>
    <w:rsid w:val="00005B66"/>
    <w:rsid w:val="000079B1"/>
    <w:rsid w:val="00010F90"/>
    <w:rsid w:val="0001211B"/>
    <w:rsid w:val="00013D3C"/>
    <w:rsid w:val="0002063F"/>
    <w:rsid w:val="00027845"/>
    <w:rsid w:val="000400B0"/>
    <w:rsid w:val="00046B0D"/>
    <w:rsid w:val="00054434"/>
    <w:rsid w:val="0005637F"/>
    <w:rsid w:val="00057C69"/>
    <w:rsid w:val="00060B9D"/>
    <w:rsid w:val="0006230C"/>
    <w:rsid w:val="00064A6A"/>
    <w:rsid w:val="00065A11"/>
    <w:rsid w:val="000701C4"/>
    <w:rsid w:val="00070B60"/>
    <w:rsid w:val="00080511"/>
    <w:rsid w:val="0008720D"/>
    <w:rsid w:val="000875EA"/>
    <w:rsid w:val="0009188C"/>
    <w:rsid w:val="000922A7"/>
    <w:rsid w:val="00092731"/>
    <w:rsid w:val="00093313"/>
    <w:rsid w:val="00094F30"/>
    <w:rsid w:val="000973F4"/>
    <w:rsid w:val="000A0609"/>
    <w:rsid w:val="000A1C4E"/>
    <w:rsid w:val="000B12F8"/>
    <w:rsid w:val="000B51B5"/>
    <w:rsid w:val="000B6A39"/>
    <w:rsid w:val="000B7790"/>
    <w:rsid w:val="000C0146"/>
    <w:rsid w:val="000C1AE4"/>
    <w:rsid w:val="000D2BFE"/>
    <w:rsid w:val="000D67E1"/>
    <w:rsid w:val="000E54AC"/>
    <w:rsid w:val="000E5EA2"/>
    <w:rsid w:val="000E60A2"/>
    <w:rsid w:val="000F303F"/>
    <w:rsid w:val="000F71F1"/>
    <w:rsid w:val="000F75FF"/>
    <w:rsid w:val="0010346C"/>
    <w:rsid w:val="0011164B"/>
    <w:rsid w:val="001134FD"/>
    <w:rsid w:val="001135EE"/>
    <w:rsid w:val="0011422C"/>
    <w:rsid w:val="00116956"/>
    <w:rsid w:val="0011797C"/>
    <w:rsid w:val="00123B32"/>
    <w:rsid w:val="00125C43"/>
    <w:rsid w:val="00126A35"/>
    <w:rsid w:val="00140E50"/>
    <w:rsid w:val="00146AC8"/>
    <w:rsid w:val="00150EEA"/>
    <w:rsid w:val="0015355B"/>
    <w:rsid w:val="00155299"/>
    <w:rsid w:val="00155A20"/>
    <w:rsid w:val="001561BC"/>
    <w:rsid w:val="00156D60"/>
    <w:rsid w:val="00165F2A"/>
    <w:rsid w:val="00170891"/>
    <w:rsid w:val="0017184F"/>
    <w:rsid w:val="001804C3"/>
    <w:rsid w:val="00181904"/>
    <w:rsid w:val="00192C1F"/>
    <w:rsid w:val="001A12C2"/>
    <w:rsid w:val="001C3721"/>
    <w:rsid w:val="001C517A"/>
    <w:rsid w:val="001C5D41"/>
    <w:rsid w:val="001D4896"/>
    <w:rsid w:val="001D7E6C"/>
    <w:rsid w:val="001E0B76"/>
    <w:rsid w:val="001E2755"/>
    <w:rsid w:val="001E282C"/>
    <w:rsid w:val="002028C7"/>
    <w:rsid w:val="002044BB"/>
    <w:rsid w:val="00205D78"/>
    <w:rsid w:val="00206026"/>
    <w:rsid w:val="00210D7E"/>
    <w:rsid w:val="00211359"/>
    <w:rsid w:val="0021306E"/>
    <w:rsid w:val="00217787"/>
    <w:rsid w:val="00221000"/>
    <w:rsid w:val="0024400F"/>
    <w:rsid w:val="002457A0"/>
    <w:rsid w:val="00254140"/>
    <w:rsid w:val="002560B9"/>
    <w:rsid w:val="00256702"/>
    <w:rsid w:val="002578B8"/>
    <w:rsid w:val="00274429"/>
    <w:rsid w:val="00275C47"/>
    <w:rsid w:val="00276FD4"/>
    <w:rsid w:val="002861F6"/>
    <w:rsid w:val="00291424"/>
    <w:rsid w:val="002926F1"/>
    <w:rsid w:val="00297F22"/>
    <w:rsid w:val="002A5BCC"/>
    <w:rsid w:val="002B76E7"/>
    <w:rsid w:val="002C2AEF"/>
    <w:rsid w:val="002E0E0B"/>
    <w:rsid w:val="002E7102"/>
    <w:rsid w:val="002F1E88"/>
    <w:rsid w:val="002F2AFC"/>
    <w:rsid w:val="002F48B0"/>
    <w:rsid w:val="003006C3"/>
    <w:rsid w:val="00304188"/>
    <w:rsid w:val="00311E89"/>
    <w:rsid w:val="003208A5"/>
    <w:rsid w:val="00324C4D"/>
    <w:rsid w:val="00326F67"/>
    <w:rsid w:val="00335346"/>
    <w:rsid w:val="00341371"/>
    <w:rsid w:val="00341AE2"/>
    <w:rsid w:val="003458BB"/>
    <w:rsid w:val="00351ED5"/>
    <w:rsid w:val="00355CFA"/>
    <w:rsid w:val="00363389"/>
    <w:rsid w:val="00364E03"/>
    <w:rsid w:val="003714E2"/>
    <w:rsid w:val="003716C2"/>
    <w:rsid w:val="0037410A"/>
    <w:rsid w:val="003765E2"/>
    <w:rsid w:val="00376A88"/>
    <w:rsid w:val="00377B18"/>
    <w:rsid w:val="0038590A"/>
    <w:rsid w:val="00386B01"/>
    <w:rsid w:val="00387A77"/>
    <w:rsid w:val="003918A2"/>
    <w:rsid w:val="00392318"/>
    <w:rsid w:val="00392C54"/>
    <w:rsid w:val="003A09E7"/>
    <w:rsid w:val="003A58D2"/>
    <w:rsid w:val="003A7531"/>
    <w:rsid w:val="003B2D15"/>
    <w:rsid w:val="003B326C"/>
    <w:rsid w:val="003B5D07"/>
    <w:rsid w:val="003C3881"/>
    <w:rsid w:val="003D461F"/>
    <w:rsid w:val="003D69B7"/>
    <w:rsid w:val="003E001E"/>
    <w:rsid w:val="003E5D2B"/>
    <w:rsid w:val="003E6242"/>
    <w:rsid w:val="003E6401"/>
    <w:rsid w:val="003F44E4"/>
    <w:rsid w:val="004012B7"/>
    <w:rsid w:val="00402637"/>
    <w:rsid w:val="00406FBA"/>
    <w:rsid w:val="00411E6F"/>
    <w:rsid w:val="00420FE5"/>
    <w:rsid w:val="0043372E"/>
    <w:rsid w:val="00433ED5"/>
    <w:rsid w:val="0043721F"/>
    <w:rsid w:val="004450EF"/>
    <w:rsid w:val="0044686B"/>
    <w:rsid w:val="004505E8"/>
    <w:rsid w:val="00452FF3"/>
    <w:rsid w:val="0045422C"/>
    <w:rsid w:val="00454701"/>
    <w:rsid w:val="00457BB8"/>
    <w:rsid w:val="0046010D"/>
    <w:rsid w:val="0046456A"/>
    <w:rsid w:val="00466106"/>
    <w:rsid w:val="0046791A"/>
    <w:rsid w:val="0047372B"/>
    <w:rsid w:val="0047463C"/>
    <w:rsid w:val="004826E1"/>
    <w:rsid w:val="00484733"/>
    <w:rsid w:val="00486B84"/>
    <w:rsid w:val="00487107"/>
    <w:rsid w:val="00495071"/>
    <w:rsid w:val="0049699A"/>
    <w:rsid w:val="004A1EBE"/>
    <w:rsid w:val="004A61CA"/>
    <w:rsid w:val="004A7D9E"/>
    <w:rsid w:val="004B7AC5"/>
    <w:rsid w:val="004C12BA"/>
    <w:rsid w:val="004C3150"/>
    <w:rsid w:val="004C41D3"/>
    <w:rsid w:val="004C68CE"/>
    <w:rsid w:val="004D400C"/>
    <w:rsid w:val="004D43F8"/>
    <w:rsid w:val="004D6010"/>
    <w:rsid w:val="004D7061"/>
    <w:rsid w:val="004D74AD"/>
    <w:rsid w:val="004E01E1"/>
    <w:rsid w:val="004E2E06"/>
    <w:rsid w:val="004F1505"/>
    <w:rsid w:val="004F23AD"/>
    <w:rsid w:val="00507EF1"/>
    <w:rsid w:val="0051090B"/>
    <w:rsid w:val="005202E2"/>
    <w:rsid w:val="00520897"/>
    <w:rsid w:val="00526034"/>
    <w:rsid w:val="00533DEB"/>
    <w:rsid w:val="00534EBB"/>
    <w:rsid w:val="00536497"/>
    <w:rsid w:val="00540E16"/>
    <w:rsid w:val="00545257"/>
    <w:rsid w:val="00545B45"/>
    <w:rsid w:val="00551B75"/>
    <w:rsid w:val="00553225"/>
    <w:rsid w:val="00564684"/>
    <w:rsid w:val="005665FF"/>
    <w:rsid w:val="00572918"/>
    <w:rsid w:val="00572C83"/>
    <w:rsid w:val="00575E8F"/>
    <w:rsid w:val="0057659C"/>
    <w:rsid w:val="00577367"/>
    <w:rsid w:val="00580B49"/>
    <w:rsid w:val="0058198A"/>
    <w:rsid w:val="005822D2"/>
    <w:rsid w:val="00591926"/>
    <w:rsid w:val="00592F73"/>
    <w:rsid w:val="00593752"/>
    <w:rsid w:val="00594DE0"/>
    <w:rsid w:val="0059682B"/>
    <w:rsid w:val="005A2ACB"/>
    <w:rsid w:val="005A2E90"/>
    <w:rsid w:val="005A5DBD"/>
    <w:rsid w:val="005A751A"/>
    <w:rsid w:val="005B35C3"/>
    <w:rsid w:val="005B66F7"/>
    <w:rsid w:val="005B79E6"/>
    <w:rsid w:val="005C1018"/>
    <w:rsid w:val="005C3DE1"/>
    <w:rsid w:val="005C562D"/>
    <w:rsid w:val="005C64A7"/>
    <w:rsid w:val="005C725E"/>
    <w:rsid w:val="005D4773"/>
    <w:rsid w:val="005E1BB5"/>
    <w:rsid w:val="005E4776"/>
    <w:rsid w:val="005F7C53"/>
    <w:rsid w:val="006038A5"/>
    <w:rsid w:val="00607411"/>
    <w:rsid w:val="00607DB2"/>
    <w:rsid w:val="0061289D"/>
    <w:rsid w:val="00614593"/>
    <w:rsid w:val="00616437"/>
    <w:rsid w:val="0061679B"/>
    <w:rsid w:val="00616813"/>
    <w:rsid w:val="00616BDC"/>
    <w:rsid w:val="00622644"/>
    <w:rsid w:val="00622B6A"/>
    <w:rsid w:val="0062361E"/>
    <w:rsid w:val="00623716"/>
    <w:rsid w:val="006255D5"/>
    <w:rsid w:val="00632859"/>
    <w:rsid w:val="0063690A"/>
    <w:rsid w:val="0064077D"/>
    <w:rsid w:val="006430DE"/>
    <w:rsid w:val="00646A1B"/>
    <w:rsid w:val="006521A0"/>
    <w:rsid w:val="006535B2"/>
    <w:rsid w:val="00656B29"/>
    <w:rsid w:val="006574E0"/>
    <w:rsid w:val="00660901"/>
    <w:rsid w:val="00661E1C"/>
    <w:rsid w:val="00670077"/>
    <w:rsid w:val="00670943"/>
    <w:rsid w:val="00681439"/>
    <w:rsid w:val="00683F31"/>
    <w:rsid w:val="0068525E"/>
    <w:rsid w:val="006861F8"/>
    <w:rsid w:val="00686F24"/>
    <w:rsid w:val="00691448"/>
    <w:rsid w:val="0069407E"/>
    <w:rsid w:val="00694E9C"/>
    <w:rsid w:val="006A2E4A"/>
    <w:rsid w:val="006A5D6F"/>
    <w:rsid w:val="006A76BE"/>
    <w:rsid w:val="006B0B36"/>
    <w:rsid w:val="006B6F64"/>
    <w:rsid w:val="006C58F4"/>
    <w:rsid w:val="006D1929"/>
    <w:rsid w:val="006D6B99"/>
    <w:rsid w:val="006D7502"/>
    <w:rsid w:val="006F6AB8"/>
    <w:rsid w:val="00705D9B"/>
    <w:rsid w:val="00705F81"/>
    <w:rsid w:val="00707E6A"/>
    <w:rsid w:val="00711B32"/>
    <w:rsid w:val="00714403"/>
    <w:rsid w:val="007158F3"/>
    <w:rsid w:val="007252D4"/>
    <w:rsid w:val="00725511"/>
    <w:rsid w:val="00731521"/>
    <w:rsid w:val="00734CF8"/>
    <w:rsid w:val="007368C9"/>
    <w:rsid w:val="0073767A"/>
    <w:rsid w:val="00737A5E"/>
    <w:rsid w:val="00741803"/>
    <w:rsid w:val="00750CFE"/>
    <w:rsid w:val="0075172B"/>
    <w:rsid w:val="00752185"/>
    <w:rsid w:val="00754A1F"/>
    <w:rsid w:val="00755487"/>
    <w:rsid w:val="0075610C"/>
    <w:rsid w:val="007568AF"/>
    <w:rsid w:val="0075712B"/>
    <w:rsid w:val="0076117F"/>
    <w:rsid w:val="00761DA3"/>
    <w:rsid w:val="00762276"/>
    <w:rsid w:val="00764237"/>
    <w:rsid w:val="00764E4E"/>
    <w:rsid w:val="007A0C8F"/>
    <w:rsid w:val="007A0D02"/>
    <w:rsid w:val="007A17C4"/>
    <w:rsid w:val="007A3945"/>
    <w:rsid w:val="007A3A25"/>
    <w:rsid w:val="007B1E70"/>
    <w:rsid w:val="007B752F"/>
    <w:rsid w:val="007B760A"/>
    <w:rsid w:val="007C2841"/>
    <w:rsid w:val="007C463C"/>
    <w:rsid w:val="007C4972"/>
    <w:rsid w:val="007D3DF7"/>
    <w:rsid w:val="007E29F3"/>
    <w:rsid w:val="007F41BD"/>
    <w:rsid w:val="0080020A"/>
    <w:rsid w:val="00802031"/>
    <w:rsid w:val="00803110"/>
    <w:rsid w:val="00816EED"/>
    <w:rsid w:val="0082649B"/>
    <w:rsid w:val="00833AA6"/>
    <w:rsid w:val="0083749A"/>
    <w:rsid w:val="0084334A"/>
    <w:rsid w:val="008439E3"/>
    <w:rsid w:val="00862ECB"/>
    <w:rsid w:val="00864C1D"/>
    <w:rsid w:val="0087083E"/>
    <w:rsid w:val="008714B9"/>
    <w:rsid w:val="00872592"/>
    <w:rsid w:val="008801BC"/>
    <w:rsid w:val="00880AB4"/>
    <w:rsid w:val="00885D39"/>
    <w:rsid w:val="008944F2"/>
    <w:rsid w:val="008A1AC1"/>
    <w:rsid w:val="008A4E99"/>
    <w:rsid w:val="008A59BC"/>
    <w:rsid w:val="008A758E"/>
    <w:rsid w:val="008B155D"/>
    <w:rsid w:val="008C5D29"/>
    <w:rsid w:val="008D021A"/>
    <w:rsid w:val="008D2F30"/>
    <w:rsid w:val="008D7643"/>
    <w:rsid w:val="008D76F5"/>
    <w:rsid w:val="008E44A0"/>
    <w:rsid w:val="008E5078"/>
    <w:rsid w:val="008E7D96"/>
    <w:rsid w:val="00901036"/>
    <w:rsid w:val="00902F8C"/>
    <w:rsid w:val="00904D99"/>
    <w:rsid w:val="009073BB"/>
    <w:rsid w:val="009153AA"/>
    <w:rsid w:val="00953286"/>
    <w:rsid w:val="00953B5B"/>
    <w:rsid w:val="00954505"/>
    <w:rsid w:val="00956B10"/>
    <w:rsid w:val="009570F0"/>
    <w:rsid w:val="009628AF"/>
    <w:rsid w:val="0097034C"/>
    <w:rsid w:val="009718FE"/>
    <w:rsid w:val="00974E68"/>
    <w:rsid w:val="0097538C"/>
    <w:rsid w:val="0097584C"/>
    <w:rsid w:val="00977955"/>
    <w:rsid w:val="009869A1"/>
    <w:rsid w:val="0098736D"/>
    <w:rsid w:val="00991985"/>
    <w:rsid w:val="00992060"/>
    <w:rsid w:val="00993136"/>
    <w:rsid w:val="00993D8E"/>
    <w:rsid w:val="009951E8"/>
    <w:rsid w:val="009A087C"/>
    <w:rsid w:val="009A3FE0"/>
    <w:rsid w:val="009A7201"/>
    <w:rsid w:val="009A7295"/>
    <w:rsid w:val="009B0BA2"/>
    <w:rsid w:val="009B1149"/>
    <w:rsid w:val="009B2FAB"/>
    <w:rsid w:val="009B5D5B"/>
    <w:rsid w:val="009C08C0"/>
    <w:rsid w:val="009C3E7E"/>
    <w:rsid w:val="009D72C2"/>
    <w:rsid w:val="009D7503"/>
    <w:rsid w:val="009D77B1"/>
    <w:rsid w:val="009E63DC"/>
    <w:rsid w:val="009E6FAB"/>
    <w:rsid w:val="009F309E"/>
    <w:rsid w:val="009F4119"/>
    <w:rsid w:val="00A01868"/>
    <w:rsid w:val="00A07239"/>
    <w:rsid w:val="00A10C9B"/>
    <w:rsid w:val="00A12A1E"/>
    <w:rsid w:val="00A15611"/>
    <w:rsid w:val="00A15CEA"/>
    <w:rsid w:val="00A2257A"/>
    <w:rsid w:val="00A240C7"/>
    <w:rsid w:val="00A41CA3"/>
    <w:rsid w:val="00A50BF5"/>
    <w:rsid w:val="00A548E1"/>
    <w:rsid w:val="00A54D06"/>
    <w:rsid w:val="00A55422"/>
    <w:rsid w:val="00A578F3"/>
    <w:rsid w:val="00A70933"/>
    <w:rsid w:val="00A71772"/>
    <w:rsid w:val="00A73633"/>
    <w:rsid w:val="00A73B4C"/>
    <w:rsid w:val="00A74A9D"/>
    <w:rsid w:val="00A75ED0"/>
    <w:rsid w:val="00A80B44"/>
    <w:rsid w:val="00A81D68"/>
    <w:rsid w:val="00A82D69"/>
    <w:rsid w:val="00A904E2"/>
    <w:rsid w:val="00A93D81"/>
    <w:rsid w:val="00AA4C32"/>
    <w:rsid w:val="00AA621F"/>
    <w:rsid w:val="00AB5829"/>
    <w:rsid w:val="00AC0B1B"/>
    <w:rsid w:val="00AC42F2"/>
    <w:rsid w:val="00AC59D8"/>
    <w:rsid w:val="00AC5C64"/>
    <w:rsid w:val="00AD6AE1"/>
    <w:rsid w:val="00AE1751"/>
    <w:rsid w:val="00AE2466"/>
    <w:rsid w:val="00AF515B"/>
    <w:rsid w:val="00AF7BF9"/>
    <w:rsid w:val="00B001EB"/>
    <w:rsid w:val="00B00568"/>
    <w:rsid w:val="00B048A2"/>
    <w:rsid w:val="00B107EB"/>
    <w:rsid w:val="00B20007"/>
    <w:rsid w:val="00B22E5F"/>
    <w:rsid w:val="00B24262"/>
    <w:rsid w:val="00B257BF"/>
    <w:rsid w:val="00B3190D"/>
    <w:rsid w:val="00B33D66"/>
    <w:rsid w:val="00B46C1C"/>
    <w:rsid w:val="00B477BC"/>
    <w:rsid w:val="00B479B2"/>
    <w:rsid w:val="00B5441A"/>
    <w:rsid w:val="00B57C6A"/>
    <w:rsid w:val="00B61457"/>
    <w:rsid w:val="00B61710"/>
    <w:rsid w:val="00B6393D"/>
    <w:rsid w:val="00B7041F"/>
    <w:rsid w:val="00B82CD0"/>
    <w:rsid w:val="00B847DD"/>
    <w:rsid w:val="00B854AB"/>
    <w:rsid w:val="00B85D9C"/>
    <w:rsid w:val="00B87F2F"/>
    <w:rsid w:val="00B91B5B"/>
    <w:rsid w:val="00BA6A4B"/>
    <w:rsid w:val="00BA78A8"/>
    <w:rsid w:val="00BB034C"/>
    <w:rsid w:val="00BB2D06"/>
    <w:rsid w:val="00BB3097"/>
    <w:rsid w:val="00BB3D22"/>
    <w:rsid w:val="00BB4D7D"/>
    <w:rsid w:val="00BC0F91"/>
    <w:rsid w:val="00BC1033"/>
    <w:rsid w:val="00BC7264"/>
    <w:rsid w:val="00BD1CC3"/>
    <w:rsid w:val="00BD53BC"/>
    <w:rsid w:val="00BF1F63"/>
    <w:rsid w:val="00BF56ED"/>
    <w:rsid w:val="00C00F40"/>
    <w:rsid w:val="00C052D2"/>
    <w:rsid w:val="00C06C4C"/>
    <w:rsid w:val="00C21873"/>
    <w:rsid w:val="00C2548C"/>
    <w:rsid w:val="00C30FBE"/>
    <w:rsid w:val="00C32542"/>
    <w:rsid w:val="00C4214D"/>
    <w:rsid w:val="00C518B7"/>
    <w:rsid w:val="00C54721"/>
    <w:rsid w:val="00C61E53"/>
    <w:rsid w:val="00C62B45"/>
    <w:rsid w:val="00C64F4E"/>
    <w:rsid w:val="00C71BCA"/>
    <w:rsid w:val="00C87CA3"/>
    <w:rsid w:val="00C90F26"/>
    <w:rsid w:val="00CA6185"/>
    <w:rsid w:val="00CB1B25"/>
    <w:rsid w:val="00CB2979"/>
    <w:rsid w:val="00CB48F7"/>
    <w:rsid w:val="00CB5068"/>
    <w:rsid w:val="00CC2515"/>
    <w:rsid w:val="00CC72AF"/>
    <w:rsid w:val="00CD5390"/>
    <w:rsid w:val="00CD606B"/>
    <w:rsid w:val="00CD7EA2"/>
    <w:rsid w:val="00CE3D4F"/>
    <w:rsid w:val="00CF139D"/>
    <w:rsid w:val="00CF2EC3"/>
    <w:rsid w:val="00CF4FE8"/>
    <w:rsid w:val="00D06D89"/>
    <w:rsid w:val="00D12BB8"/>
    <w:rsid w:val="00D16AFC"/>
    <w:rsid w:val="00D26115"/>
    <w:rsid w:val="00D27DE6"/>
    <w:rsid w:val="00D30521"/>
    <w:rsid w:val="00D33CA7"/>
    <w:rsid w:val="00D358FE"/>
    <w:rsid w:val="00D53EC5"/>
    <w:rsid w:val="00D556FF"/>
    <w:rsid w:val="00D55D80"/>
    <w:rsid w:val="00D70BA5"/>
    <w:rsid w:val="00D768C2"/>
    <w:rsid w:val="00D77120"/>
    <w:rsid w:val="00D82E59"/>
    <w:rsid w:val="00D90E59"/>
    <w:rsid w:val="00D97100"/>
    <w:rsid w:val="00D97E1A"/>
    <w:rsid w:val="00DA2C62"/>
    <w:rsid w:val="00DA4643"/>
    <w:rsid w:val="00DA62E1"/>
    <w:rsid w:val="00DB020A"/>
    <w:rsid w:val="00DB6216"/>
    <w:rsid w:val="00DC39D5"/>
    <w:rsid w:val="00DC67C9"/>
    <w:rsid w:val="00DD0470"/>
    <w:rsid w:val="00DD5505"/>
    <w:rsid w:val="00DE182B"/>
    <w:rsid w:val="00DE310C"/>
    <w:rsid w:val="00DE4258"/>
    <w:rsid w:val="00DE6282"/>
    <w:rsid w:val="00DF25C7"/>
    <w:rsid w:val="00DF3DB6"/>
    <w:rsid w:val="00DF4043"/>
    <w:rsid w:val="00DF4BD7"/>
    <w:rsid w:val="00DF708B"/>
    <w:rsid w:val="00E02206"/>
    <w:rsid w:val="00E05668"/>
    <w:rsid w:val="00E13E71"/>
    <w:rsid w:val="00E16435"/>
    <w:rsid w:val="00E25800"/>
    <w:rsid w:val="00E26400"/>
    <w:rsid w:val="00E266C3"/>
    <w:rsid w:val="00E27053"/>
    <w:rsid w:val="00E27FAF"/>
    <w:rsid w:val="00E31466"/>
    <w:rsid w:val="00E33136"/>
    <w:rsid w:val="00E34C13"/>
    <w:rsid w:val="00E36AE2"/>
    <w:rsid w:val="00E53F32"/>
    <w:rsid w:val="00E54DE5"/>
    <w:rsid w:val="00E61D42"/>
    <w:rsid w:val="00E63204"/>
    <w:rsid w:val="00E66D0F"/>
    <w:rsid w:val="00E741D0"/>
    <w:rsid w:val="00E74563"/>
    <w:rsid w:val="00E81406"/>
    <w:rsid w:val="00E83808"/>
    <w:rsid w:val="00E83CD4"/>
    <w:rsid w:val="00E9070E"/>
    <w:rsid w:val="00E93368"/>
    <w:rsid w:val="00E94B64"/>
    <w:rsid w:val="00EA05D5"/>
    <w:rsid w:val="00EA19EF"/>
    <w:rsid w:val="00EA4C88"/>
    <w:rsid w:val="00EA573F"/>
    <w:rsid w:val="00EA6BAB"/>
    <w:rsid w:val="00EC3408"/>
    <w:rsid w:val="00EC3F2B"/>
    <w:rsid w:val="00EC4396"/>
    <w:rsid w:val="00EC5F8F"/>
    <w:rsid w:val="00ED15DC"/>
    <w:rsid w:val="00ED3719"/>
    <w:rsid w:val="00EE4167"/>
    <w:rsid w:val="00EE4CFB"/>
    <w:rsid w:val="00EE75D6"/>
    <w:rsid w:val="00F00C0B"/>
    <w:rsid w:val="00F0544F"/>
    <w:rsid w:val="00F05695"/>
    <w:rsid w:val="00F06A88"/>
    <w:rsid w:val="00F06D6A"/>
    <w:rsid w:val="00F13F73"/>
    <w:rsid w:val="00F205FA"/>
    <w:rsid w:val="00F22BCF"/>
    <w:rsid w:val="00F35598"/>
    <w:rsid w:val="00F37910"/>
    <w:rsid w:val="00F401E4"/>
    <w:rsid w:val="00F46779"/>
    <w:rsid w:val="00F5623B"/>
    <w:rsid w:val="00F61C88"/>
    <w:rsid w:val="00F62667"/>
    <w:rsid w:val="00F72909"/>
    <w:rsid w:val="00F772BD"/>
    <w:rsid w:val="00F81562"/>
    <w:rsid w:val="00F81C30"/>
    <w:rsid w:val="00F827AE"/>
    <w:rsid w:val="00F87A9C"/>
    <w:rsid w:val="00F91A1B"/>
    <w:rsid w:val="00FA3608"/>
    <w:rsid w:val="00FA4B18"/>
    <w:rsid w:val="00FA519A"/>
    <w:rsid w:val="00FB3D6A"/>
    <w:rsid w:val="00FB5F34"/>
    <w:rsid w:val="00FB7160"/>
    <w:rsid w:val="00FB7CE5"/>
    <w:rsid w:val="00FC1A1C"/>
    <w:rsid w:val="00FC1EB6"/>
    <w:rsid w:val="00FC6516"/>
    <w:rsid w:val="00FC7CFB"/>
    <w:rsid w:val="00FE3980"/>
    <w:rsid w:val="00FE71A5"/>
    <w:rsid w:val="00FF03BB"/>
    <w:rsid w:val="00FF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A750E5"/>
  <w15:docId w15:val="{312122A9-5300-47EA-BDA8-8F13BEC22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04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041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7041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72AF"/>
  </w:style>
  <w:style w:type="paragraph" w:styleId="Footer">
    <w:name w:val="footer"/>
    <w:basedOn w:val="Normal"/>
    <w:link w:val="FooterChar"/>
    <w:uiPriority w:val="99"/>
    <w:unhideWhenUsed/>
    <w:rsid w:val="00CC72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72AF"/>
  </w:style>
  <w:style w:type="paragraph" w:customStyle="1" w:styleId="paragraph">
    <w:name w:val="paragraph"/>
    <w:basedOn w:val="Normal"/>
    <w:rsid w:val="00376A88"/>
    <w:pPr>
      <w:spacing w:before="100" w:beforeAutospacing="1" w:after="100" w:afterAutospacing="1" w:line="240" w:lineRule="auto"/>
    </w:pPr>
  </w:style>
  <w:style w:type="character" w:customStyle="1" w:styleId="normaltextrun">
    <w:name w:val="normaltextrun"/>
    <w:basedOn w:val="DefaultParagraphFont"/>
    <w:rsid w:val="00376A88"/>
  </w:style>
  <w:style w:type="character" w:styleId="Hyperlink">
    <w:name w:val="Hyperlink"/>
    <w:basedOn w:val="DefaultParagraphFont"/>
    <w:uiPriority w:val="99"/>
    <w:unhideWhenUsed/>
    <w:rsid w:val="00046B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6B0D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D04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D0470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A80B44"/>
    <w:pPr>
      <w:spacing w:before="100" w:beforeAutospacing="1" w:after="100" w:afterAutospacing="1" w:line="240" w:lineRule="auto"/>
    </w:pPr>
  </w:style>
  <w:style w:type="paragraph" w:styleId="Revision">
    <w:name w:val="Revision"/>
    <w:hidden/>
    <w:uiPriority w:val="99"/>
    <w:semiHidden/>
    <w:rsid w:val="005F7C53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FA3608"/>
  </w:style>
  <w:style w:type="character" w:styleId="FollowedHyperlink">
    <w:name w:val="FollowedHyperlink"/>
    <w:basedOn w:val="DefaultParagraphFont"/>
    <w:uiPriority w:val="99"/>
    <w:semiHidden/>
    <w:unhideWhenUsed/>
    <w:rsid w:val="00661E1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7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80/23727810.2021.1973262" TargetMode="External"/><Relationship Id="rId13" Type="http://schemas.openxmlformats.org/officeDocument/2006/relationships/hyperlink" Target="http://dx.doi.org/10.1080/07481187.2020.1795749" TargetMode="External"/><Relationship Id="rId18" Type="http://schemas.openxmlformats.org/officeDocument/2006/relationships/hyperlink" Target="https://aub.ie/advocacy-seminar" TargetMode="Externa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://directory.libsyn.com/episode/index/id/12277118" TargetMode="External"/><Relationship Id="rId7" Type="http://schemas.openxmlformats.org/officeDocument/2006/relationships/hyperlink" Target="mailto:net0013@auburn.edu" TargetMode="External"/><Relationship Id="rId12" Type="http://schemas.openxmlformats.org/officeDocument/2006/relationships/hyperlink" Target="https://doi.org/10.18401/2020.10.2.4" TargetMode="External"/><Relationship Id="rId17" Type="http://schemas.openxmlformats.org/officeDocument/2006/relationships/hyperlink" Target="https://doi.org/10.15241/net.8.3.249" TargetMode="External"/><Relationship Id="rId25" Type="http://schemas.openxmlformats.org/officeDocument/2006/relationships/hyperlink" Target="https://trace.tennessee.edu/utk_graddiss/53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i.org/10.1080/15538605.2019.1627973" TargetMode="External"/><Relationship Id="rId20" Type="http://schemas.openxmlformats.org/officeDocument/2006/relationships/hyperlink" Target="https://theoryofchange.libsyn.com/stepping-into-a-new-paradigm-enhancing-conversations-on-race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i.org/10.1080/07481187.2020.1833109" TargetMode="External"/><Relationship Id="rId24" Type="http://schemas.openxmlformats.org/officeDocument/2006/relationships/hyperlink" Target="https://cdn.ymaws.com/www.csi-net.org/resource/resmgr/publications_exemplar/Updated_Fall_2019_Exemplar.pdf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i.org/10.17744/mehc.41.4.02" TargetMode="External"/><Relationship Id="rId23" Type="http://schemas.openxmlformats.org/officeDocument/2006/relationships/hyperlink" Target="https://ct.counseling.org/2019/10/breaking-the-silence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doi.org/10.1002/ceas.12195" TargetMode="External"/><Relationship Id="rId19" Type="http://schemas.openxmlformats.org/officeDocument/2006/relationships/hyperlink" Target="https://theoryofchange.libsyn.com/stepping-into-a-new-paradigm-enhancing-dialogue-on-race-and-injustice-part-i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002/ceas.12198" TargetMode="External"/><Relationship Id="rId14" Type="http://schemas.openxmlformats.org/officeDocument/2006/relationships/hyperlink" Target="https://repository.wcsu.edu/jcps/vol12/iss3/6" TargetMode="External"/><Relationship Id="rId22" Type="http://schemas.openxmlformats.org/officeDocument/2006/relationships/hyperlink" Target="https://naraces.org/wp-content/uploads/2019/05/Spring-2019-Final-Newsletter-2.pdf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2987</TotalTime>
  <Pages>9</Pages>
  <Words>3244</Words>
  <Characters>18496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Nancy Thacker</cp:lastModifiedBy>
  <cp:revision>518</cp:revision>
  <dcterms:created xsi:type="dcterms:W3CDTF">2018-09-18T18:54:00Z</dcterms:created>
  <dcterms:modified xsi:type="dcterms:W3CDTF">2021-11-02T18:02:00Z</dcterms:modified>
</cp:coreProperties>
</file>