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F35" w:rsidRPr="000A3F35" w:rsidRDefault="000A3F35" w:rsidP="000A3F3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0A3F35">
        <w:rPr>
          <w:rFonts w:ascii="Calibri" w:eastAsia="Times New Roman" w:hAnsi="Calibri" w:cs="Segoe UI"/>
          <w:b/>
          <w:bCs/>
          <w:color w:val="000000"/>
        </w:rPr>
        <w:t>From:</w:t>
      </w:r>
      <w:r w:rsidRPr="000A3F35">
        <w:rPr>
          <w:rFonts w:ascii="Calibri" w:eastAsia="Times New Roman" w:hAnsi="Calibri" w:cs="Segoe UI"/>
          <w:color w:val="000000"/>
        </w:rPr>
        <w:t> </w:t>
      </w:r>
      <w:r w:rsidRPr="000A3F35">
        <w:rPr>
          <w:rFonts w:ascii="Calibri" w:eastAsia="Times New Roman" w:hAnsi="Calibri" w:cs="Segoe UI"/>
          <w:color w:val="000000"/>
          <w:shd w:val="clear" w:color="auto" w:fill="FFEE94"/>
        </w:rPr>
        <w:t>Mitchell</w:t>
      </w:r>
      <w:r w:rsidRPr="000A3F35">
        <w:rPr>
          <w:rFonts w:ascii="Calibri" w:eastAsia="Times New Roman" w:hAnsi="Calibri" w:cs="Segoe UI"/>
          <w:color w:val="000000"/>
        </w:rPr>
        <w:t>, </w:t>
      </w:r>
      <w:r w:rsidRPr="000A3F35">
        <w:rPr>
          <w:rFonts w:ascii="Calibri" w:eastAsia="Times New Roman" w:hAnsi="Calibri" w:cs="Segoe UI"/>
          <w:color w:val="000000"/>
          <w:shd w:val="clear" w:color="auto" w:fill="FFEE94"/>
        </w:rPr>
        <w:t>Emily</w:t>
      </w:r>
      <w:r w:rsidRPr="000A3F35">
        <w:rPr>
          <w:rFonts w:ascii="Calibri" w:eastAsia="Times New Roman" w:hAnsi="Calibri" w:cs="Segoe UI"/>
          <w:color w:val="000000"/>
        </w:rPr>
        <w:t> &lt;</w:t>
      </w:r>
      <w:r w:rsidRPr="000A3F35">
        <w:rPr>
          <w:rFonts w:ascii="Calibri" w:eastAsia="Times New Roman" w:hAnsi="Calibri" w:cs="Segoe UI"/>
          <w:color w:val="000000"/>
          <w:shd w:val="clear" w:color="auto" w:fill="FFEE94"/>
        </w:rPr>
        <w:t>emitchell@eli.ua.edu</w:t>
      </w:r>
      <w:r w:rsidRPr="000A3F35">
        <w:rPr>
          <w:rFonts w:ascii="Calibri" w:eastAsia="Times New Roman" w:hAnsi="Calibri" w:cs="Segoe UI"/>
          <w:color w:val="000000"/>
        </w:rPr>
        <w:t>&gt;</w:t>
      </w:r>
      <w:r w:rsidRPr="000A3F35">
        <w:rPr>
          <w:rFonts w:ascii="Calibri" w:eastAsia="Times New Roman" w:hAnsi="Calibri" w:cs="Segoe UI"/>
          <w:color w:val="000000"/>
        </w:rPr>
        <w:br/>
      </w:r>
      <w:r w:rsidRPr="000A3F35">
        <w:rPr>
          <w:rFonts w:ascii="Calibri" w:eastAsia="Times New Roman" w:hAnsi="Calibri" w:cs="Segoe UI"/>
          <w:b/>
          <w:bCs/>
          <w:color w:val="000000"/>
        </w:rPr>
        <w:t>Sent:</w:t>
      </w:r>
      <w:r w:rsidRPr="000A3F35">
        <w:rPr>
          <w:rFonts w:ascii="Calibri" w:eastAsia="Times New Roman" w:hAnsi="Calibri" w:cs="Segoe UI"/>
          <w:color w:val="000000"/>
        </w:rPr>
        <w:t> Thursday, June 29, 2017 2:26:52 PM</w:t>
      </w:r>
      <w:r w:rsidRPr="000A3F35">
        <w:rPr>
          <w:rFonts w:ascii="Calibri" w:eastAsia="Times New Roman" w:hAnsi="Calibri" w:cs="Segoe UI"/>
          <w:color w:val="000000"/>
        </w:rPr>
        <w:br/>
      </w:r>
      <w:r w:rsidRPr="000A3F35">
        <w:rPr>
          <w:rFonts w:ascii="Calibri" w:eastAsia="Times New Roman" w:hAnsi="Calibri" w:cs="Segoe UI"/>
          <w:b/>
          <w:bCs/>
          <w:color w:val="000000"/>
        </w:rPr>
        <w:t>To:</w:t>
      </w:r>
      <w:r w:rsidRPr="000A3F35">
        <w:rPr>
          <w:rFonts w:ascii="Calibri" w:eastAsia="Times New Roman" w:hAnsi="Calibri" w:cs="Segoe UI"/>
          <w:color w:val="000000"/>
        </w:rPr>
        <w:t xml:space="preserve"> Cesar </w:t>
      </w:r>
      <w:proofErr w:type="spellStart"/>
      <w:r w:rsidRPr="000A3F35">
        <w:rPr>
          <w:rFonts w:ascii="Calibri" w:eastAsia="Times New Roman" w:hAnsi="Calibri" w:cs="Segoe UI"/>
          <w:color w:val="000000"/>
        </w:rPr>
        <w:t>Bazo</w:t>
      </w:r>
      <w:proofErr w:type="spellEnd"/>
      <w:r w:rsidRPr="000A3F35">
        <w:rPr>
          <w:rFonts w:ascii="Calibri" w:eastAsia="Times New Roman" w:hAnsi="Calibri" w:cs="Segoe UI"/>
          <w:color w:val="000000"/>
        </w:rPr>
        <w:t xml:space="preserve"> Quintana</w:t>
      </w:r>
      <w:r w:rsidRPr="000A3F35">
        <w:rPr>
          <w:rFonts w:ascii="Calibri" w:eastAsia="Times New Roman" w:hAnsi="Calibri" w:cs="Segoe UI"/>
          <w:color w:val="000000"/>
        </w:rPr>
        <w:br/>
      </w:r>
      <w:r w:rsidRPr="000A3F35">
        <w:rPr>
          <w:rFonts w:ascii="Calibri" w:eastAsia="Times New Roman" w:hAnsi="Calibri" w:cs="Segoe UI"/>
          <w:b/>
          <w:bCs/>
          <w:color w:val="000000"/>
        </w:rPr>
        <w:t>Subject:</w:t>
      </w:r>
      <w:r w:rsidRPr="000A3F35">
        <w:rPr>
          <w:rFonts w:ascii="Calibri" w:eastAsia="Times New Roman" w:hAnsi="Calibri" w:cs="Segoe UI"/>
          <w:color w:val="000000"/>
        </w:rPr>
        <w:t> SETESOL 2017 Acceptance</w:t>
      </w:r>
    </w:p>
    <w:p w:rsidR="000A3F35" w:rsidRPr="000A3F35" w:rsidRDefault="000A3F35" w:rsidP="000A3F3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0A3F35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0A3F35" w:rsidRPr="000A3F35" w:rsidRDefault="000A3F35" w:rsidP="000A3F35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  <w:r w:rsidRPr="000A3F35">
        <w:rPr>
          <w:rFonts w:ascii="Calibri" w:eastAsia="Times New Roman" w:hAnsi="Calibri" w:cs="Segoe UI"/>
          <w:i/>
          <w:iCs/>
          <w:color w:val="000000"/>
        </w:rPr>
        <w:t>Dear Cesar,</w:t>
      </w:r>
      <w:r w:rsidRPr="000A3F35">
        <w:rPr>
          <w:rFonts w:ascii="Calibri" w:eastAsia="Times New Roman" w:hAnsi="Calibri" w:cs="Segoe UI"/>
          <w:i/>
          <w:iCs/>
          <w:color w:val="000000"/>
        </w:rPr>
        <w:br/>
      </w:r>
      <w:r w:rsidRPr="000A3F35">
        <w:rPr>
          <w:rFonts w:ascii="Calibri" w:eastAsia="Times New Roman" w:hAnsi="Calibri" w:cs="Segoe UI"/>
          <w:i/>
          <w:iCs/>
          <w:color w:val="000000"/>
        </w:rPr>
        <w:br/>
        <w:t xml:space="preserve">Thank you for your proposal submission for the 2017 SETESOL Conference to  be held on October </w:t>
      </w:r>
      <w:r w:rsidR="00AA4BD2">
        <w:rPr>
          <w:rFonts w:ascii="Calibri" w:eastAsia="Times New Roman" w:hAnsi="Calibri" w:cs="Segoe UI"/>
          <w:i/>
          <w:iCs/>
          <w:color w:val="000000"/>
        </w:rPr>
        <w:t>4</w:t>
      </w:r>
      <w:bookmarkStart w:id="0" w:name="_GoBack"/>
      <w:bookmarkEnd w:id="0"/>
      <w:r w:rsidRPr="000A3F35">
        <w:rPr>
          <w:rFonts w:ascii="Calibri" w:eastAsia="Times New Roman" w:hAnsi="Calibri" w:cs="Segoe UI"/>
          <w:i/>
          <w:iCs/>
          <w:color w:val="000000"/>
        </w:rPr>
        <w:t xml:space="preserve">-7, 2017, at The </w:t>
      </w:r>
      <w:proofErr w:type="spellStart"/>
      <w:r w:rsidRPr="000A3F35">
        <w:rPr>
          <w:rFonts w:ascii="Calibri" w:eastAsia="Times New Roman" w:hAnsi="Calibri" w:cs="Segoe UI"/>
          <w:i/>
          <w:iCs/>
          <w:color w:val="000000"/>
        </w:rPr>
        <w:t>Wynfrey</w:t>
      </w:r>
      <w:proofErr w:type="spellEnd"/>
      <w:r w:rsidRPr="000A3F35">
        <w:rPr>
          <w:rFonts w:ascii="Calibri" w:eastAsia="Times New Roman" w:hAnsi="Calibri" w:cs="Segoe UI"/>
          <w:i/>
          <w:iCs/>
          <w:color w:val="000000"/>
        </w:rPr>
        <w:t xml:space="preserve"> Hotel in Birmingham, AL. We were delighted to have received 240 proposals and thus will be able to offer a wide variety of presentation topics.</w:t>
      </w:r>
      <w:r w:rsidRPr="000A3F35">
        <w:rPr>
          <w:rFonts w:ascii="Calibri" w:eastAsia="Times New Roman" w:hAnsi="Calibri" w:cs="Segoe UI"/>
          <w:i/>
          <w:iCs/>
          <w:color w:val="000000"/>
        </w:rPr>
        <w:br/>
      </w:r>
      <w:r w:rsidRPr="000A3F35">
        <w:rPr>
          <w:rFonts w:ascii="Calibri" w:eastAsia="Times New Roman" w:hAnsi="Calibri" w:cs="Segoe UI"/>
          <w:i/>
          <w:iCs/>
          <w:color w:val="000000"/>
        </w:rPr>
        <w:br/>
        <w:t>Your proposal entitled “Instruction Types and Oral Error Correction in ESL/EFL Settings” has been accepted and included in the SETESOL 2017 conference program in the 45-minute concurrent session format. You will receive notice of the day and time of your presentation by September 15</w:t>
      </w:r>
      <w:r w:rsidRPr="000A3F35">
        <w:rPr>
          <w:rFonts w:ascii="Calibri" w:eastAsia="Times New Roman" w:hAnsi="Calibri" w:cs="Segoe UI"/>
          <w:i/>
          <w:iCs/>
          <w:color w:val="000000"/>
          <w:vertAlign w:val="superscript"/>
        </w:rPr>
        <w:t>th</w:t>
      </w:r>
      <w:r w:rsidRPr="000A3F35">
        <w:rPr>
          <w:rFonts w:ascii="Calibri" w:eastAsia="Times New Roman" w:hAnsi="Calibri" w:cs="Segoe UI"/>
          <w:i/>
          <w:iCs/>
          <w:color w:val="000000"/>
        </w:rPr>
        <w:t>. If you requested a specific day, that will be honored. If you have co-presenters, please notify them as soon as possible.</w:t>
      </w:r>
      <w:r w:rsidRPr="000A3F35">
        <w:rPr>
          <w:rFonts w:ascii="Calibri" w:eastAsia="Times New Roman" w:hAnsi="Calibri" w:cs="Segoe UI"/>
          <w:i/>
          <w:iCs/>
          <w:color w:val="000000"/>
        </w:rPr>
        <w:br/>
      </w:r>
      <w:r w:rsidRPr="000A3F35">
        <w:rPr>
          <w:rFonts w:ascii="Calibri" w:eastAsia="Times New Roman" w:hAnsi="Calibri" w:cs="Segoe UI"/>
          <w:i/>
          <w:iCs/>
          <w:color w:val="000000"/>
        </w:rPr>
        <w:br/>
      </w:r>
      <w:r w:rsidRPr="000A3F35">
        <w:rPr>
          <w:rFonts w:ascii="Calibri" w:eastAsia="Times New Roman" w:hAnsi="Calibri" w:cs="Segoe UI"/>
          <w:b/>
          <w:bCs/>
          <w:i/>
          <w:iCs/>
          <w:color w:val="000000"/>
          <w:u w:val="single"/>
        </w:rPr>
        <w:t>Registration</w:t>
      </w:r>
      <w:r w:rsidRPr="000A3F35">
        <w:rPr>
          <w:rFonts w:ascii="Calibri" w:eastAsia="Times New Roman" w:hAnsi="Calibri" w:cs="Segoe UI"/>
          <w:i/>
          <w:iCs/>
          <w:color w:val="000000"/>
        </w:rPr>
        <w:t>: To present at the 2017 SETESOL conference, you must submit your conference registration by August 30</w:t>
      </w:r>
      <w:r w:rsidRPr="000A3F35">
        <w:rPr>
          <w:rFonts w:ascii="Calibri" w:eastAsia="Times New Roman" w:hAnsi="Calibri" w:cs="Segoe UI"/>
          <w:i/>
          <w:iCs/>
          <w:color w:val="000000"/>
          <w:vertAlign w:val="superscript"/>
        </w:rPr>
        <w:t>th</w:t>
      </w:r>
      <w:r w:rsidRPr="000A3F35">
        <w:rPr>
          <w:rFonts w:ascii="Calibri" w:eastAsia="Times New Roman" w:hAnsi="Calibri" w:cs="Segoe UI"/>
          <w:i/>
          <w:iCs/>
          <w:color w:val="000000"/>
        </w:rPr>
        <w:t>at </w:t>
      </w:r>
      <w:hyperlink r:id="rId4" w:tgtFrame="_blank" w:history="1">
        <w:r w:rsidRPr="000A3F35">
          <w:rPr>
            <w:rFonts w:ascii="Calibri" w:eastAsia="Times New Roman" w:hAnsi="Calibri" w:cs="Segoe UI"/>
            <w:i/>
            <w:iCs/>
            <w:color w:val="0000FF"/>
            <w:u w:val="single"/>
          </w:rPr>
          <w:t>www.amtesol.org</w:t>
        </w:r>
      </w:hyperlink>
      <w:r w:rsidRPr="000A3F35">
        <w:rPr>
          <w:rFonts w:ascii="Calibri" w:eastAsia="Times New Roman" w:hAnsi="Calibri" w:cs="Segoe UI"/>
          <w:i/>
          <w:iCs/>
          <w:color w:val="000000"/>
        </w:rPr>
        <w:t>. Failure to register and pay by August 30</w:t>
      </w:r>
      <w:r w:rsidRPr="000A3F35">
        <w:rPr>
          <w:rFonts w:ascii="Calibri" w:eastAsia="Times New Roman" w:hAnsi="Calibri" w:cs="Segoe UI"/>
          <w:i/>
          <w:iCs/>
          <w:color w:val="000000"/>
          <w:vertAlign w:val="superscript"/>
        </w:rPr>
        <w:t>th</w:t>
      </w:r>
      <w:r w:rsidRPr="000A3F35">
        <w:rPr>
          <w:rFonts w:ascii="Calibri" w:eastAsia="Times New Roman" w:hAnsi="Calibri" w:cs="Segoe UI"/>
          <w:i/>
          <w:iCs/>
          <w:color w:val="000000"/>
        </w:rPr>
        <w:t>will result in your session being removed from the program. </w:t>
      </w:r>
    </w:p>
    <w:p w:rsidR="000A3F35" w:rsidRPr="000A3F35" w:rsidRDefault="000A3F35" w:rsidP="000A3F35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  <w:r w:rsidRPr="000A3F35">
        <w:rPr>
          <w:rFonts w:ascii="Calibri" w:eastAsia="Times New Roman" w:hAnsi="Calibri" w:cs="Segoe UI"/>
          <w:i/>
          <w:iCs/>
          <w:color w:val="000000"/>
        </w:rPr>
        <w:t> </w:t>
      </w:r>
    </w:p>
    <w:p w:rsidR="000A3F35" w:rsidRPr="000A3F35" w:rsidRDefault="000A3F35" w:rsidP="000A3F35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  <w:r w:rsidRPr="000A3F35">
        <w:rPr>
          <w:rFonts w:ascii="Calibri" w:eastAsia="Times New Roman" w:hAnsi="Calibri" w:cs="Segoe UI"/>
          <w:b/>
          <w:bCs/>
          <w:i/>
          <w:iCs/>
          <w:color w:val="000000"/>
          <w:u w:val="single"/>
        </w:rPr>
        <w:t>Housing (if needed):</w:t>
      </w:r>
      <w:r w:rsidRPr="000A3F35">
        <w:rPr>
          <w:rFonts w:ascii="Calibri" w:eastAsia="Times New Roman" w:hAnsi="Calibri" w:cs="Segoe UI"/>
          <w:color w:val="000000"/>
        </w:rPr>
        <w:t> </w:t>
      </w:r>
      <w:r w:rsidRPr="000A3F35">
        <w:rPr>
          <w:rFonts w:ascii="Calibri" w:eastAsia="Times New Roman" w:hAnsi="Calibri" w:cs="Segoe UI"/>
          <w:i/>
          <w:iCs/>
          <w:color w:val="000000"/>
        </w:rPr>
        <w:t>We would like to encourage you to reserve a room at our conference venue (</w:t>
      </w:r>
      <w:proofErr w:type="spellStart"/>
      <w:r w:rsidRPr="000A3F35">
        <w:rPr>
          <w:rFonts w:ascii="Calibri" w:eastAsia="Times New Roman" w:hAnsi="Calibri" w:cs="Segoe UI"/>
          <w:i/>
          <w:iCs/>
          <w:color w:val="000000"/>
        </w:rPr>
        <w:t>Wynfrey</w:t>
      </w:r>
      <w:proofErr w:type="spellEnd"/>
      <w:r w:rsidRPr="000A3F35">
        <w:rPr>
          <w:rFonts w:ascii="Calibri" w:eastAsia="Times New Roman" w:hAnsi="Calibri" w:cs="Segoe UI"/>
          <w:i/>
          <w:iCs/>
          <w:color w:val="000000"/>
        </w:rPr>
        <w:t xml:space="preserve"> Hotel) to help SETESOL meet its contractual commitment. The </w:t>
      </w:r>
      <w:proofErr w:type="spellStart"/>
      <w:r w:rsidRPr="000A3F35">
        <w:rPr>
          <w:rFonts w:ascii="Calibri" w:eastAsia="Times New Roman" w:hAnsi="Calibri" w:cs="Segoe UI"/>
          <w:i/>
          <w:iCs/>
          <w:color w:val="000000"/>
        </w:rPr>
        <w:t>Wynfrey</w:t>
      </w:r>
      <w:proofErr w:type="spellEnd"/>
      <w:r w:rsidRPr="000A3F35">
        <w:rPr>
          <w:rFonts w:ascii="Calibri" w:eastAsia="Times New Roman" w:hAnsi="Calibri" w:cs="Segoe UI"/>
          <w:i/>
          <w:iCs/>
          <w:color w:val="000000"/>
        </w:rPr>
        <w:t xml:space="preserve"> Hotel—Hyatt Regency Birmingham (205-705-1234) is located at </w:t>
      </w:r>
      <w:r w:rsidRPr="000A3F35">
        <w:rPr>
          <w:rFonts w:ascii="Calibri" w:eastAsia="Times New Roman" w:hAnsi="Calibri" w:cs="Segoe UI"/>
          <w:i/>
          <w:iCs/>
          <w:color w:val="0078D7"/>
          <w:bdr w:val="none" w:sz="0" w:space="0" w:color="auto" w:frame="1"/>
        </w:rPr>
        <w:t xml:space="preserve">1000 </w:t>
      </w:r>
      <w:proofErr w:type="spellStart"/>
      <w:r w:rsidRPr="000A3F35">
        <w:rPr>
          <w:rFonts w:ascii="Calibri" w:eastAsia="Times New Roman" w:hAnsi="Calibri" w:cs="Segoe UI"/>
          <w:i/>
          <w:iCs/>
          <w:color w:val="0078D7"/>
          <w:bdr w:val="none" w:sz="0" w:space="0" w:color="auto" w:frame="1"/>
        </w:rPr>
        <w:t>Riverchase</w:t>
      </w:r>
      <w:proofErr w:type="spellEnd"/>
      <w:r w:rsidRPr="000A3F35">
        <w:rPr>
          <w:rFonts w:ascii="Calibri" w:eastAsia="Times New Roman" w:hAnsi="Calibri" w:cs="Segoe UI"/>
          <w:i/>
          <w:iCs/>
          <w:color w:val="0078D7"/>
          <w:bdr w:val="none" w:sz="0" w:space="0" w:color="auto" w:frame="1"/>
        </w:rPr>
        <w:t xml:space="preserve"> Galleria, Birmingham, </w:t>
      </w:r>
      <w:proofErr w:type="gramStart"/>
      <w:r w:rsidRPr="000A3F35">
        <w:rPr>
          <w:rFonts w:ascii="Calibri" w:eastAsia="Times New Roman" w:hAnsi="Calibri" w:cs="Segoe UI"/>
          <w:i/>
          <w:iCs/>
          <w:color w:val="0078D7"/>
          <w:bdr w:val="none" w:sz="0" w:space="0" w:color="auto" w:frame="1"/>
        </w:rPr>
        <w:t>Alabama</w:t>
      </w:r>
      <w:proofErr w:type="gramEnd"/>
      <w:r w:rsidRPr="000A3F35">
        <w:rPr>
          <w:rFonts w:ascii="Calibri" w:eastAsia="Times New Roman" w:hAnsi="Calibri" w:cs="Segoe UI"/>
          <w:i/>
          <w:iCs/>
          <w:color w:val="0078D7"/>
          <w:bdr w:val="none" w:sz="0" w:space="0" w:color="auto" w:frame="1"/>
        </w:rPr>
        <w:t xml:space="preserve"> 35244</w:t>
      </w:r>
      <w:r w:rsidRPr="000A3F35">
        <w:rPr>
          <w:rFonts w:ascii="Calibri" w:eastAsia="Times New Roman" w:hAnsi="Calibri" w:cs="Segoe UI"/>
          <w:i/>
          <w:iCs/>
          <w:color w:val="000000"/>
        </w:rPr>
        <w:t xml:space="preserve">, right next to Alabama’s largest indoor shopping mall. To book a room at the </w:t>
      </w:r>
      <w:proofErr w:type="spellStart"/>
      <w:r w:rsidRPr="000A3F35">
        <w:rPr>
          <w:rFonts w:ascii="Calibri" w:eastAsia="Times New Roman" w:hAnsi="Calibri" w:cs="Segoe UI"/>
          <w:i/>
          <w:iCs/>
          <w:color w:val="000000"/>
        </w:rPr>
        <w:t>Wynfrey</w:t>
      </w:r>
      <w:proofErr w:type="spellEnd"/>
      <w:r w:rsidRPr="000A3F35">
        <w:rPr>
          <w:rFonts w:ascii="Calibri" w:eastAsia="Times New Roman" w:hAnsi="Calibri" w:cs="Segoe UI"/>
          <w:i/>
          <w:iCs/>
          <w:color w:val="000000"/>
        </w:rPr>
        <w:t xml:space="preserve"> with the SETESOL conference group rate, you must use the </w:t>
      </w:r>
      <w:proofErr w:type="spellStart"/>
      <w:r w:rsidRPr="000A3F35">
        <w:rPr>
          <w:rFonts w:ascii="Calibri" w:eastAsia="Times New Roman" w:hAnsi="Calibri" w:cs="Segoe UI"/>
          <w:color w:val="000000"/>
          <w:sz w:val="24"/>
          <w:szCs w:val="24"/>
        </w:rPr>
        <w:fldChar w:fldCharType="begin"/>
      </w:r>
      <w:r w:rsidRPr="000A3F35">
        <w:rPr>
          <w:rFonts w:ascii="Calibri" w:eastAsia="Times New Roman" w:hAnsi="Calibri" w:cs="Segoe UI"/>
          <w:color w:val="000000"/>
          <w:sz w:val="24"/>
          <w:szCs w:val="24"/>
        </w:rPr>
        <w:instrText xml:space="preserve"> HYPERLINK "https://resweb.passkey.com/go/2017RegionalSoutheastTESOLConf" \t "_blank" </w:instrText>
      </w:r>
      <w:r w:rsidRPr="000A3F35">
        <w:rPr>
          <w:rFonts w:ascii="Calibri" w:eastAsia="Times New Roman" w:hAnsi="Calibri" w:cs="Segoe UI"/>
          <w:color w:val="000000"/>
          <w:sz w:val="24"/>
          <w:szCs w:val="24"/>
        </w:rPr>
        <w:fldChar w:fldCharType="separate"/>
      </w:r>
      <w:r w:rsidRPr="000A3F35">
        <w:rPr>
          <w:rFonts w:ascii="Calibri" w:eastAsia="Times New Roman" w:hAnsi="Calibri" w:cs="Segoe UI"/>
          <w:i/>
          <w:iCs/>
          <w:color w:val="0000FF"/>
          <w:u w:val="single"/>
        </w:rPr>
        <w:t>Wynfrey's</w:t>
      </w:r>
      <w:proofErr w:type="spellEnd"/>
      <w:r w:rsidRPr="000A3F35">
        <w:rPr>
          <w:rFonts w:ascii="Calibri" w:eastAsia="Times New Roman" w:hAnsi="Calibri" w:cs="Segoe UI"/>
          <w:i/>
          <w:iCs/>
          <w:color w:val="0000FF"/>
          <w:u w:val="single"/>
        </w:rPr>
        <w:t xml:space="preserve"> Booking ID# for SETESOL 2017</w:t>
      </w:r>
      <w:r w:rsidRPr="000A3F35">
        <w:rPr>
          <w:rFonts w:ascii="Calibri" w:eastAsia="Times New Roman" w:hAnsi="Calibri" w:cs="Segoe UI"/>
          <w:color w:val="000000"/>
          <w:sz w:val="24"/>
          <w:szCs w:val="24"/>
        </w:rPr>
        <w:fldChar w:fldCharType="end"/>
      </w:r>
      <w:r w:rsidRPr="000A3F35">
        <w:rPr>
          <w:rFonts w:ascii="Calibri" w:eastAsia="Times New Roman" w:hAnsi="Calibri" w:cs="Segoe UI"/>
          <w:i/>
          <w:iCs/>
          <w:color w:val="000000"/>
        </w:rPr>
        <w:t>. Our conference rate ($137 p/night plus tax) is available through August 20</w:t>
      </w:r>
      <w:r w:rsidRPr="000A3F35">
        <w:rPr>
          <w:rFonts w:ascii="Calibri" w:eastAsia="Times New Roman" w:hAnsi="Calibri" w:cs="Segoe UI"/>
          <w:i/>
          <w:iCs/>
          <w:color w:val="000000"/>
          <w:vertAlign w:val="superscript"/>
        </w:rPr>
        <w:t>th</w:t>
      </w:r>
      <w:r w:rsidRPr="000A3F35">
        <w:rPr>
          <w:rFonts w:ascii="Calibri" w:eastAsia="Times New Roman" w:hAnsi="Calibri" w:cs="Segoe UI"/>
          <w:i/>
          <w:iCs/>
          <w:color w:val="000000"/>
        </w:rPr>
        <w:t> or until the room block is filled.</w:t>
      </w:r>
    </w:p>
    <w:p w:rsidR="000A3F35" w:rsidRPr="000A3F35" w:rsidRDefault="000A3F35" w:rsidP="000A3F35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  <w:r w:rsidRPr="000A3F35">
        <w:rPr>
          <w:rFonts w:ascii="Calibri" w:eastAsia="Times New Roman" w:hAnsi="Calibri" w:cs="Segoe UI"/>
          <w:i/>
          <w:iCs/>
          <w:color w:val="000000"/>
        </w:rPr>
        <w:t> </w:t>
      </w:r>
    </w:p>
    <w:p w:rsidR="000A3F35" w:rsidRPr="000A3F35" w:rsidRDefault="000A3F35" w:rsidP="000A3F35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  <w:r w:rsidRPr="000A3F35">
        <w:rPr>
          <w:rFonts w:ascii="Calibri" w:eastAsia="Times New Roman" w:hAnsi="Calibri" w:cs="Segoe UI"/>
          <w:i/>
          <w:iCs/>
          <w:color w:val="000000"/>
        </w:rPr>
        <w:t>Please reply to this email and confirm whether or not you plan to attend the conference and present.</w:t>
      </w:r>
      <w:r w:rsidRPr="000A3F35">
        <w:rPr>
          <w:rFonts w:ascii="Calibri" w:eastAsia="Times New Roman" w:hAnsi="Calibri" w:cs="Segoe UI"/>
          <w:i/>
          <w:iCs/>
          <w:color w:val="000000"/>
        </w:rPr>
        <w:br/>
      </w:r>
      <w:r w:rsidRPr="000A3F35">
        <w:rPr>
          <w:rFonts w:ascii="Calibri" w:eastAsia="Times New Roman" w:hAnsi="Calibri" w:cs="Segoe UI"/>
          <w:i/>
          <w:iCs/>
          <w:color w:val="000000"/>
        </w:rPr>
        <w:br/>
        <w:t>Once again, congratulations! SETESOL 2017 promises to be a stimulating and enriching opportunity for personal and professional development. We look forward to seeing you in Birmingham.</w:t>
      </w:r>
      <w:r w:rsidRPr="000A3F35">
        <w:rPr>
          <w:rFonts w:ascii="Calibri" w:eastAsia="Times New Roman" w:hAnsi="Calibri" w:cs="Segoe UI"/>
          <w:i/>
          <w:iCs/>
          <w:color w:val="000000"/>
        </w:rPr>
        <w:br/>
      </w:r>
      <w:r w:rsidRPr="000A3F35">
        <w:rPr>
          <w:rFonts w:ascii="Calibri" w:eastAsia="Times New Roman" w:hAnsi="Calibri" w:cs="Segoe UI"/>
          <w:i/>
          <w:iCs/>
          <w:color w:val="000000"/>
        </w:rPr>
        <w:br/>
        <w:t>Sincerely</w:t>
      </w:r>
      <w:proofErr w:type="gramStart"/>
      <w:r w:rsidRPr="000A3F35">
        <w:rPr>
          <w:rFonts w:ascii="Calibri" w:eastAsia="Times New Roman" w:hAnsi="Calibri" w:cs="Segoe UI"/>
          <w:i/>
          <w:iCs/>
          <w:color w:val="000000"/>
        </w:rPr>
        <w:t>,</w:t>
      </w:r>
      <w:proofErr w:type="gramEnd"/>
      <w:r w:rsidRPr="000A3F35">
        <w:rPr>
          <w:rFonts w:ascii="Calibri" w:eastAsia="Times New Roman" w:hAnsi="Calibri" w:cs="Segoe UI"/>
          <w:i/>
          <w:iCs/>
          <w:color w:val="000000"/>
        </w:rPr>
        <w:br/>
      </w:r>
      <w:r w:rsidRPr="000A3F35">
        <w:rPr>
          <w:rFonts w:ascii="Calibri" w:eastAsia="Times New Roman" w:hAnsi="Calibri" w:cs="Segoe UI"/>
          <w:i/>
          <w:iCs/>
          <w:color w:val="000000"/>
        </w:rPr>
        <w:br/>
        <w:t xml:space="preserve">Susan </w:t>
      </w:r>
      <w:proofErr w:type="spellStart"/>
      <w:r w:rsidRPr="000A3F35">
        <w:rPr>
          <w:rFonts w:ascii="Calibri" w:eastAsia="Times New Roman" w:hAnsi="Calibri" w:cs="Segoe UI"/>
          <w:i/>
          <w:iCs/>
          <w:color w:val="000000"/>
        </w:rPr>
        <w:t>Spezzini</w:t>
      </w:r>
      <w:proofErr w:type="spellEnd"/>
      <w:r w:rsidRPr="000A3F35">
        <w:rPr>
          <w:rFonts w:ascii="Calibri" w:eastAsia="Times New Roman" w:hAnsi="Calibri" w:cs="Segoe UI"/>
          <w:i/>
          <w:iCs/>
          <w:color w:val="000000"/>
        </w:rPr>
        <w:t>, Conference Chair</w:t>
      </w:r>
      <w:r w:rsidRPr="000A3F35">
        <w:rPr>
          <w:rFonts w:ascii="Calibri" w:eastAsia="Times New Roman" w:hAnsi="Calibri" w:cs="Segoe UI"/>
          <w:i/>
          <w:iCs/>
          <w:color w:val="000000"/>
        </w:rPr>
        <w:br/>
      </w:r>
      <w:r w:rsidRPr="000A3F35">
        <w:rPr>
          <w:rFonts w:ascii="Calibri" w:eastAsia="Times New Roman" w:hAnsi="Calibri" w:cs="Segoe UI"/>
          <w:i/>
          <w:iCs/>
          <w:color w:val="000000"/>
          <w:shd w:val="clear" w:color="auto" w:fill="FFEE94"/>
        </w:rPr>
        <w:t>Emily</w:t>
      </w:r>
      <w:r w:rsidRPr="000A3F35">
        <w:rPr>
          <w:rFonts w:ascii="Calibri" w:eastAsia="Times New Roman" w:hAnsi="Calibri" w:cs="Segoe UI"/>
          <w:i/>
          <w:iCs/>
          <w:color w:val="000000"/>
        </w:rPr>
        <w:t> </w:t>
      </w:r>
      <w:r w:rsidRPr="000A3F35">
        <w:rPr>
          <w:rFonts w:ascii="Calibri" w:eastAsia="Times New Roman" w:hAnsi="Calibri" w:cs="Segoe UI"/>
          <w:i/>
          <w:iCs/>
          <w:color w:val="000000"/>
          <w:shd w:val="clear" w:color="auto" w:fill="FFEE94"/>
        </w:rPr>
        <w:t>Mitchell</w:t>
      </w:r>
      <w:r w:rsidRPr="000A3F35">
        <w:rPr>
          <w:rFonts w:ascii="Calibri" w:eastAsia="Times New Roman" w:hAnsi="Calibri" w:cs="Segoe UI"/>
          <w:i/>
          <w:iCs/>
          <w:color w:val="000000"/>
        </w:rPr>
        <w:t> Brown, Conference Program Co-Chair</w:t>
      </w:r>
      <w:r w:rsidRPr="000A3F35">
        <w:rPr>
          <w:rFonts w:ascii="Calibri" w:eastAsia="Times New Roman" w:hAnsi="Calibri" w:cs="Segoe UI"/>
          <w:i/>
          <w:iCs/>
          <w:color w:val="000000"/>
        </w:rPr>
        <w:br/>
        <w:t>Amy Smith, Conference Program Co-Chair</w:t>
      </w:r>
    </w:p>
    <w:p w:rsidR="00C668DE" w:rsidRDefault="00C668DE"/>
    <w:sectPr w:rsidR="00C66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35"/>
    <w:rsid w:val="000A3F35"/>
    <w:rsid w:val="00AA4BD2"/>
    <w:rsid w:val="00C6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C6F62-C72B-42D9-9C78-3D87301F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mteso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2017-09-11T17:22:00Z</dcterms:created>
  <dcterms:modified xsi:type="dcterms:W3CDTF">2017-09-11T17:25:00Z</dcterms:modified>
</cp:coreProperties>
</file>