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E26" w14:textId="77777777" w:rsidR="008B7839" w:rsidRPr="008B7839" w:rsidRDefault="008B7839" w:rsidP="008B7839">
      <w:pPr>
        <w:shd w:val="clear" w:color="auto" w:fill="FFFFFF"/>
        <w:spacing w:after="0" w:line="240" w:lineRule="auto"/>
        <w:textAlignment w:val="baseline"/>
        <w:rPr>
          <w:rFonts w:ascii="Calibri" w:eastAsia="Times New Roman" w:hAnsi="Calibri" w:cs="Calibri"/>
          <w:color w:val="000000"/>
          <w:kern w:val="0"/>
          <w14:ligatures w14:val="none"/>
        </w:rPr>
      </w:pPr>
      <w:r w:rsidRPr="008B7839">
        <w:rPr>
          <w:rFonts w:ascii="Calibri" w:eastAsia="Times New Roman" w:hAnsi="Calibri" w:cs="Calibri"/>
          <w:b/>
          <w:bCs/>
          <w:color w:val="000000"/>
          <w:kern w:val="0"/>
          <w14:ligatures w14:val="none"/>
        </w:rPr>
        <w:t>From:</w:t>
      </w:r>
      <w:r w:rsidRPr="008B7839">
        <w:rPr>
          <w:rFonts w:ascii="Calibri" w:eastAsia="Times New Roman" w:hAnsi="Calibri" w:cs="Calibri"/>
          <w:color w:val="000000"/>
          <w:kern w:val="0"/>
          <w14:ligatures w14:val="none"/>
        </w:rPr>
        <w:t> Katie Sanders &lt;ecdobbin@ncsu.edu&gt;</w:t>
      </w:r>
      <w:r w:rsidRPr="008B7839">
        <w:rPr>
          <w:rFonts w:ascii="Calibri" w:eastAsia="Times New Roman" w:hAnsi="Calibri" w:cs="Calibri"/>
          <w:color w:val="000000"/>
          <w:kern w:val="0"/>
          <w14:ligatures w14:val="none"/>
        </w:rPr>
        <w:br/>
      </w:r>
      <w:r w:rsidRPr="008B7839">
        <w:rPr>
          <w:rFonts w:ascii="Calibri" w:eastAsia="Times New Roman" w:hAnsi="Calibri" w:cs="Calibri"/>
          <w:b/>
          <w:bCs/>
          <w:color w:val="000000"/>
          <w:kern w:val="0"/>
          <w14:ligatures w14:val="none"/>
        </w:rPr>
        <w:t>Sent:</w:t>
      </w:r>
      <w:r w:rsidRPr="008B7839">
        <w:rPr>
          <w:rFonts w:ascii="Calibri" w:eastAsia="Times New Roman" w:hAnsi="Calibri" w:cs="Calibri"/>
          <w:color w:val="000000"/>
          <w:kern w:val="0"/>
          <w14:ligatures w14:val="none"/>
        </w:rPr>
        <w:t xml:space="preserve"> Friday, December 5, </w:t>
      </w:r>
      <w:proofErr w:type="gramStart"/>
      <w:r w:rsidRPr="008B7839">
        <w:rPr>
          <w:rFonts w:ascii="Calibri" w:eastAsia="Times New Roman" w:hAnsi="Calibri" w:cs="Calibri"/>
          <w:color w:val="000000"/>
          <w:kern w:val="0"/>
          <w14:ligatures w14:val="none"/>
        </w:rPr>
        <w:t>2025</w:t>
      </w:r>
      <w:proofErr w:type="gramEnd"/>
      <w:r w:rsidRPr="008B7839">
        <w:rPr>
          <w:rFonts w:ascii="Calibri" w:eastAsia="Times New Roman" w:hAnsi="Calibri" w:cs="Calibri"/>
          <w:color w:val="000000"/>
          <w:kern w:val="0"/>
          <w14:ligatures w14:val="none"/>
        </w:rPr>
        <w:t xml:space="preserve"> 11:33 AM</w:t>
      </w:r>
      <w:r w:rsidRPr="008B7839">
        <w:rPr>
          <w:rFonts w:ascii="Calibri" w:eastAsia="Times New Roman" w:hAnsi="Calibri" w:cs="Calibri"/>
          <w:color w:val="000000"/>
          <w:kern w:val="0"/>
          <w14:ligatures w14:val="none"/>
        </w:rPr>
        <w:br/>
      </w:r>
      <w:r w:rsidRPr="008B7839">
        <w:rPr>
          <w:rFonts w:ascii="Calibri" w:eastAsia="Times New Roman" w:hAnsi="Calibri" w:cs="Calibri"/>
          <w:b/>
          <w:bCs/>
          <w:color w:val="000000"/>
          <w:kern w:val="0"/>
          <w14:ligatures w14:val="none"/>
        </w:rPr>
        <w:t>To:</w:t>
      </w:r>
      <w:r w:rsidRPr="008B7839">
        <w:rPr>
          <w:rFonts w:ascii="Calibri" w:eastAsia="Times New Roman" w:hAnsi="Calibri" w:cs="Calibri"/>
          <w:color w:val="000000"/>
          <w:kern w:val="0"/>
          <w14:ligatures w14:val="none"/>
        </w:rPr>
        <w:t> Adam Cletzer &lt;dac0098@auburn.edu&gt;</w:t>
      </w:r>
      <w:r w:rsidRPr="008B7839">
        <w:rPr>
          <w:rFonts w:ascii="Calibri" w:eastAsia="Times New Roman" w:hAnsi="Calibri" w:cs="Calibri"/>
          <w:color w:val="000000"/>
          <w:kern w:val="0"/>
          <w14:ligatures w14:val="none"/>
        </w:rPr>
        <w:br/>
      </w:r>
      <w:r w:rsidRPr="008B7839">
        <w:rPr>
          <w:rFonts w:ascii="Calibri" w:eastAsia="Times New Roman" w:hAnsi="Calibri" w:cs="Calibri"/>
          <w:b/>
          <w:bCs/>
          <w:color w:val="000000"/>
          <w:kern w:val="0"/>
          <w14:ligatures w14:val="none"/>
        </w:rPr>
        <w:t>Subject:</w:t>
      </w:r>
      <w:r w:rsidRPr="008B7839">
        <w:rPr>
          <w:rFonts w:ascii="Calibri" w:eastAsia="Times New Roman" w:hAnsi="Calibri" w:cs="Calibri"/>
          <w:color w:val="000000"/>
          <w:kern w:val="0"/>
          <w14:ligatures w14:val="none"/>
        </w:rPr>
        <w:t> NACS Paper Acceptance Email</w:t>
      </w:r>
    </w:p>
    <w:p w14:paraId="42DBE3DA" w14:textId="77777777" w:rsidR="008B7839" w:rsidRPr="008B7839" w:rsidRDefault="008B7839" w:rsidP="008B7839">
      <w:pPr>
        <w:shd w:val="clear" w:color="auto" w:fill="FFFFFF"/>
        <w:spacing w:after="0" w:line="240" w:lineRule="auto"/>
        <w:textAlignment w:val="baseline"/>
        <w:rPr>
          <w:rFonts w:ascii="Calibri" w:eastAsia="Times New Roman" w:hAnsi="Calibri" w:cs="Calibri"/>
          <w:color w:val="000000"/>
          <w:kern w:val="0"/>
          <w14:ligatures w14:val="none"/>
        </w:rPr>
      </w:pPr>
    </w:p>
    <w:tbl>
      <w:tblPr>
        <w:tblW w:w="9900" w:type="dxa"/>
        <w:tblCellMar>
          <w:left w:w="0" w:type="dxa"/>
          <w:right w:w="0" w:type="dxa"/>
        </w:tblCellMar>
        <w:tblLook w:val="04A0" w:firstRow="1" w:lastRow="0" w:firstColumn="1" w:lastColumn="0" w:noHBand="0" w:noVBand="1"/>
      </w:tblPr>
      <w:tblGrid>
        <w:gridCol w:w="69"/>
        <w:gridCol w:w="8653"/>
        <w:gridCol w:w="1178"/>
      </w:tblGrid>
      <w:tr w:rsidR="008B7839" w:rsidRPr="008B7839" w14:paraId="70F04825" w14:textId="77777777">
        <w:tc>
          <w:tcPr>
            <w:tcW w:w="6" w:type="dxa"/>
            <w:shd w:val="clear" w:color="auto" w:fill="A6A6A6"/>
            <w:tcMar>
              <w:top w:w="105" w:type="dxa"/>
              <w:left w:w="30" w:type="dxa"/>
              <w:bottom w:w="105" w:type="dxa"/>
              <w:right w:w="30" w:type="dxa"/>
            </w:tcMar>
            <w:vAlign w:val="center"/>
            <w:hideMark/>
          </w:tcPr>
          <w:p w14:paraId="08C0F931" w14:textId="77777777" w:rsidR="008B7839" w:rsidRPr="008B7839" w:rsidRDefault="008B7839" w:rsidP="008B7839">
            <w:pPr>
              <w:shd w:val="clear" w:color="auto" w:fill="FFFFFF"/>
              <w:spacing w:after="0" w:line="240" w:lineRule="auto"/>
              <w:textAlignment w:val="baseline"/>
              <w:rPr>
                <w:rFonts w:ascii="Calibri" w:eastAsia="Times New Roman" w:hAnsi="Calibri" w:cs="Calibri"/>
                <w:color w:val="000000"/>
                <w:kern w:val="0"/>
                <w14:ligatures w14:val="none"/>
              </w:rPr>
            </w:pPr>
          </w:p>
        </w:tc>
        <w:tc>
          <w:tcPr>
            <w:tcW w:w="8265" w:type="dxa"/>
            <w:shd w:val="clear" w:color="auto" w:fill="EAEAEA"/>
            <w:tcMar>
              <w:top w:w="105" w:type="dxa"/>
              <w:left w:w="225" w:type="dxa"/>
              <w:bottom w:w="105" w:type="dxa"/>
              <w:right w:w="75" w:type="dxa"/>
            </w:tcMar>
            <w:vAlign w:val="center"/>
            <w:hideMark/>
          </w:tcPr>
          <w:p w14:paraId="6E247BDA" w14:textId="77777777" w:rsidR="008B7839" w:rsidRPr="008B7839" w:rsidRDefault="008B7839" w:rsidP="008B7839">
            <w:pPr>
              <w:spacing w:after="0" w:line="240" w:lineRule="auto"/>
              <w:textAlignment w:val="baseline"/>
              <w:rPr>
                <w:rFonts w:ascii="Segoe UI" w:eastAsia="Times New Roman" w:hAnsi="Segoe UI" w:cs="Segoe UI"/>
                <w:color w:val="212121"/>
                <w:kern w:val="0"/>
                <w:sz w:val="23"/>
                <w:szCs w:val="23"/>
                <w14:ligatures w14:val="none"/>
              </w:rPr>
            </w:pPr>
            <w:r w:rsidRPr="008B7839">
              <w:rPr>
                <w:rFonts w:ascii="inherit" w:eastAsia="Times New Roman" w:hAnsi="inherit" w:cs="Segoe UI"/>
                <w:color w:val="212121"/>
                <w:kern w:val="0"/>
                <w:sz w:val="23"/>
                <w:szCs w:val="23"/>
                <w:bdr w:val="none" w:sz="0" w:space="0" w:color="auto" w:frame="1"/>
                <w14:ligatures w14:val="none"/>
              </w:rPr>
              <w:t>You don't often get email from ecdobbin@ncsu.edu. </w:t>
            </w:r>
            <w:hyperlink r:id="rId5" w:tgtFrame="_blank" w:tooltip="https://aka.ms/LearnAboutSenderIdentification" w:history="1">
              <w:r w:rsidRPr="008B7839">
                <w:rPr>
                  <w:rFonts w:ascii="inherit" w:eastAsia="Times New Roman" w:hAnsi="inherit" w:cs="Segoe UI"/>
                  <w:color w:val="0000FF"/>
                  <w:kern w:val="0"/>
                  <w:sz w:val="23"/>
                  <w:szCs w:val="23"/>
                  <w:u w:val="single"/>
                  <w:bdr w:val="none" w:sz="0" w:space="0" w:color="auto" w:frame="1"/>
                  <w14:ligatures w14:val="none"/>
                </w:rPr>
                <w:t>Learn why this is important</w:t>
              </w:r>
            </w:hyperlink>
          </w:p>
        </w:tc>
        <w:tc>
          <w:tcPr>
            <w:tcW w:w="1125" w:type="dxa"/>
            <w:shd w:val="clear" w:color="auto" w:fill="EAEAEA"/>
            <w:tcMar>
              <w:top w:w="105" w:type="dxa"/>
              <w:left w:w="75" w:type="dxa"/>
              <w:bottom w:w="105" w:type="dxa"/>
              <w:right w:w="75" w:type="dxa"/>
            </w:tcMar>
            <w:vAlign w:val="center"/>
            <w:hideMark/>
          </w:tcPr>
          <w:p w14:paraId="08B05D19" w14:textId="77777777" w:rsidR="008B7839" w:rsidRPr="008B7839" w:rsidRDefault="008B7839" w:rsidP="008B7839">
            <w:pPr>
              <w:spacing w:after="0" w:line="240" w:lineRule="auto"/>
              <w:textAlignment w:val="baseline"/>
              <w:rPr>
                <w:rFonts w:ascii="Segoe UI" w:eastAsia="Times New Roman" w:hAnsi="Segoe UI" w:cs="Segoe UI"/>
                <w:color w:val="212121"/>
                <w:kern w:val="0"/>
                <w:sz w:val="23"/>
                <w:szCs w:val="23"/>
                <w14:ligatures w14:val="none"/>
              </w:rPr>
            </w:pPr>
          </w:p>
        </w:tc>
      </w:tr>
    </w:tbl>
    <w:p w14:paraId="4D0C98E5"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Dear Adam,</w:t>
      </w:r>
    </w:p>
    <w:p w14:paraId="775260EE"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br/>
      </w:r>
    </w:p>
    <w:p w14:paraId="2E5D7F33"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2778A3"/>
          <w:kern w:val="0"/>
          <w:bdr w:val="none" w:sz="0" w:space="0" w:color="auto" w:frame="1"/>
          <w:shd w:val="clear" w:color="auto" w:fill="D7E9F3"/>
          <w14:ligatures w14:val="none"/>
        </w:rPr>
        <w:t>Congratulations</w:t>
      </w:r>
      <w:r w:rsidRPr="008B7839">
        <w:rPr>
          <w:rFonts w:ascii="Aptos" w:eastAsia="Times New Roman" w:hAnsi="Aptos" w:cs="Segoe UI"/>
          <w:color w:val="000000"/>
          <w:kern w:val="0"/>
          <w:bdr w:val="none" w:sz="0" w:space="0" w:color="auto" w:frame="1"/>
          <w:shd w:val="clear" w:color="auto" w:fill="FFFF00"/>
          <w14:ligatures w14:val="none"/>
        </w:rPr>
        <w:t>! Your manuscript “Practitioner Perspectives on Skills and Knowledge Needed for Agricultural Communications Students’ Career Readiness” has been </w:t>
      </w:r>
      <w:r w:rsidRPr="008B7839">
        <w:rPr>
          <w:rFonts w:ascii="Aptos" w:eastAsia="Times New Roman" w:hAnsi="Aptos" w:cs="Segoe UI"/>
          <w:b/>
          <w:bCs/>
          <w:color w:val="000000"/>
          <w:kern w:val="0"/>
          <w:bdr w:val="none" w:sz="0" w:space="0" w:color="auto" w:frame="1"/>
          <w:shd w:val="clear" w:color="auto" w:fill="FFFF00"/>
          <w14:ligatures w14:val="none"/>
        </w:rPr>
        <w:t>accepted</w:t>
      </w:r>
      <w:r w:rsidRPr="008B7839">
        <w:rPr>
          <w:rFonts w:ascii="Aptos" w:eastAsia="Times New Roman" w:hAnsi="Aptos" w:cs="Segoe UI"/>
          <w:color w:val="000000"/>
          <w:kern w:val="0"/>
          <w:bdr w:val="none" w:sz="0" w:space="0" w:color="auto" w:frame="1"/>
          <w:shd w:val="clear" w:color="auto" w:fill="FFFF00"/>
          <w14:ligatures w14:val="none"/>
        </w:rPr>
        <w:t> </w:t>
      </w:r>
      <w:r w:rsidRPr="008B7839">
        <w:rPr>
          <w:rFonts w:ascii="Aptos" w:eastAsia="Times New Roman" w:hAnsi="Aptos" w:cs="Segoe UI"/>
          <w:b/>
          <w:bCs/>
          <w:color w:val="000000"/>
          <w:kern w:val="0"/>
          <w:bdr w:val="none" w:sz="0" w:space="0" w:color="auto" w:frame="1"/>
          <w:shd w:val="clear" w:color="auto" w:fill="FFFF00"/>
          <w14:ligatures w14:val="none"/>
        </w:rPr>
        <w:t>for paper presentation</w:t>
      </w:r>
      <w:r w:rsidRPr="008B7839">
        <w:rPr>
          <w:rFonts w:ascii="Aptos" w:eastAsia="Times New Roman" w:hAnsi="Aptos" w:cs="Segoe UI"/>
          <w:color w:val="000000"/>
          <w:kern w:val="0"/>
          <w:bdr w:val="none" w:sz="0" w:space="0" w:color="auto" w:frame="1"/>
          <w:shd w:val="clear" w:color="auto" w:fill="FFFF00"/>
          <w14:ligatures w14:val="none"/>
        </w:rPr>
        <w:t> at the 2026 National Agricultural Communication Symposium (NACS) at the Southern Association of Agricultural Scientists meeting. Please inform your co-authors, if applicable. </w:t>
      </w:r>
    </w:p>
    <w:p w14:paraId="53E5A15E"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w:t>
      </w:r>
    </w:p>
    <w:p w14:paraId="2B6C64D2"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I have included reviewers’ comments to this email. We ask that you consider their suggestions as you prepare your work for presentation.</w:t>
      </w:r>
    </w:p>
    <w:p w14:paraId="7864A5AD"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w:t>
      </w:r>
    </w:p>
    <w:p w14:paraId="4834D270"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b/>
          <w:bCs/>
          <w:color w:val="000000"/>
          <w:kern w:val="0"/>
          <w:bdr w:val="none" w:sz="0" w:space="0" w:color="auto" w:frame="1"/>
          <w14:ligatures w14:val="none"/>
        </w:rPr>
        <w:t>We plan to publish the abstract from your paper. Please use the attached template to submit your abstract and make necessary edits by December 19th, 2025. Simply reply to this email with your updated abstract (PDF, please). </w:t>
      </w:r>
    </w:p>
    <w:p w14:paraId="2D79DE71"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w:t>
      </w:r>
    </w:p>
    <w:p w14:paraId="37576107"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Presentation details are below:</w:t>
      </w:r>
    </w:p>
    <w:p w14:paraId="2E322A6D"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You will be allotted 10 minutes for presentation and 5 minutes for questions</w:t>
      </w:r>
    </w:p>
    <w:p w14:paraId="55926C1E"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Technology will be provided for you</w:t>
      </w:r>
    </w:p>
    <w:p w14:paraId="6D4A908A"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w:t>
      </w:r>
    </w:p>
    <w:p w14:paraId="6097EF93"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Conference details are below:</w:t>
      </w:r>
    </w:p>
    <w:p w14:paraId="3FCEB48B"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w:t>
      </w:r>
    </w:p>
    <w:p w14:paraId="77F0FFAD" w14:textId="77777777" w:rsidR="008B7839" w:rsidRPr="008B7839" w:rsidRDefault="008B7839" w:rsidP="008B7839">
      <w:pPr>
        <w:numPr>
          <w:ilvl w:val="0"/>
          <w:numId w:val="1"/>
        </w:numPr>
        <w:shd w:val="clear" w:color="auto" w:fill="FFFFFF"/>
        <w:spacing w:after="0" w:line="240" w:lineRule="auto"/>
        <w:rPr>
          <w:rFonts w:ascii="Arial" w:eastAsia="Times New Roman" w:hAnsi="Arial" w:cs="Segoe UI"/>
          <w:color w:val="000000"/>
          <w:kern w:val="0"/>
          <w:sz w:val="20"/>
          <w:szCs w:val="20"/>
          <w14:ligatures w14:val="none"/>
        </w:rPr>
      </w:pPr>
      <w:r w:rsidRPr="008B7839">
        <w:rPr>
          <w:rFonts w:ascii="Aptos" w:eastAsia="Times New Roman" w:hAnsi="Aptos" w:cs="Segoe UI"/>
          <w:color w:val="000000"/>
          <w:kern w:val="0"/>
          <w:bdr w:val="none" w:sz="0" w:space="0" w:color="auto" w:frame="1"/>
          <w14:ligatures w14:val="none"/>
        </w:rPr>
        <w:t>February 1st and 2nd in Louisville, KY</w:t>
      </w:r>
    </w:p>
    <w:p w14:paraId="738D7F1D" w14:textId="77777777" w:rsidR="008B7839" w:rsidRPr="008B7839" w:rsidRDefault="008B7839" w:rsidP="008B7839">
      <w:pPr>
        <w:numPr>
          <w:ilvl w:val="0"/>
          <w:numId w:val="1"/>
        </w:numPr>
        <w:shd w:val="clear" w:color="auto" w:fill="FFFFFF"/>
        <w:spacing w:after="0" w:line="240" w:lineRule="auto"/>
        <w:rPr>
          <w:rFonts w:ascii="Arial" w:eastAsia="Times New Roman" w:hAnsi="Arial" w:cs="Segoe UI"/>
          <w:color w:val="000000"/>
          <w:kern w:val="0"/>
          <w:sz w:val="20"/>
          <w:szCs w:val="20"/>
          <w14:ligatures w14:val="none"/>
        </w:rPr>
      </w:pPr>
      <w:r w:rsidRPr="008B7839">
        <w:rPr>
          <w:rFonts w:ascii="Aptos" w:eastAsia="Times New Roman" w:hAnsi="Aptos" w:cs="Segoe UI"/>
          <w:b/>
          <w:bCs/>
          <w:color w:val="000000"/>
          <w:kern w:val="0"/>
          <w:bdr w:val="none" w:sz="0" w:space="0" w:color="auto" w:frame="1"/>
          <w14:ligatures w14:val="none"/>
        </w:rPr>
        <w:t>Click </w:t>
      </w:r>
      <w:hyperlink r:id="rId6" w:tgtFrame="_blank" w:tooltip="Original URL: https://www.nacsweb.org/register. Click or tap if you trust this link." w:history="1">
        <w:r w:rsidRPr="008B7839">
          <w:rPr>
            <w:rFonts w:ascii="Aptos" w:eastAsia="Times New Roman" w:hAnsi="Aptos" w:cs="Segoe UI"/>
            <w:b/>
            <w:bCs/>
            <w:color w:val="0000FF"/>
            <w:kern w:val="0"/>
            <w:u w:val="single"/>
            <w:bdr w:val="none" w:sz="0" w:space="0" w:color="auto" w:frame="1"/>
            <w14:ligatures w14:val="none"/>
          </w:rPr>
          <w:t>HERE</w:t>
        </w:r>
      </w:hyperlink>
      <w:r w:rsidRPr="008B7839">
        <w:rPr>
          <w:rFonts w:ascii="Aptos" w:eastAsia="Times New Roman" w:hAnsi="Aptos" w:cs="Segoe UI"/>
          <w:b/>
          <w:bCs/>
          <w:color w:val="000000"/>
          <w:kern w:val="0"/>
          <w:bdr w:val="none" w:sz="0" w:space="0" w:color="auto" w:frame="1"/>
          <w14:ligatures w14:val="none"/>
        </w:rPr>
        <w:t> to register for NACS</w:t>
      </w:r>
    </w:p>
    <w:p w14:paraId="165271B3" w14:textId="77777777" w:rsidR="008B7839" w:rsidRPr="008B7839" w:rsidRDefault="008B7839" w:rsidP="008B7839">
      <w:pPr>
        <w:numPr>
          <w:ilvl w:val="0"/>
          <w:numId w:val="1"/>
        </w:numPr>
        <w:shd w:val="clear" w:color="auto" w:fill="FFFFFF"/>
        <w:spacing w:after="0" w:line="240" w:lineRule="auto"/>
        <w:ind w:left="1440"/>
        <w:rPr>
          <w:rFonts w:ascii="Courier New" w:eastAsia="Times New Roman" w:hAnsi="Courier New" w:cs="Courier New"/>
          <w:color w:val="000000"/>
          <w:kern w:val="0"/>
          <w:sz w:val="20"/>
          <w:szCs w:val="20"/>
          <w14:ligatures w14:val="none"/>
        </w:rPr>
      </w:pPr>
      <w:r w:rsidRPr="008B7839">
        <w:rPr>
          <w:rFonts w:ascii="Aptos" w:eastAsia="Times New Roman" w:hAnsi="Aptos" w:cs="Courier New"/>
          <w:color w:val="000000"/>
          <w:kern w:val="0"/>
          <w:bdr w:val="none" w:sz="0" w:space="0" w:color="auto" w:frame="1"/>
          <w14:ligatures w14:val="none"/>
        </w:rPr>
        <w:t>Early registration closes on January 17</w:t>
      </w:r>
      <w:r w:rsidRPr="008B7839">
        <w:rPr>
          <w:rFonts w:ascii="Aptos" w:eastAsia="Times New Roman" w:hAnsi="Aptos" w:cs="Courier New"/>
          <w:color w:val="000000"/>
          <w:kern w:val="0"/>
          <w:sz w:val="14"/>
          <w:szCs w:val="14"/>
          <w:bdr w:val="none" w:sz="0" w:space="0" w:color="auto" w:frame="1"/>
          <w14:ligatures w14:val="none"/>
        </w:rPr>
        <w:t>th</w:t>
      </w:r>
    </w:p>
    <w:p w14:paraId="73E0A4BC" w14:textId="77777777" w:rsidR="008B7839" w:rsidRPr="008B7839" w:rsidRDefault="008B7839" w:rsidP="008B7839">
      <w:pPr>
        <w:numPr>
          <w:ilvl w:val="0"/>
          <w:numId w:val="1"/>
        </w:numPr>
        <w:shd w:val="clear" w:color="auto" w:fill="FFFFFF"/>
        <w:spacing w:after="0" w:line="240" w:lineRule="auto"/>
        <w:rPr>
          <w:rFonts w:ascii="Arial" w:eastAsia="Times New Roman" w:hAnsi="Arial" w:cs="Segoe UI"/>
          <w:color w:val="000000"/>
          <w:kern w:val="0"/>
          <w:sz w:val="20"/>
          <w:szCs w:val="20"/>
          <w14:ligatures w14:val="none"/>
        </w:rPr>
      </w:pPr>
      <w:hyperlink r:id="rId7" w:tgtFrame="_blank" w:tooltip="Original URL: https://www.saasinc.org/. Click or tap if you trust this link." w:history="1">
        <w:r w:rsidRPr="008B7839">
          <w:rPr>
            <w:rFonts w:ascii="Aptos" w:eastAsia="Times New Roman" w:hAnsi="Aptos" w:cs="Segoe UI"/>
            <w:color w:val="467886"/>
            <w:kern w:val="0"/>
            <w:u w:val="single"/>
            <w:bdr w:val="none" w:sz="0" w:space="0" w:color="auto" w:frame="1"/>
            <w14:ligatures w14:val="none"/>
          </w:rPr>
          <w:t>SAAS meeting website </w:t>
        </w:r>
      </w:hyperlink>
      <w:r w:rsidRPr="008B7839">
        <w:rPr>
          <w:rFonts w:ascii="Aptos" w:eastAsia="Times New Roman" w:hAnsi="Aptos" w:cs="Segoe UI"/>
          <w:color w:val="000000"/>
          <w:kern w:val="0"/>
          <w:bdr w:val="none" w:sz="0" w:space="0" w:color="auto" w:frame="1"/>
          <w14:ligatures w14:val="none"/>
        </w:rPr>
        <w:t>will provide additional information about the meeting, including lodging</w:t>
      </w:r>
    </w:p>
    <w:p w14:paraId="0C1CAFCB" w14:textId="77777777" w:rsidR="008B7839" w:rsidRPr="008B7839" w:rsidRDefault="008B7839" w:rsidP="008B7839">
      <w:pPr>
        <w:numPr>
          <w:ilvl w:val="0"/>
          <w:numId w:val="1"/>
        </w:numPr>
        <w:shd w:val="clear" w:color="auto" w:fill="FFFFFF"/>
        <w:spacing w:after="0" w:line="240" w:lineRule="auto"/>
        <w:rPr>
          <w:rFonts w:ascii="Arial" w:eastAsia="Times New Roman" w:hAnsi="Arial" w:cs="Segoe UI"/>
          <w:color w:val="000000"/>
          <w:kern w:val="0"/>
          <w:sz w:val="20"/>
          <w:szCs w:val="20"/>
          <w14:ligatures w14:val="none"/>
        </w:rPr>
      </w:pPr>
      <w:r w:rsidRPr="008B7839">
        <w:rPr>
          <w:rFonts w:ascii="Aptos" w:eastAsia="Times New Roman" w:hAnsi="Aptos" w:cs="Segoe UI"/>
          <w:color w:val="000000"/>
          <w:kern w:val="0"/>
          <w:bdr w:val="none" w:sz="0" w:space="0" w:color="auto" w:frame="1"/>
          <w14:ligatures w14:val="none"/>
        </w:rPr>
        <w:t>A full agenda for NACS will be available in the next few weeks. Please visit our website in the meantime to learn more about this meeting: </w:t>
      </w:r>
      <w:hyperlink r:id="rId8" w:tgtFrame="_blank" w:tooltip="Original URL: https://www.nacsweb.org/. Click or tap if you trust this link." w:history="1">
        <w:r w:rsidRPr="008B7839">
          <w:rPr>
            <w:rFonts w:ascii="Aptos" w:eastAsia="Times New Roman" w:hAnsi="Aptos" w:cs="Segoe UI"/>
            <w:color w:val="467886"/>
            <w:kern w:val="0"/>
            <w:u w:val="single"/>
            <w:bdr w:val="none" w:sz="0" w:space="0" w:color="auto" w:frame="1"/>
            <w14:ligatures w14:val="none"/>
          </w:rPr>
          <w:t>https://www.nacsweb.org/</w:t>
        </w:r>
      </w:hyperlink>
    </w:p>
    <w:p w14:paraId="4390BD03"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w:t>
      </w:r>
    </w:p>
    <w:p w14:paraId="22AFF3C2"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000000"/>
          <w:kern w:val="0"/>
          <w:bdr w:val="none" w:sz="0" w:space="0" w:color="auto" w:frame="1"/>
          <w14:ligatures w14:val="none"/>
        </w:rPr>
        <w:t> </w:t>
      </w:r>
    </w:p>
    <w:p w14:paraId="532720E2" w14:textId="77777777" w:rsidR="008B7839" w:rsidRPr="008B7839" w:rsidRDefault="008B7839" w:rsidP="008B7839">
      <w:pPr>
        <w:shd w:val="clear" w:color="auto" w:fill="FFFFFF"/>
        <w:spacing w:after="0" w:line="240" w:lineRule="auto"/>
        <w:rPr>
          <w:rFonts w:ascii="Segoe UI" w:eastAsia="Times New Roman" w:hAnsi="Segoe UI" w:cs="Segoe UI"/>
          <w:color w:val="242424"/>
          <w:kern w:val="0"/>
          <w:sz w:val="23"/>
          <w:szCs w:val="23"/>
          <w14:ligatures w14:val="none"/>
        </w:rPr>
      </w:pPr>
      <w:r w:rsidRPr="008B7839">
        <w:rPr>
          <w:rFonts w:ascii="Aptos" w:eastAsia="Times New Roman" w:hAnsi="Aptos" w:cs="Segoe UI"/>
          <w:color w:val="2778A3"/>
          <w:kern w:val="0"/>
          <w:bdr w:val="none" w:sz="0" w:space="0" w:color="auto" w:frame="1"/>
          <w:shd w:val="clear" w:color="auto" w:fill="D7E9F3"/>
          <w14:ligatures w14:val="none"/>
        </w:rPr>
        <w:t>Congratulations</w:t>
      </w:r>
      <w:r w:rsidRPr="008B7839">
        <w:rPr>
          <w:rFonts w:ascii="Aptos" w:eastAsia="Times New Roman" w:hAnsi="Aptos" w:cs="Segoe UI"/>
          <w:color w:val="000000"/>
          <w:kern w:val="0"/>
          <w:bdr w:val="none" w:sz="0" w:space="0" w:color="auto" w:frame="1"/>
          <w14:ligatures w14:val="none"/>
        </w:rPr>
        <w:t> again! We look forward to your presentation at NACS. </w:t>
      </w:r>
    </w:p>
    <w:p w14:paraId="0D11E155" w14:textId="77777777" w:rsidR="00BA3215" w:rsidRDefault="00BA3215"/>
    <w:sectPr w:rsidR="00BA3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E05"/>
    <w:multiLevelType w:val="multilevel"/>
    <w:tmpl w:val="F04A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01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39"/>
    <w:rsid w:val="00287751"/>
    <w:rsid w:val="007826DF"/>
    <w:rsid w:val="008B7839"/>
    <w:rsid w:val="00A05550"/>
    <w:rsid w:val="00A942A9"/>
    <w:rsid w:val="00BA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7B2A2"/>
  <w15:chartTrackingRefBased/>
  <w15:docId w15:val="{5FFA34C8-2C8B-B044-B464-54F38A27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839"/>
    <w:rPr>
      <w:rFonts w:eastAsiaTheme="majorEastAsia" w:cstheme="majorBidi"/>
      <w:color w:val="272727" w:themeColor="text1" w:themeTint="D8"/>
    </w:rPr>
  </w:style>
  <w:style w:type="paragraph" w:styleId="Title">
    <w:name w:val="Title"/>
    <w:basedOn w:val="Normal"/>
    <w:next w:val="Normal"/>
    <w:link w:val="TitleChar"/>
    <w:uiPriority w:val="10"/>
    <w:qFormat/>
    <w:rsid w:val="008B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839"/>
    <w:pPr>
      <w:spacing w:before="160"/>
      <w:jc w:val="center"/>
    </w:pPr>
    <w:rPr>
      <w:i/>
      <w:iCs/>
      <w:color w:val="404040" w:themeColor="text1" w:themeTint="BF"/>
    </w:rPr>
  </w:style>
  <w:style w:type="character" w:customStyle="1" w:styleId="QuoteChar">
    <w:name w:val="Quote Char"/>
    <w:basedOn w:val="DefaultParagraphFont"/>
    <w:link w:val="Quote"/>
    <w:uiPriority w:val="29"/>
    <w:rsid w:val="008B7839"/>
    <w:rPr>
      <w:i/>
      <w:iCs/>
      <w:color w:val="404040" w:themeColor="text1" w:themeTint="BF"/>
    </w:rPr>
  </w:style>
  <w:style w:type="paragraph" w:styleId="ListParagraph">
    <w:name w:val="List Paragraph"/>
    <w:basedOn w:val="Normal"/>
    <w:uiPriority w:val="34"/>
    <w:qFormat/>
    <w:rsid w:val="008B7839"/>
    <w:pPr>
      <w:ind w:left="720"/>
      <w:contextualSpacing/>
    </w:pPr>
  </w:style>
  <w:style w:type="character" w:styleId="IntenseEmphasis">
    <w:name w:val="Intense Emphasis"/>
    <w:basedOn w:val="DefaultParagraphFont"/>
    <w:uiPriority w:val="21"/>
    <w:qFormat/>
    <w:rsid w:val="008B7839"/>
    <w:rPr>
      <w:i/>
      <w:iCs/>
      <w:color w:val="0F4761" w:themeColor="accent1" w:themeShade="BF"/>
    </w:rPr>
  </w:style>
  <w:style w:type="paragraph" w:styleId="IntenseQuote">
    <w:name w:val="Intense Quote"/>
    <w:basedOn w:val="Normal"/>
    <w:next w:val="Normal"/>
    <w:link w:val="IntenseQuoteChar"/>
    <w:uiPriority w:val="30"/>
    <w:qFormat/>
    <w:rsid w:val="008B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839"/>
    <w:rPr>
      <w:i/>
      <w:iCs/>
      <w:color w:val="0F4761" w:themeColor="accent1" w:themeShade="BF"/>
    </w:rPr>
  </w:style>
  <w:style w:type="character" w:styleId="IntenseReference">
    <w:name w:val="Intense Reference"/>
    <w:basedOn w:val="DefaultParagraphFont"/>
    <w:uiPriority w:val="32"/>
    <w:qFormat/>
    <w:rsid w:val="008B7839"/>
    <w:rPr>
      <w:b/>
      <w:bCs/>
      <w:smallCaps/>
      <w:color w:val="0F4761" w:themeColor="accent1" w:themeShade="BF"/>
      <w:spacing w:val="5"/>
    </w:rPr>
  </w:style>
  <w:style w:type="character" w:styleId="Hyperlink">
    <w:name w:val="Hyperlink"/>
    <w:basedOn w:val="DefaultParagraphFont"/>
    <w:uiPriority w:val="99"/>
    <w:semiHidden/>
    <w:unhideWhenUsed/>
    <w:rsid w:val="008B7839"/>
    <w:rPr>
      <w:color w:val="0000FF"/>
      <w:u w:val="single"/>
    </w:rPr>
  </w:style>
  <w:style w:type="paragraph" w:styleId="NormalWeb">
    <w:name w:val="Normal (Web)"/>
    <w:basedOn w:val="Normal"/>
    <w:uiPriority w:val="99"/>
    <w:semiHidden/>
    <w:unhideWhenUsed/>
    <w:rsid w:val="008B78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fippm4msg">
    <w:name w:val="markfippm4msg"/>
    <w:basedOn w:val="DefaultParagraphFont"/>
    <w:rsid w:val="008B7839"/>
  </w:style>
  <w:style w:type="paragraph" w:customStyle="1" w:styleId="xelementtoproof">
    <w:name w:val="x_elementtoproof"/>
    <w:basedOn w:val="Normal"/>
    <w:rsid w:val="008B78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nacsweb.org%2F&amp;data=05%7C02%7Cdel0021%40auburn.edu%7Ce1541d6689764193576908de342529b0%7Cccb6deedbd294b388979d72780f62d3b%7C0%7C0%7C639005531384868550%7CUnknown%7CTWFpbGZsb3d8eyJFbXB0eU1hcGkiOnRydWUsIlYiOiIwLjAuMDAwMCIsIlAiOiJXaW4zMiIsIkFOIjoiTWFpbCIsIldUIjoyfQ%3D%3D%7C0%7C%7C%7C&amp;sdata=LeQtJyr1lVgaPRaAJZ1%2FyHS6F5Pa%2FSHiIhYzBQxA8vY%3D&amp;reserved=0" TargetMode="External"/><Relationship Id="rId3" Type="http://schemas.openxmlformats.org/officeDocument/2006/relationships/settings" Target="settings.xml"/><Relationship Id="rId7" Type="http://schemas.openxmlformats.org/officeDocument/2006/relationships/hyperlink" Target="https://nam11.safelinks.protection.outlook.com/?url=https%3A%2F%2Fwww.saasinc.org%2F&amp;data=05%7C02%7Cdel0021%40auburn.edu%7Ce1541d6689764193576908de342529b0%7Cccb6deedbd294b388979d72780f62d3b%7C0%7C0%7C639005531384851034%7CUnknown%7CTWFpbGZsb3d8eyJFbXB0eU1hcGkiOnRydWUsIlYiOiIwLjAuMDAwMCIsIlAiOiJXaW4zMiIsIkFOIjoiTWFpbCIsIldUIjoyfQ%3D%3D%7C0%7C%7C%7C&amp;sdata=qm9rVjg96hKCkiSsPj1uv9RYq67bHQhObLMcEV94iR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nacsweb.org%2Fregister&amp;data=05%7C02%7Cdel0021%40auburn.edu%7Ce1541d6689764193576908de342529b0%7Cccb6deedbd294b388979d72780f62d3b%7C0%7C0%7C639005531384828231%7CUnknown%7CTWFpbGZsb3d8eyJFbXB0eU1hcGkiOnRydWUsIlYiOiIwLjAuMDAwMCIsIlAiOiJXaW4zMiIsIkFOIjoiTWFpbCIsIldUIjoyfQ%3D%3D%7C0%7C%7C%7C&amp;sdata=e8Lna26Ui2247NrfMTHIDJhNo4X524SD84ZM5EfqXpI%3D&amp;reserved=0" TargetMode="External"/><Relationship Id="rId5" Type="http://schemas.openxmlformats.org/officeDocument/2006/relationships/hyperlink" Target="https://aka.ms/LearnAboutSenderIdentifi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Lunny, Danielle Elizabeth</dc:creator>
  <cp:keywords/>
  <dc:description/>
  <cp:lastModifiedBy>Lunny, Danielle Elizabeth</cp:lastModifiedBy>
  <cp:revision>1</cp:revision>
  <dcterms:created xsi:type="dcterms:W3CDTF">2026-01-08T19:41:00Z</dcterms:created>
  <dcterms:modified xsi:type="dcterms:W3CDTF">2026-01-08T19:41:00Z</dcterms:modified>
</cp:coreProperties>
</file>