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A7248" w14:textId="77777777" w:rsidR="004A56A8" w:rsidRDefault="004A56A8" w:rsidP="004A56A8">
      <w:pPr>
        <w:widowControl w:val="0"/>
        <w:autoSpaceDE w:val="0"/>
        <w:autoSpaceDN w:val="0"/>
        <w:adjustRightInd w:val="0"/>
        <w:rPr>
          <w:rFonts w:ascii="font0000000021555611" w:hAnsi="font0000000021555611" w:cs="font0000000021555611"/>
          <w:color w:val="262626"/>
          <w:sz w:val="52"/>
          <w:szCs w:val="52"/>
        </w:rPr>
      </w:pPr>
      <w:r>
        <w:rPr>
          <w:rFonts w:ascii="font0000000021555611" w:hAnsi="font0000000021555611" w:cs="font0000000021555611"/>
          <w:color w:val="262626"/>
          <w:sz w:val="52"/>
          <w:szCs w:val="52"/>
        </w:rPr>
        <w:t>Conference Registration Portal</w:t>
      </w:r>
    </w:p>
    <w:p w14:paraId="6CAF3B66" w14:textId="77777777" w:rsidR="004A56A8" w:rsidRDefault="004A56A8" w:rsidP="004A56A8">
      <w:pPr>
        <w:widowControl w:val="0"/>
        <w:autoSpaceDE w:val="0"/>
        <w:autoSpaceDN w:val="0"/>
        <w:adjustRightInd w:val="0"/>
        <w:rPr>
          <w:rFonts w:ascii="OpenSans" w:hAnsi="OpenSans" w:cs="OpenSans"/>
          <w:color w:val="262626"/>
          <w:sz w:val="28"/>
          <w:szCs w:val="28"/>
        </w:rPr>
      </w:pPr>
      <w:r>
        <w:rPr>
          <w:rFonts w:ascii="OpenSans" w:hAnsi="OpenSans" w:cs="OpenSans"/>
          <w:color w:val="262626"/>
          <w:sz w:val="28"/>
          <w:szCs w:val="28"/>
        </w:rPr>
        <w:t xml:space="preserve">You may </w:t>
      </w:r>
      <w:hyperlink r:id="rId5" w:history="1">
        <w:r>
          <w:rPr>
            <w:rFonts w:ascii="OpenSans" w:hAnsi="OpenSans" w:cs="OpenSans"/>
            <w:color w:val="247CC6"/>
            <w:sz w:val="28"/>
            <w:szCs w:val="28"/>
            <w:u w:val="single" w:color="247CC6"/>
          </w:rPr>
          <w:t>register online</w:t>
        </w:r>
      </w:hyperlink>
      <w:r>
        <w:rPr>
          <w:rFonts w:ascii="OpenSans" w:hAnsi="OpenSans" w:cs="OpenSans"/>
          <w:color w:val="262626"/>
          <w:sz w:val="28"/>
          <w:szCs w:val="28"/>
        </w:rPr>
        <w:t xml:space="preserve"> now using our new registration portal through </w:t>
      </w:r>
      <w:hyperlink r:id="rId6" w:history="1">
        <w:proofErr w:type="spellStart"/>
        <w:r>
          <w:rPr>
            <w:rFonts w:ascii="OpenSans" w:hAnsi="OpenSans" w:cs="OpenSans"/>
            <w:color w:val="247CC6"/>
            <w:sz w:val="28"/>
            <w:szCs w:val="28"/>
            <w:u w:val="single" w:color="247CC6"/>
          </w:rPr>
          <w:t>OpenWater</w:t>
        </w:r>
        <w:proofErr w:type="spellEnd"/>
      </w:hyperlink>
      <w:r>
        <w:rPr>
          <w:rFonts w:ascii="OpenSans" w:hAnsi="OpenSans" w:cs="OpenSans"/>
          <w:color w:val="262626"/>
          <w:sz w:val="28"/>
          <w:szCs w:val="28"/>
        </w:rPr>
        <w:t xml:space="preserve">. You can start a new registration or continue an </w:t>
      </w:r>
      <w:proofErr w:type="gramStart"/>
      <w:r>
        <w:rPr>
          <w:rFonts w:ascii="OpenSans-Italic" w:hAnsi="OpenSans-Italic" w:cs="OpenSans-Italic"/>
          <w:i/>
          <w:iCs/>
          <w:color w:val="262626"/>
          <w:sz w:val="28"/>
          <w:szCs w:val="28"/>
        </w:rPr>
        <w:t>In</w:t>
      </w:r>
      <w:proofErr w:type="gramEnd"/>
      <w:r>
        <w:rPr>
          <w:rFonts w:ascii="OpenSans-Italic" w:hAnsi="OpenSans-Italic" w:cs="OpenSans-Italic"/>
          <w:i/>
          <w:iCs/>
          <w:color w:val="262626"/>
          <w:sz w:val="28"/>
          <w:szCs w:val="28"/>
        </w:rPr>
        <w:t xml:space="preserve"> process</w:t>
      </w:r>
      <w:r>
        <w:rPr>
          <w:rFonts w:ascii="OpenSans" w:hAnsi="OpenSans" w:cs="OpenSans"/>
          <w:color w:val="262626"/>
          <w:sz w:val="28"/>
          <w:szCs w:val="28"/>
        </w:rPr>
        <w:t xml:space="preserve"> registration by viewing your open registrations under </w:t>
      </w:r>
      <w:r>
        <w:rPr>
          <w:rFonts w:ascii="OpenSans-Italic" w:hAnsi="OpenSans-Italic" w:cs="OpenSans-Italic"/>
          <w:i/>
          <w:iCs/>
          <w:color w:val="262626"/>
          <w:sz w:val="28"/>
          <w:szCs w:val="28"/>
        </w:rPr>
        <w:t>My Applications</w:t>
      </w:r>
      <w:r>
        <w:rPr>
          <w:rFonts w:ascii="OpenSans" w:hAnsi="OpenSans" w:cs="OpenSans"/>
          <w:color w:val="262626"/>
          <w:sz w:val="28"/>
          <w:szCs w:val="28"/>
        </w:rPr>
        <w:t xml:space="preserve"> on the left menu; you will find your conference registration and presenter proposals there.</w:t>
      </w:r>
    </w:p>
    <w:p w14:paraId="1986B304" w14:textId="77777777" w:rsidR="004A56A8" w:rsidRDefault="004A56A8" w:rsidP="004A56A8">
      <w:pPr>
        <w:widowControl w:val="0"/>
        <w:autoSpaceDE w:val="0"/>
        <w:autoSpaceDN w:val="0"/>
        <w:adjustRightInd w:val="0"/>
        <w:rPr>
          <w:rFonts w:ascii="OpenSans" w:hAnsi="OpenSans" w:cs="OpenSans"/>
          <w:color w:val="262626"/>
          <w:sz w:val="28"/>
          <w:szCs w:val="28"/>
        </w:rPr>
      </w:pPr>
      <w:r>
        <w:rPr>
          <w:rFonts w:ascii="OpenSans" w:hAnsi="OpenSans" w:cs="OpenSans"/>
          <w:color w:val="262626"/>
          <w:sz w:val="28"/>
          <w:szCs w:val="28"/>
        </w:rPr>
        <w:t>You will need to log into the portal using your ACA/ACES/SACES email address to login.</w:t>
      </w:r>
    </w:p>
    <w:p w14:paraId="5F8E56C6" w14:textId="77777777" w:rsidR="004A56A8" w:rsidRDefault="004A56A8" w:rsidP="004A56A8">
      <w:pPr>
        <w:widowControl w:val="0"/>
        <w:numPr>
          <w:ilvl w:val="0"/>
          <w:numId w:val="1"/>
        </w:numPr>
        <w:tabs>
          <w:tab w:val="left" w:pos="220"/>
          <w:tab w:val="left" w:pos="720"/>
        </w:tabs>
        <w:autoSpaceDE w:val="0"/>
        <w:autoSpaceDN w:val="0"/>
        <w:adjustRightInd w:val="0"/>
        <w:ind w:hanging="720"/>
        <w:rPr>
          <w:rFonts w:ascii="OpenSans" w:hAnsi="OpenSans" w:cs="OpenSans"/>
          <w:color w:val="2A2A2A"/>
          <w:sz w:val="28"/>
          <w:szCs w:val="28"/>
        </w:rPr>
      </w:pPr>
      <w:r>
        <w:rPr>
          <w:rFonts w:ascii="OpenSans-Bold" w:hAnsi="OpenSans-Bold" w:cs="OpenSans-Bold"/>
          <w:b/>
          <w:bCs/>
          <w:color w:val="2A2A2A"/>
          <w:sz w:val="28"/>
          <w:szCs w:val="28"/>
        </w:rPr>
        <w:t>Recently joined</w:t>
      </w:r>
      <w:r>
        <w:rPr>
          <w:rFonts w:ascii="OpenSans" w:hAnsi="OpenSans" w:cs="OpenSans"/>
          <w:color w:val="2A2A2A"/>
          <w:sz w:val="28"/>
          <w:szCs w:val="28"/>
        </w:rPr>
        <w:t xml:space="preserve"> and have not created your SACES password? Select </w:t>
      </w:r>
      <w:hyperlink r:id="rId7" w:history="1">
        <w:r>
          <w:rPr>
            <w:rFonts w:ascii="OpenSans" w:hAnsi="OpenSans" w:cs="OpenSans"/>
            <w:color w:val="247CC6"/>
            <w:sz w:val="28"/>
            <w:szCs w:val="28"/>
            <w:u w:val="single" w:color="247CC6"/>
          </w:rPr>
          <w:t>Forgot password</w:t>
        </w:r>
      </w:hyperlink>
      <w:r>
        <w:rPr>
          <w:rFonts w:ascii="OpenSans" w:hAnsi="OpenSans" w:cs="OpenSans"/>
          <w:color w:val="2A2A2A"/>
          <w:sz w:val="28"/>
          <w:szCs w:val="28"/>
        </w:rPr>
        <w:t xml:space="preserve"> to reset or create a new one.</w:t>
      </w:r>
    </w:p>
    <w:p w14:paraId="72A3DE37" w14:textId="77777777" w:rsidR="004A56A8" w:rsidRDefault="004A56A8" w:rsidP="004A56A8">
      <w:pPr>
        <w:widowControl w:val="0"/>
        <w:numPr>
          <w:ilvl w:val="0"/>
          <w:numId w:val="1"/>
        </w:numPr>
        <w:tabs>
          <w:tab w:val="left" w:pos="220"/>
          <w:tab w:val="left" w:pos="720"/>
        </w:tabs>
        <w:autoSpaceDE w:val="0"/>
        <w:autoSpaceDN w:val="0"/>
        <w:adjustRightInd w:val="0"/>
        <w:ind w:hanging="720"/>
        <w:rPr>
          <w:rFonts w:ascii="OpenSans" w:hAnsi="OpenSans" w:cs="OpenSans"/>
          <w:color w:val="2A2A2A"/>
          <w:sz w:val="28"/>
          <w:szCs w:val="28"/>
        </w:rPr>
      </w:pPr>
      <w:r>
        <w:rPr>
          <w:rFonts w:ascii="OpenSans-Bold" w:hAnsi="OpenSans-Bold" w:cs="OpenSans-Bold"/>
          <w:b/>
          <w:bCs/>
          <w:color w:val="2A2A2A"/>
          <w:sz w:val="28"/>
          <w:szCs w:val="28"/>
        </w:rPr>
        <w:t xml:space="preserve">Want to be a member? </w:t>
      </w:r>
      <w:r>
        <w:rPr>
          <w:rFonts w:ascii="OpenSans" w:hAnsi="OpenSans" w:cs="OpenSans"/>
          <w:color w:val="2A2A2A"/>
          <w:sz w:val="28"/>
          <w:szCs w:val="28"/>
        </w:rPr>
        <w:t xml:space="preserve">Find out </w:t>
      </w:r>
      <w:hyperlink r:id="rId8" w:history="1">
        <w:r>
          <w:rPr>
            <w:rFonts w:ascii="OpenSans" w:hAnsi="OpenSans" w:cs="OpenSans"/>
            <w:color w:val="247CC6"/>
            <w:sz w:val="28"/>
            <w:szCs w:val="28"/>
            <w:u w:val="single" w:color="247CC6"/>
          </w:rPr>
          <w:t>how to join as a member</w:t>
        </w:r>
      </w:hyperlink>
      <w:r>
        <w:rPr>
          <w:rFonts w:ascii="OpenSans" w:hAnsi="OpenSans" w:cs="OpenSans"/>
          <w:color w:val="2A2A2A"/>
          <w:sz w:val="28"/>
          <w:szCs w:val="28"/>
        </w:rPr>
        <w:t>.</w:t>
      </w:r>
    </w:p>
    <w:p w14:paraId="1390E097" w14:textId="77777777" w:rsidR="004A56A8" w:rsidRDefault="004A56A8" w:rsidP="004A56A8">
      <w:pPr>
        <w:widowControl w:val="0"/>
        <w:numPr>
          <w:ilvl w:val="0"/>
          <w:numId w:val="1"/>
        </w:numPr>
        <w:tabs>
          <w:tab w:val="left" w:pos="220"/>
          <w:tab w:val="left" w:pos="720"/>
        </w:tabs>
        <w:autoSpaceDE w:val="0"/>
        <w:autoSpaceDN w:val="0"/>
        <w:adjustRightInd w:val="0"/>
        <w:ind w:hanging="720"/>
        <w:rPr>
          <w:rFonts w:ascii="OpenSans" w:hAnsi="OpenSans" w:cs="OpenSans"/>
          <w:color w:val="2A2A2A"/>
          <w:sz w:val="28"/>
          <w:szCs w:val="28"/>
        </w:rPr>
      </w:pPr>
      <w:r>
        <w:rPr>
          <w:rFonts w:ascii="OpenSans-Bold" w:hAnsi="OpenSans-Bold" w:cs="OpenSans-Bold"/>
          <w:b/>
          <w:bCs/>
          <w:color w:val="2A2A2A"/>
          <w:sz w:val="28"/>
          <w:szCs w:val="28"/>
        </w:rPr>
        <w:t>Already an ACES member of another region?</w:t>
      </w:r>
      <w:r>
        <w:rPr>
          <w:rFonts w:ascii="OpenSans" w:hAnsi="OpenSans" w:cs="OpenSans"/>
          <w:color w:val="2A2A2A"/>
          <w:sz w:val="28"/>
          <w:szCs w:val="28"/>
        </w:rPr>
        <w:t xml:space="preserve"> Join SACES for just $15 and save on your conference registration! Just contact ACA Member Services directly (1-800-347-6647) to have them add SACES to your active account.</w:t>
      </w:r>
    </w:p>
    <w:p w14:paraId="3804B708" w14:textId="77777777" w:rsidR="004A56A8" w:rsidRDefault="004A56A8" w:rsidP="004A56A8">
      <w:r>
        <w:rPr>
          <w:rFonts w:ascii="OpenSans-Bold" w:hAnsi="OpenSans-Bold" w:cs="OpenSans-Bold"/>
          <w:b/>
          <w:bCs/>
          <w:color w:val="2A2A2A"/>
          <w:sz w:val="28"/>
          <w:szCs w:val="28"/>
        </w:rPr>
        <w:t>Need a non-member account?</w:t>
      </w:r>
      <w:r>
        <w:rPr>
          <w:rFonts w:ascii="OpenSans" w:hAnsi="OpenSans" w:cs="OpenSans"/>
          <w:color w:val="2A2A2A"/>
          <w:sz w:val="28"/>
          <w:szCs w:val="28"/>
        </w:rPr>
        <w:t xml:space="preserve"> </w:t>
      </w:r>
      <w:hyperlink r:id="rId9" w:history="1">
        <w:r>
          <w:rPr>
            <w:rFonts w:ascii="OpenSans" w:hAnsi="OpenSans" w:cs="OpenSans"/>
            <w:color w:val="247CC6"/>
            <w:sz w:val="28"/>
            <w:szCs w:val="28"/>
            <w:u w:val="single" w:color="247CC6"/>
          </w:rPr>
          <w:t xml:space="preserve">Register here for a </w:t>
        </w:r>
        <w:r>
          <w:rPr>
            <w:rFonts w:ascii="OpenSans-Italic" w:hAnsi="OpenSans-Italic" w:cs="OpenSans-Italic"/>
            <w:i/>
            <w:iCs/>
            <w:color w:val="247CC6"/>
            <w:sz w:val="28"/>
            <w:szCs w:val="28"/>
            <w:u w:val="single" w:color="247CC6"/>
          </w:rPr>
          <w:t>non-member</w:t>
        </w:r>
        <w:r>
          <w:rPr>
            <w:rFonts w:ascii="OpenSans" w:hAnsi="OpenSans" w:cs="OpenSans"/>
            <w:color w:val="247CC6"/>
            <w:sz w:val="28"/>
            <w:szCs w:val="28"/>
            <w:u w:val="single" w:color="247CC6"/>
          </w:rPr>
          <w:t xml:space="preserve"> or </w:t>
        </w:r>
        <w:r>
          <w:rPr>
            <w:rFonts w:ascii="OpenSans-Italic" w:hAnsi="OpenSans-Italic" w:cs="OpenSans-Italic"/>
            <w:i/>
            <w:iCs/>
            <w:color w:val="247CC6"/>
            <w:sz w:val="28"/>
            <w:szCs w:val="28"/>
            <w:u w:val="single" w:color="247CC6"/>
          </w:rPr>
          <w:t>conference sponsor only</w:t>
        </w:r>
        <w:r>
          <w:rPr>
            <w:rFonts w:ascii="OpenSans" w:hAnsi="OpenSans" w:cs="OpenSans"/>
            <w:color w:val="247CC6"/>
            <w:sz w:val="28"/>
            <w:szCs w:val="28"/>
            <w:u w:val="single" w:color="247CC6"/>
          </w:rPr>
          <w:t xml:space="preserve"> account</w:t>
        </w:r>
      </w:hyperlink>
      <w:bookmarkStart w:id="0" w:name="_GoBack"/>
      <w:bookmarkEnd w:id="0"/>
    </w:p>
    <w:p w14:paraId="27EE6DE6" w14:textId="77777777" w:rsidR="004A56A8" w:rsidRPr="004A56A8" w:rsidRDefault="004A56A8" w:rsidP="004A56A8">
      <w:pPr>
        <w:spacing w:before="120" w:after="120"/>
        <w:outlineLvl w:val="1"/>
        <w:rPr>
          <w:rFonts w:ascii="Roboto Condensed" w:eastAsia="Times New Roman" w:hAnsi="Roboto Condensed" w:cs="Times New Roman"/>
          <w:color w:val="333333"/>
          <w:sz w:val="39"/>
          <w:szCs w:val="39"/>
        </w:rPr>
      </w:pPr>
      <w:r w:rsidRPr="004A56A8">
        <w:rPr>
          <w:rFonts w:ascii="Roboto Condensed" w:eastAsia="Times New Roman" w:hAnsi="Roboto Condensed" w:cs="Times New Roman"/>
          <w:color w:val="333333"/>
          <w:sz w:val="39"/>
          <w:szCs w:val="39"/>
        </w:rPr>
        <w:t>Registration Rates</w:t>
      </w:r>
    </w:p>
    <w:p w14:paraId="00FAC8AE" w14:textId="77777777" w:rsidR="004A56A8" w:rsidRPr="004A56A8" w:rsidRDefault="004A56A8" w:rsidP="004A56A8">
      <w:pPr>
        <w:spacing w:after="100" w:afterAutospacing="1"/>
        <w:rPr>
          <w:rFonts w:ascii="Open Sans" w:hAnsi="Open Sans" w:cs="Times New Roman"/>
          <w:color w:val="333333"/>
          <w:sz w:val="21"/>
          <w:szCs w:val="21"/>
        </w:rPr>
      </w:pPr>
      <w:r w:rsidRPr="004A56A8">
        <w:rPr>
          <w:rFonts w:ascii="Open Sans" w:hAnsi="Open Sans" w:cs="Times New Roman"/>
          <w:color w:val="333333"/>
          <w:sz w:val="21"/>
          <w:szCs w:val="21"/>
        </w:rPr>
        <w:t>When you log in using your SACES membership account, the applicable rate will automatically be provided for you in the registration form.</w:t>
      </w:r>
    </w:p>
    <w:tbl>
      <w:tblPr>
        <w:tblW w:w="4950" w:type="pct"/>
        <w:tblBorders>
          <w:top w:val="single" w:sz="6" w:space="0" w:color="CCFFFF"/>
          <w:left w:val="single" w:sz="6" w:space="0" w:color="CCFFFF"/>
          <w:bottom w:val="single" w:sz="6" w:space="0" w:color="CCFFFF"/>
          <w:right w:val="single" w:sz="6" w:space="0" w:color="CCFFFF"/>
        </w:tblBorders>
        <w:tblCellMar>
          <w:left w:w="0" w:type="dxa"/>
          <w:right w:w="0" w:type="dxa"/>
        </w:tblCellMar>
        <w:tblLook w:val="04A0" w:firstRow="1" w:lastRow="0" w:firstColumn="1" w:lastColumn="0" w:noHBand="0" w:noVBand="1"/>
      </w:tblPr>
      <w:tblGrid>
        <w:gridCol w:w="2139"/>
        <w:gridCol w:w="2660"/>
        <w:gridCol w:w="2187"/>
        <w:gridCol w:w="2265"/>
      </w:tblGrid>
      <w:tr w:rsidR="004A56A8" w:rsidRPr="004A56A8" w14:paraId="0DE42FCA" w14:textId="77777777" w:rsidTr="004A56A8">
        <w:tc>
          <w:tcPr>
            <w:tcW w:w="0" w:type="auto"/>
            <w:tcBorders>
              <w:top w:val="single" w:sz="6" w:space="0" w:color="CCFFFF"/>
              <w:left w:val="single" w:sz="6" w:space="0" w:color="CCFFFF"/>
              <w:bottom w:val="single" w:sz="6" w:space="0" w:color="CCFFFF"/>
              <w:right w:val="single" w:sz="6" w:space="0" w:color="CCFFFF"/>
            </w:tcBorders>
            <w:hideMark/>
          </w:tcPr>
          <w:p w14:paraId="2FF17090" w14:textId="77777777" w:rsidR="004A56A8" w:rsidRPr="004A56A8" w:rsidRDefault="004A56A8" w:rsidP="004A56A8">
            <w:pPr>
              <w:rPr>
                <w:rFonts w:ascii="Open Sans" w:eastAsia="Times New Roman" w:hAnsi="Open Sans" w:cs="Times New Roman"/>
                <w:color w:val="333333"/>
                <w:sz w:val="21"/>
                <w:szCs w:val="21"/>
              </w:rPr>
            </w:pPr>
            <w:r w:rsidRPr="004A56A8">
              <w:rPr>
                <w:rFonts w:ascii="Open Sans" w:eastAsia="Times New Roman" w:hAnsi="Open Sans" w:cs="Times New Roman"/>
                <w:b/>
                <w:bCs/>
                <w:color w:val="333333"/>
                <w:sz w:val="21"/>
                <w:szCs w:val="21"/>
              </w:rPr>
              <w:t>Member Type</w:t>
            </w:r>
          </w:p>
        </w:tc>
        <w:tc>
          <w:tcPr>
            <w:tcW w:w="0" w:type="auto"/>
            <w:tcBorders>
              <w:top w:val="single" w:sz="6" w:space="0" w:color="CCFFFF"/>
              <w:left w:val="single" w:sz="6" w:space="0" w:color="CCFFFF"/>
              <w:bottom w:val="single" w:sz="6" w:space="0" w:color="CCFFFF"/>
              <w:right w:val="single" w:sz="6" w:space="0" w:color="CCFFFF"/>
            </w:tcBorders>
            <w:hideMark/>
          </w:tcPr>
          <w:p w14:paraId="5C780460"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b/>
                <w:bCs/>
                <w:color w:val="333333"/>
                <w:sz w:val="21"/>
                <w:szCs w:val="21"/>
              </w:rPr>
              <w:t> Early Bird Rate*</w:t>
            </w:r>
          </w:p>
          <w:p w14:paraId="034CC7D5"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b/>
                <w:bCs/>
                <w:color w:val="333333"/>
                <w:sz w:val="21"/>
                <w:szCs w:val="21"/>
              </w:rPr>
              <w:t>May 15 - Jul 15</w:t>
            </w:r>
            <w:r w:rsidRPr="004A56A8">
              <w:rPr>
                <w:rFonts w:ascii="Open Sans" w:eastAsia="Times New Roman" w:hAnsi="Open Sans" w:cs="Times New Roman"/>
                <w:b/>
                <w:bCs/>
                <w:color w:val="333333"/>
                <w:sz w:val="21"/>
                <w:szCs w:val="21"/>
              </w:rPr>
              <w:br/>
            </w:r>
            <w:r w:rsidRPr="004A56A8">
              <w:rPr>
                <w:rFonts w:ascii="Open Sans" w:eastAsia="Times New Roman" w:hAnsi="Open Sans" w:cs="Times New Roman"/>
                <w:i/>
                <w:iCs/>
                <w:color w:val="333333"/>
                <w:sz w:val="21"/>
                <w:szCs w:val="21"/>
              </w:rPr>
              <w:t>$75 savings</w:t>
            </w:r>
          </w:p>
        </w:tc>
        <w:tc>
          <w:tcPr>
            <w:tcW w:w="0" w:type="auto"/>
            <w:tcBorders>
              <w:top w:val="single" w:sz="6" w:space="0" w:color="CCFFFF"/>
              <w:left w:val="single" w:sz="6" w:space="0" w:color="CCFFFF"/>
              <w:bottom w:val="single" w:sz="6" w:space="0" w:color="CCFFFF"/>
              <w:right w:val="single" w:sz="6" w:space="0" w:color="CCFFFF"/>
            </w:tcBorders>
            <w:hideMark/>
          </w:tcPr>
          <w:p w14:paraId="339AF638"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w:t>
            </w:r>
            <w:r w:rsidRPr="004A56A8">
              <w:rPr>
                <w:rFonts w:ascii="Open Sans" w:eastAsia="Times New Roman" w:hAnsi="Open Sans" w:cs="Times New Roman"/>
                <w:b/>
                <w:bCs/>
                <w:color w:val="333333"/>
                <w:sz w:val="21"/>
                <w:szCs w:val="21"/>
              </w:rPr>
              <w:t>Regular Rate</w:t>
            </w:r>
            <w:r w:rsidRPr="004A56A8">
              <w:rPr>
                <w:rFonts w:ascii="Open Sans" w:eastAsia="Times New Roman" w:hAnsi="Open Sans" w:cs="Times New Roman"/>
                <w:b/>
                <w:bCs/>
                <w:color w:val="333333"/>
                <w:sz w:val="21"/>
                <w:szCs w:val="21"/>
              </w:rPr>
              <w:br/>
              <w:t>Jul 16 - Sep 15</w:t>
            </w:r>
            <w:r w:rsidRPr="004A56A8">
              <w:rPr>
                <w:rFonts w:ascii="Open Sans" w:eastAsia="Times New Roman" w:hAnsi="Open Sans" w:cs="Times New Roman"/>
                <w:b/>
                <w:bCs/>
                <w:color w:val="333333"/>
                <w:sz w:val="21"/>
                <w:szCs w:val="21"/>
              </w:rPr>
              <w:br/>
            </w:r>
            <w:r w:rsidRPr="004A56A8">
              <w:rPr>
                <w:rFonts w:ascii="Open Sans" w:eastAsia="Times New Roman" w:hAnsi="Open Sans" w:cs="Times New Roman"/>
                <w:i/>
                <w:iCs/>
                <w:color w:val="333333"/>
                <w:sz w:val="21"/>
                <w:szCs w:val="21"/>
              </w:rPr>
              <w:t>$50 savings</w:t>
            </w:r>
          </w:p>
        </w:tc>
        <w:tc>
          <w:tcPr>
            <w:tcW w:w="0" w:type="auto"/>
            <w:tcBorders>
              <w:top w:val="single" w:sz="6" w:space="0" w:color="CCFFFF"/>
              <w:left w:val="single" w:sz="6" w:space="0" w:color="CCFFFF"/>
              <w:bottom w:val="single" w:sz="6" w:space="0" w:color="CCFFFF"/>
              <w:right w:val="single" w:sz="6" w:space="0" w:color="CCFFFF"/>
            </w:tcBorders>
            <w:hideMark/>
          </w:tcPr>
          <w:p w14:paraId="5AE492E5"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w:t>
            </w:r>
            <w:r w:rsidRPr="004A56A8">
              <w:rPr>
                <w:rFonts w:ascii="Open Sans" w:eastAsia="Times New Roman" w:hAnsi="Open Sans" w:cs="Times New Roman"/>
                <w:b/>
                <w:bCs/>
                <w:color w:val="333333"/>
                <w:sz w:val="21"/>
                <w:szCs w:val="21"/>
              </w:rPr>
              <w:t>Onsite Rate</w:t>
            </w:r>
            <w:r w:rsidRPr="004A56A8">
              <w:rPr>
                <w:rFonts w:ascii="Open Sans" w:eastAsia="Times New Roman" w:hAnsi="Open Sans" w:cs="Times New Roman"/>
                <w:b/>
                <w:bCs/>
                <w:color w:val="333333"/>
                <w:sz w:val="21"/>
                <w:szCs w:val="21"/>
              </w:rPr>
              <w:br/>
              <w:t>Sep 15 - Oct 13</w:t>
            </w:r>
          </w:p>
        </w:tc>
      </w:tr>
      <w:tr w:rsidR="004A56A8" w:rsidRPr="004A56A8" w14:paraId="180CA1F6" w14:textId="77777777" w:rsidTr="004A56A8">
        <w:tc>
          <w:tcPr>
            <w:tcW w:w="0" w:type="auto"/>
            <w:tcBorders>
              <w:top w:val="single" w:sz="6" w:space="0" w:color="CCFFFF"/>
              <w:left w:val="single" w:sz="6" w:space="0" w:color="CCFFFF"/>
              <w:bottom w:val="single" w:sz="6" w:space="0" w:color="CCFFFF"/>
              <w:right w:val="single" w:sz="6" w:space="0" w:color="CCFFFF"/>
            </w:tcBorders>
            <w:hideMark/>
          </w:tcPr>
          <w:p w14:paraId="060A0EA2" w14:textId="77777777" w:rsidR="004A56A8" w:rsidRPr="004A56A8" w:rsidRDefault="004A56A8" w:rsidP="004A56A8">
            <w:pP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Professional</w:t>
            </w:r>
          </w:p>
        </w:tc>
        <w:tc>
          <w:tcPr>
            <w:tcW w:w="0" w:type="auto"/>
            <w:tcBorders>
              <w:top w:val="single" w:sz="6" w:space="0" w:color="CCFFFF"/>
              <w:left w:val="single" w:sz="6" w:space="0" w:color="CCFFFF"/>
              <w:bottom w:val="single" w:sz="6" w:space="0" w:color="CCFFFF"/>
              <w:right w:val="single" w:sz="6" w:space="0" w:color="CCFFFF"/>
            </w:tcBorders>
            <w:hideMark/>
          </w:tcPr>
          <w:p w14:paraId="4AE023CF"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$185</w:t>
            </w:r>
          </w:p>
        </w:tc>
        <w:tc>
          <w:tcPr>
            <w:tcW w:w="0" w:type="auto"/>
            <w:tcBorders>
              <w:top w:val="single" w:sz="6" w:space="0" w:color="CCFFFF"/>
              <w:left w:val="single" w:sz="6" w:space="0" w:color="CCFFFF"/>
              <w:bottom w:val="single" w:sz="6" w:space="0" w:color="CCFFFF"/>
              <w:right w:val="single" w:sz="6" w:space="0" w:color="CCFFFF"/>
            </w:tcBorders>
            <w:hideMark/>
          </w:tcPr>
          <w:p w14:paraId="13CA9691"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$210</w:t>
            </w:r>
          </w:p>
        </w:tc>
        <w:tc>
          <w:tcPr>
            <w:tcW w:w="0" w:type="auto"/>
            <w:tcBorders>
              <w:top w:val="single" w:sz="6" w:space="0" w:color="CCFFFF"/>
              <w:left w:val="single" w:sz="6" w:space="0" w:color="CCFFFF"/>
              <w:bottom w:val="single" w:sz="6" w:space="0" w:color="CCFFFF"/>
              <w:right w:val="single" w:sz="6" w:space="0" w:color="CCFFFF"/>
            </w:tcBorders>
            <w:hideMark/>
          </w:tcPr>
          <w:p w14:paraId="5DFEEE66"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$260</w:t>
            </w:r>
          </w:p>
        </w:tc>
      </w:tr>
      <w:tr w:rsidR="004A56A8" w:rsidRPr="004A56A8" w14:paraId="2A494CB1" w14:textId="77777777" w:rsidTr="004A56A8">
        <w:tc>
          <w:tcPr>
            <w:tcW w:w="0" w:type="auto"/>
            <w:tcBorders>
              <w:top w:val="single" w:sz="6" w:space="0" w:color="CCFFFF"/>
              <w:left w:val="single" w:sz="6" w:space="0" w:color="CCFFFF"/>
              <w:bottom w:val="single" w:sz="6" w:space="0" w:color="CCFFFF"/>
              <w:right w:val="single" w:sz="6" w:space="0" w:color="CCFFFF"/>
            </w:tcBorders>
            <w:hideMark/>
          </w:tcPr>
          <w:p w14:paraId="37AE2B37" w14:textId="77777777" w:rsidR="004A56A8" w:rsidRPr="004A56A8" w:rsidRDefault="004A56A8" w:rsidP="004A56A8">
            <w:pP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Student</w:t>
            </w:r>
          </w:p>
        </w:tc>
        <w:tc>
          <w:tcPr>
            <w:tcW w:w="0" w:type="auto"/>
            <w:tcBorders>
              <w:top w:val="single" w:sz="6" w:space="0" w:color="CCFFFF"/>
              <w:left w:val="single" w:sz="6" w:space="0" w:color="CCFFFF"/>
              <w:bottom w:val="single" w:sz="6" w:space="0" w:color="CCFFFF"/>
              <w:right w:val="single" w:sz="6" w:space="0" w:color="CCFFFF"/>
            </w:tcBorders>
            <w:hideMark/>
          </w:tcPr>
          <w:p w14:paraId="2FBCB672"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$135</w:t>
            </w:r>
          </w:p>
        </w:tc>
        <w:tc>
          <w:tcPr>
            <w:tcW w:w="0" w:type="auto"/>
            <w:tcBorders>
              <w:top w:val="single" w:sz="6" w:space="0" w:color="CCFFFF"/>
              <w:left w:val="single" w:sz="6" w:space="0" w:color="CCFFFF"/>
              <w:bottom w:val="single" w:sz="6" w:space="0" w:color="CCFFFF"/>
              <w:right w:val="single" w:sz="6" w:space="0" w:color="CCFFFF"/>
            </w:tcBorders>
            <w:hideMark/>
          </w:tcPr>
          <w:p w14:paraId="75B0089B"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$160</w:t>
            </w:r>
          </w:p>
        </w:tc>
        <w:tc>
          <w:tcPr>
            <w:tcW w:w="0" w:type="auto"/>
            <w:tcBorders>
              <w:top w:val="single" w:sz="6" w:space="0" w:color="CCFFFF"/>
              <w:left w:val="single" w:sz="6" w:space="0" w:color="CCFFFF"/>
              <w:bottom w:val="single" w:sz="6" w:space="0" w:color="CCFFFF"/>
              <w:right w:val="single" w:sz="6" w:space="0" w:color="CCFFFF"/>
            </w:tcBorders>
            <w:hideMark/>
          </w:tcPr>
          <w:p w14:paraId="7D47104D"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$210</w:t>
            </w:r>
          </w:p>
        </w:tc>
      </w:tr>
      <w:tr w:rsidR="004A56A8" w:rsidRPr="004A56A8" w14:paraId="37CD48E0" w14:textId="77777777" w:rsidTr="004A56A8">
        <w:tc>
          <w:tcPr>
            <w:tcW w:w="0" w:type="auto"/>
            <w:tcBorders>
              <w:top w:val="single" w:sz="6" w:space="0" w:color="CCFFFF"/>
              <w:left w:val="single" w:sz="6" w:space="0" w:color="CCFFFF"/>
              <w:bottom w:val="single" w:sz="6" w:space="0" w:color="CCFFFF"/>
              <w:right w:val="single" w:sz="6" w:space="0" w:color="CCFFFF"/>
            </w:tcBorders>
            <w:hideMark/>
          </w:tcPr>
          <w:p w14:paraId="590FD95F" w14:textId="77777777" w:rsidR="004A56A8" w:rsidRPr="004A56A8" w:rsidRDefault="004A56A8" w:rsidP="004A56A8">
            <w:pP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Non-member</w:t>
            </w:r>
          </w:p>
        </w:tc>
        <w:tc>
          <w:tcPr>
            <w:tcW w:w="0" w:type="auto"/>
            <w:tcBorders>
              <w:top w:val="single" w:sz="6" w:space="0" w:color="CCFFFF"/>
              <w:left w:val="single" w:sz="6" w:space="0" w:color="CCFFFF"/>
              <w:bottom w:val="single" w:sz="6" w:space="0" w:color="CCFFFF"/>
              <w:right w:val="single" w:sz="6" w:space="0" w:color="CCFFFF"/>
            </w:tcBorders>
            <w:hideMark/>
          </w:tcPr>
          <w:p w14:paraId="5012FEC2"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$235</w:t>
            </w:r>
          </w:p>
        </w:tc>
        <w:tc>
          <w:tcPr>
            <w:tcW w:w="0" w:type="auto"/>
            <w:tcBorders>
              <w:top w:val="single" w:sz="6" w:space="0" w:color="CCFFFF"/>
              <w:left w:val="single" w:sz="6" w:space="0" w:color="CCFFFF"/>
              <w:bottom w:val="single" w:sz="6" w:space="0" w:color="CCFFFF"/>
              <w:right w:val="single" w:sz="6" w:space="0" w:color="CCFFFF"/>
            </w:tcBorders>
            <w:hideMark/>
          </w:tcPr>
          <w:p w14:paraId="03C42BE0"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$260</w:t>
            </w:r>
          </w:p>
        </w:tc>
        <w:tc>
          <w:tcPr>
            <w:tcW w:w="0" w:type="auto"/>
            <w:tcBorders>
              <w:top w:val="single" w:sz="6" w:space="0" w:color="CCFFFF"/>
              <w:left w:val="single" w:sz="6" w:space="0" w:color="CCFFFF"/>
              <w:bottom w:val="single" w:sz="6" w:space="0" w:color="CCFFFF"/>
              <w:right w:val="single" w:sz="6" w:space="0" w:color="CCFFFF"/>
            </w:tcBorders>
            <w:hideMark/>
          </w:tcPr>
          <w:p w14:paraId="17D3EA39" w14:textId="77777777" w:rsidR="004A56A8" w:rsidRPr="004A56A8" w:rsidRDefault="004A56A8" w:rsidP="004A56A8">
            <w:pPr>
              <w:jc w:val="center"/>
              <w:rPr>
                <w:rFonts w:ascii="Open Sans" w:eastAsia="Times New Roman" w:hAnsi="Open Sans" w:cs="Times New Roman"/>
                <w:color w:val="333333"/>
                <w:sz w:val="21"/>
                <w:szCs w:val="21"/>
              </w:rPr>
            </w:pPr>
            <w:r w:rsidRPr="004A56A8">
              <w:rPr>
                <w:rFonts w:ascii="Open Sans" w:eastAsia="Times New Roman" w:hAnsi="Open Sans" w:cs="Times New Roman"/>
                <w:color w:val="333333"/>
                <w:sz w:val="21"/>
                <w:szCs w:val="21"/>
              </w:rPr>
              <w:t> $310</w:t>
            </w:r>
          </w:p>
        </w:tc>
      </w:tr>
    </w:tbl>
    <w:p w14:paraId="59718DBE" w14:textId="77777777" w:rsidR="004A56A8" w:rsidRPr="004A56A8" w:rsidRDefault="004A56A8" w:rsidP="004A56A8">
      <w:pPr>
        <w:rPr>
          <w:rFonts w:ascii="Times New Roman" w:eastAsia="Times New Roman" w:hAnsi="Times New Roman" w:cs="Times New Roman"/>
        </w:rPr>
      </w:pPr>
      <w:r w:rsidRPr="004A56A8">
        <w:rPr>
          <w:rFonts w:ascii="Open Sans" w:eastAsia="Times New Roman" w:hAnsi="Open Sans" w:cs="Times New Roman"/>
          <w:color w:val="333333"/>
          <w:sz w:val="21"/>
          <w:szCs w:val="21"/>
        </w:rPr>
        <w:br/>
      </w:r>
    </w:p>
    <w:p w14:paraId="7457A017" w14:textId="77777777" w:rsidR="004A56A8" w:rsidRPr="004A56A8" w:rsidRDefault="004A56A8" w:rsidP="004A56A8">
      <w:pPr>
        <w:spacing w:after="100" w:afterAutospacing="1"/>
        <w:rPr>
          <w:rFonts w:ascii="Open Sans" w:hAnsi="Open Sans" w:cs="Times New Roman"/>
          <w:color w:val="333333"/>
          <w:sz w:val="21"/>
          <w:szCs w:val="21"/>
        </w:rPr>
      </w:pPr>
      <w:r w:rsidRPr="004A56A8">
        <w:rPr>
          <w:rFonts w:ascii="Open Sans" w:hAnsi="Open Sans" w:cs="Times New Roman"/>
          <w:color w:val="333333"/>
          <w:sz w:val="21"/>
          <w:szCs w:val="21"/>
        </w:rPr>
        <w:t>*</w:t>
      </w:r>
      <w:proofErr w:type="spellStart"/>
      <w:r w:rsidRPr="004A56A8">
        <w:rPr>
          <w:rFonts w:ascii="Open Sans" w:hAnsi="Open Sans" w:cs="Times New Roman"/>
          <w:color w:val="333333"/>
          <w:sz w:val="21"/>
          <w:szCs w:val="21"/>
        </w:rPr>
        <w:t>Earlybird</w:t>
      </w:r>
      <w:proofErr w:type="spellEnd"/>
      <w:r w:rsidRPr="004A56A8">
        <w:rPr>
          <w:rFonts w:ascii="Open Sans" w:hAnsi="Open Sans" w:cs="Times New Roman"/>
          <w:color w:val="333333"/>
          <w:sz w:val="21"/>
          <w:szCs w:val="21"/>
        </w:rPr>
        <w:t xml:space="preserve"> registration ends 7/15/18; a completed registration includes payment.</w:t>
      </w:r>
      <w:r w:rsidRPr="004A56A8">
        <w:rPr>
          <w:rFonts w:ascii="Open Sans" w:hAnsi="Open Sans" w:cs="Times New Roman"/>
          <w:color w:val="333333"/>
          <w:sz w:val="21"/>
          <w:szCs w:val="21"/>
        </w:rPr>
        <w:br/>
        <w:t>ALL PRESENTERS receive the early bird discounted registration rate and MUST register by this deadline in order to be listed in the </w:t>
      </w:r>
    </w:p>
    <w:p w14:paraId="60A58C0A" w14:textId="77777777" w:rsidR="004A56A8" w:rsidRDefault="004A56A8" w:rsidP="004A56A8"/>
    <w:p w14:paraId="49FA34DF" w14:textId="77777777" w:rsidR="004A56A8" w:rsidRDefault="004A56A8" w:rsidP="004A56A8">
      <w:r>
        <w:t>*</w:t>
      </w:r>
      <w:proofErr w:type="spellStart"/>
      <w:r>
        <w:t>Earlybird</w:t>
      </w:r>
      <w:proofErr w:type="spellEnd"/>
      <w:r>
        <w:t xml:space="preserve"> registration ends 7/15/18; a completed registration includes payment.</w:t>
      </w:r>
    </w:p>
    <w:p w14:paraId="1ECB35AA" w14:textId="77777777" w:rsidR="004A56A8" w:rsidRDefault="004A56A8" w:rsidP="004A56A8">
      <w:r>
        <w:t>ALL PRESENTERS receive the early bird discounted registration rate and MUST register by this deadline in order to be listed in the conference program.</w:t>
      </w:r>
    </w:p>
    <w:p w14:paraId="74D68EC0" w14:textId="77777777" w:rsidR="004A56A8" w:rsidRDefault="004A56A8" w:rsidP="004A56A8"/>
    <w:p w14:paraId="662F4D57" w14:textId="77777777" w:rsidR="004A56A8" w:rsidRDefault="004A56A8" w:rsidP="004A56A8">
      <w:r>
        <w:t>Conference Sponsors ONLY: If you do not intend to participate in the conference and you are only completing this form to sign up as a conference sponsor or exhibitor, create a conference sponsor only free membership account and register using that profile. You may select the sponsorship option you desire and pay for it through the portal. View the sponsorship page for more details.</w:t>
      </w:r>
    </w:p>
    <w:p w14:paraId="3FB6EA88" w14:textId="77777777" w:rsidR="004A56A8" w:rsidRDefault="004A56A8" w:rsidP="004A56A8"/>
    <w:p w14:paraId="67503AC5" w14:textId="77777777" w:rsidR="004A56A8" w:rsidRDefault="004A56A8" w:rsidP="004A56A8">
      <w:r>
        <w:t>Additional Registration Options</w:t>
      </w:r>
    </w:p>
    <w:p w14:paraId="0BEB8FD4" w14:textId="77777777" w:rsidR="004A56A8" w:rsidRDefault="004A56A8" w:rsidP="004A56A8"/>
    <w:p w14:paraId="66F97FF2" w14:textId="77777777" w:rsidR="004A56A8" w:rsidRDefault="004A56A8" w:rsidP="004A56A8">
      <w:r>
        <w:t>Opening Reception (Thursday evening) $0</w:t>
      </w:r>
    </w:p>
    <w:p w14:paraId="0CAE4F25" w14:textId="77777777" w:rsidR="004A56A8" w:rsidRDefault="004A56A8" w:rsidP="004A56A8">
      <w:r>
        <w:t>Presidential Reception (Friday evening) $0</w:t>
      </w:r>
    </w:p>
    <w:p w14:paraId="161EE4F5" w14:textId="77777777" w:rsidR="004A56A8" w:rsidRDefault="004A56A8" w:rsidP="004A56A8">
      <w:r>
        <w:t>Business Meeting/Awards Luncheon (Friday) $20 *</w:t>
      </w:r>
    </w:p>
    <w:p w14:paraId="3A424C6B" w14:textId="77777777" w:rsidR="004A56A8" w:rsidRDefault="004A56A8" w:rsidP="004A56A8">
      <w:r>
        <w:t>Add a Guest for the Luncheon $30*</w:t>
      </w:r>
    </w:p>
    <w:p w14:paraId="1C7A6E4E" w14:textId="77777777" w:rsidR="004A56A8" w:rsidRDefault="004A56A8" w:rsidP="004A56A8">
      <w:r>
        <w:t>Boxed Lunch (Saturday) $15*</w:t>
      </w:r>
    </w:p>
    <w:p w14:paraId="1FE65A1D" w14:textId="77777777" w:rsidR="004A56A8" w:rsidRDefault="004A56A8" w:rsidP="004A56A8">
      <w:r>
        <w:t>Add a Guest for the Boxed Lunch $15*</w:t>
      </w:r>
    </w:p>
    <w:p w14:paraId="631BD1B7" w14:textId="77777777" w:rsidR="004A56A8" w:rsidRDefault="004A56A8" w:rsidP="004A56A8">
      <w:r>
        <w:t>Preconference workshops (Thursday) $25</w:t>
      </w:r>
    </w:p>
    <w:p w14:paraId="3D4948C0" w14:textId="77777777" w:rsidR="004A56A8" w:rsidRDefault="004A56A8" w:rsidP="004A56A8">
      <w:r>
        <w:t>Hard copy program (a free pdf &amp; app will be available) $10</w:t>
      </w:r>
    </w:p>
    <w:p w14:paraId="3F78BD79" w14:textId="77777777" w:rsidR="004A56A8" w:rsidRDefault="004A56A8" w:rsidP="004A56A8">
      <w:r>
        <w:t>CEU certificate $0</w:t>
      </w:r>
    </w:p>
    <w:p w14:paraId="1609AEFD" w14:textId="77777777" w:rsidR="004A56A8" w:rsidRDefault="004A56A8" w:rsidP="004A56A8">
      <w:r>
        <w:t>Sponsorship (view the sponsorship page for details)</w:t>
      </w:r>
    </w:p>
    <w:p w14:paraId="0C8AE632" w14:textId="77777777" w:rsidR="004A56A8" w:rsidRDefault="004A56A8" w:rsidP="004A56A8">
      <w:r>
        <w:t xml:space="preserve">*Our total costs are $40 per person for the luncheon and $30 for the boxed lunch; SACES is </w:t>
      </w:r>
      <w:proofErr w:type="spellStart"/>
      <w:r>
        <w:t>subsidzing</w:t>
      </w:r>
      <w:proofErr w:type="spellEnd"/>
      <w:r>
        <w:t xml:space="preserve"> the cost of these meals.</w:t>
      </w:r>
    </w:p>
    <w:p w14:paraId="47ADCE2D" w14:textId="77777777" w:rsidR="004A56A8" w:rsidRDefault="004A56A8" w:rsidP="004A56A8"/>
    <w:p w14:paraId="71CB6F28" w14:textId="77777777" w:rsidR="004A56A8" w:rsidRDefault="004A56A8" w:rsidP="004A56A8">
      <w:r>
        <w:t>Don't forget to book your hotel reservation online before September 18, 2018 or it sells out! Visit the Conference 2018 page for more details.</w:t>
      </w:r>
    </w:p>
    <w:p w14:paraId="2474576E" w14:textId="77777777" w:rsidR="004A56A8" w:rsidRDefault="004A56A8" w:rsidP="004A56A8"/>
    <w:p w14:paraId="1E4AE138" w14:textId="77777777" w:rsidR="004A56A8" w:rsidRDefault="004A56A8" w:rsidP="004A56A8">
      <w:r>
        <w:t>Payment Types</w:t>
      </w:r>
    </w:p>
    <w:p w14:paraId="39AED50C" w14:textId="77777777" w:rsidR="004A56A8" w:rsidRDefault="004A56A8" w:rsidP="004A56A8"/>
    <w:p w14:paraId="032FED94" w14:textId="77777777" w:rsidR="004A56A8" w:rsidRDefault="004A56A8" w:rsidP="004A56A8">
      <w:r>
        <w:t>You can pay online with a credit card through PayPal or pay by check. Make check payable to ACES and please include a copy of your SACES invoice with the check or write "SACES Invoice #" on the memo line so it will be credited properly to your registration. Send check to:</w:t>
      </w:r>
    </w:p>
    <w:p w14:paraId="60B9ED6D" w14:textId="77777777" w:rsidR="004A56A8" w:rsidRDefault="004A56A8" w:rsidP="004A56A8"/>
    <w:p w14:paraId="57D66450" w14:textId="77777777" w:rsidR="004A56A8" w:rsidRDefault="004A56A8" w:rsidP="004A56A8">
      <w:r>
        <w:t>Dr. Brian J. Dew</w:t>
      </w:r>
    </w:p>
    <w:p w14:paraId="56D32941" w14:textId="77777777" w:rsidR="004A56A8" w:rsidRDefault="004A56A8" w:rsidP="004A56A8">
      <w:r>
        <w:t>ACES Treasurer</w:t>
      </w:r>
    </w:p>
    <w:p w14:paraId="7DE2746E" w14:textId="77777777" w:rsidR="004A56A8" w:rsidRDefault="004A56A8" w:rsidP="004A56A8">
      <w:r>
        <w:t>Georgia State University</w:t>
      </w:r>
    </w:p>
    <w:p w14:paraId="7399ADA6" w14:textId="77777777" w:rsidR="004A56A8" w:rsidRDefault="004A56A8" w:rsidP="004A56A8">
      <w:r>
        <w:t>Dept. of Counseling and Psychological Services</w:t>
      </w:r>
    </w:p>
    <w:p w14:paraId="69A7A5B9" w14:textId="77777777" w:rsidR="004A56A8" w:rsidRDefault="004A56A8" w:rsidP="004A56A8">
      <w:r>
        <w:t>P.O. Box 3980</w:t>
      </w:r>
    </w:p>
    <w:p w14:paraId="5F8DA41D" w14:textId="77777777" w:rsidR="004A56A8" w:rsidRDefault="004A56A8" w:rsidP="004A56A8">
      <w:r>
        <w:t>Atlanta, GA 30302</w:t>
      </w:r>
    </w:p>
    <w:p w14:paraId="57DDDAAE" w14:textId="77777777" w:rsidR="004A56A8" w:rsidRDefault="004A56A8" w:rsidP="004A56A8"/>
    <w:p w14:paraId="751B1F7F" w14:textId="77777777" w:rsidR="004A56A8" w:rsidRDefault="004A56A8" w:rsidP="004A56A8">
      <w:r>
        <w:t>Refund Policy</w:t>
      </w:r>
    </w:p>
    <w:p w14:paraId="2C94469F" w14:textId="77777777" w:rsidR="004A56A8" w:rsidRDefault="004A56A8" w:rsidP="004A56A8"/>
    <w:p w14:paraId="4F66026D" w14:textId="77777777" w:rsidR="004A56A8" w:rsidRDefault="004A56A8" w:rsidP="004A56A8">
      <w:r>
        <w:t>A cancellation request must be received via email. An administrative fee will be assessed to cover registration costs, credit card transaction fees, and conferences expenses incurred as a result of the registration.</w:t>
      </w:r>
    </w:p>
    <w:p w14:paraId="1777E013" w14:textId="77777777" w:rsidR="004A56A8" w:rsidRDefault="004A56A8" w:rsidP="004A56A8"/>
    <w:p w14:paraId="6CDBEF86" w14:textId="77777777" w:rsidR="004A56A8" w:rsidRDefault="004A56A8" w:rsidP="004A56A8">
      <w:r>
        <w:t>Cancel before September 27, 2018 - a full refund less a $20 admin fee</w:t>
      </w:r>
    </w:p>
    <w:p w14:paraId="4C80D17A" w14:textId="77777777" w:rsidR="004A56A8" w:rsidRDefault="004A56A8" w:rsidP="004A56A8">
      <w:r>
        <w:t>After September 27, 2018 - a refund less a $100 admin fee</w:t>
      </w:r>
    </w:p>
    <w:p w14:paraId="04F12172" w14:textId="77777777" w:rsidR="004A56A8" w:rsidRDefault="004A56A8" w:rsidP="004A56A8">
      <w:r>
        <w:t>Questions?</w:t>
      </w:r>
    </w:p>
    <w:p w14:paraId="319CCA03" w14:textId="77777777" w:rsidR="004A56A8" w:rsidRDefault="004A56A8" w:rsidP="004A56A8"/>
    <w:p w14:paraId="66FEA663" w14:textId="77777777" w:rsidR="004A56A8" w:rsidRDefault="004A56A8" w:rsidP="004A56A8">
      <w:r>
        <w:t>Questions about your conference registration? please contact the Conference Registration Co-Coordinators, Lauren Downey and Dana Griffin (sacesreg2018@gmail.com)</w:t>
      </w:r>
    </w:p>
    <w:p w14:paraId="524200E0" w14:textId="77777777" w:rsidR="004A56A8" w:rsidRDefault="004A56A8" w:rsidP="004A56A8"/>
    <w:p w14:paraId="49287435" w14:textId="77777777" w:rsidR="004A56A8" w:rsidRDefault="004A56A8" w:rsidP="004A56A8">
      <w:r>
        <w:t xml:space="preserve">Questions or issues with your SACES member account or login? Please contact the Membership Chair, Dr. Chris </w:t>
      </w:r>
      <w:proofErr w:type="spellStart"/>
      <w:r>
        <w:t>Belser</w:t>
      </w:r>
      <w:proofErr w:type="spellEnd"/>
      <w:r>
        <w:t xml:space="preserve"> at christopherbelser@gmail.com. If you join ACA/ACES near a registration deadline, your membership profile may take a few days to update; this can quickly be addressed with a copy of your new member or renewal receipt. However, we encourage you to login early to avoid any technical difficulties before the deadline.</w:t>
      </w:r>
    </w:p>
    <w:p w14:paraId="2FFEDF22" w14:textId="77777777" w:rsidR="004A56A8" w:rsidRDefault="004A56A8" w:rsidP="004A56A8"/>
    <w:p w14:paraId="5FC2F8EF" w14:textId="77777777" w:rsidR="004A56A8" w:rsidRDefault="004A56A8" w:rsidP="004A56A8">
      <w:r>
        <w:t>You do not need to be a member to register. You may still register for our conference as a non-member; however, there will be an additional cost for registration. Create a non-member account here.</w:t>
      </w:r>
    </w:p>
    <w:p w14:paraId="55D4E401" w14:textId="77777777" w:rsidR="00B04AD5" w:rsidRDefault="004A56A8" w:rsidP="004A56A8">
      <w:r>
        <w:t>Note for students: it will be more affordable for you to join as a SACES member and receive the student rate!</w:t>
      </w:r>
    </w:p>
    <w:sectPr w:rsidR="00B04AD5" w:rsidSect="00BF2E2E">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font0000000021555611">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A8"/>
    <w:rsid w:val="004A56A8"/>
    <w:rsid w:val="00B04AD5"/>
    <w:rsid w:val="00BF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12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56A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6A8"/>
    <w:rPr>
      <w:rFonts w:ascii="Times New Roman" w:hAnsi="Times New Roman" w:cs="Times New Roman"/>
      <w:b/>
      <w:bCs/>
      <w:sz w:val="36"/>
      <w:szCs w:val="36"/>
    </w:rPr>
  </w:style>
  <w:style w:type="paragraph" w:styleId="NormalWeb">
    <w:name w:val="Normal (Web)"/>
    <w:basedOn w:val="Normal"/>
    <w:uiPriority w:val="99"/>
    <w:semiHidden/>
    <w:unhideWhenUsed/>
    <w:rsid w:val="004A56A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A56A8"/>
    <w:rPr>
      <w:b/>
      <w:bCs/>
    </w:rPr>
  </w:style>
  <w:style w:type="character" w:styleId="Emphasis">
    <w:name w:val="Emphasis"/>
    <w:basedOn w:val="DefaultParagraphFont"/>
    <w:uiPriority w:val="20"/>
    <w:qFormat/>
    <w:rsid w:val="004A56A8"/>
    <w:rPr>
      <w:i/>
      <w:iCs/>
    </w:rPr>
  </w:style>
  <w:style w:type="character" w:customStyle="1" w:styleId="apple-converted-space">
    <w:name w:val="apple-converted-space"/>
    <w:basedOn w:val="DefaultParagraphFont"/>
    <w:rsid w:val="004A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5693">
      <w:bodyDiv w:val="1"/>
      <w:marLeft w:val="0"/>
      <w:marRight w:val="0"/>
      <w:marTop w:val="0"/>
      <w:marBottom w:val="0"/>
      <w:divBdr>
        <w:top w:val="none" w:sz="0" w:space="0" w:color="auto"/>
        <w:left w:val="none" w:sz="0" w:space="0" w:color="auto"/>
        <w:bottom w:val="none" w:sz="0" w:space="0" w:color="auto"/>
        <w:right w:val="none" w:sz="0" w:space="0" w:color="auto"/>
      </w:divBdr>
      <w:divsChild>
        <w:div w:id="19265281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aces.secure-platform.com/a/solicitations/home/2" TargetMode="External"/><Relationship Id="rId6" Type="http://schemas.openxmlformats.org/officeDocument/2006/relationships/hyperlink" Target="https://saces.secure-platform.com/a/solicitations/home/2" TargetMode="External"/><Relationship Id="rId7" Type="http://schemas.openxmlformats.org/officeDocument/2006/relationships/hyperlink" Target="http://www.saces.org/Sys/ResetPasswordRequest" TargetMode="External"/><Relationship Id="rId8" Type="http://schemas.openxmlformats.org/officeDocument/2006/relationships/hyperlink" Target="http://www.saces.org/join" TargetMode="External"/><Relationship Id="rId9" Type="http://schemas.openxmlformats.org/officeDocument/2006/relationships/hyperlink" Target="http://www.saces.org/applicatio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717</Words>
  <Characters>4088</Characters>
  <Application>Microsoft Macintosh Word</Application>
  <DocSecurity>0</DocSecurity>
  <Lines>34</Lines>
  <Paragraphs>9</Paragraphs>
  <ScaleCrop>false</ScaleCrop>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2018-09-24T16:47:00Z</dcterms:created>
  <dcterms:modified xsi:type="dcterms:W3CDTF">2018-09-24T16:50:00Z</dcterms:modified>
</cp:coreProperties>
</file>