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51" w:rsidRDefault="007B7851" w:rsidP="00EE6930">
      <w:pPr>
        <w:jc w:val="center"/>
        <w:rPr>
          <w:b/>
          <w:bCs/>
        </w:rPr>
      </w:pPr>
      <w:r>
        <w:rPr>
          <w:b/>
          <w:bCs/>
        </w:rPr>
        <w:t>AUBURN UNIVERSITY</w:t>
      </w:r>
    </w:p>
    <w:p w:rsidR="00EE6930" w:rsidRDefault="00EE6930" w:rsidP="00EE6930">
      <w:pPr>
        <w:jc w:val="center"/>
        <w:rPr>
          <w:b/>
          <w:bCs/>
        </w:rPr>
      </w:pPr>
      <w:r>
        <w:rPr>
          <w:b/>
          <w:bCs/>
        </w:rPr>
        <w:t>COURSE SYLLABUS</w:t>
      </w:r>
    </w:p>
    <w:p w:rsidR="00FF5200" w:rsidRPr="00FF5200" w:rsidRDefault="00FF5200" w:rsidP="00FF5200">
      <w:pPr>
        <w:pStyle w:val="ListParagraph"/>
        <w:tabs>
          <w:tab w:val="left" w:pos="720"/>
          <w:tab w:val="left" w:pos="1440"/>
          <w:tab w:val="left" w:pos="2160"/>
          <w:tab w:val="left" w:pos="2880"/>
          <w:tab w:val="center" w:pos="4320"/>
        </w:tabs>
        <w:ind w:left="180"/>
        <w:jc w:val="center"/>
        <w:rPr>
          <w:b/>
          <w:bCs/>
        </w:rPr>
      </w:pPr>
      <w:r>
        <w:rPr>
          <w:b/>
          <w:bCs/>
        </w:rPr>
        <w:t xml:space="preserve">Instructor: Shannon Brandt - </w:t>
      </w:r>
      <w:hyperlink r:id="rId5" w:history="1">
        <w:r w:rsidRPr="00AC008C">
          <w:rPr>
            <w:rStyle w:val="Hyperlink"/>
            <w:b/>
            <w:bCs/>
          </w:rPr>
          <w:t>sbrandt@auburnschools.org</w:t>
        </w:r>
      </w:hyperlink>
      <w:r>
        <w:rPr>
          <w:b/>
          <w:bCs/>
        </w:rPr>
        <w:t>; 334-319-5485 (c); 887-1990 (o)</w:t>
      </w:r>
    </w:p>
    <w:p w:rsidR="00FF5200" w:rsidRDefault="00FF5200" w:rsidP="00EE6930">
      <w:pPr>
        <w:jc w:val="center"/>
        <w:rPr>
          <w:b/>
          <w:bCs/>
        </w:rPr>
      </w:pPr>
    </w:p>
    <w:p w:rsidR="00EE6930" w:rsidRDefault="00EE6930" w:rsidP="00EE6930">
      <w:pPr>
        <w:jc w:val="center"/>
      </w:pPr>
    </w:p>
    <w:p w:rsidR="00EE6930" w:rsidRPr="00FF5200" w:rsidRDefault="00EE6930" w:rsidP="00FF5200">
      <w:pPr>
        <w:pStyle w:val="ListParagraph"/>
        <w:numPr>
          <w:ilvl w:val="0"/>
          <w:numId w:val="7"/>
        </w:numPr>
        <w:tabs>
          <w:tab w:val="left" w:pos="720"/>
          <w:tab w:val="left" w:pos="1440"/>
          <w:tab w:val="left" w:pos="2160"/>
          <w:tab w:val="left" w:pos="2880"/>
          <w:tab w:val="center" w:pos="4320"/>
        </w:tabs>
        <w:rPr>
          <w:b/>
          <w:bCs/>
        </w:rPr>
      </w:pPr>
      <w:r w:rsidRPr="00FF5200">
        <w:rPr>
          <w:b/>
          <w:bCs/>
        </w:rPr>
        <w:t>Course Number:</w:t>
      </w:r>
      <w:r w:rsidRPr="00FF5200">
        <w:rPr>
          <w:b/>
          <w:bCs/>
        </w:rPr>
        <w:tab/>
      </w:r>
      <w:r w:rsidRPr="00FF5200">
        <w:rPr>
          <w:b/>
          <w:bCs/>
        </w:rPr>
        <w:tab/>
      </w:r>
      <w:r w:rsidRPr="00FF5200">
        <w:rPr>
          <w:bCs/>
        </w:rPr>
        <w:t>CTEE 7440</w:t>
      </w:r>
      <w:r w:rsidR="008F0091" w:rsidRPr="008F0091">
        <w:rPr>
          <w:bCs/>
        </w:rPr>
        <w:t>/7446</w:t>
      </w:r>
    </w:p>
    <w:p w:rsidR="00EE6930" w:rsidRDefault="00FF5200" w:rsidP="00EE6930">
      <w:r>
        <w:rPr>
          <w:b/>
          <w:bCs/>
        </w:rPr>
        <w:t xml:space="preserve">       </w:t>
      </w:r>
      <w:r w:rsidR="00EE6930">
        <w:rPr>
          <w:b/>
          <w:bCs/>
        </w:rPr>
        <w:t>Course Title:</w:t>
      </w:r>
      <w:r w:rsidR="00EE6930">
        <w:rPr>
          <w:b/>
          <w:bCs/>
        </w:rPr>
        <w:tab/>
      </w:r>
      <w:r w:rsidR="00EE6930">
        <w:rPr>
          <w:b/>
          <w:bCs/>
        </w:rPr>
        <w:tab/>
      </w:r>
      <w:r w:rsidR="00EE6930" w:rsidRPr="009D1FE7">
        <w:rPr>
          <w:bCs/>
        </w:rPr>
        <w:t>Curriculum</w:t>
      </w:r>
      <w:r w:rsidR="00EE6930">
        <w:rPr>
          <w:b/>
          <w:bCs/>
        </w:rPr>
        <w:t xml:space="preserve"> </w:t>
      </w:r>
      <w:r w:rsidR="00EE6930" w:rsidRPr="009D1FE7">
        <w:rPr>
          <w:bCs/>
        </w:rPr>
        <w:t xml:space="preserve">and Teaching in </w:t>
      </w:r>
      <w:r w:rsidR="00EE6930">
        <w:rPr>
          <w:bCs/>
        </w:rPr>
        <w:t>Mathematics</w:t>
      </w:r>
      <w:r w:rsidR="00EE6930" w:rsidRPr="009D1FE7">
        <w:rPr>
          <w:bCs/>
        </w:rPr>
        <w:t xml:space="preserve"> (Grades K-6)</w:t>
      </w:r>
      <w:r w:rsidR="00EE6930">
        <w:t xml:space="preserve"> </w:t>
      </w:r>
    </w:p>
    <w:p w:rsidR="00EE6930" w:rsidRDefault="00FF5200" w:rsidP="00EE6930">
      <w:r>
        <w:rPr>
          <w:b/>
        </w:rPr>
        <w:t xml:space="preserve">       </w:t>
      </w:r>
      <w:r w:rsidR="00EE6930" w:rsidRPr="009D1FE7">
        <w:rPr>
          <w:b/>
        </w:rPr>
        <w:t>Course Hours:</w:t>
      </w:r>
      <w:r w:rsidR="00EE6930">
        <w:tab/>
      </w:r>
      <w:r w:rsidR="00EE6930">
        <w:tab/>
        <w:t>3 semester hours</w:t>
      </w:r>
    </w:p>
    <w:p w:rsidR="00EE6930" w:rsidRDefault="00FF5200" w:rsidP="00EE6930">
      <w:r>
        <w:rPr>
          <w:b/>
        </w:rPr>
        <w:t xml:space="preserve">       </w:t>
      </w:r>
      <w:r w:rsidR="00EE6930" w:rsidRPr="009D1FE7">
        <w:rPr>
          <w:b/>
        </w:rPr>
        <w:t>Prerequisites:</w:t>
      </w:r>
      <w:r w:rsidR="00EE6930" w:rsidRPr="009D1FE7">
        <w:rPr>
          <w:b/>
        </w:rPr>
        <w:tab/>
      </w:r>
      <w:r>
        <w:tab/>
      </w:r>
      <w:r w:rsidR="00EE6930">
        <w:t>Admission to Graduate Program</w:t>
      </w:r>
    </w:p>
    <w:p w:rsidR="00EE6930" w:rsidRDefault="00FF5200" w:rsidP="00EE6930">
      <w:r>
        <w:rPr>
          <w:b/>
        </w:rPr>
        <w:t xml:space="preserve">       </w:t>
      </w:r>
      <w:proofErr w:type="spellStart"/>
      <w:r w:rsidR="00EE6930" w:rsidRPr="009D1FE7">
        <w:rPr>
          <w:b/>
        </w:rPr>
        <w:t>Corequisites</w:t>
      </w:r>
      <w:proofErr w:type="spellEnd"/>
      <w:r w:rsidR="00EE6930" w:rsidRPr="009D1FE7">
        <w:rPr>
          <w:b/>
        </w:rPr>
        <w:t>:</w:t>
      </w:r>
      <w:r w:rsidR="00EE6930" w:rsidRPr="009D1FE7">
        <w:rPr>
          <w:b/>
        </w:rPr>
        <w:tab/>
      </w:r>
      <w:r>
        <w:tab/>
      </w:r>
      <w:r w:rsidR="00EE6930">
        <w:t xml:space="preserve">None                                                                            </w:t>
      </w:r>
    </w:p>
    <w:p w:rsidR="00EE6930" w:rsidRDefault="00EE6930" w:rsidP="00EE6930"/>
    <w:p w:rsidR="00EE6930" w:rsidRDefault="00EE6930" w:rsidP="00EE6930">
      <w:pPr>
        <w:tabs>
          <w:tab w:val="left" w:pos="-180"/>
        </w:tabs>
        <w:ind w:left="-180"/>
      </w:pPr>
      <w:r>
        <w:rPr>
          <w:b/>
        </w:rPr>
        <w:t xml:space="preserve">2. </w:t>
      </w:r>
      <w:r w:rsidRPr="009D1FE7">
        <w:rPr>
          <w:b/>
        </w:rPr>
        <w:t>Date Syllabus Prepared:</w:t>
      </w:r>
      <w:r>
        <w:tab/>
      </w:r>
      <w:r w:rsidR="008F0091">
        <w:t>August</w:t>
      </w:r>
      <w:r w:rsidR="006B4A26">
        <w:t xml:space="preserve"> 2011</w:t>
      </w:r>
    </w:p>
    <w:p w:rsidR="00EE6930" w:rsidRDefault="00EE6930" w:rsidP="00EE6930">
      <w:pPr>
        <w:tabs>
          <w:tab w:val="left" w:pos="-180"/>
        </w:tabs>
        <w:ind w:left="-180"/>
      </w:pPr>
    </w:p>
    <w:p w:rsidR="00EE6930" w:rsidRDefault="00EE6930" w:rsidP="00EE6930">
      <w:pPr>
        <w:tabs>
          <w:tab w:val="left" w:pos="-180"/>
        </w:tabs>
        <w:ind w:left="-180"/>
        <w:rPr>
          <w:b/>
        </w:rPr>
      </w:pPr>
      <w:r w:rsidRPr="003C3CDD">
        <w:rPr>
          <w:b/>
        </w:rPr>
        <w:t>3.</w:t>
      </w:r>
      <w:r>
        <w:rPr>
          <w:b/>
        </w:rPr>
        <w:t xml:space="preserve"> </w:t>
      </w:r>
      <w:r w:rsidRPr="009D1FE7">
        <w:rPr>
          <w:b/>
        </w:rPr>
        <w:t>Text</w:t>
      </w:r>
      <w:r>
        <w:rPr>
          <w:b/>
        </w:rPr>
        <w:t>s:</w:t>
      </w:r>
    </w:p>
    <w:p w:rsidR="00EE6930" w:rsidRDefault="00EE6930" w:rsidP="00EE6930">
      <w:pPr>
        <w:ind w:firstLine="900"/>
        <w:jc w:val="both"/>
      </w:pPr>
    </w:p>
    <w:p w:rsidR="00EE6930" w:rsidRDefault="00EE6930" w:rsidP="00EE6930">
      <w:pPr>
        <w:pStyle w:val="Level1"/>
        <w:numPr>
          <w:ilvl w:val="0"/>
          <w:numId w:val="0"/>
        </w:numPr>
        <w:tabs>
          <w:tab w:val="left" w:pos="-1440"/>
        </w:tabs>
        <w:ind w:left="720"/>
        <w:jc w:val="both"/>
        <w:rPr>
          <w:b/>
          <w:bCs/>
        </w:rPr>
      </w:pPr>
      <w:proofErr w:type="spellStart"/>
      <w:r>
        <w:t>Fosnot</w:t>
      </w:r>
      <w:proofErr w:type="spellEnd"/>
      <w:r>
        <w:t xml:space="preserve">, C. T. &amp; </w:t>
      </w:r>
      <w:proofErr w:type="spellStart"/>
      <w:r>
        <w:t>Dolk</w:t>
      </w:r>
      <w:proofErr w:type="spellEnd"/>
      <w:r>
        <w:t>, M. 2001, Book 1 =</w:t>
      </w:r>
      <w:r>
        <w:rPr>
          <w:i/>
          <w:iCs/>
        </w:rPr>
        <w:t xml:space="preserve"> Young Mathematicians at Work: Constructing Number Sense, Addition, and Subtraction</w:t>
      </w:r>
      <w:r>
        <w:rPr>
          <w:b/>
          <w:bCs/>
          <w:i/>
          <w:iCs/>
        </w:rPr>
        <w:t>.</w:t>
      </w:r>
      <w:r>
        <w:rPr>
          <w:b/>
          <w:bCs/>
        </w:rPr>
        <w:t xml:space="preserve"> </w:t>
      </w:r>
      <w:r>
        <w:t>Portsmouth, NH: Heinemann</w:t>
      </w:r>
    </w:p>
    <w:p w:rsidR="00EE6930" w:rsidRDefault="00EE6930" w:rsidP="00EE6930">
      <w:pPr>
        <w:jc w:val="both"/>
        <w:rPr>
          <w:b/>
          <w:bCs/>
        </w:rPr>
      </w:pPr>
    </w:p>
    <w:p w:rsidR="00EE6930" w:rsidRDefault="00EE6930" w:rsidP="00EE6930">
      <w:pPr>
        <w:pStyle w:val="Level1"/>
        <w:numPr>
          <w:ilvl w:val="0"/>
          <w:numId w:val="0"/>
        </w:numPr>
        <w:tabs>
          <w:tab w:val="left" w:pos="-1440"/>
        </w:tabs>
        <w:ind w:left="720"/>
        <w:jc w:val="both"/>
      </w:pPr>
      <w:proofErr w:type="spellStart"/>
      <w:r>
        <w:t>Fosnot</w:t>
      </w:r>
      <w:proofErr w:type="spellEnd"/>
      <w:r>
        <w:t xml:space="preserve">, C. T. &amp; </w:t>
      </w:r>
      <w:proofErr w:type="spellStart"/>
      <w:r>
        <w:t>Dolk</w:t>
      </w:r>
      <w:proofErr w:type="spellEnd"/>
      <w:r>
        <w:t>, M. 2001, Book 2 =</w:t>
      </w:r>
      <w:r>
        <w:rPr>
          <w:i/>
          <w:iCs/>
        </w:rPr>
        <w:t xml:space="preserve"> Young Mathematicians at Work: Constructing Multiplication &amp; Division</w:t>
      </w:r>
      <w:r>
        <w:rPr>
          <w:b/>
          <w:bCs/>
          <w:i/>
          <w:iCs/>
        </w:rPr>
        <w:t>.</w:t>
      </w:r>
      <w:r>
        <w:rPr>
          <w:b/>
          <w:bCs/>
        </w:rPr>
        <w:t xml:space="preserve"> </w:t>
      </w:r>
      <w:r>
        <w:t>Portsmouth, NH: Heinemann.</w:t>
      </w:r>
    </w:p>
    <w:p w:rsidR="00EE6930" w:rsidRDefault="00EE6930" w:rsidP="00EE6930">
      <w:pPr>
        <w:jc w:val="both"/>
      </w:pPr>
    </w:p>
    <w:p w:rsidR="00EE6930" w:rsidRDefault="00EE6930" w:rsidP="00EE6930">
      <w:pPr>
        <w:pStyle w:val="Level1"/>
        <w:numPr>
          <w:ilvl w:val="0"/>
          <w:numId w:val="0"/>
        </w:numPr>
        <w:tabs>
          <w:tab w:val="left" w:pos="-1440"/>
        </w:tabs>
        <w:ind w:left="720"/>
        <w:jc w:val="both"/>
      </w:pPr>
      <w:proofErr w:type="spellStart"/>
      <w:r>
        <w:t>Fosnot</w:t>
      </w:r>
      <w:proofErr w:type="spellEnd"/>
      <w:r>
        <w:t xml:space="preserve">, C. T. &amp; </w:t>
      </w:r>
      <w:proofErr w:type="spellStart"/>
      <w:r>
        <w:t>Dolk</w:t>
      </w:r>
      <w:proofErr w:type="spellEnd"/>
      <w:r>
        <w:t xml:space="preserve">, M. 2001, Book 3 = </w:t>
      </w:r>
      <w:r>
        <w:rPr>
          <w:i/>
          <w:iCs/>
        </w:rPr>
        <w:t>Young Mathematicians at Work: Constructing Fractions, Decimals, and Percents</w:t>
      </w:r>
      <w:r>
        <w:rPr>
          <w:b/>
          <w:bCs/>
          <w:i/>
          <w:iCs/>
        </w:rPr>
        <w:t>.</w:t>
      </w:r>
      <w:r>
        <w:rPr>
          <w:b/>
          <w:bCs/>
        </w:rPr>
        <w:t xml:space="preserve"> </w:t>
      </w:r>
      <w:r>
        <w:t>Portsmouth, NH: Heinemann</w:t>
      </w:r>
    </w:p>
    <w:p w:rsidR="007B7851" w:rsidRDefault="007B7851" w:rsidP="00EE6930">
      <w:pPr>
        <w:pStyle w:val="Level1"/>
        <w:numPr>
          <w:ilvl w:val="0"/>
          <w:numId w:val="0"/>
        </w:numPr>
        <w:tabs>
          <w:tab w:val="left" w:pos="-1440"/>
        </w:tabs>
        <w:ind w:left="720"/>
        <w:jc w:val="both"/>
      </w:pPr>
    </w:p>
    <w:p w:rsidR="007B7851" w:rsidRPr="003C3CDD" w:rsidRDefault="007B7851" w:rsidP="007B7851">
      <w:pPr>
        <w:tabs>
          <w:tab w:val="left" w:pos="-180"/>
        </w:tabs>
        <w:ind w:left="-180" w:firstLine="900"/>
        <w:rPr>
          <w:b/>
        </w:rPr>
      </w:pPr>
      <w:r>
        <w:t xml:space="preserve">Optional: Ma, </w:t>
      </w:r>
      <w:proofErr w:type="spellStart"/>
      <w:r>
        <w:t>Liping</w:t>
      </w:r>
      <w:proofErr w:type="spellEnd"/>
      <w:r>
        <w:t xml:space="preserve">. </w:t>
      </w:r>
      <w:proofErr w:type="gramStart"/>
      <w:r>
        <w:t>1999</w:t>
      </w:r>
      <w:r w:rsidR="00A925CF">
        <w:t>/2010</w:t>
      </w:r>
      <w:r>
        <w:t>.</w:t>
      </w:r>
      <w:proofErr w:type="gramEnd"/>
      <w:r>
        <w:rPr>
          <w:i/>
          <w:iCs/>
        </w:rPr>
        <w:t xml:space="preserve"> Knowing and Teaching Elementary Mathematics</w:t>
      </w:r>
      <w:r w:rsidR="00F21321">
        <w:t xml:space="preserve">.  Mahwah, </w:t>
      </w:r>
      <w:r w:rsidR="00F21321">
        <w:tab/>
      </w:r>
      <w:r w:rsidR="00F21321">
        <w:tab/>
      </w:r>
      <w:r w:rsidR="00F21321">
        <w:tab/>
      </w:r>
      <w:r w:rsidR="006B4A26">
        <w:tab/>
      </w:r>
      <w:r w:rsidR="00F21321">
        <w:t xml:space="preserve">NJ: </w:t>
      </w:r>
      <w:r>
        <w:t>Lawrence Erlbaum Associates.</w:t>
      </w:r>
    </w:p>
    <w:p w:rsidR="007B7851" w:rsidRDefault="007B7851" w:rsidP="00EE6930">
      <w:pPr>
        <w:pStyle w:val="Level1"/>
        <w:numPr>
          <w:ilvl w:val="0"/>
          <w:numId w:val="0"/>
        </w:numPr>
        <w:tabs>
          <w:tab w:val="left" w:pos="-1440"/>
        </w:tabs>
        <w:ind w:left="720"/>
        <w:jc w:val="both"/>
      </w:pPr>
    </w:p>
    <w:p w:rsidR="00EE6930" w:rsidRDefault="00EE6930" w:rsidP="00EE6930">
      <w:pPr>
        <w:tabs>
          <w:tab w:val="center" w:pos="4680"/>
        </w:tabs>
      </w:pPr>
      <w:r>
        <w:tab/>
        <w:t xml:space="preserve"> </w:t>
      </w:r>
    </w:p>
    <w:p w:rsidR="00EE6930" w:rsidRDefault="00EE6930" w:rsidP="00EE6930">
      <w:pPr>
        <w:jc w:val="both"/>
        <w:rPr>
          <w:b/>
          <w:bCs/>
        </w:rPr>
      </w:pPr>
      <w:r>
        <w:rPr>
          <w:b/>
          <w:bCs/>
        </w:rPr>
        <w:t xml:space="preserve">4. Course Description: </w:t>
      </w:r>
    </w:p>
    <w:p w:rsidR="00EE6930" w:rsidRDefault="00EE6930" w:rsidP="00EE6930">
      <w:pPr>
        <w:jc w:val="both"/>
      </w:pPr>
    </w:p>
    <w:p w:rsidR="00EE6930" w:rsidRPr="00E72D43" w:rsidRDefault="00EE6930" w:rsidP="00EE6930">
      <w:pPr>
        <w:ind w:left="720"/>
        <w:jc w:val="both"/>
        <w:rPr>
          <w:b/>
          <w:bCs/>
          <w:sz w:val="22"/>
          <w:szCs w:val="22"/>
        </w:rPr>
      </w:pPr>
      <w:r w:rsidRPr="00E72D43">
        <w:rPr>
          <w:sz w:val="22"/>
          <w:szCs w:val="22"/>
        </w:rPr>
        <w:t>CTEE 7</w:t>
      </w:r>
      <w:r w:rsidR="00171723">
        <w:rPr>
          <w:sz w:val="22"/>
          <w:szCs w:val="22"/>
        </w:rPr>
        <w:t>440</w:t>
      </w:r>
      <w:r>
        <w:rPr>
          <w:sz w:val="22"/>
          <w:szCs w:val="22"/>
        </w:rPr>
        <w:t xml:space="preserve"> is a</w:t>
      </w:r>
      <w:r w:rsidRPr="00E72D43">
        <w:rPr>
          <w:sz w:val="22"/>
          <w:szCs w:val="22"/>
        </w:rPr>
        <w:t xml:space="preserve"> graduate level</w:t>
      </w:r>
      <w:r w:rsidR="006B4A26">
        <w:rPr>
          <w:sz w:val="22"/>
          <w:szCs w:val="22"/>
        </w:rPr>
        <w:t>, distance</w:t>
      </w:r>
      <w:r w:rsidRPr="00E72D43">
        <w:rPr>
          <w:sz w:val="22"/>
          <w:szCs w:val="22"/>
        </w:rPr>
        <w:t xml:space="preserve"> course that emphasizes the principles, current thinking and approaches to the teaching of elementary school mathematics as well as the relationship between teacher pedagogy and students’ mathematical understanding. The purpose of this course is to engage in mental analysis of the teaching of mathematics at the elementary/middle grade levels.  The focus of the course is the study of the teaching/learning relationship in light of recent research and reform in mathematics.</w:t>
      </w:r>
      <w:r>
        <w:rPr>
          <w:sz w:val="22"/>
          <w:szCs w:val="22"/>
        </w:rPr>
        <w:t xml:space="preserve"> </w:t>
      </w:r>
      <w:r w:rsidRPr="00E72D43">
        <w:rPr>
          <w:sz w:val="22"/>
          <w:szCs w:val="22"/>
        </w:rPr>
        <w:t>The course is based on constructivist notions of learning embedded</w:t>
      </w:r>
      <w:r>
        <w:rPr>
          <w:sz w:val="22"/>
          <w:szCs w:val="22"/>
        </w:rPr>
        <w:t xml:space="preserve"> in mathematics reform efforts. </w:t>
      </w:r>
      <w:r w:rsidRPr="00E72D43">
        <w:rPr>
          <w:sz w:val="22"/>
          <w:szCs w:val="22"/>
        </w:rPr>
        <w:t xml:space="preserve">The nontraditional roles of teacher and student </w:t>
      </w:r>
      <w:r>
        <w:rPr>
          <w:sz w:val="22"/>
          <w:szCs w:val="22"/>
        </w:rPr>
        <w:t>are</w:t>
      </w:r>
      <w:r w:rsidRPr="00E72D43">
        <w:rPr>
          <w:sz w:val="22"/>
          <w:szCs w:val="22"/>
        </w:rPr>
        <w:t xml:space="preserve"> emphasized.  Students are expected to exercise the use of their reasoning skills and </w:t>
      </w:r>
      <w:r w:rsidR="006B4A26">
        <w:rPr>
          <w:sz w:val="22"/>
          <w:szCs w:val="22"/>
        </w:rPr>
        <w:t>contribute</w:t>
      </w:r>
      <w:r w:rsidRPr="00E72D43">
        <w:rPr>
          <w:sz w:val="22"/>
          <w:szCs w:val="22"/>
        </w:rPr>
        <w:t xml:space="preserve"> critical insights into the issues raised in the readings</w:t>
      </w:r>
      <w:r w:rsidR="006B4A26">
        <w:rPr>
          <w:sz w:val="22"/>
          <w:szCs w:val="22"/>
        </w:rPr>
        <w:t xml:space="preserve"> and online posts</w:t>
      </w:r>
      <w:r>
        <w:rPr>
          <w:sz w:val="22"/>
          <w:szCs w:val="22"/>
        </w:rPr>
        <w:t>.</w:t>
      </w:r>
    </w:p>
    <w:p w:rsidR="00EE6930" w:rsidRDefault="00EE6930" w:rsidP="00EE6930"/>
    <w:p w:rsidR="00EE6930" w:rsidRDefault="00EE6930" w:rsidP="00EE6930">
      <w:pPr>
        <w:rPr>
          <w:b/>
        </w:rPr>
      </w:pPr>
      <w:r>
        <w:rPr>
          <w:b/>
        </w:rPr>
        <w:t xml:space="preserve">5. </w:t>
      </w:r>
      <w:r w:rsidRPr="009D1FE7">
        <w:rPr>
          <w:b/>
        </w:rPr>
        <w:t>Course Objectives</w:t>
      </w:r>
    </w:p>
    <w:p w:rsidR="00EE6930" w:rsidRDefault="00EE6930" w:rsidP="00EE6930">
      <w:pPr>
        <w:jc w:val="both"/>
      </w:pPr>
    </w:p>
    <w:p w:rsidR="00EE6930" w:rsidRPr="00E72D43" w:rsidRDefault="00EE6930" w:rsidP="00EE6930">
      <w:pPr>
        <w:ind w:left="720"/>
        <w:jc w:val="both"/>
        <w:rPr>
          <w:sz w:val="22"/>
          <w:szCs w:val="22"/>
        </w:rPr>
      </w:pPr>
      <w:r w:rsidRPr="00E72D43">
        <w:rPr>
          <w:sz w:val="22"/>
          <w:szCs w:val="22"/>
        </w:rPr>
        <w:t>The course is intended to promote awareness and profound understanding of:</w:t>
      </w:r>
    </w:p>
    <w:p w:rsidR="00EE6930" w:rsidRPr="00E72D43" w:rsidRDefault="00EC410C" w:rsidP="00EE6930">
      <w:pPr>
        <w:ind w:left="720"/>
        <w:jc w:val="both"/>
        <w:rPr>
          <w:sz w:val="22"/>
          <w:szCs w:val="22"/>
        </w:rPr>
      </w:pPr>
      <w:r w:rsidRPr="00E72D43">
        <w:rPr>
          <w:sz w:val="22"/>
          <w:szCs w:val="22"/>
        </w:rPr>
        <w:t>1. Critical</w:t>
      </w:r>
      <w:r w:rsidR="00EE6930" w:rsidRPr="00E72D43">
        <w:rPr>
          <w:sz w:val="22"/>
          <w:szCs w:val="22"/>
        </w:rPr>
        <w:t xml:space="preserve"> issues and current research in the teaching and learning of mathematics.</w:t>
      </w:r>
    </w:p>
    <w:p w:rsidR="00EE6930" w:rsidRDefault="00EC410C" w:rsidP="00EE6930">
      <w:pPr>
        <w:ind w:left="720"/>
        <w:jc w:val="both"/>
        <w:rPr>
          <w:sz w:val="22"/>
          <w:szCs w:val="22"/>
        </w:rPr>
      </w:pPr>
      <w:r w:rsidRPr="00E72D43">
        <w:rPr>
          <w:sz w:val="22"/>
          <w:szCs w:val="22"/>
        </w:rPr>
        <w:t>2. The</w:t>
      </w:r>
      <w:r w:rsidR="00EE6930" w:rsidRPr="00E72D43">
        <w:rPr>
          <w:sz w:val="22"/>
          <w:szCs w:val="22"/>
        </w:rPr>
        <w:t xml:space="preserve"> need for a deep understanding</w:t>
      </w:r>
      <w:r>
        <w:rPr>
          <w:sz w:val="22"/>
          <w:szCs w:val="22"/>
        </w:rPr>
        <w:t xml:space="preserve"> and content knowledge</w:t>
      </w:r>
      <w:r w:rsidR="00EE6930" w:rsidRPr="00E72D43">
        <w:rPr>
          <w:sz w:val="22"/>
          <w:szCs w:val="22"/>
        </w:rPr>
        <w:t xml:space="preserve"> of school mathematics in order to design quality instruction</w:t>
      </w:r>
      <w:r>
        <w:rPr>
          <w:sz w:val="22"/>
          <w:szCs w:val="22"/>
        </w:rPr>
        <w:t>.</w:t>
      </w:r>
    </w:p>
    <w:p w:rsidR="006B4A26" w:rsidRPr="00E72D43" w:rsidRDefault="006B4A26" w:rsidP="00EE6930">
      <w:pPr>
        <w:ind w:left="720"/>
        <w:jc w:val="both"/>
        <w:rPr>
          <w:sz w:val="22"/>
          <w:szCs w:val="22"/>
        </w:rPr>
      </w:pPr>
      <w:r>
        <w:rPr>
          <w:sz w:val="22"/>
          <w:szCs w:val="22"/>
        </w:rPr>
        <w:t>3. The impact of the Common Core Math Curriculum on the teaching of mathematics.</w:t>
      </w:r>
    </w:p>
    <w:p w:rsidR="00EE6930" w:rsidRDefault="006B4A26" w:rsidP="00EE6930">
      <w:pPr>
        <w:ind w:left="720"/>
        <w:jc w:val="both"/>
        <w:rPr>
          <w:sz w:val="22"/>
          <w:szCs w:val="22"/>
        </w:rPr>
      </w:pPr>
      <w:r>
        <w:rPr>
          <w:sz w:val="22"/>
          <w:szCs w:val="22"/>
        </w:rPr>
        <w:t>4</w:t>
      </w:r>
      <w:r w:rsidR="00EC410C" w:rsidRPr="00E72D43">
        <w:rPr>
          <w:sz w:val="22"/>
          <w:szCs w:val="22"/>
        </w:rPr>
        <w:t>.</w:t>
      </w:r>
      <w:r w:rsidR="00EC410C">
        <w:rPr>
          <w:sz w:val="22"/>
          <w:szCs w:val="22"/>
        </w:rPr>
        <w:t xml:space="preserve"> The contexts used to teach mathematics in order to promote investigation and inquiry</w:t>
      </w:r>
      <w:r w:rsidR="00EE6930" w:rsidRPr="00E72D43">
        <w:rPr>
          <w:sz w:val="22"/>
          <w:szCs w:val="22"/>
        </w:rPr>
        <w:t>.</w:t>
      </w:r>
    </w:p>
    <w:p w:rsidR="00EC410C" w:rsidRPr="00E72D43" w:rsidRDefault="006B4A26" w:rsidP="00EE6930">
      <w:pPr>
        <w:ind w:left="720"/>
        <w:jc w:val="both"/>
        <w:rPr>
          <w:sz w:val="22"/>
          <w:szCs w:val="22"/>
        </w:rPr>
      </w:pPr>
      <w:r>
        <w:rPr>
          <w:sz w:val="22"/>
          <w:szCs w:val="22"/>
        </w:rPr>
        <w:t>5</w:t>
      </w:r>
      <w:r w:rsidR="00EC410C">
        <w:rPr>
          <w:sz w:val="22"/>
          <w:szCs w:val="22"/>
        </w:rPr>
        <w:t>. The role of big ideas, strategies, mathematical models, and algorithms in the classroom.</w:t>
      </w:r>
    </w:p>
    <w:p w:rsidR="00EE6930" w:rsidRDefault="00EE6930" w:rsidP="00EE6930">
      <w:pPr>
        <w:jc w:val="both"/>
        <w:rPr>
          <w:b/>
          <w:bCs/>
          <w:sz w:val="22"/>
          <w:szCs w:val="22"/>
        </w:rPr>
      </w:pPr>
    </w:p>
    <w:p w:rsidR="006D738F" w:rsidRDefault="006D738F" w:rsidP="00EE6930">
      <w:pPr>
        <w:jc w:val="both"/>
        <w:rPr>
          <w:b/>
          <w:bCs/>
          <w:sz w:val="22"/>
          <w:szCs w:val="22"/>
        </w:rPr>
      </w:pPr>
    </w:p>
    <w:p w:rsidR="00EE6930" w:rsidRPr="00E72D43" w:rsidRDefault="00EE6930" w:rsidP="00EE6930">
      <w:pPr>
        <w:jc w:val="both"/>
        <w:rPr>
          <w:b/>
          <w:bCs/>
          <w:sz w:val="22"/>
          <w:szCs w:val="22"/>
        </w:rPr>
      </w:pPr>
      <w:r>
        <w:rPr>
          <w:b/>
          <w:bCs/>
          <w:sz w:val="22"/>
          <w:szCs w:val="22"/>
        </w:rPr>
        <w:t>6. Course Content and Schedule</w:t>
      </w:r>
    </w:p>
    <w:p w:rsidR="005C0192" w:rsidRDefault="00EE6930" w:rsidP="00EE6930">
      <w:pPr>
        <w:ind w:firstLine="720"/>
        <w:jc w:val="both"/>
        <w:rPr>
          <w:sz w:val="22"/>
          <w:szCs w:val="22"/>
        </w:rPr>
      </w:pPr>
      <w:r w:rsidRPr="00E72D43">
        <w:rPr>
          <w:sz w:val="22"/>
          <w:szCs w:val="22"/>
        </w:rPr>
        <w:tab/>
      </w:r>
    </w:p>
    <w:tbl>
      <w:tblPr>
        <w:tblStyle w:val="TableGrid"/>
        <w:tblW w:w="0" w:type="auto"/>
        <w:tblLook w:val="04A0"/>
      </w:tblPr>
      <w:tblGrid>
        <w:gridCol w:w="1908"/>
        <w:gridCol w:w="5256"/>
        <w:gridCol w:w="3060"/>
      </w:tblGrid>
      <w:tr w:rsidR="005C0192" w:rsidTr="006D738F">
        <w:tc>
          <w:tcPr>
            <w:tcW w:w="1908" w:type="dxa"/>
          </w:tcPr>
          <w:p w:rsidR="005C0192" w:rsidRDefault="006B4A26" w:rsidP="00EE6930">
            <w:pPr>
              <w:jc w:val="both"/>
              <w:rPr>
                <w:sz w:val="22"/>
                <w:szCs w:val="22"/>
              </w:rPr>
            </w:pPr>
            <w:r>
              <w:rPr>
                <w:sz w:val="22"/>
                <w:szCs w:val="22"/>
              </w:rPr>
              <w:t>Date(s)</w:t>
            </w:r>
          </w:p>
        </w:tc>
        <w:tc>
          <w:tcPr>
            <w:tcW w:w="5220" w:type="dxa"/>
          </w:tcPr>
          <w:p w:rsidR="005C0192" w:rsidRDefault="00665392" w:rsidP="00EE6930">
            <w:pPr>
              <w:jc w:val="both"/>
              <w:rPr>
                <w:sz w:val="22"/>
                <w:szCs w:val="22"/>
              </w:rPr>
            </w:pPr>
            <w:r>
              <w:rPr>
                <w:sz w:val="22"/>
                <w:szCs w:val="22"/>
              </w:rPr>
              <w:t>Topic</w:t>
            </w:r>
          </w:p>
        </w:tc>
        <w:tc>
          <w:tcPr>
            <w:tcW w:w="3060" w:type="dxa"/>
          </w:tcPr>
          <w:p w:rsidR="005C0192" w:rsidRDefault="005C0192" w:rsidP="00EE6930">
            <w:pPr>
              <w:jc w:val="both"/>
              <w:rPr>
                <w:sz w:val="22"/>
                <w:szCs w:val="22"/>
              </w:rPr>
            </w:pPr>
            <w:r>
              <w:rPr>
                <w:sz w:val="22"/>
                <w:szCs w:val="22"/>
              </w:rPr>
              <w:t>Assignments Due</w:t>
            </w:r>
            <w:r w:rsidR="006D738F">
              <w:rPr>
                <w:sz w:val="22"/>
                <w:szCs w:val="22"/>
              </w:rPr>
              <w:t>*</w:t>
            </w:r>
          </w:p>
        </w:tc>
      </w:tr>
      <w:tr w:rsidR="005C0192" w:rsidTr="006D738F">
        <w:tc>
          <w:tcPr>
            <w:tcW w:w="1908" w:type="dxa"/>
          </w:tcPr>
          <w:p w:rsidR="005C0192" w:rsidRDefault="005C0192" w:rsidP="00EE6930">
            <w:pPr>
              <w:jc w:val="both"/>
              <w:rPr>
                <w:sz w:val="22"/>
                <w:szCs w:val="22"/>
              </w:rPr>
            </w:pPr>
            <w:r>
              <w:rPr>
                <w:sz w:val="22"/>
                <w:szCs w:val="22"/>
              </w:rPr>
              <w:t xml:space="preserve">Aug. </w:t>
            </w:r>
            <w:r w:rsidR="00665392">
              <w:rPr>
                <w:sz w:val="22"/>
                <w:szCs w:val="22"/>
              </w:rPr>
              <w:t>23</w:t>
            </w:r>
          </w:p>
        </w:tc>
        <w:tc>
          <w:tcPr>
            <w:tcW w:w="5220" w:type="dxa"/>
          </w:tcPr>
          <w:p w:rsidR="00665392" w:rsidRDefault="00665392" w:rsidP="00A21143">
            <w:pPr>
              <w:rPr>
                <w:sz w:val="22"/>
                <w:szCs w:val="22"/>
              </w:rPr>
            </w:pPr>
            <w:r>
              <w:rPr>
                <w:sz w:val="22"/>
                <w:szCs w:val="22"/>
              </w:rPr>
              <w:t xml:space="preserve">Face to Face Meeting; order textbook; organize groups; explore </w:t>
            </w:r>
            <w:r w:rsidR="008F0091">
              <w:rPr>
                <w:sz w:val="22"/>
                <w:szCs w:val="22"/>
              </w:rPr>
              <w:t>www.</w:t>
            </w:r>
            <w:r>
              <w:rPr>
                <w:sz w:val="22"/>
                <w:szCs w:val="22"/>
              </w:rPr>
              <w:t>classpress</w:t>
            </w:r>
            <w:r w:rsidR="008F0091">
              <w:rPr>
                <w:sz w:val="22"/>
                <w:szCs w:val="22"/>
              </w:rPr>
              <w:t>.com</w:t>
            </w:r>
            <w:r>
              <w:rPr>
                <w:sz w:val="22"/>
                <w:szCs w:val="22"/>
              </w:rPr>
              <w:t xml:space="preserve"> blog site</w:t>
            </w:r>
          </w:p>
        </w:tc>
        <w:tc>
          <w:tcPr>
            <w:tcW w:w="3060" w:type="dxa"/>
          </w:tcPr>
          <w:p w:rsidR="005C0192" w:rsidRDefault="005C0192" w:rsidP="00EE6930">
            <w:pPr>
              <w:jc w:val="both"/>
              <w:rPr>
                <w:sz w:val="22"/>
                <w:szCs w:val="22"/>
              </w:rPr>
            </w:pPr>
          </w:p>
        </w:tc>
      </w:tr>
      <w:tr w:rsidR="005C0192" w:rsidTr="006D738F">
        <w:tc>
          <w:tcPr>
            <w:tcW w:w="1908" w:type="dxa"/>
          </w:tcPr>
          <w:p w:rsidR="005C0192" w:rsidRDefault="005C0192" w:rsidP="00EE6930">
            <w:pPr>
              <w:jc w:val="both"/>
              <w:rPr>
                <w:sz w:val="22"/>
                <w:szCs w:val="22"/>
              </w:rPr>
            </w:pPr>
            <w:r>
              <w:rPr>
                <w:sz w:val="22"/>
                <w:szCs w:val="22"/>
              </w:rPr>
              <w:t xml:space="preserve">Aug. </w:t>
            </w:r>
            <w:r w:rsidR="00116F4F">
              <w:rPr>
                <w:sz w:val="22"/>
                <w:szCs w:val="22"/>
              </w:rPr>
              <w:t xml:space="preserve">24 - </w:t>
            </w:r>
            <w:r w:rsidR="00665392">
              <w:rPr>
                <w:sz w:val="22"/>
                <w:szCs w:val="22"/>
              </w:rPr>
              <w:t>30</w:t>
            </w:r>
          </w:p>
        </w:tc>
        <w:tc>
          <w:tcPr>
            <w:tcW w:w="5220" w:type="dxa"/>
          </w:tcPr>
          <w:p w:rsidR="005C0192" w:rsidRDefault="00665392" w:rsidP="00A21143">
            <w:pPr>
              <w:rPr>
                <w:sz w:val="22"/>
                <w:szCs w:val="22"/>
              </w:rPr>
            </w:pPr>
            <w:r>
              <w:rPr>
                <w:sz w:val="22"/>
                <w:szCs w:val="22"/>
              </w:rPr>
              <w:t>Big Issues in Math Education: Mama Writes Math blog</w:t>
            </w:r>
          </w:p>
          <w:p w:rsidR="00217AD1" w:rsidRDefault="00F04EBB" w:rsidP="00217AD1">
            <w:hyperlink r:id="rId6" w:history="1">
              <w:r w:rsidR="00217AD1" w:rsidRPr="0014739C">
                <w:rPr>
                  <w:rStyle w:val="Hyperlink"/>
                </w:rPr>
                <w:t>http://mathmamawrites.blogspot.com/2010/02/sues-top-ten-issues-in-math-education.html</w:t>
              </w:r>
            </w:hyperlink>
          </w:p>
          <w:p w:rsidR="00217AD1" w:rsidRDefault="00217AD1" w:rsidP="00A21143">
            <w:pPr>
              <w:rPr>
                <w:sz w:val="22"/>
                <w:szCs w:val="22"/>
              </w:rPr>
            </w:pPr>
          </w:p>
        </w:tc>
        <w:tc>
          <w:tcPr>
            <w:tcW w:w="3060" w:type="dxa"/>
          </w:tcPr>
          <w:p w:rsidR="005C0192" w:rsidRDefault="00861542" w:rsidP="00EE6930">
            <w:pPr>
              <w:jc w:val="both"/>
              <w:rPr>
                <w:sz w:val="22"/>
                <w:szCs w:val="22"/>
              </w:rPr>
            </w:pPr>
            <w:r>
              <w:rPr>
                <w:sz w:val="22"/>
                <w:szCs w:val="22"/>
              </w:rPr>
              <w:t xml:space="preserve">Post personal response and comment on others: </w:t>
            </w:r>
            <w:r w:rsidR="00665392">
              <w:rPr>
                <w:sz w:val="22"/>
                <w:szCs w:val="22"/>
              </w:rPr>
              <w:t>“What do you see as the biggest issues in math education?”</w:t>
            </w:r>
            <w:r>
              <w:rPr>
                <w:sz w:val="22"/>
                <w:szCs w:val="22"/>
              </w:rPr>
              <w:t xml:space="preserve"> </w:t>
            </w:r>
          </w:p>
        </w:tc>
      </w:tr>
      <w:tr w:rsidR="005C0192" w:rsidTr="006D738F">
        <w:tc>
          <w:tcPr>
            <w:tcW w:w="1908" w:type="dxa"/>
          </w:tcPr>
          <w:p w:rsidR="005C0192" w:rsidRDefault="00116F4F" w:rsidP="00116F4F">
            <w:pPr>
              <w:jc w:val="both"/>
              <w:rPr>
                <w:sz w:val="22"/>
                <w:szCs w:val="22"/>
              </w:rPr>
            </w:pPr>
            <w:r>
              <w:rPr>
                <w:sz w:val="22"/>
                <w:szCs w:val="22"/>
              </w:rPr>
              <w:t>Aug</w:t>
            </w:r>
            <w:r w:rsidR="005C0192">
              <w:rPr>
                <w:sz w:val="22"/>
                <w:szCs w:val="22"/>
              </w:rPr>
              <w:t xml:space="preserve">. </w:t>
            </w:r>
            <w:r>
              <w:rPr>
                <w:sz w:val="22"/>
                <w:szCs w:val="22"/>
              </w:rPr>
              <w:t>31 – Sept. 6</w:t>
            </w:r>
          </w:p>
        </w:tc>
        <w:tc>
          <w:tcPr>
            <w:tcW w:w="5220" w:type="dxa"/>
          </w:tcPr>
          <w:p w:rsidR="005C0192" w:rsidRDefault="00F27D1F" w:rsidP="00A21143">
            <w:pPr>
              <w:rPr>
                <w:sz w:val="22"/>
                <w:szCs w:val="22"/>
              </w:rPr>
            </w:pPr>
            <w:r>
              <w:rPr>
                <w:sz w:val="22"/>
                <w:szCs w:val="22"/>
              </w:rPr>
              <w:t>Common Core Curriculum</w:t>
            </w:r>
          </w:p>
          <w:p w:rsidR="00217AD1" w:rsidRDefault="00F04EBB" w:rsidP="00A21143">
            <w:pPr>
              <w:rPr>
                <w:sz w:val="22"/>
                <w:szCs w:val="22"/>
              </w:rPr>
            </w:pPr>
            <w:hyperlink r:id="rId7" w:history="1">
              <w:r w:rsidR="00217AD1" w:rsidRPr="0014739C">
                <w:rPr>
                  <w:rStyle w:val="Hyperlink"/>
                </w:rPr>
                <w:t>http://www.corestandards.org/</w:t>
              </w:r>
            </w:hyperlink>
          </w:p>
        </w:tc>
        <w:tc>
          <w:tcPr>
            <w:tcW w:w="3060" w:type="dxa"/>
          </w:tcPr>
          <w:p w:rsidR="005C0192" w:rsidRDefault="00861542" w:rsidP="00EE6930">
            <w:pPr>
              <w:jc w:val="both"/>
              <w:rPr>
                <w:sz w:val="22"/>
                <w:szCs w:val="22"/>
              </w:rPr>
            </w:pPr>
            <w:r>
              <w:rPr>
                <w:sz w:val="22"/>
                <w:szCs w:val="22"/>
              </w:rPr>
              <w:t>Post personal response and comment on others: “</w:t>
            </w:r>
            <w:r w:rsidR="00F27D1F">
              <w:rPr>
                <w:sz w:val="22"/>
                <w:szCs w:val="22"/>
              </w:rPr>
              <w:t>What surprises you</w:t>
            </w:r>
            <w:r w:rsidR="00217AD1">
              <w:rPr>
                <w:sz w:val="22"/>
                <w:szCs w:val="22"/>
              </w:rPr>
              <w:t xml:space="preserve"> about the common core</w:t>
            </w:r>
            <w:r w:rsidR="00F27D1F">
              <w:rPr>
                <w:sz w:val="22"/>
                <w:szCs w:val="22"/>
              </w:rPr>
              <w:t>? What do you like/dislike? Compare current curriculum to common core.</w:t>
            </w:r>
            <w:r>
              <w:rPr>
                <w:sz w:val="22"/>
                <w:szCs w:val="22"/>
              </w:rPr>
              <w:t xml:space="preserve">” </w:t>
            </w:r>
          </w:p>
        </w:tc>
      </w:tr>
      <w:tr w:rsidR="005C0192" w:rsidTr="006D738F">
        <w:tc>
          <w:tcPr>
            <w:tcW w:w="1908" w:type="dxa"/>
          </w:tcPr>
          <w:p w:rsidR="005C0192" w:rsidRDefault="005C0192" w:rsidP="00EE6930">
            <w:pPr>
              <w:jc w:val="both"/>
              <w:rPr>
                <w:sz w:val="22"/>
                <w:szCs w:val="22"/>
              </w:rPr>
            </w:pPr>
            <w:r>
              <w:rPr>
                <w:sz w:val="22"/>
                <w:szCs w:val="22"/>
              </w:rPr>
              <w:t xml:space="preserve">Sept. </w:t>
            </w:r>
            <w:r w:rsidR="00116F4F">
              <w:rPr>
                <w:sz w:val="22"/>
                <w:szCs w:val="22"/>
              </w:rPr>
              <w:t>7 – 13</w:t>
            </w:r>
          </w:p>
        </w:tc>
        <w:tc>
          <w:tcPr>
            <w:tcW w:w="5220" w:type="dxa"/>
          </w:tcPr>
          <w:p w:rsidR="005C0192" w:rsidRPr="00217AD1" w:rsidRDefault="00F27D1F" w:rsidP="00A21143">
            <w:r>
              <w:rPr>
                <w:sz w:val="22"/>
                <w:szCs w:val="22"/>
              </w:rPr>
              <w:t>Knowing Mathematics article</w:t>
            </w:r>
            <w:r w:rsidR="00217AD1">
              <w:rPr>
                <w:sz w:val="22"/>
                <w:szCs w:val="22"/>
              </w:rPr>
              <w:t xml:space="preserve"> – </w:t>
            </w:r>
            <w:hyperlink r:id="rId8" w:history="1">
              <w:r w:rsidR="00217AD1" w:rsidRPr="0014739C">
                <w:rPr>
                  <w:rStyle w:val="Hyperlink"/>
                </w:rPr>
                <w:t>http://deepblue.lib.umich.edu/handle/2027.42/65072</w:t>
              </w:r>
            </w:hyperlink>
          </w:p>
          <w:p w:rsidR="00217AD1" w:rsidRDefault="00217AD1" w:rsidP="00A21143">
            <w:pPr>
              <w:rPr>
                <w:sz w:val="22"/>
                <w:szCs w:val="22"/>
              </w:rPr>
            </w:pPr>
          </w:p>
        </w:tc>
        <w:tc>
          <w:tcPr>
            <w:tcW w:w="3060" w:type="dxa"/>
          </w:tcPr>
          <w:p w:rsidR="005C0192" w:rsidRDefault="00861542" w:rsidP="00EE6930">
            <w:pPr>
              <w:jc w:val="both"/>
              <w:rPr>
                <w:sz w:val="22"/>
                <w:szCs w:val="22"/>
              </w:rPr>
            </w:pPr>
            <w:r>
              <w:rPr>
                <w:sz w:val="22"/>
                <w:szCs w:val="22"/>
              </w:rPr>
              <w:t>Personal reflection, one page maximum (Email attachment)</w:t>
            </w:r>
          </w:p>
        </w:tc>
      </w:tr>
      <w:tr w:rsidR="005C0192" w:rsidTr="006D738F">
        <w:tc>
          <w:tcPr>
            <w:tcW w:w="1908" w:type="dxa"/>
          </w:tcPr>
          <w:p w:rsidR="005C0192" w:rsidRDefault="00116F4F" w:rsidP="00EE6930">
            <w:pPr>
              <w:jc w:val="both"/>
              <w:rPr>
                <w:sz w:val="22"/>
                <w:szCs w:val="22"/>
              </w:rPr>
            </w:pPr>
            <w:r>
              <w:rPr>
                <w:sz w:val="22"/>
                <w:szCs w:val="22"/>
              </w:rPr>
              <w:t>Sept.14 – 20</w:t>
            </w:r>
          </w:p>
        </w:tc>
        <w:tc>
          <w:tcPr>
            <w:tcW w:w="5220" w:type="dxa"/>
          </w:tcPr>
          <w:p w:rsidR="005C0192" w:rsidRDefault="00F27D1F" w:rsidP="00A21143">
            <w:pPr>
              <w:rPr>
                <w:sz w:val="22"/>
                <w:szCs w:val="22"/>
              </w:rPr>
            </w:pPr>
            <w:r>
              <w:rPr>
                <w:sz w:val="22"/>
                <w:szCs w:val="22"/>
              </w:rPr>
              <w:t xml:space="preserve">Chapters 1 and 2 of </w:t>
            </w:r>
            <w:proofErr w:type="spellStart"/>
            <w:r>
              <w:rPr>
                <w:sz w:val="22"/>
                <w:szCs w:val="22"/>
              </w:rPr>
              <w:t>Fosnot</w:t>
            </w:r>
            <w:proofErr w:type="spellEnd"/>
            <w:r>
              <w:rPr>
                <w:sz w:val="22"/>
                <w:szCs w:val="22"/>
              </w:rPr>
              <w:t xml:space="preserve"> and </w:t>
            </w:r>
            <w:proofErr w:type="spellStart"/>
            <w:r>
              <w:rPr>
                <w:sz w:val="22"/>
                <w:szCs w:val="22"/>
              </w:rPr>
              <w:t>Dolk</w:t>
            </w:r>
            <w:proofErr w:type="spellEnd"/>
            <w:r>
              <w:rPr>
                <w:sz w:val="22"/>
                <w:szCs w:val="22"/>
              </w:rPr>
              <w:t xml:space="preserve"> book</w:t>
            </w:r>
          </w:p>
        </w:tc>
        <w:tc>
          <w:tcPr>
            <w:tcW w:w="3060" w:type="dxa"/>
          </w:tcPr>
          <w:p w:rsidR="005C0192" w:rsidRDefault="00861542" w:rsidP="00EE6930">
            <w:pPr>
              <w:jc w:val="both"/>
              <w:rPr>
                <w:sz w:val="22"/>
                <w:szCs w:val="22"/>
              </w:rPr>
            </w:pPr>
            <w:r>
              <w:rPr>
                <w:sz w:val="22"/>
                <w:szCs w:val="22"/>
              </w:rPr>
              <w:t>Post personal response to readings of chapters 1 and 2;  comment on others’ responses</w:t>
            </w:r>
          </w:p>
        </w:tc>
      </w:tr>
      <w:tr w:rsidR="004B6E73" w:rsidTr="006D738F">
        <w:tc>
          <w:tcPr>
            <w:tcW w:w="1908" w:type="dxa"/>
          </w:tcPr>
          <w:p w:rsidR="004B6E73" w:rsidRDefault="004B6E73" w:rsidP="00EE6930">
            <w:pPr>
              <w:jc w:val="both"/>
              <w:rPr>
                <w:sz w:val="22"/>
                <w:szCs w:val="22"/>
              </w:rPr>
            </w:pPr>
            <w:r>
              <w:rPr>
                <w:sz w:val="22"/>
                <w:szCs w:val="22"/>
              </w:rPr>
              <w:t>Sept. 2</w:t>
            </w:r>
            <w:r w:rsidR="00116F4F">
              <w:rPr>
                <w:sz w:val="22"/>
                <w:szCs w:val="22"/>
              </w:rPr>
              <w:t>1 – 27</w:t>
            </w:r>
          </w:p>
        </w:tc>
        <w:tc>
          <w:tcPr>
            <w:tcW w:w="5220" w:type="dxa"/>
          </w:tcPr>
          <w:p w:rsidR="004B6E73" w:rsidRDefault="00F27D1F" w:rsidP="004B6E73">
            <w:pPr>
              <w:rPr>
                <w:sz w:val="22"/>
                <w:szCs w:val="22"/>
              </w:rPr>
            </w:pPr>
            <w:r>
              <w:rPr>
                <w:sz w:val="22"/>
                <w:szCs w:val="22"/>
              </w:rPr>
              <w:t>Group post: F/D Book 1, chapters 3, 4, and 5</w:t>
            </w:r>
          </w:p>
        </w:tc>
        <w:tc>
          <w:tcPr>
            <w:tcW w:w="3060" w:type="dxa"/>
          </w:tcPr>
          <w:p w:rsidR="004B6E73" w:rsidRDefault="00861542" w:rsidP="00EE6930">
            <w:pPr>
              <w:jc w:val="both"/>
              <w:rPr>
                <w:sz w:val="22"/>
                <w:szCs w:val="22"/>
              </w:rPr>
            </w:pPr>
            <w:r>
              <w:rPr>
                <w:sz w:val="22"/>
                <w:szCs w:val="22"/>
              </w:rPr>
              <w:t>Post, as directed</w:t>
            </w:r>
          </w:p>
        </w:tc>
      </w:tr>
      <w:tr w:rsidR="004B6E73" w:rsidTr="006D738F">
        <w:tc>
          <w:tcPr>
            <w:tcW w:w="1908" w:type="dxa"/>
          </w:tcPr>
          <w:p w:rsidR="004B6E73" w:rsidRDefault="00116F4F" w:rsidP="00EE6930">
            <w:pPr>
              <w:jc w:val="both"/>
              <w:rPr>
                <w:sz w:val="22"/>
                <w:szCs w:val="22"/>
              </w:rPr>
            </w:pPr>
            <w:r>
              <w:rPr>
                <w:sz w:val="22"/>
                <w:szCs w:val="22"/>
              </w:rPr>
              <w:t>Sept. 28 – Oct. 4</w:t>
            </w:r>
          </w:p>
        </w:tc>
        <w:tc>
          <w:tcPr>
            <w:tcW w:w="5220" w:type="dxa"/>
          </w:tcPr>
          <w:p w:rsidR="00217AD1" w:rsidRDefault="00F27D1F" w:rsidP="004B6E73">
            <w:pPr>
              <w:rPr>
                <w:sz w:val="22"/>
                <w:szCs w:val="22"/>
              </w:rPr>
            </w:pPr>
            <w:proofErr w:type="spellStart"/>
            <w:r>
              <w:rPr>
                <w:sz w:val="22"/>
                <w:szCs w:val="22"/>
              </w:rPr>
              <w:t>Liping</w:t>
            </w:r>
            <w:proofErr w:type="spellEnd"/>
            <w:r>
              <w:rPr>
                <w:sz w:val="22"/>
                <w:szCs w:val="22"/>
              </w:rPr>
              <w:t xml:space="preserve"> Ma chapter</w:t>
            </w:r>
            <w:r w:rsidR="00A925CF">
              <w:rPr>
                <w:sz w:val="22"/>
                <w:szCs w:val="22"/>
              </w:rPr>
              <w:t xml:space="preserve"> 1</w:t>
            </w:r>
            <w:r w:rsidR="00861542">
              <w:rPr>
                <w:sz w:val="22"/>
                <w:szCs w:val="22"/>
              </w:rPr>
              <w:t xml:space="preserve">; </w:t>
            </w:r>
          </w:p>
          <w:p w:rsidR="00217AD1" w:rsidRDefault="00F04EBB" w:rsidP="004B6E73">
            <w:pPr>
              <w:rPr>
                <w:sz w:val="22"/>
                <w:szCs w:val="22"/>
              </w:rPr>
            </w:pPr>
            <w:hyperlink r:id="rId9" w:history="1">
              <w:r w:rsidR="00A925CF" w:rsidRPr="0014739C">
                <w:rPr>
                  <w:rStyle w:val="Hyperlink"/>
                  <w:sz w:val="22"/>
                  <w:szCs w:val="22"/>
                </w:rPr>
                <w:t>http://www.scribd.com/doc/55359191/Liping-Ma-Knowing-and-Teaching-Elementary-Mathematics-Teachers-Understanding-of-Fundamental-Mathematics-in-China-and-the-United-States</w:t>
              </w:r>
            </w:hyperlink>
            <w:r w:rsidR="00A925CF">
              <w:rPr>
                <w:sz w:val="22"/>
                <w:szCs w:val="22"/>
              </w:rPr>
              <w:t xml:space="preserve"> </w:t>
            </w:r>
          </w:p>
          <w:p w:rsidR="004B6E73" w:rsidRDefault="00861542" w:rsidP="004B6E73">
            <w:pPr>
              <w:rPr>
                <w:sz w:val="22"/>
                <w:szCs w:val="22"/>
              </w:rPr>
            </w:pPr>
            <w:r>
              <w:rPr>
                <w:sz w:val="22"/>
                <w:szCs w:val="22"/>
              </w:rPr>
              <w:t>Midterm prompts given</w:t>
            </w:r>
          </w:p>
        </w:tc>
        <w:tc>
          <w:tcPr>
            <w:tcW w:w="3060" w:type="dxa"/>
          </w:tcPr>
          <w:p w:rsidR="004B6E73" w:rsidRDefault="00861542" w:rsidP="00EE6930">
            <w:pPr>
              <w:jc w:val="both"/>
              <w:rPr>
                <w:sz w:val="22"/>
                <w:szCs w:val="22"/>
              </w:rPr>
            </w:pPr>
            <w:r>
              <w:rPr>
                <w:sz w:val="22"/>
                <w:szCs w:val="22"/>
              </w:rPr>
              <w:t>Post, as directed</w:t>
            </w:r>
          </w:p>
        </w:tc>
      </w:tr>
      <w:tr w:rsidR="004B6E73" w:rsidTr="006D738F">
        <w:tc>
          <w:tcPr>
            <w:tcW w:w="1908" w:type="dxa"/>
          </w:tcPr>
          <w:p w:rsidR="004B6E73" w:rsidRDefault="004B6E73" w:rsidP="00EE6930">
            <w:pPr>
              <w:jc w:val="both"/>
              <w:rPr>
                <w:sz w:val="22"/>
                <w:szCs w:val="22"/>
              </w:rPr>
            </w:pPr>
            <w:r>
              <w:rPr>
                <w:sz w:val="22"/>
                <w:szCs w:val="22"/>
              </w:rPr>
              <w:t xml:space="preserve">Oct. </w:t>
            </w:r>
            <w:r w:rsidR="00116F4F">
              <w:rPr>
                <w:sz w:val="22"/>
                <w:szCs w:val="22"/>
              </w:rPr>
              <w:t>5 – Oct. 11</w:t>
            </w:r>
          </w:p>
        </w:tc>
        <w:tc>
          <w:tcPr>
            <w:tcW w:w="5220" w:type="dxa"/>
          </w:tcPr>
          <w:p w:rsidR="004B6E73" w:rsidRDefault="00F27D1F" w:rsidP="004B6E73">
            <w:pPr>
              <w:rPr>
                <w:sz w:val="22"/>
                <w:szCs w:val="22"/>
              </w:rPr>
            </w:pPr>
            <w:r>
              <w:rPr>
                <w:sz w:val="22"/>
                <w:szCs w:val="22"/>
              </w:rPr>
              <w:t xml:space="preserve">Group post: </w:t>
            </w:r>
            <w:r w:rsidR="004B6E73" w:rsidRPr="00E72D43">
              <w:rPr>
                <w:sz w:val="22"/>
                <w:szCs w:val="22"/>
              </w:rPr>
              <w:t>F</w:t>
            </w:r>
            <w:r>
              <w:rPr>
                <w:sz w:val="22"/>
                <w:szCs w:val="22"/>
              </w:rPr>
              <w:t>/D Book 1, chapters 6, 7, and 8</w:t>
            </w:r>
          </w:p>
        </w:tc>
        <w:tc>
          <w:tcPr>
            <w:tcW w:w="3060" w:type="dxa"/>
          </w:tcPr>
          <w:p w:rsidR="00861542" w:rsidRDefault="00861542" w:rsidP="00EE6930">
            <w:pPr>
              <w:jc w:val="both"/>
              <w:rPr>
                <w:sz w:val="22"/>
                <w:szCs w:val="22"/>
              </w:rPr>
            </w:pPr>
            <w:r>
              <w:rPr>
                <w:sz w:val="22"/>
                <w:szCs w:val="22"/>
              </w:rPr>
              <w:t xml:space="preserve">Post, as directed; </w:t>
            </w:r>
          </w:p>
          <w:p w:rsidR="004B6E73" w:rsidRDefault="00F27D1F" w:rsidP="00EE6930">
            <w:pPr>
              <w:jc w:val="both"/>
              <w:rPr>
                <w:sz w:val="22"/>
                <w:szCs w:val="22"/>
              </w:rPr>
            </w:pPr>
            <w:r>
              <w:rPr>
                <w:sz w:val="22"/>
                <w:szCs w:val="22"/>
              </w:rPr>
              <w:t>Midterm written reflection</w:t>
            </w:r>
          </w:p>
        </w:tc>
      </w:tr>
      <w:tr w:rsidR="004B6E73" w:rsidTr="006D738F">
        <w:tc>
          <w:tcPr>
            <w:tcW w:w="1908" w:type="dxa"/>
          </w:tcPr>
          <w:p w:rsidR="004B6E73" w:rsidRDefault="004B6E73" w:rsidP="00EE6930">
            <w:pPr>
              <w:jc w:val="both"/>
              <w:rPr>
                <w:sz w:val="22"/>
                <w:szCs w:val="22"/>
              </w:rPr>
            </w:pPr>
            <w:r>
              <w:rPr>
                <w:sz w:val="22"/>
                <w:szCs w:val="22"/>
              </w:rPr>
              <w:t>Oct. 1</w:t>
            </w:r>
            <w:r w:rsidR="00116F4F">
              <w:rPr>
                <w:sz w:val="22"/>
                <w:szCs w:val="22"/>
              </w:rPr>
              <w:t>2 – Oct. 18</w:t>
            </w:r>
          </w:p>
        </w:tc>
        <w:tc>
          <w:tcPr>
            <w:tcW w:w="5220" w:type="dxa"/>
          </w:tcPr>
          <w:p w:rsidR="004B6E73" w:rsidRDefault="00F27D1F" w:rsidP="00677A60">
            <w:pPr>
              <w:rPr>
                <w:sz w:val="22"/>
                <w:szCs w:val="22"/>
              </w:rPr>
            </w:pPr>
            <w:r>
              <w:rPr>
                <w:sz w:val="22"/>
                <w:szCs w:val="22"/>
              </w:rPr>
              <w:t>Group post: F/D Book 2, chapters 3 and 4</w:t>
            </w:r>
          </w:p>
        </w:tc>
        <w:tc>
          <w:tcPr>
            <w:tcW w:w="3060" w:type="dxa"/>
          </w:tcPr>
          <w:p w:rsidR="004B6E73" w:rsidRDefault="00861542" w:rsidP="00EE6930">
            <w:pPr>
              <w:jc w:val="both"/>
              <w:rPr>
                <w:sz w:val="22"/>
                <w:szCs w:val="22"/>
              </w:rPr>
            </w:pPr>
            <w:r>
              <w:rPr>
                <w:sz w:val="22"/>
                <w:szCs w:val="22"/>
              </w:rPr>
              <w:t>Post, as directed</w:t>
            </w:r>
          </w:p>
        </w:tc>
      </w:tr>
      <w:tr w:rsidR="004B6E73" w:rsidTr="006D738F">
        <w:tc>
          <w:tcPr>
            <w:tcW w:w="1908" w:type="dxa"/>
          </w:tcPr>
          <w:p w:rsidR="004B6E73" w:rsidRDefault="004B6E73" w:rsidP="00EE6930">
            <w:pPr>
              <w:jc w:val="both"/>
              <w:rPr>
                <w:sz w:val="22"/>
                <w:szCs w:val="22"/>
              </w:rPr>
            </w:pPr>
            <w:r>
              <w:rPr>
                <w:sz w:val="22"/>
                <w:szCs w:val="22"/>
              </w:rPr>
              <w:t>Oct. 2</w:t>
            </w:r>
            <w:r w:rsidR="00665392">
              <w:rPr>
                <w:sz w:val="22"/>
                <w:szCs w:val="22"/>
              </w:rPr>
              <w:t>5</w:t>
            </w:r>
            <w:r w:rsidR="00116F4F">
              <w:rPr>
                <w:sz w:val="22"/>
                <w:szCs w:val="22"/>
              </w:rPr>
              <w:t xml:space="preserve"> </w:t>
            </w:r>
          </w:p>
        </w:tc>
        <w:tc>
          <w:tcPr>
            <w:tcW w:w="5220" w:type="dxa"/>
          </w:tcPr>
          <w:p w:rsidR="004B6E73" w:rsidRDefault="00992ADB" w:rsidP="004B6E73">
            <w:pPr>
              <w:rPr>
                <w:sz w:val="22"/>
                <w:szCs w:val="22"/>
              </w:rPr>
            </w:pPr>
            <w:r>
              <w:rPr>
                <w:sz w:val="22"/>
                <w:szCs w:val="22"/>
              </w:rPr>
              <w:t>Face to Face Meeting (or written reflection of teaching experience)</w:t>
            </w:r>
            <w:r w:rsidR="00677A60">
              <w:rPr>
                <w:sz w:val="22"/>
                <w:szCs w:val="22"/>
              </w:rPr>
              <w:t>; Final project details given</w:t>
            </w:r>
          </w:p>
        </w:tc>
        <w:tc>
          <w:tcPr>
            <w:tcW w:w="3060" w:type="dxa"/>
          </w:tcPr>
          <w:p w:rsidR="004B6E73" w:rsidRDefault="004B6E73" w:rsidP="00EE6930">
            <w:pPr>
              <w:jc w:val="both"/>
              <w:rPr>
                <w:sz w:val="22"/>
                <w:szCs w:val="22"/>
              </w:rPr>
            </w:pPr>
          </w:p>
        </w:tc>
      </w:tr>
      <w:tr w:rsidR="00565F18" w:rsidTr="006D738F">
        <w:tc>
          <w:tcPr>
            <w:tcW w:w="1908" w:type="dxa"/>
          </w:tcPr>
          <w:p w:rsidR="00565F18" w:rsidRDefault="00116F4F" w:rsidP="00EE6930">
            <w:pPr>
              <w:jc w:val="both"/>
              <w:rPr>
                <w:sz w:val="22"/>
                <w:szCs w:val="22"/>
              </w:rPr>
            </w:pPr>
            <w:r>
              <w:rPr>
                <w:sz w:val="22"/>
                <w:szCs w:val="22"/>
              </w:rPr>
              <w:t xml:space="preserve">Oct. 26 - </w:t>
            </w:r>
            <w:r w:rsidR="00565F18">
              <w:rPr>
                <w:sz w:val="22"/>
                <w:szCs w:val="22"/>
              </w:rPr>
              <w:t>Nov. 1</w:t>
            </w:r>
          </w:p>
        </w:tc>
        <w:tc>
          <w:tcPr>
            <w:tcW w:w="5220" w:type="dxa"/>
          </w:tcPr>
          <w:p w:rsidR="00565F18" w:rsidRDefault="00565F18" w:rsidP="003D0F5B">
            <w:pPr>
              <w:rPr>
                <w:sz w:val="22"/>
                <w:szCs w:val="22"/>
              </w:rPr>
            </w:pPr>
            <w:r>
              <w:rPr>
                <w:sz w:val="22"/>
                <w:szCs w:val="22"/>
              </w:rPr>
              <w:t>Group post: F/D Book 2, chapters 5, 6, and 7</w:t>
            </w:r>
          </w:p>
        </w:tc>
        <w:tc>
          <w:tcPr>
            <w:tcW w:w="3060" w:type="dxa"/>
          </w:tcPr>
          <w:p w:rsidR="00565F18" w:rsidRDefault="00861542" w:rsidP="00EE6930">
            <w:pPr>
              <w:jc w:val="both"/>
              <w:rPr>
                <w:sz w:val="22"/>
                <w:szCs w:val="22"/>
              </w:rPr>
            </w:pPr>
            <w:r>
              <w:rPr>
                <w:sz w:val="22"/>
                <w:szCs w:val="22"/>
              </w:rPr>
              <w:t>Post, as directed</w:t>
            </w:r>
            <w:r w:rsidR="00677A60">
              <w:rPr>
                <w:sz w:val="22"/>
                <w:szCs w:val="22"/>
              </w:rPr>
              <w:t>; Submit final project topic</w:t>
            </w:r>
          </w:p>
        </w:tc>
      </w:tr>
      <w:tr w:rsidR="00565F18" w:rsidTr="006D738F">
        <w:tc>
          <w:tcPr>
            <w:tcW w:w="1908" w:type="dxa"/>
          </w:tcPr>
          <w:p w:rsidR="00565F18" w:rsidRDefault="00565F18" w:rsidP="00EE6930">
            <w:pPr>
              <w:jc w:val="both"/>
              <w:rPr>
                <w:sz w:val="22"/>
                <w:szCs w:val="22"/>
              </w:rPr>
            </w:pPr>
            <w:r>
              <w:rPr>
                <w:sz w:val="22"/>
                <w:szCs w:val="22"/>
              </w:rPr>
              <w:t xml:space="preserve">Nov. </w:t>
            </w:r>
            <w:r w:rsidR="00116F4F">
              <w:rPr>
                <w:sz w:val="22"/>
                <w:szCs w:val="22"/>
              </w:rPr>
              <w:t xml:space="preserve">2 - </w:t>
            </w:r>
            <w:r>
              <w:rPr>
                <w:sz w:val="22"/>
                <w:szCs w:val="22"/>
              </w:rPr>
              <w:t>8</w:t>
            </w:r>
          </w:p>
        </w:tc>
        <w:tc>
          <w:tcPr>
            <w:tcW w:w="5220" w:type="dxa"/>
          </w:tcPr>
          <w:p w:rsidR="00565F18" w:rsidRDefault="00565F18" w:rsidP="003D0F5B">
            <w:pPr>
              <w:rPr>
                <w:sz w:val="22"/>
                <w:szCs w:val="22"/>
              </w:rPr>
            </w:pPr>
            <w:r>
              <w:rPr>
                <w:sz w:val="22"/>
                <w:szCs w:val="22"/>
              </w:rPr>
              <w:t>Group post: F</w:t>
            </w:r>
            <w:r w:rsidR="00992ADB">
              <w:rPr>
                <w:sz w:val="22"/>
                <w:szCs w:val="22"/>
              </w:rPr>
              <w:t>/D Book 3, chapters 3, 4, 5, 6, and 7</w:t>
            </w:r>
          </w:p>
        </w:tc>
        <w:tc>
          <w:tcPr>
            <w:tcW w:w="3060" w:type="dxa"/>
          </w:tcPr>
          <w:p w:rsidR="00565F18" w:rsidRDefault="00861542" w:rsidP="00EE6930">
            <w:pPr>
              <w:jc w:val="both"/>
              <w:rPr>
                <w:sz w:val="22"/>
                <w:szCs w:val="22"/>
              </w:rPr>
            </w:pPr>
            <w:r>
              <w:rPr>
                <w:sz w:val="22"/>
                <w:szCs w:val="22"/>
              </w:rPr>
              <w:t>Post, as directed</w:t>
            </w:r>
          </w:p>
        </w:tc>
      </w:tr>
      <w:tr w:rsidR="00565F18" w:rsidTr="006D738F">
        <w:tc>
          <w:tcPr>
            <w:tcW w:w="1908" w:type="dxa"/>
          </w:tcPr>
          <w:p w:rsidR="00565F18" w:rsidRDefault="00565F18" w:rsidP="00EE6930">
            <w:pPr>
              <w:jc w:val="both"/>
              <w:rPr>
                <w:sz w:val="22"/>
                <w:szCs w:val="22"/>
              </w:rPr>
            </w:pPr>
            <w:r>
              <w:rPr>
                <w:sz w:val="22"/>
                <w:szCs w:val="22"/>
              </w:rPr>
              <w:t xml:space="preserve">Nov. </w:t>
            </w:r>
            <w:r w:rsidR="00116F4F">
              <w:rPr>
                <w:sz w:val="22"/>
                <w:szCs w:val="22"/>
              </w:rPr>
              <w:t xml:space="preserve">9 - </w:t>
            </w:r>
            <w:r>
              <w:rPr>
                <w:sz w:val="22"/>
                <w:szCs w:val="22"/>
              </w:rPr>
              <w:t>15</w:t>
            </w:r>
          </w:p>
        </w:tc>
        <w:tc>
          <w:tcPr>
            <w:tcW w:w="5220" w:type="dxa"/>
          </w:tcPr>
          <w:p w:rsidR="00565F18" w:rsidRDefault="00992ADB" w:rsidP="003D0F5B">
            <w:pPr>
              <w:rPr>
                <w:sz w:val="22"/>
                <w:szCs w:val="22"/>
              </w:rPr>
            </w:pPr>
            <w:r>
              <w:rPr>
                <w:sz w:val="22"/>
                <w:szCs w:val="22"/>
              </w:rPr>
              <w:t>Final two chapters of F/D – “Assessment” and “Teachers as Mathematicians”</w:t>
            </w:r>
          </w:p>
        </w:tc>
        <w:tc>
          <w:tcPr>
            <w:tcW w:w="3060" w:type="dxa"/>
          </w:tcPr>
          <w:p w:rsidR="00565F18" w:rsidRDefault="00861542" w:rsidP="00EE6930">
            <w:pPr>
              <w:jc w:val="both"/>
              <w:rPr>
                <w:sz w:val="22"/>
                <w:szCs w:val="22"/>
              </w:rPr>
            </w:pPr>
            <w:r>
              <w:rPr>
                <w:sz w:val="22"/>
                <w:szCs w:val="22"/>
              </w:rPr>
              <w:t>Post, as directed</w:t>
            </w:r>
          </w:p>
        </w:tc>
      </w:tr>
      <w:tr w:rsidR="004B6E73" w:rsidTr="006D738F">
        <w:tc>
          <w:tcPr>
            <w:tcW w:w="1908" w:type="dxa"/>
          </w:tcPr>
          <w:p w:rsidR="004B6E73" w:rsidRDefault="004B6E73" w:rsidP="00EE6930">
            <w:pPr>
              <w:jc w:val="both"/>
              <w:rPr>
                <w:sz w:val="22"/>
                <w:szCs w:val="22"/>
              </w:rPr>
            </w:pPr>
            <w:r>
              <w:rPr>
                <w:sz w:val="22"/>
                <w:szCs w:val="22"/>
              </w:rPr>
              <w:t xml:space="preserve">Nov. </w:t>
            </w:r>
            <w:r w:rsidR="00116F4F">
              <w:rPr>
                <w:sz w:val="22"/>
                <w:szCs w:val="22"/>
              </w:rPr>
              <w:t xml:space="preserve">16 - </w:t>
            </w:r>
            <w:r w:rsidR="00B40AD2">
              <w:rPr>
                <w:sz w:val="22"/>
                <w:szCs w:val="22"/>
              </w:rPr>
              <w:t>2</w:t>
            </w:r>
            <w:r w:rsidR="00116F4F">
              <w:rPr>
                <w:sz w:val="22"/>
                <w:szCs w:val="22"/>
              </w:rPr>
              <w:t>8</w:t>
            </w:r>
          </w:p>
        </w:tc>
        <w:tc>
          <w:tcPr>
            <w:tcW w:w="5220" w:type="dxa"/>
          </w:tcPr>
          <w:p w:rsidR="004B6E73" w:rsidRDefault="00116F4F" w:rsidP="004B6E73">
            <w:pPr>
              <w:rPr>
                <w:sz w:val="22"/>
                <w:szCs w:val="22"/>
              </w:rPr>
            </w:pPr>
            <w:r>
              <w:rPr>
                <w:sz w:val="22"/>
                <w:szCs w:val="22"/>
              </w:rPr>
              <w:t>Work on Final Presentation</w:t>
            </w:r>
          </w:p>
        </w:tc>
        <w:tc>
          <w:tcPr>
            <w:tcW w:w="3060" w:type="dxa"/>
          </w:tcPr>
          <w:p w:rsidR="004B6E73" w:rsidRDefault="004B6E73" w:rsidP="00EE6930">
            <w:pPr>
              <w:jc w:val="both"/>
              <w:rPr>
                <w:sz w:val="22"/>
                <w:szCs w:val="22"/>
              </w:rPr>
            </w:pPr>
          </w:p>
        </w:tc>
      </w:tr>
      <w:tr w:rsidR="00116F4F" w:rsidTr="006D738F">
        <w:tc>
          <w:tcPr>
            <w:tcW w:w="1908" w:type="dxa"/>
          </w:tcPr>
          <w:p w:rsidR="00116F4F" w:rsidRDefault="00116F4F" w:rsidP="00EE6930">
            <w:pPr>
              <w:jc w:val="both"/>
              <w:rPr>
                <w:sz w:val="22"/>
                <w:szCs w:val="22"/>
              </w:rPr>
            </w:pPr>
            <w:r>
              <w:rPr>
                <w:sz w:val="22"/>
                <w:szCs w:val="22"/>
              </w:rPr>
              <w:t>Nov. 29</w:t>
            </w:r>
          </w:p>
        </w:tc>
        <w:tc>
          <w:tcPr>
            <w:tcW w:w="5220" w:type="dxa"/>
          </w:tcPr>
          <w:p w:rsidR="00116F4F" w:rsidRDefault="00116F4F" w:rsidP="004B6E73">
            <w:pPr>
              <w:rPr>
                <w:sz w:val="22"/>
                <w:szCs w:val="22"/>
              </w:rPr>
            </w:pPr>
            <w:r>
              <w:rPr>
                <w:sz w:val="22"/>
                <w:szCs w:val="22"/>
              </w:rPr>
              <w:t>Face to Face Meeting - Final Presentations</w:t>
            </w:r>
          </w:p>
        </w:tc>
        <w:tc>
          <w:tcPr>
            <w:tcW w:w="3060" w:type="dxa"/>
          </w:tcPr>
          <w:p w:rsidR="00116F4F" w:rsidRDefault="006B4A26" w:rsidP="00EE6930">
            <w:pPr>
              <w:jc w:val="both"/>
              <w:rPr>
                <w:sz w:val="22"/>
                <w:szCs w:val="22"/>
              </w:rPr>
            </w:pPr>
            <w:r>
              <w:rPr>
                <w:sz w:val="22"/>
                <w:szCs w:val="22"/>
              </w:rPr>
              <w:t>Final Presentation</w:t>
            </w:r>
          </w:p>
        </w:tc>
      </w:tr>
    </w:tbl>
    <w:p w:rsidR="00EE6930" w:rsidRDefault="00EE6930" w:rsidP="00EE6930">
      <w:pPr>
        <w:ind w:firstLine="720"/>
        <w:jc w:val="both"/>
        <w:rPr>
          <w:sz w:val="22"/>
          <w:szCs w:val="22"/>
        </w:rPr>
      </w:pPr>
    </w:p>
    <w:p w:rsidR="00861542" w:rsidRDefault="00861542" w:rsidP="00EE6930">
      <w:pPr>
        <w:ind w:firstLine="720"/>
        <w:jc w:val="both"/>
        <w:rPr>
          <w:sz w:val="22"/>
          <w:szCs w:val="22"/>
        </w:rPr>
      </w:pPr>
      <w:r>
        <w:rPr>
          <w:sz w:val="22"/>
          <w:szCs w:val="22"/>
        </w:rPr>
        <w:t xml:space="preserve">Assignment details: </w:t>
      </w:r>
    </w:p>
    <w:p w:rsidR="008F0091" w:rsidRDefault="008F0091" w:rsidP="00EE6930">
      <w:pPr>
        <w:ind w:firstLine="720"/>
        <w:jc w:val="both"/>
        <w:rPr>
          <w:sz w:val="22"/>
          <w:szCs w:val="22"/>
        </w:rPr>
      </w:pPr>
    </w:p>
    <w:p w:rsidR="008F0091" w:rsidRDefault="008F0091" w:rsidP="00EE6930">
      <w:pPr>
        <w:ind w:firstLine="720"/>
        <w:jc w:val="both"/>
        <w:rPr>
          <w:sz w:val="22"/>
          <w:szCs w:val="22"/>
        </w:rPr>
      </w:pPr>
      <w:r>
        <w:rPr>
          <w:sz w:val="22"/>
          <w:szCs w:val="22"/>
        </w:rPr>
        <w:t xml:space="preserve">“Post, as directed” means that you must visit the </w:t>
      </w:r>
      <w:proofErr w:type="spellStart"/>
      <w:r>
        <w:rPr>
          <w:sz w:val="22"/>
          <w:szCs w:val="22"/>
        </w:rPr>
        <w:t>classpress</w:t>
      </w:r>
      <w:proofErr w:type="spellEnd"/>
      <w:r>
        <w:rPr>
          <w:sz w:val="22"/>
          <w:szCs w:val="22"/>
        </w:rPr>
        <w:t xml:space="preserve"> blog site several times during the week to comment on the assigned reading, discussion, or prompts. The topic will change each Wednesday, so please spend some time reviewing what has been written for the week each Tuesday, however, do not wait until Tuesday to post your original thoughts. </w:t>
      </w:r>
    </w:p>
    <w:p w:rsidR="008F0091" w:rsidRDefault="008F0091" w:rsidP="00EE6930">
      <w:pPr>
        <w:ind w:firstLine="720"/>
        <w:jc w:val="both"/>
        <w:rPr>
          <w:sz w:val="22"/>
          <w:szCs w:val="22"/>
        </w:rPr>
      </w:pPr>
      <w:r>
        <w:rPr>
          <w:sz w:val="22"/>
          <w:szCs w:val="22"/>
        </w:rPr>
        <w:t xml:space="preserve"> </w:t>
      </w:r>
    </w:p>
    <w:p w:rsidR="00861542" w:rsidRDefault="00861542" w:rsidP="00EE6930">
      <w:pPr>
        <w:ind w:firstLine="720"/>
        <w:jc w:val="both"/>
        <w:rPr>
          <w:sz w:val="22"/>
          <w:szCs w:val="22"/>
        </w:rPr>
      </w:pPr>
      <w:r>
        <w:rPr>
          <w:sz w:val="22"/>
          <w:szCs w:val="22"/>
        </w:rPr>
        <w:lastRenderedPageBreak/>
        <w:t xml:space="preserve">Group </w:t>
      </w:r>
      <w:r w:rsidR="00677A60">
        <w:rPr>
          <w:sz w:val="22"/>
          <w:szCs w:val="22"/>
        </w:rPr>
        <w:t xml:space="preserve">Post </w:t>
      </w:r>
      <w:r>
        <w:rPr>
          <w:sz w:val="22"/>
          <w:szCs w:val="22"/>
        </w:rPr>
        <w:t xml:space="preserve">project – Each student will choose to read one of </w:t>
      </w:r>
      <w:proofErr w:type="spellStart"/>
      <w:r>
        <w:rPr>
          <w:sz w:val="22"/>
          <w:szCs w:val="22"/>
        </w:rPr>
        <w:t>Fosnot</w:t>
      </w:r>
      <w:proofErr w:type="spellEnd"/>
      <w:r>
        <w:rPr>
          <w:sz w:val="22"/>
          <w:szCs w:val="22"/>
        </w:rPr>
        <w:t xml:space="preserve"> and </w:t>
      </w:r>
      <w:proofErr w:type="spellStart"/>
      <w:r>
        <w:rPr>
          <w:sz w:val="22"/>
          <w:szCs w:val="22"/>
        </w:rPr>
        <w:t>Dolk’s</w:t>
      </w:r>
      <w:proofErr w:type="spellEnd"/>
      <w:r>
        <w:rPr>
          <w:sz w:val="22"/>
          <w:szCs w:val="22"/>
        </w:rPr>
        <w:t xml:space="preserve"> three books in the series, “Young Mathematicians at Work.” Students will create groups or partnerships</w:t>
      </w:r>
      <w:r w:rsidR="00677A60">
        <w:rPr>
          <w:sz w:val="22"/>
          <w:szCs w:val="22"/>
        </w:rPr>
        <w:t xml:space="preserve"> and work together to “teach” the class about the content in their assigned book/chapters. During the group’s week to teach, each group member is responsible to respond to and facilitate thoughtful discussion among the class. Creative ways to present, use of technology, and other “out of the box” thinking is encouraged. </w:t>
      </w:r>
    </w:p>
    <w:p w:rsidR="00677A60" w:rsidRDefault="00677A60" w:rsidP="00EE6930">
      <w:pPr>
        <w:ind w:firstLine="720"/>
        <w:jc w:val="both"/>
        <w:rPr>
          <w:sz w:val="22"/>
          <w:szCs w:val="22"/>
        </w:rPr>
      </w:pPr>
    </w:p>
    <w:p w:rsidR="00677A60" w:rsidRDefault="00677A60" w:rsidP="00EE6930">
      <w:pPr>
        <w:ind w:firstLine="720"/>
        <w:jc w:val="both"/>
        <w:rPr>
          <w:sz w:val="22"/>
          <w:szCs w:val="22"/>
        </w:rPr>
      </w:pPr>
      <w:r>
        <w:rPr>
          <w:sz w:val="22"/>
          <w:szCs w:val="22"/>
        </w:rPr>
        <w:t xml:space="preserve">Reflections – Specific details will be given about each reading and reflection. Reflections will be sent via email as attachments. </w:t>
      </w:r>
    </w:p>
    <w:p w:rsidR="00677A60" w:rsidRDefault="00677A60" w:rsidP="00EE6930">
      <w:pPr>
        <w:ind w:firstLine="720"/>
        <w:jc w:val="both"/>
        <w:rPr>
          <w:sz w:val="22"/>
          <w:szCs w:val="22"/>
        </w:rPr>
      </w:pPr>
    </w:p>
    <w:p w:rsidR="00677A60" w:rsidRDefault="00677A60" w:rsidP="00EE6930">
      <w:pPr>
        <w:ind w:firstLine="720"/>
        <w:jc w:val="both"/>
        <w:rPr>
          <w:sz w:val="22"/>
          <w:szCs w:val="22"/>
        </w:rPr>
      </w:pPr>
      <w:r>
        <w:rPr>
          <w:sz w:val="22"/>
          <w:szCs w:val="22"/>
        </w:rPr>
        <w:t>Final Project/Presentation – Students will choose a topic related to math education to explore. The topic should be of personal interest. Examples of possible ideas and ways to present will be given.</w:t>
      </w:r>
    </w:p>
    <w:p w:rsidR="00677A60" w:rsidRPr="00E72D43" w:rsidRDefault="00677A60" w:rsidP="00EE6930">
      <w:pPr>
        <w:ind w:firstLine="720"/>
        <w:jc w:val="both"/>
        <w:rPr>
          <w:sz w:val="22"/>
          <w:szCs w:val="22"/>
        </w:rPr>
      </w:pPr>
    </w:p>
    <w:p w:rsidR="00EE6930" w:rsidRDefault="00677A60" w:rsidP="006D738F">
      <w:pPr>
        <w:ind w:firstLine="720"/>
        <w:jc w:val="both"/>
        <w:rPr>
          <w:sz w:val="22"/>
          <w:szCs w:val="22"/>
        </w:rPr>
      </w:pPr>
      <w:r>
        <w:rPr>
          <w:sz w:val="22"/>
          <w:szCs w:val="22"/>
        </w:rPr>
        <w:t xml:space="preserve">Technology Assignment – During the semester, each student should locate a worthwhile website related to math education. The link along with a summary of the sites’ benefits should be posted to the technology </w:t>
      </w:r>
      <w:r w:rsidR="00567A1D">
        <w:rPr>
          <w:sz w:val="22"/>
          <w:szCs w:val="22"/>
        </w:rPr>
        <w:t>blog page</w:t>
      </w:r>
      <w:r>
        <w:rPr>
          <w:sz w:val="22"/>
          <w:szCs w:val="22"/>
        </w:rPr>
        <w:t>.</w:t>
      </w:r>
      <w:r w:rsidR="00217AD1">
        <w:rPr>
          <w:sz w:val="22"/>
          <w:szCs w:val="22"/>
        </w:rPr>
        <w:t xml:space="preserve"> Students will sign up for their week to post.</w:t>
      </w:r>
    </w:p>
    <w:p w:rsidR="00677A60" w:rsidRDefault="00677A60" w:rsidP="006D738F">
      <w:pPr>
        <w:ind w:firstLine="720"/>
        <w:jc w:val="both"/>
        <w:rPr>
          <w:sz w:val="22"/>
          <w:szCs w:val="22"/>
        </w:rPr>
      </w:pPr>
    </w:p>
    <w:p w:rsidR="00677A60" w:rsidRDefault="00677A60" w:rsidP="006D738F">
      <w:pPr>
        <w:ind w:firstLine="720"/>
        <w:jc w:val="both"/>
        <w:rPr>
          <w:sz w:val="22"/>
          <w:szCs w:val="22"/>
        </w:rPr>
      </w:pPr>
      <w:r>
        <w:rPr>
          <w:sz w:val="22"/>
          <w:szCs w:val="22"/>
        </w:rPr>
        <w:t xml:space="preserve">Article Assignment – During the semester, each student should </w:t>
      </w:r>
      <w:r w:rsidR="00217AD1">
        <w:rPr>
          <w:sz w:val="22"/>
          <w:szCs w:val="22"/>
        </w:rPr>
        <w:t>locate an article related to current issues in math. A link to the article</w:t>
      </w:r>
      <w:r w:rsidR="00567A1D">
        <w:rPr>
          <w:sz w:val="22"/>
          <w:szCs w:val="22"/>
        </w:rPr>
        <w:t>,</w:t>
      </w:r>
      <w:r w:rsidR="00217AD1">
        <w:rPr>
          <w:sz w:val="22"/>
          <w:szCs w:val="22"/>
        </w:rPr>
        <w:t xml:space="preserve"> </w:t>
      </w:r>
      <w:r w:rsidR="00567A1D">
        <w:rPr>
          <w:sz w:val="22"/>
          <w:szCs w:val="22"/>
        </w:rPr>
        <w:t xml:space="preserve">along with your reflection, </w:t>
      </w:r>
      <w:r w:rsidR="00217AD1">
        <w:rPr>
          <w:sz w:val="22"/>
          <w:szCs w:val="22"/>
        </w:rPr>
        <w:t xml:space="preserve">should be </w:t>
      </w:r>
      <w:r w:rsidR="00567A1D">
        <w:rPr>
          <w:sz w:val="22"/>
          <w:szCs w:val="22"/>
        </w:rPr>
        <w:t>posted on a new page under your name (Be Heard tab). You should</w:t>
      </w:r>
      <w:r w:rsidR="00217AD1">
        <w:rPr>
          <w:sz w:val="22"/>
          <w:szCs w:val="22"/>
        </w:rPr>
        <w:t xml:space="preserve"> facilitate responses to the article</w:t>
      </w:r>
      <w:r w:rsidR="00567A1D">
        <w:rPr>
          <w:sz w:val="22"/>
          <w:szCs w:val="22"/>
        </w:rPr>
        <w:t xml:space="preserve"> throughout the week</w:t>
      </w:r>
      <w:r w:rsidR="00217AD1">
        <w:rPr>
          <w:sz w:val="22"/>
          <w:szCs w:val="22"/>
        </w:rPr>
        <w:t>. Students will sign up for their week to post.</w:t>
      </w:r>
    </w:p>
    <w:p w:rsidR="00217AD1" w:rsidRPr="006D738F" w:rsidRDefault="00217AD1" w:rsidP="006D738F">
      <w:pPr>
        <w:ind w:firstLine="720"/>
        <w:jc w:val="both"/>
        <w:rPr>
          <w:sz w:val="22"/>
          <w:szCs w:val="22"/>
        </w:rPr>
      </w:pPr>
    </w:p>
    <w:p w:rsidR="00EE6930" w:rsidRPr="002615FD" w:rsidRDefault="00EE6930" w:rsidP="00EE6930">
      <w:pPr>
        <w:jc w:val="both"/>
        <w:rPr>
          <w:b/>
          <w:bCs/>
        </w:rPr>
      </w:pPr>
      <w:r>
        <w:rPr>
          <w:b/>
          <w:bCs/>
        </w:rPr>
        <w:t xml:space="preserve">7. </w:t>
      </w:r>
      <w:r w:rsidRPr="002615FD">
        <w:rPr>
          <w:b/>
          <w:bCs/>
        </w:rPr>
        <w:t>Course Requirements</w:t>
      </w:r>
      <w:r>
        <w:rPr>
          <w:b/>
          <w:bCs/>
        </w:rPr>
        <w:t>/Evaluation</w:t>
      </w:r>
      <w:r w:rsidRPr="002615FD">
        <w:rPr>
          <w:b/>
          <w:bCs/>
        </w:rPr>
        <w:t>:</w:t>
      </w:r>
    </w:p>
    <w:p w:rsidR="00EE6930" w:rsidRDefault="00EE6930" w:rsidP="00EE6930">
      <w:pPr>
        <w:jc w:val="both"/>
        <w:rPr>
          <w:b/>
          <w:bCs/>
          <w:u w:val="single"/>
        </w:rPr>
      </w:pPr>
    </w:p>
    <w:p w:rsidR="00EE6930" w:rsidRDefault="00565F18" w:rsidP="006D738F">
      <w:pPr>
        <w:pStyle w:val="ListParagraph"/>
        <w:numPr>
          <w:ilvl w:val="0"/>
          <w:numId w:val="5"/>
        </w:numPr>
      </w:pPr>
      <w:r>
        <w:t>P</w:t>
      </w:r>
      <w:r w:rsidR="00EE6930">
        <w:t xml:space="preserve">articipate in </w:t>
      </w:r>
      <w:r>
        <w:t xml:space="preserve">online </w:t>
      </w:r>
      <w:r w:rsidR="00EE6930">
        <w:t>class discussions</w:t>
      </w:r>
      <w:r>
        <w:t xml:space="preserve"> with thoughtful and substantive comments (10</w:t>
      </w:r>
      <w:r w:rsidR="00EE6930">
        <w:t>%)</w:t>
      </w:r>
    </w:p>
    <w:p w:rsidR="00EE6930" w:rsidRDefault="00565F18" w:rsidP="006D738F">
      <w:pPr>
        <w:pStyle w:val="ListParagraph"/>
        <w:numPr>
          <w:ilvl w:val="0"/>
          <w:numId w:val="5"/>
        </w:numPr>
      </w:pPr>
      <w:r>
        <w:t>Read all assignments and be p</w:t>
      </w:r>
      <w:r w:rsidR="00EE6930">
        <w:t>repared to reflect on readings</w:t>
      </w:r>
      <w:r w:rsidR="006D738F">
        <w:t xml:space="preserve">; complete reading organizers/reflections/prompts as given </w:t>
      </w:r>
      <w:r w:rsidR="00EE6930">
        <w:t>(20%)</w:t>
      </w:r>
    </w:p>
    <w:p w:rsidR="00565F18" w:rsidRDefault="00565F18" w:rsidP="006D738F">
      <w:pPr>
        <w:pStyle w:val="ListParagraph"/>
        <w:numPr>
          <w:ilvl w:val="0"/>
          <w:numId w:val="5"/>
        </w:numPr>
      </w:pPr>
      <w:r>
        <w:t>Prepare chapter summary/presentation and help facilitate online discussion (25%)</w:t>
      </w:r>
    </w:p>
    <w:p w:rsidR="006D738F" w:rsidRDefault="00EE6930" w:rsidP="00565F18">
      <w:pPr>
        <w:pStyle w:val="ListParagraph"/>
        <w:numPr>
          <w:ilvl w:val="0"/>
          <w:numId w:val="5"/>
        </w:numPr>
      </w:pPr>
      <w:r>
        <w:t xml:space="preserve">Complete </w:t>
      </w:r>
      <w:r w:rsidR="006D738F">
        <w:t>technology assignment (5%)</w:t>
      </w:r>
    </w:p>
    <w:p w:rsidR="00EE6930" w:rsidRDefault="006D738F" w:rsidP="00565F18">
      <w:pPr>
        <w:pStyle w:val="ListParagraph"/>
        <w:numPr>
          <w:ilvl w:val="0"/>
          <w:numId w:val="5"/>
        </w:numPr>
      </w:pPr>
      <w:r>
        <w:t>Complete article assignment (5%)</w:t>
      </w:r>
    </w:p>
    <w:p w:rsidR="00EE6930" w:rsidRDefault="00EE6930" w:rsidP="006D738F">
      <w:pPr>
        <w:pStyle w:val="ListParagraph"/>
        <w:numPr>
          <w:ilvl w:val="0"/>
          <w:numId w:val="5"/>
        </w:numPr>
      </w:pPr>
      <w:r>
        <w:t>C</w:t>
      </w:r>
      <w:r w:rsidR="00565F18">
        <w:t>omplete a mid-term exam (15</w:t>
      </w:r>
      <w:r>
        <w:t>%)</w:t>
      </w:r>
    </w:p>
    <w:p w:rsidR="00EE6930" w:rsidRPr="006D738F" w:rsidRDefault="00EE6930" w:rsidP="006D738F">
      <w:pPr>
        <w:pStyle w:val="ListParagraph"/>
        <w:numPr>
          <w:ilvl w:val="0"/>
          <w:numId w:val="5"/>
        </w:numPr>
        <w:jc w:val="both"/>
        <w:rPr>
          <w:bCs/>
        </w:rPr>
      </w:pPr>
      <w:r w:rsidRPr="006D738F">
        <w:rPr>
          <w:bCs/>
        </w:rPr>
        <w:t>Complete a final exam</w:t>
      </w:r>
      <w:r w:rsidR="006D738F">
        <w:rPr>
          <w:bCs/>
        </w:rPr>
        <w:t>/project (20</w:t>
      </w:r>
      <w:r w:rsidRPr="006D738F">
        <w:rPr>
          <w:bCs/>
        </w:rPr>
        <w:t>%)</w:t>
      </w:r>
    </w:p>
    <w:p w:rsidR="00EE6930" w:rsidRDefault="00EE6930" w:rsidP="00EE6930">
      <w:pPr>
        <w:ind w:left="720" w:firstLine="720"/>
        <w:jc w:val="both"/>
        <w:rPr>
          <w:b/>
          <w:bCs/>
          <w:sz w:val="20"/>
          <w:szCs w:val="20"/>
          <w:u w:val="single"/>
        </w:rPr>
      </w:pPr>
    </w:p>
    <w:p w:rsidR="00EE6930" w:rsidRPr="001B26FB" w:rsidRDefault="00EE6930" w:rsidP="00EE6930">
      <w:pPr>
        <w:ind w:left="720" w:firstLine="720"/>
        <w:rPr>
          <w:u w:val="single"/>
        </w:rPr>
      </w:pPr>
      <w:r>
        <w:rPr>
          <w:u w:val="single"/>
        </w:rPr>
        <w:t>Percent</w:t>
      </w:r>
      <w:r w:rsidRPr="001B26FB">
        <w:rPr>
          <w:u w:val="single"/>
        </w:rPr>
        <w:t xml:space="preserve">    </w:t>
      </w:r>
      <w:r w:rsidRPr="001B26FB">
        <w:rPr>
          <w:u w:val="single"/>
        </w:rPr>
        <w:tab/>
        <w:t>Grade</w:t>
      </w:r>
    </w:p>
    <w:p w:rsidR="00EE6930" w:rsidRDefault="00565F18" w:rsidP="00EE6930">
      <w:pPr>
        <w:ind w:left="720" w:firstLine="720"/>
      </w:pPr>
      <w:r>
        <w:t>90</w:t>
      </w:r>
      <w:r w:rsidR="00EE6930" w:rsidRPr="002615FD">
        <w:t xml:space="preserve"> - 100 = </w:t>
      </w:r>
      <w:r w:rsidR="00EE6930">
        <w:tab/>
      </w:r>
      <w:r w:rsidR="00EE6930" w:rsidRPr="002615FD">
        <w:t>A</w:t>
      </w:r>
    </w:p>
    <w:p w:rsidR="00EE6930" w:rsidRDefault="00565F18" w:rsidP="00EE6930">
      <w:pPr>
        <w:ind w:left="720" w:firstLine="720"/>
      </w:pPr>
      <w:r>
        <w:t xml:space="preserve">80 - </w:t>
      </w:r>
      <w:proofErr w:type="gramStart"/>
      <w:r>
        <w:t>89</w:t>
      </w:r>
      <w:r w:rsidR="00EE6930" w:rsidRPr="002615FD">
        <w:t xml:space="preserve">  =</w:t>
      </w:r>
      <w:proofErr w:type="gramEnd"/>
      <w:r w:rsidR="00EE6930" w:rsidRPr="002615FD">
        <w:t xml:space="preserve"> </w:t>
      </w:r>
      <w:r w:rsidR="00EE6930">
        <w:tab/>
      </w:r>
      <w:r w:rsidR="00EE6930" w:rsidRPr="002615FD">
        <w:t>B</w:t>
      </w:r>
    </w:p>
    <w:p w:rsidR="00EE6930" w:rsidRDefault="00565F18" w:rsidP="00EE6930">
      <w:pPr>
        <w:ind w:left="720" w:firstLine="720"/>
      </w:pPr>
      <w:r>
        <w:t xml:space="preserve">70 - </w:t>
      </w:r>
      <w:proofErr w:type="gramStart"/>
      <w:r>
        <w:t>79</w:t>
      </w:r>
      <w:r w:rsidR="00EE6930" w:rsidRPr="002615FD">
        <w:t xml:space="preserve">  =</w:t>
      </w:r>
      <w:proofErr w:type="gramEnd"/>
      <w:r w:rsidR="00EE6930" w:rsidRPr="002615FD">
        <w:t xml:space="preserve"> </w:t>
      </w:r>
      <w:r w:rsidR="00EE6930">
        <w:tab/>
      </w:r>
      <w:r w:rsidR="00EE6930" w:rsidRPr="002615FD">
        <w:t>C</w:t>
      </w:r>
    </w:p>
    <w:p w:rsidR="00EE6930" w:rsidRDefault="00565F18" w:rsidP="00EE6930">
      <w:pPr>
        <w:ind w:left="720" w:firstLine="720"/>
      </w:pPr>
      <w:r>
        <w:t xml:space="preserve">60 - </w:t>
      </w:r>
      <w:proofErr w:type="gramStart"/>
      <w:r>
        <w:t>69</w:t>
      </w:r>
      <w:r w:rsidR="00EE6930" w:rsidRPr="002615FD">
        <w:t xml:space="preserve">  =</w:t>
      </w:r>
      <w:proofErr w:type="gramEnd"/>
      <w:r w:rsidR="00EE6930" w:rsidRPr="002615FD">
        <w:t xml:space="preserve"> </w:t>
      </w:r>
      <w:r w:rsidR="00EE6930">
        <w:tab/>
      </w:r>
      <w:r w:rsidR="00EE6930" w:rsidRPr="002615FD">
        <w:t>D</w:t>
      </w:r>
    </w:p>
    <w:p w:rsidR="00EE6930" w:rsidRPr="002615FD" w:rsidRDefault="00565F18" w:rsidP="00EE6930">
      <w:pPr>
        <w:ind w:left="720" w:firstLine="720"/>
      </w:pPr>
      <w:r>
        <w:t xml:space="preserve"> 0 - 59</w:t>
      </w:r>
      <w:r w:rsidR="00EE6930" w:rsidRPr="002615FD">
        <w:t xml:space="preserve">   = </w:t>
      </w:r>
      <w:r w:rsidR="00EE6930">
        <w:tab/>
      </w:r>
      <w:r w:rsidR="00EE6930" w:rsidRPr="002615FD">
        <w:t>F</w:t>
      </w:r>
    </w:p>
    <w:p w:rsidR="00EE6930" w:rsidRPr="002615FD" w:rsidRDefault="00EE6930" w:rsidP="00EE6930"/>
    <w:p w:rsidR="00FF5200" w:rsidRPr="0047554E" w:rsidRDefault="00EE6930" w:rsidP="00FF5200">
      <w:pPr>
        <w:outlineLvl w:val="0"/>
        <w:rPr>
          <w:b/>
        </w:rPr>
      </w:pPr>
      <w:r>
        <w:rPr>
          <w:b/>
        </w:rPr>
        <w:t xml:space="preserve">8. </w:t>
      </w:r>
      <w:r w:rsidR="00FF5200" w:rsidRPr="0047554E">
        <w:rPr>
          <w:b/>
        </w:rPr>
        <w:t>Course Policy Statements:</w:t>
      </w:r>
    </w:p>
    <w:p w:rsidR="00FF5200" w:rsidRDefault="00FF5200" w:rsidP="00FF5200">
      <w:r w:rsidRPr="00461E24">
        <w:rPr>
          <w:u w:val="single"/>
        </w:rPr>
        <w:t>Participation:</w:t>
      </w:r>
      <w:r>
        <w:t xml:space="preserve"> Students are expected to participate in </w:t>
      </w:r>
      <w:r w:rsidR="0032042E">
        <w:t xml:space="preserve">weekly online discussions and posts. Comments should be thoughtful and thought-provoking. Simple “agreement statements” or restating of facts/comments will not count as participation. I will let you know if your comments consistently lack substance. </w:t>
      </w:r>
      <w:r>
        <w:t xml:space="preserve"> </w:t>
      </w:r>
    </w:p>
    <w:p w:rsidR="00FF5200" w:rsidRPr="00863768" w:rsidRDefault="00FF5200" w:rsidP="0032042E">
      <w:pPr>
        <w:rPr>
          <w:b/>
        </w:rPr>
      </w:pPr>
    </w:p>
    <w:p w:rsidR="00FF5200" w:rsidRPr="00E15CBA" w:rsidRDefault="00FF5200" w:rsidP="00FF5200">
      <w:pPr>
        <w:pStyle w:val="Default"/>
        <w:rPr>
          <w:szCs w:val="22"/>
        </w:rPr>
      </w:pPr>
      <w:r w:rsidRPr="004503E0">
        <w:rPr>
          <w:u w:val="single"/>
        </w:rPr>
        <w:lastRenderedPageBreak/>
        <w:t>Attendance/Absences Policy</w:t>
      </w:r>
      <w:r w:rsidRPr="004503E0">
        <w:t xml:space="preserve">: Attendance is required at each </w:t>
      </w:r>
      <w:r w:rsidR="006B4A26">
        <w:t xml:space="preserve">of the three </w:t>
      </w:r>
      <w:r w:rsidRPr="004503E0">
        <w:t>class meeting</w:t>
      </w:r>
      <w:r w:rsidR="006B4A26">
        <w:t>s</w:t>
      </w:r>
      <w:r w:rsidRPr="004503E0">
        <w:t xml:space="preserve">. </w:t>
      </w:r>
      <w:r w:rsidR="006B4A26">
        <w:t xml:space="preserve">If you will not be able to attend, arrangements need to be made with me ahead of time. </w:t>
      </w:r>
      <w:r w:rsidRPr="00E15CBA">
        <w:rPr>
          <w:szCs w:val="22"/>
        </w:rPr>
        <w:t xml:space="preserve">Appropriate documentation for all excused absences is required. Please see the </w:t>
      </w:r>
      <w:r w:rsidRPr="00E15CBA">
        <w:rPr>
          <w:i/>
          <w:iCs/>
          <w:szCs w:val="22"/>
        </w:rPr>
        <w:t xml:space="preserve">Tiger Cub </w:t>
      </w:r>
      <w:r w:rsidRPr="00E15CBA">
        <w:rPr>
          <w:szCs w:val="22"/>
        </w:rPr>
        <w:t xml:space="preserve">for more information on excused absences. </w:t>
      </w:r>
    </w:p>
    <w:p w:rsidR="00FF5200" w:rsidRDefault="00FF5200" w:rsidP="006B4A26"/>
    <w:p w:rsidR="00FF5200" w:rsidRDefault="00FF5200" w:rsidP="00FF5200">
      <w:r>
        <w:rPr>
          <w:u w:val="single"/>
        </w:rPr>
        <w:t>Accommodations</w:t>
      </w:r>
      <w:r>
        <w:t>: Students who need accommodations are asked to arrange a meeting</w:t>
      </w:r>
      <w:r w:rsidR="006B4A26">
        <w:t xml:space="preserve">. </w:t>
      </w:r>
      <w:r>
        <w:t xml:space="preserve">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w:t>
      </w:r>
    </w:p>
    <w:p w:rsidR="00FF5200" w:rsidRDefault="00FF5200" w:rsidP="00FF5200">
      <w:pPr>
        <w:ind w:left="360"/>
      </w:pPr>
    </w:p>
    <w:p w:rsidR="00FF5200" w:rsidRDefault="00FF5200" w:rsidP="00FF5200">
      <w:r w:rsidRPr="003136F9">
        <w:rPr>
          <w:u w:val="single"/>
        </w:rPr>
        <w:t>Honesty Code</w:t>
      </w:r>
      <w:r>
        <w:t xml:space="preserve">: The University Academic Honesty Code and the </w:t>
      </w:r>
      <w:r>
        <w:rPr>
          <w:i/>
        </w:rPr>
        <w:t>Tiger Cub Ru</w:t>
      </w:r>
      <w:r w:rsidRPr="004E405C">
        <w:rPr>
          <w:i/>
        </w:rPr>
        <w:t xml:space="preserve">les and Regulations </w:t>
      </w:r>
      <w:r>
        <w:t>pertaining to Cheating will apply to this class.</w:t>
      </w:r>
    </w:p>
    <w:p w:rsidR="00FF5200" w:rsidRDefault="00FF5200" w:rsidP="00FF5200">
      <w:pPr>
        <w:pStyle w:val="Default"/>
      </w:pPr>
    </w:p>
    <w:p w:rsidR="00FF5200" w:rsidRPr="009267B8" w:rsidRDefault="00FF5200" w:rsidP="00FF5200">
      <w:pPr>
        <w:pStyle w:val="Default"/>
        <w:rPr>
          <w:szCs w:val="22"/>
        </w:rPr>
      </w:pPr>
      <w:r w:rsidRPr="009267B8">
        <w:rPr>
          <w:szCs w:val="22"/>
          <w:u w:val="single"/>
        </w:rPr>
        <w:t>Course contingency</w:t>
      </w:r>
      <w:r w:rsidRPr="009267B8">
        <w:rPr>
          <w:szCs w:val="22"/>
        </w:rPr>
        <w:t xml:space="preserve">: If normal class activities are disrupted due to faculty illness, emergency, or crisis situation, the syllabus and other course plans and assignments may be modified to allow completion of the course. If this occurs, </w:t>
      </w:r>
      <w:r>
        <w:rPr>
          <w:szCs w:val="22"/>
        </w:rPr>
        <w:t xml:space="preserve">an </w:t>
      </w:r>
      <w:r w:rsidRPr="009267B8">
        <w:rPr>
          <w:szCs w:val="22"/>
        </w:rPr>
        <w:t xml:space="preserve">addendum to this syllabus and/or course assignments will replace the original materials. </w:t>
      </w:r>
    </w:p>
    <w:p w:rsidR="00FF5200" w:rsidRPr="00367F44" w:rsidRDefault="00FF5200" w:rsidP="00FF5200"/>
    <w:p w:rsidR="00FF5200" w:rsidRPr="00367F44" w:rsidRDefault="00FF5200" w:rsidP="00FF52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367F44">
        <w:rPr>
          <w:u w:val="single"/>
        </w:rPr>
        <w:t>Professionalism</w:t>
      </w:r>
      <w:r w:rsidRPr="00367F44">
        <w:t xml:space="preserve">:  Students in this course and throughout their studies in the Elementary Education </w:t>
      </w:r>
      <w:r>
        <w:t xml:space="preserve">Masters </w:t>
      </w:r>
      <w:r w:rsidRPr="00367F44">
        <w:t>program are expected to demonstrate a commitment to the education profession and conduct themselves in a manner that reflects their commitment to becoming a professional educator. This includes demonstrating an ethical behavior, maintaining a positive attitude during and outside of class, being punctual and regularly attend class, being prepared and contributing to the agenda of the course, a willingness to share information and ideas with others, working well with others to develop opportunities for peer and student learning, being honest and trustworthy in all communications and interactions with others, valuing collaboration with other professionals within the schools and demonstrating professional and ethical judgments. As students interact in professional settings, they are expected to demonstrate professional behaviors as defined in the College’s conceptual framework and the Alabama Quality Teaching Standards. These professional commitments or dispositions include, but are not limited to:</w:t>
      </w:r>
    </w:p>
    <w:p w:rsidR="00FF5200" w:rsidRPr="00367F44" w:rsidRDefault="00FF5200" w:rsidP="00FF5200">
      <w:pPr>
        <w:widowControl/>
        <w:numPr>
          <w:ilvl w:val="0"/>
          <w:numId w:val="4"/>
        </w:numPr>
        <w:tabs>
          <w:tab w:val="num" w:pos="-360"/>
          <w:tab w:val="left" w:pos="720"/>
          <w:tab w:val="num" w:pos="1080"/>
        </w:tabs>
        <w:autoSpaceDE/>
        <w:autoSpaceDN/>
        <w:adjustRightInd/>
        <w:ind w:left="360" w:firstLine="0"/>
      </w:pPr>
      <w:r w:rsidRPr="00367F44">
        <w:t>Engage in responsible and ethical professional practices</w:t>
      </w:r>
    </w:p>
    <w:p w:rsidR="00FF5200" w:rsidRPr="00367F44" w:rsidRDefault="00FF5200" w:rsidP="00FF5200">
      <w:pPr>
        <w:widowControl/>
        <w:numPr>
          <w:ilvl w:val="0"/>
          <w:numId w:val="4"/>
        </w:numPr>
        <w:tabs>
          <w:tab w:val="num" w:pos="-360"/>
          <w:tab w:val="left" w:pos="720"/>
          <w:tab w:val="num" w:pos="1080"/>
        </w:tabs>
        <w:autoSpaceDE/>
        <w:autoSpaceDN/>
        <w:adjustRightInd/>
        <w:ind w:left="360" w:firstLine="0"/>
      </w:pPr>
      <w:r w:rsidRPr="00367F44">
        <w:t>Contribute to collaborative learning communities</w:t>
      </w:r>
    </w:p>
    <w:p w:rsidR="00FF5200" w:rsidRPr="00367F44" w:rsidRDefault="00FF5200" w:rsidP="00FF5200">
      <w:pPr>
        <w:widowControl/>
        <w:numPr>
          <w:ilvl w:val="0"/>
          <w:numId w:val="4"/>
        </w:numPr>
        <w:tabs>
          <w:tab w:val="num" w:pos="-360"/>
          <w:tab w:val="left" w:pos="720"/>
          <w:tab w:val="num" w:pos="1080"/>
        </w:tabs>
        <w:autoSpaceDE/>
        <w:autoSpaceDN/>
        <w:adjustRightInd/>
        <w:ind w:left="360" w:firstLine="0"/>
      </w:pPr>
      <w:r w:rsidRPr="00367F44">
        <w:t>Demonstrate a commitment to diversity</w:t>
      </w:r>
    </w:p>
    <w:p w:rsidR="00FF5200" w:rsidRPr="00367F44" w:rsidRDefault="00FF5200" w:rsidP="00FF5200">
      <w:pPr>
        <w:widowControl/>
        <w:numPr>
          <w:ilvl w:val="0"/>
          <w:numId w:val="4"/>
        </w:numPr>
        <w:tabs>
          <w:tab w:val="num" w:pos="-360"/>
          <w:tab w:val="left" w:pos="720"/>
          <w:tab w:val="num" w:pos="1080"/>
        </w:tabs>
        <w:autoSpaceDE/>
        <w:autoSpaceDN/>
        <w:adjustRightInd/>
        <w:ind w:left="360" w:firstLine="0"/>
      </w:pPr>
      <w:r w:rsidRPr="00367F44">
        <w:t>Model and nurture intellectual vitality</w:t>
      </w:r>
    </w:p>
    <w:p w:rsidR="00FF5200" w:rsidRDefault="00FF5200" w:rsidP="00FF5200">
      <w:pPr>
        <w:widowControl/>
        <w:numPr>
          <w:ilvl w:val="0"/>
          <w:numId w:val="4"/>
        </w:numPr>
        <w:tabs>
          <w:tab w:val="num" w:pos="-360"/>
          <w:tab w:val="left" w:pos="720"/>
          <w:tab w:val="num" w:pos="1080"/>
        </w:tabs>
        <w:autoSpaceDE/>
        <w:autoSpaceDN/>
        <w:adjustRightInd/>
        <w:ind w:left="360" w:firstLine="0"/>
      </w:pPr>
      <w:r w:rsidRPr="00367F44">
        <w:t>Diversity of learners</w:t>
      </w:r>
    </w:p>
    <w:p w:rsidR="00EE6930" w:rsidRDefault="00EE6930" w:rsidP="00FF5200">
      <w:pPr>
        <w:ind w:left="-540"/>
        <w:rPr>
          <w:b/>
        </w:rPr>
      </w:pPr>
      <w:r w:rsidRPr="003C3CDD">
        <w:tab/>
      </w:r>
      <w:r>
        <w:tab/>
      </w:r>
    </w:p>
    <w:p w:rsidR="00EE6930" w:rsidRDefault="00EE6930" w:rsidP="00EE6930">
      <w:pPr>
        <w:ind w:left="720" w:hanging="720"/>
        <w:rPr>
          <w:b/>
        </w:rPr>
      </w:pPr>
      <w:r>
        <w:rPr>
          <w:b/>
        </w:rPr>
        <w:t xml:space="preserve">9. </w:t>
      </w:r>
      <w:r w:rsidRPr="00A1476E">
        <w:rPr>
          <w:b/>
        </w:rPr>
        <w:t>Justification for offering CTEE 74</w:t>
      </w:r>
      <w:r>
        <w:rPr>
          <w:b/>
        </w:rPr>
        <w:t>4</w:t>
      </w:r>
      <w:r w:rsidRPr="00A1476E">
        <w:rPr>
          <w:b/>
        </w:rPr>
        <w:t>0 as a graduate course:</w:t>
      </w:r>
    </w:p>
    <w:p w:rsidR="00EE6930" w:rsidRDefault="00EE6930" w:rsidP="00EE6930">
      <w:pPr>
        <w:ind w:left="720" w:hanging="720"/>
        <w:rPr>
          <w:b/>
        </w:rPr>
      </w:pPr>
    </w:p>
    <w:p w:rsidR="00EE6930" w:rsidRPr="002615FD" w:rsidRDefault="00EE6930" w:rsidP="00EE6930">
      <w:pPr>
        <w:ind w:left="1440" w:hanging="720"/>
        <w:sectPr w:rsidR="00EE6930" w:rsidRPr="002615FD" w:rsidSect="006D738F">
          <w:pgSz w:w="12240" w:h="15840"/>
          <w:pgMar w:top="1440" w:right="1080" w:bottom="1440" w:left="1080" w:header="1440" w:footer="1440" w:gutter="0"/>
          <w:cols w:space="720"/>
          <w:noEndnote/>
          <w:docGrid w:linePitch="326"/>
        </w:sectPr>
      </w:pPr>
      <w:r>
        <w:tab/>
      </w:r>
      <w:r w:rsidRPr="00A1476E">
        <w:t>CTEE</w:t>
      </w:r>
      <w:r>
        <w:t xml:space="preserve"> 7440 focuses on helping graduate students develop in-depth understanding of the relationships among theories of learning, related research in Mathematics Education, and theoretical models of instruction in Mathematics Education.  The course also helps students develop more refined insights into issues regarding curriculum and instruction based on these theoretical understandings.  In addition, the course promotes students’ abilities to engage in thoughtful and probing inquiry regarding issue</w:t>
      </w:r>
      <w:r w:rsidR="00FF5200">
        <w:t>s of curriculum and instruction.</w:t>
      </w:r>
    </w:p>
    <w:p w:rsidR="00EE6930" w:rsidRDefault="00EE6930" w:rsidP="00EE6930"/>
    <w:sectPr w:rsidR="00EE6930" w:rsidSect="00EE6930">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F16425"/>
    <w:multiLevelType w:val="hybridMultilevel"/>
    <w:tmpl w:val="386E2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329411B"/>
    <w:multiLevelType w:val="hybridMultilevel"/>
    <w:tmpl w:val="854ADA78"/>
    <w:lvl w:ilvl="0" w:tplc="F96E73A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288E0B4B"/>
    <w:multiLevelType w:val="hybridMultilevel"/>
    <w:tmpl w:val="192AA5C6"/>
    <w:lvl w:ilvl="0" w:tplc="CFBCEE3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B0098F"/>
    <w:multiLevelType w:val="hybridMultilevel"/>
    <w:tmpl w:val="A2760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8471D0"/>
    <w:multiLevelType w:val="hybridMultilevel"/>
    <w:tmpl w:val="CFEC22DE"/>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rsids>
    <w:rsidRoot w:val="0034380F"/>
    <w:rsid w:val="00116F4F"/>
    <w:rsid w:val="00171723"/>
    <w:rsid w:val="00217AD1"/>
    <w:rsid w:val="0032042E"/>
    <w:rsid w:val="0034380F"/>
    <w:rsid w:val="004B3DF5"/>
    <w:rsid w:val="004B6E73"/>
    <w:rsid w:val="00565F18"/>
    <w:rsid w:val="00567A1D"/>
    <w:rsid w:val="005C0192"/>
    <w:rsid w:val="00665392"/>
    <w:rsid w:val="00677A60"/>
    <w:rsid w:val="006B4A26"/>
    <w:rsid w:val="006D738F"/>
    <w:rsid w:val="00753220"/>
    <w:rsid w:val="007B7851"/>
    <w:rsid w:val="00861542"/>
    <w:rsid w:val="008B36D7"/>
    <w:rsid w:val="008F0091"/>
    <w:rsid w:val="00992ADB"/>
    <w:rsid w:val="00A21143"/>
    <w:rsid w:val="00A925CF"/>
    <w:rsid w:val="00B40AD2"/>
    <w:rsid w:val="00EC410C"/>
    <w:rsid w:val="00EE6930"/>
    <w:rsid w:val="00F04EBB"/>
    <w:rsid w:val="00F21321"/>
    <w:rsid w:val="00F2787F"/>
    <w:rsid w:val="00F27D1F"/>
    <w:rsid w:val="00FF5200"/>
    <w:rsid w:val="00FF6EB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6EB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F6EB4"/>
  </w:style>
  <w:style w:type="character" w:customStyle="1" w:styleId="Hypertext">
    <w:name w:val="Hypertext"/>
    <w:rsid w:val="00FF6EB4"/>
    <w:rPr>
      <w:color w:val="0000FF"/>
      <w:u w:val="single"/>
    </w:rPr>
  </w:style>
  <w:style w:type="paragraph" w:customStyle="1" w:styleId="Level1">
    <w:name w:val="Level 1"/>
    <w:basedOn w:val="Normal"/>
    <w:rsid w:val="00FF6EB4"/>
    <w:pPr>
      <w:numPr>
        <w:numId w:val="1"/>
      </w:numPr>
      <w:ind w:left="720" w:hanging="720"/>
      <w:outlineLvl w:val="0"/>
    </w:pPr>
  </w:style>
  <w:style w:type="paragraph" w:styleId="BodyTextIndent">
    <w:name w:val="Body Text Indent"/>
    <w:basedOn w:val="Normal"/>
    <w:rsid w:val="002615FD"/>
    <w:pPr>
      <w:widowControl/>
      <w:autoSpaceDE/>
      <w:autoSpaceDN/>
      <w:adjustRightInd/>
      <w:ind w:left="360" w:hanging="360"/>
    </w:pPr>
  </w:style>
  <w:style w:type="paragraph" w:styleId="BalloonText">
    <w:name w:val="Balloon Text"/>
    <w:basedOn w:val="Normal"/>
    <w:semiHidden/>
    <w:rsid w:val="00F62B8D"/>
    <w:rPr>
      <w:rFonts w:ascii="Tahoma" w:hAnsi="Tahoma" w:cs="Tahoma"/>
      <w:sz w:val="16"/>
      <w:szCs w:val="16"/>
    </w:rPr>
  </w:style>
  <w:style w:type="table" w:styleId="TableGrid">
    <w:name w:val="Table Grid"/>
    <w:basedOn w:val="TableNormal"/>
    <w:rsid w:val="005C01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72"/>
    <w:qFormat/>
    <w:rsid w:val="006D738F"/>
    <w:pPr>
      <w:ind w:left="720"/>
      <w:contextualSpacing/>
    </w:pPr>
  </w:style>
  <w:style w:type="paragraph" w:customStyle="1" w:styleId="Default">
    <w:name w:val="Default"/>
    <w:rsid w:val="00FF5200"/>
    <w:pPr>
      <w:autoSpaceDE w:val="0"/>
      <w:autoSpaceDN w:val="0"/>
      <w:adjustRightInd w:val="0"/>
    </w:pPr>
    <w:rPr>
      <w:color w:val="000000"/>
      <w:sz w:val="24"/>
      <w:szCs w:val="24"/>
    </w:rPr>
  </w:style>
  <w:style w:type="character" w:styleId="Hyperlink">
    <w:name w:val="Hyperlink"/>
    <w:basedOn w:val="DefaultParagraphFont"/>
    <w:uiPriority w:val="99"/>
    <w:rsid w:val="00FF52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epblue.lib.umich.edu/handle/2027.42/65072" TargetMode="External"/><Relationship Id="rId3" Type="http://schemas.openxmlformats.org/officeDocument/2006/relationships/settings" Target="settings.xml"/><Relationship Id="rId7" Type="http://schemas.openxmlformats.org/officeDocument/2006/relationships/hyperlink" Target="http://www.corestandar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thmamawrites.blogspot.com/2010/02/sues-top-ten-issues-in-math-education.html" TargetMode="External"/><Relationship Id="rId11" Type="http://schemas.openxmlformats.org/officeDocument/2006/relationships/theme" Target="theme/theme1.xml"/><Relationship Id="rId5" Type="http://schemas.openxmlformats.org/officeDocument/2006/relationships/hyperlink" Target="mailto:sbrandt@auburnschool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ribd.com/doc/55359191/Liping-Ma-Knowing-and-Teaching-Elementary-Mathematics-Teachers-Understanding-of-Fundamental-Mathematics-in-China-and-the-United-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Betty Senger</dc:creator>
  <cp:lastModifiedBy>sbrandt</cp:lastModifiedBy>
  <cp:revision>4</cp:revision>
  <cp:lastPrinted>2007-01-22T18:46:00Z</cp:lastPrinted>
  <dcterms:created xsi:type="dcterms:W3CDTF">2011-08-15T02:22:00Z</dcterms:created>
  <dcterms:modified xsi:type="dcterms:W3CDTF">2011-08-23T02:50:00Z</dcterms:modified>
</cp:coreProperties>
</file>