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5B" w:rsidRDefault="00C5385B" w:rsidP="00C5385B">
      <w:pPr>
        <w:spacing w:after="0" w:line="240" w:lineRule="auto"/>
        <w:jc w:val="center"/>
        <w:rPr>
          <w:rFonts w:ascii="Book Antiqua" w:hAnsi="Book Antiqua"/>
          <w:b/>
        </w:rPr>
      </w:pPr>
      <w:r>
        <w:rPr>
          <w:rFonts w:ascii="Book Antiqua" w:hAnsi="Book Antiqua"/>
          <w:b/>
        </w:rPr>
        <w:t>Auburn University</w:t>
      </w:r>
    </w:p>
    <w:p w:rsidR="00C5385B" w:rsidRDefault="00C5385B" w:rsidP="00C5385B">
      <w:pPr>
        <w:spacing w:after="0" w:line="240" w:lineRule="auto"/>
        <w:jc w:val="center"/>
        <w:rPr>
          <w:rFonts w:ascii="Book Antiqua" w:hAnsi="Book Antiqua"/>
          <w:b/>
        </w:rPr>
      </w:pPr>
      <w:r>
        <w:rPr>
          <w:rFonts w:ascii="Book Antiqua" w:hAnsi="Book Antiqua"/>
          <w:b/>
        </w:rPr>
        <w:t xml:space="preserve"> Department of Kinesiology</w:t>
      </w:r>
    </w:p>
    <w:p w:rsidR="00C5385B" w:rsidRDefault="008218A5" w:rsidP="00C5385B">
      <w:pPr>
        <w:spacing w:after="0" w:line="240" w:lineRule="auto"/>
        <w:jc w:val="center"/>
        <w:rPr>
          <w:rFonts w:ascii="Book Antiqua" w:hAnsi="Book Antiqua"/>
          <w:b/>
        </w:rPr>
      </w:pPr>
      <w:r>
        <w:rPr>
          <w:rFonts w:ascii="Book Antiqua" w:hAnsi="Book Antiqua"/>
          <w:b/>
        </w:rPr>
        <w:t>KINE 1103/ Section IL1</w:t>
      </w:r>
      <w:r w:rsidR="007E4C6D">
        <w:rPr>
          <w:rFonts w:ascii="Book Antiqua" w:hAnsi="Book Antiqua"/>
          <w:b/>
        </w:rPr>
        <w:t>/</w:t>
      </w:r>
      <w:r>
        <w:rPr>
          <w:rFonts w:ascii="Book Antiqua" w:hAnsi="Book Antiqua"/>
          <w:b/>
        </w:rPr>
        <w:t>Fall</w:t>
      </w:r>
      <w:r w:rsidR="00095586">
        <w:rPr>
          <w:rFonts w:ascii="Book Antiqua" w:hAnsi="Book Antiqua"/>
          <w:b/>
        </w:rPr>
        <w:t xml:space="preserve"> 2011</w:t>
      </w:r>
    </w:p>
    <w:p w:rsidR="00C5385B" w:rsidRDefault="008218A5" w:rsidP="00C5385B">
      <w:pPr>
        <w:spacing w:after="0" w:line="240" w:lineRule="auto"/>
        <w:jc w:val="center"/>
        <w:rPr>
          <w:rFonts w:ascii="Book Antiqua" w:hAnsi="Book Antiqua"/>
          <w:b/>
        </w:rPr>
      </w:pPr>
      <w:r>
        <w:rPr>
          <w:rFonts w:ascii="Book Antiqua" w:hAnsi="Book Antiqua"/>
          <w:b/>
        </w:rPr>
        <w:t>Wellness</w:t>
      </w:r>
    </w:p>
    <w:p w:rsidR="00C5385B" w:rsidRDefault="00C5385B" w:rsidP="00C5385B">
      <w:pPr>
        <w:spacing w:after="0" w:line="240" w:lineRule="auto"/>
        <w:jc w:val="center"/>
        <w:rPr>
          <w:rFonts w:ascii="Book Antiqua" w:hAnsi="Book Antiqua"/>
          <w:b/>
        </w:rPr>
      </w:pPr>
    </w:p>
    <w:p w:rsidR="00C5385B" w:rsidRDefault="00C5385B" w:rsidP="00C5385B">
      <w:pPr>
        <w:tabs>
          <w:tab w:val="left" w:pos="4680"/>
        </w:tabs>
        <w:spacing w:after="0" w:line="240" w:lineRule="auto"/>
        <w:rPr>
          <w:rFonts w:ascii="Book Antiqua" w:hAnsi="Book Antiqua"/>
        </w:rPr>
      </w:pPr>
      <w:r>
        <w:rPr>
          <w:rFonts w:ascii="Book Antiqua" w:hAnsi="Book Antiqua"/>
          <w:b/>
        </w:rPr>
        <w:t>Instructor:</w:t>
      </w:r>
      <w:r>
        <w:rPr>
          <w:rFonts w:ascii="Book Antiqua" w:hAnsi="Book Antiqua"/>
        </w:rPr>
        <w:t xml:space="preserve"> </w:t>
      </w:r>
      <w:proofErr w:type="spellStart"/>
      <w:r>
        <w:rPr>
          <w:rFonts w:ascii="Book Antiqua" w:hAnsi="Book Antiqua"/>
        </w:rPr>
        <w:t>Khalil</w:t>
      </w:r>
      <w:proofErr w:type="spellEnd"/>
      <w:r>
        <w:rPr>
          <w:rFonts w:ascii="Book Antiqua" w:hAnsi="Book Antiqua"/>
        </w:rPr>
        <w:t xml:space="preserve"> Lee</w:t>
      </w:r>
      <w:r>
        <w:rPr>
          <w:rFonts w:ascii="Book Antiqua" w:hAnsi="Book Antiqua"/>
        </w:rPr>
        <w:tab/>
      </w:r>
      <w:r>
        <w:rPr>
          <w:rFonts w:ascii="Book Antiqua" w:hAnsi="Book Antiqua"/>
        </w:rPr>
        <w:tab/>
      </w:r>
      <w:r>
        <w:rPr>
          <w:rFonts w:ascii="Book Antiqua" w:hAnsi="Book Antiqua"/>
        </w:rPr>
        <w:tab/>
      </w:r>
      <w:r>
        <w:rPr>
          <w:rFonts w:ascii="Book Antiqua" w:hAnsi="Book Antiqua"/>
          <w:b/>
        </w:rPr>
        <w:t>Email:</w:t>
      </w:r>
      <w:r>
        <w:rPr>
          <w:rFonts w:ascii="Book Antiqua" w:hAnsi="Book Antiqua"/>
        </w:rPr>
        <w:t xml:space="preserve"> kal0017@auburn.edu</w:t>
      </w:r>
    </w:p>
    <w:p w:rsidR="00C5385B" w:rsidRDefault="00C5385B" w:rsidP="00C5385B">
      <w:pPr>
        <w:tabs>
          <w:tab w:val="left" w:pos="4680"/>
        </w:tabs>
        <w:spacing w:after="0" w:line="240" w:lineRule="auto"/>
        <w:rPr>
          <w:rFonts w:ascii="Book Antiqua" w:hAnsi="Book Antiqua"/>
        </w:rPr>
      </w:pPr>
      <w:r>
        <w:rPr>
          <w:rFonts w:ascii="Book Antiqua" w:hAnsi="Book Antiqua"/>
          <w:b/>
        </w:rPr>
        <w:t>Class Time:</w:t>
      </w:r>
      <w:r w:rsidR="002B3D83">
        <w:rPr>
          <w:rFonts w:ascii="Book Antiqua" w:hAnsi="Book Antiqua"/>
        </w:rPr>
        <w:t xml:space="preserve"> </w:t>
      </w:r>
      <w:r w:rsidR="00DB5A2D">
        <w:rPr>
          <w:rFonts w:ascii="Book Antiqua" w:hAnsi="Book Antiqua"/>
        </w:rPr>
        <w:t>N/A</w:t>
      </w:r>
      <w:r>
        <w:rPr>
          <w:rFonts w:ascii="Book Antiqua" w:hAnsi="Book Antiqua"/>
        </w:rPr>
        <w:tab/>
      </w:r>
      <w:r>
        <w:rPr>
          <w:rFonts w:ascii="Book Antiqua" w:hAnsi="Book Antiqua"/>
        </w:rPr>
        <w:tab/>
      </w:r>
      <w:r>
        <w:rPr>
          <w:rFonts w:ascii="Book Antiqua" w:hAnsi="Book Antiqua"/>
        </w:rPr>
        <w:tab/>
      </w:r>
      <w:r>
        <w:rPr>
          <w:rFonts w:ascii="Book Antiqua" w:hAnsi="Book Antiqua"/>
          <w:b/>
        </w:rPr>
        <w:t>Office:</w:t>
      </w:r>
      <w:r w:rsidR="00906951">
        <w:rPr>
          <w:rFonts w:ascii="Book Antiqua" w:hAnsi="Book Antiqua"/>
        </w:rPr>
        <w:t xml:space="preserve"> Memorial Coliseum 2118</w:t>
      </w:r>
    </w:p>
    <w:p w:rsidR="00C5385B" w:rsidRDefault="00C5385B" w:rsidP="00DB5A2D">
      <w:pPr>
        <w:tabs>
          <w:tab w:val="left" w:pos="4680"/>
        </w:tabs>
        <w:spacing w:after="0" w:line="240" w:lineRule="auto"/>
        <w:rPr>
          <w:rFonts w:ascii="Book Antiqua" w:hAnsi="Book Antiqua"/>
        </w:rPr>
      </w:pPr>
      <w:r>
        <w:rPr>
          <w:rFonts w:ascii="Book Antiqua" w:hAnsi="Book Antiqua"/>
          <w:b/>
        </w:rPr>
        <w:t>Location:</w:t>
      </w:r>
      <w:r>
        <w:rPr>
          <w:rFonts w:ascii="Book Antiqua" w:hAnsi="Book Antiqua"/>
        </w:rPr>
        <w:t xml:space="preserve"> </w:t>
      </w:r>
      <w:r w:rsidR="00DB5A2D">
        <w:rPr>
          <w:rFonts w:ascii="Book Antiqua" w:hAnsi="Book Antiqua"/>
        </w:rPr>
        <w:t>N/A</w:t>
      </w:r>
      <w:r>
        <w:rPr>
          <w:rFonts w:ascii="Book Antiqua" w:hAnsi="Book Antiqua"/>
        </w:rPr>
        <w:tab/>
      </w:r>
      <w:r>
        <w:rPr>
          <w:rFonts w:ascii="Book Antiqua" w:hAnsi="Book Antiqua"/>
        </w:rPr>
        <w:tab/>
      </w:r>
      <w:r>
        <w:rPr>
          <w:rFonts w:ascii="Book Antiqua" w:hAnsi="Book Antiqua"/>
        </w:rPr>
        <w:tab/>
      </w:r>
      <w:r>
        <w:rPr>
          <w:rFonts w:ascii="Book Antiqua" w:hAnsi="Book Antiqua"/>
          <w:b/>
        </w:rPr>
        <w:t>Office Hours:</w:t>
      </w:r>
      <w:r w:rsidR="001511FA">
        <w:rPr>
          <w:rFonts w:ascii="Book Antiqua" w:hAnsi="Book Antiqua"/>
        </w:rPr>
        <w:t xml:space="preserve"> </w:t>
      </w:r>
      <w:r w:rsidR="00DB5A2D">
        <w:rPr>
          <w:rFonts w:ascii="Book Antiqua" w:hAnsi="Book Antiqua"/>
        </w:rPr>
        <w:t>By appointment</w:t>
      </w:r>
    </w:p>
    <w:p w:rsidR="00D90DDE" w:rsidRDefault="00C5385B" w:rsidP="00C5385B">
      <w:pPr>
        <w:tabs>
          <w:tab w:val="left" w:pos="4680"/>
        </w:tabs>
        <w:spacing w:after="0" w:line="240" w:lineRule="auto"/>
        <w:rPr>
          <w:rFonts w:ascii="Book Antiqua" w:hAnsi="Book Antiqua"/>
        </w:rPr>
      </w:pPr>
      <w:r>
        <w:rPr>
          <w:rFonts w:ascii="Book Antiqua" w:hAnsi="Book Antiqua"/>
        </w:rPr>
        <w:t xml:space="preserve"> </w:t>
      </w:r>
      <w:r w:rsidR="00C306F0">
        <w:rPr>
          <w:rFonts w:ascii="Book Antiqua" w:hAnsi="Book Antiqua"/>
        </w:rPr>
        <w:t xml:space="preserve">      </w:t>
      </w:r>
    </w:p>
    <w:p w:rsidR="00C5385B" w:rsidRDefault="00C5385B" w:rsidP="00C5385B">
      <w:pPr>
        <w:tabs>
          <w:tab w:val="left" w:pos="4680"/>
        </w:tabs>
        <w:spacing w:after="0" w:line="240" w:lineRule="auto"/>
        <w:rPr>
          <w:rFonts w:ascii="Book Antiqua" w:hAnsi="Book Antiqua"/>
          <w:b/>
        </w:rPr>
      </w:pPr>
      <w:r>
        <w:rPr>
          <w:rFonts w:ascii="Book Antiqua" w:hAnsi="Book Antiqua"/>
          <w:b/>
        </w:rPr>
        <w:t>Physical Activity Wellness Program Coordinator:</w:t>
      </w:r>
    </w:p>
    <w:p w:rsidR="00C5385B" w:rsidRDefault="00C5385B" w:rsidP="00C5385B">
      <w:pPr>
        <w:tabs>
          <w:tab w:val="left" w:pos="4680"/>
        </w:tabs>
        <w:spacing w:after="0" w:line="240" w:lineRule="auto"/>
        <w:rPr>
          <w:rFonts w:ascii="Book Antiqua" w:hAnsi="Book Antiqua"/>
        </w:rPr>
      </w:pPr>
      <w:r>
        <w:rPr>
          <w:rFonts w:ascii="Book Antiqua" w:hAnsi="Book Antiqua"/>
        </w:rPr>
        <w:t>Dr. Jared Russell; russej3@auburn.edu</w:t>
      </w:r>
    </w:p>
    <w:p w:rsidR="00C5385B" w:rsidRDefault="00C5385B" w:rsidP="00C5385B">
      <w:pPr>
        <w:tabs>
          <w:tab w:val="left" w:pos="4680"/>
        </w:tabs>
        <w:spacing w:after="0" w:line="240" w:lineRule="auto"/>
        <w:rPr>
          <w:rFonts w:ascii="Book Antiqua" w:hAnsi="Book Antiqua"/>
        </w:rPr>
      </w:pPr>
      <w:r>
        <w:rPr>
          <w:rFonts w:ascii="Book Antiqua" w:hAnsi="Book Antiqua"/>
        </w:rPr>
        <w:tab/>
      </w:r>
    </w:p>
    <w:p w:rsidR="00C5385B" w:rsidRPr="00B83F7E" w:rsidRDefault="005354CB" w:rsidP="00C5385B">
      <w:pPr>
        <w:spacing w:after="0" w:line="240" w:lineRule="auto"/>
        <w:rPr>
          <w:rFonts w:ascii="Book Antiqua" w:hAnsi="Book Antiqua"/>
          <w:b/>
          <w:bCs/>
          <w:i/>
        </w:rPr>
      </w:pPr>
      <w:r>
        <w:rPr>
          <w:rFonts w:ascii="Book Antiqua" w:hAnsi="Book Antiqua"/>
          <w:b/>
        </w:rPr>
        <w:t>Course Description</w:t>
      </w:r>
      <w:r w:rsidR="009D64EF">
        <w:rPr>
          <w:rFonts w:ascii="Book Antiqua" w:hAnsi="Book Antiqua"/>
          <w:b/>
        </w:rPr>
        <w:t xml:space="preserve">: </w:t>
      </w:r>
      <w:r w:rsidR="00B83F7E" w:rsidRPr="00B83F7E">
        <w:rPr>
          <w:rFonts w:ascii="Book Antiqua" w:hAnsi="Book Antiqua"/>
        </w:rPr>
        <w:t>This course is designed to cover the basic concepts of wellness.  Emphasis will be placed on evaluation of personal levels of fitness, development of skills necessary to design a personal health/fitness program and the benefits associated with application of the appropriate wellness principles.</w:t>
      </w:r>
      <w:r w:rsidR="00B83F7E">
        <w:rPr>
          <w:rFonts w:ascii="Book Antiqua" w:hAnsi="Book Antiqua"/>
        </w:rPr>
        <w:t xml:space="preserve"> </w:t>
      </w:r>
      <w:r w:rsidR="00B83F7E" w:rsidRPr="00B83F7E">
        <w:rPr>
          <w:rFonts w:ascii="Book Antiqua" w:hAnsi="Book Antiqua"/>
        </w:rPr>
        <w:t xml:space="preserve"> </w:t>
      </w:r>
      <w:r w:rsidR="00B83F7E">
        <w:rPr>
          <w:rFonts w:ascii="Book Antiqua" w:hAnsi="Book Antiqua"/>
        </w:rPr>
        <w:t>The course and everything associated with it will be in online format.  Therefore, s</w:t>
      </w:r>
      <w:r w:rsidR="00B83F7E" w:rsidRPr="00B83F7E">
        <w:rPr>
          <w:rFonts w:ascii="Book Antiqua" w:hAnsi="Book Antiqua"/>
        </w:rPr>
        <w:t>tudents are responsible for the timely and appropriate submission of all course work.</w:t>
      </w:r>
    </w:p>
    <w:p w:rsidR="0086275B" w:rsidRDefault="0086275B" w:rsidP="00C5385B">
      <w:pPr>
        <w:spacing w:after="0" w:line="240" w:lineRule="auto"/>
        <w:rPr>
          <w:rFonts w:ascii="Book Antiqua" w:hAnsi="Book Antiqua"/>
        </w:rPr>
      </w:pPr>
    </w:p>
    <w:p w:rsidR="00C5385B" w:rsidRDefault="0086275B" w:rsidP="0086275B">
      <w:pPr>
        <w:spacing w:line="240" w:lineRule="auto"/>
        <w:rPr>
          <w:rFonts w:ascii="Book Antiqua" w:hAnsi="Book Antiqua"/>
        </w:rPr>
      </w:pPr>
      <w:r>
        <w:rPr>
          <w:rFonts w:ascii="Book Antiqua" w:hAnsi="Book Antiqua"/>
          <w:b/>
        </w:rPr>
        <w:t xml:space="preserve">Required Text: </w:t>
      </w:r>
      <w:r w:rsidR="00DB5A2D" w:rsidRPr="00DB5A2D">
        <w:rPr>
          <w:rFonts w:ascii="Book Antiqua" w:hAnsi="Book Antiqua"/>
        </w:rPr>
        <w:t xml:space="preserve">Connect Plus Card: </w:t>
      </w:r>
      <w:proofErr w:type="spellStart"/>
      <w:r w:rsidR="00DB5A2D" w:rsidRPr="00DB5A2D">
        <w:rPr>
          <w:rFonts w:ascii="Book Antiqua" w:hAnsi="Book Antiqua"/>
        </w:rPr>
        <w:t>Sparling</w:t>
      </w:r>
      <w:proofErr w:type="spellEnd"/>
      <w:r w:rsidR="00DB5A2D" w:rsidRPr="00DB5A2D">
        <w:rPr>
          <w:rFonts w:ascii="Book Antiqua" w:hAnsi="Book Antiqua"/>
        </w:rPr>
        <w:t xml:space="preserve">, P, &amp; </w:t>
      </w:r>
      <w:proofErr w:type="spellStart"/>
      <w:r w:rsidR="00DB5A2D" w:rsidRPr="00DB5A2D">
        <w:rPr>
          <w:rFonts w:ascii="Book Antiqua" w:hAnsi="Book Antiqua"/>
        </w:rPr>
        <w:t>Redican</w:t>
      </w:r>
      <w:proofErr w:type="spellEnd"/>
      <w:r w:rsidR="00DB5A2D" w:rsidRPr="00DB5A2D">
        <w:rPr>
          <w:rFonts w:ascii="Book Antiqua" w:hAnsi="Book Antiqua"/>
        </w:rPr>
        <w:t xml:space="preserve">, K. (2011). </w:t>
      </w:r>
      <w:proofErr w:type="spellStart"/>
      <w:proofErr w:type="gramStart"/>
      <w:r w:rsidR="00DB5A2D" w:rsidRPr="00DB5A2D">
        <w:rPr>
          <w:rFonts w:ascii="Book Antiqua" w:hAnsi="Book Antiqua"/>
        </w:rPr>
        <w:t>iHealth</w:t>
      </w:r>
      <w:proofErr w:type="spellEnd"/>
      <w:proofErr w:type="gramEnd"/>
      <w:r w:rsidR="00DB5A2D" w:rsidRPr="00DB5A2D">
        <w:rPr>
          <w:rFonts w:ascii="Book Antiqua" w:hAnsi="Book Antiqua"/>
        </w:rPr>
        <w:t>: An Interactive Framework, 1</w:t>
      </w:r>
      <w:r w:rsidR="00DB5A2D" w:rsidRPr="00DB5A2D">
        <w:rPr>
          <w:rFonts w:ascii="Book Antiqua" w:hAnsi="Book Antiqua"/>
          <w:vertAlign w:val="superscript"/>
        </w:rPr>
        <w:t>st</w:t>
      </w:r>
      <w:r w:rsidR="00DB5A2D" w:rsidRPr="00DB5A2D">
        <w:rPr>
          <w:rFonts w:ascii="Book Antiqua" w:hAnsi="Book Antiqua"/>
        </w:rPr>
        <w:t xml:space="preserve"> edition. McGraw-Hill: New York, New York. (ISBN 0-07-729261-8)</w:t>
      </w:r>
    </w:p>
    <w:p w:rsidR="005354CB" w:rsidRDefault="005354CB" w:rsidP="005354CB">
      <w:pPr>
        <w:spacing w:after="0" w:line="240" w:lineRule="auto"/>
        <w:rPr>
          <w:rFonts w:ascii="Book Antiqua" w:hAnsi="Book Antiqua"/>
          <w:b/>
        </w:rPr>
      </w:pPr>
      <w:r w:rsidRPr="005354CB">
        <w:rPr>
          <w:rFonts w:ascii="Book Antiqua" w:hAnsi="Book Antiqua"/>
          <w:b/>
        </w:rPr>
        <w:t>Course Objectives:</w:t>
      </w:r>
      <w:r>
        <w:rPr>
          <w:rFonts w:ascii="Book Antiqua" w:hAnsi="Book Antiqua"/>
          <w:b/>
        </w:rPr>
        <w:t xml:space="preserve"> </w:t>
      </w:r>
    </w:p>
    <w:p w:rsidR="005354CB" w:rsidRPr="005354CB" w:rsidRDefault="005354CB" w:rsidP="005354CB">
      <w:pPr>
        <w:spacing w:after="0" w:line="240" w:lineRule="auto"/>
        <w:rPr>
          <w:rFonts w:ascii="Book Antiqua" w:hAnsi="Book Antiqua"/>
        </w:rPr>
      </w:pPr>
      <w:r w:rsidRPr="005354CB">
        <w:rPr>
          <w:rFonts w:ascii="Book Antiqua" w:hAnsi="Book Antiqua"/>
        </w:rPr>
        <w:t>The student will demonstrate an understanding of the:</w:t>
      </w:r>
    </w:p>
    <w:p w:rsidR="005354CB" w:rsidRPr="005354CB" w:rsidRDefault="005354CB" w:rsidP="005354CB">
      <w:pPr>
        <w:spacing w:after="0" w:line="240" w:lineRule="auto"/>
        <w:rPr>
          <w:rFonts w:ascii="Book Antiqua" w:hAnsi="Book Antiqua"/>
        </w:rPr>
      </w:pPr>
      <w:r w:rsidRPr="005354CB">
        <w:rPr>
          <w:rFonts w:ascii="Book Antiqua" w:hAnsi="Book Antiqua"/>
        </w:rPr>
        <w:t xml:space="preserve">     1. Foundations of personal wellness</w:t>
      </w:r>
    </w:p>
    <w:p w:rsidR="005354CB" w:rsidRPr="005354CB" w:rsidRDefault="005354CB" w:rsidP="005354CB">
      <w:pPr>
        <w:spacing w:after="0" w:line="240" w:lineRule="auto"/>
        <w:rPr>
          <w:rFonts w:ascii="Book Antiqua" w:hAnsi="Book Antiqua"/>
        </w:rPr>
      </w:pPr>
      <w:r w:rsidRPr="005354CB">
        <w:rPr>
          <w:rFonts w:ascii="Book Antiqua" w:hAnsi="Book Antiqua"/>
        </w:rPr>
        <w:t xml:space="preserve">     2. Evaluation process for personal health/fitness</w:t>
      </w:r>
    </w:p>
    <w:p w:rsidR="005354CB" w:rsidRPr="005354CB" w:rsidRDefault="005354CB" w:rsidP="005354CB">
      <w:pPr>
        <w:spacing w:after="0" w:line="240" w:lineRule="auto"/>
        <w:rPr>
          <w:rFonts w:ascii="Book Antiqua" w:hAnsi="Book Antiqua"/>
        </w:rPr>
      </w:pPr>
      <w:r w:rsidRPr="005354CB">
        <w:rPr>
          <w:rFonts w:ascii="Book Antiqua" w:hAnsi="Book Antiqua"/>
        </w:rPr>
        <w:t xml:space="preserve">     3. Skills necessary to design a health/fitness program</w:t>
      </w:r>
    </w:p>
    <w:p w:rsidR="005354CB" w:rsidRPr="005354CB" w:rsidRDefault="005354CB" w:rsidP="005354CB">
      <w:pPr>
        <w:spacing w:after="0" w:line="240" w:lineRule="auto"/>
        <w:rPr>
          <w:rFonts w:ascii="Book Antiqua" w:hAnsi="Book Antiqua"/>
        </w:rPr>
      </w:pPr>
      <w:r w:rsidRPr="005354CB">
        <w:rPr>
          <w:rFonts w:ascii="Book Antiqua" w:hAnsi="Book Antiqua"/>
        </w:rPr>
        <w:t xml:space="preserve">     4. Benefits associated wit</w:t>
      </w:r>
      <w:r>
        <w:rPr>
          <w:rFonts w:ascii="Book Antiqua" w:hAnsi="Book Antiqua"/>
        </w:rPr>
        <w:t>h a lifetime wellness program</w:t>
      </w:r>
    </w:p>
    <w:p w:rsidR="005354CB" w:rsidRPr="005354CB" w:rsidRDefault="005354CB" w:rsidP="005354CB">
      <w:pPr>
        <w:spacing w:after="0" w:line="240" w:lineRule="auto"/>
        <w:rPr>
          <w:rFonts w:ascii="Book Antiqua" w:hAnsi="Book Antiqua"/>
          <w:b/>
        </w:rPr>
      </w:pPr>
      <w:r w:rsidRPr="005354CB">
        <w:rPr>
          <w:rFonts w:ascii="Book Antiqua" w:hAnsi="Book Antiqua"/>
          <w:b/>
        </w:rPr>
        <w:t xml:space="preserve"> </w:t>
      </w:r>
    </w:p>
    <w:p w:rsidR="00095586" w:rsidRPr="00ED0E47" w:rsidRDefault="00ED0E47" w:rsidP="00ED0E47">
      <w:pPr>
        <w:spacing w:after="0" w:line="240" w:lineRule="auto"/>
        <w:rPr>
          <w:rFonts w:ascii="Book Antiqua" w:hAnsi="Book Antiqua"/>
          <w:u w:val="single"/>
        </w:rPr>
      </w:pPr>
      <w:r>
        <w:rPr>
          <w:rFonts w:ascii="Book Antiqua" w:hAnsi="Book Antiqua"/>
          <w:b/>
        </w:rPr>
        <w:t xml:space="preserve">Attendance: </w:t>
      </w:r>
      <w:r>
        <w:rPr>
          <w:rFonts w:ascii="Book Antiqua" w:hAnsi="Book Antiqua"/>
        </w:rPr>
        <w:t>No attendance policy will be in effect.</w:t>
      </w:r>
    </w:p>
    <w:p w:rsidR="00095586" w:rsidRDefault="00095586" w:rsidP="00C5385B">
      <w:pPr>
        <w:spacing w:after="0" w:line="240" w:lineRule="auto"/>
        <w:rPr>
          <w:rFonts w:ascii="Book Antiqua" w:hAnsi="Book Antiqua"/>
        </w:rPr>
      </w:pPr>
    </w:p>
    <w:p w:rsidR="00C5385B" w:rsidRDefault="00C5385B" w:rsidP="00C5385B">
      <w:pPr>
        <w:spacing w:after="0" w:line="240" w:lineRule="auto"/>
        <w:rPr>
          <w:rFonts w:ascii="Book Antiqua" w:hAnsi="Book Antiqua"/>
          <w:b/>
        </w:rPr>
      </w:pPr>
      <w:r>
        <w:rPr>
          <w:rFonts w:ascii="Book Antiqua" w:hAnsi="Book Antiqua"/>
          <w:b/>
        </w:rPr>
        <w:t>Grading:</w:t>
      </w:r>
    </w:p>
    <w:p w:rsidR="00C5385B" w:rsidRDefault="00436AD4" w:rsidP="00C5385B">
      <w:pPr>
        <w:spacing w:after="0" w:line="240" w:lineRule="auto"/>
        <w:rPr>
          <w:rFonts w:ascii="Book Antiqua" w:hAnsi="Book Antiqua"/>
        </w:rPr>
      </w:pPr>
      <w:r>
        <w:rPr>
          <w:rFonts w:ascii="Book Antiqua" w:hAnsi="Book Antiqua"/>
        </w:rPr>
        <w:t>*Assignments (7):</w:t>
      </w:r>
      <w:r>
        <w:rPr>
          <w:rFonts w:ascii="Book Antiqua" w:hAnsi="Book Antiqua"/>
        </w:rPr>
        <w:tab/>
      </w:r>
      <w:r>
        <w:rPr>
          <w:rFonts w:ascii="Book Antiqua" w:hAnsi="Book Antiqua"/>
        </w:rPr>
        <w:tab/>
      </w:r>
      <w:r>
        <w:rPr>
          <w:rFonts w:ascii="Book Antiqua" w:hAnsi="Book Antiqua"/>
        </w:rPr>
        <w:tab/>
        <w:t>70</w:t>
      </w:r>
      <w:r w:rsidR="00C5385B">
        <w:rPr>
          <w:rFonts w:ascii="Book Antiqua" w:hAnsi="Book Antiqua"/>
        </w:rPr>
        <w:t xml:space="preserve"> points</w:t>
      </w:r>
    </w:p>
    <w:p w:rsidR="00C5385B" w:rsidRDefault="00436AD4" w:rsidP="00C5385B">
      <w:pPr>
        <w:spacing w:after="0" w:line="240" w:lineRule="auto"/>
        <w:rPr>
          <w:rFonts w:ascii="Book Antiqua" w:hAnsi="Book Antiqua"/>
          <w:u w:val="single"/>
        </w:rPr>
      </w:pPr>
      <w:r>
        <w:rPr>
          <w:rFonts w:ascii="Book Antiqua" w:hAnsi="Book Antiqua"/>
          <w:u w:val="single"/>
        </w:rPr>
        <w:t>**Chapter Quizzes (13):</w:t>
      </w:r>
      <w:r>
        <w:rPr>
          <w:rFonts w:ascii="Book Antiqua" w:hAnsi="Book Antiqua"/>
          <w:u w:val="single"/>
        </w:rPr>
        <w:tab/>
      </w:r>
      <w:r>
        <w:rPr>
          <w:rFonts w:ascii="Book Antiqua" w:hAnsi="Book Antiqua"/>
          <w:u w:val="single"/>
        </w:rPr>
        <w:tab/>
      </w:r>
      <w:r w:rsidR="00ED2076">
        <w:rPr>
          <w:rFonts w:ascii="Book Antiqua" w:hAnsi="Book Antiqua"/>
          <w:u w:val="single"/>
        </w:rPr>
        <w:t>1</w:t>
      </w:r>
      <w:r>
        <w:rPr>
          <w:rFonts w:ascii="Book Antiqua" w:hAnsi="Book Antiqua"/>
          <w:u w:val="single"/>
        </w:rPr>
        <w:t>3</w:t>
      </w:r>
      <w:r w:rsidR="00ED2076">
        <w:rPr>
          <w:rFonts w:ascii="Book Antiqua" w:hAnsi="Book Antiqua"/>
          <w:u w:val="single"/>
        </w:rPr>
        <w:t>0</w:t>
      </w:r>
      <w:r w:rsidR="00C5385B">
        <w:rPr>
          <w:rFonts w:ascii="Book Antiqua" w:hAnsi="Book Antiqua"/>
          <w:u w:val="single"/>
        </w:rPr>
        <w:t xml:space="preserve"> points</w:t>
      </w:r>
    </w:p>
    <w:p w:rsidR="00C5385B" w:rsidRDefault="00436AD4" w:rsidP="00C5385B">
      <w:pPr>
        <w:spacing w:after="0" w:line="240" w:lineRule="auto"/>
        <w:rPr>
          <w:rFonts w:ascii="Book Antiqua" w:hAnsi="Book Antiqua"/>
        </w:rPr>
      </w:pPr>
      <w:r>
        <w:rPr>
          <w:rFonts w:ascii="Book Antiqua" w:hAnsi="Book Antiqua"/>
        </w:rPr>
        <w:t>Total possible:</w:t>
      </w:r>
      <w:r>
        <w:rPr>
          <w:rFonts w:ascii="Book Antiqua" w:hAnsi="Book Antiqua"/>
        </w:rPr>
        <w:tab/>
      </w:r>
      <w:r>
        <w:rPr>
          <w:rFonts w:ascii="Book Antiqua" w:hAnsi="Book Antiqua"/>
        </w:rPr>
        <w:tab/>
      </w:r>
      <w:r>
        <w:rPr>
          <w:rFonts w:ascii="Book Antiqua" w:hAnsi="Book Antiqua"/>
        </w:rPr>
        <w:tab/>
      </w:r>
      <w:r>
        <w:rPr>
          <w:rFonts w:ascii="Book Antiqua" w:hAnsi="Book Antiqua"/>
        </w:rPr>
        <w:tab/>
        <w:t>2</w:t>
      </w:r>
      <w:r w:rsidR="00C5385B">
        <w:rPr>
          <w:rFonts w:ascii="Book Antiqua" w:hAnsi="Book Antiqua"/>
        </w:rPr>
        <w:t>00 points</w:t>
      </w:r>
    </w:p>
    <w:p w:rsidR="00C5385B" w:rsidRDefault="00C5385B" w:rsidP="00C5385B">
      <w:pPr>
        <w:spacing w:after="0" w:line="240" w:lineRule="auto"/>
      </w:pPr>
    </w:p>
    <w:p w:rsidR="00C5385B" w:rsidRDefault="00C5385B" w:rsidP="003C72CD">
      <w:pPr>
        <w:spacing w:after="0"/>
        <w:rPr>
          <w:rFonts w:ascii="Book Antiqua" w:hAnsi="Book Antiqua"/>
          <w:b/>
          <w:i/>
        </w:rPr>
      </w:pPr>
      <w:r w:rsidRPr="003C72CD">
        <w:rPr>
          <w:rFonts w:ascii="Book Antiqua" w:hAnsi="Book Antiqua"/>
        </w:rPr>
        <w:t>*</w:t>
      </w:r>
      <w:r w:rsidR="00436AD4" w:rsidRPr="003C72CD">
        <w:rPr>
          <w:rFonts w:ascii="Book Antiqua" w:hAnsi="Book Antiqua"/>
          <w:b/>
          <w:i/>
        </w:rPr>
        <w:t>9 assignments are provided, but students are only responsible for 7 of the assignments. The additional two assignments can be completed at the discretion of the student and will count as EXTRA CREDIT (10 points per assignment).  Students have the entire semester to complete all chapter assignments.</w:t>
      </w:r>
    </w:p>
    <w:p w:rsidR="003C72CD" w:rsidRPr="003C72CD" w:rsidRDefault="003C72CD" w:rsidP="003C72CD">
      <w:pPr>
        <w:spacing w:after="0"/>
        <w:rPr>
          <w:rFonts w:ascii="Book Antiqua" w:hAnsi="Book Antiqua"/>
          <w:b/>
          <w:i/>
        </w:rPr>
      </w:pPr>
    </w:p>
    <w:p w:rsidR="00436AD4" w:rsidRPr="003C72CD" w:rsidRDefault="003C72CD" w:rsidP="003C72CD">
      <w:pPr>
        <w:spacing w:after="0"/>
        <w:rPr>
          <w:rFonts w:ascii="Book Antiqua" w:hAnsi="Book Antiqua"/>
          <w:b/>
          <w:i/>
        </w:rPr>
      </w:pPr>
      <w:r w:rsidRPr="003C72CD">
        <w:rPr>
          <w:rFonts w:ascii="Book Antiqua" w:hAnsi="Book Antiqua"/>
        </w:rPr>
        <w:t>**</w:t>
      </w:r>
      <w:r w:rsidRPr="003C72CD">
        <w:rPr>
          <w:rFonts w:ascii="Book Antiqua" w:hAnsi="Book Antiqua"/>
          <w:b/>
          <w:i/>
        </w:rPr>
        <w:t>Each chapter quiz must be completed by its assigned due date, which can be seen online.  Students are allotted one attempt, with a 60-min. time period to complete each quiz.</w:t>
      </w:r>
    </w:p>
    <w:p w:rsidR="003C72CD" w:rsidRDefault="003C72CD" w:rsidP="003C72CD">
      <w:pPr>
        <w:spacing w:after="0" w:line="240" w:lineRule="auto"/>
        <w:rPr>
          <w:rFonts w:ascii="Book Antiqua" w:hAnsi="Book Antiqua"/>
          <w:b/>
        </w:rPr>
      </w:pPr>
    </w:p>
    <w:p w:rsidR="003C72CD" w:rsidRDefault="003C72CD" w:rsidP="003C72CD">
      <w:pPr>
        <w:spacing w:after="0" w:line="240" w:lineRule="auto"/>
        <w:rPr>
          <w:rFonts w:ascii="Book Antiqua" w:hAnsi="Book Antiqua"/>
          <w:b/>
        </w:rPr>
      </w:pPr>
    </w:p>
    <w:p w:rsidR="003C72CD" w:rsidRDefault="003C72CD" w:rsidP="003C72CD">
      <w:pPr>
        <w:spacing w:after="0" w:line="240" w:lineRule="auto"/>
        <w:rPr>
          <w:rFonts w:ascii="Book Antiqua" w:hAnsi="Book Antiqua"/>
          <w:b/>
        </w:rPr>
      </w:pPr>
    </w:p>
    <w:p w:rsidR="003C72CD" w:rsidRDefault="003C72CD" w:rsidP="003C72CD">
      <w:pPr>
        <w:spacing w:after="0" w:line="240" w:lineRule="auto"/>
        <w:rPr>
          <w:rFonts w:ascii="Book Antiqua" w:hAnsi="Book Antiqua"/>
          <w:b/>
        </w:rPr>
      </w:pPr>
    </w:p>
    <w:p w:rsidR="00C5385B" w:rsidRDefault="00C5385B" w:rsidP="003C72CD">
      <w:pPr>
        <w:spacing w:after="0" w:line="240" w:lineRule="auto"/>
        <w:rPr>
          <w:rFonts w:ascii="Book Antiqua" w:hAnsi="Book Antiqua"/>
          <w:b/>
        </w:rPr>
      </w:pPr>
      <w:r>
        <w:rPr>
          <w:rFonts w:ascii="Book Antiqua" w:hAnsi="Book Antiqua"/>
          <w:b/>
        </w:rPr>
        <w:lastRenderedPageBreak/>
        <w:t>Grading Scale</w:t>
      </w:r>
      <w:r>
        <w:rPr>
          <w:rFonts w:ascii="Arial Narrow" w:hAnsi="Arial Narrow"/>
        </w:rPr>
        <w:t xml:space="preserve"> (</w:t>
      </w:r>
      <w:r>
        <w:rPr>
          <w:rFonts w:ascii="Book Antiqua" w:hAnsi="Book Antiqua"/>
        </w:rPr>
        <w:t>Final grades will be based on the following point system):</w:t>
      </w:r>
    </w:p>
    <w:p w:rsidR="00C5385B" w:rsidRDefault="00C5385B" w:rsidP="00C5385B">
      <w:pPr>
        <w:spacing w:after="0" w:line="240" w:lineRule="auto"/>
        <w:rPr>
          <w:rFonts w:ascii="Book Antiqua" w:hAnsi="Book Antiqua"/>
        </w:rPr>
      </w:pPr>
      <w:r>
        <w:rPr>
          <w:rFonts w:ascii="Book Antiqua" w:hAnsi="Book Antiqua"/>
        </w:rPr>
        <w:t>A = 90-100</w:t>
      </w:r>
    </w:p>
    <w:p w:rsidR="00C5385B" w:rsidRDefault="00C5385B" w:rsidP="00C5385B">
      <w:pPr>
        <w:spacing w:after="0" w:line="240" w:lineRule="auto"/>
        <w:rPr>
          <w:rFonts w:ascii="Book Antiqua" w:hAnsi="Book Antiqua"/>
        </w:rPr>
      </w:pPr>
      <w:r>
        <w:rPr>
          <w:rFonts w:ascii="Book Antiqua" w:hAnsi="Book Antiqua"/>
        </w:rPr>
        <w:t xml:space="preserve">B = 80-89 </w:t>
      </w:r>
    </w:p>
    <w:p w:rsidR="00C5385B" w:rsidRDefault="00C5385B" w:rsidP="00C5385B">
      <w:pPr>
        <w:spacing w:after="0" w:line="240" w:lineRule="auto"/>
        <w:rPr>
          <w:rFonts w:ascii="Book Antiqua" w:hAnsi="Book Antiqua"/>
        </w:rPr>
      </w:pPr>
      <w:r>
        <w:rPr>
          <w:rFonts w:ascii="Book Antiqua" w:hAnsi="Book Antiqua"/>
        </w:rPr>
        <w:t>C = 70-79</w:t>
      </w:r>
    </w:p>
    <w:p w:rsidR="00C5385B" w:rsidRDefault="00C5385B" w:rsidP="00C5385B">
      <w:pPr>
        <w:spacing w:after="0" w:line="240" w:lineRule="auto"/>
        <w:rPr>
          <w:rFonts w:ascii="Book Antiqua" w:hAnsi="Book Antiqua"/>
        </w:rPr>
      </w:pPr>
      <w:r>
        <w:rPr>
          <w:rFonts w:ascii="Book Antiqua" w:hAnsi="Book Antiqua"/>
        </w:rPr>
        <w:t>D = 60-69</w:t>
      </w:r>
    </w:p>
    <w:p w:rsidR="00C5385B" w:rsidRDefault="00C5385B" w:rsidP="00C5385B">
      <w:pPr>
        <w:spacing w:after="0" w:line="240" w:lineRule="auto"/>
        <w:rPr>
          <w:rFonts w:ascii="Book Antiqua" w:hAnsi="Book Antiqua"/>
        </w:rPr>
      </w:pPr>
      <w:r>
        <w:rPr>
          <w:rFonts w:ascii="Book Antiqua" w:hAnsi="Book Antiqua"/>
        </w:rPr>
        <w:t>F = below 60</w:t>
      </w:r>
    </w:p>
    <w:p w:rsidR="003C72CD" w:rsidRDefault="003C72CD" w:rsidP="00C5385B">
      <w:pPr>
        <w:spacing w:after="0" w:line="240" w:lineRule="auto"/>
        <w:rPr>
          <w:rFonts w:ascii="Book Antiqua" w:hAnsi="Book Antiqua"/>
        </w:rPr>
      </w:pPr>
    </w:p>
    <w:p w:rsidR="003C72CD" w:rsidRPr="003C72CD" w:rsidRDefault="003C72CD" w:rsidP="003C72CD">
      <w:pPr>
        <w:spacing w:after="0" w:line="240" w:lineRule="auto"/>
        <w:rPr>
          <w:rFonts w:ascii="Book Antiqua" w:hAnsi="Book Antiqua"/>
          <w:b/>
        </w:rPr>
      </w:pPr>
      <w:r w:rsidRPr="003C72CD">
        <w:rPr>
          <w:rFonts w:ascii="Book Antiqua" w:hAnsi="Book Antiqua"/>
          <w:b/>
        </w:rPr>
        <w:t xml:space="preserve">Late/Remedial Work: </w:t>
      </w:r>
      <w:r w:rsidRPr="003C72CD">
        <w:rPr>
          <w:rFonts w:ascii="Book Antiqua" w:hAnsi="Book Antiqua"/>
        </w:rPr>
        <w:t>No late assignments or quizzes will be accepted outside of extreme circumstances noted by the professor. Please carefully adhere to established assignment deadlines. In such a case the professor will have the discretion of lowering the assignment Five (5) points for each day that it is late.</w:t>
      </w:r>
    </w:p>
    <w:p w:rsidR="00C5385B" w:rsidRDefault="00C5385B" w:rsidP="00C5385B">
      <w:pPr>
        <w:spacing w:after="0" w:line="240" w:lineRule="auto"/>
        <w:rPr>
          <w:rFonts w:ascii="Times New Roman" w:hAnsi="Times New Roman"/>
        </w:rPr>
      </w:pPr>
    </w:p>
    <w:p w:rsidR="00C5385B" w:rsidRPr="00095586" w:rsidRDefault="00C5385B" w:rsidP="00C5385B">
      <w:pPr>
        <w:spacing w:line="240" w:lineRule="auto"/>
        <w:rPr>
          <w:rFonts w:ascii="Book Antiqua" w:hAnsi="Book Antiqua"/>
          <w:b/>
          <w:bCs/>
        </w:rPr>
      </w:pPr>
      <w:r>
        <w:rPr>
          <w:rFonts w:ascii="Book Antiqua" w:hAnsi="Book Antiqua"/>
          <w:b/>
          <w:bCs/>
        </w:rPr>
        <w:t xml:space="preserve">Statement of Student Accommodation: </w:t>
      </w:r>
      <w:r w:rsidR="00095586" w:rsidRPr="00095586">
        <w:rPr>
          <w:rFonts w:ascii="Book Antiqua" w:hAnsi="Book Antiqua"/>
          <w:bCs/>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C5385B" w:rsidRPr="003C72CD" w:rsidRDefault="003C72CD" w:rsidP="00C5385B">
      <w:pPr>
        <w:pStyle w:val="Heading1"/>
        <w:rPr>
          <w:rFonts w:ascii="Book Antiqua" w:hAnsi="Book Antiqua"/>
        </w:rPr>
      </w:pPr>
      <w:r>
        <w:rPr>
          <w:rFonts w:ascii="Book Antiqua" w:hAnsi="Book Antiqua"/>
          <w:sz w:val="22"/>
          <w:szCs w:val="22"/>
        </w:rPr>
        <w:t xml:space="preserve">Honesty Code: </w:t>
      </w:r>
      <w:r w:rsidRPr="003C72CD">
        <w:rPr>
          <w:rFonts w:ascii="Book Antiqua" w:hAnsi="Book Antiqua"/>
          <w:b w:val="0"/>
          <w:sz w:val="22"/>
          <w:szCs w:val="22"/>
        </w:rPr>
        <w:t xml:space="preserve">The University Academic Honesty Code and the </w:t>
      </w:r>
      <w:r w:rsidRPr="003C72CD">
        <w:rPr>
          <w:rFonts w:ascii="Book Antiqua" w:hAnsi="Book Antiqua"/>
          <w:b w:val="0"/>
          <w:sz w:val="22"/>
          <w:szCs w:val="22"/>
          <w:u w:val="single"/>
        </w:rPr>
        <w:t>Tiger Cub</w:t>
      </w:r>
      <w:r w:rsidRPr="003C72CD">
        <w:rPr>
          <w:rFonts w:ascii="Book Antiqua" w:hAnsi="Book Antiqua"/>
          <w:b w:val="0"/>
          <w:sz w:val="22"/>
          <w:szCs w:val="22"/>
        </w:rPr>
        <w:t xml:space="preserve"> Rules and Regulations pertaining to </w:t>
      </w:r>
      <w:r w:rsidRPr="003C72CD">
        <w:rPr>
          <w:rFonts w:ascii="Book Antiqua" w:hAnsi="Book Antiqua"/>
          <w:b w:val="0"/>
          <w:sz w:val="22"/>
          <w:szCs w:val="22"/>
          <w:u w:val="single"/>
        </w:rPr>
        <w:t>Cheating</w:t>
      </w:r>
      <w:r w:rsidRPr="003C72CD">
        <w:rPr>
          <w:rFonts w:ascii="Book Antiqua" w:hAnsi="Book Antiqua"/>
          <w:b w:val="0"/>
          <w:sz w:val="22"/>
          <w:szCs w:val="22"/>
        </w:rPr>
        <w:t xml:space="preserve"> will apply to this class.</w:t>
      </w:r>
      <w:r w:rsidRPr="003C72CD">
        <w:rPr>
          <w:rFonts w:ascii="Book Antiqua" w:hAnsi="Book Antiqua"/>
        </w:rPr>
        <w:t xml:space="preserve"> </w:t>
      </w:r>
    </w:p>
    <w:p w:rsidR="00C5385B" w:rsidRDefault="00C5385B" w:rsidP="00C5385B">
      <w:pPr>
        <w:spacing w:after="0"/>
        <w:rPr>
          <w:rFonts w:ascii="Times New Roman" w:hAnsi="Times New Roman"/>
          <w:b/>
        </w:rPr>
      </w:pPr>
    </w:p>
    <w:p w:rsidR="00C5385B" w:rsidRDefault="00C5385B" w:rsidP="00C5385B">
      <w:pPr>
        <w:spacing w:after="0"/>
        <w:rPr>
          <w:rFonts w:ascii="Book Antiqua" w:hAnsi="Book Antiqua"/>
          <w:b/>
        </w:rPr>
      </w:pPr>
      <w:r>
        <w:rPr>
          <w:rFonts w:ascii="Book Antiqua" w:hAnsi="Book Antiqua"/>
          <w:b/>
        </w:rPr>
        <w:t>Important Dates:</w:t>
      </w:r>
    </w:p>
    <w:p w:rsidR="00C5385B" w:rsidRDefault="00BC0659" w:rsidP="00C5385B">
      <w:pPr>
        <w:pStyle w:val="BodyTextIndent2"/>
        <w:ind w:left="0"/>
        <w:rPr>
          <w:rFonts w:ascii="Book Antiqua" w:hAnsi="Book Antiqua"/>
          <w:b w:val="0"/>
          <w:sz w:val="22"/>
          <w:szCs w:val="22"/>
        </w:rPr>
      </w:pPr>
      <w:r>
        <w:rPr>
          <w:rFonts w:ascii="Book Antiqua" w:hAnsi="Book Antiqua"/>
          <w:b w:val="0"/>
          <w:sz w:val="22"/>
          <w:szCs w:val="22"/>
        </w:rPr>
        <w:t>August 17</w:t>
      </w:r>
      <w:r w:rsidR="00C5385B">
        <w:rPr>
          <w:rFonts w:ascii="Book Antiqua" w:hAnsi="Book Antiqua"/>
          <w:b w:val="0"/>
          <w:sz w:val="22"/>
          <w:szCs w:val="22"/>
          <w:vertAlign w:val="superscript"/>
        </w:rPr>
        <w:t>th</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First Day of Class</w:t>
      </w:r>
    </w:p>
    <w:p w:rsidR="00C5385B" w:rsidRDefault="003F7D74" w:rsidP="00C5385B">
      <w:pPr>
        <w:pStyle w:val="BodyTextIndent2"/>
        <w:ind w:left="0"/>
        <w:rPr>
          <w:rFonts w:ascii="Book Antiqua" w:hAnsi="Book Antiqua"/>
          <w:b w:val="0"/>
          <w:sz w:val="22"/>
          <w:szCs w:val="22"/>
        </w:rPr>
      </w:pPr>
      <w:r>
        <w:rPr>
          <w:rFonts w:ascii="Book Antiqua" w:hAnsi="Book Antiqua"/>
          <w:b w:val="0"/>
          <w:sz w:val="22"/>
          <w:szCs w:val="22"/>
        </w:rPr>
        <w:t>September 7</w:t>
      </w:r>
      <w:r w:rsidRPr="003F7D74">
        <w:rPr>
          <w:rFonts w:ascii="Book Antiqua" w:hAnsi="Book Antiqua"/>
          <w:b w:val="0"/>
          <w:sz w:val="22"/>
          <w:szCs w:val="22"/>
          <w:vertAlign w:val="superscript"/>
        </w:rPr>
        <w:t>th</w:t>
      </w:r>
      <w:r w:rsidR="00C5385B">
        <w:rPr>
          <w:rFonts w:ascii="Book Antiqua" w:hAnsi="Book Antiqua"/>
          <w:b w:val="0"/>
          <w:sz w:val="22"/>
          <w:szCs w:val="22"/>
        </w:rPr>
        <w:t xml:space="preserve">  </w:t>
      </w:r>
      <w:r w:rsidR="00C5385B">
        <w:rPr>
          <w:rFonts w:ascii="Book Antiqua" w:hAnsi="Book Antiqua"/>
          <w:b w:val="0"/>
          <w:sz w:val="22"/>
          <w:szCs w:val="22"/>
        </w:rPr>
        <w:tab/>
      </w:r>
      <w:r w:rsidR="00C5385B">
        <w:rPr>
          <w:rFonts w:ascii="Book Antiqua" w:hAnsi="Book Antiqua"/>
          <w:b w:val="0"/>
          <w:sz w:val="22"/>
          <w:szCs w:val="22"/>
        </w:rPr>
        <w:tab/>
      </w:r>
      <w:r w:rsidR="00241105">
        <w:rPr>
          <w:rFonts w:ascii="Book Antiqua" w:hAnsi="Book Antiqua"/>
          <w:b w:val="0"/>
          <w:sz w:val="22"/>
          <w:szCs w:val="22"/>
        </w:rPr>
        <w:t>Last day to withdraw from course with no grade assignment</w:t>
      </w:r>
    </w:p>
    <w:p w:rsidR="00C5385B" w:rsidRDefault="003F7D74" w:rsidP="00C5385B">
      <w:pPr>
        <w:pStyle w:val="BodyTextIndent2"/>
        <w:ind w:left="0"/>
        <w:rPr>
          <w:rFonts w:ascii="Book Antiqua" w:hAnsi="Book Antiqua"/>
          <w:b w:val="0"/>
          <w:sz w:val="22"/>
          <w:szCs w:val="22"/>
        </w:rPr>
      </w:pPr>
      <w:r>
        <w:rPr>
          <w:rFonts w:ascii="Book Antiqua" w:hAnsi="Book Antiqua"/>
          <w:b w:val="0"/>
          <w:sz w:val="22"/>
          <w:szCs w:val="22"/>
        </w:rPr>
        <w:t>October 5</w:t>
      </w:r>
      <w:r w:rsidRPr="003F7D74">
        <w:rPr>
          <w:rFonts w:ascii="Book Antiqua" w:hAnsi="Book Antiqua"/>
          <w:b w:val="0"/>
          <w:sz w:val="22"/>
          <w:szCs w:val="22"/>
          <w:vertAlign w:val="superscript"/>
        </w:rPr>
        <w:t>th</w:t>
      </w:r>
      <w:r>
        <w:rPr>
          <w:rFonts w:ascii="Book Antiqua" w:hAnsi="Book Antiqua"/>
          <w:b w:val="0"/>
          <w:sz w:val="22"/>
          <w:szCs w:val="22"/>
        </w:rPr>
        <w:t xml:space="preserve"> </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Last d</w:t>
      </w:r>
      <w:r w:rsidR="00D90DDE">
        <w:rPr>
          <w:rFonts w:ascii="Book Antiqua" w:hAnsi="Book Antiqua"/>
          <w:b w:val="0"/>
          <w:sz w:val="22"/>
          <w:szCs w:val="22"/>
        </w:rPr>
        <w:t>ay to with</w:t>
      </w:r>
      <w:r w:rsidR="00C5385B">
        <w:rPr>
          <w:rFonts w:ascii="Book Antiqua" w:hAnsi="Book Antiqua"/>
          <w:b w:val="0"/>
          <w:sz w:val="22"/>
          <w:szCs w:val="22"/>
        </w:rPr>
        <w:t>draw f</w:t>
      </w:r>
      <w:r w:rsidR="005A442B">
        <w:rPr>
          <w:rFonts w:ascii="Book Antiqua" w:hAnsi="Book Antiqua"/>
          <w:b w:val="0"/>
          <w:sz w:val="22"/>
          <w:szCs w:val="22"/>
        </w:rPr>
        <w:t xml:space="preserve">rom </w:t>
      </w:r>
      <w:r w:rsidR="00241105">
        <w:rPr>
          <w:rFonts w:ascii="Book Antiqua" w:hAnsi="Book Antiqua"/>
          <w:b w:val="0"/>
          <w:sz w:val="22"/>
          <w:szCs w:val="22"/>
        </w:rPr>
        <w:t>course with no grade penalty</w:t>
      </w:r>
    </w:p>
    <w:p w:rsidR="00C5385B" w:rsidRDefault="003F7D74" w:rsidP="00C5385B">
      <w:pPr>
        <w:pStyle w:val="BodyTextIndent2"/>
        <w:ind w:left="0"/>
        <w:rPr>
          <w:rFonts w:ascii="Book Antiqua" w:hAnsi="Book Antiqua"/>
          <w:b w:val="0"/>
          <w:sz w:val="22"/>
          <w:szCs w:val="22"/>
        </w:rPr>
      </w:pPr>
      <w:r>
        <w:rPr>
          <w:rFonts w:ascii="Book Antiqua" w:hAnsi="Book Antiqua"/>
          <w:b w:val="0"/>
          <w:sz w:val="22"/>
          <w:szCs w:val="22"/>
        </w:rPr>
        <w:t>December 2</w:t>
      </w:r>
      <w:r w:rsidRPr="003F7D74">
        <w:rPr>
          <w:rFonts w:ascii="Book Antiqua" w:hAnsi="Book Antiqua"/>
          <w:b w:val="0"/>
          <w:sz w:val="22"/>
          <w:szCs w:val="22"/>
          <w:vertAlign w:val="superscript"/>
        </w:rPr>
        <w:t>nd</w:t>
      </w:r>
      <w:r>
        <w:rPr>
          <w:rFonts w:ascii="Book Antiqua" w:hAnsi="Book Antiqua"/>
          <w:b w:val="0"/>
          <w:sz w:val="22"/>
          <w:szCs w:val="22"/>
        </w:rPr>
        <w:t xml:space="preserve"> </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Last Day of Class</w:t>
      </w:r>
    </w:p>
    <w:p w:rsidR="00073126" w:rsidRDefault="00073126" w:rsidP="00E4134E">
      <w:pPr>
        <w:pStyle w:val="BodyTextIndent2"/>
        <w:ind w:left="0"/>
        <w:rPr>
          <w:rFonts w:ascii="Book Antiqua" w:hAnsi="Book Antiqua"/>
          <w:i/>
          <w:sz w:val="20"/>
          <w:szCs w:val="20"/>
        </w:rPr>
      </w:pPr>
    </w:p>
    <w:p w:rsidR="0086275B" w:rsidRDefault="0086275B" w:rsidP="0086275B">
      <w:pPr>
        <w:pStyle w:val="BodyTextIndent2"/>
        <w:ind w:left="0"/>
        <w:rPr>
          <w:rFonts w:ascii="Book Antiqua" w:hAnsi="Book Antiqua"/>
          <w:b w:val="0"/>
          <w:sz w:val="22"/>
          <w:szCs w:val="22"/>
        </w:rPr>
      </w:pPr>
      <w:r>
        <w:rPr>
          <w:rFonts w:ascii="Book Antiqua" w:hAnsi="Book Antiqua"/>
          <w:sz w:val="22"/>
          <w:szCs w:val="22"/>
        </w:rPr>
        <w:t>Online Textbook Access Directions:</w:t>
      </w:r>
      <w:r>
        <w:rPr>
          <w:rFonts w:ascii="Book Antiqua" w:hAnsi="Book Antiqua"/>
          <w:b w:val="0"/>
          <w:sz w:val="22"/>
          <w:szCs w:val="22"/>
        </w:rPr>
        <w:t xml:space="preserve"> </w:t>
      </w:r>
    </w:p>
    <w:p w:rsidR="0086275B" w:rsidRPr="00F97291" w:rsidRDefault="003F7D74" w:rsidP="003F7D74">
      <w:pPr>
        <w:pStyle w:val="ListParagraph"/>
        <w:numPr>
          <w:ilvl w:val="0"/>
          <w:numId w:val="2"/>
        </w:numPr>
        <w:rPr>
          <w:rFonts w:ascii="Book Antiqua" w:hAnsi="Book Antiqua"/>
          <w:sz w:val="22"/>
          <w:szCs w:val="22"/>
        </w:rPr>
      </w:pPr>
      <w:r w:rsidRPr="00F97291">
        <w:rPr>
          <w:rFonts w:ascii="Book Antiqua" w:hAnsi="Book Antiqua"/>
          <w:sz w:val="22"/>
          <w:szCs w:val="22"/>
        </w:rPr>
        <w:t xml:space="preserve">The website we will be using is called McGraw-Hill Connect. The link to the website for THIS SECTION is:  </w:t>
      </w:r>
      <w:hyperlink r:id="rId5" w:history="1">
        <w:r w:rsidRPr="00F97291">
          <w:rPr>
            <w:rStyle w:val="Hyperlink"/>
            <w:rFonts w:ascii="Book Antiqua" w:hAnsi="Book Antiqua"/>
            <w:sz w:val="22"/>
            <w:szCs w:val="22"/>
          </w:rPr>
          <w:t>http://connect.mcgraw-hill.com/class/k_lee_kine1103_fall2011</w:t>
        </w:r>
      </w:hyperlink>
    </w:p>
    <w:p w:rsidR="003F7D74" w:rsidRPr="00F97291" w:rsidRDefault="003F7D74" w:rsidP="003F7D74">
      <w:pPr>
        <w:pStyle w:val="ListParagraph"/>
        <w:numPr>
          <w:ilvl w:val="0"/>
          <w:numId w:val="2"/>
        </w:numPr>
        <w:rPr>
          <w:rFonts w:ascii="Book Antiqua" w:hAnsi="Book Antiqua"/>
          <w:sz w:val="22"/>
          <w:szCs w:val="22"/>
        </w:rPr>
      </w:pPr>
      <w:r w:rsidRPr="00F97291">
        <w:rPr>
          <w:rFonts w:ascii="Book Antiqua" w:hAnsi="Book Antiqua"/>
          <w:sz w:val="22"/>
          <w:szCs w:val="22"/>
        </w:rPr>
        <w:t xml:space="preserve">When you purchase the textbook, you should get an access code with the book. If you purchase a used book, you will need to purchase a new code from McGraw-Hill. You </w:t>
      </w:r>
      <w:r w:rsidR="00775AE3" w:rsidRPr="00F97291">
        <w:rPr>
          <w:rFonts w:ascii="Book Antiqua" w:hAnsi="Book Antiqua"/>
          <w:sz w:val="22"/>
          <w:szCs w:val="22"/>
        </w:rPr>
        <w:t>should be able to purchase it at the website.</w:t>
      </w:r>
    </w:p>
    <w:p w:rsidR="00775AE3" w:rsidRPr="00F97291" w:rsidRDefault="00775AE3" w:rsidP="00775AE3">
      <w:pPr>
        <w:pStyle w:val="ListParagraph"/>
        <w:numPr>
          <w:ilvl w:val="0"/>
          <w:numId w:val="2"/>
        </w:numPr>
        <w:rPr>
          <w:rFonts w:ascii="Book Antiqua" w:hAnsi="Book Antiqua"/>
          <w:sz w:val="22"/>
          <w:szCs w:val="22"/>
        </w:rPr>
      </w:pPr>
      <w:r w:rsidRPr="00F97291">
        <w:rPr>
          <w:rFonts w:ascii="Book Antiqua" w:hAnsi="Book Antiqua"/>
          <w:sz w:val="22"/>
          <w:szCs w:val="22"/>
        </w:rPr>
        <w:t>Once at the site, click the “Register Now” button and fill out all necessary info to register for the course.</w:t>
      </w:r>
    </w:p>
    <w:p w:rsidR="00F97291" w:rsidRPr="00F97291" w:rsidRDefault="00775AE3" w:rsidP="00F97291">
      <w:pPr>
        <w:pStyle w:val="ListParagraph"/>
        <w:numPr>
          <w:ilvl w:val="0"/>
          <w:numId w:val="2"/>
        </w:numPr>
        <w:rPr>
          <w:rFonts w:ascii="Book Antiqua" w:hAnsi="Book Antiqua"/>
          <w:sz w:val="22"/>
          <w:szCs w:val="22"/>
        </w:rPr>
      </w:pPr>
      <w:r w:rsidRPr="00F97291">
        <w:rPr>
          <w:rFonts w:ascii="Book Antiqua" w:hAnsi="Book Antiqua"/>
          <w:sz w:val="22"/>
          <w:szCs w:val="22"/>
        </w:rPr>
        <w:t>All class info (text, materials, assignments, quizzes, etc.) is available on the site.</w:t>
      </w:r>
    </w:p>
    <w:p w:rsidR="00F97291" w:rsidRPr="00F97291" w:rsidRDefault="00F97291" w:rsidP="00F97291">
      <w:pPr>
        <w:pStyle w:val="ListParagraph"/>
        <w:ind w:left="0"/>
        <w:rPr>
          <w:rFonts w:ascii="Book Antiqua" w:hAnsi="Book Antiqua"/>
          <w:sz w:val="22"/>
          <w:szCs w:val="22"/>
        </w:rPr>
      </w:pPr>
    </w:p>
    <w:p w:rsidR="00F97291" w:rsidRDefault="00F97291" w:rsidP="00F97291">
      <w:pPr>
        <w:pStyle w:val="ListParagraph"/>
        <w:ind w:left="0"/>
        <w:rPr>
          <w:rFonts w:ascii="Book Antiqua" w:hAnsi="Book Antiqua"/>
          <w:sz w:val="20"/>
          <w:szCs w:val="20"/>
        </w:rPr>
      </w:pPr>
    </w:p>
    <w:p w:rsidR="00F97291" w:rsidRDefault="00F97291" w:rsidP="00F97291">
      <w:pPr>
        <w:pStyle w:val="ListParagraph"/>
        <w:ind w:left="0"/>
        <w:rPr>
          <w:rFonts w:ascii="Book Antiqua" w:hAnsi="Book Antiqua"/>
          <w:sz w:val="20"/>
          <w:szCs w:val="20"/>
        </w:rPr>
      </w:pPr>
    </w:p>
    <w:p w:rsidR="00F97291" w:rsidRDefault="00F97291" w:rsidP="00F97291">
      <w:pPr>
        <w:pStyle w:val="ListParagraph"/>
        <w:ind w:left="0"/>
        <w:rPr>
          <w:rFonts w:ascii="Book Antiqua" w:hAnsi="Book Antiqua"/>
          <w:sz w:val="20"/>
          <w:szCs w:val="20"/>
        </w:rPr>
      </w:pPr>
    </w:p>
    <w:p w:rsidR="00F97291" w:rsidRDefault="00F97291" w:rsidP="00F97291">
      <w:pPr>
        <w:pStyle w:val="ListParagraph"/>
        <w:ind w:left="0"/>
        <w:rPr>
          <w:rFonts w:ascii="Book Antiqua" w:hAnsi="Book Antiqua"/>
          <w:sz w:val="20"/>
          <w:szCs w:val="20"/>
        </w:rPr>
      </w:pPr>
    </w:p>
    <w:p w:rsidR="00F97291" w:rsidRDefault="00F97291" w:rsidP="00F97291">
      <w:pPr>
        <w:pStyle w:val="ListParagraph"/>
        <w:ind w:left="0"/>
        <w:rPr>
          <w:rFonts w:ascii="Book Antiqua" w:hAnsi="Book Antiqua"/>
          <w:sz w:val="20"/>
          <w:szCs w:val="20"/>
        </w:rPr>
      </w:pPr>
    </w:p>
    <w:p w:rsidR="004C226B" w:rsidRDefault="004C226B" w:rsidP="00F97291">
      <w:pPr>
        <w:pStyle w:val="ListParagraph"/>
        <w:ind w:left="0"/>
        <w:rPr>
          <w:rFonts w:ascii="Book Antiqua" w:hAnsi="Book Antiqua"/>
          <w:b/>
          <w:sz w:val="22"/>
          <w:szCs w:val="22"/>
        </w:rPr>
      </w:pPr>
    </w:p>
    <w:p w:rsidR="004C226B" w:rsidRDefault="004C226B" w:rsidP="00F97291">
      <w:pPr>
        <w:pStyle w:val="ListParagraph"/>
        <w:ind w:left="0"/>
        <w:rPr>
          <w:rFonts w:ascii="Book Antiqua" w:hAnsi="Book Antiqua"/>
          <w:b/>
          <w:sz w:val="22"/>
          <w:szCs w:val="22"/>
        </w:rPr>
      </w:pPr>
    </w:p>
    <w:p w:rsidR="004C226B" w:rsidRDefault="004C226B" w:rsidP="00F97291">
      <w:pPr>
        <w:pStyle w:val="ListParagraph"/>
        <w:ind w:left="0"/>
        <w:rPr>
          <w:rFonts w:ascii="Book Antiqua" w:hAnsi="Book Antiqua"/>
          <w:b/>
          <w:sz w:val="22"/>
          <w:szCs w:val="22"/>
        </w:rPr>
      </w:pPr>
    </w:p>
    <w:p w:rsidR="004C226B" w:rsidRDefault="004C226B" w:rsidP="00F97291">
      <w:pPr>
        <w:pStyle w:val="ListParagraph"/>
        <w:ind w:left="0"/>
        <w:rPr>
          <w:rFonts w:ascii="Book Antiqua" w:hAnsi="Book Antiqua"/>
          <w:b/>
          <w:sz w:val="22"/>
          <w:szCs w:val="22"/>
        </w:rPr>
      </w:pPr>
    </w:p>
    <w:p w:rsidR="00F97291" w:rsidRDefault="00F97291" w:rsidP="00F97291">
      <w:pPr>
        <w:pStyle w:val="ListParagraph"/>
        <w:ind w:left="0"/>
        <w:rPr>
          <w:rFonts w:ascii="Book Antiqua" w:hAnsi="Book Antiqua"/>
          <w:b/>
          <w:sz w:val="22"/>
          <w:szCs w:val="22"/>
        </w:rPr>
      </w:pPr>
      <w:r>
        <w:rPr>
          <w:rFonts w:ascii="Book Antiqua" w:hAnsi="Book Antiqua"/>
          <w:b/>
          <w:sz w:val="22"/>
          <w:szCs w:val="22"/>
        </w:rPr>
        <w:lastRenderedPageBreak/>
        <w:t>Course Outline:</w:t>
      </w:r>
    </w:p>
    <w:p w:rsidR="00F97291" w:rsidRDefault="00F97291" w:rsidP="00F97291">
      <w:pPr>
        <w:pStyle w:val="ListParagraph"/>
        <w:ind w:left="0"/>
        <w:rPr>
          <w:rFonts w:ascii="Book Antiqua" w:hAnsi="Book Antiqua"/>
          <w:b/>
          <w:sz w:val="22"/>
          <w:szCs w:val="22"/>
        </w:rPr>
      </w:pPr>
    </w:p>
    <w:p w:rsidR="00F97291" w:rsidRPr="00F97291" w:rsidRDefault="00F97291" w:rsidP="00F97291">
      <w:pPr>
        <w:pStyle w:val="ListParagraph"/>
        <w:ind w:left="0"/>
        <w:rPr>
          <w:rFonts w:ascii="Book Antiqua" w:hAnsi="Book Antiqua"/>
          <w:sz w:val="22"/>
          <w:szCs w:val="22"/>
        </w:rPr>
      </w:pPr>
      <w:r>
        <w:rPr>
          <w:rFonts w:ascii="Book Antiqua" w:hAnsi="Book Antiqua"/>
          <w:b/>
          <w:sz w:val="22"/>
          <w:szCs w:val="22"/>
        </w:rPr>
        <w:t>Week 1:</w:t>
      </w:r>
      <w:r>
        <w:rPr>
          <w:rFonts w:ascii="Book Antiqua" w:hAnsi="Book Antiqua"/>
          <w:sz w:val="22"/>
          <w:szCs w:val="22"/>
        </w:rPr>
        <w:t xml:space="preserve"> Introduction, Registration, etc.</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2</w:t>
      </w:r>
      <w:r w:rsidRPr="00F97291">
        <w:rPr>
          <w:rFonts w:ascii="Book Antiqua" w:hAnsi="Book Antiqua"/>
          <w:b/>
          <w:sz w:val="22"/>
          <w:szCs w:val="22"/>
        </w:rPr>
        <w:t xml:space="preserve">: </w:t>
      </w:r>
      <w:r w:rsidRPr="00F97291">
        <w:rPr>
          <w:rFonts w:ascii="Book Antiqua" w:hAnsi="Book Antiqua"/>
          <w:sz w:val="22"/>
          <w:szCs w:val="22"/>
        </w:rPr>
        <w:t>Chapter 1 – Foundations of Personal Health</w:t>
      </w:r>
    </w:p>
    <w:p w:rsidR="00F97291" w:rsidRDefault="00F97291" w:rsidP="00F97291">
      <w:pPr>
        <w:pStyle w:val="ListParagraph"/>
        <w:ind w:left="0"/>
        <w:rPr>
          <w:rFonts w:ascii="Book Antiqua" w:hAnsi="Book Antiqua"/>
          <w:sz w:val="22"/>
          <w:szCs w:val="22"/>
        </w:rPr>
      </w:pPr>
      <w:r>
        <w:rPr>
          <w:rFonts w:ascii="Book Antiqua" w:hAnsi="Book Antiqua"/>
          <w:b/>
          <w:sz w:val="22"/>
          <w:szCs w:val="22"/>
        </w:rPr>
        <w:t>Week 3</w:t>
      </w:r>
      <w:r w:rsidRPr="00F97291">
        <w:rPr>
          <w:rFonts w:ascii="Book Antiqua" w:hAnsi="Book Antiqua"/>
          <w:b/>
          <w:sz w:val="22"/>
          <w:szCs w:val="22"/>
        </w:rPr>
        <w:t xml:space="preserve">: </w:t>
      </w:r>
      <w:r w:rsidRPr="00F97291">
        <w:rPr>
          <w:rFonts w:ascii="Book Antiqua" w:hAnsi="Book Antiqua"/>
          <w:sz w:val="22"/>
          <w:szCs w:val="22"/>
        </w:rPr>
        <w:t>Chapter 2 – Choose a Healthy Diet</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4</w:t>
      </w:r>
      <w:r w:rsidRPr="00F97291">
        <w:rPr>
          <w:rFonts w:ascii="Book Antiqua" w:hAnsi="Book Antiqua"/>
          <w:b/>
          <w:sz w:val="22"/>
          <w:szCs w:val="22"/>
        </w:rPr>
        <w:t xml:space="preserve">: </w:t>
      </w:r>
      <w:r w:rsidRPr="00F97291">
        <w:rPr>
          <w:rFonts w:ascii="Book Antiqua" w:hAnsi="Book Antiqua"/>
          <w:sz w:val="22"/>
          <w:szCs w:val="22"/>
        </w:rPr>
        <w:t>Chapter 3 – Develop a Fitness Program</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5</w:t>
      </w:r>
      <w:r w:rsidRPr="00F97291">
        <w:rPr>
          <w:rFonts w:ascii="Book Antiqua" w:hAnsi="Book Antiqua"/>
          <w:b/>
          <w:sz w:val="22"/>
          <w:szCs w:val="22"/>
        </w:rPr>
        <w:t xml:space="preserve">: </w:t>
      </w:r>
      <w:r w:rsidRPr="00F97291">
        <w:rPr>
          <w:rFonts w:ascii="Book Antiqua" w:hAnsi="Book Antiqua"/>
          <w:sz w:val="22"/>
          <w:szCs w:val="22"/>
        </w:rPr>
        <w:t>Chapter 4 – Avoid Drug Abuse</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6</w:t>
      </w:r>
      <w:r w:rsidRPr="00F97291">
        <w:rPr>
          <w:rFonts w:ascii="Book Antiqua" w:hAnsi="Book Antiqua"/>
          <w:b/>
          <w:sz w:val="22"/>
          <w:szCs w:val="22"/>
        </w:rPr>
        <w:t xml:space="preserve">: </w:t>
      </w:r>
      <w:r w:rsidRPr="00F97291">
        <w:rPr>
          <w:rFonts w:ascii="Book Antiqua" w:hAnsi="Book Antiqua"/>
          <w:sz w:val="22"/>
          <w:szCs w:val="22"/>
        </w:rPr>
        <w:t>Chapter 5 – Respect Sexuality</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7</w:t>
      </w:r>
      <w:r w:rsidRPr="00F97291">
        <w:rPr>
          <w:rFonts w:ascii="Book Antiqua" w:hAnsi="Book Antiqua"/>
          <w:b/>
          <w:sz w:val="22"/>
          <w:szCs w:val="22"/>
        </w:rPr>
        <w:t xml:space="preserve">: </w:t>
      </w:r>
      <w:r w:rsidRPr="00F97291">
        <w:rPr>
          <w:rFonts w:ascii="Book Antiqua" w:hAnsi="Book Antiqua"/>
          <w:sz w:val="22"/>
          <w:szCs w:val="22"/>
        </w:rPr>
        <w:t>Chapter 6 – Manage Stress</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8</w:t>
      </w:r>
      <w:r w:rsidRPr="00F97291">
        <w:rPr>
          <w:rFonts w:ascii="Book Antiqua" w:hAnsi="Book Antiqua"/>
          <w:b/>
          <w:sz w:val="22"/>
          <w:szCs w:val="22"/>
        </w:rPr>
        <w:t xml:space="preserve">: </w:t>
      </w:r>
      <w:r w:rsidRPr="00F97291">
        <w:rPr>
          <w:rFonts w:ascii="Book Antiqua" w:hAnsi="Book Antiqua"/>
          <w:sz w:val="22"/>
          <w:szCs w:val="22"/>
        </w:rPr>
        <w:t>Chapter 7 – Mental Health and Disorders</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9</w:t>
      </w:r>
      <w:r w:rsidRPr="00F97291">
        <w:rPr>
          <w:rFonts w:ascii="Book Antiqua" w:hAnsi="Book Antiqua"/>
          <w:b/>
          <w:sz w:val="22"/>
          <w:szCs w:val="22"/>
        </w:rPr>
        <w:t xml:space="preserve">: </w:t>
      </w:r>
      <w:r w:rsidRPr="00F97291">
        <w:rPr>
          <w:rFonts w:ascii="Book Antiqua" w:hAnsi="Book Antiqua"/>
          <w:sz w:val="22"/>
          <w:szCs w:val="22"/>
        </w:rPr>
        <w:t>Chapter 8 – Heart Disease and Stroke</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10</w:t>
      </w:r>
      <w:r w:rsidRPr="00F97291">
        <w:rPr>
          <w:rFonts w:ascii="Book Antiqua" w:hAnsi="Book Antiqua"/>
          <w:b/>
          <w:sz w:val="22"/>
          <w:szCs w:val="22"/>
        </w:rPr>
        <w:t xml:space="preserve">: </w:t>
      </w:r>
      <w:r w:rsidRPr="00F97291">
        <w:rPr>
          <w:rFonts w:ascii="Book Antiqua" w:hAnsi="Book Antiqua"/>
          <w:sz w:val="22"/>
          <w:szCs w:val="22"/>
        </w:rPr>
        <w:t xml:space="preserve">Chapter 9 </w:t>
      </w:r>
      <w:r>
        <w:rPr>
          <w:rFonts w:ascii="Book Antiqua" w:hAnsi="Book Antiqua"/>
          <w:sz w:val="22"/>
          <w:szCs w:val="22"/>
        </w:rPr>
        <w:t>–</w:t>
      </w:r>
      <w:r w:rsidRPr="00F97291">
        <w:rPr>
          <w:rFonts w:ascii="Book Antiqua" w:hAnsi="Book Antiqua"/>
          <w:sz w:val="22"/>
          <w:szCs w:val="22"/>
        </w:rPr>
        <w:t xml:space="preserve"> Cancers</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11</w:t>
      </w:r>
      <w:r w:rsidRPr="00F97291">
        <w:rPr>
          <w:rFonts w:ascii="Book Antiqua" w:hAnsi="Book Antiqua"/>
          <w:b/>
          <w:sz w:val="22"/>
          <w:szCs w:val="22"/>
        </w:rPr>
        <w:t xml:space="preserve">: </w:t>
      </w:r>
      <w:r w:rsidRPr="00F97291">
        <w:rPr>
          <w:rFonts w:ascii="Book Antiqua" w:hAnsi="Book Antiqua"/>
          <w:sz w:val="22"/>
          <w:szCs w:val="22"/>
        </w:rPr>
        <w:t xml:space="preserve">Chapter 10 </w:t>
      </w:r>
      <w:r>
        <w:rPr>
          <w:rFonts w:ascii="Book Antiqua" w:hAnsi="Book Antiqua"/>
          <w:sz w:val="22"/>
          <w:szCs w:val="22"/>
        </w:rPr>
        <w:t>–</w:t>
      </w:r>
      <w:r w:rsidRPr="00F97291">
        <w:rPr>
          <w:rFonts w:ascii="Book Antiqua" w:hAnsi="Book Antiqua"/>
          <w:sz w:val="22"/>
          <w:szCs w:val="22"/>
        </w:rPr>
        <w:t xml:space="preserve"> Diabetes</w:t>
      </w:r>
    </w:p>
    <w:p w:rsidR="00F97291" w:rsidRDefault="00F97291" w:rsidP="00F97291">
      <w:pPr>
        <w:pStyle w:val="ListParagraph"/>
        <w:ind w:left="0"/>
        <w:rPr>
          <w:rFonts w:ascii="Book Antiqua" w:hAnsi="Book Antiqua"/>
          <w:b/>
          <w:sz w:val="22"/>
          <w:szCs w:val="22"/>
        </w:rPr>
      </w:pPr>
      <w:r>
        <w:rPr>
          <w:rFonts w:ascii="Book Antiqua" w:hAnsi="Book Antiqua"/>
          <w:b/>
          <w:sz w:val="22"/>
          <w:szCs w:val="22"/>
        </w:rPr>
        <w:t>Week 12</w:t>
      </w:r>
      <w:r w:rsidRPr="00F97291">
        <w:rPr>
          <w:rFonts w:ascii="Book Antiqua" w:hAnsi="Book Antiqua"/>
          <w:b/>
          <w:sz w:val="22"/>
          <w:szCs w:val="22"/>
        </w:rPr>
        <w:t xml:space="preserve">: </w:t>
      </w:r>
      <w:r w:rsidRPr="00F97291">
        <w:rPr>
          <w:rFonts w:ascii="Book Antiqua" w:hAnsi="Book Antiqua"/>
          <w:sz w:val="22"/>
          <w:szCs w:val="22"/>
        </w:rPr>
        <w:t xml:space="preserve">Chapter 11 </w:t>
      </w:r>
      <w:r>
        <w:rPr>
          <w:rFonts w:ascii="Book Antiqua" w:hAnsi="Book Antiqua"/>
          <w:sz w:val="22"/>
          <w:szCs w:val="22"/>
        </w:rPr>
        <w:t>–</w:t>
      </w:r>
      <w:r w:rsidRPr="00F97291">
        <w:rPr>
          <w:rFonts w:ascii="Book Antiqua" w:hAnsi="Book Antiqua"/>
          <w:sz w:val="22"/>
          <w:szCs w:val="22"/>
        </w:rPr>
        <w:t xml:space="preserve"> Infections</w:t>
      </w:r>
    </w:p>
    <w:p w:rsidR="00F97291" w:rsidRDefault="00F97291" w:rsidP="00F97291">
      <w:pPr>
        <w:pStyle w:val="ListParagraph"/>
        <w:ind w:left="0"/>
        <w:rPr>
          <w:rFonts w:ascii="Book Antiqua" w:hAnsi="Book Antiqua"/>
          <w:sz w:val="22"/>
          <w:szCs w:val="22"/>
        </w:rPr>
      </w:pPr>
      <w:r>
        <w:rPr>
          <w:rFonts w:ascii="Book Antiqua" w:hAnsi="Book Antiqua"/>
          <w:b/>
          <w:sz w:val="22"/>
          <w:szCs w:val="22"/>
        </w:rPr>
        <w:t>Week 13</w:t>
      </w:r>
      <w:r w:rsidRPr="00F97291">
        <w:rPr>
          <w:rFonts w:ascii="Book Antiqua" w:hAnsi="Book Antiqua"/>
          <w:b/>
          <w:sz w:val="22"/>
          <w:szCs w:val="22"/>
        </w:rPr>
        <w:t xml:space="preserve">: </w:t>
      </w:r>
      <w:r w:rsidRPr="00F97291">
        <w:rPr>
          <w:rFonts w:ascii="Book Antiqua" w:hAnsi="Book Antiqua"/>
          <w:sz w:val="22"/>
          <w:szCs w:val="22"/>
        </w:rPr>
        <w:t>Chapter 12 – Health care Fundamentals</w:t>
      </w:r>
    </w:p>
    <w:p w:rsidR="004C226B" w:rsidRDefault="004C226B" w:rsidP="00F97291">
      <w:pPr>
        <w:pStyle w:val="ListParagraph"/>
        <w:ind w:left="0"/>
        <w:rPr>
          <w:rFonts w:ascii="Book Antiqua" w:hAnsi="Book Antiqua"/>
          <w:b/>
          <w:sz w:val="22"/>
          <w:szCs w:val="22"/>
        </w:rPr>
      </w:pPr>
      <w:r w:rsidRPr="004C226B">
        <w:rPr>
          <w:rFonts w:ascii="Book Antiqua" w:hAnsi="Book Antiqua"/>
          <w:b/>
          <w:sz w:val="22"/>
          <w:szCs w:val="22"/>
        </w:rPr>
        <w:t>Week 14:</w:t>
      </w:r>
      <w:r>
        <w:rPr>
          <w:rFonts w:ascii="Book Antiqua" w:hAnsi="Book Antiqua"/>
          <w:sz w:val="22"/>
          <w:szCs w:val="22"/>
        </w:rPr>
        <w:t xml:space="preserve"> Thanksgiving Break</w:t>
      </w:r>
    </w:p>
    <w:p w:rsidR="00F97291" w:rsidRPr="00F97291" w:rsidRDefault="004C226B" w:rsidP="00F97291">
      <w:pPr>
        <w:pStyle w:val="ListParagraph"/>
        <w:ind w:left="0"/>
        <w:rPr>
          <w:rFonts w:ascii="Book Antiqua" w:hAnsi="Book Antiqua"/>
          <w:b/>
          <w:sz w:val="22"/>
          <w:szCs w:val="22"/>
        </w:rPr>
      </w:pPr>
      <w:r>
        <w:rPr>
          <w:rFonts w:ascii="Book Antiqua" w:hAnsi="Book Antiqua"/>
          <w:b/>
          <w:sz w:val="22"/>
          <w:szCs w:val="22"/>
        </w:rPr>
        <w:t>Week 15</w:t>
      </w:r>
      <w:r w:rsidR="00F97291" w:rsidRPr="00F97291">
        <w:rPr>
          <w:rFonts w:ascii="Book Antiqua" w:hAnsi="Book Antiqua"/>
          <w:b/>
          <w:sz w:val="22"/>
          <w:szCs w:val="22"/>
        </w:rPr>
        <w:t xml:space="preserve">: </w:t>
      </w:r>
      <w:r w:rsidR="00F97291" w:rsidRPr="00F97291">
        <w:rPr>
          <w:rFonts w:ascii="Book Antiqua" w:hAnsi="Book Antiqua"/>
          <w:sz w:val="22"/>
          <w:szCs w:val="22"/>
        </w:rPr>
        <w:t>Chapter 13 – Health Care Decision Making</w:t>
      </w:r>
    </w:p>
    <w:p w:rsidR="00F97291" w:rsidRDefault="00F97291" w:rsidP="00F97291">
      <w:pPr>
        <w:pStyle w:val="ListParagraph"/>
        <w:ind w:left="0"/>
        <w:rPr>
          <w:rFonts w:ascii="Book Antiqua" w:hAnsi="Book Antiqua"/>
          <w:sz w:val="22"/>
          <w:szCs w:val="22"/>
        </w:rPr>
      </w:pPr>
    </w:p>
    <w:p w:rsidR="004C226B" w:rsidRDefault="004C226B" w:rsidP="004C226B">
      <w:pPr>
        <w:pStyle w:val="BodyTextIndent2"/>
        <w:ind w:left="0"/>
        <w:rPr>
          <w:rFonts w:ascii="Book Antiqua" w:hAnsi="Book Antiqua"/>
          <w:i/>
          <w:sz w:val="20"/>
          <w:szCs w:val="20"/>
        </w:rPr>
      </w:pPr>
      <w:r w:rsidRPr="00215C79">
        <w:rPr>
          <w:rFonts w:ascii="Book Antiqua" w:hAnsi="Book Antiqua"/>
          <w:i/>
          <w:sz w:val="20"/>
          <w:szCs w:val="20"/>
        </w:rPr>
        <w:t>*The above content, schedule and procedures in this course are subject to change at the discretion of the instructor.</w:t>
      </w:r>
    </w:p>
    <w:p w:rsidR="004C226B" w:rsidRPr="00F97291" w:rsidRDefault="004C226B" w:rsidP="00F97291">
      <w:pPr>
        <w:pStyle w:val="ListParagraph"/>
        <w:ind w:left="0"/>
        <w:rPr>
          <w:rFonts w:ascii="Book Antiqua" w:hAnsi="Book Antiqua"/>
          <w:sz w:val="22"/>
          <w:szCs w:val="22"/>
        </w:rPr>
      </w:pPr>
    </w:p>
    <w:p w:rsidR="00F97291" w:rsidRPr="00F97291" w:rsidRDefault="00F97291" w:rsidP="00F97291">
      <w:pPr>
        <w:pStyle w:val="ListParagraph"/>
        <w:ind w:left="0"/>
        <w:rPr>
          <w:rFonts w:ascii="Book Antiqua" w:hAnsi="Book Antiqua"/>
          <w:sz w:val="22"/>
          <w:szCs w:val="22"/>
        </w:rPr>
      </w:pPr>
    </w:p>
    <w:sectPr w:rsidR="00F97291" w:rsidRPr="00F97291" w:rsidSect="00431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385B"/>
    <w:rsid w:val="00021FA6"/>
    <w:rsid w:val="00073126"/>
    <w:rsid w:val="00095586"/>
    <w:rsid w:val="001511FA"/>
    <w:rsid w:val="00215C79"/>
    <w:rsid w:val="00241105"/>
    <w:rsid w:val="002A5A00"/>
    <w:rsid w:val="002B3D83"/>
    <w:rsid w:val="003B20D2"/>
    <w:rsid w:val="003C72CD"/>
    <w:rsid w:val="003F7D74"/>
    <w:rsid w:val="00431E49"/>
    <w:rsid w:val="00436AD4"/>
    <w:rsid w:val="004847C5"/>
    <w:rsid w:val="004C226B"/>
    <w:rsid w:val="005354CB"/>
    <w:rsid w:val="005A442B"/>
    <w:rsid w:val="005C4ED7"/>
    <w:rsid w:val="005F7989"/>
    <w:rsid w:val="00680EC2"/>
    <w:rsid w:val="00775AE3"/>
    <w:rsid w:val="007E4C6D"/>
    <w:rsid w:val="008218A5"/>
    <w:rsid w:val="00836B38"/>
    <w:rsid w:val="0086275B"/>
    <w:rsid w:val="00871016"/>
    <w:rsid w:val="00906951"/>
    <w:rsid w:val="009D64EF"/>
    <w:rsid w:val="00B66496"/>
    <w:rsid w:val="00B83F7E"/>
    <w:rsid w:val="00BC0659"/>
    <w:rsid w:val="00C306F0"/>
    <w:rsid w:val="00C5385B"/>
    <w:rsid w:val="00CB7E5B"/>
    <w:rsid w:val="00D90DDE"/>
    <w:rsid w:val="00DB5A2D"/>
    <w:rsid w:val="00E4134E"/>
    <w:rsid w:val="00ED0E47"/>
    <w:rsid w:val="00ED2076"/>
    <w:rsid w:val="00F972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85B"/>
    <w:pPr>
      <w:spacing w:after="200" w:line="276" w:lineRule="auto"/>
    </w:pPr>
    <w:rPr>
      <w:sz w:val="22"/>
      <w:szCs w:val="22"/>
    </w:rPr>
  </w:style>
  <w:style w:type="paragraph" w:styleId="Heading1">
    <w:name w:val="heading 1"/>
    <w:basedOn w:val="Normal"/>
    <w:next w:val="Normal"/>
    <w:link w:val="Heading1Char"/>
    <w:qFormat/>
    <w:rsid w:val="00C5385B"/>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85B"/>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C5385B"/>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C5385B"/>
    <w:rPr>
      <w:rFonts w:ascii="Arial Narrow" w:eastAsia="Times New Roman" w:hAnsi="Arial Narrow" w:cs="Times New Roman"/>
      <w:b/>
      <w:bCs/>
      <w:sz w:val="24"/>
      <w:szCs w:val="24"/>
    </w:rPr>
  </w:style>
  <w:style w:type="paragraph" w:styleId="ListParagraph">
    <w:name w:val="List Paragraph"/>
    <w:basedOn w:val="Normal"/>
    <w:uiPriority w:val="34"/>
    <w:qFormat/>
    <w:rsid w:val="00B66496"/>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B66496"/>
    <w:rPr>
      <w:color w:val="0000FF"/>
      <w:u w:val="single"/>
    </w:rPr>
  </w:style>
  <w:style w:type="paragraph" w:styleId="NormalWeb">
    <w:name w:val="Normal (Web)"/>
    <w:basedOn w:val="Normal"/>
    <w:uiPriority w:val="99"/>
    <w:semiHidden/>
    <w:unhideWhenUsed/>
    <w:rsid w:val="00095586"/>
    <w:rPr>
      <w:rFonts w:ascii="Times New Roman" w:hAnsi="Times New Roman"/>
      <w:sz w:val="24"/>
      <w:szCs w:val="24"/>
    </w:rPr>
  </w:style>
  <w:style w:type="paragraph" w:styleId="BodyText">
    <w:name w:val="Body Text"/>
    <w:basedOn w:val="Normal"/>
    <w:link w:val="BodyTextChar"/>
    <w:rsid w:val="00436AD4"/>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436AD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nect.mcgraw-hill.com/class/k_lee_kine1103_fall20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4773</CharactersWithSpaces>
  <SharedDoc>false</SharedDoc>
  <HLinks>
    <vt:vector size="6" baseType="variant">
      <vt:variant>
        <vt:i4>1572983</vt:i4>
      </vt:variant>
      <vt:variant>
        <vt:i4>0</vt:i4>
      </vt:variant>
      <vt:variant>
        <vt:i4>0</vt:i4>
      </vt:variant>
      <vt:variant>
        <vt:i4>5</vt:i4>
      </vt:variant>
      <vt:variant>
        <vt:lpwstr>http://mhlearningsolutions.com/Auburn_health/login.php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kal0017</dc:creator>
  <cp:lastModifiedBy>Khalil Lee</cp:lastModifiedBy>
  <cp:revision>7</cp:revision>
  <dcterms:created xsi:type="dcterms:W3CDTF">2011-08-18T17:41:00Z</dcterms:created>
  <dcterms:modified xsi:type="dcterms:W3CDTF">2011-08-18T18:48:00Z</dcterms:modified>
</cp:coreProperties>
</file>