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212" w:rsidRPr="00D75807" w:rsidRDefault="00710212" w:rsidP="00710212">
      <w:pPr>
        <w:jc w:val="center"/>
        <w:rPr>
          <w:color w:val="000000"/>
          <w:sz w:val="22"/>
          <w:szCs w:val="22"/>
          <w:lang w:val="fr-FR"/>
        </w:rPr>
      </w:pPr>
      <w:r w:rsidRPr="00D75807">
        <w:rPr>
          <w:rStyle w:val="Strong"/>
          <w:color w:val="000000"/>
          <w:sz w:val="22"/>
          <w:szCs w:val="22"/>
          <w:lang w:val="fr-FR"/>
        </w:rPr>
        <w:t>AUBURN UNIVERSITY</w:t>
      </w:r>
    </w:p>
    <w:p w:rsidR="00710212" w:rsidRPr="00D75807" w:rsidRDefault="00710212" w:rsidP="00710212">
      <w:pPr>
        <w:jc w:val="center"/>
        <w:rPr>
          <w:color w:val="000000"/>
          <w:sz w:val="22"/>
          <w:szCs w:val="22"/>
          <w:lang w:val="fr-FR"/>
        </w:rPr>
      </w:pPr>
      <w:r w:rsidRPr="00D75807">
        <w:rPr>
          <w:rStyle w:val="Strong"/>
          <w:color w:val="000000"/>
          <w:sz w:val="22"/>
          <w:szCs w:val="22"/>
          <w:lang w:val="fr-FR"/>
        </w:rPr>
        <w:t>SYLLABUS</w:t>
      </w:r>
    </w:p>
    <w:p w:rsidR="00710212" w:rsidRPr="00D75807" w:rsidRDefault="00710212" w:rsidP="00710212">
      <w:pPr>
        <w:rPr>
          <w:color w:val="000000"/>
          <w:sz w:val="22"/>
          <w:szCs w:val="22"/>
          <w:lang w:val="fr-FR"/>
        </w:rPr>
      </w:pPr>
    </w:p>
    <w:p w:rsidR="00710212" w:rsidRPr="00D75807" w:rsidRDefault="00710212" w:rsidP="00710212">
      <w:pPr>
        <w:rPr>
          <w:color w:val="000000"/>
          <w:sz w:val="22"/>
          <w:szCs w:val="22"/>
        </w:rPr>
      </w:pPr>
      <w:r w:rsidRPr="00D75807">
        <w:rPr>
          <w:b/>
          <w:bCs/>
          <w:color w:val="000000"/>
          <w:sz w:val="22"/>
          <w:szCs w:val="22"/>
        </w:rPr>
        <w:t>1.         Course Number:</w:t>
      </w:r>
      <w:r w:rsidRPr="00D75807">
        <w:rPr>
          <w:color w:val="000000"/>
          <w:sz w:val="22"/>
          <w:szCs w:val="22"/>
        </w:rPr>
        <w:t xml:space="preserve">                    COUN 8510</w:t>
      </w:r>
    </w:p>
    <w:p w:rsidR="00710212" w:rsidRPr="00D75807" w:rsidRDefault="00710212" w:rsidP="00710212">
      <w:pPr>
        <w:rPr>
          <w:color w:val="000000"/>
          <w:sz w:val="22"/>
          <w:szCs w:val="22"/>
        </w:rPr>
      </w:pPr>
      <w:r w:rsidRPr="00D75807">
        <w:rPr>
          <w:color w:val="000000"/>
          <w:sz w:val="22"/>
          <w:szCs w:val="22"/>
        </w:rPr>
        <w:t xml:space="preserve">            </w:t>
      </w:r>
      <w:r w:rsidRPr="00D75807">
        <w:rPr>
          <w:b/>
          <w:bCs/>
          <w:color w:val="000000"/>
          <w:sz w:val="22"/>
          <w:szCs w:val="22"/>
        </w:rPr>
        <w:t>Course Title:</w:t>
      </w:r>
      <w:r w:rsidRPr="00D75807">
        <w:rPr>
          <w:color w:val="000000"/>
          <w:sz w:val="22"/>
          <w:szCs w:val="22"/>
        </w:rPr>
        <w:t xml:space="preserve">                          </w:t>
      </w:r>
      <w:bookmarkStart w:id="0" w:name="Contemporary_Issues"/>
      <w:r w:rsidRPr="00D75807">
        <w:rPr>
          <w:color w:val="000000"/>
          <w:sz w:val="22"/>
          <w:szCs w:val="22"/>
        </w:rPr>
        <w:t>Contemporary Issues in Counselor Education</w:t>
      </w:r>
      <w:bookmarkEnd w:id="0"/>
    </w:p>
    <w:p w:rsidR="00710212" w:rsidRPr="00D75807" w:rsidRDefault="00710212" w:rsidP="00710212">
      <w:pPr>
        <w:rPr>
          <w:color w:val="000000"/>
          <w:sz w:val="22"/>
          <w:szCs w:val="22"/>
        </w:rPr>
      </w:pPr>
      <w:r w:rsidRPr="00D75807">
        <w:rPr>
          <w:color w:val="000000"/>
          <w:sz w:val="22"/>
          <w:szCs w:val="22"/>
        </w:rPr>
        <w:t xml:space="preserve">            </w:t>
      </w:r>
      <w:r w:rsidRPr="00D75807">
        <w:rPr>
          <w:b/>
          <w:bCs/>
          <w:color w:val="000000"/>
          <w:sz w:val="22"/>
          <w:szCs w:val="22"/>
        </w:rPr>
        <w:t xml:space="preserve">Credit Hours: </w:t>
      </w:r>
      <w:r w:rsidRPr="00D75807">
        <w:rPr>
          <w:color w:val="000000"/>
          <w:sz w:val="22"/>
          <w:szCs w:val="22"/>
        </w:rPr>
        <w:t>                        3 semester hours</w:t>
      </w:r>
    </w:p>
    <w:p w:rsidR="00710212" w:rsidRPr="00D75807" w:rsidRDefault="00710212" w:rsidP="00710212">
      <w:pPr>
        <w:rPr>
          <w:color w:val="000000"/>
          <w:sz w:val="22"/>
          <w:szCs w:val="22"/>
        </w:rPr>
      </w:pPr>
      <w:r w:rsidRPr="00D75807">
        <w:rPr>
          <w:color w:val="000000"/>
          <w:sz w:val="22"/>
          <w:szCs w:val="22"/>
        </w:rPr>
        <w:t xml:space="preserve">            </w:t>
      </w:r>
      <w:r w:rsidRPr="00D75807">
        <w:rPr>
          <w:b/>
          <w:bCs/>
          <w:color w:val="000000"/>
          <w:sz w:val="22"/>
          <w:szCs w:val="22"/>
        </w:rPr>
        <w:t>Prerequisites:</w:t>
      </w:r>
      <w:r w:rsidRPr="00D75807">
        <w:rPr>
          <w:color w:val="000000"/>
          <w:sz w:val="22"/>
          <w:szCs w:val="22"/>
        </w:rPr>
        <w:t>                         Doctoral standing in counselor education</w:t>
      </w:r>
    </w:p>
    <w:p w:rsidR="00710212" w:rsidRPr="00D75807" w:rsidRDefault="00710212" w:rsidP="00710212">
      <w:pPr>
        <w:rPr>
          <w:color w:val="000000"/>
          <w:sz w:val="22"/>
          <w:szCs w:val="22"/>
        </w:rPr>
      </w:pPr>
      <w:r w:rsidRPr="00D75807">
        <w:rPr>
          <w:color w:val="000000"/>
          <w:sz w:val="22"/>
          <w:szCs w:val="22"/>
        </w:rPr>
        <w:t xml:space="preserve">            </w:t>
      </w:r>
      <w:r w:rsidRPr="00D75807">
        <w:rPr>
          <w:b/>
          <w:bCs/>
          <w:color w:val="000000"/>
          <w:sz w:val="22"/>
          <w:szCs w:val="22"/>
        </w:rPr>
        <w:t>Co-requisites:</w:t>
      </w:r>
      <w:r w:rsidRPr="00D75807">
        <w:rPr>
          <w:color w:val="000000"/>
          <w:sz w:val="22"/>
          <w:szCs w:val="22"/>
        </w:rPr>
        <w:t>                         None</w:t>
      </w:r>
    </w:p>
    <w:p w:rsidR="00710212" w:rsidRPr="00D75807" w:rsidRDefault="00710212" w:rsidP="00710212">
      <w:pPr>
        <w:rPr>
          <w:color w:val="000000"/>
          <w:sz w:val="22"/>
          <w:szCs w:val="22"/>
        </w:rPr>
      </w:pPr>
    </w:p>
    <w:p w:rsidR="00710212" w:rsidRPr="00D75807" w:rsidRDefault="00710212" w:rsidP="00704291">
      <w:pPr>
        <w:rPr>
          <w:color w:val="000000"/>
          <w:sz w:val="22"/>
          <w:szCs w:val="22"/>
        </w:rPr>
      </w:pPr>
      <w:r w:rsidRPr="00D75807">
        <w:rPr>
          <w:b/>
          <w:bCs/>
          <w:color w:val="000000"/>
          <w:sz w:val="22"/>
          <w:szCs w:val="22"/>
        </w:rPr>
        <w:t xml:space="preserve">2.         Date Syllabus Prepared:       </w:t>
      </w:r>
      <w:r w:rsidRPr="00D75807">
        <w:rPr>
          <w:color w:val="000000"/>
          <w:sz w:val="22"/>
          <w:szCs w:val="22"/>
        </w:rPr>
        <w:t>Revised Fall 2</w:t>
      </w:r>
      <w:r w:rsidR="00704291" w:rsidRPr="00D75807">
        <w:rPr>
          <w:color w:val="000000"/>
          <w:sz w:val="22"/>
          <w:szCs w:val="22"/>
        </w:rPr>
        <w:t>012</w:t>
      </w:r>
      <w:r w:rsidR="009649C8" w:rsidRPr="00D75807">
        <w:rPr>
          <w:color w:val="000000"/>
          <w:sz w:val="22"/>
          <w:szCs w:val="22"/>
        </w:rPr>
        <w:t>;</w:t>
      </w:r>
      <w:r w:rsidR="00704291" w:rsidRPr="00D75807">
        <w:rPr>
          <w:color w:val="000000"/>
          <w:sz w:val="22"/>
          <w:szCs w:val="22"/>
        </w:rPr>
        <w:t xml:space="preserve"> </w:t>
      </w:r>
      <w:proofErr w:type="gramStart"/>
      <w:r w:rsidR="00704291" w:rsidRPr="00D75807">
        <w:rPr>
          <w:color w:val="000000"/>
          <w:sz w:val="22"/>
          <w:szCs w:val="22"/>
        </w:rPr>
        <w:t>Fall</w:t>
      </w:r>
      <w:proofErr w:type="gramEnd"/>
      <w:r w:rsidR="00704291" w:rsidRPr="00D75807">
        <w:rPr>
          <w:color w:val="000000"/>
          <w:sz w:val="22"/>
          <w:szCs w:val="22"/>
        </w:rPr>
        <w:t xml:space="preserve"> 2013</w:t>
      </w:r>
      <w:r w:rsidR="009649C8" w:rsidRPr="00D75807">
        <w:rPr>
          <w:color w:val="000000"/>
          <w:sz w:val="22"/>
          <w:szCs w:val="22"/>
        </w:rPr>
        <w:t>;</w:t>
      </w:r>
      <w:r w:rsidR="009C4B08" w:rsidRPr="00D75807">
        <w:rPr>
          <w:color w:val="000000"/>
          <w:sz w:val="22"/>
          <w:szCs w:val="22"/>
        </w:rPr>
        <w:t xml:space="preserve"> Fall 2014</w:t>
      </w:r>
      <w:r w:rsidR="009649C8" w:rsidRPr="00D75807">
        <w:rPr>
          <w:color w:val="000000"/>
          <w:sz w:val="22"/>
          <w:szCs w:val="22"/>
        </w:rPr>
        <w:t>;</w:t>
      </w:r>
      <w:r w:rsidR="00704291" w:rsidRPr="00D75807">
        <w:rPr>
          <w:color w:val="000000"/>
          <w:sz w:val="22"/>
          <w:szCs w:val="22"/>
        </w:rPr>
        <w:t xml:space="preserve"> </w:t>
      </w:r>
      <w:r w:rsidR="009649C8" w:rsidRPr="00D75807">
        <w:rPr>
          <w:color w:val="000000"/>
          <w:sz w:val="22"/>
          <w:szCs w:val="22"/>
        </w:rPr>
        <w:t xml:space="preserve">Fall 2015 </w:t>
      </w:r>
    </w:p>
    <w:p w:rsidR="00710212" w:rsidRPr="00D75807" w:rsidRDefault="00710212" w:rsidP="00710212">
      <w:pPr>
        <w:rPr>
          <w:color w:val="000000"/>
          <w:sz w:val="22"/>
          <w:szCs w:val="22"/>
        </w:rPr>
      </w:pPr>
    </w:p>
    <w:p w:rsidR="00B03D14" w:rsidRPr="00D75807" w:rsidRDefault="00710212" w:rsidP="00710212">
      <w:pPr>
        <w:ind w:left="720" w:hanging="720"/>
        <w:rPr>
          <w:color w:val="000000"/>
          <w:sz w:val="22"/>
          <w:szCs w:val="22"/>
        </w:rPr>
      </w:pPr>
      <w:r w:rsidRPr="00D75807">
        <w:rPr>
          <w:b/>
          <w:bCs/>
          <w:color w:val="000000"/>
          <w:sz w:val="22"/>
          <w:szCs w:val="22"/>
        </w:rPr>
        <w:t xml:space="preserve">3.         Texts: </w:t>
      </w:r>
      <w:r w:rsidRPr="00D75807">
        <w:rPr>
          <w:color w:val="000000"/>
          <w:sz w:val="22"/>
          <w:szCs w:val="22"/>
        </w:rPr>
        <w:t xml:space="preserve">                                    </w:t>
      </w:r>
    </w:p>
    <w:p w:rsidR="00C55182" w:rsidRPr="00D75807" w:rsidRDefault="00C55182" w:rsidP="00B03D14">
      <w:pPr>
        <w:ind w:left="720" w:hanging="720"/>
        <w:rPr>
          <w:color w:val="000000"/>
          <w:sz w:val="22"/>
          <w:szCs w:val="22"/>
        </w:rPr>
      </w:pPr>
    </w:p>
    <w:p w:rsidR="00B03D14" w:rsidRPr="00D75807" w:rsidRDefault="00B03D14" w:rsidP="00B03D14">
      <w:pPr>
        <w:ind w:left="720" w:hanging="720"/>
        <w:rPr>
          <w:color w:val="000000"/>
          <w:sz w:val="22"/>
          <w:szCs w:val="22"/>
        </w:rPr>
      </w:pPr>
      <w:r w:rsidRPr="00D75807">
        <w:rPr>
          <w:color w:val="000000"/>
          <w:sz w:val="22"/>
          <w:szCs w:val="22"/>
        </w:rPr>
        <w:t xml:space="preserve">Required: </w:t>
      </w:r>
    </w:p>
    <w:p w:rsidR="00B03D14" w:rsidRPr="00D75807" w:rsidRDefault="00B03D14" w:rsidP="00B03D14">
      <w:pPr>
        <w:ind w:left="720" w:hanging="720"/>
        <w:rPr>
          <w:b/>
          <w:sz w:val="22"/>
          <w:szCs w:val="22"/>
        </w:rPr>
      </w:pPr>
      <w:r w:rsidRPr="00D75807">
        <w:rPr>
          <w:i/>
          <w:sz w:val="22"/>
          <w:szCs w:val="22"/>
        </w:rPr>
        <w:t>Professional Counseling Excellence through Leadership and Advocacy</w:t>
      </w:r>
      <w:r w:rsidRPr="00D75807">
        <w:rPr>
          <w:b/>
          <w:i/>
          <w:sz w:val="22"/>
          <w:szCs w:val="22"/>
        </w:rPr>
        <w:t xml:space="preserve"> </w:t>
      </w:r>
      <w:r w:rsidRPr="00D75807">
        <w:rPr>
          <w:i/>
          <w:sz w:val="22"/>
          <w:szCs w:val="22"/>
        </w:rPr>
        <w:t xml:space="preserve">(2011) </w:t>
      </w:r>
      <w:r w:rsidRPr="00D75807">
        <w:rPr>
          <w:sz w:val="22"/>
          <w:szCs w:val="22"/>
        </w:rPr>
        <w:t>Edited by</w:t>
      </w:r>
    </w:p>
    <w:p w:rsidR="00B03D14" w:rsidRPr="00D75807" w:rsidRDefault="00A7078B" w:rsidP="00B03D14">
      <w:pPr>
        <w:ind w:left="720" w:hanging="720"/>
        <w:rPr>
          <w:rStyle w:val="Hyperlink"/>
          <w:color w:val="auto"/>
          <w:sz w:val="22"/>
          <w:szCs w:val="22"/>
        </w:rPr>
      </w:pPr>
      <w:hyperlink r:id="rId5" w:tooltip="search for all books by Catherine Y. Chang" w:history="1">
        <w:r w:rsidR="00B03D14" w:rsidRPr="00D75807">
          <w:rPr>
            <w:rStyle w:val="Hyperlink"/>
            <w:color w:val="auto"/>
            <w:sz w:val="22"/>
            <w:szCs w:val="22"/>
          </w:rPr>
          <w:t>Catherine Y. Chang</w:t>
        </w:r>
      </w:hyperlink>
      <w:r w:rsidR="00B03D14" w:rsidRPr="00D75807">
        <w:rPr>
          <w:sz w:val="22"/>
          <w:szCs w:val="22"/>
        </w:rPr>
        <w:t xml:space="preserve">, </w:t>
      </w:r>
      <w:hyperlink r:id="rId6" w:tooltip="search for all books by Casey A. Barrio Minton" w:history="1">
        <w:r w:rsidR="00B03D14" w:rsidRPr="00D75807">
          <w:rPr>
            <w:rStyle w:val="Hyperlink"/>
            <w:color w:val="auto"/>
            <w:sz w:val="22"/>
            <w:szCs w:val="22"/>
          </w:rPr>
          <w:t>Casey A. Barrio Minton</w:t>
        </w:r>
      </w:hyperlink>
      <w:r w:rsidR="00B03D14" w:rsidRPr="00D75807">
        <w:rPr>
          <w:sz w:val="22"/>
          <w:szCs w:val="22"/>
        </w:rPr>
        <w:t xml:space="preserve">, </w:t>
      </w:r>
      <w:hyperlink r:id="rId7" w:tooltip="search for all books by Andrea L. Dixon" w:history="1">
        <w:r w:rsidR="00B03D14" w:rsidRPr="00D75807">
          <w:rPr>
            <w:rStyle w:val="Hyperlink"/>
            <w:color w:val="auto"/>
            <w:sz w:val="22"/>
            <w:szCs w:val="22"/>
          </w:rPr>
          <w:t>Andrea L. Dixon</w:t>
        </w:r>
      </w:hyperlink>
      <w:r w:rsidR="00B03D14" w:rsidRPr="00D75807">
        <w:rPr>
          <w:sz w:val="22"/>
          <w:szCs w:val="22"/>
        </w:rPr>
        <w:t xml:space="preserve">, </w:t>
      </w:r>
      <w:hyperlink r:id="rId8" w:tooltip="search for all books by Jane E. Myers" w:history="1">
        <w:r w:rsidR="00B03D14" w:rsidRPr="00D75807">
          <w:rPr>
            <w:rStyle w:val="Hyperlink"/>
            <w:color w:val="auto"/>
            <w:sz w:val="22"/>
            <w:szCs w:val="22"/>
          </w:rPr>
          <w:t>Jane E. Myers</w:t>
        </w:r>
      </w:hyperlink>
      <w:r w:rsidR="00B03D14" w:rsidRPr="00D75807">
        <w:rPr>
          <w:sz w:val="22"/>
          <w:szCs w:val="22"/>
        </w:rPr>
        <w:t xml:space="preserve">, </w:t>
      </w:r>
      <w:r w:rsidRPr="00D75807">
        <w:rPr>
          <w:rStyle w:val="Strong"/>
          <w:b w:val="0"/>
          <w:bCs w:val="0"/>
          <w:sz w:val="22"/>
          <w:szCs w:val="22"/>
        </w:rPr>
        <w:fldChar w:fldCharType="begin"/>
      </w:r>
      <w:r w:rsidR="00704291" w:rsidRPr="00D75807">
        <w:rPr>
          <w:rStyle w:val="Strong"/>
          <w:b w:val="0"/>
          <w:bCs w:val="0"/>
          <w:sz w:val="22"/>
          <w:szCs w:val="22"/>
        </w:rPr>
        <w:instrText>HYPERLINK "C:\\Users\\FAMILY\\Downloads\\Thomas J.</w:instrText>
      </w:r>
      <w:r w:rsidR="00704291" w:rsidRPr="00D75807">
        <w:rPr>
          <w:rStyle w:val="Strong"/>
          <w:b w:val="0"/>
          <w:bCs w:val="0"/>
          <w:sz w:val="22"/>
          <w:szCs w:val="22"/>
        </w:rPr>
        <w:cr/>
        <w:instrText>Sweeney"</w:instrText>
      </w:r>
      <w:r w:rsidRPr="00D75807">
        <w:rPr>
          <w:rStyle w:val="Strong"/>
          <w:b w:val="0"/>
          <w:bCs w:val="0"/>
          <w:sz w:val="22"/>
          <w:szCs w:val="22"/>
        </w:rPr>
        <w:fldChar w:fldCharType="separate"/>
      </w:r>
      <w:r w:rsidR="00B03D14" w:rsidRPr="00D75807">
        <w:rPr>
          <w:rStyle w:val="Hyperlink"/>
          <w:color w:val="auto"/>
          <w:sz w:val="22"/>
          <w:szCs w:val="22"/>
        </w:rPr>
        <w:t>Thomas J.</w:t>
      </w:r>
    </w:p>
    <w:p w:rsidR="00B03D14" w:rsidRPr="00D75807" w:rsidRDefault="00B03D14" w:rsidP="00B03D14">
      <w:pPr>
        <w:ind w:left="720" w:hanging="720"/>
        <w:rPr>
          <w:sz w:val="22"/>
          <w:szCs w:val="22"/>
        </w:rPr>
      </w:pPr>
      <w:r w:rsidRPr="00D75807">
        <w:rPr>
          <w:rStyle w:val="Hyperlink"/>
          <w:color w:val="auto"/>
          <w:sz w:val="22"/>
          <w:szCs w:val="22"/>
        </w:rPr>
        <w:t>Sweeney</w:t>
      </w:r>
      <w:r w:rsidR="00A7078B" w:rsidRPr="00D75807">
        <w:rPr>
          <w:rStyle w:val="Strong"/>
          <w:b w:val="0"/>
          <w:bCs w:val="0"/>
          <w:sz w:val="22"/>
          <w:szCs w:val="22"/>
        </w:rPr>
        <w:fldChar w:fldCharType="end"/>
      </w:r>
      <w:r w:rsidRPr="00D75807">
        <w:rPr>
          <w:rStyle w:val="Strong"/>
          <w:bCs w:val="0"/>
          <w:sz w:val="22"/>
          <w:szCs w:val="22"/>
        </w:rPr>
        <w:t xml:space="preserve">:  </w:t>
      </w:r>
      <w:proofErr w:type="spellStart"/>
      <w:r w:rsidRPr="00D75807">
        <w:rPr>
          <w:sz w:val="22"/>
          <w:szCs w:val="22"/>
        </w:rPr>
        <w:t>Routledge</w:t>
      </w:r>
      <w:proofErr w:type="spellEnd"/>
      <w:r w:rsidRPr="00D75807">
        <w:rPr>
          <w:sz w:val="22"/>
          <w:szCs w:val="22"/>
        </w:rPr>
        <w:t xml:space="preserve"> </w:t>
      </w:r>
    </w:p>
    <w:p w:rsidR="00B03D14" w:rsidRPr="00D75807" w:rsidRDefault="00B03D14" w:rsidP="00B03D14">
      <w:pPr>
        <w:ind w:left="720" w:hanging="720"/>
        <w:rPr>
          <w:sz w:val="22"/>
          <w:szCs w:val="22"/>
        </w:rPr>
      </w:pPr>
    </w:p>
    <w:p w:rsidR="00B03D14" w:rsidRPr="00D75807" w:rsidRDefault="00B03D14" w:rsidP="00B03D14">
      <w:pPr>
        <w:ind w:left="720" w:hanging="720"/>
        <w:rPr>
          <w:color w:val="000000"/>
          <w:sz w:val="22"/>
          <w:szCs w:val="22"/>
        </w:rPr>
      </w:pPr>
      <w:r w:rsidRPr="00D75807">
        <w:rPr>
          <w:color w:val="000000"/>
          <w:sz w:val="22"/>
          <w:szCs w:val="22"/>
        </w:rPr>
        <w:t xml:space="preserve">Recommended: </w:t>
      </w:r>
    </w:p>
    <w:p w:rsidR="00B03D14" w:rsidRPr="00D75807" w:rsidRDefault="00B03D14" w:rsidP="00C70228">
      <w:pPr>
        <w:spacing w:before="100" w:beforeAutospacing="1" w:after="100" w:afterAutospacing="1"/>
        <w:outlineLvl w:val="0"/>
        <w:rPr>
          <w:bCs/>
          <w:kern w:val="36"/>
          <w:sz w:val="22"/>
          <w:szCs w:val="22"/>
        </w:rPr>
      </w:pPr>
      <w:proofErr w:type="gramStart"/>
      <w:r w:rsidRPr="00D75807">
        <w:rPr>
          <w:bCs/>
          <w:i/>
          <w:kern w:val="36"/>
          <w:sz w:val="22"/>
          <w:szCs w:val="22"/>
        </w:rPr>
        <w:t>Publication Manual of the American Psychological Association</w:t>
      </w:r>
      <w:r w:rsidRPr="00D75807">
        <w:rPr>
          <w:bCs/>
          <w:kern w:val="36"/>
          <w:sz w:val="22"/>
          <w:szCs w:val="22"/>
        </w:rPr>
        <w:t>, Sixth Edition (2009).</w:t>
      </w:r>
      <w:proofErr w:type="gramEnd"/>
      <w:r w:rsidRPr="00D75807">
        <w:rPr>
          <w:bCs/>
          <w:kern w:val="36"/>
          <w:sz w:val="22"/>
          <w:szCs w:val="22"/>
        </w:rPr>
        <w:t xml:space="preserve"> </w:t>
      </w:r>
      <w:r w:rsidRPr="00D75807">
        <w:rPr>
          <w:bCs/>
          <w:kern w:val="36"/>
          <w:sz w:val="22"/>
          <w:szCs w:val="22"/>
        </w:rPr>
        <w:tab/>
        <w:t xml:space="preserve">American Psychological Association </w:t>
      </w:r>
    </w:p>
    <w:p w:rsidR="00710212" w:rsidRPr="00D75807" w:rsidRDefault="00710212" w:rsidP="00B03D14">
      <w:pPr>
        <w:ind w:left="720" w:hanging="720"/>
        <w:rPr>
          <w:color w:val="000000"/>
          <w:sz w:val="22"/>
          <w:szCs w:val="22"/>
        </w:rPr>
      </w:pPr>
      <w:proofErr w:type="gramStart"/>
      <w:r w:rsidRPr="00D75807">
        <w:rPr>
          <w:color w:val="000000"/>
          <w:sz w:val="22"/>
          <w:szCs w:val="22"/>
        </w:rPr>
        <w:t>West, J. D., Osborn, C.J. &amp;</w:t>
      </w:r>
      <w:r w:rsidR="00B03D14" w:rsidRPr="00D75807">
        <w:rPr>
          <w:color w:val="000000"/>
          <w:sz w:val="22"/>
          <w:szCs w:val="22"/>
        </w:rPr>
        <w:t xml:space="preserve"> </w:t>
      </w:r>
      <w:proofErr w:type="spellStart"/>
      <w:r w:rsidRPr="00D75807">
        <w:rPr>
          <w:color w:val="000000"/>
          <w:sz w:val="22"/>
          <w:szCs w:val="22"/>
        </w:rPr>
        <w:t>Bubenzer</w:t>
      </w:r>
      <w:proofErr w:type="spellEnd"/>
      <w:r w:rsidRPr="00D75807">
        <w:rPr>
          <w:color w:val="000000"/>
          <w:sz w:val="22"/>
          <w:szCs w:val="22"/>
        </w:rPr>
        <w:t>, D.L. (Eds.) (2003).</w:t>
      </w:r>
      <w:proofErr w:type="gramEnd"/>
      <w:r w:rsidR="00B03D14" w:rsidRPr="00D75807">
        <w:rPr>
          <w:color w:val="000000"/>
          <w:sz w:val="22"/>
          <w:szCs w:val="22"/>
        </w:rPr>
        <w:t xml:space="preserve"> </w:t>
      </w:r>
      <w:r w:rsidRPr="00D75807">
        <w:rPr>
          <w:i/>
          <w:iCs/>
          <w:color w:val="000000"/>
          <w:sz w:val="22"/>
          <w:szCs w:val="22"/>
        </w:rPr>
        <w:t>Leaders and Legacies: Contributions to the profession of counseling</w:t>
      </w:r>
      <w:r w:rsidRPr="00D75807">
        <w:rPr>
          <w:color w:val="000000"/>
          <w:sz w:val="22"/>
          <w:szCs w:val="22"/>
        </w:rPr>
        <w:t>. New York: Brunner-</w:t>
      </w:r>
      <w:proofErr w:type="spellStart"/>
      <w:r w:rsidRPr="00D75807">
        <w:rPr>
          <w:color w:val="000000"/>
          <w:sz w:val="22"/>
          <w:szCs w:val="22"/>
        </w:rPr>
        <w:t>Routledge</w:t>
      </w:r>
      <w:proofErr w:type="spellEnd"/>
      <w:r w:rsidRPr="00D75807">
        <w:rPr>
          <w:color w:val="000000"/>
          <w:sz w:val="22"/>
          <w:szCs w:val="22"/>
        </w:rPr>
        <w:t>.</w:t>
      </w:r>
    </w:p>
    <w:p w:rsidR="00710212" w:rsidRPr="00D75807" w:rsidRDefault="00710212" w:rsidP="00710212">
      <w:pPr>
        <w:rPr>
          <w:color w:val="000000"/>
          <w:sz w:val="22"/>
          <w:szCs w:val="22"/>
        </w:rPr>
      </w:pPr>
    </w:p>
    <w:p w:rsidR="00710212" w:rsidRPr="00D75807" w:rsidRDefault="00710212" w:rsidP="00710212">
      <w:pPr>
        <w:rPr>
          <w:b/>
          <w:bCs/>
          <w:color w:val="000000"/>
          <w:sz w:val="22"/>
          <w:szCs w:val="22"/>
        </w:rPr>
      </w:pPr>
      <w:r w:rsidRPr="00D75807">
        <w:rPr>
          <w:b/>
          <w:bCs/>
          <w:color w:val="000000"/>
          <w:sz w:val="22"/>
          <w:szCs w:val="22"/>
        </w:rPr>
        <w:t>4.         Course Description:</w:t>
      </w:r>
    </w:p>
    <w:p w:rsidR="00710212" w:rsidRPr="00D75807" w:rsidRDefault="00710212" w:rsidP="00710212">
      <w:pPr>
        <w:rPr>
          <w:color w:val="000000"/>
          <w:sz w:val="22"/>
          <w:szCs w:val="22"/>
        </w:rPr>
      </w:pPr>
      <w:proofErr w:type="gramStart"/>
      <w:r w:rsidRPr="00D75807">
        <w:rPr>
          <w:color w:val="000000"/>
          <w:sz w:val="22"/>
          <w:szCs w:val="22"/>
        </w:rPr>
        <w:t>Advanced preparation in counselor education in the areas of professional identity, ethical and legal</w:t>
      </w:r>
      <w:r w:rsidR="00C70228" w:rsidRPr="00D75807">
        <w:rPr>
          <w:color w:val="000000"/>
          <w:sz w:val="22"/>
          <w:szCs w:val="22"/>
        </w:rPr>
        <w:t xml:space="preserve"> issues</w:t>
      </w:r>
      <w:r w:rsidRPr="00D75807">
        <w:rPr>
          <w:color w:val="000000"/>
          <w:sz w:val="22"/>
          <w:szCs w:val="22"/>
        </w:rPr>
        <w:t xml:space="preserve">, </w:t>
      </w:r>
      <w:r w:rsidR="00C70228" w:rsidRPr="00D75807">
        <w:rPr>
          <w:color w:val="000000"/>
          <w:sz w:val="22"/>
          <w:szCs w:val="22"/>
        </w:rPr>
        <w:t>and leadership</w:t>
      </w:r>
      <w:r w:rsidRPr="00D75807">
        <w:rPr>
          <w:color w:val="000000"/>
          <w:sz w:val="22"/>
          <w:szCs w:val="22"/>
        </w:rPr>
        <w:t>.</w:t>
      </w:r>
      <w:proofErr w:type="gramEnd"/>
      <w:r w:rsidRPr="00D75807">
        <w:rPr>
          <w:color w:val="000000"/>
          <w:sz w:val="22"/>
          <w:szCs w:val="22"/>
        </w:rPr>
        <w:t xml:space="preserve">  Class format will include lecture, group discussion, class presentations and assignments designed to increase </w:t>
      </w:r>
      <w:r w:rsidR="004217CE" w:rsidRPr="00D75807">
        <w:rPr>
          <w:color w:val="000000"/>
          <w:sz w:val="22"/>
          <w:szCs w:val="22"/>
        </w:rPr>
        <w:t>students’</w:t>
      </w:r>
      <w:r w:rsidRPr="00D75807">
        <w:rPr>
          <w:color w:val="000000"/>
          <w:sz w:val="22"/>
          <w:szCs w:val="22"/>
        </w:rPr>
        <w:t xml:space="preserve"> knowledge and understanding of contemporary issues and emerging trends in counseling and counselor education.  </w:t>
      </w:r>
    </w:p>
    <w:p w:rsidR="00710212" w:rsidRPr="00D75807" w:rsidRDefault="00710212" w:rsidP="00710212">
      <w:pPr>
        <w:rPr>
          <w:color w:val="000000"/>
          <w:sz w:val="22"/>
          <w:szCs w:val="22"/>
        </w:rPr>
      </w:pPr>
    </w:p>
    <w:p w:rsidR="00710212" w:rsidRPr="00D75807" w:rsidRDefault="00710212" w:rsidP="00710212">
      <w:pPr>
        <w:rPr>
          <w:b/>
          <w:bCs/>
          <w:color w:val="000000"/>
          <w:sz w:val="22"/>
          <w:szCs w:val="22"/>
        </w:rPr>
      </w:pPr>
      <w:r w:rsidRPr="00D75807">
        <w:rPr>
          <w:b/>
          <w:bCs/>
          <w:color w:val="000000"/>
          <w:sz w:val="22"/>
          <w:szCs w:val="22"/>
        </w:rPr>
        <w:t>5.         Course Objectives:</w:t>
      </w:r>
    </w:p>
    <w:p w:rsidR="00CB6B6C" w:rsidRPr="00D75807" w:rsidRDefault="00CB6B6C" w:rsidP="00CB6B6C">
      <w:pPr>
        <w:rPr>
          <w:sz w:val="22"/>
          <w:szCs w:val="22"/>
        </w:rPr>
      </w:pPr>
      <w:r w:rsidRPr="00D75807">
        <w:rPr>
          <w:sz w:val="22"/>
          <w:szCs w:val="22"/>
        </w:rPr>
        <w:t xml:space="preserve">Upon completion of this course, students will gain </w:t>
      </w:r>
      <w:r w:rsidR="009C4B08" w:rsidRPr="00D75807">
        <w:rPr>
          <w:sz w:val="22"/>
          <w:szCs w:val="22"/>
        </w:rPr>
        <w:t>knowledge and skills related to</w:t>
      </w:r>
      <w:r w:rsidRPr="00D75807">
        <w:rPr>
          <w:sz w:val="22"/>
          <w:szCs w:val="22"/>
        </w:rPr>
        <w:t>:</w:t>
      </w:r>
    </w:p>
    <w:p w:rsidR="00CB6B6C" w:rsidRPr="00D75807" w:rsidRDefault="00CB6B6C" w:rsidP="00CB6B6C">
      <w:pPr>
        <w:rPr>
          <w:sz w:val="22"/>
          <w:szCs w:val="22"/>
        </w:rPr>
      </w:pPr>
    </w:p>
    <w:p w:rsidR="00C70228" w:rsidRPr="00D75807" w:rsidRDefault="009649C8" w:rsidP="009C4B08">
      <w:pPr>
        <w:pStyle w:val="ListParagraph"/>
        <w:numPr>
          <w:ilvl w:val="0"/>
          <w:numId w:val="12"/>
        </w:numPr>
        <w:rPr>
          <w:sz w:val="22"/>
          <w:szCs w:val="22"/>
        </w:rPr>
      </w:pPr>
      <w:r w:rsidRPr="00D75807">
        <w:rPr>
          <w:sz w:val="22"/>
          <w:szCs w:val="22"/>
        </w:rPr>
        <w:t>Professional writing for journal and newsletter publication</w:t>
      </w:r>
      <w:r w:rsidR="00C70228" w:rsidRPr="00D75807">
        <w:rPr>
          <w:sz w:val="22"/>
          <w:szCs w:val="22"/>
        </w:rPr>
        <w:t>;</w:t>
      </w:r>
      <w:r w:rsidR="009C4B08" w:rsidRPr="00D75807">
        <w:rPr>
          <w:sz w:val="22"/>
          <w:szCs w:val="22"/>
        </w:rPr>
        <w:t xml:space="preserve"> </w:t>
      </w:r>
    </w:p>
    <w:p w:rsidR="009649C8" w:rsidRPr="00D75807" w:rsidRDefault="009649C8" w:rsidP="009649C8">
      <w:pPr>
        <w:pStyle w:val="ListParagraph"/>
        <w:numPr>
          <w:ilvl w:val="0"/>
          <w:numId w:val="12"/>
        </w:numPr>
        <w:rPr>
          <w:sz w:val="22"/>
          <w:szCs w:val="22"/>
        </w:rPr>
      </w:pPr>
      <w:r w:rsidRPr="00D75807">
        <w:rPr>
          <w:sz w:val="22"/>
          <w:szCs w:val="22"/>
        </w:rPr>
        <w:t>Professional conference proposal preparation</w:t>
      </w:r>
      <w:r w:rsidR="00C70228" w:rsidRPr="00D75807">
        <w:rPr>
          <w:sz w:val="22"/>
          <w:szCs w:val="22"/>
        </w:rPr>
        <w:t>;</w:t>
      </w:r>
    </w:p>
    <w:p w:rsidR="00C70228" w:rsidRPr="00D75807" w:rsidRDefault="009649C8" w:rsidP="009649C8">
      <w:pPr>
        <w:pStyle w:val="ListParagraph"/>
        <w:numPr>
          <w:ilvl w:val="0"/>
          <w:numId w:val="12"/>
        </w:numPr>
        <w:rPr>
          <w:sz w:val="22"/>
          <w:szCs w:val="22"/>
        </w:rPr>
      </w:pPr>
      <w:r w:rsidRPr="00D75807">
        <w:rPr>
          <w:sz w:val="22"/>
          <w:szCs w:val="22"/>
        </w:rPr>
        <w:t>Grant proposals and other sources of funding;</w:t>
      </w:r>
      <w:r w:rsidR="009C4B08" w:rsidRPr="00D75807">
        <w:rPr>
          <w:sz w:val="22"/>
          <w:szCs w:val="22"/>
        </w:rPr>
        <w:t xml:space="preserve"> </w:t>
      </w:r>
    </w:p>
    <w:p w:rsidR="00C70228" w:rsidRPr="00D75807" w:rsidRDefault="009649C8" w:rsidP="009C4B08">
      <w:pPr>
        <w:pStyle w:val="ListParagraph"/>
        <w:numPr>
          <w:ilvl w:val="0"/>
          <w:numId w:val="12"/>
        </w:numPr>
        <w:rPr>
          <w:sz w:val="22"/>
          <w:szCs w:val="22"/>
        </w:rPr>
      </w:pPr>
      <w:r w:rsidRPr="00D75807">
        <w:rPr>
          <w:sz w:val="22"/>
          <w:szCs w:val="22"/>
        </w:rPr>
        <w:t>Theories and skills of leadership</w:t>
      </w:r>
      <w:r w:rsidR="00C70228" w:rsidRPr="00D75807">
        <w:rPr>
          <w:sz w:val="22"/>
          <w:szCs w:val="22"/>
        </w:rPr>
        <w:t>;</w:t>
      </w:r>
      <w:r w:rsidR="009C4B08" w:rsidRPr="00D75807">
        <w:rPr>
          <w:sz w:val="22"/>
          <w:szCs w:val="22"/>
        </w:rPr>
        <w:t xml:space="preserve"> </w:t>
      </w:r>
    </w:p>
    <w:p w:rsidR="00C70228" w:rsidRPr="00D75807" w:rsidRDefault="009649C8" w:rsidP="009C4B08">
      <w:pPr>
        <w:pStyle w:val="ListParagraph"/>
        <w:numPr>
          <w:ilvl w:val="0"/>
          <w:numId w:val="12"/>
        </w:numPr>
        <w:rPr>
          <w:sz w:val="22"/>
          <w:szCs w:val="22"/>
        </w:rPr>
      </w:pPr>
      <w:r w:rsidRPr="00D75807">
        <w:rPr>
          <w:sz w:val="22"/>
          <w:szCs w:val="22"/>
        </w:rPr>
        <w:t>Leadership and leadership development in professional organizations</w:t>
      </w:r>
      <w:r w:rsidR="00C70228" w:rsidRPr="00D75807">
        <w:rPr>
          <w:sz w:val="22"/>
          <w:szCs w:val="22"/>
        </w:rPr>
        <w:t>;</w:t>
      </w:r>
    </w:p>
    <w:p w:rsidR="00C70228" w:rsidRPr="00D75807" w:rsidRDefault="009649C8" w:rsidP="009C4B08">
      <w:pPr>
        <w:pStyle w:val="ListParagraph"/>
        <w:numPr>
          <w:ilvl w:val="0"/>
          <w:numId w:val="12"/>
        </w:numPr>
        <w:rPr>
          <w:sz w:val="22"/>
          <w:szCs w:val="22"/>
        </w:rPr>
      </w:pPr>
      <w:r w:rsidRPr="00D75807">
        <w:rPr>
          <w:sz w:val="22"/>
          <w:szCs w:val="22"/>
        </w:rPr>
        <w:t>Leadership in counselor education programs</w:t>
      </w:r>
      <w:r w:rsidR="00C70228" w:rsidRPr="00D75807">
        <w:rPr>
          <w:sz w:val="22"/>
          <w:szCs w:val="22"/>
        </w:rPr>
        <w:t>;</w:t>
      </w:r>
    </w:p>
    <w:p w:rsidR="009649C8" w:rsidRPr="00D75807" w:rsidRDefault="009649C8" w:rsidP="009C4B08">
      <w:pPr>
        <w:pStyle w:val="ListParagraph"/>
        <w:numPr>
          <w:ilvl w:val="0"/>
          <w:numId w:val="12"/>
        </w:numPr>
        <w:rPr>
          <w:sz w:val="22"/>
          <w:szCs w:val="22"/>
        </w:rPr>
      </w:pPr>
      <w:r w:rsidRPr="00D75807">
        <w:rPr>
          <w:sz w:val="22"/>
          <w:szCs w:val="22"/>
        </w:rPr>
        <w:t>Knowledge of accreditation standards and processes</w:t>
      </w:r>
      <w:r w:rsidR="00C70228" w:rsidRPr="00D75807">
        <w:rPr>
          <w:sz w:val="22"/>
          <w:szCs w:val="22"/>
        </w:rPr>
        <w:t>;</w:t>
      </w:r>
    </w:p>
    <w:p w:rsidR="00C70228" w:rsidRPr="00D75807" w:rsidRDefault="009649C8" w:rsidP="009C4B08">
      <w:pPr>
        <w:pStyle w:val="ListParagraph"/>
        <w:numPr>
          <w:ilvl w:val="0"/>
          <w:numId w:val="12"/>
        </w:numPr>
        <w:rPr>
          <w:sz w:val="22"/>
          <w:szCs w:val="22"/>
        </w:rPr>
      </w:pPr>
      <w:r w:rsidRPr="00D75807">
        <w:rPr>
          <w:sz w:val="22"/>
          <w:szCs w:val="22"/>
        </w:rPr>
        <w:t xml:space="preserve">Leadership, management, and administration in counseling organizations and other </w:t>
      </w:r>
      <w:r w:rsidRPr="00D75807">
        <w:rPr>
          <w:sz w:val="22"/>
          <w:szCs w:val="22"/>
        </w:rPr>
        <w:tab/>
        <w:t>institutions;</w:t>
      </w:r>
      <w:r w:rsidR="009C4B08" w:rsidRPr="00D75807">
        <w:rPr>
          <w:sz w:val="22"/>
          <w:szCs w:val="22"/>
        </w:rPr>
        <w:t xml:space="preserve"> </w:t>
      </w:r>
    </w:p>
    <w:p w:rsidR="00C70228" w:rsidRPr="00D75807" w:rsidRDefault="00C70228" w:rsidP="009C4B08">
      <w:pPr>
        <w:rPr>
          <w:sz w:val="22"/>
          <w:szCs w:val="22"/>
        </w:rPr>
      </w:pPr>
      <w:r w:rsidRPr="00D75807">
        <w:rPr>
          <w:sz w:val="22"/>
          <w:szCs w:val="22"/>
        </w:rPr>
        <w:tab/>
        <w:t>9.   L</w:t>
      </w:r>
      <w:r w:rsidR="009C4B08" w:rsidRPr="00D75807">
        <w:rPr>
          <w:sz w:val="22"/>
          <w:szCs w:val="22"/>
        </w:rPr>
        <w:t>eadership roles and strategies for responding to crises and disasters</w:t>
      </w:r>
      <w:r w:rsidRPr="00D75807">
        <w:rPr>
          <w:sz w:val="22"/>
          <w:szCs w:val="22"/>
        </w:rPr>
        <w:t>;</w:t>
      </w:r>
    </w:p>
    <w:p w:rsidR="009649C8" w:rsidRPr="00D75807" w:rsidRDefault="00C70228" w:rsidP="00710212">
      <w:pPr>
        <w:rPr>
          <w:sz w:val="22"/>
          <w:szCs w:val="22"/>
        </w:rPr>
      </w:pPr>
      <w:r w:rsidRPr="00D75807">
        <w:rPr>
          <w:sz w:val="22"/>
          <w:szCs w:val="22"/>
        </w:rPr>
        <w:t xml:space="preserve">           10.   </w:t>
      </w:r>
      <w:r w:rsidR="009649C8" w:rsidRPr="00D75807">
        <w:rPr>
          <w:sz w:val="22"/>
          <w:szCs w:val="22"/>
        </w:rPr>
        <w:t>Strategies of leadership in consultation</w:t>
      </w:r>
      <w:r w:rsidRPr="00D75807">
        <w:rPr>
          <w:sz w:val="22"/>
          <w:szCs w:val="22"/>
        </w:rPr>
        <w:t>;</w:t>
      </w:r>
      <w:r w:rsidR="009C4B08" w:rsidRPr="00D75807">
        <w:rPr>
          <w:sz w:val="22"/>
          <w:szCs w:val="22"/>
        </w:rPr>
        <w:t xml:space="preserve"> </w:t>
      </w:r>
    </w:p>
    <w:p w:rsidR="007E7CE2" w:rsidRPr="00D75807" w:rsidRDefault="007E7CE2" w:rsidP="00710212">
      <w:pPr>
        <w:rPr>
          <w:sz w:val="22"/>
          <w:szCs w:val="22"/>
        </w:rPr>
      </w:pPr>
      <w:r w:rsidRPr="00D75807">
        <w:rPr>
          <w:sz w:val="22"/>
          <w:szCs w:val="22"/>
        </w:rPr>
        <w:t xml:space="preserve">           11.   </w:t>
      </w:r>
      <w:r w:rsidR="009649C8" w:rsidRPr="00D75807">
        <w:rPr>
          <w:sz w:val="22"/>
          <w:szCs w:val="22"/>
        </w:rPr>
        <w:t xml:space="preserve">Current topical and political issues in counseling and how those issues affect the daily work </w:t>
      </w:r>
      <w:r w:rsidR="009649C8" w:rsidRPr="00D75807">
        <w:rPr>
          <w:sz w:val="22"/>
          <w:szCs w:val="22"/>
        </w:rPr>
        <w:tab/>
      </w:r>
      <w:r w:rsidR="009649C8" w:rsidRPr="00D75807">
        <w:rPr>
          <w:sz w:val="22"/>
          <w:szCs w:val="22"/>
        </w:rPr>
        <w:tab/>
      </w:r>
      <w:r w:rsidR="009649C8" w:rsidRPr="00D75807">
        <w:rPr>
          <w:sz w:val="22"/>
          <w:szCs w:val="22"/>
        </w:rPr>
        <w:tab/>
        <w:t>of counselors and the counseling profession;</w:t>
      </w:r>
    </w:p>
    <w:p w:rsidR="009649C8" w:rsidRPr="00D75807" w:rsidRDefault="009649C8" w:rsidP="00710212">
      <w:pPr>
        <w:rPr>
          <w:sz w:val="22"/>
          <w:szCs w:val="22"/>
        </w:rPr>
      </w:pPr>
      <w:r w:rsidRPr="00D75807">
        <w:rPr>
          <w:sz w:val="22"/>
          <w:szCs w:val="22"/>
        </w:rPr>
        <w:t xml:space="preserve">           12.    Role of counselors and counselor educators advocating on behalf of the profession and </w:t>
      </w:r>
      <w:r w:rsidR="008F32F7" w:rsidRPr="00D75807">
        <w:rPr>
          <w:sz w:val="22"/>
          <w:szCs w:val="22"/>
        </w:rPr>
        <w:tab/>
      </w:r>
      <w:r w:rsidR="008F32F7" w:rsidRPr="00D75807">
        <w:rPr>
          <w:sz w:val="22"/>
          <w:szCs w:val="22"/>
        </w:rPr>
        <w:tab/>
      </w:r>
      <w:r w:rsidR="008F32F7" w:rsidRPr="00D75807">
        <w:rPr>
          <w:sz w:val="22"/>
          <w:szCs w:val="22"/>
        </w:rPr>
        <w:tab/>
      </w:r>
      <w:r w:rsidRPr="00D75807">
        <w:rPr>
          <w:sz w:val="22"/>
          <w:szCs w:val="22"/>
        </w:rPr>
        <w:t>professional identity;</w:t>
      </w:r>
    </w:p>
    <w:p w:rsidR="009649C8" w:rsidRPr="00D75807" w:rsidRDefault="009649C8" w:rsidP="00710212">
      <w:pPr>
        <w:rPr>
          <w:sz w:val="22"/>
          <w:szCs w:val="22"/>
        </w:rPr>
      </w:pPr>
      <w:r w:rsidRPr="00D75807">
        <w:rPr>
          <w:sz w:val="22"/>
          <w:szCs w:val="22"/>
        </w:rPr>
        <w:lastRenderedPageBreak/>
        <w:t xml:space="preserve">           </w:t>
      </w:r>
      <w:r w:rsidR="008F32F7" w:rsidRPr="00D75807">
        <w:rPr>
          <w:sz w:val="22"/>
          <w:szCs w:val="22"/>
        </w:rPr>
        <w:t>13.    M</w:t>
      </w:r>
      <w:r w:rsidRPr="00D75807">
        <w:rPr>
          <w:sz w:val="22"/>
          <w:szCs w:val="22"/>
        </w:rPr>
        <w:t xml:space="preserve">odels and competencies for advocating for clients at the individual, system, and policy </w:t>
      </w:r>
      <w:r w:rsidR="008F32F7" w:rsidRPr="00D75807">
        <w:rPr>
          <w:sz w:val="22"/>
          <w:szCs w:val="22"/>
        </w:rPr>
        <w:tab/>
      </w:r>
      <w:r w:rsidR="008F32F7" w:rsidRPr="00D75807">
        <w:rPr>
          <w:sz w:val="22"/>
          <w:szCs w:val="22"/>
        </w:rPr>
        <w:tab/>
      </w:r>
      <w:r w:rsidR="008F32F7" w:rsidRPr="00D75807">
        <w:rPr>
          <w:sz w:val="22"/>
          <w:szCs w:val="22"/>
        </w:rPr>
        <w:tab/>
      </w:r>
      <w:r w:rsidRPr="00D75807">
        <w:rPr>
          <w:sz w:val="22"/>
          <w:szCs w:val="22"/>
        </w:rPr>
        <w:t>levels;</w:t>
      </w:r>
    </w:p>
    <w:p w:rsidR="009649C8" w:rsidRPr="00D75807" w:rsidRDefault="008F32F7" w:rsidP="00710212">
      <w:pPr>
        <w:rPr>
          <w:sz w:val="22"/>
          <w:szCs w:val="22"/>
        </w:rPr>
      </w:pPr>
      <w:r w:rsidRPr="00D75807">
        <w:rPr>
          <w:sz w:val="22"/>
          <w:szCs w:val="22"/>
        </w:rPr>
        <w:t xml:space="preserve">            14.  S</w:t>
      </w:r>
      <w:r w:rsidR="009649C8" w:rsidRPr="00D75807">
        <w:rPr>
          <w:sz w:val="22"/>
          <w:szCs w:val="22"/>
        </w:rPr>
        <w:t>trategies of leadership in relation to current multicultural and social justice issues;</w:t>
      </w:r>
    </w:p>
    <w:p w:rsidR="009649C8" w:rsidRPr="00D75807" w:rsidRDefault="008F32F7" w:rsidP="00710212">
      <w:pPr>
        <w:rPr>
          <w:sz w:val="22"/>
          <w:szCs w:val="22"/>
        </w:rPr>
      </w:pPr>
      <w:r w:rsidRPr="00D75807">
        <w:rPr>
          <w:sz w:val="22"/>
          <w:szCs w:val="22"/>
        </w:rPr>
        <w:t xml:space="preserve">            15.   E</w:t>
      </w:r>
      <w:r w:rsidR="009649C8" w:rsidRPr="00D75807">
        <w:rPr>
          <w:sz w:val="22"/>
          <w:szCs w:val="22"/>
        </w:rPr>
        <w:t>thical and culturally relevant leadership and advocacy practices.</w:t>
      </w:r>
    </w:p>
    <w:p w:rsidR="009649C8" w:rsidRPr="00D75807" w:rsidRDefault="009649C8" w:rsidP="00710212">
      <w:pPr>
        <w:rPr>
          <w:sz w:val="22"/>
          <w:szCs w:val="22"/>
        </w:rPr>
      </w:pPr>
    </w:p>
    <w:p w:rsidR="00710212" w:rsidRPr="00D75807" w:rsidRDefault="00CB6B6C" w:rsidP="00710212">
      <w:pPr>
        <w:rPr>
          <w:sz w:val="22"/>
          <w:szCs w:val="22"/>
        </w:rPr>
      </w:pPr>
      <w:r w:rsidRPr="00D75807">
        <w:rPr>
          <w:i/>
          <w:color w:val="000000"/>
          <w:sz w:val="22"/>
          <w:szCs w:val="22"/>
        </w:rPr>
        <w:t>These course obje</w:t>
      </w:r>
      <w:r w:rsidR="009649C8" w:rsidRPr="00D75807">
        <w:rPr>
          <w:i/>
          <w:color w:val="000000"/>
          <w:sz w:val="22"/>
          <w:szCs w:val="22"/>
        </w:rPr>
        <w:t xml:space="preserve">ctives are based on the CACREP 2016 </w:t>
      </w:r>
      <w:r w:rsidRPr="00D75807">
        <w:rPr>
          <w:i/>
          <w:color w:val="000000"/>
          <w:sz w:val="22"/>
          <w:szCs w:val="22"/>
        </w:rPr>
        <w:t xml:space="preserve">standards pertaining to doctoral programs in Counselor Education. </w:t>
      </w:r>
    </w:p>
    <w:p w:rsidR="00710212" w:rsidRPr="00D75807" w:rsidRDefault="00710212" w:rsidP="00710212">
      <w:pPr>
        <w:rPr>
          <w:b/>
          <w:bCs/>
          <w:color w:val="000000"/>
          <w:sz w:val="22"/>
          <w:szCs w:val="22"/>
        </w:rPr>
      </w:pPr>
    </w:p>
    <w:p w:rsidR="00710212" w:rsidRPr="00D75807" w:rsidRDefault="00710212" w:rsidP="00710212">
      <w:pPr>
        <w:rPr>
          <w:b/>
          <w:bCs/>
          <w:color w:val="000000"/>
          <w:sz w:val="22"/>
          <w:szCs w:val="22"/>
        </w:rPr>
      </w:pPr>
      <w:r w:rsidRPr="00D75807">
        <w:rPr>
          <w:b/>
          <w:bCs/>
          <w:color w:val="000000"/>
          <w:sz w:val="22"/>
          <w:szCs w:val="22"/>
        </w:rPr>
        <w:t xml:space="preserve">6.         Course Content: </w:t>
      </w:r>
    </w:p>
    <w:p w:rsidR="004D73AE" w:rsidRPr="00D75807" w:rsidRDefault="004D73AE" w:rsidP="004D73AE">
      <w:pPr>
        <w:ind w:left="2160" w:hanging="720"/>
        <w:rPr>
          <w:b/>
          <w:color w:val="000000"/>
          <w:sz w:val="22"/>
          <w:szCs w:val="22"/>
        </w:rPr>
      </w:pPr>
    </w:p>
    <w:p w:rsidR="004D73AE" w:rsidRPr="00D75807" w:rsidRDefault="004D73AE" w:rsidP="004D73AE">
      <w:pPr>
        <w:ind w:left="2160" w:hanging="720"/>
        <w:rPr>
          <w:color w:val="000000"/>
          <w:sz w:val="22"/>
          <w:szCs w:val="22"/>
        </w:rPr>
      </w:pPr>
      <w:r w:rsidRPr="00D75807">
        <w:rPr>
          <w:color w:val="000000"/>
          <w:sz w:val="22"/>
          <w:szCs w:val="22"/>
        </w:rPr>
        <w:t>Week 1</w:t>
      </w:r>
      <w:r w:rsidR="006E42D8" w:rsidRPr="00D75807">
        <w:rPr>
          <w:color w:val="000000"/>
          <w:sz w:val="22"/>
          <w:szCs w:val="22"/>
        </w:rPr>
        <w:t xml:space="preserve"> </w:t>
      </w:r>
      <w:r w:rsidRPr="00D75807">
        <w:rPr>
          <w:b/>
          <w:color w:val="000000"/>
          <w:sz w:val="22"/>
          <w:szCs w:val="22"/>
        </w:rPr>
        <w:t>Orientation</w:t>
      </w:r>
      <w:r w:rsidRPr="00D75807">
        <w:rPr>
          <w:color w:val="000000"/>
          <w:sz w:val="22"/>
          <w:szCs w:val="22"/>
        </w:rPr>
        <w:t xml:space="preserve"> </w:t>
      </w:r>
      <w:r w:rsidR="003546C6" w:rsidRPr="00D75807">
        <w:rPr>
          <w:color w:val="000000"/>
          <w:sz w:val="22"/>
          <w:szCs w:val="22"/>
        </w:rPr>
        <w:t>(8/18)</w:t>
      </w:r>
    </w:p>
    <w:p w:rsidR="003546C6" w:rsidRPr="00D75807" w:rsidRDefault="003546C6" w:rsidP="004D73AE">
      <w:pPr>
        <w:ind w:left="2160" w:hanging="720"/>
        <w:rPr>
          <w:color w:val="000000"/>
          <w:sz w:val="22"/>
          <w:szCs w:val="22"/>
        </w:rPr>
      </w:pPr>
    </w:p>
    <w:p w:rsidR="001C1879" w:rsidRPr="00D75807" w:rsidRDefault="001C1879" w:rsidP="004D73AE">
      <w:pPr>
        <w:ind w:left="2160" w:hanging="720"/>
        <w:rPr>
          <w:color w:val="000000"/>
          <w:sz w:val="22"/>
          <w:szCs w:val="22"/>
        </w:rPr>
      </w:pPr>
    </w:p>
    <w:p w:rsidR="006E42D8" w:rsidRPr="00D75807" w:rsidRDefault="004D73AE" w:rsidP="006E42D8">
      <w:pPr>
        <w:ind w:left="2160" w:hanging="720"/>
        <w:rPr>
          <w:color w:val="000000"/>
          <w:sz w:val="22"/>
          <w:szCs w:val="22"/>
        </w:rPr>
      </w:pPr>
      <w:r w:rsidRPr="00D75807">
        <w:rPr>
          <w:color w:val="000000"/>
          <w:sz w:val="22"/>
          <w:szCs w:val="22"/>
        </w:rPr>
        <w:t>Week 2</w:t>
      </w:r>
      <w:r w:rsidR="006E42D8" w:rsidRPr="00D75807">
        <w:rPr>
          <w:color w:val="000000"/>
          <w:sz w:val="22"/>
          <w:szCs w:val="22"/>
        </w:rPr>
        <w:t xml:space="preserve"> </w:t>
      </w:r>
      <w:r w:rsidRPr="00D75807">
        <w:rPr>
          <w:b/>
          <w:color w:val="000000"/>
          <w:sz w:val="22"/>
          <w:szCs w:val="22"/>
        </w:rPr>
        <w:t>Program Orientation</w:t>
      </w:r>
      <w:r w:rsidR="00697475" w:rsidRPr="00D75807">
        <w:rPr>
          <w:b/>
          <w:color w:val="000000"/>
          <w:sz w:val="22"/>
          <w:szCs w:val="22"/>
        </w:rPr>
        <w:t xml:space="preserve"> </w:t>
      </w:r>
      <w:r w:rsidR="001C1879" w:rsidRPr="00D75807">
        <w:rPr>
          <w:b/>
          <w:color w:val="000000"/>
          <w:sz w:val="22"/>
          <w:szCs w:val="22"/>
        </w:rPr>
        <w:t>Session</w:t>
      </w:r>
      <w:r w:rsidR="003546C6" w:rsidRPr="00D75807">
        <w:rPr>
          <w:b/>
          <w:color w:val="000000"/>
          <w:sz w:val="22"/>
          <w:szCs w:val="22"/>
        </w:rPr>
        <w:t xml:space="preserve"> (8/25)</w:t>
      </w:r>
    </w:p>
    <w:p w:rsidR="006E42D8" w:rsidRPr="00D75807" w:rsidRDefault="001C1879" w:rsidP="006E42D8">
      <w:pPr>
        <w:pStyle w:val="ListParagraph"/>
        <w:numPr>
          <w:ilvl w:val="0"/>
          <w:numId w:val="14"/>
        </w:numPr>
        <w:rPr>
          <w:color w:val="000000"/>
          <w:sz w:val="22"/>
          <w:szCs w:val="22"/>
        </w:rPr>
      </w:pPr>
      <w:r w:rsidRPr="00D75807">
        <w:rPr>
          <w:color w:val="000000"/>
          <w:sz w:val="22"/>
          <w:szCs w:val="22"/>
        </w:rPr>
        <w:t xml:space="preserve">Review of program curriculum, requirements, evaluation </w:t>
      </w:r>
    </w:p>
    <w:p w:rsidR="006E42D8" w:rsidRPr="00D75807" w:rsidRDefault="004D73AE" w:rsidP="006E42D8">
      <w:pPr>
        <w:pStyle w:val="ListParagraph"/>
        <w:numPr>
          <w:ilvl w:val="0"/>
          <w:numId w:val="14"/>
        </w:numPr>
        <w:rPr>
          <w:color w:val="000000"/>
          <w:sz w:val="22"/>
          <w:szCs w:val="22"/>
        </w:rPr>
      </w:pPr>
      <w:r w:rsidRPr="00D75807">
        <w:rPr>
          <w:color w:val="000000"/>
          <w:sz w:val="22"/>
          <w:szCs w:val="22"/>
        </w:rPr>
        <w:t>CED Handbook</w:t>
      </w:r>
    </w:p>
    <w:p w:rsidR="001C1879" w:rsidRPr="00D75807" w:rsidRDefault="001C1879" w:rsidP="006E42D8">
      <w:pPr>
        <w:pStyle w:val="ListParagraph"/>
        <w:numPr>
          <w:ilvl w:val="0"/>
          <w:numId w:val="14"/>
        </w:numPr>
        <w:rPr>
          <w:color w:val="000000"/>
          <w:sz w:val="22"/>
          <w:szCs w:val="22"/>
        </w:rPr>
      </w:pPr>
      <w:r w:rsidRPr="00D75807">
        <w:rPr>
          <w:color w:val="000000"/>
          <w:sz w:val="22"/>
          <w:szCs w:val="22"/>
        </w:rPr>
        <w:t xml:space="preserve">Doctoral Portfolio </w:t>
      </w:r>
    </w:p>
    <w:p w:rsidR="004D73AE" w:rsidRPr="00D75807" w:rsidRDefault="001C1879" w:rsidP="006E42D8">
      <w:pPr>
        <w:pStyle w:val="ListParagraph"/>
        <w:numPr>
          <w:ilvl w:val="0"/>
          <w:numId w:val="14"/>
        </w:numPr>
        <w:rPr>
          <w:color w:val="000000"/>
          <w:sz w:val="22"/>
          <w:szCs w:val="22"/>
        </w:rPr>
      </w:pPr>
      <w:r w:rsidRPr="00D75807">
        <w:rPr>
          <w:color w:val="000000"/>
          <w:sz w:val="22"/>
          <w:szCs w:val="22"/>
        </w:rPr>
        <w:t xml:space="preserve">Developing </w:t>
      </w:r>
      <w:r w:rsidR="004D73AE" w:rsidRPr="00D75807">
        <w:rPr>
          <w:color w:val="000000"/>
          <w:sz w:val="22"/>
          <w:szCs w:val="22"/>
        </w:rPr>
        <w:t>Professional Goals</w:t>
      </w:r>
    </w:p>
    <w:p w:rsidR="003546C6" w:rsidRPr="00D75807" w:rsidRDefault="003546C6" w:rsidP="003546C6">
      <w:pPr>
        <w:rPr>
          <w:color w:val="000000"/>
          <w:sz w:val="22"/>
          <w:szCs w:val="22"/>
        </w:rPr>
      </w:pPr>
      <w:r w:rsidRPr="00D75807">
        <w:rPr>
          <w:color w:val="000000"/>
          <w:sz w:val="22"/>
          <w:szCs w:val="22"/>
        </w:rPr>
        <w:tab/>
      </w:r>
      <w:r w:rsidRPr="00D75807">
        <w:rPr>
          <w:color w:val="000000"/>
          <w:sz w:val="22"/>
          <w:szCs w:val="22"/>
        </w:rPr>
        <w:tab/>
      </w:r>
    </w:p>
    <w:p w:rsidR="003546C6" w:rsidRPr="00D75807" w:rsidRDefault="003546C6" w:rsidP="003546C6">
      <w:pPr>
        <w:rPr>
          <w:b/>
          <w:i/>
          <w:color w:val="000000"/>
          <w:sz w:val="22"/>
          <w:szCs w:val="22"/>
        </w:rPr>
      </w:pPr>
      <w:r w:rsidRPr="00D75807">
        <w:rPr>
          <w:color w:val="000000"/>
          <w:sz w:val="22"/>
          <w:szCs w:val="22"/>
        </w:rPr>
        <w:tab/>
      </w:r>
      <w:r w:rsidRPr="00D75807">
        <w:rPr>
          <w:color w:val="000000"/>
          <w:sz w:val="22"/>
          <w:szCs w:val="22"/>
        </w:rPr>
        <w:tab/>
      </w:r>
      <w:r w:rsidRPr="00D75807">
        <w:rPr>
          <w:color w:val="000000"/>
          <w:sz w:val="22"/>
          <w:szCs w:val="22"/>
        </w:rPr>
        <w:tab/>
      </w:r>
      <w:r w:rsidRPr="00D75807">
        <w:rPr>
          <w:b/>
          <w:i/>
          <w:color w:val="000000"/>
          <w:sz w:val="22"/>
          <w:szCs w:val="22"/>
        </w:rPr>
        <w:t xml:space="preserve">Professional Reflection 1 Due </w:t>
      </w:r>
    </w:p>
    <w:p w:rsidR="007E7CE2" w:rsidRPr="00D75807" w:rsidRDefault="007E7CE2" w:rsidP="007E7CE2">
      <w:pPr>
        <w:pStyle w:val="ListParagraph"/>
        <w:ind w:left="2160"/>
        <w:rPr>
          <w:color w:val="000000"/>
          <w:sz w:val="22"/>
          <w:szCs w:val="22"/>
        </w:rPr>
      </w:pPr>
    </w:p>
    <w:p w:rsidR="004D73AE" w:rsidRPr="00D75807" w:rsidRDefault="004D73AE" w:rsidP="004D73AE">
      <w:pPr>
        <w:ind w:left="2160" w:hanging="720"/>
        <w:rPr>
          <w:color w:val="000000"/>
          <w:sz w:val="22"/>
          <w:szCs w:val="22"/>
        </w:rPr>
      </w:pPr>
    </w:p>
    <w:p w:rsidR="001C1879" w:rsidRPr="00D75807" w:rsidRDefault="004D73AE" w:rsidP="004D73AE">
      <w:pPr>
        <w:ind w:left="2160" w:hanging="720"/>
        <w:rPr>
          <w:color w:val="000000"/>
          <w:sz w:val="22"/>
          <w:szCs w:val="22"/>
        </w:rPr>
      </w:pPr>
      <w:r w:rsidRPr="00D75807">
        <w:rPr>
          <w:color w:val="000000"/>
          <w:sz w:val="22"/>
          <w:szCs w:val="22"/>
        </w:rPr>
        <w:t xml:space="preserve">Week </w:t>
      </w:r>
      <w:r w:rsidR="00C70228" w:rsidRPr="00D75807">
        <w:rPr>
          <w:color w:val="000000"/>
          <w:sz w:val="22"/>
          <w:szCs w:val="22"/>
        </w:rPr>
        <w:t>3</w:t>
      </w:r>
      <w:r w:rsidR="006E42D8" w:rsidRPr="00D75807">
        <w:rPr>
          <w:color w:val="000000"/>
          <w:sz w:val="22"/>
          <w:szCs w:val="22"/>
        </w:rPr>
        <w:t xml:space="preserve"> </w:t>
      </w:r>
      <w:r w:rsidR="001C1879" w:rsidRPr="00D75807">
        <w:rPr>
          <w:b/>
          <w:color w:val="000000"/>
          <w:sz w:val="22"/>
          <w:szCs w:val="22"/>
        </w:rPr>
        <w:t xml:space="preserve">Counselor Education Professional </w:t>
      </w:r>
      <w:proofErr w:type="gramStart"/>
      <w:r w:rsidR="001C1879" w:rsidRPr="00D75807">
        <w:rPr>
          <w:b/>
          <w:color w:val="000000"/>
          <w:sz w:val="22"/>
          <w:szCs w:val="22"/>
        </w:rPr>
        <w:t xml:space="preserve">Issues </w:t>
      </w:r>
      <w:r w:rsidRPr="00D75807">
        <w:rPr>
          <w:color w:val="000000"/>
          <w:sz w:val="22"/>
          <w:szCs w:val="22"/>
        </w:rPr>
        <w:t xml:space="preserve"> </w:t>
      </w:r>
      <w:r w:rsidR="003546C6" w:rsidRPr="00D75807">
        <w:rPr>
          <w:color w:val="000000"/>
          <w:sz w:val="22"/>
          <w:szCs w:val="22"/>
        </w:rPr>
        <w:t>(</w:t>
      </w:r>
      <w:proofErr w:type="gramEnd"/>
      <w:r w:rsidR="003546C6" w:rsidRPr="00D75807">
        <w:rPr>
          <w:color w:val="000000"/>
          <w:sz w:val="22"/>
          <w:szCs w:val="22"/>
        </w:rPr>
        <w:t>9/1)</w:t>
      </w:r>
    </w:p>
    <w:p w:rsidR="001C1879" w:rsidRPr="00D75807" w:rsidRDefault="001C1879" w:rsidP="001C1879">
      <w:pPr>
        <w:pStyle w:val="ListParagraph"/>
        <w:numPr>
          <w:ilvl w:val="0"/>
          <w:numId w:val="25"/>
        </w:numPr>
        <w:rPr>
          <w:color w:val="000000"/>
          <w:sz w:val="22"/>
          <w:szCs w:val="22"/>
        </w:rPr>
      </w:pPr>
      <w:r w:rsidRPr="00D75807">
        <w:rPr>
          <w:color w:val="000000"/>
          <w:sz w:val="22"/>
          <w:szCs w:val="22"/>
        </w:rPr>
        <w:t xml:space="preserve">Social and Political Issues </w:t>
      </w:r>
    </w:p>
    <w:p w:rsidR="001C1879" w:rsidRPr="00D75807" w:rsidRDefault="001C1879" w:rsidP="001C1879">
      <w:pPr>
        <w:pStyle w:val="ListParagraph"/>
        <w:numPr>
          <w:ilvl w:val="0"/>
          <w:numId w:val="25"/>
        </w:numPr>
        <w:rPr>
          <w:color w:val="000000"/>
          <w:sz w:val="22"/>
          <w:szCs w:val="22"/>
        </w:rPr>
      </w:pPr>
      <w:r w:rsidRPr="00D75807">
        <w:rPr>
          <w:color w:val="000000"/>
          <w:sz w:val="22"/>
          <w:szCs w:val="22"/>
        </w:rPr>
        <w:t xml:space="preserve">Historical and Professional Development: Professional and Accrediting Organizations </w:t>
      </w:r>
    </w:p>
    <w:p w:rsidR="001C1879" w:rsidRPr="00D75807" w:rsidRDefault="001C1879" w:rsidP="001C1879">
      <w:pPr>
        <w:pStyle w:val="ListParagraph"/>
        <w:numPr>
          <w:ilvl w:val="0"/>
          <w:numId w:val="25"/>
        </w:numPr>
        <w:rPr>
          <w:color w:val="000000"/>
          <w:sz w:val="22"/>
          <w:szCs w:val="22"/>
        </w:rPr>
      </w:pPr>
      <w:r w:rsidRPr="00D75807">
        <w:rPr>
          <w:color w:val="000000"/>
          <w:sz w:val="22"/>
          <w:szCs w:val="22"/>
        </w:rPr>
        <w:t xml:space="preserve">Accreditation and Licensure Issues </w:t>
      </w:r>
    </w:p>
    <w:p w:rsidR="001C1879" w:rsidRPr="00D75807" w:rsidRDefault="001C1879" w:rsidP="001C1879">
      <w:pPr>
        <w:pStyle w:val="ListParagraph"/>
        <w:numPr>
          <w:ilvl w:val="0"/>
          <w:numId w:val="25"/>
        </w:numPr>
        <w:rPr>
          <w:color w:val="000000"/>
          <w:sz w:val="22"/>
          <w:szCs w:val="22"/>
        </w:rPr>
      </w:pPr>
      <w:r w:rsidRPr="00D75807">
        <w:rPr>
          <w:color w:val="000000"/>
          <w:sz w:val="22"/>
          <w:szCs w:val="22"/>
        </w:rPr>
        <w:t xml:space="preserve">Counselor Education training and trends </w:t>
      </w:r>
    </w:p>
    <w:p w:rsidR="003546C6" w:rsidRPr="00D75807" w:rsidRDefault="003546C6" w:rsidP="003546C6">
      <w:pPr>
        <w:rPr>
          <w:color w:val="000000"/>
          <w:sz w:val="22"/>
          <w:szCs w:val="22"/>
        </w:rPr>
      </w:pPr>
    </w:p>
    <w:p w:rsidR="003546C6" w:rsidRPr="00D75807" w:rsidRDefault="003546C6" w:rsidP="003546C6">
      <w:pPr>
        <w:rPr>
          <w:color w:val="000000"/>
          <w:sz w:val="22"/>
          <w:szCs w:val="22"/>
        </w:rPr>
      </w:pPr>
      <w:r w:rsidRPr="00D75807">
        <w:rPr>
          <w:color w:val="000000"/>
          <w:sz w:val="22"/>
          <w:szCs w:val="22"/>
        </w:rPr>
        <w:tab/>
      </w:r>
      <w:r w:rsidRPr="00D75807">
        <w:rPr>
          <w:color w:val="000000"/>
          <w:sz w:val="22"/>
          <w:szCs w:val="22"/>
        </w:rPr>
        <w:tab/>
      </w:r>
      <w:r w:rsidRPr="00D75807">
        <w:rPr>
          <w:color w:val="000000"/>
          <w:sz w:val="22"/>
          <w:szCs w:val="22"/>
        </w:rPr>
        <w:tab/>
      </w:r>
    </w:p>
    <w:p w:rsidR="003546C6" w:rsidRPr="00D75807" w:rsidRDefault="003546C6" w:rsidP="003546C6">
      <w:pPr>
        <w:rPr>
          <w:b/>
          <w:i/>
          <w:color w:val="000000"/>
          <w:sz w:val="22"/>
          <w:szCs w:val="22"/>
        </w:rPr>
      </w:pPr>
      <w:r w:rsidRPr="00D75807">
        <w:rPr>
          <w:color w:val="000000"/>
          <w:sz w:val="22"/>
          <w:szCs w:val="22"/>
        </w:rPr>
        <w:tab/>
      </w:r>
      <w:r w:rsidRPr="00D75807">
        <w:rPr>
          <w:color w:val="000000"/>
          <w:sz w:val="22"/>
          <w:szCs w:val="22"/>
        </w:rPr>
        <w:tab/>
      </w:r>
      <w:r w:rsidRPr="00D75807">
        <w:rPr>
          <w:color w:val="000000"/>
          <w:sz w:val="22"/>
          <w:szCs w:val="22"/>
        </w:rPr>
        <w:tab/>
      </w:r>
      <w:r w:rsidRPr="00D75807">
        <w:rPr>
          <w:b/>
          <w:i/>
          <w:color w:val="000000"/>
          <w:sz w:val="22"/>
          <w:szCs w:val="22"/>
        </w:rPr>
        <w:t xml:space="preserve">Professional Reflection </w:t>
      </w:r>
      <w:r w:rsidR="006048C5">
        <w:rPr>
          <w:b/>
          <w:i/>
          <w:color w:val="000000"/>
          <w:sz w:val="22"/>
          <w:szCs w:val="22"/>
        </w:rPr>
        <w:t>2</w:t>
      </w:r>
      <w:r w:rsidRPr="00D75807">
        <w:rPr>
          <w:b/>
          <w:i/>
          <w:color w:val="000000"/>
          <w:sz w:val="22"/>
          <w:szCs w:val="22"/>
        </w:rPr>
        <w:t xml:space="preserve"> Due</w:t>
      </w:r>
    </w:p>
    <w:p w:rsidR="004D73AE" w:rsidRPr="00D75807" w:rsidRDefault="004D73AE" w:rsidP="001C1879">
      <w:pPr>
        <w:pStyle w:val="ListParagraph"/>
        <w:ind w:left="7920"/>
        <w:rPr>
          <w:color w:val="000000"/>
          <w:sz w:val="22"/>
          <w:szCs w:val="22"/>
        </w:rPr>
      </w:pPr>
    </w:p>
    <w:p w:rsidR="00181C72" w:rsidRPr="00D75807" w:rsidRDefault="004D73AE" w:rsidP="001C1879">
      <w:pPr>
        <w:ind w:left="2160" w:hanging="720"/>
        <w:rPr>
          <w:bCs/>
          <w:color w:val="000000"/>
          <w:sz w:val="22"/>
          <w:szCs w:val="22"/>
        </w:rPr>
      </w:pPr>
      <w:r w:rsidRPr="00D75807">
        <w:rPr>
          <w:bCs/>
          <w:color w:val="000000"/>
          <w:sz w:val="22"/>
          <w:szCs w:val="22"/>
        </w:rPr>
        <w:t xml:space="preserve">Week </w:t>
      </w:r>
      <w:r w:rsidR="00181C72" w:rsidRPr="00D75807">
        <w:rPr>
          <w:bCs/>
          <w:color w:val="000000"/>
          <w:sz w:val="22"/>
          <w:szCs w:val="22"/>
        </w:rPr>
        <w:t xml:space="preserve">4 </w:t>
      </w:r>
      <w:r w:rsidR="001C1879" w:rsidRPr="00D75807">
        <w:rPr>
          <w:b/>
          <w:bCs/>
          <w:color w:val="000000"/>
          <w:sz w:val="22"/>
          <w:szCs w:val="22"/>
        </w:rPr>
        <w:t xml:space="preserve">Counselor </w:t>
      </w:r>
      <w:proofErr w:type="gramStart"/>
      <w:r w:rsidR="001C1879" w:rsidRPr="00D75807">
        <w:rPr>
          <w:b/>
          <w:bCs/>
          <w:color w:val="000000"/>
          <w:sz w:val="22"/>
          <w:szCs w:val="22"/>
        </w:rPr>
        <w:t>Education</w:t>
      </w:r>
      <w:proofErr w:type="gramEnd"/>
      <w:r w:rsidR="001C1879" w:rsidRPr="00D75807">
        <w:rPr>
          <w:b/>
          <w:bCs/>
          <w:color w:val="000000"/>
          <w:sz w:val="22"/>
          <w:szCs w:val="22"/>
        </w:rPr>
        <w:t xml:space="preserve"> - Professional Identity Development</w:t>
      </w:r>
      <w:r w:rsidR="001C1879" w:rsidRPr="00D75807">
        <w:rPr>
          <w:bCs/>
          <w:color w:val="000000"/>
          <w:sz w:val="22"/>
          <w:szCs w:val="22"/>
        </w:rPr>
        <w:t xml:space="preserve"> </w:t>
      </w:r>
      <w:r w:rsidR="003546C6" w:rsidRPr="00D75807">
        <w:rPr>
          <w:bCs/>
          <w:color w:val="000000"/>
          <w:sz w:val="22"/>
          <w:szCs w:val="22"/>
        </w:rPr>
        <w:t>(9/8)</w:t>
      </w:r>
    </w:p>
    <w:p w:rsidR="001C1879" w:rsidRPr="00D75807" w:rsidRDefault="001C1879" w:rsidP="001C1879">
      <w:pPr>
        <w:pStyle w:val="ListParagraph"/>
        <w:numPr>
          <w:ilvl w:val="0"/>
          <w:numId w:val="26"/>
        </w:numPr>
        <w:rPr>
          <w:color w:val="000000"/>
          <w:sz w:val="22"/>
          <w:szCs w:val="22"/>
        </w:rPr>
      </w:pPr>
      <w:r w:rsidRPr="00D75807">
        <w:rPr>
          <w:color w:val="000000"/>
          <w:sz w:val="22"/>
          <w:szCs w:val="22"/>
        </w:rPr>
        <w:t>Professional Engagement</w:t>
      </w:r>
    </w:p>
    <w:p w:rsidR="001C1879" w:rsidRPr="00D75807" w:rsidRDefault="001C1879" w:rsidP="001C1879">
      <w:pPr>
        <w:pStyle w:val="ListParagraph"/>
        <w:numPr>
          <w:ilvl w:val="0"/>
          <w:numId w:val="26"/>
        </w:numPr>
        <w:rPr>
          <w:color w:val="000000"/>
          <w:sz w:val="22"/>
          <w:szCs w:val="22"/>
        </w:rPr>
      </w:pPr>
      <w:r w:rsidRPr="00D75807">
        <w:rPr>
          <w:color w:val="000000"/>
          <w:sz w:val="22"/>
          <w:szCs w:val="22"/>
        </w:rPr>
        <w:t>Professional Identity Development</w:t>
      </w:r>
    </w:p>
    <w:p w:rsidR="003546C6" w:rsidRPr="00D75807" w:rsidRDefault="003546C6" w:rsidP="003546C6">
      <w:pPr>
        <w:pStyle w:val="ListParagraph"/>
        <w:ind w:left="2160"/>
        <w:rPr>
          <w:color w:val="000000"/>
          <w:sz w:val="22"/>
          <w:szCs w:val="22"/>
        </w:rPr>
      </w:pPr>
    </w:p>
    <w:p w:rsidR="00A670E4" w:rsidRPr="00D75807" w:rsidRDefault="00A670E4" w:rsidP="00A670E4">
      <w:pPr>
        <w:rPr>
          <w:color w:val="000000"/>
          <w:sz w:val="22"/>
          <w:szCs w:val="22"/>
        </w:rPr>
      </w:pPr>
      <w:r>
        <w:rPr>
          <w:b/>
          <w:color w:val="000000"/>
          <w:sz w:val="22"/>
          <w:szCs w:val="22"/>
        </w:rPr>
        <w:tab/>
      </w:r>
      <w:r>
        <w:rPr>
          <w:b/>
          <w:color w:val="000000"/>
          <w:sz w:val="22"/>
          <w:szCs w:val="22"/>
        </w:rPr>
        <w:tab/>
      </w:r>
      <w:r>
        <w:rPr>
          <w:b/>
          <w:color w:val="000000"/>
          <w:sz w:val="22"/>
          <w:szCs w:val="22"/>
        </w:rPr>
        <w:tab/>
      </w:r>
      <w:r w:rsidRPr="00D75807">
        <w:rPr>
          <w:b/>
          <w:color w:val="000000"/>
          <w:sz w:val="22"/>
          <w:szCs w:val="22"/>
        </w:rPr>
        <w:t xml:space="preserve">Professional Development Plan Draft </w:t>
      </w:r>
      <w:proofErr w:type="gramStart"/>
      <w:r w:rsidRPr="00D75807">
        <w:rPr>
          <w:b/>
          <w:color w:val="000000"/>
          <w:sz w:val="22"/>
          <w:szCs w:val="22"/>
        </w:rPr>
        <w:t>Due</w:t>
      </w:r>
      <w:proofErr w:type="gramEnd"/>
      <w:r w:rsidRPr="00D75807">
        <w:rPr>
          <w:color w:val="000000"/>
          <w:sz w:val="22"/>
          <w:szCs w:val="22"/>
        </w:rPr>
        <w:t xml:space="preserve"> (9/1) </w:t>
      </w:r>
    </w:p>
    <w:p w:rsidR="00A670E4" w:rsidRDefault="00A670E4" w:rsidP="003546C6">
      <w:pPr>
        <w:pStyle w:val="ListParagraph"/>
        <w:ind w:left="2160"/>
        <w:rPr>
          <w:b/>
          <w:i/>
          <w:color w:val="000000"/>
          <w:sz w:val="22"/>
          <w:szCs w:val="22"/>
        </w:rPr>
      </w:pPr>
    </w:p>
    <w:p w:rsidR="003546C6" w:rsidRPr="00D75807" w:rsidRDefault="006048C5" w:rsidP="003546C6">
      <w:pPr>
        <w:pStyle w:val="ListParagraph"/>
        <w:ind w:left="2160"/>
        <w:rPr>
          <w:b/>
          <w:i/>
          <w:color w:val="000000"/>
          <w:sz w:val="22"/>
          <w:szCs w:val="22"/>
        </w:rPr>
      </w:pPr>
      <w:r>
        <w:rPr>
          <w:b/>
          <w:i/>
          <w:color w:val="000000"/>
          <w:sz w:val="22"/>
          <w:szCs w:val="22"/>
        </w:rPr>
        <w:t>Professional Reflection 3</w:t>
      </w:r>
      <w:r w:rsidR="003546C6" w:rsidRPr="00D75807">
        <w:rPr>
          <w:b/>
          <w:i/>
          <w:color w:val="000000"/>
          <w:sz w:val="22"/>
          <w:szCs w:val="22"/>
        </w:rPr>
        <w:t xml:space="preserve"> Due</w:t>
      </w:r>
    </w:p>
    <w:p w:rsidR="007E7CE2" w:rsidRPr="00D75807" w:rsidRDefault="007E7CE2" w:rsidP="007E7CE2">
      <w:pPr>
        <w:pStyle w:val="ListParagraph"/>
        <w:ind w:left="2160"/>
        <w:rPr>
          <w:color w:val="000000"/>
          <w:sz w:val="22"/>
          <w:szCs w:val="22"/>
        </w:rPr>
      </w:pPr>
    </w:p>
    <w:p w:rsidR="00181C72" w:rsidRPr="00D75807" w:rsidRDefault="00181C72" w:rsidP="004D73AE">
      <w:pPr>
        <w:ind w:left="2160" w:hanging="720"/>
        <w:rPr>
          <w:bCs/>
          <w:color w:val="000000"/>
          <w:sz w:val="22"/>
          <w:szCs w:val="22"/>
        </w:rPr>
      </w:pPr>
    </w:p>
    <w:p w:rsidR="006E42D8" w:rsidRPr="00D75807" w:rsidRDefault="00181C72" w:rsidP="006E42D8">
      <w:pPr>
        <w:ind w:left="2160" w:hanging="720"/>
        <w:rPr>
          <w:bCs/>
          <w:color w:val="000000"/>
          <w:sz w:val="22"/>
          <w:szCs w:val="22"/>
        </w:rPr>
      </w:pPr>
      <w:r w:rsidRPr="00D75807">
        <w:rPr>
          <w:bCs/>
          <w:color w:val="000000"/>
          <w:sz w:val="22"/>
          <w:szCs w:val="22"/>
        </w:rPr>
        <w:t>Week 5 &amp; 6</w:t>
      </w:r>
      <w:r w:rsidR="006E42D8" w:rsidRPr="00D75807">
        <w:rPr>
          <w:bCs/>
          <w:color w:val="000000"/>
          <w:sz w:val="22"/>
          <w:szCs w:val="22"/>
        </w:rPr>
        <w:t xml:space="preserve"> </w:t>
      </w:r>
      <w:r w:rsidR="004D73AE" w:rsidRPr="00D75807">
        <w:rPr>
          <w:b/>
          <w:bCs/>
          <w:color w:val="000000"/>
          <w:sz w:val="22"/>
          <w:szCs w:val="22"/>
        </w:rPr>
        <w:t xml:space="preserve">Research and </w:t>
      </w:r>
      <w:r w:rsidR="001C1879" w:rsidRPr="00D75807">
        <w:rPr>
          <w:b/>
          <w:bCs/>
          <w:color w:val="000000"/>
          <w:sz w:val="22"/>
          <w:szCs w:val="22"/>
        </w:rPr>
        <w:t>Scholarship in Counselor Education</w:t>
      </w:r>
      <w:r w:rsidRPr="00D75807">
        <w:rPr>
          <w:bCs/>
          <w:color w:val="000000"/>
          <w:sz w:val="22"/>
          <w:szCs w:val="22"/>
        </w:rPr>
        <w:t xml:space="preserve"> </w:t>
      </w:r>
      <w:r w:rsidR="003546C6" w:rsidRPr="00D75807">
        <w:rPr>
          <w:bCs/>
          <w:color w:val="000000"/>
          <w:sz w:val="22"/>
          <w:szCs w:val="22"/>
        </w:rPr>
        <w:t>(9/15 &amp; 22)</w:t>
      </w:r>
    </w:p>
    <w:p w:rsidR="006E42D8" w:rsidRPr="00D75807" w:rsidRDefault="004D73AE" w:rsidP="006E42D8">
      <w:pPr>
        <w:pStyle w:val="ListParagraph"/>
        <w:numPr>
          <w:ilvl w:val="0"/>
          <w:numId w:val="16"/>
        </w:numPr>
        <w:rPr>
          <w:color w:val="000000"/>
          <w:sz w:val="22"/>
          <w:szCs w:val="22"/>
        </w:rPr>
      </w:pPr>
      <w:r w:rsidRPr="00D75807">
        <w:rPr>
          <w:color w:val="000000"/>
          <w:sz w:val="22"/>
          <w:szCs w:val="22"/>
        </w:rPr>
        <w:t>Components of Research Writing and Critiquing</w:t>
      </w:r>
    </w:p>
    <w:p w:rsidR="006E42D8" w:rsidRPr="00D75807" w:rsidRDefault="004D73AE" w:rsidP="006E42D8">
      <w:pPr>
        <w:pStyle w:val="ListParagraph"/>
        <w:numPr>
          <w:ilvl w:val="0"/>
          <w:numId w:val="16"/>
        </w:numPr>
        <w:rPr>
          <w:color w:val="000000"/>
          <w:sz w:val="22"/>
          <w:szCs w:val="22"/>
        </w:rPr>
      </w:pPr>
      <w:r w:rsidRPr="00D75807">
        <w:rPr>
          <w:color w:val="000000"/>
          <w:sz w:val="22"/>
          <w:szCs w:val="22"/>
        </w:rPr>
        <w:t xml:space="preserve">Use of Research in Counselor Education </w:t>
      </w:r>
    </w:p>
    <w:p w:rsidR="001C1879" w:rsidRPr="00D75807" w:rsidRDefault="008F32F7" w:rsidP="006E42D8">
      <w:pPr>
        <w:pStyle w:val="ListParagraph"/>
        <w:numPr>
          <w:ilvl w:val="0"/>
          <w:numId w:val="16"/>
        </w:numPr>
        <w:rPr>
          <w:color w:val="000000"/>
          <w:sz w:val="22"/>
          <w:szCs w:val="22"/>
        </w:rPr>
      </w:pPr>
      <w:r w:rsidRPr="00D75807">
        <w:rPr>
          <w:color w:val="000000"/>
          <w:sz w:val="22"/>
          <w:szCs w:val="22"/>
        </w:rPr>
        <w:t>Grant proposals</w:t>
      </w:r>
      <w:r w:rsidR="001C1879" w:rsidRPr="00D75807">
        <w:rPr>
          <w:color w:val="000000"/>
          <w:sz w:val="22"/>
          <w:szCs w:val="22"/>
        </w:rPr>
        <w:t xml:space="preserve"> and funding sources </w:t>
      </w:r>
    </w:p>
    <w:p w:rsidR="001C1879" w:rsidRPr="00D75807" w:rsidRDefault="001C1879" w:rsidP="006E42D8">
      <w:pPr>
        <w:pStyle w:val="ListParagraph"/>
        <w:numPr>
          <w:ilvl w:val="0"/>
          <w:numId w:val="16"/>
        </w:numPr>
        <w:rPr>
          <w:color w:val="000000"/>
          <w:sz w:val="22"/>
          <w:szCs w:val="22"/>
        </w:rPr>
      </w:pPr>
      <w:r w:rsidRPr="00D75807">
        <w:rPr>
          <w:color w:val="000000"/>
          <w:sz w:val="22"/>
          <w:szCs w:val="22"/>
        </w:rPr>
        <w:t>Submitting and Disseminating Research</w:t>
      </w:r>
    </w:p>
    <w:p w:rsidR="001C1879" w:rsidRPr="00D75807" w:rsidRDefault="001C1879" w:rsidP="001C1879">
      <w:pPr>
        <w:pStyle w:val="ListParagraph"/>
        <w:numPr>
          <w:ilvl w:val="0"/>
          <w:numId w:val="27"/>
        </w:numPr>
        <w:rPr>
          <w:color w:val="000000"/>
          <w:sz w:val="22"/>
          <w:szCs w:val="22"/>
        </w:rPr>
      </w:pPr>
      <w:r w:rsidRPr="00D75807">
        <w:rPr>
          <w:color w:val="000000"/>
          <w:sz w:val="22"/>
          <w:szCs w:val="22"/>
        </w:rPr>
        <w:t>Professional publications</w:t>
      </w:r>
    </w:p>
    <w:p w:rsidR="001C1879" w:rsidRPr="00D75807" w:rsidRDefault="001C1879" w:rsidP="001C1879">
      <w:pPr>
        <w:pStyle w:val="ListParagraph"/>
        <w:numPr>
          <w:ilvl w:val="0"/>
          <w:numId w:val="27"/>
        </w:numPr>
        <w:rPr>
          <w:color w:val="000000"/>
          <w:sz w:val="22"/>
          <w:szCs w:val="22"/>
        </w:rPr>
      </w:pPr>
      <w:r w:rsidRPr="00D75807">
        <w:rPr>
          <w:color w:val="000000"/>
          <w:sz w:val="22"/>
          <w:szCs w:val="22"/>
        </w:rPr>
        <w:t xml:space="preserve">Professional Conferences </w:t>
      </w:r>
    </w:p>
    <w:p w:rsidR="006E42D8" w:rsidRPr="00D75807" w:rsidRDefault="006E42D8" w:rsidP="001C1879">
      <w:pPr>
        <w:pStyle w:val="ListParagraph"/>
        <w:ind w:left="3600"/>
        <w:rPr>
          <w:color w:val="000000"/>
          <w:sz w:val="22"/>
          <w:szCs w:val="22"/>
        </w:rPr>
      </w:pPr>
    </w:p>
    <w:p w:rsidR="001C1879" w:rsidRPr="00D75807" w:rsidRDefault="001C1879" w:rsidP="001C1879">
      <w:pPr>
        <w:pStyle w:val="ListParagraph"/>
        <w:ind w:left="3600"/>
        <w:rPr>
          <w:color w:val="000000"/>
          <w:sz w:val="22"/>
          <w:szCs w:val="22"/>
        </w:rPr>
      </w:pPr>
    </w:p>
    <w:p w:rsidR="001C1879" w:rsidRPr="00D75807" w:rsidRDefault="007E7CE2" w:rsidP="001C1879">
      <w:pPr>
        <w:ind w:left="2160" w:hanging="720"/>
        <w:rPr>
          <w:bCs/>
          <w:color w:val="000000"/>
          <w:sz w:val="22"/>
          <w:szCs w:val="22"/>
        </w:rPr>
      </w:pPr>
      <w:r w:rsidRPr="00D75807">
        <w:rPr>
          <w:b/>
          <w:i/>
          <w:color w:val="000000"/>
          <w:sz w:val="22"/>
          <w:szCs w:val="22"/>
        </w:rPr>
        <w:lastRenderedPageBreak/>
        <w:tab/>
      </w:r>
    </w:p>
    <w:p w:rsidR="00814853" w:rsidRPr="00D75807" w:rsidRDefault="00181C72" w:rsidP="001C1879">
      <w:pPr>
        <w:ind w:left="2160" w:hanging="720"/>
        <w:rPr>
          <w:color w:val="000000"/>
          <w:sz w:val="22"/>
          <w:szCs w:val="22"/>
        </w:rPr>
      </w:pPr>
      <w:r w:rsidRPr="00D75807">
        <w:rPr>
          <w:bCs/>
          <w:color w:val="000000"/>
          <w:sz w:val="22"/>
          <w:szCs w:val="22"/>
        </w:rPr>
        <w:t>Week 7 &amp; 8</w:t>
      </w:r>
      <w:r w:rsidR="006E42D8" w:rsidRPr="00D75807">
        <w:rPr>
          <w:bCs/>
          <w:color w:val="000000"/>
          <w:sz w:val="22"/>
          <w:szCs w:val="22"/>
        </w:rPr>
        <w:t xml:space="preserve"> </w:t>
      </w:r>
      <w:r w:rsidR="001C1879" w:rsidRPr="00D75807">
        <w:rPr>
          <w:b/>
          <w:bCs/>
          <w:color w:val="000000"/>
          <w:sz w:val="22"/>
          <w:szCs w:val="22"/>
        </w:rPr>
        <w:t xml:space="preserve">Leadership in Counselor Education </w:t>
      </w:r>
      <w:r w:rsidR="003546C6" w:rsidRPr="00D75807">
        <w:rPr>
          <w:b/>
          <w:bCs/>
          <w:color w:val="000000"/>
          <w:sz w:val="22"/>
          <w:szCs w:val="22"/>
        </w:rPr>
        <w:t>(9/30 &amp; 10/6)</w:t>
      </w:r>
    </w:p>
    <w:p w:rsidR="001C1879" w:rsidRPr="00D75807" w:rsidRDefault="001C1879" w:rsidP="001C1879">
      <w:pPr>
        <w:pStyle w:val="ListParagraph"/>
        <w:numPr>
          <w:ilvl w:val="0"/>
          <w:numId w:val="31"/>
        </w:numPr>
        <w:rPr>
          <w:sz w:val="22"/>
          <w:szCs w:val="22"/>
        </w:rPr>
      </w:pPr>
      <w:r w:rsidRPr="00D75807">
        <w:rPr>
          <w:sz w:val="22"/>
          <w:szCs w:val="22"/>
        </w:rPr>
        <w:t xml:space="preserve">Theories and skills of leadership; </w:t>
      </w:r>
    </w:p>
    <w:p w:rsidR="001C1879" w:rsidRPr="00D75807" w:rsidRDefault="001C1879" w:rsidP="001C1879">
      <w:pPr>
        <w:pStyle w:val="ListParagraph"/>
        <w:numPr>
          <w:ilvl w:val="0"/>
          <w:numId w:val="31"/>
        </w:numPr>
        <w:rPr>
          <w:sz w:val="22"/>
          <w:szCs w:val="22"/>
        </w:rPr>
      </w:pPr>
      <w:r w:rsidRPr="00D75807">
        <w:rPr>
          <w:sz w:val="22"/>
          <w:szCs w:val="22"/>
        </w:rPr>
        <w:t>Leadership and leadership development in professional organizations;</w:t>
      </w:r>
    </w:p>
    <w:p w:rsidR="001C1879" w:rsidRPr="00D75807" w:rsidRDefault="001C1879" w:rsidP="001C1879">
      <w:pPr>
        <w:pStyle w:val="ListParagraph"/>
        <w:numPr>
          <w:ilvl w:val="0"/>
          <w:numId w:val="31"/>
        </w:numPr>
        <w:rPr>
          <w:sz w:val="22"/>
          <w:szCs w:val="22"/>
        </w:rPr>
      </w:pPr>
      <w:r w:rsidRPr="00D75807">
        <w:rPr>
          <w:sz w:val="22"/>
          <w:szCs w:val="22"/>
        </w:rPr>
        <w:t>Leadership in counselor education programs;</w:t>
      </w:r>
    </w:p>
    <w:p w:rsidR="001C1879" w:rsidRPr="00D75807" w:rsidRDefault="001C1879" w:rsidP="001C1879">
      <w:pPr>
        <w:pStyle w:val="ListParagraph"/>
        <w:numPr>
          <w:ilvl w:val="0"/>
          <w:numId w:val="31"/>
        </w:numPr>
        <w:rPr>
          <w:sz w:val="22"/>
          <w:szCs w:val="22"/>
        </w:rPr>
      </w:pPr>
      <w:r w:rsidRPr="00D75807">
        <w:rPr>
          <w:sz w:val="22"/>
          <w:szCs w:val="22"/>
        </w:rPr>
        <w:t>Knowledge of accreditation standards and processes;</w:t>
      </w:r>
    </w:p>
    <w:p w:rsidR="001C1879" w:rsidRPr="00D75807" w:rsidRDefault="001C1879" w:rsidP="001C1879">
      <w:pPr>
        <w:pStyle w:val="ListParagraph"/>
        <w:numPr>
          <w:ilvl w:val="0"/>
          <w:numId w:val="31"/>
        </w:numPr>
        <w:rPr>
          <w:sz w:val="22"/>
          <w:szCs w:val="22"/>
        </w:rPr>
      </w:pPr>
      <w:r w:rsidRPr="00D75807">
        <w:rPr>
          <w:sz w:val="22"/>
          <w:szCs w:val="22"/>
        </w:rPr>
        <w:t xml:space="preserve">Leadership, management, and administration in counseling organizations and other </w:t>
      </w:r>
      <w:r w:rsidRPr="00D75807">
        <w:rPr>
          <w:sz w:val="22"/>
          <w:szCs w:val="22"/>
        </w:rPr>
        <w:tab/>
        <w:t xml:space="preserve">institutions; </w:t>
      </w:r>
    </w:p>
    <w:p w:rsidR="001C1879" w:rsidRPr="00D75807" w:rsidRDefault="001C1879" w:rsidP="001C1879">
      <w:pPr>
        <w:pStyle w:val="ListParagraph"/>
        <w:numPr>
          <w:ilvl w:val="0"/>
          <w:numId w:val="31"/>
        </w:numPr>
        <w:rPr>
          <w:sz w:val="22"/>
          <w:szCs w:val="22"/>
        </w:rPr>
      </w:pPr>
      <w:r w:rsidRPr="00D75807">
        <w:rPr>
          <w:sz w:val="22"/>
          <w:szCs w:val="22"/>
        </w:rPr>
        <w:t>Leadership roles and strategies for responding to crises and disasters</w:t>
      </w:r>
    </w:p>
    <w:p w:rsidR="001C1879" w:rsidRPr="00D75807" w:rsidRDefault="001C1879" w:rsidP="001C1879">
      <w:pPr>
        <w:pStyle w:val="ListParagraph"/>
        <w:numPr>
          <w:ilvl w:val="0"/>
          <w:numId w:val="31"/>
        </w:numPr>
        <w:rPr>
          <w:sz w:val="22"/>
          <w:szCs w:val="22"/>
        </w:rPr>
      </w:pPr>
      <w:r w:rsidRPr="00D75807">
        <w:rPr>
          <w:sz w:val="22"/>
          <w:szCs w:val="22"/>
        </w:rPr>
        <w:t>Strategies of leadership in consultation</w:t>
      </w:r>
    </w:p>
    <w:p w:rsidR="001C1879" w:rsidRPr="00D75807" w:rsidRDefault="001C1879" w:rsidP="001C1879">
      <w:pPr>
        <w:pStyle w:val="ListParagraph"/>
        <w:ind w:left="1755"/>
        <w:rPr>
          <w:sz w:val="22"/>
          <w:szCs w:val="22"/>
        </w:rPr>
      </w:pPr>
    </w:p>
    <w:p w:rsidR="003546C6" w:rsidRPr="00D75807" w:rsidRDefault="003546C6" w:rsidP="003546C6">
      <w:pPr>
        <w:ind w:left="2160" w:hanging="720"/>
        <w:rPr>
          <w:bCs/>
          <w:color w:val="000000"/>
          <w:sz w:val="22"/>
          <w:szCs w:val="22"/>
        </w:rPr>
      </w:pPr>
      <w:r w:rsidRPr="00D75807">
        <w:rPr>
          <w:b/>
          <w:i/>
          <w:color w:val="000000"/>
          <w:sz w:val="22"/>
          <w:szCs w:val="22"/>
        </w:rPr>
        <w:tab/>
        <w:t>Topic Identification for Manuscript September 30</w:t>
      </w:r>
    </w:p>
    <w:p w:rsidR="003546C6" w:rsidRPr="00D75807" w:rsidRDefault="003546C6" w:rsidP="00F45BC0">
      <w:pPr>
        <w:pStyle w:val="ListParagraph"/>
        <w:ind w:left="2160"/>
        <w:rPr>
          <w:b/>
          <w:i/>
          <w:color w:val="000000"/>
          <w:sz w:val="22"/>
          <w:szCs w:val="22"/>
        </w:rPr>
      </w:pPr>
    </w:p>
    <w:p w:rsidR="00F45BC0" w:rsidRPr="00D75807" w:rsidRDefault="00F45BC0" w:rsidP="00F45BC0">
      <w:pPr>
        <w:pStyle w:val="ListParagraph"/>
        <w:ind w:left="2160"/>
        <w:rPr>
          <w:b/>
          <w:i/>
          <w:color w:val="000000"/>
          <w:sz w:val="22"/>
          <w:szCs w:val="22"/>
        </w:rPr>
      </w:pPr>
      <w:r w:rsidRPr="00D75807">
        <w:rPr>
          <w:b/>
          <w:i/>
          <w:color w:val="000000"/>
          <w:sz w:val="22"/>
          <w:szCs w:val="22"/>
        </w:rPr>
        <w:t xml:space="preserve">Professional Issues Reflection </w:t>
      </w:r>
      <w:r w:rsidR="006048C5">
        <w:rPr>
          <w:b/>
          <w:i/>
          <w:color w:val="000000"/>
          <w:sz w:val="22"/>
          <w:szCs w:val="22"/>
        </w:rPr>
        <w:t xml:space="preserve">4 </w:t>
      </w:r>
      <w:r w:rsidR="008F5E25" w:rsidRPr="00D75807">
        <w:rPr>
          <w:b/>
          <w:i/>
          <w:color w:val="000000"/>
          <w:sz w:val="22"/>
          <w:szCs w:val="22"/>
        </w:rPr>
        <w:t>Due 9/30</w:t>
      </w:r>
    </w:p>
    <w:p w:rsidR="00F45BC0" w:rsidRPr="00D75807" w:rsidRDefault="00F45BC0" w:rsidP="00F45BC0">
      <w:pPr>
        <w:pStyle w:val="ListParagraph"/>
        <w:ind w:left="2160"/>
        <w:rPr>
          <w:color w:val="000000"/>
          <w:sz w:val="22"/>
          <w:szCs w:val="22"/>
        </w:rPr>
      </w:pPr>
    </w:p>
    <w:p w:rsidR="004D73AE" w:rsidRPr="00D75807" w:rsidRDefault="004D73AE" w:rsidP="004D73AE">
      <w:pPr>
        <w:ind w:left="2160" w:hanging="720"/>
        <w:rPr>
          <w:bCs/>
          <w:color w:val="000000"/>
          <w:sz w:val="22"/>
          <w:szCs w:val="22"/>
        </w:rPr>
      </w:pPr>
    </w:p>
    <w:p w:rsidR="008F32F7" w:rsidRPr="00D75807" w:rsidRDefault="004D73AE" w:rsidP="008F32F7">
      <w:pPr>
        <w:ind w:left="2160" w:hanging="720"/>
        <w:rPr>
          <w:color w:val="000000"/>
          <w:sz w:val="22"/>
          <w:szCs w:val="22"/>
        </w:rPr>
      </w:pPr>
      <w:r w:rsidRPr="00D75807">
        <w:rPr>
          <w:bCs/>
          <w:color w:val="000000"/>
          <w:sz w:val="22"/>
          <w:szCs w:val="22"/>
        </w:rPr>
        <w:t xml:space="preserve">Week 9 </w:t>
      </w:r>
      <w:r w:rsidR="00181C72" w:rsidRPr="00D75807">
        <w:rPr>
          <w:bCs/>
          <w:color w:val="000000"/>
          <w:sz w:val="22"/>
          <w:szCs w:val="22"/>
        </w:rPr>
        <w:t xml:space="preserve">&amp; </w:t>
      </w:r>
      <w:r w:rsidRPr="00D75807">
        <w:rPr>
          <w:bCs/>
          <w:color w:val="000000"/>
          <w:sz w:val="22"/>
          <w:szCs w:val="22"/>
        </w:rPr>
        <w:t>1</w:t>
      </w:r>
      <w:r w:rsidR="00181C72" w:rsidRPr="00D75807">
        <w:rPr>
          <w:bCs/>
          <w:color w:val="000000"/>
          <w:sz w:val="22"/>
          <w:szCs w:val="22"/>
        </w:rPr>
        <w:t>0</w:t>
      </w:r>
      <w:r w:rsidR="006E42D8" w:rsidRPr="00D75807">
        <w:rPr>
          <w:bCs/>
          <w:color w:val="000000"/>
          <w:sz w:val="22"/>
          <w:szCs w:val="22"/>
        </w:rPr>
        <w:t xml:space="preserve"> </w:t>
      </w:r>
      <w:r w:rsidR="008F32F7" w:rsidRPr="00D75807">
        <w:rPr>
          <w:b/>
          <w:color w:val="000000"/>
          <w:sz w:val="22"/>
          <w:szCs w:val="22"/>
        </w:rPr>
        <w:t>Professional Issues: Advocacy &amp; Social Justice</w:t>
      </w:r>
      <w:r w:rsidR="008F32F7" w:rsidRPr="00D75807">
        <w:rPr>
          <w:color w:val="000000"/>
          <w:sz w:val="22"/>
          <w:szCs w:val="22"/>
        </w:rPr>
        <w:t xml:space="preserve"> </w:t>
      </w:r>
      <w:r w:rsidR="003546C6" w:rsidRPr="00D75807">
        <w:rPr>
          <w:color w:val="000000"/>
          <w:sz w:val="22"/>
          <w:szCs w:val="22"/>
        </w:rPr>
        <w:t>(10/13 &amp; 20)</w:t>
      </w:r>
    </w:p>
    <w:p w:rsidR="008F32F7" w:rsidRPr="00D75807" w:rsidRDefault="008F32F7" w:rsidP="008F32F7">
      <w:pPr>
        <w:ind w:left="2160" w:hanging="720"/>
        <w:rPr>
          <w:color w:val="000000"/>
          <w:sz w:val="22"/>
          <w:szCs w:val="22"/>
        </w:rPr>
      </w:pPr>
    </w:p>
    <w:p w:rsidR="008F32F7" w:rsidRPr="00D75807" w:rsidRDefault="008F32F7" w:rsidP="008F32F7">
      <w:pPr>
        <w:pStyle w:val="ListParagraph"/>
        <w:numPr>
          <w:ilvl w:val="0"/>
          <w:numId w:val="34"/>
        </w:numPr>
        <w:rPr>
          <w:b/>
          <w:color w:val="000000"/>
          <w:sz w:val="22"/>
          <w:szCs w:val="22"/>
        </w:rPr>
      </w:pPr>
      <w:r w:rsidRPr="00D75807">
        <w:rPr>
          <w:sz w:val="22"/>
          <w:szCs w:val="22"/>
        </w:rPr>
        <w:t xml:space="preserve">Role of counselors and counselor educators advocating on behalf of the </w:t>
      </w:r>
      <w:r w:rsidRPr="00D75807">
        <w:rPr>
          <w:sz w:val="22"/>
          <w:szCs w:val="22"/>
        </w:rPr>
        <w:tab/>
        <w:t xml:space="preserve">profession and </w:t>
      </w:r>
      <w:r w:rsidRPr="00D75807">
        <w:rPr>
          <w:sz w:val="22"/>
          <w:szCs w:val="22"/>
        </w:rPr>
        <w:tab/>
        <w:t>professional identity</w:t>
      </w:r>
    </w:p>
    <w:p w:rsidR="008F32F7" w:rsidRPr="00D75807" w:rsidRDefault="008F32F7" w:rsidP="008F32F7">
      <w:pPr>
        <w:pStyle w:val="ListParagraph"/>
        <w:numPr>
          <w:ilvl w:val="0"/>
          <w:numId w:val="34"/>
        </w:numPr>
        <w:rPr>
          <w:sz w:val="22"/>
          <w:szCs w:val="22"/>
        </w:rPr>
      </w:pPr>
      <w:r w:rsidRPr="00D75807">
        <w:rPr>
          <w:sz w:val="22"/>
          <w:szCs w:val="22"/>
        </w:rPr>
        <w:t xml:space="preserve">Models and competencies for advocating for clients at the individual, system, and </w:t>
      </w:r>
      <w:r w:rsidRPr="00D75807">
        <w:rPr>
          <w:sz w:val="22"/>
          <w:szCs w:val="22"/>
        </w:rPr>
        <w:tab/>
        <w:t>policy levels</w:t>
      </w:r>
    </w:p>
    <w:p w:rsidR="008F32F7" w:rsidRPr="00D75807" w:rsidRDefault="008F32F7" w:rsidP="008F32F7">
      <w:pPr>
        <w:pStyle w:val="ListParagraph"/>
        <w:numPr>
          <w:ilvl w:val="0"/>
          <w:numId w:val="34"/>
        </w:numPr>
        <w:rPr>
          <w:sz w:val="22"/>
          <w:szCs w:val="22"/>
        </w:rPr>
      </w:pPr>
      <w:r w:rsidRPr="00D75807">
        <w:rPr>
          <w:sz w:val="22"/>
          <w:szCs w:val="22"/>
        </w:rPr>
        <w:t xml:space="preserve">Strategies of leadership in relation to current multicultural and social justice </w:t>
      </w:r>
      <w:r w:rsidRPr="00D75807">
        <w:rPr>
          <w:sz w:val="22"/>
          <w:szCs w:val="22"/>
        </w:rPr>
        <w:tab/>
        <w:t>issues</w:t>
      </w:r>
    </w:p>
    <w:p w:rsidR="007E7CE2" w:rsidRPr="00D75807" w:rsidRDefault="008F32F7" w:rsidP="008F32F7">
      <w:pPr>
        <w:pStyle w:val="ListParagraph"/>
        <w:numPr>
          <w:ilvl w:val="0"/>
          <w:numId w:val="34"/>
        </w:numPr>
        <w:rPr>
          <w:sz w:val="22"/>
          <w:szCs w:val="22"/>
        </w:rPr>
      </w:pPr>
      <w:r w:rsidRPr="00D75807">
        <w:rPr>
          <w:sz w:val="22"/>
          <w:szCs w:val="22"/>
        </w:rPr>
        <w:t xml:space="preserve">Engaging counselors in training in advocacy </w:t>
      </w:r>
    </w:p>
    <w:p w:rsidR="003546C6" w:rsidRPr="00D75807" w:rsidRDefault="003546C6" w:rsidP="003546C6">
      <w:pPr>
        <w:pStyle w:val="ListParagraph"/>
        <w:ind w:left="2160"/>
        <w:rPr>
          <w:sz w:val="22"/>
          <w:szCs w:val="22"/>
        </w:rPr>
      </w:pPr>
    </w:p>
    <w:p w:rsidR="003546C6" w:rsidRPr="00D75807" w:rsidRDefault="003546C6" w:rsidP="003546C6">
      <w:pPr>
        <w:pStyle w:val="ListParagraph"/>
        <w:ind w:left="2160"/>
        <w:rPr>
          <w:b/>
          <w:i/>
          <w:sz w:val="22"/>
          <w:szCs w:val="22"/>
        </w:rPr>
      </w:pPr>
      <w:r w:rsidRPr="00D75807">
        <w:rPr>
          <w:b/>
          <w:i/>
          <w:sz w:val="22"/>
          <w:szCs w:val="22"/>
        </w:rPr>
        <w:t xml:space="preserve">Leadership </w:t>
      </w:r>
      <w:r w:rsidR="008F5E25" w:rsidRPr="00D75807">
        <w:rPr>
          <w:b/>
          <w:i/>
          <w:sz w:val="22"/>
          <w:szCs w:val="22"/>
        </w:rPr>
        <w:t xml:space="preserve">Theory and </w:t>
      </w:r>
      <w:r w:rsidR="006048C5" w:rsidRPr="00D75807">
        <w:rPr>
          <w:b/>
          <w:i/>
          <w:sz w:val="22"/>
          <w:szCs w:val="22"/>
        </w:rPr>
        <w:t xml:space="preserve">Model </w:t>
      </w:r>
      <w:r w:rsidR="006048C5">
        <w:rPr>
          <w:b/>
          <w:i/>
          <w:sz w:val="22"/>
          <w:szCs w:val="22"/>
        </w:rPr>
        <w:t>Response</w:t>
      </w:r>
      <w:r w:rsidR="008F5E25" w:rsidRPr="00D75807">
        <w:rPr>
          <w:b/>
          <w:i/>
          <w:sz w:val="22"/>
          <w:szCs w:val="22"/>
        </w:rPr>
        <w:t xml:space="preserve"> </w:t>
      </w:r>
      <w:r w:rsidRPr="00D75807">
        <w:rPr>
          <w:b/>
          <w:i/>
          <w:sz w:val="22"/>
          <w:szCs w:val="22"/>
        </w:rPr>
        <w:t>Due 10/20</w:t>
      </w:r>
    </w:p>
    <w:p w:rsidR="003546C6" w:rsidRPr="00D75807" w:rsidRDefault="003546C6" w:rsidP="003546C6">
      <w:pPr>
        <w:pStyle w:val="ListParagraph"/>
        <w:ind w:left="2160"/>
        <w:rPr>
          <w:b/>
          <w:i/>
          <w:sz w:val="22"/>
          <w:szCs w:val="22"/>
        </w:rPr>
      </w:pPr>
    </w:p>
    <w:p w:rsidR="007E7CE2" w:rsidRPr="00D75807" w:rsidRDefault="003546C6" w:rsidP="008F5E25">
      <w:pPr>
        <w:pStyle w:val="ListParagraph"/>
        <w:ind w:left="2160"/>
        <w:rPr>
          <w:b/>
          <w:i/>
          <w:sz w:val="22"/>
          <w:szCs w:val="22"/>
        </w:rPr>
      </w:pPr>
      <w:r w:rsidRPr="00D75807">
        <w:rPr>
          <w:b/>
          <w:i/>
          <w:sz w:val="22"/>
          <w:szCs w:val="22"/>
        </w:rPr>
        <w:t xml:space="preserve">Professional Issues Reflection </w:t>
      </w:r>
      <w:r w:rsidR="006048C5">
        <w:rPr>
          <w:b/>
          <w:i/>
          <w:sz w:val="22"/>
          <w:szCs w:val="22"/>
        </w:rPr>
        <w:t>5</w:t>
      </w:r>
      <w:r w:rsidRPr="00D75807">
        <w:rPr>
          <w:b/>
          <w:i/>
          <w:sz w:val="22"/>
          <w:szCs w:val="22"/>
        </w:rPr>
        <w:t xml:space="preserve"> Due 10/13</w:t>
      </w:r>
    </w:p>
    <w:p w:rsidR="007E7CE2" w:rsidRPr="00D75807" w:rsidRDefault="007E7CE2" w:rsidP="006E42D8">
      <w:pPr>
        <w:ind w:left="2160" w:hanging="720"/>
        <w:rPr>
          <w:color w:val="000000"/>
          <w:sz w:val="22"/>
          <w:szCs w:val="22"/>
        </w:rPr>
      </w:pPr>
    </w:p>
    <w:p w:rsidR="008F32F7" w:rsidRPr="00D75807" w:rsidRDefault="004D73AE" w:rsidP="008F32F7">
      <w:pPr>
        <w:ind w:left="2160" w:hanging="720"/>
        <w:rPr>
          <w:bCs/>
          <w:color w:val="000000"/>
          <w:sz w:val="22"/>
          <w:szCs w:val="22"/>
        </w:rPr>
      </w:pPr>
      <w:r w:rsidRPr="00D75807">
        <w:rPr>
          <w:color w:val="000000"/>
          <w:sz w:val="22"/>
          <w:szCs w:val="22"/>
        </w:rPr>
        <w:t>Week 1</w:t>
      </w:r>
      <w:r w:rsidR="00181C72" w:rsidRPr="00D75807">
        <w:rPr>
          <w:color w:val="000000"/>
          <w:sz w:val="22"/>
          <w:szCs w:val="22"/>
        </w:rPr>
        <w:t>1</w:t>
      </w:r>
      <w:r w:rsidRPr="00D75807">
        <w:rPr>
          <w:color w:val="000000"/>
          <w:sz w:val="22"/>
          <w:szCs w:val="22"/>
        </w:rPr>
        <w:t xml:space="preserve"> &amp; 1</w:t>
      </w:r>
      <w:r w:rsidR="00181C72" w:rsidRPr="00D75807">
        <w:rPr>
          <w:color w:val="000000"/>
          <w:sz w:val="22"/>
          <w:szCs w:val="22"/>
        </w:rPr>
        <w:t>2</w:t>
      </w:r>
      <w:r w:rsidRPr="00D75807">
        <w:rPr>
          <w:color w:val="000000"/>
          <w:sz w:val="22"/>
          <w:szCs w:val="22"/>
        </w:rPr>
        <w:t xml:space="preserve"> </w:t>
      </w:r>
      <w:r w:rsidR="008F32F7" w:rsidRPr="00D75807">
        <w:rPr>
          <w:b/>
          <w:bCs/>
          <w:color w:val="000000"/>
          <w:sz w:val="22"/>
          <w:szCs w:val="22"/>
        </w:rPr>
        <w:t>Legal Issues in Counselor Education</w:t>
      </w:r>
      <w:r w:rsidR="008F32F7" w:rsidRPr="00D75807">
        <w:rPr>
          <w:bCs/>
          <w:color w:val="000000"/>
          <w:sz w:val="22"/>
          <w:szCs w:val="22"/>
        </w:rPr>
        <w:t xml:space="preserve"> </w:t>
      </w:r>
      <w:r w:rsidR="003546C6" w:rsidRPr="00D75807">
        <w:rPr>
          <w:bCs/>
          <w:color w:val="000000"/>
          <w:sz w:val="22"/>
          <w:szCs w:val="22"/>
        </w:rPr>
        <w:t>(10/27 &amp; 11/3)</w:t>
      </w:r>
    </w:p>
    <w:p w:rsidR="008F32F7" w:rsidRPr="00D75807" w:rsidRDefault="008F32F7" w:rsidP="008F32F7">
      <w:pPr>
        <w:pStyle w:val="ListParagraph"/>
        <w:numPr>
          <w:ilvl w:val="0"/>
          <w:numId w:val="18"/>
        </w:numPr>
        <w:rPr>
          <w:color w:val="000000"/>
          <w:sz w:val="22"/>
          <w:szCs w:val="22"/>
        </w:rPr>
      </w:pPr>
      <w:r w:rsidRPr="00D75807">
        <w:rPr>
          <w:color w:val="000000"/>
          <w:sz w:val="22"/>
          <w:szCs w:val="22"/>
        </w:rPr>
        <w:t>Ethical and Legal Issues in Counselor Education</w:t>
      </w:r>
    </w:p>
    <w:p w:rsidR="008F32F7" w:rsidRPr="00D75807" w:rsidRDefault="008F32F7" w:rsidP="008F32F7">
      <w:pPr>
        <w:pStyle w:val="ListParagraph"/>
        <w:numPr>
          <w:ilvl w:val="0"/>
          <w:numId w:val="18"/>
        </w:numPr>
        <w:rPr>
          <w:color w:val="000000"/>
          <w:sz w:val="22"/>
          <w:szCs w:val="22"/>
        </w:rPr>
      </w:pPr>
      <w:r w:rsidRPr="00D75807">
        <w:rPr>
          <w:color w:val="000000"/>
          <w:sz w:val="22"/>
          <w:szCs w:val="22"/>
        </w:rPr>
        <w:t xml:space="preserve">Ethical decision-making </w:t>
      </w:r>
    </w:p>
    <w:p w:rsidR="008F32F7" w:rsidRDefault="008F32F7" w:rsidP="008F32F7">
      <w:pPr>
        <w:pStyle w:val="ListParagraph"/>
        <w:numPr>
          <w:ilvl w:val="0"/>
          <w:numId w:val="18"/>
        </w:numPr>
        <w:rPr>
          <w:sz w:val="22"/>
          <w:szCs w:val="22"/>
        </w:rPr>
      </w:pPr>
      <w:r w:rsidRPr="00D75807">
        <w:rPr>
          <w:sz w:val="22"/>
          <w:szCs w:val="22"/>
        </w:rPr>
        <w:t>Ethical and culturally relevant leadership and advocacy practices</w:t>
      </w:r>
    </w:p>
    <w:p w:rsidR="00386806" w:rsidRPr="00D75807" w:rsidRDefault="00386806" w:rsidP="008F32F7">
      <w:pPr>
        <w:pStyle w:val="ListParagraph"/>
        <w:numPr>
          <w:ilvl w:val="0"/>
          <w:numId w:val="18"/>
        </w:numPr>
        <w:rPr>
          <w:sz w:val="22"/>
          <w:szCs w:val="22"/>
        </w:rPr>
      </w:pPr>
      <w:r>
        <w:rPr>
          <w:sz w:val="22"/>
          <w:szCs w:val="22"/>
        </w:rPr>
        <w:t xml:space="preserve">Remediation and </w:t>
      </w:r>
      <w:proofErr w:type="spellStart"/>
      <w:r>
        <w:rPr>
          <w:sz w:val="22"/>
          <w:szCs w:val="22"/>
        </w:rPr>
        <w:t>Gatekeeping</w:t>
      </w:r>
      <w:proofErr w:type="spellEnd"/>
    </w:p>
    <w:p w:rsidR="008F32F7" w:rsidRPr="00D75807" w:rsidRDefault="008F32F7" w:rsidP="008F32F7">
      <w:pPr>
        <w:ind w:left="2160" w:hanging="720"/>
        <w:rPr>
          <w:color w:val="000000"/>
          <w:sz w:val="22"/>
          <w:szCs w:val="22"/>
        </w:rPr>
      </w:pPr>
    </w:p>
    <w:p w:rsidR="00175729" w:rsidRPr="00D75807" w:rsidRDefault="008F32F7" w:rsidP="008F5E25">
      <w:pPr>
        <w:ind w:left="2160" w:hanging="720"/>
        <w:rPr>
          <w:b/>
          <w:i/>
          <w:color w:val="000000"/>
          <w:sz w:val="22"/>
          <w:szCs w:val="22"/>
        </w:rPr>
      </w:pPr>
      <w:r w:rsidRPr="00D75807">
        <w:rPr>
          <w:b/>
          <w:i/>
          <w:color w:val="000000"/>
          <w:sz w:val="22"/>
          <w:szCs w:val="22"/>
        </w:rPr>
        <w:tab/>
        <w:t xml:space="preserve">Draft of Manuscript </w:t>
      </w:r>
      <w:proofErr w:type="gramStart"/>
      <w:r w:rsidRPr="00D75807">
        <w:rPr>
          <w:b/>
          <w:i/>
          <w:color w:val="000000"/>
          <w:sz w:val="22"/>
          <w:szCs w:val="22"/>
        </w:rPr>
        <w:t>Due</w:t>
      </w:r>
      <w:proofErr w:type="gramEnd"/>
      <w:r w:rsidRPr="00D75807">
        <w:rPr>
          <w:b/>
          <w:i/>
          <w:color w:val="000000"/>
          <w:sz w:val="22"/>
          <w:szCs w:val="22"/>
        </w:rPr>
        <w:t xml:space="preserve"> November 3</w:t>
      </w:r>
    </w:p>
    <w:p w:rsidR="00175729" w:rsidRPr="00D75807" w:rsidRDefault="00DA6AE0" w:rsidP="008F5E25">
      <w:pPr>
        <w:pStyle w:val="ListParagraph"/>
        <w:ind w:left="2160"/>
        <w:rPr>
          <w:i/>
          <w:color w:val="000000"/>
          <w:sz w:val="22"/>
          <w:szCs w:val="22"/>
        </w:rPr>
      </w:pPr>
      <w:r w:rsidRPr="00D75807">
        <w:rPr>
          <w:i/>
          <w:color w:val="000000"/>
          <w:sz w:val="22"/>
          <w:szCs w:val="22"/>
        </w:rPr>
        <w:tab/>
      </w:r>
      <w:r w:rsidRPr="00D75807">
        <w:rPr>
          <w:i/>
          <w:color w:val="000000"/>
          <w:sz w:val="22"/>
          <w:szCs w:val="22"/>
        </w:rPr>
        <w:tab/>
      </w:r>
      <w:r w:rsidRPr="00D75807">
        <w:rPr>
          <w:i/>
          <w:color w:val="000000"/>
          <w:sz w:val="22"/>
          <w:szCs w:val="22"/>
        </w:rPr>
        <w:tab/>
      </w:r>
      <w:r w:rsidRPr="00D75807">
        <w:rPr>
          <w:i/>
          <w:color w:val="000000"/>
          <w:sz w:val="22"/>
          <w:szCs w:val="22"/>
        </w:rPr>
        <w:tab/>
      </w:r>
      <w:r w:rsidRPr="00D75807">
        <w:rPr>
          <w:i/>
          <w:color w:val="000000"/>
          <w:sz w:val="22"/>
          <w:szCs w:val="22"/>
        </w:rPr>
        <w:tab/>
      </w:r>
      <w:r w:rsidRPr="00D75807">
        <w:rPr>
          <w:i/>
          <w:color w:val="000000"/>
          <w:sz w:val="22"/>
          <w:szCs w:val="22"/>
        </w:rPr>
        <w:tab/>
      </w:r>
    </w:p>
    <w:p w:rsidR="006E42D8" w:rsidRPr="00D75807" w:rsidRDefault="00175729" w:rsidP="006E42D8">
      <w:pPr>
        <w:rPr>
          <w:b/>
          <w:sz w:val="22"/>
          <w:szCs w:val="22"/>
        </w:rPr>
      </w:pPr>
      <w:r w:rsidRPr="00D75807">
        <w:rPr>
          <w:sz w:val="22"/>
          <w:szCs w:val="22"/>
        </w:rPr>
        <w:tab/>
      </w:r>
      <w:r w:rsidRPr="00D75807">
        <w:rPr>
          <w:sz w:val="22"/>
          <w:szCs w:val="22"/>
        </w:rPr>
        <w:tab/>
      </w:r>
      <w:r w:rsidR="006E42D8" w:rsidRPr="00D75807">
        <w:rPr>
          <w:b/>
          <w:sz w:val="22"/>
          <w:szCs w:val="22"/>
        </w:rPr>
        <w:t>Week 13</w:t>
      </w:r>
      <w:r w:rsidR="006E42D8" w:rsidRPr="00D75807">
        <w:rPr>
          <w:sz w:val="22"/>
          <w:szCs w:val="22"/>
        </w:rPr>
        <w:t xml:space="preserve"> </w:t>
      </w:r>
      <w:r w:rsidR="006E42D8" w:rsidRPr="00D75807">
        <w:rPr>
          <w:b/>
          <w:sz w:val="22"/>
          <w:szCs w:val="22"/>
        </w:rPr>
        <w:t xml:space="preserve">Crisis </w:t>
      </w:r>
      <w:r w:rsidR="004D73AE" w:rsidRPr="00D75807">
        <w:rPr>
          <w:b/>
          <w:sz w:val="22"/>
          <w:szCs w:val="22"/>
        </w:rPr>
        <w:t>Intervention</w:t>
      </w:r>
      <w:r w:rsidR="008F32F7" w:rsidRPr="00D75807">
        <w:rPr>
          <w:b/>
          <w:sz w:val="22"/>
          <w:szCs w:val="22"/>
        </w:rPr>
        <w:t xml:space="preserve"> and Leadership</w:t>
      </w:r>
      <w:r w:rsidR="007E7CE2" w:rsidRPr="00D75807">
        <w:rPr>
          <w:b/>
          <w:sz w:val="22"/>
          <w:szCs w:val="22"/>
        </w:rPr>
        <w:t xml:space="preserve"> </w:t>
      </w:r>
      <w:r w:rsidR="003546C6" w:rsidRPr="00D75807">
        <w:rPr>
          <w:b/>
          <w:sz w:val="22"/>
          <w:szCs w:val="22"/>
        </w:rPr>
        <w:t>(11/10)</w:t>
      </w:r>
    </w:p>
    <w:p w:rsidR="006E42D8" w:rsidRPr="00D75807" w:rsidRDefault="004D73AE" w:rsidP="006E42D8">
      <w:pPr>
        <w:pStyle w:val="ListParagraph"/>
        <w:numPr>
          <w:ilvl w:val="0"/>
          <w:numId w:val="21"/>
        </w:numPr>
        <w:rPr>
          <w:sz w:val="22"/>
          <w:szCs w:val="22"/>
        </w:rPr>
      </w:pPr>
      <w:r w:rsidRPr="00D75807">
        <w:rPr>
          <w:sz w:val="22"/>
          <w:szCs w:val="22"/>
        </w:rPr>
        <w:t xml:space="preserve">Models and methods of crisis intervention </w:t>
      </w:r>
    </w:p>
    <w:p w:rsidR="008F32F7" w:rsidRPr="00386806" w:rsidRDefault="00F45BC0" w:rsidP="008F32F7">
      <w:pPr>
        <w:pStyle w:val="ListParagraph"/>
        <w:numPr>
          <w:ilvl w:val="0"/>
          <w:numId w:val="21"/>
        </w:numPr>
        <w:rPr>
          <w:b/>
          <w:sz w:val="22"/>
          <w:szCs w:val="22"/>
        </w:rPr>
      </w:pPr>
      <w:r w:rsidRPr="00D75807">
        <w:rPr>
          <w:sz w:val="22"/>
          <w:szCs w:val="22"/>
        </w:rPr>
        <w:t>Crisis Intervention in academic settings</w:t>
      </w:r>
    </w:p>
    <w:p w:rsidR="00386806" w:rsidRDefault="00386806" w:rsidP="00386806">
      <w:pPr>
        <w:rPr>
          <w:b/>
          <w:sz w:val="22"/>
          <w:szCs w:val="22"/>
        </w:rPr>
      </w:pPr>
    </w:p>
    <w:p w:rsidR="00386806" w:rsidRPr="00386806" w:rsidRDefault="00386806" w:rsidP="00386806">
      <w:pPr>
        <w:rPr>
          <w:b/>
          <w:sz w:val="22"/>
          <w:szCs w:val="22"/>
        </w:rPr>
      </w:pPr>
      <w:r>
        <w:rPr>
          <w:b/>
          <w:sz w:val="22"/>
          <w:szCs w:val="22"/>
        </w:rPr>
        <w:tab/>
      </w:r>
      <w:r>
        <w:rPr>
          <w:b/>
          <w:sz w:val="22"/>
          <w:szCs w:val="22"/>
        </w:rPr>
        <w:tab/>
      </w:r>
      <w:r>
        <w:rPr>
          <w:b/>
          <w:sz w:val="22"/>
          <w:szCs w:val="22"/>
        </w:rPr>
        <w:tab/>
        <w:t>Reflection 5: Remediation plan</w:t>
      </w:r>
    </w:p>
    <w:p w:rsidR="008F32F7" w:rsidRPr="00D75807" w:rsidRDefault="008F32F7" w:rsidP="008F32F7">
      <w:pPr>
        <w:rPr>
          <w:b/>
          <w:sz w:val="22"/>
          <w:szCs w:val="22"/>
        </w:rPr>
      </w:pPr>
    </w:p>
    <w:p w:rsidR="008F32F7" w:rsidRPr="00D75807" w:rsidRDefault="008F32F7" w:rsidP="008F32F7">
      <w:pPr>
        <w:rPr>
          <w:b/>
          <w:sz w:val="22"/>
          <w:szCs w:val="22"/>
        </w:rPr>
      </w:pPr>
      <w:r w:rsidRPr="00D75807">
        <w:rPr>
          <w:b/>
          <w:sz w:val="22"/>
          <w:szCs w:val="22"/>
        </w:rPr>
        <w:tab/>
      </w:r>
      <w:r w:rsidRPr="00D75807">
        <w:rPr>
          <w:b/>
          <w:sz w:val="22"/>
          <w:szCs w:val="22"/>
        </w:rPr>
        <w:tab/>
        <w:t xml:space="preserve">Week 14 &amp; 15 Professional Development   </w:t>
      </w:r>
      <w:r w:rsidR="003546C6" w:rsidRPr="00D75807">
        <w:rPr>
          <w:b/>
          <w:sz w:val="22"/>
          <w:szCs w:val="22"/>
        </w:rPr>
        <w:t>(11/18 &amp; 12/1)</w:t>
      </w:r>
    </w:p>
    <w:p w:rsidR="008F32F7" w:rsidRPr="00D75807" w:rsidRDefault="008F32F7" w:rsidP="008F32F7">
      <w:pPr>
        <w:rPr>
          <w:b/>
          <w:sz w:val="22"/>
          <w:szCs w:val="22"/>
        </w:rPr>
      </w:pPr>
      <w:r w:rsidRPr="00D75807">
        <w:rPr>
          <w:b/>
          <w:sz w:val="22"/>
          <w:szCs w:val="22"/>
        </w:rPr>
        <w:tab/>
      </w:r>
      <w:r w:rsidRPr="00D75807">
        <w:rPr>
          <w:b/>
          <w:sz w:val="22"/>
          <w:szCs w:val="22"/>
        </w:rPr>
        <w:tab/>
      </w:r>
    </w:p>
    <w:p w:rsidR="006E42D8" w:rsidRPr="00D75807" w:rsidRDefault="008F32F7" w:rsidP="008F5E25">
      <w:pPr>
        <w:rPr>
          <w:b/>
          <w:i/>
          <w:color w:val="000000"/>
          <w:sz w:val="22"/>
          <w:szCs w:val="22"/>
        </w:rPr>
      </w:pPr>
      <w:r w:rsidRPr="00D75807">
        <w:rPr>
          <w:b/>
          <w:sz w:val="22"/>
          <w:szCs w:val="22"/>
        </w:rPr>
        <w:tab/>
      </w:r>
      <w:r w:rsidRPr="00D75807">
        <w:rPr>
          <w:b/>
          <w:sz w:val="22"/>
          <w:szCs w:val="22"/>
        </w:rPr>
        <w:tab/>
      </w:r>
      <w:r w:rsidRPr="00D75807">
        <w:rPr>
          <w:b/>
          <w:sz w:val="22"/>
          <w:szCs w:val="22"/>
        </w:rPr>
        <w:tab/>
      </w:r>
      <w:r w:rsidRPr="00D75807">
        <w:rPr>
          <w:b/>
          <w:i/>
          <w:color w:val="000000"/>
          <w:sz w:val="22"/>
          <w:szCs w:val="22"/>
        </w:rPr>
        <w:t xml:space="preserve">Ethical and Legal Case Responses Due </w:t>
      </w:r>
      <w:r w:rsidR="008F5E25" w:rsidRPr="00D75807">
        <w:rPr>
          <w:b/>
          <w:i/>
          <w:color w:val="000000"/>
          <w:sz w:val="22"/>
          <w:szCs w:val="22"/>
        </w:rPr>
        <w:t>11/</w:t>
      </w:r>
      <w:r w:rsidRPr="00D75807">
        <w:rPr>
          <w:b/>
          <w:i/>
          <w:color w:val="000000"/>
          <w:sz w:val="22"/>
          <w:szCs w:val="22"/>
        </w:rPr>
        <w:t>1</w:t>
      </w:r>
      <w:r w:rsidR="008F5E25" w:rsidRPr="00D75807">
        <w:rPr>
          <w:b/>
          <w:i/>
          <w:color w:val="000000"/>
          <w:sz w:val="22"/>
          <w:szCs w:val="22"/>
        </w:rPr>
        <w:t>8</w:t>
      </w:r>
      <w:r w:rsidR="00DA6AE0" w:rsidRPr="00D75807">
        <w:rPr>
          <w:b/>
          <w:i/>
          <w:color w:val="000000"/>
          <w:sz w:val="22"/>
          <w:szCs w:val="22"/>
        </w:rPr>
        <w:tab/>
      </w:r>
      <w:r w:rsidR="00DA6AE0" w:rsidRPr="00D75807">
        <w:rPr>
          <w:b/>
          <w:i/>
          <w:color w:val="000000"/>
          <w:sz w:val="22"/>
          <w:szCs w:val="22"/>
        </w:rPr>
        <w:tab/>
      </w:r>
      <w:r w:rsidR="00DA6AE0" w:rsidRPr="00D75807">
        <w:rPr>
          <w:b/>
          <w:i/>
          <w:color w:val="000000"/>
          <w:sz w:val="22"/>
          <w:szCs w:val="22"/>
        </w:rPr>
        <w:tab/>
      </w:r>
    </w:p>
    <w:p w:rsidR="00DA6AE0" w:rsidRPr="00D75807" w:rsidRDefault="007E7CE2" w:rsidP="00710212">
      <w:pPr>
        <w:rPr>
          <w:b/>
          <w:i/>
          <w:color w:val="000000"/>
          <w:sz w:val="22"/>
          <w:szCs w:val="22"/>
        </w:rPr>
      </w:pPr>
      <w:r w:rsidRPr="00D75807">
        <w:rPr>
          <w:b/>
          <w:i/>
          <w:color w:val="000000"/>
          <w:sz w:val="22"/>
          <w:szCs w:val="22"/>
        </w:rPr>
        <w:tab/>
      </w:r>
      <w:r w:rsidRPr="00D75807">
        <w:rPr>
          <w:b/>
          <w:i/>
          <w:color w:val="000000"/>
          <w:sz w:val="22"/>
          <w:szCs w:val="22"/>
        </w:rPr>
        <w:tab/>
      </w:r>
      <w:r w:rsidRPr="00D75807">
        <w:rPr>
          <w:b/>
          <w:i/>
          <w:color w:val="000000"/>
          <w:sz w:val="22"/>
          <w:szCs w:val="22"/>
        </w:rPr>
        <w:tab/>
      </w:r>
      <w:r w:rsidR="00DA6AE0" w:rsidRPr="00D75807">
        <w:rPr>
          <w:b/>
          <w:i/>
          <w:color w:val="000000"/>
          <w:sz w:val="22"/>
          <w:szCs w:val="22"/>
        </w:rPr>
        <w:t xml:space="preserve">Final Manuscript Due </w:t>
      </w:r>
      <w:r w:rsidR="008F5E25" w:rsidRPr="00D75807">
        <w:rPr>
          <w:b/>
          <w:i/>
          <w:color w:val="000000"/>
          <w:sz w:val="22"/>
          <w:szCs w:val="22"/>
        </w:rPr>
        <w:t>12/1</w:t>
      </w:r>
    </w:p>
    <w:p w:rsidR="00710212" w:rsidRPr="00D75807" w:rsidRDefault="00DA6AE0" w:rsidP="00710212">
      <w:pPr>
        <w:rPr>
          <w:b/>
          <w:i/>
          <w:color w:val="000000"/>
          <w:sz w:val="22"/>
          <w:szCs w:val="22"/>
        </w:rPr>
      </w:pPr>
      <w:r w:rsidRPr="00D75807">
        <w:rPr>
          <w:b/>
          <w:i/>
          <w:color w:val="000000"/>
          <w:sz w:val="22"/>
          <w:szCs w:val="22"/>
        </w:rPr>
        <w:tab/>
      </w:r>
      <w:r w:rsidRPr="00D75807">
        <w:rPr>
          <w:b/>
          <w:i/>
          <w:color w:val="000000"/>
          <w:sz w:val="22"/>
          <w:szCs w:val="22"/>
        </w:rPr>
        <w:tab/>
      </w:r>
      <w:r w:rsidRPr="00D75807">
        <w:rPr>
          <w:b/>
          <w:i/>
          <w:color w:val="000000"/>
          <w:sz w:val="22"/>
          <w:szCs w:val="22"/>
        </w:rPr>
        <w:tab/>
      </w:r>
      <w:r w:rsidR="008F5E25" w:rsidRPr="00D75807">
        <w:rPr>
          <w:b/>
          <w:i/>
          <w:color w:val="000000"/>
          <w:sz w:val="22"/>
          <w:szCs w:val="22"/>
        </w:rPr>
        <w:t>Final Professional Development Plan Due 12/1</w:t>
      </w:r>
      <w:r w:rsidRPr="00D75807">
        <w:rPr>
          <w:b/>
          <w:i/>
          <w:color w:val="000000"/>
          <w:sz w:val="22"/>
          <w:szCs w:val="22"/>
        </w:rPr>
        <w:tab/>
      </w:r>
      <w:r w:rsidRPr="00D75807">
        <w:rPr>
          <w:color w:val="000000"/>
          <w:sz w:val="22"/>
          <w:szCs w:val="22"/>
        </w:rPr>
        <w:tab/>
      </w:r>
    </w:p>
    <w:p w:rsidR="00710212" w:rsidRPr="00D75807" w:rsidRDefault="00710212" w:rsidP="00710212">
      <w:pPr>
        <w:rPr>
          <w:color w:val="000000"/>
          <w:sz w:val="22"/>
          <w:szCs w:val="22"/>
        </w:rPr>
      </w:pPr>
    </w:p>
    <w:p w:rsidR="00710212" w:rsidRPr="00D75807" w:rsidRDefault="00710212" w:rsidP="00710212">
      <w:pPr>
        <w:rPr>
          <w:b/>
          <w:bCs/>
          <w:color w:val="000000"/>
          <w:sz w:val="22"/>
          <w:szCs w:val="22"/>
        </w:rPr>
      </w:pPr>
      <w:r w:rsidRPr="00D75807">
        <w:rPr>
          <w:b/>
          <w:bCs/>
          <w:color w:val="000000"/>
          <w:sz w:val="22"/>
          <w:szCs w:val="22"/>
        </w:rPr>
        <w:lastRenderedPageBreak/>
        <w:t>7.         Course Requirements</w:t>
      </w:r>
    </w:p>
    <w:p w:rsidR="00710212" w:rsidRPr="00D75807" w:rsidRDefault="00710212" w:rsidP="00710212">
      <w:pPr>
        <w:rPr>
          <w:color w:val="000000"/>
          <w:sz w:val="22"/>
          <w:szCs w:val="22"/>
        </w:rPr>
      </w:pPr>
      <w:r w:rsidRPr="00D75807">
        <w:rPr>
          <w:color w:val="000000"/>
          <w:sz w:val="22"/>
          <w:szCs w:val="22"/>
        </w:rPr>
        <w:t>The expectation is held that students will demonstrate mastery of all course objectives through the following assignments.</w:t>
      </w:r>
    </w:p>
    <w:p w:rsidR="00710212" w:rsidRPr="00D75807" w:rsidRDefault="00710212" w:rsidP="00710212">
      <w:pPr>
        <w:rPr>
          <w:color w:val="000000"/>
          <w:sz w:val="22"/>
          <w:szCs w:val="22"/>
        </w:rPr>
      </w:pPr>
    </w:p>
    <w:p w:rsidR="00710212" w:rsidRPr="00D75807" w:rsidRDefault="00710212" w:rsidP="00710212">
      <w:pPr>
        <w:ind w:left="1440" w:hanging="1080"/>
        <w:rPr>
          <w:color w:val="000000"/>
          <w:sz w:val="22"/>
          <w:szCs w:val="22"/>
        </w:rPr>
      </w:pPr>
      <w:r w:rsidRPr="00D75807">
        <w:rPr>
          <w:color w:val="000000"/>
          <w:sz w:val="22"/>
          <w:szCs w:val="22"/>
        </w:rPr>
        <w:t xml:space="preserve">1.      </w:t>
      </w:r>
      <w:r w:rsidRPr="00D75807">
        <w:rPr>
          <w:color w:val="000000"/>
          <w:sz w:val="22"/>
          <w:szCs w:val="22"/>
        </w:rPr>
        <w:tab/>
      </w:r>
      <w:r w:rsidRPr="00D75807">
        <w:rPr>
          <w:b/>
          <w:i/>
          <w:color w:val="000000"/>
          <w:sz w:val="22"/>
          <w:szCs w:val="22"/>
        </w:rPr>
        <w:t>Professional Issues Manuscript:</w:t>
      </w:r>
      <w:r w:rsidRPr="00D75807">
        <w:rPr>
          <w:color w:val="000000"/>
          <w:sz w:val="22"/>
          <w:szCs w:val="22"/>
        </w:rPr>
        <w:t xml:space="preserve"> Students will identify one current professional issue, assume a position on this issue, and support this position with relevant professional literature/research.  This will be developed into a conceptual article suitable for publication in a professional referred journal.  Components of the manuscript are due:</w:t>
      </w:r>
    </w:p>
    <w:p w:rsidR="00710212" w:rsidRPr="00D75807" w:rsidRDefault="00710212" w:rsidP="00710212">
      <w:pPr>
        <w:rPr>
          <w:color w:val="000000"/>
          <w:sz w:val="22"/>
          <w:szCs w:val="22"/>
        </w:rPr>
      </w:pPr>
    </w:p>
    <w:p w:rsidR="00710212" w:rsidRPr="00D75807" w:rsidRDefault="00710212" w:rsidP="00710212">
      <w:pPr>
        <w:ind w:left="1800" w:hanging="360"/>
        <w:rPr>
          <w:color w:val="000000"/>
          <w:sz w:val="22"/>
          <w:szCs w:val="22"/>
        </w:rPr>
      </w:pPr>
      <w:r w:rsidRPr="00D75807">
        <w:rPr>
          <w:color w:val="000000"/>
          <w:sz w:val="22"/>
          <w:szCs w:val="22"/>
        </w:rPr>
        <w:t xml:space="preserve">a.       Identification of topic, questions to be answered in the manuscript, and </w:t>
      </w:r>
      <w:r w:rsidR="004D73AE" w:rsidRPr="00D75807">
        <w:rPr>
          <w:color w:val="000000"/>
          <w:sz w:val="22"/>
          <w:szCs w:val="22"/>
        </w:rPr>
        <w:tab/>
      </w:r>
      <w:r w:rsidR="004D73AE" w:rsidRPr="00D75807">
        <w:rPr>
          <w:color w:val="000000"/>
          <w:sz w:val="22"/>
          <w:szCs w:val="22"/>
        </w:rPr>
        <w:tab/>
      </w:r>
      <w:r w:rsidRPr="00D75807">
        <w:rPr>
          <w:color w:val="000000"/>
          <w:sz w:val="22"/>
          <w:szCs w:val="22"/>
        </w:rPr>
        <w:t xml:space="preserve">targeted journal is due at the end of the </w:t>
      </w:r>
      <w:r w:rsidR="004D73AE" w:rsidRPr="00D75807">
        <w:rPr>
          <w:b/>
          <w:i/>
          <w:color w:val="000000"/>
          <w:sz w:val="22"/>
          <w:szCs w:val="22"/>
        </w:rPr>
        <w:t>8</w:t>
      </w:r>
      <w:r w:rsidRPr="00D75807">
        <w:rPr>
          <w:b/>
          <w:i/>
          <w:color w:val="000000"/>
          <w:sz w:val="22"/>
          <w:szCs w:val="22"/>
          <w:vertAlign w:val="superscript"/>
        </w:rPr>
        <w:t>th</w:t>
      </w:r>
      <w:r w:rsidRPr="00D75807">
        <w:rPr>
          <w:b/>
          <w:i/>
          <w:color w:val="000000"/>
          <w:sz w:val="22"/>
          <w:szCs w:val="22"/>
        </w:rPr>
        <w:t xml:space="preserve"> week of classes</w:t>
      </w:r>
      <w:r w:rsidRPr="00D75807">
        <w:rPr>
          <w:color w:val="000000"/>
          <w:sz w:val="22"/>
          <w:szCs w:val="22"/>
        </w:rPr>
        <w:t>;</w:t>
      </w:r>
    </w:p>
    <w:p w:rsidR="00710212" w:rsidRPr="00D75807" w:rsidRDefault="00710212" w:rsidP="00710212">
      <w:pPr>
        <w:ind w:left="1800" w:hanging="360"/>
        <w:rPr>
          <w:color w:val="000000"/>
          <w:sz w:val="22"/>
          <w:szCs w:val="22"/>
        </w:rPr>
      </w:pPr>
      <w:r w:rsidRPr="00D75807">
        <w:rPr>
          <w:color w:val="000000"/>
          <w:sz w:val="22"/>
          <w:szCs w:val="22"/>
        </w:rPr>
        <w:t xml:space="preserve">b.      Outline of the article, including summary of responses to research questions </w:t>
      </w:r>
      <w:r w:rsidR="004D73AE" w:rsidRPr="00D75807">
        <w:rPr>
          <w:color w:val="000000"/>
          <w:sz w:val="22"/>
          <w:szCs w:val="22"/>
        </w:rPr>
        <w:tab/>
      </w:r>
      <w:r w:rsidR="004D73AE" w:rsidRPr="00D75807">
        <w:rPr>
          <w:color w:val="000000"/>
          <w:sz w:val="22"/>
          <w:szCs w:val="22"/>
        </w:rPr>
        <w:tab/>
      </w:r>
      <w:r w:rsidRPr="00D75807">
        <w:rPr>
          <w:color w:val="000000"/>
          <w:sz w:val="22"/>
          <w:szCs w:val="22"/>
        </w:rPr>
        <w:t xml:space="preserve">and reference list due at the end of the </w:t>
      </w:r>
      <w:r w:rsidR="004D73AE" w:rsidRPr="00D75807">
        <w:rPr>
          <w:b/>
          <w:i/>
          <w:color w:val="000000"/>
          <w:sz w:val="22"/>
          <w:szCs w:val="22"/>
        </w:rPr>
        <w:t>10</w:t>
      </w:r>
      <w:r w:rsidRPr="00D75807">
        <w:rPr>
          <w:b/>
          <w:i/>
          <w:color w:val="000000"/>
          <w:sz w:val="22"/>
          <w:szCs w:val="22"/>
          <w:vertAlign w:val="superscript"/>
        </w:rPr>
        <w:t>h</w:t>
      </w:r>
      <w:r w:rsidRPr="00D75807">
        <w:rPr>
          <w:b/>
          <w:i/>
          <w:color w:val="000000"/>
          <w:sz w:val="22"/>
          <w:szCs w:val="22"/>
        </w:rPr>
        <w:t xml:space="preserve"> class</w:t>
      </w:r>
      <w:r w:rsidRPr="00D75807">
        <w:rPr>
          <w:color w:val="000000"/>
          <w:sz w:val="22"/>
          <w:szCs w:val="22"/>
        </w:rPr>
        <w:t>;</w:t>
      </w:r>
    </w:p>
    <w:p w:rsidR="00710212" w:rsidRPr="00D75807" w:rsidRDefault="00710212" w:rsidP="00710212">
      <w:pPr>
        <w:ind w:left="1800" w:hanging="360"/>
        <w:rPr>
          <w:color w:val="000000"/>
          <w:sz w:val="22"/>
          <w:szCs w:val="22"/>
        </w:rPr>
      </w:pPr>
      <w:r w:rsidRPr="00D75807">
        <w:rPr>
          <w:color w:val="000000"/>
          <w:sz w:val="22"/>
          <w:szCs w:val="22"/>
        </w:rPr>
        <w:t xml:space="preserve">c.       Draft of the article due at the end of the </w:t>
      </w:r>
      <w:r w:rsidRPr="00D75807">
        <w:rPr>
          <w:b/>
          <w:i/>
          <w:color w:val="000000"/>
          <w:sz w:val="22"/>
          <w:szCs w:val="22"/>
        </w:rPr>
        <w:t>12th class</w:t>
      </w:r>
      <w:r w:rsidRPr="00D75807">
        <w:rPr>
          <w:color w:val="000000"/>
          <w:sz w:val="22"/>
          <w:szCs w:val="22"/>
        </w:rPr>
        <w:t>; and,</w:t>
      </w:r>
    </w:p>
    <w:p w:rsidR="00710212" w:rsidRPr="00D75807" w:rsidRDefault="00710212" w:rsidP="00710212">
      <w:pPr>
        <w:ind w:left="1800" w:hanging="360"/>
        <w:rPr>
          <w:b/>
          <w:color w:val="000000"/>
          <w:sz w:val="22"/>
          <w:szCs w:val="22"/>
        </w:rPr>
      </w:pPr>
      <w:r w:rsidRPr="00D75807">
        <w:rPr>
          <w:color w:val="000000"/>
          <w:sz w:val="22"/>
          <w:szCs w:val="22"/>
        </w:rPr>
        <w:t xml:space="preserve">d.      Final manuscript is due on the </w:t>
      </w:r>
      <w:r w:rsidRPr="00D75807">
        <w:rPr>
          <w:b/>
          <w:i/>
          <w:color w:val="000000"/>
          <w:sz w:val="22"/>
          <w:szCs w:val="22"/>
        </w:rPr>
        <w:t>1</w:t>
      </w:r>
      <w:r w:rsidR="004D73AE" w:rsidRPr="00D75807">
        <w:rPr>
          <w:b/>
          <w:i/>
          <w:color w:val="000000"/>
          <w:sz w:val="22"/>
          <w:szCs w:val="22"/>
        </w:rPr>
        <w:t>4</w:t>
      </w:r>
      <w:r w:rsidRPr="00D75807">
        <w:rPr>
          <w:b/>
          <w:i/>
          <w:color w:val="000000"/>
          <w:sz w:val="22"/>
          <w:szCs w:val="22"/>
          <w:vertAlign w:val="superscript"/>
        </w:rPr>
        <w:t xml:space="preserve">th </w:t>
      </w:r>
      <w:r w:rsidRPr="00D75807">
        <w:rPr>
          <w:b/>
          <w:i/>
          <w:color w:val="000000"/>
          <w:sz w:val="22"/>
          <w:szCs w:val="22"/>
        </w:rPr>
        <w:t>week of class</w:t>
      </w:r>
      <w:r w:rsidRPr="00D75807">
        <w:rPr>
          <w:b/>
          <w:color w:val="000000"/>
          <w:sz w:val="22"/>
          <w:szCs w:val="22"/>
        </w:rPr>
        <w:t>.</w:t>
      </w:r>
    </w:p>
    <w:p w:rsidR="00710212" w:rsidRPr="00D75807" w:rsidRDefault="00710212" w:rsidP="00710212">
      <w:pPr>
        <w:rPr>
          <w:color w:val="000000"/>
          <w:sz w:val="22"/>
          <w:szCs w:val="22"/>
        </w:rPr>
      </w:pPr>
    </w:p>
    <w:p w:rsidR="00710212" w:rsidRPr="00D75807" w:rsidRDefault="00710212" w:rsidP="00710212">
      <w:pPr>
        <w:ind w:left="1440" w:hanging="720"/>
        <w:rPr>
          <w:color w:val="000000"/>
          <w:sz w:val="22"/>
          <w:szCs w:val="22"/>
        </w:rPr>
      </w:pPr>
      <w:r w:rsidRPr="00D75807">
        <w:rPr>
          <w:color w:val="000000"/>
          <w:sz w:val="22"/>
          <w:szCs w:val="22"/>
        </w:rPr>
        <w:t xml:space="preserve">2.      </w:t>
      </w:r>
      <w:r w:rsidRPr="00D75807">
        <w:rPr>
          <w:color w:val="000000"/>
          <w:sz w:val="22"/>
          <w:szCs w:val="22"/>
        </w:rPr>
        <w:tab/>
      </w:r>
      <w:r w:rsidRPr="00D75807">
        <w:rPr>
          <w:b/>
          <w:i/>
          <w:color w:val="000000"/>
          <w:sz w:val="22"/>
          <w:szCs w:val="22"/>
        </w:rPr>
        <w:t>Ethical and Legal Case Responses:</w:t>
      </w:r>
      <w:r w:rsidRPr="00D75807">
        <w:rPr>
          <w:color w:val="000000"/>
          <w:sz w:val="22"/>
          <w:szCs w:val="22"/>
        </w:rPr>
        <w:t xml:space="preserve"> Develop responses to ethical cases </w:t>
      </w:r>
      <w:r w:rsidR="00C87E76" w:rsidRPr="00D75807">
        <w:rPr>
          <w:color w:val="000000"/>
          <w:sz w:val="22"/>
          <w:szCs w:val="22"/>
        </w:rPr>
        <w:t xml:space="preserve">(2) </w:t>
      </w:r>
      <w:r w:rsidRPr="00D75807">
        <w:rPr>
          <w:color w:val="000000"/>
          <w:sz w:val="22"/>
          <w:szCs w:val="22"/>
        </w:rPr>
        <w:t xml:space="preserve">provided by the instructor.  These responses will follow identified decision making models and address issues related to counselor education and counseling practice.  </w:t>
      </w:r>
      <w:r w:rsidR="004D73AE" w:rsidRPr="00D75807">
        <w:rPr>
          <w:color w:val="000000"/>
          <w:sz w:val="22"/>
          <w:szCs w:val="22"/>
        </w:rPr>
        <w:t xml:space="preserve">Students will be asked to develop rationales and provide empirical support for the issues addressed in their rationales.  </w:t>
      </w:r>
    </w:p>
    <w:p w:rsidR="004D73AE" w:rsidRPr="00D75807" w:rsidRDefault="004D73AE" w:rsidP="00710212">
      <w:pPr>
        <w:ind w:left="1440" w:hanging="720"/>
        <w:rPr>
          <w:color w:val="000000"/>
          <w:sz w:val="22"/>
          <w:szCs w:val="22"/>
        </w:rPr>
      </w:pPr>
    </w:p>
    <w:p w:rsidR="00F45BC0" w:rsidRPr="00D75807" w:rsidRDefault="004D73AE" w:rsidP="00710212">
      <w:pPr>
        <w:ind w:left="1440" w:hanging="720"/>
        <w:rPr>
          <w:color w:val="000000"/>
          <w:sz w:val="22"/>
          <w:szCs w:val="22"/>
        </w:rPr>
      </w:pPr>
      <w:r w:rsidRPr="00D75807">
        <w:rPr>
          <w:color w:val="000000"/>
          <w:sz w:val="22"/>
          <w:szCs w:val="22"/>
        </w:rPr>
        <w:t xml:space="preserve">3. </w:t>
      </w:r>
      <w:r w:rsidRPr="00D75807">
        <w:rPr>
          <w:color w:val="000000"/>
          <w:sz w:val="22"/>
          <w:szCs w:val="22"/>
        </w:rPr>
        <w:tab/>
      </w:r>
      <w:r w:rsidR="00F45BC0" w:rsidRPr="00D75807">
        <w:rPr>
          <w:b/>
          <w:color w:val="000000"/>
          <w:sz w:val="22"/>
          <w:szCs w:val="22"/>
        </w:rPr>
        <w:t>Professional Reflections</w:t>
      </w:r>
      <w:r w:rsidRPr="00D75807">
        <w:rPr>
          <w:color w:val="000000"/>
          <w:sz w:val="22"/>
          <w:szCs w:val="22"/>
        </w:rPr>
        <w:t xml:space="preserve">: </w:t>
      </w:r>
      <w:r w:rsidR="00F45BC0" w:rsidRPr="00D75807">
        <w:rPr>
          <w:color w:val="000000"/>
          <w:sz w:val="22"/>
          <w:szCs w:val="22"/>
        </w:rPr>
        <w:t>Students will be asked to develop and respond to a series of reflection prompts.   Reflection responses will be 1-1.5 pages double spaced and include references when appropriate.</w:t>
      </w:r>
    </w:p>
    <w:p w:rsidR="00F45BC0" w:rsidRPr="00D75807" w:rsidRDefault="00F45BC0" w:rsidP="00710212">
      <w:pPr>
        <w:ind w:left="1440" w:hanging="720"/>
        <w:rPr>
          <w:color w:val="000000"/>
          <w:sz w:val="22"/>
          <w:szCs w:val="22"/>
        </w:rPr>
      </w:pPr>
    </w:p>
    <w:p w:rsidR="004D73AE" w:rsidRPr="00D75807" w:rsidRDefault="00F45BC0" w:rsidP="00710212">
      <w:pPr>
        <w:ind w:left="1440" w:hanging="720"/>
        <w:rPr>
          <w:color w:val="000000"/>
          <w:sz w:val="22"/>
          <w:szCs w:val="22"/>
        </w:rPr>
      </w:pPr>
      <w:r w:rsidRPr="00D75807">
        <w:rPr>
          <w:color w:val="000000"/>
          <w:sz w:val="22"/>
          <w:szCs w:val="22"/>
        </w:rPr>
        <w:tab/>
        <w:t xml:space="preserve">The </w:t>
      </w:r>
      <w:r w:rsidRPr="00D75807">
        <w:rPr>
          <w:b/>
          <w:i/>
          <w:color w:val="000000"/>
          <w:sz w:val="22"/>
          <w:szCs w:val="22"/>
        </w:rPr>
        <w:t>Professional Development Plan and Reflection</w:t>
      </w:r>
      <w:r w:rsidRPr="00D75807">
        <w:rPr>
          <w:color w:val="000000"/>
          <w:sz w:val="22"/>
          <w:szCs w:val="22"/>
        </w:rPr>
        <w:t xml:space="preserve"> will require s</w:t>
      </w:r>
      <w:r w:rsidR="004D73AE" w:rsidRPr="00D75807">
        <w:rPr>
          <w:color w:val="000000"/>
          <w:sz w:val="22"/>
          <w:szCs w:val="22"/>
        </w:rPr>
        <w:t xml:space="preserve">tudents </w:t>
      </w:r>
      <w:r w:rsidRPr="00D75807">
        <w:rPr>
          <w:color w:val="000000"/>
          <w:sz w:val="22"/>
          <w:szCs w:val="22"/>
        </w:rPr>
        <w:t xml:space="preserve">to </w:t>
      </w:r>
      <w:r w:rsidR="004D73AE" w:rsidRPr="00D75807">
        <w:rPr>
          <w:color w:val="000000"/>
          <w:sz w:val="22"/>
          <w:szCs w:val="22"/>
        </w:rPr>
        <w:t xml:space="preserve">develop </w:t>
      </w:r>
      <w:r w:rsidRPr="00D75807">
        <w:rPr>
          <w:color w:val="000000"/>
          <w:sz w:val="22"/>
          <w:szCs w:val="22"/>
        </w:rPr>
        <w:t>a professional development plan.  This plan will include course completion, dissertation planning, engagement in professional development and advocacy, and the types of professional experiences they would like to engage in during their doctoral program (e.g., research, engagement in professional organizations, additional teaching experiences).</w:t>
      </w:r>
    </w:p>
    <w:p w:rsidR="00710212" w:rsidRPr="00D75807" w:rsidRDefault="00710212" w:rsidP="00710212">
      <w:pPr>
        <w:ind w:left="2160"/>
        <w:rPr>
          <w:color w:val="000000"/>
          <w:sz w:val="22"/>
          <w:szCs w:val="22"/>
        </w:rPr>
      </w:pPr>
    </w:p>
    <w:p w:rsidR="00710212" w:rsidRPr="00D75807" w:rsidRDefault="00710212" w:rsidP="00710212">
      <w:pPr>
        <w:rPr>
          <w:b/>
          <w:bCs/>
          <w:color w:val="000000"/>
          <w:sz w:val="22"/>
          <w:szCs w:val="22"/>
        </w:rPr>
      </w:pPr>
      <w:r w:rsidRPr="00D75807">
        <w:rPr>
          <w:b/>
          <w:bCs/>
          <w:color w:val="000000"/>
          <w:sz w:val="22"/>
          <w:szCs w:val="22"/>
        </w:rPr>
        <w:t xml:space="preserve">8.         Grading and Evaluation Procedures: </w:t>
      </w:r>
    </w:p>
    <w:p w:rsidR="00710212" w:rsidRPr="00D75807" w:rsidRDefault="00710212" w:rsidP="00710212">
      <w:pPr>
        <w:rPr>
          <w:color w:val="000000"/>
          <w:sz w:val="22"/>
          <w:szCs w:val="22"/>
        </w:rPr>
      </w:pPr>
    </w:p>
    <w:p w:rsidR="00710212" w:rsidRPr="00D75807" w:rsidRDefault="00710212" w:rsidP="00710212">
      <w:pPr>
        <w:ind w:left="720"/>
        <w:rPr>
          <w:color w:val="000000"/>
          <w:sz w:val="22"/>
          <w:szCs w:val="22"/>
        </w:rPr>
      </w:pPr>
      <w:r w:rsidRPr="00D75807">
        <w:rPr>
          <w:color w:val="000000"/>
          <w:sz w:val="22"/>
          <w:szCs w:val="22"/>
        </w:rPr>
        <w:t>Grades will be based on the following:</w:t>
      </w:r>
    </w:p>
    <w:p w:rsidR="00710212" w:rsidRPr="00D75807" w:rsidRDefault="00710212" w:rsidP="00710212">
      <w:pPr>
        <w:ind w:left="720"/>
        <w:rPr>
          <w:color w:val="000000"/>
          <w:sz w:val="22"/>
          <w:szCs w:val="22"/>
        </w:rPr>
      </w:pPr>
    </w:p>
    <w:p w:rsidR="00710212" w:rsidRPr="00D75807" w:rsidRDefault="00710212" w:rsidP="00710212">
      <w:pPr>
        <w:ind w:left="720"/>
        <w:rPr>
          <w:b/>
          <w:color w:val="000000"/>
          <w:sz w:val="22"/>
          <w:szCs w:val="22"/>
        </w:rPr>
      </w:pPr>
      <w:r w:rsidRPr="00D75807">
        <w:rPr>
          <w:color w:val="000000"/>
          <w:sz w:val="22"/>
          <w:szCs w:val="22"/>
        </w:rPr>
        <w:t> </w:t>
      </w:r>
      <w:r w:rsidRPr="00D75807">
        <w:rPr>
          <w:b/>
          <w:i/>
          <w:color w:val="000000"/>
          <w:sz w:val="22"/>
          <w:szCs w:val="22"/>
        </w:rPr>
        <w:t>Professional Issues Manuscript</w:t>
      </w:r>
      <w:r w:rsidRPr="00D75807">
        <w:rPr>
          <w:color w:val="000000"/>
          <w:sz w:val="22"/>
          <w:szCs w:val="22"/>
        </w:rPr>
        <w:t>:</w:t>
      </w:r>
      <w:r w:rsidRPr="00D75807">
        <w:rPr>
          <w:color w:val="000000"/>
          <w:sz w:val="22"/>
          <w:szCs w:val="22"/>
        </w:rPr>
        <w:tab/>
        <w:t xml:space="preserve">           </w:t>
      </w:r>
      <w:r w:rsidR="00F45BC0" w:rsidRPr="00D75807">
        <w:rPr>
          <w:color w:val="000000"/>
          <w:sz w:val="22"/>
          <w:szCs w:val="22"/>
        </w:rPr>
        <w:tab/>
      </w:r>
      <w:r w:rsidR="00F45BC0" w:rsidRPr="00D75807">
        <w:rPr>
          <w:color w:val="000000"/>
          <w:sz w:val="22"/>
          <w:szCs w:val="22"/>
        </w:rPr>
        <w:tab/>
      </w:r>
      <w:r w:rsidR="00F45BC0" w:rsidRPr="00D75807">
        <w:rPr>
          <w:color w:val="000000"/>
          <w:sz w:val="22"/>
          <w:szCs w:val="22"/>
        </w:rPr>
        <w:tab/>
      </w:r>
      <w:r w:rsidR="008F5E25" w:rsidRPr="00D75807">
        <w:rPr>
          <w:b/>
          <w:color w:val="000000"/>
          <w:sz w:val="22"/>
          <w:szCs w:val="22"/>
        </w:rPr>
        <w:t>3</w:t>
      </w:r>
      <w:r w:rsidRPr="00D75807">
        <w:rPr>
          <w:b/>
          <w:color w:val="000000"/>
          <w:sz w:val="22"/>
          <w:szCs w:val="22"/>
        </w:rPr>
        <w:t>0%</w:t>
      </w:r>
    </w:p>
    <w:p w:rsidR="00F45BC0" w:rsidRPr="00D75807" w:rsidRDefault="00710212" w:rsidP="00710212">
      <w:pPr>
        <w:ind w:left="720"/>
        <w:rPr>
          <w:b/>
          <w:color w:val="000000"/>
          <w:sz w:val="22"/>
          <w:szCs w:val="22"/>
        </w:rPr>
      </w:pPr>
      <w:r w:rsidRPr="00D75807">
        <w:rPr>
          <w:b/>
          <w:i/>
          <w:color w:val="000000"/>
          <w:sz w:val="22"/>
          <w:szCs w:val="22"/>
        </w:rPr>
        <w:t>Ethical and Legal Case Responses:</w:t>
      </w:r>
      <w:r w:rsidRPr="00D75807">
        <w:rPr>
          <w:b/>
          <w:i/>
          <w:color w:val="000000"/>
          <w:sz w:val="22"/>
          <w:szCs w:val="22"/>
        </w:rPr>
        <w:tab/>
      </w:r>
      <w:r w:rsidR="00F45BC0" w:rsidRPr="00D75807">
        <w:rPr>
          <w:b/>
          <w:color w:val="000000"/>
          <w:sz w:val="22"/>
          <w:szCs w:val="22"/>
        </w:rPr>
        <w:t xml:space="preserve">          </w:t>
      </w:r>
      <w:r w:rsidR="00F45BC0" w:rsidRPr="00D75807">
        <w:rPr>
          <w:b/>
          <w:color w:val="000000"/>
          <w:sz w:val="22"/>
          <w:szCs w:val="22"/>
        </w:rPr>
        <w:tab/>
      </w:r>
      <w:r w:rsidR="00F45BC0" w:rsidRPr="00D75807">
        <w:rPr>
          <w:b/>
          <w:color w:val="000000"/>
          <w:sz w:val="22"/>
          <w:szCs w:val="22"/>
        </w:rPr>
        <w:tab/>
      </w:r>
      <w:r w:rsidR="00F45BC0" w:rsidRPr="00D75807">
        <w:rPr>
          <w:b/>
          <w:color w:val="000000"/>
          <w:sz w:val="22"/>
          <w:szCs w:val="22"/>
        </w:rPr>
        <w:tab/>
      </w:r>
      <w:r w:rsidR="008F5E25" w:rsidRPr="00D75807">
        <w:rPr>
          <w:b/>
          <w:color w:val="000000"/>
          <w:sz w:val="22"/>
          <w:szCs w:val="22"/>
        </w:rPr>
        <w:t>2</w:t>
      </w:r>
      <w:r w:rsidRPr="00D75807">
        <w:rPr>
          <w:b/>
          <w:color w:val="000000"/>
          <w:sz w:val="22"/>
          <w:szCs w:val="22"/>
        </w:rPr>
        <w:t>0%</w:t>
      </w:r>
      <w:r w:rsidRPr="00D75807">
        <w:rPr>
          <w:b/>
          <w:i/>
          <w:color w:val="000000"/>
          <w:sz w:val="22"/>
          <w:szCs w:val="22"/>
        </w:rPr>
        <w:tab/>
      </w:r>
    </w:p>
    <w:p w:rsidR="00710212" w:rsidRPr="00D75807" w:rsidRDefault="00C87E76" w:rsidP="00710212">
      <w:pPr>
        <w:ind w:left="720"/>
        <w:rPr>
          <w:b/>
          <w:color w:val="000000"/>
          <w:sz w:val="22"/>
          <w:szCs w:val="22"/>
        </w:rPr>
      </w:pPr>
      <w:r w:rsidRPr="00D75807">
        <w:rPr>
          <w:b/>
          <w:i/>
          <w:color w:val="000000"/>
          <w:sz w:val="22"/>
          <w:szCs w:val="22"/>
        </w:rPr>
        <w:t>Professional Development Plan</w:t>
      </w:r>
      <w:r w:rsidR="00F45BC0" w:rsidRPr="00D75807">
        <w:rPr>
          <w:b/>
          <w:i/>
          <w:color w:val="000000"/>
          <w:sz w:val="22"/>
          <w:szCs w:val="22"/>
        </w:rPr>
        <w:t xml:space="preserve"> and Reflections</w:t>
      </w:r>
      <w:r w:rsidR="00710212" w:rsidRPr="00D75807">
        <w:rPr>
          <w:b/>
          <w:i/>
          <w:color w:val="000000"/>
          <w:sz w:val="22"/>
          <w:szCs w:val="22"/>
        </w:rPr>
        <w:t>:</w:t>
      </w:r>
      <w:r w:rsidR="00710212" w:rsidRPr="00D75807">
        <w:rPr>
          <w:b/>
          <w:i/>
          <w:color w:val="000000"/>
          <w:sz w:val="22"/>
          <w:szCs w:val="22"/>
        </w:rPr>
        <w:tab/>
      </w:r>
      <w:r w:rsidRPr="00D75807">
        <w:rPr>
          <w:b/>
          <w:i/>
          <w:color w:val="000000"/>
          <w:sz w:val="22"/>
          <w:szCs w:val="22"/>
        </w:rPr>
        <w:tab/>
      </w:r>
      <w:r w:rsidR="008F5E25" w:rsidRPr="00D75807">
        <w:rPr>
          <w:b/>
          <w:color w:val="000000"/>
          <w:sz w:val="22"/>
          <w:szCs w:val="22"/>
        </w:rPr>
        <w:t>2</w:t>
      </w:r>
      <w:r w:rsidR="00710212" w:rsidRPr="00D75807">
        <w:rPr>
          <w:b/>
          <w:color w:val="000000"/>
          <w:sz w:val="22"/>
          <w:szCs w:val="22"/>
        </w:rPr>
        <w:t>0%</w:t>
      </w:r>
    </w:p>
    <w:p w:rsidR="008F5E25" w:rsidRPr="00D75807" w:rsidRDefault="008F5E25" w:rsidP="00710212">
      <w:pPr>
        <w:ind w:left="720"/>
        <w:rPr>
          <w:b/>
          <w:color w:val="000000"/>
          <w:sz w:val="22"/>
          <w:szCs w:val="22"/>
        </w:rPr>
      </w:pPr>
      <w:r w:rsidRPr="00D75807">
        <w:rPr>
          <w:b/>
          <w:color w:val="000000"/>
          <w:sz w:val="22"/>
          <w:szCs w:val="22"/>
        </w:rPr>
        <w:t>Professional Reflections</w:t>
      </w:r>
      <w:r w:rsidRPr="00D75807">
        <w:rPr>
          <w:b/>
          <w:color w:val="000000"/>
          <w:sz w:val="22"/>
          <w:szCs w:val="22"/>
        </w:rPr>
        <w:tab/>
      </w:r>
      <w:r w:rsidRPr="00D75807">
        <w:rPr>
          <w:b/>
          <w:color w:val="000000"/>
          <w:sz w:val="22"/>
          <w:szCs w:val="22"/>
        </w:rPr>
        <w:tab/>
      </w:r>
      <w:r w:rsidRPr="00D75807">
        <w:rPr>
          <w:b/>
          <w:color w:val="000000"/>
          <w:sz w:val="22"/>
          <w:szCs w:val="22"/>
        </w:rPr>
        <w:tab/>
      </w:r>
      <w:r w:rsidRPr="00D75807">
        <w:rPr>
          <w:b/>
          <w:color w:val="000000"/>
          <w:sz w:val="22"/>
          <w:szCs w:val="22"/>
        </w:rPr>
        <w:tab/>
      </w:r>
      <w:r w:rsidRPr="00D75807">
        <w:rPr>
          <w:b/>
          <w:color w:val="000000"/>
          <w:sz w:val="22"/>
          <w:szCs w:val="22"/>
        </w:rPr>
        <w:tab/>
        <w:t>20%</w:t>
      </w:r>
    </w:p>
    <w:p w:rsidR="008F5E25" w:rsidRPr="00D75807" w:rsidRDefault="008F5E25" w:rsidP="00710212">
      <w:pPr>
        <w:ind w:left="720"/>
        <w:rPr>
          <w:b/>
          <w:color w:val="000000"/>
          <w:sz w:val="22"/>
          <w:szCs w:val="22"/>
        </w:rPr>
      </w:pPr>
      <w:r w:rsidRPr="00D75807">
        <w:rPr>
          <w:b/>
          <w:color w:val="000000"/>
          <w:sz w:val="22"/>
          <w:szCs w:val="22"/>
        </w:rPr>
        <w:t xml:space="preserve">Leadership Theory and Model Response </w:t>
      </w:r>
      <w:r w:rsidRPr="00D75807">
        <w:rPr>
          <w:b/>
          <w:color w:val="000000"/>
          <w:sz w:val="22"/>
          <w:szCs w:val="22"/>
        </w:rPr>
        <w:tab/>
      </w:r>
      <w:r w:rsidRPr="00D75807">
        <w:rPr>
          <w:b/>
          <w:color w:val="000000"/>
          <w:sz w:val="22"/>
          <w:szCs w:val="22"/>
        </w:rPr>
        <w:tab/>
      </w:r>
      <w:r w:rsidRPr="00D75807">
        <w:rPr>
          <w:b/>
          <w:color w:val="000000"/>
          <w:sz w:val="22"/>
          <w:szCs w:val="22"/>
        </w:rPr>
        <w:tab/>
        <w:t>10%</w:t>
      </w:r>
    </w:p>
    <w:p w:rsidR="00710212" w:rsidRPr="00D75807" w:rsidRDefault="00710212" w:rsidP="00710212">
      <w:pPr>
        <w:ind w:left="720"/>
        <w:rPr>
          <w:color w:val="000000"/>
          <w:sz w:val="22"/>
          <w:szCs w:val="22"/>
        </w:rPr>
      </w:pPr>
      <w:r w:rsidRPr="00D75807">
        <w:rPr>
          <w:color w:val="000000"/>
          <w:sz w:val="22"/>
          <w:szCs w:val="22"/>
        </w:rPr>
        <w:t> </w:t>
      </w:r>
    </w:p>
    <w:p w:rsidR="00710212" w:rsidRPr="00D75807" w:rsidRDefault="00710212" w:rsidP="00710212">
      <w:pPr>
        <w:ind w:left="720"/>
        <w:rPr>
          <w:color w:val="000000"/>
          <w:sz w:val="22"/>
          <w:szCs w:val="22"/>
        </w:rPr>
      </w:pPr>
    </w:p>
    <w:p w:rsidR="00710212" w:rsidRPr="00D75807" w:rsidRDefault="00710212" w:rsidP="00710212">
      <w:pPr>
        <w:ind w:left="720"/>
        <w:rPr>
          <w:color w:val="000000"/>
          <w:sz w:val="22"/>
          <w:szCs w:val="22"/>
        </w:rPr>
      </w:pPr>
      <w:r w:rsidRPr="00D75807">
        <w:rPr>
          <w:color w:val="000000"/>
          <w:sz w:val="22"/>
          <w:szCs w:val="22"/>
        </w:rPr>
        <w:t>                        The following grading scale will be used:</w:t>
      </w:r>
    </w:p>
    <w:p w:rsidR="008F5E25" w:rsidRPr="00D75807" w:rsidRDefault="00710212" w:rsidP="008F5E25">
      <w:pPr>
        <w:ind w:left="720"/>
        <w:rPr>
          <w:color w:val="000000"/>
          <w:sz w:val="22"/>
          <w:szCs w:val="22"/>
        </w:rPr>
      </w:pPr>
      <w:r w:rsidRPr="00D75807">
        <w:rPr>
          <w:color w:val="000000"/>
          <w:sz w:val="22"/>
          <w:szCs w:val="22"/>
        </w:rPr>
        <w:t xml:space="preserve">                        </w:t>
      </w:r>
      <w:r w:rsidR="008F5E25" w:rsidRPr="00D75807">
        <w:rPr>
          <w:color w:val="000000"/>
          <w:sz w:val="22"/>
          <w:szCs w:val="22"/>
        </w:rPr>
        <w:t xml:space="preserve"> </w:t>
      </w:r>
      <w:r w:rsidRPr="00D75807">
        <w:rPr>
          <w:color w:val="000000"/>
          <w:sz w:val="22"/>
          <w:szCs w:val="22"/>
        </w:rPr>
        <w:t>92-100</w:t>
      </w:r>
      <w:r w:rsidR="008F5E25" w:rsidRPr="00D75807">
        <w:rPr>
          <w:color w:val="000000"/>
          <w:sz w:val="22"/>
          <w:szCs w:val="22"/>
        </w:rPr>
        <w:t>%</w:t>
      </w:r>
      <w:r w:rsidRPr="00D75807">
        <w:rPr>
          <w:color w:val="000000"/>
          <w:sz w:val="22"/>
          <w:szCs w:val="22"/>
        </w:rPr>
        <w:t xml:space="preserve"> = A</w:t>
      </w:r>
    </w:p>
    <w:p w:rsidR="00710212" w:rsidRPr="00D75807" w:rsidRDefault="008F5E25" w:rsidP="008F5E25">
      <w:pPr>
        <w:ind w:left="720"/>
        <w:rPr>
          <w:color w:val="000000"/>
          <w:sz w:val="22"/>
          <w:szCs w:val="22"/>
        </w:rPr>
      </w:pPr>
      <w:r w:rsidRPr="00D75807">
        <w:rPr>
          <w:color w:val="000000"/>
          <w:sz w:val="22"/>
          <w:szCs w:val="22"/>
        </w:rPr>
        <w:tab/>
      </w:r>
      <w:r w:rsidRPr="00D75807">
        <w:rPr>
          <w:color w:val="000000"/>
          <w:sz w:val="22"/>
          <w:szCs w:val="22"/>
        </w:rPr>
        <w:tab/>
      </w:r>
      <w:r w:rsidR="00710212" w:rsidRPr="00D75807">
        <w:rPr>
          <w:color w:val="000000"/>
          <w:sz w:val="22"/>
          <w:szCs w:val="22"/>
        </w:rPr>
        <w:t>80-89</w:t>
      </w:r>
      <w:r w:rsidRPr="00D75807">
        <w:rPr>
          <w:color w:val="000000"/>
          <w:sz w:val="22"/>
          <w:szCs w:val="22"/>
        </w:rPr>
        <w:t>%</w:t>
      </w:r>
      <w:r w:rsidR="00710212" w:rsidRPr="00D75807">
        <w:rPr>
          <w:color w:val="000000"/>
          <w:sz w:val="22"/>
          <w:szCs w:val="22"/>
        </w:rPr>
        <w:t>    = B</w:t>
      </w:r>
    </w:p>
    <w:p w:rsidR="00710212" w:rsidRPr="00D75807" w:rsidRDefault="00710212" w:rsidP="00710212">
      <w:pPr>
        <w:ind w:left="2880" w:hanging="720"/>
        <w:rPr>
          <w:color w:val="000000"/>
          <w:sz w:val="22"/>
          <w:szCs w:val="22"/>
        </w:rPr>
      </w:pPr>
      <w:r w:rsidRPr="00D75807">
        <w:rPr>
          <w:color w:val="000000"/>
          <w:sz w:val="22"/>
          <w:szCs w:val="22"/>
        </w:rPr>
        <w:t>70-79</w:t>
      </w:r>
      <w:r w:rsidR="008F5E25" w:rsidRPr="00D75807">
        <w:rPr>
          <w:color w:val="000000"/>
          <w:sz w:val="22"/>
          <w:szCs w:val="22"/>
        </w:rPr>
        <w:t>%</w:t>
      </w:r>
      <w:r w:rsidRPr="00D75807">
        <w:rPr>
          <w:color w:val="000000"/>
          <w:sz w:val="22"/>
          <w:szCs w:val="22"/>
        </w:rPr>
        <w:t>     = C</w:t>
      </w:r>
    </w:p>
    <w:p w:rsidR="008F5E25" w:rsidRPr="00D75807" w:rsidRDefault="008F5E25" w:rsidP="00710212">
      <w:pPr>
        <w:ind w:left="2880" w:hanging="720"/>
        <w:rPr>
          <w:color w:val="000000"/>
          <w:sz w:val="22"/>
          <w:szCs w:val="22"/>
        </w:rPr>
      </w:pPr>
      <w:r w:rsidRPr="00D75807">
        <w:rPr>
          <w:color w:val="000000"/>
          <w:sz w:val="22"/>
          <w:szCs w:val="22"/>
        </w:rPr>
        <w:t>69-60%     =D</w:t>
      </w:r>
    </w:p>
    <w:p w:rsidR="00710212" w:rsidRPr="00D75807" w:rsidRDefault="00710212" w:rsidP="00710212">
      <w:pPr>
        <w:ind w:left="2160"/>
        <w:rPr>
          <w:color w:val="000000"/>
          <w:sz w:val="22"/>
          <w:szCs w:val="22"/>
        </w:rPr>
      </w:pPr>
      <w:r w:rsidRPr="00D75807">
        <w:rPr>
          <w:color w:val="000000"/>
          <w:sz w:val="22"/>
          <w:szCs w:val="22"/>
        </w:rPr>
        <w:t xml:space="preserve">Below </w:t>
      </w:r>
      <w:r w:rsidR="008F5E25" w:rsidRPr="00D75807">
        <w:rPr>
          <w:color w:val="000000"/>
          <w:sz w:val="22"/>
          <w:szCs w:val="22"/>
        </w:rPr>
        <w:t>6</w:t>
      </w:r>
      <w:r w:rsidRPr="00D75807">
        <w:rPr>
          <w:color w:val="000000"/>
          <w:sz w:val="22"/>
          <w:szCs w:val="22"/>
        </w:rPr>
        <w:t xml:space="preserve">0 = F   </w:t>
      </w:r>
    </w:p>
    <w:p w:rsidR="00C87E76" w:rsidRPr="00D75807" w:rsidRDefault="00C87E76" w:rsidP="00C87E76">
      <w:pPr>
        <w:ind w:left="720"/>
        <w:rPr>
          <w:sz w:val="22"/>
          <w:szCs w:val="22"/>
        </w:rPr>
      </w:pPr>
      <w:r w:rsidRPr="00D75807">
        <w:rPr>
          <w:sz w:val="22"/>
          <w:szCs w:val="22"/>
        </w:rPr>
        <w:t xml:space="preserve">Please note: Course assignments are due on the dates specified.  When assignments are turned in late, without an excused or approved absence, scores for the assignment(s) will be reduced by 5% </w:t>
      </w:r>
      <w:r w:rsidRPr="00D75807">
        <w:rPr>
          <w:sz w:val="22"/>
          <w:szCs w:val="22"/>
        </w:rPr>
        <w:lastRenderedPageBreak/>
        <w:t>per day, with no assignments accepted more than 1 week past the due date.  Please refer to the Class Policy Statements in the course syllabus for information about excused absences and making up assignments.</w:t>
      </w:r>
    </w:p>
    <w:p w:rsidR="00C87E76" w:rsidRPr="00D75807" w:rsidRDefault="00C87E76" w:rsidP="00C87E76">
      <w:pPr>
        <w:rPr>
          <w:sz w:val="22"/>
          <w:szCs w:val="22"/>
        </w:rPr>
      </w:pPr>
      <w:r w:rsidRPr="00D75807">
        <w:rPr>
          <w:sz w:val="22"/>
          <w:szCs w:val="22"/>
        </w:rPr>
        <w:tab/>
      </w:r>
    </w:p>
    <w:p w:rsidR="00C87E76" w:rsidRPr="00D75807" w:rsidRDefault="00C87E76" w:rsidP="00C87E76">
      <w:pPr>
        <w:rPr>
          <w:b/>
          <w:sz w:val="22"/>
          <w:szCs w:val="22"/>
        </w:rPr>
      </w:pPr>
      <w:r w:rsidRPr="00D75807">
        <w:rPr>
          <w:b/>
          <w:sz w:val="22"/>
          <w:szCs w:val="22"/>
        </w:rPr>
        <w:t>9.  Class Policy Statements:</w:t>
      </w:r>
    </w:p>
    <w:p w:rsidR="00C87E76" w:rsidRPr="00D75807" w:rsidRDefault="00C87E76" w:rsidP="00C87E76">
      <w:pPr>
        <w:numPr>
          <w:ilvl w:val="0"/>
          <w:numId w:val="11"/>
        </w:numPr>
        <w:rPr>
          <w:sz w:val="22"/>
          <w:szCs w:val="22"/>
        </w:rPr>
      </w:pPr>
      <w:r w:rsidRPr="00D75807">
        <w:rPr>
          <w:sz w:val="22"/>
          <w:szCs w:val="22"/>
          <w:u w:val="single"/>
        </w:rPr>
        <w:t>Attendance:</w:t>
      </w:r>
      <w:r w:rsidRPr="00D75807">
        <w:rPr>
          <w:sz w:val="22"/>
          <w:szCs w:val="22"/>
        </w:rPr>
        <w:t xml:space="preserve"> Although attendance is not required, students are expected to attend all classes, and will be held responsible for any content covered in the event of an absence.</w:t>
      </w:r>
    </w:p>
    <w:p w:rsidR="00C87E76" w:rsidRPr="00D75807" w:rsidRDefault="00C87E76" w:rsidP="00C87E76">
      <w:pPr>
        <w:numPr>
          <w:ilvl w:val="0"/>
          <w:numId w:val="11"/>
        </w:numPr>
        <w:rPr>
          <w:sz w:val="22"/>
          <w:szCs w:val="22"/>
        </w:rPr>
      </w:pPr>
      <w:r w:rsidRPr="00D75807">
        <w:rPr>
          <w:sz w:val="22"/>
          <w:szCs w:val="22"/>
          <w:u w:val="single"/>
        </w:rPr>
        <w:t>Excused absences:</w:t>
      </w:r>
      <w:r w:rsidRPr="00D75807">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D75807">
        <w:rPr>
          <w:i/>
          <w:sz w:val="22"/>
          <w:szCs w:val="22"/>
        </w:rPr>
        <w:t>Tiger Cub</w:t>
      </w:r>
      <w:r w:rsidRPr="00D75807">
        <w:rPr>
          <w:sz w:val="22"/>
          <w:szCs w:val="22"/>
        </w:rPr>
        <w:t xml:space="preserve"> for more information on excused absences.  </w:t>
      </w:r>
    </w:p>
    <w:p w:rsidR="00C87E76" w:rsidRPr="00D75807" w:rsidRDefault="00C87E76" w:rsidP="00C87E76">
      <w:pPr>
        <w:numPr>
          <w:ilvl w:val="0"/>
          <w:numId w:val="11"/>
        </w:numPr>
        <w:rPr>
          <w:sz w:val="22"/>
          <w:szCs w:val="22"/>
        </w:rPr>
      </w:pPr>
      <w:r w:rsidRPr="00D75807">
        <w:rPr>
          <w:sz w:val="22"/>
          <w:szCs w:val="22"/>
          <w:u w:val="single"/>
        </w:rPr>
        <w:t>Make-Up Policy:</w:t>
      </w:r>
      <w:r w:rsidRPr="00D75807">
        <w:rPr>
          <w:sz w:val="22"/>
          <w:szCs w:val="22"/>
        </w:rPr>
        <w:t xml:space="preserve"> Arrangement to make up a missed major examination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rsidR="00C87E76" w:rsidRPr="00D75807" w:rsidRDefault="00C87E76" w:rsidP="00C87E76">
      <w:pPr>
        <w:numPr>
          <w:ilvl w:val="0"/>
          <w:numId w:val="11"/>
        </w:numPr>
        <w:rPr>
          <w:sz w:val="22"/>
          <w:szCs w:val="22"/>
        </w:rPr>
      </w:pPr>
      <w:r w:rsidRPr="00D75807">
        <w:rPr>
          <w:sz w:val="22"/>
          <w:szCs w:val="22"/>
          <w:u w:val="single"/>
        </w:rPr>
        <w:t>Academic Honesty Policy:</w:t>
      </w:r>
      <w:r w:rsidRPr="00D75807">
        <w:rPr>
          <w:sz w:val="22"/>
          <w:szCs w:val="22"/>
        </w:rPr>
        <w:t xml:space="preserve"> All portions of the Auburn University student academic honesty code (Title XII) found in the </w:t>
      </w:r>
      <w:r w:rsidRPr="00D75807">
        <w:rPr>
          <w:i/>
          <w:sz w:val="22"/>
          <w:szCs w:val="22"/>
        </w:rPr>
        <w:t>Tiger Cub</w:t>
      </w:r>
      <w:r w:rsidRPr="00D75807">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rsidR="00C87E76" w:rsidRPr="00D75807" w:rsidRDefault="00C87E76" w:rsidP="00C87E76">
      <w:pPr>
        <w:numPr>
          <w:ilvl w:val="0"/>
          <w:numId w:val="11"/>
        </w:numPr>
        <w:rPr>
          <w:sz w:val="22"/>
          <w:szCs w:val="22"/>
        </w:rPr>
      </w:pPr>
      <w:r w:rsidRPr="00D75807">
        <w:rPr>
          <w:sz w:val="22"/>
          <w:szCs w:val="22"/>
          <w:u w:val="single"/>
        </w:rPr>
        <w:t>Disability Accommodations:</w:t>
      </w:r>
      <w:r w:rsidRPr="00D75807">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C87E76" w:rsidRPr="00D75807" w:rsidRDefault="00C87E76" w:rsidP="00C87E76">
      <w:pPr>
        <w:numPr>
          <w:ilvl w:val="0"/>
          <w:numId w:val="11"/>
        </w:numPr>
        <w:rPr>
          <w:sz w:val="22"/>
          <w:szCs w:val="22"/>
        </w:rPr>
      </w:pPr>
      <w:r w:rsidRPr="00D75807">
        <w:rPr>
          <w:sz w:val="22"/>
          <w:szCs w:val="22"/>
          <w:u w:val="single"/>
        </w:rPr>
        <w:t>Course contingency:</w:t>
      </w:r>
      <w:r w:rsidRPr="00D75807">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C87E76" w:rsidRPr="00D75807" w:rsidRDefault="00C87E76" w:rsidP="00C87E76">
      <w:pPr>
        <w:numPr>
          <w:ilvl w:val="0"/>
          <w:numId w:val="11"/>
        </w:numPr>
        <w:rPr>
          <w:sz w:val="22"/>
          <w:szCs w:val="22"/>
        </w:rPr>
      </w:pPr>
      <w:r w:rsidRPr="00D75807">
        <w:rPr>
          <w:sz w:val="22"/>
          <w:szCs w:val="22"/>
          <w:u w:val="single"/>
        </w:rPr>
        <w:t>Professionalism:</w:t>
      </w:r>
      <w:r w:rsidRPr="00D7580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C87E76" w:rsidRPr="00D75807" w:rsidRDefault="00C87E76" w:rsidP="00C87E76">
      <w:pPr>
        <w:numPr>
          <w:ilvl w:val="1"/>
          <w:numId w:val="11"/>
        </w:numPr>
        <w:rPr>
          <w:sz w:val="22"/>
          <w:szCs w:val="22"/>
        </w:rPr>
      </w:pPr>
      <w:r w:rsidRPr="00D75807">
        <w:rPr>
          <w:sz w:val="22"/>
          <w:szCs w:val="22"/>
        </w:rPr>
        <w:t>Engage in responsible and ethical professional practices</w:t>
      </w:r>
    </w:p>
    <w:p w:rsidR="00C87E76" w:rsidRPr="00D75807" w:rsidRDefault="00C87E76" w:rsidP="00C87E76">
      <w:pPr>
        <w:numPr>
          <w:ilvl w:val="1"/>
          <w:numId w:val="11"/>
        </w:numPr>
        <w:rPr>
          <w:sz w:val="22"/>
          <w:szCs w:val="22"/>
        </w:rPr>
      </w:pPr>
      <w:r w:rsidRPr="00D75807">
        <w:rPr>
          <w:sz w:val="22"/>
          <w:szCs w:val="22"/>
        </w:rPr>
        <w:t xml:space="preserve">Contribute to collaborative learning communities </w:t>
      </w:r>
    </w:p>
    <w:p w:rsidR="00C87E76" w:rsidRPr="00D75807" w:rsidRDefault="00C87E76" w:rsidP="00C87E76">
      <w:pPr>
        <w:numPr>
          <w:ilvl w:val="1"/>
          <w:numId w:val="11"/>
        </w:numPr>
        <w:rPr>
          <w:sz w:val="22"/>
          <w:szCs w:val="22"/>
        </w:rPr>
      </w:pPr>
      <w:r w:rsidRPr="00D75807">
        <w:rPr>
          <w:sz w:val="22"/>
          <w:szCs w:val="22"/>
        </w:rPr>
        <w:t>Demonstrate a commitment to diversity</w:t>
      </w:r>
    </w:p>
    <w:p w:rsidR="00C87E76" w:rsidRPr="00D75807" w:rsidRDefault="00C87E76" w:rsidP="00C87E76">
      <w:pPr>
        <w:numPr>
          <w:ilvl w:val="1"/>
          <w:numId w:val="11"/>
        </w:numPr>
        <w:rPr>
          <w:sz w:val="22"/>
          <w:szCs w:val="22"/>
        </w:rPr>
      </w:pPr>
      <w:r w:rsidRPr="00D75807">
        <w:rPr>
          <w:sz w:val="22"/>
          <w:szCs w:val="22"/>
        </w:rPr>
        <w:t>Model and nurture intellectual vitality</w:t>
      </w:r>
    </w:p>
    <w:p w:rsidR="00C87E76" w:rsidRPr="00D75807" w:rsidRDefault="00C87E76" w:rsidP="00C87E76">
      <w:pPr>
        <w:rPr>
          <w:b/>
          <w:sz w:val="22"/>
          <w:szCs w:val="22"/>
        </w:rPr>
      </w:pPr>
    </w:p>
    <w:p w:rsidR="00C87E76" w:rsidRPr="00D75807" w:rsidRDefault="00C87E76" w:rsidP="00C87E76">
      <w:pPr>
        <w:rPr>
          <w:b/>
          <w:sz w:val="22"/>
          <w:szCs w:val="22"/>
        </w:rPr>
      </w:pPr>
    </w:p>
    <w:p w:rsidR="00C87E76" w:rsidRPr="00D75807" w:rsidRDefault="00C87E76" w:rsidP="00C87E76">
      <w:pPr>
        <w:rPr>
          <w:b/>
          <w:sz w:val="22"/>
          <w:szCs w:val="22"/>
        </w:rPr>
      </w:pPr>
      <w:r w:rsidRPr="00D75807">
        <w:rPr>
          <w:b/>
          <w:sz w:val="22"/>
          <w:szCs w:val="22"/>
        </w:rPr>
        <w:t xml:space="preserve">10.   Justification for Graduate Credit:  </w:t>
      </w:r>
    </w:p>
    <w:p w:rsidR="00C87E76" w:rsidRPr="00D75807" w:rsidRDefault="00C87E76" w:rsidP="00C87E76">
      <w:pPr>
        <w:rPr>
          <w:b/>
          <w:sz w:val="22"/>
          <w:szCs w:val="22"/>
        </w:rPr>
      </w:pPr>
    </w:p>
    <w:p w:rsidR="00C87E76" w:rsidRPr="00D75807" w:rsidRDefault="00C87E76" w:rsidP="00C87E76">
      <w:pPr>
        <w:ind w:left="720"/>
        <w:rPr>
          <w:sz w:val="22"/>
          <w:szCs w:val="22"/>
        </w:rPr>
      </w:pPr>
      <w:r w:rsidRPr="00D75807">
        <w:rPr>
          <w:sz w:val="22"/>
          <w:szCs w:val="22"/>
        </w:rPr>
        <w:t xml:space="preserve">This course includes advanced content on pedagogical methods in counselor education.  This includes content as specified by the Council for the Accreditation of Counseling and Related </w:t>
      </w:r>
      <w:r w:rsidRPr="00D75807">
        <w:rPr>
          <w:sz w:val="22"/>
          <w:szCs w:val="22"/>
        </w:rPr>
        <w:lastRenderedPageBreak/>
        <w:t>Programs (CACREP, 2009).  All academic content approved by CACREP is for advanced Masters and/or Doctoral graduate study.  This includes rigorous evaluation standards of students completing the student learning outcomes specified in this syllabus.</w:t>
      </w:r>
    </w:p>
    <w:p w:rsidR="00710212" w:rsidRPr="008F32F7" w:rsidRDefault="00710212" w:rsidP="00710212">
      <w:pPr>
        <w:rPr>
          <w:b/>
          <w:bCs/>
          <w:color w:val="000000"/>
          <w:sz w:val="22"/>
          <w:szCs w:val="22"/>
        </w:rPr>
      </w:pPr>
    </w:p>
    <w:p w:rsidR="00710212" w:rsidRPr="008F32F7" w:rsidRDefault="00710212" w:rsidP="00710212">
      <w:pPr>
        <w:rPr>
          <w:b/>
          <w:bCs/>
          <w:color w:val="000000"/>
          <w:sz w:val="22"/>
          <w:szCs w:val="22"/>
        </w:rPr>
      </w:pPr>
      <w:r w:rsidRPr="008F32F7">
        <w:rPr>
          <w:b/>
          <w:bCs/>
          <w:color w:val="000000"/>
          <w:sz w:val="22"/>
          <w:szCs w:val="22"/>
        </w:rPr>
        <w:t>9.  Class Policy Statements:</w:t>
      </w:r>
    </w:p>
    <w:p w:rsidR="00710212" w:rsidRPr="008F32F7" w:rsidRDefault="00710212" w:rsidP="00710212">
      <w:pPr>
        <w:rPr>
          <w:color w:val="000000"/>
          <w:sz w:val="22"/>
          <w:szCs w:val="22"/>
        </w:rPr>
      </w:pPr>
      <w:r w:rsidRPr="008F32F7">
        <w:rPr>
          <w:color w:val="000000"/>
          <w:sz w:val="22"/>
          <w:szCs w:val="22"/>
        </w:rPr>
        <w:t> </w:t>
      </w:r>
    </w:p>
    <w:p w:rsidR="00710212" w:rsidRPr="008F32F7" w:rsidRDefault="00710212" w:rsidP="00710212">
      <w:pPr>
        <w:ind w:left="1080" w:hanging="360"/>
        <w:rPr>
          <w:color w:val="000000"/>
          <w:sz w:val="22"/>
          <w:szCs w:val="22"/>
        </w:rPr>
      </w:pPr>
      <w:r w:rsidRPr="008F32F7">
        <w:rPr>
          <w:color w:val="000000"/>
          <w:sz w:val="22"/>
          <w:szCs w:val="22"/>
        </w:rPr>
        <w:t>A.     Students are expected to attend all class meetings and participate in all classroom exercises (</w:t>
      </w:r>
      <w:r w:rsidRPr="008F32F7">
        <w:rPr>
          <w:color w:val="000000"/>
          <w:sz w:val="22"/>
          <w:szCs w:val="22"/>
          <w:u w:val="single"/>
        </w:rPr>
        <w:t>Tiger Cub</w:t>
      </w:r>
      <w:r w:rsidRPr="008F32F7">
        <w:rPr>
          <w:color w:val="000000"/>
          <w:sz w:val="22"/>
          <w:szCs w:val="22"/>
        </w:rPr>
        <w:t>, p. 73).  Should students need to be absent for any reasons, please contact the course instructor before missing that class meeting.</w:t>
      </w:r>
    </w:p>
    <w:p w:rsidR="00710212" w:rsidRPr="008F32F7" w:rsidRDefault="00710212" w:rsidP="00710212">
      <w:pPr>
        <w:rPr>
          <w:color w:val="000000"/>
          <w:sz w:val="22"/>
          <w:szCs w:val="22"/>
        </w:rPr>
      </w:pPr>
    </w:p>
    <w:p w:rsidR="00710212" w:rsidRPr="008F32F7" w:rsidRDefault="00710212" w:rsidP="00710212">
      <w:pPr>
        <w:ind w:left="1080" w:hanging="360"/>
        <w:rPr>
          <w:color w:val="000000"/>
          <w:sz w:val="22"/>
          <w:szCs w:val="22"/>
        </w:rPr>
      </w:pPr>
      <w:r w:rsidRPr="008F32F7">
        <w:rPr>
          <w:color w:val="000000"/>
          <w:sz w:val="22"/>
          <w:szCs w:val="22"/>
        </w:rPr>
        <w:t xml:space="preserve">B.     Students who need special accommodations should make an appointment to discuss the Accommodation Memo during office hours as soon as possible.  If you do not have an Accommodation Memo, contact Dr. Kelly Haynes, Director, </w:t>
      </w:r>
      <w:proofErr w:type="gramStart"/>
      <w:r w:rsidRPr="008F32F7">
        <w:rPr>
          <w:color w:val="000000"/>
          <w:sz w:val="22"/>
          <w:szCs w:val="22"/>
        </w:rPr>
        <w:t>Program</w:t>
      </w:r>
      <w:proofErr w:type="gramEnd"/>
      <w:r w:rsidRPr="008F32F7">
        <w:rPr>
          <w:color w:val="000000"/>
          <w:sz w:val="22"/>
          <w:szCs w:val="22"/>
        </w:rPr>
        <w:t xml:space="preserve"> for Students with Disabilities, in 1244 Haley Center as soon as possible.  Telephone 334-844-5943 (Voice T/O).</w:t>
      </w:r>
    </w:p>
    <w:p w:rsidR="00710212" w:rsidRPr="008F32F7" w:rsidRDefault="00710212" w:rsidP="00710212">
      <w:pPr>
        <w:spacing w:before="100" w:beforeAutospacing="1" w:after="100" w:afterAutospacing="1"/>
        <w:rPr>
          <w:rFonts w:ascii="Verdana" w:hAnsi="Verdana" w:cs="Arial"/>
          <w:color w:val="000000"/>
          <w:sz w:val="22"/>
          <w:szCs w:val="22"/>
        </w:rPr>
      </w:pPr>
      <w:r w:rsidRPr="008F32F7">
        <w:rPr>
          <w:rFonts w:ascii="Verdana" w:hAnsi="Verdana" w:cs="Arial"/>
          <w:color w:val="000000"/>
          <w:sz w:val="22"/>
          <w:szCs w:val="22"/>
        </w:rPr>
        <w:t> </w:t>
      </w:r>
    </w:p>
    <w:p w:rsidR="001579AF" w:rsidRPr="008F32F7" w:rsidRDefault="001579AF">
      <w:pPr>
        <w:rPr>
          <w:sz w:val="22"/>
          <w:szCs w:val="22"/>
        </w:rPr>
      </w:pPr>
    </w:p>
    <w:sectPr w:rsidR="001579AF" w:rsidRPr="008F32F7" w:rsidSect="00C702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3D77"/>
    <w:multiLevelType w:val="hybridMultilevel"/>
    <w:tmpl w:val="7B46936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7347799"/>
    <w:multiLevelType w:val="hybridMultilevel"/>
    <w:tmpl w:val="1AC0A37A"/>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08747194"/>
    <w:multiLevelType w:val="hybridMultilevel"/>
    <w:tmpl w:val="7DB88DF0"/>
    <w:lvl w:ilvl="0" w:tplc="C2B8BE1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nsid w:val="0EDF2EC9"/>
    <w:multiLevelType w:val="hybridMultilevel"/>
    <w:tmpl w:val="29702854"/>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4">
    <w:nsid w:val="110A6C9F"/>
    <w:multiLevelType w:val="hybridMultilevel"/>
    <w:tmpl w:val="55C623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5E7730E"/>
    <w:multiLevelType w:val="hybridMultilevel"/>
    <w:tmpl w:val="84B6A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AE86016"/>
    <w:multiLevelType w:val="hybridMultilevel"/>
    <w:tmpl w:val="D2B608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B3274FF"/>
    <w:multiLevelType w:val="hybridMultilevel"/>
    <w:tmpl w:val="845058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C85437C"/>
    <w:multiLevelType w:val="hybridMultilevel"/>
    <w:tmpl w:val="01D464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3B50643"/>
    <w:multiLevelType w:val="hybridMultilevel"/>
    <w:tmpl w:val="E6B8CAF0"/>
    <w:lvl w:ilvl="0" w:tplc="C2B8BE1A">
      <w:start w:val="1"/>
      <w:numFmt w:val="decimal"/>
      <w:lvlText w:val="%1."/>
      <w:lvlJc w:val="left"/>
      <w:pPr>
        <w:ind w:left="1395"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C463DEC"/>
    <w:multiLevelType w:val="hybridMultilevel"/>
    <w:tmpl w:val="A86E07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ECB5240"/>
    <w:multiLevelType w:val="hybridMultilevel"/>
    <w:tmpl w:val="3788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BB7191"/>
    <w:multiLevelType w:val="hybridMultilevel"/>
    <w:tmpl w:val="01EE7442"/>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3">
    <w:nsid w:val="403F641C"/>
    <w:multiLevelType w:val="hybridMultilevel"/>
    <w:tmpl w:val="93DC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F65118"/>
    <w:multiLevelType w:val="hybridMultilevel"/>
    <w:tmpl w:val="83ACEA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3140BC8"/>
    <w:multiLevelType w:val="hybridMultilevel"/>
    <w:tmpl w:val="2F4601D0"/>
    <w:lvl w:ilvl="0" w:tplc="C2B8BE1A">
      <w:start w:val="1"/>
      <w:numFmt w:val="decimal"/>
      <w:lvlText w:val="%1."/>
      <w:lvlJc w:val="left"/>
      <w:pPr>
        <w:ind w:left="1395" w:hanging="360"/>
      </w:pPr>
      <w:rPr>
        <w:rFonts w:hint="default"/>
      </w:rPr>
    </w:lvl>
    <w:lvl w:ilvl="1" w:tplc="04090019" w:tentative="1">
      <w:start w:val="1"/>
      <w:numFmt w:val="lowerLetter"/>
      <w:lvlText w:val="%2."/>
      <w:lvlJc w:val="left"/>
      <w:pPr>
        <w:ind w:left="2160" w:hanging="360"/>
      </w:pPr>
    </w:lvl>
    <w:lvl w:ilvl="2" w:tplc="0409000F">
      <w:start w:val="1"/>
      <w:numFmt w:val="decimal"/>
      <w:lvlText w:val="%3."/>
      <w:lvlJc w:val="left"/>
      <w:pPr>
        <w:ind w:left="504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5BF6AFF"/>
    <w:multiLevelType w:val="hybridMultilevel"/>
    <w:tmpl w:val="403C99A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7">
    <w:nsid w:val="4C7B55C7"/>
    <w:multiLevelType w:val="hybridMultilevel"/>
    <w:tmpl w:val="A6D82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6372ED"/>
    <w:multiLevelType w:val="hybridMultilevel"/>
    <w:tmpl w:val="694E306E"/>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9">
    <w:nsid w:val="54410DBC"/>
    <w:multiLevelType w:val="hybridMultilevel"/>
    <w:tmpl w:val="AF9EE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7B22087"/>
    <w:multiLevelType w:val="hybridMultilevel"/>
    <w:tmpl w:val="4C34D10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1">
    <w:nsid w:val="5A27547E"/>
    <w:multiLevelType w:val="hybridMultilevel"/>
    <w:tmpl w:val="05CE1C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B8667A2"/>
    <w:multiLevelType w:val="hybridMultilevel"/>
    <w:tmpl w:val="0442A6B6"/>
    <w:lvl w:ilvl="0" w:tplc="04090009">
      <w:start w:val="1"/>
      <w:numFmt w:val="bullet"/>
      <w:lvlText w:val=""/>
      <w:lvlJc w:val="left"/>
      <w:pPr>
        <w:tabs>
          <w:tab w:val="num" w:pos="3600"/>
        </w:tabs>
        <w:ind w:left="36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C2836DE"/>
    <w:multiLevelType w:val="hybridMultilevel"/>
    <w:tmpl w:val="4B627F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ED7268B"/>
    <w:multiLevelType w:val="hybridMultilevel"/>
    <w:tmpl w:val="92F09F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9C90611"/>
    <w:multiLevelType w:val="hybridMultilevel"/>
    <w:tmpl w:val="3D704704"/>
    <w:lvl w:ilvl="0" w:tplc="CE727924">
      <w:start w:val="4"/>
      <w:numFmt w:val="upperRoman"/>
      <w:lvlText w:val="%1."/>
      <w:lvlJc w:val="left"/>
      <w:pPr>
        <w:tabs>
          <w:tab w:val="num" w:pos="2490"/>
        </w:tabs>
        <w:ind w:left="2490" w:hanging="870"/>
      </w:pPr>
      <w:rPr>
        <w:rFonts w:cs="Times New Roman"/>
        <w:b/>
      </w:rPr>
    </w:lvl>
    <w:lvl w:ilvl="1" w:tplc="04090019">
      <w:start w:val="1"/>
      <w:numFmt w:val="lowerLetter"/>
      <w:lvlText w:val="%2."/>
      <w:lvlJc w:val="left"/>
      <w:pPr>
        <w:tabs>
          <w:tab w:val="num" w:pos="2520"/>
        </w:tabs>
        <w:ind w:left="252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ADB2F91"/>
    <w:multiLevelType w:val="hybridMultilevel"/>
    <w:tmpl w:val="63B0EA5A"/>
    <w:lvl w:ilvl="0" w:tplc="B76A0D5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nsid w:val="702E5397"/>
    <w:multiLevelType w:val="hybridMultilevel"/>
    <w:tmpl w:val="243A077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9">
    <w:nsid w:val="75727B06"/>
    <w:multiLevelType w:val="hybridMultilevel"/>
    <w:tmpl w:val="C8B08E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76643AF"/>
    <w:multiLevelType w:val="hybridMultilevel"/>
    <w:tmpl w:val="99C23F2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1">
    <w:nsid w:val="7BDE5730"/>
    <w:multiLevelType w:val="hybridMultilevel"/>
    <w:tmpl w:val="4E4E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5"/>
  </w:num>
  <w:num w:numId="5">
    <w:abstractNumId w:val="12"/>
  </w:num>
  <w:num w:numId="6">
    <w:abstractNumId w:val="0"/>
  </w:num>
  <w:num w:numId="7">
    <w:abstractNumId w:val="28"/>
  </w:num>
  <w:num w:numId="8">
    <w:abstractNumId w:val="16"/>
  </w:num>
  <w:num w:numId="9">
    <w:abstractNumId w:val="30"/>
  </w:num>
  <w:num w:numId="10">
    <w:abstractNumId w:val="20"/>
  </w:num>
  <w:num w:numId="11">
    <w:abstractNumId w:val="26"/>
  </w:num>
  <w:num w:numId="12">
    <w:abstractNumId w:val="1"/>
  </w:num>
  <w:num w:numId="13">
    <w:abstractNumId w:val="2"/>
  </w:num>
  <w:num w:numId="14">
    <w:abstractNumId w:val="7"/>
  </w:num>
  <w:num w:numId="15">
    <w:abstractNumId w:val="21"/>
  </w:num>
  <w:num w:numId="16">
    <w:abstractNumId w:val="24"/>
  </w:num>
  <w:num w:numId="17">
    <w:abstractNumId w:val="14"/>
  </w:num>
  <w:num w:numId="18">
    <w:abstractNumId w:val="23"/>
  </w:num>
  <w:num w:numId="19">
    <w:abstractNumId w:val="13"/>
  </w:num>
  <w:num w:numId="20">
    <w:abstractNumId w:val="19"/>
  </w:num>
  <w:num w:numId="21">
    <w:abstractNumId w:val="5"/>
  </w:num>
  <w:num w:numId="22">
    <w:abstractNumId w:val="9"/>
  </w:num>
  <w:num w:numId="23">
    <w:abstractNumId w:val="15"/>
  </w:num>
  <w:num w:numId="24">
    <w:abstractNumId w:val="3"/>
  </w:num>
  <w:num w:numId="25">
    <w:abstractNumId w:val="6"/>
  </w:num>
  <w:num w:numId="26">
    <w:abstractNumId w:val="10"/>
  </w:num>
  <w:num w:numId="27">
    <w:abstractNumId w:val="27"/>
  </w:num>
  <w:num w:numId="28">
    <w:abstractNumId w:val="4"/>
  </w:num>
  <w:num w:numId="29">
    <w:abstractNumId w:val="11"/>
  </w:num>
  <w:num w:numId="30">
    <w:abstractNumId w:val="29"/>
  </w:num>
  <w:num w:numId="31">
    <w:abstractNumId w:val="18"/>
  </w:num>
  <w:num w:numId="32">
    <w:abstractNumId w:val="31"/>
  </w:num>
  <w:num w:numId="33">
    <w:abstractNumId w:val="17"/>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710212"/>
    <w:rsid w:val="000D3AF2"/>
    <w:rsid w:val="00134168"/>
    <w:rsid w:val="001579AF"/>
    <w:rsid w:val="00175729"/>
    <w:rsid w:val="00181C72"/>
    <w:rsid w:val="001C1879"/>
    <w:rsid w:val="001D1ED2"/>
    <w:rsid w:val="00344127"/>
    <w:rsid w:val="003546C6"/>
    <w:rsid w:val="00386806"/>
    <w:rsid w:val="004217CE"/>
    <w:rsid w:val="0049696D"/>
    <w:rsid w:val="004D73AE"/>
    <w:rsid w:val="00587DC1"/>
    <w:rsid w:val="005A6965"/>
    <w:rsid w:val="006048C5"/>
    <w:rsid w:val="00634DD4"/>
    <w:rsid w:val="00697475"/>
    <w:rsid w:val="006E42D8"/>
    <w:rsid w:val="00704291"/>
    <w:rsid w:val="00710212"/>
    <w:rsid w:val="007E7CE2"/>
    <w:rsid w:val="00814853"/>
    <w:rsid w:val="008F32F7"/>
    <w:rsid w:val="008F5E25"/>
    <w:rsid w:val="009649C8"/>
    <w:rsid w:val="009937DC"/>
    <w:rsid w:val="009C4B08"/>
    <w:rsid w:val="00A51DD8"/>
    <w:rsid w:val="00A670E4"/>
    <w:rsid w:val="00A7078B"/>
    <w:rsid w:val="00B03D14"/>
    <w:rsid w:val="00C55182"/>
    <w:rsid w:val="00C70228"/>
    <w:rsid w:val="00C8716C"/>
    <w:rsid w:val="00C87E76"/>
    <w:rsid w:val="00CB6B6C"/>
    <w:rsid w:val="00D75807"/>
    <w:rsid w:val="00DA6AE0"/>
    <w:rsid w:val="00E4102F"/>
    <w:rsid w:val="00F45BC0"/>
    <w:rsid w:val="00F95F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1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03D14"/>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B03D1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212"/>
    <w:rPr>
      <w:rFonts w:ascii="Times New Roman" w:hAnsi="Times New Roman" w:cs="Times New Roman" w:hint="default"/>
      <w:strike w:val="0"/>
      <w:dstrike w:val="0"/>
      <w:color w:val="333399"/>
      <w:u w:val="none"/>
      <w:effect w:val="none"/>
    </w:rPr>
  </w:style>
  <w:style w:type="character" w:styleId="Strong">
    <w:name w:val="Strong"/>
    <w:basedOn w:val="DefaultParagraphFont"/>
    <w:uiPriority w:val="22"/>
    <w:qFormat/>
    <w:rsid w:val="00710212"/>
    <w:rPr>
      <w:rFonts w:ascii="Times New Roman" w:hAnsi="Times New Roman" w:cs="Times New Roman" w:hint="default"/>
      <w:b/>
      <w:bCs/>
    </w:rPr>
  </w:style>
  <w:style w:type="character" w:customStyle="1" w:styleId="Heading1Char">
    <w:name w:val="Heading 1 Char"/>
    <w:basedOn w:val="DefaultParagraphFont"/>
    <w:link w:val="Heading1"/>
    <w:uiPriority w:val="9"/>
    <w:rsid w:val="00B03D1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03D14"/>
    <w:rPr>
      <w:rFonts w:ascii="Times New Roman" w:eastAsia="Times New Roman" w:hAnsi="Times New Roman" w:cs="Times New Roman"/>
      <w:b/>
      <w:bCs/>
      <w:sz w:val="24"/>
      <w:szCs w:val="24"/>
    </w:rPr>
  </w:style>
  <w:style w:type="paragraph" w:customStyle="1" w:styleId="publine">
    <w:name w:val="publine"/>
    <w:basedOn w:val="Normal"/>
    <w:rsid w:val="00B03D14"/>
    <w:pPr>
      <w:spacing w:before="100" w:beforeAutospacing="1" w:after="100" w:afterAutospacing="1"/>
    </w:pPr>
  </w:style>
  <w:style w:type="character" w:styleId="Emphasis">
    <w:name w:val="Emphasis"/>
    <w:basedOn w:val="DefaultParagraphFont"/>
    <w:uiPriority w:val="20"/>
    <w:qFormat/>
    <w:rsid w:val="00B03D14"/>
    <w:rPr>
      <w:i/>
      <w:iCs/>
    </w:rPr>
  </w:style>
  <w:style w:type="paragraph" w:styleId="NormalWeb">
    <w:name w:val="Normal (Web)"/>
    <w:basedOn w:val="Normal"/>
    <w:rsid w:val="00CB6B6C"/>
    <w:pPr>
      <w:spacing w:before="100" w:beforeAutospacing="1" w:after="100" w:afterAutospacing="1"/>
    </w:pPr>
  </w:style>
  <w:style w:type="paragraph" w:styleId="ListParagraph">
    <w:name w:val="List Paragraph"/>
    <w:basedOn w:val="Normal"/>
    <w:uiPriority w:val="34"/>
    <w:qFormat/>
    <w:rsid w:val="004D73AE"/>
    <w:pPr>
      <w:ind w:left="720"/>
      <w:contextualSpacing/>
    </w:pPr>
  </w:style>
</w:styles>
</file>

<file path=word/webSettings.xml><?xml version="1.0" encoding="utf-8"?>
<w:webSettings xmlns:r="http://schemas.openxmlformats.org/officeDocument/2006/relationships" xmlns:w="http://schemas.openxmlformats.org/wordprocessingml/2006/main">
  <w:divs>
    <w:div w:id="350450339">
      <w:bodyDiv w:val="1"/>
      <w:marLeft w:val="0"/>
      <w:marRight w:val="0"/>
      <w:marTop w:val="0"/>
      <w:marBottom w:val="0"/>
      <w:divBdr>
        <w:top w:val="none" w:sz="0" w:space="0" w:color="auto"/>
        <w:left w:val="none" w:sz="0" w:space="0" w:color="auto"/>
        <w:bottom w:val="none" w:sz="0" w:space="0" w:color="auto"/>
        <w:right w:val="none" w:sz="0" w:space="0" w:color="auto"/>
      </w:divBdr>
    </w:div>
    <w:div w:id="19377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utledgementalhealth.com/books/search/author/jane_e_myers/" TargetMode="External"/><Relationship Id="rId3" Type="http://schemas.openxmlformats.org/officeDocument/2006/relationships/settings" Target="settings.xml"/><Relationship Id="rId7" Type="http://schemas.openxmlformats.org/officeDocument/2006/relationships/hyperlink" Target="http://www.routledgementalhealth.com/books/search/author/andrea_l_dix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utledgementalhealth.com/books/search/author/casey_a_barrio_minton/" TargetMode="External"/><Relationship Id="rId5" Type="http://schemas.openxmlformats.org/officeDocument/2006/relationships/hyperlink" Target="http://www.routledgementalhealth.com/books/search/author/catherine_y_cha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2</cp:revision>
  <cp:lastPrinted>2015-08-14T16:13:00Z</cp:lastPrinted>
  <dcterms:created xsi:type="dcterms:W3CDTF">2015-09-09T14:45:00Z</dcterms:created>
  <dcterms:modified xsi:type="dcterms:W3CDTF">2015-09-09T14:45:00Z</dcterms:modified>
</cp:coreProperties>
</file>