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FF" w:rsidRPr="004B55B4" w:rsidRDefault="00466825" w:rsidP="00466825">
      <w:pPr>
        <w:spacing w:after="0" w:line="240" w:lineRule="auto"/>
        <w:jc w:val="center"/>
        <w:rPr>
          <w:rFonts w:ascii="Times New Roman" w:hAnsi="Times New Roman" w:cs="Times New Roman"/>
          <w:b/>
          <w:sz w:val="24"/>
          <w:szCs w:val="24"/>
        </w:rPr>
      </w:pPr>
      <w:r w:rsidRPr="004B55B4">
        <w:rPr>
          <w:rFonts w:ascii="Times New Roman" w:hAnsi="Times New Roman" w:cs="Times New Roman"/>
          <w:b/>
          <w:sz w:val="24"/>
          <w:szCs w:val="24"/>
        </w:rPr>
        <w:t>Auburn University</w:t>
      </w:r>
    </w:p>
    <w:p w:rsidR="00466825" w:rsidRPr="004B55B4" w:rsidRDefault="00466825" w:rsidP="00466825">
      <w:pPr>
        <w:spacing w:after="0" w:line="240" w:lineRule="auto"/>
        <w:jc w:val="center"/>
        <w:rPr>
          <w:rFonts w:ascii="Times New Roman" w:hAnsi="Times New Roman" w:cs="Times New Roman"/>
          <w:b/>
          <w:sz w:val="24"/>
          <w:szCs w:val="24"/>
        </w:rPr>
      </w:pPr>
      <w:r w:rsidRPr="004B55B4">
        <w:rPr>
          <w:rFonts w:ascii="Times New Roman" w:hAnsi="Times New Roman" w:cs="Times New Roman"/>
          <w:b/>
          <w:sz w:val="24"/>
          <w:szCs w:val="24"/>
        </w:rPr>
        <w:t>College of Education</w:t>
      </w:r>
    </w:p>
    <w:p w:rsidR="00466825" w:rsidRPr="004B55B4" w:rsidRDefault="00466825" w:rsidP="00466825">
      <w:pPr>
        <w:spacing w:after="0" w:line="240" w:lineRule="auto"/>
        <w:jc w:val="center"/>
        <w:rPr>
          <w:rFonts w:ascii="Times New Roman" w:hAnsi="Times New Roman" w:cs="Times New Roman"/>
          <w:b/>
          <w:sz w:val="24"/>
          <w:szCs w:val="24"/>
        </w:rPr>
      </w:pPr>
      <w:r w:rsidRPr="004B55B4">
        <w:rPr>
          <w:rFonts w:ascii="Times New Roman" w:hAnsi="Times New Roman" w:cs="Times New Roman"/>
          <w:b/>
          <w:sz w:val="24"/>
          <w:szCs w:val="24"/>
        </w:rPr>
        <w:t>Special Education</w:t>
      </w:r>
      <w:r w:rsidR="00C42739">
        <w:rPr>
          <w:rFonts w:ascii="Times New Roman" w:hAnsi="Times New Roman" w:cs="Times New Roman"/>
          <w:b/>
          <w:sz w:val="24"/>
          <w:szCs w:val="24"/>
        </w:rPr>
        <w:t>, Rehabilitation,</w:t>
      </w:r>
      <w:r w:rsidR="00A32EEB">
        <w:rPr>
          <w:rFonts w:ascii="Times New Roman" w:hAnsi="Times New Roman" w:cs="Times New Roman"/>
          <w:b/>
          <w:sz w:val="24"/>
          <w:szCs w:val="24"/>
        </w:rPr>
        <w:t xml:space="preserve"> &amp; Counseling </w:t>
      </w:r>
      <w:r w:rsidR="00C42739">
        <w:rPr>
          <w:rFonts w:ascii="Times New Roman" w:hAnsi="Times New Roman" w:cs="Times New Roman"/>
          <w:b/>
          <w:sz w:val="24"/>
          <w:szCs w:val="24"/>
        </w:rPr>
        <w:t>Department</w:t>
      </w:r>
    </w:p>
    <w:p w:rsidR="00867197" w:rsidRDefault="00867197" w:rsidP="00466825">
      <w:pPr>
        <w:spacing w:after="0" w:line="240" w:lineRule="auto"/>
        <w:jc w:val="center"/>
        <w:rPr>
          <w:rFonts w:ascii="Times New Roman" w:hAnsi="Times New Roman" w:cs="Times New Roman"/>
          <w:sz w:val="24"/>
          <w:szCs w:val="24"/>
        </w:rPr>
      </w:pPr>
    </w:p>
    <w:p w:rsidR="00867197" w:rsidRDefault="003B7316" w:rsidP="00466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Syllabus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2016</w:t>
      </w:r>
    </w:p>
    <w:p w:rsidR="00867197" w:rsidRDefault="00867197" w:rsidP="00272D01">
      <w:pPr>
        <w:spacing w:after="0" w:line="240" w:lineRule="auto"/>
        <w:rPr>
          <w:rFonts w:ascii="Times New Roman" w:hAnsi="Times New Roman" w:cs="Times New Roman"/>
          <w:sz w:val="24"/>
          <w:szCs w:val="24"/>
        </w:rPr>
      </w:pPr>
    </w:p>
    <w:p w:rsidR="00867197" w:rsidRDefault="00A10C21" w:rsidP="00A10C21">
      <w:pPr>
        <w:spacing w:after="0" w:line="240" w:lineRule="auto"/>
        <w:rPr>
          <w:rFonts w:ascii="Times New Roman" w:hAnsi="Times New Roman" w:cs="Times New Roman"/>
          <w:sz w:val="24"/>
          <w:szCs w:val="24"/>
        </w:rPr>
      </w:pPr>
      <w:r w:rsidRPr="00A10C21">
        <w:rPr>
          <w:rFonts w:ascii="Times New Roman" w:hAnsi="Times New Roman" w:cs="Times New Roman"/>
          <w:sz w:val="24"/>
          <w:szCs w:val="24"/>
        </w:rPr>
        <w:t>1.</w:t>
      </w:r>
      <w:r>
        <w:rPr>
          <w:rFonts w:ascii="Times New Roman" w:hAnsi="Times New Roman" w:cs="Times New Roman"/>
          <w:sz w:val="24"/>
          <w:szCs w:val="24"/>
        </w:rPr>
        <w:t xml:space="preserve">   </w:t>
      </w:r>
      <w:r w:rsidR="00272D01">
        <w:rPr>
          <w:rFonts w:ascii="Times New Roman" w:hAnsi="Times New Roman" w:cs="Times New Roman"/>
          <w:b/>
          <w:sz w:val="24"/>
          <w:szCs w:val="24"/>
        </w:rPr>
        <w:t>COURSE</w:t>
      </w:r>
      <w:r w:rsidRPr="004B55B4">
        <w:rPr>
          <w:rFonts w:ascii="Times New Roman" w:hAnsi="Times New Roman" w:cs="Times New Roman"/>
          <w:b/>
          <w:sz w:val="24"/>
          <w:szCs w:val="24"/>
        </w:rPr>
        <w:t xml:space="preserve"> N</w:t>
      </w:r>
      <w:r w:rsidR="00272D01">
        <w:rPr>
          <w:rFonts w:ascii="Times New Roman" w:hAnsi="Times New Roman" w:cs="Times New Roman"/>
          <w:b/>
          <w:sz w:val="24"/>
          <w:szCs w:val="24"/>
        </w:rPr>
        <w:t>UMBER</w:t>
      </w:r>
      <w:r w:rsidR="004B55B4">
        <w:rPr>
          <w:rFonts w:ascii="Times New Roman" w:hAnsi="Times New Roman" w:cs="Times New Roman"/>
          <w:sz w:val="24"/>
          <w:szCs w:val="24"/>
        </w:rPr>
        <w:t xml:space="preserve">: </w:t>
      </w:r>
      <w:r w:rsidR="00867197" w:rsidRPr="00272D01">
        <w:rPr>
          <w:rFonts w:ascii="Times New Roman" w:hAnsi="Times New Roman" w:cs="Times New Roman"/>
          <w:b/>
          <w:sz w:val="24"/>
          <w:szCs w:val="24"/>
        </w:rPr>
        <w:t xml:space="preserve">RSED </w:t>
      </w:r>
      <w:r w:rsidR="00304CFF">
        <w:rPr>
          <w:rFonts w:ascii="Times New Roman" w:hAnsi="Times New Roman" w:cs="Times New Roman"/>
          <w:b/>
          <w:sz w:val="24"/>
          <w:szCs w:val="24"/>
        </w:rPr>
        <w:t>7010</w:t>
      </w:r>
    </w:p>
    <w:p w:rsidR="00A10C21" w:rsidRDefault="00A10C21"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2D01">
        <w:rPr>
          <w:rFonts w:ascii="Times New Roman" w:hAnsi="Times New Roman" w:cs="Times New Roman"/>
          <w:sz w:val="24"/>
          <w:szCs w:val="24"/>
        </w:rPr>
        <w:t xml:space="preserve">   </w:t>
      </w:r>
      <w:r w:rsidRPr="004B55B4">
        <w:rPr>
          <w:rFonts w:ascii="Times New Roman" w:hAnsi="Times New Roman" w:cs="Times New Roman"/>
          <w:b/>
          <w:sz w:val="24"/>
          <w:szCs w:val="24"/>
        </w:rPr>
        <w:t>Course Title</w:t>
      </w:r>
      <w:r w:rsidR="004B55B4">
        <w:rPr>
          <w:rFonts w:ascii="Times New Roman" w:hAnsi="Times New Roman" w:cs="Times New Roman"/>
          <w:sz w:val="24"/>
          <w:szCs w:val="24"/>
        </w:rPr>
        <w:t>:</w:t>
      </w:r>
      <w:r w:rsidR="00A32EEB">
        <w:rPr>
          <w:rFonts w:ascii="Times New Roman" w:hAnsi="Times New Roman" w:cs="Times New Roman"/>
          <w:sz w:val="24"/>
          <w:szCs w:val="24"/>
        </w:rPr>
        <w:t xml:space="preserve"> Rehabilitation Pr</w:t>
      </w:r>
      <w:r w:rsidR="00EB6B21">
        <w:rPr>
          <w:rFonts w:ascii="Times New Roman" w:hAnsi="Times New Roman" w:cs="Times New Roman"/>
          <w:sz w:val="24"/>
          <w:szCs w:val="24"/>
        </w:rPr>
        <w:t>ofessions, Programs</w:t>
      </w:r>
      <w:r w:rsidR="00D405CC">
        <w:rPr>
          <w:rFonts w:ascii="Times New Roman" w:hAnsi="Times New Roman" w:cs="Times New Roman"/>
          <w:sz w:val="24"/>
          <w:szCs w:val="24"/>
        </w:rPr>
        <w:t>,</w:t>
      </w:r>
      <w:r w:rsidR="00EB6B21">
        <w:rPr>
          <w:rFonts w:ascii="Times New Roman" w:hAnsi="Times New Roman" w:cs="Times New Roman"/>
          <w:sz w:val="24"/>
          <w:szCs w:val="24"/>
        </w:rPr>
        <w:t xml:space="preserve"> and Ethics</w:t>
      </w:r>
      <w:r w:rsidR="00BE31E3">
        <w:rPr>
          <w:rFonts w:ascii="Times New Roman" w:hAnsi="Times New Roman" w:cs="Times New Roman"/>
          <w:sz w:val="24"/>
          <w:szCs w:val="24"/>
        </w:rPr>
        <w:t xml:space="preserve"> </w:t>
      </w:r>
      <w:r w:rsidR="000F44AE">
        <w:rPr>
          <w:rFonts w:ascii="Times New Roman" w:hAnsi="Times New Roman" w:cs="Times New Roman"/>
          <w:sz w:val="24"/>
          <w:szCs w:val="24"/>
        </w:rPr>
        <w:t>-</w:t>
      </w:r>
      <w:bookmarkStart w:id="0" w:name="_GoBack"/>
      <w:bookmarkEnd w:id="0"/>
      <w:r w:rsidR="00BE31E3">
        <w:rPr>
          <w:rFonts w:ascii="Times New Roman" w:hAnsi="Times New Roman" w:cs="Times New Roman"/>
          <w:sz w:val="24"/>
          <w:szCs w:val="24"/>
        </w:rPr>
        <w:t xml:space="preserve"> Assistive Technology</w:t>
      </w:r>
    </w:p>
    <w:p w:rsidR="00B01C80" w:rsidRDefault="00B01C80"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1C80">
        <w:rPr>
          <w:rFonts w:ascii="Times New Roman" w:hAnsi="Times New Roman" w:cs="Times New Roman"/>
          <w:b/>
          <w:sz w:val="24"/>
          <w:szCs w:val="24"/>
        </w:rPr>
        <w:t>Computer Number</w:t>
      </w:r>
      <w:r w:rsidR="00304CFF">
        <w:rPr>
          <w:rFonts w:ascii="Times New Roman" w:hAnsi="Times New Roman" w:cs="Times New Roman"/>
          <w:sz w:val="24"/>
          <w:szCs w:val="24"/>
        </w:rPr>
        <w:t xml:space="preserve">: </w:t>
      </w:r>
      <w:r w:rsidR="003B7316" w:rsidRPr="003B7316">
        <w:rPr>
          <w:rFonts w:ascii="Times New Roman" w:hAnsi="Times New Roman" w:cs="Times New Roman"/>
          <w:sz w:val="24"/>
          <w:szCs w:val="24"/>
        </w:rPr>
        <w:t>12295</w:t>
      </w:r>
    </w:p>
    <w:p w:rsidR="00A10C21" w:rsidRDefault="00A10C21" w:rsidP="006C63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2D01">
        <w:rPr>
          <w:rFonts w:ascii="Times New Roman" w:hAnsi="Times New Roman" w:cs="Times New Roman"/>
          <w:sz w:val="24"/>
          <w:szCs w:val="24"/>
        </w:rPr>
        <w:t xml:space="preserve">   </w:t>
      </w:r>
      <w:r w:rsidRPr="004B55B4">
        <w:rPr>
          <w:rFonts w:ascii="Times New Roman" w:hAnsi="Times New Roman" w:cs="Times New Roman"/>
          <w:b/>
          <w:sz w:val="24"/>
          <w:szCs w:val="24"/>
        </w:rPr>
        <w:t>Credit Hours</w:t>
      </w:r>
      <w:r>
        <w:rPr>
          <w:rFonts w:ascii="Times New Roman" w:hAnsi="Times New Roman" w:cs="Times New Roman"/>
          <w:sz w:val="24"/>
          <w:szCs w:val="24"/>
        </w:rPr>
        <w:t>:</w:t>
      </w:r>
      <w:r w:rsidR="004B55B4">
        <w:rPr>
          <w:rFonts w:ascii="Times New Roman" w:hAnsi="Times New Roman" w:cs="Times New Roman"/>
          <w:sz w:val="24"/>
          <w:szCs w:val="24"/>
        </w:rPr>
        <w:t xml:space="preserve"> </w:t>
      </w:r>
      <w:r>
        <w:rPr>
          <w:rFonts w:ascii="Times New Roman" w:hAnsi="Times New Roman" w:cs="Times New Roman"/>
          <w:sz w:val="24"/>
          <w:szCs w:val="24"/>
        </w:rPr>
        <w:t>3 Semester Hours</w:t>
      </w:r>
      <w:r w:rsidR="00DE4A3A">
        <w:rPr>
          <w:rFonts w:ascii="Times New Roman" w:hAnsi="Times New Roman" w:cs="Times New Roman"/>
          <w:sz w:val="24"/>
          <w:szCs w:val="24"/>
        </w:rPr>
        <w:t xml:space="preserve"> (Lecture 3</w:t>
      </w:r>
      <w:r w:rsidR="006C63D9">
        <w:rPr>
          <w:rFonts w:ascii="Times New Roman" w:hAnsi="Times New Roman" w:cs="Times New Roman"/>
          <w:sz w:val="24"/>
          <w:szCs w:val="24"/>
        </w:rPr>
        <w:t>)</w:t>
      </w:r>
    </w:p>
    <w:p w:rsidR="004B55B4" w:rsidRDefault="00272D01"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72D01">
        <w:rPr>
          <w:rFonts w:ascii="Times New Roman" w:hAnsi="Times New Roman" w:cs="Times New Roman"/>
          <w:b/>
          <w:sz w:val="24"/>
          <w:szCs w:val="24"/>
        </w:rPr>
        <w:t>Time and Location</w:t>
      </w:r>
      <w:r>
        <w:rPr>
          <w:rFonts w:ascii="Times New Roman" w:hAnsi="Times New Roman" w:cs="Times New Roman"/>
          <w:sz w:val="24"/>
          <w:szCs w:val="24"/>
        </w:rPr>
        <w:t xml:space="preserve">: </w:t>
      </w:r>
      <w:r w:rsidR="008A3EF2">
        <w:rPr>
          <w:rFonts w:ascii="Times New Roman" w:hAnsi="Times New Roman" w:cs="Times New Roman"/>
          <w:sz w:val="24"/>
          <w:szCs w:val="24"/>
        </w:rPr>
        <w:t>Tuesdays, from 5-7:30</w:t>
      </w:r>
      <w:r w:rsidR="00A32EEB">
        <w:rPr>
          <w:rFonts w:ascii="Times New Roman" w:hAnsi="Times New Roman" w:cs="Times New Roman"/>
          <w:sz w:val="24"/>
          <w:szCs w:val="24"/>
        </w:rPr>
        <w:t xml:space="preserve"> p</w:t>
      </w:r>
      <w:r w:rsidR="004B55B4">
        <w:rPr>
          <w:rFonts w:ascii="Times New Roman" w:hAnsi="Times New Roman" w:cs="Times New Roman"/>
          <w:sz w:val="24"/>
          <w:szCs w:val="24"/>
        </w:rPr>
        <w:t>.m., in Haley Center</w:t>
      </w:r>
      <w:r w:rsidR="00A32EEB">
        <w:rPr>
          <w:rFonts w:ascii="Times New Roman" w:hAnsi="Times New Roman" w:cs="Times New Roman"/>
          <w:sz w:val="24"/>
          <w:szCs w:val="24"/>
        </w:rPr>
        <w:t>,</w:t>
      </w:r>
      <w:r w:rsidR="004B55B4">
        <w:rPr>
          <w:rFonts w:ascii="Times New Roman" w:hAnsi="Times New Roman" w:cs="Times New Roman"/>
          <w:sz w:val="24"/>
          <w:szCs w:val="24"/>
        </w:rPr>
        <w:t xml:space="preserve"> </w:t>
      </w:r>
      <w:r w:rsidR="00D53D99">
        <w:rPr>
          <w:rFonts w:ascii="Times New Roman" w:hAnsi="Times New Roman" w:cs="Times New Roman"/>
          <w:sz w:val="24"/>
          <w:szCs w:val="24"/>
        </w:rPr>
        <w:t xml:space="preserve">Room </w:t>
      </w:r>
      <w:r w:rsidR="003B7316" w:rsidRPr="003B7316">
        <w:rPr>
          <w:rFonts w:ascii="Times New Roman" w:hAnsi="Times New Roman" w:cs="Times New Roman"/>
          <w:sz w:val="24"/>
          <w:szCs w:val="24"/>
        </w:rPr>
        <w:t>2204</w:t>
      </w:r>
    </w:p>
    <w:p w:rsidR="00272D01" w:rsidRDefault="00272D01"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96FD4">
        <w:rPr>
          <w:rFonts w:ascii="Times New Roman" w:hAnsi="Times New Roman" w:cs="Times New Roman"/>
          <w:b/>
          <w:sz w:val="24"/>
          <w:szCs w:val="24"/>
        </w:rPr>
        <w:t>Instructor</w:t>
      </w:r>
      <w:r w:rsidR="00596FD4">
        <w:rPr>
          <w:rFonts w:ascii="Times New Roman" w:hAnsi="Times New Roman" w:cs="Times New Roman"/>
          <w:sz w:val="24"/>
          <w:szCs w:val="24"/>
        </w:rPr>
        <w:t xml:space="preserve">: </w:t>
      </w:r>
      <w:r>
        <w:rPr>
          <w:rFonts w:ascii="Times New Roman" w:hAnsi="Times New Roman" w:cs="Times New Roman"/>
          <w:sz w:val="24"/>
          <w:szCs w:val="24"/>
        </w:rPr>
        <w:t>Melissa Sylvester</w:t>
      </w:r>
      <w:r w:rsidR="003B7316">
        <w:rPr>
          <w:rFonts w:ascii="Times New Roman" w:hAnsi="Times New Roman" w:cs="Times New Roman"/>
          <w:sz w:val="24"/>
          <w:szCs w:val="24"/>
        </w:rPr>
        <w:t>, Ph.D.</w:t>
      </w:r>
      <w:r w:rsidR="00A32EEB">
        <w:rPr>
          <w:rFonts w:ascii="Times New Roman" w:hAnsi="Times New Roman" w:cs="Times New Roman"/>
          <w:sz w:val="24"/>
          <w:szCs w:val="24"/>
        </w:rPr>
        <w:t>, CRC</w:t>
      </w:r>
    </w:p>
    <w:p w:rsidR="00ED45DB" w:rsidRDefault="00ED45DB" w:rsidP="00ED45D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Center for Disability Research and Policy Studies (Dawson Building) </w:t>
      </w:r>
    </w:p>
    <w:p w:rsidR="00596FD4" w:rsidRDefault="00272D01"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96FD4">
        <w:rPr>
          <w:rFonts w:ascii="Times New Roman" w:hAnsi="Times New Roman" w:cs="Times New Roman"/>
          <w:sz w:val="24"/>
          <w:szCs w:val="24"/>
        </w:rPr>
        <w:t xml:space="preserve">                            </w:t>
      </w:r>
      <w:hyperlink r:id="rId8" w:history="1">
        <w:r w:rsidR="00DB5CB3" w:rsidRPr="00E97AFF">
          <w:rPr>
            <w:rStyle w:val="Hyperlink"/>
            <w:rFonts w:ascii="Times New Roman" w:hAnsi="Times New Roman" w:cs="Times New Roman"/>
            <w:sz w:val="24"/>
            <w:szCs w:val="24"/>
          </w:rPr>
          <w:t>sylveme@auburn.edu</w:t>
        </w:r>
      </w:hyperlink>
    </w:p>
    <w:p w:rsidR="00272D01" w:rsidRDefault="00272D01"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96FD4">
        <w:rPr>
          <w:rFonts w:ascii="Times New Roman" w:hAnsi="Times New Roman" w:cs="Times New Roman"/>
          <w:sz w:val="24"/>
          <w:szCs w:val="24"/>
        </w:rPr>
        <w:t xml:space="preserve">      Office hours are by appointment </w:t>
      </w:r>
    </w:p>
    <w:p w:rsidR="00C42739" w:rsidRDefault="00C42739" w:rsidP="00A10C21">
      <w:pPr>
        <w:spacing w:after="0" w:line="240" w:lineRule="auto"/>
        <w:rPr>
          <w:rFonts w:ascii="Times New Roman" w:hAnsi="Times New Roman" w:cs="Times New Roman"/>
          <w:sz w:val="24"/>
          <w:szCs w:val="24"/>
        </w:rPr>
      </w:pPr>
    </w:p>
    <w:p w:rsidR="002D6902" w:rsidRDefault="00C42739" w:rsidP="00A10C2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   </w:t>
      </w:r>
      <w:r w:rsidR="00042C75">
        <w:rPr>
          <w:rFonts w:ascii="Times New Roman" w:hAnsi="Times New Roman" w:cs="Times New Roman"/>
          <w:b/>
          <w:sz w:val="24"/>
          <w:szCs w:val="24"/>
        </w:rPr>
        <w:t>DATE SYLLA</w:t>
      </w:r>
      <w:r w:rsidR="00596FD4">
        <w:rPr>
          <w:rFonts w:ascii="Times New Roman" w:hAnsi="Times New Roman" w:cs="Times New Roman"/>
          <w:b/>
          <w:sz w:val="24"/>
          <w:szCs w:val="24"/>
        </w:rPr>
        <w:t>BUS PREPARED</w:t>
      </w:r>
      <w:r w:rsidRPr="00740562">
        <w:rPr>
          <w:rFonts w:ascii="Times New Roman" w:hAnsi="Times New Roman" w:cs="Times New Roman"/>
          <w:sz w:val="24"/>
          <w:szCs w:val="24"/>
        </w:rPr>
        <w:t>:</w:t>
      </w:r>
      <w:r w:rsidRPr="00C42739">
        <w:rPr>
          <w:rFonts w:ascii="Times New Roman" w:hAnsi="Times New Roman" w:cs="Times New Roman"/>
          <w:b/>
          <w:sz w:val="24"/>
          <w:szCs w:val="24"/>
        </w:rPr>
        <w:t xml:space="preserve"> </w:t>
      </w:r>
    </w:p>
    <w:p w:rsidR="00C42739" w:rsidRDefault="00C4024D" w:rsidP="00C4024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A32EEB">
        <w:rPr>
          <w:rFonts w:ascii="Times New Roman" w:hAnsi="Times New Roman" w:cs="Times New Roman"/>
          <w:sz w:val="24"/>
          <w:szCs w:val="24"/>
        </w:rPr>
        <w:t>August</w:t>
      </w:r>
      <w:r w:rsidR="00C42739" w:rsidRPr="00C42739">
        <w:rPr>
          <w:rFonts w:ascii="Times New Roman" w:hAnsi="Times New Roman" w:cs="Times New Roman"/>
          <w:sz w:val="24"/>
          <w:szCs w:val="24"/>
        </w:rPr>
        <w:t xml:space="preserve"> 201</w:t>
      </w:r>
      <w:r w:rsidR="003B7316">
        <w:rPr>
          <w:rFonts w:ascii="Times New Roman" w:hAnsi="Times New Roman" w:cs="Times New Roman"/>
          <w:sz w:val="24"/>
          <w:szCs w:val="24"/>
        </w:rPr>
        <w:t>6</w:t>
      </w:r>
    </w:p>
    <w:p w:rsidR="00C42739" w:rsidRDefault="00C42739" w:rsidP="00A10C21">
      <w:pPr>
        <w:spacing w:after="0" w:line="240" w:lineRule="auto"/>
        <w:rPr>
          <w:rFonts w:ascii="Times New Roman" w:hAnsi="Times New Roman" w:cs="Times New Roman"/>
          <w:b/>
          <w:sz w:val="24"/>
          <w:szCs w:val="24"/>
        </w:rPr>
      </w:pPr>
    </w:p>
    <w:p w:rsidR="00C42739" w:rsidRDefault="00C42739" w:rsidP="00A10C21">
      <w:pPr>
        <w:spacing w:after="0" w:line="240" w:lineRule="auto"/>
        <w:rPr>
          <w:rFonts w:ascii="Times New Roman" w:hAnsi="Times New Roman" w:cs="Times New Roman"/>
          <w:sz w:val="24"/>
          <w:szCs w:val="24"/>
        </w:rPr>
      </w:pPr>
      <w:r w:rsidRPr="00C42739">
        <w:rPr>
          <w:rFonts w:ascii="Times New Roman" w:hAnsi="Times New Roman" w:cs="Times New Roman"/>
          <w:sz w:val="24"/>
          <w:szCs w:val="24"/>
        </w:rPr>
        <w:t>3.</w:t>
      </w:r>
      <w:r>
        <w:rPr>
          <w:rFonts w:ascii="Times New Roman" w:hAnsi="Times New Roman" w:cs="Times New Roman"/>
          <w:sz w:val="24"/>
          <w:szCs w:val="24"/>
        </w:rPr>
        <w:t xml:space="preserve">   </w:t>
      </w:r>
      <w:r w:rsidRPr="00C42739">
        <w:rPr>
          <w:rFonts w:ascii="Times New Roman" w:hAnsi="Times New Roman" w:cs="Times New Roman"/>
          <w:b/>
          <w:sz w:val="24"/>
          <w:szCs w:val="24"/>
        </w:rPr>
        <w:t>R</w:t>
      </w:r>
      <w:r w:rsidR="00740562">
        <w:rPr>
          <w:rFonts w:ascii="Times New Roman" w:hAnsi="Times New Roman" w:cs="Times New Roman"/>
          <w:b/>
          <w:sz w:val="24"/>
          <w:szCs w:val="24"/>
        </w:rPr>
        <w:t>EQUIRED TEXT</w:t>
      </w:r>
      <w:r w:rsidRPr="00740562">
        <w:rPr>
          <w:rFonts w:ascii="Times New Roman" w:hAnsi="Times New Roman" w:cs="Times New Roman"/>
          <w:sz w:val="24"/>
          <w:szCs w:val="24"/>
        </w:rPr>
        <w:t>:</w:t>
      </w:r>
    </w:p>
    <w:p w:rsidR="002D6902" w:rsidRDefault="007A5E92" w:rsidP="002D6902">
      <w:pPr>
        <w:spacing w:after="0" w:line="240" w:lineRule="auto"/>
        <w:ind w:left="720" w:hanging="864"/>
        <w:rPr>
          <w:rFonts w:ascii="Times New Roman" w:hAnsi="Times New Roman" w:cs="Times New Roman"/>
          <w:sz w:val="24"/>
          <w:szCs w:val="24"/>
        </w:rPr>
      </w:pPr>
      <w:r>
        <w:rPr>
          <w:rFonts w:ascii="Times New Roman" w:hAnsi="Times New Roman" w:cs="Times New Roman"/>
          <w:sz w:val="24"/>
          <w:szCs w:val="24"/>
        </w:rPr>
        <w:t xml:space="preserve">         Gandy, G. L., Martin, E. D., Hardy, R. E. (1999</w:t>
      </w:r>
      <w:r w:rsidR="00596FD4">
        <w:rPr>
          <w:rFonts w:ascii="Times New Roman" w:hAnsi="Times New Roman" w:cs="Times New Roman"/>
          <w:sz w:val="24"/>
          <w:szCs w:val="24"/>
        </w:rPr>
        <w:t xml:space="preserve">). </w:t>
      </w:r>
      <w:r>
        <w:rPr>
          <w:rFonts w:ascii="Times New Roman" w:hAnsi="Times New Roman" w:cs="Times New Roman"/>
          <w:i/>
          <w:sz w:val="24"/>
          <w:szCs w:val="24"/>
        </w:rPr>
        <w:t>Counseling in the rehabilitation process: Community services for mental and physical disabilities</w:t>
      </w:r>
      <w:r w:rsidR="00AA0052">
        <w:rPr>
          <w:rFonts w:ascii="Times New Roman" w:hAnsi="Times New Roman" w:cs="Times New Roman"/>
          <w:i/>
          <w:sz w:val="24"/>
          <w:szCs w:val="24"/>
        </w:rPr>
        <w:t xml:space="preserve"> </w:t>
      </w:r>
      <w:r w:rsidR="00AA0052">
        <w:rPr>
          <w:rFonts w:ascii="Times New Roman" w:hAnsi="Times New Roman" w:cs="Times New Roman"/>
          <w:sz w:val="24"/>
          <w:szCs w:val="24"/>
        </w:rPr>
        <w:t>(2</w:t>
      </w:r>
      <w:r w:rsidR="00AA0052" w:rsidRPr="00AA0052">
        <w:rPr>
          <w:rFonts w:ascii="Times New Roman" w:hAnsi="Times New Roman" w:cs="Times New Roman"/>
          <w:sz w:val="24"/>
          <w:szCs w:val="24"/>
          <w:vertAlign w:val="superscript"/>
        </w:rPr>
        <w:t>nd</w:t>
      </w:r>
      <w:r w:rsidR="00AA0052">
        <w:rPr>
          <w:rFonts w:ascii="Times New Roman" w:hAnsi="Times New Roman" w:cs="Times New Roman"/>
          <w:sz w:val="24"/>
          <w:szCs w:val="24"/>
        </w:rPr>
        <w:t xml:space="preserve"> </w:t>
      </w:r>
      <w:proofErr w:type="gramStart"/>
      <w:r w:rsidR="00AA0052">
        <w:rPr>
          <w:rFonts w:ascii="Times New Roman" w:hAnsi="Times New Roman" w:cs="Times New Roman"/>
          <w:sz w:val="24"/>
          <w:szCs w:val="24"/>
        </w:rPr>
        <w:t>ed</w:t>
      </w:r>
      <w:proofErr w:type="gramEnd"/>
      <w:r w:rsidR="00AA0052">
        <w:rPr>
          <w:rFonts w:ascii="Times New Roman" w:hAnsi="Times New Roman" w:cs="Times New Roman"/>
          <w:sz w:val="24"/>
          <w:szCs w:val="24"/>
        </w:rPr>
        <w:t>.)</w:t>
      </w:r>
      <w:r w:rsidR="00596FD4">
        <w:rPr>
          <w:rFonts w:ascii="Times New Roman" w:hAnsi="Times New Roman" w:cs="Times New Roman"/>
          <w:sz w:val="24"/>
          <w:szCs w:val="24"/>
        </w:rPr>
        <w:t xml:space="preserve">. </w:t>
      </w:r>
      <w:r>
        <w:rPr>
          <w:rFonts w:ascii="Times New Roman" w:hAnsi="Times New Roman" w:cs="Times New Roman"/>
          <w:sz w:val="24"/>
          <w:szCs w:val="24"/>
        </w:rPr>
        <w:t xml:space="preserve">Springfield: Charles C. Thomas. </w:t>
      </w:r>
      <w:r w:rsidR="006D2728">
        <w:rPr>
          <w:rFonts w:ascii="Times New Roman" w:hAnsi="Times New Roman" w:cs="Times New Roman"/>
          <w:sz w:val="24"/>
          <w:szCs w:val="24"/>
        </w:rPr>
        <w:t xml:space="preserve"> </w:t>
      </w:r>
    </w:p>
    <w:p w:rsidR="00C42739" w:rsidRPr="00C42739" w:rsidRDefault="00C42739" w:rsidP="002D6902">
      <w:pPr>
        <w:spacing w:after="0" w:line="240" w:lineRule="auto"/>
        <w:ind w:left="720" w:hanging="864"/>
        <w:rPr>
          <w:rFonts w:ascii="Times New Roman" w:hAnsi="Times New Roman" w:cs="Times New Roman"/>
          <w:sz w:val="24"/>
          <w:szCs w:val="24"/>
        </w:rPr>
      </w:pPr>
      <w:r>
        <w:rPr>
          <w:rFonts w:ascii="Times New Roman" w:hAnsi="Times New Roman" w:cs="Times New Roman"/>
          <w:sz w:val="24"/>
          <w:szCs w:val="24"/>
        </w:rPr>
        <w:t xml:space="preserve">   </w:t>
      </w:r>
    </w:p>
    <w:p w:rsidR="00C42739" w:rsidRDefault="006D2728" w:rsidP="00A10C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5E92">
        <w:rPr>
          <w:rFonts w:ascii="Times New Roman" w:hAnsi="Times New Roman" w:cs="Times New Roman"/>
          <w:b/>
          <w:sz w:val="24"/>
          <w:szCs w:val="24"/>
        </w:rPr>
        <w:t>Suggested Readings</w:t>
      </w:r>
      <w:r>
        <w:rPr>
          <w:rFonts w:ascii="Times New Roman" w:hAnsi="Times New Roman" w:cs="Times New Roman"/>
          <w:sz w:val="24"/>
          <w:szCs w:val="24"/>
        </w:rPr>
        <w:t xml:space="preserve">: </w:t>
      </w:r>
    </w:p>
    <w:p w:rsidR="006D2728" w:rsidRDefault="007A5E92" w:rsidP="006D2728">
      <w:pPr>
        <w:spacing w:after="0" w:line="240" w:lineRule="auto"/>
        <w:ind w:left="864" w:hanging="864"/>
        <w:rPr>
          <w:rFonts w:ascii="Times New Roman" w:hAnsi="Times New Roman" w:cs="Times New Roman"/>
          <w:sz w:val="24"/>
          <w:szCs w:val="24"/>
        </w:rPr>
      </w:pPr>
      <w:r>
        <w:rPr>
          <w:rFonts w:ascii="Times New Roman" w:hAnsi="Times New Roman" w:cs="Times New Roman"/>
          <w:sz w:val="24"/>
          <w:szCs w:val="24"/>
        </w:rPr>
        <w:t xml:space="preserve">      </w:t>
      </w:r>
      <w:r w:rsidR="00C4024D">
        <w:rPr>
          <w:rFonts w:ascii="Times New Roman" w:hAnsi="Times New Roman" w:cs="Times New Roman"/>
          <w:sz w:val="24"/>
          <w:szCs w:val="24"/>
        </w:rPr>
        <w:t xml:space="preserve"> </w:t>
      </w:r>
      <w:r>
        <w:rPr>
          <w:rFonts w:ascii="Times New Roman" w:hAnsi="Times New Roman" w:cs="Times New Roman"/>
          <w:sz w:val="24"/>
          <w:szCs w:val="24"/>
        </w:rPr>
        <w:t>Kushner, H. (1983</w:t>
      </w:r>
      <w:r w:rsidR="006D2728">
        <w:rPr>
          <w:rFonts w:ascii="Times New Roman" w:hAnsi="Times New Roman" w:cs="Times New Roman"/>
          <w:sz w:val="24"/>
          <w:szCs w:val="24"/>
        </w:rPr>
        <w:t xml:space="preserve">). </w:t>
      </w:r>
      <w:proofErr w:type="gramStart"/>
      <w:r>
        <w:rPr>
          <w:rFonts w:ascii="Times New Roman" w:hAnsi="Times New Roman" w:cs="Times New Roman"/>
          <w:i/>
          <w:sz w:val="24"/>
          <w:szCs w:val="24"/>
        </w:rPr>
        <w:t>When bad things happen to good people.</w:t>
      </w:r>
      <w:proofErr w:type="gramEnd"/>
      <w:r>
        <w:rPr>
          <w:rFonts w:ascii="Times New Roman" w:hAnsi="Times New Roman" w:cs="Times New Roman"/>
          <w:i/>
          <w:sz w:val="24"/>
          <w:szCs w:val="24"/>
        </w:rPr>
        <w:t xml:space="preserve"> </w:t>
      </w:r>
      <w:r w:rsidR="006D2728">
        <w:rPr>
          <w:rFonts w:ascii="Times New Roman" w:hAnsi="Times New Roman" w:cs="Times New Roman"/>
          <w:sz w:val="24"/>
          <w:szCs w:val="24"/>
        </w:rPr>
        <w:t>New Yo</w:t>
      </w:r>
      <w:r>
        <w:rPr>
          <w:rFonts w:ascii="Times New Roman" w:hAnsi="Times New Roman" w:cs="Times New Roman"/>
          <w:sz w:val="24"/>
          <w:szCs w:val="24"/>
        </w:rPr>
        <w:t xml:space="preserve">rk: Avon. </w:t>
      </w:r>
      <w:r w:rsidR="006D2728">
        <w:rPr>
          <w:rFonts w:ascii="Times New Roman" w:hAnsi="Times New Roman" w:cs="Times New Roman"/>
          <w:sz w:val="24"/>
          <w:szCs w:val="24"/>
        </w:rPr>
        <w:t xml:space="preserve"> </w:t>
      </w:r>
    </w:p>
    <w:p w:rsidR="007A5E92" w:rsidRPr="00F2359C" w:rsidRDefault="00F2359C" w:rsidP="007A5E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A3EF2" w:rsidRDefault="006D2728" w:rsidP="00DC03D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 </w:t>
      </w:r>
      <w:r w:rsidR="00740562">
        <w:rPr>
          <w:rFonts w:ascii="Times New Roman" w:hAnsi="Times New Roman" w:cs="Times New Roman"/>
          <w:sz w:val="24"/>
          <w:szCs w:val="24"/>
        </w:rPr>
        <w:t xml:space="preserve">  </w:t>
      </w:r>
      <w:r w:rsidR="008A3EF2">
        <w:rPr>
          <w:rFonts w:ascii="Times New Roman" w:hAnsi="Times New Roman" w:cs="Times New Roman"/>
          <w:b/>
          <w:sz w:val="24"/>
          <w:szCs w:val="24"/>
        </w:rPr>
        <w:t>COURSE DESCRIPTION</w:t>
      </w:r>
      <w:r w:rsidR="00DB5CB3">
        <w:rPr>
          <w:rFonts w:ascii="Times New Roman" w:hAnsi="Times New Roman" w:cs="Times New Roman"/>
          <w:b/>
          <w:sz w:val="24"/>
          <w:szCs w:val="24"/>
        </w:rPr>
        <w:t>, OBJECTIVES, OUTCOMES</w:t>
      </w:r>
      <w:r w:rsidR="00740562" w:rsidRPr="00FF145D">
        <w:rPr>
          <w:rFonts w:ascii="Times New Roman" w:hAnsi="Times New Roman" w:cs="Times New Roman"/>
          <w:b/>
          <w:sz w:val="24"/>
          <w:szCs w:val="24"/>
        </w:rPr>
        <w:t>:</w:t>
      </w:r>
    </w:p>
    <w:p w:rsidR="006D2728" w:rsidRDefault="008A3EF2" w:rsidP="008A3EF2">
      <w:pPr>
        <w:spacing w:after="0" w:line="240" w:lineRule="auto"/>
        <w:ind w:left="432"/>
        <w:rPr>
          <w:rFonts w:ascii="Times New Roman" w:hAnsi="Times New Roman" w:cs="Times New Roman"/>
          <w:sz w:val="24"/>
          <w:szCs w:val="24"/>
        </w:rPr>
      </w:pPr>
      <w:r w:rsidRPr="008A3EF2">
        <w:rPr>
          <w:rFonts w:ascii="Times New Roman" w:hAnsi="Times New Roman" w:cs="Times New Roman"/>
          <w:sz w:val="24"/>
          <w:szCs w:val="24"/>
        </w:rPr>
        <w:t>This course exposes students to the ethics, history</w:t>
      </w:r>
      <w:r w:rsidR="00F95521">
        <w:rPr>
          <w:rFonts w:ascii="Times New Roman" w:hAnsi="Times New Roman" w:cs="Times New Roman"/>
          <w:sz w:val="24"/>
          <w:szCs w:val="24"/>
        </w:rPr>
        <w:t>,</w:t>
      </w:r>
      <w:r w:rsidRPr="008A3EF2">
        <w:rPr>
          <w:rFonts w:ascii="Times New Roman" w:hAnsi="Times New Roman" w:cs="Times New Roman"/>
          <w:sz w:val="24"/>
          <w:szCs w:val="24"/>
        </w:rPr>
        <w:t xml:space="preserve"> and development of the rehabilitation counseling movement inclusive of its legal base, philosophies, concepts, and current socio-political trends</w:t>
      </w:r>
      <w:r>
        <w:rPr>
          <w:rFonts w:ascii="Times New Roman" w:hAnsi="Times New Roman" w:cs="Times New Roman"/>
          <w:sz w:val="24"/>
          <w:szCs w:val="24"/>
        </w:rPr>
        <w:t xml:space="preserve">. </w:t>
      </w:r>
      <w:r w:rsidR="00740562">
        <w:rPr>
          <w:rFonts w:ascii="Times New Roman" w:hAnsi="Times New Roman" w:cs="Times New Roman"/>
          <w:sz w:val="24"/>
          <w:szCs w:val="24"/>
        </w:rPr>
        <w:t xml:space="preserve"> </w:t>
      </w:r>
    </w:p>
    <w:p w:rsidR="00DB5CB3" w:rsidRDefault="00DB5CB3" w:rsidP="008A3EF2">
      <w:pPr>
        <w:spacing w:after="0" w:line="240" w:lineRule="auto"/>
        <w:ind w:left="432"/>
        <w:rPr>
          <w:rFonts w:ascii="Times New Roman" w:hAnsi="Times New Roman" w:cs="Times New Roman"/>
          <w:sz w:val="24"/>
          <w:szCs w:val="24"/>
        </w:rPr>
      </w:pPr>
    </w:p>
    <w:p w:rsidR="00DB5CB3" w:rsidRPr="00DB5CB3" w:rsidRDefault="00DB5CB3" w:rsidP="00DB5CB3">
      <w:pPr>
        <w:spacing w:after="0" w:line="240" w:lineRule="auto"/>
        <w:ind w:left="432"/>
        <w:rPr>
          <w:rFonts w:ascii="Times New Roman" w:hAnsi="Times New Roman" w:cs="Times New Roman"/>
          <w:sz w:val="24"/>
          <w:szCs w:val="24"/>
        </w:rPr>
      </w:pPr>
      <w:r w:rsidRPr="00DB5CB3">
        <w:rPr>
          <w:rFonts w:ascii="Times New Roman" w:hAnsi="Times New Roman" w:cs="Times New Roman"/>
          <w:sz w:val="24"/>
          <w:szCs w:val="24"/>
        </w:rPr>
        <w:t>In this course, students will:</w:t>
      </w:r>
    </w:p>
    <w:p w:rsidR="00DB5CB3" w:rsidRPr="00DB5CB3" w:rsidRDefault="00DB5CB3" w:rsidP="00DB5CB3">
      <w:pPr>
        <w:pStyle w:val="ListParagraph"/>
        <w:numPr>
          <w:ilvl w:val="0"/>
          <w:numId w:val="11"/>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 xml:space="preserve">Gain an understanding of ethical principles and obligations related to rehabilitation and fundamental disability and rehabilitation concepts </w:t>
      </w:r>
    </w:p>
    <w:p w:rsidR="00DB5CB3" w:rsidRPr="00DB5CB3" w:rsidRDefault="00DB5CB3" w:rsidP="00DB5CB3">
      <w:pPr>
        <w:pStyle w:val="ListParagraph"/>
        <w:numPr>
          <w:ilvl w:val="0"/>
          <w:numId w:val="11"/>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Recognize the importance of the philosophical tenets of rehabilitation and other related ideals in rehabilitation systems and decision-making</w:t>
      </w:r>
    </w:p>
    <w:p w:rsidR="00DB5CB3" w:rsidRPr="00DB5CB3" w:rsidRDefault="00DB5CB3" w:rsidP="00DB5CB3">
      <w:pPr>
        <w:pStyle w:val="ListParagraph"/>
        <w:numPr>
          <w:ilvl w:val="0"/>
          <w:numId w:val="11"/>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Gain awareness of trends in rehabilitation</w:t>
      </w:r>
    </w:p>
    <w:p w:rsidR="00DB5CB3" w:rsidRPr="00DB5CB3" w:rsidRDefault="00DB5CB3" w:rsidP="00DB5CB3">
      <w:pPr>
        <w:pStyle w:val="ListParagraph"/>
        <w:numPr>
          <w:ilvl w:val="0"/>
          <w:numId w:val="11"/>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 xml:space="preserve">Recognize the importance of the historical and legislative foundation of rehabilitation in relation to advocacy and education  </w:t>
      </w:r>
    </w:p>
    <w:p w:rsidR="00DB5CB3" w:rsidRDefault="00DB5CB3" w:rsidP="00DB5CB3">
      <w:pPr>
        <w:spacing w:after="0" w:line="240" w:lineRule="auto"/>
        <w:ind w:left="432"/>
        <w:rPr>
          <w:rFonts w:ascii="Times New Roman" w:hAnsi="Times New Roman" w:cs="Times New Roman"/>
          <w:sz w:val="24"/>
          <w:szCs w:val="24"/>
        </w:rPr>
      </w:pPr>
    </w:p>
    <w:p w:rsidR="00DB5CB3" w:rsidRPr="00DB5CB3" w:rsidRDefault="00DB5CB3" w:rsidP="00DB5CB3">
      <w:pPr>
        <w:spacing w:after="0" w:line="240" w:lineRule="auto"/>
        <w:ind w:left="432"/>
        <w:rPr>
          <w:rFonts w:ascii="Times New Roman" w:hAnsi="Times New Roman" w:cs="Times New Roman"/>
          <w:sz w:val="24"/>
          <w:szCs w:val="24"/>
        </w:rPr>
      </w:pPr>
      <w:r w:rsidRPr="00DB5CB3">
        <w:rPr>
          <w:rFonts w:ascii="Times New Roman" w:hAnsi="Times New Roman" w:cs="Times New Roman"/>
          <w:sz w:val="24"/>
          <w:szCs w:val="24"/>
        </w:rPr>
        <w:t>At the end of this course, students should be able to:</w:t>
      </w:r>
    </w:p>
    <w:p w:rsidR="00DB5CB3" w:rsidRPr="00DB5CB3" w:rsidRDefault="00DB5CB3" w:rsidP="00DB5CB3">
      <w:pPr>
        <w:pStyle w:val="ListParagraph"/>
        <w:numPr>
          <w:ilvl w:val="0"/>
          <w:numId w:val="13"/>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 xml:space="preserve">Identify and describe ethical principles and obligations related to rehabilitation and compare and contrast fundamental disability and rehabilitation concepts </w:t>
      </w:r>
    </w:p>
    <w:p w:rsidR="00DB5CB3" w:rsidRPr="00DB5CB3" w:rsidRDefault="00DB5CB3" w:rsidP="00DB5CB3">
      <w:pPr>
        <w:pStyle w:val="ListParagraph"/>
        <w:numPr>
          <w:ilvl w:val="0"/>
          <w:numId w:val="13"/>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Distinguish and explain the philosophical tenets of rehabilitation and other related ideals</w:t>
      </w:r>
    </w:p>
    <w:p w:rsidR="00DB5CB3" w:rsidRPr="00DB5CB3" w:rsidRDefault="00DB5CB3" w:rsidP="00DB5CB3">
      <w:pPr>
        <w:pStyle w:val="ListParagraph"/>
        <w:numPr>
          <w:ilvl w:val="0"/>
          <w:numId w:val="13"/>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lastRenderedPageBreak/>
        <w:t>Articulate and discuss trends in rehabilitation</w:t>
      </w:r>
    </w:p>
    <w:p w:rsidR="00DB5CB3" w:rsidRPr="00DB5CB3" w:rsidRDefault="00DB5CB3" w:rsidP="00DB5CB3">
      <w:pPr>
        <w:pStyle w:val="ListParagraph"/>
        <w:numPr>
          <w:ilvl w:val="0"/>
          <w:numId w:val="13"/>
        </w:numPr>
        <w:spacing w:after="0" w:line="240" w:lineRule="auto"/>
        <w:rPr>
          <w:rFonts w:ascii="Times New Roman" w:hAnsi="Times New Roman" w:cs="Times New Roman"/>
          <w:sz w:val="24"/>
          <w:szCs w:val="24"/>
        </w:rPr>
      </w:pPr>
      <w:r w:rsidRPr="00DB5CB3">
        <w:rPr>
          <w:rFonts w:ascii="Times New Roman" w:hAnsi="Times New Roman" w:cs="Times New Roman"/>
          <w:sz w:val="24"/>
          <w:szCs w:val="24"/>
        </w:rPr>
        <w:t>Outline and state the historical and legislative landmarks in rehabilitation</w:t>
      </w:r>
    </w:p>
    <w:p w:rsidR="00DC03DD" w:rsidRDefault="000731E6" w:rsidP="008A3EF2">
      <w:pPr>
        <w:spacing w:after="0" w:line="240" w:lineRule="auto"/>
        <w:ind w:left="432" w:hanging="432"/>
        <w:rPr>
          <w:rFonts w:ascii="Times New Roman" w:hAnsi="Times New Roman" w:cs="Times New Roman"/>
          <w:sz w:val="24"/>
          <w:szCs w:val="24"/>
        </w:rPr>
      </w:pPr>
      <w:r>
        <w:rPr>
          <w:rFonts w:ascii="Times New Roman" w:hAnsi="Times New Roman" w:cs="Times New Roman"/>
          <w:sz w:val="24"/>
          <w:szCs w:val="24"/>
        </w:rPr>
        <w:t xml:space="preserve">       </w:t>
      </w:r>
    </w:p>
    <w:p w:rsidR="002D6902" w:rsidRDefault="00B33029" w:rsidP="000731E6">
      <w:pPr>
        <w:spacing w:after="0" w:line="240" w:lineRule="auto"/>
        <w:ind w:left="432" w:hanging="432"/>
        <w:rPr>
          <w:rFonts w:ascii="Times New Roman" w:hAnsi="Times New Roman" w:cs="Times New Roman"/>
          <w:sz w:val="24"/>
          <w:szCs w:val="24"/>
        </w:rPr>
      </w:pPr>
      <w:r>
        <w:rPr>
          <w:rFonts w:ascii="Times New Roman" w:hAnsi="Times New Roman" w:cs="Times New Roman"/>
          <w:sz w:val="24"/>
          <w:szCs w:val="24"/>
        </w:rPr>
        <w:t xml:space="preserve">5.   </w:t>
      </w:r>
      <w:r w:rsidR="002D6902">
        <w:rPr>
          <w:rFonts w:ascii="Times New Roman" w:hAnsi="Times New Roman" w:cs="Times New Roman"/>
          <w:b/>
          <w:sz w:val="24"/>
          <w:szCs w:val="24"/>
        </w:rPr>
        <w:t>INSTRUCTIONAL METHOD</w:t>
      </w:r>
      <w:r>
        <w:rPr>
          <w:rFonts w:ascii="Times New Roman" w:hAnsi="Times New Roman" w:cs="Times New Roman"/>
          <w:sz w:val="24"/>
          <w:szCs w:val="24"/>
        </w:rPr>
        <w:t>:</w:t>
      </w:r>
      <w:r w:rsidR="000731E6">
        <w:rPr>
          <w:rFonts w:ascii="Times New Roman" w:hAnsi="Times New Roman" w:cs="Times New Roman"/>
          <w:sz w:val="24"/>
          <w:szCs w:val="24"/>
        </w:rPr>
        <w:t xml:space="preserve"> </w:t>
      </w:r>
    </w:p>
    <w:p w:rsidR="002D6902" w:rsidRDefault="002D6902" w:rsidP="006C63D9">
      <w:pPr>
        <w:spacing w:after="0" w:line="240" w:lineRule="auto"/>
        <w:ind w:left="432" w:hanging="432"/>
        <w:rPr>
          <w:rFonts w:ascii="Times New Roman" w:hAnsi="Times New Roman" w:cs="Times New Roman"/>
          <w:sz w:val="24"/>
          <w:szCs w:val="24"/>
        </w:rPr>
      </w:pPr>
      <w:r>
        <w:rPr>
          <w:rFonts w:ascii="Times New Roman" w:hAnsi="Times New Roman" w:cs="Times New Roman"/>
          <w:sz w:val="24"/>
          <w:szCs w:val="24"/>
        </w:rPr>
        <w:tab/>
        <w:t>Instructional methodologies employed in this course will be lecture/discussion and group</w:t>
      </w:r>
      <w:r w:rsidR="00607DF6">
        <w:rPr>
          <w:rFonts w:ascii="Times New Roman" w:hAnsi="Times New Roman" w:cs="Times New Roman"/>
          <w:sz w:val="24"/>
          <w:szCs w:val="24"/>
        </w:rPr>
        <w:t xml:space="preserve"> or class</w:t>
      </w:r>
      <w:r>
        <w:rPr>
          <w:rFonts w:ascii="Times New Roman" w:hAnsi="Times New Roman" w:cs="Times New Roman"/>
          <w:sz w:val="24"/>
          <w:szCs w:val="24"/>
        </w:rPr>
        <w:t xml:space="preserve"> exercises. </w:t>
      </w:r>
    </w:p>
    <w:p w:rsidR="007A385C" w:rsidRDefault="007A385C" w:rsidP="00E64615">
      <w:pPr>
        <w:spacing w:after="0" w:line="240" w:lineRule="auto"/>
        <w:rPr>
          <w:rFonts w:ascii="Times New Roman" w:hAnsi="Times New Roman" w:cs="Times New Roman"/>
          <w:sz w:val="24"/>
          <w:szCs w:val="24"/>
        </w:rPr>
      </w:pPr>
    </w:p>
    <w:p w:rsidR="001C7118" w:rsidRDefault="000C3F44" w:rsidP="000731E6">
      <w:pPr>
        <w:spacing w:after="0" w:line="240" w:lineRule="auto"/>
        <w:ind w:left="432" w:hanging="432"/>
        <w:rPr>
          <w:rFonts w:ascii="Times New Roman" w:hAnsi="Times New Roman" w:cs="Times New Roman"/>
          <w:sz w:val="24"/>
          <w:szCs w:val="24"/>
        </w:rPr>
      </w:pPr>
      <w:r>
        <w:rPr>
          <w:rFonts w:ascii="Times New Roman" w:hAnsi="Times New Roman" w:cs="Times New Roman"/>
          <w:sz w:val="24"/>
          <w:szCs w:val="24"/>
        </w:rPr>
        <w:t xml:space="preserve">6. </w:t>
      </w:r>
      <w:r w:rsidRPr="000C3F44">
        <w:rPr>
          <w:rFonts w:ascii="Times New Roman" w:hAnsi="Times New Roman" w:cs="Times New Roman"/>
          <w:b/>
          <w:sz w:val="24"/>
          <w:szCs w:val="24"/>
        </w:rPr>
        <w:t>COURSE CONTENT &amp; TENTATIVE COURSE SCHEDULE</w:t>
      </w:r>
      <w:r>
        <w:rPr>
          <w:rFonts w:ascii="Times New Roman" w:hAnsi="Times New Roman" w:cs="Times New Roman"/>
          <w:sz w:val="24"/>
          <w:szCs w:val="24"/>
        </w:rPr>
        <w:t xml:space="preserve">: </w:t>
      </w:r>
      <w:r w:rsidR="00322547">
        <w:rPr>
          <w:rFonts w:ascii="Times New Roman" w:hAnsi="Times New Roman" w:cs="Times New Roman"/>
          <w:sz w:val="24"/>
          <w:szCs w:val="24"/>
        </w:rPr>
        <w:t xml:space="preserve"> </w:t>
      </w:r>
      <w:r w:rsidR="001C7118">
        <w:rPr>
          <w:rFonts w:ascii="Times New Roman" w:hAnsi="Times New Roman" w:cs="Times New Roman"/>
          <w:sz w:val="24"/>
          <w:szCs w:val="24"/>
        </w:rPr>
        <w:t xml:space="preserve"> </w:t>
      </w:r>
    </w:p>
    <w:p w:rsidR="000C3F44" w:rsidRDefault="000C3F44" w:rsidP="000731E6">
      <w:pPr>
        <w:spacing w:after="0" w:line="240" w:lineRule="auto"/>
        <w:ind w:left="432" w:hanging="432"/>
        <w:rPr>
          <w:rFonts w:ascii="Times New Roman" w:hAnsi="Times New Roman" w:cs="Times New Roman"/>
          <w:sz w:val="24"/>
          <w:szCs w:val="24"/>
        </w:rPr>
      </w:pPr>
    </w:p>
    <w:tbl>
      <w:tblPr>
        <w:tblStyle w:val="TableGrid"/>
        <w:tblW w:w="0" w:type="auto"/>
        <w:tblInd w:w="432" w:type="dxa"/>
        <w:tblLook w:val="04A0" w:firstRow="1" w:lastRow="0" w:firstColumn="1" w:lastColumn="0" w:noHBand="0" w:noVBand="1"/>
      </w:tblPr>
      <w:tblGrid>
        <w:gridCol w:w="1206"/>
        <w:gridCol w:w="4303"/>
        <w:gridCol w:w="2717"/>
      </w:tblGrid>
      <w:tr w:rsidR="006E6EA0" w:rsidTr="00E64615">
        <w:tc>
          <w:tcPr>
            <w:tcW w:w="1206" w:type="dxa"/>
          </w:tcPr>
          <w:p w:rsidR="006E6EA0" w:rsidRPr="007B0011" w:rsidRDefault="006E6EA0" w:rsidP="000731E6">
            <w:pPr>
              <w:rPr>
                <w:rFonts w:ascii="Times New Roman" w:hAnsi="Times New Roman" w:cs="Times New Roman"/>
                <w:b/>
                <w:sz w:val="24"/>
                <w:szCs w:val="24"/>
              </w:rPr>
            </w:pPr>
            <w:r w:rsidRPr="007B0011">
              <w:rPr>
                <w:rFonts w:ascii="Times New Roman" w:hAnsi="Times New Roman" w:cs="Times New Roman"/>
                <w:b/>
                <w:sz w:val="24"/>
                <w:szCs w:val="24"/>
              </w:rPr>
              <w:t>Class</w:t>
            </w:r>
          </w:p>
        </w:tc>
        <w:tc>
          <w:tcPr>
            <w:tcW w:w="4303" w:type="dxa"/>
          </w:tcPr>
          <w:p w:rsidR="006E6EA0" w:rsidRPr="007B0011" w:rsidRDefault="006E6EA0" w:rsidP="000731E6">
            <w:pPr>
              <w:rPr>
                <w:rFonts w:ascii="Times New Roman" w:hAnsi="Times New Roman" w:cs="Times New Roman"/>
                <w:b/>
                <w:sz w:val="24"/>
                <w:szCs w:val="24"/>
              </w:rPr>
            </w:pPr>
            <w:r w:rsidRPr="007B0011">
              <w:rPr>
                <w:rFonts w:ascii="Times New Roman" w:hAnsi="Times New Roman" w:cs="Times New Roman"/>
                <w:b/>
                <w:sz w:val="24"/>
                <w:szCs w:val="24"/>
              </w:rPr>
              <w:t>Topic</w:t>
            </w:r>
          </w:p>
        </w:tc>
        <w:tc>
          <w:tcPr>
            <w:tcW w:w="2717" w:type="dxa"/>
          </w:tcPr>
          <w:p w:rsidR="006E6EA0" w:rsidRPr="007B0011" w:rsidRDefault="006E6EA0" w:rsidP="000731E6">
            <w:pPr>
              <w:rPr>
                <w:rFonts w:ascii="Times New Roman" w:hAnsi="Times New Roman" w:cs="Times New Roman"/>
                <w:b/>
                <w:sz w:val="24"/>
                <w:szCs w:val="24"/>
              </w:rPr>
            </w:pPr>
            <w:r w:rsidRPr="007B0011">
              <w:rPr>
                <w:rFonts w:ascii="Times New Roman" w:hAnsi="Times New Roman" w:cs="Times New Roman"/>
                <w:b/>
                <w:sz w:val="24"/>
                <w:szCs w:val="24"/>
              </w:rPr>
              <w:t>Assignments</w:t>
            </w:r>
          </w:p>
        </w:tc>
      </w:tr>
      <w:tr w:rsidR="006E6EA0" w:rsidTr="00E64615">
        <w:tc>
          <w:tcPr>
            <w:tcW w:w="1206" w:type="dxa"/>
          </w:tcPr>
          <w:p w:rsidR="006E6EA0" w:rsidRPr="0068143C" w:rsidRDefault="006E6EA0" w:rsidP="007947D9">
            <w:pPr>
              <w:jc w:val="center"/>
              <w:rPr>
                <w:rFonts w:ascii="Times New Roman" w:hAnsi="Times New Roman" w:cs="Times New Roman"/>
                <w:b/>
                <w:sz w:val="24"/>
                <w:szCs w:val="24"/>
              </w:rPr>
            </w:pPr>
            <w:r w:rsidRPr="0068143C">
              <w:rPr>
                <w:rFonts w:ascii="Times New Roman" w:hAnsi="Times New Roman" w:cs="Times New Roman"/>
                <w:b/>
                <w:sz w:val="24"/>
                <w:szCs w:val="24"/>
              </w:rPr>
              <w:t>1</w:t>
            </w:r>
          </w:p>
          <w:p w:rsidR="006E6EA0" w:rsidRPr="0068143C" w:rsidRDefault="007A385C" w:rsidP="007947D9">
            <w:pPr>
              <w:jc w:val="center"/>
              <w:rPr>
                <w:rFonts w:ascii="Times New Roman" w:hAnsi="Times New Roman" w:cs="Times New Roman"/>
                <w:b/>
                <w:sz w:val="24"/>
                <w:szCs w:val="24"/>
              </w:rPr>
            </w:pPr>
            <w:r>
              <w:rPr>
                <w:rFonts w:ascii="Times New Roman" w:hAnsi="Times New Roman" w:cs="Times New Roman"/>
                <w:b/>
                <w:sz w:val="24"/>
                <w:szCs w:val="24"/>
              </w:rPr>
              <w:t>T</w:t>
            </w:r>
            <w:r w:rsidR="006E6EA0">
              <w:rPr>
                <w:rFonts w:ascii="Times New Roman" w:hAnsi="Times New Roman" w:cs="Times New Roman"/>
                <w:b/>
                <w:sz w:val="24"/>
                <w:szCs w:val="24"/>
              </w:rPr>
              <w:t xml:space="preserve">, </w:t>
            </w:r>
            <w:r w:rsidR="003B7316">
              <w:rPr>
                <w:rFonts w:ascii="Times New Roman" w:hAnsi="Times New Roman" w:cs="Times New Roman"/>
                <w:b/>
                <w:sz w:val="24"/>
                <w:szCs w:val="24"/>
              </w:rPr>
              <w:t>08/16</w:t>
            </w:r>
          </w:p>
        </w:tc>
        <w:tc>
          <w:tcPr>
            <w:tcW w:w="4303"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Introduction and Course Overview</w:t>
            </w:r>
          </w:p>
        </w:tc>
        <w:tc>
          <w:tcPr>
            <w:tcW w:w="2717" w:type="dxa"/>
          </w:tcPr>
          <w:p w:rsidR="006E6EA0" w:rsidRDefault="006E6EA0" w:rsidP="000731E6">
            <w:pPr>
              <w:rPr>
                <w:rFonts w:ascii="Times New Roman" w:hAnsi="Times New Roman" w:cs="Times New Roman"/>
                <w:sz w:val="24"/>
                <w:szCs w:val="24"/>
              </w:rPr>
            </w:pPr>
          </w:p>
          <w:p w:rsidR="00E64615" w:rsidRDefault="00E64615" w:rsidP="000731E6">
            <w:pPr>
              <w:rPr>
                <w:rFonts w:ascii="Times New Roman" w:hAnsi="Times New Roman" w:cs="Times New Roman"/>
                <w:sz w:val="24"/>
                <w:szCs w:val="24"/>
              </w:rPr>
            </w:pPr>
          </w:p>
        </w:tc>
      </w:tr>
      <w:tr w:rsidR="006E6EA0" w:rsidTr="00E64615">
        <w:tc>
          <w:tcPr>
            <w:tcW w:w="1206" w:type="dxa"/>
          </w:tcPr>
          <w:p w:rsidR="006E6EA0" w:rsidRPr="0068143C" w:rsidRDefault="006E6EA0" w:rsidP="007947D9">
            <w:pPr>
              <w:jc w:val="center"/>
              <w:rPr>
                <w:rFonts w:ascii="Times New Roman" w:hAnsi="Times New Roman" w:cs="Times New Roman"/>
                <w:b/>
                <w:sz w:val="24"/>
                <w:szCs w:val="24"/>
              </w:rPr>
            </w:pPr>
            <w:r w:rsidRPr="0068143C">
              <w:rPr>
                <w:rFonts w:ascii="Times New Roman" w:hAnsi="Times New Roman" w:cs="Times New Roman"/>
                <w:b/>
                <w:sz w:val="24"/>
                <w:szCs w:val="24"/>
              </w:rPr>
              <w:t>2</w:t>
            </w:r>
          </w:p>
          <w:p w:rsidR="006E6EA0" w:rsidRPr="0068143C" w:rsidRDefault="003B7316" w:rsidP="007947D9">
            <w:pPr>
              <w:jc w:val="center"/>
              <w:rPr>
                <w:rFonts w:ascii="Times New Roman" w:hAnsi="Times New Roman" w:cs="Times New Roman"/>
                <w:b/>
                <w:sz w:val="24"/>
                <w:szCs w:val="24"/>
              </w:rPr>
            </w:pPr>
            <w:r>
              <w:rPr>
                <w:rFonts w:ascii="Times New Roman" w:hAnsi="Times New Roman" w:cs="Times New Roman"/>
                <w:b/>
                <w:sz w:val="24"/>
                <w:szCs w:val="24"/>
              </w:rPr>
              <w:t>T, 08/23</w:t>
            </w:r>
          </w:p>
        </w:tc>
        <w:tc>
          <w:tcPr>
            <w:tcW w:w="4303" w:type="dxa"/>
          </w:tcPr>
          <w:p w:rsidR="006E6EA0" w:rsidRDefault="00042C75" w:rsidP="000731E6">
            <w:pPr>
              <w:rPr>
                <w:rFonts w:ascii="Times New Roman" w:hAnsi="Times New Roman" w:cs="Times New Roman"/>
                <w:sz w:val="24"/>
                <w:szCs w:val="24"/>
              </w:rPr>
            </w:pPr>
            <w:r>
              <w:rPr>
                <w:rFonts w:ascii="Times New Roman" w:hAnsi="Times New Roman" w:cs="Times New Roman"/>
                <w:sz w:val="24"/>
                <w:szCs w:val="24"/>
              </w:rPr>
              <w:t xml:space="preserve">Fundamental </w:t>
            </w:r>
            <w:r w:rsidR="006E6EA0">
              <w:rPr>
                <w:rFonts w:ascii="Times New Roman" w:hAnsi="Times New Roman" w:cs="Times New Roman"/>
                <w:sz w:val="24"/>
                <w:szCs w:val="24"/>
              </w:rPr>
              <w:t>Concepts in Rehabilitation</w:t>
            </w:r>
          </w:p>
        </w:tc>
        <w:tc>
          <w:tcPr>
            <w:tcW w:w="2717"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 xml:space="preserve">Chapters 1, 5, </w:t>
            </w:r>
            <w:r w:rsidR="00F95521">
              <w:rPr>
                <w:rFonts w:ascii="Times New Roman" w:hAnsi="Times New Roman" w:cs="Times New Roman"/>
                <w:sz w:val="24"/>
                <w:szCs w:val="24"/>
              </w:rPr>
              <w:t xml:space="preserve">8, </w:t>
            </w:r>
            <w:r>
              <w:rPr>
                <w:rFonts w:ascii="Times New Roman" w:hAnsi="Times New Roman" w:cs="Times New Roman"/>
                <w:sz w:val="24"/>
                <w:szCs w:val="24"/>
              </w:rPr>
              <w:t>15</w:t>
            </w:r>
          </w:p>
          <w:p w:rsidR="00DE5E0C" w:rsidRDefault="003E5D7E" w:rsidP="000731E6">
            <w:pPr>
              <w:rPr>
                <w:rFonts w:ascii="Times New Roman" w:hAnsi="Times New Roman" w:cs="Times New Roman"/>
                <w:sz w:val="24"/>
                <w:szCs w:val="24"/>
              </w:rPr>
            </w:pPr>
            <w:r>
              <w:rPr>
                <w:rFonts w:ascii="Times New Roman" w:hAnsi="Times New Roman" w:cs="Times New Roman"/>
                <w:sz w:val="24"/>
                <w:szCs w:val="24"/>
              </w:rPr>
              <w:t>Video 1 Available</w:t>
            </w:r>
          </w:p>
          <w:p w:rsidR="00E64615" w:rsidRDefault="00E64615" w:rsidP="000731E6">
            <w:pPr>
              <w:rPr>
                <w:rFonts w:ascii="Times New Roman" w:hAnsi="Times New Roman" w:cs="Times New Roman"/>
                <w:sz w:val="24"/>
                <w:szCs w:val="24"/>
              </w:rPr>
            </w:pPr>
          </w:p>
        </w:tc>
      </w:tr>
      <w:tr w:rsidR="006E6EA0" w:rsidTr="00E64615">
        <w:tc>
          <w:tcPr>
            <w:tcW w:w="1206" w:type="dxa"/>
          </w:tcPr>
          <w:p w:rsidR="006E6EA0" w:rsidRPr="0068143C" w:rsidRDefault="006E6EA0" w:rsidP="007947D9">
            <w:pPr>
              <w:jc w:val="center"/>
              <w:rPr>
                <w:rFonts w:ascii="Times New Roman" w:hAnsi="Times New Roman" w:cs="Times New Roman"/>
                <w:b/>
                <w:sz w:val="24"/>
                <w:szCs w:val="24"/>
              </w:rPr>
            </w:pPr>
            <w:r w:rsidRPr="0068143C">
              <w:rPr>
                <w:rFonts w:ascii="Times New Roman" w:hAnsi="Times New Roman" w:cs="Times New Roman"/>
                <w:b/>
                <w:sz w:val="24"/>
                <w:szCs w:val="24"/>
              </w:rPr>
              <w:t>3</w:t>
            </w:r>
          </w:p>
          <w:p w:rsidR="006E6EA0" w:rsidRPr="0068143C" w:rsidRDefault="003B7316" w:rsidP="007947D9">
            <w:pPr>
              <w:jc w:val="center"/>
              <w:rPr>
                <w:rFonts w:ascii="Times New Roman" w:hAnsi="Times New Roman" w:cs="Times New Roman"/>
                <w:b/>
                <w:sz w:val="24"/>
                <w:szCs w:val="24"/>
              </w:rPr>
            </w:pPr>
            <w:r>
              <w:rPr>
                <w:rFonts w:ascii="Times New Roman" w:hAnsi="Times New Roman" w:cs="Times New Roman"/>
                <w:b/>
                <w:sz w:val="24"/>
                <w:szCs w:val="24"/>
              </w:rPr>
              <w:t>T, 08/30</w:t>
            </w:r>
          </w:p>
        </w:tc>
        <w:tc>
          <w:tcPr>
            <w:tcW w:w="4303"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Fundamental  Concepts in Rehabilitation</w:t>
            </w:r>
          </w:p>
        </w:tc>
        <w:tc>
          <w:tcPr>
            <w:tcW w:w="2717" w:type="dxa"/>
          </w:tcPr>
          <w:p w:rsidR="006E6EA0" w:rsidRDefault="003E5D7E" w:rsidP="000731E6">
            <w:pPr>
              <w:rPr>
                <w:rFonts w:ascii="Times New Roman" w:hAnsi="Times New Roman" w:cs="Times New Roman"/>
                <w:sz w:val="24"/>
                <w:szCs w:val="24"/>
              </w:rPr>
            </w:pPr>
            <w:r>
              <w:rPr>
                <w:rFonts w:ascii="Times New Roman" w:hAnsi="Times New Roman" w:cs="Times New Roman"/>
                <w:sz w:val="24"/>
                <w:szCs w:val="24"/>
              </w:rPr>
              <w:t>Video 2 Available</w:t>
            </w:r>
          </w:p>
          <w:p w:rsidR="00E64615" w:rsidRDefault="00E64615" w:rsidP="000731E6">
            <w:pPr>
              <w:rPr>
                <w:rFonts w:ascii="Times New Roman" w:hAnsi="Times New Roman" w:cs="Times New Roman"/>
                <w:sz w:val="24"/>
                <w:szCs w:val="24"/>
              </w:rPr>
            </w:pPr>
          </w:p>
          <w:p w:rsidR="00E64615" w:rsidRDefault="00E64615" w:rsidP="000731E6">
            <w:pPr>
              <w:rPr>
                <w:rFonts w:ascii="Times New Roman" w:hAnsi="Times New Roman" w:cs="Times New Roman"/>
                <w:sz w:val="24"/>
                <w:szCs w:val="24"/>
              </w:rPr>
            </w:pPr>
          </w:p>
        </w:tc>
      </w:tr>
      <w:tr w:rsidR="006E6EA0" w:rsidTr="00E64615">
        <w:tc>
          <w:tcPr>
            <w:tcW w:w="1206" w:type="dxa"/>
          </w:tcPr>
          <w:p w:rsidR="006E6EA0" w:rsidRPr="0068143C" w:rsidRDefault="006E6EA0" w:rsidP="005100CA">
            <w:pPr>
              <w:jc w:val="center"/>
              <w:rPr>
                <w:rFonts w:ascii="Times New Roman" w:hAnsi="Times New Roman" w:cs="Times New Roman"/>
                <w:b/>
                <w:sz w:val="24"/>
                <w:szCs w:val="24"/>
              </w:rPr>
            </w:pPr>
            <w:r w:rsidRPr="0068143C">
              <w:rPr>
                <w:rFonts w:ascii="Times New Roman" w:hAnsi="Times New Roman" w:cs="Times New Roman"/>
                <w:b/>
                <w:sz w:val="24"/>
                <w:szCs w:val="24"/>
              </w:rPr>
              <w:t>4</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09/06</w:t>
            </w:r>
          </w:p>
        </w:tc>
        <w:tc>
          <w:tcPr>
            <w:tcW w:w="4303"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Demographics of Disability</w:t>
            </w:r>
          </w:p>
        </w:tc>
        <w:tc>
          <w:tcPr>
            <w:tcW w:w="2717" w:type="dxa"/>
          </w:tcPr>
          <w:p w:rsidR="006E6EA0" w:rsidRPr="00E64615" w:rsidRDefault="003E5D7E" w:rsidP="000731E6">
            <w:pPr>
              <w:rPr>
                <w:rFonts w:ascii="Times New Roman" w:hAnsi="Times New Roman" w:cs="Times New Roman"/>
                <w:sz w:val="24"/>
                <w:szCs w:val="24"/>
              </w:rPr>
            </w:pPr>
            <w:r>
              <w:rPr>
                <w:rFonts w:ascii="Times New Roman" w:hAnsi="Times New Roman" w:cs="Times New Roman"/>
                <w:sz w:val="24"/>
                <w:szCs w:val="24"/>
              </w:rPr>
              <w:t>Video 3 Available</w:t>
            </w:r>
          </w:p>
        </w:tc>
      </w:tr>
      <w:tr w:rsidR="006E6EA0" w:rsidTr="00E64615">
        <w:tc>
          <w:tcPr>
            <w:tcW w:w="1206" w:type="dxa"/>
          </w:tcPr>
          <w:p w:rsidR="006E6EA0" w:rsidRPr="00EC6B8B" w:rsidRDefault="006E6EA0" w:rsidP="005100CA">
            <w:pPr>
              <w:jc w:val="center"/>
              <w:rPr>
                <w:rFonts w:ascii="Times New Roman" w:hAnsi="Times New Roman" w:cs="Times New Roman"/>
                <w:b/>
                <w:sz w:val="24"/>
                <w:szCs w:val="24"/>
              </w:rPr>
            </w:pPr>
            <w:r w:rsidRPr="00EC6B8B">
              <w:rPr>
                <w:rFonts w:ascii="Times New Roman" w:hAnsi="Times New Roman" w:cs="Times New Roman"/>
                <w:b/>
                <w:sz w:val="24"/>
                <w:szCs w:val="24"/>
              </w:rPr>
              <w:t>5</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09/13</w:t>
            </w:r>
          </w:p>
        </w:tc>
        <w:tc>
          <w:tcPr>
            <w:tcW w:w="4303"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 xml:space="preserve">Philosophies of Rehabilitation </w:t>
            </w:r>
          </w:p>
        </w:tc>
        <w:tc>
          <w:tcPr>
            <w:tcW w:w="2717" w:type="dxa"/>
          </w:tcPr>
          <w:p w:rsidR="006E6EA0" w:rsidRDefault="006E6EA0" w:rsidP="000731E6">
            <w:pPr>
              <w:rPr>
                <w:rFonts w:ascii="Times New Roman" w:hAnsi="Times New Roman" w:cs="Times New Roman"/>
                <w:sz w:val="24"/>
                <w:szCs w:val="24"/>
              </w:rPr>
            </w:pPr>
          </w:p>
        </w:tc>
      </w:tr>
      <w:tr w:rsidR="006E6EA0" w:rsidTr="00E64615">
        <w:tc>
          <w:tcPr>
            <w:tcW w:w="1206" w:type="dxa"/>
          </w:tcPr>
          <w:p w:rsidR="006E6EA0" w:rsidRPr="00C4024D" w:rsidRDefault="006E6EA0" w:rsidP="005100CA">
            <w:pPr>
              <w:jc w:val="center"/>
              <w:rPr>
                <w:rFonts w:ascii="Times New Roman" w:hAnsi="Times New Roman" w:cs="Times New Roman"/>
                <w:b/>
                <w:sz w:val="24"/>
                <w:szCs w:val="24"/>
              </w:rPr>
            </w:pPr>
            <w:r w:rsidRPr="00C4024D">
              <w:rPr>
                <w:rFonts w:ascii="Times New Roman" w:hAnsi="Times New Roman" w:cs="Times New Roman"/>
                <w:b/>
                <w:sz w:val="24"/>
                <w:szCs w:val="24"/>
              </w:rPr>
              <w:t>6</w:t>
            </w:r>
          </w:p>
          <w:p w:rsidR="006E6EA0" w:rsidRPr="0068143C" w:rsidRDefault="007A385C" w:rsidP="005100CA">
            <w:pPr>
              <w:jc w:val="center"/>
              <w:rPr>
                <w:rFonts w:ascii="Times New Roman" w:hAnsi="Times New Roman" w:cs="Times New Roman"/>
                <w:b/>
                <w:sz w:val="24"/>
                <w:szCs w:val="24"/>
              </w:rPr>
            </w:pPr>
            <w:r>
              <w:rPr>
                <w:rFonts w:ascii="Times New Roman" w:hAnsi="Times New Roman" w:cs="Times New Roman"/>
                <w:b/>
                <w:sz w:val="24"/>
                <w:szCs w:val="24"/>
              </w:rPr>
              <w:t>T</w:t>
            </w:r>
            <w:r w:rsidR="006E6EA0" w:rsidRPr="00C4024D">
              <w:rPr>
                <w:rFonts w:ascii="Times New Roman" w:hAnsi="Times New Roman" w:cs="Times New Roman"/>
                <w:b/>
                <w:sz w:val="24"/>
                <w:szCs w:val="24"/>
              </w:rPr>
              <w:t xml:space="preserve">, </w:t>
            </w:r>
            <w:r w:rsidR="003B7316">
              <w:rPr>
                <w:rFonts w:ascii="Times New Roman" w:hAnsi="Times New Roman" w:cs="Times New Roman"/>
                <w:b/>
                <w:sz w:val="24"/>
                <w:szCs w:val="24"/>
              </w:rPr>
              <w:t>09/20</w:t>
            </w:r>
          </w:p>
        </w:tc>
        <w:tc>
          <w:tcPr>
            <w:tcW w:w="4303"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H</w:t>
            </w:r>
            <w:r w:rsidR="00C44C98">
              <w:rPr>
                <w:rFonts w:ascii="Times New Roman" w:hAnsi="Times New Roman" w:cs="Times New Roman"/>
                <w:sz w:val="24"/>
                <w:szCs w:val="24"/>
              </w:rPr>
              <w:t>istorical Attitudes Towards Disability</w:t>
            </w:r>
          </w:p>
        </w:tc>
        <w:tc>
          <w:tcPr>
            <w:tcW w:w="2717" w:type="dxa"/>
          </w:tcPr>
          <w:p w:rsidR="006E6EA0" w:rsidRPr="00916760" w:rsidRDefault="003E5D7E" w:rsidP="000731E6">
            <w:pPr>
              <w:rPr>
                <w:rFonts w:ascii="Times New Roman" w:hAnsi="Times New Roman" w:cs="Times New Roman"/>
                <w:b/>
                <w:i/>
                <w:sz w:val="24"/>
                <w:szCs w:val="24"/>
              </w:rPr>
            </w:pPr>
            <w:r>
              <w:rPr>
                <w:rFonts w:ascii="Times New Roman" w:hAnsi="Times New Roman" w:cs="Times New Roman"/>
                <w:b/>
                <w:sz w:val="24"/>
                <w:szCs w:val="24"/>
              </w:rPr>
              <w:t xml:space="preserve">All </w:t>
            </w:r>
            <w:r w:rsidR="009B3DB7">
              <w:rPr>
                <w:rFonts w:ascii="Times New Roman" w:hAnsi="Times New Roman" w:cs="Times New Roman"/>
                <w:b/>
                <w:sz w:val="24"/>
                <w:szCs w:val="24"/>
              </w:rPr>
              <w:t>Video Reaction Analyse</w:t>
            </w:r>
            <w:r w:rsidR="009B3DB7" w:rsidRPr="00A00D2F">
              <w:rPr>
                <w:rFonts w:ascii="Times New Roman" w:hAnsi="Times New Roman" w:cs="Times New Roman"/>
                <w:b/>
                <w:sz w:val="24"/>
                <w:szCs w:val="24"/>
              </w:rPr>
              <w:t>s</w:t>
            </w:r>
            <w:r w:rsidR="00E64615">
              <w:rPr>
                <w:rFonts w:ascii="Times New Roman" w:hAnsi="Times New Roman" w:cs="Times New Roman"/>
                <w:b/>
                <w:sz w:val="24"/>
                <w:szCs w:val="24"/>
              </w:rPr>
              <w:t xml:space="preserve"> Due</w:t>
            </w:r>
          </w:p>
        </w:tc>
      </w:tr>
      <w:tr w:rsidR="006E6EA0" w:rsidTr="00E64615">
        <w:tc>
          <w:tcPr>
            <w:tcW w:w="1206" w:type="dxa"/>
          </w:tcPr>
          <w:p w:rsidR="006E6EA0" w:rsidRPr="0068143C" w:rsidRDefault="006E6EA0" w:rsidP="005100CA">
            <w:pPr>
              <w:jc w:val="center"/>
              <w:rPr>
                <w:rFonts w:ascii="Times New Roman" w:hAnsi="Times New Roman" w:cs="Times New Roman"/>
                <w:b/>
                <w:sz w:val="24"/>
                <w:szCs w:val="24"/>
              </w:rPr>
            </w:pPr>
            <w:r w:rsidRPr="0068143C">
              <w:rPr>
                <w:rFonts w:ascii="Times New Roman" w:hAnsi="Times New Roman" w:cs="Times New Roman"/>
                <w:b/>
                <w:sz w:val="24"/>
                <w:szCs w:val="24"/>
              </w:rPr>
              <w:t>7</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09/27</w:t>
            </w:r>
          </w:p>
        </w:tc>
        <w:tc>
          <w:tcPr>
            <w:tcW w:w="4303" w:type="dxa"/>
          </w:tcPr>
          <w:p w:rsidR="006E6EA0" w:rsidRDefault="00C44C98" w:rsidP="000731E6">
            <w:pPr>
              <w:rPr>
                <w:rFonts w:ascii="Times New Roman" w:hAnsi="Times New Roman" w:cs="Times New Roman"/>
                <w:sz w:val="24"/>
                <w:szCs w:val="24"/>
              </w:rPr>
            </w:pPr>
            <w:r>
              <w:rPr>
                <w:rFonts w:ascii="Times New Roman" w:hAnsi="Times New Roman" w:cs="Times New Roman"/>
                <w:sz w:val="24"/>
                <w:szCs w:val="24"/>
              </w:rPr>
              <w:t>Misperceptions of Disability</w:t>
            </w:r>
          </w:p>
        </w:tc>
        <w:tc>
          <w:tcPr>
            <w:tcW w:w="2717" w:type="dxa"/>
          </w:tcPr>
          <w:p w:rsidR="006E6EA0" w:rsidRDefault="006E6EA0" w:rsidP="00223C56">
            <w:pPr>
              <w:rPr>
                <w:rFonts w:ascii="Times New Roman" w:hAnsi="Times New Roman" w:cs="Times New Roman"/>
                <w:sz w:val="24"/>
                <w:szCs w:val="24"/>
              </w:rPr>
            </w:pPr>
            <w:r>
              <w:rPr>
                <w:rFonts w:ascii="Times New Roman" w:hAnsi="Times New Roman" w:cs="Times New Roman"/>
                <w:sz w:val="24"/>
                <w:szCs w:val="24"/>
              </w:rPr>
              <w:t>Chapter 10</w:t>
            </w:r>
          </w:p>
          <w:p w:rsidR="00C4024D" w:rsidRPr="00C4024D" w:rsidRDefault="00C4024D" w:rsidP="00223C56">
            <w:pPr>
              <w:rPr>
                <w:rFonts w:ascii="Times New Roman" w:hAnsi="Times New Roman" w:cs="Times New Roman"/>
                <w:b/>
                <w:sz w:val="24"/>
                <w:szCs w:val="24"/>
              </w:rPr>
            </w:pPr>
            <w:r w:rsidRPr="00A00D2F">
              <w:rPr>
                <w:rFonts w:ascii="Times New Roman" w:hAnsi="Times New Roman" w:cs="Times New Roman"/>
                <w:b/>
                <w:sz w:val="24"/>
                <w:szCs w:val="24"/>
              </w:rPr>
              <w:t>Journal Review</w:t>
            </w:r>
            <w:r w:rsidR="00E64615">
              <w:rPr>
                <w:rFonts w:ascii="Times New Roman" w:hAnsi="Times New Roman" w:cs="Times New Roman"/>
                <w:b/>
                <w:sz w:val="24"/>
                <w:szCs w:val="24"/>
              </w:rPr>
              <w:t xml:space="preserve"> Due</w:t>
            </w:r>
          </w:p>
        </w:tc>
      </w:tr>
      <w:tr w:rsidR="00C44C98" w:rsidTr="006C61DE">
        <w:tc>
          <w:tcPr>
            <w:tcW w:w="1206" w:type="dxa"/>
          </w:tcPr>
          <w:p w:rsidR="00C44C98" w:rsidRPr="0068143C" w:rsidRDefault="00C44C98" w:rsidP="005100CA">
            <w:pPr>
              <w:jc w:val="center"/>
              <w:rPr>
                <w:rFonts w:ascii="Times New Roman" w:hAnsi="Times New Roman" w:cs="Times New Roman"/>
                <w:b/>
                <w:sz w:val="24"/>
                <w:szCs w:val="24"/>
              </w:rPr>
            </w:pPr>
            <w:r w:rsidRPr="0068143C">
              <w:rPr>
                <w:rFonts w:ascii="Times New Roman" w:hAnsi="Times New Roman" w:cs="Times New Roman"/>
                <w:b/>
                <w:sz w:val="24"/>
                <w:szCs w:val="24"/>
              </w:rPr>
              <w:t>8</w:t>
            </w:r>
          </w:p>
          <w:p w:rsidR="00C44C98"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10/04</w:t>
            </w:r>
          </w:p>
        </w:tc>
        <w:tc>
          <w:tcPr>
            <w:tcW w:w="7020" w:type="dxa"/>
            <w:gridSpan w:val="2"/>
          </w:tcPr>
          <w:p w:rsidR="00C44C98" w:rsidRPr="00C44C98" w:rsidRDefault="00C44C98" w:rsidP="00C44C98">
            <w:pPr>
              <w:jc w:val="center"/>
              <w:rPr>
                <w:rFonts w:ascii="Times New Roman" w:hAnsi="Times New Roman" w:cs="Times New Roman"/>
                <w:b/>
                <w:i/>
                <w:sz w:val="24"/>
                <w:szCs w:val="24"/>
              </w:rPr>
            </w:pPr>
            <w:r w:rsidRPr="00C44C98">
              <w:rPr>
                <w:rFonts w:ascii="Times New Roman" w:hAnsi="Times New Roman" w:cs="Times New Roman"/>
                <w:b/>
                <w:i/>
                <w:sz w:val="24"/>
                <w:szCs w:val="24"/>
              </w:rPr>
              <w:t>TEST 1</w:t>
            </w:r>
          </w:p>
        </w:tc>
      </w:tr>
      <w:tr w:rsidR="00C44C98" w:rsidTr="00C44C98">
        <w:tc>
          <w:tcPr>
            <w:tcW w:w="1206" w:type="dxa"/>
          </w:tcPr>
          <w:p w:rsidR="00C44C98" w:rsidRPr="0068143C" w:rsidRDefault="00C44C98" w:rsidP="005100CA">
            <w:pPr>
              <w:jc w:val="center"/>
              <w:rPr>
                <w:rFonts w:ascii="Times New Roman" w:hAnsi="Times New Roman" w:cs="Times New Roman"/>
                <w:b/>
                <w:sz w:val="24"/>
                <w:szCs w:val="24"/>
              </w:rPr>
            </w:pPr>
            <w:r w:rsidRPr="0068143C">
              <w:rPr>
                <w:rFonts w:ascii="Times New Roman" w:hAnsi="Times New Roman" w:cs="Times New Roman"/>
                <w:b/>
                <w:sz w:val="24"/>
                <w:szCs w:val="24"/>
              </w:rPr>
              <w:t>9</w:t>
            </w:r>
          </w:p>
          <w:p w:rsidR="00C44C98" w:rsidRPr="0068143C" w:rsidRDefault="00C44C98" w:rsidP="005100CA">
            <w:pPr>
              <w:jc w:val="center"/>
              <w:rPr>
                <w:rFonts w:ascii="Times New Roman" w:hAnsi="Times New Roman" w:cs="Times New Roman"/>
                <w:b/>
                <w:sz w:val="24"/>
                <w:szCs w:val="24"/>
              </w:rPr>
            </w:pPr>
            <w:r>
              <w:rPr>
                <w:rFonts w:ascii="Times New Roman" w:hAnsi="Times New Roman" w:cs="Times New Roman"/>
                <w:b/>
                <w:sz w:val="24"/>
                <w:szCs w:val="24"/>
              </w:rPr>
              <w:t xml:space="preserve">T, </w:t>
            </w:r>
            <w:r w:rsidR="003B7316">
              <w:rPr>
                <w:rFonts w:ascii="Times New Roman" w:hAnsi="Times New Roman" w:cs="Times New Roman"/>
                <w:b/>
                <w:sz w:val="24"/>
                <w:szCs w:val="24"/>
              </w:rPr>
              <w:t>10/11</w:t>
            </w:r>
          </w:p>
        </w:tc>
        <w:tc>
          <w:tcPr>
            <w:tcW w:w="4303" w:type="dxa"/>
          </w:tcPr>
          <w:p w:rsidR="00C44C98" w:rsidRDefault="00C44C98" w:rsidP="00315640">
            <w:pPr>
              <w:rPr>
                <w:rFonts w:ascii="Times New Roman" w:hAnsi="Times New Roman" w:cs="Times New Roman"/>
                <w:sz w:val="24"/>
                <w:szCs w:val="24"/>
              </w:rPr>
            </w:pPr>
            <w:r>
              <w:rPr>
                <w:rFonts w:ascii="Times New Roman" w:hAnsi="Times New Roman" w:cs="Times New Roman"/>
                <w:sz w:val="24"/>
                <w:szCs w:val="24"/>
              </w:rPr>
              <w:t>Acceptance/Adjustment to Disability</w:t>
            </w:r>
          </w:p>
        </w:tc>
        <w:tc>
          <w:tcPr>
            <w:tcW w:w="2717" w:type="dxa"/>
          </w:tcPr>
          <w:p w:rsidR="00C44C98" w:rsidRDefault="00C44C98" w:rsidP="00315640">
            <w:pPr>
              <w:rPr>
                <w:rFonts w:ascii="Times New Roman" w:hAnsi="Times New Roman" w:cs="Times New Roman"/>
                <w:sz w:val="24"/>
                <w:szCs w:val="24"/>
              </w:rPr>
            </w:pPr>
            <w:r>
              <w:rPr>
                <w:rFonts w:ascii="Times New Roman" w:hAnsi="Times New Roman" w:cs="Times New Roman"/>
                <w:sz w:val="24"/>
                <w:szCs w:val="24"/>
              </w:rPr>
              <w:t>Chapters 9, 11, 12, 13, 14</w:t>
            </w:r>
          </w:p>
          <w:p w:rsidR="00C44C98" w:rsidRDefault="00C44C98" w:rsidP="00315640">
            <w:pPr>
              <w:rPr>
                <w:rFonts w:ascii="Times New Roman" w:hAnsi="Times New Roman" w:cs="Times New Roman"/>
                <w:sz w:val="24"/>
                <w:szCs w:val="24"/>
              </w:rPr>
            </w:pPr>
          </w:p>
        </w:tc>
      </w:tr>
      <w:tr w:rsidR="006E6EA0" w:rsidTr="00E64615">
        <w:tc>
          <w:tcPr>
            <w:tcW w:w="1206" w:type="dxa"/>
          </w:tcPr>
          <w:p w:rsidR="006E6EA0" w:rsidRPr="0068143C" w:rsidRDefault="006E6EA0" w:rsidP="005100CA">
            <w:pPr>
              <w:jc w:val="center"/>
              <w:rPr>
                <w:rFonts w:ascii="Times New Roman" w:hAnsi="Times New Roman" w:cs="Times New Roman"/>
                <w:b/>
                <w:sz w:val="24"/>
                <w:szCs w:val="24"/>
              </w:rPr>
            </w:pPr>
            <w:r w:rsidRPr="0068143C">
              <w:rPr>
                <w:rFonts w:ascii="Times New Roman" w:hAnsi="Times New Roman" w:cs="Times New Roman"/>
                <w:b/>
                <w:sz w:val="24"/>
                <w:szCs w:val="24"/>
              </w:rPr>
              <w:t>10</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10/18</w:t>
            </w:r>
          </w:p>
        </w:tc>
        <w:tc>
          <w:tcPr>
            <w:tcW w:w="4303" w:type="dxa"/>
          </w:tcPr>
          <w:p w:rsidR="006E6EA0" w:rsidRPr="006E6EA0" w:rsidRDefault="006E6EA0" w:rsidP="006E6EA0">
            <w:pPr>
              <w:rPr>
                <w:rFonts w:ascii="Times New Roman" w:hAnsi="Times New Roman" w:cs="Times New Roman"/>
                <w:sz w:val="24"/>
                <w:szCs w:val="24"/>
              </w:rPr>
            </w:pPr>
            <w:r>
              <w:rPr>
                <w:rFonts w:ascii="Times New Roman" w:hAnsi="Times New Roman" w:cs="Times New Roman"/>
                <w:sz w:val="24"/>
                <w:szCs w:val="24"/>
              </w:rPr>
              <w:t>Working with Families</w:t>
            </w:r>
          </w:p>
        </w:tc>
        <w:tc>
          <w:tcPr>
            <w:tcW w:w="2717" w:type="dxa"/>
          </w:tcPr>
          <w:p w:rsidR="006E6EA0" w:rsidRPr="005100CA" w:rsidRDefault="006E6EA0" w:rsidP="000731E6">
            <w:pPr>
              <w:rPr>
                <w:rFonts w:ascii="Times New Roman" w:hAnsi="Times New Roman" w:cs="Times New Roman"/>
                <w:b/>
                <w:i/>
                <w:sz w:val="24"/>
                <w:szCs w:val="24"/>
              </w:rPr>
            </w:pPr>
          </w:p>
        </w:tc>
      </w:tr>
      <w:tr w:rsidR="006E6EA0" w:rsidTr="00E64615">
        <w:tc>
          <w:tcPr>
            <w:tcW w:w="1206" w:type="dxa"/>
          </w:tcPr>
          <w:p w:rsidR="006E6EA0" w:rsidRPr="00C4024D" w:rsidRDefault="006E6EA0" w:rsidP="005100CA">
            <w:pPr>
              <w:jc w:val="center"/>
              <w:rPr>
                <w:rFonts w:ascii="Times New Roman" w:hAnsi="Times New Roman" w:cs="Times New Roman"/>
                <w:b/>
                <w:sz w:val="24"/>
                <w:szCs w:val="24"/>
              </w:rPr>
            </w:pPr>
            <w:r w:rsidRPr="00C4024D">
              <w:rPr>
                <w:rFonts w:ascii="Times New Roman" w:hAnsi="Times New Roman" w:cs="Times New Roman"/>
                <w:b/>
                <w:sz w:val="24"/>
                <w:szCs w:val="24"/>
              </w:rPr>
              <w:t>11</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10/25</w:t>
            </w:r>
          </w:p>
        </w:tc>
        <w:tc>
          <w:tcPr>
            <w:tcW w:w="4303"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Legislative History of Rehabilitation</w:t>
            </w:r>
          </w:p>
        </w:tc>
        <w:tc>
          <w:tcPr>
            <w:tcW w:w="2717" w:type="dxa"/>
          </w:tcPr>
          <w:p w:rsidR="006E6EA0" w:rsidRDefault="006E6EA0" w:rsidP="000731E6">
            <w:pPr>
              <w:rPr>
                <w:rFonts w:ascii="Times New Roman" w:hAnsi="Times New Roman" w:cs="Times New Roman"/>
                <w:sz w:val="24"/>
                <w:szCs w:val="24"/>
              </w:rPr>
            </w:pPr>
            <w:r>
              <w:rPr>
                <w:rFonts w:ascii="Times New Roman" w:hAnsi="Times New Roman" w:cs="Times New Roman"/>
                <w:sz w:val="24"/>
                <w:szCs w:val="24"/>
              </w:rPr>
              <w:t>Chapters 2, 3, 4</w:t>
            </w:r>
          </w:p>
          <w:p w:rsidR="00C4024D" w:rsidRPr="00C4024D" w:rsidRDefault="00C4024D" w:rsidP="000731E6">
            <w:pPr>
              <w:rPr>
                <w:rFonts w:ascii="Times New Roman" w:hAnsi="Times New Roman" w:cs="Times New Roman"/>
                <w:b/>
                <w:i/>
                <w:sz w:val="24"/>
                <w:szCs w:val="24"/>
              </w:rPr>
            </w:pPr>
          </w:p>
        </w:tc>
      </w:tr>
      <w:tr w:rsidR="006E6EA0" w:rsidTr="00E64615">
        <w:tc>
          <w:tcPr>
            <w:tcW w:w="1206" w:type="dxa"/>
          </w:tcPr>
          <w:p w:rsidR="006E6EA0" w:rsidRPr="006E4EA9" w:rsidRDefault="006E6EA0" w:rsidP="005100CA">
            <w:pPr>
              <w:jc w:val="center"/>
              <w:rPr>
                <w:rFonts w:ascii="Times New Roman" w:hAnsi="Times New Roman" w:cs="Times New Roman"/>
                <w:b/>
                <w:sz w:val="24"/>
                <w:szCs w:val="24"/>
              </w:rPr>
            </w:pPr>
            <w:r w:rsidRPr="006E4EA9">
              <w:rPr>
                <w:rFonts w:ascii="Times New Roman" w:hAnsi="Times New Roman" w:cs="Times New Roman"/>
                <w:b/>
                <w:sz w:val="24"/>
                <w:szCs w:val="24"/>
              </w:rPr>
              <w:t>12</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11/01</w:t>
            </w:r>
          </w:p>
        </w:tc>
        <w:tc>
          <w:tcPr>
            <w:tcW w:w="4303" w:type="dxa"/>
          </w:tcPr>
          <w:p w:rsidR="006E6EA0" w:rsidRDefault="00C04A7E" w:rsidP="000731E6">
            <w:pPr>
              <w:rPr>
                <w:rFonts w:ascii="Times New Roman" w:hAnsi="Times New Roman" w:cs="Times New Roman"/>
                <w:sz w:val="24"/>
                <w:szCs w:val="24"/>
              </w:rPr>
            </w:pPr>
            <w:r>
              <w:rPr>
                <w:rFonts w:ascii="Times New Roman" w:hAnsi="Times New Roman" w:cs="Times New Roman"/>
                <w:sz w:val="24"/>
                <w:szCs w:val="24"/>
              </w:rPr>
              <w:t>Legislative History of Rehabilitation</w:t>
            </w:r>
          </w:p>
        </w:tc>
        <w:tc>
          <w:tcPr>
            <w:tcW w:w="2717" w:type="dxa"/>
          </w:tcPr>
          <w:p w:rsidR="006E6EA0" w:rsidRDefault="006E6EA0" w:rsidP="000731E6">
            <w:pPr>
              <w:rPr>
                <w:rFonts w:ascii="Times New Roman" w:hAnsi="Times New Roman" w:cs="Times New Roman"/>
                <w:sz w:val="24"/>
                <w:szCs w:val="24"/>
              </w:rPr>
            </w:pPr>
          </w:p>
        </w:tc>
      </w:tr>
      <w:tr w:rsidR="006E6EA0" w:rsidTr="00E64615">
        <w:tc>
          <w:tcPr>
            <w:tcW w:w="1206" w:type="dxa"/>
          </w:tcPr>
          <w:p w:rsidR="006E6EA0" w:rsidRPr="00EC6B8B" w:rsidRDefault="006E6EA0" w:rsidP="005100CA">
            <w:pPr>
              <w:jc w:val="center"/>
              <w:rPr>
                <w:rFonts w:ascii="Times New Roman" w:hAnsi="Times New Roman" w:cs="Times New Roman"/>
                <w:b/>
                <w:sz w:val="24"/>
                <w:szCs w:val="24"/>
              </w:rPr>
            </w:pPr>
            <w:r w:rsidRPr="00EC6B8B">
              <w:rPr>
                <w:rFonts w:ascii="Times New Roman" w:hAnsi="Times New Roman" w:cs="Times New Roman"/>
                <w:b/>
                <w:sz w:val="24"/>
                <w:szCs w:val="24"/>
              </w:rPr>
              <w:t>13</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11/08</w:t>
            </w:r>
          </w:p>
        </w:tc>
        <w:tc>
          <w:tcPr>
            <w:tcW w:w="4303" w:type="dxa"/>
          </w:tcPr>
          <w:p w:rsidR="006E6EA0" w:rsidRDefault="004806B9" w:rsidP="000731E6">
            <w:pPr>
              <w:rPr>
                <w:rFonts w:ascii="Times New Roman" w:hAnsi="Times New Roman" w:cs="Times New Roman"/>
                <w:sz w:val="24"/>
                <w:szCs w:val="24"/>
              </w:rPr>
            </w:pPr>
            <w:r>
              <w:rPr>
                <w:rFonts w:ascii="Times New Roman" w:hAnsi="Times New Roman" w:cs="Times New Roman"/>
                <w:sz w:val="24"/>
                <w:szCs w:val="24"/>
              </w:rPr>
              <w:t xml:space="preserve">Public Rehabilitation </w:t>
            </w:r>
          </w:p>
        </w:tc>
        <w:tc>
          <w:tcPr>
            <w:tcW w:w="2717" w:type="dxa"/>
          </w:tcPr>
          <w:p w:rsidR="006E6EA0" w:rsidRDefault="00C04A7E" w:rsidP="000731E6">
            <w:pPr>
              <w:rPr>
                <w:rFonts w:ascii="Times New Roman" w:hAnsi="Times New Roman" w:cs="Times New Roman"/>
                <w:sz w:val="24"/>
                <w:szCs w:val="24"/>
              </w:rPr>
            </w:pPr>
            <w:r>
              <w:rPr>
                <w:rFonts w:ascii="Times New Roman" w:hAnsi="Times New Roman" w:cs="Times New Roman"/>
                <w:sz w:val="24"/>
                <w:szCs w:val="24"/>
              </w:rPr>
              <w:t>Chapters 6, 7</w:t>
            </w:r>
          </w:p>
          <w:p w:rsidR="00C4024D" w:rsidRPr="00C4024D" w:rsidRDefault="00C4024D" w:rsidP="00C4024D">
            <w:pPr>
              <w:rPr>
                <w:rFonts w:ascii="Times New Roman" w:hAnsi="Times New Roman" w:cs="Times New Roman"/>
                <w:b/>
                <w:i/>
                <w:sz w:val="24"/>
                <w:szCs w:val="24"/>
              </w:rPr>
            </w:pPr>
            <w:r w:rsidRPr="00A00D2F">
              <w:rPr>
                <w:rFonts w:ascii="Times New Roman" w:hAnsi="Times New Roman" w:cs="Times New Roman"/>
                <w:b/>
                <w:sz w:val="24"/>
                <w:szCs w:val="24"/>
              </w:rPr>
              <w:t>PSA</w:t>
            </w:r>
            <w:r w:rsidR="00A00D2F">
              <w:rPr>
                <w:rFonts w:ascii="Times New Roman" w:hAnsi="Times New Roman" w:cs="Times New Roman"/>
                <w:b/>
                <w:sz w:val="24"/>
                <w:szCs w:val="24"/>
              </w:rPr>
              <w:t xml:space="preserve"> and Rationale</w:t>
            </w:r>
            <w:r w:rsidR="00E64615">
              <w:rPr>
                <w:rFonts w:ascii="Times New Roman" w:hAnsi="Times New Roman" w:cs="Times New Roman"/>
                <w:b/>
                <w:sz w:val="24"/>
                <w:szCs w:val="24"/>
              </w:rPr>
              <w:t xml:space="preserve"> Due</w:t>
            </w:r>
          </w:p>
        </w:tc>
      </w:tr>
      <w:tr w:rsidR="006E6EA0" w:rsidTr="00E64615">
        <w:tc>
          <w:tcPr>
            <w:tcW w:w="1206" w:type="dxa"/>
          </w:tcPr>
          <w:p w:rsidR="006E6EA0" w:rsidRPr="006E4EA9" w:rsidRDefault="006E6EA0" w:rsidP="005100CA">
            <w:pPr>
              <w:jc w:val="center"/>
              <w:rPr>
                <w:rFonts w:ascii="Times New Roman" w:hAnsi="Times New Roman" w:cs="Times New Roman"/>
                <w:b/>
                <w:sz w:val="24"/>
                <w:szCs w:val="24"/>
              </w:rPr>
            </w:pPr>
            <w:r w:rsidRPr="006E4EA9">
              <w:rPr>
                <w:rFonts w:ascii="Times New Roman" w:hAnsi="Times New Roman" w:cs="Times New Roman"/>
                <w:b/>
                <w:sz w:val="24"/>
                <w:szCs w:val="24"/>
              </w:rPr>
              <w:t>14</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11/15</w:t>
            </w:r>
          </w:p>
        </w:tc>
        <w:tc>
          <w:tcPr>
            <w:tcW w:w="4303" w:type="dxa"/>
          </w:tcPr>
          <w:p w:rsidR="006E6EA0" w:rsidRDefault="00C04A7E" w:rsidP="000731E6">
            <w:pPr>
              <w:rPr>
                <w:rFonts w:ascii="Times New Roman" w:hAnsi="Times New Roman" w:cs="Times New Roman"/>
                <w:sz w:val="24"/>
                <w:szCs w:val="24"/>
              </w:rPr>
            </w:pPr>
            <w:r>
              <w:rPr>
                <w:rFonts w:ascii="Times New Roman" w:hAnsi="Times New Roman" w:cs="Times New Roman"/>
                <w:sz w:val="24"/>
                <w:szCs w:val="24"/>
              </w:rPr>
              <w:t>Private Rehabilitation</w:t>
            </w:r>
          </w:p>
        </w:tc>
        <w:tc>
          <w:tcPr>
            <w:tcW w:w="2717" w:type="dxa"/>
          </w:tcPr>
          <w:p w:rsidR="006E6EA0" w:rsidRPr="00C4024D" w:rsidRDefault="00C4024D" w:rsidP="00C04A7E">
            <w:pPr>
              <w:rPr>
                <w:rFonts w:ascii="Times New Roman" w:hAnsi="Times New Roman" w:cs="Times New Roman"/>
                <w:b/>
                <w:sz w:val="24"/>
                <w:szCs w:val="24"/>
              </w:rPr>
            </w:pPr>
            <w:r w:rsidRPr="00A00D2F">
              <w:rPr>
                <w:rFonts w:ascii="Times New Roman" w:hAnsi="Times New Roman" w:cs="Times New Roman"/>
                <w:b/>
                <w:sz w:val="24"/>
                <w:szCs w:val="24"/>
              </w:rPr>
              <w:t>Journal Review</w:t>
            </w:r>
            <w:r w:rsidR="00E64615">
              <w:rPr>
                <w:rFonts w:ascii="Times New Roman" w:hAnsi="Times New Roman" w:cs="Times New Roman"/>
                <w:b/>
                <w:sz w:val="24"/>
                <w:szCs w:val="24"/>
              </w:rPr>
              <w:t xml:space="preserve"> Due</w:t>
            </w:r>
          </w:p>
        </w:tc>
      </w:tr>
      <w:tr w:rsidR="00D47437" w:rsidTr="00E64615">
        <w:tc>
          <w:tcPr>
            <w:tcW w:w="1206" w:type="dxa"/>
          </w:tcPr>
          <w:p w:rsidR="00D47437" w:rsidRPr="0068143C" w:rsidRDefault="00D47437" w:rsidP="005100CA">
            <w:pPr>
              <w:jc w:val="center"/>
              <w:rPr>
                <w:rFonts w:ascii="Times New Roman" w:hAnsi="Times New Roman" w:cs="Times New Roman"/>
                <w:b/>
                <w:sz w:val="24"/>
                <w:szCs w:val="24"/>
              </w:rPr>
            </w:pPr>
            <w:r w:rsidRPr="0068143C">
              <w:rPr>
                <w:rFonts w:ascii="Times New Roman" w:hAnsi="Times New Roman" w:cs="Times New Roman"/>
                <w:b/>
                <w:sz w:val="24"/>
                <w:szCs w:val="24"/>
              </w:rPr>
              <w:t>15</w:t>
            </w:r>
          </w:p>
          <w:p w:rsidR="00D47437" w:rsidRPr="0068143C" w:rsidRDefault="007A385C" w:rsidP="005100CA">
            <w:pPr>
              <w:jc w:val="center"/>
              <w:rPr>
                <w:rFonts w:ascii="Times New Roman" w:hAnsi="Times New Roman" w:cs="Times New Roman"/>
                <w:b/>
                <w:sz w:val="24"/>
                <w:szCs w:val="24"/>
              </w:rPr>
            </w:pPr>
            <w:r>
              <w:rPr>
                <w:rFonts w:ascii="Times New Roman" w:hAnsi="Times New Roman" w:cs="Times New Roman"/>
                <w:b/>
                <w:sz w:val="24"/>
                <w:szCs w:val="24"/>
              </w:rPr>
              <w:t>T</w:t>
            </w:r>
            <w:r w:rsidR="00D47437">
              <w:rPr>
                <w:rFonts w:ascii="Times New Roman" w:hAnsi="Times New Roman" w:cs="Times New Roman"/>
                <w:b/>
                <w:sz w:val="24"/>
                <w:szCs w:val="24"/>
              </w:rPr>
              <w:t xml:space="preserve">, </w:t>
            </w:r>
            <w:r w:rsidR="003B7316">
              <w:rPr>
                <w:rFonts w:ascii="Times New Roman" w:hAnsi="Times New Roman" w:cs="Times New Roman"/>
                <w:b/>
                <w:sz w:val="24"/>
                <w:szCs w:val="24"/>
              </w:rPr>
              <w:t>11/22</w:t>
            </w:r>
          </w:p>
        </w:tc>
        <w:tc>
          <w:tcPr>
            <w:tcW w:w="7020" w:type="dxa"/>
            <w:gridSpan w:val="2"/>
          </w:tcPr>
          <w:p w:rsidR="00D47437" w:rsidRPr="00D47437" w:rsidRDefault="00D47437" w:rsidP="00D47437">
            <w:pPr>
              <w:jc w:val="center"/>
              <w:rPr>
                <w:rFonts w:ascii="Times New Roman" w:hAnsi="Times New Roman" w:cs="Times New Roman"/>
                <w:b/>
                <w:i/>
                <w:sz w:val="24"/>
                <w:szCs w:val="24"/>
              </w:rPr>
            </w:pPr>
            <w:r w:rsidRPr="00D47437">
              <w:rPr>
                <w:rFonts w:ascii="Times New Roman" w:hAnsi="Times New Roman" w:cs="Times New Roman"/>
                <w:b/>
                <w:i/>
                <w:sz w:val="24"/>
                <w:szCs w:val="24"/>
              </w:rPr>
              <w:t>THANKSGIVING BREAK</w:t>
            </w:r>
          </w:p>
        </w:tc>
      </w:tr>
      <w:tr w:rsidR="006E6EA0" w:rsidTr="00E64615">
        <w:tc>
          <w:tcPr>
            <w:tcW w:w="1206" w:type="dxa"/>
          </w:tcPr>
          <w:p w:rsidR="006E6EA0" w:rsidRPr="0068143C" w:rsidRDefault="006E6EA0" w:rsidP="005100CA">
            <w:pPr>
              <w:jc w:val="center"/>
              <w:rPr>
                <w:rFonts w:ascii="Times New Roman" w:hAnsi="Times New Roman" w:cs="Times New Roman"/>
                <w:b/>
                <w:sz w:val="24"/>
                <w:szCs w:val="24"/>
              </w:rPr>
            </w:pPr>
            <w:r w:rsidRPr="0068143C">
              <w:rPr>
                <w:rFonts w:ascii="Times New Roman" w:hAnsi="Times New Roman" w:cs="Times New Roman"/>
                <w:b/>
                <w:sz w:val="24"/>
                <w:szCs w:val="24"/>
              </w:rPr>
              <w:t>16</w:t>
            </w:r>
          </w:p>
          <w:p w:rsidR="006E6EA0" w:rsidRPr="0068143C" w:rsidRDefault="003B7316" w:rsidP="005100CA">
            <w:pPr>
              <w:jc w:val="center"/>
              <w:rPr>
                <w:rFonts w:ascii="Times New Roman" w:hAnsi="Times New Roman" w:cs="Times New Roman"/>
                <w:b/>
                <w:sz w:val="24"/>
                <w:szCs w:val="24"/>
              </w:rPr>
            </w:pPr>
            <w:r>
              <w:rPr>
                <w:rFonts w:ascii="Times New Roman" w:hAnsi="Times New Roman" w:cs="Times New Roman"/>
                <w:b/>
                <w:sz w:val="24"/>
                <w:szCs w:val="24"/>
              </w:rPr>
              <w:t>T, 11/29</w:t>
            </w:r>
          </w:p>
        </w:tc>
        <w:tc>
          <w:tcPr>
            <w:tcW w:w="7020" w:type="dxa"/>
            <w:gridSpan w:val="2"/>
          </w:tcPr>
          <w:p w:rsidR="006E6EA0" w:rsidRPr="00AE2F3E" w:rsidRDefault="006E6EA0" w:rsidP="00AE2F3E">
            <w:pPr>
              <w:jc w:val="center"/>
              <w:rPr>
                <w:rFonts w:ascii="Times New Roman" w:hAnsi="Times New Roman" w:cs="Times New Roman"/>
                <w:b/>
                <w:i/>
                <w:sz w:val="24"/>
                <w:szCs w:val="24"/>
              </w:rPr>
            </w:pPr>
            <w:r>
              <w:rPr>
                <w:rFonts w:ascii="Times New Roman" w:hAnsi="Times New Roman" w:cs="Times New Roman"/>
                <w:b/>
                <w:i/>
                <w:sz w:val="24"/>
                <w:szCs w:val="24"/>
              </w:rPr>
              <w:t>TEST 2</w:t>
            </w:r>
          </w:p>
        </w:tc>
      </w:tr>
    </w:tbl>
    <w:p w:rsidR="00F2359C" w:rsidRPr="0031670C" w:rsidRDefault="0031670C" w:rsidP="003706DF">
      <w:pPr>
        <w:spacing w:after="0" w:line="240" w:lineRule="auto"/>
        <w:ind w:left="432" w:hanging="432"/>
        <w:jc w:val="center"/>
        <w:rPr>
          <w:rFonts w:ascii="Times New Roman" w:hAnsi="Times New Roman" w:cs="Times New Roman"/>
          <w:sz w:val="18"/>
          <w:szCs w:val="18"/>
        </w:rPr>
      </w:pPr>
      <w:r w:rsidRPr="0031670C">
        <w:rPr>
          <w:rFonts w:ascii="Times New Roman" w:hAnsi="Times New Roman" w:cs="Times New Roman"/>
          <w:sz w:val="18"/>
          <w:szCs w:val="18"/>
        </w:rPr>
        <w:t>*</w:t>
      </w:r>
      <w:r w:rsidR="007548C1">
        <w:rPr>
          <w:rFonts w:ascii="Times New Roman" w:hAnsi="Times New Roman" w:cs="Times New Roman"/>
          <w:i/>
          <w:sz w:val="18"/>
          <w:szCs w:val="18"/>
        </w:rPr>
        <w:t>T</w:t>
      </w:r>
      <w:r w:rsidR="003706DF" w:rsidRPr="003706DF">
        <w:rPr>
          <w:rFonts w:ascii="Times New Roman" w:hAnsi="Times New Roman" w:cs="Times New Roman"/>
          <w:i/>
          <w:sz w:val="18"/>
          <w:szCs w:val="18"/>
        </w:rPr>
        <w:t>h</w:t>
      </w:r>
      <w:r w:rsidR="003706DF">
        <w:rPr>
          <w:rFonts w:ascii="Times New Roman" w:hAnsi="Times New Roman" w:cs="Times New Roman"/>
          <w:i/>
          <w:sz w:val="18"/>
          <w:szCs w:val="18"/>
        </w:rPr>
        <w:t>e</w:t>
      </w:r>
      <w:r w:rsidR="003706DF" w:rsidRPr="003706DF">
        <w:rPr>
          <w:rFonts w:ascii="Times New Roman" w:hAnsi="Times New Roman" w:cs="Times New Roman"/>
          <w:i/>
          <w:sz w:val="18"/>
          <w:szCs w:val="18"/>
        </w:rPr>
        <w:t xml:space="preserve"> schedule is </w:t>
      </w:r>
      <w:r w:rsidR="007548C1">
        <w:rPr>
          <w:rFonts w:ascii="Times New Roman" w:hAnsi="Times New Roman" w:cs="Times New Roman"/>
          <w:i/>
          <w:sz w:val="18"/>
          <w:szCs w:val="18"/>
        </w:rPr>
        <w:t>not binding</w:t>
      </w:r>
      <w:r w:rsidR="007548C1">
        <w:rPr>
          <w:rFonts w:ascii="Times New Roman" w:hAnsi="Times New Roman" w:cs="Times New Roman"/>
          <w:sz w:val="18"/>
          <w:szCs w:val="18"/>
        </w:rPr>
        <w:t xml:space="preserve"> </w:t>
      </w:r>
      <w:r w:rsidR="007548C1" w:rsidRPr="007548C1">
        <w:rPr>
          <w:rFonts w:ascii="Times New Roman" w:hAnsi="Times New Roman" w:cs="Times New Roman"/>
          <w:i/>
          <w:sz w:val="18"/>
          <w:szCs w:val="18"/>
        </w:rPr>
        <w:t>and thus</w:t>
      </w:r>
      <w:r w:rsidR="003706DF">
        <w:rPr>
          <w:rFonts w:ascii="Times New Roman" w:hAnsi="Times New Roman" w:cs="Times New Roman"/>
          <w:sz w:val="18"/>
          <w:szCs w:val="18"/>
        </w:rPr>
        <w:t xml:space="preserve"> </w:t>
      </w:r>
      <w:r w:rsidR="003706DF">
        <w:rPr>
          <w:rFonts w:ascii="Times New Roman" w:hAnsi="Times New Roman" w:cs="Times New Roman"/>
          <w:i/>
          <w:sz w:val="18"/>
          <w:szCs w:val="18"/>
        </w:rPr>
        <w:t>may be changed</w:t>
      </w:r>
      <w:r w:rsidRPr="0031670C">
        <w:rPr>
          <w:rFonts w:ascii="Times New Roman" w:hAnsi="Times New Roman" w:cs="Times New Roman"/>
          <w:i/>
          <w:sz w:val="18"/>
          <w:szCs w:val="18"/>
        </w:rPr>
        <w:t xml:space="preserve"> at the discretion of the instructor</w:t>
      </w:r>
      <w:r w:rsidR="003706DF">
        <w:rPr>
          <w:rFonts w:ascii="Times New Roman" w:hAnsi="Times New Roman" w:cs="Times New Roman"/>
          <w:i/>
          <w:sz w:val="18"/>
          <w:szCs w:val="18"/>
        </w:rPr>
        <w:t xml:space="preserve"> as</w:t>
      </w:r>
      <w:r w:rsidR="007548C1">
        <w:rPr>
          <w:rFonts w:ascii="Times New Roman" w:hAnsi="Times New Roman" w:cs="Times New Roman"/>
          <w:i/>
          <w:sz w:val="18"/>
          <w:szCs w:val="18"/>
        </w:rPr>
        <w:t xml:space="preserve"> she deems</w:t>
      </w:r>
      <w:r w:rsidR="003706DF">
        <w:rPr>
          <w:rFonts w:ascii="Times New Roman" w:hAnsi="Times New Roman" w:cs="Times New Roman"/>
          <w:i/>
          <w:sz w:val="18"/>
          <w:szCs w:val="18"/>
        </w:rPr>
        <w:t xml:space="preserve"> necessary.</w:t>
      </w:r>
    </w:p>
    <w:p w:rsidR="0031670C" w:rsidRDefault="0031670C" w:rsidP="000731E6">
      <w:pPr>
        <w:spacing w:after="0" w:line="240" w:lineRule="auto"/>
        <w:ind w:left="432" w:hanging="432"/>
        <w:rPr>
          <w:rFonts w:ascii="Times New Roman" w:hAnsi="Times New Roman" w:cs="Times New Roman"/>
          <w:sz w:val="24"/>
          <w:szCs w:val="24"/>
        </w:rPr>
      </w:pPr>
    </w:p>
    <w:p w:rsidR="006044D7" w:rsidRDefault="00110565" w:rsidP="00C402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B36148">
        <w:rPr>
          <w:rFonts w:ascii="Times New Roman" w:hAnsi="Times New Roman" w:cs="Times New Roman"/>
          <w:sz w:val="24"/>
          <w:szCs w:val="24"/>
        </w:rPr>
        <w:t xml:space="preserve"> </w:t>
      </w:r>
      <w:r w:rsidRPr="00110565">
        <w:rPr>
          <w:rFonts w:ascii="Times New Roman" w:hAnsi="Times New Roman" w:cs="Times New Roman"/>
          <w:b/>
          <w:sz w:val="24"/>
          <w:szCs w:val="24"/>
        </w:rPr>
        <w:t>COURSE REQUIREMENTS</w:t>
      </w:r>
      <w:r>
        <w:rPr>
          <w:rFonts w:ascii="Times New Roman" w:hAnsi="Times New Roman" w:cs="Times New Roman"/>
          <w:sz w:val="24"/>
          <w:szCs w:val="24"/>
        </w:rPr>
        <w:t xml:space="preserve">: </w:t>
      </w:r>
    </w:p>
    <w:p w:rsidR="00C4024D" w:rsidRDefault="00C4024D" w:rsidP="00C4024D">
      <w:pPr>
        <w:spacing w:after="0" w:line="240" w:lineRule="auto"/>
        <w:rPr>
          <w:rFonts w:ascii="Times New Roman" w:hAnsi="Times New Roman" w:cs="Times New Roman"/>
          <w:sz w:val="24"/>
          <w:szCs w:val="24"/>
        </w:rPr>
      </w:pPr>
    </w:p>
    <w:p w:rsidR="00C4024D" w:rsidRDefault="00C4024D" w:rsidP="00C4024D">
      <w:pPr>
        <w:pStyle w:val="ListParagraph"/>
        <w:numPr>
          <w:ilvl w:val="0"/>
          <w:numId w:val="9"/>
        </w:numPr>
        <w:spacing w:after="0" w:line="240" w:lineRule="auto"/>
        <w:rPr>
          <w:rFonts w:ascii="Times New Roman" w:hAnsi="Times New Roman" w:cs="Times New Roman"/>
          <w:sz w:val="24"/>
          <w:szCs w:val="24"/>
        </w:rPr>
      </w:pPr>
      <w:r w:rsidRPr="007A385C">
        <w:rPr>
          <w:rFonts w:ascii="Times New Roman" w:hAnsi="Times New Roman" w:cs="Times New Roman"/>
          <w:b/>
          <w:sz w:val="24"/>
          <w:szCs w:val="24"/>
        </w:rPr>
        <w:t>General Requirements</w:t>
      </w:r>
      <w:r w:rsidRPr="007A385C">
        <w:rPr>
          <w:rFonts w:ascii="Times New Roman" w:hAnsi="Times New Roman" w:cs="Times New Roman"/>
          <w:sz w:val="24"/>
          <w:szCs w:val="24"/>
        </w:rPr>
        <w:t>:</w:t>
      </w:r>
      <w:r w:rsidR="006E4EA9" w:rsidRPr="007A385C">
        <w:rPr>
          <w:rFonts w:ascii="Times New Roman" w:hAnsi="Times New Roman" w:cs="Times New Roman"/>
          <w:sz w:val="24"/>
          <w:szCs w:val="24"/>
        </w:rPr>
        <w:t xml:space="preserve"> </w:t>
      </w:r>
      <w:r w:rsidRPr="007A385C">
        <w:rPr>
          <w:rFonts w:ascii="Times New Roman" w:hAnsi="Times New Roman" w:cs="Times New Roman"/>
          <w:sz w:val="24"/>
          <w:szCs w:val="24"/>
        </w:rPr>
        <w:t xml:space="preserve">Class will start promptly at the scheduled time. Students should plan to arrive prior to the designated time. </w:t>
      </w:r>
    </w:p>
    <w:p w:rsidR="007A385C" w:rsidRPr="007A385C" w:rsidRDefault="007A385C" w:rsidP="007A385C">
      <w:pPr>
        <w:pStyle w:val="ListParagraph"/>
        <w:spacing w:after="0" w:line="240" w:lineRule="auto"/>
        <w:rPr>
          <w:rFonts w:ascii="Times New Roman" w:hAnsi="Times New Roman" w:cs="Times New Roman"/>
          <w:sz w:val="24"/>
          <w:szCs w:val="24"/>
        </w:rPr>
      </w:pPr>
    </w:p>
    <w:p w:rsidR="00AF0C80" w:rsidRPr="00DC03DD" w:rsidRDefault="00C04A7E" w:rsidP="00AF0C80">
      <w:pPr>
        <w:pStyle w:val="ListParagraph"/>
        <w:numPr>
          <w:ilvl w:val="0"/>
          <w:numId w:val="9"/>
        </w:numPr>
        <w:spacing w:after="0" w:line="240" w:lineRule="auto"/>
        <w:rPr>
          <w:rFonts w:ascii="Times New Roman" w:hAnsi="Times New Roman" w:cs="Times New Roman"/>
          <w:b/>
          <w:sz w:val="24"/>
          <w:szCs w:val="24"/>
        </w:rPr>
      </w:pPr>
      <w:r w:rsidRPr="00DC03DD">
        <w:rPr>
          <w:rFonts w:ascii="Times New Roman" w:hAnsi="Times New Roman" w:cs="Times New Roman"/>
          <w:b/>
          <w:sz w:val="24"/>
          <w:szCs w:val="24"/>
        </w:rPr>
        <w:t>Participation</w:t>
      </w:r>
      <w:r w:rsidR="00C4024D" w:rsidRPr="00DC03DD">
        <w:rPr>
          <w:rFonts w:ascii="Times New Roman" w:hAnsi="Times New Roman" w:cs="Times New Roman"/>
          <w:sz w:val="24"/>
          <w:szCs w:val="24"/>
        </w:rPr>
        <w:t>:</w:t>
      </w:r>
      <w:r w:rsidR="006044D7" w:rsidRPr="00DC03DD">
        <w:rPr>
          <w:rFonts w:ascii="Times New Roman" w:hAnsi="Times New Roman" w:cs="Times New Roman"/>
          <w:sz w:val="24"/>
          <w:szCs w:val="24"/>
        </w:rPr>
        <w:t xml:space="preserve"> </w:t>
      </w:r>
      <w:r w:rsidRPr="00DC03DD">
        <w:rPr>
          <w:rFonts w:ascii="Times New Roman" w:hAnsi="Times New Roman" w:cs="Times New Roman"/>
          <w:sz w:val="24"/>
          <w:szCs w:val="24"/>
        </w:rPr>
        <w:t xml:space="preserve">It is expected that each person will come to class prepared and participate </w:t>
      </w:r>
      <w:r w:rsidR="00607DF6" w:rsidRPr="00DC03DD">
        <w:rPr>
          <w:rFonts w:ascii="Times New Roman" w:hAnsi="Times New Roman" w:cs="Times New Roman"/>
          <w:sz w:val="24"/>
          <w:szCs w:val="24"/>
        </w:rPr>
        <w:t xml:space="preserve">in class activities and </w:t>
      </w:r>
      <w:r w:rsidR="00384CD7">
        <w:rPr>
          <w:rFonts w:ascii="Times New Roman" w:hAnsi="Times New Roman" w:cs="Times New Roman"/>
          <w:sz w:val="24"/>
          <w:szCs w:val="24"/>
        </w:rPr>
        <w:t>in discussion</w:t>
      </w:r>
      <w:r w:rsidRPr="00DC03DD">
        <w:rPr>
          <w:rFonts w:ascii="Times New Roman" w:hAnsi="Times New Roman" w:cs="Times New Roman"/>
          <w:sz w:val="24"/>
          <w:szCs w:val="24"/>
        </w:rPr>
        <w:t xml:space="preserve">(s) generated though class readings and topic presentations. </w:t>
      </w:r>
    </w:p>
    <w:p w:rsidR="00DC03DD" w:rsidRPr="00DC03DD" w:rsidRDefault="00DC03DD" w:rsidP="00DC03DD">
      <w:pPr>
        <w:spacing w:after="0" w:line="240" w:lineRule="auto"/>
        <w:rPr>
          <w:rFonts w:ascii="Times New Roman" w:hAnsi="Times New Roman" w:cs="Times New Roman"/>
          <w:b/>
          <w:sz w:val="24"/>
          <w:szCs w:val="24"/>
        </w:rPr>
      </w:pPr>
    </w:p>
    <w:p w:rsidR="006044D7" w:rsidRPr="00766FCA" w:rsidRDefault="006044D7" w:rsidP="006044D7">
      <w:pPr>
        <w:pStyle w:val="ListParagraph"/>
        <w:numPr>
          <w:ilvl w:val="0"/>
          <w:numId w:val="9"/>
        </w:numPr>
        <w:spacing w:after="0" w:line="240" w:lineRule="auto"/>
        <w:rPr>
          <w:rFonts w:ascii="Times New Roman" w:hAnsi="Times New Roman" w:cs="Times New Roman"/>
          <w:b/>
          <w:sz w:val="24"/>
          <w:szCs w:val="24"/>
        </w:rPr>
      </w:pPr>
      <w:r w:rsidRPr="00A00D2F">
        <w:rPr>
          <w:rFonts w:ascii="Times New Roman" w:hAnsi="Times New Roman" w:cs="Times New Roman"/>
          <w:b/>
          <w:sz w:val="24"/>
          <w:szCs w:val="24"/>
        </w:rPr>
        <w:t>Two Exams</w:t>
      </w:r>
      <w:r w:rsidR="00C4024D" w:rsidRPr="00A00D2F">
        <w:rPr>
          <w:rFonts w:ascii="Times New Roman" w:hAnsi="Times New Roman" w:cs="Times New Roman"/>
          <w:sz w:val="24"/>
          <w:szCs w:val="24"/>
        </w:rPr>
        <w:t>:</w:t>
      </w:r>
      <w:r>
        <w:rPr>
          <w:rFonts w:ascii="Times New Roman" w:hAnsi="Times New Roman" w:cs="Times New Roman"/>
          <w:sz w:val="24"/>
          <w:szCs w:val="24"/>
        </w:rPr>
        <w:t xml:space="preserve"> </w:t>
      </w:r>
      <w:r w:rsidR="00C04A7E">
        <w:rPr>
          <w:rFonts w:ascii="Times New Roman" w:hAnsi="Times New Roman" w:cs="Times New Roman"/>
          <w:sz w:val="24"/>
          <w:szCs w:val="24"/>
        </w:rPr>
        <w:t xml:space="preserve">There will be two examinations. </w:t>
      </w:r>
    </w:p>
    <w:p w:rsidR="00AF0C80" w:rsidRPr="00DD1169" w:rsidRDefault="00AF0C80" w:rsidP="00DD1169">
      <w:pPr>
        <w:spacing w:after="0" w:line="240" w:lineRule="auto"/>
        <w:rPr>
          <w:rFonts w:ascii="Times New Roman" w:hAnsi="Times New Roman" w:cs="Times New Roman"/>
          <w:b/>
          <w:sz w:val="24"/>
          <w:szCs w:val="24"/>
        </w:rPr>
      </w:pPr>
    </w:p>
    <w:p w:rsidR="006044D7" w:rsidRPr="00D47437" w:rsidRDefault="00C04A7E" w:rsidP="006044D7">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Reading/Video Assignments</w:t>
      </w:r>
      <w:r w:rsidR="00C4024D">
        <w:rPr>
          <w:rFonts w:ascii="Times New Roman" w:hAnsi="Times New Roman" w:cs="Times New Roman"/>
          <w:sz w:val="24"/>
          <w:szCs w:val="24"/>
        </w:rPr>
        <w:t>:</w:t>
      </w:r>
      <w:r w:rsidR="006044D7">
        <w:rPr>
          <w:rFonts w:ascii="Times New Roman" w:hAnsi="Times New Roman" w:cs="Times New Roman"/>
          <w:sz w:val="24"/>
          <w:szCs w:val="24"/>
        </w:rPr>
        <w:t xml:space="preserve"> </w:t>
      </w:r>
      <w:r>
        <w:rPr>
          <w:rFonts w:ascii="Times New Roman" w:hAnsi="Times New Roman" w:cs="Times New Roman"/>
          <w:sz w:val="24"/>
          <w:szCs w:val="24"/>
        </w:rPr>
        <w:t>Each person will be required to</w:t>
      </w:r>
      <w:r w:rsidR="00607DF6">
        <w:rPr>
          <w:rFonts w:ascii="Times New Roman" w:hAnsi="Times New Roman" w:cs="Times New Roman"/>
          <w:sz w:val="24"/>
          <w:szCs w:val="24"/>
        </w:rPr>
        <w:t xml:space="preserve"> keep a journal</w:t>
      </w:r>
      <w:r>
        <w:rPr>
          <w:rFonts w:ascii="Times New Roman" w:hAnsi="Times New Roman" w:cs="Times New Roman"/>
          <w:sz w:val="24"/>
          <w:szCs w:val="24"/>
        </w:rPr>
        <w:t xml:space="preserve"> of newspaper, magazine, electronic media, or other suitable articles relating to persons with disabilities or issues related to persons with disabilities. </w:t>
      </w:r>
      <w:r w:rsidR="009F454D">
        <w:rPr>
          <w:rFonts w:ascii="Times New Roman" w:hAnsi="Times New Roman" w:cs="Times New Roman"/>
          <w:sz w:val="24"/>
          <w:szCs w:val="24"/>
        </w:rPr>
        <w:t>At least one journal entry is required per class period except on the first day of class, exam dates, and during the break for Thanksgiving. Therefore, a</w:t>
      </w:r>
      <w:r w:rsidR="009A6B8E">
        <w:rPr>
          <w:rFonts w:ascii="Times New Roman" w:hAnsi="Times New Roman" w:cs="Times New Roman"/>
          <w:sz w:val="24"/>
          <w:szCs w:val="24"/>
        </w:rPr>
        <w:t>t a minimum, each student must</w:t>
      </w:r>
      <w:r w:rsidR="009F454D">
        <w:rPr>
          <w:rFonts w:ascii="Times New Roman" w:hAnsi="Times New Roman" w:cs="Times New Roman"/>
          <w:sz w:val="24"/>
          <w:szCs w:val="24"/>
        </w:rPr>
        <w:t xml:space="preserve"> have a total of 12 journal entries</w:t>
      </w:r>
      <w:r w:rsidR="00A00D2F">
        <w:rPr>
          <w:rFonts w:ascii="Times New Roman" w:hAnsi="Times New Roman" w:cs="Times New Roman"/>
          <w:sz w:val="24"/>
          <w:szCs w:val="24"/>
        </w:rPr>
        <w:t xml:space="preserve"> with the articles attached.</w:t>
      </w:r>
      <w:r w:rsidR="00C046D1">
        <w:rPr>
          <w:rFonts w:ascii="Times New Roman" w:hAnsi="Times New Roman" w:cs="Times New Roman"/>
          <w:sz w:val="24"/>
          <w:szCs w:val="24"/>
        </w:rPr>
        <w:t xml:space="preserve"> Each entry must</w:t>
      </w:r>
      <w:r w:rsidR="00B77244">
        <w:rPr>
          <w:rFonts w:ascii="Times New Roman" w:hAnsi="Times New Roman" w:cs="Times New Roman"/>
          <w:sz w:val="24"/>
          <w:szCs w:val="24"/>
        </w:rPr>
        <w:t xml:space="preserve"> </w:t>
      </w:r>
      <w:r w:rsidR="004A2AC9">
        <w:rPr>
          <w:rFonts w:ascii="Times New Roman" w:hAnsi="Times New Roman" w:cs="Times New Roman"/>
          <w:sz w:val="24"/>
          <w:szCs w:val="24"/>
        </w:rPr>
        <w:t>be at least a page in length, typewritten, and</w:t>
      </w:r>
      <w:r w:rsidR="00A00D2F">
        <w:rPr>
          <w:rFonts w:ascii="Times New Roman" w:hAnsi="Times New Roman" w:cs="Times New Roman"/>
          <w:sz w:val="24"/>
          <w:szCs w:val="24"/>
        </w:rPr>
        <w:t xml:space="preserve"> double-spaced. </w:t>
      </w:r>
      <w:r w:rsidRPr="00A00D2F">
        <w:rPr>
          <w:rFonts w:ascii="Times New Roman" w:hAnsi="Times New Roman" w:cs="Times New Roman"/>
          <w:sz w:val="24"/>
          <w:szCs w:val="24"/>
        </w:rPr>
        <w:t>Twice during the semester</w:t>
      </w:r>
      <w:r w:rsidR="0086366E">
        <w:rPr>
          <w:rFonts w:ascii="Times New Roman" w:hAnsi="Times New Roman" w:cs="Times New Roman"/>
          <w:sz w:val="24"/>
          <w:szCs w:val="24"/>
        </w:rPr>
        <w:t>, I will review your journal. A</w:t>
      </w:r>
      <w:r w:rsidRPr="00A00D2F">
        <w:rPr>
          <w:rFonts w:ascii="Times New Roman" w:hAnsi="Times New Roman" w:cs="Times New Roman"/>
          <w:sz w:val="24"/>
          <w:szCs w:val="24"/>
        </w:rPr>
        <w:t>ddition</w:t>
      </w:r>
      <w:r w:rsidR="0086366E">
        <w:rPr>
          <w:rFonts w:ascii="Times New Roman" w:hAnsi="Times New Roman" w:cs="Times New Roman"/>
          <w:sz w:val="24"/>
          <w:szCs w:val="24"/>
        </w:rPr>
        <w:t>ally</w:t>
      </w:r>
      <w:r w:rsidRPr="00A00D2F">
        <w:rPr>
          <w:rFonts w:ascii="Times New Roman" w:hAnsi="Times New Roman" w:cs="Times New Roman"/>
          <w:sz w:val="24"/>
          <w:szCs w:val="24"/>
        </w:rPr>
        <w:t>, each person will be required to share with the class a minimum of 3-5 articles during the semester.</w:t>
      </w:r>
      <w:r>
        <w:rPr>
          <w:rFonts w:ascii="Times New Roman" w:hAnsi="Times New Roman" w:cs="Times New Roman"/>
          <w:sz w:val="24"/>
          <w:szCs w:val="24"/>
        </w:rPr>
        <w:t xml:space="preserve"> </w:t>
      </w:r>
      <w:r w:rsidR="00042C75">
        <w:rPr>
          <w:rFonts w:ascii="Times New Roman" w:hAnsi="Times New Roman" w:cs="Times New Roman"/>
          <w:sz w:val="24"/>
          <w:szCs w:val="24"/>
        </w:rPr>
        <w:t>Given the class participation policy, s</w:t>
      </w:r>
      <w:r w:rsidR="0086366E">
        <w:rPr>
          <w:rFonts w:ascii="Times New Roman" w:hAnsi="Times New Roman" w:cs="Times New Roman"/>
          <w:sz w:val="24"/>
          <w:szCs w:val="24"/>
        </w:rPr>
        <w:t>tudents must be prepared to share every class period</w:t>
      </w:r>
      <w:r w:rsidR="00042C75">
        <w:rPr>
          <w:rFonts w:ascii="Times New Roman" w:hAnsi="Times New Roman" w:cs="Times New Roman"/>
          <w:sz w:val="24"/>
          <w:szCs w:val="24"/>
        </w:rPr>
        <w:t xml:space="preserve"> for which journal entries are required. </w:t>
      </w:r>
      <w:r w:rsidR="0086366E">
        <w:rPr>
          <w:rFonts w:ascii="Times New Roman" w:hAnsi="Times New Roman" w:cs="Times New Roman"/>
          <w:sz w:val="24"/>
          <w:szCs w:val="24"/>
        </w:rPr>
        <w:t xml:space="preserve"> </w:t>
      </w:r>
    </w:p>
    <w:p w:rsidR="00D47437" w:rsidRPr="00DD1169" w:rsidRDefault="00D47437" w:rsidP="00DD1169">
      <w:pPr>
        <w:spacing w:after="0" w:line="240" w:lineRule="auto"/>
        <w:rPr>
          <w:rFonts w:ascii="Times New Roman" w:hAnsi="Times New Roman" w:cs="Times New Roman"/>
          <w:b/>
          <w:sz w:val="24"/>
          <w:szCs w:val="24"/>
        </w:rPr>
      </w:pPr>
    </w:p>
    <w:p w:rsidR="00D47437" w:rsidRDefault="00D47437" w:rsidP="00D47437">
      <w:pPr>
        <w:pStyle w:val="ListParagraph"/>
        <w:spacing w:after="0" w:line="240" w:lineRule="auto"/>
        <w:rPr>
          <w:rFonts w:ascii="Times New Roman" w:hAnsi="Times New Roman" w:cs="Times New Roman"/>
          <w:sz w:val="24"/>
          <w:szCs w:val="24"/>
        </w:rPr>
      </w:pPr>
      <w:r w:rsidRPr="00A00D2F">
        <w:rPr>
          <w:rFonts w:ascii="Times New Roman" w:hAnsi="Times New Roman" w:cs="Times New Roman"/>
          <w:sz w:val="24"/>
          <w:szCs w:val="24"/>
        </w:rPr>
        <w:t xml:space="preserve">Each person will be required to view the </w:t>
      </w:r>
      <w:r w:rsidR="003E27E1" w:rsidRPr="00A00D2F">
        <w:rPr>
          <w:rFonts w:ascii="Times New Roman" w:hAnsi="Times New Roman" w:cs="Times New Roman"/>
          <w:sz w:val="24"/>
          <w:szCs w:val="24"/>
        </w:rPr>
        <w:t xml:space="preserve">following </w:t>
      </w:r>
      <w:r w:rsidRPr="00A00D2F">
        <w:rPr>
          <w:rFonts w:ascii="Times New Roman" w:hAnsi="Times New Roman" w:cs="Times New Roman"/>
          <w:sz w:val="24"/>
          <w:szCs w:val="24"/>
        </w:rPr>
        <w:t>videos</w:t>
      </w:r>
      <w:r w:rsidR="003E27E1" w:rsidRPr="00A00D2F">
        <w:rPr>
          <w:rFonts w:ascii="Times New Roman" w:hAnsi="Times New Roman" w:cs="Times New Roman"/>
          <w:sz w:val="24"/>
          <w:szCs w:val="24"/>
        </w:rPr>
        <w:t>: The Ten Commandments of Communication with Persons with Disabilities,</w:t>
      </w:r>
      <w:r w:rsidRPr="00A00D2F">
        <w:rPr>
          <w:rFonts w:ascii="Times New Roman" w:hAnsi="Times New Roman" w:cs="Times New Roman"/>
          <w:sz w:val="24"/>
          <w:szCs w:val="24"/>
        </w:rPr>
        <w:t xml:space="preserve"> When Billy Broke His Head</w:t>
      </w:r>
      <w:r w:rsidR="00A00D2F">
        <w:rPr>
          <w:rFonts w:ascii="Times New Roman" w:hAnsi="Times New Roman" w:cs="Times New Roman"/>
          <w:sz w:val="24"/>
          <w:szCs w:val="24"/>
        </w:rPr>
        <w:t>,</w:t>
      </w:r>
      <w:r w:rsidRPr="00A00D2F">
        <w:rPr>
          <w:rFonts w:ascii="Times New Roman" w:hAnsi="Times New Roman" w:cs="Times New Roman"/>
          <w:sz w:val="24"/>
          <w:szCs w:val="24"/>
        </w:rPr>
        <w:t xml:space="preserve"> and Regular </w:t>
      </w:r>
      <w:r w:rsidR="00607DF6" w:rsidRPr="00A00D2F">
        <w:rPr>
          <w:rFonts w:ascii="Times New Roman" w:hAnsi="Times New Roman" w:cs="Times New Roman"/>
          <w:sz w:val="24"/>
          <w:szCs w:val="24"/>
        </w:rPr>
        <w:t xml:space="preserve">Lives. Links to </w:t>
      </w:r>
      <w:r w:rsidR="005D6D78">
        <w:rPr>
          <w:rFonts w:ascii="Times New Roman" w:hAnsi="Times New Roman" w:cs="Times New Roman"/>
          <w:sz w:val="24"/>
          <w:szCs w:val="24"/>
        </w:rPr>
        <w:t xml:space="preserve">the </w:t>
      </w:r>
      <w:r w:rsidR="00607DF6" w:rsidRPr="00A00D2F">
        <w:rPr>
          <w:rFonts w:ascii="Times New Roman" w:hAnsi="Times New Roman" w:cs="Times New Roman"/>
          <w:sz w:val="24"/>
          <w:szCs w:val="24"/>
        </w:rPr>
        <w:t>videos will be provided; however, videos will be available for viewing for a limited number of days due to copyright law.</w:t>
      </w:r>
      <w:r w:rsidRPr="00A00D2F">
        <w:rPr>
          <w:rFonts w:ascii="Times New Roman" w:hAnsi="Times New Roman" w:cs="Times New Roman"/>
          <w:sz w:val="24"/>
          <w:szCs w:val="24"/>
        </w:rPr>
        <w:t xml:space="preserve"> A written reaction analysis for each</w:t>
      </w:r>
      <w:r w:rsidR="007548C1">
        <w:rPr>
          <w:rFonts w:ascii="Times New Roman" w:hAnsi="Times New Roman" w:cs="Times New Roman"/>
          <w:sz w:val="24"/>
          <w:szCs w:val="24"/>
        </w:rPr>
        <w:t xml:space="preserve"> video</w:t>
      </w:r>
      <w:r w:rsidRPr="00A00D2F">
        <w:rPr>
          <w:rFonts w:ascii="Times New Roman" w:hAnsi="Times New Roman" w:cs="Times New Roman"/>
          <w:sz w:val="24"/>
          <w:szCs w:val="24"/>
        </w:rPr>
        <w:t xml:space="preserve"> is required.</w:t>
      </w:r>
      <w:r>
        <w:rPr>
          <w:rFonts w:ascii="Times New Roman" w:hAnsi="Times New Roman" w:cs="Times New Roman"/>
          <w:sz w:val="24"/>
          <w:szCs w:val="24"/>
        </w:rPr>
        <w:t xml:space="preserve"> </w:t>
      </w:r>
      <w:r w:rsidR="00B77244">
        <w:rPr>
          <w:rFonts w:ascii="Times New Roman" w:hAnsi="Times New Roman" w:cs="Times New Roman"/>
          <w:sz w:val="24"/>
          <w:szCs w:val="24"/>
        </w:rPr>
        <w:t>Each a</w:t>
      </w:r>
      <w:r w:rsidR="00C046D1">
        <w:rPr>
          <w:rFonts w:ascii="Times New Roman" w:hAnsi="Times New Roman" w:cs="Times New Roman"/>
          <w:sz w:val="24"/>
          <w:szCs w:val="24"/>
        </w:rPr>
        <w:t>nalysis must</w:t>
      </w:r>
      <w:r w:rsidR="00FC0CBF">
        <w:rPr>
          <w:rFonts w:ascii="Times New Roman" w:hAnsi="Times New Roman" w:cs="Times New Roman"/>
          <w:sz w:val="24"/>
          <w:szCs w:val="24"/>
        </w:rPr>
        <w:t xml:space="preserve"> be at least two</w:t>
      </w:r>
      <w:r w:rsidR="00B77244">
        <w:rPr>
          <w:rFonts w:ascii="Times New Roman" w:hAnsi="Times New Roman" w:cs="Times New Roman"/>
          <w:sz w:val="24"/>
          <w:szCs w:val="24"/>
        </w:rPr>
        <w:t xml:space="preserve"> pages in length</w:t>
      </w:r>
      <w:r w:rsidR="004A2AC9">
        <w:rPr>
          <w:rFonts w:ascii="Times New Roman" w:hAnsi="Times New Roman" w:cs="Times New Roman"/>
          <w:sz w:val="24"/>
          <w:szCs w:val="24"/>
        </w:rPr>
        <w:t>, typewritten,</w:t>
      </w:r>
      <w:r w:rsidR="00B77244">
        <w:rPr>
          <w:rFonts w:ascii="Times New Roman" w:hAnsi="Times New Roman" w:cs="Times New Roman"/>
          <w:sz w:val="24"/>
          <w:szCs w:val="24"/>
        </w:rPr>
        <w:t xml:space="preserve"> and double-spaced.</w:t>
      </w:r>
    </w:p>
    <w:p w:rsidR="00D47437" w:rsidRDefault="00D47437" w:rsidP="00D47437">
      <w:pPr>
        <w:pStyle w:val="ListParagraph"/>
        <w:spacing w:after="0" w:line="240" w:lineRule="auto"/>
        <w:rPr>
          <w:rFonts w:ascii="Times New Roman" w:hAnsi="Times New Roman" w:cs="Times New Roman"/>
          <w:sz w:val="24"/>
          <w:szCs w:val="24"/>
        </w:rPr>
      </w:pPr>
    </w:p>
    <w:p w:rsidR="00AF0C80" w:rsidRDefault="00D47437" w:rsidP="00EC6B8B">
      <w:pPr>
        <w:pStyle w:val="ListParagraph"/>
        <w:spacing w:after="0" w:line="240" w:lineRule="auto"/>
        <w:rPr>
          <w:rFonts w:ascii="Times New Roman" w:hAnsi="Times New Roman" w:cs="Times New Roman"/>
          <w:sz w:val="24"/>
          <w:szCs w:val="24"/>
        </w:rPr>
      </w:pPr>
      <w:r w:rsidRPr="00A00D2F">
        <w:rPr>
          <w:rFonts w:ascii="Times New Roman" w:hAnsi="Times New Roman" w:cs="Times New Roman"/>
          <w:sz w:val="24"/>
          <w:szCs w:val="24"/>
        </w:rPr>
        <w:t>Each person will be required to develop a Public Service Announcement (PSA)</w:t>
      </w:r>
      <w:r w:rsidR="007548C1">
        <w:rPr>
          <w:rFonts w:ascii="Times New Roman" w:hAnsi="Times New Roman" w:cs="Times New Roman"/>
          <w:sz w:val="24"/>
          <w:szCs w:val="24"/>
        </w:rPr>
        <w:t>. A rationale for the PSA is also required.</w:t>
      </w:r>
      <w:r w:rsidRPr="00A00D2F">
        <w:rPr>
          <w:rFonts w:ascii="Times New Roman" w:hAnsi="Times New Roman" w:cs="Times New Roman"/>
          <w:sz w:val="24"/>
          <w:szCs w:val="24"/>
        </w:rPr>
        <w:t xml:space="preserve"> </w:t>
      </w:r>
      <w:r w:rsidR="007548C1">
        <w:rPr>
          <w:rFonts w:ascii="Times New Roman" w:hAnsi="Times New Roman" w:cs="Times New Roman"/>
          <w:sz w:val="24"/>
          <w:szCs w:val="24"/>
        </w:rPr>
        <w:t>Students will</w:t>
      </w:r>
      <w:r w:rsidR="00174486">
        <w:rPr>
          <w:rFonts w:ascii="Times New Roman" w:hAnsi="Times New Roman" w:cs="Times New Roman"/>
          <w:sz w:val="24"/>
          <w:szCs w:val="24"/>
        </w:rPr>
        <w:t xml:space="preserve"> present the PSA to the class. </w:t>
      </w:r>
      <w:r w:rsidRPr="00A00D2F">
        <w:rPr>
          <w:rFonts w:ascii="Times New Roman" w:hAnsi="Times New Roman" w:cs="Times New Roman"/>
          <w:sz w:val="24"/>
          <w:szCs w:val="24"/>
        </w:rPr>
        <w:t>Additional information and structure will be provided at a later date.</w:t>
      </w:r>
      <w:r>
        <w:rPr>
          <w:rFonts w:ascii="Times New Roman" w:hAnsi="Times New Roman" w:cs="Times New Roman"/>
          <w:sz w:val="24"/>
          <w:szCs w:val="24"/>
        </w:rPr>
        <w:t xml:space="preserve"> </w:t>
      </w:r>
    </w:p>
    <w:p w:rsidR="00EC6B8B" w:rsidRPr="00EC6B8B" w:rsidRDefault="00EC6B8B" w:rsidP="00EC6B8B">
      <w:pPr>
        <w:pStyle w:val="ListParagraph"/>
        <w:spacing w:after="0" w:line="240" w:lineRule="auto"/>
        <w:rPr>
          <w:rFonts w:ascii="Times New Roman" w:hAnsi="Times New Roman" w:cs="Times New Roman"/>
          <w:sz w:val="24"/>
          <w:szCs w:val="24"/>
        </w:rPr>
      </w:pPr>
    </w:p>
    <w:p w:rsidR="00AF0C80" w:rsidRDefault="00AF0C80" w:rsidP="006044D7">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r w:rsidR="00EB3092">
        <w:rPr>
          <w:rFonts w:ascii="Times New Roman" w:hAnsi="Times New Roman" w:cs="Times New Roman"/>
          <w:b/>
          <w:sz w:val="24"/>
          <w:szCs w:val="24"/>
        </w:rPr>
        <w:t xml:space="preserve"> (Percentage</w:t>
      </w:r>
      <w:r w:rsidR="00EC6B8B">
        <w:rPr>
          <w:rFonts w:ascii="Times New Roman" w:hAnsi="Times New Roman" w:cs="Times New Roman"/>
          <w:b/>
          <w:sz w:val="24"/>
          <w:szCs w:val="24"/>
        </w:rPr>
        <w:t xml:space="preserve"> Toward Final Grade)</w:t>
      </w:r>
      <w:r w:rsidR="00C4024D">
        <w:rPr>
          <w:rFonts w:ascii="Times New Roman" w:hAnsi="Times New Roman" w:cs="Times New Roman"/>
          <w:b/>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389"/>
      </w:tblGrid>
      <w:tr w:rsidR="00EC6B8B" w:rsidTr="00325E16">
        <w:tc>
          <w:tcPr>
            <w:tcW w:w="4788" w:type="dxa"/>
          </w:tcPr>
          <w:p w:rsidR="00EC6B8B" w:rsidRDefault="00EC6B8B" w:rsidP="00AF0C80">
            <w:pPr>
              <w:rPr>
                <w:rFonts w:ascii="Times New Roman" w:hAnsi="Times New Roman" w:cs="Times New Roman"/>
                <w:sz w:val="24"/>
                <w:szCs w:val="24"/>
              </w:rPr>
            </w:pPr>
            <w:r>
              <w:rPr>
                <w:rFonts w:ascii="Times New Roman" w:hAnsi="Times New Roman" w:cs="Times New Roman"/>
                <w:sz w:val="24"/>
                <w:szCs w:val="24"/>
              </w:rPr>
              <w:t>Examinations</w:t>
            </w:r>
          </w:p>
        </w:tc>
        <w:tc>
          <w:tcPr>
            <w:tcW w:w="4788" w:type="dxa"/>
          </w:tcPr>
          <w:p w:rsidR="00EC6B8B" w:rsidRDefault="0086366E" w:rsidP="00AF0C80">
            <w:pPr>
              <w:rPr>
                <w:rFonts w:ascii="Times New Roman" w:hAnsi="Times New Roman" w:cs="Times New Roman"/>
                <w:sz w:val="24"/>
                <w:szCs w:val="24"/>
              </w:rPr>
            </w:pPr>
            <w:r>
              <w:rPr>
                <w:rFonts w:ascii="Times New Roman" w:hAnsi="Times New Roman" w:cs="Times New Roman"/>
                <w:sz w:val="24"/>
                <w:szCs w:val="24"/>
              </w:rPr>
              <w:t>50</w:t>
            </w:r>
            <w:r w:rsidR="00EB3092">
              <w:rPr>
                <w:rFonts w:ascii="Times New Roman" w:hAnsi="Times New Roman" w:cs="Times New Roman"/>
                <w:sz w:val="24"/>
                <w:szCs w:val="24"/>
              </w:rPr>
              <w:t xml:space="preserve">% (25% </w:t>
            </w:r>
            <w:r w:rsidR="00EC6B8B">
              <w:rPr>
                <w:rFonts w:ascii="Times New Roman" w:hAnsi="Times New Roman" w:cs="Times New Roman"/>
                <w:sz w:val="24"/>
                <w:szCs w:val="24"/>
              </w:rPr>
              <w:t>each)</w:t>
            </w:r>
          </w:p>
        </w:tc>
      </w:tr>
      <w:tr w:rsidR="00EC6B8B" w:rsidTr="00325E16">
        <w:tc>
          <w:tcPr>
            <w:tcW w:w="4788" w:type="dxa"/>
          </w:tcPr>
          <w:p w:rsidR="00EC6B8B" w:rsidRDefault="0086366E" w:rsidP="00AF0C80">
            <w:pPr>
              <w:rPr>
                <w:rFonts w:ascii="Times New Roman" w:hAnsi="Times New Roman" w:cs="Times New Roman"/>
                <w:sz w:val="24"/>
                <w:szCs w:val="24"/>
              </w:rPr>
            </w:pPr>
            <w:r>
              <w:rPr>
                <w:rFonts w:ascii="Times New Roman" w:hAnsi="Times New Roman" w:cs="Times New Roman"/>
                <w:sz w:val="24"/>
                <w:szCs w:val="24"/>
              </w:rPr>
              <w:t xml:space="preserve">Video </w:t>
            </w:r>
            <w:r w:rsidR="00EC6B8B">
              <w:rPr>
                <w:rFonts w:ascii="Times New Roman" w:hAnsi="Times New Roman" w:cs="Times New Roman"/>
                <w:sz w:val="24"/>
                <w:szCs w:val="24"/>
              </w:rPr>
              <w:t>Reaction Analysis</w:t>
            </w:r>
          </w:p>
        </w:tc>
        <w:tc>
          <w:tcPr>
            <w:tcW w:w="4788" w:type="dxa"/>
          </w:tcPr>
          <w:p w:rsidR="00EC6B8B" w:rsidRDefault="00EB3092" w:rsidP="00AF0C80">
            <w:pPr>
              <w:rPr>
                <w:rFonts w:ascii="Times New Roman" w:hAnsi="Times New Roman" w:cs="Times New Roman"/>
                <w:sz w:val="24"/>
                <w:szCs w:val="24"/>
              </w:rPr>
            </w:pPr>
            <w:r>
              <w:rPr>
                <w:rFonts w:ascii="Times New Roman" w:hAnsi="Times New Roman" w:cs="Times New Roman"/>
                <w:sz w:val="24"/>
                <w:szCs w:val="24"/>
              </w:rPr>
              <w:t>15% (5%</w:t>
            </w:r>
            <w:r w:rsidR="0086366E">
              <w:rPr>
                <w:rFonts w:ascii="Times New Roman" w:hAnsi="Times New Roman" w:cs="Times New Roman"/>
                <w:sz w:val="24"/>
                <w:szCs w:val="24"/>
              </w:rPr>
              <w:t xml:space="preserve"> </w:t>
            </w:r>
            <w:r w:rsidR="00EC6B8B">
              <w:rPr>
                <w:rFonts w:ascii="Times New Roman" w:hAnsi="Times New Roman" w:cs="Times New Roman"/>
                <w:sz w:val="24"/>
                <w:szCs w:val="24"/>
              </w:rPr>
              <w:t>each)</w:t>
            </w:r>
          </w:p>
        </w:tc>
      </w:tr>
      <w:tr w:rsidR="00EC6B8B" w:rsidTr="00325E16">
        <w:tc>
          <w:tcPr>
            <w:tcW w:w="4788" w:type="dxa"/>
          </w:tcPr>
          <w:p w:rsidR="00EC6B8B" w:rsidRDefault="00EC6B8B" w:rsidP="00AF0C80">
            <w:pPr>
              <w:rPr>
                <w:rFonts w:ascii="Times New Roman" w:hAnsi="Times New Roman" w:cs="Times New Roman"/>
                <w:sz w:val="24"/>
                <w:szCs w:val="24"/>
              </w:rPr>
            </w:pPr>
            <w:r>
              <w:rPr>
                <w:rFonts w:ascii="Times New Roman" w:hAnsi="Times New Roman" w:cs="Times New Roman"/>
                <w:sz w:val="24"/>
                <w:szCs w:val="24"/>
              </w:rPr>
              <w:t>Journal</w:t>
            </w:r>
          </w:p>
        </w:tc>
        <w:tc>
          <w:tcPr>
            <w:tcW w:w="4788" w:type="dxa"/>
          </w:tcPr>
          <w:p w:rsidR="00EC6B8B" w:rsidRDefault="00174486" w:rsidP="00AF0C80">
            <w:pPr>
              <w:rPr>
                <w:rFonts w:ascii="Times New Roman" w:hAnsi="Times New Roman" w:cs="Times New Roman"/>
                <w:sz w:val="24"/>
                <w:szCs w:val="24"/>
              </w:rPr>
            </w:pPr>
            <w:r>
              <w:rPr>
                <w:rFonts w:ascii="Times New Roman" w:hAnsi="Times New Roman" w:cs="Times New Roman"/>
                <w:sz w:val="24"/>
                <w:szCs w:val="24"/>
              </w:rPr>
              <w:t>15</w:t>
            </w:r>
            <w:r w:rsidR="00EB3092">
              <w:rPr>
                <w:rFonts w:ascii="Times New Roman" w:hAnsi="Times New Roman" w:cs="Times New Roman"/>
                <w:sz w:val="24"/>
                <w:szCs w:val="24"/>
              </w:rPr>
              <w:t>%</w:t>
            </w:r>
            <w:r w:rsidR="00EC6B8B">
              <w:rPr>
                <w:rFonts w:ascii="Times New Roman" w:hAnsi="Times New Roman" w:cs="Times New Roman"/>
                <w:sz w:val="24"/>
                <w:szCs w:val="24"/>
              </w:rPr>
              <w:t xml:space="preserve"> </w:t>
            </w:r>
          </w:p>
        </w:tc>
      </w:tr>
      <w:tr w:rsidR="00EC6B8B" w:rsidTr="00325E16">
        <w:tc>
          <w:tcPr>
            <w:tcW w:w="4788" w:type="dxa"/>
          </w:tcPr>
          <w:p w:rsidR="00EC6B8B" w:rsidRDefault="00EC6B8B" w:rsidP="00AF0C80">
            <w:pPr>
              <w:rPr>
                <w:rFonts w:ascii="Times New Roman" w:hAnsi="Times New Roman" w:cs="Times New Roman"/>
                <w:sz w:val="24"/>
                <w:szCs w:val="24"/>
              </w:rPr>
            </w:pPr>
            <w:r>
              <w:rPr>
                <w:rFonts w:ascii="Times New Roman" w:hAnsi="Times New Roman" w:cs="Times New Roman"/>
                <w:sz w:val="24"/>
                <w:szCs w:val="24"/>
              </w:rPr>
              <w:t>PSA</w:t>
            </w:r>
            <w:r w:rsidR="004A000D">
              <w:rPr>
                <w:rFonts w:ascii="Times New Roman" w:hAnsi="Times New Roman" w:cs="Times New Roman"/>
                <w:sz w:val="24"/>
                <w:szCs w:val="24"/>
              </w:rPr>
              <w:t xml:space="preserve"> and Rational</w:t>
            </w:r>
          </w:p>
        </w:tc>
        <w:tc>
          <w:tcPr>
            <w:tcW w:w="4788" w:type="dxa"/>
          </w:tcPr>
          <w:p w:rsidR="00EC6B8B" w:rsidRDefault="00174486" w:rsidP="00AF0C80">
            <w:pPr>
              <w:rPr>
                <w:rFonts w:ascii="Times New Roman" w:hAnsi="Times New Roman" w:cs="Times New Roman"/>
                <w:sz w:val="24"/>
                <w:szCs w:val="24"/>
              </w:rPr>
            </w:pPr>
            <w:r>
              <w:rPr>
                <w:rFonts w:ascii="Times New Roman" w:hAnsi="Times New Roman" w:cs="Times New Roman"/>
                <w:sz w:val="24"/>
                <w:szCs w:val="24"/>
              </w:rPr>
              <w:t>20</w:t>
            </w:r>
            <w:r w:rsidR="00EB3092">
              <w:rPr>
                <w:rFonts w:ascii="Times New Roman" w:hAnsi="Times New Roman" w:cs="Times New Roman"/>
                <w:sz w:val="24"/>
                <w:szCs w:val="24"/>
              </w:rPr>
              <w:t>%</w:t>
            </w:r>
          </w:p>
        </w:tc>
      </w:tr>
    </w:tbl>
    <w:p w:rsidR="00EC6B8B" w:rsidRDefault="00EC6B8B" w:rsidP="00AF0C80">
      <w:pPr>
        <w:spacing w:after="0" w:line="240" w:lineRule="auto"/>
        <w:ind w:left="720"/>
        <w:rPr>
          <w:rFonts w:ascii="Times New Roman" w:hAnsi="Times New Roman" w:cs="Times New Roman"/>
          <w:sz w:val="24"/>
          <w:szCs w:val="24"/>
        </w:rPr>
      </w:pPr>
    </w:p>
    <w:p w:rsidR="00EC6B8B" w:rsidRPr="00325E16" w:rsidRDefault="00EC6B8B" w:rsidP="00AF0C80">
      <w:pPr>
        <w:spacing w:after="0" w:line="240" w:lineRule="auto"/>
        <w:ind w:left="720"/>
        <w:rPr>
          <w:rFonts w:ascii="Times New Roman" w:hAnsi="Times New Roman" w:cs="Times New Roman"/>
          <w:b/>
          <w:sz w:val="24"/>
          <w:szCs w:val="24"/>
        </w:rPr>
      </w:pPr>
      <w:r w:rsidRPr="00174486">
        <w:rPr>
          <w:rFonts w:ascii="Times New Roman" w:hAnsi="Times New Roman" w:cs="Times New Roman"/>
          <w:b/>
          <w:sz w:val="24"/>
          <w:szCs w:val="24"/>
        </w:rPr>
        <w:t>Grading Scale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48"/>
      </w:tblGrid>
      <w:tr w:rsidR="00EC6B8B" w:rsidTr="00325E16">
        <w:tc>
          <w:tcPr>
            <w:tcW w:w="4788" w:type="dxa"/>
          </w:tcPr>
          <w:p w:rsidR="00EC6B8B" w:rsidRDefault="00325E16" w:rsidP="00AF0C80">
            <w:pPr>
              <w:rPr>
                <w:rFonts w:ascii="Times New Roman" w:hAnsi="Times New Roman" w:cs="Times New Roman"/>
                <w:sz w:val="24"/>
                <w:szCs w:val="24"/>
              </w:rPr>
            </w:pPr>
            <w:r>
              <w:rPr>
                <w:rFonts w:ascii="Times New Roman" w:hAnsi="Times New Roman" w:cs="Times New Roman"/>
                <w:sz w:val="24"/>
                <w:szCs w:val="24"/>
              </w:rPr>
              <w:t>A</w:t>
            </w:r>
          </w:p>
        </w:tc>
        <w:tc>
          <w:tcPr>
            <w:tcW w:w="4788" w:type="dxa"/>
          </w:tcPr>
          <w:p w:rsidR="00EC6B8B" w:rsidRDefault="00FC0CBF" w:rsidP="00AF0C80">
            <w:pPr>
              <w:rPr>
                <w:rFonts w:ascii="Times New Roman" w:hAnsi="Times New Roman" w:cs="Times New Roman"/>
                <w:sz w:val="24"/>
                <w:szCs w:val="24"/>
              </w:rPr>
            </w:pPr>
            <w:r>
              <w:rPr>
                <w:rFonts w:ascii="Times New Roman" w:hAnsi="Times New Roman" w:cs="Times New Roman"/>
                <w:sz w:val="24"/>
                <w:szCs w:val="24"/>
              </w:rPr>
              <w:t>94</w:t>
            </w:r>
            <w:r w:rsidR="00325E16">
              <w:rPr>
                <w:rFonts w:ascii="Times New Roman" w:hAnsi="Times New Roman" w:cs="Times New Roman"/>
                <w:sz w:val="24"/>
                <w:szCs w:val="24"/>
              </w:rPr>
              <w:t>-100</w:t>
            </w:r>
          </w:p>
        </w:tc>
      </w:tr>
      <w:tr w:rsidR="00EC6B8B" w:rsidTr="00325E16">
        <w:tc>
          <w:tcPr>
            <w:tcW w:w="4788" w:type="dxa"/>
          </w:tcPr>
          <w:p w:rsidR="00EC6B8B" w:rsidRDefault="00325E16" w:rsidP="00AF0C80">
            <w:pPr>
              <w:rPr>
                <w:rFonts w:ascii="Times New Roman" w:hAnsi="Times New Roman" w:cs="Times New Roman"/>
                <w:sz w:val="24"/>
                <w:szCs w:val="24"/>
              </w:rPr>
            </w:pPr>
            <w:r>
              <w:rPr>
                <w:rFonts w:ascii="Times New Roman" w:hAnsi="Times New Roman" w:cs="Times New Roman"/>
                <w:sz w:val="24"/>
                <w:szCs w:val="24"/>
              </w:rPr>
              <w:t>B</w:t>
            </w:r>
          </w:p>
        </w:tc>
        <w:tc>
          <w:tcPr>
            <w:tcW w:w="4788" w:type="dxa"/>
          </w:tcPr>
          <w:p w:rsidR="00EC6B8B" w:rsidRDefault="00FC0CBF" w:rsidP="00AF0C80">
            <w:pPr>
              <w:rPr>
                <w:rFonts w:ascii="Times New Roman" w:hAnsi="Times New Roman" w:cs="Times New Roman"/>
                <w:sz w:val="24"/>
                <w:szCs w:val="24"/>
              </w:rPr>
            </w:pPr>
            <w:r>
              <w:rPr>
                <w:rFonts w:ascii="Times New Roman" w:hAnsi="Times New Roman" w:cs="Times New Roman"/>
                <w:sz w:val="24"/>
                <w:szCs w:val="24"/>
              </w:rPr>
              <w:t>86-93</w:t>
            </w:r>
          </w:p>
        </w:tc>
      </w:tr>
      <w:tr w:rsidR="00EC6B8B" w:rsidTr="00325E16">
        <w:tc>
          <w:tcPr>
            <w:tcW w:w="4788" w:type="dxa"/>
          </w:tcPr>
          <w:p w:rsidR="00EC6B8B" w:rsidRDefault="00325E16" w:rsidP="00AF0C80">
            <w:pPr>
              <w:rPr>
                <w:rFonts w:ascii="Times New Roman" w:hAnsi="Times New Roman" w:cs="Times New Roman"/>
                <w:sz w:val="24"/>
                <w:szCs w:val="24"/>
              </w:rPr>
            </w:pPr>
            <w:r>
              <w:rPr>
                <w:rFonts w:ascii="Times New Roman" w:hAnsi="Times New Roman" w:cs="Times New Roman"/>
                <w:sz w:val="24"/>
                <w:szCs w:val="24"/>
              </w:rPr>
              <w:t>C</w:t>
            </w:r>
          </w:p>
        </w:tc>
        <w:tc>
          <w:tcPr>
            <w:tcW w:w="4788" w:type="dxa"/>
          </w:tcPr>
          <w:p w:rsidR="00EC6B8B" w:rsidRDefault="00FC0CBF" w:rsidP="00AF0C80">
            <w:pPr>
              <w:rPr>
                <w:rFonts w:ascii="Times New Roman" w:hAnsi="Times New Roman" w:cs="Times New Roman"/>
                <w:sz w:val="24"/>
                <w:szCs w:val="24"/>
              </w:rPr>
            </w:pPr>
            <w:r>
              <w:rPr>
                <w:rFonts w:ascii="Times New Roman" w:hAnsi="Times New Roman" w:cs="Times New Roman"/>
                <w:sz w:val="24"/>
                <w:szCs w:val="24"/>
              </w:rPr>
              <w:t>80-85</w:t>
            </w:r>
          </w:p>
        </w:tc>
      </w:tr>
      <w:tr w:rsidR="00EC6B8B" w:rsidTr="00325E16">
        <w:tc>
          <w:tcPr>
            <w:tcW w:w="4788" w:type="dxa"/>
          </w:tcPr>
          <w:p w:rsidR="00EC6B8B" w:rsidRDefault="00325E16" w:rsidP="00AF0C80">
            <w:pPr>
              <w:rPr>
                <w:rFonts w:ascii="Times New Roman" w:hAnsi="Times New Roman" w:cs="Times New Roman"/>
                <w:sz w:val="24"/>
                <w:szCs w:val="24"/>
              </w:rPr>
            </w:pPr>
            <w:r>
              <w:rPr>
                <w:rFonts w:ascii="Times New Roman" w:hAnsi="Times New Roman" w:cs="Times New Roman"/>
                <w:sz w:val="24"/>
                <w:szCs w:val="24"/>
              </w:rPr>
              <w:t>D</w:t>
            </w:r>
          </w:p>
        </w:tc>
        <w:tc>
          <w:tcPr>
            <w:tcW w:w="4788" w:type="dxa"/>
          </w:tcPr>
          <w:p w:rsidR="00EC6B8B" w:rsidRDefault="00FC0CBF" w:rsidP="00AF0C80">
            <w:pPr>
              <w:rPr>
                <w:rFonts w:ascii="Times New Roman" w:hAnsi="Times New Roman" w:cs="Times New Roman"/>
                <w:sz w:val="24"/>
                <w:szCs w:val="24"/>
              </w:rPr>
            </w:pPr>
            <w:r>
              <w:rPr>
                <w:rFonts w:ascii="Times New Roman" w:hAnsi="Times New Roman" w:cs="Times New Roman"/>
                <w:sz w:val="24"/>
                <w:szCs w:val="24"/>
              </w:rPr>
              <w:t>70-7</w:t>
            </w:r>
            <w:r w:rsidR="00325E16">
              <w:rPr>
                <w:rFonts w:ascii="Times New Roman" w:hAnsi="Times New Roman" w:cs="Times New Roman"/>
                <w:sz w:val="24"/>
                <w:szCs w:val="24"/>
              </w:rPr>
              <w:t>9</w:t>
            </w:r>
          </w:p>
        </w:tc>
      </w:tr>
      <w:tr w:rsidR="00EC6B8B" w:rsidTr="00325E16">
        <w:tc>
          <w:tcPr>
            <w:tcW w:w="4788" w:type="dxa"/>
          </w:tcPr>
          <w:p w:rsidR="00EC6B8B" w:rsidRDefault="00325E16" w:rsidP="00AF0C80">
            <w:pPr>
              <w:rPr>
                <w:rFonts w:ascii="Times New Roman" w:hAnsi="Times New Roman" w:cs="Times New Roman"/>
                <w:sz w:val="24"/>
                <w:szCs w:val="24"/>
              </w:rPr>
            </w:pPr>
            <w:r>
              <w:rPr>
                <w:rFonts w:ascii="Times New Roman" w:hAnsi="Times New Roman" w:cs="Times New Roman"/>
                <w:sz w:val="24"/>
                <w:szCs w:val="24"/>
              </w:rPr>
              <w:t>F</w:t>
            </w:r>
          </w:p>
        </w:tc>
        <w:tc>
          <w:tcPr>
            <w:tcW w:w="4788" w:type="dxa"/>
          </w:tcPr>
          <w:p w:rsidR="00EC6B8B" w:rsidRDefault="00FC0CBF" w:rsidP="00AF0C80">
            <w:pPr>
              <w:rPr>
                <w:rFonts w:ascii="Times New Roman" w:hAnsi="Times New Roman" w:cs="Times New Roman"/>
                <w:sz w:val="24"/>
                <w:szCs w:val="24"/>
              </w:rPr>
            </w:pPr>
            <w:r>
              <w:rPr>
                <w:rFonts w:ascii="Times New Roman" w:hAnsi="Times New Roman" w:cs="Times New Roman"/>
                <w:sz w:val="24"/>
                <w:szCs w:val="24"/>
              </w:rPr>
              <w:t>Below 6</w:t>
            </w:r>
            <w:r w:rsidR="00EB6B21">
              <w:rPr>
                <w:rFonts w:ascii="Times New Roman" w:hAnsi="Times New Roman" w:cs="Times New Roman"/>
                <w:sz w:val="24"/>
                <w:szCs w:val="24"/>
              </w:rPr>
              <w:t>9</w:t>
            </w:r>
          </w:p>
        </w:tc>
      </w:tr>
    </w:tbl>
    <w:p w:rsidR="001C7118" w:rsidRDefault="001C7118" w:rsidP="00325E16">
      <w:pPr>
        <w:spacing w:after="0" w:line="240" w:lineRule="auto"/>
        <w:rPr>
          <w:rFonts w:ascii="Times New Roman" w:hAnsi="Times New Roman" w:cs="Times New Roman"/>
          <w:sz w:val="24"/>
          <w:szCs w:val="24"/>
        </w:rPr>
      </w:pPr>
    </w:p>
    <w:p w:rsidR="00B36148" w:rsidRDefault="00B36148" w:rsidP="000731E6">
      <w:pPr>
        <w:spacing w:after="0" w:line="240" w:lineRule="auto"/>
        <w:ind w:left="432" w:hanging="432"/>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B36148">
        <w:rPr>
          <w:rFonts w:ascii="Times New Roman" w:hAnsi="Times New Roman" w:cs="Times New Roman"/>
          <w:b/>
          <w:sz w:val="24"/>
          <w:szCs w:val="24"/>
        </w:rPr>
        <w:t>CLASS POLICY STATEMENTS:</w:t>
      </w:r>
      <w:r>
        <w:rPr>
          <w:rFonts w:ascii="Times New Roman" w:hAnsi="Times New Roman" w:cs="Times New Roman"/>
          <w:sz w:val="24"/>
          <w:szCs w:val="24"/>
        </w:rPr>
        <w:t xml:space="preserve">  </w:t>
      </w:r>
    </w:p>
    <w:p w:rsidR="00B36148" w:rsidRDefault="00B36148" w:rsidP="000731E6">
      <w:pPr>
        <w:spacing w:after="0" w:line="240" w:lineRule="auto"/>
        <w:ind w:left="432" w:hanging="432"/>
        <w:rPr>
          <w:rFonts w:ascii="Times New Roman" w:hAnsi="Times New Roman" w:cs="Times New Roman"/>
          <w:sz w:val="24"/>
          <w:szCs w:val="24"/>
        </w:rPr>
      </w:pPr>
    </w:p>
    <w:p w:rsidR="00B36148" w:rsidRPr="00D9791C" w:rsidRDefault="00B36148" w:rsidP="00BE6968">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    </w:t>
      </w:r>
      <w:r w:rsidRPr="00BE6968">
        <w:rPr>
          <w:rFonts w:ascii="Times New Roman" w:hAnsi="Times New Roman" w:cs="Times New Roman"/>
          <w:b/>
          <w:sz w:val="24"/>
          <w:szCs w:val="24"/>
        </w:rPr>
        <w:t xml:space="preserve"> Attendance</w:t>
      </w:r>
      <w:r w:rsidRPr="00D9791C">
        <w:rPr>
          <w:rFonts w:ascii="Times New Roman" w:hAnsi="Times New Roman" w:cs="Times New Roman"/>
          <w:sz w:val="24"/>
          <w:szCs w:val="24"/>
        </w:rPr>
        <w:t xml:space="preserve">: </w:t>
      </w:r>
      <w:r w:rsidR="00BE6968" w:rsidRPr="00D9791C">
        <w:rPr>
          <w:rFonts w:ascii="Times New Roman" w:hAnsi="Times New Roman" w:cs="Times New Roman"/>
          <w:sz w:val="24"/>
          <w:szCs w:val="24"/>
        </w:rPr>
        <w:t xml:space="preserve">Students are expected to attend class and participate in class discussions and activities. </w:t>
      </w:r>
      <w:r w:rsidR="00325E16">
        <w:rPr>
          <w:rFonts w:ascii="Times New Roman" w:hAnsi="Times New Roman" w:cs="Times New Roman"/>
          <w:sz w:val="24"/>
          <w:szCs w:val="24"/>
        </w:rPr>
        <w:t xml:space="preserve">If you must be absent, please notify the instructor. </w:t>
      </w:r>
      <w:proofErr w:type="gramStart"/>
      <w:r w:rsidR="00BE6968" w:rsidRPr="00D9791C">
        <w:rPr>
          <w:rFonts w:ascii="Times New Roman" w:hAnsi="Times New Roman" w:cs="Times New Roman"/>
          <w:sz w:val="24"/>
          <w:szCs w:val="24"/>
        </w:rPr>
        <w:t>According to the Auburn University Bulletin: “Specific policies regarding class attendance are the prerogative of individual faculty members.</w:t>
      </w:r>
      <w:proofErr w:type="gramEnd"/>
      <w:r w:rsidR="00BE6968" w:rsidRPr="00D9791C">
        <w:rPr>
          <w:rFonts w:ascii="Times New Roman" w:hAnsi="Times New Roman" w:cs="Times New Roman"/>
          <w:sz w:val="24"/>
          <w:szCs w:val="24"/>
        </w:rPr>
        <w:t xml:space="preserve"> Faculty shall inform each class in writing at the beginning of the course regarding the effect of absences on the determination of grades.” The attendance policy for this course is that only one (1) absence is permitted</w:t>
      </w:r>
      <w:r w:rsidR="002C043C">
        <w:rPr>
          <w:rFonts w:ascii="Times New Roman" w:hAnsi="Times New Roman" w:cs="Times New Roman"/>
          <w:sz w:val="24"/>
          <w:szCs w:val="24"/>
        </w:rPr>
        <w:t xml:space="preserve"> since the course meets once a week</w:t>
      </w:r>
      <w:r w:rsidR="00BE6968" w:rsidRPr="00D9791C">
        <w:rPr>
          <w:rFonts w:ascii="Times New Roman" w:hAnsi="Times New Roman" w:cs="Times New Roman"/>
          <w:sz w:val="24"/>
          <w:szCs w:val="24"/>
        </w:rPr>
        <w:t xml:space="preserve">. Failure to meet this standard will result in a grade of “FA” (failure for excessive absences) unless the student withdraws from the class prior to the withdrawal date (see </w:t>
      </w:r>
      <w:r w:rsidR="00D9791C">
        <w:rPr>
          <w:rFonts w:ascii="Times New Roman" w:hAnsi="Times New Roman" w:cs="Times New Roman"/>
          <w:sz w:val="24"/>
          <w:szCs w:val="24"/>
        </w:rPr>
        <w:t xml:space="preserve">university semester calendar). </w:t>
      </w:r>
      <w:r w:rsidR="00BE6968" w:rsidRPr="00D9791C">
        <w:rPr>
          <w:rFonts w:ascii="Times New Roman" w:hAnsi="Times New Roman" w:cs="Times New Roman"/>
          <w:sz w:val="24"/>
          <w:szCs w:val="24"/>
        </w:rPr>
        <w:t xml:space="preserve">At the discretion of individual instructors, verified absences may be excused under unusual circumstances (see </w:t>
      </w:r>
      <w:r w:rsidR="00265DF5">
        <w:rPr>
          <w:rFonts w:ascii="Times New Roman" w:hAnsi="Times New Roman" w:cs="Times New Roman"/>
          <w:sz w:val="24"/>
          <w:szCs w:val="24"/>
        </w:rPr>
        <w:t>student policy handbook</w:t>
      </w:r>
      <w:r w:rsidR="00BE6968" w:rsidRPr="00D9791C">
        <w:rPr>
          <w:rFonts w:ascii="Times New Roman" w:hAnsi="Times New Roman" w:cs="Times New Roman"/>
          <w:sz w:val="24"/>
          <w:szCs w:val="24"/>
        </w:rPr>
        <w:t>). An absence is consider</w:t>
      </w:r>
      <w:r w:rsidR="00D9791C">
        <w:rPr>
          <w:rFonts w:ascii="Times New Roman" w:hAnsi="Times New Roman" w:cs="Times New Roman"/>
          <w:sz w:val="24"/>
          <w:szCs w:val="24"/>
        </w:rPr>
        <w:t>ed</w:t>
      </w:r>
      <w:r w:rsidR="00BE6968" w:rsidRPr="00D9791C">
        <w:rPr>
          <w:rFonts w:ascii="Times New Roman" w:hAnsi="Times New Roman" w:cs="Times New Roman"/>
          <w:sz w:val="24"/>
          <w:szCs w:val="24"/>
        </w:rPr>
        <w:t xml:space="preserve"> excusable only if the instructor receive</w:t>
      </w:r>
      <w:r w:rsidR="00D9791C">
        <w:rPr>
          <w:rFonts w:ascii="Times New Roman" w:hAnsi="Times New Roman" w:cs="Times New Roman"/>
          <w:sz w:val="24"/>
          <w:szCs w:val="24"/>
        </w:rPr>
        <w:t>s</w:t>
      </w:r>
      <w:r w:rsidR="00BE6968" w:rsidRPr="00D9791C">
        <w:rPr>
          <w:rFonts w:ascii="Times New Roman" w:hAnsi="Times New Roman" w:cs="Times New Roman"/>
          <w:sz w:val="24"/>
          <w:szCs w:val="24"/>
        </w:rPr>
        <w:t xml:space="preserve"> </w:t>
      </w:r>
      <w:r w:rsidR="00D9791C">
        <w:rPr>
          <w:rFonts w:ascii="Times New Roman" w:hAnsi="Times New Roman" w:cs="Times New Roman"/>
          <w:sz w:val="24"/>
          <w:szCs w:val="24"/>
        </w:rPr>
        <w:t xml:space="preserve">appropriate </w:t>
      </w:r>
      <w:r w:rsidR="00BE6968" w:rsidRPr="00D9791C">
        <w:rPr>
          <w:rFonts w:ascii="Times New Roman" w:hAnsi="Times New Roman" w:cs="Times New Roman"/>
          <w:sz w:val="24"/>
          <w:szCs w:val="24"/>
        </w:rPr>
        <w:t>documentation within seven days</w:t>
      </w:r>
      <w:r w:rsidR="00D9791C" w:rsidRPr="00D9791C">
        <w:rPr>
          <w:rFonts w:ascii="Times New Roman" w:hAnsi="Times New Roman" w:cs="Times New Roman"/>
          <w:sz w:val="24"/>
          <w:szCs w:val="24"/>
        </w:rPr>
        <w:t xml:space="preserve"> from the class in which the absence occurred. </w:t>
      </w:r>
    </w:p>
    <w:p w:rsidR="00B36148" w:rsidRDefault="00B36148" w:rsidP="000731E6">
      <w:pPr>
        <w:spacing w:after="0" w:line="240" w:lineRule="auto"/>
        <w:ind w:left="432" w:hanging="432"/>
        <w:rPr>
          <w:rFonts w:ascii="Times New Roman" w:hAnsi="Times New Roman" w:cs="Times New Roman"/>
          <w:sz w:val="24"/>
          <w:szCs w:val="24"/>
        </w:rPr>
      </w:pPr>
    </w:p>
    <w:p w:rsidR="00D9791C" w:rsidRDefault="00D9791C" w:rsidP="00D9791C">
      <w:pPr>
        <w:spacing w:after="0" w:line="240" w:lineRule="auto"/>
        <w:ind w:left="288" w:hanging="288"/>
      </w:pPr>
      <w:r>
        <w:rPr>
          <w:rFonts w:ascii="Times New Roman" w:hAnsi="Times New Roman" w:cs="Times New Roman"/>
          <w:b/>
          <w:sz w:val="24"/>
          <w:szCs w:val="24"/>
        </w:rPr>
        <w:t xml:space="preserve">     </w:t>
      </w:r>
      <w:r w:rsidRPr="00D9791C">
        <w:rPr>
          <w:rFonts w:ascii="Times New Roman" w:hAnsi="Times New Roman" w:cs="Times New Roman"/>
          <w:b/>
          <w:sz w:val="24"/>
          <w:szCs w:val="24"/>
        </w:rPr>
        <w:t>Excused Absences</w:t>
      </w:r>
      <w:r>
        <w:rPr>
          <w:rFonts w:ascii="Times New Roman" w:hAnsi="Times New Roman" w:cs="Times New Roman"/>
          <w:sz w:val="24"/>
          <w:szCs w:val="24"/>
        </w:rPr>
        <w:t xml:space="preserve">: </w:t>
      </w:r>
      <w:r w:rsidRPr="00D9791C">
        <w:rPr>
          <w:rFonts w:ascii="Times New Roman" w:hAnsi="Times New Roman" w:cs="Times New Roman"/>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w:t>
      </w:r>
      <w:r w:rsidR="00265DF5">
        <w:rPr>
          <w:rFonts w:ascii="Times New Roman" w:hAnsi="Times New Roman" w:cs="Times New Roman"/>
          <w:sz w:val="24"/>
          <w:szCs w:val="24"/>
        </w:rPr>
        <w:t>ces is required. Please see the student policy handbook</w:t>
      </w:r>
      <w:r w:rsidRPr="00D9791C">
        <w:rPr>
          <w:rFonts w:ascii="Times New Roman" w:hAnsi="Times New Roman" w:cs="Times New Roman"/>
          <w:sz w:val="24"/>
          <w:szCs w:val="24"/>
        </w:rPr>
        <w:t xml:space="preserve"> for more information on excused absences.</w:t>
      </w:r>
      <w:r>
        <w:t xml:space="preserve"> </w:t>
      </w:r>
    </w:p>
    <w:p w:rsidR="00D9791C" w:rsidRDefault="00D9791C" w:rsidP="00D9791C">
      <w:pPr>
        <w:spacing w:after="0" w:line="240" w:lineRule="auto"/>
        <w:ind w:left="288" w:hanging="288"/>
      </w:pPr>
    </w:p>
    <w:p w:rsidR="00D9791C" w:rsidRDefault="00D9791C" w:rsidP="00D9791C">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t xml:space="preserve">     </w:t>
      </w:r>
      <w:r w:rsidRPr="00D9791C">
        <w:rPr>
          <w:rFonts w:ascii="Times New Roman" w:hAnsi="Times New Roman" w:cs="Times New Roman"/>
          <w:b/>
          <w:sz w:val="24"/>
          <w:szCs w:val="24"/>
        </w:rPr>
        <w:t>Make-up Policy</w:t>
      </w:r>
      <w:r>
        <w:rPr>
          <w:rFonts w:ascii="Times New Roman" w:hAnsi="Times New Roman" w:cs="Times New Roman"/>
          <w:sz w:val="24"/>
          <w:szCs w:val="24"/>
        </w:rPr>
        <w:t xml:space="preserve">: </w:t>
      </w:r>
      <w:r w:rsidRPr="00D9791C">
        <w:rPr>
          <w:rFonts w:ascii="Times New Roman" w:hAnsi="Times New Roman" w:cs="Times New Roman"/>
          <w:sz w:val="24"/>
          <w:szCs w:val="24"/>
        </w:rPr>
        <w:t>Arrangement to make</w:t>
      </w:r>
      <w:r w:rsidR="006A4424">
        <w:rPr>
          <w:rFonts w:ascii="Times New Roman" w:hAnsi="Times New Roman" w:cs="Times New Roman"/>
          <w:sz w:val="24"/>
          <w:szCs w:val="24"/>
        </w:rPr>
        <w:t xml:space="preserve"> up a missed major examination</w:t>
      </w:r>
      <w:r w:rsidR="002C043C">
        <w:rPr>
          <w:rFonts w:ascii="Times New Roman" w:hAnsi="Times New Roman" w:cs="Times New Roman"/>
          <w:sz w:val="24"/>
          <w:szCs w:val="24"/>
        </w:rPr>
        <w:t xml:space="preserve"> (e.g., hour exams)</w:t>
      </w:r>
      <w:r w:rsidR="006A4424">
        <w:rPr>
          <w:rFonts w:ascii="Times New Roman" w:hAnsi="Times New Roman" w:cs="Times New Roman"/>
          <w:sz w:val="24"/>
          <w:szCs w:val="24"/>
        </w:rPr>
        <w:t xml:space="preserve"> </w:t>
      </w:r>
      <w:r w:rsidRPr="00D9791C">
        <w:rPr>
          <w:rFonts w:ascii="Times New Roman" w:hAnsi="Times New Roman" w:cs="Times New Roman"/>
          <w:sz w:val="24"/>
          <w:szCs w:val="24"/>
        </w:rPr>
        <w:t>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60550F" w:rsidRDefault="0060550F" w:rsidP="00D9791C">
      <w:pPr>
        <w:spacing w:after="0" w:line="240" w:lineRule="auto"/>
        <w:ind w:left="288" w:hanging="288"/>
        <w:rPr>
          <w:rFonts w:ascii="Times New Roman" w:hAnsi="Times New Roman" w:cs="Times New Roman"/>
          <w:sz w:val="24"/>
          <w:szCs w:val="24"/>
        </w:rPr>
      </w:pPr>
    </w:p>
    <w:p w:rsidR="006A4424" w:rsidRDefault="00204D72" w:rsidP="00D9791C">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t xml:space="preserve">     </w:t>
      </w:r>
      <w:r w:rsidRPr="00204D72">
        <w:rPr>
          <w:rFonts w:ascii="Times New Roman" w:hAnsi="Times New Roman" w:cs="Times New Roman"/>
          <w:b/>
          <w:sz w:val="24"/>
          <w:szCs w:val="24"/>
        </w:rPr>
        <w:t>Assignments:</w:t>
      </w:r>
      <w:r>
        <w:rPr>
          <w:rFonts w:ascii="Times New Roman" w:hAnsi="Times New Roman" w:cs="Times New Roman"/>
          <w:b/>
          <w:sz w:val="24"/>
          <w:szCs w:val="24"/>
        </w:rPr>
        <w:t xml:space="preserve"> </w:t>
      </w:r>
      <w:r>
        <w:rPr>
          <w:rFonts w:ascii="Times New Roman" w:hAnsi="Times New Roman" w:cs="Times New Roman"/>
          <w:sz w:val="24"/>
          <w:szCs w:val="24"/>
        </w:rPr>
        <w:t>All assignments must be</w:t>
      </w:r>
      <w:r w:rsidRPr="00204D72">
        <w:rPr>
          <w:rFonts w:ascii="Times New Roman" w:hAnsi="Times New Roman" w:cs="Times New Roman"/>
          <w:sz w:val="24"/>
          <w:szCs w:val="24"/>
        </w:rPr>
        <w:t xml:space="preserve"> </w:t>
      </w:r>
      <w:r>
        <w:rPr>
          <w:rFonts w:ascii="Times New Roman" w:hAnsi="Times New Roman" w:cs="Times New Roman"/>
          <w:sz w:val="24"/>
          <w:szCs w:val="24"/>
        </w:rPr>
        <w:t>prepared in a professional manner; assignments must be type</w:t>
      </w:r>
      <w:r w:rsidR="003366D2">
        <w:rPr>
          <w:rFonts w:ascii="Times New Roman" w:hAnsi="Times New Roman" w:cs="Times New Roman"/>
          <w:sz w:val="24"/>
          <w:szCs w:val="24"/>
        </w:rPr>
        <w:t>written</w:t>
      </w:r>
      <w:r>
        <w:rPr>
          <w:rFonts w:ascii="Times New Roman" w:hAnsi="Times New Roman" w:cs="Times New Roman"/>
          <w:sz w:val="24"/>
          <w:szCs w:val="24"/>
        </w:rPr>
        <w:t xml:space="preserve">, grammatically correct, and free </w:t>
      </w:r>
      <w:r w:rsidR="003366D2">
        <w:rPr>
          <w:rFonts w:ascii="Times New Roman" w:hAnsi="Times New Roman" w:cs="Times New Roman"/>
          <w:sz w:val="24"/>
          <w:szCs w:val="24"/>
        </w:rPr>
        <w:t xml:space="preserve">of spelling and typographical </w:t>
      </w:r>
      <w:r>
        <w:rPr>
          <w:rFonts w:ascii="Times New Roman" w:hAnsi="Times New Roman" w:cs="Times New Roman"/>
          <w:sz w:val="24"/>
          <w:szCs w:val="24"/>
        </w:rPr>
        <w:t xml:space="preserve">errors. </w:t>
      </w:r>
      <w:r w:rsidR="006A4424" w:rsidRPr="006A4424">
        <w:rPr>
          <w:rFonts w:ascii="Times New Roman" w:hAnsi="Times New Roman" w:cs="Times New Roman"/>
          <w:sz w:val="24"/>
          <w:szCs w:val="24"/>
        </w:rPr>
        <w:t xml:space="preserve">Person-first language </w:t>
      </w:r>
      <w:r w:rsidR="00C046D1">
        <w:rPr>
          <w:rFonts w:ascii="Times New Roman" w:hAnsi="Times New Roman" w:cs="Times New Roman"/>
          <w:sz w:val="24"/>
          <w:szCs w:val="24"/>
        </w:rPr>
        <w:t>must</w:t>
      </w:r>
      <w:r w:rsidR="006A4424" w:rsidRPr="006A4424">
        <w:rPr>
          <w:rFonts w:ascii="Times New Roman" w:hAnsi="Times New Roman" w:cs="Times New Roman"/>
          <w:sz w:val="24"/>
          <w:szCs w:val="24"/>
        </w:rPr>
        <w:t xml:space="preserve"> be used (i.e., “person with a disability” rather than “</w:t>
      </w:r>
      <w:r w:rsidR="00C046D1">
        <w:rPr>
          <w:rFonts w:ascii="Times New Roman" w:hAnsi="Times New Roman" w:cs="Times New Roman"/>
          <w:sz w:val="24"/>
          <w:szCs w:val="24"/>
        </w:rPr>
        <w:t xml:space="preserve">disabled </w:t>
      </w:r>
      <w:r w:rsidR="006A4424" w:rsidRPr="006A4424">
        <w:rPr>
          <w:rFonts w:ascii="Times New Roman" w:hAnsi="Times New Roman" w:cs="Times New Roman"/>
          <w:sz w:val="24"/>
          <w:szCs w:val="24"/>
        </w:rPr>
        <w:t xml:space="preserve">person”). </w:t>
      </w:r>
      <w:r w:rsidR="006A4424">
        <w:rPr>
          <w:rFonts w:ascii="Times New Roman" w:hAnsi="Times New Roman" w:cs="Times New Roman"/>
          <w:sz w:val="24"/>
          <w:szCs w:val="24"/>
        </w:rPr>
        <w:t xml:space="preserve">Assignments are to be of a quality that would be expected of a professional. </w:t>
      </w:r>
    </w:p>
    <w:p w:rsidR="006A4424" w:rsidRDefault="006A4424" w:rsidP="00D9791C">
      <w:pPr>
        <w:spacing w:after="0" w:line="240" w:lineRule="auto"/>
        <w:ind w:left="288" w:hanging="288"/>
        <w:rPr>
          <w:rFonts w:ascii="Times New Roman" w:hAnsi="Times New Roman" w:cs="Times New Roman"/>
          <w:sz w:val="24"/>
          <w:szCs w:val="24"/>
        </w:rPr>
      </w:pPr>
    </w:p>
    <w:p w:rsidR="0060550F" w:rsidRPr="00325E16" w:rsidRDefault="006A4424" w:rsidP="00D9791C">
      <w:pPr>
        <w:spacing w:after="0" w:line="240" w:lineRule="auto"/>
        <w:ind w:left="288" w:hanging="288"/>
        <w:rPr>
          <w:rFonts w:ascii="Times New Roman" w:hAnsi="Times New Roman" w:cs="Times New Roman"/>
          <w:b/>
          <w:sz w:val="24"/>
          <w:szCs w:val="24"/>
        </w:rPr>
      </w:pPr>
      <w:r>
        <w:rPr>
          <w:rFonts w:ascii="Times New Roman" w:hAnsi="Times New Roman" w:cs="Times New Roman"/>
          <w:sz w:val="24"/>
          <w:szCs w:val="24"/>
        </w:rPr>
        <w:t xml:space="preserve">     </w:t>
      </w:r>
      <w:r w:rsidR="00204D72">
        <w:rPr>
          <w:rFonts w:ascii="Times New Roman" w:hAnsi="Times New Roman" w:cs="Times New Roman"/>
          <w:sz w:val="24"/>
          <w:szCs w:val="24"/>
        </w:rPr>
        <w:t xml:space="preserve">Assignments are due on the date indicated on the syllabus and must be turned in </w:t>
      </w:r>
      <w:r w:rsidR="002C043C">
        <w:rPr>
          <w:rFonts w:ascii="Times New Roman" w:hAnsi="Times New Roman" w:cs="Times New Roman"/>
          <w:sz w:val="24"/>
          <w:szCs w:val="24"/>
        </w:rPr>
        <w:t>within the first 10 minutes of</w:t>
      </w:r>
      <w:r w:rsidR="00204D72">
        <w:rPr>
          <w:rFonts w:ascii="Times New Roman" w:hAnsi="Times New Roman" w:cs="Times New Roman"/>
          <w:sz w:val="24"/>
          <w:szCs w:val="24"/>
        </w:rPr>
        <w:t xml:space="preserve"> regularly scheduled class time</w:t>
      </w:r>
      <w:r w:rsidR="009E1C4A">
        <w:rPr>
          <w:rFonts w:ascii="Times New Roman" w:hAnsi="Times New Roman" w:cs="Times New Roman"/>
          <w:sz w:val="24"/>
          <w:szCs w:val="24"/>
        </w:rPr>
        <w:t>.</w:t>
      </w:r>
      <w:r w:rsidR="00204D72" w:rsidRPr="00325E16">
        <w:rPr>
          <w:rFonts w:ascii="Times New Roman" w:hAnsi="Times New Roman" w:cs="Times New Roman"/>
          <w:b/>
          <w:sz w:val="24"/>
          <w:szCs w:val="24"/>
        </w:rPr>
        <w:t xml:space="preserve"> </w:t>
      </w:r>
      <w:r w:rsidR="00DF0F09">
        <w:rPr>
          <w:rFonts w:ascii="Times New Roman" w:hAnsi="Times New Roman" w:cs="Times New Roman"/>
          <w:sz w:val="24"/>
          <w:szCs w:val="24"/>
        </w:rPr>
        <w:t xml:space="preserve">Additionally, </w:t>
      </w:r>
      <w:r w:rsidR="00DF0F09" w:rsidRPr="009E1C4A">
        <w:rPr>
          <w:rFonts w:ascii="Times New Roman" w:hAnsi="Times New Roman" w:cs="Times New Roman"/>
          <w:sz w:val="24"/>
          <w:szCs w:val="24"/>
        </w:rPr>
        <w:t>a</w:t>
      </w:r>
      <w:r w:rsidR="00204D72" w:rsidRPr="009E1C4A">
        <w:rPr>
          <w:rFonts w:ascii="Times New Roman" w:hAnsi="Times New Roman" w:cs="Times New Roman"/>
          <w:sz w:val="24"/>
          <w:szCs w:val="24"/>
        </w:rPr>
        <w:t xml:space="preserve">ssignments must be turned in by the student completing the assignment. </w:t>
      </w:r>
    </w:p>
    <w:p w:rsidR="003366D2" w:rsidRDefault="003366D2" w:rsidP="00D9791C">
      <w:pPr>
        <w:spacing w:after="0" w:line="240" w:lineRule="auto"/>
        <w:ind w:left="288" w:hanging="288"/>
        <w:rPr>
          <w:rFonts w:ascii="Times New Roman" w:hAnsi="Times New Roman" w:cs="Times New Roman"/>
          <w:sz w:val="24"/>
          <w:szCs w:val="24"/>
        </w:rPr>
      </w:pPr>
    </w:p>
    <w:p w:rsidR="00D9791C" w:rsidRPr="00D9791C" w:rsidRDefault="003366D2" w:rsidP="003366D2">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366D2">
        <w:rPr>
          <w:rFonts w:ascii="Times New Roman" w:hAnsi="Times New Roman" w:cs="Times New Roman"/>
          <w:b/>
          <w:sz w:val="24"/>
          <w:szCs w:val="24"/>
        </w:rPr>
        <w:t>No late assignments</w:t>
      </w:r>
      <w:r>
        <w:rPr>
          <w:rFonts w:ascii="Times New Roman" w:hAnsi="Times New Roman" w:cs="Times New Roman"/>
          <w:sz w:val="24"/>
          <w:szCs w:val="24"/>
        </w:rPr>
        <w:t xml:space="preserve"> will be accepted unless </w:t>
      </w:r>
      <w:r w:rsidR="00DA05B7">
        <w:rPr>
          <w:rFonts w:ascii="Times New Roman" w:hAnsi="Times New Roman" w:cs="Times New Roman"/>
          <w:sz w:val="24"/>
          <w:szCs w:val="24"/>
        </w:rPr>
        <w:t xml:space="preserve">the instructor has received prior notice of absence via email and there is a university approved excuse. </w:t>
      </w:r>
      <w:r>
        <w:rPr>
          <w:rFonts w:ascii="Times New Roman" w:hAnsi="Times New Roman" w:cs="Times New Roman"/>
          <w:sz w:val="24"/>
          <w:szCs w:val="24"/>
        </w:rPr>
        <w:t>If a student misses turning in an assignment and has</w:t>
      </w:r>
      <w:r w:rsidR="00DA05B7">
        <w:rPr>
          <w:rFonts w:ascii="Times New Roman" w:hAnsi="Times New Roman" w:cs="Times New Roman"/>
          <w:sz w:val="24"/>
          <w:szCs w:val="24"/>
        </w:rPr>
        <w:t xml:space="preserve"> given prior notice and</w:t>
      </w:r>
      <w:r>
        <w:rPr>
          <w:rFonts w:ascii="Times New Roman" w:hAnsi="Times New Roman" w:cs="Times New Roman"/>
          <w:sz w:val="24"/>
          <w:szCs w:val="24"/>
        </w:rPr>
        <w:t xml:space="preserve"> </w:t>
      </w:r>
      <w:r w:rsidR="00DA05B7">
        <w:rPr>
          <w:rFonts w:ascii="Times New Roman" w:hAnsi="Times New Roman" w:cs="Times New Roman"/>
          <w:sz w:val="24"/>
          <w:szCs w:val="24"/>
        </w:rPr>
        <w:t xml:space="preserve">has </w:t>
      </w:r>
      <w:r>
        <w:rPr>
          <w:rFonts w:ascii="Times New Roman" w:hAnsi="Times New Roman" w:cs="Times New Roman"/>
          <w:sz w:val="24"/>
          <w:szCs w:val="24"/>
        </w:rPr>
        <w:t xml:space="preserve">a university approved excuse, he or she will have </w:t>
      </w:r>
      <w:r w:rsidRPr="003366D2">
        <w:rPr>
          <w:rFonts w:ascii="Times New Roman" w:hAnsi="Times New Roman" w:cs="Times New Roman"/>
          <w:b/>
          <w:sz w:val="24"/>
          <w:szCs w:val="24"/>
        </w:rPr>
        <w:t>one week</w:t>
      </w:r>
      <w:r>
        <w:rPr>
          <w:rFonts w:ascii="Times New Roman" w:hAnsi="Times New Roman" w:cs="Times New Roman"/>
          <w:sz w:val="24"/>
          <w:szCs w:val="24"/>
        </w:rPr>
        <w:t xml:space="preserve"> from the</w:t>
      </w:r>
      <w:r w:rsidR="009F3B45">
        <w:rPr>
          <w:rFonts w:ascii="Times New Roman" w:hAnsi="Times New Roman" w:cs="Times New Roman"/>
          <w:sz w:val="24"/>
          <w:szCs w:val="24"/>
        </w:rPr>
        <w:t xml:space="preserve"> date</w:t>
      </w:r>
      <w:r>
        <w:rPr>
          <w:rFonts w:ascii="Times New Roman" w:hAnsi="Times New Roman" w:cs="Times New Roman"/>
          <w:sz w:val="24"/>
          <w:szCs w:val="24"/>
        </w:rPr>
        <w:t xml:space="preserve"> he or she returns to class to turn in the assignment. </w:t>
      </w:r>
    </w:p>
    <w:p w:rsidR="00D9791C" w:rsidRDefault="00D9791C" w:rsidP="000731E6">
      <w:pPr>
        <w:spacing w:after="0" w:line="240" w:lineRule="auto"/>
        <w:ind w:left="432" w:hanging="432"/>
        <w:rPr>
          <w:rFonts w:ascii="Times New Roman" w:hAnsi="Times New Roman" w:cs="Times New Roman"/>
          <w:sz w:val="24"/>
          <w:szCs w:val="24"/>
        </w:rPr>
      </w:pPr>
    </w:p>
    <w:p w:rsidR="003366D2" w:rsidRDefault="003366D2" w:rsidP="003366D2">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 xml:space="preserve">     </w:t>
      </w:r>
      <w:r w:rsidRPr="003366D2">
        <w:rPr>
          <w:rFonts w:ascii="Times New Roman" w:hAnsi="Times New Roman" w:cs="Times New Roman"/>
          <w:b/>
          <w:sz w:val="24"/>
          <w:szCs w:val="24"/>
        </w:rPr>
        <w:t>NOTE</w:t>
      </w:r>
      <w:r>
        <w:rPr>
          <w:rFonts w:ascii="Times New Roman" w:hAnsi="Times New Roman" w:cs="Times New Roman"/>
          <w:sz w:val="24"/>
          <w:szCs w:val="24"/>
        </w:rPr>
        <w:t xml:space="preserve">: Any assignments completed and/or </w:t>
      </w:r>
      <w:r w:rsidRPr="003366D2">
        <w:rPr>
          <w:rFonts w:ascii="Times New Roman" w:hAnsi="Times New Roman" w:cs="Times New Roman"/>
          <w:sz w:val="24"/>
          <w:szCs w:val="24"/>
        </w:rPr>
        <w:t xml:space="preserve">submitted that do not comply with the above requirements will be </w:t>
      </w:r>
      <w:r w:rsidRPr="009F3B45">
        <w:rPr>
          <w:rFonts w:ascii="Times New Roman" w:hAnsi="Times New Roman" w:cs="Times New Roman"/>
          <w:b/>
          <w:sz w:val="24"/>
          <w:szCs w:val="24"/>
        </w:rPr>
        <w:t>returned</w:t>
      </w:r>
      <w:r w:rsidRPr="003366D2">
        <w:rPr>
          <w:rFonts w:ascii="Times New Roman" w:hAnsi="Times New Roman" w:cs="Times New Roman"/>
          <w:sz w:val="24"/>
          <w:szCs w:val="24"/>
        </w:rPr>
        <w:t xml:space="preserve"> and </w:t>
      </w:r>
      <w:r w:rsidRPr="003366D2">
        <w:rPr>
          <w:rFonts w:ascii="Times New Roman" w:hAnsi="Times New Roman" w:cs="Times New Roman"/>
          <w:b/>
          <w:sz w:val="24"/>
          <w:szCs w:val="24"/>
        </w:rPr>
        <w:t>will not be accepted</w:t>
      </w:r>
      <w:r w:rsidRPr="003366D2">
        <w:rPr>
          <w:rFonts w:ascii="Times New Roman" w:hAnsi="Times New Roman" w:cs="Times New Roman"/>
          <w:sz w:val="24"/>
          <w:szCs w:val="24"/>
        </w:rPr>
        <w:t xml:space="preserve"> for credit.</w:t>
      </w:r>
      <w:r>
        <w:rPr>
          <w:rFonts w:ascii="Times New Roman" w:hAnsi="Times New Roman" w:cs="Times New Roman"/>
          <w:sz w:val="24"/>
          <w:szCs w:val="24"/>
        </w:rPr>
        <w:t xml:space="preserve">  </w:t>
      </w:r>
    </w:p>
    <w:p w:rsidR="003366D2" w:rsidRDefault="003366D2" w:rsidP="003366D2">
      <w:pPr>
        <w:spacing w:after="0" w:line="240" w:lineRule="auto"/>
        <w:ind w:left="288" w:hanging="288"/>
        <w:rPr>
          <w:rFonts w:ascii="Times New Roman" w:hAnsi="Times New Roman" w:cs="Times New Roman"/>
          <w:sz w:val="24"/>
          <w:szCs w:val="24"/>
        </w:rPr>
      </w:pPr>
    </w:p>
    <w:p w:rsidR="00C046D1" w:rsidRDefault="00146507" w:rsidP="00986098">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t xml:space="preserve">     </w:t>
      </w:r>
      <w:r w:rsidR="003366D2" w:rsidRPr="00146507">
        <w:rPr>
          <w:rFonts w:ascii="Times New Roman" w:hAnsi="Times New Roman" w:cs="Times New Roman"/>
          <w:b/>
          <w:sz w:val="24"/>
          <w:szCs w:val="24"/>
        </w:rPr>
        <w:t>Academic Honest</w:t>
      </w:r>
      <w:r w:rsidRPr="00146507">
        <w:rPr>
          <w:rFonts w:ascii="Times New Roman" w:hAnsi="Times New Roman" w:cs="Times New Roman"/>
          <w:b/>
          <w:sz w:val="24"/>
          <w:szCs w:val="24"/>
        </w:rPr>
        <w:t xml:space="preserve">y Policy: </w:t>
      </w:r>
      <w:r w:rsidRPr="00146507">
        <w:rPr>
          <w:rFonts w:ascii="Times New Roman" w:hAnsi="Times New Roman" w:cs="Times New Roman"/>
          <w:sz w:val="24"/>
          <w:szCs w:val="24"/>
        </w:rPr>
        <w:t>All portions of the Auburn University student academic honest</w:t>
      </w:r>
      <w:r w:rsidR="00265DF5">
        <w:rPr>
          <w:rFonts w:ascii="Times New Roman" w:hAnsi="Times New Roman" w:cs="Times New Roman"/>
          <w:sz w:val="24"/>
          <w:szCs w:val="24"/>
        </w:rPr>
        <w:t xml:space="preserve">y code (Title XII) </w:t>
      </w:r>
      <w:r w:rsidRPr="00146507">
        <w:rPr>
          <w:rFonts w:ascii="Times New Roman" w:hAnsi="Times New Roman" w:cs="Times New Roman"/>
          <w:sz w:val="24"/>
          <w:szCs w:val="24"/>
        </w:rPr>
        <w:t>w</w:t>
      </w:r>
      <w:r w:rsidR="00C046D1">
        <w:rPr>
          <w:rFonts w:ascii="Times New Roman" w:hAnsi="Times New Roman" w:cs="Times New Roman"/>
          <w:sz w:val="24"/>
          <w:szCs w:val="24"/>
        </w:rPr>
        <w:t>ill apply to university courses, including this one.</w:t>
      </w:r>
      <w:r w:rsidRPr="00146507">
        <w:rPr>
          <w:rFonts w:ascii="Times New Roman" w:hAnsi="Times New Roman" w:cs="Times New Roman"/>
          <w:sz w:val="24"/>
          <w:szCs w:val="24"/>
        </w:rPr>
        <w:t xml:space="preserve"> All academic honesty violations or alleged violations of the SGA Code of Laws will be reported to the Office of the Provost, which will then refer the case to the Academic Honesty Committee.</w:t>
      </w:r>
    </w:p>
    <w:p w:rsidR="004C43F3" w:rsidRDefault="00C046D1" w:rsidP="00C046D1">
      <w:pPr>
        <w:spacing w:after="0" w:line="240" w:lineRule="auto"/>
        <w:ind w:left="288" w:hanging="288"/>
        <w:rPr>
          <w:rFonts w:ascii="Times New Roman" w:hAnsi="Times New Roman" w:cs="Times New Roman"/>
          <w:b/>
          <w:bCs/>
          <w:sz w:val="24"/>
          <w:szCs w:val="24"/>
        </w:rPr>
      </w:pPr>
      <w:r>
        <w:rPr>
          <w:rFonts w:ascii="Times New Roman" w:hAnsi="Times New Roman" w:cs="Times New Roman"/>
          <w:b/>
          <w:bCs/>
          <w:sz w:val="24"/>
          <w:szCs w:val="24"/>
        </w:rPr>
        <w:t xml:space="preserve">     </w:t>
      </w:r>
    </w:p>
    <w:p w:rsidR="00C046D1" w:rsidRPr="00C046D1" w:rsidRDefault="004C43F3" w:rsidP="00C046D1">
      <w:pPr>
        <w:spacing w:after="0" w:line="240" w:lineRule="auto"/>
        <w:ind w:left="288" w:hanging="288"/>
        <w:rPr>
          <w:rFonts w:ascii="Times New Roman" w:hAnsi="Times New Roman" w:cs="Times New Roman"/>
          <w:sz w:val="24"/>
          <w:szCs w:val="24"/>
        </w:rPr>
      </w:pPr>
      <w:r>
        <w:rPr>
          <w:rFonts w:ascii="Times New Roman" w:hAnsi="Times New Roman" w:cs="Times New Roman"/>
          <w:b/>
          <w:bCs/>
          <w:sz w:val="24"/>
          <w:szCs w:val="24"/>
        </w:rPr>
        <w:t xml:space="preserve">     </w:t>
      </w:r>
      <w:r w:rsidR="00C046D1" w:rsidRPr="00C046D1">
        <w:rPr>
          <w:rFonts w:ascii="Times New Roman" w:hAnsi="Times New Roman" w:cs="Times New Roman"/>
          <w:b/>
          <w:bCs/>
          <w:sz w:val="24"/>
          <w:szCs w:val="24"/>
        </w:rPr>
        <w:t>Classroom Behavior and Honesty:</w:t>
      </w:r>
      <w:r w:rsidR="00C046D1" w:rsidRPr="00C046D1">
        <w:rPr>
          <w:rFonts w:ascii="Times New Roman" w:hAnsi="Times New Roman" w:cs="Times New Roman"/>
          <w:sz w:val="24"/>
          <w:szCs w:val="24"/>
        </w:rPr>
        <w:t xml:space="preserve"> Students are expected to read and adhere to all </w:t>
      </w:r>
      <w:proofErr w:type="gramStart"/>
      <w:r w:rsidR="00C046D1" w:rsidRPr="00C046D1">
        <w:rPr>
          <w:rFonts w:ascii="Times New Roman" w:hAnsi="Times New Roman" w:cs="Times New Roman"/>
          <w:sz w:val="24"/>
          <w:szCs w:val="24"/>
        </w:rPr>
        <w:t>classroom</w:t>
      </w:r>
      <w:proofErr w:type="gramEnd"/>
      <w:r w:rsidR="00C046D1" w:rsidRPr="00C046D1">
        <w:rPr>
          <w:rFonts w:ascii="Times New Roman" w:hAnsi="Times New Roman" w:cs="Times New Roman"/>
          <w:sz w:val="24"/>
          <w:szCs w:val="24"/>
        </w:rPr>
        <w:t xml:space="preserve"> polices in t</w:t>
      </w:r>
      <w:r w:rsidR="00265DF5">
        <w:rPr>
          <w:rFonts w:ascii="Times New Roman" w:hAnsi="Times New Roman" w:cs="Times New Roman"/>
          <w:sz w:val="24"/>
          <w:szCs w:val="24"/>
        </w:rPr>
        <w:t>he Auburn University’s student policy handbook</w:t>
      </w:r>
      <w:r w:rsidR="00C046D1" w:rsidRPr="00C046D1">
        <w:rPr>
          <w:rFonts w:ascii="Times New Roman" w:hAnsi="Times New Roman" w:cs="Times New Roman"/>
          <w:sz w:val="24"/>
          <w:szCs w:val="24"/>
        </w:rPr>
        <w:t xml:space="preserve"> regarding classroom behavior and honesty.</w:t>
      </w:r>
    </w:p>
    <w:p w:rsidR="00C046D1" w:rsidRPr="00C046D1" w:rsidRDefault="00C046D1" w:rsidP="00C046D1">
      <w:pPr>
        <w:spacing w:after="0" w:line="240" w:lineRule="auto"/>
        <w:ind w:left="288" w:hanging="288"/>
        <w:rPr>
          <w:rFonts w:ascii="Times New Roman" w:hAnsi="Times New Roman" w:cs="Times New Roman"/>
          <w:b/>
          <w:sz w:val="24"/>
          <w:szCs w:val="24"/>
        </w:rPr>
      </w:pPr>
    </w:p>
    <w:p w:rsidR="00C046D1" w:rsidRDefault="00C046D1" w:rsidP="00C046D1">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t xml:space="preserve">     </w:t>
      </w:r>
      <w:r w:rsidRPr="00C046D1">
        <w:rPr>
          <w:rFonts w:ascii="Times New Roman" w:hAnsi="Times New Roman" w:cs="Times New Roman"/>
          <w:b/>
          <w:sz w:val="24"/>
          <w:szCs w:val="24"/>
        </w:rPr>
        <w:t>Classroom Behavior: “</w:t>
      </w:r>
      <w:r w:rsidRPr="00C046D1">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00A75CE9">
        <w:rPr>
          <w:rFonts w:ascii="Times New Roman" w:hAnsi="Times New Roman" w:cs="Times New Roman"/>
          <w:sz w:val="24"/>
          <w:szCs w:val="24"/>
        </w:rPr>
        <w:t>student policy handbook</w:t>
      </w:r>
      <w:r w:rsidRPr="00C046D1">
        <w:rPr>
          <w:rFonts w:ascii="Times New Roman" w:hAnsi="Times New Roman" w:cs="Times New Roman"/>
          <w:sz w:val="24"/>
          <w:szCs w:val="24"/>
        </w:rPr>
        <w:t>).</w:t>
      </w:r>
    </w:p>
    <w:p w:rsidR="00C046D1" w:rsidRDefault="00C046D1" w:rsidP="00C046D1">
      <w:pPr>
        <w:spacing w:after="0" w:line="240" w:lineRule="auto"/>
        <w:ind w:left="288" w:hanging="288"/>
        <w:rPr>
          <w:rFonts w:ascii="Times New Roman" w:hAnsi="Times New Roman" w:cs="Times New Roman"/>
          <w:b/>
          <w:sz w:val="24"/>
          <w:szCs w:val="24"/>
        </w:rPr>
      </w:pPr>
    </w:p>
    <w:p w:rsidR="00146507" w:rsidRPr="00146507" w:rsidRDefault="00C046D1" w:rsidP="00C046D1">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t xml:space="preserve">     </w:t>
      </w:r>
      <w:r w:rsidR="00146507">
        <w:rPr>
          <w:rFonts w:ascii="Times New Roman" w:hAnsi="Times New Roman" w:cs="Times New Roman"/>
          <w:b/>
          <w:sz w:val="24"/>
          <w:szCs w:val="24"/>
        </w:rPr>
        <w:t>Professionalism:</w:t>
      </w:r>
      <w:r w:rsidR="00C73C21">
        <w:rPr>
          <w:rFonts w:ascii="Times New Roman" w:hAnsi="Times New Roman" w:cs="Times New Roman"/>
          <w:b/>
          <w:sz w:val="24"/>
          <w:szCs w:val="24"/>
        </w:rPr>
        <w:t xml:space="preserve"> </w:t>
      </w:r>
      <w:r w:rsidR="00146507" w:rsidRPr="00146507">
        <w:rPr>
          <w:rFonts w:ascii="Times New Roman" w:hAnsi="Times New Roman" w:cs="Times New Roman"/>
          <w:sz w:val="24"/>
          <w:szCs w:val="24"/>
        </w:rPr>
        <w:t xml:space="preserve">As faculty, staff, and students interact in professional </w:t>
      </w:r>
      <w:r w:rsidR="00C73C21">
        <w:rPr>
          <w:rFonts w:ascii="Times New Roman" w:hAnsi="Times New Roman" w:cs="Times New Roman"/>
          <w:sz w:val="24"/>
          <w:szCs w:val="24"/>
        </w:rPr>
        <w:t xml:space="preserve">settings, they are    </w:t>
      </w:r>
      <w:r>
        <w:rPr>
          <w:rFonts w:ascii="Times New Roman" w:hAnsi="Times New Roman" w:cs="Times New Roman"/>
          <w:sz w:val="24"/>
          <w:szCs w:val="24"/>
        </w:rPr>
        <w:t xml:space="preserve">  </w:t>
      </w:r>
      <w:r w:rsidR="00146507" w:rsidRPr="00146507">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146507" w:rsidRPr="00C73C21" w:rsidRDefault="00146507" w:rsidP="00C73C21">
      <w:pPr>
        <w:pStyle w:val="ListParagraph"/>
        <w:numPr>
          <w:ilvl w:val="0"/>
          <w:numId w:val="8"/>
        </w:numPr>
        <w:tabs>
          <w:tab w:val="left" w:pos="-1440"/>
        </w:tabs>
        <w:spacing w:after="0" w:line="240" w:lineRule="auto"/>
        <w:rPr>
          <w:rFonts w:ascii="Times New Roman" w:hAnsi="Times New Roman" w:cs="Times New Roman"/>
          <w:sz w:val="24"/>
          <w:szCs w:val="24"/>
        </w:rPr>
      </w:pPr>
      <w:r w:rsidRPr="00C73C21">
        <w:rPr>
          <w:rFonts w:ascii="Times New Roman" w:hAnsi="Times New Roman" w:cs="Times New Roman"/>
          <w:sz w:val="24"/>
          <w:szCs w:val="24"/>
        </w:rPr>
        <w:t>Engage in responsible and ethical professional practices</w:t>
      </w:r>
    </w:p>
    <w:p w:rsidR="00146507" w:rsidRPr="00C73C21" w:rsidRDefault="00146507" w:rsidP="00C73C21">
      <w:pPr>
        <w:pStyle w:val="ListParagraph"/>
        <w:numPr>
          <w:ilvl w:val="0"/>
          <w:numId w:val="8"/>
        </w:numPr>
        <w:tabs>
          <w:tab w:val="left" w:pos="-1440"/>
        </w:tabs>
        <w:spacing w:after="0" w:line="240" w:lineRule="auto"/>
        <w:rPr>
          <w:rFonts w:ascii="Times New Roman" w:hAnsi="Times New Roman" w:cs="Times New Roman"/>
          <w:sz w:val="24"/>
          <w:szCs w:val="24"/>
        </w:rPr>
      </w:pPr>
      <w:r w:rsidRPr="00C73C21">
        <w:rPr>
          <w:rFonts w:ascii="Times New Roman" w:hAnsi="Times New Roman" w:cs="Times New Roman"/>
          <w:sz w:val="24"/>
          <w:szCs w:val="24"/>
        </w:rPr>
        <w:t>Contribute to collaborative learning communities</w:t>
      </w:r>
    </w:p>
    <w:p w:rsidR="00146507" w:rsidRPr="00C73C21" w:rsidRDefault="00146507" w:rsidP="00C73C21">
      <w:pPr>
        <w:pStyle w:val="ListParagraph"/>
        <w:numPr>
          <w:ilvl w:val="0"/>
          <w:numId w:val="8"/>
        </w:numPr>
        <w:tabs>
          <w:tab w:val="left" w:pos="-1440"/>
        </w:tabs>
        <w:spacing w:after="0" w:line="240" w:lineRule="auto"/>
        <w:rPr>
          <w:rFonts w:ascii="Times New Roman" w:hAnsi="Times New Roman" w:cs="Times New Roman"/>
          <w:sz w:val="24"/>
          <w:szCs w:val="24"/>
        </w:rPr>
      </w:pPr>
      <w:r w:rsidRPr="00C73C21">
        <w:rPr>
          <w:rFonts w:ascii="Times New Roman" w:hAnsi="Times New Roman" w:cs="Times New Roman"/>
          <w:sz w:val="24"/>
          <w:szCs w:val="24"/>
        </w:rPr>
        <w:t>Demonstrate a commitment to diversity</w:t>
      </w:r>
    </w:p>
    <w:p w:rsidR="00146507" w:rsidRDefault="00146507" w:rsidP="00C73C21">
      <w:pPr>
        <w:pStyle w:val="ListParagraph"/>
        <w:numPr>
          <w:ilvl w:val="0"/>
          <w:numId w:val="8"/>
        </w:numPr>
        <w:tabs>
          <w:tab w:val="left" w:pos="-1440"/>
        </w:tabs>
        <w:spacing w:after="0" w:line="240" w:lineRule="auto"/>
        <w:rPr>
          <w:rFonts w:ascii="Times New Roman" w:hAnsi="Times New Roman" w:cs="Times New Roman"/>
          <w:sz w:val="24"/>
          <w:szCs w:val="24"/>
        </w:rPr>
      </w:pPr>
      <w:r w:rsidRPr="00C73C21">
        <w:rPr>
          <w:rFonts w:ascii="Times New Roman" w:hAnsi="Times New Roman" w:cs="Times New Roman"/>
          <w:sz w:val="24"/>
          <w:szCs w:val="24"/>
        </w:rPr>
        <w:t>Model and nurture intellectual vitality</w:t>
      </w:r>
    </w:p>
    <w:p w:rsidR="00E8371F" w:rsidRDefault="00E8371F" w:rsidP="00E8371F">
      <w:pPr>
        <w:tabs>
          <w:tab w:val="left" w:pos="-1440"/>
        </w:tabs>
        <w:spacing w:after="0" w:line="240" w:lineRule="auto"/>
        <w:rPr>
          <w:rFonts w:ascii="Times New Roman" w:hAnsi="Times New Roman" w:cs="Times New Roman"/>
          <w:sz w:val="24"/>
          <w:szCs w:val="24"/>
        </w:rPr>
      </w:pPr>
    </w:p>
    <w:p w:rsidR="00C046D1" w:rsidRDefault="00C046D1" w:rsidP="00C046D1">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t xml:space="preserve">     </w:t>
      </w:r>
      <w:r w:rsidRPr="00146507">
        <w:rPr>
          <w:rFonts w:ascii="Times New Roman" w:hAnsi="Times New Roman" w:cs="Times New Roman"/>
          <w:b/>
          <w:sz w:val="24"/>
          <w:szCs w:val="24"/>
        </w:rPr>
        <w:t>Accommodations for Students with Disabilities</w:t>
      </w:r>
      <w:r w:rsidR="00A75CE9">
        <w:rPr>
          <w:rFonts w:ascii="Times New Roman" w:hAnsi="Times New Roman" w:cs="Times New Roman"/>
          <w:sz w:val="24"/>
          <w:szCs w:val="24"/>
        </w:rPr>
        <w:t xml:space="preserve">: </w:t>
      </w:r>
      <w:r w:rsidR="00A75CE9" w:rsidRPr="00A75CE9">
        <w:rPr>
          <w:rFonts w:ascii="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A75CE9" w:rsidRDefault="00A75CE9" w:rsidP="00C046D1">
      <w:pPr>
        <w:spacing w:after="0" w:line="240" w:lineRule="auto"/>
        <w:ind w:left="288" w:hanging="288"/>
        <w:rPr>
          <w:rFonts w:ascii="Times New Roman" w:hAnsi="Times New Roman" w:cs="Times New Roman"/>
          <w:sz w:val="24"/>
          <w:szCs w:val="24"/>
        </w:rPr>
      </w:pPr>
    </w:p>
    <w:p w:rsidR="00C046D1" w:rsidRDefault="00C046D1" w:rsidP="00C046D1">
      <w:pPr>
        <w:spacing w:after="0" w:line="240" w:lineRule="auto"/>
        <w:ind w:left="288" w:hanging="288"/>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146507">
        <w:rPr>
          <w:rFonts w:ascii="Times New Roman" w:hAnsi="Times New Roman" w:cs="Times New Roman"/>
          <w:b/>
          <w:sz w:val="24"/>
          <w:szCs w:val="24"/>
        </w:rPr>
        <w:t>Course Contingency</w:t>
      </w:r>
      <w:r w:rsidRPr="00AA7787">
        <w:t>:</w:t>
      </w:r>
      <w:r>
        <w:t xml:space="preserve"> </w:t>
      </w:r>
      <w:r w:rsidRPr="00146507">
        <w:rPr>
          <w:rFonts w:ascii="Times New Roman" w:hAnsi="Times New Roman" w:cs="Times New Roman"/>
          <w:sz w:val="24"/>
          <w:szCs w:val="24"/>
        </w:rPr>
        <w:t>If nor</w:t>
      </w:r>
      <w:r>
        <w:rPr>
          <w:rFonts w:ascii="Times New Roman" w:hAnsi="Times New Roman" w:cs="Times New Roman"/>
          <w:sz w:val="24"/>
          <w:szCs w:val="24"/>
        </w:rPr>
        <w:t xml:space="preserve">mal class is </w:t>
      </w:r>
      <w:r w:rsidRPr="00146507">
        <w:rPr>
          <w:rFonts w:ascii="Times New Roman" w:hAnsi="Times New Roman" w:cs="Times New Roman"/>
          <w:sz w:val="24"/>
          <w:szCs w:val="24"/>
        </w:rPr>
        <w:t>disrupted due to</w:t>
      </w:r>
      <w:r w:rsidR="004C43F3">
        <w:rPr>
          <w:rFonts w:ascii="Times New Roman" w:hAnsi="Times New Roman" w:cs="Times New Roman"/>
          <w:sz w:val="24"/>
          <w:szCs w:val="24"/>
        </w:rPr>
        <w:t xml:space="preserve"> serious infectious</w:t>
      </w:r>
      <w:r w:rsidRPr="00146507">
        <w:rPr>
          <w:rFonts w:ascii="Times New Roman" w:hAnsi="Times New Roman" w:cs="Times New Roman"/>
          <w:sz w:val="24"/>
          <w:szCs w:val="24"/>
        </w:rPr>
        <w:t xml:space="preserve"> illness, emergency, or crisis situation</w:t>
      </w:r>
      <w:r w:rsidR="004C43F3">
        <w:rPr>
          <w:rFonts w:ascii="Times New Roman" w:hAnsi="Times New Roman" w:cs="Times New Roman"/>
          <w:sz w:val="24"/>
          <w:szCs w:val="24"/>
        </w:rPr>
        <w:t xml:space="preserve"> (documentation required)</w:t>
      </w:r>
      <w:r w:rsidRPr="00146507">
        <w:rPr>
          <w:rFonts w:ascii="Times New Roman" w:hAnsi="Times New Roman" w:cs="Times New Roman"/>
          <w:sz w:val="24"/>
          <w:szCs w:val="24"/>
        </w:rPr>
        <w:t>, the syllabus and other course plans and assignments may be modified to allow completion of</w:t>
      </w:r>
      <w:r>
        <w:rPr>
          <w:rFonts w:ascii="Times New Roman" w:hAnsi="Times New Roman" w:cs="Times New Roman"/>
          <w:sz w:val="24"/>
          <w:szCs w:val="24"/>
        </w:rPr>
        <w:t xml:space="preserve"> the course. If this occurs, an</w:t>
      </w:r>
      <w:r w:rsidRPr="00146507">
        <w:rPr>
          <w:rFonts w:ascii="Times New Roman" w:hAnsi="Times New Roman" w:cs="Times New Roman"/>
          <w:sz w:val="24"/>
          <w:szCs w:val="24"/>
        </w:rPr>
        <w:t xml:space="preserve"> addendum to your syllabus and/or course assignments will replace the original materials</w:t>
      </w:r>
      <w:r>
        <w:rPr>
          <w:rFonts w:ascii="Times New Roman" w:hAnsi="Times New Roman" w:cs="Times New Roman"/>
          <w:sz w:val="24"/>
          <w:szCs w:val="24"/>
        </w:rPr>
        <w:t xml:space="preserve">. </w:t>
      </w:r>
    </w:p>
    <w:p w:rsidR="00DC03DD" w:rsidRDefault="00DC03DD" w:rsidP="00C046D1">
      <w:pPr>
        <w:spacing w:after="0" w:line="240" w:lineRule="auto"/>
        <w:ind w:left="288" w:hanging="288"/>
        <w:rPr>
          <w:rFonts w:ascii="Times New Roman" w:hAnsi="Times New Roman" w:cs="Times New Roman"/>
          <w:sz w:val="24"/>
          <w:szCs w:val="24"/>
        </w:rPr>
      </w:pPr>
    </w:p>
    <w:p w:rsidR="00174486" w:rsidRPr="00DB5CB3" w:rsidRDefault="00DB5CB3" w:rsidP="00DB5CB3">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D1169">
        <w:rPr>
          <w:rFonts w:ascii="Times New Roman" w:hAnsi="Times New Roman" w:cs="Times New Roman"/>
          <w:sz w:val="24"/>
          <w:szCs w:val="24"/>
        </w:rPr>
        <w:t xml:space="preserve"> </w:t>
      </w:r>
      <w:r w:rsidRPr="00DB5CB3">
        <w:rPr>
          <w:rFonts w:ascii="Times New Roman" w:hAnsi="Times New Roman" w:cs="Times New Roman"/>
          <w:b/>
          <w:sz w:val="24"/>
          <w:szCs w:val="24"/>
        </w:rPr>
        <w:t>Canvas and Email</w:t>
      </w:r>
      <w:r>
        <w:rPr>
          <w:rFonts w:ascii="Times New Roman" w:hAnsi="Times New Roman" w:cs="Times New Roman"/>
          <w:sz w:val="24"/>
          <w:szCs w:val="24"/>
        </w:rPr>
        <w:t xml:space="preserve">: Students are responsible for checking class emails and Canvas. </w:t>
      </w:r>
    </w:p>
    <w:p w:rsidR="00C906EB" w:rsidRDefault="00C906EB" w:rsidP="00712090">
      <w:pPr>
        <w:tabs>
          <w:tab w:val="left" w:pos="-1440"/>
        </w:tabs>
        <w:spacing w:after="0" w:line="240" w:lineRule="auto"/>
        <w:jc w:val="center"/>
        <w:rPr>
          <w:rFonts w:ascii="Times New Roman" w:hAnsi="Times New Roman" w:cs="Times New Roman"/>
          <w:i/>
          <w:sz w:val="24"/>
          <w:szCs w:val="24"/>
        </w:rPr>
      </w:pPr>
    </w:p>
    <w:p w:rsidR="00C906EB" w:rsidRDefault="00C906EB" w:rsidP="00DD1169">
      <w:pPr>
        <w:tabs>
          <w:tab w:val="left" w:pos="-1440"/>
        </w:tabs>
        <w:spacing w:after="0" w:line="240" w:lineRule="auto"/>
        <w:rPr>
          <w:rFonts w:ascii="Times New Roman" w:hAnsi="Times New Roman" w:cs="Times New Roman"/>
          <w:i/>
          <w:sz w:val="24"/>
          <w:szCs w:val="24"/>
        </w:rPr>
      </w:pPr>
    </w:p>
    <w:p w:rsidR="00095F63" w:rsidRPr="00712090" w:rsidRDefault="00095F63" w:rsidP="00712090">
      <w:pPr>
        <w:tabs>
          <w:tab w:val="left" w:pos="-1440"/>
        </w:tabs>
        <w:spacing w:after="0" w:line="240" w:lineRule="auto"/>
        <w:jc w:val="center"/>
        <w:rPr>
          <w:rFonts w:ascii="Times New Roman" w:hAnsi="Times New Roman" w:cs="Times New Roman"/>
          <w:i/>
          <w:sz w:val="24"/>
          <w:szCs w:val="24"/>
        </w:rPr>
      </w:pPr>
      <w:r w:rsidRPr="00712090">
        <w:rPr>
          <w:rFonts w:ascii="Times New Roman" w:hAnsi="Times New Roman" w:cs="Times New Roman"/>
          <w:i/>
          <w:sz w:val="24"/>
          <w:szCs w:val="24"/>
        </w:rPr>
        <w:t>The course syllabus provides a general plan for the course; deviations may be necessary.</w:t>
      </w:r>
    </w:p>
    <w:p w:rsidR="00E8371F" w:rsidRDefault="00E8371F" w:rsidP="00E8371F">
      <w:pPr>
        <w:tabs>
          <w:tab w:val="left" w:pos="-1440"/>
        </w:tabs>
        <w:spacing w:after="0" w:line="240" w:lineRule="auto"/>
        <w:rPr>
          <w:rFonts w:ascii="Times New Roman" w:hAnsi="Times New Roman" w:cs="Times New Roman"/>
          <w:sz w:val="24"/>
          <w:szCs w:val="24"/>
        </w:rPr>
      </w:pPr>
    </w:p>
    <w:sectPr w:rsidR="00E8371F" w:rsidSect="001950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25" w:rsidRDefault="00F17225" w:rsidP="00867197">
      <w:pPr>
        <w:spacing w:after="0" w:line="240" w:lineRule="auto"/>
      </w:pPr>
      <w:r>
        <w:separator/>
      </w:r>
    </w:p>
  </w:endnote>
  <w:endnote w:type="continuationSeparator" w:id="0">
    <w:p w:rsidR="00F17225" w:rsidRDefault="00F17225" w:rsidP="0086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872"/>
      <w:docPartObj>
        <w:docPartGallery w:val="Page Numbers (Bottom of Page)"/>
        <w:docPartUnique/>
      </w:docPartObj>
    </w:sdtPr>
    <w:sdtEndPr/>
    <w:sdtContent>
      <w:p w:rsidR="00D87829" w:rsidRDefault="008654DA">
        <w:pPr>
          <w:pStyle w:val="Footer"/>
          <w:jc w:val="center"/>
        </w:pPr>
        <w:r>
          <w:rPr>
            <w:noProof/>
          </w:rPr>
          <mc:AlternateContent>
            <mc:Choice Requires="wps">
              <w:drawing>
                <wp:inline distT="0" distB="0" distL="0" distR="0" wp14:anchorId="5FDD0EF0" wp14:editId="3E92EED2">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915"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" fillcolor="black [3213]" strokecolor="black [3213]">
                  <w10:anchorlock/>
                </v:shape>
              </w:pict>
            </mc:Fallback>
          </mc:AlternateContent>
        </w:r>
      </w:p>
      <w:p w:rsidR="00D87829" w:rsidRDefault="00D87829" w:rsidP="00B33029">
        <w:pPr>
          <w:pStyle w:val="Footer"/>
          <w:tabs>
            <w:tab w:val="left" w:pos="4395"/>
          </w:tabs>
          <w:jc w:val="center"/>
        </w:pPr>
        <w:r>
          <w:rPr>
            <w:rFonts w:ascii="Times New Roman" w:hAnsi="Times New Roman" w:cs="Times New Roman"/>
            <w:sz w:val="20"/>
            <w:szCs w:val="20"/>
          </w:rPr>
          <w:t>Rehabilitation Pr</w:t>
        </w:r>
        <w:r w:rsidR="00EB6B21">
          <w:rPr>
            <w:rFonts w:ascii="Times New Roman" w:hAnsi="Times New Roman" w:cs="Times New Roman"/>
            <w:sz w:val="20"/>
            <w:szCs w:val="20"/>
          </w:rPr>
          <w:t>ofessions, Programs</w:t>
        </w:r>
        <w:r w:rsidR="00E64615">
          <w:rPr>
            <w:rFonts w:ascii="Times New Roman" w:hAnsi="Times New Roman" w:cs="Times New Roman"/>
            <w:sz w:val="20"/>
            <w:szCs w:val="20"/>
          </w:rPr>
          <w:t>,</w:t>
        </w:r>
        <w:r w:rsidR="00EB6B21">
          <w:rPr>
            <w:rFonts w:ascii="Times New Roman" w:hAnsi="Times New Roman" w:cs="Times New Roman"/>
            <w:sz w:val="20"/>
            <w:szCs w:val="20"/>
          </w:rPr>
          <w:t xml:space="preserve"> and Ethics</w:t>
        </w:r>
        <w:r w:rsidRPr="00B33029">
          <w:rPr>
            <w:rFonts w:ascii="Times New Roman" w:hAnsi="Times New Roman" w:cs="Times New Roman"/>
            <w:sz w:val="20"/>
            <w:szCs w:val="20"/>
          </w:rPr>
          <w:t xml:space="preserve"> </w:t>
        </w:r>
        <w:r w:rsidR="001F7F24" w:rsidRPr="00B33029">
          <w:rPr>
            <w:rFonts w:ascii="Times New Roman" w:hAnsi="Times New Roman" w:cs="Times New Roman"/>
            <w:sz w:val="20"/>
            <w:szCs w:val="20"/>
          </w:rPr>
          <w:fldChar w:fldCharType="begin"/>
        </w:r>
        <w:r w:rsidRPr="00B33029">
          <w:rPr>
            <w:rFonts w:ascii="Times New Roman" w:hAnsi="Times New Roman" w:cs="Times New Roman"/>
            <w:sz w:val="20"/>
            <w:szCs w:val="20"/>
          </w:rPr>
          <w:instrText xml:space="preserve"> PAGE    \* MERGEFORMAT </w:instrText>
        </w:r>
        <w:r w:rsidR="001F7F24" w:rsidRPr="00B33029">
          <w:rPr>
            <w:rFonts w:ascii="Times New Roman" w:hAnsi="Times New Roman" w:cs="Times New Roman"/>
            <w:sz w:val="20"/>
            <w:szCs w:val="20"/>
          </w:rPr>
          <w:fldChar w:fldCharType="separate"/>
        </w:r>
        <w:r w:rsidR="000F44AE">
          <w:rPr>
            <w:rFonts w:ascii="Times New Roman" w:hAnsi="Times New Roman" w:cs="Times New Roman"/>
            <w:noProof/>
            <w:sz w:val="20"/>
            <w:szCs w:val="20"/>
          </w:rPr>
          <w:t>1</w:t>
        </w:r>
        <w:r w:rsidR="001F7F24" w:rsidRPr="00B33029">
          <w:rPr>
            <w:rFonts w:ascii="Times New Roman" w:hAnsi="Times New Roman" w:cs="Times New Roman"/>
            <w:sz w:val="20"/>
            <w:szCs w:val="20"/>
          </w:rPr>
          <w:fldChar w:fldCharType="end"/>
        </w:r>
      </w:p>
    </w:sdtContent>
  </w:sdt>
  <w:p w:rsidR="00D87829" w:rsidRDefault="00D87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25" w:rsidRDefault="00F17225" w:rsidP="00867197">
      <w:pPr>
        <w:spacing w:after="0" w:line="240" w:lineRule="auto"/>
      </w:pPr>
      <w:r>
        <w:separator/>
      </w:r>
    </w:p>
  </w:footnote>
  <w:footnote w:type="continuationSeparator" w:id="0">
    <w:p w:rsidR="00F17225" w:rsidRDefault="00F17225" w:rsidP="00867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3C20"/>
    <w:multiLevelType w:val="hybridMultilevel"/>
    <w:tmpl w:val="E8AA5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E281D"/>
    <w:multiLevelType w:val="hybridMultilevel"/>
    <w:tmpl w:val="39CA81A6"/>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603F4A"/>
    <w:multiLevelType w:val="hybridMultilevel"/>
    <w:tmpl w:val="E6AE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B72CF"/>
    <w:multiLevelType w:val="hybridMultilevel"/>
    <w:tmpl w:val="6180E50E"/>
    <w:lvl w:ilvl="0" w:tplc="A348841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FC36804"/>
    <w:multiLevelType w:val="hybridMultilevel"/>
    <w:tmpl w:val="1E3EA8D2"/>
    <w:lvl w:ilvl="0" w:tplc="E4C027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C06F8"/>
    <w:multiLevelType w:val="hybridMultilevel"/>
    <w:tmpl w:val="0E7A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14B9C"/>
    <w:multiLevelType w:val="hybridMultilevel"/>
    <w:tmpl w:val="8E00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2525E"/>
    <w:multiLevelType w:val="hybridMultilevel"/>
    <w:tmpl w:val="35FED988"/>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FD94E74"/>
    <w:multiLevelType w:val="hybridMultilevel"/>
    <w:tmpl w:val="CEBC9208"/>
    <w:lvl w:ilvl="0" w:tplc="C31460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E242D"/>
    <w:multiLevelType w:val="hybridMultilevel"/>
    <w:tmpl w:val="B57A8D06"/>
    <w:lvl w:ilvl="0" w:tplc="25E0593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1221B"/>
    <w:multiLevelType w:val="hybridMultilevel"/>
    <w:tmpl w:val="33A0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C10D6B"/>
    <w:multiLevelType w:val="hybridMultilevel"/>
    <w:tmpl w:val="BC9056FE"/>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2"/>
  </w:num>
  <w:num w:numId="2">
    <w:abstractNumId w:val="0"/>
  </w:num>
  <w:num w:numId="3">
    <w:abstractNumId w:val="12"/>
  </w:num>
  <w:num w:numId="4">
    <w:abstractNumId w:val="5"/>
  </w:num>
  <w:num w:numId="5">
    <w:abstractNumId w:val="6"/>
  </w:num>
  <w:num w:numId="6">
    <w:abstractNumId w:val="9"/>
  </w:num>
  <w:num w:numId="7">
    <w:abstractNumId w:val="11"/>
  </w:num>
  <w:num w:numId="8">
    <w:abstractNumId w:val="13"/>
  </w:num>
  <w:num w:numId="9">
    <w:abstractNumId w:val="8"/>
  </w:num>
  <w:num w:numId="10">
    <w:abstractNumId w:val="4"/>
  </w:num>
  <w:num w:numId="11">
    <w:abstractNumId w:val="7"/>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25"/>
    <w:rsid w:val="00010CC6"/>
    <w:rsid w:val="00042C75"/>
    <w:rsid w:val="00062620"/>
    <w:rsid w:val="000731E6"/>
    <w:rsid w:val="000744C8"/>
    <w:rsid w:val="00095F63"/>
    <w:rsid w:val="000B0F6B"/>
    <w:rsid w:val="000C3F44"/>
    <w:rsid w:val="000E1A61"/>
    <w:rsid w:val="000F44AE"/>
    <w:rsid w:val="0010037D"/>
    <w:rsid w:val="001013E3"/>
    <w:rsid w:val="00103436"/>
    <w:rsid w:val="00110565"/>
    <w:rsid w:val="00132F8F"/>
    <w:rsid w:val="0013642F"/>
    <w:rsid w:val="00140CFF"/>
    <w:rsid w:val="00146507"/>
    <w:rsid w:val="00174486"/>
    <w:rsid w:val="00174D28"/>
    <w:rsid w:val="00181695"/>
    <w:rsid w:val="00184CDE"/>
    <w:rsid w:val="001950FF"/>
    <w:rsid w:val="001C7118"/>
    <w:rsid w:val="001E6064"/>
    <w:rsid w:val="001E73E0"/>
    <w:rsid w:val="001F7F24"/>
    <w:rsid w:val="00204D72"/>
    <w:rsid w:val="00223C56"/>
    <w:rsid w:val="00227E24"/>
    <w:rsid w:val="00246068"/>
    <w:rsid w:val="0025147D"/>
    <w:rsid w:val="00265DF5"/>
    <w:rsid w:val="00272D01"/>
    <w:rsid w:val="00276CD2"/>
    <w:rsid w:val="002C043C"/>
    <w:rsid w:val="002D6902"/>
    <w:rsid w:val="002F20FC"/>
    <w:rsid w:val="00304CFF"/>
    <w:rsid w:val="0031670C"/>
    <w:rsid w:val="00322547"/>
    <w:rsid w:val="00325E16"/>
    <w:rsid w:val="003315AA"/>
    <w:rsid w:val="003366D2"/>
    <w:rsid w:val="00366176"/>
    <w:rsid w:val="003706DF"/>
    <w:rsid w:val="00384CD7"/>
    <w:rsid w:val="00385D33"/>
    <w:rsid w:val="003B7316"/>
    <w:rsid w:val="003E27E1"/>
    <w:rsid w:val="003E5042"/>
    <w:rsid w:val="003E5762"/>
    <w:rsid w:val="003E5D7E"/>
    <w:rsid w:val="003F4E40"/>
    <w:rsid w:val="004377FA"/>
    <w:rsid w:val="00455D8E"/>
    <w:rsid w:val="00466825"/>
    <w:rsid w:val="004806B9"/>
    <w:rsid w:val="00490F5E"/>
    <w:rsid w:val="00496EF1"/>
    <w:rsid w:val="004A000D"/>
    <w:rsid w:val="004A2AC9"/>
    <w:rsid w:val="004A67B0"/>
    <w:rsid w:val="004B11BB"/>
    <w:rsid w:val="004B2195"/>
    <w:rsid w:val="004B55B4"/>
    <w:rsid w:val="004B7B31"/>
    <w:rsid w:val="004C43F3"/>
    <w:rsid w:val="00505905"/>
    <w:rsid w:val="005100CA"/>
    <w:rsid w:val="005278E6"/>
    <w:rsid w:val="00530BE9"/>
    <w:rsid w:val="005367E5"/>
    <w:rsid w:val="00543C03"/>
    <w:rsid w:val="00596FD4"/>
    <w:rsid w:val="005A231E"/>
    <w:rsid w:val="005C01C7"/>
    <w:rsid w:val="005D6D78"/>
    <w:rsid w:val="006044D7"/>
    <w:rsid w:val="0060550F"/>
    <w:rsid w:val="0060602B"/>
    <w:rsid w:val="006076AE"/>
    <w:rsid w:val="00607DF6"/>
    <w:rsid w:val="006644D7"/>
    <w:rsid w:val="00680966"/>
    <w:rsid w:val="0068143C"/>
    <w:rsid w:val="00696E3D"/>
    <w:rsid w:val="006A4424"/>
    <w:rsid w:val="006C63D9"/>
    <w:rsid w:val="006D2728"/>
    <w:rsid w:val="006D3C6D"/>
    <w:rsid w:val="006D7069"/>
    <w:rsid w:val="006E4EA9"/>
    <w:rsid w:val="006E6EA0"/>
    <w:rsid w:val="00712090"/>
    <w:rsid w:val="00740562"/>
    <w:rsid w:val="007516AB"/>
    <w:rsid w:val="007548C1"/>
    <w:rsid w:val="00766FCA"/>
    <w:rsid w:val="0078341A"/>
    <w:rsid w:val="007947D9"/>
    <w:rsid w:val="007A385C"/>
    <w:rsid w:val="007A5E92"/>
    <w:rsid w:val="007B0011"/>
    <w:rsid w:val="008015F3"/>
    <w:rsid w:val="008176A1"/>
    <w:rsid w:val="0082402D"/>
    <w:rsid w:val="00852180"/>
    <w:rsid w:val="008633FD"/>
    <w:rsid w:val="0086366E"/>
    <w:rsid w:val="008654DA"/>
    <w:rsid w:val="00867197"/>
    <w:rsid w:val="008A3EF2"/>
    <w:rsid w:val="009159BF"/>
    <w:rsid w:val="00916760"/>
    <w:rsid w:val="00934BE4"/>
    <w:rsid w:val="009422F3"/>
    <w:rsid w:val="00942A7F"/>
    <w:rsid w:val="00951B6C"/>
    <w:rsid w:val="00975FAD"/>
    <w:rsid w:val="00986098"/>
    <w:rsid w:val="009A6B8E"/>
    <w:rsid w:val="009A712B"/>
    <w:rsid w:val="009B19EE"/>
    <w:rsid w:val="009B3DB7"/>
    <w:rsid w:val="009B4FFC"/>
    <w:rsid w:val="009C3E73"/>
    <w:rsid w:val="009E1C4A"/>
    <w:rsid w:val="009F3B45"/>
    <w:rsid w:val="009F454D"/>
    <w:rsid w:val="009F4D90"/>
    <w:rsid w:val="00A00D2F"/>
    <w:rsid w:val="00A10C21"/>
    <w:rsid w:val="00A24838"/>
    <w:rsid w:val="00A32EEB"/>
    <w:rsid w:val="00A73114"/>
    <w:rsid w:val="00A75CE9"/>
    <w:rsid w:val="00A851DC"/>
    <w:rsid w:val="00AA0052"/>
    <w:rsid w:val="00AC6B36"/>
    <w:rsid w:val="00AD7292"/>
    <w:rsid w:val="00AE2F3E"/>
    <w:rsid w:val="00AE3C68"/>
    <w:rsid w:val="00AF0C80"/>
    <w:rsid w:val="00B00CB4"/>
    <w:rsid w:val="00B01C80"/>
    <w:rsid w:val="00B02861"/>
    <w:rsid w:val="00B05D10"/>
    <w:rsid w:val="00B167E8"/>
    <w:rsid w:val="00B30040"/>
    <w:rsid w:val="00B33029"/>
    <w:rsid w:val="00B36148"/>
    <w:rsid w:val="00B64CA8"/>
    <w:rsid w:val="00B77244"/>
    <w:rsid w:val="00BB0F0E"/>
    <w:rsid w:val="00BE31E3"/>
    <w:rsid w:val="00BE6968"/>
    <w:rsid w:val="00C046D1"/>
    <w:rsid w:val="00C04A7E"/>
    <w:rsid w:val="00C4024D"/>
    <w:rsid w:val="00C42739"/>
    <w:rsid w:val="00C44C98"/>
    <w:rsid w:val="00C46439"/>
    <w:rsid w:val="00C73C21"/>
    <w:rsid w:val="00C82F80"/>
    <w:rsid w:val="00C906EB"/>
    <w:rsid w:val="00CB1A7B"/>
    <w:rsid w:val="00CB6167"/>
    <w:rsid w:val="00CC3AFC"/>
    <w:rsid w:val="00CE5767"/>
    <w:rsid w:val="00D051FD"/>
    <w:rsid w:val="00D3073A"/>
    <w:rsid w:val="00D405CC"/>
    <w:rsid w:val="00D47437"/>
    <w:rsid w:val="00D53D99"/>
    <w:rsid w:val="00D64007"/>
    <w:rsid w:val="00D818CC"/>
    <w:rsid w:val="00D87829"/>
    <w:rsid w:val="00D9791C"/>
    <w:rsid w:val="00DA05B7"/>
    <w:rsid w:val="00DA303C"/>
    <w:rsid w:val="00DB5CB3"/>
    <w:rsid w:val="00DC03DD"/>
    <w:rsid w:val="00DC6456"/>
    <w:rsid w:val="00DD1169"/>
    <w:rsid w:val="00DE4A3A"/>
    <w:rsid w:val="00DE5E0C"/>
    <w:rsid w:val="00DF0F09"/>
    <w:rsid w:val="00E2099A"/>
    <w:rsid w:val="00E346A5"/>
    <w:rsid w:val="00E64615"/>
    <w:rsid w:val="00E77590"/>
    <w:rsid w:val="00E82762"/>
    <w:rsid w:val="00E8371F"/>
    <w:rsid w:val="00E9303C"/>
    <w:rsid w:val="00E96C9C"/>
    <w:rsid w:val="00EA0720"/>
    <w:rsid w:val="00EA4699"/>
    <w:rsid w:val="00EA5EAE"/>
    <w:rsid w:val="00EB3092"/>
    <w:rsid w:val="00EB6B21"/>
    <w:rsid w:val="00EC6B8B"/>
    <w:rsid w:val="00ED00DE"/>
    <w:rsid w:val="00ED45DB"/>
    <w:rsid w:val="00EE0B0B"/>
    <w:rsid w:val="00EE6451"/>
    <w:rsid w:val="00F17225"/>
    <w:rsid w:val="00F2359C"/>
    <w:rsid w:val="00F6279B"/>
    <w:rsid w:val="00F779F9"/>
    <w:rsid w:val="00F95521"/>
    <w:rsid w:val="00FC0CBF"/>
    <w:rsid w:val="00FF145D"/>
    <w:rsid w:val="00FF2476"/>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97"/>
    <w:pPr>
      <w:ind w:left="720"/>
      <w:contextualSpacing/>
    </w:pPr>
  </w:style>
  <w:style w:type="paragraph" w:styleId="Header">
    <w:name w:val="header"/>
    <w:basedOn w:val="Normal"/>
    <w:link w:val="HeaderChar"/>
    <w:uiPriority w:val="99"/>
    <w:unhideWhenUsed/>
    <w:rsid w:val="00867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97"/>
  </w:style>
  <w:style w:type="paragraph" w:styleId="Footer">
    <w:name w:val="footer"/>
    <w:basedOn w:val="Normal"/>
    <w:link w:val="FooterChar"/>
    <w:uiPriority w:val="99"/>
    <w:unhideWhenUsed/>
    <w:rsid w:val="00867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97"/>
  </w:style>
  <w:style w:type="paragraph" w:styleId="BalloonText">
    <w:name w:val="Balloon Text"/>
    <w:basedOn w:val="Normal"/>
    <w:link w:val="BalloonTextChar"/>
    <w:uiPriority w:val="99"/>
    <w:semiHidden/>
    <w:unhideWhenUsed/>
    <w:rsid w:val="00867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97"/>
    <w:rPr>
      <w:rFonts w:ascii="Tahoma" w:hAnsi="Tahoma" w:cs="Tahoma"/>
      <w:sz w:val="16"/>
      <w:szCs w:val="16"/>
    </w:rPr>
  </w:style>
  <w:style w:type="character" w:styleId="Hyperlink">
    <w:name w:val="Hyperlink"/>
    <w:basedOn w:val="DefaultParagraphFont"/>
    <w:uiPriority w:val="99"/>
    <w:unhideWhenUsed/>
    <w:rsid w:val="00D53D99"/>
    <w:rPr>
      <w:color w:val="0000FF" w:themeColor="hyperlink"/>
      <w:u w:val="single"/>
    </w:rPr>
  </w:style>
  <w:style w:type="table" w:styleId="TableGrid">
    <w:name w:val="Table Grid"/>
    <w:basedOn w:val="TableNormal"/>
    <w:uiPriority w:val="59"/>
    <w:rsid w:val="000C3F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97"/>
    <w:pPr>
      <w:ind w:left="720"/>
      <w:contextualSpacing/>
    </w:pPr>
  </w:style>
  <w:style w:type="paragraph" w:styleId="Header">
    <w:name w:val="header"/>
    <w:basedOn w:val="Normal"/>
    <w:link w:val="HeaderChar"/>
    <w:uiPriority w:val="99"/>
    <w:unhideWhenUsed/>
    <w:rsid w:val="00867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97"/>
  </w:style>
  <w:style w:type="paragraph" w:styleId="Footer">
    <w:name w:val="footer"/>
    <w:basedOn w:val="Normal"/>
    <w:link w:val="FooterChar"/>
    <w:uiPriority w:val="99"/>
    <w:unhideWhenUsed/>
    <w:rsid w:val="00867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97"/>
  </w:style>
  <w:style w:type="paragraph" w:styleId="BalloonText">
    <w:name w:val="Balloon Text"/>
    <w:basedOn w:val="Normal"/>
    <w:link w:val="BalloonTextChar"/>
    <w:uiPriority w:val="99"/>
    <w:semiHidden/>
    <w:unhideWhenUsed/>
    <w:rsid w:val="00867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97"/>
    <w:rPr>
      <w:rFonts w:ascii="Tahoma" w:hAnsi="Tahoma" w:cs="Tahoma"/>
      <w:sz w:val="16"/>
      <w:szCs w:val="16"/>
    </w:rPr>
  </w:style>
  <w:style w:type="character" w:styleId="Hyperlink">
    <w:name w:val="Hyperlink"/>
    <w:basedOn w:val="DefaultParagraphFont"/>
    <w:uiPriority w:val="99"/>
    <w:unhideWhenUsed/>
    <w:rsid w:val="00D53D99"/>
    <w:rPr>
      <w:color w:val="0000FF" w:themeColor="hyperlink"/>
      <w:u w:val="single"/>
    </w:rPr>
  </w:style>
  <w:style w:type="table" w:styleId="TableGrid">
    <w:name w:val="Table Grid"/>
    <w:basedOn w:val="TableNormal"/>
    <w:uiPriority w:val="59"/>
    <w:rsid w:val="000C3F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eme@auburn.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Job Development and Placement Services</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Sylvester</dc:creator>
  <cp:lastModifiedBy>Melissa Sylvester</cp:lastModifiedBy>
  <cp:revision>15</cp:revision>
  <dcterms:created xsi:type="dcterms:W3CDTF">2015-08-09T23:19:00Z</dcterms:created>
  <dcterms:modified xsi:type="dcterms:W3CDTF">2016-08-15T13:36:00Z</dcterms:modified>
</cp:coreProperties>
</file>