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70F53679" w:rsidR="00B45178" w:rsidRPr="009C47EF" w:rsidRDefault="007912BC" w:rsidP="00B45178">
      <w:pPr>
        <w:jc w:val="center"/>
        <w:rPr>
          <w:b/>
          <w:sz w:val="22"/>
          <w:szCs w:val="22"/>
        </w:rPr>
      </w:pPr>
      <w:r>
        <w:rPr>
          <w:b/>
          <w:sz w:val="22"/>
          <w:szCs w:val="22"/>
        </w:rPr>
        <w:t>Fall 2017</w:t>
      </w:r>
    </w:p>
    <w:p w14:paraId="14817B24" w14:textId="77777777" w:rsidR="00BD0CC9" w:rsidRPr="009C47EF" w:rsidRDefault="00BD0CC9" w:rsidP="00A4696D">
      <w:pPr>
        <w:rPr>
          <w:sz w:val="22"/>
          <w:szCs w:val="22"/>
        </w:rPr>
      </w:pPr>
    </w:p>
    <w:p w14:paraId="465DE2B7" w14:textId="6659B92B" w:rsidR="00BD0CC9" w:rsidRPr="009C47EF" w:rsidRDefault="00BD0CC9" w:rsidP="00A4696D">
      <w:pPr>
        <w:rPr>
          <w:sz w:val="22"/>
          <w:szCs w:val="22"/>
        </w:rPr>
      </w:pPr>
      <w:r w:rsidRPr="009C47EF">
        <w:rPr>
          <w:b/>
          <w:sz w:val="22"/>
          <w:szCs w:val="22"/>
        </w:rPr>
        <w:t>Course Number:</w:t>
      </w:r>
      <w:r w:rsidRPr="009C47EF">
        <w:rPr>
          <w:sz w:val="22"/>
          <w:szCs w:val="22"/>
        </w:rPr>
        <w:tab/>
      </w:r>
      <w:r w:rsidRPr="009C47EF">
        <w:rPr>
          <w:sz w:val="22"/>
          <w:szCs w:val="22"/>
        </w:rPr>
        <w:tab/>
        <w:t xml:space="preserve">COUN </w:t>
      </w:r>
      <w:r w:rsidR="00564811">
        <w:rPr>
          <w:sz w:val="22"/>
          <w:szCs w:val="22"/>
        </w:rPr>
        <w:t>8</w:t>
      </w:r>
      <w:r w:rsidR="008D3F68">
        <w:rPr>
          <w:sz w:val="22"/>
          <w:szCs w:val="22"/>
        </w:rPr>
        <w:t>550-001</w:t>
      </w:r>
      <w:r w:rsidR="00564811">
        <w:rPr>
          <w:sz w:val="22"/>
          <w:szCs w:val="22"/>
        </w:rPr>
        <w:t xml:space="preserve"> </w:t>
      </w:r>
    </w:p>
    <w:p w14:paraId="1ACF4E60" w14:textId="77777777" w:rsidR="00BD0CC9" w:rsidRPr="009C47EF" w:rsidRDefault="00BD0CC9" w:rsidP="008D3F68">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6A6F4E">
        <w:rPr>
          <w:sz w:val="22"/>
          <w:szCs w:val="22"/>
        </w:rPr>
        <w:t>Counselor Education Pedagogy</w:t>
      </w:r>
      <w:r w:rsidR="00564811">
        <w:rPr>
          <w:sz w:val="22"/>
          <w:szCs w:val="22"/>
        </w:rPr>
        <w:t>-Teaching Practicum</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7C74D933" w:rsidR="00BD0CC9" w:rsidRPr="009C47EF" w:rsidRDefault="00BD0CC9" w:rsidP="00A4696D">
      <w:pPr>
        <w:rPr>
          <w:sz w:val="22"/>
          <w:szCs w:val="22"/>
        </w:rPr>
      </w:pPr>
      <w:r w:rsidRPr="009C47EF">
        <w:rPr>
          <w:b/>
          <w:sz w:val="22"/>
          <w:szCs w:val="22"/>
        </w:rPr>
        <w:t>Date Syllabus Prepared:</w:t>
      </w:r>
      <w:r w:rsidRPr="009C47EF">
        <w:rPr>
          <w:sz w:val="22"/>
          <w:szCs w:val="22"/>
        </w:rPr>
        <w:tab/>
      </w:r>
      <w:r w:rsidR="007912BC">
        <w:rPr>
          <w:sz w:val="22"/>
          <w:szCs w:val="22"/>
        </w:rPr>
        <w:t>July 2017</w:t>
      </w:r>
      <w:r w:rsidR="006A6F4E">
        <w:rPr>
          <w:sz w:val="22"/>
          <w:szCs w:val="22"/>
        </w:rPr>
        <w:t xml:space="preserve"> </w:t>
      </w:r>
    </w:p>
    <w:p w14:paraId="04D45525" w14:textId="77777777" w:rsidR="00BD0CC9" w:rsidRDefault="00BD0CC9" w:rsidP="00A4696D">
      <w:pPr>
        <w:rPr>
          <w:sz w:val="22"/>
          <w:szCs w:val="22"/>
        </w:rPr>
      </w:pPr>
    </w:p>
    <w:p w14:paraId="231ADD31" w14:textId="40AB4F18"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007912BC">
        <w:rPr>
          <w:sz w:val="22"/>
          <w:szCs w:val="22"/>
        </w:rPr>
        <w:t>Malti Tuttle</w:t>
      </w:r>
      <w:r w:rsidRPr="00B54808">
        <w:rPr>
          <w:sz w:val="22"/>
          <w:szCs w:val="22"/>
        </w:rPr>
        <w:t>, Ph.D., LPC</w:t>
      </w:r>
      <w:r w:rsidR="007912BC">
        <w:rPr>
          <w:sz w:val="22"/>
          <w:szCs w:val="22"/>
        </w:rPr>
        <w:t>, NCC</w:t>
      </w:r>
    </w:p>
    <w:p w14:paraId="58A46D9A" w14:textId="0FD08829" w:rsidR="008D3F68" w:rsidRPr="00B54808" w:rsidRDefault="007912BC" w:rsidP="008D3F68">
      <w:pPr>
        <w:ind w:left="720" w:right="-360" w:hanging="720"/>
        <w:contextualSpacing/>
        <w:rPr>
          <w:sz w:val="22"/>
          <w:szCs w:val="22"/>
        </w:rPr>
      </w:pPr>
      <w:r>
        <w:rPr>
          <w:sz w:val="22"/>
          <w:szCs w:val="22"/>
        </w:rPr>
        <w:t>Email: mst0022@auburn.edu</w:t>
      </w:r>
    </w:p>
    <w:p w14:paraId="370D9941" w14:textId="173FAA7E" w:rsidR="008D3F68" w:rsidRPr="00B54808" w:rsidRDefault="007912BC" w:rsidP="008D3F68">
      <w:pPr>
        <w:ind w:left="720" w:right="-360" w:hanging="720"/>
        <w:contextualSpacing/>
        <w:rPr>
          <w:sz w:val="22"/>
          <w:szCs w:val="22"/>
        </w:rPr>
      </w:pPr>
      <w:r>
        <w:rPr>
          <w:sz w:val="22"/>
          <w:szCs w:val="22"/>
        </w:rPr>
        <w:t>Phone: (334) 844-3724</w:t>
      </w:r>
    </w:p>
    <w:p w14:paraId="1FBD2EC7" w14:textId="3F202D6B" w:rsidR="008D3F68" w:rsidRPr="00B54808" w:rsidRDefault="007912BC" w:rsidP="008D3F68">
      <w:pPr>
        <w:ind w:left="720" w:right="-360" w:hanging="720"/>
        <w:contextualSpacing/>
        <w:rPr>
          <w:sz w:val="22"/>
          <w:szCs w:val="22"/>
        </w:rPr>
      </w:pPr>
      <w:r>
        <w:rPr>
          <w:sz w:val="22"/>
          <w:szCs w:val="22"/>
        </w:rPr>
        <w:t>Office: 2058</w:t>
      </w:r>
      <w:r w:rsidR="008D3F68" w:rsidRPr="00B54808">
        <w:rPr>
          <w:sz w:val="22"/>
          <w:szCs w:val="22"/>
        </w:rPr>
        <w:t xml:space="preserve"> Haley Center</w:t>
      </w:r>
    </w:p>
    <w:p w14:paraId="37B84BCE" w14:textId="507B471A" w:rsidR="008D3F68" w:rsidRPr="00B54808" w:rsidRDefault="008D3F68" w:rsidP="008D3F68">
      <w:pPr>
        <w:ind w:left="720" w:right="-360" w:hanging="720"/>
        <w:contextualSpacing/>
        <w:rPr>
          <w:sz w:val="22"/>
          <w:szCs w:val="22"/>
        </w:rPr>
      </w:pPr>
      <w:r w:rsidRPr="00B54808">
        <w:rPr>
          <w:sz w:val="22"/>
          <w:szCs w:val="22"/>
        </w:rPr>
        <w:t xml:space="preserve">Office Hours: </w:t>
      </w:r>
      <w:r w:rsidR="00A97BFB">
        <w:rPr>
          <w:sz w:val="22"/>
          <w:szCs w:val="22"/>
        </w:rPr>
        <w:t>By appointment</w:t>
      </w:r>
    </w:p>
    <w:p w14:paraId="71A5A561" w14:textId="7AC6648F" w:rsidR="008D3F68" w:rsidRPr="009C47EF" w:rsidRDefault="008D3F68" w:rsidP="00A4696D">
      <w:pPr>
        <w:rPr>
          <w:sz w:val="22"/>
          <w:szCs w:val="22"/>
        </w:rPr>
      </w:pPr>
    </w:p>
    <w:p w14:paraId="60D329CE" w14:textId="3A128F8A" w:rsidR="00BD0CC9" w:rsidRPr="009C47EF" w:rsidRDefault="00BD0CC9" w:rsidP="00A4696D">
      <w:pPr>
        <w:rPr>
          <w:sz w:val="22"/>
          <w:szCs w:val="22"/>
        </w:rPr>
      </w:pPr>
      <w:r w:rsidRPr="009C47EF">
        <w:rPr>
          <w:b/>
          <w:sz w:val="22"/>
          <w:szCs w:val="22"/>
        </w:rPr>
        <w:t>Text(s):</w:t>
      </w:r>
      <w:r w:rsidRPr="009C47EF">
        <w:rPr>
          <w:b/>
          <w:sz w:val="22"/>
          <w:szCs w:val="22"/>
        </w:rPr>
        <w:tab/>
        <w:t xml:space="preserve"> </w:t>
      </w:r>
    </w:p>
    <w:p w14:paraId="7DCCB4F3" w14:textId="3BCF8346" w:rsidR="009A719F" w:rsidRDefault="00BD0CC9" w:rsidP="002D0D4F">
      <w:pPr>
        <w:ind w:left="720"/>
        <w:rPr>
          <w:b/>
          <w:sz w:val="22"/>
          <w:szCs w:val="22"/>
        </w:rPr>
      </w:pPr>
      <w:r w:rsidRPr="009C47EF">
        <w:rPr>
          <w:b/>
          <w:sz w:val="22"/>
          <w:szCs w:val="22"/>
        </w:rPr>
        <w:t xml:space="preserve">Required: </w:t>
      </w:r>
    </w:p>
    <w:p w14:paraId="330F23C4" w14:textId="71BC23B6" w:rsidR="0051096A" w:rsidRPr="006314CB" w:rsidRDefault="0051096A" w:rsidP="0051096A">
      <w:pPr>
        <w:ind w:left="1440" w:hanging="720"/>
        <w:rPr>
          <w:sz w:val="22"/>
          <w:szCs w:val="22"/>
        </w:rPr>
      </w:pPr>
      <w:r w:rsidRPr="006314CB">
        <w:rPr>
          <w:sz w:val="22"/>
          <w:szCs w:val="22"/>
        </w:rPr>
        <w:t xml:space="preserve">McKeachie, W. </w:t>
      </w:r>
      <w:r>
        <w:rPr>
          <w:sz w:val="22"/>
          <w:szCs w:val="22"/>
        </w:rPr>
        <w:t xml:space="preserve">&amp; </w:t>
      </w:r>
      <w:r w:rsidRPr="006314CB">
        <w:rPr>
          <w:sz w:val="22"/>
          <w:szCs w:val="22"/>
        </w:rPr>
        <w:t>Svinicki, M. (Eds.).  (201</w:t>
      </w:r>
      <w:r>
        <w:rPr>
          <w:sz w:val="22"/>
          <w:szCs w:val="22"/>
        </w:rPr>
        <w:t>3</w:t>
      </w:r>
      <w:r w:rsidRPr="006314CB">
        <w:rPr>
          <w:sz w:val="22"/>
          <w:szCs w:val="22"/>
        </w:rPr>
        <w:t>).</w:t>
      </w:r>
      <w:r w:rsidR="00E13275">
        <w:rPr>
          <w:sz w:val="22"/>
          <w:szCs w:val="22"/>
        </w:rPr>
        <w:t xml:space="preserve"> </w:t>
      </w:r>
      <w:r w:rsidRPr="006314CB">
        <w:rPr>
          <w:i/>
          <w:sz w:val="22"/>
          <w:szCs w:val="22"/>
        </w:rPr>
        <w:t>McKeac</w:t>
      </w:r>
      <w:r>
        <w:rPr>
          <w:i/>
          <w:sz w:val="22"/>
          <w:szCs w:val="22"/>
        </w:rPr>
        <w:t>hie’s t</w:t>
      </w:r>
      <w:r w:rsidRPr="006314CB">
        <w:rPr>
          <w:i/>
          <w:sz w:val="22"/>
          <w:szCs w:val="22"/>
        </w:rPr>
        <w:t xml:space="preserve">eaching </w:t>
      </w:r>
      <w:r>
        <w:rPr>
          <w:i/>
          <w:sz w:val="22"/>
          <w:szCs w:val="22"/>
        </w:rPr>
        <w:t>t</w:t>
      </w:r>
      <w:r w:rsidRPr="006314CB">
        <w:rPr>
          <w:i/>
          <w:sz w:val="22"/>
          <w:szCs w:val="22"/>
        </w:rPr>
        <w:t>ips</w:t>
      </w:r>
      <w:r>
        <w:rPr>
          <w:i/>
          <w:sz w:val="22"/>
          <w:szCs w:val="22"/>
        </w:rPr>
        <w:t xml:space="preserve"> </w:t>
      </w:r>
      <w:r w:rsidRPr="006314CB">
        <w:rPr>
          <w:sz w:val="22"/>
          <w:szCs w:val="22"/>
        </w:rPr>
        <w:t>(1</w:t>
      </w:r>
      <w:r>
        <w:rPr>
          <w:sz w:val="22"/>
          <w:szCs w:val="22"/>
        </w:rPr>
        <w:t>4</w:t>
      </w:r>
      <w:r w:rsidRPr="006314CB">
        <w:rPr>
          <w:sz w:val="22"/>
          <w:szCs w:val="22"/>
          <w:vertAlign w:val="superscript"/>
        </w:rPr>
        <w:t>th</w:t>
      </w:r>
      <w:r>
        <w:rPr>
          <w:sz w:val="22"/>
          <w:szCs w:val="22"/>
        </w:rPr>
        <w:t xml:space="preserve"> e</w:t>
      </w:r>
      <w:r w:rsidRPr="006314CB">
        <w:rPr>
          <w:sz w:val="22"/>
          <w:szCs w:val="22"/>
        </w:rPr>
        <w:t>d.)</w:t>
      </w:r>
      <w:r w:rsidRPr="006314CB">
        <w:rPr>
          <w:i/>
          <w:sz w:val="22"/>
          <w:szCs w:val="22"/>
        </w:rPr>
        <w:t>.</w:t>
      </w:r>
      <w:r w:rsidRPr="006314CB">
        <w:rPr>
          <w:sz w:val="22"/>
          <w:szCs w:val="22"/>
        </w:rPr>
        <w:t xml:space="preserve"> New York:  Houghton Mifflin.</w:t>
      </w:r>
    </w:p>
    <w:p w14:paraId="7A2A2A94" w14:textId="66DBD66A" w:rsidR="00F04221" w:rsidRDefault="0024536B" w:rsidP="0051096A">
      <w:pPr>
        <w:ind w:left="1440" w:hanging="720"/>
        <w:rPr>
          <w:sz w:val="22"/>
          <w:szCs w:val="22"/>
        </w:rPr>
      </w:pPr>
      <w:r>
        <w:rPr>
          <w:sz w:val="22"/>
          <w:szCs w:val="22"/>
        </w:rPr>
        <w:t>West, J. D., Bubenzer, D. L., Cox, J. A., &amp; McGlothlin, J. M</w:t>
      </w:r>
      <w:r w:rsidR="008D3F68">
        <w:rPr>
          <w:sz w:val="22"/>
          <w:szCs w:val="22"/>
        </w:rPr>
        <w:t xml:space="preserve">. (Eds.).  (2013). </w:t>
      </w:r>
      <w:r w:rsidR="008D3F68" w:rsidRPr="008D3F68">
        <w:rPr>
          <w:i/>
          <w:sz w:val="22"/>
          <w:szCs w:val="22"/>
        </w:rPr>
        <w:t>Teaching in counselor e</w:t>
      </w:r>
      <w:r w:rsidRPr="008D3F68">
        <w:rPr>
          <w:i/>
          <w:sz w:val="22"/>
          <w:szCs w:val="22"/>
        </w:rPr>
        <w:t>ducation</w:t>
      </w:r>
      <w:r>
        <w:rPr>
          <w:sz w:val="22"/>
          <w:szCs w:val="22"/>
        </w:rPr>
        <w:t xml:space="preserve">. Alexandria, VA: Association for Counselor Education and Supervision. </w:t>
      </w:r>
    </w:p>
    <w:p w14:paraId="3D638A87" w14:textId="77777777" w:rsidR="003F4A79" w:rsidRDefault="003F4A79" w:rsidP="0051096A">
      <w:pPr>
        <w:ind w:left="1440" w:hanging="720"/>
        <w:rPr>
          <w:sz w:val="22"/>
          <w:szCs w:val="22"/>
        </w:rPr>
      </w:pPr>
    </w:p>
    <w:p w14:paraId="4A392A88" w14:textId="37445ABF" w:rsidR="00C909CA" w:rsidRPr="003F4A79" w:rsidRDefault="003F4A79" w:rsidP="0051096A">
      <w:pPr>
        <w:ind w:left="1440" w:hanging="720"/>
        <w:rPr>
          <w:b/>
          <w:sz w:val="22"/>
          <w:szCs w:val="22"/>
        </w:rPr>
      </w:pPr>
      <w:r w:rsidRPr="003F4A79">
        <w:rPr>
          <w:b/>
          <w:sz w:val="22"/>
          <w:szCs w:val="22"/>
        </w:rPr>
        <w:t>Additional Required Readings:</w:t>
      </w:r>
      <w:r w:rsidR="00C909CA">
        <w:rPr>
          <w:b/>
          <w:sz w:val="22"/>
          <w:szCs w:val="22"/>
        </w:rPr>
        <w:t xml:space="preserve">  Provided by Instructor</w:t>
      </w:r>
    </w:p>
    <w:p w14:paraId="46515B58" w14:textId="475B8C30" w:rsidR="003F4A79" w:rsidRDefault="00304400" w:rsidP="003F4A79">
      <w:pPr>
        <w:ind w:left="1440" w:hanging="720"/>
        <w:rPr>
          <w:sz w:val="22"/>
          <w:szCs w:val="22"/>
        </w:rPr>
      </w:pPr>
      <w:r>
        <w:rPr>
          <w:sz w:val="22"/>
          <w:szCs w:val="22"/>
        </w:rPr>
        <w:t>American Counseling Association</w:t>
      </w:r>
      <w:r w:rsidR="003F4A79">
        <w:rPr>
          <w:sz w:val="22"/>
          <w:szCs w:val="22"/>
        </w:rPr>
        <w:t xml:space="preserve">. </w:t>
      </w:r>
      <w:r>
        <w:rPr>
          <w:sz w:val="22"/>
          <w:szCs w:val="22"/>
        </w:rPr>
        <w:t xml:space="preserve">(2014). </w:t>
      </w:r>
      <w:r>
        <w:rPr>
          <w:i/>
          <w:sz w:val="22"/>
          <w:szCs w:val="22"/>
        </w:rPr>
        <w:t>ACA code of e</w:t>
      </w:r>
      <w:r w:rsidR="003F4A79" w:rsidRPr="00304400">
        <w:rPr>
          <w:i/>
          <w:sz w:val="22"/>
          <w:szCs w:val="22"/>
        </w:rPr>
        <w:t>thics</w:t>
      </w:r>
      <w:r w:rsidR="003F4A79">
        <w:rPr>
          <w:sz w:val="22"/>
          <w:szCs w:val="22"/>
        </w:rPr>
        <w:t xml:space="preserve">. </w:t>
      </w:r>
      <w:r>
        <w:rPr>
          <w:sz w:val="22"/>
          <w:szCs w:val="22"/>
        </w:rPr>
        <w:t>Alexandria, VA: Author.</w:t>
      </w:r>
    </w:p>
    <w:p w14:paraId="6F7F53F4" w14:textId="6FFA6D58" w:rsidR="006E7994" w:rsidRDefault="006E7994" w:rsidP="003F4A79">
      <w:pPr>
        <w:ind w:left="1440" w:hanging="720"/>
        <w:rPr>
          <w:sz w:val="22"/>
          <w:szCs w:val="22"/>
        </w:rPr>
      </w:pPr>
      <w:r>
        <w:rPr>
          <w:sz w:val="22"/>
          <w:szCs w:val="22"/>
        </w:rPr>
        <w:t xml:space="preserve">Council for Accreditation of Counseling and Related Educational Programs. (2015). </w:t>
      </w:r>
      <w:r w:rsidRPr="006E7994">
        <w:rPr>
          <w:i/>
          <w:sz w:val="22"/>
          <w:szCs w:val="22"/>
        </w:rPr>
        <w:t>2016 CACREP standards</w:t>
      </w:r>
      <w:r>
        <w:rPr>
          <w:sz w:val="22"/>
          <w:szCs w:val="22"/>
        </w:rPr>
        <w:t>. Retrieved from www.cacrep.org.</w:t>
      </w:r>
    </w:p>
    <w:p w14:paraId="0620032C" w14:textId="314ADEE3" w:rsidR="003F4A79" w:rsidRPr="006314CB" w:rsidRDefault="003F4A79" w:rsidP="002D0D4F">
      <w:pPr>
        <w:ind w:left="1440" w:hanging="720"/>
        <w:rPr>
          <w:sz w:val="22"/>
          <w:szCs w:val="22"/>
        </w:rPr>
      </w:pPr>
      <w:r>
        <w:rPr>
          <w:sz w:val="22"/>
          <w:szCs w:val="22"/>
        </w:rPr>
        <w:t xml:space="preserve">Nilson, L. B. (2010). Accommodating different learning styles. In </w:t>
      </w:r>
      <w:r w:rsidRPr="009A703B">
        <w:rPr>
          <w:i/>
          <w:sz w:val="22"/>
          <w:szCs w:val="22"/>
        </w:rPr>
        <w:t>Teaching at its best</w:t>
      </w:r>
      <w:r>
        <w:rPr>
          <w:sz w:val="22"/>
          <w:szCs w:val="22"/>
        </w:rPr>
        <w:t xml:space="preserve"> (3</w:t>
      </w:r>
      <w:r w:rsidRPr="009A703B">
        <w:rPr>
          <w:sz w:val="22"/>
          <w:szCs w:val="22"/>
          <w:vertAlign w:val="superscript"/>
        </w:rPr>
        <w:t>rd</w:t>
      </w:r>
      <w:r>
        <w:rPr>
          <w:sz w:val="22"/>
          <w:szCs w:val="22"/>
        </w:rPr>
        <w:t xml:space="preserve"> ed.). pp. 229-237. San </w:t>
      </w:r>
      <w:r w:rsidR="00D268C1">
        <w:rPr>
          <w:sz w:val="22"/>
          <w:szCs w:val="22"/>
        </w:rPr>
        <w:t>Francisco</w:t>
      </w:r>
      <w:r>
        <w:rPr>
          <w:sz w:val="22"/>
          <w:szCs w:val="22"/>
        </w:rPr>
        <w:t>, CA: Jossey-Bass.</w:t>
      </w:r>
    </w:p>
    <w:p w14:paraId="1ABD93E6" w14:textId="77777777" w:rsidR="0051096A" w:rsidRDefault="0051096A" w:rsidP="00A4696D">
      <w:pPr>
        <w:ind w:left="720"/>
        <w:rPr>
          <w:b/>
          <w:sz w:val="22"/>
          <w:szCs w:val="22"/>
        </w:rPr>
      </w:pPr>
    </w:p>
    <w:p w14:paraId="13599C89" w14:textId="22EBEE6C" w:rsidR="00F04221" w:rsidRPr="002D0D4F" w:rsidRDefault="00F04221" w:rsidP="002D0D4F">
      <w:pPr>
        <w:ind w:left="720"/>
        <w:rPr>
          <w:b/>
          <w:sz w:val="22"/>
          <w:szCs w:val="22"/>
        </w:rPr>
      </w:pPr>
      <w:r w:rsidRPr="008D3F68">
        <w:rPr>
          <w:b/>
          <w:sz w:val="22"/>
          <w:szCs w:val="22"/>
        </w:rPr>
        <w:t>Recommended:</w:t>
      </w:r>
    </w:p>
    <w:p w14:paraId="6FD6E12C" w14:textId="00791EB0" w:rsidR="00881C1C" w:rsidRPr="006314CB" w:rsidRDefault="008D3F68" w:rsidP="008D3F68">
      <w:pPr>
        <w:ind w:left="1440" w:hanging="720"/>
        <w:rPr>
          <w:sz w:val="22"/>
          <w:szCs w:val="22"/>
        </w:rPr>
      </w:pPr>
      <w:r>
        <w:rPr>
          <w:sz w:val="22"/>
          <w:szCs w:val="22"/>
        </w:rPr>
        <w:t>Weimer, M</w:t>
      </w:r>
      <w:r w:rsidR="0024536B">
        <w:rPr>
          <w:sz w:val="22"/>
          <w:szCs w:val="22"/>
        </w:rPr>
        <w:t xml:space="preserve">. (2013). </w:t>
      </w:r>
      <w:r w:rsidRPr="008D3F68">
        <w:rPr>
          <w:i/>
          <w:sz w:val="22"/>
          <w:szCs w:val="22"/>
        </w:rPr>
        <w:t>Teaching strategies for the college classroom</w:t>
      </w:r>
      <w:r w:rsidR="0024536B" w:rsidRPr="008D3F68">
        <w:rPr>
          <w:i/>
          <w:sz w:val="22"/>
          <w:szCs w:val="22"/>
        </w:rPr>
        <w:t xml:space="preserve">. </w:t>
      </w:r>
      <w:r w:rsidR="0024536B">
        <w:rPr>
          <w:sz w:val="22"/>
          <w:szCs w:val="22"/>
        </w:rPr>
        <w:t xml:space="preserve"> Madison, WI: Magnum Publications. </w:t>
      </w:r>
    </w:p>
    <w:p w14:paraId="2D031F45" w14:textId="790D6BC5" w:rsidR="00F04221" w:rsidRPr="006314CB" w:rsidRDefault="0024536B" w:rsidP="0051096A">
      <w:pPr>
        <w:ind w:firstLine="720"/>
        <w:rPr>
          <w:sz w:val="22"/>
          <w:szCs w:val="22"/>
        </w:rPr>
      </w:pPr>
      <w:r>
        <w:rPr>
          <w:sz w:val="22"/>
          <w:szCs w:val="22"/>
        </w:rPr>
        <w:t xml:space="preserve">Nilson, L. B. (Ed.). (2010). </w:t>
      </w:r>
      <w:r w:rsidRPr="009A703B">
        <w:rPr>
          <w:i/>
          <w:sz w:val="22"/>
          <w:szCs w:val="22"/>
        </w:rPr>
        <w:t xml:space="preserve">Teaching </w:t>
      </w:r>
      <w:r w:rsidR="009A703B" w:rsidRPr="009A703B">
        <w:rPr>
          <w:i/>
          <w:sz w:val="22"/>
          <w:szCs w:val="22"/>
        </w:rPr>
        <w:t>at its best</w:t>
      </w:r>
      <w:r w:rsidR="009A703B">
        <w:rPr>
          <w:sz w:val="22"/>
          <w:szCs w:val="22"/>
        </w:rPr>
        <w:t xml:space="preserve"> (3</w:t>
      </w:r>
      <w:r w:rsidR="009A703B" w:rsidRPr="009A703B">
        <w:rPr>
          <w:sz w:val="22"/>
          <w:szCs w:val="22"/>
          <w:vertAlign w:val="superscript"/>
        </w:rPr>
        <w:t>rd</w:t>
      </w:r>
      <w:r w:rsidR="009A703B">
        <w:rPr>
          <w:sz w:val="22"/>
          <w:szCs w:val="22"/>
        </w:rPr>
        <w:t xml:space="preserve"> ed.)</w:t>
      </w:r>
      <w:r>
        <w:rPr>
          <w:sz w:val="22"/>
          <w:szCs w:val="22"/>
        </w:rPr>
        <w:t>.</w:t>
      </w:r>
      <w:r w:rsidR="00D268C1">
        <w:rPr>
          <w:sz w:val="22"/>
          <w:szCs w:val="22"/>
        </w:rPr>
        <w:t xml:space="preserve"> San Franc</w:t>
      </w:r>
      <w:r w:rsidR="0051096A">
        <w:rPr>
          <w:sz w:val="22"/>
          <w:szCs w:val="22"/>
        </w:rPr>
        <w:t>i</w:t>
      </w:r>
      <w:r w:rsidR="00D268C1">
        <w:rPr>
          <w:sz w:val="22"/>
          <w:szCs w:val="22"/>
        </w:rPr>
        <w:t>s</w:t>
      </w:r>
      <w:r w:rsidR="0051096A">
        <w:rPr>
          <w:sz w:val="22"/>
          <w:szCs w:val="22"/>
        </w:rPr>
        <w:t>co, CA: Jossey-Bass.</w:t>
      </w:r>
    </w:p>
    <w:p w14:paraId="2A93B723" w14:textId="72EB6D44" w:rsidR="00881C1C" w:rsidRPr="00C24516" w:rsidRDefault="0024536B" w:rsidP="0051096A">
      <w:pPr>
        <w:ind w:firstLine="720"/>
        <w:rPr>
          <w:sz w:val="22"/>
          <w:szCs w:val="22"/>
        </w:rPr>
      </w:pPr>
      <w:r w:rsidRPr="006314CB">
        <w:rPr>
          <w:sz w:val="22"/>
          <w:szCs w:val="22"/>
        </w:rPr>
        <w:t xml:space="preserve">Palmer, P. J. (2007). </w:t>
      </w:r>
      <w:r w:rsidRPr="006314CB">
        <w:rPr>
          <w:i/>
          <w:sz w:val="22"/>
          <w:szCs w:val="22"/>
        </w:rPr>
        <w:t xml:space="preserve">The </w:t>
      </w:r>
      <w:r w:rsidR="009A703B" w:rsidRPr="006314CB">
        <w:rPr>
          <w:i/>
          <w:sz w:val="22"/>
          <w:szCs w:val="22"/>
        </w:rPr>
        <w:t>courage to teach</w:t>
      </w:r>
      <w:r w:rsidRPr="006314CB">
        <w:rPr>
          <w:sz w:val="22"/>
          <w:szCs w:val="22"/>
        </w:rPr>
        <w:t>. San Francisco</w:t>
      </w:r>
      <w:r>
        <w:rPr>
          <w:sz w:val="22"/>
          <w:szCs w:val="22"/>
        </w:rPr>
        <w:t>, CA</w:t>
      </w:r>
      <w:r w:rsidRPr="006314CB">
        <w:rPr>
          <w:sz w:val="22"/>
          <w:szCs w:val="22"/>
        </w:rPr>
        <w:t>: Jossey-Bass</w:t>
      </w:r>
      <w:r w:rsidR="0051096A">
        <w:rPr>
          <w:sz w:val="22"/>
          <w:szCs w:val="22"/>
        </w:rPr>
        <w:t>.</w:t>
      </w:r>
    </w:p>
    <w:p w14:paraId="7FE5732E" w14:textId="77777777" w:rsidR="00BD0CC9" w:rsidRPr="006314CB" w:rsidRDefault="00BD0CC9" w:rsidP="00A4696D">
      <w:pPr>
        <w:ind w:left="3600"/>
        <w:rPr>
          <w:sz w:val="22"/>
          <w:szCs w:val="22"/>
        </w:rPr>
      </w:pPr>
    </w:p>
    <w:p w14:paraId="05248CC1" w14:textId="3094B476" w:rsidR="006314CB" w:rsidRPr="009A703B" w:rsidRDefault="009A703B" w:rsidP="009A703B">
      <w:pPr>
        <w:rPr>
          <w:b/>
          <w:sz w:val="22"/>
          <w:szCs w:val="22"/>
        </w:rPr>
      </w:pPr>
      <w:r>
        <w:rPr>
          <w:b/>
          <w:sz w:val="22"/>
          <w:szCs w:val="22"/>
        </w:rPr>
        <w:t xml:space="preserve">Course Description: </w:t>
      </w:r>
      <w:r w:rsidR="006314CB" w:rsidRPr="006314CB">
        <w:rPr>
          <w:sz w:val="22"/>
          <w:szCs w:val="22"/>
        </w:rPr>
        <w:t>Course focuses on developing Counselor Education pedagogical skills and knowledge including; theories, course and curriculum development, methods, and professional responsibilities.</w:t>
      </w:r>
    </w:p>
    <w:p w14:paraId="66387585" w14:textId="77777777" w:rsidR="006314CB" w:rsidRPr="006314CB" w:rsidRDefault="006314CB" w:rsidP="00A4696D">
      <w:pPr>
        <w:rPr>
          <w:sz w:val="22"/>
          <w:szCs w:val="22"/>
        </w:rPr>
      </w:pPr>
    </w:p>
    <w:p w14:paraId="5C253D20" w14:textId="2FC6077D"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p>
    <w:p w14:paraId="1BA6D117" w14:textId="77777777" w:rsidR="006314CB" w:rsidRPr="006314CB" w:rsidRDefault="006314CB" w:rsidP="009A703B">
      <w:pPr>
        <w:tabs>
          <w:tab w:val="left" w:pos="450"/>
        </w:tabs>
        <w:rPr>
          <w:sz w:val="22"/>
          <w:szCs w:val="22"/>
        </w:rPr>
      </w:pPr>
    </w:p>
    <w:p w14:paraId="69B01860" w14:textId="281C1FE1" w:rsidR="00564811" w:rsidRDefault="00564811" w:rsidP="009A703B">
      <w:pPr>
        <w:numPr>
          <w:ilvl w:val="0"/>
          <w:numId w:val="1"/>
        </w:numPr>
        <w:tabs>
          <w:tab w:val="left" w:pos="450"/>
        </w:tabs>
        <w:ind w:left="0" w:firstLine="0"/>
        <w:rPr>
          <w:sz w:val="22"/>
          <w:szCs w:val="22"/>
        </w:rPr>
      </w:pPr>
      <w:r w:rsidRPr="00564811">
        <w:rPr>
          <w:sz w:val="22"/>
          <w:szCs w:val="22"/>
        </w:rPr>
        <w:t>Roles and responsibilities related to educating counselors</w:t>
      </w:r>
      <w:r w:rsidR="007912BC">
        <w:rPr>
          <w:sz w:val="22"/>
          <w:szCs w:val="22"/>
        </w:rPr>
        <w:t xml:space="preserve"> (CACREP VI.A.3.a)</w:t>
      </w:r>
    </w:p>
    <w:p w14:paraId="23A3FD7C" w14:textId="025CB10C"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r w:rsidR="007912BC">
        <w:rPr>
          <w:sz w:val="22"/>
          <w:szCs w:val="22"/>
        </w:rPr>
        <w:t xml:space="preserve"> (CACREP VI.A.3.b)</w:t>
      </w:r>
    </w:p>
    <w:p w14:paraId="65403305" w14:textId="615B18C7"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r w:rsidR="007912BC">
        <w:rPr>
          <w:sz w:val="22"/>
          <w:szCs w:val="22"/>
        </w:rPr>
        <w:t xml:space="preserve"> (CACREP VI.A.3.c)</w:t>
      </w:r>
    </w:p>
    <w:p w14:paraId="6845A2E5" w14:textId="6BFB941F" w:rsidR="00564811" w:rsidRPr="003578A4" w:rsidRDefault="00564811" w:rsidP="003578A4">
      <w:pPr>
        <w:numPr>
          <w:ilvl w:val="0"/>
          <w:numId w:val="1"/>
        </w:numPr>
        <w:tabs>
          <w:tab w:val="left" w:pos="450"/>
        </w:tabs>
        <w:ind w:left="450" w:hanging="450"/>
        <w:rPr>
          <w:sz w:val="22"/>
          <w:szCs w:val="22"/>
        </w:rPr>
      </w:pPr>
      <w:r w:rsidRPr="003578A4">
        <w:rPr>
          <w:sz w:val="22"/>
          <w:szCs w:val="22"/>
        </w:rPr>
        <w:t>Instructional and curriculum design, delivery, and evaluation methods r</w:t>
      </w:r>
      <w:r w:rsidR="007912BC">
        <w:rPr>
          <w:sz w:val="22"/>
          <w:szCs w:val="22"/>
        </w:rPr>
        <w:t>elevant to counselor education (CACREP VI.A.3.d)</w:t>
      </w:r>
    </w:p>
    <w:p w14:paraId="52872759" w14:textId="0F13589E" w:rsidR="00564811" w:rsidRPr="00564811" w:rsidRDefault="00564811" w:rsidP="009A703B">
      <w:pPr>
        <w:numPr>
          <w:ilvl w:val="0"/>
          <w:numId w:val="1"/>
        </w:numPr>
        <w:tabs>
          <w:tab w:val="left" w:pos="450"/>
        </w:tabs>
        <w:ind w:left="0" w:firstLine="0"/>
        <w:rPr>
          <w:sz w:val="22"/>
          <w:szCs w:val="22"/>
        </w:rPr>
      </w:pPr>
      <w:r>
        <w:rPr>
          <w:sz w:val="22"/>
          <w:szCs w:val="22"/>
        </w:rPr>
        <w:t>E</w:t>
      </w:r>
      <w:r w:rsidRPr="00564811">
        <w:rPr>
          <w:sz w:val="22"/>
          <w:szCs w:val="22"/>
        </w:rPr>
        <w:t>ffective approaches for online instruction</w:t>
      </w:r>
      <w:r w:rsidR="007912BC">
        <w:rPr>
          <w:sz w:val="22"/>
          <w:szCs w:val="22"/>
        </w:rPr>
        <w:t xml:space="preserve"> (CACREP VI.A.3.e)</w:t>
      </w:r>
    </w:p>
    <w:p w14:paraId="25FD5A59" w14:textId="7FEADBEB" w:rsidR="00564811" w:rsidRPr="00564811" w:rsidRDefault="00564811" w:rsidP="009A703B">
      <w:pPr>
        <w:numPr>
          <w:ilvl w:val="0"/>
          <w:numId w:val="1"/>
        </w:numPr>
        <w:tabs>
          <w:tab w:val="left" w:pos="450"/>
        </w:tabs>
        <w:ind w:left="0" w:firstLine="0"/>
        <w:rPr>
          <w:sz w:val="22"/>
          <w:szCs w:val="22"/>
        </w:rPr>
      </w:pPr>
      <w:r>
        <w:rPr>
          <w:sz w:val="22"/>
          <w:szCs w:val="22"/>
        </w:rPr>
        <w:lastRenderedPageBreak/>
        <w:t>S</w:t>
      </w:r>
      <w:r w:rsidRPr="00564811">
        <w:rPr>
          <w:sz w:val="22"/>
          <w:szCs w:val="22"/>
        </w:rPr>
        <w:t>creening, remediation and gatekeeping functions relevant to teaching</w:t>
      </w:r>
      <w:r>
        <w:rPr>
          <w:sz w:val="22"/>
          <w:szCs w:val="22"/>
        </w:rPr>
        <w:t>;</w:t>
      </w:r>
      <w:r w:rsidRPr="00564811">
        <w:rPr>
          <w:sz w:val="22"/>
          <w:szCs w:val="22"/>
        </w:rPr>
        <w:t xml:space="preserve"> </w:t>
      </w:r>
      <w:r w:rsidR="007912BC">
        <w:rPr>
          <w:sz w:val="22"/>
          <w:szCs w:val="22"/>
        </w:rPr>
        <w:t>(CACREP VI.A.3.f)</w:t>
      </w:r>
    </w:p>
    <w:p w14:paraId="037FDA15" w14:textId="387AA19D"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r w:rsidR="007912BC">
        <w:rPr>
          <w:sz w:val="22"/>
          <w:szCs w:val="22"/>
        </w:rPr>
        <w:t xml:space="preserve"> (CACREP VI.A.3.g)</w:t>
      </w:r>
    </w:p>
    <w:p w14:paraId="5ADE119F" w14:textId="315BE9B5"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r w:rsidR="007912BC">
        <w:rPr>
          <w:sz w:val="22"/>
          <w:szCs w:val="22"/>
        </w:rPr>
        <w:t xml:space="preserve"> (CACREP VI.A.3.h)</w:t>
      </w:r>
    </w:p>
    <w:p w14:paraId="1456F13B" w14:textId="365AFBE1" w:rsidR="006314CB" w:rsidRPr="00564811" w:rsidRDefault="00564811" w:rsidP="003578A4">
      <w:pPr>
        <w:numPr>
          <w:ilvl w:val="0"/>
          <w:numId w:val="1"/>
        </w:numPr>
        <w:tabs>
          <w:tab w:val="clear" w:pos="1200"/>
          <w:tab w:val="num" w:pos="450"/>
        </w:tabs>
        <w:ind w:hanging="1200"/>
        <w:rPr>
          <w:sz w:val="22"/>
          <w:szCs w:val="22"/>
        </w:rPr>
      </w:pPr>
      <w:r>
        <w:rPr>
          <w:sz w:val="22"/>
          <w:szCs w:val="22"/>
        </w:rPr>
        <w:t>R</w:t>
      </w:r>
      <w:r w:rsidRPr="00564811">
        <w:rPr>
          <w:sz w:val="22"/>
          <w:szCs w:val="22"/>
        </w:rPr>
        <w:t>ole of m</w:t>
      </w:r>
      <w:r>
        <w:rPr>
          <w:sz w:val="22"/>
          <w:szCs w:val="22"/>
        </w:rPr>
        <w:t>entoring in counselor education</w:t>
      </w:r>
      <w:r w:rsidR="007912BC">
        <w:rPr>
          <w:sz w:val="22"/>
          <w:szCs w:val="22"/>
        </w:rPr>
        <w:t xml:space="preserve"> (CACREP VI.A.3.i)</w:t>
      </w:r>
    </w:p>
    <w:p w14:paraId="1F60CCC5" w14:textId="77777777" w:rsidR="00BD0CC9" w:rsidRPr="00564811" w:rsidRDefault="00BD0CC9" w:rsidP="00A4696D">
      <w:pPr>
        <w:rPr>
          <w:b/>
          <w:i/>
          <w:sz w:val="20"/>
          <w:szCs w:val="20"/>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6669F4BC" w14:textId="288F81E9" w:rsidR="006F0B63" w:rsidRPr="006F0B63" w:rsidRDefault="00557F52" w:rsidP="00557F52">
      <w:pPr>
        <w:pStyle w:val="ListParagraph"/>
        <w:numPr>
          <w:ilvl w:val="0"/>
          <w:numId w:val="24"/>
        </w:numPr>
        <w:rPr>
          <w:sz w:val="22"/>
          <w:szCs w:val="22"/>
        </w:rPr>
      </w:pPr>
      <w:r w:rsidRPr="00A821A8">
        <w:rPr>
          <w:b/>
          <w:sz w:val="22"/>
          <w:szCs w:val="22"/>
        </w:rPr>
        <w:t>Teaching Demonstrations: 2 course instructional experiences</w:t>
      </w:r>
      <w:r w:rsidR="00AA13E3">
        <w:rPr>
          <w:b/>
          <w:sz w:val="22"/>
          <w:szCs w:val="22"/>
        </w:rPr>
        <w:t xml:space="preserve"> (5</w:t>
      </w:r>
      <w:r w:rsidR="006F0B63">
        <w:rPr>
          <w:b/>
          <w:sz w:val="22"/>
          <w:szCs w:val="22"/>
        </w:rPr>
        <w:t>0</w:t>
      </w:r>
      <w:r>
        <w:rPr>
          <w:b/>
          <w:sz w:val="22"/>
          <w:szCs w:val="22"/>
        </w:rPr>
        <w:t xml:space="preserve"> points each)</w:t>
      </w:r>
    </w:p>
    <w:p w14:paraId="279F5F21" w14:textId="7DC4323D" w:rsidR="00557F52" w:rsidRPr="006F0B63" w:rsidRDefault="00557F52" w:rsidP="006F0B63">
      <w:pPr>
        <w:ind w:left="720"/>
        <w:rPr>
          <w:sz w:val="22"/>
          <w:szCs w:val="22"/>
        </w:rPr>
      </w:pPr>
      <w:r w:rsidRPr="006F0B63">
        <w:rPr>
          <w:sz w:val="22"/>
          <w:szCs w:val="22"/>
        </w:rPr>
        <w:t>Students will choose from a list of courses provided by the instructor. Each teaching demonstration will include the following:</w:t>
      </w:r>
    </w:p>
    <w:p w14:paraId="28114A7C" w14:textId="77777777" w:rsidR="00557F52" w:rsidRPr="003C17F9" w:rsidRDefault="00557F52" w:rsidP="00557F52">
      <w:pPr>
        <w:numPr>
          <w:ilvl w:val="0"/>
          <w:numId w:val="3"/>
        </w:numPr>
        <w:rPr>
          <w:b/>
          <w:sz w:val="22"/>
          <w:szCs w:val="22"/>
        </w:rPr>
      </w:pPr>
      <w:r w:rsidRPr="003C17F9">
        <w:rPr>
          <w:b/>
          <w:sz w:val="22"/>
          <w:szCs w:val="22"/>
        </w:rPr>
        <w:t>Lesson Plan</w:t>
      </w:r>
      <w:r>
        <w:rPr>
          <w:b/>
          <w:sz w:val="22"/>
          <w:szCs w:val="22"/>
        </w:rPr>
        <w:t>s</w:t>
      </w:r>
      <w:r w:rsidRPr="003C17F9">
        <w:rPr>
          <w:b/>
          <w:sz w:val="22"/>
          <w:szCs w:val="22"/>
        </w:rPr>
        <w:t>:</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77777777" w:rsidR="00557F52" w:rsidRDefault="00557F52" w:rsidP="00557F52">
      <w:pPr>
        <w:numPr>
          <w:ilvl w:val="1"/>
          <w:numId w:val="3"/>
        </w:numPr>
        <w:rPr>
          <w:sz w:val="22"/>
          <w:szCs w:val="22"/>
        </w:rPr>
      </w:pPr>
      <w:r>
        <w:rPr>
          <w:sz w:val="22"/>
          <w:szCs w:val="22"/>
        </w:rPr>
        <w:t>Students will list the resources</w:t>
      </w:r>
      <w:r w:rsidRPr="006314CB">
        <w:rPr>
          <w:sz w:val="22"/>
          <w:szCs w:val="22"/>
        </w:rPr>
        <w:t xml:space="preserve"> and materials </w:t>
      </w:r>
      <w:r>
        <w:rPr>
          <w:sz w:val="22"/>
          <w:szCs w:val="22"/>
        </w:rPr>
        <w:t>needed to conduct each lesson</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04CC9680" w:rsidR="00557F52" w:rsidRPr="00C24516" w:rsidRDefault="00557F52" w:rsidP="00557F52">
      <w:pPr>
        <w:numPr>
          <w:ilvl w:val="1"/>
          <w:numId w:val="3"/>
        </w:numPr>
        <w:rPr>
          <w:sz w:val="22"/>
          <w:szCs w:val="22"/>
        </w:rPr>
      </w:pPr>
      <w:r w:rsidRPr="00C24516">
        <w:rPr>
          <w:sz w:val="22"/>
          <w:szCs w:val="22"/>
        </w:rPr>
        <w:t xml:space="preserve">One </w:t>
      </w:r>
      <w:r>
        <w:rPr>
          <w:sz w:val="22"/>
          <w:szCs w:val="22"/>
        </w:rPr>
        <w:t>teaching demonstration</w:t>
      </w:r>
      <w:r w:rsidRPr="00C24516">
        <w:rPr>
          <w:sz w:val="22"/>
          <w:szCs w:val="22"/>
        </w:rPr>
        <w:t xml:space="preserve"> </w:t>
      </w:r>
      <w:r>
        <w:rPr>
          <w:sz w:val="22"/>
          <w:szCs w:val="22"/>
        </w:rPr>
        <w:t>must</w:t>
      </w:r>
      <w:r w:rsidRPr="00C24516">
        <w:rPr>
          <w:sz w:val="22"/>
          <w:szCs w:val="22"/>
        </w:rPr>
        <w:t xml:space="preserve"> be </w:t>
      </w:r>
      <w:r w:rsidR="00140C68">
        <w:rPr>
          <w:sz w:val="22"/>
          <w:szCs w:val="22"/>
        </w:rPr>
        <w:t>video</w:t>
      </w:r>
      <w:r w:rsidRPr="00C24516">
        <w:rPr>
          <w:sz w:val="22"/>
          <w:szCs w:val="22"/>
        </w:rPr>
        <w:t xml:space="preserve">taped and submitted </w:t>
      </w:r>
      <w:r>
        <w:rPr>
          <w:sz w:val="22"/>
          <w:szCs w:val="22"/>
        </w:rPr>
        <w:t xml:space="preserve">to the Counselor Education Pedagogy-Teaching Practicum course </w:t>
      </w:r>
      <w:r w:rsidRPr="00C24516">
        <w:rPr>
          <w:sz w:val="22"/>
          <w:szCs w:val="22"/>
        </w:rPr>
        <w:t xml:space="preserve">instructor </w:t>
      </w:r>
      <w:r>
        <w:rPr>
          <w:sz w:val="22"/>
          <w:szCs w:val="22"/>
        </w:rPr>
        <w:t>for evaluation.</w:t>
      </w:r>
      <w:r w:rsidRPr="00C24516">
        <w:rPr>
          <w:sz w:val="22"/>
          <w:szCs w:val="22"/>
        </w:rPr>
        <w:t xml:space="preserve"> </w:t>
      </w:r>
      <w:r w:rsidR="00140C68">
        <w:rPr>
          <w:sz w:val="22"/>
          <w:szCs w:val="22"/>
        </w:rPr>
        <w:t>Video cameras are available for check out in the Learning Resource Center (LRC) located at 3408 Haley Center.</w:t>
      </w:r>
    </w:p>
    <w:p w14:paraId="5721E341" w14:textId="3CEFD350" w:rsidR="00557F52" w:rsidRDefault="00557F52" w:rsidP="00557F52">
      <w:pPr>
        <w:numPr>
          <w:ilvl w:val="1"/>
          <w:numId w:val="3"/>
        </w:numPr>
        <w:rPr>
          <w:sz w:val="22"/>
          <w:szCs w:val="22"/>
        </w:rPr>
      </w:pPr>
      <w:r w:rsidRPr="002D4050">
        <w:rPr>
          <w:sz w:val="22"/>
          <w:szCs w:val="22"/>
        </w:rPr>
        <w:t xml:space="preserve">One </w:t>
      </w:r>
      <w:r>
        <w:rPr>
          <w:sz w:val="22"/>
          <w:szCs w:val="22"/>
        </w:rPr>
        <w:t>teaching demo</w:t>
      </w:r>
      <w:r w:rsidR="00C04603">
        <w:rPr>
          <w:sz w:val="22"/>
          <w:szCs w:val="22"/>
        </w:rPr>
        <w:t>n</w:t>
      </w:r>
      <w:r>
        <w:rPr>
          <w:sz w:val="22"/>
          <w:szCs w:val="22"/>
        </w:rPr>
        <w:t>stration</w:t>
      </w:r>
      <w:r w:rsidRPr="002D4050">
        <w:rPr>
          <w:sz w:val="22"/>
          <w:szCs w:val="22"/>
        </w:rPr>
        <w:t xml:space="preserve"> will </w:t>
      </w:r>
      <w:r>
        <w:rPr>
          <w:sz w:val="22"/>
          <w:szCs w:val="22"/>
        </w:rPr>
        <w:t>be observed and evaluated by a peer who is enrolled in this class</w:t>
      </w:r>
      <w:r w:rsidR="00140C68">
        <w:rPr>
          <w:sz w:val="22"/>
          <w:szCs w:val="22"/>
        </w:rPr>
        <w:t>. Students are responsible for scheduling their own peer observations.</w:t>
      </w:r>
    </w:p>
    <w:p w14:paraId="4A18277A" w14:textId="77777777" w:rsidR="00557F52" w:rsidRDefault="00557F52" w:rsidP="00557F52">
      <w:pPr>
        <w:numPr>
          <w:ilvl w:val="1"/>
          <w:numId w:val="3"/>
        </w:numPr>
        <w:rPr>
          <w:sz w:val="22"/>
          <w:szCs w:val="22"/>
        </w:rPr>
      </w:pPr>
      <w:r>
        <w:rPr>
          <w:sz w:val="22"/>
          <w:szCs w:val="22"/>
        </w:rPr>
        <w:t>Self-evaluations are required for both teaching demonstrations</w:t>
      </w:r>
    </w:p>
    <w:p w14:paraId="1BAF5E9F" w14:textId="414646E2" w:rsidR="00557F52" w:rsidRDefault="00557F52" w:rsidP="00557F52">
      <w:pPr>
        <w:numPr>
          <w:ilvl w:val="1"/>
          <w:numId w:val="3"/>
        </w:numPr>
        <w:rPr>
          <w:sz w:val="22"/>
          <w:szCs w:val="22"/>
        </w:rPr>
      </w:pPr>
      <w:r>
        <w:rPr>
          <w:b/>
          <w:sz w:val="22"/>
          <w:szCs w:val="22"/>
          <w:u w:val="single"/>
        </w:rPr>
        <w:t>S</w:t>
      </w:r>
      <w:r w:rsidRPr="00C24516">
        <w:rPr>
          <w:b/>
          <w:sz w:val="22"/>
          <w:szCs w:val="22"/>
          <w:u w:val="single"/>
        </w:rPr>
        <w:t xml:space="preserve">econd Teaching </w:t>
      </w:r>
      <w:r>
        <w:rPr>
          <w:b/>
          <w:sz w:val="22"/>
          <w:szCs w:val="22"/>
          <w:u w:val="single"/>
        </w:rPr>
        <w:t>Demonstration:</w:t>
      </w:r>
      <w:r>
        <w:rPr>
          <w:sz w:val="22"/>
          <w:szCs w:val="22"/>
        </w:rPr>
        <w:t xml:space="preserve"> </w:t>
      </w:r>
      <w:r w:rsidRPr="00456F1E">
        <w:rPr>
          <w:sz w:val="22"/>
          <w:szCs w:val="22"/>
        </w:rPr>
        <w:t>Students will develop and use an evaluation to receive students’ feedback on their teaching</w:t>
      </w:r>
      <w:r w:rsidR="008974D1">
        <w:rPr>
          <w:sz w:val="22"/>
          <w:szCs w:val="22"/>
        </w:rPr>
        <w:t>.</w:t>
      </w:r>
    </w:p>
    <w:p w14:paraId="31CDB16F" w14:textId="4238E9A7" w:rsidR="00557F52" w:rsidRDefault="00557F52" w:rsidP="00557F52">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 on each teaching demonstration, including responding to the following</w:t>
      </w:r>
      <w:r w:rsidR="00990F9E">
        <w:rPr>
          <w:sz w:val="22"/>
          <w:szCs w:val="22"/>
        </w:rPr>
        <w:t xml:space="preserve"> (template provided)</w:t>
      </w:r>
      <w:r>
        <w:rPr>
          <w:sz w:val="22"/>
          <w:szCs w:val="22"/>
        </w:rPr>
        <w:t>:</w:t>
      </w:r>
    </w:p>
    <w:p w14:paraId="76246E4E" w14:textId="77777777" w:rsidR="000E09B5" w:rsidRDefault="000E09B5" w:rsidP="000E09B5">
      <w:pPr>
        <w:numPr>
          <w:ilvl w:val="1"/>
          <w:numId w:val="3"/>
        </w:numPr>
        <w:rPr>
          <w:sz w:val="22"/>
          <w:szCs w:val="22"/>
        </w:rPr>
      </w:pPr>
      <w:r>
        <w:rPr>
          <w:sz w:val="22"/>
          <w:szCs w:val="22"/>
        </w:rPr>
        <w:t>What went well in your teaching experience? What told you that these components went well?</w:t>
      </w:r>
    </w:p>
    <w:p w14:paraId="6EA890A8" w14:textId="77777777" w:rsidR="000E09B5" w:rsidRPr="003A7DEE" w:rsidRDefault="000E09B5" w:rsidP="000E09B5">
      <w:pPr>
        <w:numPr>
          <w:ilvl w:val="1"/>
          <w:numId w:val="3"/>
        </w:numPr>
        <w:rPr>
          <w:sz w:val="22"/>
          <w:szCs w:val="22"/>
        </w:rPr>
      </w:pPr>
      <w:r>
        <w:rPr>
          <w:sz w:val="22"/>
          <w:szCs w:val="22"/>
        </w:rPr>
        <w:t>What did not go well, in your opinion? What told you that these components did not go well?</w:t>
      </w:r>
    </w:p>
    <w:p w14:paraId="53C273A4" w14:textId="77777777" w:rsidR="000E09B5" w:rsidRDefault="000E09B5" w:rsidP="000E09B5">
      <w:pPr>
        <w:numPr>
          <w:ilvl w:val="1"/>
          <w:numId w:val="3"/>
        </w:numPr>
        <w:rPr>
          <w:sz w:val="22"/>
          <w:szCs w:val="22"/>
        </w:rPr>
      </w:pPr>
      <w:r>
        <w:rPr>
          <w:sz w:val="22"/>
          <w:szCs w:val="22"/>
        </w:rPr>
        <w:t>How well do you think your objectives were met in your teaching experience? What tells you this?</w:t>
      </w:r>
    </w:p>
    <w:p w14:paraId="65DB4918" w14:textId="77777777" w:rsidR="000E09B5" w:rsidRDefault="000E09B5" w:rsidP="000E09B5">
      <w:pPr>
        <w:numPr>
          <w:ilvl w:val="1"/>
          <w:numId w:val="3"/>
        </w:numPr>
        <w:rPr>
          <w:sz w:val="22"/>
          <w:szCs w:val="22"/>
        </w:rPr>
      </w:pPr>
      <w:r>
        <w:rPr>
          <w:sz w:val="22"/>
          <w:szCs w:val="22"/>
        </w:rPr>
        <w:t>What did you find to be most challenging during this teaching experience? Include your reflection on any student issues or other issues that occurred.</w:t>
      </w:r>
    </w:p>
    <w:p w14:paraId="28901ADA" w14:textId="77777777" w:rsidR="000E09B5" w:rsidRDefault="000E09B5" w:rsidP="000E09B5">
      <w:pPr>
        <w:numPr>
          <w:ilvl w:val="1"/>
          <w:numId w:val="3"/>
        </w:numPr>
        <w:rPr>
          <w:sz w:val="22"/>
          <w:szCs w:val="22"/>
        </w:rPr>
      </w:pPr>
      <w:r>
        <w:rPr>
          <w:sz w:val="22"/>
          <w:szCs w:val="22"/>
        </w:rPr>
        <w:t>Describe your emotions leading up to, during, and after your teaching experience.</w:t>
      </w:r>
    </w:p>
    <w:p w14:paraId="3B62DDB6" w14:textId="77777777" w:rsidR="000E09B5" w:rsidRDefault="000E09B5" w:rsidP="000E09B5">
      <w:pPr>
        <w:numPr>
          <w:ilvl w:val="1"/>
          <w:numId w:val="3"/>
        </w:numPr>
        <w:rPr>
          <w:sz w:val="22"/>
          <w:szCs w:val="22"/>
        </w:rPr>
      </w:pPr>
      <w:r>
        <w:rPr>
          <w:sz w:val="22"/>
          <w:szCs w:val="22"/>
        </w:rPr>
        <w:t>How did issues of diversity (e.g., multiculturalism among students, diversity in learning styles) impact this teaching experience?</w:t>
      </w:r>
    </w:p>
    <w:p w14:paraId="5AE051A7" w14:textId="77777777" w:rsidR="000E09B5" w:rsidRDefault="000E09B5" w:rsidP="000E09B5">
      <w:pPr>
        <w:numPr>
          <w:ilvl w:val="1"/>
          <w:numId w:val="3"/>
        </w:numPr>
        <w:rPr>
          <w:sz w:val="22"/>
          <w:szCs w:val="22"/>
        </w:rPr>
      </w:pPr>
      <w:r>
        <w:rPr>
          <w:sz w:val="22"/>
          <w:szCs w:val="22"/>
        </w:rPr>
        <w:t>If you could re-do this experience, what would you do differently?</w:t>
      </w:r>
    </w:p>
    <w:p w14:paraId="6AA958E5" w14:textId="77777777" w:rsidR="000E09B5" w:rsidRPr="00C80B01" w:rsidRDefault="000E09B5" w:rsidP="000E09B5">
      <w:pPr>
        <w:numPr>
          <w:ilvl w:val="1"/>
          <w:numId w:val="3"/>
        </w:numPr>
        <w:rPr>
          <w:bCs/>
          <w:sz w:val="22"/>
          <w:szCs w:val="22"/>
        </w:rPr>
      </w:pPr>
      <w:r w:rsidRPr="00C80B01">
        <w:rPr>
          <w:bCs/>
          <w:sz w:val="22"/>
          <w:szCs w:val="22"/>
        </w:rPr>
        <w:t xml:space="preserve">In what ways did this experience shape </w:t>
      </w:r>
      <w:r>
        <w:rPr>
          <w:bCs/>
          <w:sz w:val="22"/>
          <w:szCs w:val="22"/>
        </w:rPr>
        <w:t>your identity as a counselor e</w:t>
      </w:r>
      <w:r w:rsidRPr="00C80B01">
        <w:rPr>
          <w:bCs/>
          <w:sz w:val="22"/>
          <w:szCs w:val="22"/>
        </w:rPr>
        <w:t>ducator?</w:t>
      </w:r>
    </w:p>
    <w:p w14:paraId="3738C9D9" w14:textId="77777777" w:rsidR="00557F52" w:rsidRPr="0063014F" w:rsidRDefault="00557F52" w:rsidP="00557F52">
      <w:pPr>
        <w:rPr>
          <w:sz w:val="22"/>
          <w:szCs w:val="22"/>
        </w:rPr>
      </w:pPr>
    </w:p>
    <w:p w14:paraId="71747E7D" w14:textId="133A4C43" w:rsidR="00557F52" w:rsidRPr="00BC24A4" w:rsidRDefault="00557F52" w:rsidP="00557F52">
      <w:pPr>
        <w:pStyle w:val="ListParagraph"/>
        <w:numPr>
          <w:ilvl w:val="0"/>
          <w:numId w:val="24"/>
        </w:numPr>
        <w:rPr>
          <w:sz w:val="22"/>
          <w:szCs w:val="22"/>
        </w:rPr>
      </w:pPr>
      <w:r w:rsidRPr="0063014F">
        <w:rPr>
          <w:b/>
          <w:sz w:val="22"/>
          <w:szCs w:val="22"/>
        </w:rPr>
        <w:t>Teaching Philosophy</w:t>
      </w:r>
      <w:r w:rsidR="00AA13E3">
        <w:rPr>
          <w:b/>
          <w:sz w:val="22"/>
          <w:szCs w:val="22"/>
        </w:rPr>
        <w:t xml:space="preserve"> (5</w:t>
      </w:r>
      <w:r w:rsidR="006F0B63">
        <w:rPr>
          <w:b/>
          <w:sz w:val="22"/>
          <w:szCs w:val="22"/>
        </w:rPr>
        <w:t>0 points)</w:t>
      </w:r>
    </w:p>
    <w:p w14:paraId="1D2566F1" w14:textId="77777777" w:rsidR="00557F52" w:rsidRDefault="00557F52" w:rsidP="00557F52">
      <w:pPr>
        <w:pStyle w:val="ListParagraph"/>
        <w:numPr>
          <w:ilvl w:val="0"/>
          <w:numId w:val="27"/>
        </w:numPr>
        <w:rPr>
          <w:sz w:val="22"/>
          <w:szCs w:val="22"/>
        </w:rPr>
      </w:pPr>
      <w:r w:rsidRPr="0063014F">
        <w:rPr>
          <w:sz w:val="22"/>
          <w:szCs w:val="22"/>
        </w:rPr>
        <w:t>Students will develop a Teaching Philosophy</w:t>
      </w:r>
      <w:r>
        <w:rPr>
          <w:sz w:val="22"/>
          <w:szCs w:val="22"/>
        </w:rPr>
        <w:t>.</w:t>
      </w:r>
    </w:p>
    <w:p w14:paraId="3EEAE3D3" w14:textId="77777777" w:rsidR="00557F52" w:rsidRDefault="00557F52" w:rsidP="00557F52">
      <w:pPr>
        <w:pStyle w:val="ListParagraph"/>
        <w:numPr>
          <w:ilvl w:val="0"/>
          <w:numId w:val="27"/>
        </w:numPr>
        <w:rPr>
          <w:sz w:val="22"/>
          <w:szCs w:val="22"/>
        </w:rPr>
      </w:pPr>
      <w:r>
        <w:rPr>
          <w:sz w:val="22"/>
          <w:szCs w:val="22"/>
        </w:rPr>
        <w:t xml:space="preserve">Students will provide and </w:t>
      </w:r>
      <w:r w:rsidRPr="0063014F">
        <w:rPr>
          <w:sz w:val="22"/>
          <w:szCs w:val="22"/>
        </w:rPr>
        <w:t>receive peer reviews on their teaching philosophies</w:t>
      </w:r>
      <w:r>
        <w:rPr>
          <w:sz w:val="22"/>
          <w:szCs w:val="22"/>
        </w:rPr>
        <w:t>.</w:t>
      </w:r>
    </w:p>
    <w:p w14:paraId="12EC63DF" w14:textId="708F3089" w:rsidR="00D268C1" w:rsidRPr="0063014F" w:rsidRDefault="00D268C1" w:rsidP="00557F52">
      <w:pPr>
        <w:pStyle w:val="ListParagraph"/>
        <w:numPr>
          <w:ilvl w:val="0"/>
          <w:numId w:val="27"/>
        </w:numPr>
        <w:rPr>
          <w:sz w:val="22"/>
          <w:szCs w:val="22"/>
        </w:rPr>
      </w:pPr>
      <w:r>
        <w:rPr>
          <w:sz w:val="22"/>
          <w:szCs w:val="22"/>
        </w:rPr>
        <w:t>Students will revise their teaching philosophies based on peer feedback and submit to the instructor.</w:t>
      </w:r>
    </w:p>
    <w:p w14:paraId="5432D8F0" w14:textId="77777777" w:rsidR="00557F52" w:rsidRDefault="00557F52" w:rsidP="00557F52">
      <w:pPr>
        <w:numPr>
          <w:ilvl w:val="0"/>
          <w:numId w:val="27"/>
        </w:numPr>
        <w:rPr>
          <w:sz w:val="22"/>
          <w:szCs w:val="22"/>
        </w:rPr>
      </w:pPr>
      <w:r>
        <w:rPr>
          <w:sz w:val="22"/>
          <w:szCs w:val="22"/>
        </w:rPr>
        <w:lastRenderedPageBreak/>
        <w:t>Students will reflect on how this philosophy has been demonstrated during their actual teaching demonstrations.</w:t>
      </w:r>
    </w:p>
    <w:p w14:paraId="3DB94D5F" w14:textId="77777777" w:rsidR="00557F52" w:rsidRDefault="00557F52" w:rsidP="00557F52">
      <w:pPr>
        <w:ind w:left="1440"/>
        <w:rPr>
          <w:sz w:val="22"/>
          <w:szCs w:val="22"/>
        </w:rPr>
      </w:pPr>
    </w:p>
    <w:p w14:paraId="63F5DD3B" w14:textId="79093B52" w:rsidR="006F0B63" w:rsidRPr="008A3DFB" w:rsidRDefault="008A3DFB" w:rsidP="00557F52">
      <w:pPr>
        <w:numPr>
          <w:ilvl w:val="0"/>
          <w:numId w:val="24"/>
        </w:numPr>
        <w:rPr>
          <w:sz w:val="22"/>
          <w:szCs w:val="22"/>
        </w:rPr>
      </w:pPr>
      <w:r>
        <w:rPr>
          <w:b/>
          <w:sz w:val="22"/>
          <w:szCs w:val="22"/>
        </w:rPr>
        <w:t>Reflections</w:t>
      </w:r>
      <w:r w:rsidR="00AA13E3">
        <w:rPr>
          <w:b/>
          <w:sz w:val="22"/>
          <w:szCs w:val="22"/>
        </w:rPr>
        <w:t xml:space="preserve"> (5</w:t>
      </w:r>
      <w:r w:rsidR="006F0B63">
        <w:rPr>
          <w:b/>
          <w:sz w:val="22"/>
          <w:szCs w:val="22"/>
        </w:rPr>
        <w:t>0 points</w:t>
      </w:r>
      <w:r w:rsidR="00AA13E3">
        <w:rPr>
          <w:b/>
          <w:sz w:val="22"/>
          <w:szCs w:val="22"/>
        </w:rPr>
        <w:t>; 10</w:t>
      </w:r>
      <w:r w:rsidR="0051096A">
        <w:rPr>
          <w:b/>
          <w:sz w:val="22"/>
          <w:szCs w:val="22"/>
        </w:rPr>
        <w:t xml:space="preserve"> points each</w:t>
      </w:r>
      <w:r w:rsidR="006F0B63">
        <w:rPr>
          <w:b/>
          <w:sz w:val="22"/>
          <w:szCs w:val="22"/>
        </w:rPr>
        <w:t>)</w:t>
      </w:r>
      <w:r w:rsidR="00557F52" w:rsidRPr="00BC24A4">
        <w:rPr>
          <w:b/>
          <w:sz w:val="22"/>
          <w:szCs w:val="22"/>
        </w:rPr>
        <w:t xml:space="preserve">  </w:t>
      </w:r>
    </w:p>
    <w:p w14:paraId="5D5D741C" w14:textId="1C688057" w:rsidR="008A3DFB" w:rsidRPr="008A3DFB" w:rsidRDefault="008A3DFB" w:rsidP="008A3DFB">
      <w:pPr>
        <w:ind w:left="720"/>
        <w:rPr>
          <w:sz w:val="22"/>
          <w:szCs w:val="22"/>
        </w:rPr>
      </w:pPr>
      <w:r w:rsidRPr="008A3DFB">
        <w:rPr>
          <w:sz w:val="22"/>
          <w:szCs w:val="22"/>
        </w:rPr>
        <w:t>Students’</w:t>
      </w:r>
      <w:r>
        <w:rPr>
          <w:sz w:val="22"/>
          <w:szCs w:val="22"/>
        </w:rPr>
        <w:t xml:space="preserve"> reflections on topics covered throughout the course will be due periodically throughout the semester as noted in the course schedule. Reflections papers should </w:t>
      </w:r>
      <w:r w:rsidR="0051096A">
        <w:rPr>
          <w:sz w:val="22"/>
          <w:szCs w:val="22"/>
        </w:rPr>
        <w:t xml:space="preserve">be </w:t>
      </w:r>
      <w:r>
        <w:rPr>
          <w:sz w:val="22"/>
          <w:szCs w:val="22"/>
        </w:rPr>
        <w:t>2-3 page</w:t>
      </w:r>
      <w:r w:rsidR="0051096A">
        <w:rPr>
          <w:sz w:val="22"/>
          <w:szCs w:val="22"/>
        </w:rPr>
        <w:t>s</w:t>
      </w:r>
      <w:r>
        <w:rPr>
          <w:sz w:val="22"/>
          <w:szCs w:val="22"/>
        </w:rPr>
        <w:t xml:space="preserve"> (double spaced)</w:t>
      </w:r>
      <w:r w:rsidR="0051096A">
        <w:rPr>
          <w:sz w:val="22"/>
          <w:szCs w:val="22"/>
        </w:rPr>
        <w:t xml:space="preserve"> and should include the student’s personal and professional reactions to and synthesis of the material covered in class and in readings</w:t>
      </w:r>
      <w:r w:rsidR="00990F9E">
        <w:rPr>
          <w:sz w:val="22"/>
          <w:szCs w:val="22"/>
        </w:rPr>
        <w:t xml:space="preserve"> and other professional literature</w:t>
      </w:r>
      <w:r w:rsidR="0051096A">
        <w:rPr>
          <w:sz w:val="22"/>
          <w:szCs w:val="22"/>
        </w:rPr>
        <w:t>.</w:t>
      </w:r>
    </w:p>
    <w:p w14:paraId="56AAAA1A" w14:textId="58E64070" w:rsidR="00557F52" w:rsidRDefault="004278E4" w:rsidP="00557F52">
      <w:pPr>
        <w:rPr>
          <w:b/>
          <w:sz w:val="22"/>
          <w:szCs w:val="22"/>
        </w:rPr>
      </w:pPr>
      <w:r>
        <w:rPr>
          <w:b/>
          <w:sz w:val="22"/>
          <w:szCs w:val="22"/>
        </w:rPr>
        <w:t xml:space="preserve"> </w:t>
      </w:r>
      <w:r>
        <w:rPr>
          <w:b/>
          <w:sz w:val="22"/>
          <w:szCs w:val="22"/>
        </w:rPr>
        <w:tab/>
      </w:r>
    </w:p>
    <w:p w14:paraId="272F33E3" w14:textId="16B97C1F" w:rsidR="004278E4" w:rsidRDefault="00B219A4" w:rsidP="00557F52">
      <w:pPr>
        <w:rPr>
          <w:b/>
          <w:sz w:val="22"/>
          <w:szCs w:val="22"/>
        </w:rPr>
      </w:pPr>
      <w:r>
        <w:rPr>
          <w:b/>
          <w:sz w:val="22"/>
          <w:szCs w:val="22"/>
        </w:rPr>
        <w:t>Topics</w:t>
      </w:r>
      <w:r w:rsidR="004278E4">
        <w:rPr>
          <w:b/>
          <w:sz w:val="22"/>
          <w:szCs w:val="22"/>
        </w:rPr>
        <w:t>:</w:t>
      </w:r>
    </w:p>
    <w:tbl>
      <w:tblPr>
        <w:tblStyle w:val="TableGrid"/>
        <w:tblW w:w="0" w:type="auto"/>
        <w:tblLook w:val="04A0" w:firstRow="1" w:lastRow="0" w:firstColumn="1" w:lastColumn="0" w:noHBand="0" w:noVBand="1"/>
      </w:tblPr>
      <w:tblGrid>
        <w:gridCol w:w="1728"/>
        <w:gridCol w:w="4656"/>
        <w:gridCol w:w="3192"/>
      </w:tblGrid>
      <w:tr w:rsidR="00B219A4" w14:paraId="6841117B" w14:textId="77777777" w:rsidTr="00B219A4">
        <w:tc>
          <w:tcPr>
            <w:tcW w:w="1728" w:type="dxa"/>
          </w:tcPr>
          <w:p w14:paraId="5B72B75E" w14:textId="46F688F4" w:rsidR="00B219A4" w:rsidRDefault="00B219A4" w:rsidP="00557F52">
            <w:pPr>
              <w:rPr>
                <w:b/>
                <w:sz w:val="22"/>
                <w:szCs w:val="22"/>
              </w:rPr>
            </w:pPr>
            <w:r>
              <w:rPr>
                <w:b/>
                <w:sz w:val="22"/>
                <w:szCs w:val="22"/>
              </w:rPr>
              <w:t>Reflection 1</w:t>
            </w:r>
          </w:p>
        </w:tc>
        <w:tc>
          <w:tcPr>
            <w:tcW w:w="4656" w:type="dxa"/>
          </w:tcPr>
          <w:p w14:paraId="5AF17331" w14:textId="50C25A6F" w:rsidR="00B219A4" w:rsidRDefault="00B219A4" w:rsidP="00557F52">
            <w:pPr>
              <w:rPr>
                <w:b/>
                <w:sz w:val="22"/>
                <w:szCs w:val="22"/>
              </w:rPr>
            </w:pPr>
            <w:r>
              <w:rPr>
                <w:b/>
                <w:sz w:val="22"/>
                <w:szCs w:val="22"/>
              </w:rPr>
              <w:t xml:space="preserve">Defining your role as a counselor educator        </w:t>
            </w:r>
          </w:p>
        </w:tc>
        <w:tc>
          <w:tcPr>
            <w:tcW w:w="3192" w:type="dxa"/>
          </w:tcPr>
          <w:p w14:paraId="7BDCFF74" w14:textId="62912654" w:rsidR="00B219A4" w:rsidRDefault="00B219A4" w:rsidP="00557F52">
            <w:pPr>
              <w:rPr>
                <w:b/>
                <w:sz w:val="22"/>
                <w:szCs w:val="22"/>
              </w:rPr>
            </w:pPr>
            <w:r>
              <w:rPr>
                <w:b/>
                <w:sz w:val="22"/>
                <w:szCs w:val="22"/>
              </w:rPr>
              <w:t>Due 8/30/17</w:t>
            </w:r>
          </w:p>
        </w:tc>
      </w:tr>
      <w:tr w:rsidR="00B219A4" w14:paraId="32A4AD86" w14:textId="77777777" w:rsidTr="00B219A4">
        <w:tc>
          <w:tcPr>
            <w:tcW w:w="1728" w:type="dxa"/>
          </w:tcPr>
          <w:p w14:paraId="23487DC4" w14:textId="75784372" w:rsidR="00B219A4" w:rsidRDefault="00B219A4" w:rsidP="00557F52">
            <w:pPr>
              <w:rPr>
                <w:b/>
                <w:sz w:val="22"/>
                <w:szCs w:val="22"/>
              </w:rPr>
            </w:pPr>
            <w:r>
              <w:rPr>
                <w:b/>
                <w:sz w:val="22"/>
                <w:szCs w:val="22"/>
              </w:rPr>
              <w:t>Reflection 2</w:t>
            </w:r>
          </w:p>
        </w:tc>
        <w:tc>
          <w:tcPr>
            <w:tcW w:w="4656" w:type="dxa"/>
          </w:tcPr>
          <w:p w14:paraId="2F0D9921" w14:textId="21C071F0" w:rsidR="00B219A4" w:rsidRDefault="00B219A4" w:rsidP="00557F52">
            <w:pPr>
              <w:rPr>
                <w:b/>
                <w:sz w:val="22"/>
                <w:szCs w:val="22"/>
              </w:rPr>
            </w:pPr>
            <w:r>
              <w:rPr>
                <w:b/>
                <w:sz w:val="22"/>
                <w:szCs w:val="22"/>
              </w:rPr>
              <w:t>Roles and responsibilities of counselor education faculty</w:t>
            </w:r>
          </w:p>
        </w:tc>
        <w:tc>
          <w:tcPr>
            <w:tcW w:w="3192" w:type="dxa"/>
          </w:tcPr>
          <w:p w14:paraId="37B8410F" w14:textId="6EDFD209" w:rsidR="00B219A4" w:rsidRDefault="00B219A4" w:rsidP="00557F52">
            <w:pPr>
              <w:rPr>
                <w:b/>
                <w:sz w:val="22"/>
                <w:szCs w:val="22"/>
              </w:rPr>
            </w:pPr>
            <w:r>
              <w:rPr>
                <w:b/>
                <w:sz w:val="22"/>
                <w:szCs w:val="22"/>
              </w:rPr>
              <w:t>Due 9/6/17</w:t>
            </w:r>
          </w:p>
        </w:tc>
      </w:tr>
      <w:tr w:rsidR="00B219A4" w14:paraId="14E278F1" w14:textId="77777777" w:rsidTr="00B219A4">
        <w:tc>
          <w:tcPr>
            <w:tcW w:w="1728" w:type="dxa"/>
          </w:tcPr>
          <w:p w14:paraId="72A1B5AF" w14:textId="1B8998E9" w:rsidR="00B219A4" w:rsidRDefault="00B219A4" w:rsidP="00557F52">
            <w:pPr>
              <w:rPr>
                <w:b/>
                <w:sz w:val="22"/>
                <w:szCs w:val="22"/>
              </w:rPr>
            </w:pPr>
            <w:r>
              <w:rPr>
                <w:b/>
                <w:sz w:val="22"/>
                <w:szCs w:val="22"/>
              </w:rPr>
              <w:t>Reflection 3</w:t>
            </w:r>
          </w:p>
        </w:tc>
        <w:tc>
          <w:tcPr>
            <w:tcW w:w="4656" w:type="dxa"/>
          </w:tcPr>
          <w:p w14:paraId="40C3E9C5" w14:textId="6EA9CEF3" w:rsidR="00B219A4" w:rsidRDefault="00E97195" w:rsidP="00557F52">
            <w:pPr>
              <w:rPr>
                <w:b/>
                <w:sz w:val="22"/>
                <w:szCs w:val="22"/>
              </w:rPr>
            </w:pPr>
            <w:r>
              <w:rPr>
                <w:b/>
                <w:sz w:val="22"/>
                <w:szCs w:val="22"/>
              </w:rPr>
              <w:t>Teaching m</w:t>
            </w:r>
            <w:r w:rsidR="00B219A4">
              <w:rPr>
                <w:b/>
                <w:sz w:val="22"/>
                <w:szCs w:val="22"/>
              </w:rPr>
              <w:t>ethods</w:t>
            </w:r>
          </w:p>
        </w:tc>
        <w:tc>
          <w:tcPr>
            <w:tcW w:w="3192" w:type="dxa"/>
          </w:tcPr>
          <w:p w14:paraId="36EBF353" w14:textId="2A1AA90A" w:rsidR="00B219A4" w:rsidRDefault="00B219A4" w:rsidP="00557F52">
            <w:pPr>
              <w:rPr>
                <w:b/>
                <w:sz w:val="22"/>
                <w:szCs w:val="22"/>
              </w:rPr>
            </w:pPr>
            <w:r>
              <w:rPr>
                <w:b/>
                <w:sz w:val="22"/>
                <w:szCs w:val="22"/>
              </w:rPr>
              <w:t>Due 10/11/17</w:t>
            </w:r>
          </w:p>
        </w:tc>
      </w:tr>
      <w:tr w:rsidR="00B219A4" w14:paraId="74B4D29D" w14:textId="77777777" w:rsidTr="00E97195">
        <w:trPr>
          <w:trHeight w:val="233"/>
        </w:trPr>
        <w:tc>
          <w:tcPr>
            <w:tcW w:w="1728" w:type="dxa"/>
          </w:tcPr>
          <w:p w14:paraId="4F467B75" w14:textId="5BD39C27" w:rsidR="00B219A4" w:rsidRDefault="00B219A4" w:rsidP="00557F52">
            <w:pPr>
              <w:rPr>
                <w:b/>
                <w:sz w:val="22"/>
                <w:szCs w:val="22"/>
              </w:rPr>
            </w:pPr>
            <w:r>
              <w:rPr>
                <w:b/>
                <w:sz w:val="22"/>
                <w:szCs w:val="22"/>
              </w:rPr>
              <w:t>Reflection 4</w:t>
            </w:r>
          </w:p>
        </w:tc>
        <w:tc>
          <w:tcPr>
            <w:tcW w:w="4656" w:type="dxa"/>
          </w:tcPr>
          <w:p w14:paraId="5DFB2366" w14:textId="5ADB1725" w:rsidR="00B219A4" w:rsidRDefault="00E97195" w:rsidP="00557F52">
            <w:pPr>
              <w:rPr>
                <w:b/>
                <w:sz w:val="22"/>
                <w:szCs w:val="22"/>
              </w:rPr>
            </w:pPr>
            <w:r>
              <w:rPr>
                <w:b/>
                <w:sz w:val="22"/>
                <w:szCs w:val="22"/>
              </w:rPr>
              <w:t>Evaluation m</w:t>
            </w:r>
            <w:r w:rsidR="00B219A4">
              <w:rPr>
                <w:b/>
                <w:sz w:val="22"/>
                <w:szCs w:val="22"/>
              </w:rPr>
              <w:t>ethods</w:t>
            </w:r>
          </w:p>
        </w:tc>
        <w:tc>
          <w:tcPr>
            <w:tcW w:w="3192" w:type="dxa"/>
          </w:tcPr>
          <w:p w14:paraId="0689EF7A" w14:textId="7201FCF4" w:rsidR="00B219A4" w:rsidRDefault="00B219A4" w:rsidP="00557F52">
            <w:pPr>
              <w:rPr>
                <w:b/>
                <w:sz w:val="22"/>
                <w:szCs w:val="22"/>
              </w:rPr>
            </w:pPr>
            <w:r>
              <w:rPr>
                <w:b/>
                <w:sz w:val="22"/>
                <w:szCs w:val="22"/>
              </w:rPr>
              <w:t>Due 10/25/17</w:t>
            </w:r>
          </w:p>
        </w:tc>
      </w:tr>
      <w:tr w:rsidR="00E97195" w14:paraId="29398B25" w14:textId="77777777" w:rsidTr="00E97195">
        <w:trPr>
          <w:trHeight w:val="233"/>
        </w:trPr>
        <w:tc>
          <w:tcPr>
            <w:tcW w:w="1728" w:type="dxa"/>
          </w:tcPr>
          <w:p w14:paraId="05900481" w14:textId="1F9BE22F" w:rsidR="00E97195" w:rsidRDefault="00E97195" w:rsidP="00557F52">
            <w:pPr>
              <w:rPr>
                <w:b/>
                <w:sz w:val="22"/>
                <w:szCs w:val="22"/>
              </w:rPr>
            </w:pPr>
            <w:r>
              <w:rPr>
                <w:b/>
                <w:sz w:val="22"/>
                <w:szCs w:val="22"/>
              </w:rPr>
              <w:t>Reflection 5</w:t>
            </w:r>
          </w:p>
        </w:tc>
        <w:tc>
          <w:tcPr>
            <w:tcW w:w="4656" w:type="dxa"/>
          </w:tcPr>
          <w:p w14:paraId="01096C9C" w14:textId="3A40F373" w:rsidR="00E97195" w:rsidRDefault="00E97195" w:rsidP="00557F52">
            <w:pPr>
              <w:rPr>
                <w:b/>
                <w:sz w:val="22"/>
                <w:szCs w:val="22"/>
              </w:rPr>
            </w:pPr>
            <w:r>
              <w:rPr>
                <w:b/>
                <w:sz w:val="22"/>
                <w:szCs w:val="22"/>
              </w:rPr>
              <w:t xml:space="preserve">Student issues and remediation </w:t>
            </w:r>
          </w:p>
        </w:tc>
        <w:tc>
          <w:tcPr>
            <w:tcW w:w="3192" w:type="dxa"/>
          </w:tcPr>
          <w:p w14:paraId="6198426F" w14:textId="38BD41C4" w:rsidR="00E97195" w:rsidRDefault="00EF1EFA" w:rsidP="00557F52">
            <w:pPr>
              <w:rPr>
                <w:b/>
                <w:sz w:val="22"/>
                <w:szCs w:val="22"/>
              </w:rPr>
            </w:pPr>
            <w:r>
              <w:rPr>
                <w:b/>
                <w:sz w:val="22"/>
                <w:szCs w:val="22"/>
              </w:rPr>
              <w:t>Due 11/8</w:t>
            </w:r>
            <w:r w:rsidR="00E97195">
              <w:rPr>
                <w:b/>
                <w:sz w:val="22"/>
                <w:szCs w:val="22"/>
              </w:rPr>
              <w:t>/17</w:t>
            </w:r>
          </w:p>
        </w:tc>
      </w:tr>
    </w:tbl>
    <w:p w14:paraId="7FC03112" w14:textId="51B42FA2" w:rsidR="004278E4" w:rsidRDefault="004278E4" w:rsidP="00B219A4">
      <w:pPr>
        <w:rPr>
          <w:b/>
          <w:sz w:val="22"/>
          <w:szCs w:val="22"/>
        </w:rPr>
      </w:pPr>
    </w:p>
    <w:p w14:paraId="6C4C78AA" w14:textId="77777777" w:rsidR="00557F52" w:rsidRPr="00945487" w:rsidRDefault="00557F52" w:rsidP="00557F52">
      <w:pPr>
        <w:rPr>
          <w:b/>
          <w:sz w:val="22"/>
          <w:szCs w:val="22"/>
        </w:rPr>
      </w:pPr>
    </w:p>
    <w:p w14:paraId="4E3B215E" w14:textId="0B4AC370" w:rsidR="00704319" w:rsidRPr="00704319" w:rsidRDefault="00557F52" w:rsidP="00704319">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teaching, experiential, </w:t>
      </w:r>
      <w:r w:rsidRPr="006314CB">
        <w:rPr>
          <w:sz w:val="22"/>
          <w:szCs w:val="22"/>
        </w:rPr>
        <w:t xml:space="preserve">and supervision requirements. </w:t>
      </w:r>
      <w:r w:rsidR="00704319" w:rsidRPr="00704319">
        <w:rPr>
          <w:sz w:val="22"/>
          <w:szCs w:val="22"/>
        </w:rPr>
        <w:t xml:space="preserve">Please note: Course assignments </w:t>
      </w:r>
      <w:r w:rsidR="000E09B5">
        <w:rPr>
          <w:sz w:val="22"/>
          <w:szCs w:val="22"/>
        </w:rPr>
        <w:t>should be uploaded to Canvas</w:t>
      </w:r>
      <w:r w:rsidR="00704319" w:rsidRPr="00704319">
        <w:rPr>
          <w:sz w:val="22"/>
          <w:szCs w:val="22"/>
        </w:rPr>
        <w:t xml:space="preserve"> </w:t>
      </w:r>
      <w:r w:rsidR="00704319" w:rsidRPr="00704319">
        <w:rPr>
          <w:b/>
          <w:sz w:val="22"/>
          <w:szCs w:val="22"/>
        </w:rPr>
        <w:t>before the start of class</w:t>
      </w:r>
      <w:r w:rsidR="00704319" w:rsidRPr="00704319">
        <w:rPr>
          <w:sz w:val="22"/>
          <w:szCs w:val="22"/>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C73E4C0" w14:textId="77777777" w:rsidR="00557F52" w:rsidRPr="006314CB" w:rsidRDefault="00557F52" w:rsidP="00557F52">
      <w:pPr>
        <w:rPr>
          <w:sz w:val="22"/>
          <w:szCs w:val="22"/>
        </w:rPr>
      </w:pPr>
    </w:p>
    <w:p w14:paraId="351B838D" w14:textId="198D867C" w:rsidR="00557F52" w:rsidRPr="006314CB" w:rsidRDefault="00557F52" w:rsidP="00557F52">
      <w:pPr>
        <w:rPr>
          <w:sz w:val="22"/>
          <w:szCs w:val="22"/>
        </w:rPr>
      </w:pPr>
      <w:r w:rsidRPr="006314CB">
        <w:rPr>
          <w:sz w:val="22"/>
          <w:szCs w:val="22"/>
        </w:rPr>
        <w:tab/>
      </w:r>
      <w:r>
        <w:rPr>
          <w:sz w:val="22"/>
          <w:szCs w:val="22"/>
        </w:rPr>
        <w:t>Teaching Demonstration 1</w:t>
      </w:r>
      <w:r w:rsidRPr="006314CB">
        <w:rPr>
          <w:sz w:val="22"/>
          <w:szCs w:val="22"/>
        </w:rPr>
        <w:tab/>
      </w:r>
      <w:r w:rsidR="00AA13E3">
        <w:rPr>
          <w:sz w:val="22"/>
          <w:szCs w:val="22"/>
        </w:rPr>
        <w:tab/>
        <w:t>5</w:t>
      </w:r>
      <w:r w:rsidR="006F0B63">
        <w:rPr>
          <w:sz w:val="22"/>
          <w:szCs w:val="22"/>
        </w:rPr>
        <w:t>0 points</w:t>
      </w:r>
    </w:p>
    <w:p w14:paraId="3DF7E425" w14:textId="23FD3908" w:rsidR="00557F52" w:rsidRPr="006314CB" w:rsidRDefault="00557F52" w:rsidP="006F0B63">
      <w:pPr>
        <w:rPr>
          <w:sz w:val="22"/>
          <w:szCs w:val="22"/>
        </w:rPr>
      </w:pPr>
      <w:r w:rsidRPr="006314CB">
        <w:rPr>
          <w:sz w:val="22"/>
          <w:szCs w:val="22"/>
        </w:rPr>
        <w:tab/>
      </w:r>
      <w:r>
        <w:rPr>
          <w:sz w:val="22"/>
          <w:szCs w:val="22"/>
        </w:rPr>
        <w:t>Teaching Demonstration 2</w:t>
      </w:r>
      <w:r>
        <w:rPr>
          <w:sz w:val="22"/>
          <w:szCs w:val="22"/>
        </w:rPr>
        <w:tab/>
      </w:r>
      <w:r>
        <w:rPr>
          <w:sz w:val="22"/>
          <w:szCs w:val="22"/>
        </w:rPr>
        <w:tab/>
      </w:r>
      <w:r w:rsidR="00AA13E3">
        <w:rPr>
          <w:sz w:val="22"/>
          <w:szCs w:val="22"/>
        </w:rPr>
        <w:t>5</w:t>
      </w:r>
      <w:r w:rsidR="006F0B63">
        <w:rPr>
          <w:sz w:val="22"/>
          <w:szCs w:val="22"/>
        </w:rPr>
        <w:t>0 points</w:t>
      </w:r>
      <w:r w:rsidR="006F0B63">
        <w:rPr>
          <w:sz w:val="22"/>
          <w:szCs w:val="22"/>
        </w:rPr>
        <w:tab/>
      </w:r>
      <w:r w:rsidRPr="006314CB">
        <w:rPr>
          <w:sz w:val="22"/>
          <w:szCs w:val="22"/>
        </w:rPr>
        <w:tab/>
      </w:r>
      <w:r w:rsidRPr="006314CB">
        <w:rPr>
          <w:sz w:val="22"/>
          <w:szCs w:val="22"/>
        </w:rPr>
        <w:tab/>
        <w:t xml:space="preserve"> </w:t>
      </w:r>
    </w:p>
    <w:p w14:paraId="3E7709A3" w14:textId="77777777" w:rsidR="00AA13E3" w:rsidRDefault="00557F52" w:rsidP="00557F52">
      <w:pPr>
        <w:rPr>
          <w:sz w:val="22"/>
          <w:szCs w:val="22"/>
        </w:rPr>
      </w:pPr>
      <w:r w:rsidRPr="006314CB">
        <w:rPr>
          <w:sz w:val="22"/>
          <w:szCs w:val="22"/>
        </w:rPr>
        <w:tab/>
      </w:r>
      <w:r>
        <w:rPr>
          <w:sz w:val="22"/>
          <w:szCs w:val="22"/>
        </w:rPr>
        <w:t>Teaching Philoso</w:t>
      </w:r>
      <w:r w:rsidR="006F0B63">
        <w:rPr>
          <w:sz w:val="22"/>
          <w:szCs w:val="22"/>
        </w:rPr>
        <w:t>phy</w:t>
      </w:r>
      <w:r w:rsidR="00AA13E3">
        <w:rPr>
          <w:sz w:val="22"/>
          <w:szCs w:val="22"/>
        </w:rPr>
        <w:t xml:space="preserve"> 1</w:t>
      </w:r>
      <w:r w:rsidR="00AA13E3" w:rsidRPr="00AA13E3">
        <w:rPr>
          <w:sz w:val="22"/>
          <w:szCs w:val="22"/>
          <w:vertAlign w:val="superscript"/>
        </w:rPr>
        <w:t>st</w:t>
      </w:r>
      <w:r w:rsidR="00AA13E3">
        <w:rPr>
          <w:sz w:val="22"/>
          <w:szCs w:val="22"/>
        </w:rPr>
        <w:t xml:space="preserve"> Draft</w:t>
      </w:r>
      <w:r w:rsidR="00AA13E3">
        <w:rPr>
          <w:sz w:val="22"/>
          <w:szCs w:val="22"/>
        </w:rPr>
        <w:tab/>
        <w:t xml:space="preserve">             10</w:t>
      </w:r>
      <w:r w:rsidR="006F0B63">
        <w:rPr>
          <w:sz w:val="22"/>
          <w:szCs w:val="22"/>
        </w:rPr>
        <w:t xml:space="preserve"> points</w:t>
      </w:r>
    </w:p>
    <w:p w14:paraId="712DCC65" w14:textId="61F3CEED" w:rsidR="006F0B63" w:rsidRDefault="00AA13E3" w:rsidP="00557F52">
      <w:pPr>
        <w:rPr>
          <w:sz w:val="22"/>
          <w:szCs w:val="22"/>
        </w:rPr>
      </w:pPr>
      <w:r>
        <w:rPr>
          <w:sz w:val="22"/>
          <w:szCs w:val="22"/>
        </w:rPr>
        <w:tab/>
      </w:r>
      <w:r>
        <w:rPr>
          <w:sz w:val="22"/>
          <w:szCs w:val="22"/>
        </w:rPr>
        <w:tab/>
      </w:r>
      <w:r>
        <w:rPr>
          <w:sz w:val="22"/>
          <w:szCs w:val="22"/>
        </w:rPr>
        <w:tab/>
        <w:t xml:space="preserve">    Final Draft</w:t>
      </w:r>
      <w:r w:rsidR="00557F52">
        <w:rPr>
          <w:sz w:val="22"/>
          <w:szCs w:val="22"/>
        </w:rPr>
        <w:tab/>
      </w:r>
      <w:r w:rsidR="00557F52">
        <w:rPr>
          <w:sz w:val="22"/>
          <w:szCs w:val="22"/>
        </w:rPr>
        <w:tab/>
      </w:r>
      <w:r>
        <w:rPr>
          <w:sz w:val="22"/>
          <w:szCs w:val="22"/>
        </w:rPr>
        <w:t>40 points</w:t>
      </w:r>
      <w:r w:rsidR="00557F52" w:rsidRPr="006314CB">
        <w:rPr>
          <w:sz w:val="22"/>
          <w:szCs w:val="22"/>
        </w:rPr>
        <w:tab/>
      </w:r>
      <w:r w:rsidR="00557F52">
        <w:rPr>
          <w:sz w:val="22"/>
          <w:szCs w:val="22"/>
        </w:rPr>
        <w:tab/>
      </w:r>
    </w:p>
    <w:p w14:paraId="69F830E3" w14:textId="3020C097" w:rsidR="00557F52" w:rsidRPr="006F0B63" w:rsidRDefault="00557F52" w:rsidP="00557F52">
      <w:pPr>
        <w:rPr>
          <w:sz w:val="22"/>
          <w:szCs w:val="22"/>
          <w:u w:val="single"/>
        </w:rPr>
      </w:pPr>
      <w:r>
        <w:rPr>
          <w:sz w:val="22"/>
          <w:szCs w:val="22"/>
        </w:rPr>
        <w:tab/>
      </w:r>
      <w:r w:rsidR="0051096A">
        <w:rPr>
          <w:sz w:val="22"/>
          <w:szCs w:val="22"/>
          <w:u w:val="single"/>
        </w:rPr>
        <w:t>Reflections</w:t>
      </w:r>
      <w:r w:rsidR="0051096A">
        <w:rPr>
          <w:sz w:val="22"/>
          <w:szCs w:val="22"/>
          <w:u w:val="single"/>
        </w:rPr>
        <w:tab/>
      </w:r>
      <w:r w:rsidRPr="006F0B63">
        <w:rPr>
          <w:sz w:val="22"/>
          <w:szCs w:val="22"/>
          <w:u w:val="single"/>
        </w:rPr>
        <w:tab/>
      </w:r>
      <w:r w:rsidR="006F0B63" w:rsidRPr="006F0B63">
        <w:rPr>
          <w:sz w:val="22"/>
          <w:szCs w:val="22"/>
          <w:u w:val="single"/>
        </w:rPr>
        <w:tab/>
      </w:r>
      <w:r w:rsidRPr="006F0B63">
        <w:rPr>
          <w:sz w:val="22"/>
          <w:szCs w:val="22"/>
          <w:u w:val="single"/>
        </w:rPr>
        <w:t xml:space="preserve">  </w:t>
      </w:r>
      <w:r w:rsidR="00AA13E3">
        <w:rPr>
          <w:sz w:val="22"/>
          <w:szCs w:val="22"/>
          <w:u w:val="single"/>
        </w:rPr>
        <w:t xml:space="preserve">           5</w:t>
      </w:r>
      <w:r w:rsidR="006F0B63" w:rsidRPr="006F0B63">
        <w:rPr>
          <w:sz w:val="22"/>
          <w:szCs w:val="22"/>
          <w:u w:val="single"/>
        </w:rPr>
        <w:t>0 points</w:t>
      </w:r>
    </w:p>
    <w:p w14:paraId="71785F4F" w14:textId="47493F5D" w:rsidR="00557F52" w:rsidRPr="006314CB" w:rsidRDefault="00557F52" w:rsidP="00557F52">
      <w:pPr>
        <w:rPr>
          <w:sz w:val="22"/>
          <w:szCs w:val="22"/>
        </w:rPr>
      </w:pPr>
      <w:r>
        <w:rPr>
          <w:sz w:val="22"/>
          <w:szCs w:val="22"/>
        </w:rPr>
        <w:tab/>
      </w:r>
      <w:r w:rsidRPr="006314CB">
        <w:rPr>
          <w:b/>
          <w:sz w:val="22"/>
          <w:szCs w:val="22"/>
        </w:rPr>
        <w:t>Total</w:t>
      </w:r>
      <w:r w:rsidRPr="006314CB">
        <w:rPr>
          <w:b/>
          <w:sz w:val="22"/>
          <w:szCs w:val="22"/>
        </w:rPr>
        <w:tab/>
      </w:r>
      <w:r w:rsidR="00AA13E3">
        <w:rPr>
          <w:b/>
          <w:sz w:val="22"/>
          <w:szCs w:val="22"/>
        </w:rPr>
        <w:tab/>
      </w:r>
      <w:r w:rsidR="00AA13E3">
        <w:rPr>
          <w:b/>
          <w:sz w:val="22"/>
          <w:szCs w:val="22"/>
        </w:rPr>
        <w:tab/>
      </w:r>
      <w:r w:rsidR="00AA13E3">
        <w:rPr>
          <w:b/>
          <w:sz w:val="22"/>
          <w:szCs w:val="22"/>
        </w:rPr>
        <w:tab/>
      </w:r>
      <w:r w:rsidR="00AA13E3">
        <w:rPr>
          <w:b/>
          <w:sz w:val="22"/>
          <w:szCs w:val="22"/>
        </w:rPr>
        <w:tab/>
        <w:t>2</w:t>
      </w:r>
      <w:r w:rsidR="006F0B63">
        <w:rPr>
          <w:b/>
          <w:sz w:val="22"/>
          <w:szCs w:val="22"/>
        </w:rPr>
        <w:t>00 points</w:t>
      </w:r>
    </w:p>
    <w:p w14:paraId="31ED5AA7" w14:textId="77777777" w:rsidR="00557F52" w:rsidRPr="006314CB" w:rsidRDefault="00557F52" w:rsidP="00557F52">
      <w:pPr>
        <w:rPr>
          <w:sz w:val="22"/>
          <w:szCs w:val="22"/>
        </w:rPr>
      </w:pPr>
    </w:p>
    <w:p w14:paraId="79BB835E" w14:textId="77777777" w:rsidR="00557F52" w:rsidRPr="006314CB" w:rsidRDefault="00557F52" w:rsidP="00557F52">
      <w:pPr>
        <w:rPr>
          <w:sz w:val="22"/>
          <w:szCs w:val="22"/>
        </w:rPr>
      </w:pPr>
      <w:r w:rsidRPr="006314CB">
        <w:rPr>
          <w:sz w:val="22"/>
          <w:szCs w:val="22"/>
        </w:rPr>
        <w:t>The following scale will be used:</w:t>
      </w:r>
    </w:p>
    <w:p w14:paraId="29ABB106" w14:textId="77777777" w:rsidR="00557F52" w:rsidRPr="006314CB" w:rsidRDefault="00557F52" w:rsidP="00557F52">
      <w:pPr>
        <w:rPr>
          <w:sz w:val="22"/>
          <w:szCs w:val="22"/>
        </w:rPr>
      </w:pPr>
    </w:p>
    <w:p w14:paraId="3AB30108" w14:textId="5B12E562" w:rsidR="00557F52" w:rsidRPr="006314CB" w:rsidRDefault="00D83309" w:rsidP="00557F52">
      <w:pPr>
        <w:rPr>
          <w:sz w:val="22"/>
          <w:szCs w:val="22"/>
        </w:rPr>
      </w:pPr>
      <w:r>
        <w:rPr>
          <w:sz w:val="22"/>
          <w:szCs w:val="22"/>
        </w:rPr>
        <w:tab/>
        <w:t xml:space="preserve">90-100% </w:t>
      </w:r>
      <w:r>
        <w:rPr>
          <w:sz w:val="22"/>
          <w:szCs w:val="22"/>
        </w:rPr>
        <w:tab/>
        <w:t>=</w:t>
      </w:r>
      <w:r w:rsidR="00557F52" w:rsidRPr="006314CB">
        <w:rPr>
          <w:sz w:val="22"/>
          <w:szCs w:val="22"/>
        </w:rPr>
        <w:t>A</w:t>
      </w:r>
    </w:p>
    <w:p w14:paraId="003B5F2F" w14:textId="77777777" w:rsidR="00557F52" w:rsidRPr="006314CB" w:rsidRDefault="00557F52" w:rsidP="00557F52">
      <w:pPr>
        <w:rPr>
          <w:sz w:val="22"/>
          <w:szCs w:val="22"/>
        </w:rPr>
      </w:pPr>
      <w:r w:rsidRPr="006314CB">
        <w:rPr>
          <w:sz w:val="22"/>
          <w:szCs w:val="22"/>
        </w:rPr>
        <w:tab/>
        <w:t xml:space="preserve">80-89.9% </w:t>
      </w:r>
      <w:r w:rsidRPr="006314CB">
        <w:rPr>
          <w:sz w:val="22"/>
          <w:szCs w:val="22"/>
        </w:rPr>
        <w:tab/>
        <w:t>=B</w:t>
      </w:r>
    </w:p>
    <w:p w14:paraId="00BF484C" w14:textId="77777777" w:rsidR="00557F52" w:rsidRPr="006314CB" w:rsidRDefault="00557F52" w:rsidP="00557F52">
      <w:pPr>
        <w:rPr>
          <w:sz w:val="22"/>
          <w:szCs w:val="22"/>
        </w:rPr>
      </w:pPr>
      <w:r w:rsidRPr="006314CB">
        <w:rPr>
          <w:sz w:val="22"/>
          <w:szCs w:val="22"/>
        </w:rPr>
        <w:tab/>
        <w:t>70-79.9%</w:t>
      </w:r>
      <w:r w:rsidRPr="006314CB">
        <w:rPr>
          <w:sz w:val="22"/>
          <w:szCs w:val="22"/>
        </w:rPr>
        <w:tab/>
        <w:t>=C</w:t>
      </w:r>
    </w:p>
    <w:p w14:paraId="45454442" w14:textId="77777777" w:rsidR="00557F52" w:rsidRPr="006314CB" w:rsidRDefault="00557F52" w:rsidP="00557F52">
      <w:pPr>
        <w:rPr>
          <w:sz w:val="22"/>
          <w:szCs w:val="22"/>
        </w:rPr>
      </w:pPr>
      <w:r w:rsidRPr="006314CB">
        <w:rPr>
          <w:sz w:val="22"/>
          <w:szCs w:val="22"/>
        </w:rPr>
        <w:tab/>
        <w:t>60-69.9%</w:t>
      </w:r>
      <w:r w:rsidRPr="006314CB">
        <w:rPr>
          <w:sz w:val="22"/>
          <w:szCs w:val="22"/>
        </w:rPr>
        <w:tab/>
        <w:t>=D</w:t>
      </w:r>
    </w:p>
    <w:p w14:paraId="0D58661E" w14:textId="77777777" w:rsidR="00557F52" w:rsidRPr="006314CB" w:rsidRDefault="00557F52" w:rsidP="00557F52">
      <w:pPr>
        <w:rPr>
          <w:sz w:val="22"/>
          <w:szCs w:val="22"/>
        </w:rPr>
      </w:pPr>
      <w:r w:rsidRPr="006314CB">
        <w:rPr>
          <w:sz w:val="22"/>
          <w:szCs w:val="22"/>
        </w:rPr>
        <w:tab/>
        <w:t>Below 60%</w:t>
      </w:r>
      <w:r w:rsidRPr="006314CB">
        <w:rPr>
          <w:sz w:val="22"/>
          <w:szCs w:val="22"/>
        </w:rPr>
        <w:tab/>
        <w:t>=F</w:t>
      </w:r>
    </w:p>
    <w:p w14:paraId="1352464C" w14:textId="77777777" w:rsidR="00557F52" w:rsidRDefault="00557F52" w:rsidP="00557F52">
      <w:pPr>
        <w:rPr>
          <w:sz w:val="22"/>
          <w:szCs w:val="22"/>
        </w:rPr>
      </w:pPr>
      <w:r w:rsidRPr="006314CB">
        <w:rPr>
          <w:sz w:val="22"/>
          <w:szCs w:val="22"/>
        </w:rPr>
        <w:tab/>
      </w:r>
    </w:p>
    <w:tbl>
      <w:tblPr>
        <w:tblStyle w:val="TableGrid"/>
        <w:tblW w:w="0" w:type="auto"/>
        <w:tblInd w:w="-612" w:type="dxa"/>
        <w:tblLook w:val="04A0" w:firstRow="1" w:lastRow="0" w:firstColumn="1" w:lastColumn="0" w:noHBand="0" w:noVBand="1"/>
      </w:tblPr>
      <w:tblGrid>
        <w:gridCol w:w="2320"/>
        <w:gridCol w:w="2527"/>
        <w:gridCol w:w="2225"/>
        <w:gridCol w:w="3116"/>
      </w:tblGrid>
      <w:tr w:rsidR="002D3F67" w14:paraId="5D59716F" w14:textId="35A34A00" w:rsidTr="002D3F67">
        <w:tc>
          <w:tcPr>
            <w:tcW w:w="2610" w:type="dxa"/>
          </w:tcPr>
          <w:p w14:paraId="19C31FC3" w14:textId="40B4A68C" w:rsidR="002D3F67" w:rsidRDefault="002D3F67" w:rsidP="00557F52">
            <w:pPr>
              <w:rPr>
                <w:sz w:val="22"/>
                <w:szCs w:val="22"/>
              </w:rPr>
            </w:pPr>
            <w:r>
              <w:rPr>
                <w:sz w:val="22"/>
                <w:szCs w:val="22"/>
              </w:rPr>
              <w:t>Course Assignment</w:t>
            </w:r>
          </w:p>
        </w:tc>
        <w:tc>
          <w:tcPr>
            <w:tcW w:w="1440" w:type="dxa"/>
          </w:tcPr>
          <w:p w14:paraId="6DA62A98" w14:textId="6D66125D" w:rsidR="002D3F67" w:rsidRDefault="002D3F67" w:rsidP="00557F52">
            <w:pPr>
              <w:rPr>
                <w:sz w:val="22"/>
                <w:szCs w:val="22"/>
              </w:rPr>
            </w:pPr>
            <w:r>
              <w:rPr>
                <w:sz w:val="22"/>
                <w:szCs w:val="22"/>
              </w:rPr>
              <w:t>Due Date</w:t>
            </w:r>
          </w:p>
        </w:tc>
        <w:tc>
          <w:tcPr>
            <w:tcW w:w="2610" w:type="dxa"/>
          </w:tcPr>
          <w:p w14:paraId="1ABCF03F" w14:textId="7FDB5AE3" w:rsidR="002D3F67" w:rsidRDefault="002D3F67" w:rsidP="00557F52">
            <w:pPr>
              <w:rPr>
                <w:sz w:val="22"/>
                <w:szCs w:val="22"/>
              </w:rPr>
            </w:pPr>
            <w:r>
              <w:rPr>
                <w:sz w:val="22"/>
                <w:szCs w:val="22"/>
              </w:rPr>
              <w:t>Evaluation</w:t>
            </w:r>
          </w:p>
        </w:tc>
        <w:tc>
          <w:tcPr>
            <w:tcW w:w="3528" w:type="dxa"/>
          </w:tcPr>
          <w:p w14:paraId="545AAD27" w14:textId="6C248562" w:rsidR="002D3F67" w:rsidRDefault="002D3F67" w:rsidP="00557F52">
            <w:pPr>
              <w:rPr>
                <w:sz w:val="22"/>
                <w:szCs w:val="22"/>
              </w:rPr>
            </w:pPr>
            <w:r>
              <w:rPr>
                <w:sz w:val="22"/>
                <w:szCs w:val="22"/>
              </w:rPr>
              <w:t>CACREP Professional Standards</w:t>
            </w:r>
          </w:p>
        </w:tc>
      </w:tr>
      <w:tr w:rsidR="002D3F67" w14:paraId="451A04CB" w14:textId="35B19220" w:rsidTr="002D3F67">
        <w:tc>
          <w:tcPr>
            <w:tcW w:w="2610" w:type="dxa"/>
          </w:tcPr>
          <w:p w14:paraId="4B619347" w14:textId="501DF21E" w:rsidR="002D3F67" w:rsidRDefault="002D3F67" w:rsidP="00557F52">
            <w:pPr>
              <w:rPr>
                <w:sz w:val="22"/>
                <w:szCs w:val="22"/>
              </w:rPr>
            </w:pPr>
            <w:r>
              <w:rPr>
                <w:sz w:val="22"/>
                <w:szCs w:val="22"/>
              </w:rPr>
              <w:t>Teaching Demonstration 1</w:t>
            </w:r>
          </w:p>
        </w:tc>
        <w:tc>
          <w:tcPr>
            <w:tcW w:w="1440" w:type="dxa"/>
          </w:tcPr>
          <w:p w14:paraId="795BF078" w14:textId="343C8BE1" w:rsidR="002D3F67" w:rsidRDefault="00450263" w:rsidP="00557F52">
            <w:pPr>
              <w:rPr>
                <w:sz w:val="22"/>
                <w:szCs w:val="22"/>
              </w:rPr>
            </w:pPr>
            <w:r>
              <w:rPr>
                <w:sz w:val="22"/>
                <w:szCs w:val="22"/>
              </w:rPr>
              <w:t>10/2</w:t>
            </w:r>
            <w:r w:rsidR="008B762B">
              <w:rPr>
                <w:sz w:val="22"/>
                <w:szCs w:val="22"/>
              </w:rPr>
              <w:t>5</w:t>
            </w:r>
            <w:bookmarkStart w:id="1" w:name="_GoBack"/>
            <w:bookmarkEnd w:id="1"/>
          </w:p>
        </w:tc>
        <w:tc>
          <w:tcPr>
            <w:tcW w:w="2610" w:type="dxa"/>
          </w:tcPr>
          <w:p w14:paraId="57251817" w14:textId="357E4200" w:rsidR="002D3F67" w:rsidRDefault="00476C28" w:rsidP="00557F52">
            <w:pPr>
              <w:rPr>
                <w:sz w:val="22"/>
                <w:szCs w:val="22"/>
              </w:rPr>
            </w:pPr>
            <w:r>
              <w:rPr>
                <w:sz w:val="22"/>
                <w:szCs w:val="22"/>
              </w:rPr>
              <w:t>5</w:t>
            </w:r>
            <w:r w:rsidR="00450263">
              <w:rPr>
                <w:sz w:val="22"/>
                <w:szCs w:val="22"/>
              </w:rPr>
              <w:t>0 points</w:t>
            </w:r>
          </w:p>
        </w:tc>
        <w:tc>
          <w:tcPr>
            <w:tcW w:w="3528" w:type="dxa"/>
          </w:tcPr>
          <w:p w14:paraId="783FB11C" w14:textId="1E687FDE" w:rsidR="002D3F67" w:rsidRDefault="00450263" w:rsidP="00557F52">
            <w:pPr>
              <w:rPr>
                <w:sz w:val="22"/>
                <w:szCs w:val="22"/>
              </w:rPr>
            </w:pPr>
            <w:r>
              <w:rPr>
                <w:sz w:val="22"/>
                <w:szCs w:val="22"/>
              </w:rPr>
              <w:t>CACREP VI.B.3.a.b.c.d.e.g.h.</w:t>
            </w:r>
          </w:p>
        </w:tc>
      </w:tr>
      <w:tr w:rsidR="002D3F67" w14:paraId="06889479" w14:textId="3E7A770F" w:rsidTr="00450263">
        <w:trPr>
          <w:trHeight w:val="287"/>
        </w:trPr>
        <w:tc>
          <w:tcPr>
            <w:tcW w:w="2610" w:type="dxa"/>
          </w:tcPr>
          <w:p w14:paraId="1236C2CE" w14:textId="5C0D44C1" w:rsidR="002D3F67" w:rsidRDefault="002D3F67" w:rsidP="00557F52">
            <w:pPr>
              <w:rPr>
                <w:sz w:val="22"/>
                <w:szCs w:val="22"/>
              </w:rPr>
            </w:pPr>
            <w:r>
              <w:rPr>
                <w:sz w:val="22"/>
                <w:szCs w:val="22"/>
              </w:rPr>
              <w:t>Teaching Demonstration 2</w:t>
            </w:r>
          </w:p>
        </w:tc>
        <w:tc>
          <w:tcPr>
            <w:tcW w:w="1440" w:type="dxa"/>
          </w:tcPr>
          <w:p w14:paraId="59DC1141" w14:textId="425D5AA2" w:rsidR="002D3F67" w:rsidRDefault="00450263" w:rsidP="00557F52">
            <w:pPr>
              <w:rPr>
                <w:sz w:val="22"/>
                <w:szCs w:val="22"/>
              </w:rPr>
            </w:pPr>
            <w:r>
              <w:rPr>
                <w:sz w:val="22"/>
                <w:szCs w:val="22"/>
              </w:rPr>
              <w:t>11/29</w:t>
            </w:r>
          </w:p>
        </w:tc>
        <w:tc>
          <w:tcPr>
            <w:tcW w:w="2610" w:type="dxa"/>
          </w:tcPr>
          <w:p w14:paraId="6A8EE232" w14:textId="4B4E77C3" w:rsidR="002D3F67" w:rsidRDefault="00476C28" w:rsidP="00557F52">
            <w:pPr>
              <w:rPr>
                <w:sz w:val="22"/>
                <w:szCs w:val="22"/>
              </w:rPr>
            </w:pPr>
            <w:r>
              <w:rPr>
                <w:sz w:val="22"/>
                <w:szCs w:val="22"/>
              </w:rPr>
              <w:t>5</w:t>
            </w:r>
            <w:r w:rsidR="00450263">
              <w:rPr>
                <w:sz w:val="22"/>
                <w:szCs w:val="22"/>
              </w:rPr>
              <w:t>0 points</w:t>
            </w:r>
          </w:p>
        </w:tc>
        <w:tc>
          <w:tcPr>
            <w:tcW w:w="3528" w:type="dxa"/>
          </w:tcPr>
          <w:p w14:paraId="7B3645E6" w14:textId="6ECD242A" w:rsidR="002D3F67" w:rsidRDefault="00450263" w:rsidP="00557F52">
            <w:pPr>
              <w:rPr>
                <w:sz w:val="22"/>
                <w:szCs w:val="22"/>
              </w:rPr>
            </w:pPr>
            <w:r>
              <w:rPr>
                <w:sz w:val="22"/>
                <w:szCs w:val="22"/>
              </w:rPr>
              <w:t>CACREP VI.B.3.a.b.c.d.e.g.h.</w:t>
            </w:r>
          </w:p>
        </w:tc>
      </w:tr>
      <w:tr w:rsidR="002D3F67" w14:paraId="1FD95C9E" w14:textId="77777777" w:rsidTr="002D3F67">
        <w:trPr>
          <w:trHeight w:val="224"/>
        </w:trPr>
        <w:tc>
          <w:tcPr>
            <w:tcW w:w="2610" w:type="dxa"/>
          </w:tcPr>
          <w:p w14:paraId="42B041C0" w14:textId="47F5023A" w:rsidR="002D3F67" w:rsidRDefault="00450263" w:rsidP="00557F52">
            <w:pPr>
              <w:rPr>
                <w:sz w:val="22"/>
                <w:szCs w:val="22"/>
              </w:rPr>
            </w:pPr>
            <w:r>
              <w:rPr>
                <w:sz w:val="22"/>
                <w:szCs w:val="22"/>
              </w:rPr>
              <w:t>Teaching Philosophy</w:t>
            </w:r>
          </w:p>
        </w:tc>
        <w:tc>
          <w:tcPr>
            <w:tcW w:w="1440" w:type="dxa"/>
          </w:tcPr>
          <w:p w14:paraId="7ED73A7D" w14:textId="6445544C" w:rsidR="002D3F67" w:rsidRDefault="00476C28" w:rsidP="00557F52">
            <w:pPr>
              <w:rPr>
                <w:sz w:val="22"/>
                <w:szCs w:val="22"/>
              </w:rPr>
            </w:pPr>
            <w:r>
              <w:rPr>
                <w:sz w:val="22"/>
                <w:szCs w:val="22"/>
              </w:rPr>
              <w:t xml:space="preserve">9/13; </w:t>
            </w:r>
            <w:r w:rsidR="00450263">
              <w:rPr>
                <w:sz w:val="22"/>
                <w:szCs w:val="22"/>
              </w:rPr>
              <w:t>11/15</w:t>
            </w:r>
          </w:p>
        </w:tc>
        <w:tc>
          <w:tcPr>
            <w:tcW w:w="2610" w:type="dxa"/>
          </w:tcPr>
          <w:p w14:paraId="21EBC227" w14:textId="0E5B6BDA" w:rsidR="002D3F67" w:rsidRDefault="00476C28" w:rsidP="00557F52">
            <w:pPr>
              <w:rPr>
                <w:sz w:val="22"/>
                <w:szCs w:val="22"/>
              </w:rPr>
            </w:pPr>
            <w:r>
              <w:rPr>
                <w:sz w:val="22"/>
                <w:szCs w:val="22"/>
              </w:rPr>
              <w:t>5</w:t>
            </w:r>
            <w:r w:rsidR="00450263">
              <w:rPr>
                <w:sz w:val="22"/>
                <w:szCs w:val="22"/>
              </w:rPr>
              <w:t>0 points</w:t>
            </w:r>
          </w:p>
        </w:tc>
        <w:tc>
          <w:tcPr>
            <w:tcW w:w="3528" w:type="dxa"/>
          </w:tcPr>
          <w:p w14:paraId="6C8405A4" w14:textId="49046698" w:rsidR="002D3F67" w:rsidRDefault="00450263" w:rsidP="00557F52">
            <w:pPr>
              <w:rPr>
                <w:sz w:val="22"/>
                <w:szCs w:val="22"/>
              </w:rPr>
            </w:pPr>
            <w:r>
              <w:rPr>
                <w:sz w:val="22"/>
                <w:szCs w:val="22"/>
              </w:rPr>
              <w:t>CACREP VI.B.3.a.b.c.d.g.h.</w:t>
            </w:r>
          </w:p>
        </w:tc>
      </w:tr>
      <w:tr w:rsidR="002D3F67" w14:paraId="6C66C952" w14:textId="77777777" w:rsidTr="00450263">
        <w:trPr>
          <w:trHeight w:val="224"/>
        </w:trPr>
        <w:tc>
          <w:tcPr>
            <w:tcW w:w="2610" w:type="dxa"/>
          </w:tcPr>
          <w:p w14:paraId="5DD807BF" w14:textId="1D6352DA" w:rsidR="002D3F67" w:rsidRDefault="00450263" w:rsidP="00557F52">
            <w:pPr>
              <w:rPr>
                <w:sz w:val="22"/>
                <w:szCs w:val="22"/>
              </w:rPr>
            </w:pPr>
            <w:r>
              <w:rPr>
                <w:sz w:val="22"/>
                <w:szCs w:val="22"/>
              </w:rPr>
              <w:t xml:space="preserve">Reflections </w:t>
            </w:r>
          </w:p>
        </w:tc>
        <w:tc>
          <w:tcPr>
            <w:tcW w:w="1440" w:type="dxa"/>
          </w:tcPr>
          <w:p w14:paraId="43AE1F0D" w14:textId="3BB151DA" w:rsidR="002D3F67" w:rsidRDefault="002433D8" w:rsidP="00557F52">
            <w:pPr>
              <w:rPr>
                <w:sz w:val="22"/>
                <w:szCs w:val="22"/>
              </w:rPr>
            </w:pPr>
            <w:r>
              <w:rPr>
                <w:sz w:val="22"/>
                <w:szCs w:val="22"/>
              </w:rPr>
              <w:t>8/30;9/6;10/11;10/25;11/8</w:t>
            </w:r>
          </w:p>
        </w:tc>
        <w:tc>
          <w:tcPr>
            <w:tcW w:w="2610" w:type="dxa"/>
          </w:tcPr>
          <w:p w14:paraId="09EA0872" w14:textId="49AA4013" w:rsidR="002D3F67" w:rsidRDefault="00B870FE" w:rsidP="00557F52">
            <w:pPr>
              <w:rPr>
                <w:sz w:val="22"/>
                <w:szCs w:val="22"/>
              </w:rPr>
            </w:pPr>
            <w:r>
              <w:rPr>
                <w:sz w:val="22"/>
                <w:szCs w:val="22"/>
              </w:rPr>
              <w:t>5</w:t>
            </w:r>
            <w:r w:rsidR="00450263">
              <w:rPr>
                <w:sz w:val="22"/>
                <w:szCs w:val="22"/>
              </w:rPr>
              <w:t>0 points</w:t>
            </w:r>
          </w:p>
        </w:tc>
        <w:tc>
          <w:tcPr>
            <w:tcW w:w="3528" w:type="dxa"/>
          </w:tcPr>
          <w:p w14:paraId="7252C544" w14:textId="17FDDC02" w:rsidR="002D3F67" w:rsidRDefault="00450263" w:rsidP="00557F52">
            <w:pPr>
              <w:rPr>
                <w:sz w:val="22"/>
                <w:szCs w:val="22"/>
              </w:rPr>
            </w:pPr>
            <w:r>
              <w:rPr>
                <w:sz w:val="22"/>
                <w:szCs w:val="22"/>
              </w:rPr>
              <w:t>CACREP VI.B.3.a-i</w:t>
            </w:r>
          </w:p>
        </w:tc>
      </w:tr>
      <w:tr w:rsidR="00450263" w14:paraId="436156AD" w14:textId="77777777" w:rsidTr="00450263">
        <w:trPr>
          <w:trHeight w:val="224"/>
        </w:trPr>
        <w:tc>
          <w:tcPr>
            <w:tcW w:w="2610" w:type="dxa"/>
          </w:tcPr>
          <w:p w14:paraId="056ABF98" w14:textId="34AF4F6C" w:rsidR="00450263" w:rsidRDefault="00FF4CFB" w:rsidP="00557F52">
            <w:pPr>
              <w:rPr>
                <w:sz w:val="22"/>
                <w:szCs w:val="22"/>
              </w:rPr>
            </w:pPr>
            <w:r>
              <w:rPr>
                <w:sz w:val="22"/>
                <w:szCs w:val="22"/>
              </w:rPr>
              <w:t>Total Points: 2</w:t>
            </w:r>
            <w:r w:rsidR="00450263">
              <w:rPr>
                <w:sz w:val="22"/>
                <w:szCs w:val="22"/>
              </w:rPr>
              <w:t>00</w:t>
            </w:r>
          </w:p>
        </w:tc>
        <w:tc>
          <w:tcPr>
            <w:tcW w:w="1440" w:type="dxa"/>
          </w:tcPr>
          <w:p w14:paraId="6B44EC01" w14:textId="77777777" w:rsidR="00450263" w:rsidRDefault="00450263" w:rsidP="00557F52">
            <w:pPr>
              <w:rPr>
                <w:sz w:val="22"/>
                <w:szCs w:val="22"/>
              </w:rPr>
            </w:pPr>
          </w:p>
        </w:tc>
        <w:tc>
          <w:tcPr>
            <w:tcW w:w="2610" w:type="dxa"/>
          </w:tcPr>
          <w:p w14:paraId="4E1ECEA2" w14:textId="77777777" w:rsidR="00450263" w:rsidRDefault="00450263" w:rsidP="00557F52">
            <w:pPr>
              <w:rPr>
                <w:sz w:val="22"/>
                <w:szCs w:val="22"/>
              </w:rPr>
            </w:pPr>
          </w:p>
        </w:tc>
        <w:tc>
          <w:tcPr>
            <w:tcW w:w="3528" w:type="dxa"/>
          </w:tcPr>
          <w:p w14:paraId="0EEA08D4" w14:textId="77777777" w:rsidR="00450263" w:rsidRDefault="00450263" w:rsidP="00557F52">
            <w:pPr>
              <w:rPr>
                <w:sz w:val="22"/>
                <w:szCs w:val="22"/>
              </w:rPr>
            </w:pPr>
          </w:p>
        </w:tc>
      </w:tr>
    </w:tbl>
    <w:p w14:paraId="63AA6412" w14:textId="77777777" w:rsidR="00E97195" w:rsidRDefault="00E97195" w:rsidP="00A4696D">
      <w:pPr>
        <w:rPr>
          <w:b/>
          <w:sz w:val="22"/>
          <w:szCs w:val="22"/>
        </w:rPr>
      </w:pPr>
    </w:p>
    <w:p w14:paraId="1ACDFFC7" w14:textId="77777777" w:rsidR="00E97195" w:rsidRDefault="00E97195" w:rsidP="00A4696D">
      <w:pPr>
        <w:rPr>
          <w:b/>
          <w:sz w:val="22"/>
          <w:szCs w:val="22"/>
        </w:rPr>
      </w:pPr>
    </w:p>
    <w:p w14:paraId="5F9C6DD8" w14:textId="3E3B226B" w:rsidR="00594CE1" w:rsidRPr="006314CB" w:rsidRDefault="00594CE1" w:rsidP="00A4696D">
      <w:pPr>
        <w:rPr>
          <w:b/>
          <w:sz w:val="22"/>
          <w:szCs w:val="22"/>
        </w:rPr>
      </w:pPr>
      <w:r w:rsidRPr="006314CB">
        <w:rPr>
          <w:b/>
          <w:sz w:val="22"/>
          <w:szCs w:val="22"/>
        </w:rPr>
        <w:t>Course Content Outline:</w:t>
      </w:r>
    </w:p>
    <w:p w14:paraId="5603A0D1" w14:textId="42449859" w:rsidR="00DE3E24" w:rsidRDefault="00DE3E24" w:rsidP="00A4696D">
      <w:pPr>
        <w:rPr>
          <w:sz w:val="22"/>
          <w:szCs w:val="22"/>
        </w:rPr>
      </w:pPr>
    </w:p>
    <w:tbl>
      <w:tblPr>
        <w:tblStyle w:val="TableGrid"/>
        <w:tblW w:w="10368" w:type="dxa"/>
        <w:tblInd w:w="-792" w:type="dxa"/>
        <w:tblLook w:val="04A0" w:firstRow="1" w:lastRow="0" w:firstColumn="1" w:lastColumn="0" w:noHBand="0" w:noVBand="1"/>
      </w:tblPr>
      <w:tblGrid>
        <w:gridCol w:w="1319"/>
        <w:gridCol w:w="1144"/>
        <w:gridCol w:w="2881"/>
        <w:gridCol w:w="1782"/>
        <w:gridCol w:w="1622"/>
        <w:gridCol w:w="1620"/>
      </w:tblGrid>
      <w:tr w:rsidR="005C2CAB" w:rsidRPr="00D80BA4" w14:paraId="6FDCC468" w14:textId="4ADEB1C2" w:rsidTr="005C2CAB">
        <w:trPr>
          <w:cantSplit/>
        </w:trPr>
        <w:tc>
          <w:tcPr>
            <w:tcW w:w="1340" w:type="dxa"/>
          </w:tcPr>
          <w:p w14:paraId="643D4638" w14:textId="77777777" w:rsidR="00FC4BFB" w:rsidRPr="00D80BA4" w:rsidRDefault="00FC4BFB" w:rsidP="00A4696D">
            <w:pPr>
              <w:rPr>
                <w:b/>
                <w:sz w:val="22"/>
                <w:szCs w:val="22"/>
              </w:rPr>
            </w:pPr>
            <w:r w:rsidRPr="00D80BA4">
              <w:rPr>
                <w:b/>
                <w:sz w:val="22"/>
                <w:szCs w:val="22"/>
              </w:rPr>
              <w:t>Week</w:t>
            </w:r>
          </w:p>
        </w:tc>
        <w:tc>
          <w:tcPr>
            <w:tcW w:w="1145" w:type="dxa"/>
          </w:tcPr>
          <w:p w14:paraId="1DBBB973" w14:textId="77777777" w:rsidR="00FC4BFB" w:rsidRPr="00D80BA4" w:rsidRDefault="00FC4BFB" w:rsidP="00A4696D">
            <w:pPr>
              <w:rPr>
                <w:b/>
                <w:sz w:val="22"/>
                <w:szCs w:val="22"/>
              </w:rPr>
            </w:pPr>
            <w:r w:rsidRPr="00D80BA4">
              <w:rPr>
                <w:b/>
                <w:sz w:val="22"/>
                <w:szCs w:val="22"/>
              </w:rPr>
              <w:t>Date</w:t>
            </w:r>
          </w:p>
        </w:tc>
        <w:tc>
          <w:tcPr>
            <w:tcW w:w="2923" w:type="dxa"/>
          </w:tcPr>
          <w:p w14:paraId="45C621DB" w14:textId="77777777" w:rsidR="00FC4BFB" w:rsidRPr="00D80BA4" w:rsidRDefault="00FC4BFB" w:rsidP="00A4696D">
            <w:pPr>
              <w:rPr>
                <w:b/>
                <w:sz w:val="22"/>
                <w:szCs w:val="22"/>
              </w:rPr>
            </w:pPr>
            <w:r w:rsidRPr="00D80BA4">
              <w:rPr>
                <w:b/>
                <w:sz w:val="22"/>
                <w:szCs w:val="22"/>
              </w:rPr>
              <w:t>Content</w:t>
            </w:r>
          </w:p>
        </w:tc>
        <w:tc>
          <w:tcPr>
            <w:tcW w:w="1807" w:type="dxa"/>
          </w:tcPr>
          <w:p w14:paraId="5D0DA76C" w14:textId="165421F6" w:rsidR="00FC4BFB" w:rsidRPr="00D80BA4" w:rsidRDefault="00FC4BFB" w:rsidP="00CD74E2">
            <w:pPr>
              <w:rPr>
                <w:b/>
                <w:sz w:val="22"/>
                <w:szCs w:val="22"/>
              </w:rPr>
            </w:pPr>
            <w:r w:rsidRPr="00D80BA4">
              <w:rPr>
                <w:b/>
                <w:sz w:val="22"/>
                <w:szCs w:val="22"/>
              </w:rPr>
              <w:t>Readings</w:t>
            </w:r>
          </w:p>
        </w:tc>
        <w:tc>
          <w:tcPr>
            <w:tcW w:w="1523" w:type="dxa"/>
          </w:tcPr>
          <w:p w14:paraId="3488C71A" w14:textId="7EDA4348" w:rsidR="00FC4BFB" w:rsidRPr="00D80BA4" w:rsidRDefault="00FC4BFB" w:rsidP="00A4696D">
            <w:pPr>
              <w:rPr>
                <w:b/>
                <w:sz w:val="22"/>
                <w:szCs w:val="22"/>
              </w:rPr>
            </w:pPr>
            <w:r w:rsidRPr="00D80BA4">
              <w:rPr>
                <w:b/>
                <w:sz w:val="22"/>
                <w:szCs w:val="22"/>
              </w:rPr>
              <w:t>Assignments Due</w:t>
            </w:r>
          </w:p>
        </w:tc>
        <w:tc>
          <w:tcPr>
            <w:tcW w:w="1630" w:type="dxa"/>
          </w:tcPr>
          <w:p w14:paraId="5C564F1E" w14:textId="269D61A6" w:rsidR="00FC4BFB" w:rsidRPr="00D80BA4" w:rsidRDefault="00FC4BFB" w:rsidP="00A4696D">
            <w:pPr>
              <w:rPr>
                <w:b/>
                <w:sz w:val="22"/>
                <w:szCs w:val="22"/>
              </w:rPr>
            </w:pPr>
            <w:r>
              <w:rPr>
                <w:b/>
                <w:sz w:val="22"/>
                <w:szCs w:val="22"/>
              </w:rPr>
              <w:t>CACREP Standards</w:t>
            </w:r>
          </w:p>
        </w:tc>
      </w:tr>
      <w:tr w:rsidR="005C2CAB" w14:paraId="6C3AAFC5" w14:textId="76262476" w:rsidTr="005C2CAB">
        <w:trPr>
          <w:cantSplit/>
        </w:trPr>
        <w:tc>
          <w:tcPr>
            <w:tcW w:w="1340" w:type="dxa"/>
          </w:tcPr>
          <w:p w14:paraId="0367B263" w14:textId="77777777" w:rsidR="00FC4BFB" w:rsidRDefault="00FC4BFB" w:rsidP="00A4696D">
            <w:pPr>
              <w:rPr>
                <w:sz w:val="22"/>
                <w:szCs w:val="22"/>
              </w:rPr>
            </w:pPr>
            <w:r>
              <w:rPr>
                <w:sz w:val="22"/>
                <w:szCs w:val="22"/>
              </w:rPr>
              <w:t>1</w:t>
            </w:r>
          </w:p>
        </w:tc>
        <w:tc>
          <w:tcPr>
            <w:tcW w:w="1145" w:type="dxa"/>
          </w:tcPr>
          <w:p w14:paraId="3C3322F5" w14:textId="1F48ADB9" w:rsidR="00FC4BFB" w:rsidRDefault="00FC4BFB" w:rsidP="00E878BD">
            <w:pPr>
              <w:rPr>
                <w:sz w:val="22"/>
                <w:szCs w:val="22"/>
              </w:rPr>
            </w:pPr>
            <w:r>
              <w:rPr>
                <w:sz w:val="22"/>
                <w:szCs w:val="22"/>
              </w:rPr>
              <w:t>8/23/2017</w:t>
            </w:r>
          </w:p>
        </w:tc>
        <w:tc>
          <w:tcPr>
            <w:tcW w:w="2923" w:type="dxa"/>
          </w:tcPr>
          <w:p w14:paraId="10D0E42D" w14:textId="77777777" w:rsidR="00FC4BFB" w:rsidRDefault="00FC4BFB" w:rsidP="00A4696D">
            <w:pPr>
              <w:rPr>
                <w:sz w:val="22"/>
                <w:szCs w:val="22"/>
              </w:rPr>
            </w:pPr>
            <w:r>
              <w:rPr>
                <w:sz w:val="22"/>
                <w:szCs w:val="22"/>
              </w:rPr>
              <w:t>Introduction to course</w:t>
            </w:r>
          </w:p>
          <w:p w14:paraId="2B91F5AB" w14:textId="77777777" w:rsidR="00FC4BFB" w:rsidRDefault="00FC4BFB" w:rsidP="00A4696D">
            <w:pPr>
              <w:rPr>
                <w:sz w:val="22"/>
                <w:szCs w:val="22"/>
              </w:rPr>
            </w:pPr>
            <w:r>
              <w:rPr>
                <w:sz w:val="22"/>
                <w:szCs w:val="22"/>
              </w:rPr>
              <w:t>Roles and responsibilities related to educating counselors</w:t>
            </w:r>
          </w:p>
          <w:p w14:paraId="38CE5DA7" w14:textId="198A6D2D" w:rsidR="00FC4BFB" w:rsidRDefault="00FC4BFB" w:rsidP="00A4696D">
            <w:pPr>
              <w:rPr>
                <w:sz w:val="22"/>
                <w:szCs w:val="22"/>
              </w:rPr>
            </w:pPr>
            <w:r>
              <w:rPr>
                <w:sz w:val="22"/>
                <w:szCs w:val="22"/>
              </w:rPr>
              <w:t>Ethics related to teaching</w:t>
            </w:r>
          </w:p>
        </w:tc>
        <w:tc>
          <w:tcPr>
            <w:tcW w:w="1807" w:type="dxa"/>
          </w:tcPr>
          <w:p w14:paraId="5803BF82" w14:textId="420EACEA" w:rsidR="00FC4BFB" w:rsidRDefault="00FC4BFB" w:rsidP="00A4696D">
            <w:pPr>
              <w:rPr>
                <w:sz w:val="22"/>
                <w:szCs w:val="22"/>
              </w:rPr>
            </w:pPr>
            <w:r w:rsidRPr="008720C1">
              <w:rPr>
                <w:i/>
                <w:sz w:val="22"/>
                <w:szCs w:val="22"/>
              </w:rPr>
              <w:t>ACA Code of Ethics</w:t>
            </w:r>
            <w:r>
              <w:rPr>
                <w:sz w:val="22"/>
                <w:szCs w:val="22"/>
              </w:rPr>
              <w:t xml:space="preserve"> codes F.7, F.10</w:t>
            </w:r>
          </w:p>
          <w:p w14:paraId="5FEB9832" w14:textId="24711E0E" w:rsidR="00FC4BFB" w:rsidRDefault="00FC4BFB" w:rsidP="00A4696D">
            <w:pPr>
              <w:rPr>
                <w:sz w:val="22"/>
                <w:szCs w:val="22"/>
              </w:rPr>
            </w:pPr>
            <w:r>
              <w:rPr>
                <w:sz w:val="22"/>
                <w:szCs w:val="22"/>
              </w:rPr>
              <w:t>M: Ch. 22</w:t>
            </w:r>
          </w:p>
        </w:tc>
        <w:tc>
          <w:tcPr>
            <w:tcW w:w="1523" w:type="dxa"/>
          </w:tcPr>
          <w:p w14:paraId="1C5B4C49" w14:textId="77777777" w:rsidR="00FC4BFB" w:rsidRPr="008720C1" w:rsidRDefault="00FC4BFB" w:rsidP="00A4696D">
            <w:pPr>
              <w:rPr>
                <w:i/>
                <w:sz w:val="22"/>
                <w:szCs w:val="22"/>
              </w:rPr>
            </w:pPr>
          </w:p>
        </w:tc>
        <w:tc>
          <w:tcPr>
            <w:tcW w:w="1630" w:type="dxa"/>
          </w:tcPr>
          <w:p w14:paraId="3051B8A8" w14:textId="1F0E9E93" w:rsidR="00FC4BFB" w:rsidRPr="005C2CAB" w:rsidRDefault="005C2CAB" w:rsidP="00A4696D">
            <w:pPr>
              <w:rPr>
                <w:sz w:val="22"/>
                <w:szCs w:val="22"/>
              </w:rPr>
            </w:pPr>
            <w:r>
              <w:rPr>
                <w:sz w:val="22"/>
                <w:szCs w:val="22"/>
              </w:rPr>
              <w:t>CACREP VI.B.3.a,h.</w:t>
            </w:r>
          </w:p>
        </w:tc>
      </w:tr>
      <w:tr w:rsidR="005C2CAB" w14:paraId="56B0D892" w14:textId="4A25CD30" w:rsidTr="005C2CAB">
        <w:trPr>
          <w:cantSplit/>
        </w:trPr>
        <w:tc>
          <w:tcPr>
            <w:tcW w:w="1340" w:type="dxa"/>
          </w:tcPr>
          <w:p w14:paraId="22761134" w14:textId="22D6C5DB" w:rsidR="00FC4BFB" w:rsidRDefault="00FC4BFB" w:rsidP="00A4696D">
            <w:pPr>
              <w:rPr>
                <w:sz w:val="22"/>
                <w:szCs w:val="22"/>
              </w:rPr>
            </w:pPr>
            <w:r>
              <w:rPr>
                <w:sz w:val="22"/>
                <w:szCs w:val="22"/>
              </w:rPr>
              <w:t>2</w:t>
            </w:r>
          </w:p>
        </w:tc>
        <w:tc>
          <w:tcPr>
            <w:tcW w:w="1145" w:type="dxa"/>
          </w:tcPr>
          <w:p w14:paraId="267EBC74" w14:textId="6C1133B9" w:rsidR="00FC4BFB" w:rsidRDefault="00FC4BFB" w:rsidP="00A4696D">
            <w:pPr>
              <w:rPr>
                <w:sz w:val="22"/>
                <w:szCs w:val="22"/>
              </w:rPr>
            </w:pPr>
            <w:r>
              <w:rPr>
                <w:sz w:val="22"/>
                <w:szCs w:val="22"/>
              </w:rPr>
              <w:t>8/30/17</w:t>
            </w:r>
          </w:p>
        </w:tc>
        <w:tc>
          <w:tcPr>
            <w:tcW w:w="2923" w:type="dxa"/>
          </w:tcPr>
          <w:p w14:paraId="77242E46" w14:textId="77777777" w:rsidR="00FC4BFB" w:rsidRDefault="00FC4BFB" w:rsidP="00A4696D">
            <w:pPr>
              <w:rPr>
                <w:sz w:val="22"/>
                <w:szCs w:val="22"/>
              </w:rPr>
            </w:pPr>
            <w:r>
              <w:rPr>
                <w:sz w:val="22"/>
                <w:szCs w:val="22"/>
              </w:rPr>
              <w:t xml:space="preserve">Diversity in the Classroom </w:t>
            </w:r>
          </w:p>
          <w:p w14:paraId="67106955" w14:textId="439B5078" w:rsidR="00FC4BFB" w:rsidRDefault="00FC4BFB" w:rsidP="00A4696D">
            <w:pPr>
              <w:rPr>
                <w:sz w:val="22"/>
                <w:szCs w:val="22"/>
              </w:rPr>
            </w:pPr>
            <w:r>
              <w:rPr>
                <w:sz w:val="22"/>
                <w:szCs w:val="22"/>
              </w:rPr>
              <w:t>Learning Styles and Theories</w:t>
            </w:r>
          </w:p>
          <w:p w14:paraId="7BA5CEBF" w14:textId="77777777" w:rsidR="00FC4BFB" w:rsidRDefault="00FC4BFB" w:rsidP="00A4696D">
            <w:pPr>
              <w:rPr>
                <w:sz w:val="22"/>
                <w:szCs w:val="22"/>
              </w:rPr>
            </w:pPr>
            <w:r>
              <w:rPr>
                <w:sz w:val="22"/>
                <w:szCs w:val="22"/>
              </w:rPr>
              <w:t>Teaching Philosophies</w:t>
            </w:r>
          </w:p>
        </w:tc>
        <w:tc>
          <w:tcPr>
            <w:tcW w:w="1807" w:type="dxa"/>
          </w:tcPr>
          <w:p w14:paraId="68190DF7" w14:textId="77777777" w:rsidR="00FC4BFB" w:rsidRDefault="00FC4BFB" w:rsidP="00A4696D">
            <w:pPr>
              <w:rPr>
                <w:sz w:val="22"/>
                <w:szCs w:val="22"/>
              </w:rPr>
            </w:pPr>
            <w:r w:rsidRPr="008720C1">
              <w:rPr>
                <w:i/>
                <w:sz w:val="22"/>
                <w:szCs w:val="22"/>
              </w:rPr>
              <w:t>ACA Code of Ethics</w:t>
            </w:r>
            <w:r>
              <w:rPr>
                <w:sz w:val="22"/>
                <w:szCs w:val="22"/>
              </w:rPr>
              <w:t xml:space="preserve"> codes F.11</w:t>
            </w:r>
          </w:p>
          <w:p w14:paraId="386AE489" w14:textId="3CADD7F3" w:rsidR="00FC4BFB" w:rsidRDefault="00FC4BFB" w:rsidP="00A4696D">
            <w:pPr>
              <w:rPr>
                <w:sz w:val="22"/>
                <w:szCs w:val="22"/>
              </w:rPr>
            </w:pPr>
            <w:r>
              <w:rPr>
                <w:sz w:val="22"/>
                <w:szCs w:val="22"/>
              </w:rPr>
              <w:t>M: 11, 12, &amp; 21</w:t>
            </w:r>
          </w:p>
          <w:p w14:paraId="77CE268B" w14:textId="1D6D97F2" w:rsidR="00FC4BFB" w:rsidRDefault="00FC4BFB" w:rsidP="00A4696D">
            <w:pPr>
              <w:rPr>
                <w:sz w:val="22"/>
                <w:szCs w:val="22"/>
              </w:rPr>
            </w:pPr>
            <w:r>
              <w:rPr>
                <w:sz w:val="22"/>
                <w:szCs w:val="22"/>
              </w:rPr>
              <w:t>W: 1 &amp; 12</w:t>
            </w:r>
          </w:p>
          <w:p w14:paraId="3E4ADA8A" w14:textId="0C1F7ECE" w:rsidR="00FC4BFB" w:rsidRPr="007A417D" w:rsidRDefault="00FC4BFB" w:rsidP="00A4696D">
            <w:pPr>
              <w:rPr>
                <w:sz w:val="22"/>
                <w:szCs w:val="22"/>
              </w:rPr>
            </w:pPr>
            <w:r w:rsidRPr="007A417D">
              <w:rPr>
                <w:sz w:val="22"/>
                <w:szCs w:val="22"/>
              </w:rPr>
              <w:t>Nilson Ch. 25</w:t>
            </w:r>
          </w:p>
          <w:p w14:paraId="58AEBDCB" w14:textId="77777777" w:rsidR="00FC4BFB" w:rsidRDefault="00FC4BFB" w:rsidP="00A4696D">
            <w:pPr>
              <w:rPr>
                <w:b/>
                <w:sz w:val="22"/>
                <w:szCs w:val="22"/>
              </w:rPr>
            </w:pPr>
          </w:p>
          <w:p w14:paraId="22F972AB" w14:textId="400C3AAA" w:rsidR="00FC4BFB" w:rsidRPr="007A417D" w:rsidRDefault="00FC4BFB" w:rsidP="00A4696D">
            <w:pPr>
              <w:rPr>
                <w:b/>
                <w:sz w:val="22"/>
                <w:szCs w:val="22"/>
              </w:rPr>
            </w:pPr>
          </w:p>
        </w:tc>
        <w:tc>
          <w:tcPr>
            <w:tcW w:w="1523" w:type="dxa"/>
          </w:tcPr>
          <w:p w14:paraId="556F582B" w14:textId="5FA93782" w:rsidR="00B219A4" w:rsidRDefault="002433D8" w:rsidP="00A4696D">
            <w:pPr>
              <w:rPr>
                <w:sz w:val="22"/>
                <w:szCs w:val="22"/>
              </w:rPr>
            </w:pPr>
            <w:r>
              <w:rPr>
                <w:b/>
                <w:sz w:val="22"/>
                <w:szCs w:val="22"/>
              </w:rPr>
              <w:t>Reflection due:  Defining your role as a counselor e</w:t>
            </w:r>
            <w:r w:rsidR="00B219A4">
              <w:rPr>
                <w:b/>
                <w:sz w:val="22"/>
                <w:szCs w:val="22"/>
              </w:rPr>
              <w:t>ducator</w:t>
            </w:r>
          </w:p>
        </w:tc>
        <w:tc>
          <w:tcPr>
            <w:tcW w:w="1630" w:type="dxa"/>
          </w:tcPr>
          <w:p w14:paraId="273D8135" w14:textId="4BF0A0AE" w:rsidR="00FC4BFB" w:rsidRDefault="005C2CAB" w:rsidP="00A4696D">
            <w:pPr>
              <w:rPr>
                <w:b/>
                <w:sz w:val="22"/>
                <w:szCs w:val="22"/>
              </w:rPr>
            </w:pPr>
            <w:r>
              <w:rPr>
                <w:sz w:val="22"/>
                <w:szCs w:val="22"/>
              </w:rPr>
              <w:t>CACREP VI.B.3.v,c,h.</w:t>
            </w:r>
          </w:p>
        </w:tc>
      </w:tr>
      <w:tr w:rsidR="005C2CAB" w14:paraId="3ECD13CB" w14:textId="7D928EC4" w:rsidTr="005C2CAB">
        <w:trPr>
          <w:cantSplit/>
          <w:trHeight w:val="1214"/>
        </w:trPr>
        <w:tc>
          <w:tcPr>
            <w:tcW w:w="1340" w:type="dxa"/>
          </w:tcPr>
          <w:p w14:paraId="597139B2" w14:textId="2439B1C5" w:rsidR="00FC4BFB" w:rsidRDefault="00FC4BFB" w:rsidP="00A4696D">
            <w:pPr>
              <w:rPr>
                <w:sz w:val="22"/>
                <w:szCs w:val="22"/>
              </w:rPr>
            </w:pPr>
            <w:r>
              <w:rPr>
                <w:sz w:val="22"/>
                <w:szCs w:val="22"/>
              </w:rPr>
              <w:t>3</w:t>
            </w:r>
          </w:p>
        </w:tc>
        <w:tc>
          <w:tcPr>
            <w:tcW w:w="1145" w:type="dxa"/>
          </w:tcPr>
          <w:p w14:paraId="67BF47A4" w14:textId="4D65025D" w:rsidR="00FC4BFB" w:rsidRDefault="00FC4BFB" w:rsidP="00A4696D">
            <w:pPr>
              <w:rPr>
                <w:sz w:val="22"/>
                <w:szCs w:val="22"/>
              </w:rPr>
            </w:pPr>
            <w:r>
              <w:rPr>
                <w:sz w:val="22"/>
                <w:szCs w:val="22"/>
              </w:rPr>
              <w:t>9/6/17</w:t>
            </w:r>
          </w:p>
        </w:tc>
        <w:tc>
          <w:tcPr>
            <w:tcW w:w="2923" w:type="dxa"/>
          </w:tcPr>
          <w:p w14:paraId="302C4096" w14:textId="77777777" w:rsidR="00FC4BFB" w:rsidRDefault="00FC4BFB" w:rsidP="00A4696D">
            <w:pPr>
              <w:rPr>
                <w:sz w:val="22"/>
                <w:szCs w:val="22"/>
              </w:rPr>
            </w:pPr>
            <w:r>
              <w:rPr>
                <w:sz w:val="22"/>
                <w:szCs w:val="22"/>
              </w:rPr>
              <w:t>Syllabi and Learning Outcomes</w:t>
            </w:r>
          </w:p>
          <w:p w14:paraId="2A0A11C4" w14:textId="77777777" w:rsidR="00FC4BFB" w:rsidRDefault="00FC4BFB" w:rsidP="000A7DA4">
            <w:pPr>
              <w:rPr>
                <w:sz w:val="22"/>
                <w:szCs w:val="22"/>
              </w:rPr>
            </w:pPr>
            <w:r>
              <w:rPr>
                <w:sz w:val="22"/>
                <w:szCs w:val="22"/>
              </w:rPr>
              <w:t xml:space="preserve">Accreditation &amp; Curriculum Development </w:t>
            </w:r>
          </w:p>
          <w:p w14:paraId="0F12AFE5" w14:textId="5F585448" w:rsidR="00FC4BFB" w:rsidRDefault="00FC4BFB" w:rsidP="000A7DA4">
            <w:pPr>
              <w:rPr>
                <w:sz w:val="22"/>
                <w:szCs w:val="22"/>
              </w:rPr>
            </w:pPr>
            <w:r>
              <w:rPr>
                <w:sz w:val="22"/>
                <w:szCs w:val="22"/>
              </w:rPr>
              <w:t>Lesson Planning</w:t>
            </w:r>
          </w:p>
          <w:p w14:paraId="2CB68473" w14:textId="52FB98B5" w:rsidR="00FC4BFB" w:rsidRDefault="00FC4BFB" w:rsidP="000A7DA4">
            <w:pPr>
              <w:rPr>
                <w:sz w:val="22"/>
                <w:szCs w:val="22"/>
              </w:rPr>
            </w:pPr>
          </w:p>
        </w:tc>
        <w:tc>
          <w:tcPr>
            <w:tcW w:w="1807" w:type="dxa"/>
          </w:tcPr>
          <w:p w14:paraId="27FA7BCE" w14:textId="4F6C4C67" w:rsidR="00FC4BFB" w:rsidRDefault="00FC4BFB" w:rsidP="00A4696D">
            <w:pPr>
              <w:rPr>
                <w:sz w:val="22"/>
                <w:szCs w:val="22"/>
              </w:rPr>
            </w:pPr>
            <w:r>
              <w:rPr>
                <w:sz w:val="22"/>
                <w:szCs w:val="22"/>
              </w:rPr>
              <w:t>M: Ch. 3</w:t>
            </w:r>
          </w:p>
          <w:p w14:paraId="2FC20EC3" w14:textId="08BBD899" w:rsidR="00FC4BFB" w:rsidRDefault="00FC4BFB" w:rsidP="00A4696D">
            <w:pPr>
              <w:rPr>
                <w:sz w:val="22"/>
                <w:szCs w:val="22"/>
              </w:rPr>
            </w:pPr>
            <w:r>
              <w:rPr>
                <w:sz w:val="22"/>
                <w:szCs w:val="22"/>
              </w:rPr>
              <w:t>W: Ch. 2</w:t>
            </w:r>
          </w:p>
          <w:p w14:paraId="7103EDF7" w14:textId="7FC0288B" w:rsidR="00FC4BFB" w:rsidRDefault="00FC4BFB" w:rsidP="00A4696D">
            <w:pPr>
              <w:rPr>
                <w:sz w:val="22"/>
                <w:szCs w:val="22"/>
              </w:rPr>
            </w:pPr>
            <w:r>
              <w:rPr>
                <w:sz w:val="22"/>
                <w:szCs w:val="22"/>
              </w:rPr>
              <w:t>CACREP 2016 Standards</w:t>
            </w:r>
          </w:p>
        </w:tc>
        <w:tc>
          <w:tcPr>
            <w:tcW w:w="1523" w:type="dxa"/>
          </w:tcPr>
          <w:p w14:paraId="3F30D155" w14:textId="78149CE2" w:rsidR="00FC4BFB" w:rsidRPr="00E65A2C" w:rsidRDefault="00FC4BFB" w:rsidP="00A4696D">
            <w:pPr>
              <w:rPr>
                <w:b/>
                <w:sz w:val="22"/>
                <w:szCs w:val="22"/>
              </w:rPr>
            </w:pPr>
            <w:r w:rsidRPr="00E65A2C">
              <w:rPr>
                <w:b/>
                <w:sz w:val="22"/>
                <w:szCs w:val="22"/>
              </w:rPr>
              <w:t>Reflection due: Roles and responsibilities of counselor education faculty</w:t>
            </w:r>
          </w:p>
        </w:tc>
        <w:tc>
          <w:tcPr>
            <w:tcW w:w="1630" w:type="dxa"/>
          </w:tcPr>
          <w:p w14:paraId="7A7BDE19" w14:textId="1B24D2C9" w:rsidR="00FC4BFB" w:rsidRPr="00E65A2C" w:rsidRDefault="005C2CAB" w:rsidP="00A4696D">
            <w:pPr>
              <w:rPr>
                <w:b/>
                <w:sz w:val="22"/>
                <w:szCs w:val="22"/>
              </w:rPr>
            </w:pPr>
            <w:r>
              <w:rPr>
                <w:sz w:val="22"/>
                <w:szCs w:val="22"/>
              </w:rPr>
              <w:t>CACREP VI.B.3.b,d</w:t>
            </w:r>
          </w:p>
        </w:tc>
      </w:tr>
      <w:tr w:rsidR="005C2CAB" w14:paraId="0BF76407" w14:textId="7D0470AC" w:rsidTr="005C2CAB">
        <w:trPr>
          <w:cantSplit/>
          <w:trHeight w:val="782"/>
        </w:trPr>
        <w:tc>
          <w:tcPr>
            <w:tcW w:w="1340" w:type="dxa"/>
          </w:tcPr>
          <w:p w14:paraId="120ABBA7" w14:textId="5CA28362" w:rsidR="00FC4BFB" w:rsidRDefault="00FC4BFB" w:rsidP="00A4696D">
            <w:pPr>
              <w:rPr>
                <w:sz w:val="22"/>
                <w:szCs w:val="22"/>
              </w:rPr>
            </w:pPr>
            <w:r>
              <w:rPr>
                <w:sz w:val="22"/>
                <w:szCs w:val="22"/>
              </w:rPr>
              <w:t>4</w:t>
            </w:r>
          </w:p>
        </w:tc>
        <w:tc>
          <w:tcPr>
            <w:tcW w:w="1145" w:type="dxa"/>
          </w:tcPr>
          <w:p w14:paraId="40CDA58D" w14:textId="193DB410" w:rsidR="00FC4BFB" w:rsidRDefault="00FC4BFB" w:rsidP="00A4696D">
            <w:pPr>
              <w:rPr>
                <w:sz w:val="22"/>
                <w:szCs w:val="22"/>
              </w:rPr>
            </w:pPr>
            <w:r>
              <w:rPr>
                <w:sz w:val="22"/>
                <w:szCs w:val="22"/>
              </w:rPr>
              <w:t>9/13/17</w:t>
            </w:r>
          </w:p>
        </w:tc>
        <w:tc>
          <w:tcPr>
            <w:tcW w:w="2923" w:type="dxa"/>
          </w:tcPr>
          <w:p w14:paraId="540A91C2" w14:textId="77777777" w:rsidR="00FC4BFB" w:rsidRDefault="00FC4BFB" w:rsidP="000A7DA4">
            <w:pPr>
              <w:rPr>
                <w:sz w:val="22"/>
                <w:szCs w:val="22"/>
              </w:rPr>
            </w:pPr>
            <w:r>
              <w:rPr>
                <w:sz w:val="22"/>
                <w:szCs w:val="22"/>
              </w:rPr>
              <w:t>Lesson Planning</w:t>
            </w:r>
          </w:p>
          <w:p w14:paraId="2C54DF53" w14:textId="78761D3F" w:rsidR="00FC4BFB" w:rsidRDefault="00FC4BFB" w:rsidP="00A4696D">
            <w:pPr>
              <w:rPr>
                <w:sz w:val="22"/>
                <w:szCs w:val="22"/>
              </w:rPr>
            </w:pPr>
            <w:r>
              <w:rPr>
                <w:sz w:val="22"/>
                <w:szCs w:val="22"/>
              </w:rPr>
              <w:t>Teaching Methods in Counselor Education: Lecture</w:t>
            </w:r>
          </w:p>
        </w:tc>
        <w:tc>
          <w:tcPr>
            <w:tcW w:w="1807" w:type="dxa"/>
          </w:tcPr>
          <w:p w14:paraId="6DABEE6F" w14:textId="6E1C8D0C" w:rsidR="00FC4BFB" w:rsidRDefault="00FC4BFB" w:rsidP="00A4696D">
            <w:pPr>
              <w:rPr>
                <w:sz w:val="22"/>
                <w:szCs w:val="22"/>
              </w:rPr>
            </w:pPr>
            <w:r>
              <w:rPr>
                <w:sz w:val="22"/>
                <w:szCs w:val="22"/>
              </w:rPr>
              <w:t>W: Ch. 3</w:t>
            </w:r>
          </w:p>
          <w:p w14:paraId="4F084978" w14:textId="25594E46" w:rsidR="00FC4BFB" w:rsidRDefault="00FC4BFB" w:rsidP="00A4696D">
            <w:pPr>
              <w:rPr>
                <w:sz w:val="22"/>
                <w:szCs w:val="22"/>
              </w:rPr>
            </w:pPr>
            <w:r>
              <w:rPr>
                <w:sz w:val="22"/>
                <w:szCs w:val="22"/>
              </w:rPr>
              <w:t>M: Ch. 6</w:t>
            </w:r>
          </w:p>
        </w:tc>
        <w:tc>
          <w:tcPr>
            <w:tcW w:w="1523" w:type="dxa"/>
          </w:tcPr>
          <w:p w14:paraId="74639CC1" w14:textId="7FF18916" w:rsidR="00FC4BFB" w:rsidRPr="002A71FF" w:rsidRDefault="00FC4BFB" w:rsidP="00A4696D">
            <w:pPr>
              <w:rPr>
                <w:b/>
                <w:sz w:val="22"/>
                <w:szCs w:val="22"/>
              </w:rPr>
            </w:pPr>
            <w:r w:rsidRPr="002A71FF">
              <w:rPr>
                <w:b/>
                <w:sz w:val="22"/>
                <w:szCs w:val="22"/>
              </w:rPr>
              <w:t>Teaching philosophy due</w:t>
            </w:r>
            <w:r>
              <w:rPr>
                <w:b/>
                <w:sz w:val="22"/>
                <w:szCs w:val="22"/>
              </w:rPr>
              <w:t xml:space="preserve"> (first draft)</w:t>
            </w:r>
          </w:p>
        </w:tc>
        <w:tc>
          <w:tcPr>
            <w:tcW w:w="1630" w:type="dxa"/>
          </w:tcPr>
          <w:p w14:paraId="2E635F9C" w14:textId="55865E81" w:rsidR="00FC4BFB" w:rsidRPr="002A71FF" w:rsidRDefault="005C2CAB" w:rsidP="00A4696D">
            <w:pPr>
              <w:rPr>
                <w:b/>
                <w:sz w:val="22"/>
                <w:szCs w:val="22"/>
              </w:rPr>
            </w:pPr>
            <w:r>
              <w:rPr>
                <w:sz w:val="22"/>
                <w:szCs w:val="22"/>
              </w:rPr>
              <w:t>CACREP VI.B.3.b,c,d</w:t>
            </w:r>
          </w:p>
        </w:tc>
      </w:tr>
      <w:tr w:rsidR="005C2CAB" w14:paraId="7157A5CA" w14:textId="3557B785" w:rsidTr="005C2CAB">
        <w:trPr>
          <w:cantSplit/>
        </w:trPr>
        <w:tc>
          <w:tcPr>
            <w:tcW w:w="1340" w:type="dxa"/>
          </w:tcPr>
          <w:p w14:paraId="2CC51572" w14:textId="0173364F" w:rsidR="00FC4BFB" w:rsidRDefault="00FC4BFB" w:rsidP="00A4696D">
            <w:pPr>
              <w:rPr>
                <w:sz w:val="22"/>
                <w:szCs w:val="22"/>
              </w:rPr>
            </w:pPr>
            <w:r>
              <w:rPr>
                <w:sz w:val="22"/>
                <w:szCs w:val="22"/>
              </w:rPr>
              <w:t>5</w:t>
            </w:r>
          </w:p>
        </w:tc>
        <w:tc>
          <w:tcPr>
            <w:tcW w:w="1145" w:type="dxa"/>
          </w:tcPr>
          <w:p w14:paraId="1FD47309" w14:textId="34A37F25" w:rsidR="00FC4BFB" w:rsidRDefault="00FC4BFB" w:rsidP="00A4696D">
            <w:pPr>
              <w:rPr>
                <w:sz w:val="22"/>
                <w:szCs w:val="22"/>
              </w:rPr>
            </w:pPr>
            <w:r>
              <w:rPr>
                <w:sz w:val="22"/>
                <w:szCs w:val="22"/>
              </w:rPr>
              <w:t>9/20/17</w:t>
            </w:r>
          </w:p>
        </w:tc>
        <w:tc>
          <w:tcPr>
            <w:tcW w:w="2923" w:type="dxa"/>
          </w:tcPr>
          <w:p w14:paraId="0C114E80" w14:textId="77777777" w:rsidR="00FC4BFB" w:rsidRDefault="00FC4BFB" w:rsidP="001217B3">
            <w:pPr>
              <w:rPr>
                <w:sz w:val="22"/>
                <w:szCs w:val="22"/>
              </w:rPr>
            </w:pPr>
            <w:r>
              <w:rPr>
                <w:sz w:val="22"/>
                <w:szCs w:val="22"/>
              </w:rPr>
              <w:t xml:space="preserve">Teaching Methods in Counselor Education: Reading and Writing Assignments </w:t>
            </w:r>
          </w:p>
          <w:p w14:paraId="344DD1B9" w14:textId="0EFD40BF" w:rsidR="00FC4BFB" w:rsidRDefault="00FC4BFB" w:rsidP="001217B3">
            <w:pPr>
              <w:rPr>
                <w:sz w:val="22"/>
                <w:szCs w:val="22"/>
              </w:rPr>
            </w:pPr>
            <w:r>
              <w:rPr>
                <w:sz w:val="22"/>
                <w:szCs w:val="22"/>
              </w:rPr>
              <w:t>Class discussions and Seminars</w:t>
            </w:r>
          </w:p>
        </w:tc>
        <w:tc>
          <w:tcPr>
            <w:tcW w:w="1807" w:type="dxa"/>
          </w:tcPr>
          <w:p w14:paraId="4F8CF381" w14:textId="77777777" w:rsidR="00FC4BFB" w:rsidRDefault="00FC4BFB" w:rsidP="001217B3">
            <w:pPr>
              <w:rPr>
                <w:sz w:val="22"/>
                <w:szCs w:val="22"/>
              </w:rPr>
            </w:pPr>
            <w:r>
              <w:rPr>
                <w:sz w:val="22"/>
                <w:szCs w:val="22"/>
              </w:rPr>
              <w:t>M: Ch. 4, 5, &amp; 16</w:t>
            </w:r>
          </w:p>
          <w:p w14:paraId="28737B8D" w14:textId="6D6671BB" w:rsidR="00FC4BFB" w:rsidRDefault="00FC4BFB" w:rsidP="001217B3">
            <w:pPr>
              <w:rPr>
                <w:sz w:val="22"/>
                <w:szCs w:val="22"/>
              </w:rPr>
            </w:pPr>
            <w:r>
              <w:rPr>
                <w:sz w:val="22"/>
                <w:szCs w:val="22"/>
              </w:rPr>
              <w:t>W: Ch. 4</w:t>
            </w:r>
          </w:p>
        </w:tc>
        <w:tc>
          <w:tcPr>
            <w:tcW w:w="1523" w:type="dxa"/>
          </w:tcPr>
          <w:p w14:paraId="00058C79" w14:textId="77777777" w:rsidR="00FC4BFB" w:rsidRDefault="00FC4BFB" w:rsidP="00A4696D">
            <w:pPr>
              <w:rPr>
                <w:sz w:val="22"/>
                <w:szCs w:val="22"/>
              </w:rPr>
            </w:pPr>
          </w:p>
        </w:tc>
        <w:tc>
          <w:tcPr>
            <w:tcW w:w="1630" w:type="dxa"/>
          </w:tcPr>
          <w:p w14:paraId="0128269D" w14:textId="0AFEAEAE" w:rsidR="00FC4BFB" w:rsidRDefault="005C2CAB" w:rsidP="00A4696D">
            <w:pPr>
              <w:rPr>
                <w:sz w:val="22"/>
                <w:szCs w:val="22"/>
              </w:rPr>
            </w:pPr>
            <w:r>
              <w:rPr>
                <w:sz w:val="22"/>
                <w:szCs w:val="22"/>
              </w:rPr>
              <w:t>CACREP VI.B.3.b,c,d</w:t>
            </w:r>
          </w:p>
        </w:tc>
      </w:tr>
      <w:tr w:rsidR="005C2CAB" w14:paraId="37CF905B" w14:textId="7C5DF879" w:rsidTr="005C2CAB">
        <w:trPr>
          <w:cantSplit/>
        </w:trPr>
        <w:tc>
          <w:tcPr>
            <w:tcW w:w="1340" w:type="dxa"/>
          </w:tcPr>
          <w:p w14:paraId="4A8020DB" w14:textId="09CBAD30" w:rsidR="00FC4BFB" w:rsidRDefault="00FC4BFB" w:rsidP="00A4696D">
            <w:pPr>
              <w:rPr>
                <w:sz w:val="22"/>
                <w:szCs w:val="22"/>
              </w:rPr>
            </w:pPr>
            <w:r>
              <w:rPr>
                <w:sz w:val="22"/>
                <w:szCs w:val="22"/>
              </w:rPr>
              <w:t>6</w:t>
            </w:r>
          </w:p>
        </w:tc>
        <w:tc>
          <w:tcPr>
            <w:tcW w:w="1145" w:type="dxa"/>
          </w:tcPr>
          <w:p w14:paraId="30794FBF" w14:textId="2CD54C7E" w:rsidR="00FC4BFB" w:rsidRDefault="00FC4BFB" w:rsidP="00A4696D">
            <w:pPr>
              <w:rPr>
                <w:sz w:val="22"/>
                <w:szCs w:val="22"/>
              </w:rPr>
            </w:pPr>
            <w:r>
              <w:rPr>
                <w:sz w:val="22"/>
                <w:szCs w:val="22"/>
              </w:rPr>
              <w:t>9/27/17</w:t>
            </w:r>
          </w:p>
        </w:tc>
        <w:tc>
          <w:tcPr>
            <w:tcW w:w="2923" w:type="dxa"/>
          </w:tcPr>
          <w:p w14:paraId="38F5123A" w14:textId="29CFA5FD" w:rsidR="00FC4BFB" w:rsidRDefault="00FC4BFB" w:rsidP="004749EA">
            <w:pPr>
              <w:rPr>
                <w:sz w:val="22"/>
                <w:szCs w:val="22"/>
              </w:rPr>
            </w:pPr>
            <w:r>
              <w:rPr>
                <w:sz w:val="22"/>
                <w:szCs w:val="22"/>
              </w:rPr>
              <w:t>Teaching Methods in Counselor Education: Action and Experiential Learning</w:t>
            </w:r>
          </w:p>
        </w:tc>
        <w:tc>
          <w:tcPr>
            <w:tcW w:w="1807" w:type="dxa"/>
          </w:tcPr>
          <w:p w14:paraId="3753054B" w14:textId="77777777" w:rsidR="00FC4BFB" w:rsidRDefault="00FC4BFB" w:rsidP="001217B3">
            <w:pPr>
              <w:rPr>
                <w:sz w:val="22"/>
                <w:szCs w:val="22"/>
              </w:rPr>
            </w:pPr>
            <w:r>
              <w:rPr>
                <w:sz w:val="22"/>
                <w:szCs w:val="22"/>
              </w:rPr>
              <w:t>M: Ch. 14 &amp; 15</w:t>
            </w:r>
          </w:p>
          <w:p w14:paraId="2CC90B9F" w14:textId="06FEE624" w:rsidR="00FC4BFB" w:rsidRDefault="00FC4BFB" w:rsidP="001217B3">
            <w:pPr>
              <w:rPr>
                <w:sz w:val="22"/>
                <w:szCs w:val="22"/>
              </w:rPr>
            </w:pPr>
            <w:r>
              <w:rPr>
                <w:sz w:val="22"/>
                <w:szCs w:val="22"/>
              </w:rPr>
              <w:t>W: Ch. 5 &amp; 6</w:t>
            </w:r>
          </w:p>
        </w:tc>
        <w:tc>
          <w:tcPr>
            <w:tcW w:w="1523" w:type="dxa"/>
          </w:tcPr>
          <w:p w14:paraId="1A9A1602" w14:textId="573DA2EF" w:rsidR="00FC4BFB" w:rsidRPr="002A71FF" w:rsidRDefault="00FC4BFB" w:rsidP="00A4696D">
            <w:pPr>
              <w:rPr>
                <w:b/>
                <w:sz w:val="22"/>
                <w:szCs w:val="22"/>
              </w:rPr>
            </w:pPr>
            <w:r w:rsidRPr="002A71FF">
              <w:rPr>
                <w:b/>
                <w:sz w:val="22"/>
                <w:szCs w:val="22"/>
              </w:rPr>
              <w:t xml:space="preserve">Teaching philosophy </w:t>
            </w:r>
            <w:r>
              <w:rPr>
                <w:b/>
                <w:sz w:val="22"/>
                <w:szCs w:val="22"/>
              </w:rPr>
              <w:t xml:space="preserve">peer </w:t>
            </w:r>
            <w:r w:rsidRPr="002A71FF">
              <w:rPr>
                <w:b/>
                <w:sz w:val="22"/>
                <w:szCs w:val="22"/>
              </w:rPr>
              <w:t>reviews due</w:t>
            </w:r>
          </w:p>
        </w:tc>
        <w:tc>
          <w:tcPr>
            <w:tcW w:w="1630" w:type="dxa"/>
          </w:tcPr>
          <w:p w14:paraId="3C1236F0" w14:textId="677FFFE8" w:rsidR="00FC4BFB" w:rsidRPr="002A71FF" w:rsidRDefault="005C2CAB" w:rsidP="00A4696D">
            <w:pPr>
              <w:rPr>
                <w:b/>
                <w:sz w:val="22"/>
                <w:szCs w:val="22"/>
              </w:rPr>
            </w:pPr>
            <w:r>
              <w:rPr>
                <w:sz w:val="22"/>
                <w:szCs w:val="22"/>
              </w:rPr>
              <w:t>CACREP VI.B.3.b,c,d</w:t>
            </w:r>
          </w:p>
        </w:tc>
      </w:tr>
      <w:tr w:rsidR="005C2CAB" w14:paraId="57734FD8" w14:textId="21D279AB" w:rsidTr="005C2CAB">
        <w:trPr>
          <w:cantSplit/>
          <w:trHeight w:val="170"/>
        </w:trPr>
        <w:tc>
          <w:tcPr>
            <w:tcW w:w="1340" w:type="dxa"/>
          </w:tcPr>
          <w:p w14:paraId="30E1B260" w14:textId="08C2E1BA" w:rsidR="00FC4BFB" w:rsidRDefault="00FC4BFB" w:rsidP="00A4696D">
            <w:pPr>
              <w:rPr>
                <w:sz w:val="22"/>
                <w:szCs w:val="22"/>
              </w:rPr>
            </w:pPr>
            <w:r>
              <w:rPr>
                <w:sz w:val="22"/>
                <w:szCs w:val="22"/>
              </w:rPr>
              <w:t>7</w:t>
            </w:r>
          </w:p>
        </w:tc>
        <w:tc>
          <w:tcPr>
            <w:tcW w:w="1145" w:type="dxa"/>
          </w:tcPr>
          <w:p w14:paraId="5D84D302" w14:textId="2524BE6F" w:rsidR="00FC4BFB" w:rsidRDefault="00FC4BFB" w:rsidP="00A4696D">
            <w:pPr>
              <w:rPr>
                <w:sz w:val="22"/>
                <w:szCs w:val="22"/>
              </w:rPr>
            </w:pPr>
            <w:r>
              <w:rPr>
                <w:sz w:val="22"/>
                <w:szCs w:val="22"/>
              </w:rPr>
              <w:t>10/4/17</w:t>
            </w:r>
          </w:p>
        </w:tc>
        <w:tc>
          <w:tcPr>
            <w:tcW w:w="2923" w:type="dxa"/>
          </w:tcPr>
          <w:p w14:paraId="4B9FCE2A" w14:textId="49B46D3D" w:rsidR="00FC4BFB" w:rsidRDefault="00FC4BFB" w:rsidP="001217B3">
            <w:pPr>
              <w:rPr>
                <w:sz w:val="22"/>
                <w:szCs w:val="22"/>
              </w:rPr>
            </w:pPr>
            <w:r>
              <w:rPr>
                <w:sz w:val="22"/>
                <w:szCs w:val="22"/>
              </w:rPr>
              <w:t>Teaching Demonstrations*</w:t>
            </w:r>
          </w:p>
        </w:tc>
        <w:tc>
          <w:tcPr>
            <w:tcW w:w="1807" w:type="dxa"/>
          </w:tcPr>
          <w:p w14:paraId="4CB50450" w14:textId="5637D77F" w:rsidR="00FC4BFB" w:rsidRDefault="00FC4BFB" w:rsidP="00A4696D">
            <w:pPr>
              <w:rPr>
                <w:sz w:val="22"/>
                <w:szCs w:val="22"/>
              </w:rPr>
            </w:pPr>
          </w:p>
        </w:tc>
        <w:tc>
          <w:tcPr>
            <w:tcW w:w="1523" w:type="dxa"/>
          </w:tcPr>
          <w:p w14:paraId="6D48D413" w14:textId="1ADACED6" w:rsidR="00FC4BFB" w:rsidRDefault="00FC4BFB" w:rsidP="00A4696D">
            <w:pPr>
              <w:rPr>
                <w:sz w:val="22"/>
                <w:szCs w:val="22"/>
              </w:rPr>
            </w:pPr>
          </w:p>
        </w:tc>
        <w:tc>
          <w:tcPr>
            <w:tcW w:w="1630" w:type="dxa"/>
          </w:tcPr>
          <w:p w14:paraId="22925EDA" w14:textId="77777777" w:rsidR="00FC4BFB" w:rsidRDefault="00FC4BFB" w:rsidP="00A4696D">
            <w:pPr>
              <w:rPr>
                <w:sz w:val="22"/>
                <w:szCs w:val="22"/>
              </w:rPr>
            </w:pPr>
          </w:p>
        </w:tc>
      </w:tr>
      <w:tr w:rsidR="005C2CAB" w14:paraId="26C27A73" w14:textId="644DA0D8" w:rsidTr="005C2CAB">
        <w:trPr>
          <w:cantSplit/>
        </w:trPr>
        <w:tc>
          <w:tcPr>
            <w:tcW w:w="1340" w:type="dxa"/>
          </w:tcPr>
          <w:p w14:paraId="7DCB090D" w14:textId="60FFDA8D" w:rsidR="00FC4BFB" w:rsidRDefault="00FC4BFB" w:rsidP="00A4696D">
            <w:pPr>
              <w:rPr>
                <w:sz w:val="22"/>
                <w:szCs w:val="22"/>
              </w:rPr>
            </w:pPr>
            <w:r>
              <w:rPr>
                <w:sz w:val="22"/>
                <w:szCs w:val="22"/>
              </w:rPr>
              <w:t>8</w:t>
            </w:r>
          </w:p>
        </w:tc>
        <w:tc>
          <w:tcPr>
            <w:tcW w:w="1145" w:type="dxa"/>
          </w:tcPr>
          <w:p w14:paraId="71273407" w14:textId="7329FC81" w:rsidR="00FC4BFB" w:rsidRDefault="00FC4BFB" w:rsidP="00A4696D">
            <w:pPr>
              <w:rPr>
                <w:sz w:val="22"/>
                <w:szCs w:val="22"/>
              </w:rPr>
            </w:pPr>
            <w:r>
              <w:rPr>
                <w:sz w:val="22"/>
                <w:szCs w:val="22"/>
              </w:rPr>
              <w:t>10/11/17</w:t>
            </w:r>
          </w:p>
        </w:tc>
        <w:tc>
          <w:tcPr>
            <w:tcW w:w="2923" w:type="dxa"/>
          </w:tcPr>
          <w:p w14:paraId="0803D793" w14:textId="070E2791" w:rsidR="00FC4BFB" w:rsidRDefault="00FC4BFB" w:rsidP="00A4696D">
            <w:pPr>
              <w:rPr>
                <w:sz w:val="22"/>
                <w:szCs w:val="22"/>
              </w:rPr>
            </w:pPr>
            <w:r>
              <w:rPr>
                <w:sz w:val="22"/>
                <w:szCs w:val="22"/>
              </w:rPr>
              <w:t>Teaching &amp; Evaluation Methods in Counselor Education</w:t>
            </w:r>
          </w:p>
        </w:tc>
        <w:tc>
          <w:tcPr>
            <w:tcW w:w="1807" w:type="dxa"/>
          </w:tcPr>
          <w:p w14:paraId="1671CC97" w14:textId="008B32B0" w:rsidR="00FC4BFB" w:rsidRDefault="00FC4BFB" w:rsidP="00A4696D">
            <w:pPr>
              <w:rPr>
                <w:sz w:val="22"/>
                <w:szCs w:val="22"/>
              </w:rPr>
            </w:pPr>
            <w:r>
              <w:rPr>
                <w:sz w:val="22"/>
                <w:szCs w:val="22"/>
              </w:rPr>
              <w:t>M: Ch. 7 -9</w:t>
            </w:r>
          </w:p>
        </w:tc>
        <w:tc>
          <w:tcPr>
            <w:tcW w:w="1523" w:type="dxa"/>
          </w:tcPr>
          <w:p w14:paraId="087BE967" w14:textId="2D1D89D4" w:rsidR="00FC4BFB" w:rsidRPr="00E65A2C" w:rsidRDefault="00FC4BFB" w:rsidP="00A4696D">
            <w:pPr>
              <w:rPr>
                <w:b/>
                <w:sz w:val="22"/>
                <w:szCs w:val="22"/>
              </w:rPr>
            </w:pPr>
            <w:r w:rsidRPr="00E65A2C">
              <w:rPr>
                <w:b/>
                <w:sz w:val="22"/>
                <w:szCs w:val="22"/>
              </w:rPr>
              <w:t>Reflection due: Teaching methods</w:t>
            </w:r>
          </w:p>
        </w:tc>
        <w:tc>
          <w:tcPr>
            <w:tcW w:w="1630" w:type="dxa"/>
          </w:tcPr>
          <w:p w14:paraId="11205B88" w14:textId="58651DAA" w:rsidR="00FC4BFB" w:rsidRPr="00E65A2C" w:rsidRDefault="005C2CAB" w:rsidP="00A4696D">
            <w:pPr>
              <w:rPr>
                <w:b/>
                <w:sz w:val="22"/>
                <w:szCs w:val="22"/>
              </w:rPr>
            </w:pPr>
            <w:r>
              <w:rPr>
                <w:sz w:val="22"/>
                <w:szCs w:val="22"/>
              </w:rPr>
              <w:t>CACREP VI.B.3.f,g</w:t>
            </w:r>
          </w:p>
        </w:tc>
      </w:tr>
      <w:tr w:rsidR="005C2CAB" w14:paraId="269287F0" w14:textId="21643AD0" w:rsidTr="005C2CAB">
        <w:trPr>
          <w:cantSplit/>
        </w:trPr>
        <w:tc>
          <w:tcPr>
            <w:tcW w:w="1340" w:type="dxa"/>
          </w:tcPr>
          <w:p w14:paraId="0DE04D18" w14:textId="6D1AA226" w:rsidR="00FC4BFB" w:rsidRDefault="00FC4BFB" w:rsidP="00A4696D">
            <w:pPr>
              <w:rPr>
                <w:sz w:val="22"/>
                <w:szCs w:val="22"/>
              </w:rPr>
            </w:pPr>
            <w:r>
              <w:rPr>
                <w:sz w:val="22"/>
                <w:szCs w:val="22"/>
              </w:rPr>
              <w:t>9</w:t>
            </w:r>
          </w:p>
        </w:tc>
        <w:tc>
          <w:tcPr>
            <w:tcW w:w="1145" w:type="dxa"/>
          </w:tcPr>
          <w:p w14:paraId="70FA57D9" w14:textId="375B717E" w:rsidR="00FC4BFB" w:rsidRDefault="00FC4BFB" w:rsidP="00A4696D">
            <w:pPr>
              <w:rPr>
                <w:sz w:val="22"/>
                <w:szCs w:val="22"/>
              </w:rPr>
            </w:pPr>
            <w:r>
              <w:rPr>
                <w:sz w:val="22"/>
                <w:szCs w:val="22"/>
              </w:rPr>
              <w:t>10/18/17</w:t>
            </w:r>
          </w:p>
        </w:tc>
        <w:tc>
          <w:tcPr>
            <w:tcW w:w="2923" w:type="dxa"/>
          </w:tcPr>
          <w:p w14:paraId="4F0920A2" w14:textId="2ACD07F3" w:rsidR="00FC4BFB" w:rsidRDefault="00FC4BFB" w:rsidP="00A4696D">
            <w:pPr>
              <w:rPr>
                <w:sz w:val="22"/>
                <w:szCs w:val="22"/>
              </w:rPr>
            </w:pPr>
            <w:r>
              <w:rPr>
                <w:sz w:val="22"/>
                <w:szCs w:val="22"/>
              </w:rPr>
              <w:t>Evaluation Methods in Counselor Education</w:t>
            </w:r>
          </w:p>
        </w:tc>
        <w:tc>
          <w:tcPr>
            <w:tcW w:w="1807" w:type="dxa"/>
          </w:tcPr>
          <w:p w14:paraId="2CF953A0" w14:textId="77777777" w:rsidR="00FC4BFB" w:rsidRDefault="00FC4BFB" w:rsidP="00A4696D">
            <w:pPr>
              <w:rPr>
                <w:sz w:val="22"/>
                <w:szCs w:val="22"/>
              </w:rPr>
            </w:pPr>
            <w:r>
              <w:rPr>
                <w:sz w:val="22"/>
                <w:szCs w:val="22"/>
              </w:rPr>
              <w:t>W: Ch. 11</w:t>
            </w:r>
          </w:p>
          <w:p w14:paraId="2C35C9FC" w14:textId="114F9BA2" w:rsidR="00FC4BFB" w:rsidRDefault="00FC4BFB" w:rsidP="00A4696D">
            <w:pPr>
              <w:rPr>
                <w:sz w:val="22"/>
                <w:szCs w:val="22"/>
              </w:rPr>
            </w:pPr>
            <w:r>
              <w:rPr>
                <w:sz w:val="22"/>
                <w:szCs w:val="22"/>
              </w:rPr>
              <w:t>2016 CACREP Standards Section 4</w:t>
            </w:r>
          </w:p>
        </w:tc>
        <w:tc>
          <w:tcPr>
            <w:tcW w:w="1523" w:type="dxa"/>
          </w:tcPr>
          <w:p w14:paraId="1FD32A8F" w14:textId="77777777" w:rsidR="00FC4BFB" w:rsidRDefault="00FC4BFB" w:rsidP="00A4696D">
            <w:pPr>
              <w:rPr>
                <w:sz w:val="22"/>
                <w:szCs w:val="22"/>
              </w:rPr>
            </w:pPr>
          </w:p>
        </w:tc>
        <w:tc>
          <w:tcPr>
            <w:tcW w:w="1630" w:type="dxa"/>
          </w:tcPr>
          <w:p w14:paraId="1D30FF34" w14:textId="076C5BEB" w:rsidR="00FC4BFB" w:rsidRDefault="005C2CAB" w:rsidP="00A4696D">
            <w:pPr>
              <w:rPr>
                <w:sz w:val="22"/>
                <w:szCs w:val="22"/>
              </w:rPr>
            </w:pPr>
            <w:r>
              <w:rPr>
                <w:sz w:val="22"/>
                <w:szCs w:val="22"/>
              </w:rPr>
              <w:t>CACREP VI.B.3.f,g</w:t>
            </w:r>
          </w:p>
        </w:tc>
      </w:tr>
      <w:tr w:rsidR="005C2CAB" w14:paraId="6FA4BCAE" w14:textId="7BBB25DC" w:rsidTr="005C2CAB">
        <w:trPr>
          <w:cantSplit/>
        </w:trPr>
        <w:tc>
          <w:tcPr>
            <w:tcW w:w="1340" w:type="dxa"/>
          </w:tcPr>
          <w:p w14:paraId="5E75CF4A" w14:textId="747D9701" w:rsidR="00FC4BFB" w:rsidRDefault="00FC4BFB" w:rsidP="00A4696D">
            <w:pPr>
              <w:rPr>
                <w:sz w:val="22"/>
                <w:szCs w:val="22"/>
              </w:rPr>
            </w:pPr>
            <w:r>
              <w:rPr>
                <w:sz w:val="22"/>
                <w:szCs w:val="22"/>
              </w:rPr>
              <w:lastRenderedPageBreak/>
              <w:t>10</w:t>
            </w:r>
          </w:p>
        </w:tc>
        <w:tc>
          <w:tcPr>
            <w:tcW w:w="1145" w:type="dxa"/>
          </w:tcPr>
          <w:p w14:paraId="689E2033" w14:textId="47ED9456" w:rsidR="00FC4BFB" w:rsidRDefault="00FC4BFB" w:rsidP="00A4696D">
            <w:pPr>
              <w:rPr>
                <w:sz w:val="22"/>
                <w:szCs w:val="22"/>
              </w:rPr>
            </w:pPr>
            <w:r>
              <w:rPr>
                <w:sz w:val="22"/>
                <w:szCs w:val="22"/>
              </w:rPr>
              <w:t>10/25/17</w:t>
            </w:r>
          </w:p>
        </w:tc>
        <w:tc>
          <w:tcPr>
            <w:tcW w:w="2923" w:type="dxa"/>
          </w:tcPr>
          <w:p w14:paraId="688479D5" w14:textId="77777777" w:rsidR="00FC4BFB" w:rsidRDefault="00FC4BFB" w:rsidP="00A4696D">
            <w:pPr>
              <w:rPr>
                <w:sz w:val="22"/>
                <w:szCs w:val="22"/>
              </w:rPr>
            </w:pPr>
            <w:r>
              <w:rPr>
                <w:sz w:val="22"/>
                <w:szCs w:val="22"/>
              </w:rPr>
              <w:t xml:space="preserve">Technology in Counselor Education </w:t>
            </w:r>
          </w:p>
          <w:p w14:paraId="154627F6" w14:textId="3D42DFFB" w:rsidR="00FC4BFB" w:rsidRDefault="00FC4BFB" w:rsidP="00A4696D">
            <w:pPr>
              <w:rPr>
                <w:sz w:val="22"/>
                <w:szCs w:val="22"/>
              </w:rPr>
            </w:pPr>
            <w:r>
              <w:rPr>
                <w:sz w:val="22"/>
                <w:szCs w:val="22"/>
              </w:rPr>
              <w:t>Distance Counselor Education</w:t>
            </w:r>
          </w:p>
        </w:tc>
        <w:tc>
          <w:tcPr>
            <w:tcW w:w="1807" w:type="dxa"/>
          </w:tcPr>
          <w:p w14:paraId="106AD611" w14:textId="6DA2FD29" w:rsidR="00FC4BFB" w:rsidRDefault="00FC4BFB" w:rsidP="00A4696D">
            <w:pPr>
              <w:rPr>
                <w:sz w:val="22"/>
                <w:szCs w:val="22"/>
              </w:rPr>
            </w:pPr>
            <w:r>
              <w:rPr>
                <w:sz w:val="22"/>
                <w:szCs w:val="22"/>
              </w:rPr>
              <w:t>M: Ch. 17</w:t>
            </w:r>
          </w:p>
          <w:p w14:paraId="3F77BD44" w14:textId="2C62E064" w:rsidR="00FC4BFB" w:rsidRDefault="00FC4BFB" w:rsidP="00A4696D">
            <w:pPr>
              <w:rPr>
                <w:sz w:val="22"/>
                <w:szCs w:val="22"/>
              </w:rPr>
            </w:pPr>
            <w:r>
              <w:rPr>
                <w:sz w:val="22"/>
                <w:szCs w:val="22"/>
              </w:rPr>
              <w:t>W: Ch. 7 &amp; 8</w:t>
            </w:r>
          </w:p>
        </w:tc>
        <w:tc>
          <w:tcPr>
            <w:tcW w:w="1523" w:type="dxa"/>
          </w:tcPr>
          <w:p w14:paraId="07022A37" w14:textId="613B8AE4" w:rsidR="00FC4BFB" w:rsidRDefault="00FC4BFB" w:rsidP="00A4696D">
            <w:pPr>
              <w:rPr>
                <w:b/>
                <w:sz w:val="22"/>
                <w:szCs w:val="22"/>
              </w:rPr>
            </w:pPr>
            <w:r>
              <w:rPr>
                <w:b/>
                <w:sz w:val="22"/>
                <w:szCs w:val="22"/>
              </w:rPr>
              <w:t>Reflection</w:t>
            </w:r>
            <w:r w:rsidR="006B7B24">
              <w:rPr>
                <w:b/>
                <w:sz w:val="22"/>
                <w:szCs w:val="22"/>
              </w:rPr>
              <w:t xml:space="preserve"> due</w:t>
            </w:r>
            <w:r>
              <w:rPr>
                <w:b/>
                <w:sz w:val="22"/>
                <w:szCs w:val="22"/>
              </w:rPr>
              <w:t>: Evaluation methods</w:t>
            </w:r>
          </w:p>
          <w:p w14:paraId="7C4C0BA6" w14:textId="77777777" w:rsidR="00FC4BFB" w:rsidRDefault="00FC4BFB" w:rsidP="00A4696D">
            <w:pPr>
              <w:rPr>
                <w:b/>
                <w:sz w:val="22"/>
                <w:szCs w:val="22"/>
              </w:rPr>
            </w:pPr>
          </w:p>
          <w:p w14:paraId="4405926E" w14:textId="64C90B9C" w:rsidR="00FC4BFB" w:rsidRPr="00CD74E2" w:rsidRDefault="00FC4BFB" w:rsidP="00A4696D">
            <w:pPr>
              <w:rPr>
                <w:b/>
                <w:sz w:val="22"/>
                <w:szCs w:val="22"/>
              </w:rPr>
            </w:pPr>
            <w:r w:rsidRPr="00CD74E2">
              <w:rPr>
                <w:b/>
                <w:sz w:val="22"/>
                <w:szCs w:val="22"/>
              </w:rPr>
              <w:t>First teaching demonstration due</w:t>
            </w:r>
            <w:r w:rsidR="00C5371D">
              <w:rPr>
                <w:b/>
                <w:sz w:val="22"/>
                <w:szCs w:val="22"/>
              </w:rPr>
              <w:t xml:space="preserve"> with reflection</w:t>
            </w:r>
          </w:p>
        </w:tc>
        <w:tc>
          <w:tcPr>
            <w:tcW w:w="1630" w:type="dxa"/>
          </w:tcPr>
          <w:p w14:paraId="55A85D0F" w14:textId="7F7AE51E" w:rsidR="00FC4BFB" w:rsidRDefault="005C2CAB" w:rsidP="00A4696D">
            <w:pPr>
              <w:rPr>
                <w:b/>
                <w:sz w:val="22"/>
                <w:szCs w:val="22"/>
              </w:rPr>
            </w:pPr>
            <w:r>
              <w:rPr>
                <w:sz w:val="22"/>
                <w:szCs w:val="22"/>
              </w:rPr>
              <w:t>CACREP VI.B.3.e</w:t>
            </w:r>
          </w:p>
        </w:tc>
      </w:tr>
      <w:tr w:rsidR="005C2CAB" w14:paraId="00E62347" w14:textId="3706F745" w:rsidTr="005C2CAB">
        <w:trPr>
          <w:cantSplit/>
        </w:trPr>
        <w:tc>
          <w:tcPr>
            <w:tcW w:w="1340" w:type="dxa"/>
          </w:tcPr>
          <w:p w14:paraId="1DE75D65" w14:textId="68740C5F" w:rsidR="00FC4BFB" w:rsidRDefault="00FC4BFB" w:rsidP="00A4696D">
            <w:pPr>
              <w:rPr>
                <w:sz w:val="22"/>
                <w:szCs w:val="22"/>
              </w:rPr>
            </w:pPr>
            <w:r>
              <w:rPr>
                <w:sz w:val="22"/>
                <w:szCs w:val="22"/>
              </w:rPr>
              <w:t>11</w:t>
            </w:r>
          </w:p>
        </w:tc>
        <w:tc>
          <w:tcPr>
            <w:tcW w:w="1145" w:type="dxa"/>
          </w:tcPr>
          <w:p w14:paraId="4FF69AAC" w14:textId="18AA775D" w:rsidR="00FC4BFB" w:rsidRDefault="00FC4BFB" w:rsidP="00A4696D">
            <w:pPr>
              <w:rPr>
                <w:sz w:val="22"/>
                <w:szCs w:val="22"/>
              </w:rPr>
            </w:pPr>
            <w:r>
              <w:rPr>
                <w:sz w:val="22"/>
                <w:szCs w:val="22"/>
              </w:rPr>
              <w:t>11/1/17</w:t>
            </w:r>
          </w:p>
        </w:tc>
        <w:tc>
          <w:tcPr>
            <w:tcW w:w="2923" w:type="dxa"/>
          </w:tcPr>
          <w:p w14:paraId="10CA366D" w14:textId="77777777" w:rsidR="00FC4BFB" w:rsidRDefault="00FC4BFB" w:rsidP="00A4696D">
            <w:pPr>
              <w:rPr>
                <w:sz w:val="22"/>
                <w:szCs w:val="22"/>
              </w:rPr>
            </w:pPr>
            <w:r>
              <w:rPr>
                <w:sz w:val="22"/>
                <w:szCs w:val="22"/>
              </w:rPr>
              <w:t>Student issues in Counselor Education</w:t>
            </w:r>
          </w:p>
          <w:p w14:paraId="3896B336" w14:textId="77777777" w:rsidR="00FC4BFB" w:rsidRDefault="00FC4BFB" w:rsidP="00A4696D">
            <w:pPr>
              <w:rPr>
                <w:sz w:val="22"/>
                <w:szCs w:val="22"/>
              </w:rPr>
            </w:pPr>
          </w:p>
          <w:p w14:paraId="42988E0D" w14:textId="086600A1" w:rsidR="00FC4BFB" w:rsidRDefault="00FC4BFB" w:rsidP="00A4696D">
            <w:pPr>
              <w:rPr>
                <w:sz w:val="22"/>
                <w:szCs w:val="22"/>
              </w:rPr>
            </w:pPr>
            <w:r>
              <w:rPr>
                <w:sz w:val="22"/>
                <w:szCs w:val="22"/>
              </w:rPr>
              <w:t>Overview of the faculty role: Teaching and mentoring</w:t>
            </w:r>
          </w:p>
        </w:tc>
        <w:tc>
          <w:tcPr>
            <w:tcW w:w="1807" w:type="dxa"/>
          </w:tcPr>
          <w:p w14:paraId="098A590D" w14:textId="77777777" w:rsidR="00FC4BFB" w:rsidRPr="004749EA" w:rsidRDefault="00FC4BFB" w:rsidP="005E2EB2">
            <w:pPr>
              <w:rPr>
                <w:sz w:val="22"/>
                <w:szCs w:val="22"/>
              </w:rPr>
            </w:pPr>
            <w:r>
              <w:rPr>
                <w:sz w:val="22"/>
                <w:szCs w:val="22"/>
              </w:rPr>
              <w:t>M: Ch. 13</w:t>
            </w:r>
          </w:p>
          <w:p w14:paraId="718E7331" w14:textId="1B86FE46" w:rsidR="00FC4BFB" w:rsidRDefault="00FC4BFB" w:rsidP="005E2EB2">
            <w:pPr>
              <w:rPr>
                <w:sz w:val="22"/>
                <w:szCs w:val="22"/>
              </w:rPr>
            </w:pPr>
            <w:r w:rsidRPr="001D7B6B">
              <w:rPr>
                <w:i/>
                <w:sz w:val="22"/>
                <w:szCs w:val="22"/>
              </w:rPr>
              <w:t>ACA Code of Ethics</w:t>
            </w:r>
            <w:r>
              <w:rPr>
                <w:sz w:val="22"/>
                <w:szCs w:val="22"/>
              </w:rPr>
              <w:t xml:space="preserve"> Code F. 8 &amp; F.9</w:t>
            </w:r>
          </w:p>
        </w:tc>
        <w:tc>
          <w:tcPr>
            <w:tcW w:w="1523" w:type="dxa"/>
          </w:tcPr>
          <w:p w14:paraId="4025A078" w14:textId="06F01F81" w:rsidR="00FC4BFB" w:rsidRDefault="00FC4BFB" w:rsidP="00A4696D">
            <w:pPr>
              <w:rPr>
                <w:sz w:val="22"/>
                <w:szCs w:val="22"/>
              </w:rPr>
            </w:pPr>
          </w:p>
        </w:tc>
        <w:tc>
          <w:tcPr>
            <w:tcW w:w="1630" w:type="dxa"/>
          </w:tcPr>
          <w:p w14:paraId="2148DE58" w14:textId="0A179E5E" w:rsidR="00FC4BFB" w:rsidRPr="00E65A2C" w:rsidRDefault="005C2CAB" w:rsidP="00A4696D">
            <w:pPr>
              <w:rPr>
                <w:b/>
                <w:sz w:val="22"/>
                <w:szCs w:val="22"/>
              </w:rPr>
            </w:pPr>
            <w:r>
              <w:rPr>
                <w:sz w:val="22"/>
                <w:szCs w:val="22"/>
              </w:rPr>
              <w:t>CACREP VI.B.3.f,i</w:t>
            </w:r>
          </w:p>
        </w:tc>
      </w:tr>
      <w:tr w:rsidR="005C2CAB" w14:paraId="42D6C8DA" w14:textId="0386AC5D" w:rsidTr="005C2CAB">
        <w:trPr>
          <w:cantSplit/>
        </w:trPr>
        <w:tc>
          <w:tcPr>
            <w:tcW w:w="1340" w:type="dxa"/>
          </w:tcPr>
          <w:p w14:paraId="17E413AB" w14:textId="1E53EB2E" w:rsidR="00FC4BFB" w:rsidRDefault="00FC4BFB" w:rsidP="00A4696D">
            <w:pPr>
              <w:rPr>
                <w:sz w:val="22"/>
                <w:szCs w:val="22"/>
              </w:rPr>
            </w:pPr>
            <w:r>
              <w:rPr>
                <w:sz w:val="22"/>
                <w:szCs w:val="22"/>
              </w:rPr>
              <w:t>12</w:t>
            </w:r>
          </w:p>
        </w:tc>
        <w:tc>
          <w:tcPr>
            <w:tcW w:w="1145" w:type="dxa"/>
          </w:tcPr>
          <w:p w14:paraId="23D3356E" w14:textId="76D992DB" w:rsidR="00FC4BFB" w:rsidRDefault="00FC4BFB" w:rsidP="00A4696D">
            <w:pPr>
              <w:rPr>
                <w:sz w:val="22"/>
                <w:szCs w:val="22"/>
              </w:rPr>
            </w:pPr>
            <w:r>
              <w:rPr>
                <w:sz w:val="22"/>
                <w:szCs w:val="22"/>
              </w:rPr>
              <w:t>11/8/17</w:t>
            </w:r>
          </w:p>
        </w:tc>
        <w:tc>
          <w:tcPr>
            <w:tcW w:w="2923" w:type="dxa"/>
          </w:tcPr>
          <w:p w14:paraId="78B585AD" w14:textId="1C53DBBC" w:rsidR="00FC4BFB" w:rsidRDefault="00FC4BFB" w:rsidP="00A4696D">
            <w:pPr>
              <w:rPr>
                <w:sz w:val="22"/>
                <w:szCs w:val="22"/>
              </w:rPr>
            </w:pPr>
            <w:r>
              <w:rPr>
                <w:sz w:val="22"/>
                <w:szCs w:val="22"/>
              </w:rPr>
              <w:t>Dr. Iarussi</w:t>
            </w:r>
            <w:r w:rsidR="005C2CAB">
              <w:rPr>
                <w:sz w:val="22"/>
                <w:szCs w:val="22"/>
              </w:rPr>
              <w:t>-Overview of the faculty role:  teaching and mentoring</w:t>
            </w:r>
          </w:p>
        </w:tc>
        <w:tc>
          <w:tcPr>
            <w:tcW w:w="1807" w:type="dxa"/>
          </w:tcPr>
          <w:p w14:paraId="66D635B2" w14:textId="2C13AAC0" w:rsidR="00FC4BFB" w:rsidRDefault="00FC4BFB" w:rsidP="00A4696D">
            <w:pPr>
              <w:rPr>
                <w:sz w:val="22"/>
                <w:szCs w:val="22"/>
              </w:rPr>
            </w:pPr>
          </w:p>
        </w:tc>
        <w:tc>
          <w:tcPr>
            <w:tcW w:w="1523" w:type="dxa"/>
          </w:tcPr>
          <w:p w14:paraId="0F31A2A3" w14:textId="44F555E7" w:rsidR="00FC4BFB" w:rsidRPr="00E65A2C" w:rsidRDefault="00EF1EFA" w:rsidP="005E2EB2">
            <w:pPr>
              <w:rPr>
                <w:b/>
                <w:sz w:val="22"/>
                <w:szCs w:val="22"/>
              </w:rPr>
            </w:pPr>
            <w:r w:rsidRPr="00E65A2C">
              <w:rPr>
                <w:b/>
                <w:sz w:val="22"/>
                <w:szCs w:val="22"/>
              </w:rPr>
              <w:t>Reflection</w:t>
            </w:r>
            <w:r>
              <w:rPr>
                <w:b/>
                <w:sz w:val="22"/>
                <w:szCs w:val="22"/>
              </w:rPr>
              <w:t xml:space="preserve"> due</w:t>
            </w:r>
            <w:r w:rsidRPr="00E65A2C">
              <w:rPr>
                <w:b/>
                <w:sz w:val="22"/>
                <w:szCs w:val="22"/>
              </w:rPr>
              <w:t xml:space="preserve">: </w:t>
            </w:r>
            <w:r>
              <w:rPr>
                <w:b/>
                <w:sz w:val="22"/>
                <w:szCs w:val="22"/>
              </w:rPr>
              <w:t>Student issues and remediation</w:t>
            </w:r>
          </w:p>
        </w:tc>
        <w:tc>
          <w:tcPr>
            <w:tcW w:w="1630" w:type="dxa"/>
          </w:tcPr>
          <w:p w14:paraId="608F2FD2" w14:textId="07171A2D" w:rsidR="00FC4BFB" w:rsidRPr="00E65A2C" w:rsidRDefault="005C2CAB" w:rsidP="005E2EB2">
            <w:pPr>
              <w:rPr>
                <w:b/>
                <w:sz w:val="22"/>
                <w:szCs w:val="22"/>
              </w:rPr>
            </w:pPr>
            <w:r>
              <w:rPr>
                <w:sz w:val="22"/>
                <w:szCs w:val="22"/>
              </w:rPr>
              <w:t>CACREP VI.B.3.i</w:t>
            </w:r>
          </w:p>
        </w:tc>
      </w:tr>
      <w:tr w:rsidR="005C2CAB" w14:paraId="6A94233F" w14:textId="702A626E" w:rsidTr="005C2CAB">
        <w:trPr>
          <w:cantSplit/>
        </w:trPr>
        <w:tc>
          <w:tcPr>
            <w:tcW w:w="1340" w:type="dxa"/>
          </w:tcPr>
          <w:p w14:paraId="44E42F35" w14:textId="406A0EE0" w:rsidR="00FC4BFB" w:rsidRDefault="00FC4BFB" w:rsidP="00A4696D">
            <w:pPr>
              <w:rPr>
                <w:sz w:val="22"/>
                <w:szCs w:val="22"/>
              </w:rPr>
            </w:pPr>
            <w:r>
              <w:rPr>
                <w:sz w:val="22"/>
                <w:szCs w:val="22"/>
              </w:rPr>
              <w:t>13</w:t>
            </w:r>
          </w:p>
        </w:tc>
        <w:tc>
          <w:tcPr>
            <w:tcW w:w="1145" w:type="dxa"/>
          </w:tcPr>
          <w:p w14:paraId="00F3E032" w14:textId="322CEA7C" w:rsidR="00FC4BFB" w:rsidRDefault="00FC4BFB" w:rsidP="00A4696D">
            <w:pPr>
              <w:rPr>
                <w:sz w:val="22"/>
                <w:szCs w:val="22"/>
              </w:rPr>
            </w:pPr>
            <w:r>
              <w:rPr>
                <w:sz w:val="22"/>
                <w:szCs w:val="22"/>
              </w:rPr>
              <w:t>11/15/17</w:t>
            </w:r>
          </w:p>
        </w:tc>
        <w:tc>
          <w:tcPr>
            <w:tcW w:w="2923" w:type="dxa"/>
          </w:tcPr>
          <w:p w14:paraId="26EC8CC5" w14:textId="5880D879" w:rsidR="00FC4BFB" w:rsidRDefault="00FC4BFB" w:rsidP="00A4696D">
            <w:pPr>
              <w:rPr>
                <w:sz w:val="22"/>
                <w:szCs w:val="22"/>
              </w:rPr>
            </w:pPr>
            <w:r>
              <w:rPr>
                <w:sz w:val="22"/>
                <w:szCs w:val="22"/>
              </w:rPr>
              <w:t>Teaching Demonstrations*</w:t>
            </w:r>
          </w:p>
        </w:tc>
        <w:tc>
          <w:tcPr>
            <w:tcW w:w="1807" w:type="dxa"/>
          </w:tcPr>
          <w:p w14:paraId="5BE13AA8" w14:textId="6AD44406" w:rsidR="00FC4BFB" w:rsidRDefault="00FC4BFB" w:rsidP="00A4696D">
            <w:pPr>
              <w:rPr>
                <w:sz w:val="22"/>
                <w:szCs w:val="22"/>
              </w:rPr>
            </w:pPr>
          </w:p>
        </w:tc>
        <w:tc>
          <w:tcPr>
            <w:tcW w:w="1523" w:type="dxa"/>
          </w:tcPr>
          <w:p w14:paraId="696F3B8F" w14:textId="7144EFBB" w:rsidR="00FC4BFB" w:rsidRDefault="00FC4BFB" w:rsidP="00A4696D">
            <w:pPr>
              <w:rPr>
                <w:sz w:val="22"/>
                <w:szCs w:val="22"/>
              </w:rPr>
            </w:pPr>
            <w:r w:rsidRPr="002A71FF">
              <w:rPr>
                <w:b/>
                <w:sz w:val="22"/>
                <w:szCs w:val="22"/>
              </w:rPr>
              <w:t>Revised teaching philosophy and reflection</w:t>
            </w:r>
            <w:r>
              <w:rPr>
                <w:b/>
                <w:sz w:val="22"/>
                <w:szCs w:val="22"/>
              </w:rPr>
              <w:t>s</w:t>
            </w:r>
            <w:r w:rsidRPr="002A71FF">
              <w:rPr>
                <w:b/>
                <w:sz w:val="22"/>
                <w:szCs w:val="22"/>
              </w:rPr>
              <w:t xml:space="preserve"> due</w:t>
            </w:r>
          </w:p>
        </w:tc>
        <w:tc>
          <w:tcPr>
            <w:tcW w:w="1630" w:type="dxa"/>
          </w:tcPr>
          <w:p w14:paraId="250EF951" w14:textId="77777777" w:rsidR="00FC4BFB" w:rsidRPr="002A71FF" w:rsidRDefault="00FC4BFB" w:rsidP="00A4696D">
            <w:pPr>
              <w:rPr>
                <w:b/>
                <w:sz w:val="22"/>
                <w:szCs w:val="22"/>
              </w:rPr>
            </w:pPr>
          </w:p>
        </w:tc>
      </w:tr>
      <w:tr w:rsidR="005C2CAB" w14:paraId="794F864F" w14:textId="4A7F6CDF" w:rsidTr="005C2CAB">
        <w:trPr>
          <w:cantSplit/>
        </w:trPr>
        <w:tc>
          <w:tcPr>
            <w:tcW w:w="1340" w:type="dxa"/>
          </w:tcPr>
          <w:p w14:paraId="501912BC" w14:textId="2F6F268D" w:rsidR="00FC4BFB" w:rsidRDefault="00FC4BFB" w:rsidP="00A4696D">
            <w:pPr>
              <w:rPr>
                <w:sz w:val="22"/>
                <w:szCs w:val="22"/>
              </w:rPr>
            </w:pPr>
            <w:r>
              <w:rPr>
                <w:sz w:val="22"/>
                <w:szCs w:val="22"/>
              </w:rPr>
              <w:t>14</w:t>
            </w:r>
          </w:p>
        </w:tc>
        <w:tc>
          <w:tcPr>
            <w:tcW w:w="1145" w:type="dxa"/>
          </w:tcPr>
          <w:p w14:paraId="6CF090E2" w14:textId="1B6DA670" w:rsidR="00FC4BFB" w:rsidRDefault="00FC4BFB" w:rsidP="00A4696D">
            <w:pPr>
              <w:rPr>
                <w:sz w:val="22"/>
                <w:szCs w:val="22"/>
              </w:rPr>
            </w:pPr>
            <w:r>
              <w:rPr>
                <w:sz w:val="22"/>
                <w:szCs w:val="22"/>
              </w:rPr>
              <w:t>11/22/17</w:t>
            </w:r>
          </w:p>
        </w:tc>
        <w:tc>
          <w:tcPr>
            <w:tcW w:w="2923" w:type="dxa"/>
          </w:tcPr>
          <w:p w14:paraId="63F31F17" w14:textId="69E73911" w:rsidR="00FC4BFB" w:rsidRPr="00264A76" w:rsidRDefault="00FC4BFB" w:rsidP="00A4696D">
            <w:pPr>
              <w:rPr>
                <w:b/>
                <w:sz w:val="22"/>
                <w:szCs w:val="22"/>
              </w:rPr>
            </w:pPr>
            <w:r w:rsidRPr="00264A76">
              <w:rPr>
                <w:b/>
                <w:sz w:val="22"/>
                <w:szCs w:val="22"/>
              </w:rPr>
              <w:t>Thanksgiving Break – No Class</w:t>
            </w:r>
          </w:p>
        </w:tc>
        <w:tc>
          <w:tcPr>
            <w:tcW w:w="1807" w:type="dxa"/>
          </w:tcPr>
          <w:p w14:paraId="00FCB244" w14:textId="77777777" w:rsidR="00FC4BFB" w:rsidRDefault="00FC4BFB" w:rsidP="00A4696D">
            <w:pPr>
              <w:rPr>
                <w:sz w:val="22"/>
                <w:szCs w:val="22"/>
              </w:rPr>
            </w:pPr>
          </w:p>
        </w:tc>
        <w:tc>
          <w:tcPr>
            <w:tcW w:w="1523" w:type="dxa"/>
          </w:tcPr>
          <w:p w14:paraId="7C828D38" w14:textId="77777777" w:rsidR="00FC4BFB" w:rsidRDefault="00FC4BFB" w:rsidP="00A4696D">
            <w:pPr>
              <w:rPr>
                <w:sz w:val="22"/>
                <w:szCs w:val="22"/>
              </w:rPr>
            </w:pPr>
          </w:p>
        </w:tc>
        <w:tc>
          <w:tcPr>
            <w:tcW w:w="1630" w:type="dxa"/>
          </w:tcPr>
          <w:p w14:paraId="158075B0" w14:textId="77777777" w:rsidR="00FC4BFB" w:rsidRDefault="00FC4BFB" w:rsidP="00A4696D">
            <w:pPr>
              <w:rPr>
                <w:sz w:val="22"/>
                <w:szCs w:val="22"/>
              </w:rPr>
            </w:pPr>
          </w:p>
        </w:tc>
      </w:tr>
      <w:tr w:rsidR="005C2CAB" w14:paraId="2539E5BC" w14:textId="7C2FB022" w:rsidTr="00C5371D">
        <w:trPr>
          <w:cantSplit/>
          <w:trHeight w:val="1205"/>
        </w:trPr>
        <w:tc>
          <w:tcPr>
            <w:tcW w:w="1340" w:type="dxa"/>
          </w:tcPr>
          <w:p w14:paraId="7AE079F6" w14:textId="7D433D18" w:rsidR="00FC4BFB" w:rsidRDefault="00FC4BFB" w:rsidP="00A4696D">
            <w:pPr>
              <w:rPr>
                <w:sz w:val="22"/>
                <w:szCs w:val="22"/>
              </w:rPr>
            </w:pPr>
            <w:r>
              <w:rPr>
                <w:sz w:val="22"/>
                <w:szCs w:val="22"/>
              </w:rPr>
              <w:t>15</w:t>
            </w:r>
          </w:p>
        </w:tc>
        <w:tc>
          <w:tcPr>
            <w:tcW w:w="1145" w:type="dxa"/>
          </w:tcPr>
          <w:p w14:paraId="10B3C217" w14:textId="2B8042D0" w:rsidR="00FC4BFB" w:rsidRDefault="00FC4BFB" w:rsidP="00A4696D">
            <w:pPr>
              <w:rPr>
                <w:sz w:val="22"/>
                <w:szCs w:val="22"/>
              </w:rPr>
            </w:pPr>
            <w:r>
              <w:rPr>
                <w:sz w:val="22"/>
                <w:szCs w:val="22"/>
              </w:rPr>
              <w:t>11/29/17</w:t>
            </w:r>
          </w:p>
        </w:tc>
        <w:tc>
          <w:tcPr>
            <w:tcW w:w="2923" w:type="dxa"/>
          </w:tcPr>
          <w:p w14:paraId="5B29993C" w14:textId="7090AAAD" w:rsidR="00FC4BFB" w:rsidRDefault="00FC4BFB" w:rsidP="00A4696D">
            <w:pPr>
              <w:rPr>
                <w:sz w:val="22"/>
                <w:szCs w:val="22"/>
              </w:rPr>
            </w:pPr>
            <w:r>
              <w:rPr>
                <w:sz w:val="22"/>
                <w:szCs w:val="22"/>
              </w:rPr>
              <w:t>Review of Teaching Demonstrations</w:t>
            </w:r>
          </w:p>
        </w:tc>
        <w:tc>
          <w:tcPr>
            <w:tcW w:w="1807" w:type="dxa"/>
          </w:tcPr>
          <w:p w14:paraId="65E88B6E" w14:textId="194720B8" w:rsidR="00FC4BFB" w:rsidRDefault="00FC4BFB" w:rsidP="00A4696D">
            <w:pPr>
              <w:rPr>
                <w:sz w:val="22"/>
                <w:szCs w:val="22"/>
              </w:rPr>
            </w:pPr>
          </w:p>
        </w:tc>
        <w:tc>
          <w:tcPr>
            <w:tcW w:w="1523" w:type="dxa"/>
          </w:tcPr>
          <w:p w14:paraId="75CEDBD0" w14:textId="22C6C983" w:rsidR="00FC4BFB" w:rsidRPr="00C5371D" w:rsidRDefault="00FC4BFB" w:rsidP="00A4696D">
            <w:pPr>
              <w:rPr>
                <w:sz w:val="22"/>
                <w:szCs w:val="22"/>
              </w:rPr>
            </w:pPr>
            <w:r w:rsidRPr="00CD74E2">
              <w:rPr>
                <w:b/>
                <w:sz w:val="22"/>
                <w:szCs w:val="22"/>
              </w:rPr>
              <w:t>Second teaching demonstration du</w:t>
            </w:r>
            <w:r w:rsidR="00C5371D">
              <w:rPr>
                <w:b/>
                <w:sz w:val="22"/>
                <w:szCs w:val="22"/>
              </w:rPr>
              <w:t>e with reflection</w:t>
            </w:r>
          </w:p>
        </w:tc>
        <w:tc>
          <w:tcPr>
            <w:tcW w:w="1630" w:type="dxa"/>
          </w:tcPr>
          <w:p w14:paraId="4C850854" w14:textId="139A9974" w:rsidR="00FC4BFB" w:rsidRPr="00CD74E2" w:rsidRDefault="005C2CAB" w:rsidP="00A4696D">
            <w:pPr>
              <w:rPr>
                <w:b/>
                <w:sz w:val="22"/>
                <w:szCs w:val="22"/>
              </w:rPr>
            </w:pPr>
            <w:r>
              <w:rPr>
                <w:sz w:val="22"/>
                <w:szCs w:val="22"/>
              </w:rPr>
              <w:t>CACREP VI.B.3.a-i</w:t>
            </w:r>
          </w:p>
        </w:tc>
      </w:tr>
    </w:tbl>
    <w:p w14:paraId="392F30EB" w14:textId="77777777" w:rsidR="00DE3E24" w:rsidRDefault="00DE3E24" w:rsidP="00A4696D">
      <w:pPr>
        <w:rPr>
          <w:sz w:val="22"/>
          <w:szCs w:val="22"/>
        </w:rPr>
      </w:pPr>
    </w:p>
    <w:p w14:paraId="6274761E" w14:textId="61FD6F4C" w:rsidR="00DE3E24" w:rsidRDefault="00626DD3" w:rsidP="00A4696D">
      <w:pPr>
        <w:rPr>
          <w:sz w:val="22"/>
          <w:szCs w:val="22"/>
        </w:rPr>
      </w:pPr>
      <w:r>
        <w:rPr>
          <w:sz w:val="22"/>
          <w:szCs w:val="22"/>
        </w:rPr>
        <w:t>* Notes no in-class meeting</w:t>
      </w:r>
    </w:p>
    <w:p w14:paraId="7E462EE6" w14:textId="4E601A74" w:rsidR="00BD0CC9" w:rsidRPr="006314CB" w:rsidRDefault="00BD0CC9" w:rsidP="00557F52">
      <w:pPr>
        <w:rPr>
          <w:sz w:val="22"/>
          <w:szCs w:val="22"/>
        </w:rPr>
      </w:pPr>
    </w:p>
    <w:p w14:paraId="7A720CDE" w14:textId="77777777" w:rsidR="00604359" w:rsidRPr="00B54808" w:rsidRDefault="00604359" w:rsidP="00604359">
      <w:pPr>
        <w:contextualSpacing/>
        <w:rPr>
          <w:b/>
          <w:sz w:val="22"/>
          <w:szCs w:val="22"/>
        </w:rPr>
      </w:pPr>
      <w:bookmarkStart w:id="2" w:name="cedlessonplanformat"/>
      <w:r w:rsidRPr="00B54808">
        <w:rPr>
          <w:b/>
          <w:sz w:val="22"/>
          <w:szCs w:val="22"/>
        </w:rPr>
        <w:t>Class Policy Statements:</w:t>
      </w:r>
    </w:p>
    <w:p w14:paraId="0464A8A6" w14:textId="66F1A8ED"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may miss up to one class without penalty. Additional absences will result in </w:t>
      </w:r>
      <w:r w:rsidR="004553ED">
        <w:rPr>
          <w:sz w:val="22"/>
          <w:szCs w:val="22"/>
        </w:rPr>
        <w:t>a 10-</w:t>
      </w:r>
      <w:r>
        <w:rPr>
          <w:sz w:val="22"/>
          <w:szCs w:val="22"/>
        </w:rPr>
        <w:t xml:space="preserve">point </w:t>
      </w:r>
      <w:r w:rsidRPr="00B54808">
        <w:rPr>
          <w:sz w:val="22"/>
          <w:szCs w:val="22"/>
        </w:rPr>
        <w:t xml:space="preserve">grade reduction. Students will be held responsible for any content covered in the event of an absence. Students are expected to be on time for class.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w:t>
      </w:r>
      <w:r w:rsidRPr="00B54808">
        <w:rPr>
          <w:sz w:val="22"/>
          <w:szCs w:val="22"/>
        </w:rPr>
        <w:lastRenderedPageBreak/>
        <w:t>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eHandbook </w:t>
      </w:r>
      <w:hyperlink r:id="rId8"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754101CC"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59EEF468" w14:textId="77777777" w:rsidR="00604359" w:rsidRPr="00B54808" w:rsidRDefault="00604359" w:rsidP="00604359">
      <w:pPr>
        <w:numPr>
          <w:ilvl w:val="0"/>
          <w:numId w:val="2"/>
        </w:numPr>
        <w:tabs>
          <w:tab w:val="clear" w:pos="1080"/>
          <w:tab w:val="num" w:pos="360"/>
        </w:tabs>
        <w:ind w:left="360"/>
        <w:contextualSpacing/>
        <w:rPr>
          <w:b/>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B54808">
        <w:rPr>
          <w:b/>
          <w:sz w:val="22"/>
          <w:szCs w:val="22"/>
        </w:rPr>
        <w:t>but may be used for class purposes only and must not be a distraction.</w:t>
      </w:r>
    </w:p>
    <w:p w14:paraId="3464B2C2" w14:textId="77777777" w:rsidR="009C47EF" w:rsidRPr="006314CB" w:rsidRDefault="009C47EF" w:rsidP="00A4696D">
      <w:pPr>
        <w:rPr>
          <w:b/>
          <w:sz w:val="22"/>
          <w:szCs w:val="22"/>
        </w:rPr>
      </w:pPr>
    </w:p>
    <w:p w14:paraId="162A9C3D" w14:textId="77777777" w:rsidR="009C47EF" w:rsidRPr="006314CB" w:rsidRDefault="009C47EF" w:rsidP="00A4696D">
      <w:pPr>
        <w:rPr>
          <w:b/>
          <w:sz w:val="22"/>
          <w:szCs w:val="22"/>
        </w:rPr>
      </w:pPr>
    </w:p>
    <w:p w14:paraId="7BB888E1" w14:textId="3F231904" w:rsidR="009C47EF" w:rsidRPr="006314CB" w:rsidRDefault="009C47EF" w:rsidP="00A4696D">
      <w:pPr>
        <w:rPr>
          <w:b/>
          <w:sz w:val="22"/>
          <w:szCs w:val="22"/>
        </w:rPr>
      </w:pPr>
      <w:r w:rsidRPr="006314CB">
        <w:rPr>
          <w:b/>
          <w:sz w:val="22"/>
          <w:szCs w:val="22"/>
        </w:rPr>
        <w:t xml:space="preserve">Justification for Graduate Credit:  </w:t>
      </w:r>
    </w:p>
    <w:p w14:paraId="71680CD5" w14:textId="77777777" w:rsidR="009C47EF" w:rsidRPr="006314CB" w:rsidRDefault="009C47EF" w:rsidP="00A4696D">
      <w:pPr>
        <w:rPr>
          <w:b/>
          <w:sz w:val="22"/>
          <w:szCs w:val="22"/>
        </w:rPr>
      </w:pPr>
    </w:p>
    <w:p w14:paraId="3FC13333" w14:textId="77777777" w:rsidR="009C47EF" w:rsidRPr="006314CB" w:rsidRDefault="009C47EF" w:rsidP="00A4696D">
      <w:pPr>
        <w:rPr>
          <w:sz w:val="22"/>
          <w:szCs w:val="22"/>
        </w:rPr>
      </w:pPr>
      <w:r w:rsidRPr="006314CB">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w:t>
      </w:r>
    </w:p>
    <w:p w14:paraId="71D6140D" w14:textId="77777777" w:rsidR="009C47EF" w:rsidRPr="006314CB" w:rsidRDefault="009C47EF" w:rsidP="00A4696D">
      <w:pPr>
        <w:rPr>
          <w:sz w:val="22"/>
          <w:szCs w:val="22"/>
        </w:rPr>
      </w:pPr>
    </w:p>
    <w:bookmarkEnd w:id="2"/>
    <w:p w14:paraId="3CCC1F79" w14:textId="77777777" w:rsidR="009C47EF" w:rsidRPr="006314CB" w:rsidRDefault="009C47EF" w:rsidP="00A4696D">
      <w:pPr>
        <w:rPr>
          <w:sz w:val="22"/>
          <w:szCs w:val="22"/>
        </w:rPr>
      </w:pPr>
    </w:p>
    <w:sectPr w:rsidR="009C47EF" w:rsidRPr="006314CB" w:rsidSect="00B4517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59DB4" w14:textId="77777777" w:rsidR="00C81B49" w:rsidRDefault="00C81B49" w:rsidP="00B45178">
      <w:r>
        <w:separator/>
      </w:r>
    </w:p>
  </w:endnote>
  <w:endnote w:type="continuationSeparator" w:id="0">
    <w:p w14:paraId="79D9F34F" w14:textId="77777777" w:rsidR="00C81B49" w:rsidRDefault="00C81B49"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29451" w14:textId="77777777" w:rsidR="00C81B49" w:rsidRDefault="00C81B49" w:rsidP="00B45178">
      <w:r>
        <w:separator/>
      </w:r>
    </w:p>
  </w:footnote>
  <w:footnote w:type="continuationSeparator" w:id="0">
    <w:p w14:paraId="33863FA3" w14:textId="77777777" w:rsidR="00C81B49" w:rsidRDefault="00C81B49" w:rsidP="00B451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C8EA" w14:textId="6B47CFB2" w:rsidR="007A103E" w:rsidRPr="00B45178" w:rsidRDefault="007A103E" w:rsidP="00B45178">
    <w:pPr>
      <w:pStyle w:val="Header"/>
      <w:jc w:val="right"/>
      <w:rPr>
        <w:sz w:val="22"/>
        <w:szCs w:val="22"/>
      </w:rPr>
    </w:pPr>
    <w:r w:rsidRPr="00B45178">
      <w:rPr>
        <w:sz w:val="22"/>
        <w:szCs w:val="22"/>
      </w:rPr>
      <w:t>COUN 8550</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8B762B">
      <w:rPr>
        <w:rStyle w:val="PageNumber"/>
        <w:noProof/>
      </w:rPr>
      <w:t>3</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2"/>
  </w:num>
  <w:num w:numId="3">
    <w:abstractNumId w:val="18"/>
  </w:num>
  <w:num w:numId="4">
    <w:abstractNumId w:val="6"/>
  </w:num>
  <w:num w:numId="5">
    <w:abstractNumId w:val="14"/>
  </w:num>
  <w:num w:numId="6">
    <w:abstractNumId w:val="23"/>
  </w:num>
  <w:num w:numId="7">
    <w:abstractNumId w:val="16"/>
  </w:num>
  <w:num w:numId="8">
    <w:abstractNumId w:val="8"/>
  </w:num>
  <w:num w:numId="9">
    <w:abstractNumId w:val="10"/>
  </w:num>
  <w:num w:numId="10">
    <w:abstractNumId w:val="11"/>
  </w:num>
  <w:num w:numId="11">
    <w:abstractNumId w:val="12"/>
  </w:num>
  <w:num w:numId="12">
    <w:abstractNumId w:val="3"/>
  </w:num>
  <w:num w:numId="13">
    <w:abstractNumId w:val="17"/>
  </w:num>
  <w:num w:numId="14">
    <w:abstractNumId w:val="21"/>
  </w:num>
  <w:num w:numId="15">
    <w:abstractNumId w:val="27"/>
  </w:num>
  <w:num w:numId="16">
    <w:abstractNumId w:val="26"/>
  </w:num>
  <w:num w:numId="17">
    <w:abstractNumId w:val="0"/>
  </w:num>
  <w:num w:numId="18">
    <w:abstractNumId w:val="4"/>
  </w:num>
  <w:num w:numId="19">
    <w:abstractNumId w:val="15"/>
  </w:num>
  <w:num w:numId="20">
    <w:abstractNumId w:val="20"/>
  </w:num>
  <w:num w:numId="21">
    <w:abstractNumId w:val="25"/>
  </w:num>
  <w:num w:numId="22">
    <w:abstractNumId w:val="9"/>
  </w:num>
  <w:num w:numId="23">
    <w:abstractNumId w:val="24"/>
  </w:num>
  <w:num w:numId="24">
    <w:abstractNumId w:val="13"/>
  </w:num>
  <w:num w:numId="25">
    <w:abstractNumId w:val="5"/>
  </w:num>
  <w:num w:numId="26">
    <w:abstractNumId w:val="2"/>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C9"/>
    <w:rsid w:val="00071DD0"/>
    <w:rsid w:val="000A7DA4"/>
    <w:rsid w:val="000B0A72"/>
    <w:rsid w:val="000D638E"/>
    <w:rsid w:val="000E09B5"/>
    <w:rsid w:val="000F3AEA"/>
    <w:rsid w:val="001217B3"/>
    <w:rsid w:val="00124803"/>
    <w:rsid w:val="00140C68"/>
    <w:rsid w:val="00150823"/>
    <w:rsid w:val="00172D1E"/>
    <w:rsid w:val="00193746"/>
    <w:rsid w:val="001B69EB"/>
    <w:rsid w:val="001C6A6E"/>
    <w:rsid w:val="001D7B6B"/>
    <w:rsid w:val="001E4270"/>
    <w:rsid w:val="001F2009"/>
    <w:rsid w:val="00240825"/>
    <w:rsid w:val="002433D8"/>
    <w:rsid w:val="0024536B"/>
    <w:rsid w:val="00264A76"/>
    <w:rsid w:val="002817F7"/>
    <w:rsid w:val="0029636C"/>
    <w:rsid w:val="002A71FF"/>
    <w:rsid w:val="002D0D4F"/>
    <w:rsid w:val="002D3F67"/>
    <w:rsid w:val="002D4050"/>
    <w:rsid w:val="002F4866"/>
    <w:rsid w:val="00304400"/>
    <w:rsid w:val="00357681"/>
    <w:rsid w:val="003578A4"/>
    <w:rsid w:val="003603B2"/>
    <w:rsid w:val="00360659"/>
    <w:rsid w:val="0039110C"/>
    <w:rsid w:val="00397946"/>
    <w:rsid w:val="003A7DEE"/>
    <w:rsid w:val="003B5289"/>
    <w:rsid w:val="003C17F9"/>
    <w:rsid w:val="003E1C55"/>
    <w:rsid w:val="003F4A79"/>
    <w:rsid w:val="004278E4"/>
    <w:rsid w:val="00437F5E"/>
    <w:rsid w:val="00450229"/>
    <w:rsid w:val="00450263"/>
    <w:rsid w:val="004553ED"/>
    <w:rsid w:val="004568B7"/>
    <w:rsid w:val="00456F1E"/>
    <w:rsid w:val="00467DB7"/>
    <w:rsid w:val="004749EA"/>
    <w:rsid w:val="00476C28"/>
    <w:rsid w:val="0049019D"/>
    <w:rsid w:val="004A68DB"/>
    <w:rsid w:val="004E6411"/>
    <w:rsid w:val="0051096A"/>
    <w:rsid w:val="005447EB"/>
    <w:rsid w:val="0055738F"/>
    <w:rsid w:val="00557F52"/>
    <w:rsid w:val="00564811"/>
    <w:rsid w:val="00594CE1"/>
    <w:rsid w:val="005A5FC8"/>
    <w:rsid w:val="005C2CAB"/>
    <w:rsid w:val="005D787A"/>
    <w:rsid w:val="005E2EB2"/>
    <w:rsid w:val="005F5BC5"/>
    <w:rsid w:val="00604359"/>
    <w:rsid w:val="00623B48"/>
    <w:rsid w:val="00626DD3"/>
    <w:rsid w:val="0063014F"/>
    <w:rsid w:val="006314CB"/>
    <w:rsid w:val="00645C61"/>
    <w:rsid w:val="006531AB"/>
    <w:rsid w:val="006738BC"/>
    <w:rsid w:val="006A6F4E"/>
    <w:rsid w:val="006B7B24"/>
    <w:rsid w:val="006D330E"/>
    <w:rsid w:val="006D3AF5"/>
    <w:rsid w:val="006E7994"/>
    <w:rsid w:val="006F0B63"/>
    <w:rsid w:val="00704319"/>
    <w:rsid w:val="0070735E"/>
    <w:rsid w:val="00716CBB"/>
    <w:rsid w:val="00721363"/>
    <w:rsid w:val="00726442"/>
    <w:rsid w:val="00774387"/>
    <w:rsid w:val="00774F07"/>
    <w:rsid w:val="007912BC"/>
    <w:rsid w:val="007A103E"/>
    <w:rsid w:val="007A417D"/>
    <w:rsid w:val="007B544B"/>
    <w:rsid w:val="007D299F"/>
    <w:rsid w:val="007E0E71"/>
    <w:rsid w:val="007E7802"/>
    <w:rsid w:val="00850AFC"/>
    <w:rsid w:val="008720C1"/>
    <w:rsid w:val="00881C1C"/>
    <w:rsid w:val="008974D1"/>
    <w:rsid w:val="008A3DFB"/>
    <w:rsid w:val="008A6943"/>
    <w:rsid w:val="008B762B"/>
    <w:rsid w:val="008D3F68"/>
    <w:rsid w:val="008E00E8"/>
    <w:rsid w:val="00923040"/>
    <w:rsid w:val="00945487"/>
    <w:rsid w:val="009666EB"/>
    <w:rsid w:val="00990F9E"/>
    <w:rsid w:val="009A703B"/>
    <w:rsid w:val="009A719F"/>
    <w:rsid w:val="009C47EF"/>
    <w:rsid w:val="00A110A4"/>
    <w:rsid w:val="00A4696D"/>
    <w:rsid w:val="00A821A8"/>
    <w:rsid w:val="00A97BFB"/>
    <w:rsid w:val="00AA13E3"/>
    <w:rsid w:val="00AC3FE2"/>
    <w:rsid w:val="00AC400F"/>
    <w:rsid w:val="00AC624F"/>
    <w:rsid w:val="00AD485A"/>
    <w:rsid w:val="00B11672"/>
    <w:rsid w:val="00B219A4"/>
    <w:rsid w:val="00B232A0"/>
    <w:rsid w:val="00B45178"/>
    <w:rsid w:val="00B5156C"/>
    <w:rsid w:val="00B65F6E"/>
    <w:rsid w:val="00B870FE"/>
    <w:rsid w:val="00BC24A4"/>
    <w:rsid w:val="00BD0CC9"/>
    <w:rsid w:val="00C02CF9"/>
    <w:rsid w:val="00C04603"/>
    <w:rsid w:val="00C07949"/>
    <w:rsid w:val="00C24516"/>
    <w:rsid w:val="00C47DDA"/>
    <w:rsid w:val="00C5371D"/>
    <w:rsid w:val="00C76EC0"/>
    <w:rsid w:val="00C80B01"/>
    <w:rsid w:val="00C81B49"/>
    <w:rsid w:val="00C909CA"/>
    <w:rsid w:val="00C9209B"/>
    <w:rsid w:val="00CC6486"/>
    <w:rsid w:val="00CD74E2"/>
    <w:rsid w:val="00D23493"/>
    <w:rsid w:val="00D268C1"/>
    <w:rsid w:val="00D80BA4"/>
    <w:rsid w:val="00D83309"/>
    <w:rsid w:val="00D904EE"/>
    <w:rsid w:val="00D97E25"/>
    <w:rsid w:val="00DB5A7B"/>
    <w:rsid w:val="00DE3E24"/>
    <w:rsid w:val="00E03B6B"/>
    <w:rsid w:val="00E13275"/>
    <w:rsid w:val="00E5275D"/>
    <w:rsid w:val="00E65A2C"/>
    <w:rsid w:val="00E66DAB"/>
    <w:rsid w:val="00E70AA5"/>
    <w:rsid w:val="00E878BD"/>
    <w:rsid w:val="00E97195"/>
    <w:rsid w:val="00ED5DE9"/>
    <w:rsid w:val="00EF0DF3"/>
    <w:rsid w:val="00EF1EFA"/>
    <w:rsid w:val="00F04221"/>
    <w:rsid w:val="00FB7DB4"/>
    <w:rsid w:val="00FC4BFB"/>
    <w:rsid w:val="00FD482C"/>
    <w:rsid w:val="00FE3E3D"/>
    <w:rsid w:val="00FF4CFB"/>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2096</Words>
  <Characters>11950</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Malti Tuttle</cp:lastModifiedBy>
  <cp:revision>27</cp:revision>
  <cp:lastPrinted>2014-08-17T15:49:00Z</cp:lastPrinted>
  <dcterms:created xsi:type="dcterms:W3CDTF">2017-07-25T20:59:00Z</dcterms:created>
  <dcterms:modified xsi:type="dcterms:W3CDTF">2017-08-18T23:38:00Z</dcterms:modified>
</cp:coreProperties>
</file>