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4458"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9BFCE38" w14:textId="77777777"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281D1D">
        <w:rPr>
          <w:rFonts w:ascii="Arial" w:hAnsi="Arial" w:cs="Arial"/>
          <w:szCs w:val="24"/>
        </w:rPr>
        <w:t>7</w:t>
      </w:r>
      <w:r w:rsidR="003E7CBF" w:rsidRPr="00F64A6C">
        <w:rPr>
          <w:rFonts w:ascii="Arial" w:hAnsi="Arial" w:cs="Arial"/>
          <w:szCs w:val="24"/>
        </w:rPr>
        <w:t>200</w:t>
      </w:r>
    </w:p>
    <w:p w14:paraId="5E57038C"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281D1D">
        <w:rPr>
          <w:rFonts w:ascii="Arial" w:hAnsi="Arial" w:cs="Arial"/>
          <w:szCs w:val="24"/>
        </w:rPr>
        <w:t>Basic Method in Education Research</w:t>
      </w:r>
    </w:p>
    <w:p w14:paraId="4B2FFD75" w14:textId="17905BFE"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7414B5">
        <w:rPr>
          <w:rFonts w:ascii="Arial" w:hAnsi="Arial" w:cs="Arial"/>
          <w:szCs w:val="24"/>
        </w:rPr>
        <w:t>Fall</w:t>
      </w:r>
      <w:r w:rsidRPr="00F64A6C">
        <w:rPr>
          <w:rFonts w:ascii="Arial" w:hAnsi="Arial" w:cs="Arial"/>
          <w:szCs w:val="24"/>
        </w:rPr>
        <w:t>, 201</w:t>
      </w:r>
      <w:r w:rsidR="00EA7CF7">
        <w:rPr>
          <w:rFonts w:ascii="Arial" w:hAnsi="Arial" w:cs="Arial"/>
          <w:szCs w:val="24"/>
        </w:rPr>
        <w:t>7</w:t>
      </w:r>
    </w:p>
    <w:p w14:paraId="0B1B450D"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3034CB8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19EFE88A" w14:textId="475A66D5" w:rsidR="00D0455E" w:rsidRPr="00F64A6C" w:rsidRDefault="009C7937" w:rsidP="00F64A6C">
      <w:pPr>
        <w:snapToGrid w:val="0"/>
        <w:spacing w:line="360" w:lineRule="auto"/>
        <w:rPr>
          <w:rFonts w:ascii="Arial" w:hAnsi="Arial" w:cs="Arial"/>
          <w:szCs w:val="24"/>
        </w:rPr>
      </w:pPr>
      <w:r>
        <w:rPr>
          <w:rFonts w:ascii="Arial" w:hAnsi="Arial" w:cs="Arial"/>
          <w:b/>
          <w:szCs w:val="24"/>
        </w:rPr>
        <w:t xml:space="preserve">Meeting Time: </w:t>
      </w:r>
      <w:r>
        <w:rPr>
          <w:rFonts w:ascii="Arial" w:hAnsi="Arial" w:cs="Arial"/>
          <w:b/>
          <w:szCs w:val="24"/>
        </w:rPr>
        <w:tab/>
      </w:r>
      <w:r>
        <w:rPr>
          <w:rFonts w:ascii="Arial" w:hAnsi="Arial" w:cs="Arial"/>
          <w:szCs w:val="24"/>
        </w:rPr>
        <w:t>Monday</w:t>
      </w:r>
      <w:r w:rsidR="00417DEB">
        <w:rPr>
          <w:rFonts w:ascii="Arial" w:hAnsi="Arial" w:cs="Arial"/>
          <w:szCs w:val="24"/>
        </w:rPr>
        <w:t xml:space="preserve"> 5:00~7:50 pm (Haley 24</w:t>
      </w:r>
      <w:r>
        <w:rPr>
          <w:rFonts w:ascii="Arial" w:hAnsi="Arial" w:cs="Arial"/>
          <w:szCs w:val="24"/>
        </w:rPr>
        <w:t>42</w:t>
      </w:r>
      <w:r w:rsidR="00417DEB">
        <w:rPr>
          <w:rFonts w:ascii="Arial" w:hAnsi="Arial" w:cs="Arial"/>
          <w:szCs w:val="24"/>
        </w:rPr>
        <w:t>)</w:t>
      </w:r>
    </w:p>
    <w:p w14:paraId="0510234A"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57268E8B" w14:textId="1C3F4C80" w:rsidR="00FC754B"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417DEB">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7D376154" w14:textId="77777777" w:rsidR="00DD30DB" w:rsidRPr="00F64A6C" w:rsidRDefault="00DD30DB" w:rsidP="00F64A6C">
      <w:pPr>
        <w:snapToGrid w:val="0"/>
        <w:spacing w:line="360" w:lineRule="auto"/>
        <w:ind w:left="1440" w:firstLine="480"/>
        <w:rPr>
          <w:rFonts w:ascii="Arial" w:hAnsi="Arial" w:cs="Arial"/>
          <w:szCs w:val="24"/>
        </w:rPr>
      </w:pPr>
      <w:r>
        <w:rPr>
          <w:rFonts w:ascii="Arial" w:hAnsi="Arial" w:cs="Arial"/>
          <w:szCs w:val="24"/>
        </w:rPr>
        <w:t>334-844-7986</w:t>
      </w:r>
    </w:p>
    <w:p w14:paraId="509DD6DD"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5248C628" w14:textId="7D1EF763"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D90322">
        <w:rPr>
          <w:rFonts w:ascii="Arial" w:hAnsi="Arial" w:cs="Arial"/>
          <w:szCs w:val="24"/>
        </w:rPr>
        <w:t>Monday</w:t>
      </w:r>
      <w:r w:rsidRPr="00F64A6C">
        <w:rPr>
          <w:rFonts w:ascii="Arial" w:hAnsi="Arial" w:cs="Arial"/>
          <w:szCs w:val="24"/>
        </w:rPr>
        <w:t xml:space="preserve"> </w:t>
      </w:r>
      <w:r w:rsidR="00EA7CF7">
        <w:rPr>
          <w:rFonts w:ascii="Arial" w:hAnsi="Arial" w:cs="Arial"/>
          <w:szCs w:val="24"/>
        </w:rPr>
        <w:t>12</w:t>
      </w:r>
      <w:r w:rsidR="00261498" w:rsidRPr="00F64A6C">
        <w:rPr>
          <w:rFonts w:ascii="Arial" w:hAnsi="Arial" w:cs="Arial"/>
          <w:szCs w:val="24"/>
        </w:rPr>
        <w:t>:</w:t>
      </w:r>
      <w:r w:rsidR="00EA7CF7">
        <w:rPr>
          <w:rFonts w:ascii="Arial" w:hAnsi="Arial" w:cs="Arial"/>
          <w:szCs w:val="24"/>
        </w:rPr>
        <w:t>00~2</w:t>
      </w:r>
      <w:r w:rsidRPr="00F64A6C">
        <w:rPr>
          <w:rFonts w:ascii="Arial" w:hAnsi="Arial" w:cs="Arial"/>
          <w:szCs w:val="24"/>
        </w:rPr>
        <w:t>:</w:t>
      </w:r>
      <w:r w:rsidR="00231F34">
        <w:rPr>
          <w:rFonts w:ascii="Arial" w:hAnsi="Arial" w:cs="Arial"/>
          <w:szCs w:val="24"/>
        </w:rPr>
        <w:t>0</w:t>
      </w:r>
      <w:r w:rsidRPr="00F64A6C">
        <w:rPr>
          <w:rFonts w:ascii="Arial" w:hAnsi="Arial" w:cs="Arial"/>
          <w:szCs w:val="24"/>
        </w:rPr>
        <w:t>0</w:t>
      </w:r>
    </w:p>
    <w:p w14:paraId="4CE6DF9F" w14:textId="6D17ACA8" w:rsidR="00FC754B" w:rsidRPr="00F64A6C" w:rsidRDefault="007414B5" w:rsidP="00F64A6C">
      <w:pPr>
        <w:snapToGrid w:val="0"/>
        <w:spacing w:line="360" w:lineRule="auto"/>
        <w:ind w:left="1440" w:firstLine="480"/>
        <w:rPr>
          <w:rFonts w:ascii="Arial" w:hAnsi="Arial" w:cs="Arial"/>
          <w:szCs w:val="24"/>
        </w:rPr>
      </w:pPr>
      <w:r>
        <w:rPr>
          <w:rFonts w:ascii="Arial" w:hAnsi="Arial" w:cs="Arial"/>
          <w:szCs w:val="24"/>
        </w:rPr>
        <w:t>Thursday</w:t>
      </w:r>
      <w:r w:rsidR="00FC754B" w:rsidRPr="00F64A6C">
        <w:rPr>
          <w:rFonts w:ascii="Arial" w:hAnsi="Arial" w:cs="Arial"/>
          <w:szCs w:val="24"/>
        </w:rPr>
        <w:t xml:space="preserve"> </w:t>
      </w:r>
      <w:r w:rsidR="00E4157C">
        <w:rPr>
          <w:rFonts w:ascii="Arial" w:hAnsi="Arial" w:cs="Arial"/>
          <w:szCs w:val="24"/>
        </w:rPr>
        <w:t>1</w:t>
      </w:r>
      <w:r w:rsidR="00EA7CF7">
        <w:rPr>
          <w:rFonts w:ascii="Arial" w:hAnsi="Arial" w:cs="Arial"/>
          <w:szCs w:val="24"/>
        </w:rPr>
        <w:t>2</w:t>
      </w:r>
      <w:r w:rsidR="00FC754B" w:rsidRPr="00F64A6C">
        <w:rPr>
          <w:rFonts w:ascii="Arial" w:hAnsi="Arial" w:cs="Arial"/>
          <w:szCs w:val="24"/>
        </w:rPr>
        <w:t>:</w:t>
      </w:r>
      <w:r w:rsidR="00E1358E">
        <w:rPr>
          <w:rFonts w:ascii="Arial" w:hAnsi="Arial" w:cs="Arial"/>
          <w:szCs w:val="24"/>
        </w:rPr>
        <w:t>0</w:t>
      </w:r>
      <w:r w:rsidR="00FC754B" w:rsidRPr="00F64A6C">
        <w:rPr>
          <w:rFonts w:ascii="Arial" w:hAnsi="Arial" w:cs="Arial"/>
          <w:szCs w:val="24"/>
        </w:rPr>
        <w:t>0~</w:t>
      </w:r>
      <w:r w:rsidR="00231F34">
        <w:rPr>
          <w:rFonts w:ascii="Arial" w:hAnsi="Arial" w:cs="Arial"/>
          <w:szCs w:val="24"/>
        </w:rPr>
        <w:t>2</w:t>
      </w:r>
      <w:r w:rsidR="00FC754B" w:rsidRPr="00F64A6C">
        <w:rPr>
          <w:rFonts w:ascii="Arial" w:hAnsi="Arial" w:cs="Arial"/>
          <w:szCs w:val="24"/>
        </w:rPr>
        <w:t>:</w:t>
      </w:r>
      <w:r w:rsidR="00231F34">
        <w:rPr>
          <w:rFonts w:ascii="Arial" w:hAnsi="Arial" w:cs="Arial"/>
          <w:szCs w:val="24"/>
        </w:rPr>
        <w:t>0</w:t>
      </w:r>
      <w:r w:rsidR="00FC754B" w:rsidRPr="00F64A6C">
        <w:rPr>
          <w:rFonts w:ascii="Arial" w:hAnsi="Arial" w:cs="Arial"/>
          <w:szCs w:val="24"/>
        </w:rPr>
        <w:t>0</w:t>
      </w:r>
      <w:r w:rsidR="00A03BF8" w:rsidRPr="00F64A6C">
        <w:rPr>
          <w:rFonts w:ascii="Arial" w:hAnsi="Arial" w:cs="Arial"/>
          <w:szCs w:val="24"/>
        </w:rPr>
        <w:t xml:space="preserve"> or make an appointment</w:t>
      </w:r>
    </w:p>
    <w:p w14:paraId="501DB09A" w14:textId="23ADF634"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9C7937">
        <w:rPr>
          <w:rFonts w:ascii="Arial" w:hAnsi="Arial" w:cs="Arial"/>
          <w:szCs w:val="24"/>
        </w:rPr>
        <w:t>Aug</w:t>
      </w:r>
      <w:r w:rsidR="00DF011C">
        <w:rPr>
          <w:rFonts w:ascii="Arial" w:hAnsi="Arial" w:cs="Arial"/>
          <w:szCs w:val="24"/>
        </w:rPr>
        <w:t>, 201</w:t>
      </w:r>
      <w:r w:rsidR="00D0455E">
        <w:rPr>
          <w:rFonts w:ascii="Arial" w:hAnsi="Arial" w:cs="Arial"/>
          <w:szCs w:val="24"/>
        </w:rPr>
        <w:t>7</w:t>
      </w:r>
    </w:p>
    <w:p w14:paraId="1E0CD59F"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6D6BE7C9"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5FA7FE9B" w14:textId="77777777" w:rsidR="00D860EA" w:rsidRPr="00F64A6C" w:rsidRDefault="005F7EFA" w:rsidP="009113CF">
      <w:pPr>
        <w:snapToGrid w:val="0"/>
        <w:spacing w:line="360" w:lineRule="auto"/>
        <w:ind w:left="1170" w:hanging="1170"/>
        <w:rPr>
          <w:rFonts w:ascii="Arial" w:hAnsi="Arial" w:cs="Arial"/>
          <w:color w:val="000000"/>
          <w:szCs w:val="24"/>
        </w:rPr>
      </w:pPr>
      <w:proofErr w:type="spellStart"/>
      <w:r w:rsidRPr="005F7EFA">
        <w:rPr>
          <w:rFonts w:ascii="Arial" w:hAnsi="Arial" w:cs="Arial"/>
          <w:szCs w:val="24"/>
        </w:rPr>
        <w:t>Fraenkel</w:t>
      </w:r>
      <w:proofErr w:type="spellEnd"/>
      <w:r w:rsidRPr="005F7EFA">
        <w:rPr>
          <w:rFonts w:ascii="Arial" w:hAnsi="Arial" w:cs="Arial"/>
          <w:szCs w:val="24"/>
        </w:rPr>
        <w:t xml:space="preserve">, J., </w:t>
      </w:r>
      <w:proofErr w:type="spellStart"/>
      <w:r w:rsidRPr="005F7EFA">
        <w:rPr>
          <w:rFonts w:ascii="Arial" w:hAnsi="Arial" w:cs="Arial"/>
          <w:szCs w:val="24"/>
        </w:rPr>
        <w:t>Wallen</w:t>
      </w:r>
      <w:proofErr w:type="spellEnd"/>
      <w:r w:rsidRPr="005F7EFA">
        <w:rPr>
          <w:rFonts w:ascii="Arial" w:hAnsi="Arial" w:cs="Arial"/>
          <w:szCs w:val="24"/>
        </w:rPr>
        <w:t xml:space="preserve">, N., &amp; Hyun, H. (2011). </w:t>
      </w:r>
      <w:r w:rsidRPr="005F7EFA">
        <w:rPr>
          <w:rFonts w:ascii="Arial" w:hAnsi="Arial" w:cs="Arial"/>
          <w:i/>
          <w:szCs w:val="24"/>
        </w:rPr>
        <w:t>How to Design and Evaluate Research in Education</w:t>
      </w:r>
      <w:r w:rsidRPr="005F7EFA">
        <w:rPr>
          <w:rFonts w:ascii="Arial" w:hAnsi="Arial" w:cs="Arial"/>
          <w:szCs w:val="24"/>
        </w:rPr>
        <w:t xml:space="preserve"> (8th </w:t>
      </w:r>
      <w:proofErr w:type="gramStart"/>
      <w:r w:rsidRPr="005F7EFA">
        <w:rPr>
          <w:rFonts w:ascii="Arial" w:hAnsi="Arial" w:cs="Arial"/>
          <w:szCs w:val="24"/>
        </w:rPr>
        <w:t>ed</w:t>
      </w:r>
      <w:proofErr w:type="gramEnd"/>
      <w:r w:rsidRPr="005F7EFA">
        <w:rPr>
          <w:rFonts w:ascii="Arial" w:hAnsi="Arial" w:cs="Arial"/>
          <w:szCs w:val="24"/>
        </w:rPr>
        <w:t>.). New York: McGraw Hill.</w:t>
      </w:r>
    </w:p>
    <w:p w14:paraId="4ADF726D"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79358B92" w14:textId="77777777" w:rsidR="0005465A" w:rsidRDefault="0005465A" w:rsidP="0005465A">
      <w:pPr>
        <w:snapToGrid w:val="0"/>
        <w:spacing w:line="360" w:lineRule="auto"/>
        <w:ind w:left="1170" w:hanging="1170"/>
        <w:rPr>
          <w:rFonts w:ascii="Arial" w:hAnsi="Arial" w:cs="Arial"/>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w:t>
      </w:r>
      <w:proofErr w:type="gramStart"/>
      <w:r w:rsidRPr="00DF011C">
        <w:rPr>
          <w:rFonts w:ascii="Arial" w:hAnsi="Arial" w:cs="Arial"/>
          <w:i/>
          <w:szCs w:val="24"/>
        </w:rPr>
        <w:t>ed</w:t>
      </w:r>
      <w:proofErr w:type="gramEnd"/>
      <w:r w:rsidRPr="00DF011C">
        <w:rPr>
          <w:rFonts w:ascii="Arial" w:hAnsi="Arial" w:cs="Arial"/>
          <w:i/>
          <w:szCs w:val="24"/>
        </w:rPr>
        <w:t xml:space="preserve">.). </w:t>
      </w:r>
      <w:r w:rsidRPr="00DF011C">
        <w:rPr>
          <w:rFonts w:ascii="Arial" w:hAnsi="Arial" w:cs="Arial"/>
          <w:szCs w:val="24"/>
        </w:rPr>
        <w:t>Washington D.C., American Psychological</w:t>
      </w:r>
      <w:r>
        <w:rPr>
          <w:rFonts w:ascii="Arial" w:hAnsi="Arial" w:cs="Arial"/>
          <w:szCs w:val="24"/>
        </w:rPr>
        <w:t xml:space="preserve"> Association.</w:t>
      </w:r>
    </w:p>
    <w:p w14:paraId="1638674A" w14:textId="77777777" w:rsidR="0005465A" w:rsidRDefault="0005465A" w:rsidP="0005465A">
      <w:pPr>
        <w:snapToGrid w:val="0"/>
        <w:spacing w:line="360" w:lineRule="auto"/>
        <w:ind w:left="1170" w:hanging="1170"/>
        <w:rPr>
          <w:rFonts w:ascii="Arial" w:hAnsi="Arial" w:cs="Arial"/>
          <w:szCs w:val="24"/>
        </w:rPr>
      </w:pPr>
      <w:r>
        <w:rPr>
          <w:rFonts w:ascii="Arial" w:hAnsi="Arial" w:cs="Arial"/>
          <w:szCs w:val="24"/>
        </w:rPr>
        <w:t xml:space="preserve">Creswell, J. W. (2013). </w:t>
      </w:r>
      <w:r w:rsidRPr="00AE0BD7">
        <w:rPr>
          <w:rFonts w:ascii="Arial" w:hAnsi="Arial" w:cs="Arial"/>
          <w:i/>
          <w:szCs w:val="24"/>
        </w:rPr>
        <w:t xml:space="preserve">Research Design: Qualitative, Quantitative, and Mixed Methods Approaches </w:t>
      </w:r>
      <w:r>
        <w:rPr>
          <w:rFonts w:ascii="Arial" w:hAnsi="Arial" w:cs="Arial"/>
          <w:szCs w:val="24"/>
        </w:rPr>
        <w:t>(4</w:t>
      </w:r>
      <w:r w:rsidRPr="0005465A">
        <w:rPr>
          <w:rFonts w:ascii="Arial" w:hAnsi="Arial" w:cs="Arial"/>
          <w:szCs w:val="24"/>
          <w:vertAlign w:val="superscript"/>
        </w:rPr>
        <w:t>th</w:t>
      </w:r>
      <w:r>
        <w:rPr>
          <w:rFonts w:ascii="Arial" w:hAnsi="Arial" w:cs="Arial"/>
          <w:szCs w:val="24"/>
        </w:rPr>
        <w:t xml:space="preserve"> </w:t>
      </w:r>
      <w:proofErr w:type="gramStart"/>
      <w:r>
        <w:rPr>
          <w:rFonts w:ascii="Arial" w:hAnsi="Arial" w:cs="Arial"/>
          <w:szCs w:val="24"/>
        </w:rPr>
        <w:t>ed</w:t>
      </w:r>
      <w:proofErr w:type="gramEnd"/>
      <w:r>
        <w:rPr>
          <w:rFonts w:ascii="Arial" w:hAnsi="Arial" w:cs="Arial"/>
          <w:szCs w:val="24"/>
        </w:rPr>
        <w:t>.). Thousand Oaks, CA: Sage.</w:t>
      </w:r>
    </w:p>
    <w:p w14:paraId="0CDF301E" w14:textId="77777777" w:rsidR="0005465A" w:rsidRPr="00DF011C" w:rsidRDefault="0005465A" w:rsidP="0005465A">
      <w:pPr>
        <w:snapToGrid w:val="0"/>
        <w:spacing w:line="360" w:lineRule="auto"/>
        <w:ind w:left="1170" w:hanging="1170"/>
        <w:rPr>
          <w:rFonts w:ascii="Arial" w:hAnsi="Arial" w:cs="Arial"/>
          <w:color w:val="000000"/>
          <w:szCs w:val="24"/>
        </w:rPr>
      </w:pPr>
      <w:r>
        <w:rPr>
          <w:rFonts w:ascii="Arial" w:hAnsi="Arial" w:cs="Arial"/>
          <w:szCs w:val="24"/>
        </w:rPr>
        <w:t xml:space="preserve">McMillan, J. H. (2012). </w:t>
      </w:r>
      <w:r w:rsidRPr="00AE0BD7">
        <w:rPr>
          <w:rFonts w:ascii="Arial" w:hAnsi="Arial" w:cs="Arial"/>
          <w:i/>
          <w:szCs w:val="24"/>
        </w:rPr>
        <w:t>Educational Research: Fundamentals for the Consumer</w:t>
      </w:r>
      <w:r>
        <w:rPr>
          <w:rFonts w:ascii="Arial" w:hAnsi="Arial" w:cs="Arial"/>
          <w:szCs w:val="24"/>
        </w:rPr>
        <w:t xml:space="preserve"> (6</w:t>
      </w:r>
      <w:r w:rsidRPr="0005465A">
        <w:rPr>
          <w:rFonts w:ascii="Arial" w:hAnsi="Arial" w:cs="Arial"/>
          <w:szCs w:val="24"/>
          <w:vertAlign w:val="superscript"/>
        </w:rPr>
        <w:t>th</w:t>
      </w:r>
      <w:r>
        <w:rPr>
          <w:rFonts w:ascii="Arial" w:hAnsi="Arial" w:cs="Arial"/>
          <w:szCs w:val="24"/>
        </w:rPr>
        <w:t xml:space="preserve"> </w:t>
      </w:r>
      <w:proofErr w:type="gramStart"/>
      <w:r>
        <w:rPr>
          <w:rFonts w:ascii="Arial" w:hAnsi="Arial" w:cs="Arial"/>
          <w:szCs w:val="24"/>
        </w:rPr>
        <w:t>ed</w:t>
      </w:r>
      <w:proofErr w:type="gramEnd"/>
      <w:r>
        <w:rPr>
          <w:rFonts w:ascii="Arial" w:hAnsi="Arial" w:cs="Arial"/>
          <w:szCs w:val="24"/>
        </w:rPr>
        <w:t>.). Boston, MA: Pearson.</w:t>
      </w:r>
    </w:p>
    <w:p w14:paraId="6945A525" w14:textId="77777777" w:rsidR="0005465A" w:rsidRPr="0005465A" w:rsidRDefault="00F64A6C" w:rsidP="0005465A">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p>
    <w:p w14:paraId="2FDD69C3"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38D41062" w14:textId="77777777" w:rsidR="008647AA" w:rsidRPr="00215E1A" w:rsidRDefault="008647AA" w:rsidP="008647AA">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3A8545F6" w14:textId="7227E426" w:rsidR="008647AA" w:rsidRPr="00215E1A" w:rsidRDefault="008647AA" w:rsidP="008647AA">
      <w:pPr>
        <w:spacing w:line="360" w:lineRule="auto"/>
        <w:rPr>
          <w:rFonts w:ascii="Arial" w:hAnsi="Arial" w:cs="Arial"/>
          <w:b/>
          <w:bCs/>
          <w:color w:val="FF0000"/>
        </w:rPr>
      </w:pPr>
      <w:r w:rsidRPr="00215E1A">
        <w:rPr>
          <w:rFonts w:ascii="Arial" w:hAnsi="Arial" w:cs="Arial"/>
          <w:b/>
          <w:bCs/>
          <w:color w:val="FF0000"/>
        </w:rPr>
        <w:t>All course materials (</w:t>
      </w:r>
      <w:r w:rsidR="004810F6">
        <w:rPr>
          <w:rFonts w:ascii="Arial" w:hAnsi="Arial" w:cs="Arial"/>
          <w:b/>
          <w:bCs/>
          <w:color w:val="FF0000"/>
        </w:rPr>
        <w:t xml:space="preserve">syllabus, </w:t>
      </w:r>
      <w:r w:rsidRPr="00215E1A">
        <w:rPr>
          <w:rFonts w:ascii="Arial" w:hAnsi="Arial" w:cs="Arial"/>
          <w:b/>
          <w:bCs/>
          <w:color w:val="FF0000"/>
        </w:rPr>
        <w:t>PPTs, assignments, rubrics…etc.) will be available in Canvas. Please check the Canvas before each class. I am not going to provide hard copies.</w:t>
      </w:r>
    </w:p>
    <w:p w14:paraId="76D73333" w14:textId="77777777" w:rsidR="008647AA" w:rsidRDefault="008647AA" w:rsidP="009113CF">
      <w:pPr>
        <w:widowControl/>
        <w:snapToGrid w:val="0"/>
        <w:spacing w:line="360" w:lineRule="auto"/>
        <w:rPr>
          <w:rFonts w:ascii="Arial" w:eastAsia="PMingLiU" w:hAnsi="Arial" w:cs="Arial"/>
          <w:b/>
          <w:szCs w:val="24"/>
        </w:rPr>
      </w:pPr>
    </w:p>
    <w:p w14:paraId="5C2F3834" w14:textId="7777777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1A8BFEFB" w14:textId="77777777" w:rsidR="002F5B50" w:rsidRPr="005A4082" w:rsidRDefault="005F7EFA" w:rsidP="009113CF">
      <w:pPr>
        <w:snapToGrid w:val="0"/>
        <w:spacing w:line="360" w:lineRule="auto"/>
        <w:ind w:firstLine="480"/>
        <w:rPr>
          <w:rFonts w:ascii="Arial" w:eastAsia="PMingLiU" w:hAnsi="Arial" w:cs="Arial"/>
          <w:b/>
          <w:szCs w:val="24"/>
        </w:rPr>
      </w:pPr>
      <w:r w:rsidRPr="005F7EFA">
        <w:rPr>
          <w:rFonts w:ascii="Arial" w:hAnsi="Arial" w:cs="Arial"/>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readings, classroom instruction, in-class and at-home activities, and individual research projects. A major focus of the class will be to gain the knowledge, understanding, and application skills needed to inform counseling practice. </w:t>
      </w:r>
    </w:p>
    <w:p w14:paraId="07C19FBB" w14:textId="77777777" w:rsidR="002027CE" w:rsidRDefault="002027CE" w:rsidP="009113CF">
      <w:pPr>
        <w:snapToGrid w:val="0"/>
        <w:spacing w:line="360" w:lineRule="auto"/>
        <w:rPr>
          <w:rFonts w:ascii="Arial" w:eastAsia="PMingLiU" w:hAnsi="Arial" w:cs="Arial"/>
          <w:b/>
          <w:szCs w:val="24"/>
        </w:rPr>
      </w:pPr>
    </w:p>
    <w:p w14:paraId="2A19736B"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2D6DA95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63061D6F" w14:textId="77777777" w:rsidR="005F7EFA" w:rsidRPr="005F7EFA" w:rsidRDefault="005F7EFA" w:rsidP="005F7EFA">
      <w:pPr>
        <w:pStyle w:val="Default"/>
        <w:numPr>
          <w:ilvl w:val="0"/>
          <w:numId w:val="3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Gain an understanding of different approaches to research</w:t>
      </w:r>
    </w:p>
    <w:p w14:paraId="7CA41951" w14:textId="77777777" w:rsidR="005F7EFA" w:rsidRPr="005F7EFA" w:rsidRDefault="005F7EFA" w:rsidP="005F7EFA">
      <w:pPr>
        <w:pStyle w:val="Default"/>
        <w:numPr>
          <w:ilvl w:val="0"/>
          <w:numId w:val="3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Identify research-based literature</w:t>
      </w:r>
    </w:p>
    <w:p w14:paraId="3E6C2B24" w14:textId="77777777" w:rsidR="005F7EFA" w:rsidRPr="005F7EFA" w:rsidRDefault="005F7EFA" w:rsidP="005F7EFA">
      <w:pPr>
        <w:pStyle w:val="Default"/>
        <w:numPr>
          <w:ilvl w:val="0"/>
          <w:numId w:val="3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Evaluate the quality of existing literature, including the review of the literature, research purpose, methods employed, results, and discussion sections</w:t>
      </w:r>
    </w:p>
    <w:p w14:paraId="56BFE183" w14:textId="77777777" w:rsidR="005F7EFA" w:rsidRPr="005F7EFA" w:rsidRDefault="005F7EFA" w:rsidP="005F7EFA">
      <w:pPr>
        <w:pStyle w:val="Default"/>
        <w:numPr>
          <w:ilvl w:val="0"/>
          <w:numId w:val="30"/>
        </w:numPr>
        <w:snapToGrid w:val="0"/>
        <w:spacing w:line="360" w:lineRule="auto"/>
        <w:rPr>
          <w:rFonts w:ascii="Arial" w:eastAsia="Times New Roman" w:hAnsi="Arial" w:cs="Arial"/>
          <w:color w:val="auto"/>
          <w:szCs w:val="22"/>
        </w:rPr>
      </w:pPr>
      <w:r w:rsidRPr="005F7EFA">
        <w:rPr>
          <w:rFonts w:ascii="Arial" w:eastAsia="Times New Roman" w:hAnsi="Arial" w:cs="Arial"/>
          <w:color w:val="auto"/>
          <w:szCs w:val="22"/>
        </w:rPr>
        <w:t>Evaluate literature in relation to informing practice</w:t>
      </w:r>
    </w:p>
    <w:p w14:paraId="1A3B4BD7" w14:textId="77777777" w:rsidR="00BE0D55" w:rsidRPr="005F7EFA" w:rsidRDefault="005F7EFA" w:rsidP="005F7EFA">
      <w:pPr>
        <w:pStyle w:val="Default"/>
        <w:numPr>
          <w:ilvl w:val="0"/>
          <w:numId w:val="30"/>
        </w:numPr>
        <w:snapToGrid w:val="0"/>
        <w:spacing w:line="360" w:lineRule="auto"/>
        <w:rPr>
          <w:rFonts w:ascii="Arial" w:hAnsi="Arial" w:cs="Arial"/>
          <w:color w:val="auto"/>
        </w:rPr>
      </w:pPr>
      <w:r w:rsidRPr="005F7EFA">
        <w:rPr>
          <w:rFonts w:ascii="Arial" w:eastAsia="Times New Roman" w:hAnsi="Arial" w:cs="Arial"/>
          <w:color w:val="auto"/>
          <w:szCs w:val="22"/>
        </w:rPr>
        <w:t>Design appropriate research</w:t>
      </w:r>
    </w:p>
    <w:p w14:paraId="6FD92423" w14:textId="77777777" w:rsidR="00450CA5" w:rsidRDefault="00450CA5" w:rsidP="009113CF">
      <w:pPr>
        <w:snapToGrid w:val="0"/>
        <w:spacing w:line="360" w:lineRule="auto"/>
        <w:rPr>
          <w:rFonts w:ascii="Arial" w:eastAsia="PMingLiU" w:hAnsi="Arial" w:cs="Arial"/>
          <w:b/>
        </w:rPr>
      </w:pPr>
    </w:p>
    <w:p w14:paraId="784C32EB" w14:textId="77777777" w:rsidR="007F4ED3" w:rsidRPr="007F4ED3" w:rsidRDefault="007F4ED3" w:rsidP="009113CF">
      <w:pPr>
        <w:snapToGrid w:val="0"/>
        <w:spacing w:line="360" w:lineRule="auto"/>
        <w:rPr>
          <w:rFonts w:ascii="Arial" w:hAnsi="Arial" w:cs="Arial"/>
          <w:b/>
          <w:szCs w:val="24"/>
        </w:rPr>
      </w:pPr>
      <w:r w:rsidRPr="007F4ED3">
        <w:rPr>
          <w:rFonts w:ascii="Arial" w:hAnsi="Arial" w:cs="Arial"/>
          <w:b/>
          <w:szCs w:val="24"/>
        </w:rPr>
        <w:t>Course Requirements:</w:t>
      </w:r>
    </w:p>
    <w:p w14:paraId="1E4A6A44" w14:textId="77777777" w:rsidR="007F4ED3" w:rsidRPr="007F4ED3" w:rsidRDefault="007F4ED3" w:rsidP="009113CF">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7DB8726" w14:textId="77777777" w:rsidR="007F4ED3" w:rsidRPr="007F4ED3" w:rsidRDefault="007F4ED3" w:rsidP="009113CF">
      <w:pPr>
        <w:pStyle w:val="CM6"/>
        <w:numPr>
          <w:ilvl w:val="0"/>
          <w:numId w:val="23"/>
        </w:numPr>
        <w:snapToGrid w:val="0"/>
        <w:spacing w:line="360" w:lineRule="auto"/>
        <w:rPr>
          <w:rFonts w:ascii="Arial" w:hAnsi="Arial" w:cs="Arial"/>
        </w:rPr>
      </w:pPr>
      <w:r w:rsidRPr="007F4ED3">
        <w:rPr>
          <w:rFonts w:ascii="Arial" w:hAnsi="Arial" w:cs="Arial"/>
        </w:rPr>
        <w:t xml:space="preserve">Complete all </w:t>
      </w:r>
      <w:r w:rsidR="00843BE6">
        <w:rPr>
          <w:rFonts w:ascii="Arial" w:hAnsi="Arial" w:cs="Arial"/>
        </w:rPr>
        <w:t>assignments</w:t>
      </w:r>
      <w:r w:rsidRPr="007F4ED3">
        <w:rPr>
          <w:rFonts w:ascii="Arial" w:hAnsi="Arial" w:cs="Arial"/>
        </w:rPr>
        <w:t xml:space="preserve"> </w:t>
      </w:r>
    </w:p>
    <w:p w14:paraId="2BDC8B7B" w14:textId="77777777" w:rsidR="00084D67" w:rsidRPr="007F4ED3" w:rsidRDefault="00084D67" w:rsidP="009113CF">
      <w:pPr>
        <w:snapToGrid w:val="0"/>
        <w:spacing w:line="360" w:lineRule="auto"/>
        <w:rPr>
          <w:rFonts w:ascii="Arial" w:hAnsi="Arial" w:cs="Arial"/>
          <w:szCs w:val="24"/>
        </w:rPr>
      </w:pPr>
    </w:p>
    <w:p w14:paraId="46DFBCE2" w14:textId="77777777" w:rsidR="007F4ED3" w:rsidRDefault="007F4ED3" w:rsidP="009113CF">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1530"/>
      </w:tblGrid>
      <w:tr w:rsidR="00B677B2" w:rsidRPr="00B677B2" w14:paraId="07376EB2" w14:textId="77777777" w:rsidTr="00B677B2">
        <w:tc>
          <w:tcPr>
            <w:tcW w:w="4495" w:type="dxa"/>
          </w:tcPr>
          <w:p w14:paraId="166AB29D" w14:textId="59312DC2"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rPr>
              <w:t>Quizzes</w:t>
            </w:r>
            <w:r w:rsidRPr="00B677B2">
              <w:rPr>
                <w:rFonts w:ascii="Arial" w:hAnsi="Arial" w:cs="Arial"/>
                <w:sz w:val="24"/>
              </w:rPr>
              <w:tab/>
            </w:r>
            <w:r w:rsidRPr="00B677B2">
              <w:rPr>
                <w:rFonts w:ascii="Arial" w:hAnsi="Arial" w:cs="Arial"/>
                <w:sz w:val="24"/>
              </w:rPr>
              <w:tab/>
            </w:r>
            <w:r w:rsidRPr="00B677B2">
              <w:rPr>
                <w:rFonts w:ascii="Arial" w:hAnsi="Arial" w:cs="Arial"/>
                <w:sz w:val="24"/>
              </w:rPr>
              <w:tab/>
              <w:t>(4 * 30 each)</w:t>
            </w:r>
          </w:p>
        </w:tc>
        <w:tc>
          <w:tcPr>
            <w:tcW w:w="1530" w:type="dxa"/>
          </w:tcPr>
          <w:p w14:paraId="1652F2C0" w14:textId="30F71A02" w:rsidR="00B677B2" w:rsidRPr="00B677B2" w:rsidRDefault="00B677B2" w:rsidP="00B677B2">
            <w:pPr>
              <w:pStyle w:val="CM7"/>
              <w:snapToGrid w:val="0"/>
              <w:spacing w:line="360" w:lineRule="auto"/>
              <w:rPr>
                <w:rFonts w:ascii="Arial" w:hAnsi="Arial" w:cs="Arial"/>
                <w:sz w:val="24"/>
              </w:rPr>
            </w:pPr>
            <w:r w:rsidRPr="00B677B2">
              <w:rPr>
                <w:rFonts w:ascii="Arial" w:hAnsi="Arial" w:cs="Arial"/>
                <w:sz w:val="24"/>
              </w:rPr>
              <w:t xml:space="preserve">120 </w:t>
            </w:r>
          </w:p>
        </w:tc>
      </w:tr>
      <w:tr w:rsidR="00B677B2" w:rsidRPr="00B677B2" w14:paraId="39316AE8" w14:textId="77777777" w:rsidTr="00B677B2">
        <w:tc>
          <w:tcPr>
            <w:tcW w:w="4495" w:type="dxa"/>
          </w:tcPr>
          <w:p w14:paraId="749E45F4" w14:textId="2B72D96E" w:rsidR="00B677B2" w:rsidRPr="00B677B2" w:rsidRDefault="00EE43C1" w:rsidP="00CF7357">
            <w:pPr>
              <w:pStyle w:val="CM7"/>
              <w:snapToGrid w:val="0"/>
              <w:spacing w:line="360" w:lineRule="auto"/>
              <w:rPr>
                <w:rFonts w:ascii="Arial" w:hAnsi="Arial" w:cs="Arial"/>
                <w:sz w:val="24"/>
              </w:rPr>
            </w:pPr>
            <w:r>
              <w:rPr>
                <w:rFonts w:ascii="Arial" w:hAnsi="Arial" w:cs="Arial"/>
                <w:sz w:val="24"/>
              </w:rPr>
              <w:t xml:space="preserve">Assignments </w:t>
            </w:r>
            <w:r w:rsidR="00B677B2" w:rsidRPr="00B677B2">
              <w:rPr>
                <w:rFonts w:ascii="Arial" w:hAnsi="Arial" w:cs="Arial"/>
                <w:sz w:val="24"/>
              </w:rPr>
              <w:tab/>
              <w:t xml:space="preserve">(4 * </w:t>
            </w:r>
            <w:r w:rsidR="00CF7357">
              <w:rPr>
                <w:rFonts w:ascii="Arial" w:hAnsi="Arial" w:cs="Arial"/>
                <w:sz w:val="24"/>
              </w:rPr>
              <w:t>30</w:t>
            </w:r>
            <w:r w:rsidR="00B677B2" w:rsidRPr="00B677B2">
              <w:rPr>
                <w:rFonts w:ascii="Arial" w:hAnsi="Arial" w:cs="Arial"/>
                <w:sz w:val="24"/>
              </w:rPr>
              <w:t xml:space="preserve"> each)</w:t>
            </w:r>
          </w:p>
        </w:tc>
        <w:tc>
          <w:tcPr>
            <w:tcW w:w="1530" w:type="dxa"/>
          </w:tcPr>
          <w:p w14:paraId="76EE90AE" w14:textId="1BD4ED67" w:rsidR="00B677B2" w:rsidRPr="00B677B2" w:rsidRDefault="00CF7357" w:rsidP="00CF7357">
            <w:pPr>
              <w:pStyle w:val="CM7"/>
              <w:snapToGrid w:val="0"/>
              <w:spacing w:line="360" w:lineRule="auto"/>
              <w:rPr>
                <w:rFonts w:ascii="Arial" w:hAnsi="Arial" w:cs="Arial"/>
                <w:sz w:val="24"/>
              </w:rPr>
            </w:pPr>
            <w:r>
              <w:rPr>
                <w:rFonts w:ascii="Arial" w:hAnsi="Arial" w:cs="Arial"/>
                <w:sz w:val="24"/>
              </w:rPr>
              <w:t>12</w:t>
            </w:r>
            <w:r w:rsidR="00B677B2" w:rsidRPr="00B677B2">
              <w:rPr>
                <w:rFonts w:ascii="Arial" w:hAnsi="Arial" w:cs="Arial"/>
                <w:sz w:val="24"/>
              </w:rPr>
              <w:t xml:space="preserve">0 </w:t>
            </w:r>
          </w:p>
        </w:tc>
      </w:tr>
      <w:tr w:rsidR="00B677B2" w:rsidRPr="00B677B2" w14:paraId="2A42BAD7" w14:textId="77777777" w:rsidTr="00B677B2">
        <w:tc>
          <w:tcPr>
            <w:tcW w:w="4495" w:type="dxa"/>
            <w:tcBorders>
              <w:bottom w:val="single" w:sz="4" w:space="0" w:color="auto"/>
            </w:tcBorders>
          </w:tcPr>
          <w:p w14:paraId="37DF1E53" w14:textId="4C87139D"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rPr>
              <w:t>In-class Activity*</w:t>
            </w:r>
          </w:p>
        </w:tc>
        <w:tc>
          <w:tcPr>
            <w:tcW w:w="1530" w:type="dxa"/>
            <w:tcBorders>
              <w:bottom w:val="single" w:sz="4" w:space="0" w:color="auto"/>
            </w:tcBorders>
          </w:tcPr>
          <w:p w14:paraId="059B1A0B" w14:textId="1C4BB1FD" w:rsidR="00B677B2" w:rsidRPr="00B677B2" w:rsidRDefault="00B677B2" w:rsidP="00CF7357">
            <w:pPr>
              <w:pStyle w:val="CM7"/>
              <w:snapToGrid w:val="0"/>
              <w:spacing w:line="360" w:lineRule="auto"/>
              <w:rPr>
                <w:rFonts w:ascii="Arial" w:hAnsi="Arial" w:cs="Arial"/>
                <w:sz w:val="24"/>
              </w:rPr>
            </w:pPr>
            <w:r>
              <w:rPr>
                <w:rFonts w:ascii="Arial" w:hAnsi="Arial" w:cs="Arial"/>
                <w:sz w:val="24"/>
              </w:rPr>
              <w:t xml:space="preserve"> </w:t>
            </w:r>
            <w:r w:rsidR="00CF7357">
              <w:rPr>
                <w:rFonts w:ascii="Arial" w:hAnsi="Arial" w:cs="Arial"/>
                <w:sz w:val="24"/>
              </w:rPr>
              <w:t>60</w:t>
            </w:r>
            <w:r>
              <w:rPr>
                <w:rFonts w:ascii="Arial" w:hAnsi="Arial" w:cs="Arial"/>
                <w:sz w:val="24"/>
              </w:rPr>
              <w:t xml:space="preserve"> </w:t>
            </w:r>
          </w:p>
        </w:tc>
      </w:tr>
      <w:tr w:rsidR="00B677B2" w:rsidRPr="00B677B2" w14:paraId="5CFF2FF3" w14:textId="77777777" w:rsidTr="00B677B2">
        <w:tc>
          <w:tcPr>
            <w:tcW w:w="4495" w:type="dxa"/>
            <w:tcBorders>
              <w:top w:val="single" w:sz="4" w:space="0" w:color="auto"/>
            </w:tcBorders>
          </w:tcPr>
          <w:p w14:paraId="5D068F56" w14:textId="5C772F7A" w:rsidR="00B677B2" w:rsidRPr="00B677B2" w:rsidRDefault="00B677B2" w:rsidP="00E4157C">
            <w:pPr>
              <w:pStyle w:val="CM7"/>
              <w:snapToGrid w:val="0"/>
              <w:spacing w:line="360" w:lineRule="auto"/>
              <w:rPr>
                <w:rFonts w:ascii="Arial" w:hAnsi="Arial" w:cs="Arial"/>
                <w:sz w:val="24"/>
              </w:rPr>
            </w:pPr>
            <w:r w:rsidRPr="00B677B2">
              <w:rPr>
                <w:rFonts w:ascii="Arial" w:hAnsi="Arial" w:cs="Arial"/>
                <w:sz w:val="24"/>
                <w:lang w:eastAsia="en-US"/>
              </w:rPr>
              <w:t>Total Possible Points</w:t>
            </w:r>
          </w:p>
        </w:tc>
        <w:tc>
          <w:tcPr>
            <w:tcW w:w="1530" w:type="dxa"/>
            <w:tcBorders>
              <w:top w:val="single" w:sz="4" w:space="0" w:color="auto"/>
            </w:tcBorders>
          </w:tcPr>
          <w:p w14:paraId="5FB5D026" w14:textId="29DBD323" w:rsidR="00B677B2" w:rsidRPr="00B677B2" w:rsidRDefault="00CF7357" w:rsidP="00E4157C">
            <w:pPr>
              <w:pStyle w:val="CM7"/>
              <w:snapToGrid w:val="0"/>
              <w:spacing w:line="360" w:lineRule="auto"/>
              <w:rPr>
                <w:rFonts w:ascii="Arial" w:hAnsi="Arial" w:cs="Arial"/>
                <w:sz w:val="24"/>
              </w:rPr>
            </w:pPr>
            <w:r>
              <w:rPr>
                <w:rFonts w:ascii="Arial" w:hAnsi="Arial" w:cs="Arial"/>
                <w:sz w:val="24"/>
                <w:lang w:eastAsia="en-US"/>
              </w:rPr>
              <w:t>3</w:t>
            </w:r>
            <w:r w:rsidR="00B677B2">
              <w:rPr>
                <w:rFonts w:ascii="Arial" w:hAnsi="Arial" w:cs="Arial"/>
                <w:sz w:val="24"/>
                <w:lang w:eastAsia="en-US"/>
              </w:rPr>
              <w:t>0</w:t>
            </w:r>
            <w:r w:rsidR="00B677B2" w:rsidRPr="00B677B2">
              <w:rPr>
                <w:rFonts w:ascii="Arial" w:hAnsi="Arial" w:cs="Arial"/>
                <w:sz w:val="24"/>
                <w:lang w:eastAsia="en-US"/>
              </w:rPr>
              <w:t>0 p</w:t>
            </w:r>
            <w:r w:rsidR="00B677B2">
              <w:rPr>
                <w:rFonts w:ascii="Arial" w:hAnsi="Arial" w:cs="Arial"/>
                <w:sz w:val="24"/>
                <w:lang w:eastAsia="en-US"/>
              </w:rPr>
              <w:t>oin</w:t>
            </w:r>
            <w:r w:rsidR="00B677B2" w:rsidRPr="00B677B2">
              <w:rPr>
                <w:rFonts w:ascii="Arial" w:hAnsi="Arial" w:cs="Arial"/>
                <w:sz w:val="24"/>
                <w:lang w:eastAsia="en-US"/>
              </w:rPr>
              <w:t>ts</w:t>
            </w:r>
          </w:p>
        </w:tc>
      </w:tr>
    </w:tbl>
    <w:p w14:paraId="1CD5A6B4" w14:textId="23A17AED" w:rsidR="00FB5A11" w:rsidRPr="009C7937" w:rsidRDefault="00E4157C" w:rsidP="00B677B2">
      <w:pPr>
        <w:pStyle w:val="Default"/>
        <w:rPr>
          <w:rFonts w:ascii="Arial" w:hAnsi="Arial" w:cs="Arial"/>
          <w:b/>
          <w:lang w:eastAsia="zh-TW"/>
        </w:rPr>
      </w:pPr>
      <w:r w:rsidRPr="009C7937">
        <w:rPr>
          <w:rFonts w:ascii="Arial" w:hAnsi="Arial" w:cs="Arial"/>
          <w:b/>
          <w:lang w:eastAsia="zh-TW"/>
        </w:rPr>
        <w:tab/>
      </w:r>
      <w:r w:rsidRPr="009C7937">
        <w:rPr>
          <w:rFonts w:ascii="Arial" w:hAnsi="Arial" w:cs="Arial"/>
          <w:b/>
          <w:lang w:eastAsia="zh-TW"/>
        </w:rPr>
        <w:tab/>
      </w:r>
      <w:r w:rsidRPr="009C7937">
        <w:rPr>
          <w:rFonts w:ascii="Arial" w:hAnsi="Arial" w:cs="Arial"/>
          <w:b/>
          <w:lang w:eastAsia="zh-TW"/>
        </w:rPr>
        <w:tab/>
        <w:t>*You MUST be in class to earn in-class activity points.</w:t>
      </w:r>
    </w:p>
    <w:p w14:paraId="4B690E59" w14:textId="4C586C8F" w:rsidR="00C11D9F" w:rsidRPr="008C4A85" w:rsidRDefault="008C4A85" w:rsidP="009113CF">
      <w:pPr>
        <w:pStyle w:val="Default"/>
        <w:snapToGrid w:val="0"/>
        <w:spacing w:line="360" w:lineRule="auto"/>
        <w:rPr>
          <w:rFonts w:ascii="Arial" w:hAnsi="Arial" w:cs="Arial"/>
          <w:color w:val="FF0000"/>
          <w:lang w:eastAsia="zh-TW"/>
        </w:rPr>
      </w:pPr>
      <w:r>
        <w:rPr>
          <w:rFonts w:ascii="Arial" w:hAnsi="Arial" w:cs="Arial"/>
          <w:color w:val="FF0000"/>
          <w:lang w:eastAsia="zh-TW"/>
        </w:rPr>
        <w:t>You can check your grade for each assignment you submitted in the Canvas. However, I keep the official grades in an Excel file and will calculate your final grade using Excel or SPSS.</w:t>
      </w:r>
      <w:r w:rsidR="003C44A3">
        <w:rPr>
          <w:rFonts w:ascii="Arial" w:hAnsi="Arial" w:cs="Arial"/>
          <w:color w:val="FF0000"/>
          <w:lang w:eastAsia="zh-TW"/>
        </w:rPr>
        <w:t xml:space="preserve"> </w:t>
      </w:r>
    </w:p>
    <w:p w14:paraId="185846B3" w14:textId="0B975D1E" w:rsidR="00140655" w:rsidRDefault="00140655">
      <w:pPr>
        <w:widowControl/>
        <w:rPr>
          <w:rFonts w:ascii="Arial" w:hAnsi="Arial" w:cs="Arial"/>
          <w:b/>
        </w:rPr>
      </w:pPr>
    </w:p>
    <w:p w14:paraId="0D9CF6C1" w14:textId="77777777" w:rsidR="003810AB" w:rsidRPr="004F4891" w:rsidRDefault="003810AB" w:rsidP="009113CF">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770"/>
      </w:tblGrid>
      <w:tr w:rsidR="003810AB" w:rsidRPr="004F4891" w14:paraId="2E873034" w14:textId="77777777" w:rsidTr="00B677B2">
        <w:tc>
          <w:tcPr>
            <w:tcW w:w="1260" w:type="dxa"/>
            <w:tcBorders>
              <w:top w:val="single" w:sz="4" w:space="0" w:color="auto"/>
              <w:bottom w:val="single" w:sz="4" w:space="0" w:color="auto"/>
            </w:tcBorders>
            <w:vAlign w:val="center"/>
          </w:tcPr>
          <w:p w14:paraId="59B306A7" w14:textId="77777777"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4770" w:type="dxa"/>
            <w:tcBorders>
              <w:top w:val="single" w:sz="4" w:space="0" w:color="auto"/>
              <w:bottom w:val="single" w:sz="4" w:space="0" w:color="auto"/>
            </w:tcBorders>
            <w:vAlign w:val="center"/>
          </w:tcPr>
          <w:p w14:paraId="44132BE1" w14:textId="4E7EE998" w:rsidR="003810AB" w:rsidRPr="004F4891" w:rsidRDefault="009C7937" w:rsidP="009113CF">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3810AB" w:rsidRPr="004F4891" w14:paraId="46433D7A" w14:textId="77777777" w:rsidTr="00B677B2">
        <w:tc>
          <w:tcPr>
            <w:tcW w:w="1260" w:type="dxa"/>
            <w:vAlign w:val="center"/>
          </w:tcPr>
          <w:p w14:paraId="13511016" w14:textId="77777777" w:rsidR="003810AB" w:rsidRPr="004F4891" w:rsidRDefault="00140655" w:rsidP="009113CF">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4770" w:type="dxa"/>
          </w:tcPr>
          <w:p w14:paraId="27E2E3A0" w14:textId="6F3AE0E0" w:rsidR="003810AB" w:rsidRPr="009C7937" w:rsidRDefault="00CF7357" w:rsidP="009C7937">
            <w:pPr>
              <w:pStyle w:val="ListParagraph"/>
              <w:snapToGrid w:val="0"/>
              <w:spacing w:line="360" w:lineRule="auto"/>
              <w:ind w:leftChars="0" w:left="0"/>
              <w:jc w:val="center"/>
              <w:rPr>
                <w:rFonts w:ascii="Arial" w:hAnsi="Arial" w:cs="Arial"/>
                <w:b/>
                <w:bCs/>
                <w:iCs/>
                <w:sz w:val="22"/>
              </w:rPr>
            </w:pPr>
            <w:r>
              <w:rPr>
                <w:rFonts w:ascii="Arial" w:hAnsi="Arial" w:cs="Arial"/>
                <w:b/>
                <w:bCs/>
                <w:iCs/>
                <w:sz w:val="22"/>
              </w:rPr>
              <w:t>27</w:t>
            </w:r>
            <w:r w:rsidR="009C7937" w:rsidRPr="009C7937">
              <w:rPr>
                <w:rFonts w:ascii="Arial" w:hAnsi="Arial" w:cs="Arial"/>
                <w:b/>
                <w:bCs/>
                <w:iCs/>
                <w:sz w:val="22"/>
              </w:rPr>
              <w:t>0+</w:t>
            </w:r>
          </w:p>
        </w:tc>
      </w:tr>
      <w:tr w:rsidR="00140655" w:rsidRPr="004F4891" w14:paraId="53FB45ED" w14:textId="77777777" w:rsidTr="00B677B2">
        <w:tc>
          <w:tcPr>
            <w:tcW w:w="1260" w:type="dxa"/>
            <w:vAlign w:val="center"/>
          </w:tcPr>
          <w:p w14:paraId="1C9A4EAF" w14:textId="77777777" w:rsidR="00140655" w:rsidRPr="004F4891" w:rsidRDefault="00140655" w:rsidP="009113CF">
            <w:pPr>
              <w:snapToGrid w:val="0"/>
              <w:spacing w:line="360" w:lineRule="auto"/>
              <w:jc w:val="center"/>
              <w:rPr>
                <w:rFonts w:ascii="Arial" w:hAnsi="Arial" w:cs="Arial"/>
                <w:b/>
                <w:bCs/>
                <w:iCs/>
                <w:sz w:val="22"/>
              </w:rPr>
            </w:pPr>
            <w:r>
              <w:rPr>
                <w:rFonts w:ascii="Arial" w:hAnsi="Arial" w:cs="Arial"/>
                <w:b/>
                <w:bCs/>
                <w:iCs/>
                <w:sz w:val="22"/>
              </w:rPr>
              <w:t>B</w:t>
            </w:r>
          </w:p>
        </w:tc>
        <w:tc>
          <w:tcPr>
            <w:tcW w:w="4770" w:type="dxa"/>
          </w:tcPr>
          <w:p w14:paraId="66C94F7C" w14:textId="7BEAF46D" w:rsidR="00140655" w:rsidRPr="004F4891" w:rsidRDefault="00CF7357" w:rsidP="00CF7357">
            <w:pPr>
              <w:snapToGrid w:val="0"/>
              <w:spacing w:line="360" w:lineRule="auto"/>
              <w:jc w:val="center"/>
              <w:rPr>
                <w:rFonts w:ascii="Arial" w:hAnsi="Arial" w:cs="Arial"/>
                <w:b/>
                <w:bCs/>
                <w:iCs/>
                <w:sz w:val="22"/>
              </w:rPr>
            </w:pPr>
            <w:r>
              <w:rPr>
                <w:rFonts w:ascii="Arial" w:hAnsi="Arial" w:cs="Arial"/>
                <w:b/>
                <w:bCs/>
                <w:iCs/>
                <w:sz w:val="22"/>
              </w:rPr>
              <w:t>240</w:t>
            </w:r>
            <w:r w:rsidR="009C7937">
              <w:rPr>
                <w:rFonts w:ascii="Arial" w:hAnsi="Arial" w:cs="Arial"/>
                <w:b/>
                <w:bCs/>
                <w:iCs/>
                <w:sz w:val="22"/>
              </w:rPr>
              <w:t xml:space="preserve"> ~ </w:t>
            </w:r>
            <w:r>
              <w:rPr>
                <w:rFonts w:ascii="Arial" w:hAnsi="Arial" w:cs="Arial"/>
                <w:b/>
                <w:bCs/>
                <w:iCs/>
                <w:sz w:val="22"/>
              </w:rPr>
              <w:t>26</w:t>
            </w:r>
            <w:r w:rsidR="009C7937">
              <w:rPr>
                <w:rFonts w:ascii="Arial" w:hAnsi="Arial" w:cs="Arial"/>
                <w:b/>
                <w:bCs/>
                <w:iCs/>
                <w:sz w:val="22"/>
              </w:rPr>
              <w:t>9</w:t>
            </w:r>
          </w:p>
        </w:tc>
      </w:tr>
      <w:tr w:rsidR="00140655" w:rsidRPr="004F4891" w14:paraId="7109EE90" w14:textId="77777777" w:rsidTr="00B677B2">
        <w:tc>
          <w:tcPr>
            <w:tcW w:w="1260" w:type="dxa"/>
            <w:vAlign w:val="center"/>
          </w:tcPr>
          <w:p w14:paraId="69B674EE"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4770" w:type="dxa"/>
          </w:tcPr>
          <w:p w14:paraId="17B0B484" w14:textId="6249BD53"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210</w:t>
            </w:r>
            <w:r w:rsidR="009C7937">
              <w:rPr>
                <w:rFonts w:ascii="Arial" w:hAnsi="Arial" w:cs="Arial"/>
                <w:b/>
                <w:bCs/>
                <w:iCs/>
                <w:sz w:val="22"/>
                <w:szCs w:val="22"/>
              </w:rPr>
              <w:t xml:space="preserve"> ~ </w:t>
            </w:r>
            <w:r>
              <w:rPr>
                <w:rFonts w:ascii="Arial" w:hAnsi="Arial" w:cs="Arial"/>
                <w:b/>
                <w:bCs/>
                <w:iCs/>
                <w:sz w:val="22"/>
                <w:szCs w:val="22"/>
              </w:rPr>
              <w:t>23</w:t>
            </w:r>
            <w:r w:rsidR="009C7937">
              <w:rPr>
                <w:rFonts w:ascii="Arial" w:hAnsi="Arial" w:cs="Arial"/>
                <w:b/>
                <w:bCs/>
                <w:iCs/>
                <w:sz w:val="22"/>
                <w:szCs w:val="22"/>
              </w:rPr>
              <w:t>9</w:t>
            </w:r>
          </w:p>
        </w:tc>
      </w:tr>
      <w:tr w:rsidR="00140655" w:rsidRPr="004F4891" w14:paraId="2BCDD1B5" w14:textId="77777777" w:rsidTr="00B677B2">
        <w:tc>
          <w:tcPr>
            <w:tcW w:w="1260" w:type="dxa"/>
            <w:vAlign w:val="center"/>
          </w:tcPr>
          <w:p w14:paraId="2511F683"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4770" w:type="dxa"/>
          </w:tcPr>
          <w:p w14:paraId="3D2ABE28" w14:textId="07437D8D" w:rsidR="00140655" w:rsidRPr="004F4891" w:rsidRDefault="00CF7357" w:rsidP="00CF7357">
            <w:pPr>
              <w:snapToGrid w:val="0"/>
              <w:spacing w:line="360" w:lineRule="auto"/>
              <w:jc w:val="center"/>
              <w:rPr>
                <w:rFonts w:ascii="Arial" w:hAnsi="Arial" w:cs="Arial"/>
                <w:b/>
                <w:bCs/>
                <w:iCs/>
                <w:sz w:val="22"/>
                <w:szCs w:val="22"/>
              </w:rPr>
            </w:pPr>
            <w:r>
              <w:rPr>
                <w:rFonts w:ascii="Arial" w:hAnsi="Arial" w:cs="Arial"/>
                <w:b/>
                <w:bCs/>
                <w:iCs/>
                <w:sz w:val="22"/>
                <w:szCs w:val="22"/>
              </w:rPr>
              <w:t>18</w:t>
            </w:r>
            <w:r w:rsidR="009C7937">
              <w:rPr>
                <w:rFonts w:ascii="Arial" w:hAnsi="Arial" w:cs="Arial"/>
                <w:b/>
                <w:bCs/>
                <w:iCs/>
                <w:sz w:val="22"/>
                <w:szCs w:val="22"/>
              </w:rPr>
              <w:t xml:space="preserve">0 ~ </w:t>
            </w:r>
            <w:r>
              <w:rPr>
                <w:rFonts w:ascii="Arial" w:hAnsi="Arial" w:cs="Arial"/>
                <w:b/>
                <w:bCs/>
                <w:iCs/>
                <w:sz w:val="22"/>
                <w:szCs w:val="22"/>
              </w:rPr>
              <w:t>20</w:t>
            </w:r>
            <w:r w:rsidR="009C7937">
              <w:rPr>
                <w:rFonts w:ascii="Arial" w:hAnsi="Arial" w:cs="Arial"/>
                <w:b/>
                <w:bCs/>
                <w:iCs/>
                <w:sz w:val="22"/>
                <w:szCs w:val="22"/>
              </w:rPr>
              <w:t>9</w:t>
            </w:r>
          </w:p>
        </w:tc>
      </w:tr>
      <w:tr w:rsidR="00140655" w:rsidRPr="004F4891" w14:paraId="15D8D931" w14:textId="77777777" w:rsidTr="00B677B2">
        <w:tc>
          <w:tcPr>
            <w:tcW w:w="1260" w:type="dxa"/>
            <w:tcBorders>
              <w:bottom w:val="single" w:sz="4" w:space="0" w:color="auto"/>
            </w:tcBorders>
            <w:vAlign w:val="center"/>
          </w:tcPr>
          <w:p w14:paraId="11F2EA0B" w14:textId="77777777" w:rsidR="00140655" w:rsidRPr="004F4891" w:rsidRDefault="00140655" w:rsidP="00140655">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4770" w:type="dxa"/>
            <w:tcBorders>
              <w:bottom w:val="single" w:sz="4" w:space="0" w:color="auto"/>
            </w:tcBorders>
          </w:tcPr>
          <w:p w14:paraId="2F0960F1" w14:textId="0DD74F5A" w:rsidR="00140655" w:rsidRPr="004F4891" w:rsidRDefault="00140655" w:rsidP="00CF7357">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sidR="009C7937">
              <w:rPr>
                <w:rFonts w:ascii="Arial" w:hAnsi="Arial" w:cs="Arial"/>
                <w:b/>
                <w:bCs/>
                <w:iCs/>
                <w:sz w:val="22"/>
                <w:szCs w:val="22"/>
              </w:rPr>
              <w:t xml:space="preserve"> 1</w:t>
            </w:r>
            <w:r w:rsidR="00CF7357">
              <w:rPr>
                <w:rFonts w:ascii="Arial" w:hAnsi="Arial" w:cs="Arial"/>
                <w:b/>
                <w:bCs/>
                <w:iCs/>
                <w:sz w:val="22"/>
                <w:szCs w:val="22"/>
              </w:rPr>
              <w:t>79</w:t>
            </w:r>
          </w:p>
        </w:tc>
      </w:tr>
    </w:tbl>
    <w:p w14:paraId="3B10E5E6" w14:textId="77777777" w:rsidR="003810AB" w:rsidRPr="00843BE6" w:rsidRDefault="003810AB" w:rsidP="009113CF">
      <w:pPr>
        <w:pStyle w:val="Default"/>
        <w:snapToGrid w:val="0"/>
        <w:spacing w:line="360" w:lineRule="auto"/>
        <w:rPr>
          <w:rFonts w:ascii="Arial" w:hAnsi="Arial" w:cs="Arial"/>
          <w:lang w:eastAsia="zh-TW"/>
        </w:rPr>
      </w:pPr>
    </w:p>
    <w:p w14:paraId="12506BC5" w14:textId="77777777" w:rsidR="00DB590C" w:rsidRDefault="00DB590C" w:rsidP="009113CF">
      <w:pPr>
        <w:widowControl/>
        <w:snapToGrid w:val="0"/>
        <w:spacing w:line="360" w:lineRule="auto"/>
        <w:rPr>
          <w:rFonts w:ascii="Arial" w:hAnsi="Arial" w:cs="Arial"/>
          <w:b/>
          <w:bCs/>
          <w:szCs w:val="24"/>
        </w:rPr>
      </w:pPr>
    </w:p>
    <w:p w14:paraId="3243156C" w14:textId="77777777" w:rsidR="00422C58" w:rsidRPr="003E2845" w:rsidRDefault="00422C58" w:rsidP="009113C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52999432" w14:textId="77777777" w:rsidR="001934DA" w:rsidRDefault="001934DA" w:rsidP="009113CF">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68D71256" w14:textId="211AEDEB" w:rsidR="001934DA" w:rsidRPr="001934DA" w:rsidRDefault="001934DA" w:rsidP="001934DA">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D90322">
        <w:rPr>
          <w:rFonts w:ascii="Arial" w:hAnsi="Arial" w:cs="Arial"/>
          <w:b/>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8C4A85">
        <w:rPr>
          <w:rFonts w:ascii="Arial" w:hAnsi="Arial" w:cs="Arial"/>
          <w:iCs/>
          <w:szCs w:val="24"/>
        </w:rPr>
        <w:t xml:space="preserve"> Emails will be re</w:t>
      </w:r>
      <w:r w:rsidR="008647AA">
        <w:rPr>
          <w:rFonts w:ascii="Arial" w:hAnsi="Arial" w:cs="Arial"/>
          <w:iCs/>
          <w:szCs w:val="24"/>
        </w:rPr>
        <w:t xml:space="preserve">sponded within 48 hours </w:t>
      </w:r>
      <w:r w:rsidR="008647AA" w:rsidRPr="009C7937">
        <w:rPr>
          <w:rFonts w:ascii="Arial" w:hAnsi="Arial" w:cs="Arial"/>
          <w:iCs/>
          <w:szCs w:val="24"/>
          <w:u w:val="single"/>
        </w:rPr>
        <w:t>excluding</w:t>
      </w:r>
      <w:r w:rsidR="008C4A85">
        <w:rPr>
          <w:rFonts w:ascii="Arial" w:hAnsi="Arial" w:cs="Arial"/>
          <w:iCs/>
          <w:szCs w:val="24"/>
        </w:rPr>
        <w:t xml:space="preserve"> weekends and holidays.</w:t>
      </w:r>
    </w:p>
    <w:p w14:paraId="1DE754B8" w14:textId="77777777" w:rsidR="001934DA" w:rsidRPr="001934DA" w:rsidRDefault="001934DA" w:rsidP="001934DA">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14:paraId="4EA9EAC3" w14:textId="59C4D464" w:rsidR="001934DA" w:rsidRPr="001934DA" w:rsidRDefault="001934DA" w:rsidP="001934DA">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grade your assignments in the Canvas. You can check your grade </w:t>
      </w:r>
      <w:r w:rsidR="003C44A3">
        <w:rPr>
          <w:rFonts w:ascii="Arial" w:hAnsi="Arial" w:cs="Arial"/>
          <w:iCs/>
          <w:szCs w:val="24"/>
        </w:rPr>
        <w:t xml:space="preserve">for each assignments </w:t>
      </w:r>
      <w:r>
        <w:rPr>
          <w:rFonts w:ascii="Arial" w:hAnsi="Arial" w:cs="Arial"/>
          <w:iCs/>
          <w:szCs w:val="24"/>
        </w:rPr>
        <w:t>in the Canvas as well.</w:t>
      </w:r>
      <w:r w:rsidR="003C44A3">
        <w:rPr>
          <w:rFonts w:ascii="Arial" w:hAnsi="Arial" w:cs="Arial"/>
          <w:iCs/>
          <w:szCs w:val="24"/>
        </w:rPr>
        <w:t xml:space="preserve"> However, I keep your official grades in my Excel file.</w:t>
      </w:r>
    </w:p>
    <w:p w14:paraId="67A02576" w14:textId="77777777" w:rsidR="001934DA" w:rsidRDefault="001934DA" w:rsidP="001934DA">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 email, or make an appointment.</w:t>
      </w:r>
    </w:p>
    <w:p w14:paraId="05CA0BEB" w14:textId="77777777"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3337E700" w14:textId="77777777" w:rsidR="00422C58" w:rsidRPr="003E2845" w:rsidRDefault="00422C58" w:rsidP="009113CF">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2A5C06C" w14:textId="77777777" w:rsidR="009113CF" w:rsidRPr="009113CF" w:rsidRDefault="009113CF" w:rsidP="009113CF">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2BD3A569" w14:textId="77777777" w:rsidR="009113CF" w:rsidRPr="009113CF" w:rsidRDefault="009113CF" w:rsidP="009113CF">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717D6D22" w14:textId="77777777"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73D0A6D6" w14:textId="77777777" w:rsidR="00422C58" w:rsidRPr="003E2845" w:rsidRDefault="00422C58" w:rsidP="009113CF">
      <w:pPr>
        <w:pStyle w:val="ListParagraph"/>
        <w:numPr>
          <w:ilvl w:val="0"/>
          <w:numId w:val="25"/>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E4157C">
        <w:rPr>
          <w:rFonts w:ascii="Arial" w:hAnsi="Arial" w:cs="Arial"/>
          <w:snapToGrid w:val="0"/>
          <w:szCs w:val="24"/>
        </w:rPr>
        <w:t>u</w:t>
      </w:r>
      <w:r w:rsidR="00322C6C">
        <w:rPr>
          <w:rFonts w:ascii="Arial" w:hAnsi="Arial" w:cs="Arial"/>
          <w:snapToGrid w:val="0"/>
          <w:szCs w:val="24"/>
        </w:rPr>
        <w:t>ploaded i</w:t>
      </w:r>
      <w:r w:rsidR="00E4157C">
        <w:rPr>
          <w:rFonts w:ascii="Arial" w:hAnsi="Arial" w:cs="Arial"/>
          <w:snapToGrid w:val="0"/>
          <w:szCs w:val="24"/>
        </w:rPr>
        <w:t>n the Canvas</w:t>
      </w:r>
      <w:r w:rsidRPr="003E2845">
        <w:rPr>
          <w:rFonts w:ascii="Arial" w:hAnsi="Arial" w:cs="Arial"/>
          <w:snapToGrid w:val="0"/>
          <w:szCs w:val="24"/>
        </w:rPr>
        <w:t>.</w:t>
      </w:r>
    </w:p>
    <w:p w14:paraId="269D58C1" w14:textId="77777777" w:rsidR="00422C58" w:rsidRPr="003E2845" w:rsidRDefault="00422C58" w:rsidP="009113CF">
      <w:pPr>
        <w:pStyle w:val="ListParagraph"/>
        <w:numPr>
          <w:ilvl w:val="0"/>
          <w:numId w:val="25"/>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D62A513" w14:textId="77777777"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4C63B640" w14:textId="77777777" w:rsidR="00422C58" w:rsidRPr="003E2845" w:rsidRDefault="00422C58"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00C11D9F">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285381E7" w14:textId="77777777" w:rsidR="00422C58" w:rsidRDefault="00422C58"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26AB4DCA" w14:textId="77777777" w:rsidR="006B6E39" w:rsidRPr="003E2845" w:rsidRDefault="006B6E39"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14D4142E" w14:textId="77777777" w:rsidR="00422C58" w:rsidRPr="00D70B68" w:rsidRDefault="00422C58" w:rsidP="009113CF">
      <w:pPr>
        <w:pStyle w:val="ListParagraph"/>
        <w:numPr>
          <w:ilvl w:val="0"/>
          <w:numId w:val="25"/>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2716DB5D" w14:textId="77777777" w:rsidR="00422C58" w:rsidRDefault="00422C5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32EA5088" w14:textId="77777777" w:rsidR="00D70B68" w:rsidRPr="00E4157C" w:rsidRDefault="00D70B68" w:rsidP="00652EBD">
      <w:pPr>
        <w:pBdr>
          <w:top w:val="single" w:sz="8" w:space="1" w:color="FFFFFF"/>
          <w:left w:val="single" w:sz="8" w:space="0" w:color="FFFFFF"/>
          <w:bottom w:val="single" w:sz="8" w:space="1" w:color="FFFFFF"/>
          <w:right w:val="single" w:sz="8" w:space="1" w:color="FFFFFF"/>
        </w:pBdr>
        <w:snapToGrid w:val="0"/>
        <w:spacing w:line="360" w:lineRule="auto"/>
        <w:ind w:left="540"/>
        <w:rPr>
          <w:rFonts w:ascii="Arial" w:hAnsi="Arial" w:cs="Arial"/>
          <w:b/>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00E4157C">
        <w:rPr>
          <w:rFonts w:ascii="Arial" w:hAnsi="Arial" w:cs="Arial"/>
          <w:szCs w:val="24"/>
        </w:rPr>
        <w:t xml:space="preserve"> </w:t>
      </w:r>
      <w:r w:rsidR="00E4157C" w:rsidRPr="00E4157C">
        <w:rPr>
          <w:rFonts w:ascii="Arial" w:hAnsi="Arial" w:cs="Arial"/>
          <w:szCs w:val="24"/>
          <w:u w:val="single"/>
        </w:rPr>
        <w:t>To be eligible for a grade of IN, the student must have completed and have passed more than half of all class assignments/exams for semester.</w:t>
      </w:r>
    </w:p>
    <w:p w14:paraId="622051C3" w14:textId="77777777" w:rsidR="00422C58" w:rsidRPr="00D70B68" w:rsidRDefault="00422C58" w:rsidP="009113CF">
      <w:pPr>
        <w:pStyle w:val="ListParagraph"/>
        <w:numPr>
          <w:ilvl w:val="0"/>
          <w:numId w:val="28"/>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0CED9650"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11AC20D4" w14:textId="77777777" w:rsidR="00422C58" w:rsidRDefault="00422C5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13742D79" w14:textId="77777777" w:rsidR="00E4157C" w:rsidRDefault="00E4157C"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p>
    <w:p w14:paraId="6B01473B"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2B169F31" w14:textId="77777777"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1DE5DEEA" w14:textId="77777777" w:rsidR="00D70B68" w:rsidRPr="00D70B68" w:rsidRDefault="000C1EF1"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0B68" w:rsidRPr="00A016B4">
          <w:rPr>
            <w:rStyle w:val="Hyperlink"/>
            <w:rFonts w:ascii="Arial" w:hAnsi="Arial" w:cs="Arial"/>
            <w:szCs w:val="24"/>
          </w:rPr>
          <w:t>http://www.collegeboard.com/student/plan/college-success/10314.html</w:t>
        </w:r>
      </w:hyperlink>
      <w:r w:rsidR="00D70B68">
        <w:rPr>
          <w:rFonts w:ascii="Arial" w:hAnsi="Arial" w:cs="Arial"/>
          <w:szCs w:val="24"/>
        </w:rPr>
        <w:t xml:space="preserve"> </w:t>
      </w:r>
    </w:p>
    <w:p w14:paraId="16A56EC2" w14:textId="77777777" w:rsidR="00D70B68" w:rsidRPr="00D70B68" w:rsidRDefault="000C1EF1"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0B68" w:rsidRPr="00A016B4">
          <w:rPr>
            <w:rStyle w:val="Hyperlink"/>
            <w:rFonts w:ascii="Arial" w:hAnsi="Arial" w:cs="Arial"/>
            <w:szCs w:val="24"/>
          </w:rPr>
          <w:t>http://owl.english.purdue.edu/owl/resource/589/01/</w:t>
        </w:r>
      </w:hyperlink>
      <w:r w:rsidR="00D70B68">
        <w:rPr>
          <w:rFonts w:ascii="Arial" w:hAnsi="Arial" w:cs="Arial"/>
          <w:szCs w:val="24"/>
        </w:rPr>
        <w:t xml:space="preserve"> </w:t>
      </w:r>
    </w:p>
    <w:p w14:paraId="6396C158" w14:textId="77777777" w:rsidR="00D70B68" w:rsidRPr="003E2845" w:rsidRDefault="000C1EF1"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0B68" w:rsidRPr="00A016B4">
          <w:rPr>
            <w:rStyle w:val="Hyperlink"/>
            <w:rFonts w:ascii="Arial" w:hAnsi="Arial" w:cs="Arial"/>
            <w:szCs w:val="24"/>
          </w:rPr>
          <w:t>http://www.indiana.edu/~wts/pamphlets/plagiarism.shtml</w:t>
        </w:r>
      </w:hyperlink>
      <w:r w:rsidR="00D70B68">
        <w:rPr>
          <w:rFonts w:ascii="Arial" w:hAnsi="Arial" w:cs="Arial"/>
          <w:szCs w:val="24"/>
        </w:rPr>
        <w:t xml:space="preserve"> </w:t>
      </w:r>
    </w:p>
    <w:p w14:paraId="29844801" w14:textId="77777777" w:rsidR="00422C58" w:rsidRPr="00D70B68" w:rsidRDefault="00422C58" w:rsidP="009113CF">
      <w:pPr>
        <w:pStyle w:val="ListParagraph"/>
        <w:keepNext/>
        <w:numPr>
          <w:ilvl w:val="0"/>
          <w:numId w:val="27"/>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52CB0B94" w14:textId="77777777" w:rsidR="00422C58" w:rsidRPr="003E2845" w:rsidRDefault="00422C58" w:rsidP="009113CF">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sidR="00A259AC">
        <w:rPr>
          <w:rFonts w:ascii="Arial" w:hAnsi="Arial" w:cs="Arial"/>
          <w:szCs w:val="24"/>
        </w:rPr>
        <w:t xml:space="preserve">eek of classes — </w:t>
      </w:r>
      <w:r w:rsidRPr="003E2845">
        <w:rPr>
          <w:rFonts w:ascii="Arial" w:hAnsi="Arial" w:cs="Arial"/>
          <w:szCs w:val="24"/>
        </w:rPr>
        <w:t>or</w:t>
      </w:r>
      <w:r w:rsidR="00A259AC">
        <w:rPr>
          <w:rFonts w:ascii="Arial" w:hAnsi="Arial" w:cs="Arial"/>
          <w:szCs w:val="24"/>
        </w:rPr>
        <w:t xml:space="preserve"> </w:t>
      </w:r>
      <w:r w:rsidRPr="003E2845">
        <w:rPr>
          <w:rFonts w:ascii="Arial" w:hAnsi="Arial" w:cs="Arial"/>
          <w:szCs w:val="24"/>
        </w:rPr>
        <w:t xml:space="preserve">as soon as possible if accommodations are needed immediately. </w:t>
      </w:r>
      <w:r w:rsidR="00A259AC"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sidR="00A259AC">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sidR="007651D4">
        <w:rPr>
          <w:rFonts w:ascii="Arial" w:hAnsi="Arial" w:cs="Arial"/>
          <w:szCs w:val="24"/>
        </w:rPr>
        <w:t xml:space="preserve"> (V/TT)</w:t>
      </w:r>
      <w:r w:rsidRPr="003E2845">
        <w:rPr>
          <w:rFonts w:ascii="Arial" w:hAnsi="Arial" w:cs="Arial"/>
          <w:szCs w:val="24"/>
        </w:rPr>
        <w:t>.</w:t>
      </w:r>
    </w:p>
    <w:p w14:paraId="74A29496" w14:textId="77777777" w:rsidR="00D90322" w:rsidRDefault="00D90322" w:rsidP="00D90322">
      <w:pPr>
        <w:widowControl/>
        <w:rPr>
          <w:rFonts w:ascii="Arial" w:eastAsia="PMingLiU" w:hAnsi="Arial" w:cs="Arial"/>
          <w:b/>
        </w:rPr>
      </w:pPr>
    </w:p>
    <w:p w14:paraId="49BF7F78" w14:textId="79094B81" w:rsidR="00140655" w:rsidRPr="004F4891" w:rsidRDefault="00140655" w:rsidP="00D90322">
      <w:pPr>
        <w:widowControl/>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1364"/>
        <w:gridCol w:w="7197"/>
      </w:tblGrid>
      <w:tr w:rsidR="00140655" w:rsidRPr="004F4891" w14:paraId="7C617A51" w14:textId="77777777" w:rsidTr="00B677B2">
        <w:trPr>
          <w:tblHeader/>
        </w:trPr>
        <w:tc>
          <w:tcPr>
            <w:tcW w:w="791" w:type="dxa"/>
            <w:vAlign w:val="center"/>
          </w:tcPr>
          <w:p w14:paraId="5289F728"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1364" w:type="dxa"/>
            <w:vAlign w:val="center"/>
          </w:tcPr>
          <w:p w14:paraId="11DBAE33"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7197" w:type="dxa"/>
            <w:vAlign w:val="center"/>
          </w:tcPr>
          <w:p w14:paraId="33B686E3"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Reading &amp; Class activities</w:t>
            </w:r>
          </w:p>
        </w:tc>
      </w:tr>
      <w:tr w:rsidR="00140655" w:rsidRPr="004F4891" w14:paraId="11EE279A" w14:textId="77777777" w:rsidTr="00B677B2">
        <w:tc>
          <w:tcPr>
            <w:tcW w:w="791" w:type="dxa"/>
            <w:vAlign w:val="center"/>
          </w:tcPr>
          <w:p w14:paraId="429E7D0C"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1364" w:type="dxa"/>
            <w:vAlign w:val="center"/>
          </w:tcPr>
          <w:p w14:paraId="55300681" w14:textId="66B56070" w:rsidR="00140655" w:rsidRPr="004F4891"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Aug </w:t>
            </w:r>
            <w:r w:rsidR="009C7937">
              <w:rPr>
                <w:rFonts w:ascii="Arial" w:hAnsi="Arial" w:cs="Arial"/>
                <w:b w:val="0"/>
                <w:sz w:val="22"/>
                <w:szCs w:val="22"/>
              </w:rPr>
              <w:t>21</w:t>
            </w:r>
          </w:p>
        </w:tc>
        <w:tc>
          <w:tcPr>
            <w:tcW w:w="7197" w:type="dxa"/>
          </w:tcPr>
          <w:p w14:paraId="2E767834" w14:textId="77777777" w:rsidR="00140655" w:rsidRPr="004F4891" w:rsidRDefault="00140655" w:rsidP="001934DA">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Syllabus</w:t>
            </w:r>
          </w:p>
        </w:tc>
      </w:tr>
      <w:tr w:rsidR="00140655" w:rsidRPr="004F4891" w14:paraId="5B3E388C" w14:textId="77777777" w:rsidTr="00B677B2">
        <w:tc>
          <w:tcPr>
            <w:tcW w:w="791" w:type="dxa"/>
            <w:vAlign w:val="center"/>
          </w:tcPr>
          <w:p w14:paraId="78720812"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1364" w:type="dxa"/>
            <w:vAlign w:val="center"/>
          </w:tcPr>
          <w:p w14:paraId="49ACA588" w14:textId="60576CD5" w:rsidR="00140655" w:rsidRPr="00C5032F"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Aug </w:t>
            </w:r>
            <w:r w:rsidR="009C7937">
              <w:rPr>
                <w:rFonts w:ascii="Arial" w:hAnsi="Arial" w:cs="Arial"/>
                <w:b w:val="0"/>
                <w:sz w:val="22"/>
                <w:szCs w:val="22"/>
              </w:rPr>
              <w:t>28</w:t>
            </w:r>
          </w:p>
        </w:tc>
        <w:tc>
          <w:tcPr>
            <w:tcW w:w="7197" w:type="dxa"/>
          </w:tcPr>
          <w:p w14:paraId="7F572A25" w14:textId="77777777" w:rsidR="00140655" w:rsidRDefault="00140655" w:rsidP="001934DA">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Research Overview</w:t>
            </w:r>
          </w:p>
          <w:p w14:paraId="2B2D1BD3" w14:textId="77777777" w:rsidR="00DB6FEE" w:rsidRDefault="00DB6FEE" w:rsidP="00DB6FEE">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APA Format &amp; Parts of Research Report</w:t>
            </w:r>
          </w:p>
          <w:p w14:paraId="4DF8C22E" w14:textId="6897F3CF" w:rsidR="00DB6FEE" w:rsidRPr="00C5032F" w:rsidRDefault="00DB6FEE" w:rsidP="00DB6FEE">
            <w:pPr>
              <w:pStyle w:val="BodyTextIndent"/>
              <w:tabs>
                <w:tab w:val="left" w:pos="0"/>
                <w:tab w:val="left" w:pos="2520"/>
              </w:tabs>
              <w:snapToGrid w:val="0"/>
              <w:spacing w:line="360" w:lineRule="auto"/>
              <w:ind w:left="0"/>
              <w:rPr>
                <w:rFonts w:ascii="Arial" w:hAnsi="Arial" w:cs="Arial"/>
                <w:b w:val="0"/>
                <w:sz w:val="22"/>
                <w:szCs w:val="22"/>
              </w:rPr>
            </w:pPr>
            <w:r>
              <w:rPr>
                <w:rFonts w:ascii="Arial" w:hAnsi="Arial" w:cs="Arial"/>
                <w:b w:val="0"/>
                <w:sz w:val="22"/>
                <w:szCs w:val="22"/>
              </w:rPr>
              <w:t>Reading: Chapter 1, 2, &amp; 5</w:t>
            </w:r>
            <w:r>
              <w:rPr>
                <w:rFonts w:ascii="Arial" w:hAnsi="Arial" w:cs="Arial"/>
                <w:b w:val="0"/>
                <w:sz w:val="22"/>
                <w:szCs w:val="22"/>
              </w:rPr>
              <w:t>;</w:t>
            </w:r>
            <w:r>
              <w:rPr>
                <w:rFonts w:ascii="Arial" w:hAnsi="Arial" w:cs="Arial"/>
                <w:b w:val="0"/>
                <w:sz w:val="22"/>
                <w:szCs w:val="22"/>
              </w:rPr>
              <w:t xml:space="preserve"> Chapter 25</w:t>
            </w:r>
          </w:p>
        </w:tc>
      </w:tr>
      <w:tr w:rsidR="00140655" w:rsidRPr="004F4891" w14:paraId="329A456E" w14:textId="77777777" w:rsidTr="00B677B2">
        <w:tc>
          <w:tcPr>
            <w:tcW w:w="791" w:type="dxa"/>
            <w:vAlign w:val="center"/>
          </w:tcPr>
          <w:p w14:paraId="7D0C4AE4" w14:textId="77777777" w:rsidR="00140655" w:rsidRPr="004F4891" w:rsidRDefault="00140655"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1364" w:type="dxa"/>
            <w:vAlign w:val="center"/>
          </w:tcPr>
          <w:p w14:paraId="5BA20C94" w14:textId="6294D769" w:rsidR="00140655" w:rsidRPr="004F4891"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Sept </w:t>
            </w:r>
            <w:r w:rsidR="009C7937">
              <w:rPr>
                <w:rFonts w:ascii="Arial" w:hAnsi="Arial" w:cs="Arial"/>
                <w:b w:val="0"/>
                <w:sz w:val="22"/>
                <w:szCs w:val="22"/>
              </w:rPr>
              <w:t>4</w:t>
            </w:r>
          </w:p>
        </w:tc>
        <w:tc>
          <w:tcPr>
            <w:tcW w:w="7197" w:type="dxa"/>
          </w:tcPr>
          <w:p w14:paraId="370414AF" w14:textId="34B18F79" w:rsidR="00140655" w:rsidRPr="00DB6FEE" w:rsidRDefault="00DB6FEE" w:rsidP="001934DA">
            <w:pPr>
              <w:pStyle w:val="BodyTextIndent"/>
              <w:tabs>
                <w:tab w:val="left" w:pos="4189"/>
              </w:tabs>
              <w:snapToGrid w:val="0"/>
              <w:spacing w:line="360" w:lineRule="auto"/>
              <w:ind w:left="0"/>
              <w:rPr>
                <w:rFonts w:ascii="Arial" w:hAnsi="Arial" w:cs="Arial"/>
                <w:sz w:val="22"/>
                <w:szCs w:val="22"/>
              </w:rPr>
            </w:pPr>
            <w:r w:rsidRPr="00DB6FEE">
              <w:rPr>
                <w:rFonts w:ascii="Arial" w:hAnsi="Arial" w:cs="Arial"/>
                <w:sz w:val="22"/>
                <w:szCs w:val="22"/>
              </w:rPr>
              <w:t>Labor’s Day, No Meeting</w:t>
            </w:r>
          </w:p>
        </w:tc>
      </w:tr>
      <w:tr w:rsidR="007414B5" w:rsidRPr="00B677B2" w14:paraId="205D42F2" w14:textId="77777777" w:rsidTr="00B677B2">
        <w:tc>
          <w:tcPr>
            <w:tcW w:w="791" w:type="dxa"/>
            <w:shd w:val="clear" w:color="auto" w:fill="auto"/>
            <w:vAlign w:val="center"/>
          </w:tcPr>
          <w:p w14:paraId="07E96756" w14:textId="34DE0F96" w:rsidR="007414B5" w:rsidRPr="00B677B2" w:rsidRDefault="007414B5"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B677B2">
              <w:rPr>
                <w:rFonts w:ascii="Arial" w:hAnsi="Arial" w:cs="Arial"/>
                <w:b w:val="0"/>
                <w:sz w:val="22"/>
                <w:szCs w:val="22"/>
              </w:rPr>
              <w:t>4</w:t>
            </w:r>
          </w:p>
        </w:tc>
        <w:tc>
          <w:tcPr>
            <w:tcW w:w="1364" w:type="dxa"/>
            <w:shd w:val="clear" w:color="auto" w:fill="auto"/>
            <w:vAlign w:val="center"/>
          </w:tcPr>
          <w:p w14:paraId="202E11C1" w14:textId="411D3AE0" w:rsidR="007414B5" w:rsidRPr="00B677B2"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Sept </w:t>
            </w:r>
            <w:r w:rsidR="009C7937">
              <w:rPr>
                <w:rFonts w:ascii="Arial" w:hAnsi="Arial" w:cs="Arial"/>
                <w:b w:val="0"/>
                <w:sz w:val="22"/>
                <w:szCs w:val="22"/>
              </w:rPr>
              <w:t>11</w:t>
            </w:r>
          </w:p>
        </w:tc>
        <w:tc>
          <w:tcPr>
            <w:tcW w:w="7197" w:type="dxa"/>
            <w:shd w:val="clear" w:color="auto" w:fill="auto"/>
          </w:tcPr>
          <w:p w14:paraId="63BFA0A7"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Ethical Considerations, IRB</w:t>
            </w:r>
          </w:p>
          <w:p w14:paraId="226BE5D8" w14:textId="49830753" w:rsidR="007414B5" w:rsidRPr="00B677B2" w:rsidRDefault="00001AFA" w:rsidP="00001AFA">
            <w:pPr>
              <w:pStyle w:val="BodyTextIndent"/>
              <w:tabs>
                <w:tab w:val="left" w:pos="4189"/>
              </w:tabs>
              <w:snapToGrid w:val="0"/>
              <w:spacing w:line="360" w:lineRule="auto"/>
              <w:ind w:left="0"/>
              <w:rPr>
                <w:rFonts w:ascii="Arial" w:hAnsi="Arial" w:cs="Arial"/>
                <w:b w:val="0"/>
                <w:sz w:val="22"/>
                <w:szCs w:val="22"/>
              </w:rPr>
            </w:pPr>
            <w:r>
              <w:rPr>
                <w:rFonts w:ascii="Arial" w:hAnsi="Arial" w:cs="Arial"/>
                <w:b w:val="0"/>
                <w:sz w:val="22"/>
                <w:szCs w:val="22"/>
              </w:rPr>
              <w:t>Reading: Chapter 4</w:t>
            </w:r>
          </w:p>
        </w:tc>
      </w:tr>
      <w:tr w:rsidR="00140655" w:rsidRPr="004F4891" w14:paraId="02898C88" w14:textId="77777777" w:rsidTr="00B677B2">
        <w:tc>
          <w:tcPr>
            <w:tcW w:w="791" w:type="dxa"/>
            <w:vAlign w:val="center"/>
          </w:tcPr>
          <w:p w14:paraId="63666E37" w14:textId="0D500E9F" w:rsidR="00140655" w:rsidRPr="008C2B17" w:rsidRDefault="007414B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5</w:t>
            </w:r>
          </w:p>
        </w:tc>
        <w:tc>
          <w:tcPr>
            <w:tcW w:w="1364" w:type="dxa"/>
            <w:vAlign w:val="center"/>
          </w:tcPr>
          <w:p w14:paraId="6B9F2B57" w14:textId="25EF940D" w:rsidR="00140655" w:rsidRPr="008C2B17"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Sept </w:t>
            </w:r>
            <w:r w:rsidR="009C7937">
              <w:rPr>
                <w:rFonts w:ascii="Arial" w:hAnsi="Arial" w:cs="Arial"/>
                <w:b w:val="0"/>
                <w:sz w:val="22"/>
                <w:szCs w:val="22"/>
              </w:rPr>
              <w:t>18</w:t>
            </w:r>
          </w:p>
        </w:tc>
        <w:tc>
          <w:tcPr>
            <w:tcW w:w="7197" w:type="dxa"/>
          </w:tcPr>
          <w:p w14:paraId="623962F4"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Searching the Literature</w:t>
            </w:r>
          </w:p>
          <w:p w14:paraId="4E96255F"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Library Visit — meet in the 2</w:t>
            </w:r>
            <w:r w:rsidRPr="00E873D6">
              <w:rPr>
                <w:rFonts w:ascii="Arial" w:hAnsi="Arial" w:cs="Arial"/>
                <w:b w:val="0"/>
                <w:sz w:val="22"/>
                <w:szCs w:val="22"/>
                <w:vertAlign w:val="superscript"/>
              </w:rPr>
              <w:t>nd</w:t>
            </w:r>
            <w:r>
              <w:rPr>
                <w:rFonts w:ascii="Arial" w:hAnsi="Arial" w:cs="Arial"/>
                <w:b w:val="0"/>
                <w:sz w:val="22"/>
                <w:szCs w:val="22"/>
              </w:rPr>
              <w:t xml:space="preserve"> floor lobby</w:t>
            </w:r>
          </w:p>
          <w:p w14:paraId="0A9CD369" w14:textId="77777777" w:rsidR="00140655"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3</w:t>
            </w:r>
          </w:p>
          <w:p w14:paraId="029E0099" w14:textId="5F7DE419" w:rsidR="00766FC8" w:rsidRPr="004F4891" w:rsidRDefault="00EE43C1" w:rsidP="00EE43C1">
            <w:pPr>
              <w:pStyle w:val="BodyTextIndent"/>
              <w:snapToGrid w:val="0"/>
              <w:spacing w:line="360" w:lineRule="auto"/>
              <w:ind w:left="0"/>
              <w:rPr>
                <w:rFonts w:ascii="Arial" w:hAnsi="Arial" w:cs="Arial"/>
                <w:b w:val="0"/>
                <w:sz w:val="22"/>
                <w:szCs w:val="22"/>
              </w:rPr>
            </w:pPr>
            <w:r>
              <w:rPr>
                <w:rFonts w:ascii="Arial" w:hAnsi="Arial" w:cs="Arial"/>
                <w:sz w:val="22"/>
                <w:szCs w:val="22"/>
              </w:rPr>
              <w:t>Assignment</w:t>
            </w:r>
            <w:r w:rsidR="00766FC8">
              <w:rPr>
                <w:rFonts w:ascii="Arial" w:hAnsi="Arial" w:cs="Arial"/>
                <w:sz w:val="22"/>
                <w:szCs w:val="22"/>
              </w:rPr>
              <w:t xml:space="preserve"> #1 due (Focus: Summary, APA format &amp; Ethical issues)</w:t>
            </w:r>
          </w:p>
        </w:tc>
      </w:tr>
      <w:tr w:rsidR="00140655" w:rsidRPr="004F4891" w14:paraId="3327D294" w14:textId="77777777" w:rsidTr="00B677B2">
        <w:tc>
          <w:tcPr>
            <w:tcW w:w="791" w:type="dxa"/>
            <w:vAlign w:val="center"/>
          </w:tcPr>
          <w:p w14:paraId="71E0F18E" w14:textId="6DF9A601" w:rsidR="00140655" w:rsidRPr="004F4891" w:rsidRDefault="007414B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6</w:t>
            </w:r>
          </w:p>
        </w:tc>
        <w:tc>
          <w:tcPr>
            <w:tcW w:w="1364" w:type="dxa"/>
            <w:vAlign w:val="center"/>
          </w:tcPr>
          <w:p w14:paraId="5D9FD59B" w14:textId="4B2B5CF3" w:rsidR="00140655" w:rsidRPr="004F4891"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Sept </w:t>
            </w:r>
            <w:r w:rsidR="009C7937">
              <w:rPr>
                <w:rFonts w:ascii="Arial" w:hAnsi="Arial" w:cs="Arial"/>
                <w:b w:val="0"/>
                <w:sz w:val="22"/>
                <w:szCs w:val="22"/>
              </w:rPr>
              <w:t>25</w:t>
            </w:r>
          </w:p>
        </w:tc>
        <w:tc>
          <w:tcPr>
            <w:tcW w:w="7197" w:type="dxa"/>
          </w:tcPr>
          <w:p w14:paraId="465E4A13"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Sampling</w:t>
            </w:r>
          </w:p>
          <w:p w14:paraId="2A4C8216"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Instruments</w:t>
            </w:r>
          </w:p>
          <w:p w14:paraId="54274EE6"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6 &amp; 7</w:t>
            </w:r>
          </w:p>
          <w:p w14:paraId="030A9D48" w14:textId="77777777" w:rsidR="00001AFA" w:rsidRDefault="00001AFA" w:rsidP="00001AFA">
            <w:pPr>
              <w:pStyle w:val="BodyTextIndent"/>
              <w:snapToGrid w:val="0"/>
              <w:spacing w:line="360" w:lineRule="auto"/>
              <w:ind w:left="0"/>
              <w:rPr>
                <w:rFonts w:ascii="Arial" w:hAnsi="Arial" w:cs="Arial"/>
                <w:sz w:val="22"/>
                <w:szCs w:val="22"/>
              </w:rPr>
            </w:pPr>
            <w:r w:rsidRPr="00AF1C09">
              <w:rPr>
                <w:rFonts w:ascii="Arial" w:hAnsi="Arial" w:cs="Arial"/>
                <w:sz w:val="22"/>
                <w:szCs w:val="22"/>
              </w:rPr>
              <w:t>Library Assignment due.</w:t>
            </w:r>
          </w:p>
          <w:p w14:paraId="66FA80B0" w14:textId="494090D2" w:rsidR="00AF1C09" w:rsidRPr="00C40FD5" w:rsidRDefault="00001AFA" w:rsidP="00001AFA">
            <w:pPr>
              <w:pStyle w:val="BodyTextIndent"/>
              <w:snapToGrid w:val="0"/>
              <w:spacing w:line="360" w:lineRule="auto"/>
              <w:ind w:left="0"/>
              <w:rPr>
                <w:rFonts w:ascii="Arial" w:hAnsi="Arial" w:cs="Arial"/>
                <w:b w:val="0"/>
                <w:sz w:val="22"/>
                <w:szCs w:val="22"/>
              </w:rPr>
            </w:pPr>
            <w:r w:rsidRPr="008C6B39">
              <w:rPr>
                <w:rFonts w:ascii="Arial" w:hAnsi="Arial" w:cs="Arial"/>
                <w:sz w:val="22"/>
                <w:szCs w:val="22"/>
              </w:rPr>
              <w:t>Quiz</w:t>
            </w:r>
            <w:r>
              <w:rPr>
                <w:rFonts w:ascii="Arial" w:hAnsi="Arial" w:cs="Arial"/>
                <w:sz w:val="22"/>
                <w:szCs w:val="22"/>
              </w:rPr>
              <w:t xml:space="preserve"> #1</w:t>
            </w:r>
            <w:r w:rsidRPr="008C6B39">
              <w:rPr>
                <w:rFonts w:ascii="Arial" w:hAnsi="Arial" w:cs="Arial"/>
                <w:sz w:val="22"/>
                <w:szCs w:val="22"/>
              </w:rPr>
              <w:t>: Chapter 1~</w:t>
            </w:r>
            <w:r>
              <w:rPr>
                <w:rFonts w:ascii="Arial" w:hAnsi="Arial" w:cs="Arial"/>
                <w:sz w:val="22"/>
                <w:szCs w:val="22"/>
              </w:rPr>
              <w:t>5</w:t>
            </w:r>
          </w:p>
        </w:tc>
      </w:tr>
      <w:tr w:rsidR="00140655" w:rsidRPr="004F4891" w14:paraId="1E4B6948" w14:textId="77777777" w:rsidTr="00B677B2">
        <w:tc>
          <w:tcPr>
            <w:tcW w:w="791" w:type="dxa"/>
            <w:vAlign w:val="center"/>
          </w:tcPr>
          <w:p w14:paraId="19C64E29" w14:textId="309AEED3" w:rsidR="00140655" w:rsidRPr="004F4891" w:rsidRDefault="007414B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7</w:t>
            </w:r>
          </w:p>
        </w:tc>
        <w:tc>
          <w:tcPr>
            <w:tcW w:w="1364" w:type="dxa"/>
            <w:vAlign w:val="center"/>
          </w:tcPr>
          <w:p w14:paraId="67B13EED" w14:textId="54ED7E32" w:rsidR="00140655" w:rsidRPr="004F4891"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Oct </w:t>
            </w:r>
            <w:r w:rsidR="009C7937">
              <w:rPr>
                <w:rFonts w:ascii="Arial" w:hAnsi="Arial" w:cs="Arial"/>
                <w:b w:val="0"/>
                <w:sz w:val="22"/>
                <w:szCs w:val="22"/>
              </w:rPr>
              <w:t>2</w:t>
            </w:r>
          </w:p>
        </w:tc>
        <w:tc>
          <w:tcPr>
            <w:tcW w:w="7197" w:type="dxa"/>
          </w:tcPr>
          <w:p w14:paraId="11466F90"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Validity &amp; Reliability</w:t>
            </w:r>
          </w:p>
          <w:p w14:paraId="2DDD4FCE" w14:textId="56329325" w:rsidR="007414B5" w:rsidRPr="00C40FD5"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8 &amp; 9</w:t>
            </w:r>
          </w:p>
        </w:tc>
      </w:tr>
      <w:tr w:rsidR="00140655" w:rsidRPr="004F4891" w14:paraId="5C0F5328" w14:textId="77777777" w:rsidTr="00B677B2">
        <w:tc>
          <w:tcPr>
            <w:tcW w:w="791" w:type="dxa"/>
            <w:vAlign w:val="center"/>
          </w:tcPr>
          <w:p w14:paraId="4E12A1A8" w14:textId="1525239A" w:rsidR="00140655" w:rsidRPr="004F4891" w:rsidRDefault="007414B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8</w:t>
            </w:r>
          </w:p>
        </w:tc>
        <w:tc>
          <w:tcPr>
            <w:tcW w:w="1364" w:type="dxa"/>
            <w:vAlign w:val="center"/>
          </w:tcPr>
          <w:p w14:paraId="3BD09435" w14:textId="7CCE003B" w:rsidR="00140655" w:rsidRPr="004F4891" w:rsidRDefault="00B677B2"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Oct </w:t>
            </w:r>
            <w:r w:rsidR="009C7937">
              <w:rPr>
                <w:rFonts w:ascii="Arial" w:hAnsi="Arial" w:cs="Arial"/>
                <w:b w:val="0"/>
                <w:sz w:val="22"/>
                <w:szCs w:val="22"/>
              </w:rPr>
              <w:t>9</w:t>
            </w:r>
          </w:p>
        </w:tc>
        <w:tc>
          <w:tcPr>
            <w:tcW w:w="7197" w:type="dxa"/>
          </w:tcPr>
          <w:p w14:paraId="21795B45"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Descriptive Statistics</w:t>
            </w:r>
          </w:p>
          <w:p w14:paraId="643EE620" w14:textId="47AF223C" w:rsidR="00C40FD5" w:rsidRPr="00C829D8"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10</w:t>
            </w:r>
          </w:p>
        </w:tc>
      </w:tr>
      <w:tr w:rsidR="00140655" w:rsidRPr="004F4891" w14:paraId="14148BC0" w14:textId="77777777" w:rsidTr="00B677B2">
        <w:tc>
          <w:tcPr>
            <w:tcW w:w="791" w:type="dxa"/>
            <w:vAlign w:val="center"/>
          </w:tcPr>
          <w:p w14:paraId="52F61732" w14:textId="0612033F" w:rsidR="00140655" w:rsidRPr="004F4891" w:rsidRDefault="000E274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9</w:t>
            </w:r>
          </w:p>
        </w:tc>
        <w:tc>
          <w:tcPr>
            <w:tcW w:w="1364" w:type="dxa"/>
            <w:vAlign w:val="center"/>
          </w:tcPr>
          <w:p w14:paraId="45E4C80F" w14:textId="3FAFE73E" w:rsidR="00140655"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Oct </w:t>
            </w:r>
            <w:r w:rsidR="009C7937">
              <w:rPr>
                <w:rFonts w:ascii="Arial" w:hAnsi="Arial" w:cs="Arial"/>
                <w:b w:val="0"/>
                <w:sz w:val="22"/>
                <w:szCs w:val="22"/>
              </w:rPr>
              <w:t>16</w:t>
            </w:r>
          </w:p>
        </w:tc>
        <w:tc>
          <w:tcPr>
            <w:tcW w:w="7197" w:type="dxa"/>
          </w:tcPr>
          <w:p w14:paraId="2ACBC8ED"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Quantitative Studies: Experimental, &amp; Quasi-Experimental</w:t>
            </w:r>
          </w:p>
          <w:p w14:paraId="66E7FD8B"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Inferential Statistics</w:t>
            </w:r>
          </w:p>
          <w:p w14:paraId="02415B0F" w14:textId="77777777" w:rsidR="008C6B39"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11 ~ 13</w:t>
            </w:r>
          </w:p>
          <w:p w14:paraId="2C9610F0" w14:textId="7D7B3A62" w:rsidR="00766FC8" w:rsidRPr="00AF0EEB" w:rsidRDefault="00766FC8" w:rsidP="00766FC8">
            <w:pPr>
              <w:pStyle w:val="BodyTextIndent"/>
              <w:snapToGrid w:val="0"/>
              <w:spacing w:line="360" w:lineRule="auto"/>
              <w:ind w:left="0"/>
              <w:rPr>
                <w:rFonts w:ascii="Arial" w:hAnsi="Arial" w:cs="Arial"/>
                <w:b w:val="0"/>
                <w:sz w:val="22"/>
                <w:szCs w:val="22"/>
              </w:rPr>
            </w:pPr>
            <w:r>
              <w:rPr>
                <w:rFonts w:ascii="Arial" w:hAnsi="Arial" w:cs="Arial"/>
                <w:sz w:val="22"/>
                <w:szCs w:val="22"/>
              </w:rPr>
              <w:t>Article Critique #2 due (Focus: Sampling</w:t>
            </w:r>
            <w:r w:rsidR="00D90322">
              <w:rPr>
                <w:rFonts w:ascii="Arial" w:hAnsi="Arial" w:cs="Arial"/>
                <w:sz w:val="22"/>
                <w:szCs w:val="22"/>
              </w:rPr>
              <w:t>, instruments/measures,</w:t>
            </w:r>
            <w:r>
              <w:rPr>
                <w:rFonts w:ascii="Arial" w:hAnsi="Arial" w:cs="Arial"/>
                <w:sz w:val="22"/>
                <w:szCs w:val="22"/>
              </w:rPr>
              <w:t xml:space="preserve"> &amp; Validity &amp; Reliability)</w:t>
            </w:r>
          </w:p>
        </w:tc>
      </w:tr>
      <w:tr w:rsidR="00140655" w:rsidRPr="004F4891" w14:paraId="714C5CF2" w14:textId="77777777" w:rsidTr="00B677B2">
        <w:tc>
          <w:tcPr>
            <w:tcW w:w="791" w:type="dxa"/>
            <w:vAlign w:val="center"/>
          </w:tcPr>
          <w:p w14:paraId="7341FFF1" w14:textId="40C0082F" w:rsidR="00140655" w:rsidRPr="004F4891" w:rsidRDefault="000E2745"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10</w:t>
            </w:r>
          </w:p>
        </w:tc>
        <w:tc>
          <w:tcPr>
            <w:tcW w:w="1364" w:type="dxa"/>
            <w:vAlign w:val="center"/>
          </w:tcPr>
          <w:p w14:paraId="4604AD6C" w14:textId="20E576CC" w:rsidR="00140655"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Oct </w:t>
            </w:r>
            <w:r w:rsidR="009C7937">
              <w:rPr>
                <w:rFonts w:ascii="Arial" w:hAnsi="Arial" w:cs="Arial"/>
                <w:b w:val="0"/>
                <w:sz w:val="22"/>
                <w:szCs w:val="22"/>
              </w:rPr>
              <w:t>23</w:t>
            </w:r>
          </w:p>
        </w:tc>
        <w:tc>
          <w:tcPr>
            <w:tcW w:w="7197" w:type="dxa"/>
          </w:tcPr>
          <w:p w14:paraId="68318240"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Quantitative Studies: Correlational &amp; Survey Research &amp; Causal-Comparative</w:t>
            </w:r>
          </w:p>
          <w:p w14:paraId="4E5EC430"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15 ~ 17</w:t>
            </w:r>
          </w:p>
          <w:p w14:paraId="43E9897D" w14:textId="249957B5" w:rsidR="00140655" w:rsidRPr="004F4891" w:rsidRDefault="00001AFA" w:rsidP="00001AFA">
            <w:pPr>
              <w:pStyle w:val="BodyTextIndent"/>
              <w:snapToGrid w:val="0"/>
              <w:spacing w:line="360" w:lineRule="auto"/>
              <w:ind w:left="0"/>
              <w:rPr>
                <w:rFonts w:ascii="Arial" w:hAnsi="Arial" w:cs="Arial"/>
                <w:b w:val="0"/>
                <w:sz w:val="22"/>
                <w:szCs w:val="22"/>
              </w:rPr>
            </w:pPr>
            <w:r w:rsidRPr="008C6B39">
              <w:rPr>
                <w:rFonts w:ascii="Arial" w:hAnsi="Arial" w:cs="Arial"/>
                <w:sz w:val="22"/>
                <w:szCs w:val="22"/>
              </w:rPr>
              <w:t>Q</w:t>
            </w:r>
            <w:r>
              <w:rPr>
                <w:rFonts w:ascii="Arial" w:hAnsi="Arial" w:cs="Arial"/>
                <w:sz w:val="22"/>
                <w:szCs w:val="22"/>
              </w:rPr>
              <w:t>uiz #2</w:t>
            </w:r>
            <w:r w:rsidRPr="008C6B39">
              <w:rPr>
                <w:rFonts w:ascii="Arial" w:hAnsi="Arial" w:cs="Arial"/>
                <w:sz w:val="22"/>
                <w:szCs w:val="22"/>
              </w:rPr>
              <w:t xml:space="preserve">: Chapter </w:t>
            </w:r>
            <w:r>
              <w:rPr>
                <w:rFonts w:ascii="Arial" w:hAnsi="Arial" w:cs="Arial"/>
                <w:sz w:val="22"/>
                <w:szCs w:val="22"/>
              </w:rPr>
              <w:t>6~10</w:t>
            </w:r>
          </w:p>
        </w:tc>
      </w:tr>
      <w:tr w:rsidR="00E47B27" w:rsidRPr="004F4891" w14:paraId="58915EE7" w14:textId="77777777" w:rsidTr="00B677B2">
        <w:tc>
          <w:tcPr>
            <w:tcW w:w="791" w:type="dxa"/>
            <w:vAlign w:val="center"/>
          </w:tcPr>
          <w:p w14:paraId="1FCC8B4B" w14:textId="755A835F" w:rsidR="00E47B27" w:rsidRPr="004F4891" w:rsidRDefault="00E47B27"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11</w:t>
            </w:r>
          </w:p>
        </w:tc>
        <w:tc>
          <w:tcPr>
            <w:tcW w:w="1364" w:type="dxa"/>
            <w:vAlign w:val="center"/>
          </w:tcPr>
          <w:p w14:paraId="05088CCC" w14:textId="184BD64F" w:rsidR="00E47B27" w:rsidRPr="007568F6" w:rsidRDefault="009C7937" w:rsidP="001934DA">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Oct 30</w:t>
            </w:r>
          </w:p>
        </w:tc>
        <w:tc>
          <w:tcPr>
            <w:tcW w:w="7197" w:type="dxa"/>
          </w:tcPr>
          <w:p w14:paraId="6C228620"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Single Subject Designs</w:t>
            </w:r>
          </w:p>
          <w:p w14:paraId="47C480E3" w14:textId="782B48DC" w:rsidR="00E47B27" w:rsidRPr="00766FC8"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14</w:t>
            </w:r>
          </w:p>
        </w:tc>
      </w:tr>
      <w:tr w:rsidR="00E47B27" w:rsidRPr="004F4891" w14:paraId="6DD09F19" w14:textId="77777777" w:rsidTr="00B677B2">
        <w:tc>
          <w:tcPr>
            <w:tcW w:w="791" w:type="dxa"/>
            <w:vAlign w:val="center"/>
          </w:tcPr>
          <w:p w14:paraId="5BF2A6F9" w14:textId="77777777" w:rsidR="00E47B27" w:rsidRPr="004F4891" w:rsidRDefault="00E47B27"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12</w:t>
            </w:r>
          </w:p>
        </w:tc>
        <w:tc>
          <w:tcPr>
            <w:tcW w:w="1364" w:type="dxa"/>
            <w:vAlign w:val="center"/>
          </w:tcPr>
          <w:p w14:paraId="06FC7D3F" w14:textId="519B3CAD" w:rsidR="00E47B27"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Nov </w:t>
            </w:r>
            <w:r w:rsidR="009C7937">
              <w:rPr>
                <w:rFonts w:ascii="Arial" w:hAnsi="Arial" w:cs="Arial"/>
                <w:b w:val="0"/>
                <w:sz w:val="22"/>
                <w:szCs w:val="22"/>
              </w:rPr>
              <w:t>6</w:t>
            </w:r>
          </w:p>
        </w:tc>
        <w:tc>
          <w:tcPr>
            <w:tcW w:w="7197" w:type="dxa"/>
          </w:tcPr>
          <w:p w14:paraId="2150330C"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Qualitative Studies</w:t>
            </w:r>
          </w:p>
          <w:p w14:paraId="4767A278" w14:textId="3D453680" w:rsidR="00766FC8" w:rsidRPr="00766FC8"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18 &amp; 19</w:t>
            </w:r>
          </w:p>
        </w:tc>
      </w:tr>
      <w:tr w:rsidR="00E47B27" w:rsidRPr="004F4891" w14:paraId="400A1F9F" w14:textId="77777777" w:rsidTr="00B677B2">
        <w:tc>
          <w:tcPr>
            <w:tcW w:w="791" w:type="dxa"/>
            <w:vAlign w:val="center"/>
          </w:tcPr>
          <w:p w14:paraId="77746330" w14:textId="77777777" w:rsidR="00E47B27" w:rsidRPr="004F4891" w:rsidRDefault="00E47B27"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13</w:t>
            </w:r>
          </w:p>
        </w:tc>
        <w:tc>
          <w:tcPr>
            <w:tcW w:w="1364" w:type="dxa"/>
            <w:vAlign w:val="center"/>
          </w:tcPr>
          <w:p w14:paraId="470E11DD" w14:textId="67D40D26" w:rsidR="00E47B27"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Nov </w:t>
            </w:r>
            <w:r w:rsidR="009C7937">
              <w:rPr>
                <w:rFonts w:ascii="Arial" w:hAnsi="Arial" w:cs="Arial"/>
                <w:b w:val="0"/>
                <w:sz w:val="22"/>
                <w:szCs w:val="22"/>
              </w:rPr>
              <w:t>13</w:t>
            </w:r>
          </w:p>
        </w:tc>
        <w:tc>
          <w:tcPr>
            <w:tcW w:w="7197" w:type="dxa"/>
          </w:tcPr>
          <w:p w14:paraId="75FFB605"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Mixed-Methods &amp; Action Research</w:t>
            </w:r>
          </w:p>
          <w:p w14:paraId="6DF6DF4A" w14:textId="77777777" w:rsidR="00001AFA" w:rsidRDefault="00001AFA" w:rsidP="00001AFA">
            <w:pPr>
              <w:pStyle w:val="BodyTextIndent"/>
              <w:snapToGrid w:val="0"/>
              <w:spacing w:line="360" w:lineRule="auto"/>
              <w:ind w:left="0"/>
              <w:rPr>
                <w:rFonts w:ascii="Arial" w:hAnsi="Arial" w:cs="Arial"/>
                <w:b w:val="0"/>
                <w:sz w:val="22"/>
                <w:szCs w:val="22"/>
              </w:rPr>
            </w:pPr>
            <w:r>
              <w:rPr>
                <w:rFonts w:ascii="Arial" w:hAnsi="Arial" w:cs="Arial"/>
                <w:b w:val="0"/>
                <w:sz w:val="22"/>
                <w:szCs w:val="22"/>
              </w:rPr>
              <w:t>Reading: Chapter 23 &amp; 24</w:t>
            </w:r>
          </w:p>
          <w:p w14:paraId="6EEF430D" w14:textId="77777777" w:rsidR="00AF0EEB" w:rsidRDefault="00001AFA" w:rsidP="00001AFA">
            <w:pPr>
              <w:pStyle w:val="BodyTextIndent"/>
              <w:snapToGrid w:val="0"/>
              <w:spacing w:line="360" w:lineRule="auto"/>
              <w:ind w:left="0"/>
              <w:rPr>
                <w:rFonts w:ascii="Arial" w:hAnsi="Arial" w:cs="Arial"/>
                <w:sz w:val="22"/>
                <w:szCs w:val="22"/>
              </w:rPr>
            </w:pPr>
            <w:r>
              <w:rPr>
                <w:rFonts w:ascii="Arial" w:hAnsi="Arial" w:cs="Arial"/>
                <w:sz w:val="22"/>
                <w:szCs w:val="22"/>
              </w:rPr>
              <w:t>Quiz #3: Chapter 11</w:t>
            </w:r>
            <w:r w:rsidRPr="008C6B39">
              <w:rPr>
                <w:rFonts w:ascii="Arial" w:hAnsi="Arial" w:cs="Arial"/>
                <w:sz w:val="22"/>
                <w:szCs w:val="22"/>
              </w:rPr>
              <w:t>~17</w:t>
            </w:r>
          </w:p>
          <w:p w14:paraId="7C07530D" w14:textId="3BEFE659" w:rsidR="003E6AAB" w:rsidRPr="00AF0EEB" w:rsidRDefault="003E6AAB" w:rsidP="00001AFA">
            <w:pPr>
              <w:pStyle w:val="BodyTextIndent"/>
              <w:snapToGrid w:val="0"/>
              <w:spacing w:line="360" w:lineRule="auto"/>
              <w:ind w:left="0"/>
              <w:rPr>
                <w:rFonts w:ascii="Arial" w:hAnsi="Arial" w:cs="Arial"/>
                <w:sz w:val="22"/>
                <w:szCs w:val="22"/>
              </w:rPr>
            </w:pPr>
            <w:r>
              <w:rPr>
                <w:rFonts w:ascii="Arial" w:hAnsi="Arial" w:cs="Arial"/>
                <w:sz w:val="22"/>
                <w:szCs w:val="22"/>
              </w:rPr>
              <w:t>Article Critique #3 due (Focus: Research Design)</w:t>
            </w:r>
          </w:p>
        </w:tc>
      </w:tr>
      <w:tr w:rsidR="00E47B27" w:rsidRPr="00001AFA" w14:paraId="48906F09" w14:textId="77777777" w:rsidTr="00001AFA">
        <w:tc>
          <w:tcPr>
            <w:tcW w:w="791" w:type="dxa"/>
            <w:shd w:val="clear" w:color="auto" w:fill="D9D9D9" w:themeFill="background1" w:themeFillShade="D9"/>
            <w:vAlign w:val="center"/>
          </w:tcPr>
          <w:p w14:paraId="5F6BE104" w14:textId="77777777" w:rsidR="00E47B27" w:rsidRPr="00001AFA" w:rsidRDefault="00E47B27" w:rsidP="001934DA">
            <w:pPr>
              <w:pStyle w:val="BodyTextIndent"/>
              <w:tabs>
                <w:tab w:val="left" w:pos="0"/>
                <w:tab w:val="left" w:pos="2520"/>
              </w:tabs>
              <w:snapToGrid w:val="0"/>
              <w:spacing w:line="360" w:lineRule="auto"/>
              <w:ind w:left="0"/>
              <w:jc w:val="center"/>
              <w:rPr>
                <w:rFonts w:ascii="Arial" w:hAnsi="Arial" w:cs="Arial"/>
                <w:sz w:val="22"/>
                <w:szCs w:val="22"/>
              </w:rPr>
            </w:pPr>
            <w:r w:rsidRPr="00001AFA">
              <w:rPr>
                <w:rFonts w:ascii="Arial" w:hAnsi="Arial" w:cs="Arial"/>
                <w:sz w:val="22"/>
                <w:szCs w:val="22"/>
              </w:rPr>
              <w:t>14</w:t>
            </w:r>
          </w:p>
        </w:tc>
        <w:tc>
          <w:tcPr>
            <w:tcW w:w="1364" w:type="dxa"/>
            <w:shd w:val="clear" w:color="auto" w:fill="D9D9D9" w:themeFill="background1" w:themeFillShade="D9"/>
            <w:vAlign w:val="center"/>
          </w:tcPr>
          <w:p w14:paraId="48A43084" w14:textId="0D24AADE" w:rsidR="00E47B27" w:rsidRPr="00001AFA" w:rsidRDefault="00001AFA" w:rsidP="009C7937">
            <w:pPr>
              <w:pStyle w:val="BodyTextIndent"/>
              <w:tabs>
                <w:tab w:val="left" w:pos="0"/>
                <w:tab w:val="left" w:pos="2520"/>
              </w:tabs>
              <w:snapToGrid w:val="0"/>
              <w:spacing w:line="360" w:lineRule="auto"/>
              <w:ind w:left="0"/>
              <w:jc w:val="center"/>
              <w:rPr>
                <w:rFonts w:ascii="Arial" w:hAnsi="Arial" w:cs="Arial"/>
                <w:sz w:val="22"/>
                <w:szCs w:val="22"/>
              </w:rPr>
            </w:pPr>
            <w:r w:rsidRPr="00001AFA">
              <w:rPr>
                <w:rFonts w:ascii="Arial" w:hAnsi="Arial" w:cs="Arial"/>
                <w:sz w:val="22"/>
                <w:szCs w:val="22"/>
              </w:rPr>
              <w:t xml:space="preserve">Nov </w:t>
            </w:r>
            <w:r w:rsidR="009C7937">
              <w:rPr>
                <w:rFonts w:ascii="Arial" w:hAnsi="Arial" w:cs="Arial"/>
                <w:sz w:val="22"/>
                <w:szCs w:val="22"/>
              </w:rPr>
              <w:t>20</w:t>
            </w:r>
          </w:p>
        </w:tc>
        <w:tc>
          <w:tcPr>
            <w:tcW w:w="7197" w:type="dxa"/>
            <w:shd w:val="clear" w:color="auto" w:fill="D9D9D9" w:themeFill="background1" w:themeFillShade="D9"/>
          </w:tcPr>
          <w:p w14:paraId="62D2B5AC" w14:textId="7BF895B6" w:rsidR="00E47B27" w:rsidRPr="00001AFA" w:rsidRDefault="00001AFA" w:rsidP="001934DA">
            <w:pPr>
              <w:pStyle w:val="BodyTextIndent"/>
              <w:snapToGrid w:val="0"/>
              <w:spacing w:line="360" w:lineRule="auto"/>
              <w:ind w:left="0"/>
              <w:rPr>
                <w:rFonts w:ascii="Arial" w:hAnsi="Arial" w:cs="Arial"/>
                <w:sz w:val="22"/>
                <w:szCs w:val="22"/>
              </w:rPr>
            </w:pPr>
            <w:r w:rsidRPr="00001AFA">
              <w:rPr>
                <w:rFonts w:ascii="Arial" w:hAnsi="Arial" w:cs="Arial"/>
                <w:sz w:val="22"/>
                <w:szCs w:val="22"/>
              </w:rPr>
              <w:t>Thanksgiving Break (No Meeting)</w:t>
            </w:r>
          </w:p>
        </w:tc>
      </w:tr>
      <w:tr w:rsidR="00E47B27" w:rsidRPr="004F4891" w14:paraId="2F3ABF82" w14:textId="77777777" w:rsidTr="00001AFA">
        <w:tc>
          <w:tcPr>
            <w:tcW w:w="791" w:type="dxa"/>
            <w:shd w:val="clear" w:color="auto" w:fill="auto"/>
            <w:vAlign w:val="center"/>
          </w:tcPr>
          <w:p w14:paraId="68008728" w14:textId="77777777" w:rsidR="00E47B27" w:rsidRPr="004F4891" w:rsidRDefault="00E47B27"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15</w:t>
            </w:r>
          </w:p>
        </w:tc>
        <w:tc>
          <w:tcPr>
            <w:tcW w:w="1364" w:type="dxa"/>
            <w:shd w:val="clear" w:color="auto" w:fill="auto"/>
            <w:vAlign w:val="center"/>
          </w:tcPr>
          <w:p w14:paraId="774DF008" w14:textId="29D41813" w:rsidR="00E47B27"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Nov </w:t>
            </w:r>
            <w:r w:rsidR="009C7937">
              <w:rPr>
                <w:rFonts w:ascii="Arial" w:hAnsi="Arial" w:cs="Arial"/>
                <w:b w:val="0"/>
                <w:sz w:val="22"/>
                <w:szCs w:val="22"/>
              </w:rPr>
              <w:t>27</w:t>
            </w:r>
          </w:p>
        </w:tc>
        <w:tc>
          <w:tcPr>
            <w:tcW w:w="7197" w:type="dxa"/>
            <w:shd w:val="clear" w:color="auto" w:fill="auto"/>
          </w:tcPr>
          <w:p w14:paraId="0D05B699" w14:textId="727926E7" w:rsidR="00AF0EEB" w:rsidRPr="00AF0EEB" w:rsidRDefault="003E6AAB" w:rsidP="001934DA">
            <w:pPr>
              <w:pStyle w:val="BodyTextIndent"/>
              <w:snapToGrid w:val="0"/>
              <w:spacing w:line="360" w:lineRule="auto"/>
              <w:ind w:left="0"/>
              <w:rPr>
                <w:rFonts w:ascii="Arial" w:hAnsi="Arial" w:cs="Arial"/>
                <w:sz w:val="22"/>
                <w:szCs w:val="22"/>
              </w:rPr>
            </w:pPr>
            <w:r>
              <w:rPr>
                <w:rFonts w:ascii="Arial" w:hAnsi="Arial" w:cs="Arial"/>
                <w:sz w:val="22"/>
                <w:szCs w:val="22"/>
              </w:rPr>
              <w:t>Article Critique #4 due (Focus: Evaluate the strengths and limitations of the article)</w:t>
            </w:r>
          </w:p>
        </w:tc>
      </w:tr>
      <w:tr w:rsidR="00E47B27" w:rsidRPr="004F4891" w14:paraId="205FB1D8" w14:textId="77777777" w:rsidTr="00B677B2">
        <w:tc>
          <w:tcPr>
            <w:tcW w:w="791" w:type="dxa"/>
            <w:vAlign w:val="center"/>
          </w:tcPr>
          <w:p w14:paraId="7BD1B357" w14:textId="77777777" w:rsidR="00E47B27" w:rsidRPr="004F4891" w:rsidRDefault="00E47B27" w:rsidP="001934DA">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16</w:t>
            </w:r>
          </w:p>
        </w:tc>
        <w:tc>
          <w:tcPr>
            <w:tcW w:w="1364" w:type="dxa"/>
            <w:vAlign w:val="center"/>
          </w:tcPr>
          <w:p w14:paraId="36DA1DFF" w14:textId="16EFCA93" w:rsidR="00E47B27" w:rsidRPr="004F4891" w:rsidRDefault="00001AFA" w:rsidP="009C7937">
            <w:pPr>
              <w:pStyle w:val="BodyTextIndent"/>
              <w:tabs>
                <w:tab w:val="left" w:pos="0"/>
                <w:tab w:val="left" w:pos="2520"/>
              </w:tabs>
              <w:snapToGrid w:val="0"/>
              <w:spacing w:line="360" w:lineRule="auto"/>
              <w:ind w:left="0"/>
              <w:jc w:val="center"/>
              <w:rPr>
                <w:rFonts w:ascii="Arial" w:hAnsi="Arial" w:cs="Arial"/>
                <w:b w:val="0"/>
                <w:sz w:val="22"/>
                <w:szCs w:val="22"/>
              </w:rPr>
            </w:pPr>
            <w:r>
              <w:rPr>
                <w:rFonts w:ascii="Arial" w:hAnsi="Arial" w:cs="Arial"/>
                <w:b w:val="0"/>
                <w:sz w:val="22"/>
                <w:szCs w:val="22"/>
              </w:rPr>
              <w:t xml:space="preserve">Dec </w:t>
            </w:r>
            <w:r w:rsidR="009C7937">
              <w:rPr>
                <w:rFonts w:ascii="Arial" w:hAnsi="Arial" w:cs="Arial"/>
                <w:b w:val="0"/>
                <w:sz w:val="22"/>
                <w:szCs w:val="22"/>
              </w:rPr>
              <w:t>4</w:t>
            </w:r>
          </w:p>
        </w:tc>
        <w:tc>
          <w:tcPr>
            <w:tcW w:w="7197" w:type="dxa"/>
          </w:tcPr>
          <w:p w14:paraId="06EBD539" w14:textId="35895AD8" w:rsidR="00E47B27" w:rsidRPr="008C6B39" w:rsidRDefault="00001AFA" w:rsidP="00D90322">
            <w:pPr>
              <w:pStyle w:val="BodyTextIndent"/>
              <w:snapToGrid w:val="0"/>
              <w:spacing w:line="360" w:lineRule="auto"/>
              <w:ind w:left="0"/>
              <w:rPr>
                <w:rFonts w:ascii="Arial" w:hAnsi="Arial" w:cs="Arial"/>
                <w:sz w:val="22"/>
                <w:szCs w:val="22"/>
              </w:rPr>
            </w:pPr>
            <w:r>
              <w:rPr>
                <w:rFonts w:ascii="Arial" w:hAnsi="Arial" w:cs="Arial"/>
                <w:sz w:val="22"/>
                <w:szCs w:val="22"/>
              </w:rPr>
              <w:t>Quiz #4</w:t>
            </w:r>
            <w:r w:rsidRPr="008C6B39">
              <w:rPr>
                <w:rFonts w:ascii="Arial" w:hAnsi="Arial" w:cs="Arial"/>
                <w:sz w:val="22"/>
                <w:szCs w:val="22"/>
              </w:rPr>
              <w:t>: Chapter 18, 19, 23, &amp; 24</w:t>
            </w:r>
          </w:p>
        </w:tc>
      </w:tr>
    </w:tbl>
    <w:p w14:paraId="12365F8C" w14:textId="77777777" w:rsidR="00140655" w:rsidRPr="004F4891" w:rsidRDefault="00140655" w:rsidP="00140655">
      <w:pPr>
        <w:pStyle w:val="BodyTextIndent"/>
        <w:tabs>
          <w:tab w:val="left" w:pos="0"/>
          <w:tab w:val="left" w:pos="2520"/>
        </w:tabs>
        <w:snapToGrid w:val="0"/>
        <w:spacing w:line="360" w:lineRule="auto"/>
        <w:ind w:left="0"/>
        <w:rPr>
          <w:rFonts w:ascii="Arial" w:hAnsi="Arial" w:cs="Arial"/>
          <w:szCs w:val="24"/>
          <w:u w:val="single"/>
        </w:rPr>
      </w:pPr>
    </w:p>
    <w:p w14:paraId="4AFC3A8D" w14:textId="77777777" w:rsidR="008C6B39" w:rsidRDefault="00140655" w:rsidP="00140655">
      <w:pPr>
        <w:pStyle w:val="Default"/>
        <w:snapToGrid w:val="0"/>
        <w:spacing w:line="360" w:lineRule="auto"/>
        <w:rPr>
          <w:rFonts w:ascii="Arial" w:hAnsi="Arial" w:cs="Arial"/>
          <w:color w:val="auto"/>
          <w:sz w:val="36"/>
          <w:szCs w:val="36"/>
        </w:rPr>
      </w:pPr>
      <w:r w:rsidRPr="008C6B39">
        <w:rPr>
          <w:rFonts w:ascii="Arial" w:hAnsi="Arial" w:cs="Arial"/>
          <w:color w:val="auto"/>
          <w:sz w:val="36"/>
          <w:szCs w:val="36"/>
        </w:rPr>
        <w:t xml:space="preserve">Note: </w:t>
      </w:r>
    </w:p>
    <w:p w14:paraId="495F1202" w14:textId="77777777" w:rsidR="00140655" w:rsidRDefault="00140655" w:rsidP="008C6B39">
      <w:pPr>
        <w:pStyle w:val="Default"/>
        <w:numPr>
          <w:ilvl w:val="0"/>
          <w:numId w:val="46"/>
        </w:numPr>
        <w:snapToGrid w:val="0"/>
        <w:spacing w:line="360" w:lineRule="auto"/>
        <w:rPr>
          <w:rFonts w:ascii="Arial" w:hAnsi="Arial" w:cs="Arial"/>
          <w:color w:val="auto"/>
          <w:sz w:val="36"/>
          <w:szCs w:val="36"/>
        </w:rPr>
      </w:pPr>
      <w:r w:rsidRPr="008C6B39">
        <w:rPr>
          <w:rFonts w:ascii="Arial" w:hAnsi="Arial" w:cs="Arial"/>
          <w:color w:val="auto"/>
          <w:sz w:val="36"/>
          <w:szCs w:val="36"/>
        </w:rPr>
        <w:t xml:space="preserve">Check the Canvas site weekly </w:t>
      </w:r>
      <w:bookmarkStart w:id="0" w:name="_GoBack"/>
      <w:bookmarkEnd w:id="0"/>
      <w:r w:rsidRPr="008C6B39">
        <w:rPr>
          <w:rFonts w:ascii="Arial" w:hAnsi="Arial" w:cs="Arial"/>
          <w:color w:val="auto"/>
          <w:sz w:val="36"/>
          <w:szCs w:val="36"/>
        </w:rPr>
        <w:t>for announcements and handouts for class.</w:t>
      </w:r>
    </w:p>
    <w:p w14:paraId="5F42A7F2" w14:textId="77777777" w:rsidR="00422C58" w:rsidRPr="008C6B39" w:rsidRDefault="00422C58" w:rsidP="009113CF">
      <w:pPr>
        <w:pStyle w:val="Default"/>
        <w:numPr>
          <w:ilvl w:val="0"/>
          <w:numId w:val="46"/>
        </w:numPr>
        <w:snapToGrid w:val="0"/>
        <w:spacing w:line="360" w:lineRule="auto"/>
        <w:rPr>
          <w:rFonts w:ascii="Arial" w:hAnsi="Arial" w:cs="Arial"/>
          <w:color w:val="auto"/>
          <w:sz w:val="36"/>
          <w:szCs w:val="36"/>
        </w:rPr>
      </w:pPr>
      <w:r w:rsidRPr="008C6B39">
        <w:rPr>
          <w:rFonts w:ascii="Arial" w:hAnsi="Arial" w:cs="Arial"/>
          <w:sz w:val="36"/>
          <w:szCs w:val="36"/>
        </w:rPr>
        <w:t xml:space="preserve">This is a tentative syllabus. Any changes will be announced in class. Students are responsible for being aware of the changes made. </w:t>
      </w:r>
    </w:p>
    <w:p w14:paraId="1B31EB39" w14:textId="77777777" w:rsidR="00F00314" w:rsidRDefault="00F00314">
      <w:pPr>
        <w:widowControl/>
        <w:rPr>
          <w:rFonts w:ascii="Arial" w:hAnsi="Arial" w:cs="Arial"/>
        </w:rPr>
      </w:pPr>
    </w:p>
    <w:sectPr w:rsidR="00F00314"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EC4A5" w14:textId="77777777" w:rsidR="001934DA" w:rsidRDefault="001934DA" w:rsidP="002F5B50">
      <w:r>
        <w:separator/>
      </w:r>
    </w:p>
  </w:endnote>
  <w:endnote w:type="continuationSeparator" w:id="0">
    <w:p w14:paraId="1BA3ECDE" w14:textId="77777777" w:rsidR="001934DA" w:rsidRDefault="001934DA"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9AA4B" w14:textId="77777777" w:rsidR="001934DA" w:rsidRDefault="001934DA" w:rsidP="002F5B50">
      <w:r>
        <w:separator/>
      </w:r>
    </w:p>
  </w:footnote>
  <w:footnote w:type="continuationSeparator" w:id="0">
    <w:p w14:paraId="33300CA5" w14:textId="77777777" w:rsidR="001934DA" w:rsidRDefault="001934DA"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1D9E5D9B" w14:textId="3925561F" w:rsidR="001934DA" w:rsidRDefault="001934DA" w:rsidP="003E7CBF">
        <w:pPr>
          <w:pStyle w:val="Header"/>
          <w:jc w:val="right"/>
        </w:pPr>
        <w:r>
          <w:t xml:space="preserve">ERMA 7200 </w:t>
        </w:r>
        <w:r w:rsidR="007414B5">
          <w:t>Fall</w:t>
        </w:r>
        <w:r>
          <w:t>, 201</w:t>
        </w:r>
        <w:r w:rsidR="00D0455E">
          <w:t>7</w:t>
        </w:r>
        <w:r>
          <w:t xml:space="preserve">       </w:t>
        </w:r>
        <w:r>
          <w:fldChar w:fldCharType="begin"/>
        </w:r>
        <w:r>
          <w:instrText xml:space="preserve"> PAGE   \* MERGEFORMAT </w:instrText>
        </w:r>
        <w:r>
          <w:fldChar w:fldCharType="separate"/>
        </w:r>
        <w:r w:rsidR="000C1EF1">
          <w:rPr>
            <w:noProof/>
          </w:rPr>
          <w:t>7</w:t>
        </w:r>
        <w:r>
          <w:rPr>
            <w:noProof/>
          </w:rPr>
          <w:fldChar w:fldCharType="end"/>
        </w:r>
      </w:p>
    </w:sdtContent>
  </w:sdt>
  <w:p w14:paraId="5F79C3F8" w14:textId="77777777" w:rsidR="001934DA" w:rsidRDefault="00193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6F6374"/>
    <w:multiLevelType w:val="hybridMultilevel"/>
    <w:tmpl w:val="68C0F0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CE2CCD"/>
    <w:multiLevelType w:val="hybridMultilevel"/>
    <w:tmpl w:val="1862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ADA6E7A"/>
    <w:multiLevelType w:val="hybridMultilevel"/>
    <w:tmpl w:val="4FBAFD26"/>
    <w:lvl w:ilvl="0" w:tplc="AD74ADA0">
      <w:start w:val="18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1"/>
  </w:num>
  <w:num w:numId="2">
    <w:abstractNumId w:val="15"/>
  </w:num>
  <w:num w:numId="3">
    <w:abstractNumId w:val="24"/>
  </w:num>
  <w:num w:numId="4">
    <w:abstractNumId w:val="17"/>
  </w:num>
  <w:num w:numId="5">
    <w:abstractNumId w:val="13"/>
  </w:num>
  <w:num w:numId="6">
    <w:abstractNumId w:val="26"/>
  </w:num>
  <w:num w:numId="7">
    <w:abstractNumId w:val="12"/>
  </w:num>
  <w:num w:numId="8">
    <w:abstractNumId w:val="43"/>
  </w:num>
  <w:num w:numId="9">
    <w:abstractNumId w:val="34"/>
  </w:num>
  <w:num w:numId="10">
    <w:abstractNumId w:val="2"/>
  </w:num>
  <w:num w:numId="11">
    <w:abstractNumId w:val="36"/>
  </w:num>
  <w:num w:numId="12">
    <w:abstractNumId w:val="10"/>
  </w:num>
  <w:num w:numId="13">
    <w:abstractNumId w:val="44"/>
  </w:num>
  <w:num w:numId="14">
    <w:abstractNumId w:val="20"/>
  </w:num>
  <w:num w:numId="15">
    <w:abstractNumId w:val="32"/>
  </w:num>
  <w:num w:numId="16">
    <w:abstractNumId w:val="9"/>
  </w:num>
  <w:num w:numId="17">
    <w:abstractNumId w:val="22"/>
  </w:num>
  <w:num w:numId="18">
    <w:abstractNumId w:val="18"/>
  </w:num>
  <w:num w:numId="19">
    <w:abstractNumId w:val="33"/>
  </w:num>
  <w:num w:numId="20">
    <w:abstractNumId w:val="27"/>
  </w:num>
  <w:num w:numId="21">
    <w:abstractNumId w:val="19"/>
  </w:num>
  <w:num w:numId="22">
    <w:abstractNumId w:val="16"/>
  </w:num>
  <w:num w:numId="23">
    <w:abstractNumId w:val="28"/>
  </w:num>
  <w:num w:numId="24">
    <w:abstractNumId w:val="5"/>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7"/>
  </w:num>
  <w:num w:numId="27">
    <w:abstractNumId w:val="7"/>
  </w:num>
  <w:num w:numId="28">
    <w:abstractNumId w:val="30"/>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41"/>
  </w:num>
  <w:num w:numId="32">
    <w:abstractNumId w:val="14"/>
  </w:num>
  <w:num w:numId="33">
    <w:abstractNumId w:val="35"/>
  </w:num>
  <w:num w:numId="34">
    <w:abstractNumId w:val="42"/>
  </w:num>
  <w:num w:numId="35">
    <w:abstractNumId w:val="6"/>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8"/>
  </w:num>
  <w:num w:numId="38">
    <w:abstractNumId w:val="29"/>
  </w:num>
  <w:num w:numId="39">
    <w:abstractNumId w:val="4"/>
  </w:num>
  <w:num w:numId="40">
    <w:abstractNumId w:val="45"/>
  </w:num>
  <w:num w:numId="41">
    <w:abstractNumId w:val="25"/>
  </w:num>
  <w:num w:numId="42">
    <w:abstractNumId w:val="11"/>
  </w:num>
  <w:num w:numId="43">
    <w:abstractNumId w:val="21"/>
  </w:num>
  <w:num w:numId="44">
    <w:abstractNumId w:val="39"/>
  </w:num>
  <w:num w:numId="45">
    <w:abstractNumId w:val="8"/>
  </w:num>
  <w:num w:numId="46">
    <w:abstractNumId w:val="2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01AFA"/>
    <w:rsid w:val="0002361D"/>
    <w:rsid w:val="00035B01"/>
    <w:rsid w:val="0005465A"/>
    <w:rsid w:val="00075085"/>
    <w:rsid w:val="00080D89"/>
    <w:rsid w:val="00081947"/>
    <w:rsid w:val="00084D67"/>
    <w:rsid w:val="00092282"/>
    <w:rsid w:val="000C1EF1"/>
    <w:rsid w:val="000D4997"/>
    <w:rsid w:val="000D4B6F"/>
    <w:rsid w:val="000E2745"/>
    <w:rsid w:val="000F2037"/>
    <w:rsid w:val="00124524"/>
    <w:rsid w:val="00124ACC"/>
    <w:rsid w:val="00140655"/>
    <w:rsid w:val="00144BC5"/>
    <w:rsid w:val="001825E0"/>
    <w:rsid w:val="001934DA"/>
    <w:rsid w:val="001A709C"/>
    <w:rsid w:val="001B333B"/>
    <w:rsid w:val="001C26AA"/>
    <w:rsid w:val="001D5350"/>
    <w:rsid w:val="002009CD"/>
    <w:rsid w:val="002027CE"/>
    <w:rsid w:val="002146F4"/>
    <w:rsid w:val="00217120"/>
    <w:rsid w:val="00231F34"/>
    <w:rsid w:val="00250B7B"/>
    <w:rsid w:val="00261498"/>
    <w:rsid w:val="00281D1D"/>
    <w:rsid w:val="002863D1"/>
    <w:rsid w:val="002F4ADE"/>
    <w:rsid w:val="002F5B50"/>
    <w:rsid w:val="00322C6C"/>
    <w:rsid w:val="0033735F"/>
    <w:rsid w:val="00344289"/>
    <w:rsid w:val="00346AB5"/>
    <w:rsid w:val="00366772"/>
    <w:rsid w:val="003718DB"/>
    <w:rsid w:val="00372507"/>
    <w:rsid w:val="00376283"/>
    <w:rsid w:val="00376C00"/>
    <w:rsid w:val="003810AB"/>
    <w:rsid w:val="003A1428"/>
    <w:rsid w:val="003A62F3"/>
    <w:rsid w:val="003B348B"/>
    <w:rsid w:val="003C44A3"/>
    <w:rsid w:val="003C7B03"/>
    <w:rsid w:val="003D0A11"/>
    <w:rsid w:val="003E2845"/>
    <w:rsid w:val="003E6AAB"/>
    <w:rsid w:val="003E7CBF"/>
    <w:rsid w:val="003F3125"/>
    <w:rsid w:val="0041626E"/>
    <w:rsid w:val="00417DEB"/>
    <w:rsid w:val="00422C58"/>
    <w:rsid w:val="00450CA5"/>
    <w:rsid w:val="00470DCE"/>
    <w:rsid w:val="0048067E"/>
    <w:rsid w:val="004810F6"/>
    <w:rsid w:val="004A6C26"/>
    <w:rsid w:val="004C1B05"/>
    <w:rsid w:val="004D2E26"/>
    <w:rsid w:val="004E79CE"/>
    <w:rsid w:val="004F46ED"/>
    <w:rsid w:val="004F4891"/>
    <w:rsid w:val="00521E23"/>
    <w:rsid w:val="0053073C"/>
    <w:rsid w:val="00537A7F"/>
    <w:rsid w:val="005475B2"/>
    <w:rsid w:val="00557E2C"/>
    <w:rsid w:val="005A4082"/>
    <w:rsid w:val="005E764F"/>
    <w:rsid w:val="005F2B42"/>
    <w:rsid w:val="005F2D1D"/>
    <w:rsid w:val="005F7EFA"/>
    <w:rsid w:val="00613384"/>
    <w:rsid w:val="00643AD9"/>
    <w:rsid w:val="00652EBD"/>
    <w:rsid w:val="00654EE6"/>
    <w:rsid w:val="00656B2E"/>
    <w:rsid w:val="006673BD"/>
    <w:rsid w:val="006A57E7"/>
    <w:rsid w:val="006B2EB8"/>
    <w:rsid w:val="006B6E39"/>
    <w:rsid w:val="006C0227"/>
    <w:rsid w:val="006C2222"/>
    <w:rsid w:val="006C526D"/>
    <w:rsid w:val="006D2408"/>
    <w:rsid w:val="006D4A54"/>
    <w:rsid w:val="006D5804"/>
    <w:rsid w:val="00702D72"/>
    <w:rsid w:val="00714467"/>
    <w:rsid w:val="00717068"/>
    <w:rsid w:val="007212E2"/>
    <w:rsid w:val="007414B5"/>
    <w:rsid w:val="00742AC2"/>
    <w:rsid w:val="00755C66"/>
    <w:rsid w:val="007568F6"/>
    <w:rsid w:val="007651D4"/>
    <w:rsid w:val="00766FC8"/>
    <w:rsid w:val="007C4100"/>
    <w:rsid w:val="007E3EC4"/>
    <w:rsid w:val="007F2FAA"/>
    <w:rsid w:val="007F4ED3"/>
    <w:rsid w:val="007F6D07"/>
    <w:rsid w:val="008006F1"/>
    <w:rsid w:val="00807E76"/>
    <w:rsid w:val="00825564"/>
    <w:rsid w:val="00827B33"/>
    <w:rsid w:val="008321B6"/>
    <w:rsid w:val="00843BE6"/>
    <w:rsid w:val="0085677F"/>
    <w:rsid w:val="008578C9"/>
    <w:rsid w:val="008647AA"/>
    <w:rsid w:val="008652DD"/>
    <w:rsid w:val="00873CC1"/>
    <w:rsid w:val="0088741E"/>
    <w:rsid w:val="008A59FC"/>
    <w:rsid w:val="008B5DA9"/>
    <w:rsid w:val="008C2B17"/>
    <w:rsid w:val="008C3016"/>
    <w:rsid w:val="008C4A85"/>
    <w:rsid w:val="008C6B39"/>
    <w:rsid w:val="008C6B62"/>
    <w:rsid w:val="008E5ECA"/>
    <w:rsid w:val="009113CF"/>
    <w:rsid w:val="0092328A"/>
    <w:rsid w:val="00930252"/>
    <w:rsid w:val="00941197"/>
    <w:rsid w:val="00954B4B"/>
    <w:rsid w:val="009561E4"/>
    <w:rsid w:val="00957F70"/>
    <w:rsid w:val="009922EC"/>
    <w:rsid w:val="00992543"/>
    <w:rsid w:val="009A1953"/>
    <w:rsid w:val="009B62FC"/>
    <w:rsid w:val="009C1E27"/>
    <w:rsid w:val="009C718B"/>
    <w:rsid w:val="009C7937"/>
    <w:rsid w:val="009D37AD"/>
    <w:rsid w:val="009F28F2"/>
    <w:rsid w:val="009F7E9F"/>
    <w:rsid w:val="00A02C44"/>
    <w:rsid w:val="00A03BF8"/>
    <w:rsid w:val="00A10FAD"/>
    <w:rsid w:val="00A16C17"/>
    <w:rsid w:val="00A2292C"/>
    <w:rsid w:val="00A259AC"/>
    <w:rsid w:val="00A33507"/>
    <w:rsid w:val="00A349E7"/>
    <w:rsid w:val="00A3597F"/>
    <w:rsid w:val="00A56507"/>
    <w:rsid w:val="00A72801"/>
    <w:rsid w:val="00A84C30"/>
    <w:rsid w:val="00A96134"/>
    <w:rsid w:val="00AE0BD7"/>
    <w:rsid w:val="00AE6686"/>
    <w:rsid w:val="00AF0EEB"/>
    <w:rsid w:val="00AF1C09"/>
    <w:rsid w:val="00B06820"/>
    <w:rsid w:val="00B5591B"/>
    <w:rsid w:val="00B64EA5"/>
    <w:rsid w:val="00B677B2"/>
    <w:rsid w:val="00B76C96"/>
    <w:rsid w:val="00B95341"/>
    <w:rsid w:val="00BE0D55"/>
    <w:rsid w:val="00C05563"/>
    <w:rsid w:val="00C11D9F"/>
    <w:rsid w:val="00C30666"/>
    <w:rsid w:val="00C40FD5"/>
    <w:rsid w:val="00C46793"/>
    <w:rsid w:val="00C5032F"/>
    <w:rsid w:val="00C5556E"/>
    <w:rsid w:val="00C829D8"/>
    <w:rsid w:val="00C86AF8"/>
    <w:rsid w:val="00CB0E35"/>
    <w:rsid w:val="00CD01B4"/>
    <w:rsid w:val="00CF7357"/>
    <w:rsid w:val="00D033FD"/>
    <w:rsid w:val="00D0455E"/>
    <w:rsid w:val="00D05CCD"/>
    <w:rsid w:val="00D21461"/>
    <w:rsid w:val="00D342B6"/>
    <w:rsid w:val="00D4058B"/>
    <w:rsid w:val="00D64497"/>
    <w:rsid w:val="00D70B68"/>
    <w:rsid w:val="00D71178"/>
    <w:rsid w:val="00D74250"/>
    <w:rsid w:val="00D80751"/>
    <w:rsid w:val="00D860EA"/>
    <w:rsid w:val="00D90322"/>
    <w:rsid w:val="00DB590C"/>
    <w:rsid w:val="00DB6FEE"/>
    <w:rsid w:val="00DD30DB"/>
    <w:rsid w:val="00DF011C"/>
    <w:rsid w:val="00DF64D3"/>
    <w:rsid w:val="00E1358E"/>
    <w:rsid w:val="00E378AE"/>
    <w:rsid w:val="00E37F1E"/>
    <w:rsid w:val="00E4157C"/>
    <w:rsid w:val="00E45DD9"/>
    <w:rsid w:val="00E47B27"/>
    <w:rsid w:val="00E61E6E"/>
    <w:rsid w:val="00E873D6"/>
    <w:rsid w:val="00E95448"/>
    <w:rsid w:val="00EA5CB7"/>
    <w:rsid w:val="00EA7CF7"/>
    <w:rsid w:val="00EB15C6"/>
    <w:rsid w:val="00EC0296"/>
    <w:rsid w:val="00ED6B53"/>
    <w:rsid w:val="00EE43C1"/>
    <w:rsid w:val="00F00314"/>
    <w:rsid w:val="00F005F0"/>
    <w:rsid w:val="00F32209"/>
    <w:rsid w:val="00F64A6C"/>
    <w:rsid w:val="00F72108"/>
    <w:rsid w:val="00F81FD1"/>
    <w:rsid w:val="00F86AD4"/>
    <w:rsid w:val="00F875A0"/>
    <w:rsid w:val="00FB5A11"/>
    <w:rsid w:val="00FB76DA"/>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178BD"/>
  <w15:docId w15:val="{54CD0E60-31CB-4941-A8D2-94A209BC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2821-D0BD-40E3-815A-294F00FC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8</cp:revision>
  <cp:lastPrinted>2017-08-20T06:32:00Z</cp:lastPrinted>
  <dcterms:created xsi:type="dcterms:W3CDTF">2017-03-07T18:09:00Z</dcterms:created>
  <dcterms:modified xsi:type="dcterms:W3CDTF">2017-08-20T06:38:00Z</dcterms:modified>
</cp:coreProperties>
</file>