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C2A09" w14:textId="77777777" w:rsidR="000C7E82" w:rsidRPr="00A53039" w:rsidRDefault="000C7E82" w:rsidP="000C7E82">
      <w:pPr>
        <w:widowControl w:val="0"/>
        <w:autoSpaceDE w:val="0"/>
        <w:autoSpaceDN w:val="0"/>
        <w:adjustRightInd w:val="0"/>
        <w:spacing w:after="0" w:line="240" w:lineRule="auto"/>
        <w:ind w:left="360" w:hanging="360"/>
        <w:rPr>
          <w:rFonts w:ascii="Times New Roman" w:hAnsi="Times New Roman"/>
          <w:b/>
        </w:rPr>
      </w:pPr>
      <w:r w:rsidRPr="00A53039">
        <w:rPr>
          <w:rFonts w:ascii="Times New Roman" w:hAnsi="Times New Roman"/>
          <w:b/>
          <w:bCs/>
          <w:kern w:val="28"/>
        </w:rPr>
        <w:t>1.</w:t>
      </w:r>
      <w:r w:rsidRPr="00A53039">
        <w:rPr>
          <w:rFonts w:ascii="Times New Roman" w:hAnsi="Times New Roman"/>
          <w:b/>
          <w:bCs/>
          <w:kern w:val="28"/>
        </w:rPr>
        <w:tab/>
        <w:t xml:space="preserve">ERMA </w:t>
      </w:r>
      <w:r>
        <w:rPr>
          <w:rFonts w:ascii="Times New Roman" w:hAnsi="Times New Roman"/>
          <w:b/>
          <w:bCs/>
          <w:kern w:val="28"/>
        </w:rPr>
        <w:t>8200 Survey Research Methods</w:t>
      </w:r>
      <w:r w:rsidRPr="00A53039">
        <w:rPr>
          <w:rFonts w:ascii="Times New Roman" w:hAnsi="Times New Roman"/>
          <w:b/>
        </w:rPr>
        <w:t xml:space="preserve"> </w:t>
      </w:r>
    </w:p>
    <w:p w14:paraId="676585AA" w14:textId="77777777" w:rsidR="000C7E82" w:rsidRPr="00A53039" w:rsidRDefault="000C7E82" w:rsidP="000C7E82">
      <w:pPr>
        <w:widowControl w:val="0"/>
        <w:autoSpaceDE w:val="0"/>
        <w:autoSpaceDN w:val="0"/>
        <w:adjustRightInd w:val="0"/>
        <w:spacing w:after="0" w:line="240" w:lineRule="auto"/>
        <w:ind w:firstLine="720"/>
        <w:rPr>
          <w:rFonts w:ascii="Times New Roman" w:hAnsi="Times New Roman"/>
          <w:kern w:val="28"/>
        </w:rPr>
      </w:pPr>
      <w:r w:rsidRPr="00A53039">
        <w:rPr>
          <w:rFonts w:ascii="Times New Roman" w:hAnsi="Times New Roman"/>
          <w:kern w:val="28"/>
        </w:rPr>
        <w:t>3 credit hours</w:t>
      </w:r>
    </w:p>
    <w:p w14:paraId="3CC5C843" w14:textId="77777777" w:rsidR="000C7E82" w:rsidRPr="00A53039" w:rsidRDefault="000C7E82" w:rsidP="000C7E82">
      <w:pPr>
        <w:widowControl w:val="0"/>
        <w:autoSpaceDE w:val="0"/>
        <w:autoSpaceDN w:val="0"/>
        <w:adjustRightInd w:val="0"/>
        <w:spacing w:after="0" w:line="240" w:lineRule="auto"/>
        <w:ind w:left="360" w:hanging="360"/>
        <w:rPr>
          <w:rFonts w:ascii="Times New Roman" w:hAnsi="Times New Roman"/>
          <w:kern w:val="28"/>
        </w:rPr>
      </w:pPr>
      <w:r w:rsidRPr="00A53039">
        <w:rPr>
          <w:rFonts w:ascii="Times New Roman" w:hAnsi="Times New Roman"/>
          <w:b/>
          <w:kern w:val="28"/>
        </w:rPr>
        <w:t>2.</w:t>
      </w:r>
      <w:r w:rsidRPr="00A53039">
        <w:rPr>
          <w:rFonts w:ascii="Times New Roman" w:hAnsi="Times New Roman"/>
          <w:b/>
          <w:kern w:val="28"/>
        </w:rPr>
        <w:tab/>
      </w:r>
      <w:r w:rsidRPr="00A53039">
        <w:rPr>
          <w:rFonts w:ascii="Times New Roman" w:hAnsi="Times New Roman"/>
          <w:b/>
          <w:bCs/>
          <w:kern w:val="28"/>
        </w:rPr>
        <w:t xml:space="preserve">Semester </w:t>
      </w:r>
      <w:r w:rsidR="00AA26F3">
        <w:rPr>
          <w:rFonts w:ascii="Times New Roman" w:hAnsi="Times New Roman"/>
          <w:b/>
          <w:bCs/>
          <w:kern w:val="28"/>
        </w:rPr>
        <w:t>Fall 2017</w:t>
      </w:r>
    </w:p>
    <w:p w14:paraId="0AA095B3" w14:textId="77777777" w:rsidR="000C7E82" w:rsidRPr="00A53039" w:rsidRDefault="000C7E82" w:rsidP="000C7E82">
      <w:pPr>
        <w:widowControl w:val="0"/>
        <w:tabs>
          <w:tab w:val="left" w:pos="2610"/>
        </w:tabs>
        <w:autoSpaceDE w:val="0"/>
        <w:autoSpaceDN w:val="0"/>
        <w:adjustRightInd w:val="0"/>
        <w:spacing w:after="0" w:line="240" w:lineRule="auto"/>
        <w:ind w:firstLine="720"/>
        <w:rPr>
          <w:rFonts w:ascii="Times New Roman" w:hAnsi="Times New Roman"/>
          <w:kern w:val="28"/>
        </w:rPr>
      </w:pPr>
      <w:r w:rsidRPr="00A53039">
        <w:rPr>
          <w:rFonts w:ascii="Times New Roman" w:hAnsi="Times New Roman"/>
          <w:kern w:val="28"/>
        </w:rPr>
        <w:t>Instructor:</w:t>
      </w:r>
      <w:r w:rsidRPr="00A53039">
        <w:rPr>
          <w:rFonts w:ascii="Times New Roman" w:hAnsi="Times New Roman"/>
          <w:kern w:val="28"/>
        </w:rPr>
        <w:tab/>
        <w:t>Joni M. Lakin</w:t>
      </w:r>
    </w:p>
    <w:p w14:paraId="4D9BA1F5" w14:textId="77777777" w:rsidR="000C7E82" w:rsidRPr="00A53039" w:rsidRDefault="00AA26F3" w:rsidP="000C7E82">
      <w:pPr>
        <w:widowControl w:val="0"/>
        <w:tabs>
          <w:tab w:val="left" w:pos="2610"/>
        </w:tabs>
        <w:autoSpaceDE w:val="0"/>
        <w:autoSpaceDN w:val="0"/>
        <w:adjustRightInd w:val="0"/>
        <w:spacing w:after="0" w:line="240" w:lineRule="auto"/>
        <w:rPr>
          <w:rFonts w:ascii="Times New Roman" w:hAnsi="Times New Roman"/>
          <w:kern w:val="28"/>
        </w:rPr>
      </w:pPr>
      <w:r>
        <w:rPr>
          <w:rFonts w:ascii="Times New Roman" w:hAnsi="Times New Roman"/>
          <w:kern w:val="28"/>
        </w:rPr>
        <w:tab/>
        <w:t>4072</w:t>
      </w:r>
      <w:r w:rsidR="000C7E82" w:rsidRPr="00A53039">
        <w:rPr>
          <w:rFonts w:ascii="Times New Roman" w:hAnsi="Times New Roman"/>
          <w:kern w:val="28"/>
        </w:rPr>
        <w:t xml:space="preserve"> Haley Center</w:t>
      </w:r>
    </w:p>
    <w:p w14:paraId="66A11B1A" w14:textId="77777777" w:rsidR="000C7E82" w:rsidRPr="00A53039" w:rsidRDefault="000C7E82" w:rsidP="000C7E82">
      <w:pPr>
        <w:widowControl w:val="0"/>
        <w:tabs>
          <w:tab w:val="left" w:pos="2610"/>
        </w:tabs>
        <w:autoSpaceDE w:val="0"/>
        <w:autoSpaceDN w:val="0"/>
        <w:adjustRightInd w:val="0"/>
        <w:spacing w:after="0" w:line="240" w:lineRule="auto"/>
        <w:rPr>
          <w:rFonts w:ascii="Times New Roman" w:hAnsi="Times New Roman"/>
          <w:kern w:val="28"/>
        </w:rPr>
      </w:pPr>
      <w:r w:rsidRPr="00A53039">
        <w:rPr>
          <w:rFonts w:ascii="Times New Roman" w:hAnsi="Times New Roman"/>
          <w:kern w:val="28"/>
        </w:rPr>
        <w:tab/>
        <w:t>(334) 844-4930</w:t>
      </w:r>
    </w:p>
    <w:p w14:paraId="4D99B240" w14:textId="77777777" w:rsidR="000C7E82" w:rsidRPr="00A53039" w:rsidRDefault="000C7E82" w:rsidP="000C7E82">
      <w:pPr>
        <w:widowControl w:val="0"/>
        <w:tabs>
          <w:tab w:val="left" w:pos="2610"/>
        </w:tabs>
        <w:autoSpaceDE w:val="0"/>
        <w:autoSpaceDN w:val="0"/>
        <w:adjustRightInd w:val="0"/>
        <w:spacing w:after="0" w:line="240" w:lineRule="auto"/>
        <w:rPr>
          <w:rFonts w:ascii="Times New Roman" w:hAnsi="Times New Roman"/>
          <w:kern w:val="28"/>
        </w:rPr>
      </w:pPr>
      <w:r w:rsidRPr="00A53039">
        <w:rPr>
          <w:rFonts w:ascii="Times New Roman" w:hAnsi="Times New Roman"/>
          <w:kern w:val="28"/>
        </w:rPr>
        <w:tab/>
        <w:t>joni.lakin@auburn.edu</w:t>
      </w:r>
    </w:p>
    <w:p w14:paraId="1C581A1E" w14:textId="77777777" w:rsidR="000C7E82" w:rsidRPr="00A53039" w:rsidRDefault="000C7E82" w:rsidP="000C7E82">
      <w:pPr>
        <w:widowControl w:val="0"/>
        <w:tabs>
          <w:tab w:val="left" w:pos="2610"/>
        </w:tabs>
        <w:autoSpaceDE w:val="0"/>
        <w:autoSpaceDN w:val="0"/>
        <w:adjustRightInd w:val="0"/>
        <w:spacing w:after="0" w:line="240" w:lineRule="auto"/>
        <w:ind w:left="2160" w:hanging="1410"/>
        <w:rPr>
          <w:rFonts w:ascii="Times New Roman" w:hAnsi="Times New Roman"/>
          <w:kern w:val="28"/>
        </w:rPr>
      </w:pPr>
      <w:r w:rsidRPr="00A53039">
        <w:rPr>
          <w:rFonts w:ascii="Times New Roman" w:hAnsi="Times New Roman"/>
          <w:kern w:val="28"/>
        </w:rPr>
        <w:t>Office Hours:</w:t>
      </w:r>
      <w:r w:rsidRPr="00A53039">
        <w:rPr>
          <w:rFonts w:ascii="Times New Roman" w:hAnsi="Times New Roman"/>
          <w:kern w:val="28"/>
        </w:rPr>
        <w:tab/>
      </w:r>
      <w:r w:rsidRPr="00A53039">
        <w:rPr>
          <w:rFonts w:ascii="Times New Roman" w:hAnsi="Times New Roman"/>
          <w:kern w:val="28"/>
        </w:rPr>
        <w:tab/>
      </w:r>
      <w:r w:rsidR="00AA26F3">
        <w:rPr>
          <w:rFonts w:ascii="Times New Roman" w:hAnsi="Times New Roman"/>
          <w:kern w:val="28"/>
        </w:rPr>
        <w:t>Monday 1</w:t>
      </w:r>
      <w:r w:rsidR="00662218">
        <w:rPr>
          <w:rFonts w:ascii="Times New Roman" w:hAnsi="Times New Roman"/>
          <w:kern w:val="28"/>
        </w:rPr>
        <w:t>-</w:t>
      </w:r>
      <w:r w:rsidR="00AA26F3">
        <w:rPr>
          <w:rFonts w:ascii="Times New Roman" w:hAnsi="Times New Roman"/>
          <w:kern w:val="28"/>
        </w:rPr>
        <w:t>3</w:t>
      </w:r>
      <w:r w:rsidR="00662218">
        <w:rPr>
          <w:rFonts w:ascii="Times New Roman" w:hAnsi="Times New Roman"/>
          <w:kern w:val="28"/>
        </w:rPr>
        <w:t>pm</w:t>
      </w:r>
      <w:r w:rsidR="005579CA">
        <w:rPr>
          <w:rFonts w:ascii="Times New Roman" w:hAnsi="Times New Roman"/>
          <w:kern w:val="28"/>
        </w:rPr>
        <w:t xml:space="preserve"> and by appointment</w:t>
      </w:r>
    </w:p>
    <w:p w14:paraId="7AEEB4B5" w14:textId="77777777" w:rsidR="000C7E82" w:rsidRPr="00A53039" w:rsidRDefault="000C7E82" w:rsidP="000C7E82">
      <w:pPr>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_____________________________________________________________________________________</w:t>
      </w:r>
    </w:p>
    <w:p w14:paraId="32976C5B" w14:textId="77777777" w:rsidR="000C7E82" w:rsidRPr="00A53039" w:rsidRDefault="000C7E82" w:rsidP="000C7E82">
      <w:pPr>
        <w:widowControl w:val="0"/>
        <w:autoSpaceDE w:val="0"/>
        <w:autoSpaceDN w:val="0"/>
        <w:adjustRightInd w:val="0"/>
        <w:spacing w:after="0" w:line="240" w:lineRule="auto"/>
        <w:rPr>
          <w:rFonts w:ascii="Times New Roman" w:hAnsi="Times New Roman"/>
          <w:kern w:val="28"/>
        </w:rPr>
      </w:pPr>
    </w:p>
    <w:p w14:paraId="7624A869" w14:textId="77777777" w:rsidR="000C7E82" w:rsidRDefault="000C7E82" w:rsidP="000C7E82">
      <w:pPr>
        <w:widowControl w:val="0"/>
        <w:autoSpaceDE w:val="0"/>
        <w:autoSpaceDN w:val="0"/>
        <w:adjustRightInd w:val="0"/>
        <w:spacing w:after="0" w:line="240" w:lineRule="auto"/>
        <w:ind w:left="360" w:hanging="360"/>
        <w:rPr>
          <w:rFonts w:ascii="Times New Roman" w:hAnsi="Times New Roman"/>
          <w:b/>
          <w:bCs/>
          <w:kern w:val="28"/>
        </w:rPr>
      </w:pPr>
      <w:r w:rsidRPr="00A53039">
        <w:rPr>
          <w:rFonts w:ascii="Times New Roman" w:hAnsi="Times New Roman"/>
          <w:b/>
          <w:bCs/>
          <w:kern w:val="28"/>
        </w:rPr>
        <w:t>3.</w:t>
      </w:r>
      <w:r w:rsidRPr="00A53039">
        <w:rPr>
          <w:rFonts w:ascii="Times New Roman" w:hAnsi="Times New Roman"/>
          <w:b/>
          <w:bCs/>
          <w:kern w:val="28"/>
        </w:rPr>
        <w:tab/>
        <w:t>Resources</w:t>
      </w:r>
    </w:p>
    <w:p w14:paraId="775DBDAD" w14:textId="77777777" w:rsidR="006430BC" w:rsidRPr="006430BC" w:rsidRDefault="000C7E82" w:rsidP="000C7E82">
      <w:pPr>
        <w:pStyle w:val="Default"/>
        <w:rPr>
          <w:sz w:val="22"/>
        </w:rPr>
      </w:pPr>
      <w:r w:rsidRPr="006430BC">
        <w:rPr>
          <w:sz w:val="22"/>
        </w:rPr>
        <w:t xml:space="preserve">Required: </w:t>
      </w:r>
    </w:p>
    <w:p w14:paraId="624287A9" w14:textId="77777777" w:rsidR="000C7E82" w:rsidRDefault="00F91DFA" w:rsidP="003F2788">
      <w:pPr>
        <w:pStyle w:val="Default"/>
        <w:spacing w:after="120"/>
        <w:rPr>
          <w:sz w:val="22"/>
        </w:rPr>
      </w:pPr>
      <w:r>
        <w:rPr>
          <w:sz w:val="22"/>
        </w:rPr>
        <w:t>Andres, L.</w:t>
      </w:r>
      <w:r w:rsidR="000C7E82" w:rsidRPr="00020F48">
        <w:rPr>
          <w:sz w:val="22"/>
        </w:rPr>
        <w:t xml:space="preserve"> (2012). </w:t>
      </w:r>
      <w:r w:rsidR="000C7E82" w:rsidRPr="00020F48">
        <w:rPr>
          <w:i/>
          <w:sz w:val="22"/>
        </w:rPr>
        <w:t>Designing and Doing Survey Research</w:t>
      </w:r>
      <w:r w:rsidR="000C7E82" w:rsidRPr="00020F48">
        <w:rPr>
          <w:sz w:val="22"/>
        </w:rPr>
        <w:t>. Sage.</w:t>
      </w:r>
    </w:p>
    <w:p w14:paraId="2D5B5B4D" w14:textId="77777777" w:rsidR="00AA26F3" w:rsidRPr="00AA26F3" w:rsidRDefault="00AA26F3" w:rsidP="003F2788">
      <w:pPr>
        <w:pStyle w:val="Default"/>
        <w:spacing w:after="120"/>
        <w:rPr>
          <w:sz w:val="22"/>
        </w:rPr>
      </w:pPr>
      <w:r w:rsidRPr="00AA26F3">
        <w:rPr>
          <w:sz w:val="22"/>
        </w:rPr>
        <w:t>Other readings as assigned.</w:t>
      </w:r>
    </w:p>
    <w:p w14:paraId="24CA6AF2" w14:textId="77777777" w:rsidR="000C7E82" w:rsidRPr="00AA26F3" w:rsidRDefault="00020F48" w:rsidP="000C7E82">
      <w:pPr>
        <w:widowControl w:val="0"/>
        <w:autoSpaceDE w:val="0"/>
        <w:autoSpaceDN w:val="0"/>
        <w:adjustRightInd w:val="0"/>
        <w:spacing w:after="0" w:line="240" w:lineRule="auto"/>
        <w:ind w:right="-360"/>
        <w:rPr>
          <w:rFonts w:ascii="Times New Roman" w:hAnsi="Times New Roman" w:cs="Times New Roman"/>
          <w:b/>
          <w:i/>
          <w:szCs w:val="24"/>
        </w:rPr>
      </w:pPr>
      <w:r w:rsidRPr="00AA26F3">
        <w:rPr>
          <w:rFonts w:ascii="Times New Roman" w:hAnsi="Times New Roman" w:cs="Times New Roman"/>
          <w:b/>
          <w:i/>
          <w:szCs w:val="24"/>
        </w:rPr>
        <w:t>Other resources (on reserve at RBD Library when possible):</w:t>
      </w:r>
    </w:p>
    <w:p w14:paraId="047594D1" w14:textId="77777777" w:rsidR="001A7A08" w:rsidRPr="00020F48" w:rsidRDefault="001A7A08" w:rsidP="003F2788">
      <w:pPr>
        <w:spacing w:after="120"/>
        <w:rPr>
          <w:rFonts w:ascii="Times New Roman" w:hAnsi="Times New Roman" w:cs="Times New Roman"/>
          <w:szCs w:val="24"/>
        </w:rPr>
      </w:pPr>
      <w:r w:rsidRPr="00020F48">
        <w:rPr>
          <w:rFonts w:ascii="Times New Roman" w:hAnsi="Times New Roman" w:cs="Times New Roman"/>
          <w:szCs w:val="24"/>
        </w:rPr>
        <w:t>Dillman, D.A., Smyt</w:t>
      </w:r>
      <w:r w:rsidR="00AD0BEE">
        <w:rPr>
          <w:rFonts w:ascii="Times New Roman" w:hAnsi="Times New Roman" w:cs="Times New Roman"/>
          <w:szCs w:val="24"/>
        </w:rPr>
        <w:t>h, J.D., &amp; Christian, L.M. (2014</w:t>
      </w:r>
      <w:r w:rsidRPr="00020F48">
        <w:rPr>
          <w:rFonts w:ascii="Times New Roman" w:hAnsi="Times New Roman" w:cs="Times New Roman"/>
          <w:szCs w:val="24"/>
        </w:rPr>
        <w:t xml:space="preserve">). </w:t>
      </w:r>
      <w:r w:rsidRPr="00020F48">
        <w:rPr>
          <w:rFonts w:ascii="Times New Roman" w:hAnsi="Times New Roman" w:cs="Times New Roman"/>
          <w:i/>
          <w:szCs w:val="24"/>
        </w:rPr>
        <w:t>Internet, Mail, and Mixed-Mode Surveys: The Tailored Design Method</w:t>
      </w:r>
      <w:r w:rsidRPr="00020F48">
        <w:rPr>
          <w:rFonts w:ascii="Times New Roman" w:hAnsi="Times New Roman" w:cs="Times New Roman"/>
          <w:szCs w:val="24"/>
        </w:rPr>
        <w:t>. Wiley.</w:t>
      </w:r>
      <w:r w:rsidR="00AD0BEE">
        <w:rPr>
          <w:rFonts w:ascii="Times New Roman" w:hAnsi="Times New Roman" w:cs="Times New Roman"/>
          <w:szCs w:val="24"/>
        </w:rPr>
        <w:t xml:space="preserve"> </w:t>
      </w:r>
      <w:r w:rsidR="00AD0BEE" w:rsidRPr="00AD0BEE">
        <w:rPr>
          <w:rFonts w:ascii="Times New Roman" w:hAnsi="Times New Roman" w:cs="Times New Roman"/>
          <w:b/>
          <w:szCs w:val="24"/>
        </w:rPr>
        <w:t>Electronic resource at RBD.</w:t>
      </w:r>
    </w:p>
    <w:p w14:paraId="2DDAD3AB" w14:textId="77777777" w:rsidR="000C7E82" w:rsidRPr="00020F48" w:rsidRDefault="000C7E82" w:rsidP="001A7A08">
      <w:pPr>
        <w:spacing w:before="120" w:after="120"/>
        <w:rPr>
          <w:rFonts w:ascii="Times New Roman" w:hAnsi="Times New Roman" w:cs="Times New Roman"/>
          <w:color w:val="000000"/>
          <w:szCs w:val="24"/>
        </w:rPr>
      </w:pPr>
      <w:r w:rsidRPr="00020F48">
        <w:rPr>
          <w:rFonts w:ascii="Times New Roman" w:hAnsi="Times New Roman" w:cs="Times New Roman"/>
          <w:szCs w:val="24"/>
        </w:rPr>
        <w:t xml:space="preserve">Fink, A. (2003). </w:t>
      </w:r>
      <w:r w:rsidR="00AD0BEE">
        <w:rPr>
          <w:rFonts w:ascii="Times New Roman" w:hAnsi="Times New Roman" w:cs="Times New Roman"/>
          <w:i/>
          <w:iCs/>
          <w:szCs w:val="24"/>
        </w:rPr>
        <w:t>The Survey Kit</w:t>
      </w:r>
      <w:r w:rsidRPr="00020F48">
        <w:rPr>
          <w:rFonts w:ascii="Times New Roman" w:hAnsi="Times New Roman" w:cs="Times New Roman"/>
          <w:i/>
          <w:iCs/>
          <w:szCs w:val="24"/>
        </w:rPr>
        <w:t xml:space="preserve"> (2</w:t>
      </w:r>
      <w:r w:rsidRPr="00020F48">
        <w:rPr>
          <w:rFonts w:ascii="Times New Roman" w:hAnsi="Times New Roman" w:cs="Times New Roman"/>
          <w:i/>
          <w:iCs/>
          <w:szCs w:val="24"/>
          <w:vertAlign w:val="superscript"/>
        </w:rPr>
        <w:t>nd</w:t>
      </w:r>
      <w:r w:rsidRPr="00020F48">
        <w:rPr>
          <w:rFonts w:ascii="Times New Roman" w:hAnsi="Times New Roman" w:cs="Times New Roman"/>
          <w:i/>
          <w:iCs/>
          <w:szCs w:val="24"/>
        </w:rPr>
        <w:t xml:space="preserve"> ed)</w:t>
      </w:r>
      <w:r w:rsidRPr="00020F48">
        <w:rPr>
          <w:rFonts w:ascii="Times New Roman" w:hAnsi="Times New Roman" w:cs="Times New Roman"/>
          <w:szCs w:val="24"/>
        </w:rPr>
        <w:t xml:space="preserve">. Thousand Oaks, CA: Sage. </w:t>
      </w:r>
    </w:p>
    <w:p w14:paraId="3EF7145F" w14:textId="77777777" w:rsidR="000C7E82" w:rsidRDefault="000C7E82" w:rsidP="000C7E82">
      <w:pPr>
        <w:spacing w:before="120" w:after="120"/>
        <w:rPr>
          <w:rFonts w:ascii="Times New Roman" w:hAnsi="Times New Roman" w:cs="Times New Roman"/>
          <w:szCs w:val="24"/>
        </w:rPr>
      </w:pPr>
      <w:r w:rsidRPr="00020F48">
        <w:rPr>
          <w:rFonts w:ascii="Times New Roman" w:hAnsi="Times New Roman" w:cs="Times New Roman"/>
          <w:szCs w:val="24"/>
        </w:rPr>
        <w:t xml:space="preserve">Fowler, F. J. (2008). </w:t>
      </w:r>
      <w:r w:rsidRPr="00020F48">
        <w:rPr>
          <w:rFonts w:ascii="Times New Roman" w:hAnsi="Times New Roman" w:cs="Times New Roman"/>
          <w:i/>
          <w:iCs/>
          <w:szCs w:val="24"/>
        </w:rPr>
        <w:t>Survey research methods (4</w:t>
      </w:r>
      <w:r w:rsidRPr="00020F48">
        <w:rPr>
          <w:rFonts w:ascii="Times New Roman" w:hAnsi="Times New Roman" w:cs="Times New Roman"/>
          <w:i/>
          <w:iCs/>
          <w:szCs w:val="24"/>
          <w:vertAlign w:val="superscript"/>
        </w:rPr>
        <w:t>th</w:t>
      </w:r>
      <w:r w:rsidRPr="00020F48">
        <w:rPr>
          <w:rFonts w:ascii="Times New Roman" w:hAnsi="Times New Roman" w:cs="Times New Roman"/>
          <w:i/>
          <w:iCs/>
          <w:szCs w:val="24"/>
        </w:rPr>
        <w:t xml:space="preserve"> Ed.)</w:t>
      </w:r>
      <w:r w:rsidRPr="00020F48">
        <w:rPr>
          <w:rFonts w:ascii="Times New Roman" w:hAnsi="Times New Roman" w:cs="Times New Roman"/>
          <w:szCs w:val="24"/>
        </w:rPr>
        <w:t xml:space="preserve">. Thousand Oaks, CA: Sage. </w:t>
      </w:r>
    </w:p>
    <w:p w14:paraId="27D564C4" w14:textId="77777777" w:rsidR="00AD0BEE" w:rsidRPr="00AD0BEE" w:rsidRDefault="00AD0BEE" w:rsidP="00AD0BEE">
      <w:pPr>
        <w:spacing w:before="120" w:after="120"/>
        <w:rPr>
          <w:rFonts w:ascii="Times New Roman" w:eastAsia="Arial Unicode MS" w:hAnsi="Times New Roman" w:cs="Times New Roman"/>
        </w:rPr>
      </w:pPr>
      <w:r w:rsidRPr="00AD0BEE">
        <w:rPr>
          <w:rFonts w:ascii="Times New Roman" w:hAnsi="Times New Roman" w:cs="Times New Roman"/>
        </w:rPr>
        <w:t xml:space="preserve">Engel, U., et al. (2015). </w:t>
      </w:r>
      <w:r w:rsidRPr="00AA26F3">
        <w:rPr>
          <w:rStyle w:val="highlight"/>
          <w:rFonts w:ascii="Times New Roman" w:eastAsia="Arial Unicode MS" w:hAnsi="Times New Roman" w:cs="Times New Roman"/>
          <w:i/>
        </w:rPr>
        <w:t>Improving Survey Methods</w:t>
      </w:r>
      <w:r w:rsidRPr="00AA26F3">
        <w:rPr>
          <w:rFonts w:ascii="Times New Roman" w:eastAsia="Arial Unicode MS" w:hAnsi="Times New Roman" w:cs="Times New Roman" w:hint="eastAsia"/>
          <w:i/>
        </w:rPr>
        <w:t xml:space="preserve">: </w:t>
      </w:r>
      <w:r w:rsidR="00B30A76" w:rsidRPr="00AA26F3">
        <w:rPr>
          <w:rFonts w:ascii="Times New Roman" w:eastAsia="Arial Unicode MS" w:hAnsi="Times New Roman" w:cs="Times New Roman"/>
          <w:i/>
        </w:rPr>
        <w:t>Lessons from Recent Research</w:t>
      </w:r>
      <w:r w:rsidRPr="00AD0BEE">
        <w:rPr>
          <w:rFonts w:ascii="Times New Roman" w:eastAsia="Arial Unicode MS" w:hAnsi="Times New Roman" w:cs="Times New Roman"/>
        </w:rPr>
        <w:t>. Routledge, Taylor &amp; Francis Group.</w:t>
      </w:r>
    </w:p>
    <w:p w14:paraId="40878E64" w14:textId="561350F9" w:rsidR="008B289C" w:rsidRPr="00020F48" w:rsidRDefault="008B289C" w:rsidP="000C7E82">
      <w:pPr>
        <w:spacing w:before="120" w:after="120"/>
        <w:rPr>
          <w:rFonts w:ascii="Times New Roman" w:hAnsi="Times New Roman" w:cs="Times New Roman"/>
          <w:color w:val="000000"/>
          <w:szCs w:val="24"/>
        </w:rPr>
      </w:pPr>
      <w:r w:rsidRPr="00AD0BEE">
        <w:rPr>
          <w:rFonts w:ascii="Times New Roman" w:hAnsi="Times New Roman" w:cs="Times New Roman"/>
        </w:rPr>
        <w:t xml:space="preserve">Trochim, W. M. </w:t>
      </w:r>
      <w:r w:rsidR="003F2788" w:rsidRPr="00AD0BEE">
        <w:rPr>
          <w:rFonts w:ascii="Times New Roman" w:hAnsi="Times New Roman" w:cs="Times New Roman"/>
        </w:rPr>
        <w:t xml:space="preserve">(version current as of October </w:t>
      </w:r>
      <w:r w:rsidR="003F2788" w:rsidRPr="00020F48">
        <w:rPr>
          <w:rFonts w:ascii="Times New Roman" w:hAnsi="Times New Roman" w:cs="Times New Roman"/>
        </w:rPr>
        <w:t xml:space="preserve">20, 2006). </w:t>
      </w:r>
      <w:r w:rsidRPr="00020F48">
        <w:rPr>
          <w:rFonts w:ascii="Times New Roman" w:hAnsi="Times New Roman" w:cs="Times New Roman"/>
        </w:rPr>
        <w:t>T</w:t>
      </w:r>
      <w:r w:rsidRPr="00020F48">
        <w:rPr>
          <w:rFonts w:ascii="Times New Roman" w:hAnsi="Times New Roman" w:cs="Times New Roman"/>
          <w:i/>
        </w:rPr>
        <w:t>he Research Methods Knowledge Base, 2nd Edition</w:t>
      </w:r>
      <w:r w:rsidRPr="00020F48">
        <w:rPr>
          <w:rFonts w:ascii="Times New Roman" w:hAnsi="Times New Roman" w:cs="Times New Roman"/>
        </w:rPr>
        <w:t>.</w:t>
      </w:r>
      <w:r w:rsidR="003F2788" w:rsidRPr="00020F48">
        <w:rPr>
          <w:rFonts w:ascii="Times New Roman" w:hAnsi="Times New Roman" w:cs="Times New Roman"/>
        </w:rPr>
        <w:t xml:space="preserve"> Retrievable from </w:t>
      </w:r>
      <w:r w:rsidRPr="00020F48">
        <w:rPr>
          <w:rFonts w:ascii="Times New Roman" w:hAnsi="Times New Roman" w:cs="Times New Roman"/>
        </w:rPr>
        <w:t xml:space="preserve"> </w:t>
      </w:r>
      <w:r w:rsidRPr="00884F80">
        <w:rPr>
          <w:rFonts w:ascii="Times New Roman" w:hAnsi="Times New Roman" w:cs="Times New Roman"/>
        </w:rPr>
        <w:t>http://www.socialresearchmethods.net/kb/</w:t>
      </w:r>
    </w:p>
    <w:p w14:paraId="2B6E6E57" w14:textId="7ECD3F9D" w:rsidR="001A7A08" w:rsidRDefault="000C7E82" w:rsidP="006430BC">
      <w:pPr>
        <w:widowControl w:val="0"/>
        <w:autoSpaceDE w:val="0"/>
        <w:autoSpaceDN w:val="0"/>
        <w:adjustRightInd w:val="0"/>
        <w:spacing w:after="0" w:line="240" w:lineRule="auto"/>
        <w:ind w:left="360" w:right="-360" w:hanging="360"/>
        <w:rPr>
          <w:rFonts w:ascii="Times New Roman" w:hAnsi="Times New Roman" w:cs="Times New Roman"/>
          <w:color w:val="000000"/>
          <w:sz w:val="23"/>
          <w:szCs w:val="23"/>
        </w:rPr>
      </w:pPr>
      <w:r w:rsidRPr="00A53039">
        <w:rPr>
          <w:rFonts w:ascii="Times New Roman" w:hAnsi="Times New Roman"/>
          <w:b/>
          <w:bCs/>
          <w:kern w:val="28"/>
        </w:rPr>
        <w:t>4.</w:t>
      </w:r>
      <w:r w:rsidRPr="00A53039">
        <w:rPr>
          <w:rFonts w:ascii="Times New Roman" w:hAnsi="Times New Roman"/>
          <w:b/>
          <w:bCs/>
          <w:kern w:val="28"/>
        </w:rPr>
        <w:tab/>
        <w:t>Course Description</w:t>
      </w:r>
      <w:r w:rsidR="006430BC">
        <w:rPr>
          <w:rFonts w:ascii="Times New Roman" w:hAnsi="Times New Roman"/>
          <w:b/>
          <w:bCs/>
          <w:kern w:val="28"/>
        </w:rPr>
        <w:t xml:space="preserve">: </w:t>
      </w:r>
      <w:r w:rsidR="001A7A08" w:rsidRPr="001A7A08">
        <w:rPr>
          <w:rFonts w:ascii="Times New Roman" w:hAnsi="Times New Roman" w:cs="Times New Roman"/>
          <w:color w:val="000000"/>
          <w:sz w:val="23"/>
          <w:szCs w:val="23"/>
        </w:rPr>
        <w:t>Overview of survey research, sampling issues, selection and construction</w:t>
      </w:r>
      <w:r w:rsidR="006430BC">
        <w:rPr>
          <w:rFonts w:ascii="Times New Roman" w:hAnsi="Times New Roman" w:cs="Times New Roman"/>
          <w:color w:val="000000"/>
          <w:sz w:val="23"/>
          <w:szCs w:val="23"/>
        </w:rPr>
        <w:t xml:space="preserve"> of survey instruments, scaling </w:t>
      </w:r>
      <w:r w:rsidR="001A7A08" w:rsidRPr="001A7A08">
        <w:rPr>
          <w:rFonts w:ascii="Times New Roman" w:hAnsi="Times New Roman" w:cs="Times New Roman"/>
          <w:color w:val="000000"/>
          <w:sz w:val="23"/>
          <w:szCs w:val="23"/>
        </w:rPr>
        <w:t>techniques, response effects, issues influencing response rate, reliability and validity of survey data, and analysis of data.</w:t>
      </w:r>
    </w:p>
    <w:p w14:paraId="468BDB8B" w14:textId="77777777" w:rsidR="00BD5639" w:rsidRPr="001A7A08" w:rsidRDefault="00BD5639" w:rsidP="006430BC">
      <w:pPr>
        <w:widowControl w:val="0"/>
        <w:autoSpaceDE w:val="0"/>
        <w:autoSpaceDN w:val="0"/>
        <w:adjustRightInd w:val="0"/>
        <w:spacing w:after="0" w:line="240" w:lineRule="auto"/>
        <w:ind w:left="360" w:right="-360" w:hanging="360"/>
        <w:rPr>
          <w:rFonts w:ascii="Times New Roman" w:hAnsi="Times New Roman" w:cs="Times New Roman"/>
          <w:color w:val="000000"/>
          <w:sz w:val="23"/>
          <w:szCs w:val="23"/>
        </w:rPr>
      </w:pPr>
    </w:p>
    <w:p w14:paraId="7E723876" w14:textId="77777777" w:rsidR="000C7E82" w:rsidRPr="00A53039" w:rsidRDefault="000C7E82" w:rsidP="006430BC">
      <w:pPr>
        <w:spacing w:after="0"/>
        <w:ind w:right="-360"/>
        <w:rPr>
          <w:rFonts w:ascii="Times New Roman" w:hAnsi="Times New Roman"/>
          <w:b/>
          <w:bCs/>
          <w:kern w:val="28"/>
        </w:rPr>
      </w:pPr>
      <w:r w:rsidRPr="00A53039">
        <w:rPr>
          <w:rFonts w:ascii="Times New Roman" w:hAnsi="Times New Roman" w:cs="Times New Roman"/>
          <w:i/>
          <w:sz w:val="24"/>
          <w:szCs w:val="24"/>
        </w:rPr>
        <w:t xml:space="preserve"> </w:t>
      </w:r>
      <w:r w:rsidRPr="00A53039">
        <w:rPr>
          <w:rFonts w:ascii="Times New Roman" w:hAnsi="Times New Roman"/>
          <w:b/>
          <w:bCs/>
          <w:kern w:val="28"/>
        </w:rPr>
        <w:t>5.</w:t>
      </w:r>
      <w:r w:rsidRPr="00A53039">
        <w:rPr>
          <w:rFonts w:ascii="Times New Roman" w:hAnsi="Times New Roman"/>
          <w:b/>
          <w:bCs/>
          <w:kern w:val="28"/>
        </w:rPr>
        <w:tab/>
        <w:t>Course Objectives</w:t>
      </w:r>
    </w:p>
    <w:p w14:paraId="7EED0651" w14:textId="77777777" w:rsidR="00304499" w:rsidRPr="00304499" w:rsidRDefault="00304499" w:rsidP="00304499">
      <w:pPr>
        <w:autoSpaceDE w:val="0"/>
        <w:autoSpaceDN w:val="0"/>
        <w:adjustRightInd w:val="0"/>
        <w:spacing w:after="0" w:line="240" w:lineRule="auto"/>
        <w:rPr>
          <w:rFonts w:ascii="Times New Roman" w:hAnsi="Times New Roman" w:cs="Times New Roman"/>
          <w:color w:val="000000"/>
          <w:sz w:val="23"/>
          <w:szCs w:val="23"/>
        </w:rPr>
      </w:pPr>
      <w:r w:rsidRPr="00304499">
        <w:rPr>
          <w:rFonts w:ascii="Times New Roman" w:hAnsi="Times New Roman" w:cs="Times New Roman"/>
          <w:color w:val="000000"/>
          <w:sz w:val="24"/>
          <w:szCs w:val="24"/>
        </w:rPr>
        <w:t xml:space="preserve"> </w:t>
      </w:r>
      <w:r w:rsidRPr="00304499">
        <w:rPr>
          <w:rFonts w:ascii="Times New Roman" w:hAnsi="Times New Roman" w:cs="Times New Roman"/>
          <w:color w:val="000000"/>
          <w:sz w:val="23"/>
          <w:szCs w:val="23"/>
        </w:rPr>
        <w:t xml:space="preserve">Upon completion of this course, the student will be able to: </w:t>
      </w:r>
    </w:p>
    <w:p w14:paraId="66185094" w14:textId="77777777" w:rsidR="00304499" w:rsidRPr="00304499" w:rsidRDefault="00304499" w:rsidP="00304499">
      <w:pPr>
        <w:pStyle w:val="ListParagraph"/>
        <w:numPr>
          <w:ilvl w:val="0"/>
          <w:numId w:val="6"/>
        </w:numPr>
        <w:autoSpaceDE w:val="0"/>
        <w:autoSpaceDN w:val="0"/>
        <w:adjustRightInd w:val="0"/>
        <w:spacing w:after="0" w:line="240" w:lineRule="auto"/>
        <w:rPr>
          <w:rFonts w:ascii="Times New Roman" w:hAnsi="Times New Roman" w:cs="Times New Roman"/>
          <w:color w:val="000000"/>
          <w:sz w:val="23"/>
          <w:szCs w:val="23"/>
        </w:rPr>
      </w:pPr>
      <w:r w:rsidRPr="00304499">
        <w:rPr>
          <w:rFonts w:ascii="Times New Roman" w:hAnsi="Times New Roman" w:cs="Times New Roman"/>
          <w:color w:val="000000"/>
          <w:sz w:val="23"/>
          <w:szCs w:val="23"/>
        </w:rPr>
        <w:t xml:space="preserve">recognize and discuss the uses of survey research </w:t>
      </w:r>
    </w:p>
    <w:p w14:paraId="4DD8210C" w14:textId="77777777" w:rsidR="00304499" w:rsidRPr="00304499" w:rsidRDefault="00304499" w:rsidP="00304499">
      <w:pPr>
        <w:pStyle w:val="ListParagraph"/>
        <w:numPr>
          <w:ilvl w:val="0"/>
          <w:numId w:val="6"/>
        </w:numPr>
        <w:autoSpaceDE w:val="0"/>
        <w:autoSpaceDN w:val="0"/>
        <w:adjustRightInd w:val="0"/>
        <w:spacing w:after="0" w:line="240" w:lineRule="auto"/>
        <w:rPr>
          <w:rFonts w:ascii="Times New Roman" w:hAnsi="Times New Roman" w:cs="Times New Roman"/>
          <w:color w:val="000000"/>
          <w:sz w:val="23"/>
          <w:szCs w:val="23"/>
        </w:rPr>
      </w:pPr>
      <w:r w:rsidRPr="00304499">
        <w:rPr>
          <w:rFonts w:ascii="Times New Roman" w:hAnsi="Times New Roman" w:cs="Times New Roman"/>
          <w:color w:val="000000"/>
          <w:sz w:val="23"/>
          <w:szCs w:val="23"/>
        </w:rPr>
        <w:t>recognize an</w:t>
      </w:r>
      <w:r w:rsidR="00117816">
        <w:rPr>
          <w:rFonts w:ascii="Times New Roman" w:hAnsi="Times New Roman" w:cs="Times New Roman"/>
          <w:color w:val="000000"/>
          <w:sz w:val="23"/>
          <w:szCs w:val="23"/>
        </w:rPr>
        <w:t>d</w:t>
      </w:r>
      <w:r w:rsidRPr="00304499">
        <w:rPr>
          <w:rFonts w:ascii="Times New Roman" w:hAnsi="Times New Roman" w:cs="Times New Roman"/>
          <w:color w:val="000000"/>
          <w:sz w:val="23"/>
          <w:szCs w:val="23"/>
        </w:rPr>
        <w:t xml:space="preserve"> apply the appropriate estimates of reliability and validity </w:t>
      </w:r>
    </w:p>
    <w:p w14:paraId="777896AF" w14:textId="77777777" w:rsidR="00304499" w:rsidRPr="00304499" w:rsidRDefault="00304499" w:rsidP="00304499">
      <w:pPr>
        <w:pStyle w:val="ListParagraph"/>
        <w:numPr>
          <w:ilvl w:val="0"/>
          <w:numId w:val="6"/>
        </w:numPr>
        <w:autoSpaceDE w:val="0"/>
        <w:autoSpaceDN w:val="0"/>
        <w:adjustRightInd w:val="0"/>
        <w:spacing w:after="0" w:line="240" w:lineRule="auto"/>
        <w:rPr>
          <w:rFonts w:ascii="Times New Roman" w:hAnsi="Times New Roman" w:cs="Times New Roman"/>
          <w:color w:val="000000"/>
          <w:sz w:val="23"/>
          <w:szCs w:val="23"/>
        </w:rPr>
      </w:pPr>
      <w:r w:rsidRPr="00304499">
        <w:rPr>
          <w:rFonts w:ascii="Times New Roman" w:hAnsi="Times New Roman" w:cs="Times New Roman"/>
          <w:color w:val="000000"/>
          <w:sz w:val="23"/>
          <w:szCs w:val="23"/>
        </w:rPr>
        <w:t xml:space="preserve">prepare an IRB application </w:t>
      </w:r>
      <w:r w:rsidR="006430BC">
        <w:rPr>
          <w:rFonts w:ascii="Times New Roman" w:hAnsi="Times New Roman" w:cs="Times New Roman"/>
          <w:color w:val="000000"/>
          <w:sz w:val="23"/>
          <w:szCs w:val="23"/>
        </w:rPr>
        <w:t>and cover letter</w:t>
      </w:r>
    </w:p>
    <w:p w14:paraId="6839A2CB" w14:textId="77777777" w:rsidR="00304499" w:rsidRPr="00304499" w:rsidRDefault="00304499" w:rsidP="00304499">
      <w:pPr>
        <w:pStyle w:val="ListParagraph"/>
        <w:numPr>
          <w:ilvl w:val="0"/>
          <w:numId w:val="6"/>
        </w:numPr>
        <w:autoSpaceDE w:val="0"/>
        <w:autoSpaceDN w:val="0"/>
        <w:adjustRightInd w:val="0"/>
        <w:spacing w:after="0" w:line="240" w:lineRule="auto"/>
        <w:rPr>
          <w:rFonts w:ascii="Times New Roman" w:hAnsi="Times New Roman" w:cs="Times New Roman"/>
          <w:color w:val="000000"/>
          <w:sz w:val="23"/>
          <w:szCs w:val="23"/>
        </w:rPr>
      </w:pPr>
      <w:r w:rsidRPr="00304499">
        <w:rPr>
          <w:rFonts w:ascii="Times New Roman" w:hAnsi="Times New Roman" w:cs="Times New Roman"/>
          <w:color w:val="000000"/>
          <w:sz w:val="23"/>
          <w:szCs w:val="23"/>
        </w:rPr>
        <w:t xml:space="preserve">discuss the advantages and limitations of different sampling procedures </w:t>
      </w:r>
    </w:p>
    <w:p w14:paraId="06274341" w14:textId="77777777" w:rsidR="00304499" w:rsidRPr="00304499" w:rsidRDefault="00304499" w:rsidP="00304499">
      <w:pPr>
        <w:pStyle w:val="ListParagraph"/>
        <w:numPr>
          <w:ilvl w:val="0"/>
          <w:numId w:val="6"/>
        </w:numPr>
        <w:autoSpaceDE w:val="0"/>
        <w:autoSpaceDN w:val="0"/>
        <w:adjustRightInd w:val="0"/>
        <w:spacing w:after="0" w:line="240" w:lineRule="auto"/>
        <w:rPr>
          <w:rFonts w:ascii="Times New Roman" w:hAnsi="Times New Roman" w:cs="Times New Roman"/>
          <w:color w:val="000000"/>
          <w:sz w:val="23"/>
          <w:szCs w:val="23"/>
        </w:rPr>
      </w:pPr>
      <w:r w:rsidRPr="00304499">
        <w:rPr>
          <w:rFonts w:ascii="Times New Roman" w:hAnsi="Times New Roman" w:cs="Times New Roman"/>
          <w:color w:val="000000"/>
          <w:sz w:val="23"/>
          <w:szCs w:val="23"/>
        </w:rPr>
        <w:t xml:space="preserve">compare and contrast different modes (paper, electronic, personal interview, etc.) of survey </w:t>
      </w:r>
      <w:r>
        <w:rPr>
          <w:rFonts w:ascii="Times New Roman" w:hAnsi="Times New Roman" w:cs="Times New Roman"/>
          <w:color w:val="000000"/>
          <w:sz w:val="23"/>
          <w:szCs w:val="23"/>
        </w:rPr>
        <w:t>a</w:t>
      </w:r>
      <w:r w:rsidRPr="00304499">
        <w:rPr>
          <w:rFonts w:ascii="Times New Roman" w:hAnsi="Times New Roman" w:cs="Times New Roman"/>
          <w:color w:val="000000"/>
          <w:sz w:val="23"/>
          <w:szCs w:val="23"/>
        </w:rPr>
        <w:t xml:space="preserve">dministration </w:t>
      </w:r>
    </w:p>
    <w:p w14:paraId="2B4BD19B" w14:textId="77777777" w:rsidR="00304499" w:rsidRPr="00304499" w:rsidRDefault="00304499" w:rsidP="00304499">
      <w:pPr>
        <w:pStyle w:val="ListParagraph"/>
        <w:numPr>
          <w:ilvl w:val="0"/>
          <w:numId w:val="6"/>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d</w:t>
      </w:r>
      <w:r w:rsidRPr="00304499">
        <w:rPr>
          <w:rFonts w:ascii="Times New Roman" w:hAnsi="Times New Roman" w:cs="Times New Roman"/>
          <w:color w:val="000000"/>
          <w:sz w:val="23"/>
          <w:szCs w:val="23"/>
        </w:rPr>
        <w:t xml:space="preserve">escribe procedures used to increase response rate in survey research </w:t>
      </w:r>
    </w:p>
    <w:p w14:paraId="16B4FB9B" w14:textId="77777777" w:rsidR="00304499" w:rsidRPr="00304499" w:rsidRDefault="00304499" w:rsidP="00304499">
      <w:pPr>
        <w:pStyle w:val="ListParagraph"/>
        <w:numPr>
          <w:ilvl w:val="0"/>
          <w:numId w:val="6"/>
        </w:numPr>
        <w:autoSpaceDE w:val="0"/>
        <w:autoSpaceDN w:val="0"/>
        <w:adjustRightInd w:val="0"/>
        <w:spacing w:after="0" w:line="240" w:lineRule="auto"/>
        <w:rPr>
          <w:rFonts w:ascii="Times New Roman" w:hAnsi="Times New Roman" w:cs="Times New Roman"/>
          <w:color w:val="000000"/>
          <w:sz w:val="23"/>
          <w:szCs w:val="23"/>
        </w:rPr>
      </w:pPr>
      <w:r w:rsidRPr="00304499">
        <w:rPr>
          <w:rFonts w:ascii="Times New Roman" w:hAnsi="Times New Roman" w:cs="Times New Roman"/>
          <w:color w:val="000000"/>
          <w:sz w:val="23"/>
          <w:szCs w:val="23"/>
        </w:rPr>
        <w:t xml:space="preserve">construct a measurement instrument in accordance with guidelines discussed in class and the research literature </w:t>
      </w:r>
    </w:p>
    <w:p w14:paraId="38252A0C" w14:textId="77777777" w:rsidR="00304499" w:rsidRPr="00304499" w:rsidRDefault="00304499" w:rsidP="00304499">
      <w:pPr>
        <w:pStyle w:val="ListParagraph"/>
        <w:numPr>
          <w:ilvl w:val="0"/>
          <w:numId w:val="6"/>
        </w:numPr>
        <w:autoSpaceDE w:val="0"/>
        <w:autoSpaceDN w:val="0"/>
        <w:adjustRightInd w:val="0"/>
        <w:spacing w:after="0" w:line="240" w:lineRule="auto"/>
        <w:rPr>
          <w:rFonts w:ascii="Times New Roman" w:hAnsi="Times New Roman" w:cs="Times New Roman"/>
          <w:color w:val="000000"/>
          <w:sz w:val="23"/>
          <w:szCs w:val="23"/>
        </w:rPr>
      </w:pPr>
      <w:r w:rsidRPr="00304499">
        <w:rPr>
          <w:rFonts w:ascii="Times New Roman" w:hAnsi="Times New Roman" w:cs="Times New Roman"/>
          <w:color w:val="000000"/>
          <w:sz w:val="23"/>
          <w:szCs w:val="23"/>
        </w:rPr>
        <w:t xml:space="preserve">pilot test a measurement instrument developed in class </w:t>
      </w:r>
    </w:p>
    <w:p w14:paraId="04CAE5CE" w14:textId="77777777" w:rsidR="00304499" w:rsidRPr="00304499" w:rsidRDefault="00304499" w:rsidP="00304499">
      <w:pPr>
        <w:pStyle w:val="ListParagraph"/>
        <w:numPr>
          <w:ilvl w:val="0"/>
          <w:numId w:val="6"/>
        </w:numPr>
        <w:autoSpaceDE w:val="0"/>
        <w:autoSpaceDN w:val="0"/>
        <w:adjustRightInd w:val="0"/>
        <w:spacing w:after="0" w:line="240" w:lineRule="auto"/>
        <w:rPr>
          <w:rFonts w:ascii="Times New Roman" w:hAnsi="Times New Roman" w:cs="Times New Roman"/>
          <w:color w:val="000000"/>
          <w:sz w:val="23"/>
          <w:szCs w:val="23"/>
        </w:rPr>
      </w:pPr>
      <w:r w:rsidRPr="00304499">
        <w:rPr>
          <w:rFonts w:ascii="Times New Roman" w:hAnsi="Times New Roman" w:cs="Times New Roman"/>
          <w:color w:val="000000"/>
          <w:sz w:val="23"/>
          <w:szCs w:val="23"/>
        </w:rPr>
        <w:t xml:space="preserve">determine the appropriate data analysis procedure(s) given a specific set of research questions </w:t>
      </w:r>
    </w:p>
    <w:p w14:paraId="76DEC256" w14:textId="77777777" w:rsidR="00304499" w:rsidRPr="00304499" w:rsidRDefault="00304499" w:rsidP="00304499">
      <w:pPr>
        <w:pStyle w:val="ListParagraph"/>
        <w:numPr>
          <w:ilvl w:val="0"/>
          <w:numId w:val="6"/>
        </w:numPr>
        <w:autoSpaceDE w:val="0"/>
        <w:autoSpaceDN w:val="0"/>
        <w:adjustRightInd w:val="0"/>
        <w:spacing w:after="0" w:line="240" w:lineRule="auto"/>
        <w:rPr>
          <w:rFonts w:ascii="Times New Roman" w:hAnsi="Times New Roman" w:cs="Times New Roman"/>
          <w:color w:val="000000"/>
          <w:sz w:val="23"/>
          <w:szCs w:val="23"/>
        </w:rPr>
      </w:pPr>
      <w:r w:rsidRPr="00304499">
        <w:rPr>
          <w:rFonts w:ascii="Times New Roman" w:hAnsi="Times New Roman" w:cs="Times New Roman"/>
          <w:color w:val="000000"/>
          <w:sz w:val="23"/>
          <w:szCs w:val="23"/>
        </w:rPr>
        <w:t xml:space="preserve">prepare a report detailing instrument development, pilot study, sampling and procedures used to implement the measurement instrument. </w:t>
      </w:r>
    </w:p>
    <w:p w14:paraId="5AD2476A" w14:textId="77777777" w:rsidR="00BD5639" w:rsidRDefault="00BD5639" w:rsidP="000C7E82">
      <w:pPr>
        <w:widowControl w:val="0"/>
        <w:autoSpaceDE w:val="0"/>
        <w:autoSpaceDN w:val="0"/>
        <w:adjustRightInd w:val="0"/>
        <w:spacing w:after="0" w:line="240" w:lineRule="auto"/>
        <w:ind w:left="360" w:right="-360" w:hanging="360"/>
        <w:rPr>
          <w:rFonts w:ascii="Times New Roman" w:hAnsi="Times New Roman"/>
          <w:b/>
          <w:bCs/>
          <w:kern w:val="28"/>
        </w:rPr>
      </w:pPr>
    </w:p>
    <w:p w14:paraId="36793DB6" w14:textId="1AFB963B" w:rsidR="00884F80" w:rsidRDefault="000C7E82" w:rsidP="000C7E82">
      <w:pPr>
        <w:widowControl w:val="0"/>
        <w:autoSpaceDE w:val="0"/>
        <w:autoSpaceDN w:val="0"/>
        <w:adjustRightInd w:val="0"/>
        <w:spacing w:after="0" w:line="240" w:lineRule="auto"/>
        <w:ind w:left="360" w:right="-360" w:hanging="360"/>
        <w:rPr>
          <w:rFonts w:ascii="Times New Roman" w:hAnsi="Times New Roman"/>
          <w:b/>
          <w:bCs/>
          <w:kern w:val="28"/>
        </w:rPr>
      </w:pPr>
      <w:r w:rsidRPr="00A53039">
        <w:rPr>
          <w:rFonts w:ascii="Times New Roman" w:hAnsi="Times New Roman"/>
          <w:b/>
          <w:bCs/>
          <w:kern w:val="28"/>
        </w:rPr>
        <w:t>Note: We will be using</w:t>
      </w:r>
      <w:r w:rsidR="00F31D71">
        <w:rPr>
          <w:rFonts w:ascii="Times New Roman" w:hAnsi="Times New Roman"/>
          <w:b/>
          <w:bCs/>
          <w:kern w:val="28"/>
        </w:rPr>
        <w:t xml:space="preserve"> Canvas</w:t>
      </w:r>
      <w:r w:rsidRPr="00A53039">
        <w:rPr>
          <w:rFonts w:ascii="Times New Roman" w:hAnsi="Times New Roman"/>
          <w:b/>
          <w:bCs/>
          <w:kern w:val="28"/>
        </w:rPr>
        <w:t xml:space="preserve"> for this course. Check the Canvas site weekly for announcements and handouts for cl</w:t>
      </w:r>
      <w:r w:rsidR="00884F80">
        <w:rPr>
          <w:rFonts w:ascii="Times New Roman" w:hAnsi="Times New Roman"/>
          <w:b/>
          <w:bCs/>
          <w:kern w:val="28"/>
        </w:rPr>
        <w:t>ass.</w:t>
      </w:r>
    </w:p>
    <w:p w14:paraId="40063716" w14:textId="77777777" w:rsidR="00884F80" w:rsidRDefault="00884F80" w:rsidP="00BD5639">
      <w:pPr>
        <w:widowControl w:val="0"/>
        <w:autoSpaceDE w:val="0"/>
        <w:autoSpaceDN w:val="0"/>
        <w:adjustRightInd w:val="0"/>
        <w:spacing w:after="0" w:line="240" w:lineRule="auto"/>
        <w:ind w:left="360" w:right="-360" w:hanging="360"/>
        <w:rPr>
          <w:rFonts w:ascii="Times New Roman" w:hAnsi="Times New Roman"/>
          <w:b/>
          <w:bCs/>
          <w:kern w:val="28"/>
        </w:rPr>
      </w:pPr>
      <w:r>
        <w:rPr>
          <w:rFonts w:ascii="Times New Roman" w:hAnsi="Times New Roman"/>
          <w:b/>
          <w:bCs/>
          <w:kern w:val="28"/>
        </w:rPr>
        <w:t xml:space="preserve"> </w:t>
      </w:r>
    </w:p>
    <w:p w14:paraId="3C29645A" w14:textId="77777777" w:rsidR="00884F80" w:rsidRDefault="00884F80">
      <w:pPr>
        <w:rPr>
          <w:rFonts w:ascii="Times New Roman" w:hAnsi="Times New Roman"/>
          <w:b/>
          <w:bCs/>
          <w:kern w:val="28"/>
        </w:rPr>
      </w:pPr>
      <w:r>
        <w:rPr>
          <w:rFonts w:ascii="Times New Roman" w:hAnsi="Times New Roman"/>
          <w:b/>
          <w:bCs/>
          <w:kern w:val="28"/>
        </w:rPr>
        <w:br w:type="page"/>
      </w:r>
    </w:p>
    <w:p w14:paraId="491C1D9E" w14:textId="497C2F24" w:rsidR="00CE3DA5" w:rsidRPr="00BD5639" w:rsidRDefault="0020702D" w:rsidP="00BD5639">
      <w:pPr>
        <w:widowControl w:val="0"/>
        <w:autoSpaceDE w:val="0"/>
        <w:autoSpaceDN w:val="0"/>
        <w:adjustRightInd w:val="0"/>
        <w:spacing w:after="0" w:line="240" w:lineRule="auto"/>
        <w:ind w:left="360" w:right="-360" w:hanging="360"/>
        <w:rPr>
          <w:rFonts w:ascii="Times New Roman" w:hAnsi="Times New Roman" w:cs="Times New Roman"/>
          <w:b/>
          <w:bCs/>
          <w:kern w:val="28"/>
        </w:rPr>
      </w:pPr>
      <w:r w:rsidRPr="004C55D2">
        <w:rPr>
          <w:rFonts w:ascii="Times New Roman" w:hAnsi="Times New Roman" w:cs="Times New Roman"/>
          <w:b/>
          <w:bCs/>
          <w:kern w:val="28"/>
        </w:rPr>
        <w:lastRenderedPageBreak/>
        <w:t>6.</w:t>
      </w:r>
      <w:r w:rsidRPr="004C55D2">
        <w:rPr>
          <w:rFonts w:ascii="Times New Roman" w:hAnsi="Times New Roman" w:cs="Times New Roman"/>
          <w:b/>
          <w:bCs/>
          <w:kern w:val="28"/>
        </w:rPr>
        <w:tab/>
        <w:t>Tentativ</w:t>
      </w:r>
      <w:r w:rsidR="0070210A">
        <w:rPr>
          <w:rFonts w:ascii="Times New Roman" w:hAnsi="Times New Roman" w:cs="Times New Roman"/>
          <w:b/>
          <w:bCs/>
          <w:kern w:val="28"/>
        </w:rPr>
        <w:t>e Course Content and Schedule</w:t>
      </w:r>
    </w:p>
    <w:tbl>
      <w:tblPr>
        <w:tblStyle w:val="TableGrid"/>
        <w:tblW w:w="9607" w:type="dxa"/>
        <w:tblInd w:w="648" w:type="dxa"/>
        <w:tblLook w:val="04A0" w:firstRow="1" w:lastRow="0" w:firstColumn="1" w:lastColumn="0" w:noHBand="0" w:noVBand="1"/>
        <w:tblCaption w:val="Course assignments table"/>
        <w:tblDescription w:val="This table contains a week-by-week list of topics, reading assignments, and due dates. If you cannot read this table, please contact Dr. Lakin for a list-format."/>
      </w:tblPr>
      <w:tblGrid>
        <w:gridCol w:w="1501"/>
        <w:gridCol w:w="2676"/>
        <w:gridCol w:w="3155"/>
        <w:gridCol w:w="2275"/>
      </w:tblGrid>
      <w:tr w:rsidR="0085697E" w:rsidRPr="00A53039" w14:paraId="7326A0DD" w14:textId="77777777" w:rsidTr="00884F80">
        <w:trPr>
          <w:tblHeader/>
        </w:trPr>
        <w:tc>
          <w:tcPr>
            <w:tcW w:w="1501" w:type="dxa"/>
          </w:tcPr>
          <w:p w14:paraId="56A9024D" w14:textId="07FAD465" w:rsidR="0085697E" w:rsidRDefault="00884F80" w:rsidP="00F31D71">
            <w:pPr>
              <w:rPr>
                <w:rFonts w:ascii="Times New Roman" w:hAnsi="Times New Roman" w:cs="Times New Roman"/>
              </w:rPr>
            </w:pPr>
            <w:bookmarkStart w:id="0" w:name="_GoBack" w:colFirst="0" w:colLast="3"/>
            <w:r>
              <w:rPr>
                <w:rFonts w:ascii="Times New Roman" w:hAnsi="Times New Roman" w:cs="Times New Roman"/>
              </w:rPr>
              <w:t>Header</w:t>
            </w:r>
          </w:p>
        </w:tc>
        <w:tc>
          <w:tcPr>
            <w:tcW w:w="2676" w:type="dxa"/>
          </w:tcPr>
          <w:p w14:paraId="2CCA1DE3" w14:textId="77777777" w:rsidR="0085697E" w:rsidRPr="00BD5639" w:rsidRDefault="0085697E" w:rsidP="00F31D71">
            <w:pPr>
              <w:pStyle w:val="Default"/>
              <w:rPr>
                <w:sz w:val="20"/>
                <w:szCs w:val="22"/>
              </w:rPr>
            </w:pPr>
            <w:r w:rsidRPr="00BD5639">
              <w:rPr>
                <w:sz w:val="20"/>
                <w:szCs w:val="22"/>
              </w:rPr>
              <w:t>Readings and coverage</w:t>
            </w:r>
          </w:p>
        </w:tc>
        <w:tc>
          <w:tcPr>
            <w:tcW w:w="3155" w:type="dxa"/>
          </w:tcPr>
          <w:p w14:paraId="60E9661A" w14:textId="77777777" w:rsidR="0085697E" w:rsidRPr="00BD5639" w:rsidRDefault="0085697E" w:rsidP="00F31D71">
            <w:pPr>
              <w:rPr>
                <w:rFonts w:ascii="Times New Roman" w:hAnsi="Times New Roman" w:cs="Times New Roman"/>
                <w:b/>
                <w:sz w:val="20"/>
              </w:rPr>
            </w:pPr>
            <w:r w:rsidRPr="00BD5639">
              <w:rPr>
                <w:rFonts w:ascii="Times New Roman" w:hAnsi="Times New Roman" w:cs="Times New Roman"/>
                <w:b/>
                <w:sz w:val="20"/>
              </w:rPr>
              <w:t>Readings</w:t>
            </w:r>
          </w:p>
        </w:tc>
        <w:tc>
          <w:tcPr>
            <w:tcW w:w="2275" w:type="dxa"/>
          </w:tcPr>
          <w:p w14:paraId="74FEEF13" w14:textId="77777777" w:rsidR="0085697E" w:rsidRPr="008718D2" w:rsidRDefault="0085697E" w:rsidP="00BD5639">
            <w:pPr>
              <w:rPr>
                <w:rFonts w:ascii="Times New Roman" w:hAnsi="Times New Roman" w:cs="Times New Roman"/>
                <w:i/>
                <w:sz w:val="20"/>
              </w:rPr>
            </w:pPr>
            <w:r w:rsidRPr="008718D2">
              <w:rPr>
                <w:rFonts w:ascii="Times New Roman" w:hAnsi="Times New Roman" w:cs="Times New Roman"/>
                <w:b/>
                <w:sz w:val="20"/>
              </w:rPr>
              <w:t>Assignments</w:t>
            </w:r>
            <w:r w:rsidRPr="008718D2">
              <w:rPr>
                <w:rFonts w:ascii="Times New Roman" w:hAnsi="Times New Roman" w:cs="Times New Roman"/>
                <w:i/>
                <w:sz w:val="20"/>
              </w:rPr>
              <w:t xml:space="preserve"> (due at start of class unless noted)</w:t>
            </w:r>
          </w:p>
        </w:tc>
      </w:tr>
      <w:bookmarkEnd w:id="0"/>
      <w:tr w:rsidR="0085697E" w:rsidRPr="00A53039" w14:paraId="3B3C2945" w14:textId="77777777" w:rsidTr="00884F80">
        <w:tc>
          <w:tcPr>
            <w:tcW w:w="1501" w:type="dxa"/>
          </w:tcPr>
          <w:p w14:paraId="2BF62CF5" w14:textId="7D839AE5" w:rsidR="0085697E" w:rsidRPr="00A53039" w:rsidRDefault="00AA26F3" w:rsidP="00FB1FB6">
            <w:pPr>
              <w:rPr>
                <w:rFonts w:ascii="Times New Roman" w:hAnsi="Times New Roman" w:cs="Times New Roman"/>
              </w:rPr>
            </w:pPr>
            <w:r>
              <w:rPr>
                <w:rFonts w:ascii="Times New Roman" w:hAnsi="Times New Roman" w:cs="Times New Roman"/>
              </w:rPr>
              <w:t>Week 1 (8/2</w:t>
            </w:r>
            <w:r w:rsidR="00FB1FB6">
              <w:rPr>
                <w:rFonts w:ascii="Times New Roman" w:hAnsi="Times New Roman" w:cs="Times New Roman"/>
              </w:rPr>
              <w:t>4</w:t>
            </w:r>
            <w:r w:rsidR="0085697E" w:rsidRPr="00A53039">
              <w:rPr>
                <w:rFonts w:ascii="Times New Roman" w:hAnsi="Times New Roman" w:cs="Times New Roman"/>
              </w:rPr>
              <w:t>)</w:t>
            </w:r>
          </w:p>
        </w:tc>
        <w:tc>
          <w:tcPr>
            <w:tcW w:w="2676" w:type="dxa"/>
          </w:tcPr>
          <w:p w14:paraId="1E27716C" w14:textId="77777777" w:rsidR="0085697E" w:rsidRPr="004C55D2" w:rsidRDefault="0085697E" w:rsidP="00F31D71">
            <w:pPr>
              <w:rPr>
                <w:rFonts w:ascii="Times New Roman" w:hAnsi="Times New Roman" w:cs="Times New Roman"/>
              </w:rPr>
            </w:pPr>
            <w:r w:rsidRPr="004C55D2">
              <w:rPr>
                <w:rFonts w:ascii="Times New Roman" w:hAnsi="Times New Roman" w:cs="Times New Roman"/>
              </w:rPr>
              <w:t>Survey design basics</w:t>
            </w:r>
          </w:p>
          <w:p w14:paraId="6A36FB79" w14:textId="77777777" w:rsidR="0085697E" w:rsidRDefault="0085697E" w:rsidP="00F31D71">
            <w:pPr>
              <w:rPr>
                <w:rFonts w:ascii="Times New Roman" w:hAnsi="Times New Roman" w:cs="Times New Roman"/>
              </w:rPr>
            </w:pPr>
            <w:r w:rsidRPr="004C55D2">
              <w:rPr>
                <w:rFonts w:ascii="Times New Roman" w:hAnsi="Times New Roman" w:cs="Times New Roman"/>
              </w:rPr>
              <w:t>Research questions and purpose</w:t>
            </w:r>
          </w:p>
          <w:p w14:paraId="5A5A367C" w14:textId="77777777" w:rsidR="0085697E" w:rsidRDefault="0085697E" w:rsidP="00F31D71">
            <w:pPr>
              <w:rPr>
                <w:rFonts w:ascii="Times New Roman" w:hAnsi="Times New Roman" w:cs="Times New Roman"/>
              </w:rPr>
            </w:pPr>
          </w:p>
          <w:p w14:paraId="51E9119B" w14:textId="77777777" w:rsidR="0085697E" w:rsidRDefault="0085697E" w:rsidP="00F31D71">
            <w:pPr>
              <w:pStyle w:val="Default"/>
              <w:rPr>
                <w:b/>
                <w:i/>
              </w:rPr>
            </w:pPr>
            <w:r w:rsidRPr="004E37AC">
              <w:rPr>
                <w:b/>
                <w:i/>
              </w:rPr>
              <w:t>Start A1: Research purpose</w:t>
            </w:r>
          </w:p>
          <w:p w14:paraId="755549FC" w14:textId="77777777" w:rsidR="0085697E" w:rsidRPr="00422AF0" w:rsidRDefault="0085697E" w:rsidP="00F31D71">
            <w:pPr>
              <w:pStyle w:val="Default"/>
              <w:rPr>
                <w:sz w:val="22"/>
                <w:szCs w:val="22"/>
              </w:rPr>
            </w:pPr>
          </w:p>
        </w:tc>
        <w:tc>
          <w:tcPr>
            <w:tcW w:w="3155" w:type="dxa"/>
          </w:tcPr>
          <w:p w14:paraId="64045137" w14:textId="41824D4F" w:rsidR="0085697E" w:rsidRPr="00884F80" w:rsidRDefault="00884F80" w:rsidP="00F31D71">
            <w:pPr>
              <w:rPr>
                <w:rFonts w:ascii="Times New Roman" w:hAnsi="Times New Roman" w:cs="Times New Roman"/>
                <w:i/>
              </w:rPr>
            </w:pPr>
            <w:r w:rsidRPr="00884F80">
              <w:rPr>
                <w:rFonts w:ascii="Times New Roman" w:hAnsi="Times New Roman" w:cs="Times New Roman"/>
                <w:i/>
              </w:rPr>
              <w:t>Empty cell</w:t>
            </w:r>
          </w:p>
        </w:tc>
        <w:tc>
          <w:tcPr>
            <w:tcW w:w="2275" w:type="dxa"/>
          </w:tcPr>
          <w:p w14:paraId="14AC90D0" w14:textId="32F37E36" w:rsidR="0085697E" w:rsidRPr="00A53039" w:rsidRDefault="00884F80" w:rsidP="00F31D71">
            <w:pPr>
              <w:rPr>
                <w:rFonts w:ascii="Times New Roman" w:hAnsi="Times New Roman" w:cs="Times New Roman"/>
                <w:b/>
              </w:rPr>
            </w:pPr>
            <w:r w:rsidRPr="00884F80">
              <w:rPr>
                <w:rFonts w:ascii="Times New Roman" w:hAnsi="Times New Roman" w:cs="Times New Roman"/>
                <w:i/>
              </w:rPr>
              <w:t>Empty cell</w:t>
            </w:r>
          </w:p>
        </w:tc>
      </w:tr>
      <w:tr w:rsidR="0085697E" w:rsidRPr="00A53039" w14:paraId="060A085F" w14:textId="77777777" w:rsidTr="008718D2">
        <w:tc>
          <w:tcPr>
            <w:tcW w:w="1162" w:type="dxa"/>
          </w:tcPr>
          <w:p w14:paraId="0E080E44" w14:textId="450E6CD2" w:rsidR="0085697E" w:rsidRPr="00267E33" w:rsidRDefault="00FB1FB6" w:rsidP="00AA26F3">
            <w:pPr>
              <w:rPr>
                <w:rFonts w:ascii="Times New Roman" w:hAnsi="Times New Roman" w:cs="Times New Roman"/>
              </w:rPr>
            </w:pPr>
            <w:r>
              <w:rPr>
                <w:rFonts w:ascii="Times New Roman" w:hAnsi="Times New Roman" w:cs="Times New Roman"/>
              </w:rPr>
              <w:t>Week 2 (8/31</w:t>
            </w:r>
            <w:r w:rsidR="00AA26F3">
              <w:rPr>
                <w:rFonts w:ascii="Times New Roman" w:hAnsi="Times New Roman" w:cs="Times New Roman"/>
              </w:rPr>
              <w:t>)</w:t>
            </w:r>
          </w:p>
        </w:tc>
        <w:tc>
          <w:tcPr>
            <w:tcW w:w="2798" w:type="dxa"/>
          </w:tcPr>
          <w:p w14:paraId="1E769C7C" w14:textId="77777777" w:rsidR="008718D2" w:rsidRPr="004C55D2" w:rsidRDefault="0085697E" w:rsidP="008718D2">
            <w:pPr>
              <w:rPr>
                <w:rFonts w:ascii="Times New Roman" w:hAnsi="Times New Roman" w:cs="Times New Roman"/>
              </w:rPr>
            </w:pPr>
            <w:r w:rsidRPr="004C55D2">
              <w:rPr>
                <w:rFonts w:ascii="Times New Roman" w:hAnsi="Times New Roman" w:cs="Times New Roman"/>
              </w:rPr>
              <w:t xml:space="preserve">Survey </w:t>
            </w:r>
            <w:r w:rsidR="008718D2">
              <w:rPr>
                <w:rFonts w:ascii="Times New Roman" w:hAnsi="Times New Roman" w:cs="Times New Roman"/>
              </w:rPr>
              <w:t xml:space="preserve">design basics, </w:t>
            </w:r>
            <w:r w:rsidR="008718D2" w:rsidRPr="004C55D2">
              <w:rPr>
                <w:rFonts w:ascii="Times New Roman" w:hAnsi="Times New Roman" w:cs="Times New Roman"/>
              </w:rPr>
              <w:t>Survey blueprints</w:t>
            </w:r>
          </w:p>
          <w:p w14:paraId="66180424" w14:textId="5E7A8CC0" w:rsidR="0085697E" w:rsidRPr="004C55D2" w:rsidRDefault="0085697E" w:rsidP="00F31D71">
            <w:pPr>
              <w:rPr>
                <w:rFonts w:ascii="Times New Roman" w:hAnsi="Times New Roman" w:cs="Times New Roman"/>
              </w:rPr>
            </w:pPr>
          </w:p>
          <w:p w14:paraId="4263D72F" w14:textId="77777777" w:rsidR="0085697E" w:rsidRDefault="0085697E" w:rsidP="00F31D71">
            <w:pPr>
              <w:rPr>
                <w:rFonts w:ascii="Times New Roman" w:hAnsi="Times New Roman" w:cs="Times New Roman"/>
              </w:rPr>
            </w:pPr>
          </w:p>
          <w:p w14:paraId="0B42F474" w14:textId="74E4CA43" w:rsidR="0085697E" w:rsidRPr="004C55D2" w:rsidRDefault="0085697E" w:rsidP="00F31D71">
            <w:pPr>
              <w:rPr>
                <w:rFonts w:ascii="Times New Roman" w:hAnsi="Times New Roman" w:cs="Times New Roman"/>
              </w:rPr>
            </w:pPr>
            <w:r w:rsidRPr="00295633">
              <w:rPr>
                <w:b/>
                <w:i/>
              </w:rPr>
              <w:t xml:space="preserve">Power-user survey </w:t>
            </w:r>
            <w:r>
              <w:rPr>
                <w:b/>
                <w:i/>
              </w:rPr>
              <w:t>tip 1</w:t>
            </w:r>
            <w:r w:rsidR="008718D2">
              <w:rPr>
                <w:b/>
                <w:i/>
              </w:rPr>
              <w:t>,2</w:t>
            </w:r>
          </w:p>
        </w:tc>
        <w:tc>
          <w:tcPr>
            <w:tcW w:w="3297" w:type="dxa"/>
          </w:tcPr>
          <w:p w14:paraId="22A8B978" w14:textId="046E4AB0" w:rsidR="0085697E" w:rsidRDefault="0085697E" w:rsidP="00DB15B2">
            <w:pPr>
              <w:rPr>
                <w:rFonts w:ascii="Times New Roman" w:hAnsi="Times New Roman" w:cs="Times New Roman"/>
              </w:rPr>
            </w:pPr>
            <w:r w:rsidRPr="004C55D2">
              <w:rPr>
                <w:rFonts w:ascii="Times New Roman" w:hAnsi="Times New Roman" w:cs="Times New Roman"/>
              </w:rPr>
              <w:t xml:space="preserve">Andres Ch. 1 </w:t>
            </w:r>
            <w:r w:rsidR="008718D2">
              <w:rPr>
                <w:rFonts w:ascii="Times New Roman" w:hAnsi="Times New Roman" w:cs="Times New Roman"/>
              </w:rPr>
              <w:t>- 3 (intro and concepts)</w:t>
            </w:r>
          </w:p>
          <w:p w14:paraId="53AD1C25" w14:textId="77777777" w:rsidR="0085697E" w:rsidRPr="004C55D2" w:rsidRDefault="0085697E" w:rsidP="00A42AB5">
            <w:pPr>
              <w:rPr>
                <w:rFonts w:ascii="Times New Roman" w:hAnsi="Times New Roman" w:cs="Times New Roman"/>
              </w:rPr>
            </w:pPr>
            <w:r>
              <w:rPr>
                <w:rFonts w:ascii="Times New Roman" w:hAnsi="Times New Roman" w:cs="Times New Roman"/>
              </w:rPr>
              <w:t>Other readings as assigned</w:t>
            </w:r>
          </w:p>
        </w:tc>
        <w:tc>
          <w:tcPr>
            <w:tcW w:w="2350" w:type="dxa"/>
          </w:tcPr>
          <w:p w14:paraId="331DAB48" w14:textId="77777777" w:rsidR="0085697E" w:rsidRPr="002D4670" w:rsidRDefault="0085697E" w:rsidP="00F31D71">
            <w:pPr>
              <w:rPr>
                <w:rFonts w:ascii="Times New Roman" w:hAnsi="Times New Roman" w:cs="Times New Roman"/>
              </w:rPr>
            </w:pPr>
            <w:r w:rsidRPr="004C55D2">
              <w:rPr>
                <w:rFonts w:ascii="Times New Roman" w:hAnsi="Times New Roman" w:cs="Times New Roman"/>
              </w:rPr>
              <w:t>A1: Research purpose (1-2pp)</w:t>
            </w:r>
          </w:p>
          <w:p w14:paraId="1440BBF4" w14:textId="77777777" w:rsidR="0085697E" w:rsidRDefault="0085697E" w:rsidP="00F31D71">
            <w:pPr>
              <w:rPr>
                <w:rFonts w:ascii="Times New Roman" w:hAnsi="Times New Roman" w:cs="Times New Roman"/>
                <w:b/>
              </w:rPr>
            </w:pPr>
            <w:r w:rsidRPr="004E37AC">
              <w:rPr>
                <w:rFonts w:ascii="Times New Roman" w:hAnsi="Times New Roman" w:cs="Times New Roman"/>
                <w:b/>
              </w:rPr>
              <w:t>Bring a survey and related research study from the literature</w:t>
            </w:r>
            <w:r>
              <w:rPr>
                <w:rFonts w:ascii="Times New Roman" w:hAnsi="Times New Roman" w:cs="Times New Roman"/>
                <w:b/>
              </w:rPr>
              <w:t xml:space="preserve"> to discuss</w:t>
            </w:r>
          </w:p>
          <w:p w14:paraId="12774E78" w14:textId="77777777" w:rsidR="0085697E" w:rsidRPr="004E37AC" w:rsidRDefault="0085697E" w:rsidP="00F31D71">
            <w:pPr>
              <w:rPr>
                <w:rFonts w:ascii="Times New Roman" w:hAnsi="Times New Roman" w:cs="Times New Roman"/>
                <w:b/>
              </w:rPr>
            </w:pPr>
            <w:r>
              <w:rPr>
                <w:rFonts w:ascii="Times New Roman" w:hAnsi="Times New Roman" w:cs="Times New Roman"/>
              </w:rPr>
              <w:t>In-class assignment</w:t>
            </w:r>
          </w:p>
        </w:tc>
      </w:tr>
      <w:tr w:rsidR="0085697E" w:rsidRPr="00A53039" w14:paraId="7712C17D" w14:textId="77777777" w:rsidTr="008718D2">
        <w:tc>
          <w:tcPr>
            <w:tcW w:w="1162" w:type="dxa"/>
          </w:tcPr>
          <w:p w14:paraId="49EFCF85" w14:textId="77777777" w:rsidR="0085697E" w:rsidRPr="00A53039" w:rsidRDefault="00AA26F3" w:rsidP="00F31D71">
            <w:pPr>
              <w:rPr>
                <w:rFonts w:ascii="Times New Roman" w:hAnsi="Times New Roman" w:cs="Times New Roman"/>
              </w:rPr>
            </w:pPr>
            <w:r>
              <w:rPr>
                <w:rFonts w:ascii="Times New Roman" w:hAnsi="Times New Roman" w:cs="Times New Roman"/>
              </w:rPr>
              <w:t>Week 3 (9/7</w:t>
            </w:r>
            <w:r w:rsidR="0085697E" w:rsidRPr="00A53039">
              <w:rPr>
                <w:rFonts w:ascii="Times New Roman" w:hAnsi="Times New Roman" w:cs="Times New Roman"/>
              </w:rPr>
              <w:t>)</w:t>
            </w:r>
          </w:p>
        </w:tc>
        <w:tc>
          <w:tcPr>
            <w:tcW w:w="2798" w:type="dxa"/>
          </w:tcPr>
          <w:p w14:paraId="37092634" w14:textId="46F37AEE" w:rsidR="008718D2" w:rsidRDefault="008718D2" w:rsidP="008718D2">
            <w:pPr>
              <w:rPr>
                <w:rFonts w:ascii="Times New Roman" w:hAnsi="Times New Roman" w:cs="Times New Roman"/>
              </w:rPr>
            </w:pPr>
            <w:r w:rsidRPr="004C55D2">
              <w:rPr>
                <w:rFonts w:ascii="Times New Roman" w:hAnsi="Times New Roman" w:cs="Times New Roman"/>
              </w:rPr>
              <w:t>Item development</w:t>
            </w:r>
            <w:r>
              <w:rPr>
                <w:rFonts w:ascii="Times New Roman" w:hAnsi="Times New Roman" w:cs="Times New Roman"/>
              </w:rPr>
              <w:t>, share survey critiques</w:t>
            </w:r>
          </w:p>
          <w:p w14:paraId="5F492DDF" w14:textId="60FC04F5" w:rsidR="0085697E" w:rsidRDefault="0085697E" w:rsidP="00F31D71">
            <w:pPr>
              <w:rPr>
                <w:b/>
                <w:i/>
              </w:rPr>
            </w:pPr>
          </w:p>
          <w:p w14:paraId="1571B4A2" w14:textId="483886EF" w:rsidR="0085697E" w:rsidRPr="004C55D2" w:rsidRDefault="0085697E" w:rsidP="008718D2">
            <w:pPr>
              <w:rPr>
                <w:rFonts w:ascii="Times New Roman" w:hAnsi="Times New Roman" w:cs="Times New Roman"/>
              </w:rPr>
            </w:pPr>
            <w:r w:rsidRPr="00295633">
              <w:rPr>
                <w:b/>
                <w:i/>
              </w:rPr>
              <w:t xml:space="preserve">Power-user survey </w:t>
            </w:r>
            <w:r w:rsidR="008718D2">
              <w:rPr>
                <w:b/>
                <w:i/>
              </w:rPr>
              <w:t>tip 3</w:t>
            </w:r>
            <w:r>
              <w:rPr>
                <w:b/>
                <w:i/>
              </w:rPr>
              <w:t xml:space="preserve">, </w:t>
            </w:r>
            <w:r w:rsidR="008718D2">
              <w:rPr>
                <w:b/>
                <w:i/>
              </w:rPr>
              <w:t>4</w:t>
            </w:r>
          </w:p>
        </w:tc>
        <w:tc>
          <w:tcPr>
            <w:tcW w:w="3297" w:type="dxa"/>
          </w:tcPr>
          <w:p w14:paraId="776FBB8D" w14:textId="239EEDF9" w:rsidR="008718D2" w:rsidRDefault="008718D2" w:rsidP="008718D2">
            <w:pPr>
              <w:rPr>
                <w:rFonts w:ascii="Times New Roman" w:hAnsi="Times New Roman" w:cs="Times New Roman"/>
              </w:rPr>
            </w:pPr>
            <w:r>
              <w:rPr>
                <w:rFonts w:ascii="Times New Roman" w:hAnsi="Times New Roman" w:cs="Times New Roman"/>
              </w:rPr>
              <w:t>Andres Ch.</w:t>
            </w:r>
            <w:r w:rsidRPr="004C55D2">
              <w:rPr>
                <w:rFonts w:ascii="Times New Roman" w:hAnsi="Times New Roman" w:cs="Times New Roman"/>
              </w:rPr>
              <w:t xml:space="preserve"> 4 and 5 (formats)</w:t>
            </w:r>
          </w:p>
          <w:p w14:paraId="0C7A015D" w14:textId="77777777" w:rsidR="00082F74" w:rsidRDefault="00082F74" w:rsidP="00082F74">
            <w:pPr>
              <w:rPr>
                <w:rFonts w:ascii="Times New Roman" w:hAnsi="Times New Roman" w:cs="Times New Roman"/>
              </w:rPr>
            </w:pPr>
            <w:r>
              <w:rPr>
                <w:rFonts w:ascii="Times New Roman" w:hAnsi="Times New Roman" w:cs="Times New Roman"/>
              </w:rPr>
              <w:t>Sapsford Ch. 11 p, 228-236</w:t>
            </w:r>
          </w:p>
          <w:p w14:paraId="147B0CAE" w14:textId="77777777" w:rsidR="008718D2" w:rsidRDefault="008718D2" w:rsidP="008718D2">
            <w:pPr>
              <w:rPr>
                <w:rFonts w:ascii="Times New Roman" w:hAnsi="Times New Roman" w:cs="Times New Roman"/>
              </w:rPr>
            </w:pPr>
            <w:r w:rsidRPr="004877D6">
              <w:rPr>
                <w:rFonts w:ascii="Times New Roman" w:hAnsi="Times New Roman" w:cs="Times New Roman"/>
              </w:rPr>
              <w:t>Schwarz (1999)</w:t>
            </w:r>
          </w:p>
          <w:p w14:paraId="4A64C3D1" w14:textId="6D3EC762" w:rsidR="008718D2" w:rsidRPr="004877D6" w:rsidRDefault="008718D2" w:rsidP="008718D2">
            <w:pPr>
              <w:rPr>
                <w:rFonts w:ascii="Times New Roman" w:hAnsi="Times New Roman" w:cs="Times New Roman"/>
              </w:rPr>
            </w:pPr>
            <w:r>
              <w:rPr>
                <w:rFonts w:ascii="Times New Roman" w:hAnsi="Times New Roman" w:cs="Times New Roman"/>
              </w:rPr>
              <w:t>Work in groups to read:</w:t>
            </w:r>
          </w:p>
          <w:p w14:paraId="509F757B" w14:textId="61A78973" w:rsidR="008718D2" w:rsidRPr="004877D6" w:rsidRDefault="008718D2" w:rsidP="008718D2">
            <w:pPr>
              <w:rPr>
                <w:rFonts w:ascii="Times New Roman" w:hAnsi="Times New Roman" w:cs="Times New Roman"/>
              </w:rPr>
            </w:pPr>
            <w:r>
              <w:rPr>
                <w:rFonts w:ascii="Times New Roman" w:hAnsi="Times New Roman" w:cs="Times New Roman"/>
              </w:rPr>
              <w:t xml:space="preserve">1. </w:t>
            </w:r>
            <w:r w:rsidRPr="004877D6">
              <w:rPr>
                <w:rFonts w:ascii="Times New Roman" w:hAnsi="Times New Roman" w:cs="Times New Roman"/>
              </w:rPr>
              <w:t xml:space="preserve">Dillman et al. Ch. 4  </w:t>
            </w:r>
          </w:p>
          <w:p w14:paraId="106AD271" w14:textId="252DC6D3" w:rsidR="008718D2" w:rsidRDefault="008718D2" w:rsidP="008718D2">
            <w:pPr>
              <w:rPr>
                <w:rFonts w:ascii="Times New Roman" w:hAnsi="Times New Roman" w:cs="Times New Roman"/>
              </w:rPr>
            </w:pPr>
            <w:r>
              <w:rPr>
                <w:rFonts w:ascii="Times New Roman" w:hAnsi="Times New Roman" w:cs="Times New Roman"/>
              </w:rPr>
              <w:t xml:space="preserve">2. </w:t>
            </w:r>
            <w:r w:rsidRPr="004877D6">
              <w:rPr>
                <w:rFonts w:ascii="Times New Roman" w:hAnsi="Times New Roman" w:cs="Times New Roman"/>
              </w:rPr>
              <w:t>Sapsford</w:t>
            </w:r>
            <w:r>
              <w:rPr>
                <w:rFonts w:ascii="Times New Roman" w:hAnsi="Times New Roman" w:cs="Times New Roman"/>
              </w:rPr>
              <w:t xml:space="preserve"> Ch. 11 p, p222-227, 237-245</w:t>
            </w:r>
          </w:p>
          <w:p w14:paraId="42454F76" w14:textId="1C48638B" w:rsidR="008718D2" w:rsidRDefault="008718D2" w:rsidP="008718D2">
            <w:pPr>
              <w:rPr>
                <w:rFonts w:ascii="Times New Roman" w:hAnsi="Times New Roman" w:cs="Times New Roman"/>
              </w:rPr>
            </w:pPr>
            <w:r>
              <w:rPr>
                <w:rFonts w:ascii="Times New Roman" w:hAnsi="Times New Roman" w:cs="Times New Roman"/>
              </w:rPr>
              <w:t>3. Thomas Ch on item writing</w:t>
            </w:r>
          </w:p>
          <w:p w14:paraId="6B8D86CE" w14:textId="77777777" w:rsidR="008718D2" w:rsidRDefault="008718D2" w:rsidP="00DB15B2">
            <w:pPr>
              <w:rPr>
                <w:rFonts w:ascii="Times New Roman" w:hAnsi="Times New Roman" w:cs="Times New Roman"/>
              </w:rPr>
            </w:pPr>
          </w:p>
          <w:p w14:paraId="08D72DCE" w14:textId="56C0E634" w:rsidR="0085697E" w:rsidRDefault="0085697E" w:rsidP="00DB15B2">
            <w:pPr>
              <w:rPr>
                <w:rFonts w:ascii="Times New Roman" w:hAnsi="Times New Roman" w:cs="Times New Roman"/>
              </w:rPr>
            </w:pPr>
            <w:r>
              <w:rPr>
                <w:rFonts w:ascii="Times New Roman" w:hAnsi="Times New Roman" w:cs="Times New Roman"/>
              </w:rPr>
              <w:t>Other readings as assigned</w:t>
            </w:r>
          </w:p>
          <w:p w14:paraId="4204DE80" w14:textId="77777777" w:rsidR="0085697E" w:rsidRPr="004C55D2" w:rsidRDefault="0085697E" w:rsidP="00A42AB5">
            <w:pPr>
              <w:rPr>
                <w:rFonts w:ascii="Times New Roman" w:hAnsi="Times New Roman" w:cs="Times New Roman"/>
              </w:rPr>
            </w:pPr>
          </w:p>
        </w:tc>
        <w:tc>
          <w:tcPr>
            <w:tcW w:w="2350" w:type="dxa"/>
          </w:tcPr>
          <w:p w14:paraId="4FD8A3D9" w14:textId="77777777" w:rsidR="0085697E" w:rsidRDefault="0085697E" w:rsidP="00A42AB5">
            <w:pPr>
              <w:rPr>
                <w:rFonts w:ascii="Times New Roman" w:hAnsi="Times New Roman" w:cs="Times New Roman"/>
              </w:rPr>
            </w:pPr>
            <w:r w:rsidRPr="004C55D2">
              <w:rPr>
                <w:rFonts w:ascii="Times New Roman" w:hAnsi="Times New Roman" w:cs="Times New Roman"/>
              </w:rPr>
              <w:t xml:space="preserve">A2: Survey critique </w:t>
            </w:r>
            <w:r>
              <w:rPr>
                <w:rFonts w:ascii="Times New Roman" w:hAnsi="Times New Roman" w:cs="Times New Roman"/>
              </w:rPr>
              <w:t>–be prepared to present/discuss your critique and the survey</w:t>
            </w:r>
          </w:p>
          <w:p w14:paraId="4512A362" w14:textId="77777777" w:rsidR="0085697E" w:rsidRPr="004C55D2" w:rsidRDefault="0085697E" w:rsidP="00A42AB5">
            <w:pPr>
              <w:rPr>
                <w:rFonts w:ascii="Times New Roman" w:hAnsi="Times New Roman" w:cs="Times New Roman"/>
              </w:rPr>
            </w:pPr>
            <w:r>
              <w:rPr>
                <w:rFonts w:ascii="Times New Roman" w:hAnsi="Times New Roman" w:cs="Times New Roman"/>
              </w:rPr>
              <w:t>In-class assignment</w:t>
            </w:r>
          </w:p>
        </w:tc>
      </w:tr>
      <w:tr w:rsidR="0085697E" w:rsidRPr="00A53039" w14:paraId="73714641" w14:textId="77777777" w:rsidTr="008718D2">
        <w:trPr>
          <w:trHeight w:val="440"/>
        </w:trPr>
        <w:tc>
          <w:tcPr>
            <w:tcW w:w="1162" w:type="dxa"/>
          </w:tcPr>
          <w:p w14:paraId="2595BEEA" w14:textId="77777777" w:rsidR="0085697E" w:rsidRPr="00A53039" w:rsidRDefault="0085697E" w:rsidP="0085697E">
            <w:pPr>
              <w:rPr>
                <w:rFonts w:ascii="Times New Roman" w:hAnsi="Times New Roman" w:cs="Times New Roman"/>
              </w:rPr>
            </w:pPr>
            <w:r>
              <w:rPr>
                <w:rFonts w:ascii="Times New Roman" w:hAnsi="Times New Roman" w:cs="Times New Roman"/>
              </w:rPr>
              <w:t>Week 4 (9/14</w:t>
            </w:r>
            <w:r w:rsidRPr="00A53039">
              <w:rPr>
                <w:rFonts w:ascii="Times New Roman" w:hAnsi="Times New Roman" w:cs="Times New Roman"/>
              </w:rPr>
              <w:t>)</w:t>
            </w:r>
          </w:p>
        </w:tc>
        <w:tc>
          <w:tcPr>
            <w:tcW w:w="2798" w:type="dxa"/>
          </w:tcPr>
          <w:p w14:paraId="3C6EC19E" w14:textId="7123149E" w:rsidR="008718D2" w:rsidRDefault="008718D2" w:rsidP="008718D2">
            <w:pPr>
              <w:rPr>
                <w:rFonts w:ascii="Times New Roman" w:hAnsi="Times New Roman" w:cs="Times New Roman"/>
              </w:rPr>
            </w:pPr>
            <w:r w:rsidRPr="004C55D2">
              <w:rPr>
                <w:rFonts w:ascii="Times New Roman" w:hAnsi="Times New Roman" w:cs="Times New Roman"/>
              </w:rPr>
              <w:t>Sampling approaches, response rate</w:t>
            </w:r>
            <w:r>
              <w:rPr>
                <w:rFonts w:ascii="Times New Roman" w:hAnsi="Times New Roman" w:cs="Times New Roman"/>
              </w:rPr>
              <w:t>, other challenges to data quality</w:t>
            </w:r>
          </w:p>
          <w:p w14:paraId="6732A8A5" w14:textId="77777777" w:rsidR="0085697E" w:rsidRDefault="0085697E" w:rsidP="00F31D71">
            <w:pPr>
              <w:rPr>
                <w:rFonts w:ascii="Times New Roman" w:hAnsi="Times New Roman" w:cs="Times New Roman"/>
              </w:rPr>
            </w:pPr>
          </w:p>
          <w:p w14:paraId="1D7CA945" w14:textId="3ACDB181" w:rsidR="0085697E" w:rsidRPr="004C55D2" w:rsidRDefault="0085697E" w:rsidP="00F31D71">
            <w:pPr>
              <w:rPr>
                <w:rFonts w:ascii="Times New Roman" w:hAnsi="Times New Roman" w:cs="Times New Roman"/>
              </w:rPr>
            </w:pPr>
            <w:r w:rsidRPr="00295633">
              <w:rPr>
                <w:b/>
                <w:i/>
              </w:rPr>
              <w:t xml:space="preserve">Power-user survey </w:t>
            </w:r>
            <w:r w:rsidR="008718D2">
              <w:rPr>
                <w:b/>
                <w:i/>
              </w:rPr>
              <w:t>tip 5, 6</w:t>
            </w:r>
          </w:p>
          <w:p w14:paraId="5276820C" w14:textId="77777777" w:rsidR="0085697E" w:rsidRPr="004C55D2" w:rsidRDefault="0085697E" w:rsidP="00F31D71">
            <w:pPr>
              <w:rPr>
                <w:rFonts w:ascii="Times New Roman" w:hAnsi="Times New Roman" w:cs="Times New Roman"/>
              </w:rPr>
            </w:pPr>
          </w:p>
          <w:p w14:paraId="2767F93A" w14:textId="77777777" w:rsidR="0085697E" w:rsidRPr="004C55D2" w:rsidRDefault="0085697E" w:rsidP="00F31D71">
            <w:pPr>
              <w:rPr>
                <w:rFonts w:ascii="Times New Roman" w:hAnsi="Times New Roman" w:cs="Times New Roman"/>
              </w:rPr>
            </w:pPr>
          </w:p>
        </w:tc>
        <w:tc>
          <w:tcPr>
            <w:tcW w:w="3297" w:type="dxa"/>
          </w:tcPr>
          <w:p w14:paraId="0EE54076" w14:textId="77777777" w:rsidR="008718D2" w:rsidRPr="004877D6" w:rsidRDefault="008718D2" w:rsidP="008718D2">
            <w:pPr>
              <w:rPr>
                <w:rFonts w:ascii="Times New Roman" w:hAnsi="Times New Roman" w:cs="Times New Roman"/>
              </w:rPr>
            </w:pPr>
            <w:r w:rsidRPr="004877D6">
              <w:rPr>
                <w:rFonts w:ascii="Times New Roman" w:hAnsi="Times New Roman" w:cs="Times New Roman"/>
              </w:rPr>
              <w:t>Andres Ch. 6</w:t>
            </w:r>
          </w:p>
          <w:p w14:paraId="0BE6A3B2" w14:textId="77777777" w:rsidR="008718D2" w:rsidRPr="004877D6" w:rsidRDefault="008718D2" w:rsidP="008718D2">
            <w:pPr>
              <w:rPr>
                <w:rFonts w:ascii="Times New Roman" w:hAnsi="Times New Roman" w:cs="Times New Roman"/>
              </w:rPr>
            </w:pPr>
            <w:r w:rsidRPr="004877D6">
              <w:rPr>
                <w:rFonts w:ascii="Times New Roman" w:hAnsi="Times New Roman" w:cs="Times New Roman"/>
              </w:rPr>
              <w:t xml:space="preserve">Fink </w:t>
            </w:r>
            <w:r w:rsidRPr="004877D6">
              <w:rPr>
                <w:rFonts w:ascii="Times New Roman" w:hAnsi="Times New Roman" w:cs="Times New Roman"/>
                <w:i/>
              </w:rPr>
              <w:t>Survey Handbook</w:t>
            </w:r>
            <w:r w:rsidRPr="004877D6">
              <w:rPr>
                <w:rFonts w:ascii="Times New Roman" w:hAnsi="Times New Roman" w:cs="Times New Roman"/>
              </w:rPr>
              <w:t xml:space="preserve"> Ch 2</w:t>
            </w:r>
          </w:p>
          <w:p w14:paraId="696D6D52" w14:textId="77777777" w:rsidR="008718D2" w:rsidRPr="004C55D2" w:rsidRDefault="008718D2" w:rsidP="008718D2">
            <w:pPr>
              <w:rPr>
                <w:rFonts w:ascii="Times New Roman" w:hAnsi="Times New Roman" w:cs="Times New Roman"/>
              </w:rPr>
            </w:pPr>
            <w:r w:rsidRPr="009376B6">
              <w:rPr>
                <w:rFonts w:ascii="Times New Roman" w:hAnsi="Times New Roman" w:cs="Times New Roman"/>
              </w:rPr>
              <w:t>S</w:t>
            </w:r>
            <w:r>
              <w:rPr>
                <w:rFonts w:ascii="Times New Roman" w:hAnsi="Times New Roman" w:cs="Times New Roman"/>
              </w:rPr>
              <w:t xml:space="preserve">chwarz 99 American_Psych, </w:t>
            </w:r>
            <w:r w:rsidRPr="009376B6">
              <w:rPr>
                <w:rFonts w:ascii="Times New Roman" w:hAnsi="Times New Roman" w:cs="Times New Roman"/>
              </w:rPr>
              <w:t>Self-Reports</w:t>
            </w:r>
          </w:p>
          <w:p w14:paraId="2D7ABFF4" w14:textId="77777777" w:rsidR="008718D2" w:rsidRDefault="008718D2" w:rsidP="008718D2">
            <w:pPr>
              <w:pStyle w:val="CommentText"/>
            </w:pPr>
            <w:r>
              <w:t>Johnson et al on response styles</w:t>
            </w:r>
          </w:p>
          <w:p w14:paraId="0A65D27F" w14:textId="77777777" w:rsidR="008718D2" w:rsidRDefault="008718D2" w:rsidP="008718D2">
            <w:pPr>
              <w:rPr>
                <w:rFonts w:ascii="Times New Roman" w:hAnsi="Times New Roman" w:cs="Times New Roman"/>
              </w:rPr>
            </w:pPr>
          </w:p>
          <w:p w14:paraId="439D72BA" w14:textId="6742D803" w:rsidR="008718D2" w:rsidRDefault="008718D2" w:rsidP="008718D2">
            <w:pPr>
              <w:rPr>
                <w:rFonts w:ascii="Times New Roman" w:hAnsi="Times New Roman" w:cs="Times New Roman"/>
              </w:rPr>
            </w:pPr>
            <w:r>
              <w:rPr>
                <w:rFonts w:ascii="Times New Roman" w:hAnsi="Times New Roman" w:cs="Times New Roman"/>
              </w:rPr>
              <w:t>Other readings as assigned</w:t>
            </w:r>
          </w:p>
          <w:p w14:paraId="6C4142F8" w14:textId="75D49547" w:rsidR="0085697E" w:rsidRDefault="0085697E" w:rsidP="00DB15B2">
            <w:pPr>
              <w:rPr>
                <w:rFonts w:ascii="Times New Roman" w:hAnsi="Times New Roman" w:cs="Times New Roman"/>
              </w:rPr>
            </w:pPr>
          </w:p>
        </w:tc>
        <w:tc>
          <w:tcPr>
            <w:tcW w:w="2350" w:type="dxa"/>
          </w:tcPr>
          <w:p w14:paraId="1EB310D1" w14:textId="77777777" w:rsidR="0085697E" w:rsidRDefault="0085697E" w:rsidP="00A42AB5">
            <w:pPr>
              <w:rPr>
                <w:rFonts w:ascii="Times New Roman" w:hAnsi="Times New Roman" w:cs="Times New Roman"/>
              </w:rPr>
            </w:pPr>
            <w:r>
              <w:rPr>
                <w:rFonts w:ascii="Times New Roman" w:hAnsi="Times New Roman" w:cs="Times New Roman"/>
              </w:rPr>
              <w:t>A3</w:t>
            </w:r>
            <w:r w:rsidRPr="004C55D2">
              <w:rPr>
                <w:rFonts w:ascii="Times New Roman" w:hAnsi="Times New Roman" w:cs="Times New Roman"/>
              </w:rPr>
              <w:t xml:space="preserve">: Survey blueprint </w:t>
            </w:r>
          </w:p>
          <w:p w14:paraId="5698EAFB" w14:textId="77777777" w:rsidR="0085697E" w:rsidRPr="004C55D2" w:rsidRDefault="0085697E" w:rsidP="00A42AB5">
            <w:pPr>
              <w:rPr>
                <w:rFonts w:ascii="Times New Roman" w:hAnsi="Times New Roman" w:cs="Times New Roman"/>
              </w:rPr>
            </w:pPr>
          </w:p>
          <w:p w14:paraId="437B7CD8" w14:textId="77777777" w:rsidR="0085697E" w:rsidRPr="00A53039" w:rsidRDefault="0085697E" w:rsidP="00A42AB5">
            <w:pPr>
              <w:rPr>
                <w:rFonts w:ascii="Times New Roman" w:hAnsi="Times New Roman" w:cs="Times New Roman"/>
              </w:rPr>
            </w:pPr>
            <w:r>
              <w:rPr>
                <w:rFonts w:ascii="Times New Roman" w:hAnsi="Times New Roman" w:cs="Times New Roman"/>
              </w:rPr>
              <w:t>In-class assignment</w:t>
            </w:r>
          </w:p>
        </w:tc>
      </w:tr>
      <w:tr w:rsidR="0085697E" w:rsidRPr="00A53039" w14:paraId="1C6DCDD9" w14:textId="77777777" w:rsidTr="008718D2">
        <w:trPr>
          <w:trHeight w:val="458"/>
        </w:trPr>
        <w:tc>
          <w:tcPr>
            <w:tcW w:w="1162" w:type="dxa"/>
          </w:tcPr>
          <w:p w14:paraId="5BA11902" w14:textId="77777777" w:rsidR="0085697E" w:rsidRPr="00A53039" w:rsidRDefault="0085697E" w:rsidP="00F31D71">
            <w:pPr>
              <w:rPr>
                <w:rFonts w:ascii="Times New Roman" w:hAnsi="Times New Roman" w:cs="Times New Roman"/>
              </w:rPr>
            </w:pPr>
            <w:r>
              <w:rPr>
                <w:rFonts w:ascii="Times New Roman" w:hAnsi="Times New Roman" w:cs="Times New Roman"/>
              </w:rPr>
              <w:t>Week 5 (9/21</w:t>
            </w:r>
            <w:r w:rsidRPr="00A53039">
              <w:rPr>
                <w:rFonts w:ascii="Times New Roman" w:hAnsi="Times New Roman" w:cs="Times New Roman"/>
              </w:rPr>
              <w:t>)</w:t>
            </w:r>
          </w:p>
        </w:tc>
        <w:tc>
          <w:tcPr>
            <w:tcW w:w="2798" w:type="dxa"/>
          </w:tcPr>
          <w:p w14:paraId="4C2CAAE3" w14:textId="5FED59BF" w:rsidR="008718D2" w:rsidRPr="004C55D2" w:rsidRDefault="008718D2" w:rsidP="008718D2">
            <w:pPr>
              <w:rPr>
                <w:rFonts w:ascii="Times New Roman" w:hAnsi="Times New Roman" w:cs="Times New Roman"/>
              </w:rPr>
            </w:pPr>
            <w:r w:rsidRPr="004C55D2">
              <w:rPr>
                <w:rFonts w:ascii="Times New Roman" w:hAnsi="Times New Roman" w:cs="Times New Roman"/>
              </w:rPr>
              <w:t xml:space="preserve">Validity and reliability data collection techniques </w:t>
            </w:r>
            <w:r>
              <w:rPr>
                <w:rFonts w:ascii="Times New Roman" w:hAnsi="Times New Roman" w:cs="Times New Roman"/>
              </w:rPr>
              <w:t>(part 1)</w:t>
            </w:r>
          </w:p>
          <w:p w14:paraId="6B9E6E6A" w14:textId="77777777" w:rsidR="0085697E" w:rsidRDefault="0085697E" w:rsidP="00A42AB5">
            <w:pPr>
              <w:rPr>
                <w:rFonts w:ascii="Times New Roman" w:hAnsi="Times New Roman" w:cs="Times New Roman"/>
              </w:rPr>
            </w:pPr>
          </w:p>
          <w:p w14:paraId="37FEBBCA" w14:textId="4857831B" w:rsidR="0085697E" w:rsidRPr="004C55D2" w:rsidRDefault="0085697E" w:rsidP="00A42AB5">
            <w:pPr>
              <w:rPr>
                <w:rFonts w:ascii="Times New Roman" w:hAnsi="Times New Roman" w:cs="Times New Roman"/>
              </w:rPr>
            </w:pPr>
            <w:r w:rsidRPr="00295633">
              <w:rPr>
                <w:b/>
                <w:i/>
              </w:rPr>
              <w:t xml:space="preserve">Power-user survey </w:t>
            </w:r>
            <w:r w:rsidR="008718D2">
              <w:rPr>
                <w:b/>
                <w:i/>
              </w:rPr>
              <w:t>tip 7, 8</w:t>
            </w:r>
          </w:p>
        </w:tc>
        <w:tc>
          <w:tcPr>
            <w:tcW w:w="3297" w:type="dxa"/>
          </w:tcPr>
          <w:p w14:paraId="42D16909" w14:textId="77777777" w:rsidR="008718D2" w:rsidRPr="004C55D2" w:rsidRDefault="008718D2" w:rsidP="008718D2">
            <w:pPr>
              <w:rPr>
                <w:rFonts w:ascii="Times New Roman" w:hAnsi="Times New Roman" w:cs="Times New Roman"/>
              </w:rPr>
            </w:pPr>
            <w:r w:rsidRPr="004C55D2">
              <w:rPr>
                <w:rFonts w:ascii="Times New Roman" w:hAnsi="Times New Roman" w:cs="Times New Roman"/>
              </w:rPr>
              <w:t>Andres Ch. 7 (val and rel)</w:t>
            </w:r>
          </w:p>
          <w:p w14:paraId="1C37CC22" w14:textId="77777777" w:rsidR="00082F74" w:rsidRDefault="00082F74" w:rsidP="008718D2">
            <w:pPr>
              <w:rPr>
                <w:rFonts w:ascii="Times New Roman" w:hAnsi="Times New Roman" w:cs="Times New Roman"/>
              </w:rPr>
            </w:pPr>
          </w:p>
          <w:p w14:paraId="706EB65A" w14:textId="7F23D1E2" w:rsidR="008718D2" w:rsidRDefault="008718D2" w:rsidP="008718D2">
            <w:pPr>
              <w:rPr>
                <w:rFonts w:ascii="Times New Roman" w:hAnsi="Times New Roman" w:cs="Times New Roman"/>
              </w:rPr>
            </w:pPr>
            <w:r>
              <w:rPr>
                <w:rFonts w:ascii="Times New Roman" w:hAnsi="Times New Roman" w:cs="Times New Roman"/>
              </w:rPr>
              <w:t>Buros: “Q</w:t>
            </w:r>
            <w:r w:rsidRPr="00662218">
              <w:rPr>
                <w:rFonts w:ascii="Times New Roman" w:hAnsi="Times New Roman" w:cs="Times New Roman"/>
              </w:rPr>
              <w:t>uestions</w:t>
            </w:r>
            <w:r>
              <w:rPr>
                <w:rFonts w:ascii="Times New Roman" w:hAnsi="Times New Roman" w:cs="Times New Roman"/>
              </w:rPr>
              <w:t xml:space="preserve"> to </w:t>
            </w:r>
            <w:r w:rsidRPr="00662218">
              <w:rPr>
                <w:rFonts w:ascii="Times New Roman" w:hAnsi="Times New Roman" w:cs="Times New Roman"/>
              </w:rPr>
              <w:t>ask</w:t>
            </w:r>
            <w:r>
              <w:rPr>
                <w:rFonts w:ascii="Times New Roman" w:hAnsi="Times New Roman" w:cs="Times New Roman"/>
              </w:rPr>
              <w:t xml:space="preserve"> </w:t>
            </w:r>
            <w:r w:rsidRPr="00662218">
              <w:rPr>
                <w:rFonts w:ascii="Times New Roman" w:hAnsi="Times New Roman" w:cs="Times New Roman"/>
              </w:rPr>
              <w:t>when</w:t>
            </w:r>
            <w:r>
              <w:rPr>
                <w:rFonts w:ascii="Times New Roman" w:hAnsi="Times New Roman" w:cs="Times New Roman"/>
              </w:rPr>
              <w:t xml:space="preserve"> </w:t>
            </w:r>
            <w:r w:rsidRPr="00662218">
              <w:rPr>
                <w:rFonts w:ascii="Times New Roman" w:hAnsi="Times New Roman" w:cs="Times New Roman"/>
              </w:rPr>
              <w:t>evaluating</w:t>
            </w:r>
            <w:r>
              <w:rPr>
                <w:rFonts w:ascii="Times New Roman" w:hAnsi="Times New Roman" w:cs="Times New Roman"/>
              </w:rPr>
              <w:t xml:space="preserve"> </w:t>
            </w:r>
            <w:r w:rsidRPr="00662218">
              <w:rPr>
                <w:rFonts w:ascii="Times New Roman" w:hAnsi="Times New Roman" w:cs="Times New Roman"/>
              </w:rPr>
              <w:t>tests</w:t>
            </w:r>
            <w:r>
              <w:rPr>
                <w:rFonts w:ascii="Times New Roman" w:hAnsi="Times New Roman" w:cs="Times New Roman"/>
              </w:rPr>
              <w:t>” (for objective tests, but still helpful)</w:t>
            </w:r>
          </w:p>
          <w:p w14:paraId="62569B58" w14:textId="469AD020" w:rsidR="008718D2" w:rsidRDefault="00082F74" w:rsidP="008718D2">
            <w:pPr>
              <w:rPr>
                <w:rFonts w:ascii="Times New Roman" w:hAnsi="Times New Roman" w:cs="Times New Roman"/>
              </w:rPr>
            </w:pPr>
            <w:r>
              <w:rPr>
                <w:rFonts w:ascii="Times New Roman" w:hAnsi="Times New Roman" w:cs="Times New Roman"/>
              </w:rPr>
              <w:t>Lilienfeld et al. on Rorschach</w:t>
            </w:r>
          </w:p>
          <w:p w14:paraId="22AD22C8" w14:textId="2F927A87" w:rsidR="0085697E" w:rsidRDefault="008718D2" w:rsidP="008718D2">
            <w:pPr>
              <w:rPr>
                <w:rFonts w:ascii="Times New Roman" w:hAnsi="Times New Roman" w:cs="Times New Roman"/>
              </w:rPr>
            </w:pPr>
            <w:r>
              <w:rPr>
                <w:rFonts w:ascii="Times New Roman" w:hAnsi="Times New Roman" w:cs="Times New Roman"/>
              </w:rPr>
              <w:t>Other readings as assigned</w:t>
            </w:r>
          </w:p>
        </w:tc>
        <w:tc>
          <w:tcPr>
            <w:tcW w:w="2350" w:type="dxa"/>
          </w:tcPr>
          <w:p w14:paraId="671C090D" w14:textId="77777777" w:rsidR="0085697E" w:rsidRDefault="0085697E" w:rsidP="00F31D71">
            <w:pPr>
              <w:rPr>
                <w:rFonts w:ascii="Times New Roman" w:hAnsi="Times New Roman" w:cs="Times New Roman"/>
              </w:rPr>
            </w:pPr>
            <w:r>
              <w:rPr>
                <w:rFonts w:ascii="Times New Roman" w:hAnsi="Times New Roman" w:cs="Times New Roman"/>
              </w:rPr>
              <w:t>Bring some draft survey items to review</w:t>
            </w:r>
          </w:p>
          <w:p w14:paraId="399432FB" w14:textId="77777777" w:rsidR="0085697E" w:rsidRDefault="0085697E" w:rsidP="00F31D71">
            <w:pPr>
              <w:rPr>
                <w:rFonts w:ascii="Times New Roman" w:hAnsi="Times New Roman" w:cs="Times New Roman"/>
              </w:rPr>
            </w:pPr>
          </w:p>
          <w:p w14:paraId="0574994F" w14:textId="77777777" w:rsidR="0085697E" w:rsidRDefault="0085697E" w:rsidP="00F31D71">
            <w:pPr>
              <w:rPr>
                <w:rFonts w:ascii="Times New Roman" w:hAnsi="Times New Roman" w:cs="Times New Roman"/>
              </w:rPr>
            </w:pPr>
            <w:r>
              <w:rPr>
                <w:rFonts w:ascii="Times New Roman" w:hAnsi="Times New Roman" w:cs="Times New Roman"/>
              </w:rPr>
              <w:t>In-class assignment</w:t>
            </w:r>
          </w:p>
          <w:p w14:paraId="652A222C" w14:textId="77777777" w:rsidR="00BD5639" w:rsidRPr="00A53039" w:rsidRDefault="00BD5639" w:rsidP="00F31D71">
            <w:pPr>
              <w:rPr>
                <w:rFonts w:ascii="Times New Roman" w:hAnsi="Times New Roman" w:cs="Times New Roman"/>
              </w:rPr>
            </w:pPr>
          </w:p>
        </w:tc>
      </w:tr>
      <w:tr w:rsidR="0085697E" w:rsidRPr="00A53039" w14:paraId="2FDF7300" w14:textId="77777777" w:rsidTr="008718D2">
        <w:tc>
          <w:tcPr>
            <w:tcW w:w="1162" w:type="dxa"/>
          </w:tcPr>
          <w:p w14:paraId="3B7ECBD5" w14:textId="77777777" w:rsidR="0085697E" w:rsidRPr="00A53039" w:rsidRDefault="0085697E" w:rsidP="00F31D71">
            <w:pPr>
              <w:rPr>
                <w:rFonts w:ascii="Times New Roman" w:hAnsi="Times New Roman" w:cs="Times New Roman"/>
              </w:rPr>
            </w:pPr>
            <w:r>
              <w:rPr>
                <w:rFonts w:ascii="Times New Roman" w:hAnsi="Times New Roman" w:cs="Times New Roman"/>
              </w:rPr>
              <w:t>Week 6 (9/28</w:t>
            </w:r>
            <w:r w:rsidRPr="00A53039">
              <w:rPr>
                <w:rFonts w:ascii="Times New Roman" w:hAnsi="Times New Roman" w:cs="Times New Roman"/>
              </w:rPr>
              <w:t>)</w:t>
            </w:r>
          </w:p>
        </w:tc>
        <w:tc>
          <w:tcPr>
            <w:tcW w:w="2798" w:type="dxa"/>
          </w:tcPr>
          <w:p w14:paraId="1D0AF0EF" w14:textId="77777777" w:rsidR="008718D2" w:rsidRDefault="008718D2" w:rsidP="008718D2">
            <w:pPr>
              <w:rPr>
                <w:rFonts w:ascii="Times New Roman" w:hAnsi="Times New Roman" w:cs="Times New Roman"/>
              </w:rPr>
            </w:pPr>
            <w:r>
              <w:rPr>
                <w:rFonts w:ascii="Times New Roman" w:hAnsi="Times New Roman" w:cs="Times New Roman"/>
              </w:rPr>
              <w:t xml:space="preserve">Validity continued, </w:t>
            </w:r>
            <w:r w:rsidRPr="004C55D2">
              <w:rPr>
                <w:rFonts w:ascii="Times New Roman" w:hAnsi="Times New Roman" w:cs="Times New Roman"/>
              </w:rPr>
              <w:t>Item analysis</w:t>
            </w:r>
            <w:r>
              <w:rPr>
                <w:rFonts w:ascii="Times New Roman" w:hAnsi="Times New Roman" w:cs="Times New Roman"/>
              </w:rPr>
              <w:t xml:space="preserve"> (part 2)</w:t>
            </w:r>
          </w:p>
          <w:p w14:paraId="67848432" w14:textId="77777777" w:rsidR="0085697E" w:rsidRDefault="0085697E" w:rsidP="00A42AB5">
            <w:pPr>
              <w:rPr>
                <w:rFonts w:ascii="Times New Roman" w:hAnsi="Times New Roman" w:cs="Times New Roman"/>
              </w:rPr>
            </w:pPr>
          </w:p>
          <w:p w14:paraId="61D051EC" w14:textId="172F3C36" w:rsidR="0085697E" w:rsidRPr="004C55D2" w:rsidRDefault="0085697E" w:rsidP="00A42AB5">
            <w:pPr>
              <w:rPr>
                <w:rFonts w:ascii="Times New Roman" w:hAnsi="Times New Roman" w:cs="Times New Roman"/>
              </w:rPr>
            </w:pPr>
            <w:r w:rsidRPr="00295633">
              <w:rPr>
                <w:b/>
                <w:i/>
              </w:rPr>
              <w:t xml:space="preserve">Power-user survey </w:t>
            </w:r>
            <w:r w:rsidR="008718D2">
              <w:rPr>
                <w:b/>
                <w:i/>
              </w:rPr>
              <w:t>tip 9, 10</w:t>
            </w:r>
          </w:p>
        </w:tc>
        <w:tc>
          <w:tcPr>
            <w:tcW w:w="3297" w:type="dxa"/>
          </w:tcPr>
          <w:p w14:paraId="62F068DC" w14:textId="77777777" w:rsidR="008718D2" w:rsidRPr="00B30A76" w:rsidRDefault="008718D2" w:rsidP="008718D2">
            <w:pPr>
              <w:rPr>
                <w:rFonts w:ascii="Times New Roman" w:hAnsi="Times New Roman" w:cs="Times New Roman"/>
              </w:rPr>
            </w:pPr>
            <w:r w:rsidRPr="00B30A76">
              <w:rPr>
                <w:rFonts w:ascii="Times New Roman" w:hAnsi="Times New Roman" w:cs="Times New Roman"/>
              </w:rPr>
              <w:t xml:space="preserve">Andres Ch. 9 </w:t>
            </w:r>
            <w:r>
              <w:rPr>
                <w:rFonts w:ascii="Times New Roman" w:hAnsi="Times New Roman" w:cs="Times New Roman"/>
              </w:rPr>
              <w:t>and 10</w:t>
            </w:r>
          </w:p>
          <w:p w14:paraId="3BF3B782" w14:textId="3C2F4713" w:rsidR="008718D2" w:rsidRDefault="008718D2" w:rsidP="008718D2">
            <w:pPr>
              <w:rPr>
                <w:rFonts w:ascii="Times New Roman" w:hAnsi="Times New Roman" w:cs="Times New Roman"/>
              </w:rPr>
            </w:pPr>
            <w:r w:rsidRPr="00B30A76">
              <w:rPr>
                <w:rFonts w:ascii="Times New Roman" w:hAnsi="Times New Roman" w:cs="Times New Roman"/>
              </w:rPr>
              <w:t>Anastasi &amp;</w:t>
            </w:r>
            <w:r>
              <w:rPr>
                <w:rFonts w:ascii="Times New Roman" w:hAnsi="Times New Roman" w:cs="Times New Roman"/>
              </w:rPr>
              <w:t xml:space="preserve"> Urbina Ch 4</w:t>
            </w:r>
          </w:p>
          <w:p w14:paraId="107D789E" w14:textId="77777777" w:rsidR="00082F74" w:rsidRDefault="00082F74" w:rsidP="00082F74">
            <w:pPr>
              <w:rPr>
                <w:rFonts w:ascii="Times New Roman" w:hAnsi="Times New Roman" w:cs="Times New Roman"/>
              </w:rPr>
            </w:pPr>
            <w:r>
              <w:rPr>
                <w:rFonts w:ascii="Times New Roman" w:hAnsi="Times New Roman" w:cs="Times New Roman"/>
              </w:rPr>
              <w:t>Van Vaerenbergh (2013) pp195-205</w:t>
            </w:r>
          </w:p>
          <w:p w14:paraId="7CC66982" w14:textId="77777777" w:rsidR="00082F74" w:rsidRDefault="00082F74" w:rsidP="008718D2">
            <w:pPr>
              <w:rPr>
                <w:rFonts w:ascii="Times New Roman" w:hAnsi="Times New Roman" w:cs="Times New Roman"/>
              </w:rPr>
            </w:pPr>
          </w:p>
          <w:p w14:paraId="243FB38B" w14:textId="0FD3CC2C" w:rsidR="0085697E" w:rsidRPr="00A53039" w:rsidRDefault="008718D2" w:rsidP="008718D2">
            <w:pPr>
              <w:rPr>
                <w:rFonts w:ascii="Times New Roman" w:hAnsi="Times New Roman" w:cs="Times New Roman"/>
              </w:rPr>
            </w:pPr>
            <w:r>
              <w:rPr>
                <w:rFonts w:ascii="Times New Roman" w:hAnsi="Times New Roman" w:cs="Times New Roman"/>
              </w:rPr>
              <w:t>Other readings as assigned</w:t>
            </w:r>
          </w:p>
        </w:tc>
        <w:tc>
          <w:tcPr>
            <w:tcW w:w="2350" w:type="dxa"/>
          </w:tcPr>
          <w:p w14:paraId="3AD7909F" w14:textId="77777777" w:rsidR="0085697E" w:rsidRDefault="0085697E" w:rsidP="00015F0A">
            <w:pPr>
              <w:rPr>
                <w:rFonts w:ascii="Times New Roman" w:hAnsi="Times New Roman" w:cs="Times New Roman"/>
              </w:rPr>
            </w:pPr>
            <w:r>
              <w:rPr>
                <w:rFonts w:ascii="Times New Roman" w:hAnsi="Times New Roman" w:cs="Times New Roman"/>
              </w:rPr>
              <w:t>A4</w:t>
            </w:r>
            <w:r w:rsidRPr="004C55D2">
              <w:rPr>
                <w:rFonts w:ascii="Times New Roman" w:hAnsi="Times New Roman" w:cs="Times New Roman"/>
              </w:rPr>
              <w:t>: Sampling plan (1p)</w:t>
            </w:r>
          </w:p>
          <w:p w14:paraId="7AD3F548" w14:textId="77777777" w:rsidR="0085697E" w:rsidRPr="004C55D2" w:rsidRDefault="0085697E" w:rsidP="00015F0A">
            <w:pPr>
              <w:rPr>
                <w:rFonts w:ascii="Times New Roman" w:hAnsi="Times New Roman" w:cs="Times New Roman"/>
              </w:rPr>
            </w:pPr>
          </w:p>
          <w:p w14:paraId="3075BCF9" w14:textId="77777777" w:rsidR="0085697E" w:rsidRPr="00A53039" w:rsidRDefault="0085697E" w:rsidP="00A42AB5">
            <w:pPr>
              <w:rPr>
                <w:rFonts w:ascii="Times New Roman" w:hAnsi="Times New Roman" w:cs="Times New Roman"/>
              </w:rPr>
            </w:pPr>
            <w:r>
              <w:rPr>
                <w:rFonts w:ascii="Times New Roman" w:hAnsi="Times New Roman" w:cs="Times New Roman"/>
              </w:rPr>
              <w:t>In-class assignment</w:t>
            </w:r>
          </w:p>
        </w:tc>
      </w:tr>
      <w:tr w:rsidR="0085697E" w:rsidRPr="00A53039" w14:paraId="70E1A7BC" w14:textId="77777777" w:rsidTr="008718D2">
        <w:tc>
          <w:tcPr>
            <w:tcW w:w="1162" w:type="dxa"/>
          </w:tcPr>
          <w:p w14:paraId="2A4B98F9" w14:textId="77777777" w:rsidR="0085697E" w:rsidRDefault="0085697E" w:rsidP="00F31D71">
            <w:pPr>
              <w:rPr>
                <w:rFonts w:ascii="Times New Roman" w:hAnsi="Times New Roman" w:cs="Times New Roman"/>
              </w:rPr>
            </w:pPr>
            <w:r>
              <w:rPr>
                <w:rFonts w:ascii="Times New Roman" w:hAnsi="Times New Roman" w:cs="Times New Roman"/>
              </w:rPr>
              <w:t>Week 7</w:t>
            </w:r>
          </w:p>
          <w:p w14:paraId="3138575C" w14:textId="77777777" w:rsidR="0085697E" w:rsidRDefault="0085697E" w:rsidP="00F31D71">
            <w:pPr>
              <w:rPr>
                <w:rFonts w:ascii="Times New Roman" w:hAnsi="Times New Roman" w:cs="Times New Roman"/>
              </w:rPr>
            </w:pPr>
            <w:r>
              <w:rPr>
                <w:rFonts w:ascii="Times New Roman" w:hAnsi="Times New Roman" w:cs="Times New Roman"/>
              </w:rPr>
              <w:t>(10/5)</w:t>
            </w:r>
          </w:p>
        </w:tc>
        <w:tc>
          <w:tcPr>
            <w:tcW w:w="2798" w:type="dxa"/>
          </w:tcPr>
          <w:p w14:paraId="3E604964" w14:textId="54B13B80" w:rsidR="008718D2" w:rsidRDefault="008718D2" w:rsidP="008718D2">
            <w:pPr>
              <w:rPr>
                <w:rFonts w:ascii="Times New Roman" w:hAnsi="Times New Roman" w:cs="Times New Roman"/>
              </w:rPr>
            </w:pPr>
            <w:r>
              <w:rPr>
                <w:rFonts w:ascii="Times New Roman" w:hAnsi="Times New Roman" w:cs="Times New Roman"/>
              </w:rPr>
              <w:t>Other</w:t>
            </w:r>
            <w:r w:rsidR="00316A89">
              <w:rPr>
                <w:rFonts w:ascii="Times New Roman" w:hAnsi="Times New Roman" w:cs="Times New Roman"/>
              </w:rPr>
              <w:t xml:space="preserve"> validity</w:t>
            </w:r>
            <w:r>
              <w:rPr>
                <w:rFonts w:ascii="Times New Roman" w:hAnsi="Times New Roman" w:cs="Times New Roman"/>
              </w:rPr>
              <w:t xml:space="preserve"> a</w:t>
            </w:r>
            <w:r w:rsidRPr="004C55D2">
              <w:rPr>
                <w:rFonts w:ascii="Times New Roman" w:hAnsi="Times New Roman" w:cs="Times New Roman"/>
              </w:rPr>
              <w:t>nalytical methods</w:t>
            </w:r>
            <w:r>
              <w:rPr>
                <w:rFonts w:ascii="Times New Roman" w:hAnsi="Times New Roman" w:cs="Times New Roman"/>
              </w:rPr>
              <w:t xml:space="preserve"> (part 3)</w:t>
            </w:r>
          </w:p>
          <w:p w14:paraId="0A377283" w14:textId="77777777" w:rsidR="0085697E" w:rsidRDefault="0085697E" w:rsidP="00C44F7E">
            <w:pPr>
              <w:rPr>
                <w:rFonts w:ascii="Times New Roman" w:hAnsi="Times New Roman" w:cs="Times New Roman"/>
              </w:rPr>
            </w:pPr>
          </w:p>
          <w:p w14:paraId="0C30C97C" w14:textId="187C436A" w:rsidR="0085697E" w:rsidRPr="004C55D2" w:rsidRDefault="0085697E" w:rsidP="008718D2">
            <w:pPr>
              <w:rPr>
                <w:rFonts w:ascii="Times New Roman" w:hAnsi="Times New Roman" w:cs="Times New Roman"/>
              </w:rPr>
            </w:pPr>
            <w:r w:rsidRPr="00295633">
              <w:rPr>
                <w:b/>
                <w:i/>
              </w:rPr>
              <w:lastRenderedPageBreak/>
              <w:t xml:space="preserve">Power-user survey </w:t>
            </w:r>
            <w:r>
              <w:rPr>
                <w:b/>
                <w:i/>
              </w:rPr>
              <w:t xml:space="preserve">tip </w:t>
            </w:r>
            <w:r w:rsidR="008718D2">
              <w:rPr>
                <w:b/>
                <w:i/>
              </w:rPr>
              <w:t>11, 12</w:t>
            </w:r>
          </w:p>
        </w:tc>
        <w:tc>
          <w:tcPr>
            <w:tcW w:w="3297" w:type="dxa"/>
          </w:tcPr>
          <w:p w14:paraId="5CC21319" w14:textId="77777777" w:rsidR="00357865" w:rsidRPr="00316A89" w:rsidRDefault="006B7378" w:rsidP="00316A89">
            <w:pPr>
              <w:rPr>
                <w:rFonts w:ascii="Times New Roman" w:hAnsi="Times New Roman" w:cs="Times New Roman"/>
              </w:rPr>
            </w:pPr>
            <w:r w:rsidRPr="00316A89">
              <w:rPr>
                <w:rFonts w:ascii="Times New Roman" w:hAnsi="Times New Roman" w:cs="Times New Roman"/>
              </w:rPr>
              <w:lastRenderedPageBreak/>
              <w:t>Swisher et al 04 (EFA example)</w:t>
            </w:r>
          </w:p>
          <w:p w14:paraId="1C63A0B4" w14:textId="77777777" w:rsidR="00357865" w:rsidRPr="00316A89" w:rsidRDefault="006B7378" w:rsidP="00316A89">
            <w:pPr>
              <w:rPr>
                <w:rFonts w:ascii="Times New Roman" w:hAnsi="Times New Roman" w:cs="Times New Roman"/>
              </w:rPr>
            </w:pPr>
            <w:r w:rsidRPr="00316A89">
              <w:rPr>
                <w:rFonts w:ascii="Times New Roman" w:hAnsi="Times New Roman" w:cs="Times New Roman"/>
              </w:rPr>
              <w:t>Underwood &amp; Teresi 02 (EFA example)</w:t>
            </w:r>
          </w:p>
          <w:p w14:paraId="3518E9DD" w14:textId="416FB4FF" w:rsidR="00357865" w:rsidRPr="00316A89" w:rsidRDefault="00316A89" w:rsidP="00316A89">
            <w:pPr>
              <w:rPr>
                <w:rFonts w:ascii="Times New Roman" w:hAnsi="Times New Roman" w:cs="Times New Roman"/>
              </w:rPr>
            </w:pPr>
            <w:r>
              <w:rPr>
                <w:rFonts w:ascii="Times New Roman" w:hAnsi="Times New Roman" w:cs="Times New Roman"/>
              </w:rPr>
              <w:lastRenderedPageBreak/>
              <w:t>Read 1 of these 2</w:t>
            </w:r>
            <w:r w:rsidR="006B7378" w:rsidRPr="00316A89">
              <w:rPr>
                <w:rFonts w:ascii="Times New Roman" w:hAnsi="Times New Roman" w:cs="Times New Roman"/>
              </w:rPr>
              <w:t xml:space="preserve"> methods articles on EFA:</w:t>
            </w:r>
          </w:p>
          <w:p w14:paraId="17D0A046" w14:textId="77777777" w:rsidR="00357865" w:rsidRPr="00316A89" w:rsidRDefault="006B7378" w:rsidP="00316A89">
            <w:pPr>
              <w:rPr>
                <w:rFonts w:ascii="Times New Roman" w:hAnsi="Times New Roman" w:cs="Times New Roman"/>
              </w:rPr>
            </w:pPr>
            <w:r w:rsidRPr="00316A89">
              <w:rPr>
                <w:rFonts w:ascii="Times New Roman" w:hAnsi="Times New Roman" w:cs="Times New Roman"/>
              </w:rPr>
              <w:t>Williams et al 12 EFA: A Five Step Guide for Novices</w:t>
            </w:r>
          </w:p>
          <w:p w14:paraId="39A160DE" w14:textId="757F71B3" w:rsidR="00357865" w:rsidRDefault="006B7378" w:rsidP="00316A89">
            <w:pPr>
              <w:rPr>
                <w:rFonts w:ascii="Times New Roman" w:hAnsi="Times New Roman" w:cs="Times New Roman"/>
              </w:rPr>
            </w:pPr>
            <w:r w:rsidRPr="00316A89">
              <w:rPr>
                <w:rFonts w:ascii="Times New Roman" w:hAnsi="Times New Roman" w:cs="Times New Roman"/>
              </w:rPr>
              <w:t>Costello &amp; Osborne 05 Best Practices in EFA</w:t>
            </w:r>
          </w:p>
          <w:p w14:paraId="3539E2C7" w14:textId="77777777" w:rsidR="00316A89" w:rsidRPr="00316A89" w:rsidRDefault="00316A89" w:rsidP="00316A89">
            <w:pPr>
              <w:rPr>
                <w:rFonts w:ascii="Times New Roman" w:hAnsi="Times New Roman" w:cs="Times New Roman"/>
              </w:rPr>
            </w:pPr>
          </w:p>
          <w:p w14:paraId="39D8CB1E" w14:textId="2DBE9453" w:rsidR="0085697E" w:rsidRPr="00A53039" w:rsidRDefault="008718D2" w:rsidP="00DB15B2">
            <w:pPr>
              <w:rPr>
                <w:rFonts w:ascii="Times New Roman" w:hAnsi="Times New Roman" w:cs="Times New Roman"/>
              </w:rPr>
            </w:pPr>
            <w:r>
              <w:rPr>
                <w:rFonts w:ascii="Times New Roman" w:hAnsi="Times New Roman" w:cs="Times New Roman"/>
              </w:rPr>
              <w:t>Other readings as assigned</w:t>
            </w:r>
          </w:p>
        </w:tc>
        <w:tc>
          <w:tcPr>
            <w:tcW w:w="2350" w:type="dxa"/>
          </w:tcPr>
          <w:p w14:paraId="4677D1B9" w14:textId="77777777" w:rsidR="00B53E90" w:rsidRPr="004C55D2" w:rsidRDefault="00B53E90" w:rsidP="00B53E90">
            <w:pPr>
              <w:rPr>
                <w:rFonts w:ascii="Times New Roman" w:hAnsi="Times New Roman" w:cs="Times New Roman"/>
              </w:rPr>
            </w:pPr>
            <w:r>
              <w:rPr>
                <w:rFonts w:ascii="Times New Roman" w:hAnsi="Times New Roman" w:cs="Times New Roman"/>
              </w:rPr>
              <w:lastRenderedPageBreak/>
              <w:t>A5</w:t>
            </w:r>
            <w:r w:rsidRPr="004C55D2">
              <w:rPr>
                <w:rFonts w:ascii="Times New Roman" w:hAnsi="Times New Roman" w:cs="Times New Roman"/>
              </w:rPr>
              <w:t xml:space="preserve">: Reliability and validity plan </w:t>
            </w:r>
            <w:r w:rsidRPr="004C55D2">
              <w:rPr>
                <w:rFonts w:ascii="Times New Roman" w:hAnsi="Times New Roman" w:cs="Times New Roman"/>
              </w:rPr>
              <w:lastRenderedPageBreak/>
              <w:t>(including pilot testing) (1p)</w:t>
            </w:r>
          </w:p>
          <w:p w14:paraId="3796772E" w14:textId="77777777" w:rsidR="00B53E90" w:rsidRDefault="00B53E90" w:rsidP="00C44F7E">
            <w:pPr>
              <w:rPr>
                <w:rFonts w:ascii="Times New Roman" w:hAnsi="Times New Roman" w:cs="Times New Roman"/>
              </w:rPr>
            </w:pPr>
          </w:p>
          <w:p w14:paraId="4CF512DE" w14:textId="7DB58404" w:rsidR="0085697E" w:rsidRPr="00A53039" w:rsidRDefault="0085697E" w:rsidP="00C44F7E">
            <w:pPr>
              <w:rPr>
                <w:rFonts w:ascii="Times New Roman" w:hAnsi="Times New Roman" w:cs="Times New Roman"/>
              </w:rPr>
            </w:pPr>
            <w:r>
              <w:rPr>
                <w:rFonts w:ascii="Times New Roman" w:hAnsi="Times New Roman" w:cs="Times New Roman"/>
              </w:rPr>
              <w:t>In-class assignment</w:t>
            </w:r>
          </w:p>
        </w:tc>
      </w:tr>
      <w:tr w:rsidR="00884F80" w:rsidRPr="00A53039" w14:paraId="0D6E2313" w14:textId="77777777" w:rsidTr="008718D2">
        <w:tc>
          <w:tcPr>
            <w:tcW w:w="1162" w:type="dxa"/>
          </w:tcPr>
          <w:p w14:paraId="40209246" w14:textId="1483015E" w:rsidR="00884F80" w:rsidRDefault="00884F80" w:rsidP="00F31D71">
            <w:pPr>
              <w:rPr>
                <w:rFonts w:ascii="Times New Roman" w:hAnsi="Times New Roman" w:cs="Times New Roman"/>
              </w:rPr>
            </w:pPr>
            <w:r>
              <w:rPr>
                <w:rFonts w:ascii="Times New Roman" w:hAnsi="Times New Roman" w:cs="Times New Roman"/>
              </w:rPr>
              <w:t>10/12 Fall Break</w:t>
            </w:r>
          </w:p>
        </w:tc>
        <w:tc>
          <w:tcPr>
            <w:tcW w:w="2798" w:type="dxa"/>
          </w:tcPr>
          <w:p w14:paraId="3C9864A4" w14:textId="554456A2" w:rsidR="00884F80" w:rsidRDefault="00884F80" w:rsidP="008718D2">
            <w:pPr>
              <w:rPr>
                <w:rFonts w:ascii="Times New Roman" w:hAnsi="Times New Roman" w:cs="Times New Roman"/>
              </w:rPr>
            </w:pPr>
            <w:r w:rsidRPr="00884F80">
              <w:rPr>
                <w:rFonts w:ascii="Times New Roman" w:hAnsi="Times New Roman" w:cs="Times New Roman"/>
                <w:i/>
              </w:rPr>
              <w:t>Empty cell</w:t>
            </w:r>
          </w:p>
        </w:tc>
        <w:tc>
          <w:tcPr>
            <w:tcW w:w="3297" w:type="dxa"/>
          </w:tcPr>
          <w:p w14:paraId="3D59BFEB" w14:textId="39BC70AD" w:rsidR="00884F80" w:rsidRPr="00316A89" w:rsidRDefault="00884F80" w:rsidP="00316A89">
            <w:pPr>
              <w:rPr>
                <w:rFonts w:ascii="Times New Roman" w:hAnsi="Times New Roman" w:cs="Times New Roman"/>
              </w:rPr>
            </w:pPr>
            <w:r w:rsidRPr="00884F80">
              <w:rPr>
                <w:rFonts w:ascii="Times New Roman" w:hAnsi="Times New Roman" w:cs="Times New Roman"/>
                <w:i/>
              </w:rPr>
              <w:t>Empty cell</w:t>
            </w:r>
          </w:p>
        </w:tc>
        <w:tc>
          <w:tcPr>
            <w:tcW w:w="2350" w:type="dxa"/>
          </w:tcPr>
          <w:p w14:paraId="37247A21" w14:textId="0D3B5EF0" w:rsidR="00884F80" w:rsidRDefault="00884F80" w:rsidP="00B53E90">
            <w:pPr>
              <w:rPr>
                <w:rFonts w:ascii="Times New Roman" w:hAnsi="Times New Roman" w:cs="Times New Roman"/>
              </w:rPr>
            </w:pPr>
            <w:r w:rsidRPr="00884F80">
              <w:rPr>
                <w:rFonts w:ascii="Times New Roman" w:hAnsi="Times New Roman" w:cs="Times New Roman"/>
                <w:i/>
              </w:rPr>
              <w:t>Empty cell</w:t>
            </w:r>
          </w:p>
        </w:tc>
      </w:tr>
      <w:tr w:rsidR="00074875" w:rsidRPr="00A53039" w14:paraId="7E7D3DFB" w14:textId="77777777" w:rsidTr="008718D2">
        <w:tc>
          <w:tcPr>
            <w:tcW w:w="1162" w:type="dxa"/>
          </w:tcPr>
          <w:p w14:paraId="7928B2B1" w14:textId="137D11AF" w:rsidR="00074875" w:rsidRDefault="00074875" w:rsidP="00074875">
            <w:pPr>
              <w:rPr>
                <w:rFonts w:ascii="Times New Roman" w:hAnsi="Times New Roman" w:cs="Times New Roman"/>
              </w:rPr>
            </w:pPr>
            <w:r>
              <w:rPr>
                <w:rFonts w:ascii="Times New Roman" w:hAnsi="Times New Roman" w:cs="Times New Roman"/>
              </w:rPr>
              <w:t>Week 8 (10/19</w:t>
            </w:r>
            <w:r w:rsidRPr="00A53039">
              <w:rPr>
                <w:rFonts w:ascii="Times New Roman" w:hAnsi="Times New Roman" w:cs="Times New Roman"/>
              </w:rPr>
              <w:t>)</w:t>
            </w:r>
          </w:p>
        </w:tc>
        <w:tc>
          <w:tcPr>
            <w:tcW w:w="2798" w:type="dxa"/>
          </w:tcPr>
          <w:p w14:paraId="67812A9D" w14:textId="607CD140" w:rsidR="00074875" w:rsidRDefault="00074875" w:rsidP="00074875">
            <w:pPr>
              <w:rPr>
                <w:rFonts w:ascii="Times New Roman" w:hAnsi="Times New Roman" w:cs="Times New Roman"/>
              </w:rPr>
            </w:pPr>
            <w:r>
              <w:rPr>
                <w:rFonts w:ascii="Times New Roman" w:hAnsi="Times New Roman" w:cs="Times New Roman"/>
              </w:rPr>
              <w:t>Discussion and peer review of survey draft</w:t>
            </w:r>
          </w:p>
          <w:p w14:paraId="2F746762" w14:textId="1FAED9FE" w:rsidR="008718D2" w:rsidRDefault="008718D2" w:rsidP="00074875">
            <w:pPr>
              <w:rPr>
                <w:rFonts w:ascii="Times New Roman" w:hAnsi="Times New Roman" w:cs="Times New Roman"/>
              </w:rPr>
            </w:pPr>
          </w:p>
          <w:p w14:paraId="11EDB261" w14:textId="1D8FA408" w:rsidR="008718D2" w:rsidRPr="008718D2" w:rsidRDefault="008718D2" w:rsidP="00074875">
            <w:pPr>
              <w:rPr>
                <w:rFonts w:ascii="Times New Roman" w:hAnsi="Times New Roman" w:cs="Times New Roman"/>
                <w:b/>
                <w:i/>
              </w:rPr>
            </w:pPr>
            <w:r w:rsidRPr="008718D2">
              <w:rPr>
                <w:rFonts w:ascii="Times New Roman" w:hAnsi="Times New Roman" w:cs="Times New Roman"/>
                <w:b/>
                <w:i/>
              </w:rPr>
              <w:t xml:space="preserve">No </w:t>
            </w:r>
            <w:r w:rsidR="00FB1FB6">
              <w:rPr>
                <w:rFonts w:ascii="Times New Roman" w:hAnsi="Times New Roman" w:cs="Times New Roman"/>
                <w:b/>
                <w:i/>
              </w:rPr>
              <w:t xml:space="preserve">formal </w:t>
            </w:r>
            <w:r w:rsidRPr="008718D2">
              <w:rPr>
                <w:rFonts w:ascii="Times New Roman" w:hAnsi="Times New Roman" w:cs="Times New Roman"/>
                <w:b/>
                <w:i/>
              </w:rPr>
              <w:t>class this week</w:t>
            </w:r>
          </w:p>
          <w:p w14:paraId="614CB7A1" w14:textId="77777777" w:rsidR="00074875" w:rsidRDefault="00074875" w:rsidP="00074875">
            <w:pPr>
              <w:rPr>
                <w:rFonts w:ascii="Times New Roman" w:hAnsi="Times New Roman" w:cs="Times New Roman"/>
              </w:rPr>
            </w:pPr>
          </w:p>
          <w:p w14:paraId="2491EBD9" w14:textId="7919EA05" w:rsidR="00FB1FB6" w:rsidRDefault="00FB1FB6" w:rsidP="00FB1FB6">
            <w:pPr>
              <w:rPr>
                <w:rFonts w:ascii="Times New Roman" w:hAnsi="Times New Roman" w:cs="Times New Roman"/>
              </w:rPr>
            </w:pPr>
            <w:r>
              <w:rPr>
                <w:rFonts w:ascii="Times New Roman" w:hAnsi="Times New Roman" w:cs="Times New Roman"/>
              </w:rPr>
              <w:t>If needed, schedule consultation with Dr. L Mon-Wed</w:t>
            </w:r>
          </w:p>
          <w:p w14:paraId="295C2FC1" w14:textId="07BE24AE" w:rsidR="00074875" w:rsidRDefault="00074875" w:rsidP="00074875">
            <w:pPr>
              <w:rPr>
                <w:rFonts w:ascii="Times New Roman" w:hAnsi="Times New Roman" w:cs="Times New Roman"/>
              </w:rPr>
            </w:pPr>
          </w:p>
        </w:tc>
        <w:tc>
          <w:tcPr>
            <w:tcW w:w="3297" w:type="dxa"/>
          </w:tcPr>
          <w:p w14:paraId="50A0D7E7" w14:textId="77777777" w:rsidR="00074875" w:rsidRDefault="00074875" w:rsidP="00074875">
            <w:pPr>
              <w:rPr>
                <w:rFonts w:ascii="Times New Roman" w:hAnsi="Times New Roman" w:cs="Times New Roman"/>
              </w:rPr>
            </w:pPr>
          </w:p>
        </w:tc>
        <w:tc>
          <w:tcPr>
            <w:tcW w:w="2350" w:type="dxa"/>
          </w:tcPr>
          <w:p w14:paraId="572D7939" w14:textId="1818D94E" w:rsidR="00074875" w:rsidRDefault="00074875" w:rsidP="00074875">
            <w:pPr>
              <w:rPr>
                <w:rFonts w:ascii="Times New Roman" w:hAnsi="Times New Roman" w:cs="Times New Roman"/>
                <w:b/>
              </w:rPr>
            </w:pPr>
            <w:r>
              <w:rPr>
                <w:rFonts w:ascii="Times New Roman" w:hAnsi="Times New Roman" w:cs="Times New Roman"/>
                <w:b/>
              </w:rPr>
              <w:t>A6</w:t>
            </w:r>
            <w:r w:rsidRPr="004C55D2">
              <w:rPr>
                <w:rFonts w:ascii="Times New Roman" w:hAnsi="Times New Roman" w:cs="Times New Roman"/>
                <w:b/>
              </w:rPr>
              <w:t xml:space="preserve">: </w:t>
            </w:r>
            <w:r>
              <w:rPr>
                <w:rFonts w:ascii="Times New Roman" w:hAnsi="Times New Roman" w:cs="Times New Roman"/>
                <w:b/>
              </w:rPr>
              <w:t>Share</w:t>
            </w:r>
            <w:r w:rsidRPr="004C55D2">
              <w:rPr>
                <w:rFonts w:ascii="Times New Roman" w:hAnsi="Times New Roman" w:cs="Times New Roman"/>
                <w:b/>
              </w:rPr>
              <w:t xml:space="preserve"> draft survey </w:t>
            </w:r>
            <w:r>
              <w:rPr>
                <w:rFonts w:ascii="Times New Roman" w:hAnsi="Times New Roman" w:cs="Times New Roman"/>
                <w:b/>
              </w:rPr>
              <w:t>with</w:t>
            </w:r>
            <w:r w:rsidRPr="004C55D2">
              <w:rPr>
                <w:rFonts w:ascii="Times New Roman" w:hAnsi="Times New Roman" w:cs="Times New Roman"/>
                <w:b/>
              </w:rPr>
              <w:t xml:space="preserve"> class</w:t>
            </w:r>
            <w:r w:rsidR="00E4624A">
              <w:rPr>
                <w:rFonts w:ascii="Times New Roman" w:hAnsi="Times New Roman" w:cs="Times New Roman"/>
                <w:b/>
              </w:rPr>
              <w:t>mates (groups of 2-3</w:t>
            </w:r>
            <w:r>
              <w:rPr>
                <w:rFonts w:ascii="Times New Roman" w:hAnsi="Times New Roman" w:cs="Times New Roman"/>
                <w:b/>
              </w:rPr>
              <w:t>)</w:t>
            </w:r>
          </w:p>
          <w:p w14:paraId="06906277" w14:textId="77777777" w:rsidR="00074875" w:rsidRDefault="00074875" w:rsidP="00074875">
            <w:pPr>
              <w:rPr>
                <w:rFonts w:ascii="Times New Roman" w:hAnsi="Times New Roman" w:cs="Times New Roman"/>
              </w:rPr>
            </w:pPr>
            <w:r>
              <w:rPr>
                <w:rFonts w:ascii="Times New Roman" w:hAnsi="Times New Roman" w:cs="Times New Roman"/>
              </w:rPr>
              <w:t>A7</w:t>
            </w:r>
            <w:r w:rsidRPr="004C55D2">
              <w:rPr>
                <w:rFonts w:ascii="Times New Roman" w:hAnsi="Times New Roman" w:cs="Times New Roman"/>
              </w:rPr>
              <w:t xml:space="preserve">: </w:t>
            </w:r>
            <w:r>
              <w:rPr>
                <w:rFonts w:ascii="Times New Roman" w:hAnsi="Times New Roman" w:cs="Times New Roman"/>
              </w:rPr>
              <w:t>T</w:t>
            </w:r>
            <w:r w:rsidRPr="004C55D2">
              <w:rPr>
                <w:rFonts w:ascii="Times New Roman" w:hAnsi="Times New Roman" w:cs="Times New Roman"/>
              </w:rPr>
              <w:t>urn in</w:t>
            </w:r>
            <w:r>
              <w:rPr>
                <w:rFonts w:ascii="Times New Roman" w:hAnsi="Times New Roman" w:cs="Times New Roman"/>
              </w:rPr>
              <w:t xml:space="preserve"> a copy of</w:t>
            </w:r>
            <w:r w:rsidRPr="004C55D2">
              <w:rPr>
                <w:rFonts w:ascii="Times New Roman" w:hAnsi="Times New Roman" w:cs="Times New Roman"/>
              </w:rPr>
              <w:t xml:space="preserve"> peer reviews (1p)</w:t>
            </w:r>
          </w:p>
          <w:p w14:paraId="6C1E3224" w14:textId="2C685B6C" w:rsidR="00074875" w:rsidRDefault="00074875" w:rsidP="00074875">
            <w:pPr>
              <w:rPr>
                <w:rFonts w:ascii="Times New Roman" w:hAnsi="Times New Roman" w:cs="Times New Roman"/>
                <w:b/>
              </w:rPr>
            </w:pPr>
            <w:r>
              <w:rPr>
                <w:rFonts w:ascii="Times New Roman" w:hAnsi="Times New Roman" w:cs="Times New Roman"/>
                <w:b/>
              </w:rPr>
              <w:t xml:space="preserve">[Due by </w:t>
            </w:r>
            <w:r w:rsidR="00316A89">
              <w:rPr>
                <w:rFonts w:ascii="Times New Roman" w:hAnsi="Times New Roman" w:cs="Times New Roman"/>
                <w:b/>
              </w:rPr>
              <w:t>Fri</w:t>
            </w:r>
            <w:r>
              <w:rPr>
                <w:rFonts w:ascii="Times New Roman" w:hAnsi="Times New Roman" w:cs="Times New Roman"/>
                <w:b/>
              </w:rPr>
              <w:t xml:space="preserve">. </w:t>
            </w:r>
            <w:r w:rsidRPr="00295633">
              <w:rPr>
                <w:rFonts w:ascii="Times New Roman" w:hAnsi="Times New Roman" w:cs="Times New Roman"/>
                <w:b/>
              </w:rPr>
              <w:t>10/21 midnight]</w:t>
            </w:r>
          </w:p>
          <w:p w14:paraId="45879C1F" w14:textId="77777777" w:rsidR="00074875" w:rsidRDefault="00074875" w:rsidP="00074875">
            <w:pPr>
              <w:rPr>
                <w:rFonts w:ascii="Times New Roman" w:hAnsi="Times New Roman" w:cs="Times New Roman"/>
              </w:rPr>
            </w:pPr>
          </w:p>
        </w:tc>
      </w:tr>
      <w:tr w:rsidR="00074875" w:rsidRPr="00A53039" w14:paraId="47DB2FB2" w14:textId="77777777" w:rsidTr="00884F80">
        <w:tc>
          <w:tcPr>
            <w:tcW w:w="1501" w:type="dxa"/>
          </w:tcPr>
          <w:p w14:paraId="70430C03" w14:textId="14986E70" w:rsidR="00074875" w:rsidRPr="00A53039" w:rsidRDefault="00074875" w:rsidP="00074875">
            <w:pPr>
              <w:rPr>
                <w:rFonts w:ascii="Times New Roman" w:hAnsi="Times New Roman" w:cs="Times New Roman"/>
              </w:rPr>
            </w:pPr>
            <w:r>
              <w:rPr>
                <w:rFonts w:ascii="Times New Roman" w:hAnsi="Times New Roman" w:cs="Times New Roman"/>
              </w:rPr>
              <w:t>Week 9 (10/26</w:t>
            </w:r>
            <w:r w:rsidRPr="00A53039">
              <w:rPr>
                <w:rFonts w:ascii="Times New Roman" w:hAnsi="Times New Roman" w:cs="Times New Roman"/>
              </w:rPr>
              <w:t>)</w:t>
            </w:r>
          </w:p>
        </w:tc>
        <w:tc>
          <w:tcPr>
            <w:tcW w:w="2676" w:type="dxa"/>
          </w:tcPr>
          <w:p w14:paraId="11FB5174" w14:textId="77777777" w:rsidR="008718D2" w:rsidRDefault="008718D2" w:rsidP="008718D2">
            <w:pPr>
              <w:rPr>
                <w:rFonts w:ascii="Times New Roman" w:hAnsi="Times New Roman" w:cs="Times New Roman"/>
              </w:rPr>
            </w:pPr>
            <w:r w:rsidRPr="004C55D2">
              <w:rPr>
                <w:rFonts w:ascii="Times New Roman" w:hAnsi="Times New Roman" w:cs="Times New Roman"/>
              </w:rPr>
              <w:t>IRB and recruitment</w:t>
            </w:r>
          </w:p>
          <w:p w14:paraId="03F81FBE" w14:textId="77777777" w:rsidR="00074875" w:rsidRDefault="00074875" w:rsidP="00074875">
            <w:pPr>
              <w:rPr>
                <w:rFonts w:ascii="Times New Roman" w:hAnsi="Times New Roman" w:cs="Times New Roman"/>
              </w:rPr>
            </w:pPr>
          </w:p>
          <w:p w14:paraId="60E66AC7" w14:textId="00810E0E" w:rsidR="00074875" w:rsidRPr="004C55D2" w:rsidRDefault="00074875" w:rsidP="00074875">
            <w:pPr>
              <w:rPr>
                <w:rFonts w:ascii="Times New Roman" w:hAnsi="Times New Roman" w:cs="Times New Roman"/>
              </w:rPr>
            </w:pPr>
            <w:r w:rsidRPr="00295633">
              <w:rPr>
                <w:b/>
                <w:i/>
              </w:rPr>
              <w:t xml:space="preserve">Power-user survey </w:t>
            </w:r>
            <w:r>
              <w:rPr>
                <w:b/>
                <w:i/>
              </w:rPr>
              <w:t xml:space="preserve">tip </w:t>
            </w:r>
            <w:r w:rsidR="008718D2">
              <w:rPr>
                <w:b/>
                <w:i/>
              </w:rPr>
              <w:t>13, 14</w:t>
            </w:r>
          </w:p>
          <w:p w14:paraId="029B3B53" w14:textId="77777777" w:rsidR="00074875" w:rsidRPr="004C55D2" w:rsidRDefault="00074875" w:rsidP="00074875">
            <w:pPr>
              <w:rPr>
                <w:rFonts w:ascii="Times New Roman" w:hAnsi="Times New Roman" w:cs="Times New Roman"/>
              </w:rPr>
            </w:pPr>
          </w:p>
        </w:tc>
        <w:tc>
          <w:tcPr>
            <w:tcW w:w="3155" w:type="dxa"/>
          </w:tcPr>
          <w:p w14:paraId="197DDA2A" w14:textId="77777777" w:rsidR="008718D2" w:rsidRPr="004C55D2" w:rsidRDefault="008718D2" w:rsidP="008718D2">
            <w:pPr>
              <w:rPr>
                <w:rFonts w:ascii="Times New Roman" w:hAnsi="Times New Roman" w:cs="Times New Roman"/>
              </w:rPr>
            </w:pPr>
            <w:r>
              <w:rPr>
                <w:rFonts w:ascii="Times New Roman" w:hAnsi="Times New Roman" w:cs="Times New Roman"/>
              </w:rPr>
              <w:t>Andres Ch. 8</w:t>
            </w:r>
          </w:p>
          <w:p w14:paraId="183F8944" w14:textId="0C273289" w:rsidR="00074875" w:rsidRPr="004C55D2" w:rsidRDefault="008718D2" w:rsidP="008718D2">
            <w:pPr>
              <w:rPr>
                <w:rFonts w:ascii="Times New Roman" w:hAnsi="Times New Roman" w:cs="Times New Roman"/>
              </w:rPr>
            </w:pPr>
            <w:r>
              <w:rPr>
                <w:rFonts w:ascii="Times New Roman" w:hAnsi="Times New Roman" w:cs="Times New Roman"/>
              </w:rPr>
              <w:t>Other readings as assigned</w:t>
            </w:r>
          </w:p>
        </w:tc>
        <w:tc>
          <w:tcPr>
            <w:tcW w:w="2275" w:type="dxa"/>
          </w:tcPr>
          <w:p w14:paraId="01BCECF5" w14:textId="5F759673" w:rsidR="00074875" w:rsidRPr="004C55D2" w:rsidRDefault="00B53E90" w:rsidP="00B53E90">
            <w:pPr>
              <w:rPr>
                <w:rFonts w:ascii="Times New Roman" w:hAnsi="Times New Roman" w:cs="Times New Roman"/>
              </w:rPr>
            </w:pPr>
            <w:r>
              <w:rPr>
                <w:rFonts w:ascii="Times New Roman" w:hAnsi="Times New Roman" w:cs="Times New Roman"/>
              </w:rPr>
              <w:t>In-class assignment</w:t>
            </w:r>
          </w:p>
        </w:tc>
      </w:tr>
      <w:tr w:rsidR="00074875" w:rsidRPr="00A53039" w14:paraId="43FDA55E" w14:textId="77777777" w:rsidTr="00884F80">
        <w:tc>
          <w:tcPr>
            <w:tcW w:w="1501" w:type="dxa"/>
          </w:tcPr>
          <w:p w14:paraId="5CCCB378" w14:textId="77777777" w:rsidR="00074875" w:rsidRDefault="00074875" w:rsidP="00074875">
            <w:pPr>
              <w:rPr>
                <w:rFonts w:ascii="Times New Roman" w:hAnsi="Times New Roman" w:cs="Times New Roman"/>
              </w:rPr>
            </w:pPr>
            <w:r>
              <w:rPr>
                <w:rFonts w:ascii="Times New Roman" w:hAnsi="Times New Roman" w:cs="Times New Roman"/>
              </w:rPr>
              <w:t>Week 10 (11/2</w:t>
            </w:r>
            <w:r w:rsidRPr="00A53039">
              <w:rPr>
                <w:rFonts w:ascii="Times New Roman" w:hAnsi="Times New Roman" w:cs="Times New Roman"/>
              </w:rPr>
              <w:t>)</w:t>
            </w:r>
          </w:p>
        </w:tc>
        <w:tc>
          <w:tcPr>
            <w:tcW w:w="2676" w:type="dxa"/>
          </w:tcPr>
          <w:p w14:paraId="7B1F9423" w14:textId="77777777" w:rsidR="008718D2" w:rsidRDefault="008718D2" w:rsidP="008718D2">
            <w:pPr>
              <w:rPr>
                <w:rFonts w:ascii="Times New Roman" w:hAnsi="Times New Roman" w:cs="Times New Roman"/>
              </w:rPr>
            </w:pPr>
            <w:r>
              <w:rPr>
                <w:rFonts w:ascii="Times New Roman" w:hAnsi="Times New Roman" w:cs="Times New Roman"/>
              </w:rPr>
              <w:t>Current topics: Delphi method, universal design, cross-cultural research</w:t>
            </w:r>
          </w:p>
          <w:p w14:paraId="17A54842" w14:textId="77777777" w:rsidR="00074875" w:rsidRDefault="00074875" w:rsidP="00074875">
            <w:pPr>
              <w:rPr>
                <w:rFonts w:ascii="Times New Roman" w:hAnsi="Times New Roman" w:cs="Times New Roman"/>
              </w:rPr>
            </w:pPr>
          </w:p>
          <w:p w14:paraId="3AD1D9E7" w14:textId="7BBEE47F" w:rsidR="00074875" w:rsidRPr="00115FA5" w:rsidRDefault="00074875" w:rsidP="008718D2">
            <w:pPr>
              <w:rPr>
                <w:rFonts w:ascii="Times New Roman" w:hAnsi="Times New Roman" w:cs="Times New Roman"/>
                <w:i/>
              </w:rPr>
            </w:pPr>
            <w:r w:rsidRPr="00295633">
              <w:rPr>
                <w:b/>
                <w:i/>
              </w:rPr>
              <w:t xml:space="preserve">Power-user survey </w:t>
            </w:r>
            <w:r>
              <w:rPr>
                <w:b/>
                <w:i/>
              </w:rPr>
              <w:t xml:space="preserve">tip </w:t>
            </w:r>
            <w:r w:rsidR="008718D2">
              <w:rPr>
                <w:b/>
                <w:i/>
              </w:rPr>
              <w:t>15, 16, 17</w:t>
            </w:r>
          </w:p>
        </w:tc>
        <w:tc>
          <w:tcPr>
            <w:tcW w:w="3155" w:type="dxa"/>
          </w:tcPr>
          <w:p w14:paraId="69B2722C" w14:textId="18EE1889" w:rsidR="008718D2" w:rsidRPr="00074875" w:rsidRDefault="008718D2" w:rsidP="008718D2">
            <w:pPr>
              <w:rPr>
                <w:rFonts w:ascii="Times New Roman" w:hAnsi="Times New Roman" w:cs="Times New Roman"/>
              </w:rPr>
            </w:pPr>
            <w:r w:rsidRPr="00074875">
              <w:rPr>
                <w:rFonts w:ascii="Times New Roman" w:hAnsi="Times New Roman" w:cs="Times New Roman"/>
              </w:rPr>
              <w:t>Thompson &amp; Thurlow (2004)</w:t>
            </w:r>
            <w:r>
              <w:rPr>
                <w:rFonts w:ascii="Times New Roman" w:hAnsi="Times New Roman" w:cs="Times New Roman"/>
              </w:rPr>
              <w:t xml:space="preserve"> on universal design</w:t>
            </w:r>
            <w:r w:rsidR="00542BEE">
              <w:rPr>
                <w:rFonts w:ascii="Times New Roman" w:hAnsi="Times New Roman" w:cs="Times New Roman"/>
              </w:rPr>
              <w:t xml:space="preserve"> (at least pp3-9)</w:t>
            </w:r>
          </w:p>
          <w:p w14:paraId="7DD2F465" w14:textId="0624D7C7" w:rsidR="008718D2" w:rsidRDefault="008718D2" w:rsidP="008718D2">
            <w:pPr>
              <w:rPr>
                <w:rFonts w:ascii="Times New Roman" w:hAnsi="Times New Roman" w:cs="Times New Roman"/>
              </w:rPr>
            </w:pPr>
            <w:r w:rsidRPr="003A542D">
              <w:rPr>
                <w:rFonts w:ascii="Times New Roman" w:hAnsi="Times New Roman" w:cs="Times New Roman"/>
              </w:rPr>
              <w:t xml:space="preserve">Pilcher </w:t>
            </w:r>
            <w:r>
              <w:rPr>
                <w:rFonts w:ascii="Times New Roman" w:hAnsi="Times New Roman" w:cs="Times New Roman"/>
              </w:rPr>
              <w:t>(20</w:t>
            </w:r>
            <w:r w:rsidRPr="003A542D">
              <w:rPr>
                <w:rFonts w:ascii="Times New Roman" w:hAnsi="Times New Roman" w:cs="Times New Roman"/>
              </w:rPr>
              <w:t>15</w:t>
            </w:r>
            <w:r>
              <w:rPr>
                <w:rFonts w:ascii="Times New Roman" w:hAnsi="Times New Roman" w:cs="Times New Roman"/>
              </w:rPr>
              <w:t>)</w:t>
            </w:r>
            <w:r w:rsidRPr="003A542D">
              <w:rPr>
                <w:rFonts w:ascii="Times New Roman" w:hAnsi="Times New Roman" w:cs="Times New Roman"/>
              </w:rPr>
              <w:t xml:space="preserve"> A Modified Delphi Study to Define Ah ha Moments in Education Settings</w:t>
            </w:r>
            <w:r w:rsidR="00542BEE">
              <w:rPr>
                <w:rFonts w:ascii="Times New Roman" w:hAnsi="Times New Roman" w:cs="Times New Roman"/>
              </w:rPr>
              <w:t xml:space="preserve"> (pp54-59 at least)</w:t>
            </w:r>
          </w:p>
          <w:p w14:paraId="20F6D4E8" w14:textId="6D8B7A7A" w:rsidR="008718D2" w:rsidRDefault="008718D2" w:rsidP="008718D2">
            <w:pPr>
              <w:rPr>
                <w:rFonts w:ascii="Times New Roman" w:hAnsi="Times New Roman" w:cs="Times New Roman"/>
              </w:rPr>
            </w:pPr>
            <w:r>
              <w:rPr>
                <w:rFonts w:ascii="Times New Roman" w:hAnsi="Times New Roman" w:cs="Times New Roman"/>
              </w:rPr>
              <w:t>He &amp; van de Vijver on cross-cultural survey issues</w:t>
            </w:r>
            <w:r w:rsidR="00542BEE">
              <w:rPr>
                <w:rFonts w:ascii="Times New Roman" w:hAnsi="Times New Roman" w:cs="Times New Roman"/>
              </w:rPr>
              <w:t xml:space="preserve"> (at least pp3-7)</w:t>
            </w:r>
          </w:p>
          <w:p w14:paraId="385298D4" w14:textId="77777777" w:rsidR="008718D2" w:rsidRDefault="008718D2" w:rsidP="008718D2">
            <w:pPr>
              <w:rPr>
                <w:rFonts w:ascii="Times New Roman" w:hAnsi="Times New Roman" w:cs="Times New Roman"/>
              </w:rPr>
            </w:pPr>
          </w:p>
          <w:p w14:paraId="0980865C" w14:textId="53BDE0F8" w:rsidR="00074875" w:rsidRPr="00EB4E29" w:rsidRDefault="008718D2" w:rsidP="008718D2">
            <w:pPr>
              <w:rPr>
                <w:rFonts w:ascii="Times New Roman" w:hAnsi="Times New Roman" w:cs="Times New Roman"/>
              </w:rPr>
            </w:pPr>
            <w:r>
              <w:rPr>
                <w:rFonts w:ascii="Times New Roman" w:hAnsi="Times New Roman" w:cs="Times New Roman"/>
              </w:rPr>
              <w:t>Other readings as assigned</w:t>
            </w:r>
          </w:p>
        </w:tc>
        <w:tc>
          <w:tcPr>
            <w:tcW w:w="2275" w:type="dxa"/>
          </w:tcPr>
          <w:p w14:paraId="22AF3072" w14:textId="77777777" w:rsidR="00074875" w:rsidRDefault="00074875" w:rsidP="00074875">
            <w:pPr>
              <w:rPr>
                <w:rFonts w:ascii="Times New Roman" w:hAnsi="Times New Roman" w:cs="Times New Roman"/>
              </w:rPr>
            </w:pPr>
            <w:r>
              <w:rPr>
                <w:rFonts w:ascii="Times New Roman" w:hAnsi="Times New Roman" w:cs="Times New Roman"/>
              </w:rPr>
              <w:t>A8: CITI training due</w:t>
            </w:r>
          </w:p>
          <w:p w14:paraId="35E241A8" w14:textId="77777777" w:rsidR="00074875" w:rsidRPr="00EB4E29" w:rsidRDefault="00074875" w:rsidP="00074875">
            <w:pPr>
              <w:rPr>
                <w:rFonts w:ascii="Times New Roman" w:hAnsi="Times New Roman" w:cs="Times New Roman"/>
              </w:rPr>
            </w:pPr>
            <w:r>
              <w:rPr>
                <w:rFonts w:ascii="Times New Roman" w:hAnsi="Times New Roman" w:cs="Times New Roman"/>
              </w:rPr>
              <w:t>In-class assignment</w:t>
            </w:r>
          </w:p>
        </w:tc>
      </w:tr>
      <w:tr w:rsidR="00074875" w:rsidRPr="00A53039" w14:paraId="5C023288" w14:textId="77777777" w:rsidTr="00884F80">
        <w:tc>
          <w:tcPr>
            <w:tcW w:w="1501" w:type="dxa"/>
          </w:tcPr>
          <w:p w14:paraId="74BDF118" w14:textId="77777777" w:rsidR="00074875" w:rsidRPr="00A53039" w:rsidRDefault="00074875" w:rsidP="00074875">
            <w:pPr>
              <w:rPr>
                <w:rFonts w:ascii="Times New Roman" w:hAnsi="Times New Roman" w:cs="Times New Roman"/>
              </w:rPr>
            </w:pPr>
            <w:r>
              <w:rPr>
                <w:rFonts w:ascii="Times New Roman" w:hAnsi="Times New Roman" w:cs="Times New Roman"/>
              </w:rPr>
              <w:t>Week 11 (11/9</w:t>
            </w:r>
            <w:r w:rsidRPr="00A53039">
              <w:rPr>
                <w:rFonts w:ascii="Times New Roman" w:hAnsi="Times New Roman" w:cs="Times New Roman"/>
              </w:rPr>
              <w:t>)</w:t>
            </w:r>
          </w:p>
        </w:tc>
        <w:tc>
          <w:tcPr>
            <w:tcW w:w="2676" w:type="dxa"/>
          </w:tcPr>
          <w:p w14:paraId="6D636F24" w14:textId="77777777" w:rsidR="00FB1FB6" w:rsidRPr="00FB1FB6" w:rsidRDefault="00FB1FB6" w:rsidP="008718D2">
            <w:pPr>
              <w:rPr>
                <w:rFonts w:ascii="Times New Roman" w:hAnsi="Times New Roman" w:cs="Times New Roman"/>
              </w:rPr>
            </w:pPr>
            <w:r w:rsidRPr="00FB1FB6">
              <w:rPr>
                <w:rFonts w:ascii="Times New Roman" w:hAnsi="Times New Roman" w:cs="Times New Roman"/>
              </w:rPr>
              <w:t>Work week</w:t>
            </w:r>
          </w:p>
          <w:p w14:paraId="70F85967" w14:textId="2FABD051" w:rsidR="008718D2" w:rsidRPr="008718D2" w:rsidRDefault="008718D2" w:rsidP="008718D2">
            <w:pPr>
              <w:rPr>
                <w:rFonts w:ascii="Times New Roman" w:hAnsi="Times New Roman" w:cs="Times New Roman"/>
                <w:b/>
                <w:i/>
              </w:rPr>
            </w:pPr>
            <w:r w:rsidRPr="008718D2">
              <w:rPr>
                <w:rFonts w:ascii="Times New Roman" w:hAnsi="Times New Roman" w:cs="Times New Roman"/>
                <w:b/>
                <w:i/>
              </w:rPr>
              <w:t>No class this week</w:t>
            </w:r>
          </w:p>
          <w:p w14:paraId="18EAEB17" w14:textId="1D58BF88" w:rsidR="00074875" w:rsidRDefault="00074875" w:rsidP="00074875">
            <w:pPr>
              <w:rPr>
                <w:rFonts w:ascii="Times New Roman" w:hAnsi="Times New Roman" w:cs="Times New Roman"/>
              </w:rPr>
            </w:pPr>
          </w:p>
          <w:p w14:paraId="70B894BB" w14:textId="025F56AD" w:rsidR="008718D2" w:rsidRDefault="008718D2" w:rsidP="00074875">
            <w:pPr>
              <w:rPr>
                <w:rFonts w:ascii="Times New Roman" w:hAnsi="Times New Roman" w:cs="Times New Roman"/>
              </w:rPr>
            </w:pPr>
            <w:r>
              <w:rPr>
                <w:rFonts w:ascii="Times New Roman" w:hAnsi="Times New Roman" w:cs="Times New Roman"/>
              </w:rPr>
              <w:t xml:space="preserve">Schedule </w:t>
            </w:r>
            <w:r w:rsidR="00FB1FB6">
              <w:rPr>
                <w:rFonts w:ascii="Times New Roman" w:hAnsi="Times New Roman" w:cs="Times New Roman"/>
              </w:rPr>
              <w:t>small group consultation</w:t>
            </w:r>
            <w:r>
              <w:rPr>
                <w:rFonts w:ascii="Times New Roman" w:hAnsi="Times New Roman" w:cs="Times New Roman"/>
              </w:rPr>
              <w:t xml:space="preserve"> with Dr. L</w:t>
            </w:r>
            <w:r w:rsidR="00FB1FB6">
              <w:rPr>
                <w:rFonts w:ascii="Times New Roman" w:hAnsi="Times New Roman" w:cs="Times New Roman"/>
              </w:rPr>
              <w:t xml:space="preserve"> Mon-Wed</w:t>
            </w:r>
          </w:p>
          <w:p w14:paraId="07498403" w14:textId="0582ED0B" w:rsidR="00074875" w:rsidRPr="00A53039" w:rsidRDefault="00074875" w:rsidP="00074875">
            <w:pPr>
              <w:rPr>
                <w:rFonts w:ascii="Times New Roman" w:hAnsi="Times New Roman" w:cs="Times New Roman"/>
              </w:rPr>
            </w:pPr>
          </w:p>
        </w:tc>
        <w:tc>
          <w:tcPr>
            <w:tcW w:w="3155" w:type="dxa"/>
          </w:tcPr>
          <w:p w14:paraId="5C838C50" w14:textId="51E255A3" w:rsidR="00074875" w:rsidRPr="00A53039" w:rsidRDefault="00884F80" w:rsidP="00074875">
            <w:pPr>
              <w:rPr>
                <w:rFonts w:ascii="Times New Roman" w:hAnsi="Times New Roman" w:cs="Times New Roman"/>
              </w:rPr>
            </w:pPr>
            <w:r w:rsidRPr="00884F80">
              <w:rPr>
                <w:rFonts w:ascii="Times New Roman" w:hAnsi="Times New Roman" w:cs="Times New Roman"/>
                <w:i/>
              </w:rPr>
              <w:t>Empty cell</w:t>
            </w:r>
          </w:p>
        </w:tc>
        <w:tc>
          <w:tcPr>
            <w:tcW w:w="2275" w:type="dxa"/>
          </w:tcPr>
          <w:p w14:paraId="3DAAC988" w14:textId="423DA4A6" w:rsidR="00074875" w:rsidRPr="00A53039" w:rsidRDefault="00884F80" w:rsidP="00074875">
            <w:pPr>
              <w:rPr>
                <w:rFonts w:ascii="Times New Roman" w:hAnsi="Times New Roman" w:cs="Times New Roman"/>
              </w:rPr>
            </w:pPr>
            <w:r w:rsidRPr="00884F80">
              <w:rPr>
                <w:rFonts w:ascii="Times New Roman" w:hAnsi="Times New Roman" w:cs="Times New Roman"/>
                <w:i/>
              </w:rPr>
              <w:t>Empty cell</w:t>
            </w:r>
          </w:p>
        </w:tc>
      </w:tr>
      <w:tr w:rsidR="00074875" w:rsidRPr="00A53039" w14:paraId="4B7F40A4" w14:textId="77777777" w:rsidTr="00884F80">
        <w:trPr>
          <w:trHeight w:val="782"/>
        </w:trPr>
        <w:tc>
          <w:tcPr>
            <w:tcW w:w="1501" w:type="dxa"/>
          </w:tcPr>
          <w:p w14:paraId="5B597A39" w14:textId="77777777" w:rsidR="00074875" w:rsidRPr="00A53039" w:rsidRDefault="00074875" w:rsidP="00074875">
            <w:pPr>
              <w:rPr>
                <w:rFonts w:ascii="Times New Roman" w:hAnsi="Times New Roman" w:cs="Times New Roman"/>
              </w:rPr>
            </w:pPr>
            <w:r>
              <w:rPr>
                <w:rFonts w:ascii="Times New Roman" w:hAnsi="Times New Roman" w:cs="Times New Roman"/>
              </w:rPr>
              <w:t>Week 12 (11/16</w:t>
            </w:r>
            <w:r w:rsidRPr="00A53039">
              <w:rPr>
                <w:rFonts w:ascii="Times New Roman" w:hAnsi="Times New Roman" w:cs="Times New Roman"/>
              </w:rPr>
              <w:t>)</w:t>
            </w:r>
          </w:p>
        </w:tc>
        <w:tc>
          <w:tcPr>
            <w:tcW w:w="2676" w:type="dxa"/>
          </w:tcPr>
          <w:p w14:paraId="47736338" w14:textId="77777777" w:rsidR="00FB1FB6" w:rsidRPr="00FB1FB6" w:rsidRDefault="00FB1FB6" w:rsidP="00FB1FB6">
            <w:pPr>
              <w:rPr>
                <w:rFonts w:ascii="Times New Roman" w:hAnsi="Times New Roman" w:cs="Times New Roman"/>
              </w:rPr>
            </w:pPr>
            <w:r w:rsidRPr="00FB1FB6">
              <w:rPr>
                <w:rFonts w:ascii="Times New Roman" w:hAnsi="Times New Roman" w:cs="Times New Roman"/>
              </w:rPr>
              <w:t>Work week</w:t>
            </w:r>
          </w:p>
          <w:p w14:paraId="028AAE98" w14:textId="77777777" w:rsidR="008718D2" w:rsidRPr="008718D2" w:rsidRDefault="008718D2" w:rsidP="008718D2">
            <w:pPr>
              <w:rPr>
                <w:rFonts w:ascii="Times New Roman" w:hAnsi="Times New Roman" w:cs="Times New Roman"/>
                <w:b/>
                <w:i/>
              </w:rPr>
            </w:pPr>
            <w:r w:rsidRPr="008718D2">
              <w:rPr>
                <w:rFonts w:ascii="Times New Roman" w:hAnsi="Times New Roman" w:cs="Times New Roman"/>
                <w:b/>
                <w:i/>
              </w:rPr>
              <w:t>No class this week</w:t>
            </w:r>
          </w:p>
          <w:p w14:paraId="5E612D30" w14:textId="77777777" w:rsidR="00FB1FB6" w:rsidRDefault="00FB1FB6" w:rsidP="00FB1FB6">
            <w:pPr>
              <w:rPr>
                <w:rFonts w:ascii="Times New Roman" w:hAnsi="Times New Roman" w:cs="Times New Roman"/>
              </w:rPr>
            </w:pPr>
            <w:r>
              <w:rPr>
                <w:rFonts w:ascii="Times New Roman" w:hAnsi="Times New Roman" w:cs="Times New Roman"/>
              </w:rPr>
              <w:t>Dr. Lakin away at conference</w:t>
            </w:r>
          </w:p>
          <w:p w14:paraId="786A269A" w14:textId="0ACC68E2" w:rsidR="00074875" w:rsidRPr="00295633" w:rsidRDefault="00074875" w:rsidP="00074875">
            <w:pPr>
              <w:rPr>
                <w:rFonts w:ascii="Times New Roman" w:hAnsi="Times New Roman" w:cs="Times New Roman"/>
              </w:rPr>
            </w:pPr>
          </w:p>
        </w:tc>
        <w:tc>
          <w:tcPr>
            <w:tcW w:w="3155" w:type="dxa"/>
          </w:tcPr>
          <w:p w14:paraId="26412685" w14:textId="72FC262E" w:rsidR="00074875" w:rsidRPr="00A53039" w:rsidRDefault="00884F80" w:rsidP="00074875">
            <w:pPr>
              <w:rPr>
                <w:rFonts w:ascii="Times New Roman" w:hAnsi="Times New Roman" w:cs="Times New Roman"/>
              </w:rPr>
            </w:pPr>
            <w:r w:rsidRPr="00884F80">
              <w:rPr>
                <w:rFonts w:ascii="Times New Roman" w:hAnsi="Times New Roman" w:cs="Times New Roman"/>
                <w:i/>
              </w:rPr>
              <w:t>Empty cell</w:t>
            </w:r>
          </w:p>
        </w:tc>
        <w:tc>
          <w:tcPr>
            <w:tcW w:w="2275" w:type="dxa"/>
          </w:tcPr>
          <w:p w14:paraId="2ABEA882" w14:textId="77777777" w:rsidR="00FB1FB6" w:rsidRPr="00FB1FB6" w:rsidRDefault="00FB1FB6" w:rsidP="00FB1FB6">
            <w:pPr>
              <w:rPr>
                <w:rFonts w:ascii="Times New Roman" w:hAnsi="Times New Roman" w:cs="Times New Roman"/>
              </w:rPr>
            </w:pPr>
            <w:r w:rsidRPr="00FB1FB6">
              <w:rPr>
                <w:rFonts w:ascii="Times New Roman" w:hAnsi="Times New Roman" w:cs="Times New Roman"/>
              </w:rPr>
              <w:t>Gather pilot data</w:t>
            </w:r>
          </w:p>
          <w:p w14:paraId="2C6F78EF" w14:textId="7908C50F" w:rsidR="00074875" w:rsidRPr="00A53039" w:rsidRDefault="00074875" w:rsidP="00074875">
            <w:pPr>
              <w:rPr>
                <w:rFonts w:ascii="Times New Roman" w:hAnsi="Times New Roman" w:cs="Times New Roman"/>
              </w:rPr>
            </w:pPr>
          </w:p>
        </w:tc>
      </w:tr>
      <w:tr w:rsidR="00884F80" w:rsidRPr="00A53039" w14:paraId="590395E8" w14:textId="77777777" w:rsidTr="00884F80">
        <w:trPr>
          <w:trHeight w:val="782"/>
        </w:trPr>
        <w:tc>
          <w:tcPr>
            <w:tcW w:w="1501" w:type="dxa"/>
          </w:tcPr>
          <w:p w14:paraId="7D913C99" w14:textId="1BBCE4BE" w:rsidR="00884F80" w:rsidRDefault="00884F80" w:rsidP="00074875">
            <w:pPr>
              <w:rPr>
                <w:rFonts w:ascii="Times New Roman" w:hAnsi="Times New Roman" w:cs="Times New Roman"/>
              </w:rPr>
            </w:pPr>
            <w:r w:rsidRPr="0025732F">
              <w:rPr>
                <w:rFonts w:ascii="Times New Roman" w:hAnsi="Times New Roman" w:cs="Times New Roman"/>
                <w:b/>
              </w:rPr>
              <w:t>11/23 Thanksgiving</w:t>
            </w:r>
          </w:p>
        </w:tc>
        <w:tc>
          <w:tcPr>
            <w:tcW w:w="2676" w:type="dxa"/>
          </w:tcPr>
          <w:p w14:paraId="47CEAE78" w14:textId="799AD213" w:rsidR="00884F80" w:rsidRPr="00FB1FB6" w:rsidRDefault="00884F80" w:rsidP="00FB1FB6">
            <w:pPr>
              <w:rPr>
                <w:rFonts w:ascii="Times New Roman" w:hAnsi="Times New Roman" w:cs="Times New Roman"/>
              </w:rPr>
            </w:pPr>
            <w:r w:rsidRPr="00884F80">
              <w:rPr>
                <w:rFonts w:ascii="Times New Roman" w:hAnsi="Times New Roman" w:cs="Times New Roman"/>
                <w:i/>
              </w:rPr>
              <w:t>Empty cell</w:t>
            </w:r>
          </w:p>
        </w:tc>
        <w:tc>
          <w:tcPr>
            <w:tcW w:w="3155" w:type="dxa"/>
          </w:tcPr>
          <w:p w14:paraId="5F081938" w14:textId="437A1937" w:rsidR="00884F80" w:rsidRPr="00884F80" w:rsidRDefault="00884F80" w:rsidP="00074875">
            <w:pPr>
              <w:rPr>
                <w:rFonts w:ascii="Times New Roman" w:hAnsi="Times New Roman" w:cs="Times New Roman"/>
                <w:i/>
              </w:rPr>
            </w:pPr>
            <w:r w:rsidRPr="00884F80">
              <w:rPr>
                <w:rFonts w:ascii="Times New Roman" w:hAnsi="Times New Roman" w:cs="Times New Roman"/>
                <w:i/>
              </w:rPr>
              <w:t>Empty cell</w:t>
            </w:r>
          </w:p>
        </w:tc>
        <w:tc>
          <w:tcPr>
            <w:tcW w:w="2275" w:type="dxa"/>
          </w:tcPr>
          <w:p w14:paraId="54BC5B33" w14:textId="3E2625A0" w:rsidR="00884F80" w:rsidRPr="00FB1FB6" w:rsidRDefault="00884F80" w:rsidP="00FB1FB6">
            <w:pPr>
              <w:rPr>
                <w:rFonts w:ascii="Times New Roman" w:hAnsi="Times New Roman" w:cs="Times New Roman"/>
              </w:rPr>
            </w:pPr>
            <w:r w:rsidRPr="00884F80">
              <w:rPr>
                <w:rFonts w:ascii="Times New Roman" w:hAnsi="Times New Roman" w:cs="Times New Roman"/>
                <w:i/>
              </w:rPr>
              <w:t>Empty cell</w:t>
            </w:r>
          </w:p>
        </w:tc>
      </w:tr>
      <w:tr w:rsidR="00074875" w:rsidRPr="00A53039" w14:paraId="48060410" w14:textId="77777777" w:rsidTr="00884F80">
        <w:trPr>
          <w:trHeight w:val="782"/>
        </w:trPr>
        <w:tc>
          <w:tcPr>
            <w:tcW w:w="1501" w:type="dxa"/>
          </w:tcPr>
          <w:p w14:paraId="4CCFE398" w14:textId="0FC127D6" w:rsidR="00074875" w:rsidRDefault="000637F6" w:rsidP="00074875">
            <w:pPr>
              <w:rPr>
                <w:rFonts w:ascii="Times New Roman" w:hAnsi="Times New Roman" w:cs="Times New Roman"/>
              </w:rPr>
            </w:pPr>
            <w:r>
              <w:rPr>
                <w:rFonts w:ascii="Times New Roman" w:hAnsi="Times New Roman" w:cs="Times New Roman"/>
              </w:rPr>
              <w:lastRenderedPageBreak/>
              <w:t>11/30</w:t>
            </w:r>
          </w:p>
        </w:tc>
        <w:tc>
          <w:tcPr>
            <w:tcW w:w="2676" w:type="dxa"/>
          </w:tcPr>
          <w:p w14:paraId="7FB7E5CE" w14:textId="77777777" w:rsidR="00FB1FB6" w:rsidRPr="00FB1FB6" w:rsidRDefault="00FB1FB6" w:rsidP="00FB1FB6">
            <w:pPr>
              <w:rPr>
                <w:rFonts w:ascii="Times New Roman" w:hAnsi="Times New Roman" w:cs="Times New Roman"/>
              </w:rPr>
            </w:pPr>
            <w:r w:rsidRPr="00FB1FB6">
              <w:rPr>
                <w:rFonts w:ascii="Times New Roman" w:hAnsi="Times New Roman" w:cs="Times New Roman"/>
              </w:rPr>
              <w:t>Work week</w:t>
            </w:r>
          </w:p>
          <w:p w14:paraId="4CF81C8D" w14:textId="77777777" w:rsidR="00FB1FB6" w:rsidRPr="008718D2" w:rsidRDefault="00FB1FB6" w:rsidP="00FB1FB6">
            <w:pPr>
              <w:rPr>
                <w:rFonts w:ascii="Times New Roman" w:hAnsi="Times New Roman" w:cs="Times New Roman"/>
                <w:b/>
                <w:i/>
              </w:rPr>
            </w:pPr>
            <w:r w:rsidRPr="008718D2">
              <w:rPr>
                <w:rFonts w:ascii="Times New Roman" w:hAnsi="Times New Roman" w:cs="Times New Roman"/>
                <w:b/>
                <w:i/>
              </w:rPr>
              <w:t>No class this week</w:t>
            </w:r>
          </w:p>
          <w:p w14:paraId="656C2BDB" w14:textId="77777777" w:rsidR="00FB1FB6" w:rsidRDefault="00FB1FB6" w:rsidP="00FB1FB6">
            <w:pPr>
              <w:rPr>
                <w:rFonts w:ascii="Times New Roman" w:hAnsi="Times New Roman" w:cs="Times New Roman"/>
              </w:rPr>
            </w:pPr>
            <w:r>
              <w:rPr>
                <w:rFonts w:ascii="Times New Roman" w:hAnsi="Times New Roman" w:cs="Times New Roman"/>
              </w:rPr>
              <w:t>Dr. Lakin away at conference</w:t>
            </w:r>
          </w:p>
          <w:p w14:paraId="17FC108B" w14:textId="77777777" w:rsidR="008718D2" w:rsidRDefault="008718D2" w:rsidP="00074875">
            <w:pPr>
              <w:rPr>
                <w:rFonts w:ascii="Times New Roman" w:hAnsi="Times New Roman" w:cs="Times New Roman"/>
                <w:b/>
              </w:rPr>
            </w:pPr>
          </w:p>
          <w:p w14:paraId="3C1371F9" w14:textId="7B961758" w:rsidR="008718D2" w:rsidRDefault="008718D2" w:rsidP="008718D2">
            <w:pPr>
              <w:rPr>
                <w:rFonts w:ascii="Times New Roman" w:hAnsi="Times New Roman" w:cs="Times New Roman"/>
              </w:rPr>
            </w:pPr>
            <w:r>
              <w:rPr>
                <w:rFonts w:ascii="Times New Roman" w:hAnsi="Times New Roman" w:cs="Times New Roman"/>
              </w:rPr>
              <w:t>Schedule consultation with Dr. L</w:t>
            </w:r>
            <w:r w:rsidR="00FB1FB6">
              <w:rPr>
                <w:rFonts w:ascii="Times New Roman" w:hAnsi="Times New Roman" w:cs="Times New Roman"/>
              </w:rPr>
              <w:t xml:space="preserve"> Mon-Tues, if needed</w:t>
            </w:r>
          </w:p>
          <w:p w14:paraId="056B70FA" w14:textId="523009FD" w:rsidR="008718D2" w:rsidRPr="00295633" w:rsidRDefault="008718D2" w:rsidP="00074875">
            <w:pPr>
              <w:rPr>
                <w:rFonts w:ascii="Times New Roman" w:hAnsi="Times New Roman" w:cs="Times New Roman"/>
                <w:b/>
              </w:rPr>
            </w:pPr>
          </w:p>
        </w:tc>
        <w:tc>
          <w:tcPr>
            <w:tcW w:w="3155" w:type="dxa"/>
          </w:tcPr>
          <w:p w14:paraId="05D9DD5F" w14:textId="4E5195FE" w:rsidR="00074875" w:rsidRDefault="00884F80" w:rsidP="00074875">
            <w:pPr>
              <w:rPr>
                <w:rFonts w:ascii="Times New Roman" w:hAnsi="Times New Roman" w:cs="Times New Roman"/>
                <w:i/>
              </w:rPr>
            </w:pPr>
            <w:r w:rsidRPr="00884F80">
              <w:rPr>
                <w:rFonts w:ascii="Times New Roman" w:hAnsi="Times New Roman" w:cs="Times New Roman"/>
                <w:i/>
              </w:rPr>
              <w:t>Empty cell</w:t>
            </w:r>
          </w:p>
        </w:tc>
        <w:tc>
          <w:tcPr>
            <w:tcW w:w="2275" w:type="dxa"/>
          </w:tcPr>
          <w:p w14:paraId="5C4CBB0B" w14:textId="77777777" w:rsidR="00FB1FB6" w:rsidRPr="00FB1FB6" w:rsidRDefault="00FB1FB6" w:rsidP="00FB1FB6">
            <w:pPr>
              <w:rPr>
                <w:rFonts w:ascii="Times New Roman" w:hAnsi="Times New Roman" w:cs="Times New Roman"/>
              </w:rPr>
            </w:pPr>
            <w:r w:rsidRPr="00FB1FB6">
              <w:rPr>
                <w:rFonts w:ascii="Times New Roman" w:hAnsi="Times New Roman" w:cs="Times New Roman"/>
              </w:rPr>
              <w:t>Work on final products</w:t>
            </w:r>
          </w:p>
          <w:p w14:paraId="120E41FB" w14:textId="77777777" w:rsidR="00074875" w:rsidRDefault="00074875" w:rsidP="00FB1FB6">
            <w:pPr>
              <w:rPr>
                <w:rFonts w:ascii="Times New Roman" w:hAnsi="Times New Roman" w:cs="Times New Roman"/>
                <w:i/>
              </w:rPr>
            </w:pPr>
          </w:p>
        </w:tc>
      </w:tr>
      <w:tr w:rsidR="00074875" w:rsidRPr="00A53039" w14:paraId="33D3A327" w14:textId="77777777" w:rsidTr="00884F80">
        <w:trPr>
          <w:trHeight w:val="530"/>
        </w:trPr>
        <w:tc>
          <w:tcPr>
            <w:tcW w:w="1501" w:type="dxa"/>
          </w:tcPr>
          <w:p w14:paraId="6F45DFFF" w14:textId="77777777" w:rsidR="00074875" w:rsidRDefault="00074875" w:rsidP="00074875">
            <w:pPr>
              <w:rPr>
                <w:rFonts w:ascii="Times New Roman" w:hAnsi="Times New Roman" w:cs="Times New Roman"/>
              </w:rPr>
            </w:pPr>
            <w:r>
              <w:rPr>
                <w:rFonts w:ascii="Times New Roman" w:hAnsi="Times New Roman" w:cs="Times New Roman"/>
              </w:rPr>
              <w:t>Week 14  12/7</w:t>
            </w:r>
          </w:p>
        </w:tc>
        <w:tc>
          <w:tcPr>
            <w:tcW w:w="2676" w:type="dxa"/>
          </w:tcPr>
          <w:p w14:paraId="66AF3B7C" w14:textId="77777777" w:rsidR="00074875" w:rsidRPr="00A53039" w:rsidRDefault="00074875" w:rsidP="00074875">
            <w:pPr>
              <w:rPr>
                <w:rFonts w:ascii="Times New Roman" w:hAnsi="Times New Roman" w:cs="Times New Roman"/>
              </w:rPr>
            </w:pPr>
            <w:r>
              <w:rPr>
                <w:rFonts w:ascii="Times New Roman" w:hAnsi="Times New Roman" w:cs="Times New Roman"/>
              </w:rPr>
              <w:t>Students present their pilot testing results and preliminary interpretations</w:t>
            </w:r>
          </w:p>
        </w:tc>
        <w:tc>
          <w:tcPr>
            <w:tcW w:w="3155" w:type="dxa"/>
          </w:tcPr>
          <w:p w14:paraId="6B89FC01" w14:textId="2AF3FEAD" w:rsidR="00074875" w:rsidRPr="004C55D2" w:rsidRDefault="00884F80" w:rsidP="00074875">
            <w:pPr>
              <w:rPr>
                <w:rFonts w:ascii="Times New Roman" w:hAnsi="Times New Roman" w:cs="Times New Roman"/>
              </w:rPr>
            </w:pPr>
            <w:r w:rsidRPr="00884F80">
              <w:rPr>
                <w:rFonts w:ascii="Times New Roman" w:hAnsi="Times New Roman" w:cs="Times New Roman"/>
                <w:i/>
              </w:rPr>
              <w:t>Empty cell</w:t>
            </w:r>
          </w:p>
        </w:tc>
        <w:tc>
          <w:tcPr>
            <w:tcW w:w="2275" w:type="dxa"/>
          </w:tcPr>
          <w:p w14:paraId="2795AB26" w14:textId="65E06BE0" w:rsidR="00074875" w:rsidRPr="00BD5639" w:rsidRDefault="00074875" w:rsidP="00074875">
            <w:pPr>
              <w:rPr>
                <w:rFonts w:ascii="Times New Roman" w:hAnsi="Times New Roman" w:cs="Times New Roman"/>
              </w:rPr>
            </w:pPr>
            <w:r w:rsidRPr="004C55D2">
              <w:rPr>
                <w:rFonts w:ascii="Times New Roman" w:hAnsi="Times New Roman" w:cs="Times New Roman"/>
              </w:rPr>
              <w:t>A</w:t>
            </w:r>
            <w:r>
              <w:rPr>
                <w:rFonts w:ascii="Times New Roman" w:hAnsi="Times New Roman" w:cs="Times New Roman"/>
              </w:rPr>
              <w:t>9</w:t>
            </w:r>
            <w:r w:rsidRPr="004C55D2">
              <w:rPr>
                <w:rFonts w:ascii="Times New Roman" w:hAnsi="Times New Roman" w:cs="Times New Roman"/>
              </w:rPr>
              <w:t>: Pilot testing report (1-2pp)</w:t>
            </w:r>
            <w:r w:rsidR="00A15AB4">
              <w:rPr>
                <w:rFonts w:ascii="Times New Roman" w:hAnsi="Times New Roman" w:cs="Times New Roman"/>
              </w:rPr>
              <w:t xml:space="preserve"> </w:t>
            </w:r>
          </w:p>
        </w:tc>
      </w:tr>
      <w:tr w:rsidR="00884F80" w:rsidRPr="00A53039" w14:paraId="41EFD649" w14:textId="77777777" w:rsidTr="00884F80">
        <w:trPr>
          <w:trHeight w:val="530"/>
        </w:trPr>
        <w:tc>
          <w:tcPr>
            <w:tcW w:w="1501" w:type="dxa"/>
          </w:tcPr>
          <w:p w14:paraId="7EC6BF13" w14:textId="334D708C" w:rsidR="00884F80" w:rsidRDefault="00884F80" w:rsidP="00074875">
            <w:pPr>
              <w:rPr>
                <w:rFonts w:ascii="Times New Roman" w:hAnsi="Times New Roman" w:cs="Times New Roman"/>
              </w:rPr>
            </w:pPr>
            <w:r w:rsidRPr="00A53039">
              <w:rPr>
                <w:rFonts w:ascii="Times New Roman" w:hAnsi="Times New Roman" w:cs="Times New Roman"/>
              </w:rPr>
              <w:t>Finals</w:t>
            </w:r>
          </w:p>
        </w:tc>
        <w:tc>
          <w:tcPr>
            <w:tcW w:w="2676" w:type="dxa"/>
          </w:tcPr>
          <w:p w14:paraId="299D2B3F" w14:textId="11159E46" w:rsidR="00884F80" w:rsidRDefault="00884F80" w:rsidP="00074875">
            <w:pPr>
              <w:rPr>
                <w:rFonts w:ascii="Times New Roman" w:hAnsi="Times New Roman" w:cs="Times New Roman"/>
              </w:rPr>
            </w:pPr>
            <w:r w:rsidRPr="0070210A">
              <w:rPr>
                <w:rFonts w:ascii="Times New Roman" w:hAnsi="Times New Roman" w:cs="Times New Roman"/>
                <w:b/>
              </w:rPr>
              <w:t>Final project due</w:t>
            </w:r>
            <w:r>
              <w:rPr>
                <w:rFonts w:ascii="Times New Roman" w:hAnsi="Times New Roman" w:cs="Times New Roman"/>
                <w:b/>
              </w:rPr>
              <w:t xml:space="preserve"> December 14 (Thursday), midnight</w:t>
            </w:r>
          </w:p>
        </w:tc>
        <w:tc>
          <w:tcPr>
            <w:tcW w:w="3155" w:type="dxa"/>
          </w:tcPr>
          <w:p w14:paraId="0D90E6BB" w14:textId="28FC9420" w:rsidR="00884F80" w:rsidRPr="00884F80" w:rsidRDefault="00884F80" w:rsidP="00074875">
            <w:pPr>
              <w:rPr>
                <w:rFonts w:ascii="Times New Roman" w:hAnsi="Times New Roman" w:cs="Times New Roman"/>
                <w:i/>
              </w:rPr>
            </w:pPr>
            <w:r w:rsidRPr="00884F80">
              <w:rPr>
                <w:rFonts w:ascii="Times New Roman" w:hAnsi="Times New Roman" w:cs="Times New Roman"/>
                <w:i/>
              </w:rPr>
              <w:t>Empty cell</w:t>
            </w:r>
          </w:p>
        </w:tc>
        <w:tc>
          <w:tcPr>
            <w:tcW w:w="2275" w:type="dxa"/>
          </w:tcPr>
          <w:p w14:paraId="0AF05B6B" w14:textId="7CCB4EC9" w:rsidR="00884F80" w:rsidRPr="004C55D2" w:rsidRDefault="00884F80" w:rsidP="00074875">
            <w:pPr>
              <w:rPr>
                <w:rFonts w:ascii="Times New Roman" w:hAnsi="Times New Roman" w:cs="Times New Roman"/>
              </w:rPr>
            </w:pPr>
            <w:r w:rsidRPr="00884F80">
              <w:rPr>
                <w:rFonts w:ascii="Times New Roman" w:hAnsi="Times New Roman" w:cs="Times New Roman"/>
                <w:i/>
              </w:rPr>
              <w:t>Empty cell</w:t>
            </w:r>
          </w:p>
        </w:tc>
      </w:tr>
    </w:tbl>
    <w:p w14:paraId="2216E182" w14:textId="77777777" w:rsidR="00BD5639" w:rsidRDefault="00BD5639" w:rsidP="00DC38A8">
      <w:pPr>
        <w:pStyle w:val="Heading1"/>
        <w:rPr>
          <w:rFonts w:ascii="Times New Roman" w:hAnsi="Times New Roman" w:cs="Times New Roman"/>
        </w:rPr>
      </w:pPr>
    </w:p>
    <w:p w14:paraId="62D5F91D" w14:textId="77777777" w:rsidR="00941C86" w:rsidRPr="004C55D2" w:rsidRDefault="00941C86" w:rsidP="00941C86">
      <w:pPr>
        <w:pStyle w:val="Heading1"/>
        <w:rPr>
          <w:rFonts w:ascii="Times New Roman" w:hAnsi="Times New Roman" w:cs="Times New Roman"/>
        </w:rPr>
      </w:pPr>
      <w:r>
        <w:rPr>
          <w:rFonts w:ascii="Times New Roman" w:hAnsi="Times New Roman" w:cs="Times New Roman"/>
        </w:rPr>
        <w:t xml:space="preserve">7. </w:t>
      </w:r>
      <w:r w:rsidRPr="004C55D2">
        <w:rPr>
          <w:rFonts w:ascii="Times New Roman" w:hAnsi="Times New Roman" w:cs="Times New Roman"/>
        </w:rPr>
        <w:t>Assignments</w:t>
      </w:r>
    </w:p>
    <w:p w14:paraId="45C2B2EA" w14:textId="77777777" w:rsidR="00941C86" w:rsidRDefault="00941C86" w:rsidP="00941C86">
      <w:pPr>
        <w:rPr>
          <w:rFonts w:ascii="Times New Roman" w:hAnsi="Times New Roman" w:cs="Times New Roman"/>
        </w:rPr>
      </w:pPr>
      <w:r w:rsidRPr="004C55D2">
        <w:rPr>
          <w:rFonts w:ascii="Times New Roman" w:hAnsi="Times New Roman" w:cs="Times New Roman"/>
        </w:rPr>
        <w:t>All of the assignments are intended to help you think about your survey and design plans. These are details that you will need in your dissertation or (more succinctly written) in a journal article.</w:t>
      </w:r>
    </w:p>
    <w:p w14:paraId="59568BA1" w14:textId="77777777" w:rsidR="00941C86" w:rsidRPr="004C55D2" w:rsidRDefault="00941C86" w:rsidP="00941C86">
      <w:pPr>
        <w:rPr>
          <w:rFonts w:ascii="Times New Roman" w:hAnsi="Times New Roman" w:cs="Times New Roman"/>
        </w:rPr>
      </w:pPr>
      <w:r>
        <w:rPr>
          <w:rFonts w:ascii="Times New Roman" w:hAnsi="Times New Roman" w:cs="Times New Roman"/>
        </w:rPr>
        <w:t>Most assignments should be submitted through Canvas. You may also need to bring copies to class. All assignments are due at the start of class unless otherwise noted.</w:t>
      </w:r>
    </w:p>
    <w:p w14:paraId="68378A69" w14:textId="77777777" w:rsidR="00941C86" w:rsidRPr="004C55D2" w:rsidRDefault="00941C86" w:rsidP="00941C86">
      <w:pPr>
        <w:pStyle w:val="Heading2"/>
        <w:rPr>
          <w:rFonts w:ascii="Times New Roman" w:hAnsi="Times New Roman" w:cs="Times New Roman"/>
        </w:rPr>
      </w:pPr>
      <w:r>
        <w:rPr>
          <w:rFonts w:ascii="Times New Roman" w:hAnsi="Times New Roman" w:cs="Times New Roman"/>
        </w:rPr>
        <w:t>A1: Research purpose (1-2</w:t>
      </w:r>
      <w:r w:rsidRPr="004C55D2">
        <w:rPr>
          <w:rFonts w:ascii="Times New Roman" w:hAnsi="Times New Roman" w:cs="Times New Roman"/>
        </w:rPr>
        <w:t>pp)</w:t>
      </w:r>
    </w:p>
    <w:p w14:paraId="35C5BFB4" w14:textId="77777777" w:rsidR="00941C86" w:rsidRPr="000C7E82" w:rsidRDefault="00941C86" w:rsidP="00941C86">
      <w:pPr>
        <w:pStyle w:val="Quote"/>
        <w:rPr>
          <w:rFonts w:ascii="Times New Roman" w:hAnsi="Times New Roman" w:cs="Times New Roman"/>
        </w:rPr>
      </w:pPr>
      <w:r w:rsidRPr="000C7E82">
        <w:rPr>
          <w:rFonts w:ascii="Times New Roman" w:hAnsi="Times New Roman" w:cs="Times New Roman"/>
        </w:rPr>
        <w:t xml:space="preserve">1. </w:t>
      </w:r>
      <w:r w:rsidRPr="000C7E82">
        <w:rPr>
          <w:rFonts w:ascii="Times New Roman" w:hAnsi="Times New Roman" w:cs="Times New Roman"/>
          <w:b/>
        </w:rPr>
        <w:t>Describe your research topic.</w:t>
      </w:r>
      <w:r w:rsidRPr="000C7E82">
        <w:rPr>
          <w:rFonts w:ascii="Times New Roman" w:hAnsi="Times New Roman" w:cs="Times New Roman"/>
        </w:rPr>
        <w:t xml:space="preserve"> What are the research questions you want to answer? Why is this topic important? Support this using pertinent research (citations). Attach an annotated bibliography consisting of a minimum of three research studies.</w:t>
      </w:r>
    </w:p>
    <w:p w14:paraId="7E5822E5" w14:textId="77777777" w:rsidR="00941C86" w:rsidRPr="000C7E82" w:rsidRDefault="00941C86" w:rsidP="00941C86">
      <w:pPr>
        <w:pStyle w:val="Quote"/>
        <w:rPr>
          <w:rFonts w:ascii="Times New Roman" w:hAnsi="Times New Roman" w:cs="Times New Roman"/>
        </w:rPr>
      </w:pPr>
      <w:r w:rsidRPr="000C7E82">
        <w:rPr>
          <w:rFonts w:ascii="Times New Roman" w:hAnsi="Times New Roman" w:cs="Times New Roman"/>
        </w:rPr>
        <w:t xml:space="preserve">2. </w:t>
      </w:r>
      <w:r w:rsidRPr="000C7E82">
        <w:rPr>
          <w:rFonts w:ascii="Times New Roman" w:hAnsi="Times New Roman" w:cs="Times New Roman"/>
          <w:b/>
        </w:rPr>
        <w:t>What are the variables/constructs to be measured?</w:t>
      </w:r>
      <w:r w:rsidRPr="000C7E82">
        <w:rPr>
          <w:rFonts w:ascii="Times New Roman" w:hAnsi="Times New Roman" w:cs="Times New Roman"/>
        </w:rPr>
        <w:t xml:space="preserve"> Identify the variables in terms of constructs in the above research questions to be measured using a survey. Explain why a survey would be most appropriate. You will likely have to specify factors that define a construct (e.g., motivation is not a unitary construct directly measured, you have to use a theory of motivation to identify the factors that comprise motivation).</w:t>
      </w:r>
    </w:p>
    <w:p w14:paraId="163FA879" w14:textId="77777777" w:rsidR="00941C86" w:rsidRPr="004C55D2" w:rsidRDefault="00941C86" w:rsidP="00941C86">
      <w:pPr>
        <w:pStyle w:val="Heading2"/>
        <w:rPr>
          <w:rFonts w:ascii="Times New Roman" w:hAnsi="Times New Roman" w:cs="Times New Roman"/>
        </w:rPr>
      </w:pPr>
      <w:r w:rsidRPr="004C55D2">
        <w:rPr>
          <w:rFonts w:ascii="Times New Roman" w:hAnsi="Times New Roman" w:cs="Times New Roman"/>
        </w:rPr>
        <w:t>A</w:t>
      </w:r>
      <w:r>
        <w:rPr>
          <w:rFonts w:ascii="Times New Roman" w:hAnsi="Times New Roman" w:cs="Times New Roman"/>
        </w:rPr>
        <w:t>2</w:t>
      </w:r>
      <w:r w:rsidRPr="004C55D2">
        <w:rPr>
          <w:rFonts w:ascii="Times New Roman" w:hAnsi="Times New Roman" w:cs="Times New Roman"/>
        </w:rPr>
        <w:t>: Survey critique (2-3pp)</w:t>
      </w:r>
    </w:p>
    <w:p w14:paraId="232EF869"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 xml:space="preserve">1. Find a survey (and </w:t>
      </w:r>
      <w:r>
        <w:rPr>
          <w:rFonts w:ascii="Times New Roman" w:hAnsi="Times New Roman" w:cs="Times New Roman"/>
        </w:rPr>
        <w:t xml:space="preserve">a related research </w:t>
      </w:r>
      <w:r w:rsidRPr="004C55D2">
        <w:rPr>
          <w:rFonts w:ascii="Times New Roman" w:hAnsi="Times New Roman" w:cs="Times New Roman"/>
        </w:rPr>
        <w:t>study) that pertain</w:t>
      </w:r>
      <w:r>
        <w:rPr>
          <w:rFonts w:ascii="Times New Roman" w:hAnsi="Times New Roman" w:cs="Times New Roman"/>
        </w:rPr>
        <w:t xml:space="preserve">s to your research interests. </w:t>
      </w:r>
    </w:p>
    <w:p w14:paraId="5BFC8E70"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2. Review the study and survey: What was the purpose of the study (research questions)? What variables were intended to be measured using the survey? What evidence is provided (or should be provided) to support survey instrument (e.g. reliability, validity, etc…)? What were the study details in terms of who was sampled, how the survey was administered and what findings emerged, etc.?</w:t>
      </w:r>
    </w:p>
    <w:p w14:paraId="02F144AB"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 xml:space="preserve">3. Critique the survey/study. What were the greatest strengths and what were the limitations? </w:t>
      </w:r>
    </w:p>
    <w:p w14:paraId="7CE40FC3"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 xml:space="preserve">4. Describe how this study and instrument can be used to help you design your survey research project. </w:t>
      </w:r>
    </w:p>
    <w:p w14:paraId="543D9C29" w14:textId="77777777" w:rsidR="00941C86" w:rsidRPr="004C55D2" w:rsidRDefault="00941C86" w:rsidP="00941C86">
      <w:pPr>
        <w:pStyle w:val="Heading2"/>
        <w:rPr>
          <w:rFonts w:ascii="Times New Roman" w:hAnsi="Times New Roman" w:cs="Times New Roman"/>
        </w:rPr>
      </w:pPr>
      <w:r w:rsidRPr="004C55D2">
        <w:rPr>
          <w:rFonts w:ascii="Times New Roman" w:hAnsi="Times New Roman" w:cs="Times New Roman"/>
        </w:rPr>
        <w:t>A</w:t>
      </w:r>
      <w:r>
        <w:rPr>
          <w:rFonts w:ascii="Times New Roman" w:hAnsi="Times New Roman" w:cs="Times New Roman"/>
        </w:rPr>
        <w:t>3</w:t>
      </w:r>
      <w:r w:rsidRPr="004C55D2">
        <w:rPr>
          <w:rFonts w:ascii="Times New Roman" w:hAnsi="Times New Roman" w:cs="Times New Roman"/>
        </w:rPr>
        <w:t xml:space="preserve">: Survey blueprint </w:t>
      </w:r>
    </w:p>
    <w:p w14:paraId="5A9CA616"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lastRenderedPageBreak/>
        <w:t>1. Prepare a survey blueprint that summarizes the major components/sections of the survey. Define each component carefully and estimate the number of items per component.</w:t>
      </w:r>
    </w:p>
    <w:p w14:paraId="469C87FD"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 xml:space="preserve">2. Include supporting references that support the inclusion of each section/component. </w:t>
      </w:r>
    </w:p>
    <w:p w14:paraId="7E19C142"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 xml:space="preserve">2. Specify the types of items to be developed. </w:t>
      </w:r>
    </w:p>
    <w:p w14:paraId="3D1804B3" w14:textId="77777777" w:rsidR="00941C86" w:rsidRPr="004C55D2" w:rsidRDefault="00941C86" w:rsidP="00941C86">
      <w:pPr>
        <w:pStyle w:val="Heading2"/>
        <w:rPr>
          <w:rFonts w:ascii="Times New Roman" w:hAnsi="Times New Roman" w:cs="Times New Roman"/>
        </w:rPr>
      </w:pPr>
      <w:r w:rsidRPr="004C55D2">
        <w:rPr>
          <w:rFonts w:ascii="Times New Roman" w:hAnsi="Times New Roman" w:cs="Times New Roman"/>
        </w:rPr>
        <w:t>A</w:t>
      </w:r>
      <w:r>
        <w:rPr>
          <w:rFonts w:ascii="Times New Roman" w:hAnsi="Times New Roman" w:cs="Times New Roman"/>
        </w:rPr>
        <w:t>4</w:t>
      </w:r>
      <w:r w:rsidRPr="004C55D2">
        <w:rPr>
          <w:rFonts w:ascii="Times New Roman" w:hAnsi="Times New Roman" w:cs="Times New Roman"/>
        </w:rPr>
        <w:t>: Sampling plan (1-2pp)</w:t>
      </w:r>
    </w:p>
    <w:p w14:paraId="5D792D74"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1. Describe the target population as well as the accessible population. Who will be sampled?</w:t>
      </w:r>
    </w:p>
    <w:p w14:paraId="0CD1A099"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2. Describe the sampling approach (random, stratified, purposeful, etc.) and explain why this is most appropriate. Describe the tradeoffs of the approach you choose.</w:t>
      </w:r>
    </w:p>
    <w:p w14:paraId="610ABECF"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3. How will the survey be administered? (mail, phone, electronic, mixed) and explain why this approach is most appropriate. Describe the tradeoffs (costs/benefits, pros/cons) of the method you choose.</w:t>
      </w:r>
    </w:p>
    <w:p w14:paraId="7446F1FF"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 xml:space="preserve">4. What attempts/approaches will be used to maximize the response rate to this survey? </w:t>
      </w:r>
    </w:p>
    <w:p w14:paraId="60BECBEE" w14:textId="77777777" w:rsidR="00941C86" w:rsidRPr="004C55D2" w:rsidRDefault="00941C86" w:rsidP="00941C86">
      <w:pPr>
        <w:pStyle w:val="Heading2"/>
        <w:rPr>
          <w:rFonts w:ascii="Times New Roman" w:hAnsi="Times New Roman" w:cs="Times New Roman"/>
        </w:rPr>
      </w:pPr>
      <w:r w:rsidRPr="004C55D2">
        <w:rPr>
          <w:rFonts w:ascii="Times New Roman" w:hAnsi="Times New Roman" w:cs="Times New Roman"/>
        </w:rPr>
        <w:t>A</w:t>
      </w:r>
      <w:r>
        <w:rPr>
          <w:rFonts w:ascii="Times New Roman" w:hAnsi="Times New Roman" w:cs="Times New Roman"/>
        </w:rPr>
        <w:t>5</w:t>
      </w:r>
      <w:r w:rsidRPr="004C55D2">
        <w:rPr>
          <w:rFonts w:ascii="Times New Roman" w:hAnsi="Times New Roman" w:cs="Times New Roman"/>
        </w:rPr>
        <w:t>: Reliability and validity plan (1-2pp)</w:t>
      </w:r>
    </w:p>
    <w:p w14:paraId="12A252E3"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 xml:space="preserve">1. For your survey study, what type(s) of reliability are most appropriate and how will they be supported? </w:t>
      </w:r>
    </w:p>
    <w:p w14:paraId="785297BE" w14:textId="77777777" w:rsidR="00941C86" w:rsidRPr="004C55D2" w:rsidRDefault="00941C86" w:rsidP="00941C86">
      <w:pPr>
        <w:pStyle w:val="Quote"/>
        <w:rPr>
          <w:rFonts w:ascii="Times New Roman" w:hAnsi="Times New Roman" w:cs="Times New Roman"/>
        </w:rPr>
      </w:pPr>
      <w:r w:rsidRPr="004C55D2">
        <w:rPr>
          <w:rFonts w:ascii="Times New Roman" w:hAnsi="Times New Roman" w:cs="Times New Roman"/>
        </w:rPr>
        <w:t>2. What type(s) of validity are most appropriate and how will they be supported? Specifically, what kind of data needs to be collected to provide each type of validity evidence?</w:t>
      </w:r>
    </w:p>
    <w:p w14:paraId="13944698" w14:textId="77777777" w:rsidR="00941C86" w:rsidRDefault="00941C86" w:rsidP="00941C86">
      <w:pPr>
        <w:pStyle w:val="Heading2"/>
        <w:rPr>
          <w:rFonts w:ascii="Times New Roman" w:hAnsi="Times New Roman" w:cs="Times New Roman"/>
        </w:rPr>
      </w:pPr>
      <w:r>
        <w:rPr>
          <w:rFonts w:ascii="Times New Roman" w:hAnsi="Times New Roman" w:cs="Times New Roman"/>
        </w:rPr>
        <w:t>A6</w:t>
      </w:r>
      <w:r w:rsidRPr="004C55D2">
        <w:rPr>
          <w:rFonts w:ascii="Times New Roman" w:hAnsi="Times New Roman" w:cs="Times New Roman"/>
        </w:rPr>
        <w:t>: Draft survey</w:t>
      </w:r>
    </w:p>
    <w:p w14:paraId="3A64DE5B" w14:textId="77777777" w:rsidR="00941C86" w:rsidRPr="004E37AC" w:rsidRDefault="00941C86" w:rsidP="00941C86">
      <w:pPr>
        <w:pStyle w:val="Quote"/>
        <w:rPr>
          <w:rFonts w:ascii="Times New Roman" w:hAnsi="Times New Roman" w:cs="Times New Roman"/>
        </w:rPr>
      </w:pPr>
      <w:r w:rsidRPr="004E37AC">
        <w:rPr>
          <w:rFonts w:ascii="Times New Roman" w:hAnsi="Times New Roman" w:cs="Times New Roman"/>
        </w:rPr>
        <w:t xml:space="preserve">1. Submit a </w:t>
      </w:r>
      <w:r>
        <w:rPr>
          <w:rFonts w:ascii="Times New Roman" w:hAnsi="Times New Roman" w:cs="Times New Roman"/>
        </w:rPr>
        <w:t xml:space="preserve">full </w:t>
      </w:r>
      <w:r w:rsidRPr="004E37AC">
        <w:rPr>
          <w:rFonts w:ascii="Times New Roman" w:hAnsi="Times New Roman" w:cs="Times New Roman"/>
        </w:rPr>
        <w:t xml:space="preserve">draft of your survey instrument (include your </w:t>
      </w:r>
      <w:r>
        <w:rPr>
          <w:rFonts w:ascii="Times New Roman" w:hAnsi="Times New Roman" w:cs="Times New Roman"/>
        </w:rPr>
        <w:t xml:space="preserve">updated </w:t>
      </w:r>
      <w:r w:rsidRPr="004E37AC">
        <w:rPr>
          <w:rFonts w:ascii="Times New Roman" w:hAnsi="Times New Roman" w:cs="Times New Roman"/>
        </w:rPr>
        <w:t xml:space="preserve">survey blueprint) </w:t>
      </w:r>
    </w:p>
    <w:p w14:paraId="4AB3182F" w14:textId="77777777" w:rsidR="00941C86" w:rsidRPr="004C55D2" w:rsidRDefault="00941C86" w:rsidP="00941C86">
      <w:pPr>
        <w:pStyle w:val="Heading2"/>
        <w:rPr>
          <w:rFonts w:ascii="Times New Roman" w:hAnsi="Times New Roman" w:cs="Times New Roman"/>
        </w:rPr>
      </w:pPr>
      <w:r w:rsidRPr="004C55D2">
        <w:rPr>
          <w:rFonts w:ascii="Times New Roman" w:hAnsi="Times New Roman" w:cs="Times New Roman"/>
        </w:rPr>
        <w:t>A</w:t>
      </w:r>
      <w:r>
        <w:rPr>
          <w:rFonts w:ascii="Times New Roman" w:hAnsi="Times New Roman" w:cs="Times New Roman"/>
        </w:rPr>
        <w:t>7</w:t>
      </w:r>
      <w:r w:rsidRPr="004C55D2">
        <w:rPr>
          <w:rFonts w:ascii="Times New Roman" w:hAnsi="Times New Roman" w:cs="Times New Roman"/>
        </w:rPr>
        <w:t>: Summarize main points of peer reviews (1p)</w:t>
      </w:r>
    </w:p>
    <w:p w14:paraId="53B395B8" w14:textId="77777777" w:rsidR="00941C86" w:rsidRPr="004E37AC" w:rsidRDefault="00941C86" w:rsidP="00941C86">
      <w:pPr>
        <w:pStyle w:val="Quote"/>
        <w:rPr>
          <w:rFonts w:ascii="Times New Roman" w:hAnsi="Times New Roman" w:cs="Times New Roman"/>
        </w:rPr>
      </w:pPr>
      <w:r w:rsidRPr="004E37AC">
        <w:rPr>
          <w:rFonts w:ascii="Times New Roman" w:hAnsi="Times New Roman" w:cs="Times New Roman"/>
        </w:rPr>
        <w:t xml:space="preserve">1. Submit your review of a peer’s survey instrument (this can be written comments or a marked up copy of the survey). In this review, provide constructive feedback pertaining to: </w:t>
      </w:r>
    </w:p>
    <w:p w14:paraId="2B839B19" w14:textId="77777777" w:rsidR="00941C86" w:rsidRPr="004E37AC" w:rsidRDefault="00941C86" w:rsidP="00941C86">
      <w:pPr>
        <w:pStyle w:val="Quote"/>
        <w:ind w:left="1008"/>
        <w:rPr>
          <w:rFonts w:ascii="Times New Roman" w:hAnsi="Times New Roman" w:cs="Times New Roman"/>
        </w:rPr>
      </w:pPr>
      <w:r w:rsidRPr="004E37AC">
        <w:rPr>
          <w:rFonts w:ascii="Times New Roman" w:hAnsi="Times New Roman" w:cs="Times New Roman"/>
        </w:rPr>
        <w:t xml:space="preserve">a. Overall layout/design and flow of survey </w:t>
      </w:r>
    </w:p>
    <w:p w14:paraId="72E1CD18" w14:textId="77777777" w:rsidR="00941C86" w:rsidRPr="004E37AC" w:rsidRDefault="00941C86" w:rsidP="00941C86">
      <w:pPr>
        <w:pStyle w:val="Quote"/>
        <w:ind w:left="1008"/>
        <w:rPr>
          <w:rFonts w:ascii="Times New Roman" w:hAnsi="Times New Roman" w:cs="Times New Roman"/>
        </w:rPr>
      </w:pPr>
      <w:r w:rsidRPr="004E37AC">
        <w:rPr>
          <w:rFonts w:ascii="Times New Roman" w:hAnsi="Times New Roman" w:cs="Times New Roman"/>
        </w:rPr>
        <w:t xml:space="preserve">b. Clarity of directions </w:t>
      </w:r>
    </w:p>
    <w:p w14:paraId="5B8608B4" w14:textId="77777777" w:rsidR="00941C86" w:rsidRPr="004E37AC" w:rsidRDefault="00941C86" w:rsidP="00941C86">
      <w:pPr>
        <w:pStyle w:val="Quote"/>
        <w:ind w:left="1008"/>
        <w:rPr>
          <w:rFonts w:ascii="Times New Roman" w:hAnsi="Times New Roman" w:cs="Times New Roman"/>
        </w:rPr>
      </w:pPr>
      <w:r w:rsidRPr="004E37AC">
        <w:rPr>
          <w:rFonts w:ascii="Times New Roman" w:hAnsi="Times New Roman" w:cs="Times New Roman"/>
        </w:rPr>
        <w:t xml:space="preserve">c. Survey item and response scales/formats – appropriateness, item order, validity, etc. </w:t>
      </w:r>
    </w:p>
    <w:p w14:paraId="4008CC50" w14:textId="77777777" w:rsidR="00941C86" w:rsidRPr="004E37AC" w:rsidRDefault="00941C86" w:rsidP="00941C86">
      <w:pPr>
        <w:pStyle w:val="Quote"/>
        <w:rPr>
          <w:rFonts w:ascii="Times New Roman" w:hAnsi="Times New Roman" w:cs="Times New Roman"/>
        </w:rPr>
      </w:pPr>
      <w:r w:rsidRPr="004E37AC">
        <w:rPr>
          <w:rFonts w:ascii="Times New Roman" w:hAnsi="Times New Roman" w:cs="Times New Roman"/>
        </w:rPr>
        <w:t>2. Give detailed comments to the survey author as soon as you can so that they can incorporate this feedback in their survey.</w:t>
      </w:r>
    </w:p>
    <w:p w14:paraId="2C92FA9F" w14:textId="77777777" w:rsidR="00941C86" w:rsidRDefault="00941C86" w:rsidP="00941C86">
      <w:pPr>
        <w:pStyle w:val="Heading2"/>
        <w:ind w:left="1440" w:hanging="1440"/>
        <w:rPr>
          <w:rFonts w:ascii="Times New Roman" w:hAnsi="Times New Roman" w:cs="Times New Roman"/>
        </w:rPr>
      </w:pPr>
      <w:r>
        <w:rPr>
          <w:rFonts w:ascii="Times New Roman" w:hAnsi="Times New Roman" w:cs="Times New Roman"/>
        </w:rPr>
        <w:t>A8: CITI training</w:t>
      </w:r>
    </w:p>
    <w:p w14:paraId="1DA56C46" w14:textId="77777777" w:rsidR="00941C86" w:rsidRPr="00E02D5B" w:rsidRDefault="00941C86" w:rsidP="00941C86">
      <w:pPr>
        <w:rPr>
          <w:rFonts w:ascii="Helvetica Neue" w:hAnsi="Helvetica Neue"/>
          <w:color w:val="333333"/>
          <w:sz w:val="20"/>
          <w:szCs w:val="20"/>
          <w:shd w:val="clear" w:color="auto" w:fill="FFFFFF"/>
        </w:rPr>
      </w:pPr>
      <w:r w:rsidRPr="00E02D5B">
        <w:rPr>
          <w:rFonts w:ascii="Helvetica Neue" w:hAnsi="Helvetica Neue"/>
          <w:color w:val="333333"/>
          <w:sz w:val="20"/>
          <w:szCs w:val="20"/>
          <w:shd w:val="clear" w:color="auto" w:fill="FFFFFF"/>
        </w:rPr>
        <w:t>CITI trai</w:t>
      </w:r>
      <w:r>
        <w:rPr>
          <w:rFonts w:ascii="Helvetica Neue" w:hAnsi="Helvetica Neue"/>
          <w:color w:val="333333"/>
          <w:sz w:val="20"/>
          <w:szCs w:val="20"/>
          <w:shd w:val="clear" w:color="auto" w:fill="FFFFFF"/>
        </w:rPr>
        <w:t>n</w:t>
      </w:r>
      <w:r w:rsidRPr="00E02D5B">
        <w:rPr>
          <w:rFonts w:ascii="Helvetica Neue" w:hAnsi="Helvetica Neue"/>
          <w:color w:val="333333"/>
          <w:sz w:val="20"/>
          <w:szCs w:val="20"/>
          <w:shd w:val="clear" w:color="auto" w:fill="FFFFFF"/>
        </w:rPr>
        <w:t>ing</w:t>
      </w:r>
      <w:r>
        <w:rPr>
          <w:rFonts w:ascii="Helvetica Neue" w:hAnsi="Helvetica Neue"/>
          <w:color w:val="333333"/>
          <w:sz w:val="20"/>
          <w:szCs w:val="20"/>
          <w:shd w:val="clear" w:color="auto" w:fill="FFFFFF"/>
        </w:rPr>
        <w:t xml:space="preserve"> is an online resource that provides training in the ethical issues related to human subjects research. Completing these training modules is required by the university before you can conduct research with human subjects. If you have completed CITI training within the last three years, you can simply print out your completion page and upload it.</w:t>
      </w:r>
    </w:p>
    <w:p w14:paraId="6E3769FB" w14:textId="77777777" w:rsidR="00941C86" w:rsidRDefault="00941C86" w:rsidP="00941C86">
      <w:pPr>
        <w:rPr>
          <w:rFonts w:ascii="Helvetica Neue" w:hAnsi="Helvetica Neue"/>
          <w:color w:val="333333"/>
          <w:sz w:val="20"/>
          <w:szCs w:val="20"/>
          <w:shd w:val="clear" w:color="auto" w:fill="FFFFFF"/>
        </w:rPr>
      </w:pPr>
      <w:r>
        <w:rPr>
          <w:rFonts w:ascii="Helvetica Neue" w:hAnsi="Helvetica Neue"/>
          <w:color w:val="333333"/>
          <w:sz w:val="20"/>
          <w:szCs w:val="20"/>
          <w:shd w:val="clear" w:color="auto" w:fill="FFFFFF"/>
        </w:rPr>
        <w:t>You must complete the basic course in Social and Behavioral Research (the one for AU personnel). It’s also a good idea to complete any relevant optional courses you may use in your research (e.g., research with children, students in research, working with prison populations, etc.). This Auburn site gives you the details you need on how to use the site:</w:t>
      </w:r>
    </w:p>
    <w:p w14:paraId="5EE9B6FF" w14:textId="79D218B8" w:rsidR="00941C86" w:rsidRDefault="00941C86" w:rsidP="00941C86">
      <w:pPr>
        <w:rPr>
          <w:rFonts w:ascii="Helvetica Neue" w:hAnsi="Helvetica Neue"/>
          <w:color w:val="333333"/>
          <w:sz w:val="20"/>
          <w:szCs w:val="20"/>
          <w:shd w:val="clear" w:color="auto" w:fill="FFFFFF"/>
        </w:rPr>
      </w:pPr>
      <w:r w:rsidRPr="00884F80">
        <w:rPr>
          <w:rFonts w:ascii="Helvetica Neue" w:hAnsi="Helvetica Neue"/>
          <w:shd w:val="clear" w:color="auto" w:fill="FFFFFF"/>
        </w:rPr>
        <w:lastRenderedPageBreak/>
        <w:t>https://cws.auburn.edu/OVPR/pm/compliance/irb/training</w:t>
      </w:r>
    </w:p>
    <w:p w14:paraId="471E355E" w14:textId="2A1C8828" w:rsidR="00941C86" w:rsidRDefault="00941C86" w:rsidP="00941C86">
      <w:r>
        <w:t xml:space="preserve">This is the actual training site: </w:t>
      </w:r>
      <w:r w:rsidRPr="00884F80">
        <w:t>https://www.citiprogram.org/</w:t>
      </w:r>
    </w:p>
    <w:p w14:paraId="6CF24417" w14:textId="77777777" w:rsidR="00941C86" w:rsidRPr="004E37AC" w:rsidRDefault="00941C86" w:rsidP="00941C86">
      <w:pPr>
        <w:pStyle w:val="Heading2"/>
        <w:rPr>
          <w:rFonts w:ascii="Times New Roman" w:hAnsi="Times New Roman" w:cs="Times New Roman"/>
        </w:rPr>
      </w:pPr>
      <w:r w:rsidRPr="004E37AC">
        <w:rPr>
          <w:rFonts w:ascii="Times New Roman" w:hAnsi="Times New Roman" w:cs="Times New Roman"/>
        </w:rPr>
        <w:t>A</w:t>
      </w:r>
      <w:r>
        <w:rPr>
          <w:rFonts w:ascii="Times New Roman" w:hAnsi="Times New Roman" w:cs="Times New Roman"/>
        </w:rPr>
        <w:t>9</w:t>
      </w:r>
      <w:r w:rsidRPr="004E37AC">
        <w:rPr>
          <w:rFonts w:ascii="Times New Roman" w:hAnsi="Times New Roman" w:cs="Times New Roman"/>
        </w:rPr>
        <w:t>: Pilot testing report (1-2pp)</w:t>
      </w:r>
    </w:p>
    <w:p w14:paraId="252B2A9B" w14:textId="77777777" w:rsidR="00941C86" w:rsidRPr="004E37AC" w:rsidRDefault="00941C86" w:rsidP="00941C86">
      <w:pPr>
        <w:pStyle w:val="Quote"/>
        <w:numPr>
          <w:ilvl w:val="0"/>
          <w:numId w:val="3"/>
        </w:numPr>
        <w:rPr>
          <w:rFonts w:ascii="Times New Roman" w:hAnsi="Times New Roman" w:cs="Times New Roman"/>
        </w:rPr>
      </w:pPr>
      <w:r w:rsidRPr="004E37AC">
        <w:rPr>
          <w:rFonts w:ascii="Times New Roman" w:hAnsi="Times New Roman" w:cs="Times New Roman"/>
        </w:rPr>
        <w:t>Identify an appropriate pilot testing plan (Can you collect enough data to do item analyses? Or should you do a think aloud with 2-3 people?)</w:t>
      </w:r>
    </w:p>
    <w:p w14:paraId="040E46B7" w14:textId="77777777" w:rsidR="00941C86" w:rsidRPr="004E37AC" w:rsidRDefault="00941C86" w:rsidP="00941C86">
      <w:pPr>
        <w:pStyle w:val="Quote"/>
        <w:numPr>
          <w:ilvl w:val="0"/>
          <w:numId w:val="3"/>
        </w:numPr>
        <w:rPr>
          <w:rFonts w:ascii="Times New Roman" w:hAnsi="Times New Roman" w:cs="Times New Roman"/>
        </w:rPr>
      </w:pPr>
      <w:r w:rsidRPr="004E37AC">
        <w:rPr>
          <w:rFonts w:ascii="Times New Roman" w:hAnsi="Times New Roman" w:cs="Times New Roman"/>
        </w:rPr>
        <w:t>Recruit an appropriate number of participants for your pilot test (remember their data will not contribute to your research sample)</w:t>
      </w:r>
    </w:p>
    <w:p w14:paraId="32BB9C1E" w14:textId="77777777" w:rsidR="00941C86" w:rsidRDefault="00941C86" w:rsidP="00941C86">
      <w:pPr>
        <w:pStyle w:val="Quote"/>
        <w:numPr>
          <w:ilvl w:val="0"/>
          <w:numId w:val="3"/>
        </w:numPr>
        <w:rPr>
          <w:rFonts w:ascii="Times New Roman" w:hAnsi="Times New Roman" w:cs="Times New Roman"/>
        </w:rPr>
      </w:pPr>
      <w:r w:rsidRPr="004E37AC">
        <w:rPr>
          <w:rFonts w:ascii="Times New Roman" w:hAnsi="Times New Roman" w:cs="Times New Roman"/>
        </w:rPr>
        <w:t>Summarize your findings and how you plan to respond to the results of the pilot test</w:t>
      </w:r>
    </w:p>
    <w:p w14:paraId="6261093B" w14:textId="77777777" w:rsidR="00941C86" w:rsidRPr="00FB1FB6" w:rsidRDefault="00941C86" w:rsidP="00941C86">
      <w:pPr>
        <w:rPr>
          <w:rFonts w:ascii="Times New Roman" w:hAnsi="Times New Roman" w:cs="Times New Roman"/>
          <w:b/>
          <w:i/>
        </w:rPr>
      </w:pPr>
      <w:r w:rsidRPr="00FB1FB6">
        <w:rPr>
          <w:rFonts w:ascii="Times New Roman" w:hAnsi="Times New Roman" w:cs="Times New Roman"/>
          <w:b/>
          <w:i/>
        </w:rPr>
        <w:t>Power-user survey tips (student presentations)</w:t>
      </w:r>
    </w:p>
    <w:p w14:paraId="3FAC1093" w14:textId="77777777" w:rsidR="00941C86" w:rsidRPr="00FB1FB6" w:rsidRDefault="00941C86" w:rsidP="00941C86">
      <w:pPr>
        <w:pStyle w:val="ListParagraph"/>
        <w:numPr>
          <w:ilvl w:val="0"/>
          <w:numId w:val="14"/>
        </w:numPr>
        <w:spacing w:after="240"/>
        <w:contextualSpacing w:val="0"/>
        <w:rPr>
          <w:rFonts w:ascii="Times New Roman" w:hAnsi="Times New Roman" w:cs="Times New Roman"/>
        </w:rPr>
      </w:pPr>
      <w:r w:rsidRPr="00FB1FB6">
        <w:rPr>
          <w:rFonts w:ascii="Times New Roman" w:hAnsi="Times New Roman" w:cs="Times New Roman"/>
        </w:rPr>
        <w:t>We all need to be able to find innovative solutions to common survey research issues. Many of you will already have expertise to share and everyone should read current research to improve their practice. Start with one of the suggested ideas below, find your own, or share your own solution to a survey issue.</w:t>
      </w:r>
    </w:p>
    <w:p w14:paraId="47049FB5" w14:textId="0D3C8EAC" w:rsidR="00941C86" w:rsidRPr="00FB1FB6" w:rsidRDefault="00941C86" w:rsidP="00941C86">
      <w:pPr>
        <w:pStyle w:val="ListParagraph"/>
        <w:numPr>
          <w:ilvl w:val="0"/>
          <w:numId w:val="14"/>
        </w:numPr>
        <w:spacing w:after="240"/>
        <w:contextualSpacing w:val="0"/>
        <w:rPr>
          <w:rFonts w:ascii="Times New Roman" w:hAnsi="Times New Roman" w:cs="Times New Roman"/>
          <w:b/>
        </w:rPr>
      </w:pPr>
      <w:r w:rsidRPr="00FB1FB6">
        <w:rPr>
          <w:rFonts w:ascii="Times New Roman" w:hAnsi="Times New Roman" w:cs="Times New Roman"/>
        </w:rPr>
        <w:t xml:space="preserve">This presentation can consist of slides or a handout or just a verbal presentation. Does not need to be formal. </w:t>
      </w:r>
      <w:r w:rsidRPr="00FB1FB6">
        <w:rPr>
          <w:rFonts w:ascii="Times New Roman" w:hAnsi="Times New Roman" w:cs="Times New Roman"/>
          <w:b/>
        </w:rPr>
        <w:t xml:space="preserve">Presentations should be </w:t>
      </w:r>
      <w:r w:rsidR="00FB1FB6">
        <w:rPr>
          <w:rFonts w:ascii="Times New Roman" w:hAnsi="Times New Roman" w:cs="Times New Roman"/>
          <w:b/>
        </w:rPr>
        <w:t xml:space="preserve">around </w:t>
      </w:r>
      <w:r w:rsidRPr="00FB1FB6">
        <w:rPr>
          <w:rFonts w:ascii="Times New Roman" w:hAnsi="Times New Roman" w:cs="Times New Roman"/>
          <w:b/>
        </w:rPr>
        <w:t>5 minutes long.</w:t>
      </w:r>
    </w:p>
    <w:p w14:paraId="176FC776" w14:textId="77777777" w:rsidR="00941C86" w:rsidRPr="00FB1FB6" w:rsidRDefault="00941C86" w:rsidP="00941C86">
      <w:pPr>
        <w:pStyle w:val="ListParagraph"/>
        <w:numPr>
          <w:ilvl w:val="0"/>
          <w:numId w:val="14"/>
        </w:numPr>
        <w:spacing w:after="240"/>
        <w:contextualSpacing w:val="0"/>
        <w:rPr>
          <w:rFonts w:ascii="Times New Roman" w:hAnsi="Times New Roman" w:cs="Times New Roman"/>
        </w:rPr>
      </w:pPr>
      <w:r w:rsidRPr="00FB1FB6">
        <w:rPr>
          <w:rFonts w:ascii="Times New Roman" w:hAnsi="Times New Roman" w:cs="Times New Roman"/>
        </w:rPr>
        <w:t>Suggestions (not limited to this list!)</w:t>
      </w:r>
    </w:p>
    <w:p w14:paraId="3643B224" w14:textId="77777777" w:rsidR="00941C86" w:rsidRPr="00FB1FB6" w:rsidRDefault="00941C86" w:rsidP="00941C86">
      <w:pPr>
        <w:pStyle w:val="ListParagraph"/>
        <w:numPr>
          <w:ilvl w:val="2"/>
          <w:numId w:val="15"/>
        </w:numPr>
        <w:spacing w:after="0"/>
        <w:ind w:left="1620"/>
        <w:rPr>
          <w:rFonts w:ascii="Times New Roman" w:hAnsi="Times New Roman" w:cs="Times New Roman"/>
        </w:rPr>
      </w:pPr>
      <w:r w:rsidRPr="00FB1FB6">
        <w:rPr>
          <w:rFonts w:ascii="Times New Roman" w:hAnsi="Times New Roman" w:cs="Times New Roman"/>
        </w:rPr>
        <w:t>Recruitment methods for teachers in schools</w:t>
      </w:r>
    </w:p>
    <w:p w14:paraId="5E15D25D" w14:textId="77777777" w:rsidR="00941C86" w:rsidRPr="00FB1FB6" w:rsidRDefault="00941C86" w:rsidP="00941C86">
      <w:pPr>
        <w:pStyle w:val="ListParagraph"/>
        <w:numPr>
          <w:ilvl w:val="2"/>
          <w:numId w:val="15"/>
        </w:numPr>
        <w:spacing w:after="0"/>
        <w:ind w:left="1620"/>
        <w:rPr>
          <w:rFonts w:ascii="Times New Roman" w:hAnsi="Times New Roman" w:cs="Times New Roman"/>
        </w:rPr>
      </w:pPr>
      <w:r w:rsidRPr="00FB1FB6">
        <w:rPr>
          <w:rFonts w:ascii="Times New Roman" w:hAnsi="Times New Roman" w:cs="Times New Roman"/>
        </w:rPr>
        <w:t>Contacting principals or superintendents about accessing teachers as participants</w:t>
      </w:r>
    </w:p>
    <w:p w14:paraId="063417F9" w14:textId="77777777" w:rsidR="00941C86" w:rsidRPr="00FB1FB6" w:rsidRDefault="00941C86" w:rsidP="00941C86">
      <w:pPr>
        <w:pStyle w:val="ListParagraph"/>
        <w:numPr>
          <w:ilvl w:val="2"/>
          <w:numId w:val="15"/>
        </w:numPr>
        <w:spacing w:after="0"/>
        <w:ind w:left="1620"/>
        <w:rPr>
          <w:rFonts w:ascii="Times New Roman" w:hAnsi="Times New Roman" w:cs="Times New Roman"/>
        </w:rPr>
      </w:pPr>
      <w:r w:rsidRPr="00FB1FB6">
        <w:rPr>
          <w:rFonts w:ascii="Times New Roman" w:hAnsi="Times New Roman" w:cs="Times New Roman"/>
        </w:rPr>
        <w:t>Making contact with businesses for research</w:t>
      </w:r>
    </w:p>
    <w:p w14:paraId="17886B4C" w14:textId="77777777" w:rsidR="00941C86" w:rsidRPr="00FB1FB6" w:rsidRDefault="00941C86" w:rsidP="00941C86">
      <w:pPr>
        <w:pStyle w:val="ListParagraph"/>
        <w:numPr>
          <w:ilvl w:val="2"/>
          <w:numId w:val="15"/>
        </w:numPr>
        <w:spacing w:after="0"/>
        <w:ind w:left="1620"/>
        <w:rPr>
          <w:rFonts w:ascii="Times New Roman" w:hAnsi="Times New Roman" w:cs="Times New Roman"/>
        </w:rPr>
      </w:pPr>
      <w:r w:rsidRPr="00FB1FB6">
        <w:rPr>
          <w:rFonts w:ascii="Times New Roman" w:hAnsi="Times New Roman" w:cs="Times New Roman"/>
        </w:rPr>
        <w:t>Effectively using incentives to increase responses rate</w:t>
      </w:r>
    </w:p>
    <w:p w14:paraId="67891328" w14:textId="77777777" w:rsidR="00941C86" w:rsidRPr="00FB1FB6" w:rsidRDefault="00941C86" w:rsidP="00941C86">
      <w:pPr>
        <w:pStyle w:val="ListParagraph"/>
        <w:numPr>
          <w:ilvl w:val="2"/>
          <w:numId w:val="15"/>
        </w:numPr>
        <w:spacing w:after="0"/>
        <w:ind w:left="1620"/>
        <w:rPr>
          <w:rFonts w:ascii="Times New Roman" w:hAnsi="Times New Roman" w:cs="Times New Roman"/>
        </w:rPr>
      </w:pPr>
      <w:r w:rsidRPr="00FB1FB6">
        <w:rPr>
          <w:rFonts w:ascii="Times New Roman" w:hAnsi="Times New Roman" w:cs="Times New Roman"/>
        </w:rPr>
        <w:t>Tips for effective subject headers (maybe look at marketing or public relations guides)</w:t>
      </w:r>
    </w:p>
    <w:p w14:paraId="10B0C97D" w14:textId="77777777" w:rsidR="00941C86" w:rsidRPr="00FB1FB6" w:rsidRDefault="00941C86" w:rsidP="00941C86">
      <w:pPr>
        <w:pStyle w:val="ListParagraph"/>
        <w:numPr>
          <w:ilvl w:val="2"/>
          <w:numId w:val="15"/>
        </w:numPr>
        <w:spacing w:after="0"/>
        <w:ind w:left="1620"/>
        <w:rPr>
          <w:rFonts w:ascii="Times New Roman" w:hAnsi="Times New Roman" w:cs="Times New Roman"/>
        </w:rPr>
      </w:pPr>
      <w:r w:rsidRPr="00FB1FB6">
        <w:rPr>
          <w:rFonts w:ascii="Times New Roman" w:hAnsi="Times New Roman" w:cs="Times New Roman"/>
        </w:rPr>
        <w:t>Promises/Pitfalls of social media for survey recruitment</w:t>
      </w:r>
    </w:p>
    <w:p w14:paraId="692E7FB9" w14:textId="77777777" w:rsidR="00941C86" w:rsidRPr="00FB1FB6" w:rsidRDefault="00941C86" w:rsidP="00941C86">
      <w:pPr>
        <w:pStyle w:val="ListParagraph"/>
        <w:numPr>
          <w:ilvl w:val="2"/>
          <w:numId w:val="15"/>
        </w:numPr>
        <w:spacing w:after="0"/>
        <w:ind w:left="1620"/>
        <w:rPr>
          <w:rFonts w:ascii="Times New Roman" w:hAnsi="Times New Roman" w:cs="Times New Roman"/>
        </w:rPr>
      </w:pPr>
      <w:r w:rsidRPr="00FB1FB6">
        <w:rPr>
          <w:rFonts w:ascii="Times New Roman" w:hAnsi="Times New Roman" w:cs="Times New Roman"/>
        </w:rPr>
        <w:t>Comparison of free survey administration websites (Google Forms, Survey Monkey, etc.)</w:t>
      </w:r>
    </w:p>
    <w:p w14:paraId="37E6C8B4" w14:textId="77777777" w:rsidR="00941C86" w:rsidRPr="00FB1FB6" w:rsidRDefault="00941C86" w:rsidP="00941C86">
      <w:pPr>
        <w:pStyle w:val="ListParagraph"/>
        <w:numPr>
          <w:ilvl w:val="2"/>
          <w:numId w:val="15"/>
        </w:numPr>
        <w:spacing w:after="0"/>
        <w:ind w:left="1620"/>
        <w:rPr>
          <w:rFonts w:ascii="Times New Roman" w:hAnsi="Times New Roman" w:cs="Times New Roman"/>
        </w:rPr>
      </w:pPr>
      <w:r w:rsidRPr="00FB1FB6">
        <w:rPr>
          <w:rFonts w:ascii="Times New Roman" w:hAnsi="Times New Roman" w:cs="Times New Roman"/>
        </w:rPr>
        <w:t>Demonstration of a specific, unusual survey item format (e.g., Qualtrics offers constant sum, rank order, gap analysis)—be sure to mention any considerations in how to score/analyze the format</w:t>
      </w:r>
    </w:p>
    <w:p w14:paraId="2BAE7BD5" w14:textId="77777777" w:rsidR="00941C86" w:rsidRPr="00FB1FB6" w:rsidRDefault="00941C86" w:rsidP="00941C86">
      <w:pPr>
        <w:pStyle w:val="ListParagraph"/>
        <w:numPr>
          <w:ilvl w:val="2"/>
          <w:numId w:val="15"/>
        </w:numPr>
        <w:spacing w:after="0"/>
        <w:ind w:left="1620"/>
        <w:rPr>
          <w:rFonts w:ascii="Times New Roman" w:hAnsi="Times New Roman" w:cs="Times New Roman"/>
        </w:rPr>
      </w:pPr>
      <w:r w:rsidRPr="00FB1FB6">
        <w:rPr>
          <w:rFonts w:ascii="Times New Roman" w:hAnsi="Times New Roman" w:cs="Times New Roman"/>
        </w:rPr>
        <w:t>Surveying special populations (very young, low literacy, difficult topics, etc.)</w:t>
      </w:r>
    </w:p>
    <w:p w14:paraId="5FD15712" w14:textId="4D19662F" w:rsidR="00941C86" w:rsidRPr="00FB1FB6" w:rsidRDefault="00941C86" w:rsidP="00941C86">
      <w:pPr>
        <w:pStyle w:val="ListParagraph"/>
        <w:numPr>
          <w:ilvl w:val="2"/>
          <w:numId w:val="15"/>
        </w:numPr>
        <w:ind w:left="1620"/>
        <w:rPr>
          <w:rFonts w:ascii="Times New Roman" w:hAnsi="Times New Roman" w:cs="Times New Roman"/>
        </w:rPr>
      </w:pPr>
      <w:r w:rsidRPr="00FB1FB6">
        <w:rPr>
          <w:rFonts w:ascii="Times New Roman" w:hAnsi="Times New Roman" w:cs="Times New Roman"/>
          <w:highlight w:val="yellow"/>
        </w:rPr>
        <w:t xml:space="preserve">Summary of a chapter from </w:t>
      </w:r>
      <w:r w:rsidR="00FB1FB6">
        <w:rPr>
          <w:rFonts w:ascii="Times New Roman" w:hAnsi="Times New Roman" w:cs="Times New Roman"/>
          <w:i/>
          <w:highlight w:val="yellow"/>
        </w:rPr>
        <w:t>Improving survey methods : L</w:t>
      </w:r>
      <w:r w:rsidRPr="00FB1FB6">
        <w:rPr>
          <w:rFonts w:ascii="Times New Roman" w:hAnsi="Times New Roman" w:cs="Times New Roman"/>
          <w:i/>
          <w:highlight w:val="yellow"/>
        </w:rPr>
        <w:t>essons from recent research</w:t>
      </w:r>
      <w:r w:rsidRPr="00FB1FB6">
        <w:rPr>
          <w:rFonts w:ascii="Times New Roman" w:hAnsi="Times New Roman" w:cs="Times New Roman"/>
          <w:highlight w:val="yellow"/>
        </w:rPr>
        <w:t xml:space="preserve"> (Engel et al.)</w:t>
      </w:r>
    </w:p>
    <w:p w14:paraId="7D062C52" w14:textId="77777777" w:rsidR="00941C86" w:rsidRPr="004C55D2" w:rsidRDefault="00941C86" w:rsidP="00941C86">
      <w:pPr>
        <w:pStyle w:val="Heading2"/>
        <w:rPr>
          <w:rFonts w:ascii="Times New Roman" w:hAnsi="Times New Roman" w:cs="Times New Roman"/>
        </w:rPr>
      </w:pPr>
      <w:r w:rsidRPr="004C55D2">
        <w:rPr>
          <w:rFonts w:ascii="Times New Roman" w:hAnsi="Times New Roman" w:cs="Times New Roman"/>
        </w:rPr>
        <w:t>Final project components:</w:t>
      </w:r>
    </w:p>
    <w:p w14:paraId="70DF3D5F" w14:textId="77777777" w:rsidR="000A7F8E" w:rsidRDefault="00941C86" w:rsidP="00941C86">
      <w:pPr>
        <w:pStyle w:val="Quote"/>
        <w:rPr>
          <w:rFonts w:ascii="Times New Roman" w:hAnsi="Times New Roman" w:cs="Times New Roman"/>
        </w:rPr>
      </w:pPr>
      <w:r w:rsidRPr="004E37AC">
        <w:rPr>
          <w:rFonts w:ascii="Times New Roman" w:hAnsi="Times New Roman" w:cs="Times New Roman"/>
        </w:rPr>
        <w:t xml:space="preserve">1. </w:t>
      </w:r>
      <w:r w:rsidR="000A7F8E">
        <w:rPr>
          <w:rFonts w:ascii="Times New Roman" w:hAnsi="Times New Roman" w:cs="Times New Roman"/>
        </w:rPr>
        <w:t>Integrate all of your projects from the semester into an APA-style paper with the following sections:</w:t>
      </w:r>
    </w:p>
    <w:p w14:paraId="3F4261D1" w14:textId="77777777" w:rsidR="00941C86" w:rsidRDefault="000A7F8E" w:rsidP="000A7F8E">
      <w:pPr>
        <w:pStyle w:val="Quote"/>
        <w:ind w:left="720"/>
        <w:rPr>
          <w:rFonts w:ascii="Times New Roman" w:hAnsi="Times New Roman" w:cs="Times New Roman"/>
        </w:rPr>
      </w:pPr>
      <w:r>
        <w:rPr>
          <w:rFonts w:ascii="Times New Roman" w:hAnsi="Times New Roman" w:cs="Times New Roman"/>
          <w:b/>
        </w:rPr>
        <w:t xml:space="preserve">a. </w:t>
      </w:r>
      <w:r w:rsidR="00941C86" w:rsidRPr="001D7162">
        <w:rPr>
          <w:rFonts w:ascii="Times New Roman" w:hAnsi="Times New Roman" w:cs="Times New Roman"/>
          <w:b/>
        </w:rPr>
        <w:t xml:space="preserve">Literature review. </w:t>
      </w:r>
      <w:r w:rsidR="00941C86">
        <w:rPr>
          <w:rFonts w:ascii="Times New Roman" w:hAnsi="Times New Roman" w:cs="Times New Roman"/>
        </w:rPr>
        <w:t>Include the p</w:t>
      </w:r>
      <w:r w:rsidR="00941C86" w:rsidRPr="004E37AC">
        <w:rPr>
          <w:rFonts w:ascii="Times New Roman" w:hAnsi="Times New Roman" w:cs="Times New Roman"/>
        </w:rPr>
        <w:t>urpose statement with research questions [refined since week 1]</w:t>
      </w:r>
      <w:r w:rsidR="00941C86">
        <w:rPr>
          <w:rFonts w:ascii="Times New Roman" w:hAnsi="Times New Roman" w:cs="Times New Roman"/>
        </w:rPr>
        <w:t>. Also include extensive references to the literature and survey research that informed the</w:t>
      </w:r>
      <w:r>
        <w:rPr>
          <w:rFonts w:ascii="Times New Roman" w:hAnsi="Times New Roman" w:cs="Times New Roman"/>
        </w:rPr>
        <w:t xml:space="preserve"> present study. This should be 2-4</w:t>
      </w:r>
      <w:r w:rsidR="00941C86">
        <w:rPr>
          <w:rFonts w:ascii="Times New Roman" w:hAnsi="Times New Roman" w:cs="Times New Roman"/>
        </w:rPr>
        <w:t xml:space="preserve"> pages long.</w:t>
      </w:r>
    </w:p>
    <w:p w14:paraId="70AF75F3" w14:textId="77777777" w:rsidR="000A7F8E" w:rsidRPr="000A7F8E" w:rsidRDefault="000A7F8E" w:rsidP="000A7F8E">
      <w:pPr>
        <w:ind w:left="720"/>
      </w:pPr>
      <w:r w:rsidRPr="000A7F8E">
        <w:rPr>
          <w:rFonts w:ascii="Times New Roman" w:hAnsi="Times New Roman" w:cs="Times New Roman"/>
          <w:b/>
        </w:rPr>
        <w:t>b.</w:t>
      </w:r>
      <w:r w:rsidRPr="000A7F8E">
        <w:rPr>
          <w:b/>
        </w:rPr>
        <w:t xml:space="preserve"> Methods and results. </w:t>
      </w:r>
      <w:r>
        <w:rPr>
          <w:rStyle w:val="Hyperlink"/>
          <w:rFonts w:ascii="Times New Roman" w:eastAsia="Times New Roman" w:hAnsi="Times New Roman" w:cs="Times New Roman"/>
        </w:rPr>
        <w:t xml:space="preserve">Write up a 3-5 page report from your pilot study. This will be similar to assignment A9, but you should expand your writing as though this is for an APA-style paper. Describe </w:t>
      </w:r>
      <w:r>
        <w:rPr>
          <w:rStyle w:val="Hyperlink"/>
          <w:rFonts w:ascii="Times New Roman" w:eastAsia="Times New Roman" w:hAnsi="Times New Roman" w:cs="Times New Roman"/>
        </w:rPr>
        <w:lastRenderedPageBreak/>
        <w:t>your methods in detail, then present the results. Methods should include an explanation of how this study fits into the survey development process and gathering validity evidence.</w:t>
      </w:r>
    </w:p>
    <w:p w14:paraId="164CE21E" w14:textId="77777777" w:rsidR="000A7F8E" w:rsidRPr="000A7F8E" w:rsidRDefault="000A7F8E" w:rsidP="000A7F8E">
      <w:pPr>
        <w:ind w:left="720"/>
      </w:pPr>
      <w:r w:rsidRPr="000A7F8E">
        <w:rPr>
          <w:b/>
        </w:rPr>
        <w:t>c. Future research plans.</w:t>
      </w:r>
      <w:r>
        <w:t xml:space="preserve"> Summarize (1-2 pages) what you found from the literature and pilot study. Outline the future research you plan to do with this instrument, with particular attention to the validity research that would be needed to support the dissemination of this survey instrument to other researchers.</w:t>
      </w:r>
    </w:p>
    <w:p w14:paraId="688B5951" w14:textId="0B3D79A3" w:rsidR="00FB1FB6" w:rsidRPr="000A7F8E" w:rsidRDefault="00FB1FB6" w:rsidP="00FB1FB6">
      <w:pPr>
        <w:ind w:left="288"/>
        <w:rPr>
          <w:rFonts w:ascii="Times New Roman" w:eastAsia="Times New Roman" w:hAnsi="Times New Roman" w:cs="Times New Roman"/>
        </w:rPr>
      </w:pPr>
      <w:r>
        <w:rPr>
          <w:rFonts w:ascii="Times New Roman" w:eastAsia="Times New Roman" w:hAnsi="Times New Roman" w:cs="Times New Roman"/>
        </w:rPr>
        <w:t>2</w:t>
      </w:r>
      <w:r w:rsidRPr="000A7F8E">
        <w:rPr>
          <w:rFonts w:ascii="Times New Roman" w:eastAsia="Times New Roman" w:hAnsi="Times New Roman" w:cs="Times New Roman"/>
        </w:rPr>
        <w:t xml:space="preserve">. </w:t>
      </w:r>
      <w:r w:rsidRPr="000A7F8E">
        <w:rPr>
          <w:rFonts w:ascii="Times New Roman" w:eastAsia="Times New Roman" w:hAnsi="Times New Roman" w:cs="Times New Roman"/>
          <w:b/>
          <w:bCs/>
        </w:rPr>
        <w:t xml:space="preserve">Cover letter. </w:t>
      </w:r>
      <w:r w:rsidRPr="000A7F8E">
        <w:rPr>
          <w:rFonts w:ascii="Times New Roman" w:eastAsia="Times New Roman" w:hAnsi="Times New Roman" w:cs="Times New Roman"/>
        </w:rPr>
        <w:t xml:space="preserve">Prepare a cover letter/email to be sent to potential respondents. </w:t>
      </w:r>
      <w:r>
        <w:rPr>
          <w:rFonts w:ascii="Times New Roman" w:eastAsia="Times New Roman" w:hAnsi="Times New Roman" w:cs="Times New Roman"/>
        </w:rPr>
        <w:t>It must be compelling and follow guidelines from class.</w:t>
      </w:r>
    </w:p>
    <w:p w14:paraId="1E8B4FAC" w14:textId="014F6BBA" w:rsidR="00941C86" w:rsidRPr="004E37AC" w:rsidRDefault="00FB1FB6" w:rsidP="00941C86">
      <w:pPr>
        <w:pStyle w:val="Quote"/>
        <w:rPr>
          <w:rFonts w:ascii="Times New Roman" w:hAnsi="Times New Roman" w:cs="Times New Roman"/>
        </w:rPr>
      </w:pPr>
      <w:r>
        <w:rPr>
          <w:rFonts w:ascii="Times New Roman" w:hAnsi="Times New Roman" w:cs="Times New Roman"/>
        </w:rPr>
        <w:t>3</w:t>
      </w:r>
      <w:r w:rsidR="00941C86" w:rsidRPr="004E37AC">
        <w:rPr>
          <w:rFonts w:ascii="Times New Roman" w:hAnsi="Times New Roman" w:cs="Times New Roman"/>
        </w:rPr>
        <w:t xml:space="preserve">. </w:t>
      </w:r>
      <w:r w:rsidR="00941C86" w:rsidRPr="001D7162">
        <w:rPr>
          <w:rFonts w:ascii="Times New Roman" w:hAnsi="Times New Roman" w:cs="Times New Roman"/>
          <w:b/>
        </w:rPr>
        <w:t xml:space="preserve">Survey instrument. </w:t>
      </w:r>
      <w:r w:rsidR="00941C86">
        <w:rPr>
          <w:rFonts w:ascii="Times New Roman" w:hAnsi="Times New Roman" w:cs="Times New Roman"/>
        </w:rPr>
        <w:t>Revised copy</w:t>
      </w:r>
      <w:r w:rsidR="00941C86" w:rsidRPr="004E37AC">
        <w:rPr>
          <w:rFonts w:ascii="Times New Roman" w:hAnsi="Times New Roman" w:cs="Times New Roman"/>
        </w:rPr>
        <w:t xml:space="preserve"> of survey with cover letter</w:t>
      </w:r>
      <w:r w:rsidR="00941C86">
        <w:rPr>
          <w:rFonts w:ascii="Times New Roman" w:hAnsi="Times New Roman" w:cs="Times New Roman"/>
        </w:rPr>
        <w:t xml:space="preserve"> </w:t>
      </w:r>
      <w:r w:rsidR="00941C86" w:rsidRPr="001D7162">
        <w:rPr>
          <w:rFonts w:ascii="Times New Roman" w:hAnsi="Times New Roman" w:cs="Times New Roman"/>
          <w:u w:val="single"/>
        </w:rPr>
        <w:t>in Qualtrics</w:t>
      </w:r>
      <w:r w:rsidR="00941C86">
        <w:rPr>
          <w:rFonts w:ascii="Times New Roman" w:hAnsi="Times New Roman" w:cs="Times New Roman"/>
        </w:rPr>
        <w:t>.</w:t>
      </w:r>
      <w:r w:rsidR="00941C86" w:rsidRPr="004E37AC">
        <w:rPr>
          <w:rFonts w:ascii="Times New Roman" w:hAnsi="Times New Roman" w:cs="Times New Roman"/>
        </w:rPr>
        <w:t xml:space="preserve"> </w:t>
      </w:r>
    </w:p>
    <w:p w14:paraId="7850976F" w14:textId="77777777" w:rsidR="000A7F8E" w:rsidRPr="000A7F8E" w:rsidRDefault="000A7F8E" w:rsidP="008005D9">
      <w:pPr>
        <w:ind w:left="288"/>
        <w:rPr>
          <w:rFonts w:ascii="Times New Roman" w:eastAsia="Times New Roman" w:hAnsi="Times New Roman" w:cs="Times New Roman"/>
        </w:rPr>
      </w:pPr>
      <w:r w:rsidRPr="000A7F8E">
        <w:rPr>
          <w:rFonts w:ascii="Times New Roman" w:eastAsia="Times New Roman" w:hAnsi="Times New Roman" w:cs="Times New Roman"/>
        </w:rPr>
        <w:t xml:space="preserve">4. Prepare a </w:t>
      </w:r>
      <w:r w:rsidRPr="000A7F8E">
        <w:rPr>
          <w:rFonts w:ascii="Times New Roman" w:eastAsia="Times New Roman" w:hAnsi="Times New Roman" w:cs="Times New Roman"/>
          <w:b/>
          <w:bCs/>
        </w:rPr>
        <w:t xml:space="preserve">consent form or Information Letter </w:t>
      </w:r>
      <w:r w:rsidRPr="000A7F8E">
        <w:rPr>
          <w:rFonts w:ascii="Times New Roman" w:eastAsia="Times New Roman" w:hAnsi="Times New Roman" w:cs="Times New Roman"/>
        </w:rPr>
        <w:t>containing the necessary IRB elements/guidelines in this cover letter.</w:t>
      </w:r>
    </w:p>
    <w:p w14:paraId="2AEC8491" w14:textId="77777777" w:rsidR="00941C86" w:rsidRPr="00FA1338" w:rsidRDefault="00941C86" w:rsidP="00941C86">
      <w:pPr>
        <w:pStyle w:val="Heading2"/>
        <w:rPr>
          <w:rFonts w:ascii="Times New Roman" w:hAnsi="Times New Roman" w:cs="Times New Roman"/>
        </w:rPr>
      </w:pPr>
      <w:r w:rsidRPr="00FA1338">
        <w:rPr>
          <w:rFonts w:ascii="Times New Roman" w:hAnsi="Times New Roman" w:cs="Times New Roman"/>
        </w:rPr>
        <w:t>Bonus points</w:t>
      </w:r>
    </w:p>
    <w:p w14:paraId="4EA689A3" w14:textId="033C9022" w:rsidR="00941C86" w:rsidRPr="00FA1338" w:rsidRDefault="00941C86" w:rsidP="00941C86">
      <w:pPr>
        <w:spacing w:after="0"/>
        <w:ind w:right="-360"/>
        <w:rPr>
          <w:rFonts w:ascii="Times New Roman" w:hAnsi="Times New Roman"/>
        </w:rPr>
      </w:pPr>
      <w:r>
        <w:rPr>
          <w:rFonts w:ascii="Times New Roman" w:hAnsi="Times New Roman"/>
        </w:rPr>
        <w:t>B</w:t>
      </w:r>
      <w:r w:rsidRPr="00FA1338">
        <w:rPr>
          <w:rFonts w:ascii="Times New Roman" w:hAnsi="Times New Roman"/>
        </w:rPr>
        <w:t>onus points</w:t>
      </w:r>
      <w:r>
        <w:rPr>
          <w:rFonts w:ascii="Times New Roman" w:hAnsi="Times New Roman"/>
        </w:rPr>
        <w:t xml:space="preserve"> may be </w:t>
      </w:r>
      <w:r w:rsidRPr="00FA1338">
        <w:rPr>
          <w:rFonts w:ascii="Times New Roman" w:hAnsi="Times New Roman"/>
        </w:rPr>
        <w:t>available</w:t>
      </w:r>
      <w:r>
        <w:rPr>
          <w:rFonts w:ascii="Times New Roman" w:hAnsi="Times New Roman"/>
        </w:rPr>
        <w:t xml:space="preserve"> for attending campus </w:t>
      </w:r>
      <w:r w:rsidR="00FB1FB6">
        <w:rPr>
          <w:rFonts w:ascii="Times New Roman" w:hAnsi="Times New Roman"/>
        </w:rPr>
        <w:t xml:space="preserve">research </w:t>
      </w:r>
      <w:r>
        <w:rPr>
          <w:rFonts w:ascii="Times New Roman" w:hAnsi="Times New Roman"/>
        </w:rPr>
        <w:t>events. They will be listed as assignments in Canvas</w:t>
      </w:r>
      <w:r w:rsidRPr="00FA1338">
        <w:rPr>
          <w:rFonts w:ascii="Times New Roman" w:hAnsi="Times New Roman"/>
        </w:rPr>
        <w:t xml:space="preserve">. All bonus point assignments must be completed by </w:t>
      </w:r>
      <w:r>
        <w:rPr>
          <w:rFonts w:ascii="Times New Roman" w:hAnsi="Times New Roman"/>
        </w:rPr>
        <w:t>the deadline</w:t>
      </w:r>
      <w:r w:rsidRPr="00FA1338">
        <w:rPr>
          <w:rFonts w:ascii="Times New Roman" w:hAnsi="Times New Roman"/>
        </w:rPr>
        <w:t xml:space="preserve">. </w:t>
      </w:r>
      <w:r w:rsidRPr="00FA1338">
        <w:rPr>
          <w:rFonts w:ascii="Times New Roman" w:hAnsi="Times New Roman"/>
          <w:b/>
        </w:rPr>
        <w:t xml:space="preserve">No additional </w:t>
      </w:r>
      <w:r>
        <w:rPr>
          <w:rFonts w:ascii="Times New Roman" w:hAnsi="Times New Roman"/>
          <w:b/>
        </w:rPr>
        <w:t xml:space="preserve">bonus </w:t>
      </w:r>
      <w:r w:rsidRPr="00FA1338">
        <w:rPr>
          <w:rFonts w:ascii="Times New Roman" w:hAnsi="Times New Roman"/>
          <w:b/>
        </w:rPr>
        <w:t>opportunities are available.</w:t>
      </w:r>
    </w:p>
    <w:p w14:paraId="65FB1FAF" w14:textId="77777777" w:rsidR="00941C86" w:rsidRDefault="00941C86" w:rsidP="000C7E82">
      <w:pPr>
        <w:keepNext/>
        <w:widowControl w:val="0"/>
        <w:autoSpaceDE w:val="0"/>
        <w:autoSpaceDN w:val="0"/>
        <w:adjustRightInd w:val="0"/>
        <w:spacing w:after="0" w:line="240" w:lineRule="auto"/>
        <w:ind w:left="360" w:hanging="360"/>
        <w:rPr>
          <w:rFonts w:ascii="Times New Roman" w:hAnsi="Times New Roman"/>
          <w:b/>
          <w:bCs/>
          <w:kern w:val="28"/>
        </w:rPr>
      </w:pPr>
    </w:p>
    <w:p w14:paraId="6DFB64DF" w14:textId="77777777" w:rsidR="000C7E82" w:rsidRPr="00A53039" w:rsidRDefault="000C7E82" w:rsidP="000C7E82">
      <w:pPr>
        <w:keepNext/>
        <w:widowControl w:val="0"/>
        <w:autoSpaceDE w:val="0"/>
        <w:autoSpaceDN w:val="0"/>
        <w:adjustRightInd w:val="0"/>
        <w:spacing w:after="0" w:line="240" w:lineRule="auto"/>
        <w:ind w:left="360" w:hanging="360"/>
        <w:rPr>
          <w:rFonts w:ascii="Times New Roman" w:hAnsi="Times New Roman"/>
          <w:b/>
          <w:bCs/>
          <w:kern w:val="28"/>
        </w:rPr>
      </w:pPr>
      <w:r>
        <w:rPr>
          <w:rFonts w:ascii="Times New Roman" w:hAnsi="Times New Roman"/>
          <w:b/>
          <w:bCs/>
          <w:kern w:val="28"/>
        </w:rPr>
        <w:t>8</w:t>
      </w:r>
      <w:r w:rsidRPr="00A53039">
        <w:rPr>
          <w:rFonts w:ascii="Times New Roman" w:hAnsi="Times New Roman"/>
          <w:b/>
          <w:bCs/>
          <w:kern w:val="28"/>
        </w:rPr>
        <w:t>.</w:t>
      </w:r>
      <w:r w:rsidRPr="00A53039">
        <w:rPr>
          <w:rFonts w:ascii="Times New Roman" w:hAnsi="Times New Roman"/>
          <w:b/>
          <w:bCs/>
          <w:kern w:val="28"/>
        </w:rPr>
        <w:tab/>
        <w:t>Course Requirements and Evaluation</w:t>
      </w:r>
    </w:p>
    <w:p w14:paraId="6059B938" w14:textId="77777777" w:rsidR="000C7E82" w:rsidRPr="00A53039" w:rsidRDefault="000C7E82" w:rsidP="000C7E82">
      <w:pPr>
        <w:widowControl w:val="0"/>
        <w:autoSpaceDE w:val="0"/>
        <w:autoSpaceDN w:val="0"/>
        <w:adjustRightInd w:val="0"/>
        <w:spacing w:after="0" w:line="240" w:lineRule="auto"/>
        <w:ind w:right="-360"/>
        <w:rPr>
          <w:rFonts w:ascii="Times New Roman" w:hAnsi="Times New Roman"/>
        </w:rPr>
      </w:pPr>
      <w:r w:rsidRPr="00A53039">
        <w:rPr>
          <w:rFonts w:ascii="Times New Roman" w:hAnsi="Times New Roman"/>
          <w:i/>
          <w:iCs/>
          <w:kern w:val="28"/>
        </w:rPr>
        <w:t xml:space="preserve">Learning Methods: </w:t>
      </w:r>
      <w:r w:rsidRPr="00A53039">
        <w:rPr>
          <w:rFonts w:ascii="Times New Roman" w:hAnsi="Times New Roman"/>
        </w:rPr>
        <w:t>Lectures, discussions, readings, class exercises and projects.</w:t>
      </w:r>
    </w:p>
    <w:p w14:paraId="6D237D12" w14:textId="77777777" w:rsidR="000C7E82" w:rsidRPr="00A53039" w:rsidRDefault="000C7E82" w:rsidP="000C7E82">
      <w:pPr>
        <w:widowControl w:val="0"/>
        <w:autoSpaceDE w:val="0"/>
        <w:autoSpaceDN w:val="0"/>
        <w:adjustRightInd w:val="0"/>
        <w:spacing w:after="0" w:line="240" w:lineRule="auto"/>
        <w:rPr>
          <w:rFonts w:ascii="Times New Roman" w:hAnsi="Times New Roman"/>
          <w:kern w:val="28"/>
        </w:rPr>
      </w:pPr>
    </w:p>
    <w:p w14:paraId="058212AE" w14:textId="77777777" w:rsidR="000C7E82" w:rsidRPr="00A53039" w:rsidRDefault="000C7E82" w:rsidP="000C7E82">
      <w:pPr>
        <w:widowControl w:val="0"/>
        <w:autoSpaceDE w:val="0"/>
        <w:autoSpaceDN w:val="0"/>
        <w:adjustRightInd w:val="0"/>
        <w:spacing w:after="0" w:line="240" w:lineRule="auto"/>
        <w:ind w:right="-360"/>
        <w:rPr>
          <w:rFonts w:ascii="Times New Roman" w:hAnsi="Times New Roman"/>
          <w:i/>
          <w:iCs/>
          <w:kern w:val="28"/>
        </w:rPr>
      </w:pPr>
      <w:r w:rsidRPr="00A53039">
        <w:rPr>
          <w:rFonts w:ascii="Times New Roman" w:hAnsi="Times New Roman"/>
          <w:i/>
          <w:iCs/>
          <w:kern w:val="28"/>
        </w:rPr>
        <w:t>Student Assessment</w:t>
      </w:r>
    </w:p>
    <w:p w14:paraId="6A13497E" w14:textId="5642CFB0" w:rsidR="000C7E82" w:rsidRPr="00A53039" w:rsidRDefault="00751F42" w:rsidP="000C7E82">
      <w:pPr>
        <w:spacing w:after="0"/>
        <w:ind w:right="-360" w:firstLine="1440"/>
        <w:rPr>
          <w:rFonts w:ascii="Times New Roman" w:hAnsi="Times New Roman"/>
        </w:rPr>
      </w:pPr>
      <w:r>
        <w:rPr>
          <w:rFonts w:ascii="Times New Roman" w:hAnsi="Times New Roman"/>
        </w:rPr>
        <w:t>Final project</w:t>
      </w:r>
      <w:r w:rsidR="00884F80">
        <w:rPr>
          <w:rFonts w:ascii="Times New Roman" w:hAnsi="Times New Roman"/>
        </w:rPr>
        <w:t xml:space="preserve"> </w:t>
      </w:r>
      <w:r w:rsidR="00BD5639">
        <w:rPr>
          <w:rFonts w:ascii="Times New Roman" w:hAnsi="Times New Roman"/>
        </w:rPr>
        <w:t>1</w:t>
      </w:r>
      <w:r w:rsidR="000C7E82" w:rsidRPr="00A53039">
        <w:rPr>
          <w:rFonts w:ascii="Times New Roman" w:hAnsi="Times New Roman"/>
        </w:rPr>
        <w:t>0%</w:t>
      </w:r>
    </w:p>
    <w:p w14:paraId="00F74E07" w14:textId="77777777" w:rsidR="000C7E82" w:rsidRDefault="000C7E82" w:rsidP="000C7E82">
      <w:pPr>
        <w:spacing w:after="0"/>
        <w:ind w:left="720" w:right="-360" w:firstLine="720"/>
        <w:rPr>
          <w:rFonts w:ascii="Times New Roman" w:hAnsi="Times New Roman"/>
        </w:rPr>
      </w:pPr>
      <w:r w:rsidRPr="00A53039">
        <w:rPr>
          <w:rFonts w:ascii="Times New Roman" w:hAnsi="Times New Roman"/>
        </w:rPr>
        <w:t>Homework</w:t>
      </w:r>
      <w:r w:rsidR="00BD5639">
        <w:rPr>
          <w:rFonts w:ascii="Times New Roman" w:hAnsi="Times New Roman"/>
        </w:rPr>
        <w:t xml:space="preserve"> projects</w:t>
      </w:r>
      <w:r w:rsidRPr="00A53039">
        <w:rPr>
          <w:rFonts w:ascii="Times New Roman" w:hAnsi="Times New Roman"/>
        </w:rPr>
        <w:t xml:space="preserve">, In-class Activities </w:t>
      </w:r>
      <w:r w:rsidRPr="00A53039">
        <w:rPr>
          <w:rFonts w:ascii="Times New Roman" w:hAnsi="Times New Roman"/>
        </w:rPr>
        <w:tab/>
      </w:r>
      <w:r w:rsidR="00BD5639">
        <w:rPr>
          <w:rFonts w:ascii="Times New Roman" w:hAnsi="Times New Roman"/>
        </w:rPr>
        <w:t>85</w:t>
      </w:r>
      <w:r w:rsidRPr="00A53039">
        <w:rPr>
          <w:rFonts w:ascii="Times New Roman" w:hAnsi="Times New Roman"/>
        </w:rPr>
        <w:t>%</w:t>
      </w:r>
    </w:p>
    <w:p w14:paraId="2A79218F" w14:textId="77777777" w:rsidR="00BD5639" w:rsidRDefault="00BD5639" w:rsidP="000C7E82">
      <w:pPr>
        <w:spacing w:after="0"/>
        <w:ind w:left="720" w:right="-360" w:firstLine="720"/>
        <w:rPr>
          <w:rFonts w:ascii="Times New Roman" w:hAnsi="Times New Roman"/>
        </w:rPr>
      </w:pPr>
      <w:r>
        <w:rPr>
          <w:rFonts w:ascii="Times New Roman" w:hAnsi="Times New Roman"/>
        </w:rPr>
        <w:t>Power-user tip presentation</w:t>
      </w:r>
      <w:r>
        <w:rPr>
          <w:rFonts w:ascii="Times New Roman" w:hAnsi="Times New Roman"/>
        </w:rPr>
        <w:tab/>
      </w:r>
      <w:r>
        <w:rPr>
          <w:rFonts w:ascii="Times New Roman" w:hAnsi="Times New Roman"/>
        </w:rPr>
        <w:tab/>
        <w:t>5%</w:t>
      </w:r>
    </w:p>
    <w:p w14:paraId="04093B94" w14:textId="77777777" w:rsidR="00751F42" w:rsidRDefault="00751F42" w:rsidP="00FA1338">
      <w:pPr>
        <w:spacing w:after="0"/>
        <w:ind w:right="-360"/>
        <w:rPr>
          <w:rFonts w:ascii="Times New Roman" w:hAnsi="Times New Roman"/>
        </w:rPr>
      </w:pPr>
    </w:p>
    <w:p w14:paraId="713F4676" w14:textId="77777777" w:rsidR="001D7162" w:rsidRPr="00A53039" w:rsidRDefault="000C7E82" w:rsidP="001D7162">
      <w:pPr>
        <w:widowControl w:val="0"/>
        <w:tabs>
          <w:tab w:val="left" w:pos="360"/>
        </w:tabs>
        <w:autoSpaceDE w:val="0"/>
        <w:autoSpaceDN w:val="0"/>
        <w:adjustRightInd w:val="0"/>
        <w:spacing w:after="0" w:line="240" w:lineRule="auto"/>
        <w:rPr>
          <w:rFonts w:ascii="Times New Roman" w:hAnsi="Times New Roman"/>
          <w:kern w:val="28"/>
        </w:rPr>
      </w:pPr>
      <w:r w:rsidRPr="00FA1338">
        <w:rPr>
          <w:rFonts w:ascii="Times New Roman" w:hAnsi="Times New Roman"/>
        </w:rPr>
        <w:t xml:space="preserve">You MUST be in class to earn in-class activity points.  </w:t>
      </w:r>
      <w:r w:rsidR="001D7162" w:rsidRPr="00A53039">
        <w:rPr>
          <w:rFonts w:ascii="Times New Roman" w:hAnsi="Times New Roman"/>
          <w:kern w:val="28"/>
        </w:rPr>
        <w:t xml:space="preserve">Assignments turned in late will receive a </w:t>
      </w:r>
      <w:r w:rsidR="001D7162" w:rsidRPr="00A53039">
        <w:rPr>
          <w:rFonts w:ascii="Times New Roman" w:hAnsi="Times New Roman"/>
          <w:kern w:val="28"/>
          <w:u w:val="single"/>
        </w:rPr>
        <w:t>5% reduction in earned points per day</w:t>
      </w:r>
      <w:r w:rsidR="001D7162" w:rsidRPr="00A53039">
        <w:rPr>
          <w:rFonts w:ascii="Times New Roman" w:hAnsi="Times New Roman"/>
          <w:kern w:val="28"/>
        </w:rPr>
        <w:t xml:space="preserve">. The only exception will be in the case of </w:t>
      </w:r>
      <w:r w:rsidR="001D7162">
        <w:rPr>
          <w:rFonts w:ascii="Times New Roman" w:hAnsi="Times New Roman"/>
          <w:kern w:val="28"/>
        </w:rPr>
        <w:t>university-approved excuses (health emergency, required work travel, etc.)</w:t>
      </w:r>
      <w:r w:rsidR="001D7162" w:rsidRPr="00A53039">
        <w:rPr>
          <w:rFonts w:ascii="Times New Roman" w:hAnsi="Times New Roman"/>
          <w:kern w:val="28"/>
        </w:rPr>
        <w:t>.</w:t>
      </w:r>
      <w:r w:rsidR="001D7162">
        <w:rPr>
          <w:rFonts w:ascii="Times New Roman" w:hAnsi="Times New Roman"/>
          <w:kern w:val="28"/>
        </w:rPr>
        <w:t xml:space="preserve"> Documentation may be required.</w:t>
      </w:r>
    </w:p>
    <w:p w14:paraId="237F0D13" w14:textId="77777777" w:rsidR="000C7E82" w:rsidRPr="00FA1338" w:rsidRDefault="000C7E82" w:rsidP="00FA1338">
      <w:pPr>
        <w:spacing w:after="0"/>
        <w:ind w:right="-360"/>
        <w:rPr>
          <w:rFonts w:ascii="Times New Roman" w:hAnsi="Times New Roman"/>
        </w:rPr>
      </w:pPr>
    </w:p>
    <w:p w14:paraId="5C2558DC" w14:textId="77777777" w:rsidR="001D7162" w:rsidRPr="00415B03" w:rsidRDefault="001D7162" w:rsidP="001D7162">
      <w:pPr>
        <w:rPr>
          <w:rFonts w:ascii="Times New Roman" w:hAnsi="Times New Roman" w:cs="Times New Roman"/>
          <w:b/>
          <w:i/>
          <w:sz w:val="24"/>
          <w:szCs w:val="24"/>
        </w:rPr>
      </w:pPr>
      <w:r w:rsidRPr="001D7162">
        <w:rPr>
          <w:rFonts w:ascii="Times New Roman" w:hAnsi="Times New Roman" w:cs="Times New Roman"/>
          <w:b/>
          <w:i/>
          <w:sz w:val="24"/>
          <w:szCs w:val="24"/>
          <w:highlight w:val="yellow"/>
        </w:rPr>
        <w:t>If you are interested in doing less work and being eligible to receive a B in class, complete:</w:t>
      </w:r>
    </w:p>
    <w:p w14:paraId="1FCECA4A" w14:textId="77777777" w:rsidR="001D7162" w:rsidRPr="00415B03" w:rsidRDefault="001D7162" w:rsidP="001D7162">
      <w:pPr>
        <w:ind w:left="720"/>
        <w:rPr>
          <w:rFonts w:ascii="Times New Roman" w:hAnsi="Times New Roman" w:cs="Times New Roman"/>
          <w:sz w:val="24"/>
          <w:szCs w:val="24"/>
        </w:rPr>
      </w:pPr>
      <w:r w:rsidRPr="00415B03">
        <w:rPr>
          <w:rFonts w:ascii="Times New Roman" w:hAnsi="Times New Roman" w:cs="Times New Roman"/>
          <w:sz w:val="24"/>
          <w:szCs w:val="24"/>
        </w:rPr>
        <w:t xml:space="preserve">All projects listed above EXCEPT the </w:t>
      </w:r>
      <w:r>
        <w:rPr>
          <w:rFonts w:ascii="Times New Roman" w:hAnsi="Times New Roman" w:cs="Times New Roman"/>
          <w:sz w:val="24"/>
          <w:szCs w:val="24"/>
        </w:rPr>
        <w:t>Final Project</w:t>
      </w:r>
      <w:r w:rsidRPr="00415B03">
        <w:rPr>
          <w:rFonts w:ascii="Times New Roman" w:hAnsi="Times New Roman" w:cs="Times New Roman"/>
          <w:sz w:val="24"/>
          <w:szCs w:val="24"/>
        </w:rPr>
        <w:t xml:space="preserve"> wi</w:t>
      </w:r>
      <w:r w:rsidR="00BD5639">
        <w:rPr>
          <w:rFonts w:ascii="Times New Roman" w:hAnsi="Times New Roman" w:cs="Times New Roman"/>
          <w:sz w:val="24"/>
          <w:szCs w:val="24"/>
        </w:rPr>
        <w:t xml:space="preserve">th at least 80% quality/completion </w:t>
      </w:r>
      <w:r w:rsidRPr="00415B03">
        <w:rPr>
          <w:rFonts w:ascii="Times New Roman" w:hAnsi="Times New Roman" w:cs="Times New Roman"/>
          <w:sz w:val="24"/>
          <w:szCs w:val="24"/>
        </w:rPr>
        <w:t xml:space="preserve">score </w:t>
      </w:r>
    </w:p>
    <w:p w14:paraId="5B332E9B" w14:textId="77777777" w:rsidR="001D7162" w:rsidRPr="00415B03" w:rsidRDefault="001D7162" w:rsidP="001D7162">
      <w:pPr>
        <w:rPr>
          <w:rFonts w:ascii="Times New Roman" w:hAnsi="Times New Roman" w:cs="Times New Roman"/>
          <w:b/>
          <w:i/>
          <w:sz w:val="24"/>
          <w:szCs w:val="24"/>
        </w:rPr>
      </w:pPr>
      <w:r w:rsidRPr="001D7162">
        <w:rPr>
          <w:rFonts w:ascii="Times New Roman" w:hAnsi="Times New Roman" w:cs="Times New Roman"/>
          <w:b/>
          <w:i/>
          <w:sz w:val="24"/>
          <w:szCs w:val="24"/>
          <w:highlight w:val="yellow"/>
        </w:rPr>
        <w:t>If you are interested in doing more work and being eligible to receive an A in class by demonstrating greater competency, complete:</w:t>
      </w:r>
    </w:p>
    <w:p w14:paraId="558FD337" w14:textId="77777777" w:rsidR="001D7162" w:rsidRPr="00415B03" w:rsidRDefault="001D7162" w:rsidP="001D7162">
      <w:pPr>
        <w:ind w:left="720"/>
        <w:rPr>
          <w:rFonts w:ascii="Times New Roman" w:hAnsi="Times New Roman" w:cs="Times New Roman"/>
          <w:sz w:val="24"/>
          <w:szCs w:val="24"/>
        </w:rPr>
      </w:pPr>
      <w:r w:rsidRPr="00415B03">
        <w:rPr>
          <w:rFonts w:ascii="Times New Roman" w:hAnsi="Times New Roman" w:cs="Times New Roman"/>
          <w:sz w:val="24"/>
          <w:szCs w:val="24"/>
        </w:rPr>
        <w:t xml:space="preserve">All projects listed above, including a </w:t>
      </w:r>
      <w:r>
        <w:rPr>
          <w:rFonts w:ascii="Times New Roman" w:hAnsi="Times New Roman" w:cs="Times New Roman"/>
          <w:sz w:val="24"/>
          <w:szCs w:val="24"/>
        </w:rPr>
        <w:t>Final Project</w:t>
      </w:r>
      <w:r w:rsidRPr="00415B03">
        <w:rPr>
          <w:rFonts w:ascii="Times New Roman" w:hAnsi="Times New Roman" w:cs="Times New Roman"/>
          <w:sz w:val="24"/>
          <w:szCs w:val="24"/>
        </w:rPr>
        <w:t xml:space="preserve"> with at least 90% quality/correct score</w:t>
      </w:r>
    </w:p>
    <w:p w14:paraId="09A6B5D5" w14:textId="77777777" w:rsidR="001D7162" w:rsidRPr="00415B03" w:rsidRDefault="001D7162" w:rsidP="001D7162">
      <w:pPr>
        <w:kinsoku w:val="0"/>
        <w:overflowPunct w:val="0"/>
        <w:autoSpaceDE w:val="0"/>
        <w:autoSpaceDN w:val="0"/>
        <w:adjustRightInd w:val="0"/>
        <w:spacing w:before="10" w:after="0" w:line="120" w:lineRule="exact"/>
        <w:rPr>
          <w:rFonts w:ascii="Times New Roman" w:hAnsi="Times New Roman" w:cs="Times New Roman"/>
          <w:sz w:val="24"/>
          <w:szCs w:val="24"/>
        </w:rPr>
      </w:pPr>
    </w:p>
    <w:p w14:paraId="5B9A5F7B" w14:textId="77777777" w:rsidR="001D7162" w:rsidRPr="00415B03" w:rsidRDefault="001D7162" w:rsidP="001D716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sz w:val="24"/>
          <w:szCs w:val="24"/>
        </w:rPr>
      </w:pPr>
      <w:r w:rsidRPr="00415B03">
        <w:rPr>
          <w:rFonts w:ascii="Times New Roman" w:hAnsi="Times New Roman" w:cs="Times New Roman"/>
          <w:b/>
          <w:bCs/>
          <w:kern w:val="28"/>
          <w:sz w:val="24"/>
          <w:szCs w:val="24"/>
        </w:rPr>
        <w:t xml:space="preserve">See extended descriptions </w:t>
      </w:r>
      <w:r>
        <w:rPr>
          <w:rFonts w:ascii="Times New Roman" w:hAnsi="Times New Roman" w:cs="Times New Roman"/>
          <w:b/>
          <w:bCs/>
          <w:kern w:val="28"/>
          <w:sz w:val="24"/>
          <w:szCs w:val="24"/>
        </w:rPr>
        <w:t xml:space="preserve">of projects and other activities </w:t>
      </w:r>
      <w:r w:rsidRPr="00415B03">
        <w:rPr>
          <w:rFonts w:ascii="Times New Roman" w:hAnsi="Times New Roman" w:cs="Times New Roman"/>
          <w:b/>
          <w:bCs/>
          <w:kern w:val="28"/>
          <w:sz w:val="24"/>
          <w:szCs w:val="24"/>
        </w:rPr>
        <w:t>on Canvas</w:t>
      </w:r>
      <w:r>
        <w:rPr>
          <w:rFonts w:ascii="Times New Roman" w:hAnsi="Times New Roman" w:cs="Times New Roman"/>
          <w:b/>
          <w:bCs/>
          <w:kern w:val="28"/>
          <w:sz w:val="24"/>
          <w:szCs w:val="24"/>
        </w:rPr>
        <w:t>.</w:t>
      </w:r>
    </w:p>
    <w:p w14:paraId="4C4DC6E0" w14:textId="77777777" w:rsidR="001D7162" w:rsidRDefault="001D7162" w:rsidP="001D7162">
      <w:pPr>
        <w:spacing w:after="0"/>
        <w:ind w:right="-360"/>
        <w:rPr>
          <w:rFonts w:ascii="Times New Roman" w:hAnsi="Times New Roman"/>
        </w:rPr>
      </w:pPr>
    </w:p>
    <w:p w14:paraId="5ED36D5E" w14:textId="77777777" w:rsidR="000C7E82" w:rsidRPr="00A53039" w:rsidRDefault="000C7E82" w:rsidP="000C7E82">
      <w:pPr>
        <w:widowControl w:val="0"/>
        <w:autoSpaceDE w:val="0"/>
        <w:autoSpaceDN w:val="0"/>
        <w:adjustRightInd w:val="0"/>
        <w:spacing w:after="0" w:line="240" w:lineRule="auto"/>
        <w:rPr>
          <w:rFonts w:ascii="Times New Roman" w:hAnsi="Times New Roman"/>
          <w:i/>
          <w:iCs/>
          <w:kern w:val="28"/>
        </w:rPr>
      </w:pPr>
      <w:r w:rsidRPr="00A53039">
        <w:rPr>
          <w:rFonts w:ascii="Times New Roman" w:hAnsi="Times New Roman"/>
          <w:i/>
          <w:iCs/>
          <w:kern w:val="28"/>
        </w:rPr>
        <w:t>Grading Scale</w:t>
      </w:r>
    </w:p>
    <w:p w14:paraId="7017A1DC" w14:textId="77777777" w:rsidR="000C7E82" w:rsidRPr="00A53039" w:rsidRDefault="000C7E82" w:rsidP="000C7E82">
      <w:pPr>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A:</w:t>
      </w:r>
      <w:r w:rsidRPr="00A53039">
        <w:rPr>
          <w:rFonts w:ascii="Times New Roman" w:hAnsi="Times New Roman"/>
          <w:kern w:val="28"/>
        </w:rPr>
        <w:tab/>
        <w:t xml:space="preserve">90 – 100% </w:t>
      </w:r>
    </w:p>
    <w:p w14:paraId="55A978A5" w14:textId="77777777" w:rsidR="000C7E82" w:rsidRPr="00A53039" w:rsidRDefault="000C7E82" w:rsidP="000C7E82">
      <w:pPr>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B:</w:t>
      </w:r>
      <w:r w:rsidRPr="00A53039">
        <w:rPr>
          <w:rFonts w:ascii="Times New Roman" w:hAnsi="Times New Roman"/>
          <w:kern w:val="28"/>
        </w:rPr>
        <w:tab/>
        <w:t xml:space="preserve">80 – 89% </w:t>
      </w:r>
    </w:p>
    <w:p w14:paraId="6186385E" w14:textId="77777777" w:rsidR="000C7E82" w:rsidRPr="00A53039" w:rsidRDefault="000C7E82" w:rsidP="000C7E82">
      <w:pPr>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C:</w:t>
      </w:r>
      <w:r w:rsidRPr="00A53039">
        <w:rPr>
          <w:rFonts w:ascii="Times New Roman" w:hAnsi="Times New Roman"/>
          <w:kern w:val="28"/>
        </w:rPr>
        <w:tab/>
        <w:t>70 – 79%</w:t>
      </w:r>
    </w:p>
    <w:p w14:paraId="752D5399" w14:textId="77777777" w:rsidR="000C7E82" w:rsidRPr="00A53039" w:rsidRDefault="000C7E82" w:rsidP="000C7E82">
      <w:pPr>
        <w:keepNext/>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D:</w:t>
      </w:r>
      <w:r w:rsidRPr="00A53039">
        <w:rPr>
          <w:rFonts w:ascii="Times New Roman" w:hAnsi="Times New Roman"/>
          <w:kern w:val="28"/>
        </w:rPr>
        <w:tab/>
        <w:t>60 – 69%</w:t>
      </w:r>
    </w:p>
    <w:p w14:paraId="66ED1289" w14:textId="77777777" w:rsidR="000C7E82" w:rsidRPr="00A53039" w:rsidRDefault="000C7E82" w:rsidP="000C7E82">
      <w:pPr>
        <w:keepNext/>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 xml:space="preserve">F: </w:t>
      </w:r>
      <w:r w:rsidRPr="00A53039">
        <w:rPr>
          <w:rFonts w:ascii="Times New Roman" w:hAnsi="Times New Roman"/>
          <w:kern w:val="28"/>
        </w:rPr>
        <w:tab/>
        <w:t>below 60%</w:t>
      </w:r>
    </w:p>
    <w:p w14:paraId="6B824E38" w14:textId="77777777" w:rsidR="00FB1FB6" w:rsidRPr="00A53039" w:rsidRDefault="00FB1FB6" w:rsidP="000C7E8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p w14:paraId="310BBAD8" w14:textId="77777777" w:rsidR="000C7E82" w:rsidRPr="00A53039" w:rsidRDefault="000C7E82" w:rsidP="000C7E8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b/>
          <w:bCs/>
          <w:kern w:val="28"/>
        </w:rPr>
      </w:pPr>
      <w:r>
        <w:rPr>
          <w:rFonts w:ascii="Times New Roman" w:hAnsi="Times New Roman"/>
          <w:b/>
          <w:bCs/>
          <w:kern w:val="28"/>
        </w:rPr>
        <w:lastRenderedPageBreak/>
        <w:t>9</w:t>
      </w:r>
      <w:r w:rsidRPr="00A53039">
        <w:rPr>
          <w:rFonts w:ascii="Times New Roman" w:hAnsi="Times New Roman"/>
          <w:b/>
          <w:bCs/>
          <w:kern w:val="28"/>
        </w:rPr>
        <w:t>.</w:t>
      </w:r>
      <w:r w:rsidRPr="00A53039">
        <w:rPr>
          <w:rFonts w:ascii="Times New Roman" w:hAnsi="Times New Roman"/>
          <w:b/>
          <w:bCs/>
          <w:kern w:val="28"/>
        </w:rPr>
        <w:tab/>
        <w:t>Class Policy Statements</w:t>
      </w:r>
    </w:p>
    <w:p w14:paraId="2A0BAF56" w14:textId="77777777" w:rsidR="000C7E82" w:rsidRPr="00A53039" w:rsidRDefault="000C7E82" w:rsidP="000C7E8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i/>
          <w:iCs/>
          <w:kern w:val="28"/>
        </w:rPr>
      </w:pPr>
      <w:r w:rsidRPr="00A53039">
        <w:rPr>
          <w:rFonts w:ascii="Times New Roman" w:hAnsi="Times New Roman"/>
          <w:i/>
          <w:iCs/>
          <w:kern w:val="28"/>
        </w:rPr>
        <w:t>Attendance Policy</w:t>
      </w:r>
    </w:p>
    <w:p w14:paraId="1D5238EE" w14:textId="77777777" w:rsidR="000C7E82" w:rsidRPr="00A53039" w:rsidRDefault="000C7E82" w:rsidP="000C7E8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b/>
          <w:bCs/>
          <w:kern w:val="28"/>
        </w:rPr>
      </w:pPr>
      <w:r w:rsidRPr="00A53039">
        <w:rPr>
          <w:rFonts w:ascii="Symbol" w:hAnsi="Symbol" w:cs="Symbol"/>
          <w:kern w:val="28"/>
        </w:rPr>
        <w:t></w:t>
      </w:r>
      <w:r w:rsidRPr="00A53039">
        <w:rPr>
          <w:rFonts w:ascii="Symbol" w:hAnsi="Symbol" w:cs="Symbol"/>
          <w:kern w:val="28"/>
        </w:rPr>
        <w:tab/>
      </w:r>
      <w:r w:rsidRPr="00A53039">
        <w:rPr>
          <w:rFonts w:ascii="Times New Roman" w:hAnsi="Times New Roman"/>
          <w:kern w:val="28"/>
        </w:rPr>
        <w:t>Excellent attendance is expected</w:t>
      </w:r>
      <w:r>
        <w:rPr>
          <w:rFonts w:ascii="Times New Roman" w:hAnsi="Times New Roman"/>
          <w:kern w:val="28"/>
        </w:rPr>
        <w:t>, but not required</w:t>
      </w:r>
      <w:r w:rsidRPr="00A53039">
        <w:rPr>
          <w:rFonts w:ascii="Times New Roman" w:hAnsi="Times New Roman"/>
          <w:kern w:val="28"/>
        </w:rPr>
        <w:t xml:space="preserve">. If you miss class, you will need to get notes from another student.  </w:t>
      </w:r>
    </w:p>
    <w:p w14:paraId="2E421E26" w14:textId="175BFA38" w:rsidR="000C7E82" w:rsidRPr="00A53039" w:rsidRDefault="000C7E82" w:rsidP="00884F80">
      <w:pPr>
        <w:widowControl w:val="0"/>
        <w:tabs>
          <w:tab w:val="left" w:pos="360"/>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kern w:val="28"/>
        </w:rPr>
      </w:pPr>
      <w:r w:rsidRPr="00A53039">
        <w:rPr>
          <w:rFonts w:ascii="Symbol" w:hAnsi="Symbol" w:cs="Symbol"/>
          <w:kern w:val="28"/>
        </w:rPr>
        <w:t></w:t>
      </w:r>
      <w:r w:rsidRPr="00A53039">
        <w:rPr>
          <w:rFonts w:ascii="Symbol" w:hAnsi="Symbol" w:cs="Symbol"/>
          <w:kern w:val="28"/>
        </w:rPr>
        <w:tab/>
      </w:r>
      <w:r w:rsidRPr="00A53039">
        <w:rPr>
          <w:rFonts w:ascii="Times New Roman" w:hAnsi="Times New Roman"/>
          <w:kern w:val="28"/>
        </w:rPr>
        <w:t>I will start class on time, so if you are late you will need to get notes from another student.</w:t>
      </w:r>
      <w:r w:rsidR="00884F80" w:rsidRPr="00A53039">
        <w:rPr>
          <w:rFonts w:ascii="Times New Roman" w:hAnsi="Times New Roman"/>
          <w:kern w:val="28"/>
        </w:rPr>
        <w:t xml:space="preserve"> </w:t>
      </w:r>
    </w:p>
    <w:p w14:paraId="398B655B" w14:textId="77777777" w:rsidR="000C7E82" w:rsidRPr="00A53039" w:rsidRDefault="000C7E82" w:rsidP="000C7E82">
      <w:pPr>
        <w:widowControl w:val="0"/>
        <w:autoSpaceDE w:val="0"/>
        <w:autoSpaceDN w:val="0"/>
        <w:adjustRightInd w:val="0"/>
        <w:spacing w:after="0" w:line="240" w:lineRule="auto"/>
        <w:rPr>
          <w:rFonts w:ascii="Times New Roman" w:hAnsi="Times New Roman"/>
          <w:i/>
          <w:iCs/>
          <w:kern w:val="28"/>
        </w:rPr>
      </w:pPr>
      <w:r w:rsidRPr="00A53039">
        <w:rPr>
          <w:rFonts w:ascii="Times New Roman" w:hAnsi="Times New Roman"/>
          <w:i/>
          <w:iCs/>
          <w:kern w:val="28"/>
        </w:rPr>
        <w:t xml:space="preserve">Late Assignments Policy  </w:t>
      </w:r>
    </w:p>
    <w:p w14:paraId="33BC2DD3" w14:textId="77777777" w:rsidR="000C7E82" w:rsidRPr="00A53039" w:rsidRDefault="000C7E82" w:rsidP="000C7E82">
      <w:pPr>
        <w:widowControl w:val="0"/>
        <w:numPr>
          <w:ilvl w:val="0"/>
          <w:numId w:val="4"/>
        </w:numPr>
        <w:tabs>
          <w:tab w:val="left" w:pos="360"/>
        </w:tabs>
        <w:autoSpaceDE w:val="0"/>
        <w:autoSpaceDN w:val="0"/>
        <w:adjustRightInd w:val="0"/>
        <w:spacing w:after="0" w:line="240" w:lineRule="auto"/>
        <w:ind w:left="360" w:hanging="360"/>
        <w:rPr>
          <w:rFonts w:ascii="Times New Roman" w:hAnsi="Times New Roman"/>
          <w:kern w:val="28"/>
        </w:rPr>
      </w:pPr>
      <w:r w:rsidRPr="00A53039">
        <w:rPr>
          <w:rFonts w:ascii="Times New Roman" w:hAnsi="Times New Roman"/>
          <w:kern w:val="28"/>
        </w:rPr>
        <w:t xml:space="preserve">Assignments turned in late will receive a </w:t>
      </w:r>
      <w:r w:rsidRPr="00A53039">
        <w:rPr>
          <w:rFonts w:ascii="Times New Roman" w:hAnsi="Times New Roman"/>
          <w:kern w:val="28"/>
          <w:u w:val="single"/>
        </w:rPr>
        <w:t>5% reduction in earned points per day</w:t>
      </w:r>
      <w:r w:rsidRPr="00A53039">
        <w:rPr>
          <w:rFonts w:ascii="Times New Roman" w:hAnsi="Times New Roman"/>
          <w:kern w:val="28"/>
        </w:rPr>
        <w:t xml:space="preserve">. </w:t>
      </w:r>
      <w:r w:rsidR="001D7162" w:rsidRPr="00A53039">
        <w:rPr>
          <w:rFonts w:ascii="Times New Roman" w:hAnsi="Times New Roman"/>
          <w:kern w:val="28"/>
        </w:rPr>
        <w:t xml:space="preserve">The only exception will be in the case of </w:t>
      </w:r>
      <w:r w:rsidR="001D7162">
        <w:rPr>
          <w:rFonts w:ascii="Times New Roman" w:hAnsi="Times New Roman"/>
          <w:kern w:val="28"/>
        </w:rPr>
        <w:t>university-approved excuses (health emergency, required work travel, etc.)</w:t>
      </w:r>
      <w:r w:rsidR="001D7162" w:rsidRPr="00A53039">
        <w:rPr>
          <w:rFonts w:ascii="Times New Roman" w:hAnsi="Times New Roman"/>
          <w:kern w:val="28"/>
        </w:rPr>
        <w:t>.</w:t>
      </w:r>
      <w:r w:rsidR="001D7162">
        <w:rPr>
          <w:rFonts w:ascii="Times New Roman" w:hAnsi="Times New Roman"/>
          <w:kern w:val="28"/>
        </w:rPr>
        <w:t xml:space="preserve"> Documentation may be required.</w:t>
      </w:r>
    </w:p>
    <w:p w14:paraId="5536C25B" w14:textId="77777777" w:rsidR="000C7E82" w:rsidRPr="00751F42" w:rsidRDefault="000C7E82" w:rsidP="000C7E82">
      <w:pPr>
        <w:widowControl w:val="0"/>
        <w:numPr>
          <w:ilvl w:val="0"/>
          <w:numId w:val="4"/>
        </w:numPr>
        <w:tabs>
          <w:tab w:val="left" w:pos="360"/>
        </w:tabs>
        <w:autoSpaceDE w:val="0"/>
        <w:autoSpaceDN w:val="0"/>
        <w:adjustRightInd w:val="0"/>
        <w:spacing w:after="0" w:line="240" w:lineRule="auto"/>
        <w:ind w:left="360" w:hanging="360"/>
        <w:rPr>
          <w:rFonts w:ascii="Times New Roman" w:hAnsi="Times New Roman"/>
          <w:kern w:val="28"/>
          <w:u w:val="single"/>
        </w:rPr>
      </w:pPr>
      <w:r w:rsidRPr="00A53039">
        <w:rPr>
          <w:rFonts w:ascii="Times New Roman" w:hAnsi="Times New Roman"/>
          <w:kern w:val="28"/>
        </w:rPr>
        <w:t xml:space="preserve">Except for </w:t>
      </w:r>
      <w:r w:rsidR="00751F42">
        <w:rPr>
          <w:rFonts w:ascii="Times New Roman" w:hAnsi="Times New Roman"/>
          <w:kern w:val="28"/>
        </w:rPr>
        <w:t xml:space="preserve">in-class </w:t>
      </w:r>
      <w:r w:rsidRPr="00A53039">
        <w:rPr>
          <w:rFonts w:ascii="Times New Roman" w:hAnsi="Times New Roman"/>
          <w:kern w:val="28"/>
        </w:rPr>
        <w:t>work</w:t>
      </w:r>
      <w:r w:rsidR="00751F42">
        <w:rPr>
          <w:rFonts w:ascii="Times New Roman" w:hAnsi="Times New Roman"/>
          <w:kern w:val="28"/>
        </w:rPr>
        <w:t xml:space="preserve"> or work</w:t>
      </w:r>
      <w:r w:rsidRPr="00A53039">
        <w:rPr>
          <w:rFonts w:ascii="Times New Roman" w:hAnsi="Times New Roman"/>
          <w:kern w:val="28"/>
        </w:rPr>
        <w:t xml:space="preserve"> requiring calculations, all work must be typed or it will </w:t>
      </w:r>
      <w:r w:rsidRPr="00A53039">
        <w:rPr>
          <w:rFonts w:ascii="Times New Roman" w:hAnsi="Times New Roman"/>
          <w:b/>
          <w:bCs/>
          <w:kern w:val="28"/>
          <w:u w:val="single"/>
        </w:rPr>
        <w:t>not</w:t>
      </w:r>
      <w:r w:rsidRPr="00A53039">
        <w:rPr>
          <w:rFonts w:ascii="Times New Roman" w:hAnsi="Times New Roman"/>
          <w:kern w:val="28"/>
          <w:u w:val="single"/>
        </w:rPr>
        <w:t xml:space="preserve"> be graded</w:t>
      </w:r>
      <w:r w:rsidRPr="00A53039">
        <w:rPr>
          <w:rFonts w:ascii="Times New Roman" w:hAnsi="Times New Roman"/>
          <w:kern w:val="28"/>
        </w:rPr>
        <w:t>. Late penalty will be applied to work completed in writing and then turned in late in typed format for a grade.</w:t>
      </w:r>
    </w:p>
    <w:p w14:paraId="30CAFA92" w14:textId="77777777" w:rsidR="00751F42" w:rsidRPr="00A53039" w:rsidRDefault="00751F42" w:rsidP="00751F42">
      <w:pPr>
        <w:widowControl w:val="0"/>
        <w:tabs>
          <w:tab w:val="left" w:pos="360"/>
        </w:tabs>
        <w:autoSpaceDE w:val="0"/>
        <w:autoSpaceDN w:val="0"/>
        <w:adjustRightInd w:val="0"/>
        <w:spacing w:after="0" w:line="240" w:lineRule="auto"/>
        <w:ind w:left="360"/>
        <w:rPr>
          <w:rFonts w:ascii="Times New Roman" w:hAnsi="Times New Roman"/>
          <w:kern w:val="28"/>
          <w:u w:val="single"/>
        </w:rPr>
      </w:pPr>
    </w:p>
    <w:p w14:paraId="75FB80E3" w14:textId="3E9AE254" w:rsidR="001D7162" w:rsidRPr="00415B03" w:rsidRDefault="001D7162" w:rsidP="001D716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sz w:val="24"/>
          <w:szCs w:val="24"/>
        </w:rPr>
      </w:pPr>
      <w:r w:rsidRPr="00415B03">
        <w:rPr>
          <w:rFonts w:ascii="Times New Roman" w:hAnsi="Times New Roman" w:cs="Times New Roman"/>
          <w:i/>
          <w:iCs/>
          <w:kern w:val="28"/>
          <w:sz w:val="24"/>
          <w:szCs w:val="24"/>
        </w:rPr>
        <w:t xml:space="preserve">Incompletes and Withdrawals </w:t>
      </w:r>
    </w:p>
    <w:p w14:paraId="4C8C7A1A" w14:textId="77777777" w:rsidR="001D7162" w:rsidRPr="00415B03" w:rsidRDefault="001D7162" w:rsidP="001D716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sz w:val="24"/>
          <w:szCs w:val="24"/>
        </w:rPr>
      </w:pPr>
      <w:r w:rsidRPr="00415B03">
        <w:rPr>
          <w:rFonts w:ascii="Times New Roman" w:hAnsi="Times New Roman" w:cs="Times New Roman"/>
          <w:kern w:val="28"/>
          <w:sz w:val="24"/>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14:paraId="4435182E" w14:textId="77777777" w:rsidR="001D7162" w:rsidRPr="00415B03" w:rsidRDefault="001D7162" w:rsidP="001D716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sz w:val="24"/>
          <w:szCs w:val="24"/>
        </w:rPr>
      </w:pPr>
    </w:p>
    <w:p w14:paraId="43ED634B" w14:textId="77777777" w:rsidR="001D7162" w:rsidRPr="00415B03" w:rsidRDefault="001D7162" w:rsidP="001D716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sz w:val="24"/>
          <w:szCs w:val="24"/>
        </w:rPr>
      </w:pPr>
      <w:r w:rsidRPr="00415B03">
        <w:rPr>
          <w:rFonts w:ascii="Times New Roman" w:hAnsi="Times New Roman" w:cs="Times New Roman"/>
          <w:kern w:val="28"/>
          <w:sz w:val="24"/>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14:paraId="05071223" w14:textId="77777777" w:rsidR="001D7162" w:rsidRPr="00415B03" w:rsidRDefault="001D7162" w:rsidP="001D716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sz w:val="24"/>
          <w:szCs w:val="24"/>
        </w:rPr>
      </w:pPr>
    </w:p>
    <w:p w14:paraId="7B4F6CAD" w14:textId="77777777" w:rsidR="001D7162" w:rsidRPr="00415B03" w:rsidRDefault="001D7162" w:rsidP="001D716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sz w:val="24"/>
          <w:szCs w:val="24"/>
        </w:rPr>
      </w:pPr>
      <w:r w:rsidRPr="00415B03">
        <w:rPr>
          <w:rFonts w:ascii="Times New Roman" w:hAnsi="Times New Roman" w:cs="Times New Roman"/>
          <w:i/>
          <w:iCs/>
          <w:kern w:val="28"/>
          <w:sz w:val="24"/>
          <w:szCs w:val="24"/>
        </w:rPr>
        <w:t xml:space="preserve">Academic Misconduct </w:t>
      </w:r>
    </w:p>
    <w:p w14:paraId="3109303F" w14:textId="77777777" w:rsidR="001D7162" w:rsidRPr="00415B03" w:rsidRDefault="001D7162" w:rsidP="001D716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sz w:val="24"/>
          <w:szCs w:val="24"/>
        </w:rPr>
      </w:pPr>
      <w:r w:rsidRPr="00415B03">
        <w:rPr>
          <w:rFonts w:ascii="Times New Roman" w:hAnsi="Times New Roman" w:cs="Times New Roman"/>
          <w:kern w:val="28"/>
          <w:sz w:val="24"/>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488C9D0E" w14:textId="77777777" w:rsidR="001D7162" w:rsidRPr="00415B03" w:rsidRDefault="001D7162" w:rsidP="001D7162">
      <w:pPr>
        <w:widowControl w:val="0"/>
        <w:autoSpaceDE w:val="0"/>
        <w:autoSpaceDN w:val="0"/>
        <w:adjustRightInd w:val="0"/>
        <w:spacing w:after="0" w:line="240" w:lineRule="auto"/>
        <w:rPr>
          <w:rFonts w:ascii="Times New Roman" w:hAnsi="Times New Roman" w:cs="Times New Roman"/>
          <w:kern w:val="28"/>
          <w:sz w:val="24"/>
          <w:szCs w:val="24"/>
        </w:rPr>
      </w:pPr>
    </w:p>
    <w:p w14:paraId="5571F674" w14:textId="77777777" w:rsidR="001D7162" w:rsidRPr="00415B03" w:rsidRDefault="001D7162" w:rsidP="001D7162">
      <w:pPr>
        <w:keepNext/>
        <w:widowControl w:val="0"/>
        <w:autoSpaceDE w:val="0"/>
        <w:autoSpaceDN w:val="0"/>
        <w:adjustRightInd w:val="0"/>
        <w:spacing w:after="0" w:line="240" w:lineRule="auto"/>
        <w:rPr>
          <w:rFonts w:ascii="Times New Roman" w:hAnsi="Times New Roman" w:cs="Times New Roman"/>
          <w:i/>
          <w:iCs/>
          <w:kern w:val="28"/>
          <w:sz w:val="24"/>
          <w:szCs w:val="24"/>
        </w:rPr>
      </w:pPr>
      <w:r w:rsidRPr="00415B03">
        <w:rPr>
          <w:rFonts w:ascii="Times New Roman" w:hAnsi="Times New Roman" w:cs="Times New Roman"/>
          <w:i/>
          <w:iCs/>
          <w:kern w:val="28"/>
          <w:sz w:val="24"/>
          <w:szCs w:val="24"/>
        </w:rPr>
        <w:t xml:space="preserve">Disability Accommodations </w:t>
      </w:r>
    </w:p>
    <w:p w14:paraId="1008AE37" w14:textId="77777777" w:rsidR="001D7162" w:rsidRPr="00415B03" w:rsidRDefault="001D7162" w:rsidP="001D7162">
      <w:pPr>
        <w:spacing w:line="240" w:lineRule="auto"/>
        <w:rPr>
          <w:rFonts w:ascii="Times New Roman" w:hAnsi="Times New Roman" w:cs="Times New Roman"/>
          <w:sz w:val="24"/>
          <w:szCs w:val="24"/>
        </w:rPr>
      </w:pPr>
      <w:r w:rsidRPr="00415B03">
        <w:rPr>
          <w:rFonts w:ascii="Times New Roman" w:hAnsi="Times New Roman" w:cs="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381020F0" w14:textId="77777777" w:rsidR="001D7162" w:rsidRPr="00415B03" w:rsidRDefault="001D7162" w:rsidP="001D716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i/>
          <w:kern w:val="28"/>
          <w:sz w:val="24"/>
          <w:szCs w:val="24"/>
        </w:rPr>
      </w:pPr>
      <w:r w:rsidRPr="00415B03">
        <w:rPr>
          <w:rFonts w:ascii="Times New Roman" w:hAnsi="Times New Roman" w:cs="Times New Roman"/>
          <w:i/>
          <w:kern w:val="28"/>
          <w:sz w:val="24"/>
          <w:szCs w:val="24"/>
        </w:rPr>
        <w:t>Copyright and Course Materials (adapted from http://www.president.umd.edu/legal/commercial.html)</w:t>
      </w:r>
    </w:p>
    <w:p w14:paraId="5DCC706D" w14:textId="77777777" w:rsidR="001D7162" w:rsidRPr="00415B03" w:rsidRDefault="001D7162" w:rsidP="001D716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sz w:val="24"/>
          <w:szCs w:val="24"/>
        </w:rPr>
      </w:pPr>
      <w:r w:rsidRPr="00415B03">
        <w:rPr>
          <w:rFonts w:ascii="Times New Roman" w:hAnsi="Times New Roman" w:cs="Times New Roman"/>
          <w:color w:val="000000"/>
          <w:sz w:val="24"/>
          <w:szCs w:val="24"/>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415B03">
        <w:rPr>
          <w:rFonts w:ascii="Times New Roman" w:hAnsi="Times New Roman" w:cs="Times New Roman"/>
          <w:i/>
          <w:color w:val="000000"/>
          <w:sz w:val="24"/>
          <w:szCs w:val="24"/>
          <w:shd w:val="clear" w:color="auto" w:fill="FFFFFF"/>
        </w:rPr>
        <w:t>publicly</w:t>
      </w:r>
      <w:r w:rsidRPr="00415B03">
        <w:rPr>
          <w:rFonts w:ascii="Times New Roman" w:hAnsi="Times New Roman" w:cs="Times New Roman"/>
          <w:color w:val="000000"/>
          <w:sz w:val="24"/>
          <w:szCs w:val="24"/>
          <w:shd w:val="clear" w:color="auto" w:fill="FFFFFF"/>
        </w:rPr>
        <w:t xml:space="preserve"> (whether or not a fee is charged) without my express written consent. Similarly, you own copyright to your original papers, exam essays, and presentation materials for class. If I am interested in posting your answers or papers on the course web site</w:t>
      </w:r>
      <w:r w:rsidR="00E02D5B">
        <w:rPr>
          <w:rFonts w:ascii="Times New Roman" w:hAnsi="Times New Roman" w:cs="Times New Roman"/>
          <w:color w:val="000000"/>
          <w:sz w:val="24"/>
          <w:szCs w:val="24"/>
          <w:shd w:val="clear" w:color="auto" w:fill="FFFFFF"/>
        </w:rPr>
        <w:t xml:space="preserve"> or in a public forum</w:t>
      </w:r>
      <w:r w:rsidRPr="00415B03">
        <w:rPr>
          <w:rFonts w:ascii="Times New Roman" w:hAnsi="Times New Roman" w:cs="Times New Roman"/>
          <w:color w:val="000000"/>
          <w:sz w:val="24"/>
          <w:szCs w:val="24"/>
          <w:shd w:val="clear" w:color="auto" w:fill="FFFFFF"/>
        </w:rPr>
        <w:t xml:space="preserve">, I will ask for your written permission. As part of the course, your class presentation </w:t>
      </w:r>
      <w:r w:rsidRPr="00415B03">
        <w:rPr>
          <w:rFonts w:ascii="Times New Roman" w:hAnsi="Times New Roman" w:cs="Times New Roman"/>
          <w:color w:val="000000"/>
          <w:sz w:val="24"/>
          <w:szCs w:val="24"/>
          <w:shd w:val="clear" w:color="auto" w:fill="FFFFFF"/>
        </w:rPr>
        <w:lastRenderedPageBreak/>
        <w:t>materials will be posted to Canvas.</w:t>
      </w:r>
    </w:p>
    <w:p w14:paraId="0701EC41" w14:textId="77777777" w:rsidR="00AC7D03" w:rsidRPr="004C55D2" w:rsidRDefault="00AC7D03" w:rsidP="001D716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rPr>
      </w:pPr>
    </w:p>
    <w:sectPr w:rsidR="00AC7D03" w:rsidRPr="004C55D2" w:rsidSect="00BD563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60E29A"/>
    <w:lvl w:ilvl="0">
      <w:numFmt w:val="bullet"/>
      <w:lvlText w:val="*"/>
      <w:lvlJc w:val="left"/>
    </w:lvl>
  </w:abstractNum>
  <w:abstractNum w:abstractNumId="1" w15:restartNumberingAfterBreak="0">
    <w:nsid w:val="000E5496"/>
    <w:multiLevelType w:val="hybridMultilevel"/>
    <w:tmpl w:val="CCA46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94140"/>
    <w:multiLevelType w:val="hybridMultilevel"/>
    <w:tmpl w:val="5502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77A64"/>
    <w:multiLevelType w:val="hybridMultilevel"/>
    <w:tmpl w:val="35324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71DF6"/>
    <w:multiLevelType w:val="hybridMultilevel"/>
    <w:tmpl w:val="5416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62183"/>
    <w:multiLevelType w:val="hybridMultilevel"/>
    <w:tmpl w:val="B73AA996"/>
    <w:lvl w:ilvl="0" w:tplc="4B7AD5B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208C0"/>
    <w:multiLevelType w:val="hybridMultilevel"/>
    <w:tmpl w:val="DADEF83A"/>
    <w:lvl w:ilvl="0" w:tplc="9160916C">
      <w:start w:val="1"/>
      <w:numFmt w:val="bullet"/>
      <w:lvlText w:val="•"/>
      <w:lvlJc w:val="left"/>
      <w:pPr>
        <w:tabs>
          <w:tab w:val="num" w:pos="720"/>
        </w:tabs>
        <w:ind w:left="720" w:hanging="360"/>
      </w:pPr>
      <w:rPr>
        <w:rFonts w:ascii="Arial" w:hAnsi="Arial" w:hint="default"/>
      </w:rPr>
    </w:lvl>
    <w:lvl w:ilvl="1" w:tplc="4366286C">
      <w:start w:val="1"/>
      <w:numFmt w:val="bullet"/>
      <w:lvlText w:val="•"/>
      <w:lvlJc w:val="left"/>
      <w:pPr>
        <w:tabs>
          <w:tab w:val="num" w:pos="1440"/>
        </w:tabs>
        <w:ind w:left="1440" w:hanging="360"/>
      </w:pPr>
      <w:rPr>
        <w:rFonts w:ascii="Arial" w:hAnsi="Arial" w:hint="default"/>
      </w:rPr>
    </w:lvl>
    <w:lvl w:ilvl="2" w:tplc="1E2C0360" w:tentative="1">
      <w:start w:val="1"/>
      <w:numFmt w:val="bullet"/>
      <w:lvlText w:val="•"/>
      <w:lvlJc w:val="left"/>
      <w:pPr>
        <w:tabs>
          <w:tab w:val="num" w:pos="2160"/>
        </w:tabs>
        <w:ind w:left="2160" w:hanging="360"/>
      </w:pPr>
      <w:rPr>
        <w:rFonts w:ascii="Arial" w:hAnsi="Arial" w:hint="default"/>
      </w:rPr>
    </w:lvl>
    <w:lvl w:ilvl="3" w:tplc="D6E6E738" w:tentative="1">
      <w:start w:val="1"/>
      <w:numFmt w:val="bullet"/>
      <w:lvlText w:val="•"/>
      <w:lvlJc w:val="left"/>
      <w:pPr>
        <w:tabs>
          <w:tab w:val="num" w:pos="2880"/>
        </w:tabs>
        <w:ind w:left="2880" w:hanging="360"/>
      </w:pPr>
      <w:rPr>
        <w:rFonts w:ascii="Arial" w:hAnsi="Arial" w:hint="default"/>
      </w:rPr>
    </w:lvl>
    <w:lvl w:ilvl="4" w:tplc="FC502D62" w:tentative="1">
      <w:start w:val="1"/>
      <w:numFmt w:val="bullet"/>
      <w:lvlText w:val="•"/>
      <w:lvlJc w:val="left"/>
      <w:pPr>
        <w:tabs>
          <w:tab w:val="num" w:pos="3600"/>
        </w:tabs>
        <w:ind w:left="3600" w:hanging="360"/>
      </w:pPr>
      <w:rPr>
        <w:rFonts w:ascii="Arial" w:hAnsi="Arial" w:hint="default"/>
      </w:rPr>
    </w:lvl>
    <w:lvl w:ilvl="5" w:tplc="943C38E2" w:tentative="1">
      <w:start w:val="1"/>
      <w:numFmt w:val="bullet"/>
      <w:lvlText w:val="•"/>
      <w:lvlJc w:val="left"/>
      <w:pPr>
        <w:tabs>
          <w:tab w:val="num" w:pos="4320"/>
        </w:tabs>
        <w:ind w:left="4320" w:hanging="360"/>
      </w:pPr>
      <w:rPr>
        <w:rFonts w:ascii="Arial" w:hAnsi="Arial" w:hint="default"/>
      </w:rPr>
    </w:lvl>
    <w:lvl w:ilvl="6" w:tplc="B568C756" w:tentative="1">
      <w:start w:val="1"/>
      <w:numFmt w:val="bullet"/>
      <w:lvlText w:val="•"/>
      <w:lvlJc w:val="left"/>
      <w:pPr>
        <w:tabs>
          <w:tab w:val="num" w:pos="5040"/>
        </w:tabs>
        <w:ind w:left="5040" w:hanging="360"/>
      </w:pPr>
      <w:rPr>
        <w:rFonts w:ascii="Arial" w:hAnsi="Arial" w:hint="default"/>
      </w:rPr>
    </w:lvl>
    <w:lvl w:ilvl="7" w:tplc="D53E589E" w:tentative="1">
      <w:start w:val="1"/>
      <w:numFmt w:val="bullet"/>
      <w:lvlText w:val="•"/>
      <w:lvlJc w:val="left"/>
      <w:pPr>
        <w:tabs>
          <w:tab w:val="num" w:pos="5760"/>
        </w:tabs>
        <w:ind w:left="5760" w:hanging="360"/>
      </w:pPr>
      <w:rPr>
        <w:rFonts w:ascii="Arial" w:hAnsi="Arial" w:hint="default"/>
      </w:rPr>
    </w:lvl>
    <w:lvl w:ilvl="8" w:tplc="2E2EE3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7D1BF9"/>
    <w:multiLevelType w:val="hybridMultilevel"/>
    <w:tmpl w:val="B3C8A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341BE"/>
    <w:multiLevelType w:val="hybridMultilevel"/>
    <w:tmpl w:val="9042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F5A1F"/>
    <w:multiLevelType w:val="hybridMultilevel"/>
    <w:tmpl w:val="55A89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83A72"/>
    <w:multiLevelType w:val="hybridMultilevel"/>
    <w:tmpl w:val="92C40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71613"/>
    <w:multiLevelType w:val="hybridMultilevel"/>
    <w:tmpl w:val="1F3A4FE6"/>
    <w:lvl w:ilvl="0" w:tplc="9C9E06FE">
      <w:start w:val="1"/>
      <w:numFmt w:val="bullet"/>
      <w:lvlText w:val="•"/>
      <w:lvlJc w:val="left"/>
      <w:pPr>
        <w:tabs>
          <w:tab w:val="num" w:pos="720"/>
        </w:tabs>
        <w:ind w:left="720" w:hanging="360"/>
      </w:pPr>
      <w:rPr>
        <w:rFonts w:ascii="Arial" w:hAnsi="Arial" w:hint="default"/>
      </w:rPr>
    </w:lvl>
    <w:lvl w:ilvl="1" w:tplc="80B404D0">
      <w:start w:val="1"/>
      <w:numFmt w:val="bullet"/>
      <w:lvlText w:val="•"/>
      <w:lvlJc w:val="left"/>
      <w:pPr>
        <w:tabs>
          <w:tab w:val="num" w:pos="1440"/>
        </w:tabs>
        <w:ind w:left="1440" w:hanging="360"/>
      </w:pPr>
      <w:rPr>
        <w:rFonts w:ascii="Arial" w:hAnsi="Arial" w:hint="default"/>
      </w:rPr>
    </w:lvl>
    <w:lvl w:ilvl="2" w:tplc="DB40D0BE" w:tentative="1">
      <w:start w:val="1"/>
      <w:numFmt w:val="bullet"/>
      <w:lvlText w:val="•"/>
      <w:lvlJc w:val="left"/>
      <w:pPr>
        <w:tabs>
          <w:tab w:val="num" w:pos="2160"/>
        </w:tabs>
        <w:ind w:left="2160" w:hanging="360"/>
      </w:pPr>
      <w:rPr>
        <w:rFonts w:ascii="Arial" w:hAnsi="Arial" w:hint="default"/>
      </w:rPr>
    </w:lvl>
    <w:lvl w:ilvl="3" w:tplc="BE4E5324" w:tentative="1">
      <w:start w:val="1"/>
      <w:numFmt w:val="bullet"/>
      <w:lvlText w:val="•"/>
      <w:lvlJc w:val="left"/>
      <w:pPr>
        <w:tabs>
          <w:tab w:val="num" w:pos="2880"/>
        </w:tabs>
        <w:ind w:left="2880" w:hanging="360"/>
      </w:pPr>
      <w:rPr>
        <w:rFonts w:ascii="Arial" w:hAnsi="Arial" w:hint="default"/>
      </w:rPr>
    </w:lvl>
    <w:lvl w:ilvl="4" w:tplc="0172EC08" w:tentative="1">
      <w:start w:val="1"/>
      <w:numFmt w:val="bullet"/>
      <w:lvlText w:val="•"/>
      <w:lvlJc w:val="left"/>
      <w:pPr>
        <w:tabs>
          <w:tab w:val="num" w:pos="3600"/>
        </w:tabs>
        <w:ind w:left="3600" w:hanging="360"/>
      </w:pPr>
      <w:rPr>
        <w:rFonts w:ascii="Arial" w:hAnsi="Arial" w:hint="default"/>
      </w:rPr>
    </w:lvl>
    <w:lvl w:ilvl="5" w:tplc="AA0626B4" w:tentative="1">
      <w:start w:val="1"/>
      <w:numFmt w:val="bullet"/>
      <w:lvlText w:val="•"/>
      <w:lvlJc w:val="left"/>
      <w:pPr>
        <w:tabs>
          <w:tab w:val="num" w:pos="4320"/>
        </w:tabs>
        <w:ind w:left="4320" w:hanging="360"/>
      </w:pPr>
      <w:rPr>
        <w:rFonts w:ascii="Arial" w:hAnsi="Arial" w:hint="default"/>
      </w:rPr>
    </w:lvl>
    <w:lvl w:ilvl="6" w:tplc="35B4C68A" w:tentative="1">
      <w:start w:val="1"/>
      <w:numFmt w:val="bullet"/>
      <w:lvlText w:val="•"/>
      <w:lvlJc w:val="left"/>
      <w:pPr>
        <w:tabs>
          <w:tab w:val="num" w:pos="5040"/>
        </w:tabs>
        <w:ind w:left="5040" w:hanging="360"/>
      </w:pPr>
      <w:rPr>
        <w:rFonts w:ascii="Arial" w:hAnsi="Arial" w:hint="default"/>
      </w:rPr>
    </w:lvl>
    <w:lvl w:ilvl="7" w:tplc="4686D644" w:tentative="1">
      <w:start w:val="1"/>
      <w:numFmt w:val="bullet"/>
      <w:lvlText w:val="•"/>
      <w:lvlJc w:val="left"/>
      <w:pPr>
        <w:tabs>
          <w:tab w:val="num" w:pos="5760"/>
        </w:tabs>
        <w:ind w:left="5760" w:hanging="360"/>
      </w:pPr>
      <w:rPr>
        <w:rFonts w:ascii="Arial" w:hAnsi="Arial" w:hint="default"/>
      </w:rPr>
    </w:lvl>
    <w:lvl w:ilvl="8" w:tplc="A22CFF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5644D0"/>
    <w:multiLevelType w:val="hybridMultilevel"/>
    <w:tmpl w:val="284C6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147A7"/>
    <w:multiLevelType w:val="hybridMultilevel"/>
    <w:tmpl w:val="BF5A8E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E4E687D"/>
    <w:multiLevelType w:val="hybridMultilevel"/>
    <w:tmpl w:val="9AECD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6B1EE4"/>
    <w:multiLevelType w:val="hybridMultilevel"/>
    <w:tmpl w:val="009C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F3A8B"/>
    <w:multiLevelType w:val="hybridMultilevel"/>
    <w:tmpl w:val="FBA6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7"/>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8"/>
  </w:num>
  <w:num w:numId="6">
    <w:abstractNumId w:val="4"/>
  </w:num>
  <w:num w:numId="7">
    <w:abstractNumId w:val="2"/>
  </w:num>
  <w:num w:numId="8">
    <w:abstractNumId w:val="1"/>
  </w:num>
  <w:num w:numId="9">
    <w:abstractNumId w:val="9"/>
  </w:num>
  <w:num w:numId="10">
    <w:abstractNumId w:val="12"/>
  </w:num>
  <w:num w:numId="11">
    <w:abstractNumId w:val="16"/>
  </w:num>
  <w:num w:numId="12">
    <w:abstractNumId w:val="10"/>
  </w:num>
  <w:num w:numId="13">
    <w:abstractNumId w:val="15"/>
  </w:num>
  <w:num w:numId="14">
    <w:abstractNumId w:val="3"/>
  </w:num>
  <w:num w:numId="15">
    <w:abstractNumId w:val="5"/>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D"/>
    <w:rsid w:val="00015F0A"/>
    <w:rsid w:val="00015F2A"/>
    <w:rsid w:val="00020F48"/>
    <w:rsid w:val="000637F6"/>
    <w:rsid w:val="00074875"/>
    <w:rsid w:val="00082F74"/>
    <w:rsid w:val="000964DD"/>
    <w:rsid w:val="000A7F8E"/>
    <w:rsid w:val="000B7998"/>
    <w:rsid w:val="000C7E82"/>
    <w:rsid w:val="000F5BCD"/>
    <w:rsid w:val="00117816"/>
    <w:rsid w:val="00135E0B"/>
    <w:rsid w:val="00171630"/>
    <w:rsid w:val="00196AB2"/>
    <w:rsid w:val="001A7A08"/>
    <w:rsid w:val="001B1FE7"/>
    <w:rsid w:val="001D7162"/>
    <w:rsid w:val="0020702D"/>
    <w:rsid w:val="00241B7C"/>
    <w:rsid w:val="0025732F"/>
    <w:rsid w:val="002612F8"/>
    <w:rsid w:val="00295633"/>
    <w:rsid w:val="002B5681"/>
    <w:rsid w:val="002C48F3"/>
    <w:rsid w:val="002C4EB6"/>
    <w:rsid w:val="002D4670"/>
    <w:rsid w:val="002E65EA"/>
    <w:rsid w:val="00304499"/>
    <w:rsid w:val="00306880"/>
    <w:rsid w:val="00316A89"/>
    <w:rsid w:val="00357865"/>
    <w:rsid w:val="003A542D"/>
    <w:rsid w:val="003A7344"/>
    <w:rsid w:val="003C22C0"/>
    <w:rsid w:val="003F2788"/>
    <w:rsid w:val="00425D34"/>
    <w:rsid w:val="0044212A"/>
    <w:rsid w:val="00450313"/>
    <w:rsid w:val="004877D6"/>
    <w:rsid w:val="004C55D2"/>
    <w:rsid w:val="004D4EE4"/>
    <w:rsid w:val="004E37AC"/>
    <w:rsid w:val="005066B0"/>
    <w:rsid w:val="00506C01"/>
    <w:rsid w:val="005123B4"/>
    <w:rsid w:val="00542BEE"/>
    <w:rsid w:val="00545128"/>
    <w:rsid w:val="005579CA"/>
    <w:rsid w:val="00560C0A"/>
    <w:rsid w:val="00564017"/>
    <w:rsid w:val="005915FA"/>
    <w:rsid w:val="005A5ABD"/>
    <w:rsid w:val="005D1E88"/>
    <w:rsid w:val="005D4CFD"/>
    <w:rsid w:val="00631022"/>
    <w:rsid w:val="006430BC"/>
    <w:rsid w:val="00662218"/>
    <w:rsid w:val="006A21DD"/>
    <w:rsid w:val="006B7378"/>
    <w:rsid w:val="006C129A"/>
    <w:rsid w:val="006E0CE9"/>
    <w:rsid w:val="0070210A"/>
    <w:rsid w:val="00751F42"/>
    <w:rsid w:val="00761F5A"/>
    <w:rsid w:val="007A35AD"/>
    <w:rsid w:val="007B0845"/>
    <w:rsid w:val="008005D9"/>
    <w:rsid w:val="008269E9"/>
    <w:rsid w:val="00834FCF"/>
    <w:rsid w:val="0085697E"/>
    <w:rsid w:val="00864CD1"/>
    <w:rsid w:val="008718D2"/>
    <w:rsid w:val="00877E7F"/>
    <w:rsid w:val="00884F80"/>
    <w:rsid w:val="00885E91"/>
    <w:rsid w:val="008B289C"/>
    <w:rsid w:val="008D323E"/>
    <w:rsid w:val="008E127B"/>
    <w:rsid w:val="00901CA4"/>
    <w:rsid w:val="00905FF3"/>
    <w:rsid w:val="009376B6"/>
    <w:rsid w:val="00941C86"/>
    <w:rsid w:val="009433CB"/>
    <w:rsid w:val="00986B00"/>
    <w:rsid w:val="00990B0D"/>
    <w:rsid w:val="009F7E42"/>
    <w:rsid w:val="00A106B9"/>
    <w:rsid w:val="00A15AB4"/>
    <w:rsid w:val="00A278D0"/>
    <w:rsid w:val="00A32939"/>
    <w:rsid w:val="00A42AB5"/>
    <w:rsid w:val="00A96894"/>
    <w:rsid w:val="00AA26F3"/>
    <w:rsid w:val="00AC7D03"/>
    <w:rsid w:val="00AD0BEE"/>
    <w:rsid w:val="00AE2EC0"/>
    <w:rsid w:val="00B010B1"/>
    <w:rsid w:val="00B30A76"/>
    <w:rsid w:val="00B32906"/>
    <w:rsid w:val="00B53E90"/>
    <w:rsid w:val="00BD5639"/>
    <w:rsid w:val="00C07BF1"/>
    <w:rsid w:val="00C43AE8"/>
    <w:rsid w:val="00C44F7E"/>
    <w:rsid w:val="00C9240E"/>
    <w:rsid w:val="00CB6B06"/>
    <w:rsid w:val="00CD2DE6"/>
    <w:rsid w:val="00CE3DA5"/>
    <w:rsid w:val="00D77603"/>
    <w:rsid w:val="00D85BE6"/>
    <w:rsid w:val="00D972D2"/>
    <w:rsid w:val="00DA3A6C"/>
    <w:rsid w:val="00DB15B2"/>
    <w:rsid w:val="00DC38A8"/>
    <w:rsid w:val="00DE5253"/>
    <w:rsid w:val="00E02D5B"/>
    <w:rsid w:val="00E304A7"/>
    <w:rsid w:val="00E4624A"/>
    <w:rsid w:val="00E70441"/>
    <w:rsid w:val="00EE465A"/>
    <w:rsid w:val="00EE5E7E"/>
    <w:rsid w:val="00F07515"/>
    <w:rsid w:val="00F31D71"/>
    <w:rsid w:val="00F34444"/>
    <w:rsid w:val="00F541F7"/>
    <w:rsid w:val="00F5735E"/>
    <w:rsid w:val="00F81BB6"/>
    <w:rsid w:val="00F91DFA"/>
    <w:rsid w:val="00FA1338"/>
    <w:rsid w:val="00FB1FB6"/>
    <w:rsid w:val="00FF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28E5"/>
  <w15:docId w15:val="{A9EC57A8-9CCE-4CCB-A94A-D163D991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55D2"/>
    <w:pPr>
      <w:outlineLvl w:val="0"/>
    </w:pPr>
    <w:rPr>
      <w:b/>
    </w:rPr>
  </w:style>
  <w:style w:type="paragraph" w:styleId="Heading2">
    <w:name w:val="heading 2"/>
    <w:basedOn w:val="Normal"/>
    <w:next w:val="Normal"/>
    <w:link w:val="Heading2Char"/>
    <w:uiPriority w:val="9"/>
    <w:unhideWhenUsed/>
    <w:qFormat/>
    <w:rsid w:val="004C55D2"/>
    <w:pPr>
      <w:outlineLvl w:val="1"/>
    </w:pPr>
    <w:rPr>
      <w:b/>
      <w:i/>
    </w:rPr>
  </w:style>
  <w:style w:type="paragraph" w:styleId="Heading3">
    <w:name w:val="heading 3"/>
    <w:basedOn w:val="Normal"/>
    <w:next w:val="Normal"/>
    <w:link w:val="Heading3Char"/>
    <w:uiPriority w:val="9"/>
    <w:semiHidden/>
    <w:unhideWhenUsed/>
    <w:qFormat/>
    <w:rsid w:val="000C7E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1E88"/>
    <w:rPr>
      <w:sz w:val="16"/>
      <w:szCs w:val="16"/>
    </w:rPr>
  </w:style>
  <w:style w:type="paragraph" w:styleId="CommentText">
    <w:name w:val="annotation text"/>
    <w:basedOn w:val="Normal"/>
    <w:link w:val="CommentTextChar"/>
    <w:uiPriority w:val="99"/>
    <w:unhideWhenUsed/>
    <w:rsid w:val="005D1E88"/>
    <w:pPr>
      <w:spacing w:line="240" w:lineRule="auto"/>
    </w:pPr>
    <w:rPr>
      <w:sz w:val="20"/>
      <w:szCs w:val="20"/>
    </w:rPr>
  </w:style>
  <w:style w:type="character" w:customStyle="1" w:styleId="CommentTextChar">
    <w:name w:val="Comment Text Char"/>
    <w:basedOn w:val="DefaultParagraphFont"/>
    <w:link w:val="CommentText"/>
    <w:uiPriority w:val="99"/>
    <w:rsid w:val="005D1E88"/>
    <w:rPr>
      <w:sz w:val="20"/>
      <w:szCs w:val="20"/>
    </w:rPr>
  </w:style>
  <w:style w:type="paragraph" w:styleId="CommentSubject">
    <w:name w:val="annotation subject"/>
    <w:basedOn w:val="CommentText"/>
    <w:next w:val="CommentText"/>
    <w:link w:val="CommentSubjectChar"/>
    <w:uiPriority w:val="99"/>
    <w:semiHidden/>
    <w:unhideWhenUsed/>
    <w:rsid w:val="005D1E88"/>
    <w:rPr>
      <w:b/>
      <w:bCs/>
    </w:rPr>
  </w:style>
  <w:style w:type="character" w:customStyle="1" w:styleId="CommentSubjectChar">
    <w:name w:val="Comment Subject Char"/>
    <w:basedOn w:val="CommentTextChar"/>
    <w:link w:val="CommentSubject"/>
    <w:uiPriority w:val="99"/>
    <w:semiHidden/>
    <w:rsid w:val="005D1E88"/>
    <w:rPr>
      <w:b/>
      <w:bCs/>
      <w:sz w:val="20"/>
      <w:szCs w:val="20"/>
    </w:rPr>
  </w:style>
  <w:style w:type="paragraph" w:styleId="BalloonText">
    <w:name w:val="Balloon Text"/>
    <w:basedOn w:val="Normal"/>
    <w:link w:val="BalloonTextChar"/>
    <w:uiPriority w:val="99"/>
    <w:semiHidden/>
    <w:unhideWhenUsed/>
    <w:rsid w:val="005D1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E88"/>
    <w:rPr>
      <w:rFonts w:ascii="Tahoma" w:hAnsi="Tahoma" w:cs="Tahoma"/>
      <w:sz w:val="16"/>
      <w:szCs w:val="16"/>
    </w:rPr>
  </w:style>
  <w:style w:type="character" w:customStyle="1" w:styleId="Heading2Char">
    <w:name w:val="Heading 2 Char"/>
    <w:basedOn w:val="DefaultParagraphFont"/>
    <w:link w:val="Heading2"/>
    <w:uiPriority w:val="9"/>
    <w:rsid w:val="004C55D2"/>
    <w:rPr>
      <w:b/>
      <w:i/>
    </w:rPr>
  </w:style>
  <w:style w:type="character" w:customStyle="1" w:styleId="Heading1Char">
    <w:name w:val="Heading 1 Char"/>
    <w:basedOn w:val="DefaultParagraphFont"/>
    <w:link w:val="Heading1"/>
    <w:uiPriority w:val="9"/>
    <w:rsid w:val="004C55D2"/>
    <w:rPr>
      <w:b/>
    </w:rPr>
  </w:style>
  <w:style w:type="paragraph" w:styleId="Quote">
    <w:name w:val="Quote"/>
    <w:basedOn w:val="Normal"/>
    <w:next w:val="Normal"/>
    <w:link w:val="QuoteChar"/>
    <w:uiPriority w:val="29"/>
    <w:qFormat/>
    <w:rsid w:val="004E37AC"/>
    <w:pPr>
      <w:ind w:left="288"/>
    </w:pPr>
  </w:style>
  <w:style w:type="character" w:customStyle="1" w:styleId="QuoteChar">
    <w:name w:val="Quote Char"/>
    <w:basedOn w:val="DefaultParagraphFont"/>
    <w:link w:val="Quote"/>
    <w:uiPriority w:val="29"/>
    <w:rsid w:val="004E37AC"/>
  </w:style>
  <w:style w:type="paragraph" w:styleId="ListParagraph">
    <w:name w:val="List Paragraph"/>
    <w:basedOn w:val="Normal"/>
    <w:uiPriority w:val="34"/>
    <w:qFormat/>
    <w:rsid w:val="004C55D2"/>
    <w:pPr>
      <w:ind w:left="720"/>
      <w:contextualSpacing/>
    </w:pPr>
  </w:style>
  <w:style w:type="paragraph" w:customStyle="1" w:styleId="Default">
    <w:name w:val="Default"/>
    <w:rsid w:val="000C7E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0C7E8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C7E82"/>
    <w:rPr>
      <w:color w:val="0000FF"/>
      <w:u w:val="single"/>
    </w:rPr>
  </w:style>
  <w:style w:type="character" w:customStyle="1" w:styleId="ptbrand">
    <w:name w:val="ptbrand"/>
    <w:basedOn w:val="DefaultParagraphFont"/>
    <w:rsid w:val="000C7E82"/>
  </w:style>
  <w:style w:type="character" w:customStyle="1" w:styleId="bindingandrelease">
    <w:name w:val="bindingandrelease"/>
    <w:basedOn w:val="DefaultParagraphFont"/>
    <w:rsid w:val="000C7E82"/>
  </w:style>
  <w:style w:type="character" w:customStyle="1" w:styleId="binding">
    <w:name w:val="binding"/>
    <w:basedOn w:val="DefaultParagraphFont"/>
    <w:rsid w:val="000C7E82"/>
  </w:style>
  <w:style w:type="character" w:customStyle="1" w:styleId="apple-converted-space">
    <w:name w:val="apple-converted-space"/>
    <w:basedOn w:val="DefaultParagraphFont"/>
    <w:rsid w:val="00E02D5B"/>
  </w:style>
  <w:style w:type="character" w:styleId="Strong">
    <w:name w:val="Strong"/>
    <w:basedOn w:val="DefaultParagraphFont"/>
    <w:uiPriority w:val="22"/>
    <w:qFormat/>
    <w:rsid w:val="00E02D5B"/>
    <w:rPr>
      <w:b/>
      <w:bCs/>
    </w:rPr>
  </w:style>
  <w:style w:type="character" w:customStyle="1" w:styleId="highlight">
    <w:name w:val="highlight"/>
    <w:basedOn w:val="DefaultParagraphFont"/>
    <w:rsid w:val="00AD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2800">
      <w:bodyDiv w:val="1"/>
      <w:marLeft w:val="0"/>
      <w:marRight w:val="0"/>
      <w:marTop w:val="0"/>
      <w:marBottom w:val="0"/>
      <w:divBdr>
        <w:top w:val="none" w:sz="0" w:space="0" w:color="auto"/>
        <w:left w:val="none" w:sz="0" w:space="0" w:color="auto"/>
        <w:bottom w:val="none" w:sz="0" w:space="0" w:color="auto"/>
        <w:right w:val="none" w:sz="0" w:space="0" w:color="auto"/>
      </w:divBdr>
      <w:divsChild>
        <w:div w:id="1835947812">
          <w:marLeft w:val="864"/>
          <w:marRight w:val="0"/>
          <w:marTop w:val="134"/>
          <w:marBottom w:val="0"/>
          <w:divBdr>
            <w:top w:val="none" w:sz="0" w:space="0" w:color="auto"/>
            <w:left w:val="none" w:sz="0" w:space="0" w:color="auto"/>
            <w:bottom w:val="none" w:sz="0" w:space="0" w:color="auto"/>
            <w:right w:val="none" w:sz="0" w:space="0" w:color="auto"/>
          </w:divBdr>
        </w:div>
      </w:divsChild>
    </w:div>
    <w:div w:id="885025641">
      <w:bodyDiv w:val="1"/>
      <w:marLeft w:val="0"/>
      <w:marRight w:val="0"/>
      <w:marTop w:val="0"/>
      <w:marBottom w:val="0"/>
      <w:divBdr>
        <w:top w:val="none" w:sz="0" w:space="0" w:color="auto"/>
        <w:left w:val="none" w:sz="0" w:space="0" w:color="auto"/>
        <w:bottom w:val="none" w:sz="0" w:space="0" w:color="auto"/>
        <w:right w:val="none" w:sz="0" w:space="0" w:color="auto"/>
      </w:divBdr>
    </w:div>
    <w:div w:id="1003123006">
      <w:bodyDiv w:val="1"/>
      <w:marLeft w:val="0"/>
      <w:marRight w:val="0"/>
      <w:marTop w:val="0"/>
      <w:marBottom w:val="0"/>
      <w:divBdr>
        <w:top w:val="none" w:sz="0" w:space="0" w:color="auto"/>
        <w:left w:val="none" w:sz="0" w:space="0" w:color="auto"/>
        <w:bottom w:val="none" w:sz="0" w:space="0" w:color="auto"/>
        <w:right w:val="none" w:sz="0" w:space="0" w:color="auto"/>
      </w:divBdr>
    </w:div>
    <w:div w:id="1083989419">
      <w:bodyDiv w:val="1"/>
      <w:marLeft w:val="0"/>
      <w:marRight w:val="0"/>
      <w:marTop w:val="0"/>
      <w:marBottom w:val="0"/>
      <w:divBdr>
        <w:top w:val="none" w:sz="0" w:space="0" w:color="auto"/>
        <w:left w:val="none" w:sz="0" w:space="0" w:color="auto"/>
        <w:bottom w:val="none" w:sz="0" w:space="0" w:color="auto"/>
        <w:right w:val="none" w:sz="0" w:space="0" w:color="auto"/>
      </w:divBdr>
      <w:divsChild>
        <w:div w:id="1790511677">
          <w:marLeft w:val="864"/>
          <w:marRight w:val="0"/>
          <w:marTop w:val="134"/>
          <w:marBottom w:val="0"/>
          <w:divBdr>
            <w:top w:val="none" w:sz="0" w:space="0" w:color="auto"/>
            <w:left w:val="none" w:sz="0" w:space="0" w:color="auto"/>
            <w:bottom w:val="none" w:sz="0" w:space="0" w:color="auto"/>
            <w:right w:val="none" w:sz="0" w:space="0" w:color="auto"/>
          </w:divBdr>
        </w:div>
      </w:divsChild>
    </w:div>
    <w:div w:id="1198854853">
      <w:bodyDiv w:val="1"/>
      <w:marLeft w:val="0"/>
      <w:marRight w:val="0"/>
      <w:marTop w:val="0"/>
      <w:marBottom w:val="0"/>
      <w:divBdr>
        <w:top w:val="none" w:sz="0" w:space="0" w:color="auto"/>
        <w:left w:val="none" w:sz="0" w:space="0" w:color="auto"/>
        <w:bottom w:val="none" w:sz="0" w:space="0" w:color="auto"/>
        <w:right w:val="none" w:sz="0" w:space="0" w:color="auto"/>
      </w:divBdr>
      <w:divsChild>
        <w:div w:id="23870962">
          <w:marLeft w:val="864"/>
          <w:marRight w:val="0"/>
          <w:marTop w:val="134"/>
          <w:marBottom w:val="0"/>
          <w:divBdr>
            <w:top w:val="none" w:sz="0" w:space="0" w:color="auto"/>
            <w:left w:val="none" w:sz="0" w:space="0" w:color="auto"/>
            <w:bottom w:val="none" w:sz="0" w:space="0" w:color="auto"/>
            <w:right w:val="none" w:sz="0" w:space="0" w:color="auto"/>
          </w:divBdr>
        </w:div>
        <w:div w:id="878787397">
          <w:marLeft w:val="864"/>
          <w:marRight w:val="0"/>
          <w:marTop w:val="134"/>
          <w:marBottom w:val="0"/>
          <w:divBdr>
            <w:top w:val="none" w:sz="0" w:space="0" w:color="auto"/>
            <w:left w:val="none" w:sz="0" w:space="0" w:color="auto"/>
            <w:bottom w:val="none" w:sz="0" w:space="0" w:color="auto"/>
            <w:right w:val="none" w:sz="0" w:space="0" w:color="auto"/>
          </w:divBdr>
        </w:div>
        <w:div w:id="1590851197">
          <w:marLeft w:val="432"/>
          <w:marRight w:val="0"/>
          <w:marTop w:val="134"/>
          <w:marBottom w:val="0"/>
          <w:divBdr>
            <w:top w:val="none" w:sz="0" w:space="0" w:color="auto"/>
            <w:left w:val="none" w:sz="0" w:space="0" w:color="auto"/>
            <w:bottom w:val="none" w:sz="0" w:space="0" w:color="auto"/>
            <w:right w:val="none" w:sz="0" w:space="0" w:color="auto"/>
          </w:divBdr>
        </w:div>
        <w:div w:id="616527173">
          <w:marLeft w:val="864"/>
          <w:marRight w:val="0"/>
          <w:marTop w:val="134"/>
          <w:marBottom w:val="0"/>
          <w:divBdr>
            <w:top w:val="none" w:sz="0" w:space="0" w:color="auto"/>
            <w:left w:val="none" w:sz="0" w:space="0" w:color="auto"/>
            <w:bottom w:val="none" w:sz="0" w:space="0" w:color="auto"/>
            <w:right w:val="none" w:sz="0" w:space="0" w:color="auto"/>
          </w:divBdr>
        </w:div>
        <w:div w:id="70198984">
          <w:marLeft w:val="864"/>
          <w:marRight w:val="0"/>
          <w:marTop w:val="134"/>
          <w:marBottom w:val="0"/>
          <w:divBdr>
            <w:top w:val="none" w:sz="0" w:space="0" w:color="auto"/>
            <w:left w:val="none" w:sz="0" w:space="0" w:color="auto"/>
            <w:bottom w:val="none" w:sz="0" w:space="0" w:color="auto"/>
            <w:right w:val="none" w:sz="0" w:space="0" w:color="auto"/>
          </w:divBdr>
        </w:div>
      </w:divsChild>
    </w:div>
    <w:div w:id="14716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Lakin</dc:creator>
  <cp:lastModifiedBy>Joni Lakin</cp:lastModifiedBy>
  <cp:revision>3</cp:revision>
  <cp:lastPrinted>2017-08-21T16:07:00Z</cp:lastPrinted>
  <dcterms:created xsi:type="dcterms:W3CDTF">2017-08-21T17:05:00Z</dcterms:created>
  <dcterms:modified xsi:type="dcterms:W3CDTF">2017-08-21T17:11:00Z</dcterms:modified>
</cp:coreProperties>
</file>