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4F7F" w14:textId="77777777" w:rsidR="000E610C" w:rsidRPr="00541D84" w:rsidRDefault="000E610C" w:rsidP="00541D84">
      <w:pPr>
        <w:pStyle w:val="Default"/>
        <w:jc w:val="center"/>
        <w:rPr>
          <w:rFonts w:ascii="Calibri" w:hAnsi="Calibri"/>
          <w:b/>
        </w:rPr>
      </w:pPr>
    </w:p>
    <w:p w14:paraId="1E9FB605" w14:textId="140AA683" w:rsidR="000E610C" w:rsidRPr="00541D84" w:rsidRDefault="002E71CA" w:rsidP="00541D84">
      <w:pPr>
        <w:pStyle w:val="Default"/>
        <w:jc w:val="center"/>
        <w:rPr>
          <w:rFonts w:ascii="Calibri" w:hAnsi="Calibri"/>
          <w:b/>
        </w:rPr>
      </w:pPr>
      <w:r w:rsidRPr="00541D84">
        <w:rPr>
          <w:rFonts w:ascii="Calibri" w:hAnsi="Calibri"/>
          <w:b/>
        </w:rPr>
        <w:t>HIED 720</w:t>
      </w:r>
      <w:r w:rsidR="000E610C" w:rsidRPr="00541D84">
        <w:rPr>
          <w:rFonts w:ascii="Calibri" w:hAnsi="Calibri"/>
          <w:b/>
        </w:rPr>
        <w:t>0</w:t>
      </w:r>
    </w:p>
    <w:p w14:paraId="7016B375" w14:textId="3397F1A2" w:rsidR="000E610C" w:rsidRPr="00541D84" w:rsidRDefault="000E610C" w:rsidP="00541D84">
      <w:pPr>
        <w:pStyle w:val="Default"/>
        <w:jc w:val="center"/>
        <w:rPr>
          <w:rFonts w:ascii="Calibri" w:hAnsi="Calibri"/>
          <w:b/>
        </w:rPr>
      </w:pPr>
      <w:r w:rsidRPr="00541D84">
        <w:rPr>
          <w:rFonts w:ascii="Calibri" w:hAnsi="Calibri"/>
          <w:b/>
        </w:rPr>
        <w:t xml:space="preserve">Organizational </w:t>
      </w:r>
      <w:r w:rsidR="000437F2" w:rsidRPr="00541D84">
        <w:rPr>
          <w:rFonts w:ascii="Calibri" w:hAnsi="Calibri"/>
          <w:b/>
        </w:rPr>
        <w:t>Issues</w:t>
      </w:r>
      <w:r w:rsidRPr="00541D84">
        <w:rPr>
          <w:rFonts w:ascii="Calibri" w:hAnsi="Calibri"/>
          <w:b/>
        </w:rPr>
        <w:t xml:space="preserve"> in Higher Education</w:t>
      </w:r>
    </w:p>
    <w:p w14:paraId="1905DDE4" w14:textId="111E3E4F" w:rsidR="00D353B3" w:rsidRPr="00541D84" w:rsidRDefault="00D353B3" w:rsidP="00541D84">
      <w:pPr>
        <w:pStyle w:val="Default"/>
        <w:jc w:val="center"/>
        <w:rPr>
          <w:rFonts w:ascii="Calibri" w:hAnsi="Calibri"/>
          <w:b/>
        </w:rPr>
      </w:pPr>
      <w:r w:rsidRPr="00541D84">
        <w:rPr>
          <w:rFonts w:ascii="Calibri" w:hAnsi="Calibri"/>
          <w:b/>
        </w:rPr>
        <w:t>Fall 2017</w:t>
      </w:r>
    </w:p>
    <w:p w14:paraId="3C471E60" w14:textId="77777777" w:rsidR="00D353B3" w:rsidRPr="00541D84" w:rsidRDefault="00D353B3" w:rsidP="00541D84">
      <w:pPr>
        <w:pStyle w:val="Default"/>
        <w:rPr>
          <w:rFonts w:ascii="Calibri" w:hAnsi="Calibri"/>
          <w:b/>
          <w:bCs/>
        </w:rPr>
      </w:pPr>
    </w:p>
    <w:p w14:paraId="32C9DC7E" w14:textId="521E2E3F" w:rsidR="00D353B3" w:rsidRPr="00541D84" w:rsidRDefault="00D353B3" w:rsidP="00541D84">
      <w:pPr>
        <w:pStyle w:val="Default"/>
        <w:jc w:val="center"/>
        <w:rPr>
          <w:rFonts w:ascii="Calibri" w:hAnsi="Calibri"/>
          <w:b/>
          <w:bCs/>
        </w:rPr>
      </w:pPr>
      <w:r w:rsidRPr="00541D84">
        <w:rPr>
          <w:rFonts w:ascii="Calibri" w:hAnsi="Calibri"/>
          <w:b/>
          <w:bCs/>
        </w:rPr>
        <w:t xml:space="preserve">Course </w:t>
      </w:r>
      <w:r w:rsidR="009D2DB4" w:rsidRPr="00541D84">
        <w:rPr>
          <w:rFonts w:ascii="Calibri" w:hAnsi="Calibri"/>
          <w:b/>
          <w:bCs/>
        </w:rPr>
        <w:t>Instructor Information</w:t>
      </w:r>
    </w:p>
    <w:p w14:paraId="31EF80F2" w14:textId="051CAE49" w:rsidR="000E610C" w:rsidRPr="00541D84" w:rsidRDefault="000E610C" w:rsidP="00541D84">
      <w:pPr>
        <w:pStyle w:val="Default"/>
        <w:rPr>
          <w:rFonts w:ascii="Calibri" w:hAnsi="Calibri"/>
        </w:rPr>
      </w:pPr>
      <w:r w:rsidRPr="00541D84">
        <w:rPr>
          <w:rFonts w:ascii="Calibri" w:hAnsi="Calibri"/>
        </w:rPr>
        <w:t xml:space="preserve">Crystal E. Garcia </w:t>
      </w:r>
    </w:p>
    <w:p w14:paraId="2643E39D" w14:textId="77777777" w:rsidR="00F92F9B" w:rsidRPr="00541D84" w:rsidRDefault="00F92F9B" w:rsidP="00541D84">
      <w:pPr>
        <w:pStyle w:val="Default"/>
        <w:rPr>
          <w:rFonts w:ascii="Calibri" w:hAnsi="Calibri"/>
        </w:rPr>
      </w:pPr>
      <w:r w:rsidRPr="00541D84">
        <w:rPr>
          <w:rFonts w:ascii="Calibri" w:hAnsi="Calibri"/>
        </w:rPr>
        <w:t>Haley Center Room 4082</w:t>
      </w:r>
    </w:p>
    <w:p w14:paraId="157FBACE" w14:textId="77777777" w:rsidR="00F92F9B" w:rsidRPr="00541D84" w:rsidRDefault="00F92F9B" w:rsidP="00541D84">
      <w:pPr>
        <w:pStyle w:val="Default"/>
        <w:rPr>
          <w:rFonts w:ascii="Calibri" w:hAnsi="Calibri"/>
        </w:rPr>
      </w:pPr>
      <w:r w:rsidRPr="00541D84">
        <w:rPr>
          <w:rFonts w:ascii="Calibri" w:hAnsi="Calibri"/>
        </w:rPr>
        <w:t>(334) 844-5038</w:t>
      </w:r>
    </w:p>
    <w:p w14:paraId="76B0E069" w14:textId="27CFB4AE" w:rsidR="00D353B3" w:rsidRPr="00541D84" w:rsidRDefault="00380FA5" w:rsidP="00541D84">
      <w:pPr>
        <w:pStyle w:val="Default"/>
        <w:rPr>
          <w:rFonts w:ascii="Calibri" w:hAnsi="Calibri"/>
        </w:rPr>
      </w:pPr>
      <w:hyperlink r:id="rId8" w:history="1">
        <w:r w:rsidR="004A5590" w:rsidRPr="00541D84">
          <w:rPr>
            <w:rStyle w:val="Hyperlink"/>
            <w:rFonts w:ascii="Calibri" w:hAnsi="Calibri"/>
          </w:rPr>
          <w:t>CEG0051@auburn.edu</w:t>
        </w:r>
      </w:hyperlink>
    </w:p>
    <w:p w14:paraId="039A63E1" w14:textId="5EED7232" w:rsidR="004A5590" w:rsidRPr="00541D84" w:rsidRDefault="000B744D" w:rsidP="00541D84">
      <w:pPr>
        <w:pStyle w:val="BodyText"/>
        <w:spacing w:after="0" w:line="240" w:lineRule="auto"/>
        <w:ind w:left="360"/>
        <w:jc w:val="center"/>
        <w:rPr>
          <w:rFonts w:ascii="Calibri" w:hAnsi="Calibri" w:cs="Times New Roman"/>
          <w:sz w:val="24"/>
          <w:szCs w:val="24"/>
        </w:rPr>
      </w:pPr>
      <w:r w:rsidRPr="00541D84">
        <w:rPr>
          <w:rFonts w:ascii="Calibri" w:hAnsi="Calibri" w:cs="Times New Roman"/>
          <w:b/>
          <w:sz w:val="24"/>
          <w:szCs w:val="24"/>
        </w:rPr>
        <w:t>Office Hours</w:t>
      </w:r>
    </w:p>
    <w:p w14:paraId="4E0BE9BB" w14:textId="5D099BE3" w:rsidR="002B1C11" w:rsidRPr="00541D84" w:rsidRDefault="000B744D" w:rsidP="00541D84">
      <w:pPr>
        <w:rPr>
          <w:rFonts w:ascii="Calibri" w:hAnsi="Calibri" w:cs="Times New Roman"/>
        </w:rPr>
      </w:pPr>
      <w:r w:rsidRPr="00541D84">
        <w:rPr>
          <w:rFonts w:ascii="Calibri" w:hAnsi="Calibri" w:cs="Times New Roman"/>
        </w:rPr>
        <w:t xml:space="preserve">I am holding office hours on </w:t>
      </w:r>
      <w:r w:rsidR="004A5590" w:rsidRPr="00541D84">
        <w:rPr>
          <w:rFonts w:ascii="Calibri" w:hAnsi="Calibri"/>
        </w:rPr>
        <w:t>M</w:t>
      </w:r>
      <w:r w:rsidRPr="00541D84">
        <w:rPr>
          <w:rFonts w:ascii="Calibri" w:hAnsi="Calibri"/>
        </w:rPr>
        <w:t>ondays from</w:t>
      </w:r>
      <w:r w:rsidR="004A5590" w:rsidRPr="00541D84">
        <w:rPr>
          <w:rFonts w:ascii="Calibri" w:hAnsi="Calibri"/>
        </w:rPr>
        <w:t xml:space="preserve"> 3:00 </w:t>
      </w:r>
      <w:r w:rsidRPr="00541D84">
        <w:rPr>
          <w:rFonts w:ascii="Calibri" w:hAnsi="Calibri"/>
        </w:rPr>
        <w:t xml:space="preserve">pm </w:t>
      </w:r>
      <w:r w:rsidR="004A5590" w:rsidRPr="00541D84">
        <w:rPr>
          <w:rFonts w:ascii="Calibri" w:hAnsi="Calibri"/>
        </w:rPr>
        <w:t>- 4:15</w:t>
      </w:r>
      <w:r w:rsidRPr="00541D84">
        <w:rPr>
          <w:rFonts w:ascii="Calibri" w:hAnsi="Calibri"/>
        </w:rPr>
        <w:t xml:space="preserve"> pm and Wednesdays from</w:t>
      </w:r>
      <w:r w:rsidR="004A5590" w:rsidRPr="00541D84">
        <w:rPr>
          <w:rFonts w:ascii="Calibri" w:hAnsi="Calibri"/>
        </w:rPr>
        <w:t xml:space="preserve"> 3:00 - 4:15 pm</w:t>
      </w:r>
      <w:r w:rsidRPr="00541D84">
        <w:rPr>
          <w:rFonts w:ascii="Calibri" w:hAnsi="Calibri"/>
        </w:rPr>
        <w:t xml:space="preserve"> (unless otherwise noted</w:t>
      </w:r>
      <w:r w:rsidR="004A5590" w:rsidRPr="00541D84">
        <w:rPr>
          <w:rFonts w:ascii="Calibri" w:hAnsi="Calibri"/>
        </w:rPr>
        <w:t>)</w:t>
      </w:r>
      <w:r w:rsidRPr="00541D84">
        <w:rPr>
          <w:rFonts w:ascii="Calibri" w:hAnsi="Calibri"/>
        </w:rPr>
        <w:t>.</w:t>
      </w:r>
      <w:r w:rsidR="004A5590" w:rsidRPr="00541D84">
        <w:rPr>
          <w:rFonts w:ascii="Calibri" w:hAnsi="Calibri"/>
        </w:rPr>
        <w:t xml:space="preserve"> </w:t>
      </w:r>
      <w:r w:rsidRPr="00541D84">
        <w:rPr>
          <w:rFonts w:ascii="Calibri" w:hAnsi="Calibri" w:cs="Times New Roman"/>
        </w:rPr>
        <w:t>I recommend pre-scheduling an appointment just to make sure I am not out of town or out of the office</w:t>
      </w:r>
      <w:r w:rsidR="002F0B7D" w:rsidRPr="00541D84">
        <w:rPr>
          <w:rFonts w:ascii="Calibri" w:hAnsi="Calibri" w:cs="Times New Roman"/>
        </w:rPr>
        <w:t>. You can make an appointment</w:t>
      </w:r>
      <w:r w:rsidR="002B1C11" w:rsidRPr="00541D84">
        <w:rPr>
          <w:rFonts w:ascii="Calibri" w:hAnsi="Calibri" w:cs="Times New Roman"/>
        </w:rPr>
        <w:t xml:space="preserve"> </w:t>
      </w:r>
      <w:r w:rsidR="00674C08" w:rsidRPr="00541D84">
        <w:rPr>
          <w:rFonts w:ascii="Calibri" w:hAnsi="Calibri" w:cs="Times New Roman"/>
        </w:rPr>
        <w:t>via</w:t>
      </w:r>
      <w:r w:rsidR="002B1C11" w:rsidRPr="00541D84">
        <w:rPr>
          <w:rFonts w:ascii="Calibri" w:hAnsi="Calibri" w:cs="Times New Roman"/>
        </w:rPr>
        <w:t xml:space="preserve"> the following:</w:t>
      </w:r>
    </w:p>
    <w:p w14:paraId="076A72C0" w14:textId="10BA4F96" w:rsidR="002B1C11" w:rsidRPr="00541D84" w:rsidRDefault="002B1C11" w:rsidP="00541D84">
      <w:pPr>
        <w:rPr>
          <w:rFonts w:ascii="Calibri" w:hAnsi="Calibri" w:cs="Times New Roman"/>
          <w:color w:val="3366FF"/>
          <w:u w:val="single"/>
        </w:rPr>
      </w:pPr>
      <w:r w:rsidRPr="00541D84">
        <w:rPr>
          <w:rFonts w:ascii="Calibri" w:hAnsi="Calibri" w:cs="Times New Roman"/>
          <w:color w:val="3366FF"/>
          <w:u w:val="single"/>
        </w:rPr>
        <w:t>calendly.com/cegarcia</w:t>
      </w:r>
    </w:p>
    <w:p w14:paraId="568BD8E0" w14:textId="77777777" w:rsidR="002B1C11" w:rsidRPr="00541D84" w:rsidRDefault="002B1C11" w:rsidP="00541D84">
      <w:pPr>
        <w:rPr>
          <w:rFonts w:ascii="Calibri" w:hAnsi="Calibri" w:cs="Times New Roman"/>
        </w:rPr>
      </w:pPr>
    </w:p>
    <w:p w14:paraId="4A186863" w14:textId="511AACF7" w:rsidR="000B744D" w:rsidRPr="00541D84" w:rsidRDefault="000B744D" w:rsidP="00541D84">
      <w:pPr>
        <w:rPr>
          <w:rFonts w:ascii="Calibri" w:hAnsi="Calibri" w:cs="Times New Roman"/>
        </w:rPr>
      </w:pPr>
      <w:r w:rsidRPr="00541D84">
        <w:rPr>
          <w:rFonts w:ascii="Calibri" w:hAnsi="Calibri" w:cs="Times New Roman"/>
        </w:rPr>
        <w:t xml:space="preserve">These meetings can take place in person, </w:t>
      </w:r>
      <w:r w:rsidRPr="00541D84">
        <w:rPr>
          <w:rFonts w:ascii="Calibri" w:hAnsi="Calibri"/>
        </w:rPr>
        <w:t xml:space="preserve">by phone, or online </w:t>
      </w:r>
      <w:r w:rsidRPr="00541D84">
        <w:rPr>
          <w:rFonts w:ascii="Calibri" w:hAnsi="Calibri" w:cs="Times New Roman"/>
        </w:rPr>
        <w:t xml:space="preserve">via Zoom, </w:t>
      </w:r>
      <w:r w:rsidRPr="00541D84">
        <w:rPr>
          <w:rFonts w:ascii="Calibri" w:hAnsi="Calibri"/>
        </w:rPr>
        <w:t xml:space="preserve">Skype, or Google Hangouts. </w:t>
      </w:r>
      <w:r w:rsidRPr="00541D84">
        <w:rPr>
          <w:rFonts w:ascii="Calibri" w:hAnsi="Calibri" w:cs="Times New Roman"/>
        </w:rPr>
        <w:t>I am also available to chat by appointment on different days. Email me to schedule a time if my posted office hours</w:t>
      </w:r>
      <w:r w:rsidR="0014118E" w:rsidRPr="00541D84">
        <w:rPr>
          <w:rFonts w:ascii="Calibri" w:hAnsi="Calibri" w:cs="Times New Roman"/>
        </w:rPr>
        <w:t xml:space="preserve"> do not work for your schedule.</w:t>
      </w:r>
    </w:p>
    <w:p w14:paraId="08934724" w14:textId="06570A33" w:rsidR="004A5590" w:rsidRPr="00541D84" w:rsidRDefault="004A5590" w:rsidP="00541D84">
      <w:pPr>
        <w:pStyle w:val="Default"/>
        <w:rPr>
          <w:rFonts w:ascii="Calibri" w:hAnsi="Calibri"/>
        </w:rPr>
      </w:pPr>
    </w:p>
    <w:p w14:paraId="4B8DD5BB" w14:textId="13EC0D8F" w:rsidR="00080CF5" w:rsidRPr="00541D84" w:rsidRDefault="00080CF5" w:rsidP="00541D84">
      <w:pPr>
        <w:pStyle w:val="BodyText"/>
        <w:keepNext/>
        <w:keepLines/>
        <w:spacing w:after="0" w:line="240" w:lineRule="auto"/>
        <w:rPr>
          <w:rFonts w:ascii="Calibri" w:hAnsi="Calibri" w:cs="Times New Roman"/>
          <w:sz w:val="24"/>
          <w:szCs w:val="24"/>
        </w:rPr>
      </w:pPr>
      <w:r w:rsidRPr="00541D84">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541D84" w:rsidRDefault="004A5590" w:rsidP="00541D84">
      <w:pPr>
        <w:pStyle w:val="Default"/>
        <w:rPr>
          <w:rFonts w:ascii="Calibri" w:hAnsi="Calibri"/>
        </w:rPr>
      </w:pPr>
    </w:p>
    <w:p w14:paraId="7A9E0BB6" w14:textId="0833EE0E" w:rsidR="00D353B3" w:rsidRPr="00541D84" w:rsidRDefault="00E363C6" w:rsidP="00541D84">
      <w:pPr>
        <w:pStyle w:val="Default"/>
        <w:jc w:val="center"/>
        <w:rPr>
          <w:rFonts w:ascii="Calibri" w:hAnsi="Calibri"/>
          <w:b/>
        </w:rPr>
      </w:pPr>
      <w:r w:rsidRPr="00541D84">
        <w:rPr>
          <w:rFonts w:ascii="Calibri" w:hAnsi="Calibri"/>
          <w:b/>
        </w:rPr>
        <w:t>Course Information</w:t>
      </w:r>
    </w:p>
    <w:p w14:paraId="4C329E0D" w14:textId="77777777" w:rsidR="000E610C" w:rsidRPr="00541D84" w:rsidRDefault="000E610C" w:rsidP="00541D84">
      <w:pPr>
        <w:pStyle w:val="Default"/>
        <w:rPr>
          <w:rFonts w:ascii="Calibri" w:hAnsi="Calibri"/>
        </w:rPr>
      </w:pPr>
      <w:r w:rsidRPr="00541D84">
        <w:rPr>
          <w:rFonts w:ascii="Calibri" w:hAnsi="Calibri"/>
          <w:b/>
          <w:bCs/>
        </w:rPr>
        <w:t xml:space="preserve">Credit Hours: </w:t>
      </w:r>
      <w:r w:rsidRPr="00541D84">
        <w:rPr>
          <w:rFonts w:ascii="Calibri" w:hAnsi="Calibri"/>
        </w:rPr>
        <w:t xml:space="preserve">3 semester hours </w:t>
      </w:r>
    </w:p>
    <w:p w14:paraId="4CE64644" w14:textId="1BF20AAC" w:rsidR="000E610C" w:rsidRPr="00541D84" w:rsidRDefault="000E610C" w:rsidP="00541D84">
      <w:pPr>
        <w:pStyle w:val="Default"/>
        <w:rPr>
          <w:rFonts w:ascii="Calibri" w:hAnsi="Calibri"/>
        </w:rPr>
      </w:pPr>
      <w:r w:rsidRPr="00541D84">
        <w:rPr>
          <w:rFonts w:ascii="Calibri" w:hAnsi="Calibri"/>
          <w:b/>
          <w:bCs/>
        </w:rPr>
        <w:t xml:space="preserve">Canvas site: </w:t>
      </w:r>
      <w:r w:rsidR="00F92F9B" w:rsidRPr="00541D84">
        <w:rPr>
          <w:rFonts w:ascii="Calibri" w:hAnsi="Calibri"/>
          <w:bCs/>
        </w:rPr>
        <w:t>https://auburn.instructure.com</w:t>
      </w:r>
    </w:p>
    <w:p w14:paraId="39228DF9" w14:textId="0F632D86" w:rsidR="000E610C" w:rsidRPr="00541D84" w:rsidRDefault="000E610C" w:rsidP="00541D84">
      <w:pPr>
        <w:pStyle w:val="Default"/>
        <w:rPr>
          <w:rFonts w:ascii="Calibri" w:hAnsi="Calibri"/>
        </w:rPr>
      </w:pPr>
      <w:r w:rsidRPr="00541D84">
        <w:rPr>
          <w:rFonts w:ascii="Calibri" w:hAnsi="Calibri"/>
          <w:b/>
          <w:bCs/>
        </w:rPr>
        <w:t xml:space="preserve">Class Meetings: </w:t>
      </w:r>
      <w:r w:rsidRPr="00541D84">
        <w:rPr>
          <w:rFonts w:ascii="Calibri" w:hAnsi="Calibri"/>
        </w:rPr>
        <w:t>Monday</w:t>
      </w:r>
      <w:r w:rsidR="002F0B7D" w:rsidRPr="00541D84">
        <w:rPr>
          <w:rFonts w:ascii="Calibri" w:hAnsi="Calibri"/>
        </w:rPr>
        <w:t>s, 5:00 - 7:50 pm, Haley Center Room 2468</w:t>
      </w:r>
    </w:p>
    <w:p w14:paraId="7CE83A14" w14:textId="50F8C043" w:rsidR="0002641E" w:rsidRPr="00541D84" w:rsidRDefault="000E610C" w:rsidP="00541D84">
      <w:pPr>
        <w:pStyle w:val="Default"/>
        <w:rPr>
          <w:rFonts w:ascii="Calibri" w:hAnsi="Calibri"/>
        </w:rPr>
      </w:pPr>
      <w:r w:rsidRPr="00541D84">
        <w:rPr>
          <w:rFonts w:ascii="Calibri" w:hAnsi="Calibri"/>
          <w:b/>
          <w:bCs/>
        </w:rPr>
        <w:t xml:space="preserve">Prerequisites: </w:t>
      </w:r>
      <w:r w:rsidRPr="00541D84">
        <w:rPr>
          <w:rFonts w:ascii="Calibri" w:hAnsi="Calibri"/>
        </w:rPr>
        <w:t xml:space="preserve">None </w:t>
      </w:r>
    </w:p>
    <w:p w14:paraId="5D60CC45" w14:textId="77777777" w:rsidR="009F3240" w:rsidRPr="00541D84" w:rsidRDefault="00E05369" w:rsidP="00541D84">
      <w:pPr>
        <w:pStyle w:val="Default"/>
        <w:ind w:left="720" w:hanging="720"/>
        <w:rPr>
          <w:rFonts w:ascii="Calibri" w:hAnsi="Calibri"/>
          <w:b/>
          <w:bCs/>
        </w:rPr>
      </w:pPr>
      <w:r w:rsidRPr="00541D84">
        <w:rPr>
          <w:rFonts w:ascii="Calibri" w:hAnsi="Calibri"/>
          <w:b/>
          <w:bCs/>
        </w:rPr>
        <w:t xml:space="preserve">Required Texts (3): </w:t>
      </w:r>
    </w:p>
    <w:p w14:paraId="099A8064" w14:textId="62EA48D3" w:rsidR="00E05369" w:rsidRPr="00541D84" w:rsidRDefault="00E05369" w:rsidP="00541D84">
      <w:pPr>
        <w:pStyle w:val="Default"/>
        <w:ind w:left="720" w:hanging="720"/>
        <w:rPr>
          <w:rFonts w:ascii="Calibri" w:hAnsi="Calibri"/>
        </w:rPr>
      </w:pPr>
      <w:r w:rsidRPr="00541D84">
        <w:rPr>
          <w:rFonts w:ascii="Calibri" w:eastAsia="Times New Roman" w:hAnsi="Calibri"/>
        </w:rPr>
        <w:t xml:space="preserve">Manning, K. (2013). </w:t>
      </w:r>
      <w:r w:rsidRPr="00541D84">
        <w:rPr>
          <w:rFonts w:ascii="Calibri" w:eastAsia="Times New Roman" w:hAnsi="Calibri"/>
          <w:i/>
        </w:rPr>
        <w:t>Organizational theory in higher education</w:t>
      </w:r>
      <w:r w:rsidRPr="00541D84">
        <w:rPr>
          <w:rFonts w:ascii="Calibri" w:eastAsia="Times New Roman" w:hAnsi="Calibri"/>
        </w:rPr>
        <w:t>. New York, NY: Routledge. ISBN 978-0415874670 </w:t>
      </w:r>
    </w:p>
    <w:p w14:paraId="5CCF7BDB" w14:textId="51E2E0DA" w:rsidR="00E05369" w:rsidRPr="00541D84" w:rsidRDefault="00E05369" w:rsidP="00541D84">
      <w:pPr>
        <w:ind w:left="720" w:hanging="720"/>
        <w:rPr>
          <w:rFonts w:ascii="Calibri" w:eastAsia="Times New Roman" w:hAnsi="Calibri" w:cs="Times New Roman"/>
          <w:color w:val="212121"/>
        </w:rPr>
      </w:pPr>
      <w:r w:rsidRPr="00541D84">
        <w:rPr>
          <w:rFonts w:ascii="Calibri" w:eastAsia="Times New Roman" w:hAnsi="Calibri" w:cs="Times New Roman"/>
          <w:color w:val="000000"/>
        </w:rPr>
        <w:t xml:space="preserve">Strange, C. C., &amp; Banning, J. H. (2015). </w:t>
      </w:r>
      <w:r w:rsidRPr="00541D84">
        <w:rPr>
          <w:rFonts w:ascii="Calibri" w:eastAsia="Times New Roman" w:hAnsi="Calibri" w:cs="Times New Roman"/>
          <w:i/>
          <w:color w:val="000000"/>
        </w:rPr>
        <w:t>Designing for learning: Creating campus environments for student success</w:t>
      </w:r>
      <w:r w:rsidRPr="00541D84">
        <w:rPr>
          <w:rFonts w:ascii="Calibri" w:eastAsia="Times New Roman" w:hAnsi="Calibri" w:cs="Times New Roman"/>
          <w:color w:val="000000"/>
        </w:rPr>
        <w:t xml:space="preserve"> (2nd ed.). San Francisco, CA: Jossey-Bass.</w:t>
      </w:r>
      <w:r w:rsidR="009F3240" w:rsidRPr="00541D84">
        <w:rPr>
          <w:rFonts w:ascii="Calibri" w:eastAsia="Times New Roman" w:hAnsi="Calibri" w:cs="Times New Roman"/>
          <w:color w:val="212121"/>
        </w:rPr>
        <w:t xml:space="preserve"> </w:t>
      </w:r>
      <w:r w:rsidRPr="00541D84">
        <w:rPr>
          <w:rFonts w:ascii="Calibri" w:eastAsia="Times New Roman" w:hAnsi="Calibri" w:cs="Times New Roman"/>
          <w:color w:val="000000"/>
        </w:rPr>
        <w:t>ISBN-</w:t>
      </w:r>
      <w:r w:rsidRPr="00541D84">
        <w:rPr>
          <w:rFonts w:ascii="Calibri" w:eastAsia="Times New Roman" w:hAnsi="Calibri" w:cs="Times New Roman"/>
          <w:color w:val="111111"/>
        </w:rPr>
        <w:t> 978-1118823521</w:t>
      </w:r>
    </w:p>
    <w:p w14:paraId="72B27219" w14:textId="5642D7E2" w:rsidR="00E05369" w:rsidRPr="00541D84" w:rsidRDefault="00EE230F" w:rsidP="00541D84">
      <w:pPr>
        <w:ind w:left="720" w:hanging="720"/>
        <w:rPr>
          <w:rFonts w:ascii="Calibri" w:eastAsia="Times New Roman" w:hAnsi="Calibri" w:cs="Times New Roman"/>
          <w:color w:val="212121"/>
        </w:rPr>
      </w:pPr>
      <w:r w:rsidRPr="00541D84">
        <w:rPr>
          <w:rFonts w:ascii="Calibri" w:eastAsia="Times New Roman" w:hAnsi="Calibri" w:cs="Times New Roman"/>
          <w:color w:val="212121"/>
        </w:rPr>
        <w:t xml:space="preserve">American Psychological Association. (2009). </w:t>
      </w:r>
      <w:r w:rsidRPr="00541D84">
        <w:rPr>
          <w:rFonts w:ascii="Calibri" w:eastAsia="Times New Roman" w:hAnsi="Calibri" w:cs="Times New Roman"/>
          <w:i/>
          <w:color w:val="212121"/>
        </w:rPr>
        <w:t>Publication Manual of the American Psychological Association</w:t>
      </w:r>
      <w:r w:rsidRPr="00541D84">
        <w:rPr>
          <w:rFonts w:ascii="Calibri" w:eastAsia="Times New Roman" w:hAnsi="Calibri" w:cs="Times New Roman"/>
          <w:color w:val="212121"/>
        </w:rPr>
        <w:t xml:space="preserve"> (6th ed.). Washington, DC: American Psychological Association. ISBN-13: 978-1433805615</w:t>
      </w:r>
    </w:p>
    <w:p w14:paraId="42D01701" w14:textId="5EC66567" w:rsidR="00E05369" w:rsidRPr="00541D84" w:rsidRDefault="00E05369" w:rsidP="00541D84">
      <w:pPr>
        <w:rPr>
          <w:rFonts w:ascii="Calibri" w:hAnsi="Calibri" w:cs="Times New Roman"/>
          <w:i/>
        </w:rPr>
      </w:pPr>
      <w:r w:rsidRPr="00541D84">
        <w:rPr>
          <w:rFonts w:ascii="Calibri" w:hAnsi="Calibri" w:cs="Times New Roman"/>
          <w:i/>
        </w:rPr>
        <w:t>Additional required readings may be distributed by the professor</w:t>
      </w:r>
      <w:r w:rsidR="0014118E" w:rsidRPr="00541D84">
        <w:rPr>
          <w:rFonts w:ascii="Calibri" w:hAnsi="Calibri" w:cs="Times New Roman"/>
          <w:i/>
        </w:rPr>
        <w:t xml:space="preserve"> or posted on Canvas</w:t>
      </w:r>
      <w:r w:rsidRPr="00541D84">
        <w:rPr>
          <w:rFonts w:ascii="Calibri" w:hAnsi="Calibri" w:cs="Times New Roman"/>
          <w:i/>
        </w:rPr>
        <w:t>.</w:t>
      </w:r>
    </w:p>
    <w:p w14:paraId="71F49C9C" w14:textId="77777777" w:rsidR="009F3240" w:rsidRPr="00541D84" w:rsidRDefault="009F3240" w:rsidP="00541D84">
      <w:pPr>
        <w:rPr>
          <w:rFonts w:ascii="Calibri" w:hAnsi="Calibri" w:cs="Times New Roman"/>
          <w:i/>
        </w:rPr>
      </w:pPr>
    </w:p>
    <w:p w14:paraId="5028F772" w14:textId="77777777" w:rsidR="009F3240" w:rsidRPr="00541D84" w:rsidRDefault="009F3240" w:rsidP="00541D84">
      <w:pPr>
        <w:jc w:val="center"/>
        <w:rPr>
          <w:rFonts w:ascii="Calibri" w:hAnsi="Calibri" w:cs="Times New Roman"/>
          <w:b/>
        </w:rPr>
      </w:pPr>
      <w:r w:rsidRPr="00541D84">
        <w:rPr>
          <w:rFonts w:ascii="Calibri" w:hAnsi="Calibri" w:cs="Times New Roman"/>
          <w:b/>
        </w:rPr>
        <w:t>Changes to the Syllabus</w:t>
      </w:r>
    </w:p>
    <w:p w14:paraId="38679449" w14:textId="12E8639A" w:rsidR="00E05369" w:rsidRPr="00541D84" w:rsidRDefault="009F3240" w:rsidP="00541D84">
      <w:pPr>
        <w:pStyle w:val="Default"/>
        <w:rPr>
          <w:rFonts w:ascii="Calibri" w:hAnsi="Calibri"/>
          <w:color w:val="auto"/>
        </w:rPr>
      </w:pPr>
      <w:r w:rsidRPr="00541D84">
        <w:rPr>
          <w:rFonts w:ascii="Calibri" w:hAnsi="Calibri"/>
          <w:bCs/>
          <w:color w:val="auto"/>
        </w:rPr>
        <w:t xml:space="preserve">This Syllabus was last updated on </w:t>
      </w:r>
      <w:r w:rsidR="00BC10F1">
        <w:rPr>
          <w:rFonts w:ascii="Calibri" w:hAnsi="Calibri"/>
          <w:color w:val="auto"/>
        </w:rPr>
        <w:t>August 18</w:t>
      </w:r>
      <w:r w:rsidRPr="00541D84">
        <w:rPr>
          <w:rFonts w:ascii="Calibri" w:hAnsi="Calibri"/>
          <w:color w:val="auto"/>
        </w:rPr>
        <w:t>, 2018</w:t>
      </w:r>
      <w:r w:rsidRPr="00541D84">
        <w:rPr>
          <w:rFonts w:ascii="Calibri" w:hAnsi="Calibri"/>
          <w:bCs/>
          <w:color w:val="auto"/>
        </w:rPr>
        <w:t xml:space="preserve">. </w:t>
      </w:r>
      <w:r w:rsidRPr="00541D84">
        <w:rPr>
          <w:rFonts w:ascii="Calibri" w:hAnsi="Calibri"/>
        </w:rPr>
        <w:t>Any addendums made to this syllabus will be announced on Canvas, via email, and in person during class.</w:t>
      </w:r>
    </w:p>
    <w:p w14:paraId="054A8E24" w14:textId="77777777" w:rsidR="00E363C6" w:rsidRPr="00541D84" w:rsidRDefault="00E363C6" w:rsidP="00541D84">
      <w:pPr>
        <w:jc w:val="center"/>
        <w:rPr>
          <w:rFonts w:ascii="Calibri" w:hAnsi="Calibri" w:cs="Times New Roman"/>
          <w:b/>
          <w:bCs/>
        </w:rPr>
      </w:pPr>
      <w:r w:rsidRPr="00541D84">
        <w:rPr>
          <w:rFonts w:ascii="Calibri" w:hAnsi="Calibri" w:cs="Times New Roman"/>
          <w:b/>
          <w:bCs/>
        </w:rPr>
        <w:lastRenderedPageBreak/>
        <w:t>Course Description</w:t>
      </w:r>
    </w:p>
    <w:p w14:paraId="176CA7DB" w14:textId="60CC508C" w:rsidR="00E363C6" w:rsidRPr="00541D84" w:rsidRDefault="00562BD8" w:rsidP="00541D84">
      <w:pPr>
        <w:rPr>
          <w:rFonts w:ascii="Calibri" w:hAnsi="Calibri" w:cs="Times New Roman"/>
          <w:highlight w:val="yellow"/>
        </w:rPr>
      </w:pPr>
      <w:r w:rsidRPr="00541D84">
        <w:rPr>
          <w:rFonts w:ascii="Calibri" w:hAnsi="Calibri" w:cs="Times New Roman"/>
        </w:rPr>
        <w:t>The continuously evolving landscape of higher education raises the</w:t>
      </w:r>
      <w:r w:rsidR="00AB2937" w:rsidRPr="00541D84">
        <w:rPr>
          <w:rFonts w:ascii="Calibri" w:hAnsi="Calibri" w:cs="Times New Roman"/>
        </w:rPr>
        <w:t xml:space="preserve"> imperative for </w:t>
      </w:r>
      <w:r w:rsidRPr="00541D84">
        <w:rPr>
          <w:rFonts w:ascii="Calibri" w:hAnsi="Calibri" w:cs="Times New Roman"/>
        </w:rPr>
        <w:t xml:space="preserve">college and university </w:t>
      </w:r>
      <w:r w:rsidR="00AB2937" w:rsidRPr="00541D84">
        <w:rPr>
          <w:rFonts w:ascii="Calibri" w:hAnsi="Calibri" w:cs="Times New Roman"/>
        </w:rPr>
        <w:t xml:space="preserve">leaders to understand the context of </w:t>
      </w:r>
      <w:r w:rsidRPr="00541D84">
        <w:rPr>
          <w:rFonts w:ascii="Calibri" w:hAnsi="Calibri" w:cs="Times New Roman"/>
        </w:rPr>
        <w:t>postsecondary</w:t>
      </w:r>
      <w:r w:rsidR="00AB2937" w:rsidRPr="00541D84">
        <w:rPr>
          <w:rFonts w:ascii="Calibri" w:hAnsi="Calibri" w:cs="Times New Roman"/>
        </w:rPr>
        <w:t xml:space="preserve"> education and how to </w:t>
      </w:r>
      <w:r w:rsidRPr="00541D84">
        <w:rPr>
          <w:rFonts w:ascii="Calibri" w:hAnsi="Calibri" w:cs="Times New Roman"/>
        </w:rPr>
        <w:t>navigate</w:t>
      </w:r>
      <w:r w:rsidR="00AB2937" w:rsidRPr="00541D84">
        <w:rPr>
          <w:rFonts w:ascii="Calibri" w:hAnsi="Calibri" w:cs="Times New Roman"/>
        </w:rPr>
        <w:t xml:space="preserve"> decision-making </w:t>
      </w:r>
      <w:r w:rsidR="00EE230F" w:rsidRPr="00541D84">
        <w:rPr>
          <w:rFonts w:ascii="Calibri" w:hAnsi="Calibri" w:cs="Times New Roman"/>
        </w:rPr>
        <w:t>processes within tho</w:t>
      </w:r>
      <w:r w:rsidRPr="00541D84">
        <w:rPr>
          <w:rFonts w:ascii="Calibri" w:hAnsi="Calibri" w:cs="Times New Roman"/>
        </w:rPr>
        <w:t xml:space="preserve">se contexts. </w:t>
      </w:r>
      <w:r w:rsidR="00700E14" w:rsidRPr="00541D84">
        <w:rPr>
          <w:rFonts w:ascii="Calibri" w:hAnsi="Calibri" w:cs="Times New Roman"/>
        </w:rPr>
        <w:t>T</w:t>
      </w:r>
      <w:r w:rsidR="00E363C6" w:rsidRPr="00541D84">
        <w:rPr>
          <w:rFonts w:ascii="Calibri" w:hAnsi="Calibri" w:cs="Times New Roman"/>
        </w:rPr>
        <w:t>his course is designed to introduce both theory and practical examples of organizational behavior in a</w:t>
      </w:r>
      <w:r w:rsidR="00700E14" w:rsidRPr="00541D84">
        <w:rPr>
          <w:rFonts w:ascii="Calibri" w:hAnsi="Calibri" w:cs="Times New Roman"/>
        </w:rPr>
        <w:t xml:space="preserve"> college or university setting in an effort to shed light on these complexities.</w:t>
      </w:r>
    </w:p>
    <w:p w14:paraId="4CDB62DD" w14:textId="77777777" w:rsidR="00E363C6" w:rsidRPr="00541D84" w:rsidRDefault="00E363C6" w:rsidP="00541D84">
      <w:pPr>
        <w:pStyle w:val="Default"/>
        <w:rPr>
          <w:rFonts w:ascii="Calibri" w:hAnsi="Calibri"/>
          <w:b/>
          <w:bCs/>
        </w:rPr>
      </w:pPr>
    </w:p>
    <w:p w14:paraId="4F0AF41D" w14:textId="6338A5BA" w:rsidR="00596C5F" w:rsidRPr="00541D84" w:rsidRDefault="00C47E72" w:rsidP="00541D84">
      <w:pPr>
        <w:jc w:val="center"/>
        <w:rPr>
          <w:rFonts w:ascii="Calibri" w:hAnsi="Calibri" w:cs="Times New Roman"/>
          <w:b/>
        </w:rPr>
      </w:pPr>
      <w:r w:rsidRPr="00541D84">
        <w:rPr>
          <w:rFonts w:ascii="Calibri" w:hAnsi="Calibri" w:cs="Times New Roman"/>
          <w:b/>
        </w:rPr>
        <w:t>Course Objectives</w:t>
      </w:r>
    </w:p>
    <w:p w14:paraId="3D11F304" w14:textId="0F3AC456" w:rsidR="008728CA" w:rsidRPr="00541D84" w:rsidRDefault="00596C5F" w:rsidP="00541D84">
      <w:pPr>
        <w:widowControl w:val="0"/>
        <w:autoSpaceDE w:val="0"/>
        <w:autoSpaceDN w:val="0"/>
        <w:adjustRightInd w:val="0"/>
        <w:rPr>
          <w:rFonts w:ascii="Calibri" w:hAnsi="Calibri" w:cs="Times New Roman"/>
        </w:rPr>
      </w:pPr>
      <w:r w:rsidRPr="00541D84">
        <w:rPr>
          <w:rFonts w:ascii="Calibri" w:hAnsi="Calibri" w:cs="Times New Roman"/>
        </w:rPr>
        <w:t>Upon completion of this course, students will:</w:t>
      </w:r>
    </w:p>
    <w:p w14:paraId="74A4C4B4" w14:textId="3AFE5528" w:rsidR="008728CA" w:rsidRPr="00541D84" w:rsidRDefault="008728CA"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I. Display a graduate-level understanding of organizational issues</w:t>
      </w:r>
      <w:r w:rsidR="00CE7518" w:rsidRPr="00541D84">
        <w:rPr>
          <w:rFonts w:ascii="Calibri" w:hAnsi="Calibri" w:cs="Times New Roman"/>
          <w:color w:val="000000"/>
        </w:rPr>
        <w:t xml:space="preserve">, structures, and constituencies </w:t>
      </w:r>
      <w:r w:rsidRPr="00541D84">
        <w:rPr>
          <w:rFonts w:ascii="Calibri" w:hAnsi="Calibri" w:cs="Times New Roman"/>
          <w:color w:val="000000"/>
        </w:rPr>
        <w:t>present in higher e</w:t>
      </w:r>
      <w:r w:rsidR="00596C5F" w:rsidRPr="00541D84">
        <w:rPr>
          <w:rFonts w:ascii="Calibri" w:hAnsi="Calibri" w:cs="Times New Roman"/>
          <w:color w:val="000000"/>
        </w:rPr>
        <w:t>ducation institutions;</w:t>
      </w:r>
    </w:p>
    <w:p w14:paraId="194B9E7F" w14:textId="3FF951BA" w:rsidR="00BF08FA" w:rsidRPr="00541D84" w:rsidRDefault="0067061B"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II. Recognize the interrelationships between dimensions of institutional environment</w:t>
      </w:r>
      <w:r w:rsidR="00596C5F" w:rsidRPr="00541D84">
        <w:rPr>
          <w:rFonts w:ascii="Calibri" w:hAnsi="Calibri" w:cs="Times New Roman"/>
          <w:color w:val="000000"/>
        </w:rPr>
        <w:t>s and organizational structures;</w:t>
      </w:r>
    </w:p>
    <w:p w14:paraId="43D9E5A4" w14:textId="3BF75DD4" w:rsidR="00BF08FA" w:rsidRPr="00541D84" w:rsidRDefault="00BF08FA"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III. Identify strategies for policy planning, decision making, and implementing change, at the program, department,</w:t>
      </w:r>
      <w:r w:rsidR="00596C5F" w:rsidRPr="00541D84">
        <w:rPr>
          <w:rFonts w:ascii="Calibri" w:hAnsi="Calibri" w:cs="Times New Roman"/>
          <w:color w:val="000000"/>
        </w:rPr>
        <w:t xml:space="preserve"> and college level;</w:t>
      </w:r>
    </w:p>
    <w:p w14:paraId="701B2EF0" w14:textId="33199E53" w:rsidR="008728CA" w:rsidRPr="00541D84" w:rsidRDefault="0067061B"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III. De</w:t>
      </w:r>
      <w:r w:rsidR="00596C5F" w:rsidRPr="00541D84">
        <w:rPr>
          <w:rFonts w:ascii="Calibri" w:hAnsi="Calibri" w:cs="Times New Roman"/>
          <w:color w:val="000000"/>
        </w:rPr>
        <w:t>velop</w:t>
      </w:r>
      <w:r w:rsidRPr="00541D84">
        <w:rPr>
          <w:rFonts w:ascii="Calibri" w:hAnsi="Calibri" w:cs="Times New Roman"/>
          <w:color w:val="000000"/>
        </w:rPr>
        <w:t xml:space="preserve"> ability to analyze case studies and problems</w:t>
      </w:r>
      <w:r w:rsidR="00BF08FA" w:rsidRPr="00541D84">
        <w:rPr>
          <w:rFonts w:ascii="Calibri" w:hAnsi="Calibri" w:cs="Times New Roman"/>
          <w:color w:val="000000"/>
        </w:rPr>
        <w:t xml:space="preserve"> using theoretical approaches learned in the course, providing </w:t>
      </w:r>
      <w:r w:rsidRPr="00541D84">
        <w:rPr>
          <w:rFonts w:ascii="Calibri" w:hAnsi="Calibri" w:cs="Times New Roman"/>
          <w:color w:val="000000"/>
        </w:rPr>
        <w:t>responses to real-world problems an</w:t>
      </w:r>
      <w:r w:rsidR="00BF08FA" w:rsidRPr="00541D84">
        <w:rPr>
          <w:rFonts w:ascii="Calibri" w:hAnsi="Calibri" w:cs="Times New Roman"/>
          <w:color w:val="000000"/>
        </w:rPr>
        <w:t>d making</w:t>
      </w:r>
      <w:r w:rsidRPr="00541D84">
        <w:rPr>
          <w:rFonts w:ascii="Calibri" w:hAnsi="Calibri" w:cs="Times New Roman"/>
          <w:color w:val="000000"/>
        </w:rPr>
        <w:t xml:space="preserve"> a case for those responses</w:t>
      </w:r>
      <w:r w:rsidR="00596C5F" w:rsidRPr="00541D84">
        <w:rPr>
          <w:rFonts w:ascii="Calibri" w:hAnsi="Calibri" w:cs="Times New Roman"/>
          <w:color w:val="000000"/>
        </w:rPr>
        <w:t>;</w:t>
      </w:r>
    </w:p>
    <w:p w14:paraId="11724A78" w14:textId="13BB125F" w:rsidR="00596C5F" w:rsidRPr="00541D84" w:rsidRDefault="00596C5F"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IV. Demonstrate scholarly skills through critical reading and analysis, creative inquiry, and familiarity with literature and research related to organizational issues in higher education.</w:t>
      </w:r>
    </w:p>
    <w:p w14:paraId="43A386A2" w14:textId="77777777" w:rsidR="00C63ED3" w:rsidRPr="00541D84" w:rsidRDefault="00C63ED3" w:rsidP="00541D84">
      <w:pPr>
        <w:rPr>
          <w:rFonts w:ascii="Calibri" w:hAnsi="Calibri" w:cs="Times New Roman"/>
        </w:rPr>
      </w:pPr>
    </w:p>
    <w:p w14:paraId="6931BF4B" w14:textId="77777777" w:rsidR="00FD6CDF" w:rsidRPr="00541D84" w:rsidRDefault="00FD6CDF" w:rsidP="00541D84">
      <w:pPr>
        <w:keepNext/>
        <w:keepLines/>
        <w:jc w:val="center"/>
        <w:rPr>
          <w:rFonts w:ascii="Calibri" w:hAnsi="Calibri" w:cs="Times New Roman"/>
          <w:b/>
        </w:rPr>
      </w:pPr>
      <w:r w:rsidRPr="00541D84">
        <w:rPr>
          <w:rFonts w:ascii="Calibri" w:hAnsi="Calibri" w:cs="Times New Roman"/>
          <w:b/>
        </w:rPr>
        <w:t>Assignments and Attendance</w:t>
      </w:r>
    </w:p>
    <w:p w14:paraId="01D87CA0" w14:textId="658F046B" w:rsidR="00FD6CDF" w:rsidRPr="00541D84" w:rsidRDefault="00FD6CDF" w:rsidP="008F4E87">
      <w:pPr>
        <w:keepNext/>
        <w:keepLines/>
        <w:rPr>
          <w:rFonts w:ascii="Calibri" w:hAnsi="Calibri" w:cs="Times New Roman"/>
        </w:rPr>
      </w:pPr>
      <w:r w:rsidRPr="00541D84">
        <w:rPr>
          <w:rFonts w:ascii="Calibri" w:hAnsi="Calibri" w:cs="Times New Roman"/>
        </w:rPr>
        <w:t>All assignments should be submitted by the start of class on the day they are due as noted in the syllabus. But, I know life happens. If you must hand in work late on occasion due to an unforeseen issue, please discuss the situation with me PRIOR (meaning more than 24 hrs) to the due date. No incompletes will be given in this class except for major, unexpected emergencies and only after consultation with me.  Late assignments that were unapproved will receive a deduction in points.</w:t>
      </w:r>
    </w:p>
    <w:p w14:paraId="6EAE0434" w14:textId="77777777" w:rsidR="00513D17" w:rsidRPr="00541D84" w:rsidRDefault="00513D17" w:rsidP="00541D84">
      <w:pPr>
        <w:rPr>
          <w:rFonts w:ascii="Calibri" w:hAnsi="Calibri" w:cs="Times New Roman"/>
        </w:rPr>
      </w:pPr>
    </w:p>
    <w:p w14:paraId="7480AA56" w14:textId="65BA2D93" w:rsidR="007C656E" w:rsidRPr="00541D84" w:rsidRDefault="00FD6CDF" w:rsidP="00541D84">
      <w:pPr>
        <w:jc w:val="center"/>
        <w:rPr>
          <w:rFonts w:ascii="Calibri" w:hAnsi="Calibri" w:cs="Times New Roman"/>
          <w:b/>
        </w:rPr>
      </w:pPr>
      <w:r w:rsidRPr="00541D84">
        <w:rPr>
          <w:rFonts w:ascii="Calibri" w:hAnsi="Calibri" w:cs="Times New Roman"/>
          <w:b/>
        </w:rPr>
        <w:t>Course Policy Statements</w:t>
      </w:r>
    </w:p>
    <w:p w14:paraId="1E5ED7E3" w14:textId="77777777" w:rsidR="00FD6CDF" w:rsidRPr="00541D84" w:rsidRDefault="00FD6CDF" w:rsidP="00541D84">
      <w:pPr>
        <w:rPr>
          <w:rFonts w:ascii="Calibri" w:eastAsia="Times New Roman" w:hAnsi="Calibri" w:cs="Times New Roman"/>
          <w:color w:val="333333"/>
          <w:shd w:val="clear" w:color="auto" w:fill="FFFFFF"/>
        </w:rPr>
      </w:pPr>
      <w:r w:rsidRPr="00541D84">
        <w:rPr>
          <w:rFonts w:ascii="Calibri" w:eastAsia="Times New Roman" w:hAnsi="Calibri" w:cs="Times New Roman"/>
          <w:b/>
          <w:bCs/>
          <w:color w:val="333333"/>
        </w:rPr>
        <w:t>Excused Absences</w:t>
      </w:r>
    </w:p>
    <w:p w14:paraId="378CDCE8" w14:textId="77777777" w:rsidR="00FD6CDF" w:rsidRPr="00541D84" w:rsidRDefault="00FD6CDF" w:rsidP="00541D84">
      <w:pPr>
        <w:rPr>
          <w:rFonts w:ascii="Calibri" w:eastAsia="Times New Roman" w:hAnsi="Calibri" w:cs="Times New Roman"/>
          <w:color w:val="333333"/>
          <w:shd w:val="clear" w:color="auto" w:fill="FFFFFF"/>
        </w:rPr>
      </w:pPr>
      <w:r w:rsidRPr="00541D84">
        <w:rPr>
          <w:rFonts w:ascii="Calibri" w:eastAsia="Times New Roman" w:hAnsi="Calibri" w:cs="Times New Roman"/>
          <w:color w:val="333333"/>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541D84">
          <w:rPr>
            <w:rFonts w:ascii="Calibri" w:eastAsia="Times New Roman" w:hAnsi="Calibri" w:cs="Times New Roman"/>
            <w:i/>
            <w:iCs/>
            <w:color w:val="2D699E"/>
            <w:u w:val="single"/>
          </w:rPr>
          <w:t>Student Policy eHandbook</w:t>
        </w:r>
      </w:hyperlink>
      <w:r w:rsidRPr="00541D84">
        <w:rPr>
          <w:rFonts w:ascii="Calibri" w:eastAsia="Times New Roman" w:hAnsi="Calibri" w:cs="Times New Roman"/>
          <w:color w:val="333333"/>
          <w:shd w:val="clear" w:color="auto" w:fill="FFFFFF"/>
        </w:rPr>
        <w:t> for more information on excused absences (</w:t>
      </w:r>
      <w:hyperlink r:id="rId10" w:history="1">
        <w:r w:rsidRPr="00541D84">
          <w:rPr>
            <w:rStyle w:val="Hyperlink"/>
            <w:rFonts w:ascii="Calibri" w:eastAsia="Times New Roman" w:hAnsi="Calibri" w:cs="Times New Roman"/>
            <w:shd w:val="clear" w:color="auto" w:fill="FFFFFF"/>
          </w:rPr>
          <w:t>http://www.auburn.edu/student_info/student_policies/</w:t>
        </w:r>
      </w:hyperlink>
      <w:r w:rsidRPr="00541D84">
        <w:rPr>
          <w:rFonts w:ascii="Calibri" w:eastAsia="Times New Roman" w:hAnsi="Calibri" w:cs="Times New Roman"/>
          <w:color w:val="333333"/>
          <w:shd w:val="clear" w:color="auto" w:fill="FFFFFF"/>
        </w:rPr>
        <w:t>).</w:t>
      </w:r>
    </w:p>
    <w:p w14:paraId="32038806" w14:textId="77777777" w:rsidR="00FD6CDF" w:rsidRPr="00541D84" w:rsidRDefault="00FD6CDF" w:rsidP="00541D84">
      <w:pPr>
        <w:rPr>
          <w:rFonts w:ascii="Calibri" w:eastAsia="Times New Roman" w:hAnsi="Calibri" w:cs="Times New Roman"/>
          <w:color w:val="333333"/>
          <w:shd w:val="clear" w:color="auto" w:fill="FFFFFF"/>
        </w:rPr>
      </w:pPr>
    </w:p>
    <w:p w14:paraId="4C861C8E" w14:textId="77777777" w:rsidR="00FD6CDF" w:rsidRPr="00541D84" w:rsidRDefault="00FD6CDF" w:rsidP="00541D84">
      <w:pPr>
        <w:rPr>
          <w:rFonts w:ascii="Calibri" w:eastAsia="Times New Roman" w:hAnsi="Calibri" w:cs="Times New Roman"/>
          <w:color w:val="333333"/>
          <w:shd w:val="clear" w:color="auto" w:fill="FFFFFF"/>
        </w:rPr>
      </w:pPr>
      <w:r w:rsidRPr="00541D84">
        <w:rPr>
          <w:rFonts w:ascii="Calibri" w:eastAsia="Times New Roman" w:hAnsi="Calibri" w:cs="Times New Roman"/>
          <w:b/>
          <w:bCs/>
          <w:color w:val="333333"/>
        </w:rPr>
        <w:t>Make-Up Policy: </w:t>
      </w:r>
      <w:r w:rsidRPr="00541D84">
        <w:rPr>
          <w:rFonts w:ascii="Calibri" w:eastAsia="Times New Roman" w:hAnsi="Calibri" w:cs="Times New Roman"/>
          <w:color w:val="333333"/>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541D84" w:rsidRDefault="00FD6CDF" w:rsidP="00541D84">
      <w:pPr>
        <w:rPr>
          <w:rFonts w:ascii="Calibri" w:eastAsia="Times New Roman" w:hAnsi="Calibri" w:cs="Times New Roman"/>
          <w:color w:val="333333"/>
          <w:shd w:val="clear" w:color="auto" w:fill="FFFFFF"/>
        </w:rPr>
      </w:pPr>
    </w:p>
    <w:p w14:paraId="035B6088" w14:textId="77777777" w:rsidR="00FD6CDF" w:rsidRPr="00541D84" w:rsidRDefault="00FD6CDF" w:rsidP="00541D84">
      <w:pPr>
        <w:rPr>
          <w:rFonts w:ascii="Calibri" w:eastAsia="Times New Roman" w:hAnsi="Calibri" w:cs="Times New Roman"/>
        </w:rPr>
      </w:pPr>
      <w:r w:rsidRPr="00541D84">
        <w:rPr>
          <w:rStyle w:val="Strong"/>
          <w:rFonts w:ascii="Calibri" w:eastAsia="Times New Roman" w:hAnsi="Calibri" w:cs="Times New Roman"/>
          <w:color w:val="333333"/>
        </w:rPr>
        <w:t>Academic Honesty Policy</w:t>
      </w:r>
      <w:r w:rsidRPr="00541D84">
        <w:rPr>
          <w:rFonts w:ascii="Calibri" w:eastAsia="Times New Roman" w:hAnsi="Calibri" w:cs="Times New Roman"/>
          <w:color w:val="333333"/>
          <w:shd w:val="clear" w:color="auto" w:fill="FFFFFF"/>
        </w:rPr>
        <w:t>:  All portions of the Auburn University student academic honesty code (Title XII) found in the </w:t>
      </w:r>
      <w:hyperlink r:id="rId11" w:tooltip="Student Policy eHandbook" w:history="1">
        <w:r w:rsidRPr="00541D84">
          <w:rPr>
            <w:rStyle w:val="Hyperlink"/>
            <w:rFonts w:ascii="Calibri" w:eastAsia="Times New Roman" w:hAnsi="Calibri" w:cs="Times New Roman"/>
            <w:i/>
            <w:iCs/>
            <w:color w:val="2D699E"/>
          </w:rPr>
          <w:t>Student Policy eHandbook</w:t>
        </w:r>
      </w:hyperlink>
      <w:r w:rsidRPr="00541D84">
        <w:rPr>
          <w:rStyle w:val="Emphasis"/>
          <w:rFonts w:ascii="Calibri" w:eastAsia="Times New Roman" w:hAnsi="Calibri" w:cs="Times New Roman"/>
          <w:color w:val="333333"/>
        </w:rPr>
        <w:t> </w:t>
      </w:r>
      <w:r w:rsidRPr="00541D84">
        <w:rPr>
          <w:rFonts w:ascii="Calibri" w:eastAsia="Times New Roman" w:hAnsi="Calibri" w:cs="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541D84" w:rsidRDefault="00FD6CDF" w:rsidP="00541D84">
      <w:pPr>
        <w:rPr>
          <w:rFonts w:ascii="Calibri" w:eastAsia="Times New Roman" w:hAnsi="Calibri" w:cs="Times New Roman"/>
        </w:rPr>
      </w:pPr>
    </w:p>
    <w:p w14:paraId="18F44654" w14:textId="77777777" w:rsidR="00FD6CDF" w:rsidRPr="00541D84" w:rsidRDefault="00FD6CDF" w:rsidP="00541D84">
      <w:pPr>
        <w:rPr>
          <w:rFonts w:ascii="Calibri" w:eastAsia="Times New Roman" w:hAnsi="Calibri" w:cs="Times New Roman"/>
        </w:rPr>
      </w:pPr>
      <w:r w:rsidRPr="00541D84">
        <w:rPr>
          <w:rFonts w:ascii="Calibri" w:eastAsia="Times New Roman" w:hAnsi="Calibri" w:cs="Times New Roman"/>
          <w:b/>
          <w:bCs/>
          <w:color w:val="333333"/>
        </w:rPr>
        <w:t>Disability Accommodations</w:t>
      </w:r>
      <w:r w:rsidRPr="00541D84">
        <w:rPr>
          <w:rFonts w:ascii="Calibri" w:eastAsia="Times New Roman" w:hAnsi="Calibri" w:cs="Times New Roman"/>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C186171" w14:textId="77777777" w:rsidR="00FD6CDF" w:rsidRPr="00541D84" w:rsidRDefault="00FD6CDF" w:rsidP="00541D84">
      <w:pPr>
        <w:rPr>
          <w:rFonts w:ascii="Calibri" w:hAnsi="Calibri" w:cs="Times New Roman"/>
          <w:b/>
        </w:rPr>
      </w:pPr>
    </w:p>
    <w:p w14:paraId="77CFEF41" w14:textId="77777777" w:rsidR="00922705" w:rsidRPr="00541D84" w:rsidRDefault="00922705" w:rsidP="00541D84">
      <w:pPr>
        <w:rPr>
          <w:rFonts w:ascii="Calibri" w:hAnsi="Calibri" w:cs="Times New Roman"/>
          <w:b/>
        </w:rPr>
      </w:pPr>
      <w:r w:rsidRPr="00541D84">
        <w:rPr>
          <w:rFonts w:ascii="Calibri" w:hAnsi="Calibri" w:cs="Times New Roman"/>
          <w:b/>
        </w:rPr>
        <w:t>Respect for Diversity</w:t>
      </w:r>
    </w:p>
    <w:p w14:paraId="7F1A9708" w14:textId="77777777" w:rsidR="00922705" w:rsidRPr="00541D84" w:rsidRDefault="00922705" w:rsidP="00541D84">
      <w:pPr>
        <w:rPr>
          <w:rFonts w:ascii="Calibri" w:hAnsi="Calibri" w:cs="Times New Roman"/>
        </w:rPr>
      </w:pPr>
      <w:r w:rsidRPr="00541D84">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541D84" w:rsidRDefault="00922705" w:rsidP="00541D84">
      <w:pPr>
        <w:rPr>
          <w:rFonts w:ascii="Calibri" w:hAnsi="Calibri" w:cs="Times New Roman"/>
          <w:highlight w:val="yellow"/>
        </w:rPr>
      </w:pPr>
    </w:p>
    <w:p w14:paraId="2063A2B7" w14:textId="5F68FC27" w:rsidR="00922705" w:rsidRPr="00541D84" w:rsidRDefault="00922705" w:rsidP="00541D84">
      <w:pPr>
        <w:rPr>
          <w:rFonts w:ascii="Calibri" w:hAnsi="Calibri" w:cs="Times New Roman"/>
        </w:rPr>
      </w:pPr>
      <w:r w:rsidRPr="00541D84">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541D84">
        <w:rPr>
          <w:rFonts w:ascii="Calibri" w:hAnsi="Calibri" w:cs="Times New Roman"/>
        </w:rPr>
        <w:t xml:space="preserve">also </w:t>
      </w:r>
      <w:r w:rsidRPr="00541D84">
        <w:rPr>
          <w:rFonts w:ascii="Calibri" w:hAnsi="Calibri" w:cs="Times New Roman"/>
        </w:rPr>
        <w:t xml:space="preserve">reserve the right as instructor to remove any </w:t>
      </w:r>
      <w:r w:rsidR="00B11BEB" w:rsidRPr="00541D84">
        <w:rPr>
          <w:rFonts w:ascii="Calibri" w:hAnsi="Calibri" w:cs="Times New Roman"/>
        </w:rPr>
        <w:t xml:space="preserve">online posts deemed offensive by me. </w:t>
      </w:r>
      <w:r w:rsidRPr="00541D84">
        <w:rPr>
          <w:rFonts w:ascii="Calibri" w:hAnsi="Calibri" w:cs="Times New Roman"/>
        </w:rPr>
        <w:t xml:space="preserve">Students who are concerned about the posting of another student may address that student directly in an email or posting and are encouraged to notify me as well. </w:t>
      </w:r>
    </w:p>
    <w:p w14:paraId="13B091A4" w14:textId="77777777" w:rsidR="00922705" w:rsidRPr="00541D84" w:rsidRDefault="00922705" w:rsidP="00541D84">
      <w:pPr>
        <w:rPr>
          <w:rFonts w:ascii="Calibri" w:hAnsi="Calibri" w:cs="Times New Roman"/>
        </w:rPr>
      </w:pPr>
    </w:p>
    <w:p w14:paraId="37208F4A" w14:textId="77777777" w:rsidR="00E902F9" w:rsidRPr="00541D84" w:rsidRDefault="00E902F9" w:rsidP="00541D84">
      <w:pPr>
        <w:pStyle w:val="BodyText"/>
        <w:spacing w:after="0" w:line="240" w:lineRule="auto"/>
        <w:rPr>
          <w:rFonts w:ascii="Calibri" w:hAnsi="Calibri" w:cs="Times New Roman"/>
          <w:b/>
          <w:sz w:val="24"/>
          <w:szCs w:val="24"/>
        </w:rPr>
      </w:pPr>
      <w:r w:rsidRPr="00541D84">
        <w:rPr>
          <w:rFonts w:ascii="Calibri" w:hAnsi="Calibri" w:cs="Times New Roman"/>
          <w:b/>
          <w:sz w:val="24"/>
          <w:szCs w:val="24"/>
        </w:rPr>
        <w:t>Mutual Respect and Consideration</w:t>
      </w:r>
    </w:p>
    <w:p w14:paraId="7725ED62" w14:textId="77777777" w:rsidR="00E902F9" w:rsidRPr="00541D84" w:rsidRDefault="00E902F9" w:rsidP="00541D84">
      <w:pPr>
        <w:pStyle w:val="BodyText"/>
        <w:spacing w:after="0" w:line="240" w:lineRule="auto"/>
        <w:rPr>
          <w:rFonts w:ascii="Calibri" w:hAnsi="Calibri" w:cs="Times New Roman"/>
          <w:sz w:val="24"/>
          <w:szCs w:val="24"/>
        </w:rPr>
      </w:pPr>
      <w:r w:rsidRPr="00541D84">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541D84" w:rsidRDefault="00E902F9" w:rsidP="00541D84">
      <w:pPr>
        <w:pStyle w:val="BodyText"/>
        <w:spacing w:after="0" w:line="240" w:lineRule="auto"/>
        <w:rPr>
          <w:rFonts w:ascii="Calibri" w:hAnsi="Calibri" w:cs="Times New Roman"/>
          <w:sz w:val="24"/>
          <w:szCs w:val="24"/>
        </w:rPr>
      </w:pPr>
    </w:p>
    <w:p w14:paraId="58858C1A" w14:textId="334693CD" w:rsidR="00FF742E" w:rsidRDefault="00E902F9" w:rsidP="008F4E87">
      <w:pPr>
        <w:pStyle w:val="BodyText"/>
        <w:spacing w:after="0" w:line="240" w:lineRule="auto"/>
        <w:rPr>
          <w:rFonts w:ascii="Calibri" w:hAnsi="Calibri" w:cs="Times New Roman"/>
          <w:sz w:val="24"/>
          <w:szCs w:val="24"/>
        </w:rPr>
      </w:pPr>
      <w:r w:rsidRPr="00541D84">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5A0E335" w14:textId="77777777" w:rsidR="008F4E87" w:rsidRPr="008F4E87" w:rsidRDefault="008F4E87" w:rsidP="008F4E87">
      <w:pPr>
        <w:pStyle w:val="BodyText"/>
        <w:spacing w:after="0" w:line="240" w:lineRule="auto"/>
        <w:rPr>
          <w:rFonts w:ascii="Calibri" w:hAnsi="Calibri" w:cs="Times New Roman"/>
          <w:sz w:val="24"/>
          <w:szCs w:val="24"/>
        </w:rPr>
      </w:pPr>
    </w:p>
    <w:p w14:paraId="6D25F0CD" w14:textId="5C8AE311" w:rsidR="00437018" w:rsidRPr="00541D84" w:rsidRDefault="00437018" w:rsidP="00541D84">
      <w:pPr>
        <w:jc w:val="center"/>
        <w:rPr>
          <w:rFonts w:ascii="Calibri" w:hAnsi="Calibri" w:cs="Times New Roman"/>
          <w:b/>
        </w:rPr>
      </w:pPr>
      <w:r w:rsidRPr="00541D84">
        <w:rPr>
          <w:rFonts w:ascii="Calibri" w:hAnsi="Calibri" w:cs="Times New Roman"/>
          <w:b/>
        </w:rPr>
        <w:t>Grading</w:t>
      </w:r>
    </w:p>
    <w:p w14:paraId="497D7238" w14:textId="61E8655B" w:rsidR="00437018" w:rsidRPr="00541D84" w:rsidRDefault="00437018" w:rsidP="00541D84">
      <w:pPr>
        <w:rPr>
          <w:rFonts w:ascii="Calibri" w:hAnsi="Calibri" w:cs="Times New Roman"/>
          <w:b/>
        </w:rPr>
      </w:pPr>
      <w:r w:rsidRPr="00541D84">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w:t>
      </w:r>
      <w:r w:rsidR="008F4E87">
        <w:rPr>
          <w:rFonts w:ascii="Calibri" w:hAnsi="Calibri" w:cs="Times New Roman"/>
          <w:b/>
        </w:rPr>
        <w:t>using 1-inch margins and</w:t>
      </w:r>
      <w:r w:rsidRPr="00541D84">
        <w:rPr>
          <w:rFonts w:ascii="Calibri" w:hAnsi="Calibri" w:cs="Times New Roman"/>
          <w:b/>
        </w:rPr>
        <w:t xml:space="preserve"> 12-point font (preferably Times New Roman) and include a cover page—all following APA guidelines. Submit assignments through Canvas. Papers should be submitted in Microsoft Word (not PDF).</w:t>
      </w:r>
      <w:r w:rsidR="009A2D05" w:rsidRPr="00541D84">
        <w:rPr>
          <w:rFonts w:ascii="Calibri" w:hAnsi="Calibri" w:cs="Times New Roman"/>
          <w:b/>
        </w:rPr>
        <w:t xml:space="preserve"> </w:t>
      </w:r>
      <w:r w:rsidR="009A2D05" w:rsidRPr="00541D84">
        <w:rPr>
          <w:rFonts w:ascii="Calibri" w:hAnsi="Calibri" w:cs="Times New Roman"/>
        </w:rPr>
        <w:t>Rubrics used for grading will be available online on Canvas and will be based on the criteria provided in the assignment descriptions in addition to formatting (APA use and page limits).</w:t>
      </w:r>
    </w:p>
    <w:p w14:paraId="6C93BA50" w14:textId="77777777" w:rsidR="00437018" w:rsidRPr="00541D84" w:rsidRDefault="00437018" w:rsidP="00541D84">
      <w:pPr>
        <w:rPr>
          <w:rFonts w:ascii="Calibri" w:hAnsi="Calibri" w:cs="Times New Roman"/>
          <w:b/>
        </w:rPr>
      </w:pPr>
    </w:p>
    <w:p w14:paraId="3C0FE97F" w14:textId="2B8548CC" w:rsidR="00437018" w:rsidRPr="008F4E87" w:rsidRDefault="00437018" w:rsidP="008F4E87">
      <w:pPr>
        <w:rPr>
          <w:rFonts w:ascii="Calibri" w:hAnsi="Calibri" w:cs="Times New Roman"/>
        </w:rPr>
      </w:pPr>
      <w:r w:rsidRPr="00541D84">
        <w:rPr>
          <w:rFonts w:ascii="Calibri" w:hAnsi="Calibri" w:cs="Times New Roman"/>
        </w:rPr>
        <w:t xml:space="preserve">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r w:rsidR="008F4993" w:rsidRPr="00541D84">
        <w:rPr>
          <w:rFonts w:ascii="Calibri" w:hAnsi="Calibri" w:cs="Times New Roman"/>
        </w:rPr>
        <w:t>(</w:t>
      </w:r>
      <w:hyperlink r:id="rId12" w:history="1">
        <w:r w:rsidR="008F4993" w:rsidRPr="00541D84">
          <w:rPr>
            <w:rStyle w:val="Hyperlink"/>
            <w:rFonts w:ascii="Calibri" w:hAnsi="Calibri" w:cs="Times New Roman"/>
          </w:rPr>
          <w:t>http://wp.auburn.edu/writing/writing-center/</w:t>
        </w:r>
      </w:hyperlink>
      <w:r w:rsidR="008F4993" w:rsidRPr="00541D84">
        <w:rPr>
          <w:rFonts w:ascii="Calibri" w:hAnsi="Calibri" w:cs="Times New Roman"/>
        </w:rPr>
        <w:t xml:space="preserve">) </w:t>
      </w:r>
      <w:r w:rsidRPr="00541D84">
        <w:rPr>
          <w:rFonts w:ascii="Calibri" w:hAnsi="Calibri" w:cs="Times New Roman"/>
        </w:rPr>
        <w:t>or ask peers if they would be willing to provide you feedback (offer to trade papers and review for each other—I do this before submitting articles for publication).</w:t>
      </w:r>
    </w:p>
    <w:p w14:paraId="3D8F6651" w14:textId="77777777" w:rsidR="00437018" w:rsidRPr="00541D84" w:rsidRDefault="00437018" w:rsidP="00541D84">
      <w:pPr>
        <w:pStyle w:val="BodyText2"/>
        <w:spacing w:after="0" w:line="240" w:lineRule="auto"/>
        <w:rPr>
          <w:rFonts w:ascii="Calibri" w:eastAsiaTheme="minorHAnsi" w:hAnsi="Calibri"/>
        </w:rPr>
      </w:pPr>
    </w:p>
    <w:p w14:paraId="7D773B18" w14:textId="77777777" w:rsidR="00FD2738" w:rsidRPr="00541D84" w:rsidRDefault="00FD2738" w:rsidP="00541D84">
      <w:pPr>
        <w:pStyle w:val="BodyText2"/>
        <w:spacing w:after="0" w:line="240" w:lineRule="auto"/>
        <w:rPr>
          <w:rFonts w:ascii="Calibri" w:eastAsiaTheme="minorHAnsi" w:hAnsi="Calibri"/>
        </w:rPr>
      </w:pPr>
      <w:r w:rsidRPr="00541D84">
        <w:rPr>
          <w:rFonts w:ascii="Calibri" w:eastAsiaTheme="minorHAnsi" w:hAnsi="Calibri"/>
        </w:rPr>
        <w:t>Grades will be assigned based on the following percentages:</w:t>
      </w:r>
    </w:p>
    <w:p w14:paraId="6222F0D7" w14:textId="6B2B6735" w:rsidR="00FD2738" w:rsidRPr="00541D84" w:rsidRDefault="00FD2738"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Intr</w:t>
      </w:r>
      <w:r w:rsidR="00B11BEB" w:rsidRPr="00541D84">
        <w:rPr>
          <w:rFonts w:ascii="Calibri" w:hAnsi="Calibri"/>
          <w:szCs w:val="24"/>
        </w:rPr>
        <w:t>oduction</w:t>
      </w:r>
      <w:r w:rsidR="00B11BEB" w:rsidRPr="00541D84">
        <w:rPr>
          <w:rFonts w:ascii="Calibri" w:hAnsi="Calibri"/>
          <w:szCs w:val="24"/>
        </w:rPr>
        <w:tab/>
      </w:r>
      <w:r w:rsidR="00B11BEB" w:rsidRPr="00541D84">
        <w:rPr>
          <w:rFonts w:ascii="Calibri" w:hAnsi="Calibri"/>
          <w:szCs w:val="24"/>
        </w:rPr>
        <w:tab/>
      </w:r>
      <w:r w:rsidR="00B11BEB" w:rsidRPr="00541D84">
        <w:rPr>
          <w:rFonts w:ascii="Calibri" w:hAnsi="Calibri"/>
          <w:szCs w:val="24"/>
        </w:rPr>
        <w:tab/>
      </w:r>
      <w:r w:rsidR="00B11BEB" w:rsidRPr="00541D84">
        <w:rPr>
          <w:rFonts w:ascii="Calibri" w:hAnsi="Calibri"/>
          <w:szCs w:val="24"/>
        </w:rPr>
        <w:tab/>
      </w:r>
      <w:r w:rsidR="00B11BEB" w:rsidRPr="00541D84">
        <w:rPr>
          <w:rFonts w:ascii="Calibri" w:hAnsi="Calibri"/>
          <w:szCs w:val="24"/>
        </w:rPr>
        <w:tab/>
        <w:t>1</w:t>
      </w:r>
      <w:r w:rsidRPr="00541D84">
        <w:rPr>
          <w:rFonts w:ascii="Calibri" w:hAnsi="Calibri"/>
          <w:szCs w:val="24"/>
        </w:rPr>
        <w:t>%</w:t>
      </w:r>
    </w:p>
    <w:p w14:paraId="717E6250" w14:textId="05761F91" w:rsidR="00FD2738" w:rsidRPr="00541D84" w:rsidRDefault="00E35F0D"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Community Engagement</w:t>
      </w:r>
      <w:r w:rsidRPr="00541D84">
        <w:rPr>
          <w:rFonts w:ascii="Calibri" w:hAnsi="Calibri"/>
          <w:szCs w:val="24"/>
        </w:rPr>
        <w:tab/>
      </w:r>
      <w:r w:rsidRPr="00541D84">
        <w:rPr>
          <w:rFonts w:ascii="Calibri" w:hAnsi="Calibri"/>
          <w:szCs w:val="24"/>
        </w:rPr>
        <w:tab/>
      </w:r>
      <w:r w:rsidRPr="00541D84">
        <w:rPr>
          <w:rFonts w:ascii="Calibri" w:hAnsi="Calibri"/>
          <w:szCs w:val="24"/>
        </w:rPr>
        <w:tab/>
        <w:t>29</w:t>
      </w:r>
      <w:r w:rsidR="00FD2738" w:rsidRPr="00541D84">
        <w:rPr>
          <w:rFonts w:ascii="Calibri" w:hAnsi="Calibri"/>
          <w:szCs w:val="24"/>
        </w:rPr>
        <w:t>%</w:t>
      </w:r>
    </w:p>
    <w:p w14:paraId="4B95373B" w14:textId="5D185875" w:rsidR="00E35F0D" w:rsidRPr="00541D84" w:rsidRDefault="00E35F0D"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Class Facilitation</w:t>
      </w:r>
      <w:r w:rsidRPr="00541D84">
        <w:rPr>
          <w:rFonts w:ascii="Calibri" w:hAnsi="Calibri"/>
          <w:szCs w:val="24"/>
        </w:rPr>
        <w:tab/>
      </w:r>
      <w:r w:rsidRPr="00541D84">
        <w:rPr>
          <w:rFonts w:ascii="Calibri" w:hAnsi="Calibri"/>
          <w:szCs w:val="24"/>
        </w:rPr>
        <w:tab/>
      </w:r>
      <w:r w:rsidRPr="00541D84">
        <w:rPr>
          <w:rFonts w:ascii="Calibri" w:hAnsi="Calibri"/>
          <w:szCs w:val="24"/>
        </w:rPr>
        <w:tab/>
      </w:r>
      <w:r w:rsidRPr="00541D84">
        <w:rPr>
          <w:rFonts w:ascii="Calibri" w:hAnsi="Calibri"/>
          <w:szCs w:val="24"/>
        </w:rPr>
        <w:tab/>
        <w:t>1</w:t>
      </w:r>
      <w:r w:rsidR="00B11BEB" w:rsidRPr="00541D84">
        <w:rPr>
          <w:rFonts w:ascii="Calibri" w:hAnsi="Calibri"/>
          <w:szCs w:val="24"/>
        </w:rPr>
        <w:t>0%</w:t>
      </w:r>
      <w:r w:rsidR="00C3500A" w:rsidRPr="00541D84">
        <w:rPr>
          <w:rFonts w:ascii="Calibri" w:hAnsi="Calibri"/>
          <w:szCs w:val="24"/>
        </w:rPr>
        <w:t xml:space="preserve"> </w:t>
      </w:r>
    </w:p>
    <w:p w14:paraId="08CCF510" w14:textId="568159C3" w:rsidR="00E35F0D" w:rsidRPr="00541D84" w:rsidRDefault="00E35F0D"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Organizational Issue Analysis</w:t>
      </w:r>
      <w:r w:rsidRPr="00541D84">
        <w:rPr>
          <w:rFonts w:ascii="Calibri" w:hAnsi="Calibri"/>
          <w:szCs w:val="24"/>
        </w:rPr>
        <w:tab/>
      </w:r>
      <w:r w:rsidRPr="00541D84">
        <w:rPr>
          <w:rFonts w:ascii="Calibri" w:hAnsi="Calibri"/>
          <w:szCs w:val="24"/>
        </w:rPr>
        <w:tab/>
      </w:r>
      <w:r w:rsidRPr="00541D84">
        <w:rPr>
          <w:rFonts w:ascii="Calibri" w:hAnsi="Calibri"/>
          <w:szCs w:val="24"/>
        </w:rPr>
        <w:tab/>
        <w:t>10%</w:t>
      </w:r>
    </w:p>
    <w:p w14:paraId="1642F2E6" w14:textId="5D586BDF" w:rsidR="00E35F0D" w:rsidRPr="00541D84" w:rsidRDefault="00FD2738"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Environmental Analysis</w:t>
      </w:r>
      <w:r w:rsidR="00FE5BFF" w:rsidRPr="00541D84">
        <w:rPr>
          <w:rFonts w:ascii="Calibri" w:hAnsi="Calibri"/>
          <w:szCs w:val="24"/>
        </w:rPr>
        <w:tab/>
      </w:r>
      <w:r w:rsidR="0005432D" w:rsidRPr="00541D84">
        <w:rPr>
          <w:rFonts w:ascii="Calibri" w:hAnsi="Calibri"/>
          <w:szCs w:val="24"/>
        </w:rPr>
        <w:tab/>
      </w:r>
      <w:r w:rsidR="0005432D" w:rsidRPr="00541D84">
        <w:rPr>
          <w:rFonts w:ascii="Calibri" w:hAnsi="Calibri"/>
          <w:szCs w:val="24"/>
        </w:rPr>
        <w:tab/>
        <w:t>15</w:t>
      </w:r>
      <w:r w:rsidRPr="00541D84">
        <w:rPr>
          <w:rFonts w:ascii="Calibri" w:hAnsi="Calibri"/>
          <w:szCs w:val="24"/>
        </w:rPr>
        <w:t xml:space="preserve">% </w:t>
      </w:r>
    </w:p>
    <w:p w14:paraId="2D06AECD" w14:textId="77777777" w:rsidR="00FD2738" w:rsidRPr="00541D84" w:rsidRDefault="00FD2738"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Interview Reflection Paper</w:t>
      </w:r>
      <w:r w:rsidRPr="00541D84">
        <w:rPr>
          <w:rFonts w:ascii="Calibri" w:hAnsi="Calibri"/>
          <w:szCs w:val="24"/>
        </w:rPr>
        <w:tab/>
      </w:r>
      <w:r w:rsidRPr="00541D84">
        <w:rPr>
          <w:rFonts w:ascii="Calibri" w:hAnsi="Calibri"/>
          <w:szCs w:val="24"/>
        </w:rPr>
        <w:tab/>
      </w:r>
      <w:r w:rsidRPr="00541D84">
        <w:rPr>
          <w:rFonts w:ascii="Calibri" w:hAnsi="Calibri"/>
          <w:szCs w:val="24"/>
        </w:rPr>
        <w:tab/>
        <w:t>15%</w:t>
      </w:r>
      <w:r w:rsidRPr="00541D84">
        <w:rPr>
          <w:rFonts w:ascii="Calibri" w:hAnsi="Calibri"/>
          <w:szCs w:val="24"/>
        </w:rPr>
        <w:tab/>
        <w:t xml:space="preserve"> </w:t>
      </w:r>
    </w:p>
    <w:p w14:paraId="746CACA9" w14:textId="4A6BA412" w:rsidR="00FD2738" w:rsidRPr="00541D84" w:rsidRDefault="0005432D" w:rsidP="00541D84">
      <w:pPr>
        <w:pStyle w:val="ListParagraph"/>
        <w:numPr>
          <w:ilvl w:val="0"/>
          <w:numId w:val="10"/>
        </w:numPr>
        <w:spacing w:before="0" w:beforeAutospacing="0" w:after="0" w:afterAutospacing="0" w:line="240" w:lineRule="auto"/>
        <w:rPr>
          <w:rFonts w:ascii="Calibri" w:hAnsi="Calibri"/>
          <w:szCs w:val="24"/>
        </w:rPr>
      </w:pPr>
      <w:r w:rsidRPr="00541D84">
        <w:rPr>
          <w:rFonts w:ascii="Calibri" w:hAnsi="Calibri"/>
          <w:szCs w:val="24"/>
        </w:rPr>
        <w:t>Case Study Analysis</w:t>
      </w:r>
      <w:r w:rsidR="00744EDE" w:rsidRPr="00541D84">
        <w:rPr>
          <w:rFonts w:ascii="Calibri" w:hAnsi="Calibri"/>
          <w:szCs w:val="24"/>
        </w:rPr>
        <w:t xml:space="preserve"> and Presentation</w:t>
      </w:r>
      <w:r w:rsidRPr="00541D84">
        <w:rPr>
          <w:rFonts w:ascii="Calibri" w:hAnsi="Calibri"/>
          <w:szCs w:val="24"/>
        </w:rPr>
        <w:tab/>
        <w:t>20</w:t>
      </w:r>
      <w:r w:rsidR="00FD2738" w:rsidRPr="00541D84">
        <w:rPr>
          <w:rFonts w:ascii="Calibri" w:hAnsi="Calibri"/>
          <w:szCs w:val="24"/>
        </w:rPr>
        <w:t>%</w:t>
      </w:r>
    </w:p>
    <w:p w14:paraId="517CE3AB" w14:textId="77777777" w:rsidR="00437018" w:rsidRPr="00541D84" w:rsidRDefault="00437018" w:rsidP="00541D84">
      <w:pPr>
        <w:rPr>
          <w:rFonts w:ascii="Calibri" w:hAnsi="Calibri"/>
        </w:rPr>
      </w:pPr>
    </w:p>
    <w:p w14:paraId="3F36F24F" w14:textId="77777777" w:rsidR="00437018" w:rsidRPr="00541D84" w:rsidRDefault="00437018" w:rsidP="00541D84">
      <w:pPr>
        <w:widowControl w:val="0"/>
        <w:autoSpaceDE w:val="0"/>
        <w:autoSpaceDN w:val="0"/>
        <w:adjustRightInd w:val="0"/>
        <w:rPr>
          <w:rFonts w:ascii="Calibri" w:hAnsi="Calibri" w:cs="Times New Roman"/>
        </w:rPr>
      </w:pPr>
      <w:r w:rsidRPr="00541D84">
        <w:rPr>
          <w:rFonts w:ascii="Calibri" w:hAnsi="Calibri" w:cs="Times New Roman"/>
        </w:rPr>
        <w:t>The following grading scale will be used:</w:t>
      </w:r>
    </w:p>
    <w:p w14:paraId="39FA9CB6" w14:textId="77777777" w:rsidR="00437018" w:rsidRPr="00541D84" w:rsidRDefault="00437018" w:rsidP="00541D84">
      <w:pPr>
        <w:widowControl w:val="0"/>
        <w:autoSpaceDE w:val="0"/>
        <w:autoSpaceDN w:val="0"/>
        <w:adjustRightInd w:val="0"/>
        <w:rPr>
          <w:rFonts w:ascii="Calibri" w:hAnsi="Calibri" w:cs="Times New Roman"/>
        </w:rPr>
      </w:pPr>
      <w:r w:rsidRPr="00541D84">
        <w:rPr>
          <w:rFonts w:ascii="Calibri" w:hAnsi="Calibri" w:cs="Times New Roman"/>
        </w:rPr>
        <w:t>90 - 100       =  A</w:t>
      </w:r>
    </w:p>
    <w:p w14:paraId="5E5ACE0D" w14:textId="77777777" w:rsidR="00437018" w:rsidRPr="00541D84" w:rsidRDefault="00437018" w:rsidP="00541D84">
      <w:pPr>
        <w:widowControl w:val="0"/>
        <w:autoSpaceDE w:val="0"/>
        <w:autoSpaceDN w:val="0"/>
        <w:adjustRightInd w:val="0"/>
        <w:rPr>
          <w:rFonts w:ascii="Calibri" w:hAnsi="Calibri" w:cs="Times New Roman"/>
        </w:rPr>
      </w:pPr>
      <w:r w:rsidRPr="00541D84">
        <w:rPr>
          <w:rFonts w:ascii="Calibri" w:hAnsi="Calibri" w:cs="Times New Roman"/>
        </w:rPr>
        <w:t>80 – 89.99   =  B</w:t>
      </w:r>
    </w:p>
    <w:p w14:paraId="5C9FC40E" w14:textId="77777777" w:rsidR="00437018" w:rsidRPr="00541D84" w:rsidRDefault="00437018" w:rsidP="00541D84">
      <w:pPr>
        <w:widowControl w:val="0"/>
        <w:autoSpaceDE w:val="0"/>
        <w:autoSpaceDN w:val="0"/>
        <w:adjustRightInd w:val="0"/>
        <w:rPr>
          <w:rFonts w:ascii="Calibri" w:hAnsi="Calibri" w:cs="Times New Roman"/>
        </w:rPr>
      </w:pPr>
      <w:r w:rsidRPr="00541D84">
        <w:rPr>
          <w:rFonts w:ascii="Calibri" w:hAnsi="Calibri" w:cs="Times New Roman"/>
        </w:rPr>
        <w:t>70 – 79.99   =  C</w:t>
      </w:r>
    </w:p>
    <w:p w14:paraId="7831262C" w14:textId="77777777" w:rsidR="00437018" w:rsidRPr="00541D84" w:rsidRDefault="00437018" w:rsidP="00541D84">
      <w:pPr>
        <w:widowControl w:val="0"/>
        <w:autoSpaceDE w:val="0"/>
        <w:autoSpaceDN w:val="0"/>
        <w:adjustRightInd w:val="0"/>
        <w:rPr>
          <w:rFonts w:ascii="Calibri" w:hAnsi="Calibri" w:cs="Times New Roman"/>
        </w:rPr>
      </w:pPr>
      <w:r w:rsidRPr="00541D84">
        <w:rPr>
          <w:rFonts w:ascii="Calibri" w:hAnsi="Calibri" w:cs="Times New Roman"/>
        </w:rPr>
        <w:t>60 – 69.99   =  D</w:t>
      </w:r>
    </w:p>
    <w:p w14:paraId="7FAE0182" w14:textId="1E8232BD" w:rsidR="00437018" w:rsidRPr="00541D84" w:rsidRDefault="00437018" w:rsidP="00541D84">
      <w:pPr>
        <w:rPr>
          <w:rFonts w:ascii="Calibri" w:hAnsi="Calibri" w:cs="Times New Roman"/>
          <w:b/>
          <w:u w:val="single"/>
        </w:rPr>
      </w:pPr>
      <w:r w:rsidRPr="00541D84">
        <w:rPr>
          <w:rFonts w:ascii="Calibri" w:hAnsi="Calibri" w:cs="Times New Roman"/>
        </w:rPr>
        <w:t>Below 60     =  F</w:t>
      </w:r>
    </w:p>
    <w:p w14:paraId="48D456F1" w14:textId="77777777" w:rsidR="008F4E87" w:rsidRDefault="008F4E87" w:rsidP="00541D84">
      <w:pPr>
        <w:jc w:val="center"/>
        <w:rPr>
          <w:rFonts w:ascii="Calibri" w:hAnsi="Calibri" w:cs="Times New Roman"/>
          <w:b/>
        </w:rPr>
      </w:pPr>
    </w:p>
    <w:p w14:paraId="76F9FD3C" w14:textId="03E13B3B" w:rsidR="00437018" w:rsidRPr="00541D84" w:rsidRDefault="00437018" w:rsidP="00541D84">
      <w:pPr>
        <w:jc w:val="center"/>
        <w:rPr>
          <w:rFonts w:ascii="Calibri" w:hAnsi="Calibri" w:cs="Times New Roman"/>
          <w:b/>
        </w:rPr>
      </w:pPr>
      <w:r w:rsidRPr="00541D84">
        <w:rPr>
          <w:rFonts w:ascii="Calibri" w:hAnsi="Calibri" w:cs="Times New Roman"/>
          <w:b/>
        </w:rPr>
        <w:t>Assignments</w:t>
      </w:r>
    </w:p>
    <w:p w14:paraId="0AED5EFE" w14:textId="77777777" w:rsidR="00FD2738" w:rsidRPr="00541D84" w:rsidRDefault="00FD2738" w:rsidP="00541D84">
      <w:pPr>
        <w:rPr>
          <w:rFonts w:ascii="Calibri" w:hAnsi="Calibri"/>
          <w:b/>
          <w:u w:val="single"/>
        </w:rPr>
      </w:pPr>
      <w:r w:rsidRPr="00541D84">
        <w:rPr>
          <w:rFonts w:ascii="Calibri" w:hAnsi="Calibri"/>
          <w:b/>
          <w:u w:val="single"/>
        </w:rPr>
        <w:t>1. Introduction Project</w:t>
      </w:r>
    </w:p>
    <w:p w14:paraId="4F61E57A" w14:textId="77777777" w:rsidR="00FD2738" w:rsidRPr="00541D84" w:rsidRDefault="00FD2738" w:rsidP="00541D84">
      <w:pPr>
        <w:tabs>
          <w:tab w:val="left" w:pos="5400"/>
        </w:tabs>
        <w:rPr>
          <w:rFonts w:ascii="Calibri" w:hAnsi="Calibri"/>
          <w:b/>
          <w:i/>
        </w:rPr>
      </w:pPr>
      <w:r w:rsidRPr="00541D84">
        <w:rPr>
          <w:rFonts w:ascii="Calibri" w:hAnsi="Calibri"/>
          <w:b/>
          <w:i/>
        </w:rPr>
        <w:t>Assignment Value</w:t>
      </w:r>
    </w:p>
    <w:p w14:paraId="79AD63CA" w14:textId="0B0F6A1E" w:rsidR="00FD2738" w:rsidRPr="00541D84" w:rsidRDefault="00FD2738" w:rsidP="00541D84">
      <w:pPr>
        <w:tabs>
          <w:tab w:val="left" w:pos="5400"/>
        </w:tabs>
        <w:rPr>
          <w:rFonts w:ascii="Calibri" w:hAnsi="Calibri"/>
        </w:rPr>
      </w:pPr>
      <w:r w:rsidRPr="00541D84">
        <w:rPr>
          <w:rFonts w:ascii="Calibri" w:hAnsi="Calibri"/>
        </w:rPr>
        <w:t>Perc</w:t>
      </w:r>
      <w:r w:rsidR="00774630" w:rsidRPr="00541D84">
        <w:rPr>
          <w:rFonts w:ascii="Calibri" w:hAnsi="Calibri"/>
        </w:rPr>
        <w:t>ent of total grade:  1</w:t>
      </w:r>
      <w:r w:rsidRPr="00541D84">
        <w:rPr>
          <w:rFonts w:ascii="Calibri" w:hAnsi="Calibri"/>
        </w:rPr>
        <w:t>%</w:t>
      </w:r>
    </w:p>
    <w:p w14:paraId="783949E2" w14:textId="77777777" w:rsidR="008F4E87" w:rsidRDefault="008F4E87" w:rsidP="00541D84">
      <w:pPr>
        <w:tabs>
          <w:tab w:val="left" w:pos="5400"/>
        </w:tabs>
        <w:rPr>
          <w:rFonts w:ascii="Calibri" w:hAnsi="Calibri"/>
          <w:b/>
          <w:i/>
        </w:rPr>
      </w:pPr>
    </w:p>
    <w:p w14:paraId="4EF6F0CB" w14:textId="77777777" w:rsidR="00FD2738" w:rsidRPr="00541D84" w:rsidRDefault="00FD2738" w:rsidP="00541D84">
      <w:pPr>
        <w:tabs>
          <w:tab w:val="left" w:pos="5400"/>
        </w:tabs>
        <w:rPr>
          <w:rFonts w:ascii="Calibri" w:hAnsi="Calibri"/>
          <w:b/>
          <w:i/>
        </w:rPr>
      </w:pPr>
      <w:r w:rsidRPr="00541D84">
        <w:rPr>
          <w:rFonts w:ascii="Calibri" w:hAnsi="Calibri"/>
          <w:b/>
          <w:i/>
        </w:rPr>
        <w:t xml:space="preserve">Assignment Due Date   </w:t>
      </w:r>
    </w:p>
    <w:p w14:paraId="7280706A" w14:textId="25CEE547" w:rsidR="00FD2738" w:rsidRPr="00541D84" w:rsidRDefault="00FD2738" w:rsidP="00541D84">
      <w:pPr>
        <w:tabs>
          <w:tab w:val="left" w:pos="5400"/>
        </w:tabs>
        <w:rPr>
          <w:rFonts w:ascii="Calibri" w:hAnsi="Calibri"/>
          <w:b/>
          <w:i/>
        </w:rPr>
      </w:pPr>
      <w:r w:rsidRPr="00541D84">
        <w:rPr>
          <w:rFonts w:ascii="Calibri" w:hAnsi="Calibri"/>
        </w:rPr>
        <w:t xml:space="preserve">Monday, </w:t>
      </w:r>
      <w:r w:rsidR="00774630" w:rsidRPr="00541D84">
        <w:rPr>
          <w:rFonts w:ascii="Calibri" w:hAnsi="Calibri"/>
        </w:rPr>
        <w:t>August 28th</w:t>
      </w:r>
      <w:r w:rsidRPr="00541D84">
        <w:rPr>
          <w:rFonts w:ascii="Calibri" w:hAnsi="Calibri"/>
        </w:rPr>
        <w:t xml:space="preserve">  </w:t>
      </w:r>
    </w:p>
    <w:p w14:paraId="44657616" w14:textId="77777777" w:rsidR="00FD2738" w:rsidRPr="00541D84" w:rsidRDefault="00FD2738" w:rsidP="00541D84">
      <w:pPr>
        <w:pStyle w:val="BodyText2"/>
        <w:spacing w:after="0" w:line="240" w:lineRule="auto"/>
        <w:jc w:val="both"/>
        <w:rPr>
          <w:rFonts w:ascii="Calibri" w:eastAsiaTheme="minorHAnsi" w:hAnsi="Calibri"/>
          <w:b/>
          <w:i/>
        </w:rPr>
      </w:pPr>
    </w:p>
    <w:p w14:paraId="03701345" w14:textId="77777777" w:rsidR="00FD2738" w:rsidRPr="00541D84" w:rsidRDefault="00FD2738" w:rsidP="00541D84">
      <w:pPr>
        <w:pStyle w:val="BodyText2"/>
        <w:spacing w:after="0" w:line="240" w:lineRule="auto"/>
        <w:jc w:val="both"/>
        <w:rPr>
          <w:rFonts w:ascii="Calibri" w:eastAsiaTheme="minorHAnsi" w:hAnsi="Calibri"/>
          <w:b/>
          <w:i/>
        </w:rPr>
      </w:pPr>
      <w:r w:rsidRPr="00541D84">
        <w:rPr>
          <w:rFonts w:ascii="Calibri" w:eastAsiaTheme="minorHAnsi" w:hAnsi="Calibri"/>
          <w:b/>
          <w:i/>
        </w:rPr>
        <w:t xml:space="preserve">Assignment Goal: </w:t>
      </w:r>
    </w:p>
    <w:p w14:paraId="7D9FF968" w14:textId="76B95580" w:rsidR="00FD2738" w:rsidRPr="00541D84" w:rsidRDefault="00FD2738" w:rsidP="00541D84">
      <w:pPr>
        <w:pStyle w:val="BodyText2"/>
        <w:spacing w:after="0" w:line="240" w:lineRule="auto"/>
        <w:jc w:val="both"/>
        <w:rPr>
          <w:rFonts w:ascii="Calibri" w:eastAsiaTheme="minorHAnsi" w:hAnsi="Calibri"/>
          <w:b/>
          <w:i/>
        </w:rPr>
      </w:pPr>
      <w:r w:rsidRPr="00541D84">
        <w:rPr>
          <w:rFonts w:ascii="Calibri" w:eastAsiaTheme="minorHAnsi" w:hAnsi="Calibri"/>
        </w:rPr>
        <w:t>Allow students to introduce themselves to the class and learn about each other and begin to understand what every person brings to the learning space.</w:t>
      </w:r>
    </w:p>
    <w:p w14:paraId="7D300596" w14:textId="77777777" w:rsidR="00FD2738" w:rsidRPr="00541D84" w:rsidRDefault="00FD2738" w:rsidP="00541D84">
      <w:pPr>
        <w:pStyle w:val="BodyText2"/>
        <w:spacing w:after="0" w:line="240" w:lineRule="auto"/>
        <w:jc w:val="both"/>
        <w:rPr>
          <w:rFonts w:ascii="Calibri" w:eastAsiaTheme="minorHAnsi" w:hAnsi="Calibri"/>
        </w:rPr>
      </w:pPr>
    </w:p>
    <w:p w14:paraId="3653409B" w14:textId="77777777" w:rsidR="00FD2738" w:rsidRPr="00541D84" w:rsidRDefault="00FD2738" w:rsidP="00541D84">
      <w:pPr>
        <w:pStyle w:val="BodyText2"/>
        <w:spacing w:after="0" w:line="240" w:lineRule="auto"/>
        <w:jc w:val="both"/>
        <w:rPr>
          <w:rFonts w:ascii="Calibri" w:eastAsiaTheme="minorHAnsi" w:hAnsi="Calibri"/>
        </w:rPr>
      </w:pPr>
      <w:r w:rsidRPr="00541D84">
        <w:rPr>
          <w:rFonts w:ascii="Calibri" w:eastAsiaTheme="minorHAnsi" w:hAnsi="Calibri"/>
          <w:b/>
          <w:i/>
        </w:rPr>
        <w:t>Assignment Description</w:t>
      </w:r>
      <w:r w:rsidRPr="00541D84">
        <w:rPr>
          <w:rFonts w:ascii="Calibri" w:eastAsiaTheme="minorHAnsi" w:hAnsi="Calibri"/>
        </w:rPr>
        <w:t xml:space="preserve">: </w:t>
      </w:r>
    </w:p>
    <w:p w14:paraId="32E2508D" w14:textId="308DD4AF" w:rsidR="00FD2738" w:rsidRPr="00541D84" w:rsidRDefault="00FD2738" w:rsidP="00541D84">
      <w:pPr>
        <w:pStyle w:val="BodyText2"/>
        <w:spacing w:after="0" w:line="240" w:lineRule="auto"/>
        <w:jc w:val="both"/>
        <w:rPr>
          <w:rFonts w:ascii="Calibri" w:eastAsiaTheme="minorHAnsi" w:hAnsi="Calibri"/>
        </w:rPr>
      </w:pPr>
      <w:r w:rsidRPr="00541D84">
        <w:rPr>
          <w:rFonts w:ascii="Calibri" w:eastAsiaTheme="minorHAnsi" w:hAnsi="Calibri"/>
        </w:rPr>
        <w:t>Introduce yourself to the instructor and to the class—we need to know about each other as part of our community building. Create an infographic about you that answers the questions below. A good, free tool is Piktochart (</w:t>
      </w:r>
      <w:hyperlink r:id="rId13" w:history="1">
        <w:r w:rsidRPr="00541D84">
          <w:rPr>
            <w:rStyle w:val="Hyperlink"/>
            <w:rFonts w:ascii="Calibri" w:eastAsiaTheme="minorHAnsi" w:hAnsi="Calibri"/>
          </w:rPr>
          <w:t>http://piktochart.com/</w:t>
        </w:r>
      </w:hyperlink>
      <w:r w:rsidRPr="00541D84">
        <w:rPr>
          <w:rFonts w:ascii="Calibri" w:eastAsiaTheme="minorHAnsi" w:hAnsi="Calibri"/>
        </w:rPr>
        <w:t xml:space="preserve">). Your infographic should be posted to </w:t>
      </w:r>
      <w:r w:rsidR="00774630" w:rsidRPr="00541D84">
        <w:rPr>
          <w:rFonts w:ascii="Calibri" w:eastAsiaTheme="minorHAnsi" w:hAnsi="Calibri"/>
        </w:rPr>
        <w:t xml:space="preserve">the </w:t>
      </w:r>
      <w:r w:rsidR="003942DC" w:rsidRPr="00541D84">
        <w:rPr>
          <w:rFonts w:ascii="Calibri" w:eastAsiaTheme="minorHAnsi" w:hAnsi="Calibri" w:cs="Times New Roman"/>
        </w:rPr>
        <w:t xml:space="preserve">Canvas discussion online </w:t>
      </w:r>
      <w:r w:rsidR="00774630" w:rsidRPr="00541D84">
        <w:rPr>
          <w:rFonts w:ascii="Calibri" w:eastAsiaTheme="minorHAnsi" w:hAnsi="Calibri"/>
        </w:rPr>
        <w:t>and you will present the infographic to the class.</w:t>
      </w:r>
      <w:r w:rsidRPr="00541D84">
        <w:rPr>
          <w:rFonts w:ascii="Calibri" w:eastAsiaTheme="minorHAnsi" w:hAnsi="Calibri"/>
        </w:rPr>
        <w:t xml:space="preserve"> When you post, insert it as a photo. </w:t>
      </w:r>
    </w:p>
    <w:p w14:paraId="2F390DAF" w14:textId="77777777" w:rsidR="00FD2738" w:rsidRPr="00541D84" w:rsidRDefault="00FD2738" w:rsidP="00541D84">
      <w:pPr>
        <w:pStyle w:val="BodyText2"/>
        <w:spacing w:after="0" w:line="240" w:lineRule="auto"/>
        <w:jc w:val="both"/>
        <w:rPr>
          <w:rFonts w:ascii="Calibri" w:eastAsiaTheme="minorHAnsi" w:hAnsi="Calibri"/>
        </w:rPr>
      </w:pPr>
    </w:p>
    <w:p w14:paraId="3ACED1F5" w14:textId="77777777" w:rsidR="00FD2738" w:rsidRPr="00541D84" w:rsidRDefault="00FD2738" w:rsidP="00541D84">
      <w:pPr>
        <w:pStyle w:val="BodyText2"/>
        <w:spacing w:after="0" w:line="240" w:lineRule="auto"/>
        <w:jc w:val="both"/>
        <w:rPr>
          <w:rFonts w:ascii="Calibri" w:eastAsiaTheme="minorHAnsi" w:hAnsi="Calibri"/>
        </w:rPr>
      </w:pPr>
      <w:r w:rsidRPr="00541D84">
        <w:rPr>
          <w:rFonts w:ascii="Calibri" w:eastAsiaTheme="minorHAnsi" w:hAnsi="Calibri"/>
        </w:rPr>
        <w:t>In the infographic, you should tell us about the following:</w:t>
      </w:r>
    </w:p>
    <w:p w14:paraId="2B59869C" w14:textId="77777777" w:rsidR="00FD2738" w:rsidRPr="00541D84" w:rsidRDefault="00FD2738" w:rsidP="00541D84">
      <w:pPr>
        <w:pStyle w:val="BodyText2"/>
        <w:numPr>
          <w:ilvl w:val="0"/>
          <w:numId w:val="11"/>
        </w:numPr>
        <w:spacing w:after="0" w:line="240" w:lineRule="auto"/>
        <w:jc w:val="both"/>
        <w:rPr>
          <w:rFonts w:ascii="Calibri" w:eastAsiaTheme="minorHAnsi" w:hAnsi="Calibri"/>
        </w:rPr>
      </w:pPr>
      <w:r w:rsidRPr="00541D84">
        <w:rPr>
          <w:rFonts w:ascii="Calibri" w:eastAsiaTheme="minorHAnsi" w:hAnsi="Calibri"/>
        </w:rPr>
        <w:t>Preferred Name</w:t>
      </w:r>
    </w:p>
    <w:p w14:paraId="248DEA03" w14:textId="77777777" w:rsidR="00FD2738" w:rsidRPr="00541D84" w:rsidRDefault="00FD2738" w:rsidP="00541D84">
      <w:pPr>
        <w:pStyle w:val="BodyText2"/>
        <w:numPr>
          <w:ilvl w:val="0"/>
          <w:numId w:val="11"/>
        </w:numPr>
        <w:spacing w:after="0" w:line="240" w:lineRule="auto"/>
        <w:jc w:val="both"/>
        <w:rPr>
          <w:rFonts w:ascii="Calibri" w:eastAsiaTheme="minorHAnsi" w:hAnsi="Calibri"/>
        </w:rPr>
      </w:pPr>
      <w:r w:rsidRPr="00541D84">
        <w:rPr>
          <w:rFonts w:ascii="Calibri" w:eastAsiaTheme="minorHAnsi" w:hAnsi="Calibri"/>
        </w:rPr>
        <w:t>Preferred Pronouns (He/Him, She/Her, Ze/Hir, none, etc)</w:t>
      </w:r>
    </w:p>
    <w:p w14:paraId="735738AC" w14:textId="77777777" w:rsidR="00FD2738" w:rsidRPr="00541D84" w:rsidRDefault="00FD2738" w:rsidP="00541D84">
      <w:pPr>
        <w:pStyle w:val="BodyText2"/>
        <w:numPr>
          <w:ilvl w:val="0"/>
          <w:numId w:val="11"/>
        </w:numPr>
        <w:spacing w:after="0" w:line="240" w:lineRule="auto"/>
        <w:jc w:val="both"/>
        <w:rPr>
          <w:rFonts w:ascii="Calibri" w:eastAsiaTheme="minorHAnsi" w:hAnsi="Calibri"/>
        </w:rPr>
      </w:pPr>
      <w:r w:rsidRPr="00541D84">
        <w:rPr>
          <w:rFonts w:ascii="Calibri" w:eastAsiaTheme="minorHAnsi" w:hAnsi="Calibri"/>
        </w:rPr>
        <w:t>Academic Background</w:t>
      </w:r>
    </w:p>
    <w:p w14:paraId="7426188A" w14:textId="77777777" w:rsidR="00FD2738" w:rsidRPr="00541D84" w:rsidRDefault="00FD2738" w:rsidP="00541D84">
      <w:pPr>
        <w:pStyle w:val="BodyText2"/>
        <w:numPr>
          <w:ilvl w:val="0"/>
          <w:numId w:val="11"/>
        </w:numPr>
        <w:spacing w:after="0" w:line="240" w:lineRule="auto"/>
        <w:rPr>
          <w:rFonts w:ascii="Calibri" w:eastAsiaTheme="minorHAnsi" w:hAnsi="Calibri"/>
        </w:rPr>
      </w:pPr>
      <w:r w:rsidRPr="00541D84">
        <w:rPr>
          <w:rFonts w:ascii="Calibri" w:eastAsiaTheme="minorHAnsi" w:hAnsi="Calibri"/>
        </w:rPr>
        <w:t>Professional Experience, Current Professional Environment (Position and Institution)</w:t>
      </w:r>
    </w:p>
    <w:p w14:paraId="74886249" w14:textId="77777777" w:rsidR="00FD2738" w:rsidRPr="00541D84" w:rsidRDefault="00FD2738" w:rsidP="00541D84">
      <w:pPr>
        <w:pStyle w:val="BodyText2"/>
        <w:numPr>
          <w:ilvl w:val="0"/>
          <w:numId w:val="11"/>
        </w:numPr>
        <w:spacing w:after="0" w:line="240" w:lineRule="auto"/>
        <w:jc w:val="both"/>
        <w:rPr>
          <w:rFonts w:ascii="Calibri" w:eastAsiaTheme="minorHAnsi" w:hAnsi="Calibri"/>
        </w:rPr>
      </w:pPr>
      <w:r w:rsidRPr="00541D84">
        <w:rPr>
          <w:rFonts w:ascii="Calibri" w:eastAsiaTheme="minorHAnsi" w:hAnsi="Calibri"/>
        </w:rPr>
        <w:t>Personal Interests</w:t>
      </w:r>
    </w:p>
    <w:p w14:paraId="2F2F89F9" w14:textId="77777777" w:rsidR="00FD2738" w:rsidRPr="00541D84" w:rsidRDefault="00FD2738" w:rsidP="00541D84">
      <w:pPr>
        <w:pStyle w:val="BodyText2"/>
        <w:numPr>
          <w:ilvl w:val="0"/>
          <w:numId w:val="11"/>
        </w:numPr>
        <w:spacing w:after="0" w:line="240" w:lineRule="auto"/>
        <w:jc w:val="both"/>
        <w:rPr>
          <w:rFonts w:ascii="Calibri" w:eastAsiaTheme="minorHAnsi" w:hAnsi="Calibri"/>
        </w:rPr>
      </w:pPr>
      <w:r w:rsidRPr="00541D84">
        <w:rPr>
          <w:rFonts w:ascii="Calibri" w:eastAsiaTheme="minorHAnsi" w:hAnsi="Calibri"/>
        </w:rPr>
        <w:t>Professional Goals</w:t>
      </w:r>
    </w:p>
    <w:p w14:paraId="4DCCEE3F" w14:textId="77777777" w:rsidR="00FD2738" w:rsidRPr="00541D84" w:rsidRDefault="00FD2738" w:rsidP="00541D84">
      <w:pPr>
        <w:pStyle w:val="BodyText2"/>
        <w:numPr>
          <w:ilvl w:val="0"/>
          <w:numId w:val="11"/>
        </w:numPr>
        <w:tabs>
          <w:tab w:val="left" w:pos="5400"/>
        </w:tabs>
        <w:spacing w:after="0" w:line="240" w:lineRule="auto"/>
        <w:jc w:val="both"/>
        <w:rPr>
          <w:rFonts w:ascii="Calibri" w:eastAsiaTheme="minorHAnsi" w:hAnsi="Calibri"/>
        </w:rPr>
      </w:pPr>
      <w:r w:rsidRPr="00541D84">
        <w:rPr>
          <w:rFonts w:ascii="Calibri" w:eastAsiaTheme="minorHAnsi" w:hAnsi="Calibri"/>
        </w:rPr>
        <w:t>Strength(s) you bring to the learning environment.</w:t>
      </w:r>
    </w:p>
    <w:p w14:paraId="49DCCA17" w14:textId="74029E96" w:rsidR="00FD2738" w:rsidRPr="00541D84" w:rsidRDefault="00FD2738" w:rsidP="00541D84">
      <w:pPr>
        <w:pStyle w:val="BodyText2"/>
        <w:numPr>
          <w:ilvl w:val="0"/>
          <w:numId w:val="11"/>
        </w:numPr>
        <w:tabs>
          <w:tab w:val="left" w:pos="5400"/>
        </w:tabs>
        <w:spacing w:after="0" w:line="240" w:lineRule="auto"/>
        <w:jc w:val="both"/>
        <w:rPr>
          <w:rFonts w:ascii="Calibri" w:eastAsiaTheme="minorHAnsi" w:hAnsi="Calibri"/>
        </w:rPr>
      </w:pPr>
      <w:r w:rsidRPr="00541D84">
        <w:rPr>
          <w:rFonts w:ascii="Calibri" w:eastAsiaTheme="minorHAnsi" w:hAnsi="Calibri"/>
        </w:rPr>
        <w:t>Concerns/Considerations</w:t>
      </w:r>
      <w:r w:rsidR="00774630" w:rsidRPr="00541D84">
        <w:rPr>
          <w:rFonts w:ascii="Calibri" w:eastAsiaTheme="minorHAnsi" w:hAnsi="Calibri"/>
        </w:rPr>
        <w:t xml:space="preserve"> you have coming into</w:t>
      </w:r>
      <w:r w:rsidRPr="00541D84">
        <w:rPr>
          <w:rFonts w:ascii="Calibri" w:eastAsiaTheme="minorHAnsi" w:hAnsi="Calibri"/>
        </w:rPr>
        <w:t xml:space="preserve"> the class </w:t>
      </w:r>
    </w:p>
    <w:p w14:paraId="3641C114" w14:textId="77777777" w:rsidR="00FD2738" w:rsidRPr="00541D84" w:rsidRDefault="00FD2738" w:rsidP="00541D84">
      <w:pPr>
        <w:pStyle w:val="BodyText2"/>
        <w:numPr>
          <w:ilvl w:val="0"/>
          <w:numId w:val="11"/>
        </w:numPr>
        <w:tabs>
          <w:tab w:val="left" w:pos="5400"/>
        </w:tabs>
        <w:spacing w:after="0" w:line="240" w:lineRule="auto"/>
        <w:jc w:val="both"/>
        <w:rPr>
          <w:rFonts w:ascii="Calibri" w:eastAsiaTheme="minorHAnsi" w:hAnsi="Calibri"/>
        </w:rPr>
      </w:pPr>
      <w:r w:rsidRPr="00541D84">
        <w:rPr>
          <w:rFonts w:ascii="Calibri" w:eastAsiaTheme="minorHAnsi" w:hAnsi="Calibri"/>
        </w:rPr>
        <w:t>What you hope to get out of this course or what you are most interested in learning about.</w:t>
      </w:r>
    </w:p>
    <w:p w14:paraId="077B4E41" w14:textId="77777777" w:rsidR="00FD2738" w:rsidRPr="00541D84" w:rsidRDefault="00FD2738" w:rsidP="00541D84">
      <w:pPr>
        <w:rPr>
          <w:rFonts w:ascii="Calibri" w:hAnsi="Calibri" w:cs="Times New Roman"/>
          <w:b/>
          <w:u w:val="single"/>
        </w:rPr>
      </w:pPr>
    </w:p>
    <w:p w14:paraId="165CA028" w14:textId="472EAA7A" w:rsidR="00FF742E" w:rsidRPr="00541D84" w:rsidRDefault="00FF742E" w:rsidP="00541D84">
      <w:pPr>
        <w:rPr>
          <w:rFonts w:ascii="Calibri" w:hAnsi="Calibri" w:cs="Times New Roman"/>
          <w:b/>
        </w:rPr>
      </w:pPr>
      <w:r w:rsidRPr="00541D84">
        <w:rPr>
          <w:rFonts w:ascii="Calibri" w:hAnsi="Calibri" w:cs="Times New Roman"/>
          <w:b/>
          <w:u w:val="single"/>
        </w:rPr>
        <w:t>Community Engagement</w:t>
      </w:r>
    </w:p>
    <w:p w14:paraId="7A78E8C8" w14:textId="77777777" w:rsidR="00FF742E" w:rsidRPr="00541D84" w:rsidRDefault="00FF742E" w:rsidP="00541D84">
      <w:pPr>
        <w:tabs>
          <w:tab w:val="left" w:pos="5400"/>
        </w:tabs>
        <w:rPr>
          <w:rFonts w:ascii="Calibri" w:hAnsi="Calibri" w:cs="Times New Roman"/>
          <w:b/>
          <w:i/>
        </w:rPr>
      </w:pPr>
      <w:r w:rsidRPr="00541D84">
        <w:rPr>
          <w:rFonts w:ascii="Calibri" w:hAnsi="Calibri" w:cs="Times New Roman"/>
          <w:b/>
          <w:i/>
        </w:rPr>
        <w:t>Assignment Value</w:t>
      </w:r>
    </w:p>
    <w:p w14:paraId="0B874116" w14:textId="1C41BE8B" w:rsidR="00FF742E" w:rsidRPr="00541D84" w:rsidRDefault="002A2693" w:rsidP="00541D84">
      <w:pPr>
        <w:tabs>
          <w:tab w:val="left" w:pos="5400"/>
        </w:tabs>
        <w:rPr>
          <w:rFonts w:ascii="Calibri" w:hAnsi="Calibri" w:cs="Times New Roman"/>
        </w:rPr>
      </w:pPr>
      <w:r w:rsidRPr="00541D84">
        <w:rPr>
          <w:rFonts w:ascii="Calibri" w:hAnsi="Calibri" w:cs="Times New Roman"/>
        </w:rPr>
        <w:t>Percent of total grade:  29</w:t>
      </w:r>
      <w:r w:rsidR="00FF742E" w:rsidRPr="00541D84">
        <w:rPr>
          <w:rFonts w:ascii="Calibri" w:hAnsi="Calibri" w:cs="Times New Roman"/>
        </w:rPr>
        <w:t>%</w:t>
      </w:r>
    </w:p>
    <w:p w14:paraId="5ED8A95B" w14:textId="77777777" w:rsidR="00FF742E" w:rsidRPr="00541D84" w:rsidRDefault="00FF742E" w:rsidP="00541D84">
      <w:pPr>
        <w:tabs>
          <w:tab w:val="left" w:pos="5400"/>
        </w:tabs>
        <w:rPr>
          <w:rFonts w:ascii="Calibri" w:hAnsi="Calibri" w:cs="Times New Roman"/>
          <w:b/>
          <w:i/>
        </w:rPr>
      </w:pPr>
    </w:p>
    <w:p w14:paraId="38E5E306" w14:textId="77777777" w:rsidR="00FF742E" w:rsidRPr="00541D84" w:rsidRDefault="00FF742E" w:rsidP="00541D84">
      <w:pPr>
        <w:tabs>
          <w:tab w:val="left" w:pos="5400"/>
        </w:tabs>
        <w:rPr>
          <w:rFonts w:ascii="Calibri" w:hAnsi="Calibri" w:cs="Times New Roman"/>
          <w:b/>
          <w:i/>
        </w:rPr>
      </w:pPr>
      <w:r w:rsidRPr="00541D84">
        <w:rPr>
          <w:rFonts w:ascii="Calibri" w:hAnsi="Calibri" w:cs="Times New Roman"/>
          <w:b/>
          <w:i/>
        </w:rPr>
        <w:t xml:space="preserve">Assignment Due Date   </w:t>
      </w:r>
    </w:p>
    <w:p w14:paraId="66432449" w14:textId="77777777" w:rsidR="00FF742E" w:rsidRPr="00541D84" w:rsidRDefault="00FF742E" w:rsidP="00541D84">
      <w:pPr>
        <w:tabs>
          <w:tab w:val="left" w:pos="5400"/>
        </w:tabs>
        <w:rPr>
          <w:rFonts w:ascii="Calibri" w:hAnsi="Calibri" w:cs="Times New Roman"/>
        </w:rPr>
      </w:pPr>
      <w:r w:rsidRPr="00541D84">
        <w:rPr>
          <w:rFonts w:ascii="Calibri" w:hAnsi="Calibri" w:cs="Times New Roman"/>
        </w:rPr>
        <w:t>Throughout the course.</w:t>
      </w:r>
    </w:p>
    <w:p w14:paraId="38D3ECD2" w14:textId="77777777" w:rsidR="00FF742E" w:rsidRPr="00541D84" w:rsidRDefault="00FF742E" w:rsidP="00541D84">
      <w:pPr>
        <w:tabs>
          <w:tab w:val="left" w:pos="5400"/>
        </w:tabs>
        <w:rPr>
          <w:rFonts w:ascii="Calibri" w:hAnsi="Calibri" w:cs="Times New Roman"/>
          <w:b/>
          <w:i/>
        </w:rPr>
      </w:pPr>
    </w:p>
    <w:p w14:paraId="35310823" w14:textId="77777777" w:rsidR="00FF742E" w:rsidRPr="00541D84" w:rsidRDefault="00FF742E" w:rsidP="00541D84">
      <w:pPr>
        <w:tabs>
          <w:tab w:val="left" w:pos="5400"/>
        </w:tabs>
        <w:rPr>
          <w:rFonts w:ascii="Calibri" w:hAnsi="Calibri" w:cs="Times New Roman"/>
        </w:rPr>
      </w:pPr>
      <w:r w:rsidRPr="00541D84">
        <w:rPr>
          <w:rFonts w:ascii="Calibri" w:hAnsi="Calibri" w:cs="Times New Roman"/>
          <w:b/>
          <w:i/>
        </w:rPr>
        <w:t>Assignment Goal</w:t>
      </w:r>
    </w:p>
    <w:p w14:paraId="3511E402" w14:textId="01A793F0" w:rsidR="00FF742E" w:rsidRPr="00541D84" w:rsidRDefault="00200EDC" w:rsidP="00541D84">
      <w:pPr>
        <w:tabs>
          <w:tab w:val="left" w:pos="5400"/>
        </w:tabs>
        <w:rPr>
          <w:rFonts w:ascii="Calibri" w:hAnsi="Calibri" w:cs="Times New Roman"/>
        </w:rPr>
      </w:pPr>
      <w:r w:rsidRPr="00541D84">
        <w:rPr>
          <w:rFonts w:ascii="Calibri" w:hAnsi="Calibri" w:cs="Times New Roman"/>
        </w:rPr>
        <w:t>To cultivate a strong and supportive community in which all students can learn and be challenged</w:t>
      </w:r>
      <w:r w:rsidR="00FF742E" w:rsidRPr="00541D84">
        <w:rPr>
          <w:rFonts w:ascii="Calibri" w:hAnsi="Calibri" w:cs="Times New Roman"/>
        </w:rPr>
        <w:t xml:space="preserve">.  </w:t>
      </w:r>
    </w:p>
    <w:p w14:paraId="0A64EA89" w14:textId="77777777" w:rsidR="00FF742E" w:rsidRPr="00541D84" w:rsidRDefault="00FF742E" w:rsidP="00541D84">
      <w:pPr>
        <w:tabs>
          <w:tab w:val="left" w:pos="5400"/>
        </w:tabs>
        <w:rPr>
          <w:rFonts w:ascii="Calibri" w:hAnsi="Calibri" w:cs="Times New Roman"/>
        </w:rPr>
      </w:pPr>
    </w:p>
    <w:p w14:paraId="6863AC05" w14:textId="15182E80" w:rsidR="00FF742E" w:rsidRPr="00541D84" w:rsidRDefault="00FF742E" w:rsidP="008F4E87">
      <w:pPr>
        <w:tabs>
          <w:tab w:val="left" w:pos="5400"/>
        </w:tabs>
        <w:rPr>
          <w:rFonts w:ascii="Calibri" w:hAnsi="Calibri" w:cs="Times New Roman"/>
        </w:rPr>
      </w:pPr>
      <w:r w:rsidRPr="00541D84">
        <w:rPr>
          <w:rFonts w:ascii="Calibri" w:hAnsi="Calibri" w:cs="Times New Roman"/>
          <w:b/>
          <w:i/>
        </w:rPr>
        <w:t>Assignment Description</w:t>
      </w:r>
      <w:r w:rsidRPr="00541D84">
        <w:rPr>
          <w:rFonts w:ascii="Calibri" w:hAnsi="Calibri" w:cs="Times New Roman"/>
        </w:rPr>
        <w:t xml:space="preserve">: </w:t>
      </w:r>
    </w:p>
    <w:p w14:paraId="1842F821" w14:textId="77777777" w:rsidR="00A943F7" w:rsidRPr="00541D84" w:rsidRDefault="00A943F7" w:rsidP="00541D84">
      <w:pPr>
        <w:widowControl w:val="0"/>
        <w:autoSpaceDE w:val="0"/>
        <w:autoSpaceDN w:val="0"/>
        <w:adjustRightInd w:val="0"/>
        <w:rPr>
          <w:rFonts w:ascii="Calibri" w:hAnsi="Calibri" w:cs="Times New Roman"/>
          <w:bCs/>
          <w:color w:val="000000"/>
        </w:rPr>
      </w:pPr>
      <w:r w:rsidRPr="00541D84">
        <w:rPr>
          <w:rFonts w:ascii="Calibri" w:hAnsi="Calibri" w:cs="Times New Roman"/>
          <w:bCs/>
          <w:color w:val="000000"/>
        </w:rPr>
        <w:t>There are three components to earning community engagement points:</w:t>
      </w:r>
    </w:p>
    <w:p w14:paraId="5C35D630" w14:textId="77777777" w:rsidR="00A943F7" w:rsidRPr="00541D84" w:rsidRDefault="00A943F7" w:rsidP="00541D8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color w:val="000000"/>
          <w:szCs w:val="24"/>
        </w:rPr>
      </w:pPr>
      <w:r w:rsidRPr="00541D84">
        <w:rPr>
          <w:rFonts w:ascii="Calibri" w:hAnsi="Calibri" w:cs="Times New Roman"/>
          <w:bCs/>
          <w:color w:val="000000"/>
          <w:szCs w:val="24"/>
        </w:rPr>
        <w:t>Regular attendance and participation in the course is essential to a successful learning environment. Accordingly, I will keep track of</w:t>
      </w:r>
      <w:r w:rsidRPr="00541D84">
        <w:rPr>
          <w:rFonts w:ascii="Calibri" w:hAnsi="Calibri" w:cs="Times New Roman"/>
          <w:color w:val="000000"/>
          <w:szCs w:val="24"/>
        </w:rPr>
        <w:t xml:space="preserve"> attendance.</w:t>
      </w:r>
    </w:p>
    <w:p w14:paraId="1866E53A" w14:textId="77777777" w:rsidR="00A943F7" w:rsidRPr="00541D84" w:rsidRDefault="00A943F7" w:rsidP="00541D8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color w:val="000000"/>
          <w:szCs w:val="24"/>
        </w:rPr>
      </w:pPr>
      <w:r w:rsidRPr="00541D84">
        <w:rPr>
          <w:rFonts w:ascii="Calibri" w:hAnsi="Calibri" w:cs="Times New Roman"/>
          <w:color w:val="000000"/>
          <w:szCs w:val="24"/>
        </w:rPr>
        <w:t xml:space="preserve">We will use online Lino boards as a springboard for our discussions. Submitting a post for each class discussion is required. </w:t>
      </w:r>
      <w:r w:rsidRPr="00541D84">
        <w:rPr>
          <w:rFonts w:ascii="Calibri" w:hAnsi="Calibri"/>
          <w:szCs w:val="24"/>
        </w:rPr>
        <w:t xml:space="preserve">I will send you an invitation to create an account on linoit.com using your Auburn email address. You will be invited to join a group, and will have access to an online bulletin board that is accessible only by members of our class.  On the virtual bulletin board, you will post virtual stickies with words, phrases, images, links, etc. that stand out to you in relation to our weekly readings. </w:t>
      </w:r>
      <w:r w:rsidRPr="00541D84">
        <w:rPr>
          <w:rFonts w:ascii="Calibri" w:hAnsi="Calibri" w:cs="Times New Roman"/>
          <w:color w:val="000000"/>
          <w:szCs w:val="24"/>
        </w:rPr>
        <w:t>During class, you will be asked to explain your post and we will discuss as a group.</w:t>
      </w:r>
    </w:p>
    <w:p w14:paraId="3E74AA3A" w14:textId="77777777" w:rsidR="00A943F7" w:rsidRPr="00541D84" w:rsidRDefault="00A943F7" w:rsidP="00541D84">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Times New Roman"/>
          <w:color w:val="000000"/>
          <w:szCs w:val="24"/>
        </w:rPr>
      </w:pPr>
      <w:r w:rsidRPr="00541D84">
        <w:rPr>
          <w:rFonts w:ascii="Calibri" w:hAnsi="Calibri" w:cs="Times New Roman"/>
          <w:color w:val="000000"/>
          <w:szCs w:val="24"/>
        </w:rPr>
        <w:t xml:space="preserve">A final and crucial component of course engagement is participation in our course discussions. </w:t>
      </w:r>
      <w:r w:rsidRPr="00541D84">
        <w:rPr>
          <w:rFonts w:ascii="Calibri" w:hAnsi="Calibri" w:cs="Times New Roman"/>
          <w:szCs w:val="24"/>
        </w:rPr>
        <w:t xml:space="preserve">I will consider the following factors when evaluating your participation: </w:t>
      </w:r>
    </w:p>
    <w:p w14:paraId="1CB349D7"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offering punctual posts on our course Lino boards</w:t>
      </w:r>
    </w:p>
    <w:p w14:paraId="25247D9F"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contributing interesting, insightful comments that reflect familiarity with the course readings to discussions</w:t>
      </w:r>
    </w:p>
    <w:p w14:paraId="03F3FF4D"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 xml:space="preserve">presenting good examples of concepts being discussed </w:t>
      </w:r>
    </w:p>
    <w:p w14:paraId="4295EBD6"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 xml:space="preserve">building on the comments of others </w:t>
      </w:r>
    </w:p>
    <w:p w14:paraId="0C8559CC"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 xml:space="preserve">raising good questions </w:t>
      </w:r>
    </w:p>
    <w:p w14:paraId="72D28D8B"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being sensitive to your level of participation and making attempts to increase or decrease it as necessary</w:t>
      </w:r>
    </w:p>
    <w:p w14:paraId="128D14AB"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 xml:space="preserve">being sensitive to the emotional impact of your statements </w:t>
      </w:r>
    </w:p>
    <w:p w14:paraId="495EB1AC"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 xml:space="preserve">considering and responding appropriately to others' comments </w:t>
      </w:r>
    </w:p>
    <w:p w14:paraId="50D2ED3F" w14:textId="77777777" w:rsidR="00A943F7" w:rsidRPr="00541D84" w:rsidRDefault="00A943F7" w:rsidP="00541D84">
      <w:pPr>
        <w:pStyle w:val="ListParagraph"/>
        <w:numPr>
          <w:ilvl w:val="0"/>
          <w:numId w:val="4"/>
        </w:numPr>
        <w:spacing w:before="0" w:beforeAutospacing="0" w:after="0" w:afterAutospacing="0" w:line="240" w:lineRule="auto"/>
        <w:ind w:left="1080"/>
        <w:rPr>
          <w:rFonts w:ascii="Calibri" w:hAnsi="Calibri" w:cs="Times New Roman"/>
          <w:szCs w:val="24"/>
        </w:rPr>
      </w:pPr>
      <w:r w:rsidRPr="00541D84">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46E47AF4" w14:textId="77777777" w:rsidR="00A943F7" w:rsidRPr="00541D84" w:rsidRDefault="00A943F7" w:rsidP="00541D84">
      <w:pPr>
        <w:widowControl w:val="0"/>
        <w:autoSpaceDE w:val="0"/>
        <w:autoSpaceDN w:val="0"/>
        <w:adjustRightInd w:val="0"/>
        <w:rPr>
          <w:rFonts w:ascii="Calibri" w:hAnsi="Calibri" w:cs="Times New Roman"/>
          <w:color w:val="000000"/>
        </w:rPr>
      </w:pPr>
    </w:p>
    <w:p w14:paraId="0B0CA183" w14:textId="77777777" w:rsidR="00F7587F" w:rsidRPr="00541D84" w:rsidRDefault="00F7587F" w:rsidP="00541D84">
      <w:pPr>
        <w:widowControl w:val="0"/>
        <w:autoSpaceDE w:val="0"/>
        <w:autoSpaceDN w:val="0"/>
        <w:adjustRightInd w:val="0"/>
        <w:rPr>
          <w:rFonts w:ascii="Calibri" w:hAnsi="Calibri" w:cs="Times New Roman"/>
          <w:color w:val="000000"/>
        </w:rPr>
      </w:pPr>
      <w:r w:rsidRPr="00541D84">
        <w:rPr>
          <w:rFonts w:ascii="Calibri" w:hAnsi="Calibri" w:cs="Times New Roman"/>
          <w:color w:val="000000"/>
        </w:rPr>
        <w:t>Students may earn up to 100 points during each class period - 25 points for submitting discussion prompts (Lino posts), 25 points for attendance and 50 points for active discussion based on the above criteria. The lowest daily engagement grade will be dropped, which means that students may miss one class period without affecting their grade. Points will be totaled and divided by the number of class meetings (not counting classes cancelled due to holidays, weather, or other circumstances) to reach a total grade for community engagement. Additional absences must be discussed with me and alternative assignments may be given based on extenuating circumstances.</w:t>
      </w:r>
    </w:p>
    <w:p w14:paraId="4F04CE33" w14:textId="77777777" w:rsidR="00CB4895" w:rsidRPr="00541D84" w:rsidRDefault="00CB4895" w:rsidP="00541D84">
      <w:pPr>
        <w:rPr>
          <w:rFonts w:ascii="Calibri" w:hAnsi="Calibri" w:cs="Times New Roman"/>
        </w:rPr>
      </w:pPr>
    </w:p>
    <w:p w14:paraId="166465AC" w14:textId="77777777" w:rsidR="005A6167" w:rsidRPr="00541D84" w:rsidRDefault="005A6167" w:rsidP="00541D84">
      <w:pPr>
        <w:rPr>
          <w:rFonts w:ascii="Calibri" w:hAnsi="Calibri"/>
          <w:b/>
          <w:u w:val="single"/>
        </w:rPr>
      </w:pPr>
      <w:r w:rsidRPr="00541D84">
        <w:rPr>
          <w:rFonts w:ascii="Calibri" w:hAnsi="Calibri"/>
          <w:b/>
          <w:u w:val="single"/>
        </w:rPr>
        <w:t xml:space="preserve">Class Facilitation </w:t>
      </w:r>
    </w:p>
    <w:p w14:paraId="2A9C910D" w14:textId="77777777" w:rsidR="005A6167" w:rsidRPr="00541D84" w:rsidRDefault="005A6167" w:rsidP="00541D84">
      <w:pPr>
        <w:tabs>
          <w:tab w:val="left" w:pos="5400"/>
        </w:tabs>
        <w:rPr>
          <w:rFonts w:ascii="Calibri" w:hAnsi="Calibri" w:cs="Times New Roman"/>
          <w:b/>
          <w:i/>
        </w:rPr>
      </w:pPr>
      <w:r w:rsidRPr="00541D84">
        <w:rPr>
          <w:rFonts w:ascii="Calibri" w:hAnsi="Calibri" w:cs="Times New Roman"/>
          <w:b/>
          <w:i/>
        </w:rPr>
        <w:t>Assignment Value</w:t>
      </w:r>
    </w:p>
    <w:p w14:paraId="537572E4" w14:textId="73B8AA2E" w:rsidR="005A6167" w:rsidRPr="00541D84" w:rsidRDefault="002F3FFB" w:rsidP="00541D84">
      <w:pPr>
        <w:tabs>
          <w:tab w:val="left" w:pos="5400"/>
        </w:tabs>
        <w:rPr>
          <w:rFonts w:ascii="Calibri" w:hAnsi="Calibri" w:cs="Times New Roman"/>
        </w:rPr>
      </w:pPr>
      <w:r w:rsidRPr="00541D84">
        <w:rPr>
          <w:rFonts w:ascii="Calibri" w:hAnsi="Calibri" w:cs="Times New Roman"/>
        </w:rPr>
        <w:t xml:space="preserve">Percent of total grade:  </w:t>
      </w:r>
      <w:r w:rsidR="003F35A3" w:rsidRPr="00541D84">
        <w:rPr>
          <w:rFonts w:ascii="Calibri" w:hAnsi="Calibri" w:cs="Times New Roman"/>
        </w:rPr>
        <w:t>10%</w:t>
      </w:r>
    </w:p>
    <w:p w14:paraId="5BC5867E" w14:textId="77777777" w:rsidR="005A6167" w:rsidRPr="00541D84" w:rsidRDefault="005A6167" w:rsidP="00541D84">
      <w:pPr>
        <w:tabs>
          <w:tab w:val="left" w:pos="5400"/>
        </w:tabs>
        <w:rPr>
          <w:rFonts w:ascii="Calibri" w:hAnsi="Calibri" w:cs="Times New Roman"/>
          <w:b/>
          <w:i/>
        </w:rPr>
      </w:pPr>
    </w:p>
    <w:p w14:paraId="43C57EAB" w14:textId="77777777" w:rsidR="005A6167" w:rsidRPr="00541D84" w:rsidRDefault="005A6167" w:rsidP="00541D84">
      <w:pPr>
        <w:tabs>
          <w:tab w:val="left" w:pos="5400"/>
        </w:tabs>
        <w:rPr>
          <w:rFonts w:ascii="Calibri" w:hAnsi="Calibri" w:cs="Times New Roman"/>
          <w:b/>
          <w:i/>
        </w:rPr>
      </w:pPr>
      <w:r w:rsidRPr="00541D84">
        <w:rPr>
          <w:rFonts w:ascii="Calibri" w:hAnsi="Calibri" w:cs="Times New Roman"/>
          <w:b/>
          <w:i/>
        </w:rPr>
        <w:t xml:space="preserve">Assignment Due Date   </w:t>
      </w:r>
    </w:p>
    <w:p w14:paraId="0A99395F" w14:textId="77777777" w:rsidR="005A6167" w:rsidRPr="00541D84" w:rsidRDefault="005A6167" w:rsidP="00541D84">
      <w:pPr>
        <w:tabs>
          <w:tab w:val="left" w:pos="5400"/>
        </w:tabs>
        <w:rPr>
          <w:rFonts w:ascii="Calibri" w:hAnsi="Calibri" w:cs="Times New Roman"/>
        </w:rPr>
      </w:pPr>
      <w:r w:rsidRPr="00541D84">
        <w:rPr>
          <w:rFonts w:ascii="Calibri" w:hAnsi="Calibri" w:cs="Times New Roman"/>
        </w:rPr>
        <w:t>Throughout the course.</w:t>
      </w:r>
    </w:p>
    <w:p w14:paraId="333A9D6C" w14:textId="77777777" w:rsidR="005A6167" w:rsidRPr="00541D84" w:rsidRDefault="005A6167" w:rsidP="00541D84">
      <w:pPr>
        <w:tabs>
          <w:tab w:val="left" w:pos="5400"/>
        </w:tabs>
        <w:rPr>
          <w:rFonts w:ascii="Calibri" w:hAnsi="Calibri" w:cs="Times New Roman"/>
          <w:b/>
          <w:i/>
        </w:rPr>
      </w:pPr>
    </w:p>
    <w:p w14:paraId="6AB5FCA4" w14:textId="77777777" w:rsidR="005A6167" w:rsidRPr="00541D84" w:rsidRDefault="005A6167" w:rsidP="00541D84">
      <w:pPr>
        <w:tabs>
          <w:tab w:val="left" w:pos="5400"/>
        </w:tabs>
        <w:rPr>
          <w:rFonts w:ascii="Calibri" w:hAnsi="Calibri" w:cs="Times New Roman"/>
        </w:rPr>
      </w:pPr>
      <w:r w:rsidRPr="00541D84">
        <w:rPr>
          <w:rFonts w:ascii="Calibri" w:hAnsi="Calibri" w:cs="Times New Roman"/>
          <w:b/>
          <w:i/>
        </w:rPr>
        <w:t>Assignment Goal</w:t>
      </w:r>
    </w:p>
    <w:p w14:paraId="633433D7" w14:textId="38613153" w:rsidR="005A6167" w:rsidRPr="00541D84" w:rsidRDefault="005A6167" w:rsidP="00541D84">
      <w:pPr>
        <w:rPr>
          <w:rFonts w:ascii="Calibri" w:hAnsi="Calibri"/>
        </w:rPr>
      </w:pPr>
      <w:r w:rsidRPr="00541D84">
        <w:rPr>
          <w:rFonts w:ascii="Calibri" w:hAnsi="Calibri"/>
        </w:rPr>
        <w:t>Knowledge acquisition, integration, and application are critical learning outcomes of this course. To facilitate the integration and application of the content covered in class, you will facilit</w:t>
      </w:r>
      <w:r w:rsidR="00427962" w:rsidRPr="00541D84">
        <w:rPr>
          <w:rFonts w:ascii="Calibri" w:hAnsi="Calibri"/>
        </w:rPr>
        <w:t xml:space="preserve">ate a </w:t>
      </w:r>
      <w:r w:rsidR="0033396C" w:rsidRPr="00541D84">
        <w:rPr>
          <w:rFonts w:ascii="Calibri" w:hAnsi="Calibri"/>
        </w:rPr>
        <w:t>45 minute</w:t>
      </w:r>
      <w:r w:rsidR="00427962" w:rsidRPr="00541D84">
        <w:rPr>
          <w:rFonts w:ascii="Calibri" w:hAnsi="Calibri"/>
        </w:rPr>
        <w:t xml:space="preserve"> activity during </w:t>
      </w:r>
      <w:r w:rsidR="0033396C" w:rsidRPr="00541D84">
        <w:rPr>
          <w:rFonts w:ascii="Calibri" w:hAnsi="Calibri"/>
        </w:rPr>
        <w:t>a</w:t>
      </w:r>
      <w:r w:rsidRPr="00541D84">
        <w:rPr>
          <w:rFonts w:ascii="Calibri" w:hAnsi="Calibri"/>
        </w:rPr>
        <w:t xml:space="preserve"> class of your choice.</w:t>
      </w:r>
    </w:p>
    <w:p w14:paraId="64B5B544" w14:textId="77777777" w:rsidR="005A6167" w:rsidRPr="00541D84" w:rsidRDefault="005A6167" w:rsidP="00541D84">
      <w:pPr>
        <w:rPr>
          <w:rFonts w:ascii="Calibri" w:hAnsi="Calibri"/>
        </w:rPr>
      </w:pPr>
    </w:p>
    <w:p w14:paraId="16DBE55B" w14:textId="5BBC9AE6" w:rsidR="005A6167" w:rsidRPr="008F4E87" w:rsidRDefault="005A6167" w:rsidP="008F4E87">
      <w:pPr>
        <w:tabs>
          <w:tab w:val="left" w:pos="5400"/>
        </w:tabs>
        <w:rPr>
          <w:rFonts w:ascii="Calibri" w:hAnsi="Calibri" w:cs="Times New Roman"/>
        </w:rPr>
      </w:pPr>
      <w:r w:rsidRPr="00541D84">
        <w:rPr>
          <w:rFonts w:ascii="Calibri" w:hAnsi="Calibri" w:cs="Times New Roman"/>
          <w:b/>
          <w:i/>
        </w:rPr>
        <w:t>Assignment Description</w:t>
      </w:r>
      <w:r w:rsidRPr="00541D84">
        <w:rPr>
          <w:rFonts w:ascii="Calibri" w:hAnsi="Calibri" w:cs="Times New Roman"/>
        </w:rPr>
        <w:t xml:space="preserve">: </w:t>
      </w:r>
    </w:p>
    <w:p w14:paraId="29F7DCB4" w14:textId="44C10D78" w:rsidR="005A6167" w:rsidRPr="00541D84" w:rsidRDefault="005A6167" w:rsidP="00541D84">
      <w:pPr>
        <w:rPr>
          <w:rFonts w:ascii="Calibri" w:hAnsi="Calibri"/>
        </w:rPr>
      </w:pPr>
      <w:r w:rsidRPr="00541D84">
        <w:rPr>
          <w:rFonts w:ascii="Calibri" w:hAnsi="Calibri"/>
        </w:rPr>
        <w:t xml:space="preserve">In groups of 2-3, you will choose </w:t>
      </w:r>
      <w:r w:rsidR="003F35A3" w:rsidRPr="00541D84">
        <w:rPr>
          <w:rFonts w:ascii="Calibri" w:hAnsi="Calibri"/>
        </w:rPr>
        <w:t>a</w:t>
      </w:r>
      <w:r w:rsidRPr="00541D84">
        <w:rPr>
          <w:rFonts w:ascii="Calibri" w:hAnsi="Calibri"/>
        </w:rPr>
        <w:t xml:space="preserve"> class meeting in which you will plan a </w:t>
      </w:r>
      <w:r w:rsidR="0033396C" w:rsidRPr="00541D84">
        <w:rPr>
          <w:rFonts w:ascii="Calibri" w:hAnsi="Calibri"/>
          <w:b/>
        </w:rPr>
        <w:t>45 minute</w:t>
      </w:r>
      <w:r w:rsidRPr="00541D84">
        <w:rPr>
          <w:rFonts w:ascii="Calibri" w:hAnsi="Calibri"/>
        </w:rPr>
        <w:t xml:space="preserve"> </w:t>
      </w:r>
      <w:r w:rsidRPr="00541D84">
        <w:rPr>
          <w:rFonts w:ascii="Calibri" w:hAnsi="Calibri"/>
          <w:b/>
        </w:rPr>
        <w:t>experiential exercise</w:t>
      </w:r>
      <w:r w:rsidRPr="00541D84">
        <w:rPr>
          <w:rFonts w:ascii="Calibri" w:hAnsi="Calibri"/>
        </w:rPr>
        <w:t xml:space="preserve"> related to that class topic to be presented in the first half of the class meeting. You will sign up for the topic</w:t>
      </w:r>
      <w:r w:rsidR="00427962" w:rsidRPr="00541D84">
        <w:rPr>
          <w:rFonts w:ascii="Calibri" w:hAnsi="Calibri"/>
        </w:rPr>
        <w:t>s</w:t>
      </w:r>
      <w:r w:rsidRPr="00541D84">
        <w:rPr>
          <w:rFonts w:ascii="Calibri" w:hAnsi="Calibri"/>
        </w:rPr>
        <w:t xml:space="preserve"> of your choice on the first day of class. Some suggested activities are case studies, games, a panel presentation, or using popular media to explore </w:t>
      </w:r>
      <w:r w:rsidR="00427962" w:rsidRPr="00541D84">
        <w:rPr>
          <w:rFonts w:ascii="Calibri" w:hAnsi="Calibri"/>
        </w:rPr>
        <w:t>organizational issues in higher education</w:t>
      </w:r>
      <w:r w:rsidRPr="00541D84">
        <w:rPr>
          <w:rFonts w:ascii="Calibri" w:hAnsi="Calibri"/>
        </w:rPr>
        <w:t xml:space="preserve">. The focus of your facilitation should be on understanding the </w:t>
      </w:r>
      <w:r w:rsidR="00427962" w:rsidRPr="00541D84">
        <w:rPr>
          <w:rFonts w:ascii="Calibri" w:hAnsi="Calibri"/>
        </w:rPr>
        <w:t>course content we are discussing that week</w:t>
      </w:r>
      <w:r w:rsidRPr="00541D84">
        <w:rPr>
          <w:rFonts w:ascii="Calibri" w:hAnsi="Calibri"/>
        </w:rPr>
        <w:t>.</w:t>
      </w:r>
    </w:p>
    <w:p w14:paraId="24DAA78E" w14:textId="77777777" w:rsidR="005A6167" w:rsidRPr="00541D84" w:rsidRDefault="005A6167" w:rsidP="00541D84">
      <w:pPr>
        <w:rPr>
          <w:rFonts w:ascii="Calibri" w:hAnsi="Calibri"/>
        </w:rPr>
      </w:pPr>
    </w:p>
    <w:p w14:paraId="735AB4F8" w14:textId="77777777" w:rsidR="005A6167" w:rsidRPr="00541D84" w:rsidRDefault="005A6167" w:rsidP="00541D84">
      <w:pPr>
        <w:rPr>
          <w:rFonts w:ascii="Calibri" w:hAnsi="Calibri"/>
        </w:rPr>
      </w:pPr>
      <w:r w:rsidRPr="00541D84">
        <w:rPr>
          <w:rFonts w:ascii="Calibri" w:hAnsi="Calibri"/>
        </w:rPr>
        <w:t xml:space="preserve">The point of this assignment is to gain experience in facilitating the learning of others.  This does not equate to presenting or simply “telling” the information for the day. The expectation is not that you will present a lot of new information, but rather that you will facilitate an understanding of the information in the readings. Help the class learn the material in some thoughtful or innovative way.  </w:t>
      </w:r>
    </w:p>
    <w:p w14:paraId="79DD8BBF" w14:textId="77777777" w:rsidR="005A6167" w:rsidRPr="00541D84" w:rsidRDefault="005A6167" w:rsidP="00541D84">
      <w:pPr>
        <w:rPr>
          <w:rFonts w:ascii="Calibri" w:hAnsi="Calibri"/>
        </w:rPr>
      </w:pPr>
    </w:p>
    <w:p w14:paraId="43470FC1" w14:textId="4CE648C7" w:rsidR="005A6167" w:rsidRPr="00541D84" w:rsidRDefault="005A6167" w:rsidP="00541D84">
      <w:pPr>
        <w:rPr>
          <w:rFonts w:ascii="Calibri" w:hAnsi="Calibri"/>
          <w:b/>
          <w:i/>
        </w:rPr>
      </w:pPr>
      <w:r w:rsidRPr="00541D84">
        <w:rPr>
          <w:rFonts w:ascii="Calibri" w:hAnsi="Calibri"/>
          <w:b/>
          <w:i/>
        </w:rPr>
        <w:t xml:space="preserve">In order to help me plan class time, please send me an email the Thursday before class by 5:00 pm to let me know what you are planning to do. Nothing formal, just a few </w:t>
      </w:r>
      <w:r w:rsidR="00427962" w:rsidRPr="00541D84">
        <w:rPr>
          <w:rFonts w:ascii="Calibri" w:hAnsi="Calibri"/>
          <w:b/>
          <w:i/>
        </w:rPr>
        <w:t>sentences</w:t>
      </w:r>
      <w:r w:rsidRPr="00541D84">
        <w:rPr>
          <w:rFonts w:ascii="Calibri" w:hAnsi="Calibri"/>
          <w:b/>
          <w:i/>
        </w:rPr>
        <w:t xml:space="preserve"> describing what you will be doing.  </w:t>
      </w:r>
    </w:p>
    <w:p w14:paraId="18343236" w14:textId="77777777" w:rsidR="005A6167" w:rsidRPr="00541D84" w:rsidRDefault="005A6167" w:rsidP="00541D84">
      <w:pPr>
        <w:rPr>
          <w:rFonts w:ascii="Calibri" w:hAnsi="Calibri"/>
        </w:rPr>
      </w:pPr>
    </w:p>
    <w:p w14:paraId="257705F4" w14:textId="77777777" w:rsidR="005A6167" w:rsidRPr="00541D84" w:rsidRDefault="005A6167" w:rsidP="00541D84">
      <w:pPr>
        <w:rPr>
          <w:rFonts w:ascii="Calibri" w:hAnsi="Calibri"/>
        </w:rPr>
      </w:pPr>
      <w:r w:rsidRPr="00541D84">
        <w:rPr>
          <w:rFonts w:ascii="Calibri" w:hAnsi="Calibri"/>
        </w:rPr>
        <w:t>Tips:</w:t>
      </w:r>
    </w:p>
    <w:p w14:paraId="622C2E4A" w14:textId="3CF5D730" w:rsidR="005A6167" w:rsidRPr="00541D84" w:rsidRDefault="005A6167" w:rsidP="00541D84">
      <w:pPr>
        <w:pStyle w:val="ListParagraph"/>
        <w:numPr>
          <w:ilvl w:val="0"/>
          <w:numId w:val="12"/>
        </w:numPr>
        <w:spacing w:before="0" w:beforeAutospacing="0" w:after="0" w:afterAutospacing="0" w:line="240" w:lineRule="auto"/>
        <w:rPr>
          <w:rFonts w:ascii="Calibri" w:hAnsi="Calibri"/>
          <w:szCs w:val="24"/>
        </w:rPr>
      </w:pPr>
      <w:r w:rsidRPr="00541D84">
        <w:rPr>
          <w:rFonts w:ascii="Calibri" w:hAnsi="Calibri"/>
          <w:szCs w:val="24"/>
        </w:rPr>
        <w:t xml:space="preserve">Plan your time wisely and do not try to do too much. You are limited to </w:t>
      </w:r>
      <w:r w:rsidR="0033396C" w:rsidRPr="00541D84">
        <w:rPr>
          <w:rFonts w:ascii="Calibri" w:hAnsi="Calibri"/>
          <w:szCs w:val="24"/>
        </w:rPr>
        <w:t>45 minutes</w:t>
      </w:r>
      <w:r w:rsidRPr="00541D84">
        <w:rPr>
          <w:rFonts w:ascii="Calibri" w:hAnsi="Calibri"/>
          <w:szCs w:val="24"/>
        </w:rPr>
        <w:t xml:space="preserve"> – don’t make me cut you off!</w:t>
      </w:r>
    </w:p>
    <w:p w14:paraId="53F8C61E" w14:textId="77777777" w:rsidR="005A6167" w:rsidRPr="00541D84" w:rsidRDefault="005A6167" w:rsidP="00541D84">
      <w:pPr>
        <w:pStyle w:val="ListParagraph"/>
        <w:numPr>
          <w:ilvl w:val="0"/>
          <w:numId w:val="12"/>
        </w:numPr>
        <w:spacing w:before="0" w:beforeAutospacing="0" w:after="0" w:afterAutospacing="0" w:line="240" w:lineRule="auto"/>
        <w:rPr>
          <w:rFonts w:ascii="Calibri" w:hAnsi="Calibri"/>
          <w:szCs w:val="24"/>
        </w:rPr>
      </w:pPr>
      <w:r w:rsidRPr="00541D84">
        <w:rPr>
          <w:rFonts w:ascii="Calibri" w:hAnsi="Calibri"/>
          <w:szCs w:val="24"/>
        </w:rPr>
        <w:t xml:space="preserve">It is not necessary to have each person in your group present something different or facilitate a different activity – this is a </w:t>
      </w:r>
      <w:r w:rsidRPr="00541D84">
        <w:rPr>
          <w:rFonts w:ascii="Calibri" w:hAnsi="Calibri"/>
          <w:i/>
          <w:szCs w:val="24"/>
        </w:rPr>
        <w:t>group</w:t>
      </w:r>
      <w:r w:rsidRPr="00541D84">
        <w:rPr>
          <w:rFonts w:ascii="Calibri" w:hAnsi="Calibri"/>
          <w:szCs w:val="24"/>
        </w:rPr>
        <w:t xml:space="preserve"> facilitation, not a series of individual facilitations. Work together.</w:t>
      </w:r>
    </w:p>
    <w:p w14:paraId="407AEEE0" w14:textId="0C745C26" w:rsidR="00E3286D" w:rsidRPr="00541D84" w:rsidRDefault="005A6167" w:rsidP="00541D84">
      <w:pPr>
        <w:pStyle w:val="ListParagraph"/>
        <w:numPr>
          <w:ilvl w:val="0"/>
          <w:numId w:val="12"/>
        </w:numPr>
        <w:spacing w:before="0" w:beforeAutospacing="0" w:after="0" w:afterAutospacing="0" w:line="240" w:lineRule="auto"/>
        <w:rPr>
          <w:rFonts w:ascii="Calibri" w:hAnsi="Calibri"/>
          <w:szCs w:val="24"/>
        </w:rPr>
      </w:pPr>
      <w:r w:rsidRPr="00541D84">
        <w:rPr>
          <w:rFonts w:ascii="Calibri" w:hAnsi="Calibri"/>
          <w:szCs w:val="24"/>
        </w:rPr>
        <w:t xml:space="preserve">Be creative. </w:t>
      </w:r>
    </w:p>
    <w:p w14:paraId="2FE73180" w14:textId="77777777" w:rsidR="00E3286D" w:rsidRPr="00541D84" w:rsidRDefault="00E3286D" w:rsidP="00541D84">
      <w:pPr>
        <w:rPr>
          <w:rFonts w:ascii="Calibri" w:hAnsi="Calibri"/>
        </w:rPr>
      </w:pPr>
    </w:p>
    <w:p w14:paraId="75AE00C2" w14:textId="34951375" w:rsidR="00E3286D" w:rsidRPr="00541D84" w:rsidRDefault="00E3286D" w:rsidP="00541D84">
      <w:pPr>
        <w:keepNext/>
        <w:keepLines/>
        <w:rPr>
          <w:rFonts w:ascii="Calibri" w:hAnsi="Calibri"/>
          <w:b/>
          <w:u w:val="single"/>
        </w:rPr>
      </w:pPr>
      <w:r w:rsidRPr="00541D84">
        <w:rPr>
          <w:rFonts w:ascii="Calibri" w:hAnsi="Calibri"/>
          <w:b/>
          <w:u w:val="single"/>
        </w:rPr>
        <w:t>Organizational Issue Analysis</w:t>
      </w:r>
    </w:p>
    <w:p w14:paraId="2F601950" w14:textId="77777777" w:rsidR="00E3286D" w:rsidRPr="00541D84" w:rsidRDefault="00E3286D" w:rsidP="00541D84">
      <w:pPr>
        <w:keepNext/>
        <w:keepLines/>
        <w:tabs>
          <w:tab w:val="left" w:pos="5400"/>
        </w:tabs>
        <w:rPr>
          <w:rFonts w:ascii="Calibri" w:hAnsi="Calibri"/>
          <w:b/>
          <w:i/>
        </w:rPr>
      </w:pPr>
      <w:r w:rsidRPr="00541D84">
        <w:rPr>
          <w:rFonts w:ascii="Calibri" w:hAnsi="Calibri"/>
          <w:b/>
          <w:i/>
        </w:rPr>
        <w:t>Assignment Value</w:t>
      </w:r>
    </w:p>
    <w:p w14:paraId="14B7D37A" w14:textId="66FFCAC2" w:rsidR="00E3286D" w:rsidRPr="00541D84" w:rsidRDefault="00E3286D" w:rsidP="00541D84">
      <w:pPr>
        <w:keepNext/>
        <w:keepLines/>
        <w:tabs>
          <w:tab w:val="left" w:pos="5400"/>
        </w:tabs>
        <w:rPr>
          <w:rFonts w:ascii="Calibri" w:hAnsi="Calibri"/>
        </w:rPr>
      </w:pPr>
      <w:r w:rsidRPr="00541D84">
        <w:rPr>
          <w:rFonts w:ascii="Calibri" w:hAnsi="Calibri"/>
        </w:rPr>
        <w:t xml:space="preserve">Percent of total grade:  10% </w:t>
      </w:r>
    </w:p>
    <w:p w14:paraId="6B38B8BF" w14:textId="77777777" w:rsidR="00E3286D" w:rsidRPr="00541D84" w:rsidRDefault="00E3286D" w:rsidP="00541D84">
      <w:pPr>
        <w:keepNext/>
        <w:keepLines/>
        <w:tabs>
          <w:tab w:val="left" w:pos="5400"/>
        </w:tabs>
        <w:ind w:firstLine="720"/>
        <w:rPr>
          <w:rFonts w:ascii="Calibri" w:hAnsi="Calibri"/>
          <w:b/>
          <w:i/>
        </w:rPr>
      </w:pPr>
    </w:p>
    <w:p w14:paraId="7A1477E3" w14:textId="77777777" w:rsidR="00E3286D" w:rsidRPr="00541D84" w:rsidRDefault="00E3286D" w:rsidP="00541D84">
      <w:pPr>
        <w:keepNext/>
        <w:keepLines/>
        <w:tabs>
          <w:tab w:val="left" w:pos="5400"/>
        </w:tabs>
        <w:rPr>
          <w:rFonts w:ascii="Calibri" w:hAnsi="Calibri"/>
          <w:b/>
          <w:i/>
        </w:rPr>
      </w:pPr>
      <w:r w:rsidRPr="00541D84">
        <w:rPr>
          <w:rFonts w:ascii="Calibri" w:hAnsi="Calibri"/>
          <w:b/>
          <w:i/>
        </w:rPr>
        <w:t xml:space="preserve">Assignment Due Date   </w:t>
      </w:r>
    </w:p>
    <w:p w14:paraId="7E482D15" w14:textId="2B5B93E6" w:rsidR="00E3286D" w:rsidRPr="00541D84" w:rsidRDefault="00E3286D" w:rsidP="00541D84">
      <w:pPr>
        <w:pStyle w:val="BodyText2"/>
        <w:keepNext/>
        <w:keepLines/>
        <w:spacing w:after="0" w:line="240" w:lineRule="auto"/>
        <w:jc w:val="both"/>
        <w:rPr>
          <w:rFonts w:ascii="Calibri" w:hAnsi="Calibri"/>
        </w:rPr>
      </w:pPr>
      <w:r w:rsidRPr="00541D84">
        <w:rPr>
          <w:rFonts w:ascii="Calibri" w:hAnsi="Calibri"/>
        </w:rPr>
        <w:t xml:space="preserve">Monday, </w:t>
      </w:r>
      <w:r w:rsidR="008F4E87">
        <w:rPr>
          <w:rFonts w:ascii="Calibri" w:hAnsi="Calibri"/>
        </w:rPr>
        <w:t>September 11</w:t>
      </w:r>
    </w:p>
    <w:p w14:paraId="31F674F1" w14:textId="77777777" w:rsidR="00E3286D" w:rsidRPr="00541D84" w:rsidRDefault="00E3286D" w:rsidP="00541D84">
      <w:pPr>
        <w:pStyle w:val="BodyText2"/>
        <w:keepNext/>
        <w:keepLines/>
        <w:spacing w:after="0" w:line="240" w:lineRule="auto"/>
        <w:jc w:val="both"/>
        <w:rPr>
          <w:rFonts w:ascii="Calibri" w:eastAsiaTheme="minorHAnsi" w:hAnsi="Calibri"/>
        </w:rPr>
      </w:pPr>
    </w:p>
    <w:p w14:paraId="56F11432" w14:textId="77777777" w:rsidR="00E3286D" w:rsidRPr="00541D84" w:rsidRDefault="00E3286D" w:rsidP="00541D84">
      <w:pPr>
        <w:pStyle w:val="BodyText2"/>
        <w:keepNext/>
        <w:keepLines/>
        <w:spacing w:after="0" w:line="240" w:lineRule="auto"/>
        <w:jc w:val="both"/>
        <w:rPr>
          <w:rFonts w:ascii="Calibri" w:eastAsiaTheme="minorHAnsi" w:hAnsi="Calibri"/>
          <w:b/>
          <w:i/>
        </w:rPr>
      </w:pPr>
      <w:r w:rsidRPr="00541D84">
        <w:rPr>
          <w:rFonts w:ascii="Calibri" w:eastAsiaTheme="minorHAnsi" w:hAnsi="Calibri"/>
          <w:b/>
          <w:i/>
        </w:rPr>
        <w:t xml:space="preserve">Assignment Goal: </w:t>
      </w:r>
    </w:p>
    <w:p w14:paraId="79A0A969" w14:textId="407524DB" w:rsidR="00E3286D" w:rsidRPr="00541D84" w:rsidRDefault="00E3286D" w:rsidP="00541D84">
      <w:pPr>
        <w:pStyle w:val="BodyText2"/>
        <w:keepNext/>
        <w:keepLines/>
        <w:spacing w:after="0" w:line="240" w:lineRule="auto"/>
        <w:jc w:val="both"/>
        <w:rPr>
          <w:rFonts w:ascii="Calibri" w:eastAsiaTheme="minorHAnsi" w:hAnsi="Calibri"/>
          <w:b/>
          <w:i/>
        </w:rPr>
      </w:pPr>
      <w:r w:rsidRPr="00541D84">
        <w:rPr>
          <w:rFonts w:ascii="Calibri" w:eastAsiaTheme="minorHAnsi" w:hAnsi="Calibri"/>
        </w:rPr>
        <w:t xml:space="preserve">Allow students to synthesize and demonstrate their knowledge of </w:t>
      </w:r>
      <w:r w:rsidR="006B508D" w:rsidRPr="00541D84">
        <w:rPr>
          <w:rFonts w:ascii="Calibri" w:eastAsiaTheme="minorHAnsi" w:hAnsi="Calibri"/>
        </w:rPr>
        <w:t xml:space="preserve">organizational issues in </w:t>
      </w:r>
      <w:r w:rsidRPr="00541D84">
        <w:rPr>
          <w:rFonts w:ascii="Calibri" w:eastAsiaTheme="minorHAnsi" w:hAnsi="Calibri"/>
        </w:rPr>
        <w:t xml:space="preserve">higher education as discussed so far in the semester. </w:t>
      </w:r>
    </w:p>
    <w:p w14:paraId="23902CE3" w14:textId="77777777" w:rsidR="00E3286D" w:rsidRPr="00541D84" w:rsidRDefault="00E3286D" w:rsidP="00541D84">
      <w:pPr>
        <w:pStyle w:val="BodyText2"/>
        <w:keepNext/>
        <w:keepLines/>
        <w:spacing w:after="0" w:line="240" w:lineRule="auto"/>
        <w:jc w:val="both"/>
        <w:rPr>
          <w:rFonts w:ascii="Calibri" w:eastAsiaTheme="minorHAnsi" w:hAnsi="Calibri"/>
        </w:rPr>
      </w:pPr>
    </w:p>
    <w:p w14:paraId="6D16D129" w14:textId="77777777" w:rsidR="00E3286D" w:rsidRPr="00541D84" w:rsidRDefault="00E3286D" w:rsidP="00541D84">
      <w:pPr>
        <w:pStyle w:val="BodyText2"/>
        <w:keepNext/>
        <w:keepLines/>
        <w:spacing w:after="0" w:line="240" w:lineRule="auto"/>
        <w:jc w:val="both"/>
        <w:rPr>
          <w:rFonts w:ascii="Calibri" w:eastAsiaTheme="minorHAnsi" w:hAnsi="Calibri"/>
        </w:rPr>
      </w:pPr>
      <w:r w:rsidRPr="00541D84">
        <w:rPr>
          <w:rFonts w:ascii="Calibri" w:eastAsiaTheme="minorHAnsi" w:hAnsi="Calibri"/>
          <w:b/>
          <w:i/>
        </w:rPr>
        <w:t>Assignment Description</w:t>
      </w:r>
      <w:r w:rsidRPr="00541D84">
        <w:rPr>
          <w:rFonts w:ascii="Calibri" w:eastAsiaTheme="minorHAnsi" w:hAnsi="Calibri"/>
        </w:rPr>
        <w:t xml:space="preserve">: </w:t>
      </w:r>
    </w:p>
    <w:p w14:paraId="4A6F25A9" w14:textId="2C394D95" w:rsidR="00E3286D" w:rsidRPr="00541D84" w:rsidRDefault="00E3286D" w:rsidP="00541D84">
      <w:pPr>
        <w:rPr>
          <w:rFonts w:ascii="Calibri" w:hAnsi="Calibri" w:cs="Times New Roman"/>
        </w:rPr>
      </w:pPr>
      <w:r w:rsidRPr="00541D84">
        <w:rPr>
          <w:rFonts w:ascii="Calibri" w:hAnsi="Calibri" w:cs="Times New Roman"/>
        </w:rPr>
        <w:t>To better understand</w:t>
      </w:r>
      <w:r w:rsidR="006B508D" w:rsidRPr="00541D84">
        <w:rPr>
          <w:rFonts w:ascii="Calibri" w:hAnsi="Calibri" w:cs="Times New Roman"/>
        </w:rPr>
        <w:t xml:space="preserve"> organizational</w:t>
      </w:r>
      <w:r w:rsidRPr="00541D84">
        <w:rPr>
          <w:rFonts w:ascii="Calibri" w:hAnsi="Calibri" w:cs="Times New Roman"/>
        </w:rPr>
        <w:t xml:space="preserve"> issues faced within </w:t>
      </w:r>
      <w:r w:rsidR="006B508D" w:rsidRPr="00541D84">
        <w:rPr>
          <w:rFonts w:ascii="Calibri" w:hAnsi="Calibri" w:cs="Times New Roman"/>
        </w:rPr>
        <w:t>higher education</w:t>
      </w:r>
      <w:r w:rsidRPr="00541D84">
        <w:rPr>
          <w:rFonts w:ascii="Calibri" w:hAnsi="Calibri" w:cs="Times New Roman"/>
        </w:rPr>
        <w:t xml:space="preserve">, you will select a news article from a list provided by the instructor to critique. An excellent critique will include a summary of the issue as described within the article AND a critical evaluation of the issue. Conclude with your perspectives on the issue at hand. </w:t>
      </w:r>
    </w:p>
    <w:p w14:paraId="2504B337" w14:textId="77777777" w:rsidR="00E3286D" w:rsidRPr="00541D84" w:rsidRDefault="00E3286D" w:rsidP="00541D84">
      <w:pPr>
        <w:rPr>
          <w:rFonts w:ascii="Calibri" w:hAnsi="Calibri" w:cs="Times New Roman"/>
        </w:rPr>
      </w:pPr>
    </w:p>
    <w:p w14:paraId="405C1142" w14:textId="77777777" w:rsidR="00E3286D" w:rsidRPr="00541D84" w:rsidRDefault="00E3286D" w:rsidP="00541D84">
      <w:pPr>
        <w:rPr>
          <w:rFonts w:ascii="Calibri" w:hAnsi="Calibri" w:cs="Times New Roman"/>
        </w:rPr>
      </w:pPr>
      <w:r w:rsidRPr="00541D84">
        <w:rPr>
          <w:rFonts w:ascii="Calibri" w:hAnsi="Calibri" w:cs="Times New Roman"/>
        </w:rPr>
        <w:t>Some suggested questions to ask yourself of the article are:</w:t>
      </w:r>
    </w:p>
    <w:p w14:paraId="270EE75F" w14:textId="77777777"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What is the issue at hand?</w:t>
      </w:r>
    </w:p>
    <w:p w14:paraId="01CEEB8D" w14:textId="2D620B05"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What are the arguments in opposition of</w:t>
      </w:r>
      <w:r w:rsidR="006B508D" w:rsidRPr="00541D84">
        <w:rPr>
          <w:rFonts w:ascii="Calibri" w:hAnsi="Calibri" w:cs="Times New Roman"/>
          <w:szCs w:val="24"/>
        </w:rPr>
        <w:t xml:space="preserve"> how administration handled</w:t>
      </w:r>
      <w:r w:rsidRPr="00541D84">
        <w:rPr>
          <w:rFonts w:ascii="Calibri" w:hAnsi="Calibri" w:cs="Times New Roman"/>
          <w:szCs w:val="24"/>
        </w:rPr>
        <w:t xml:space="preserve"> this issue? </w:t>
      </w:r>
    </w:p>
    <w:p w14:paraId="7A2F30FF" w14:textId="254D9A02"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 xml:space="preserve">What are the arguments in support of </w:t>
      </w:r>
      <w:r w:rsidR="006B508D" w:rsidRPr="00541D84">
        <w:rPr>
          <w:rFonts w:ascii="Calibri" w:hAnsi="Calibri" w:cs="Times New Roman"/>
          <w:szCs w:val="24"/>
        </w:rPr>
        <w:t xml:space="preserve">how administration handled </w:t>
      </w:r>
      <w:r w:rsidRPr="00541D84">
        <w:rPr>
          <w:rFonts w:ascii="Calibri" w:hAnsi="Calibri" w:cs="Times New Roman"/>
          <w:szCs w:val="24"/>
        </w:rPr>
        <w:t>this issue?</w:t>
      </w:r>
    </w:p>
    <w:p w14:paraId="7F77B05B" w14:textId="77777777"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What are my thoughts on the issue?</w:t>
      </w:r>
    </w:p>
    <w:p w14:paraId="2DB57E6F" w14:textId="1DCA1A89"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What would be my r</w:t>
      </w:r>
      <w:r w:rsidR="006B508D" w:rsidRPr="00541D84">
        <w:rPr>
          <w:rFonts w:ascii="Calibri" w:hAnsi="Calibri" w:cs="Times New Roman"/>
          <w:szCs w:val="24"/>
        </w:rPr>
        <w:t>esponse to the issue if I was a faulty member or</w:t>
      </w:r>
      <w:r w:rsidRPr="00541D84">
        <w:rPr>
          <w:rFonts w:ascii="Calibri" w:hAnsi="Calibri" w:cs="Times New Roman"/>
          <w:szCs w:val="24"/>
        </w:rPr>
        <w:t xml:space="preserve"> administrator in the field and faced this issue?</w:t>
      </w:r>
    </w:p>
    <w:p w14:paraId="26C0270B" w14:textId="77777777" w:rsidR="00E3286D" w:rsidRPr="00541D84" w:rsidRDefault="00E3286D" w:rsidP="00541D84">
      <w:pPr>
        <w:pStyle w:val="ListParagraph"/>
        <w:numPr>
          <w:ilvl w:val="0"/>
          <w:numId w:val="20"/>
        </w:numPr>
        <w:spacing w:before="0" w:beforeAutospacing="0" w:after="0" w:afterAutospacing="0" w:line="240" w:lineRule="auto"/>
        <w:rPr>
          <w:rFonts w:ascii="Calibri" w:hAnsi="Calibri" w:cs="Times New Roman"/>
          <w:szCs w:val="24"/>
        </w:rPr>
      </w:pPr>
      <w:r w:rsidRPr="00541D84">
        <w:rPr>
          <w:rFonts w:ascii="Calibri" w:hAnsi="Calibri" w:cs="Times New Roman"/>
          <w:szCs w:val="24"/>
        </w:rPr>
        <w:t xml:space="preserve">What implications might this issue present for the future of higher education? </w:t>
      </w:r>
    </w:p>
    <w:p w14:paraId="34A685BF" w14:textId="77777777" w:rsidR="00E3286D" w:rsidRPr="00541D84" w:rsidRDefault="00E3286D" w:rsidP="00541D84">
      <w:pPr>
        <w:rPr>
          <w:rFonts w:ascii="Calibri" w:hAnsi="Calibri" w:cs="Times New Roman"/>
        </w:rPr>
      </w:pPr>
    </w:p>
    <w:p w14:paraId="7365C56D" w14:textId="77777777" w:rsidR="00E3286D" w:rsidRPr="00541D84" w:rsidRDefault="00E3286D" w:rsidP="00541D84">
      <w:pPr>
        <w:rPr>
          <w:rFonts w:ascii="Calibri" w:hAnsi="Calibri" w:cs="Times New Roman"/>
        </w:rPr>
      </w:pPr>
      <w:r w:rsidRPr="00541D84">
        <w:rPr>
          <w:rFonts w:ascii="Calibri" w:hAnsi="Calibri" w:cs="Times New Roman"/>
        </w:rPr>
        <w:t>Please do not list out these questions and answer them in bullet form.  Rather, use them as a jumping-off point to develop a well-written critique and evaluation of the issue.</w:t>
      </w:r>
    </w:p>
    <w:p w14:paraId="2253ED05" w14:textId="77777777" w:rsidR="00E3286D" w:rsidRPr="00541D84" w:rsidRDefault="00E3286D" w:rsidP="00541D84">
      <w:pPr>
        <w:rPr>
          <w:rFonts w:ascii="Calibri" w:hAnsi="Calibri" w:cs="Times New Roman"/>
        </w:rPr>
      </w:pPr>
    </w:p>
    <w:p w14:paraId="08B8AD90" w14:textId="77777777" w:rsidR="00E3286D" w:rsidRPr="00541D84" w:rsidRDefault="00E3286D" w:rsidP="00541D84">
      <w:pPr>
        <w:rPr>
          <w:rFonts w:ascii="Calibri" w:hAnsi="Calibri" w:cs="Times New Roman"/>
          <w:b/>
        </w:rPr>
      </w:pPr>
      <w:r w:rsidRPr="00541D84">
        <w:rPr>
          <w:rFonts w:ascii="Calibri" w:hAnsi="Calibri" w:cs="Times New Roman"/>
          <w:b/>
        </w:rPr>
        <w:t xml:space="preserve">This assignment should be between 3-5 pages in length </w:t>
      </w:r>
      <w:r w:rsidRPr="00541D84">
        <w:rPr>
          <w:rFonts w:ascii="Calibri" w:hAnsi="Calibri" w:cs="Times New Roman"/>
          <w:b/>
          <w:u w:val="single"/>
        </w:rPr>
        <w:t>not including</w:t>
      </w:r>
      <w:r w:rsidRPr="00541D84">
        <w:rPr>
          <w:rFonts w:ascii="Calibri" w:hAnsi="Calibri" w:cs="Times New Roman"/>
          <w:b/>
        </w:rPr>
        <w:t xml:space="preserve"> the title page and references. Be sure to properly cite the news article and any other sources used in the critique.</w:t>
      </w:r>
    </w:p>
    <w:p w14:paraId="472AE6D5" w14:textId="77777777" w:rsidR="00E3286D" w:rsidRPr="00541D84" w:rsidRDefault="00E3286D" w:rsidP="00541D84">
      <w:pPr>
        <w:keepNext/>
        <w:keepLines/>
        <w:rPr>
          <w:rFonts w:ascii="Calibri" w:hAnsi="Calibri"/>
          <w:b/>
          <w:u w:val="single"/>
        </w:rPr>
      </w:pPr>
    </w:p>
    <w:p w14:paraId="0AE0A281" w14:textId="0F6C0D3A" w:rsidR="000B48AD" w:rsidRPr="00541D84" w:rsidRDefault="000B48AD" w:rsidP="00541D84">
      <w:pPr>
        <w:keepNext/>
        <w:keepLines/>
        <w:rPr>
          <w:rFonts w:ascii="Calibri" w:hAnsi="Calibri"/>
          <w:b/>
          <w:u w:val="single"/>
        </w:rPr>
      </w:pPr>
      <w:r w:rsidRPr="00541D84">
        <w:rPr>
          <w:rFonts w:ascii="Calibri" w:hAnsi="Calibri"/>
          <w:b/>
          <w:u w:val="single"/>
        </w:rPr>
        <w:t>Environmental Analysis</w:t>
      </w:r>
    </w:p>
    <w:p w14:paraId="66C6EC01" w14:textId="77777777" w:rsidR="000B48AD" w:rsidRPr="00541D84" w:rsidRDefault="000B48AD" w:rsidP="00541D84">
      <w:pPr>
        <w:keepNext/>
        <w:keepLines/>
        <w:tabs>
          <w:tab w:val="left" w:pos="5400"/>
        </w:tabs>
        <w:rPr>
          <w:rFonts w:ascii="Calibri" w:hAnsi="Calibri"/>
          <w:b/>
          <w:i/>
        </w:rPr>
      </w:pPr>
      <w:r w:rsidRPr="00541D84">
        <w:rPr>
          <w:rFonts w:ascii="Calibri" w:hAnsi="Calibri"/>
          <w:b/>
          <w:i/>
        </w:rPr>
        <w:t>Assignment Value</w:t>
      </w:r>
    </w:p>
    <w:p w14:paraId="7858C497" w14:textId="246CCF07" w:rsidR="000B48AD" w:rsidRPr="00541D84" w:rsidRDefault="00445532" w:rsidP="00541D84">
      <w:pPr>
        <w:keepNext/>
        <w:keepLines/>
        <w:tabs>
          <w:tab w:val="left" w:pos="5400"/>
        </w:tabs>
        <w:rPr>
          <w:rFonts w:ascii="Calibri" w:hAnsi="Calibri"/>
        </w:rPr>
      </w:pPr>
      <w:r>
        <w:rPr>
          <w:rFonts w:ascii="Calibri" w:hAnsi="Calibri"/>
        </w:rPr>
        <w:t>Percent of total grade:  1</w:t>
      </w:r>
      <w:r w:rsidR="00936E59" w:rsidRPr="00541D84">
        <w:rPr>
          <w:rFonts w:ascii="Calibri" w:hAnsi="Calibri"/>
        </w:rPr>
        <w:t xml:space="preserve">5% </w:t>
      </w:r>
    </w:p>
    <w:p w14:paraId="007ADA15" w14:textId="77777777" w:rsidR="000B48AD" w:rsidRPr="00541D84" w:rsidRDefault="000B48AD" w:rsidP="00541D84">
      <w:pPr>
        <w:keepNext/>
        <w:keepLines/>
        <w:tabs>
          <w:tab w:val="left" w:pos="5400"/>
        </w:tabs>
        <w:ind w:firstLine="720"/>
        <w:rPr>
          <w:rFonts w:ascii="Calibri" w:hAnsi="Calibri"/>
          <w:b/>
          <w:i/>
        </w:rPr>
      </w:pPr>
    </w:p>
    <w:p w14:paraId="040D099C" w14:textId="77777777" w:rsidR="000B48AD" w:rsidRPr="00541D84" w:rsidRDefault="000B48AD" w:rsidP="00541D84">
      <w:pPr>
        <w:keepNext/>
        <w:keepLines/>
        <w:tabs>
          <w:tab w:val="left" w:pos="5400"/>
        </w:tabs>
        <w:rPr>
          <w:rFonts w:ascii="Calibri" w:hAnsi="Calibri"/>
          <w:b/>
          <w:i/>
        </w:rPr>
      </w:pPr>
      <w:r w:rsidRPr="00541D84">
        <w:rPr>
          <w:rFonts w:ascii="Calibri" w:hAnsi="Calibri"/>
          <w:b/>
          <w:i/>
        </w:rPr>
        <w:t xml:space="preserve">Assignment Due Date   </w:t>
      </w:r>
    </w:p>
    <w:p w14:paraId="03365F12" w14:textId="5B435C2A" w:rsidR="000B48AD" w:rsidRPr="00541D84" w:rsidRDefault="000B48AD" w:rsidP="00541D84">
      <w:pPr>
        <w:pStyle w:val="BodyText2"/>
        <w:keepNext/>
        <w:keepLines/>
        <w:spacing w:after="0" w:line="240" w:lineRule="auto"/>
        <w:jc w:val="both"/>
        <w:rPr>
          <w:rFonts w:ascii="Calibri" w:hAnsi="Calibri"/>
        </w:rPr>
      </w:pPr>
      <w:r w:rsidRPr="00541D84">
        <w:rPr>
          <w:rFonts w:ascii="Calibri" w:hAnsi="Calibri"/>
        </w:rPr>
        <w:t xml:space="preserve">Monday, </w:t>
      </w:r>
      <w:r w:rsidR="00445532">
        <w:rPr>
          <w:rFonts w:ascii="Calibri" w:hAnsi="Calibri"/>
        </w:rPr>
        <w:t>October 16</w:t>
      </w:r>
    </w:p>
    <w:p w14:paraId="57E9F9C1" w14:textId="77777777" w:rsidR="000B48AD" w:rsidRPr="00541D84" w:rsidRDefault="000B48AD" w:rsidP="00541D84">
      <w:pPr>
        <w:pStyle w:val="BodyText2"/>
        <w:keepNext/>
        <w:keepLines/>
        <w:spacing w:after="0" w:line="240" w:lineRule="auto"/>
        <w:jc w:val="both"/>
        <w:rPr>
          <w:rFonts w:ascii="Calibri" w:eastAsiaTheme="minorHAnsi" w:hAnsi="Calibri"/>
        </w:rPr>
      </w:pPr>
    </w:p>
    <w:p w14:paraId="461F553B" w14:textId="77777777" w:rsidR="000B48AD" w:rsidRPr="00541D84" w:rsidRDefault="000B48AD" w:rsidP="00541D84">
      <w:pPr>
        <w:pStyle w:val="BodyText2"/>
        <w:keepNext/>
        <w:keepLines/>
        <w:spacing w:after="0" w:line="240" w:lineRule="auto"/>
        <w:jc w:val="both"/>
        <w:rPr>
          <w:rFonts w:ascii="Calibri" w:eastAsiaTheme="minorHAnsi" w:hAnsi="Calibri"/>
          <w:b/>
          <w:i/>
        </w:rPr>
      </w:pPr>
      <w:r w:rsidRPr="00541D84">
        <w:rPr>
          <w:rFonts w:ascii="Calibri" w:eastAsiaTheme="minorHAnsi" w:hAnsi="Calibri"/>
          <w:b/>
          <w:i/>
        </w:rPr>
        <w:t xml:space="preserve">Assignment Goal: </w:t>
      </w:r>
    </w:p>
    <w:p w14:paraId="3B1597F8" w14:textId="13B3D1DE" w:rsidR="000B48AD" w:rsidRPr="00541D84" w:rsidRDefault="000B48AD" w:rsidP="00541D84">
      <w:pPr>
        <w:pStyle w:val="BodyText2"/>
        <w:keepNext/>
        <w:keepLines/>
        <w:spacing w:after="0" w:line="240" w:lineRule="auto"/>
        <w:jc w:val="both"/>
        <w:rPr>
          <w:rFonts w:ascii="Calibri" w:eastAsiaTheme="minorHAnsi" w:hAnsi="Calibri"/>
          <w:b/>
          <w:i/>
        </w:rPr>
      </w:pPr>
      <w:r w:rsidRPr="00541D84">
        <w:rPr>
          <w:rFonts w:ascii="Calibri" w:eastAsiaTheme="minorHAnsi" w:hAnsi="Calibri"/>
        </w:rPr>
        <w:t xml:space="preserve">Allow students to synthesize and demonstrate their knowledge of higher education environments as </w:t>
      </w:r>
      <w:r w:rsidR="002F3FFB" w:rsidRPr="00541D84">
        <w:rPr>
          <w:rFonts w:ascii="Calibri" w:eastAsiaTheme="minorHAnsi" w:hAnsi="Calibri"/>
        </w:rPr>
        <w:t>discussed</w:t>
      </w:r>
      <w:r w:rsidRPr="00541D84">
        <w:rPr>
          <w:rFonts w:ascii="Calibri" w:eastAsiaTheme="minorHAnsi" w:hAnsi="Calibri"/>
        </w:rPr>
        <w:t xml:space="preserve"> so far in the semester. </w:t>
      </w:r>
    </w:p>
    <w:p w14:paraId="4673CF46" w14:textId="77777777" w:rsidR="000B48AD" w:rsidRPr="00541D84" w:rsidRDefault="000B48AD" w:rsidP="00541D84">
      <w:pPr>
        <w:pStyle w:val="BodyText2"/>
        <w:keepNext/>
        <w:keepLines/>
        <w:spacing w:after="0" w:line="240" w:lineRule="auto"/>
        <w:jc w:val="both"/>
        <w:rPr>
          <w:rFonts w:ascii="Calibri" w:eastAsiaTheme="minorHAnsi" w:hAnsi="Calibri"/>
        </w:rPr>
      </w:pPr>
    </w:p>
    <w:p w14:paraId="63E38386" w14:textId="77777777" w:rsidR="000B48AD" w:rsidRPr="00541D84" w:rsidRDefault="000B48AD" w:rsidP="00541D84">
      <w:pPr>
        <w:pStyle w:val="BodyText2"/>
        <w:keepNext/>
        <w:keepLines/>
        <w:spacing w:after="0" w:line="240" w:lineRule="auto"/>
        <w:jc w:val="both"/>
        <w:rPr>
          <w:rFonts w:ascii="Calibri" w:eastAsiaTheme="minorHAnsi" w:hAnsi="Calibri"/>
        </w:rPr>
      </w:pPr>
      <w:r w:rsidRPr="00541D84">
        <w:rPr>
          <w:rFonts w:ascii="Calibri" w:eastAsiaTheme="minorHAnsi" w:hAnsi="Calibri"/>
          <w:b/>
          <w:i/>
        </w:rPr>
        <w:t>Assignment Description</w:t>
      </w:r>
      <w:r w:rsidRPr="00541D84">
        <w:rPr>
          <w:rFonts w:ascii="Calibri" w:eastAsiaTheme="minorHAnsi" w:hAnsi="Calibri"/>
        </w:rPr>
        <w:t xml:space="preserve">: </w:t>
      </w:r>
    </w:p>
    <w:p w14:paraId="2A399661" w14:textId="79B93D20" w:rsidR="000B48AD" w:rsidRPr="00541D84" w:rsidRDefault="000B48AD" w:rsidP="00541D84">
      <w:pPr>
        <w:widowControl w:val="0"/>
        <w:autoSpaceDE w:val="0"/>
        <w:autoSpaceDN w:val="0"/>
        <w:adjustRightInd w:val="0"/>
        <w:rPr>
          <w:rFonts w:ascii="Calibri" w:hAnsi="Calibri" w:cs="Times New Roman"/>
        </w:rPr>
      </w:pPr>
      <w:r w:rsidRPr="00541D84">
        <w:rPr>
          <w:rFonts w:ascii="Calibri" w:hAnsi="Calibri" w:cs="Times New Roman"/>
        </w:rPr>
        <w:t xml:space="preserve">This assignment is intended to help you synthesize and demonstrate your knowledge of the four major environmental frameworks (i.e., physical, aggregate, organizational, </w:t>
      </w:r>
      <w:r w:rsidR="00575F4C" w:rsidRPr="00541D84">
        <w:rPr>
          <w:rFonts w:ascii="Calibri" w:hAnsi="Calibri" w:cs="Times New Roman"/>
        </w:rPr>
        <w:t xml:space="preserve">socially </w:t>
      </w:r>
      <w:r w:rsidRPr="00541D84">
        <w:rPr>
          <w:rFonts w:ascii="Calibri" w:hAnsi="Calibri" w:cs="Times New Roman"/>
        </w:rPr>
        <w:t xml:space="preserve">constructed) that we have covered in the first portion of this course. In writing this paper, you will need to use the theoretical constructs associated with each of the four frameworks to describe a current or previous higher education employment or internship site; use the same work site throughout your paper. </w:t>
      </w:r>
    </w:p>
    <w:p w14:paraId="7E4AD3E3" w14:textId="77777777" w:rsidR="000B48AD" w:rsidRPr="00541D84" w:rsidRDefault="000B48AD" w:rsidP="00541D84">
      <w:pPr>
        <w:pStyle w:val="BodyText2"/>
        <w:keepNext/>
        <w:keepLines/>
        <w:spacing w:after="0" w:line="240" w:lineRule="auto"/>
        <w:jc w:val="both"/>
        <w:rPr>
          <w:rFonts w:ascii="Calibri" w:eastAsiaTheme="minorHAnsi" w:hAnsi="Calibri"/>
        </w:rPr>
      </w:pPr>
    </w:p>
    <w:p w14:paraId="17AFA4B4" w14:textId="77777777" w:rsidR="000B48AD" w:rsidRPr="00541D84" w:rsidRDefault="000B48AD" w:rsidP="00541D84">
      <w:pPr>
        <w:pStyle w:val="BodyText2"/>
        <w:keepNext/>
        <w:keepLines/>
        <w:spacing w:after="0" w:line="240" w:lineRule="auto"/>
        <w:jc w:val="both"/>
        <w:rPr>
          <w:rFonts w:ascii="Calibri" w:eastAsiaTheme="minorHAnsi" w:hAnsi="Calibri"/>
        </w:rPr>
      </w:pPr>
      <w:r w:rsidRPr="00541D84">
        <w:rPr>
          <w:rFonts w:ascii="Calibri" w:eastAsiaTheme="minorHAnsi" w:hAnsi="Calibri"/>
        </w:rPr>
        <w:t xml:space="preserve">This project should include the following: </w:t>
      </w:r>
    </w:p>
    <w:p w14:paraId="484E3CF8" w14:textId="77777777" w:rsidR="000B48AD" w:rsidRPr="00541D84" w:rsidRDefault="000B48AD" w:rsidP="00541D84">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Introduction of your work setting (name, place within the larger organization, type of institution, summary of institutional norms/culture), your responsibilities/position.</w:t>
      </w:r>
    </w:p>
    <w:p w14:paraId="7C85DD0B" w14:textId="77777777" w:rsidR="000B48AD" w:rsidRPr="00541D84" w:rsidRDefault="000B48AD" w:rsidP="00541D84">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Choose two of the following types of environments to analyze your work setting:</w:t>
      </w:r>
    </w:p>
    <w:p w14:paraId="367DDEDD" w14:textId="77777777" w:rsidR="000B48AD" w:rsidRPr="00541D84" w:rsidRDefault="000B48AD" w:rsidP="00541D84">
      <w:pPr>
        <w:pStyle w:val="ListParagraph"/>
        <w:widowControl w:val="0"/>
        <w:numPr>
          <w:ilvl w:val="1"/>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Physical environment: What does your primary work site look like; describe your synthetic environment. How might this effect the organizational culture? What are strengths and limitations of this physical environment?</w:t>
      </w:r>
    </w:p>
    <w:p w14:paraId="15DBA578" w14:textId="77777777" w:rsidR="000B48AD" w:rsidRPr="00541D84" w:rsidRDefault="000B48AD" w:rsidP="00541D84">
      <w:pPr>
        <w:pStyle w:val="ListParagraph"/>
        <w:widowControl w:val="0"/>
        <w:numPr>
          <w:ilvl w:val="1"/>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Aggregate environment: Describe the human aggregate of your work site. What are the pertinent demographic, personality, and other characteristics of the group of people with whom you work? To what extent is the human aggregate you describe differentiated and consistent? How does the human aggregate you describe seem to influence behaviors? How does this affect the work that you do in this setting?</w:t>
      </w:r>
    </w:p>
    <w:p w14:paraId="2667B6A0" w14:textId="77777777" w:rsidR="000B48AD" w:rsidRPr="00541D84" w:rsidRDefault="000B48AD" w:rsidP="00541D84">
      <w:pPr>
        <w:pStyle w:val="ListParagraph"/>
        <w:widowControl w:val="0"/>
        <w:numPr>
          <w:ilvl w:val="1"/>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Organizational environment: How is your work setting organized? Discuss the organization of your work site using the structural components highlighted in course readings. Does the organizational structure facilitate or inhibit the goals of the organization? To what extent is your setting characterized by a fluid or static organizational pattern?</w:t>
      </w:r>
    </w:p>
    <w:p w14:paraId="73D5DD48" w14:textId="77777777" w:rsidR="000B48AD" w:rsidRPr="00541D84" w:rsidRDefault="000B48AD" w:rsidP="00541D84">
      <w:pPr>
        <w:pStyle w:val="ListParagraph"/>
        <w:widowControl w:val="0"/>
        <w:numPr>
          <w:ilvl w:val="1"/>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Constructed environment: What is the predominant “image” of your work setting? What sort of “social climate” is evident? How do the concepts of “need” and “press” relate to your work setting? Have your perceptions about your work setting remained stable or have they changed over time? What are the key cultural artifacts of your setting and how do they relate to what is valued there? How is diversity treated within this environment (if it is at all)?</w:t>
      </w:r>
    </w:p>
    <w:p w14:paraId="6E970618" w14:textId="77777777" w:rsidR="000B48AD" w:rsidRPr="00541D84" w:rsidRDefault="000B48AD" w:rsidP="00541D84">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541D84">
        <w:rPr>
          <w:rFonts w:ascii="Calibri" w:hAnsi="Calibri" w:cs="Times New Roman"/>
          <w:szCs w:val="24"/>
        </w:rPr>
        <w:t>Analysis: How do the environmental features affect your overall satisfaction and stability in this setting? Your analysis should focus carefully on the nature and quality of your interaction with this work setting, given your personal characteristics and the major features that you attributed to this environment in your prior responses.</w:t>
      </w:r>
    </w:p>
    <w:p w14:paraId="32D1B923" w14:textId="77777777" w:rsidR="000B48AD" w:rsidRPr="00541D84" w:rsidRDefault="000B48AD" w:rsidP="00541D84">
      <w:pPr>
        <w:widowControl w:val="0"/>
        <w:autoSpaceDE w:val="0"/>
        <w:autoSpaceDN w:val="0"/>
        <w:adjustRightInd w:val="0"/>
        <w:rPr>
          <w:rFonts w:ascii="Calibri" w:hAnsi="Calibri" w:cs="Times New Roman"/>
        </w:rPr>
      </w:pPr>
    </w:p>
    <w:p w14:paraId="5FE0BC28" w14:textId="68E0136A" w:rsidR="000B48AD" w:rsidRPr="00541D84" w:rsidRDefault="000B48AD" w:rsidP="00541D84">
      <w:pPr>
        <w:widowControl w:val="0"/>
        <w:autoSpaceDE w:val="0"/>
        <w:autoSpaceDN w:val="0"/>
        <w:adjustRightInd w:val="0"/>
        <w:rPr>
          <w:rFonts w:ascii="Calibri" w:hAnsi="Calibri" w:cs="Times New Roman"/>
        </w:rPr>
      </w:pPr>
      <w:r w:rsidRPr="00541D84">
        <w:rPr>
          <w:rFonts w:ascii="Calibri" w:hAnsi="Calibri" w:cs="Times New Roman"/>
        </w:rPr>
        <w:t>This assignment will be graded on the following: if you completed each element of the assignment, to what extent you made connections between your experience/environment and the course</w:t>
      </w:r>
      <w:r w:rsidR="00575F4C" w:rsidRPr="00541D84">
        <w:rPr>
          <w:rFonts w:ascii="Calibri" w:hAnsi="Calibri" w:cs="Times New Roman"/>
        </w:rPr>
        <w:t xml:space="preserve"> </w:t>
      </w:r>
      <w:r w:rsidRPr="00541D84">
        <w:rPr>
          <w:rFonts w:ascii="Calibri" w:hAnsi="Calibri" w:cs="Times New Roman"/>
        </w:rPr>
        <w:t xml:space="preserve">readings, and creativity. </w:t>
      </w:r>
      <w:r w:rsidRPr="00541D84">
        <w:rPr>
          <w:rFonts w:ascii="Calibri" w:eastAsiaTheme="minorHAnsi" w:hAnsi="Calibri"/>
        </w:rPr>
        <w:t>The</w:t>
      </w:r>
      <w:r w:rsidR="00D97393" w:rsidRPr="00541D84">
        <w:rPr>
          <w:rFonts w:ascii="Calibri" w:eastAsiaTheme="minorHAnsi" w:hAnsi="Calibri"/>
        </w:rPr>
        <w:t xml:space="preserve"> format for this assignment</w:t>
      </w:r>
      <w:r w:rsidRPr="00541D84">
        <w:rPr>
          <w:rFonts w:ascii="Calibri" w:eastAsiaTheme="minorHAnsi" w:hAnsi="Calibri"/>
        </w:rPr>
        <w:t xml:space="preserve"> include</w:t>
      </w:r>
      <w:r w:rsidR="00D97393" w:rsidRPr="00541D84">
        <w:rPr>
          <w:rFonts w:ascii="Calibri" w:eastAsiaTheme="minorHAnsi" w:hAnsi="Calibri"/>
        </w:rPr>
        <w:t>s</w:t>
      </w:r>
      <w:r w:rsidRPr="00541D84">
        <w:rPr>
          <w:rFonts w:ascii="Calibri" w:eastAsiaTheme="minorHAnsi" w:hAnsi="Calibri"/>
        </w:rPr>
        <w:t xml:space="preserve"> a </w:t>
      </w:r>
      <w:r w:rsidRPr="00541D84">
        <w:rPr>
          <w:rFonts w:ascii="Calibri" w:eastAsiaTheme="minorHAnsi" w:hAnsi="Calibri"/>
          <w:b/>
        </w:rPr>
        <w:t xml:space="preserve">5-6 page double spaced paper </w:t>
      </w:r>
      <w:r w:rsidR="00FE5BFF" w:rsidRPr="00541D84">
        <w:rPr>
          <w:rFonts w:ascii="Calibri" w:eastAsiaTheme="minorHAnsi" w:hAnsi="Calibri"/>
          <w:b/>
        </w:rPr>
        <w:t>and a</w:t>
      </w:r>
      <w:r w:rsidR="002C5E82" w:rsidRPr="00541D84">
        <w:rPr>
          <w:rFonts w:ascii="Calibri" w:eastAsiaTheme="minorHAnsi" w:hAnsi="Calibri"/>
          <w:b/>
        </w:rPr>
        <w:t>n</w:t>
      </w:r>
      <w:r w:rsidR="00FE5BFF" w:rsidRPr="00541D84">
        <w:rPr>
          <w:rFonts w:ascii="Calibri" w:eastAsiaTheme="minorHAnsi" w:hAnsi="Calibri"/>
          <w:b/>
        </w:rPr>
        <w:t xml:space="preserve"> </w:t>
      </w:r>
      <w:r w:rsidR="002C5E82" w:rsidRPr="00541D84">
        <w:rPr>
          <w:rFonts w:ascii="Calibri" w:eastAsiaTheme="minorHAnsi" w:hAnsi="Calibri"/>
          <w:b/>
        </w:rPr>
        <w:t>8-10</w:t>
      </w:r>
      <w:r w:rsidRPr="00541D84">
        <w:rPr>
          <w:rFonts w:ascii="Calibri" w:eastAsiaTheme="minorHAnsi" w:hAnsi="Calibri"/>
          <w:b/>
        </w:rPr>
        <w:t xml:space="preserve"> minute</w:t>
      </w:r>
      <w:r w:rsidR="00575F4C" w:rsidRPr="00541D84">
        <w:rPr>
          <w:rFonts w:ascii="Calibri" w:eastAsiaTheme="minorHAnsi" w:hAnsi="Calibri"/>
          <w:b/>
        </w:rPr>
        <w:t xml:space="preserve"> PowerPoint/Prezi </w:t>
      </w:r>
      <w:r w:rsidR="00FE5BFF" w:rsidRPr="00541D84">
        <w:rPr>
          <w:rFonts w:ascii="Calibri" w:eastAsiaTheme="minorHAnsi" w:hAnsi="Calibri"/>
          <w:b/>
        </w:rPr>
        <w:t>presentation</w:t>
      </w:r>
      <w:r w:rsidR="00D97393" w:rsidRPr="00541D84">
        <w:rPr>
          <w:rFonts w:ascii="Calibri" w:eastAsiaTheme="minorHAnsi" w:hAnsi="Calibri"/>
          <w:b/>
        </w:rPr>
        <w:t xml:space="preserve"> including highlights from your analysis to present to the class</w:t>
      </w:r>
      <w:r w:rsidRPr="00541D84">
        <w:rPr>
          <w:rFonts w:ascii="Calibri" w:eastAsiaTheme="minorHAnsi" w:hAnsi="Calibri"/>
          <w:b/>
        </w:rPr>
        <w:t>. Stay within the page/time limits</w:t>
      </w:r>
      <w:r w:rsidR="00FE5BFF" w:rsidRPr="00541D84">
        <w:rPr>
          <w:rFonts w:ascii="Calibri" w:eastAsiaTheme="minorHAnsi" w:hAnsi="Calibri"/>
          <w:b/>
        </w:rPr>
        <w:t>!</w:t>
      </w:r>
      <w:r w:rsidRPr="00541D84">
        <w:rPr>
          <w:rFonts w:ascii="Calibri" w:eastAsiaTheme="minorHAnsi" w:hAnsi="Calibri"/>
          <w:b/>
        </w:rPr>
        <w:t xml:space="preserve"> </w:t>
      </w:r>
    </w:p>
    <w:p w14:paraId="4B9F42CA" w14:textId="77777777" w:rsidR="000B48AD" w:rsidRPr="00541D84" w:rsidRDefault="000B48AD" w:rsidP="00541D84">
      <w:pPr>
        <w:rPr>
          <w:rFonts w:ascii="Calibri" w:hAnsi="Calibri"/>
        </w:rPr>
      </w:pPr>
    </w:p>
    <w:p w14:paraId="37D22DAE" w14:textId="5A1FA5A0" w:rsidR="000B48AD" w:rsidRPr="00541D84" w:rsidRDefault="000B48AD" w:rsidP="00541D84">
      <w:pPr>
        <w:tabs>
          <w:tab w:val="left" w:pos="5400"/>
        </w:tabs>
        <w:rPr>
          <w:rFonts w:ascii="Calibri" w:hAnsi="Calibri"/>
          <w:b/>
          <w:u w:val="single"/>
        </w:rPr>
      </w:pPr>
      <w:r w:rsidRPr="00541D84">
        <w:rPr>
          <w:rFonts w:ascii="Calibri" w:hAnsi="Calibri"/>
          <w:b/>
          <w:u w:val="single"/>
        </w:rPr>
        <w:t xml:space="preserve">Interview Reflection Paper </w:t>
      </w:r>
    </w:p>
    <w:p w14:paraId="152F2E13" w14:textId="77777777" w:rsidR="000B48AD" w:rsidRPr="00541D84" w:rsidRDefault="000B48AD" w:rsidP="00541D84">
      <w:pPr>
        <w:tabs>
          <w:tab w:val="left" w:pos="5400"/>
        </w:tabs>
        <w:rPr>
          <w:rFonts w:ascii="Calibri" w:hAnsi="Calibri"/>
          <w:b/>
          <w:i/>
        </w:rPr>
      </w:pPr>
      <w:r w:rsidRPr="00541D84">
        <w:rPr>
          <w:rFonts w:ascii="Calibri" w:hAnsi="Calibri"/>
          <w:b/>
          <w:i/>
        </w:rPr>
        <w:t>Assignment Value</w:t>
      </w:r>
    </w:p>
    <w:p w14:paraId="4E075BC7" w14:textId="77777777" w:rsidR="000B48AD" w:rsidRPr="00541D84" w:rsidRDefault="000B48AD" w:rsidP="00541D84">
      <w:pPr>
        <w:tabs>
          <w:tab w:val="left" w:pos="5400"/>
        </w:tabs>
        <w:rPr>
          <w:rFonts w:ascii="Calibri" w:hAnsi="Calibri"/>
        </w:rPr>
      </w:pPr>
      <w:r w:rsidRPr="00541D84">
        <w:rPr>
          <w:rFonts w:ascii="Calibri" w:hAnsi="Calibri"/>
        </w:rPr>
        <w:t xml:space="preserve">Percent of total grade:  15% </w:t>
      </w:r>
    </w:p>
    <w:p w14:paraId="0B58C912" w14:textId="77777777" w:rsidR="000B48AD" w:rsidRPr="00541D84" w:rsidRDefault="000B48AD" w:rsidP="00541D84">
      <w:pPr>
        <w:tabs>
          <w:tab w:val="left" w:pos="5400"/>
        </w:tabs>
        <w:ind w:firstLine="720"/>
        <w:rPr>
          <w:rFonts w:ascii="Calibri" w:hAnsi="Calibri"/>
          <w:b/>
          <w:i/>
        </w:rPr>
      </w:pPr>
    </w:p>
    <w:p w14:paraId="682680F7" w14:textId="77777777" w:rsidR="000B48AD" w:rsidRPr="00541D84" w:rsidRDefault="000B48AD" w:rsidP="00541D84">
      <w:pPr>
        <w:tabs>
          <w:tab w:val="left" w:pos="5400"/>
        </w:tabs>
        <w:rPr>
          <w:rFonts w:ascii="Calibri" w:hAnsi="Calibri"/>
          <w:b/>
          <w:i/>
        </w:rPr>
      </w:pPr>
      <w:r w:rsidRPr="00541D84">
        <w:rPr>
          <w:rFonts w:ascii="Calibri" w:hAnsi="Calibri"/>
          <w:b/>
          <w:i/>
        </w:rPr>
        <w:t xml:space="preserve">Assignment Due Date   </w:t>
      </w:r>
    </w:p>
    <w:p w14:paraId="282E843C" w14:textId="51FE5EF9" w:rsidR="000B48AD" w:rsidRPr="00541D84" w:rsidRDefault="000B48AD" w:rsidP="00541D84">
      <w:pPr>
        <w:rPr>
          <w:rFonts w:ascii="Calibri" w:hAnsi="Calibri"/>
        </w:rPr>
      </w:pPr>
      <w:r w:rsidRPr="00541D84">
        <w:rPr>
          <w:rFonts w:ascii="Calibri" w:hAnsi="Calibri"/>
        </w:rPr>
        <w:t xml:space="preserve">Monday, </w:t>
      </w:r>
      <w:r w:rsidR="00445532">
        <w:rPr>
          <w:rFonts w:ascii="Calibri" w:hAnsi="Calibri"/>
        </w:rPr>
        <w:t>November 13</w:t>
      </w:r>
    </w:p>
    <w:p w14:paraId="1B93B8FB" w14:textId="77777777" w:rsidR="000B48AD" w:rsidRPr="00541D84" w:rsidRDefault="000B48AD" w:rsidP="00541D84">
      <w:pPr>
        <w:pStyle w:val="BodyText2"/>
        <w:spacing w:after="0" w:line="240" w:lineRule="auto"/>
        <w:jc w:val="both"/>
        <w:rPr>
          <w:rFonts w:ascii="Calibri" w:eastAsiaTheme="minorHAnsi" w:hAnsi="Calibri"/>
          <w:b/>
          <w:i/>
        </w:rPr>
      </w:pPr>
    </w:p>
    <w:p w14:paraId="0D2C3E18" w14:textId="77777777" w:rsidR="000B48AD" w:rsidRPr="00541D84" w:rsidRDefault="000B48AD" w:rsidP="00541D84">
      <w:pPr>
        <w:pStyle w:val="BodyText2"/>
        <w:spacing w:after="0" w:line="240" w:lineRule="auto"/>
        <w:jc w:val="both"/>
        <w:rPr>
          <w:rFonts w:ascii="Calibri" w:eastAsiaTheme="minorHAnsi" w:hAnsi="Calibri"/>
          <w:b/>
          <w:i/>
        </w:rPr>
      </w:pPr>
      <w:r w:rsidRPr="00541D84">
        <w:rPr>
          <w:rFonts w:ascii="Calibri" w:eastAsiaTheme="minorHAnsi" w:hAnsi="Calibri"/>
          <w:b/>
          <w:i/>
        </w:rPr>
        <w:t xml:space="preserve">Assignment Goal: </w:t>
      </w:r>
    </w:p>
    <w:p w14:paraId="7556C814" w14:textId="77777777" w:rsidR="000B48AD" w:rsidRPr="00541D84" w:rsidRDefault="000B48AD" w:rsidP="00541D84">
      <w:pPr>
        <w:pStyle w:val="BodyText2"/>
        <w:spacing w:after="0" w:line="240" w:lineRule="auto"/>
        <w:jc w:val="both"/>
        <w:rPr>
          <w:rFonts w:ascii="Calibri" w:eastAsiaTheme="minorHAnsi" w:hAnsi="Calibri"/>
        </w:rPr>
      </w:pPr>
      <w:r w:rsidRPr="00541D84">
        <w:rPr>
          <w:rFonts w:ascii="Calibri" w:eastAsiaTheme="minorHAnsi" w:hAnsi="Calibri"/>
        </w:rPr>
        <w:t xml:space="preserve">Allow students to interview a current higher education administrator and apply course readings to a true-to-life scenario. This will provide the opportunity to apply what you are learning so far in this course. </w:t>
      </w:r>
    </w:p>
    <w:p w14:paraId="1D468B4C" w14:textId="77777777" w:rsidR="000B48AD" w:rsidRPr="00541D84" w:rsidRDefault="000B48AD" w:rsidP="00541D84">
      <w:pPr>
        <w:pStyle w:val="BodyText2"/>
        <w:spacing w:after="0" w:line="240" w:lineRule="auto"/>
        <w:jc w:val="both"/>
        <w:rPr>
          <w:rFonts w:ascii="Calibri" w:eastAsiaTheme="minorHAnsi" w:hAnsi="Calibri"/>
        </w:rPr>
      </w:pPr>
    </w:p>
    <w:p w14:paraId="365AA8F8" w14:textId="77777777" w:rsidR="000B48AD" w:rsidRPr="00541D84" w:rsidRDefault="000B48AD" w:rsidP="00541D84">
      <w:pPr>
        <w:pStyle w:val="BodyText2"/>
        <w:spacing w:after="0" w:line="240" w:lineRule="auto"/>
        <w:jc w:val="both"/>
        <w:rPr>
          <w:rFonts w:ascii="Calibri" w:eastAsiaTheme="minorHAnsi" w:hAnsi="Calibri"/>
        </w:rPr>
      </w:pPr>
      <w:r w:rsidRPr="00541D84">
        <w:rPr>
          <w:rFonts w:ascii="Calibri" w:eastAsiaTheme="minorHAnsi" w:hAnsi="Calibri"/>
          <w:b/>
          <w:i/>
        </w:rPr>
        <w:t>Assignment Description</w:t>
      </w:r>
      <w:r w:rsidRPr="00541D84">
        <w:rPr>
          <w:rFonts w:ascii="Calibri" w:eastAsiaTheme="minorHAnsi" w:hAnsi="Calibri"/>
        </w:rPr>
        <w:t xml:space="preserve">: </w:t>
      </w:r>
    </w:p>
    <w:p w14:paraId="4F10FB13" w14:textId="77777777" w:rsidR="000B48AD" w:rsidRPr="00541D84" w:rsidRDefault="000B48AD" w:rsidP="00541D84">
      <w:pPr>
        <w:pStyle w:val="BodyText2"/>
        <w:spacing w:after="0" w:line="240" w:lineRule="auto"/>
        <w:jc w:val="both"/>
        <w:rPr>
          <w:rFonts w:ascii="Calibri" w:eastAsiaTheme="minorHAnsi" w:hAnsi="Calibri"/>
        </w:rPr>
      </w:pPr>
      <w:r w:rsidRPr="00541D84">
        <w:rPr>
          <w:rFonts w:ascii="Calibri" w:eastAsiaTheme="minorHAnsi" w:hAnsi="Calibri"/>
        </w:rPr>
        <w:t xml:space="preserve">Identify a current or former higher education administrator to whom you have access and can interview.  This should not be a significant other, partner or spouse. For example, this person could be a staff member in the Division of Student Affairs, a department chair for an academic department, or a director/manager of an office on a college campus. </w:t>
      </w:r>
    </w:p>
    <w:p w14:paraId="597CDE98" w14:textId="77777777" w:rsidR="000B48AD" w:rsidRPr="00541D84" w:rsidRDefault="000B48AD" w:rsidP="00541D84">
      <w:pPr>
        <w:rPr>
          <w:rFonts w:ascii="Calibri" w:eastAsiaTheme="minorHAnsi" w:hAnsi="Calibri"/>
        </w:rPr>
      </w:pPr>
    </w:p>
    <w:p w14:paraId="26744D21" w14:textId="53C5C057" w:rsidR="000B48AD" w:rsidRPr="00541D84" w:rsidRDefault="000B48AD" w:rsidP="00541D84">
      <w:pPr>
        <w:rPr>
          <w:rFonts w:ascii="Calibri" w:eastAsiaTheme="minorHAnsi" w:hAnsi="Calibri"/>
        </w:rPr>
      </w:pPr>
      <w:r w:rsidRPr="00541D84">
        <w:rPr>
          <w:rFonts w:ascii="Calibri" w:eastAsiaTheme="minorHAnsi" w:hAnsi="Calibri"/>
        </w:rPr>
        <w:t xml:space="preserve">Conduct and record an oral interview with the individual. </w:t>
      </w:r>
      <w:r w:rsidR="00426B66" w:rsidRPr="00541D84">
        <w:rPr>
          <w:rFonts w:ascii="Calibri" w:eastAsiaTheme="minorHAnsi" w:hAnsi="Calibri"/>
        </w:rPr>
        <w:t>F</w:t>
      </w:r>
      <w:r w:rsidRPr="00541D84">
        <w:rPr>
          <w:rFonts w:ascii="Calibri" w:eastAsiaTheme="minorHAnsi" w:hAnsi="Calibri"/>
        </w:rPr>
        <w:t>ollowing your interview, write an essay that includes quotations from the interview and draws upon readings/sources from the course readings (cite them in your paper) to support the participant’s perspectives</w:t>
      </w:r>
      <w:r w:rsidR="00763958" w:rsidRPr="00541D84">
        <w:rPr>
          <w:rFonts w:ascii="Calibri" w:eastAsiaTheme="minorHAnsi" w:hAnsi="Calibri"/>
        </w:rPr>
        <w:t xml:space="preserve"> and decision-making process</w:t>
      </w:r>
      <w:r w:rsidRPr="00541D84">
        <w:rPr>
          <w:rFonts w:ascii="Calibri" w:eastAsiaTheme="minorHAnsi" w:hAnsi="Calibri"/>
        </w:rPr>
        <w:t xml:space="preserve">.  </w:t>
      </w:r>
    </w:p>
    <w:p w14:paraId="3E78B751" w14:textId="77777777" w:rsidR="000B48AD" w:rsidRPr="00541D84" w:rsidRDefault="000B48AD" w:rsidP="00541D84">
      <w:pPr>
        <w:rPr>
          <w:rFonts w:ascii="Calibri" w:eastAsiaTheme="minorHAnsi" w:hAnsi="Calibri"/>
        </w:rPr>
      </w:pPr>
    </w:p>
    <w:p w14:paraId="381D7FD5" w14:textId="70B7DBAF" w:rsidR="000B48AD" w:rsidRPr="00541D84" w:rsidRDefault="00426B66" w:rsidP="00541D84">
      <w:pPr>
        <w:rPr>
          <w:rFonts w:ascii="Calibri" w:eastAsiaTheme="minorHAnsi" w:hAnsi="Calibri"/>
        </w:rPr>
      </w:pPr>
      <w:r w:rsidRPr="00541D84">
        <w:rPr>
          <w:rFonts w:ascii="Calibri" w:eastAsiaTheme="minorHAnsi" w:hAnsi="Calibri"/>
        </w:rPr>
        <w:t>The purpose of this assignment is to analyze the individual’s decision-making approach in light of our course readings. You will create the interview questions, but they must focus on two areas: 1. the interviewee’s institutional/departmental environment including its organizational characteristics and 2. An issue or problem the interviewee encountered within that context and how they addressed the issue.  As a checklist, i</w:t>
      </w:r>
      <w:r w:rsidR="000B48AD" w:rsidRPr="00541D84">
        <w:rPr>
          <w:rFonts w:ascii="Calibri" w:eastAsiaTheme="minorHAnsi" w:hAnsi="Calibri"/>
        </w:rPr>
        <w:t xml:space="preserve">nterview your participant with pre-determined questions that will allow you to include the following in your paper: </w:t>
      </w:r>
    </w:p>
    <w:p w14:paraId="5EBDED50" w14:textId="77777777" w:rsidR="000B48AD" w:rsidRPr="00541D84" w:rsidRDefault="000B48AD" w:rsidP="00541D84">
      <w:pPr>
        <w:pStyle w:val="ListParagraph"/>
        <w:numPr>
          <w:ilvl w:val="0"/>
          <w:numId w:val="7"/>
        </w:numPr>
        <w:spacing w:before="0" w:beforeAutospacing="0" w:after="0" w:afterAutospacing="0" w:line="240" w:lineRule="auto"/>
        <w:rPr>
          <w:rFonts w:ascii="Calibri" w:eastAsiaTheme="minorHAnsi" w:hAnsi="Calibri"/>
          <w:szCs w:val="24"/>
        </w:rPr>
      </w:pPr>
      <w:r w:rsidRPr="00541D84">
        <w:rPr>
          <w:rFonts w:ascii="Calibri" w:eastAsiaTheme="minorHAnsi" w:hAnsi="Calibri"/>
          <w:szCs w:val="24"/>
        </w:rPr>
        <w:t>Brief overview of the participant’s position on campus, including the participant’s scope of responsibility</w:t>
      </w:r>
    </w:p>
    <w:p w14:paraId="5873C16F" w14:textId="4FDB19B6" w:rsidR="00426B66" w:rsidRPr="00541D84" w:rsidRDefault="00426B66" w:rsidP="00541D84">
      <w:pPr>
        <w:pStyle w:val="ListParagraph"/>
        <w:numPr>
          <w:ilvl w:val="0"/>
          <w:numId w:val="7"/>
        </w:numPr>
        <w:spacing w:before="0" w:beforeAutospacing="0" w:after="0" w:afterAutospacing="0" w:line="240" w:lineRule="auto"/>
        <w:rPr>
          <w:rFonts w:ascii="Calibri" w:hAnsi="Calibri"/>
          <w:szCs w:val="24"/>
        </w:rPr>
      </w:pPr>
      <w:r w:rsidRPr="00541D84">
        <w:rPr>
          <w:rFonts w:ascii="Calibri" w:hAnsi="Calibri"/>
          <w:szCs w:val="24"/>
        </w:rPr>
        <w:t xml:space="preserve">Describe the participant’s </w:t>
      </w:r>
      <w:r w:rsidRPr="00541D84">
        <w:rPr>
          <w:rFonts w:ascii="Calibri" w:hAnsi="Calibri"/>
          <w:i/>
          <w:szCs w:val="24"/>
        </w:rPr>
        <w:t>institution</w:t>
      </w:r>
      <w:r w:rsidRPr="00541D84">
        <w:rPr>
          <w:rFonts w:ascii="Calibri" w:hAnsi="Calibri"/>
          <w:szCs w:val="24"/>
        </w:rPr>
        <w:t xml:space="preserve"> based on Strange and Banning’s components of campus environments (e.g., physical, aggregate, organizational, socially constructed) </w:t>
      </w:r>
    </w:p>
    <w:p w14:paraId="11DD5969" w14:textId="10306532" w:rsidR="000B48AD" w:rsidRPr="00541D84" w:rsidRDefault="000B48AD" w:rsidP="00541D84">
      <w:pPr>
        <w:pStyle w:val="ListParagraph"/>
        <w:numPr>
          <w:ilvl w:val="0"/>
          <w:numId w:val="7"/>
        </w:numPr>
        <w:spacing w:before="0" w:beforeAutospacing="0" w:after="0" w:afterAutospacing="0" w:line="240" w:lineRule="auto"/>
        <w:rPr>
          <w:rFonts w:ascii="Calibri" w:hAnsi="Calibri"/>
          <w:szCs w:val="24"/>
        </w:rPr>
      </w:pPr>
      <w:r w:rsidRPr="00541D84">
        <w:rPr>
          <w:rFonts w:ascii="Calibri" w:hAnsi="Calibri"/>
          <w:szCs w:val="24"/>
        </w:rPr>
        <w:t xml:space="preserve">Describe the participant’s </w:t>
      </w:r>
      <w:r w:rsidRPr="00541D84">
        <w:rPr>
          <w:rFonts w:ascii="Calibri" w:hAnsi="Calibri"/>
          <w:i/>
          <w:szCs w:val="24"/>
        </w:rPr>
        <w:t>institution</w:t>
      </w:r>
      <w:r w:rsidRPr="00541D84">
        <w:rPr>
          <w:rFonts w:ascii="Calibri" w:hAnsi="Calibri"/>
          <w:szCs w:val="24"/>
        </w:rPr>
        <w:t xml:space="preserve"> based on </w:t>
      </w:r>
      <w:r w:rsidR="00426B66" w:rsidRPr="00541D84">
        <w:rPr>
          <w:rFonts w:ascii="Calibri" w:hAnsi="Calibri"/>
          <w:szCs w:val="24"/>
        </w:rPr>
        <w:t>Manning</w:t>
      </w:r>
      <w:r w:rsidRPr="00541D84">
        <w:rPr>
          <w:rFonts w:ascii="Calibri" w:hAnsi="Calibri"/>
          <w:szCs w:val="24"/>
        </w:rPr>
        <w:t xml:space="preserve">’s </w:t>
      </w:r>
      <w:r w:rsidR="00426B66" w:rsidRPr="00541D84">
        <w:rPr>
          <w:rFonts w:ascii="Calibri" w:hAnsi="Calibri"/>
          <w:szCs w:val="24"/>
        </w:rPr>
        <w:t>organizational perspectives</w:t>
      </w:r>
      <w:r w:rsidRPr="00541D84">
        <w:rPr>
          <w:rFonts w:ascii="Calibri" w:hAnsi="Calibri"/>
          <w:szCs w:val="24"/>
        </w:rPr>
        <w:t xml:space="preserve"> (e.g., </w:t>
      </w:r>
      <w:r w:rsidR="00426B66" w:rsidRPr="00541D84">
        <w:rPr>
          <w:rFonts w:ascii="Calibri" w:hAnsi="Calibri"/>
          <w:szCs w:val="24"/>
        </w:rPr>
        <w:t>organized anarchy, collegium</w:t>
      </w:r>
      <w:r w:rsidRPr="00541D84">
        <w:rPr>
          <w:rFonts w:ascii="Calibri" w:hAnsi="Calibri"/>
          <w:szCs w:val="24"/>
        </w:rPr>
        <w:t xml:space="preserve">, political, </w:t>
      </w:r>
      <w:r w:rsidR="00426B66" w:rsidRPr="00541D84">
        <w:rPr>
          <w:rFonts w:ascii="Calibri" w:hAnsi="Calibri"/>
          <w:szCs w:val="24"/>
        </w:rPr>
        <w:t>cultural, bureaucracy</w:t>
      </w:r>
      <w:r w:rsidRPr="00541D84">
        <w:rPr>
          <w:rFonts w:ascii="Calibri" w:hAnsi="Calibri"/>
          <w:szCs w:val="24"/>
        </w:rPr>
        <w:t xml:space="preserve">) </w:t>
      </w:r>
    </w:p>
    <w:p w14:paraId="110F9B46" w14:textId="499A613A" w:rsidR="00426B66" w:rsidRPr="00541D84" w:rsidRDefault="00426B66" w:rsidP="00541D84">
      <w:pPr>
        <w:pStyle w:val="ListParagraph"/>
        <w:numPr>
          <w:ilvl w:val="0"/>
          <w:numId w:val="7"/>
        </w:numPr>
        <w:spacing w:before="0" w:beforeAutospacing="0" w:after="0" w:afterAutospacing="0" w:line="240" w:lineRule="auto"/>
        <w:rPr>
          <w:rFonts w:ascii="Calibri" w:hAnsi="Calibri"/>
          <w:szCs w:val="24"/>
        </w:rPr>
      </w:pPr>
      <w:r w:rsidRPr="00541D84">
        <w:rPr>
          <w:rFonts w:ascii="Calibri" w:hAnsi="Calibri"/>
          <w:szCs w:val="24"/>
        </w:rPr>
        <w:t>An issue or problem the participant faced within the institution</w:t>
      </w:r>
    </w:p>
    <w:p w14:paraId="4290BD45" w14:textId="273E9EAB" w:rsidR="00426B66" w:rsidRPr="00541D84" w:rsidRDefault="00426B66" w:rsidP="00541D84">
      <w:pPr>
        <w:pStyle w:val="ListParagraph"/>
        <w:numPr>
          <w:ilvl w:val="0"/>
          <w:numId w:val="7"/>
        </w:numPr>
        <w:spacing w:before="0" w:beforeAutospacing="0" w:after="0" w:afterAutospacing="0" w:line="240" w:lineRule="auto"/>
        <w:rPr>
          <w:rFonts w:ascii="Calibri" w:hAnsi="Calibri"/>
          <w:szCs w:val="24"/>
        </w:rPr>
      </w:pPr>
      <w:r w:rsidRPr="00541D84">
        <w:rPr>
          <w:rFonts w:ascii="Calibri" w:hAnsi="Calibri"/>
          <w:szCs w:val="24"/>
        </w:rPr>
        <w:t>How the individual addressed the issue or problem they faced</w:t>
      </w:r>
    </w:p>
    <w:p w14:paraId="73BBD27B" w14:textId="77777777" w:rsidR="000B48AD" w:rsidRPr="00541D84" w:rsidRDefault="000B48AD" w:rsidP="00541D84">
      <w:pPr>
        <w:pStyle w:val="ListParagraph"/>
        <w:numPr>
          <w:ilvl w:val="0"/>
          <w:numId w:val="7"/>
        </w:numPr>
        <w:spacing w:before="0" w:beforeAutospacing="0" w:after="0" w:afterAutospacing="0" w:line="240" w:lineRule="auto"/>
        <w:rPr>
          <w:rFonts w:ascii="Calibri" w:hAnsi="Calibri"/>
          <w:szCs w:val="24"/>
        </w:rPr>
      </w:pPr>
      <w:r w:rsidRPr="00541D84">
        <w:rPr>
          <w:rFonts w:ascii="Calibri" w:hAnsi="Calibri"/>
          <w:szCs w:val="24"/>
        </w:rPr>
        <w:t xml:space="preserve">Include advice from your participant on how they define effective leadership in their institutional/departmental/organizational setting. Be sure to support these statements with course readings. </w:t>
      </w:r>
    </w:p>
    <w:p w14:paraId="0786A183" w14:textId="77777777" w:rsidR="000B48AD" w:rsidRPr="00541D84" w:rsidRDefault="000B48AD" w:rsidP="00541D84">
      <w:pPr>
        <w:rPr>
          <w:rFonts w:ascii="Calibri" w:eastAsiaTheme="minorHAnsi" w:hAnsi="Calibri"/>
        </w:rPr>
      </w:pPr>
    </w:p>
    <w:p w14:paraId="48FEF22D" w14:textId="77777777" w:rsidR="00426B66" w:rsidRPr="00541D84" w:rsidRDefault="00426B66" w:rsidP="00541D84">
      <w:pPr>
        <w:rPr>
          <w:rFonts w:ascii="Calibri" w:eastAsiaTheme="minorHAnsi" w:hAnsi="Calibri"/>
        </w:rPr>
      </w:pPr>
      <w:r w:rsidRPr="00541D84">
        <w:rPr>
          <w:rFonts w:ascii="Calibri" w:eastAsiaTheme="minorHAnsi" w:hAnsi="Calibri"/>
        </w:rPr>
        <w:t xml:space="preserve">In addition to sharing the story of your subject, make sure you connect its importance to the broader context of higher education environments, the specific institution, or both. Finally include recommendations or other ideas grounded in our readings that you would have to address the situation that your participant identified. </w:t>
      </w:r>
    </w:p>
    <w:p w14:paraId="38F27854" w14:textId="77777777" w:rsidR="00426B66" w:rsidRPr="00541D84" w:rsidRDefault="00426B66" w:rsidP="00541D84">
      <w:pPr>
        <w:rPr>
          <w:rFonts w:ascii="Calibri" w:eastAsiaTheme="minorHAnsi" w:hAnsi="Calibri"/>
        </w:rPr>
      </w:pPr>
    </w:p>
    <w:p w14:paraId="52EED68F" w14:textId="582A89A7" w:rsidR="000B48AD" w:rsidRPr="00541D84" w:rsidRDefault="000B48AD" w:rsidP="00541D84">
      <w:pPr>
        <w:widowControl w:val="0"/>
        <w:autoSpaceDE w:val="0"/>
        <w:autoSpaceDN w:val="0"/>
        <w:adjustRightInd w:val="0"/>
        <w:rPr>
          <w:rFonts w:ascii="Calibri" w:hAnsi="Calibri" w:cs="Times New Roman"/>
          <w:b/>
        </w:rPr>
      </w:pPr>
      <w:r w:rsidRPr="00541D84">
        <w:rPr>
          <w:rFonts w:ascii="Calibri" w:eastAsiaTheme="minorHAnsi" w:hAnsi="Calibri"/>
        </w:rPr>
        <w:t xml:space="preserve">This paper should be </w:t>
      </w:r>
      <w:r w:rsidR="002C5E82" w:rsidRPr="00541D84">
        <w:rPr>
          <w:rFonts w:ascii="Calibri" w:eastAsiaTheme="minorHAnsi" w:hAnsi="Calibri"/>
          <w:b/>
        </w:rPr>
        <w:t>5-6</w:t>
      </w:r>
      <w:r w:rsidRPr="00541D84">
        <w:rPr>
          <w:rFonts w:ascii="Calibri" w:eastAsiaTheme="minorHAnsi" w:hAnsi="Calibri"/>
          <w:b/>
        </w:rPr>
        <w:t xml:space="preserve"> pages, double-spaced in length, and adhere to APA 6 standards.</w:t>
      </w:r>
      <w:r w:rsidRPr="00541D84">
        <w:rPr>
          <w:rFonts w:ascii="Calibri" w:eastAsiaTheme="minorHAnsi" w:hAnsi="Calibri"/>
        </w:rPr>
        <w:t xml:space="preserve"> </w:t>
      </w:r>
      <w:r w:rsidRPr="00541D84">
        <w:rPr>
          <w:rFonts w:ascii="Calibri" w:eastAsiaTheme="minorHAnsi" w:hAnsi="Calibri"/>
          <w:b/>
        </w:rPr>
        <w:t xml:space="preserve">Stay within the page limits! </w:t>
      </w:r>
    </w:p>
    <w:p w14:paraId="2FAA2017" w14:textId="77777777" w:rsidR="000B48AD" w:rsidRPr="00541D84" w:rsidRDefault="000B48AD" w:rsidP="00541D84">
      <w:pPr>
        <w:pStyle w:val="BodyText2"/>
        <w:spacing w:after="0" w:line="240" w:lineRule="auto"/>
        <w:jc w:val="both"/>
        <w:rPr>
          <w:rFonts w:ascii="Calibri" w:eastAsiaTheme="minorHAnsi" w:hAnsi="Calibri"/>
        </w:rPr>
      </w:pPr>
    </w:p>
    <w:p w14:paraId="3EDA6A19" w14:textId="74BBA74F" w:rsidR="000B48AD" w:rsidRPr="00541D84" w:rsidRDefault="000B48AD" w:rsidP="00541D84">
      <w:pPr>
        <w:tabs>
          <w:tab w:val="left" w:pos="5400"/>
        </w:tabs>
        <w:rPr>
          <w:rFonts w:ascii="Calibri" w:hAnsi="Calibri"/>
          <w:b/>
          <w:u w:val="single"/>
        </w:rPr>
      </w:pPr>
      <w:r w:rsidRPr="00541D84">
        <w:rPr>
          <w:rFonts w:ascii="Calibri" w:hAnsi="Calibri"/>
          <w:b/>
          <w:u w:val="single"/>
        </w:rPr>
        <w:t xml:space="preserve">Case Study Analysis </w:t>
      </w:r>
      <w:r w:rsidR="005866D4" w:rsidRPr="00541D84">
        <w:rPr>
          <w:rFonts w:ascii="Calibri" w:hAnsi="Calibri"/>
          <w:b/>
          <w:u w:val="single"/>
        </w:rPr>
        <w:t>and Presentation</w:t>
      </w:r>
    </w:p>
    <w:p w14:paraId="5C251FB7" w14:textId="77777777" w:rsidR="000B48AD" w:rsidRPr="00541D84" w:rsidRDefault="000B48AD" w:rsidP="00541D84">
      <w:pPr>
        <w:tabs>
          <w:tab w:val="left" w:pos="5400"/>
        </w:tabs>
        <w:rPr>
          <w:rFonts w:ascii="Calibri" w:hAnsi="Calibri"/>
          <w:b/>
          <w:i/>
        </w:rPr>
      </w:pPr>
      <w:r w:rsidRPr="00541D84">
        <w:rPr>
          <w:rFonts w:ascii="Calibri" w:hAnsi="Calibri"/>
          <w:b/>
          <w:i/>
        </w:rPr>
        <w:t>Assignment Value</w:t>
      </w:r>
    </w:p>
    <w:p w14:paraId="173E9922" w14:textId="157D6A46" w:rsidR="000B48AD" w:rsidRPr="00541D84" w:rsidRDefault="00E3286D" w:rsidP="00541D84">
      <w:pPr>
        <w:tabs>
          <w:tab w:val="left" w:pos="5400"/>
        </w:tabs>
        <w:rPr>
          <w:rFonts w:ascii="Calibri" w:hAnsi="Calibri"/>
        </w:rPr>
      </w:pPr>
      <w:r w:rsidRPr="00541D84">
        <w:rPr>
          <w:rFonts w:ascii="Calibri" w:hAnsi="Calibri"/>
        </w:rPr>
        <w:t>Percent of total grade:  20</w:t>
      </w:r>
      <w:r w:rsidR="000B48AD" w:rsidRPr="00541D84">
        <w:rPr>
          <w:rFonts w:ascii="Calibri" w:hAnsi="Calibri"/>
        </w:rPr>
        <w:t xml:space="preserve">% </w:t>
      </w:r>
    </w:p>
    <w:p w14:paraId="5785652C" w14:textId="77777777" w:rsidR="000B48AD" w:rsidRPr="00541D84" w:rsidRDefault="000B48AD" w:rsidP="00541D84">
      <w:pPr>
        <w:tabs>
          <w:tab w:val="left" w:pos="5400"/>
        </w:tabs>
        <w:ind w:firstLine="720"/>
        <w:rPr>
          <w:rFonts w:ascii="Calibri" w:hAnsi="Calibri"/>
          <w:b/>
          <w:i/>
        </w:rPr>
      </w:pPr>
    </w:p>
    <w:p w14:paraId="33872F30" w14:textId="77777777" w:rsidR="000B48AD" w:rsidRPr="00541D84" w:rsidRDefault="000B48AD" w:rsidP="00541D84">
      <w:pPr>
        <w:tabs>
          <w:tab w:val="left" w:pos="5400"/>
        </w:tabs>
        <w:rPr>
          <w:rFonts w:ascii="Calibri" w:hAnsi="Calibri"/>
          <w:b/>
          <w:i/>
        </w:rPr>
      </w:pPr>
      <w:r w:rsidRPr="00541D84">
        <w:rPr>
          <w:rFonts w:ascii="Calibri" w:hAnsi="Calibri"/>
          <w:b/>
          <w:i/>
        </w:rPr>
        <w:t xml:space="preserve">Assignment Due Date   </w:t>
      </w:r>
    </w:p>
    <w:p w14:paraId="642A14FC" w14:textId="5C0EBE7D" w:rsidR="000B48AD" w:rsidRPr="00541D84" w:rsidRDefault="000B48AD" w:rsidP="00541D84">
      <w:pPr>
        <w:pStyle w:val="BodyText2"/>
        <w:spacing w:after="0" w:line="240" w:lineRule="auto"/>
        <w:jc w:val="both"/>
        <w:rPr>
          <w:rFonts w:ascii="Calibri" w:hAnsi="Calibri"/>
        </w:rPr>
      </w:pPr>
      <w:r w:rsidRPr="00541D84">
        <w:rPr>
          <w:rFonts w:ascii="Calibri" w:hAnsi="Calibri"/>
        </w:rPr>
        <w:t xml:space="preserve">Monday, </w:t>
      </w:r>
      <w:r w:rsidR="00E3286D" w:rsidRPr="00541D84">
        <w:rPr>
          <w:rFonts w:ascii="Calibri" w:hAnsi="Calibri"/>
        </w:rPr>
        <w:t>December 11</w:t>
      </w:r>
    </w:p>
    <w:p w14:paraId="3D73EB80" w14:textId="77777777" w:rsidR="000B48AD" w:rsidRPr="00541D84" w:rsidRDefault="000B48AD" w:rsidP="00541D84">
      <w:pPr>
        <w:pStyle w:val="BodyText2"/>
        <w:spacing w:after="0" w:line="240" w:lineRule="auto"/>
        <w:jc w:val="both"/>
        <w:rPr>
          <w:rFonts w:ascii="Calibri" w:eastAsiaTheme="minorHAnsi" w:hAnsi="Calibri"/>
          <w:b/>
          <w:i/>
        </w:rPr>
      </w:pPr>
    </w:p>
    <w:p w14:paraId="231E732E" w14:textId="77777777" w:rsidR="000B48AD" w:rsidRPr="00541D84" w:rsidRDefault="000B48AD" w:rsidP="00541D84">
      <w:pPr>
        <w:pStyle w:val="BodyText2"/>
        <w:spacing w:after="0" w:line="240" w:lineRule="auto"/>
        <w:jc w:val="both"/>
        <w:rPr>
          <w:rFonts w:ascii="Calibri" w:eastAsiaTheme="minorHAnsi" w:hAnsi="Calibri"/>
          <w:b/>
          <w:i/>
        </w:rPr>
      </w:pPr>
      <w:r w:rsidRPr="00541D84">
        <w:rPr>
          <w:rFonts w:ascii="Calibri" w:eastAsiaTheme="minorHAnsi" w:hAnsi="Calibri"/>
          <w:b/>
          <w:i/>
        </w:rPr>
        <w:t xml:space="preserve">Assignment Goal: </w:t>
      </w:r>
    </w:p>
    <w:p w14:paraId="623571D8" w14:textId="57AEE2B1" w:rsidR="000B48AD" w:rsidRPr="00541D84" w:rsidRDefault="000B48AD" w:rsidP="00541D84">
      <w:pPr>
        <w:rPr>
          <w:rFonts w:ascii="Calibri" w:hAnsi="Calibri"/>
        </w:rPr>
      </w:pPr>
      <w:r w:rsidRPr="00541D84">
        <w:rPr>
          <w:rFonts w:ascii="Calibri" w:eastAsiaTheme="minorHAnsi" w:hAnsi="Calibri"/>
        </w:rPr>
        <w:t>Allow st</w:t>
      </w:r>
      <w:r w:rsidR="00A828E3" w:rsidRPr="00541D84">
        <w:rPr>
          <w:rFonts w:ascii="Calibri" w:eastAsiaTheme="minorHAnsi" w:hAnsi="Calibri"/>
        </w:rPr>
        <w:t xml:space="preserve">udents to apply course content </w:t>
      </w:r>
      <w:r w:rsidRPr="00541D84">
        <w:rPr>
          <w:rFonts w:ascii="Calibri" w:eastAsiaTheme="minorHAnsi" w:hAnsi="Calibri"/>
        </w:rPr>
        <w:t>to a true-to-life scenario</w:t>
      </w:r>
      <w:r w:rsidR="00A828E3" w:rsidRPr="00541D84">
        <w:rPr>
          <w:rFonts w:ascii="Calibri" w:eastAsiaTheme="minorHAnsi" w:hAnsi="Calibri"/>
        </w:rPr>
        <w:t xml:space="preserve"> in a postsecondary context</w:t>
      </w:r>
      <w:r w:rsidRPr="00541D84">
        <w:rPr>
          <w:rFonts w:ascii="Calibri" w:eastAsiaTheme="minorHAnsi" w:hAnsi="Calibri"/>
        </w:rPr>
        <w:t xml:space="preserve">. </w:t>
      </w:r>
    </w:p>
    <w:p w14:paraId="375D45E8" w14:textId="77777777" w:rsidR="000B48AD" w:rsidRPr="00541D84" w:rsidRDefault="000B48AD" w:rsidP="00541D84">
      <w:pPr>
        <w:pStyle w:val="BodyText2"/>
        <w:spacing w:after="0" w:line="240" w:lineRule="auto"/>
        <w:jc w:val="both"/>
        <w:rPr>
          <w:rFonts w:ascii="Calibri" w:eastAsiaTheme="minorHAnsi" w:hAnsi="Calibri"/>
        </w:rPr>
      </w:pPr>
    </w:p>
    <w:p w14:paraId="104FB857" w14:textId="77777777" w:rsidR="000B48AD" w:rsidRPr="00541D84" w:rsidRDefault="000B48AD" w:rsidP="00541D84">
      <w:pPr>
        <w:pStyle w:val="BodyText2"/>
        <w:spacing w:after="0" w:line="240" w:lineRule="auto"/>
        <w:jc w:val="both"/>
        <w:rPr>
          <w:rFonts w:ascii="Calibri" w:eastAsiaTheme="minorHAnsi" w:hAnsi="Calibri"/>
        </w:rPr>
      </w:pPr>
      <w:r w:rsidRPr="00541D84">
        <w:rPr>
          <w:rFonts w:ascii="Calibri" w:eastAsiaTheme="minorHAnsi" w:hAnsi="Calibri"/>
          <w:b/>
          <w:i/>
        </w:rPr>
        <w:t>Assignment Description</w:t>
      </w:r>
      <w:r w:rsidRPr="00541D84">
        <w:rPr>
          <w:rFonts w:ascii="Calibri" w:eastAsiaTheme="minorHAnsi" w:hAnsi="Calibri"/>
        </w:rPr>
        <w:t xml:space="preserve">: </w:t>
      </w:r>
    </w:p>
    <w:p w14:paraId="5D5F9A06" w14:textId="643633D4" w:rsidR="000B48AD" w:rsidRPr="00541D84" w:rsidRDefault="005866D4" w:rsidP="00541D84">
      <w:pPr>
        <w:widowControl w:val="0"/>
        <w:autoSpaceDE w:val="0"/>
        <w:autoSpaceDN w:val="0"/>
        <w:adjustRightInd w:val="0"/>
        <w:rPr>
          <w:rFonts w:ascii="Calibri" w:hAnsi="Calibri" w:cs="Times New Roman"/>
          <w:b/>
        </w:rPr>
      </w:pPr>
      <w:r w:rsidRPr="00541D84">
        <w:rPr>
          <w:rFonts w:ascii="Calibri" w:eastAsiaTheme="minorHAnsi" w:hAnsi="Calibri"/>
        </w:rPr>
        <w:t>Throughout this semester we have read many examples of case studies in the context of higher education, now y</w:t>
      </w:r>
      <w:r w:rsidR="000B48AD" w:rsidRPr="00541D84">
        <w:rPr>
          <w:rFonts w:ascii="Calibri" w:eastAsiaTheme="minorHAnsi" w:hAnsi="Calibri"/>
        </w:rPr>
        <w:t xml:space="preserve">ou will </w:t>
      </w:r>
      <w:r w:rsidRPr="00541D84">
        <w:rPr>
          <w:rFonts w:ascii="Calibri" w:eastAsiaTheme="minorHAnsi" w:hAnsi="Calibri"/>
        </w:rPr>
        <w:t>construct</w:t>
      </w:r>
      <w:r w:rsidR="000B48AD" w:rsidRPr="00541D84">
        <w:rPr>
          <w:rFonts w:ascii="Calibri" w:eastAsiaTheme="minorHAnsi" w:hAnsi="Calibri"/>
        </w:rPr>
        <w:t xml:space="preserve"> a case study for analysis. You should provide a thoughtful and detailed analysis of the case </w:t>
      </w:r>
      <w:r w:rsidRPr="00541D84">
        <w:rPr>
          <w:rFonts w:ascii="Calibri" w:eastAsiaTheme="minorHAnsi" w:hAnsi="Calibri"/>
        </w:rPr>
        <w:t>including a detailed list of the characters involved and context-specific details regarding the organizational environment</w:t>
      </w:r>
      <w:r w:rsidR="000B48AD" w:rsidRPr="00541D84">
        <w:rPr>
          <w:rFonts w:ascii="Calibri" w:eastAsiaTheme="minorHAnsi" w:hAnsi="Calibri"/>
        </w:rPr>
        <w:t xml:space="preserve">. </w:t>
      </w:r>
      <w:r w:rsidRPr="00541D84">
        <w:rPr>
          <w:rFonts w:ascii="Calibri" w:eastAsiaTheme="minorHAnsi" w:hAnsi="Calibri"/>
        </w:rPr>
        <w:t>In the case, a</w:t>
      </w:r>
      <w:r w:rsidR="00C8287C" w:rsidRPr="00541D84">
        <w:rPr>
          <w:rFonts w:ascii="Calibri" w:eastAsiaTheme="minorHAnsi" w:hAnsi="Calibri"/>
        </w:rPr>
        <w:t xml:space="preserve"> higher education</w:t>
      </w:r>
      <w:r w:rsidRPr="00541D84">
        <w:rPr>
          <w:rFonts w:ascii="Calibri" w:eastAsiaTheme="minorHAnsi" w:hAnsi="Calibri"/>
        </w:rPr>
        <w:t xml:space="preserve"> leader</w:t>
      </w:r>
      <w:r w:rsidR="00C8287C" w:rsidRPr="00541D84">
        <w:rPr>
          <w:rFonts w:ascii="Calibri" w:eastAsiaTheme="minorHAnsi" w:hAnsi="Calibri"/>
        </w:rPr>
        <w:t xml:space="preserve"> (or multiple leaders)</w:t>
      </w:r>
      <w:r w:rsidRPr="00541D84">
        <w:rPr>
          <w:rFonts w:ascii="Calibri" w:eastAsiaTheme="minorHAnsi" w:hAnsi="Calibri"/>
        </w:rPr>
        <w:t xml:space="preserve"> face a dilemma and you </w:t>
      </w:r>
      <w:r w:rsidR="00C8287C" w:rsidRPr="00541D84">
        <w:rPr>
          <w:rFonts w:ascii="Calibri" w:eastAsiaTheme="minorHAnsi" w:hAnsi="Calibri"/>
        </w:rPr>
        <w:t>will</w:t>
      </w:r>
      <w:r w:rsidRPr="00541D84">
        <w:rPr>
          <w:rFonts w:ascii="Calibri" w:eastAsiaTheme="minorHAnsi" w:hAnsi="Calibri"/>
        </w:rPr>
        <w:t xml:space="preserve"> narrate the character’s decision making process as if it were your own. </w:t>
      </w:r>
      <w:r w:rsidR="000B48AD" w:rsidRPr="00541D84">
        <w:rPr>
          <w:rFonts w:ascii="Calibri" w:eastAsiaTheme="minorHAnsi" w:hAnsi="Calibri"/>
        </w:rPr>
        <w:t>Go beyond just regurgitating the facts of the case—really apply theories/ideas that you’ve read thus far in the semester</w:t>
      </w:r>
      <w:r w:rsidR="00A828E3" w:rsidRPr="00541D84">
        <w:rPr>
          <w:rFonts w:ascii="Calibri" w:eastAsiaTheme="minorHAnsi" w:hAnsi="Calibri"/>
        </w:rPr>
        <w:t xml:space="preserve"> to support your decision-making process</w:t>
      </w:r>
      <w:r w:rsidR="000B48AD" w:rsidRPr="00541D84">
        <w:rPr>
          <w:rFonts w:ascii="Calibri" w:eastAsiaTheme="minorHAnsi" w:hAnsi="Calibri"/>
        </w:rPr>
        <w:t>. Additional instructions will be provided later in the semester.</w:t>
      </w:r>
      <w:r w:rsidR="00653DB0" w:rsidRPr="00541D84">
        <w:rPr>
          <w:rFonts w:ascii="Calibri" w:eastAsiaTheme="minorHAnsi" w:hAnsi="Calibri"/>
        </w:rPr>
        <w:t xml:space="preserve"> </w:t>
      </w:r>
      <w:r w:rsidR="000B48AD" w:rsidRPr="00541D84">
        <w:rPr>
          <w:rFonts w:ascii="Calibri" w:eastAsiaTheme="minorHAnsi" w:hAnsi="Calibri"/>
        </w:rPr>
        <w:t xml:space="preserve">The length of this paper should be </w:t>
      </w:r>
      <w:r w:rsidR="002C5E82" w:rsidRPr="00541D84">
        <w:rPr>
          <w:rFonts w:ascii="Calibri" w:eastAsiaTheme="minorHAnsi" w:hAnsi="Calibri"/>
          <w:b/>
        </w:rPr>
        <w:t>10-12</w:t>
      </w:r>
      <w:r w:rsidR="000B48AD" w:rsidRPr="00541D84">
        <w:rPr>
          <w:rFonts w:ascii="Calibri" w:eastAsiaTheme="minorHAnsi" w:hAnsi="Calibri"/>
          <w:b/>
        </w:rPr>
        <w:t xml:space="preserve"> pages double-spaced</w:t>
      </w:r>
      <w:r w:rsidR="000B48AD" w:rsidRPr="00541D84">
        <w:rPr>
          <w:rFonts w:ascii="Calibri" w:eastAsiaTheme="minorHAnsi" w:hAnsi="Calibri"/>
        </w:rPr>
        <w:t xml:space="preserve">. </w:t>
      </w:r>
      <w:r w:rsidR="000B48AD" w:rsidRPr="00541D84">
        <w:rPr>
          <w:rFonts w:ascii="Calibri" w:eastAsiaTheme="minorHAnsi" w:hAnsi="Calibri"/>
          <w:b/>
        </w:rPr>
        <w:t xml:space="preserve">Stay within the page limits! </w:t>
      </w:r>
      <w:r w:rsidRPr="00541D84">
        <w:rPr>
          <w:rFonts w:ascii="Calibri" w:eastAsiaTheme="minorHAnsi" w:hAnsi="Calibri"/>
          <w:b/>
        </w:rPr>
        <w:t xml:space="preserve">You will also create a </w:t>
      </w:r>
      <w:r w:rsidR="00653DB0" w:rsidRPr="00541D84">
        <w:rPr>
          <w:rFonts w:ascii="Calibri" w:eastAsiaTheme="minorHAnsi" w:hAnsi="Calibri"/>
          <w:b/>
        </w:rPr>
        <w:t>10-1</w:t>
      </w:r>
      <w:r w:rsidRPr="00541D84">
        <w:rPr>
          <w:rFonts w:ascii="Calibri" w:eastAsiaTheme="minorHAnsi" w:hAnsi="Calibri"/>
          <w:b/>
        </w:rPr>
        <w:t>5 minute narrated PowerPoint/Prezi or video including highlights from your analysis to present to the class</w:t>
      </w:r>
      <w:r w:rsidR="00653DB0" w:rsidRPr="00541D84">
        <w:rPr>
          <w:rFonts w:ascii="Calibri" w:eastAsiaTheme="minorHAnsi" w:hAnsi="Calibri"/>
          <w:b/>
        </w:rPr>
        <w:t>.</w:t>
      </w:r>
    </w:p>
    <w:p w14:paraId="37A4CFC4" w14:textId="77777777" w:rsidR="000B48AD" w:rsidRPr="00541D84" w:rsidRDefault="000B48AD" w:rsidP="00541D84">
      <w:pPr>
        <w:pStyle w:val="BodyText2"/>
        <w:spacing w:after="0" w:line="240" w:lineRule="auto"/>
        <w:jc w:val="both"/>
        <w:rPr>
          <w:rFonts w:ascii="Calibri" w:eastAsiaTheme="minorHAnsi" w:hAnsi="Calibri"/>
          <w:highlight w:val="yellow"/>
          <w:u w:val="single"/>
        </w:rPr>
      </w:pPr>
    </w:p>
    <w:p w14:paraId="1D2E3486" w14:textId="77777777" w:rsidR="007715E8" w:rsidRPr="00541D84" w:rsidRDefault="007715E8" w:rsidP="00541D84">
      <w:pPr>
        <w:rPr>
          <w:rFonts w:ascii="Calibri" w:hAnsi="Calibri" w:cs="Times New Roman"/>
          <w:b/>
        </w:rPr>
      </w:pPr>
      <w:r w:rsidRPr="00541D84">
        <w:rPr>
          <w:rFonts w:ascii="Calibri" w:hAnsi="Calibri" w:cs="Times New Roman"/>
          <w:b/>
        </w:rPr>
        <w:br w:type="page"/>
      </w:r>
    </w:p>
    <w:p w14:paraId="1E699EE0" w14:textId="21ADA20B" w:rsidR="00B11BEB" w:rsidRPr="00541D84" w:rsidRDefault="00B11BEB" w:rsidP="00541D84">
      <w:pPr>
        <w:jc w:val="center"/>
        <w:rPr>
          <w:rFonts w:ascii="Calibri" w:hAnsi="Calibri" w:cs="Times New Roman"/>
          <w:b/>
        </w:rPr>
      </w:pPr>
      <w:r w:rsidRPr="00541D84">
        <w:rPr>
          <w:rFonts w:ascii="Calibri" w:hAnsi="Calibri" w:cs="Times New Roman"/>
          <w:b/>
        </w:rPr>
        <w:t>Course Calendar</w:t>
      </w:r>
    </w:p>
    <w:p w14:paraId="79843F82" w14:textId="61856A6A" w:rsidR="00386B1D" w:rsidRPr="00541D84" w:rsidRDefault="00386B1D" w:rsidP="00541D84">
      <w:pPr>
        <w:jc w:val="center"/>
        <w:rPr>
          <w:rFonts w:ascii="Calibri" w:hAnsi="Calibri" w:cs="Times New Roman"/>
          <w:i/>
        </w:rPr>
      </w:pPr>
      <w:r w:rsidRPr="00541D84">
        <w:rPr>
          <w:rFonts w:ascii="Calibri" w:hAnsi="Calibri" w:cs="Times New Roman"/>
          <w:i/>
        </w:rPr>
        <w:t>*Additional readings may be assigned during the semester. Any changes will be announced by the instructor during class and online via email and Canvas.</w:t>
      </w:r>
    </w:p>
    <w:p w14:paraId="3F068BF0" w14:textId="77777777" w:rsidR="007715E8" w:rsidRPr="00541D84" w:rsidRDefault="007715E8" w:rsidP="00541D84">
      <w:pPr>
        <w:rPr>
          <w:rFonts w:ascii="Calibri" w:hAnsi="Calibri"/>
        </w:rPr>
      </w:pPr>
    </w:p>
    <w:p w14:paraId="793345E8" w14:textId="77777777" w:rsidR="007715E8" w:rsidRPr="00541D84" w:rsidRDefault="007715E8" w:rsidP="00541D84">
      <w:pPr>
        <w:rPr>
          <w:rFonts w:ascii="Calibri" w:hAnsi="Calibri"/>
          <w:b/>
        </w:rPr>
      </w:pPr>
      <w:r w:rsidRPr="00541D84">
        <w:rPr>
          <w:rFonts w:ascii="Calibri" w:hAnsi="Calibri"/>
          <w:b/>
        </w:rPr>
        <w:t>Aug 21 – Aug 27</w:t>
      </w:r>
      <w:r w:rsidRPr="00541D84">
        <w:rPr>
          <w:rFonts w:ascii="Calibri" w:hAnsi="Calibri"/>
          <w:b/>
        </w:rPr>
        <w:tab/>
      </w:r>
      <w:r w:rsidRPr="00541D84">
        <w:rPr>
          <w:rFonts w:ascii="Calibri" w:hAnsi="Calibri"/>
          <w:b/>
        </w:rPr>
        <w:tab/>
        <w:t>Welcome and Setting the Stage</w:t>
      </w:r>
    </w:p>
    <w:p w14:paraId="3F0DDFAD" w14:textId="77777777" w:rsidR="007715E8" w:rsidRPr="00541D84" w:rsidRDefault="007715E8" w:rsidP="00541D84">
      <w:pPr>
        <w:rPr>
          <w:rFonts w:ascii="Calibri" w:hAnsi="Calibri"/>
        </w:rPr>
      </w:pPr>
    </w:p>
    <w:p w14:paraId="6E14D24E" w14:textId="77777777" w:rsidR="00454918" w:rsidRPr="00541D84" w:rsidRDefault="00454918" w:rsidP="00541D84">
      <w:pPr>
        <w:rPr>
          <w:rFonts w:ascii="Calibri" w:hAnsi="Calibri"/>
          <w:i/>
        </w:rPr>
      </w:pPr>
      <w:r w:rsidRPr="00541D84">
        <w:rPr>
          <w:rFonts w:ascii="Calibri" w:hAnsi="Calibri"/>
          <w:i/>
        </w:rPr>
        <w:t xml:space="preserve">Discussion/Presentations: </w:t>
      </w:r>
    </w:p>
    <w:p w14:paraId="2FD4E975" w14:textId="77777777" w:rsidR="0045491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Introductions</w:t>
      </w:r>
    </w:p>
    <w:p w14:paraId="160CEF5E" w14:textId="77777777" w:rsidR="0045491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Syllabus and course structure</w:t>
      </w:r>
    </w:p>
    <w:p w14:paraId="0947B607" w14:textId="2ECCBF6A" w:rsidR="0045491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Class facilitation sign up</w:t>
      </w:r>
    </w:p>
    <w:p w14:paraId="1F1EEBF5" w14:textId="77777777" w:rsidR="00454918" w:rsidRPr="00541D84" w:rsidRDefault="00454918" w:rsidP="00541D84">
      <w:pPr>
        <w:rPr>
          <w:rFonts w:ascii="Calibri" w:hAnsi="Calibri"/>
          <w:i/>
        </w:rPr>
      </w:pPr>
    </w:p>
    <w:p w14:paraId="5E049322" w14:textId="77777777" w:rsidR="00BA73A5" w:rsidRPr="00541D84" w:rsidRDefault="00BA73A5" w:rsidP="00541D84">
      <w:pPr>
        <w:rPr>
          <w:rFonts w:ascii="Calibri" w:hAnsi="Calibri"/>
          <w:i/>
        </w:rPr>
      </w:pPr>
      <w:r w:rsidRPr="00541D84">
        <w:rPr>
          <w:rFonts w:ascii="Calibri" w:hAnsi="Calibri"/>
          <w:i/>
        </w:rPr>
        <w:t>Readings for next class:</w:t>
      </w:r>
    </w:p>
    <w:p w14:paraId="54404C7D" w14:textId="77777777" w:rsidR="007715E8" w:rsidRPr="00541D84" w:rsidRDefault="007715E8" w:rsidP="00541D84">
      <w:pPr>
        <w:pStyle w:val="ListParagraph"/>
        <w:numPr>
          <w:ilvl w:val="0"/>
          <w:numId w:val="16"/>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1 (pp. 1-10)</w:t>
      </w:r>
    </w:p>
    <w:p w14:paraId="41C33752" w14:textId="77777777" w:rsidR="007715E8" w:rsidRPr="00541D84" w:rsidRDefault="007715E8" w:rsidP="00541D84">
      <w:pPr>
        <w:pStyle w:val="ListParagraph"/>
        <w:numPr>
          <w:ilvl w:val="0"/>
          <w:numId w:val="16"/>
        </w:numPr>
        <w:spacing w:before="0" w:beforeAutospacing="0" w:after="0" w:afterAutospacing="0" w:line="240" w:lineRule="auto"/>
        <w:rPr>
          <w:rFonts w:ascii="Calibri" w:hAnsi="Calibri"/>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Part 1 Intro… (pp. 1-7)</w:t>
      </w:r>
    </w:p>
    <w:p w14:paraId="792E0B71" w14:textId="77777777" w:rsidR="007715E8" w:rsidRPr="00541D84" w:rsidRDefault="007715E8" w:rsidP="00541D84">
      <w:pPr>
        <w:pStyle w:val="ListParagraph"/>
        <w:numPr>
          <w:ilvl w:val="0"/>
          <w:numId w:val="16"/>
        </w:numPr>
        <w:spacing w:before="0" w:beforeAutospacing="0" w:after="0" w:afterAutospacing="0" w:line="240" w:lineRule="auto"/>
        <w:rPr>
          <w:rFonts w:ascii="Calibri" w:hAnsi="Calibri"/>
          <w:szCs w:val="24"/>
        </w:rPr>
      </w:pPr>
      <w:r w:rsidRPr="00541D84">
        <w:rPr>
          <w:rFonts w:ascii="Calibri" w:hAnsi="Calibri"/>
          <w:szCs w:val="24"/>
        </w:rPr>
        <w:t xml:space="preserve">Skim through higher ed news at Inside Higher Ed </w:t>
      </w:r>
      <w:hyperlink r:id="rId14" w:history="1">
        <w:r w:rsidRPr="00541D84">
          <w:rPr>
            <w:rStyle w:val="Hyperlink"/>
            <w:rFonts w:ascii="Calibri" w:hAnsi="Calibri"/>
            <w:szCs w:val="24"/>
          </w:rPr>
          <w:t>https://www.insidehighered.com</w:t>
        </w:r>
      </w:hyperlink>
      <w:r w:rsidRPr="00541D84">
        <w:rPr>
          <w:rFonts w:ascii="Calibri" w:hAnsi="Calibri"/>
          <w:szCs w:val="24"/>
        </w:rPr>
        <w:t xml:space="preserve"> and the Chronicle of Higher Education </w:t>
      </w:r>
      <w:hyperlink r:id="rId15" w:history="1">
        <w:r w:rsidRPr="00541D84">
          <w:rPr>
            <w:rStyle w:val="Hyperlink"/>
            <w:rFonts w:ascii="Calibri" w:hAnsi="Calibri"/>
            <w:szCs w:val="24"/>
          </w:rPr>
          <w:t>http://www.chronicle.com</w:t>
        </w:r>
      </w:hyperlink>
    </w:p>
    <w:p w14:paraId="7679F944" w14:textId="77777777" w:rsidR="007715E8" w:rsidRPr="00541D84" w:rsidRDefault="007715E8" w:rsidP="00541D84">
      <w:pPr>
        <w:rPr>
          <w:rFonts w:ascii="Calibri" w:hAnsi="Calibri"/>
          <w:i/>
        </w:rPr>
      </w:pPr>
      <w:r w:rsidRPr="00541D84">
        <w:rPr>
          <w:rFonts w:ascii="Calibri" w:hAnsi="Calibri"/>
          <w:i/>
        </w:rPr>
        <w:t xml:space="preserve">Assignments: </w:t>
      </w:r>
    </w:p>
    <w:p w14:paraId="405C926D" w14:textId="77777777"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Introduction Project due by Monday, August 28</w:t>
      </w:r>
    </w:p>
    <w:p w14:paraId="3A6A28A7" w14:textId="77777777"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Create Lino account and post by Monday, August 28</w:t>
      </w:r>
    </w:p>
    <w:p w14:paraId="15A66C55" w14:textId="77777777" w:rsidR="007715E8" w:rsidRPr="00541D84" w:rsidRDefault="007715E8" w:rsidP="00541D84">
      <w:pPr>
        <w:rPr>
          <w:rFonts w:ascii="Calibri" w:hAnsi="Calibri"/>
        </w:rPr>
      </w:pPr>
    </w:p>
    <w:p w14:paraId="2C96AE4E" w14:textId="77777777" w:rsidR="007715E8" w:rsidRPr="00541D84" w:rsidRDefault="007715E8" w:rsidP="00541D84">
      <w:pPr>
        <w:rPr>
          <w:rFonts w:ascii="Calibri" w:hAnsi="Calibri"/>
        </w:rPr>
      </w:pPr>
      <w:r w:rsidRPr="00541D84">
        <w:rPr>
          <w:rFonts w:ascii="Calibri" w:hAnsi="Calibri"/>
          <w:noProof/>
        </w:rPr>
        <mc:AlternateContent>
          <mc:Choice Requires="wps">
            <w:drawing>
              <wp:anchor distT="4294967295" distB="4294967295" distL="114300" distR="114300" simplePos="0" relativeHeight="251659264" behindDoc="0" locked="0" layoutInCell="1" allowOverlap="1" wp14:anchorId="087B63E8" wp14:editId="00B45F2D">
                <wp:simplePos x="0" y="0"/>
                <wp:positionH relativeFrom="column">
                  <wp:posOffset>0</wp:posOffset>
                </wp:positionH>
                <wp:positionV relativeFrom="paragraph">
                  <wp:posOffset>97154</wp:posOffset>
                </wp:positionV>
                <wp:extent cx="5943600" cy="0"/>
                <wp:effectExtent l="50800" t="25400" r="76200" b="1016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7.65pt" to="46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" strokecolor="gray [1629]" strokeweight="1.5pt">
                <v:shadow on="t" opacity="24903f" mv:blur="40000f" origin=",.5" offset="0,20000emu"/>
              </v:line>
            </w:pict>
          </mc:Fallback>
        </mc:AlternateContent>
      </w:r>
    </w:p>
    <w:p w14:paraId="2BA9AD5F" w14:textId="77777777" w:rsidR="007715E8" w:rsidRPr="00541D84" w:rsidRDefault="007715E8" w:rsidP="00541D84">
      <w:pPr>
        <w:rPr>
          <w:rFonts w:ascii="Calibri" w:hAnsi="Calibri"/>
          <w:b/>
        </w:rPr>
      </w:pPr>
    </w:p>
    <w:p w14:paraId="276CD07B" w14:textId="194736DB" w:rsidR="007715E8" w:rsidRPr="00541D84" w:rsidRDefault="007715E8" w:rsidP="00541D84">
      <w:pPr>
        <w:rPr>
          <w:rFonts w:ascii="Calibri" w:hAnsi="Calibri"/>
          <w:b/>
        </w:rPr>
      </w:pPr>
      <w:r w:rsidRPr="00541D84">
        <w:rPr>
          <w:rFonts w:ascii="Calibri" w:hAnsi="Calibri"/>
          <w:b/>
        </w:rPr>
        <w:t>Aug 28 - Sept 3</w:t>
      </w:r>
      <w:r w:rsidRPr="00541D84">
        <w:rPr>
          <w:rFonts w:ascii="Calibri" w:hAnsi="Calibri"/>
        </w:rPr>
        <w:tab/>
      </w:r>
      <w:r w:rsidRPr="00541D84">
        <w:rPr>
          <w:rFonts w:ascii="Calibri" w:hAnsi="Calibri"/>
        </w:rPr>
        <w:tab/>
      </w:r>
      <w:r w:rsidR="00F50D1D" w:rsidRPr="00541D84">
        <w:rPr>
          <w:rFonts w:ascii="Calibri" w:hAnsi="Calibri"/>
          <w:b/>
        </w:rPr>
        <w:t>Campus Environments and Organizational Theory</w:t>
      </w:r>
    </w:p>
    <w:p w14:paraId="4CE5C954" w14:textId="77777777" w:rsidR="00454918" w:rsidRPr="00541D84" w:rsidRDefault="00454918" w:rsidP="00541D84">
      <w:pPr>
        <w:rPr>
          <w:rFonts w:ascii="Calibri" w:hAnsi="Calibri"/>
          <w:i/>
        </w:rPr>
      </w:pPr>
    </w:p>
    <w:p w14:paraId="1116E985" w14:textId="77777777" w:rsidR="00454918" w:rsidRPr="00541D84" w:rsidRDefault="00454918" w:rsidP="00541D84">
      <w:pPr>
        <w:rPr>
          <w:rFonts w:ascii="Calibri" w:hAnsi="Calibri"/>
          <w:i/>
        </w:rPr>
      </w:pPr>
      <w:r w:rsidRPr="00541D84">
        <w:rPr>
          <w:rFonts w:ascii="Calibri" w:hAnsi="Calibri"/>
          <w:i/>
        </w:rPr>
        <w:t xml:space="preserve">Discussion/Presentations: </w:t>
      </w:r>
    </w:p>
    <w:p w14:paraId="37095E05" w14:textId="37774DD8" w:rsidR="0045491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Manning Chapter 1; Strange &amp; Banning Part 1 Intro; Higher ed news</w:t>
      </w:r>
    </w:p>
    <w:p w14:paraId="7D68C353" w14:textId="77777777" w:rsidR="0045491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1486D6A7" w14:textId="59131A53" w:rsidR="007715E8" w:rsidRPr="00541D84" w:rsidRDefault="0045491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Introduction Project presentations</w:t>
      </w:r>
    </w:p>
    <w:p w14:paraId="12DBB0B6" w14:textId="77777777" w:rsidR="00454918" w:rsidRPr="00541D84" w:rsidRDefault="00454918" w:rsidP="00541D84">
      <w:pPr>
        <w:rPr>
          <w:rFonts w:ascii="Calibri" w:hAnsi="Calibri"/>
        </w:rPr>
      </w:pPr>
    </w:p>
    <w:p w14:paraId="59671962" w14:textId="77777777" w:rsidR="00BA73A5" w:rsidRPr="00541D84" w:rsidRDefault="00BA73A5" w:rsidP="00541D84">
      <w:pPr>
        <w:rPr>
          <w:rFonts w:ascii="Calibri" w:hAnsi="Calibri"/>
          <w:i/>
        </w:rPr>
      </w:pPr>
      <w:r w:rsidRPr="00541D84">
        <w:rPr>
          <w:rFonts w:ascii="Calibri" w:hAnsi="Calibri"/>
          <w:i/>
        </w:rPr>
        <w:t>Readings for next class:</w:t>
      </w:r>
    </w:p>
    <w:p w14:paraId="66A924D1" w14:textId="77777777" w:rsidR="007715E8" w:rsidRPr="00541D84" w:rsidRDefault="007715E8"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Chapter 1 Physical Environments (pp. 9-47)</w:t>
      </w:r>
    </w:p>
    <w:p w14:paraId="403EDB93" w14:textId="7ED638BD" w:rsidR="002464A4" w:rsidRPr="00541D84" w:rsidRDefault="002464A4" w:rsidP="00541D84">
      <w:pPr>
        <w:pStyle w:val="ListParagraph"/>
        <w:numPr>
          <w:ilvl w:val="0"/>
          <w:numId w:val="13"/>
        </w:numPr>
        <w:spacing w:before="0" w:beforeAutospacing="0" w:after="0" w:afterAutospacing="0" w:line="240" w:lineRule="auto"/>
        <w:rPr>
          <w:rFonts w:ascii="Calibri" w:eastAsia="Times New Roman" w:hAnsi="Calibri" w:cs="Times New Roman"/>
          <w:szCs w:val="24"/>
        </w:rPr>
      </w:pPr>
      <w:r w:rsidRPr="00541D84">
        <w:rPr>
          <w:rFonts w:ascii="Calibri" w:hAnsi="Calibri"/>
          <w:szCs w:val="24"/>
        </w:rPr>
        <w:t xml:space="preserve">Gasman, M. (2008). Minority-Serving Institutions: A historical backdrop. </w:t>
      </w:r>
      <w:r w:rsidRPr="00541D84">
        <w:rPr>
          <w:rFonts w:ascii="Calibri" w:eastAsia="Times New Roman" w:hAnsi="Calibri" w:cs="Arial"/>
          <w:color w:val="222222"/>
          <w:szCs w:val="24"/>
          <w:shd w:val="clear" w:color="auto" w:fill="FFFFFF"/>
        </w:rPr>
        <w:t xml:space="preserve">In M. Gasman, B. Baez, &amp; C. Sotello Viernes Turner (Eds.), </w:t>
      </w:r>
      <w:r w:rsidRPr="00541D84">
        <w:rPr>
          <w:rFonts w:ascii="Calibri" w:eastAsia="Times New Roman" w:hAnsi="Calibri" w:cs="Arial"/>
          <w:i/>
          <w:iCs/>
          <w:color w:val="222222"/>
          <w:szCs w:val="24"/>
        </w:rPr>
        <w:t>Understanding Minority-Serving Institutions</w:t>
      </w:r>
      <w:r w:rsidRPr="00541D84">
        <w:rPr>
          <w:rFonts w:ascii="Calibri" w:eastAsia="Times New Roman" w:hAnsi="Calibri" w:cs="Arial"/>
          <w:color w:val="222222"/>
          <w:szCs w:val="24"/>
          <w:shd w:val="clear" w:color="auto" w:fill="FFFFFF"/>
        </w:rPr>
        <w:t xml:space="preserve"> (pp. 18-27). Albany, NY: State University of New York Press.</w:t>
      </w:r>
    </w:p>
    <w:p w14:paraId="01F65127" w14:textId="490851B0" w:rsidR="007715E8" w:rsidRPr="00541D84" w:rsidRDefault="00EA6384" w:rsidP="00541D84">
      <w:pPr>
        <w:pStyle w:val="ListParagraph"/>
        <w:numPr>
          <w:ilvl w:val="0"/>
          <w:numId w:val="13"/>
        </w:numPr>
        <w:spacing w:before="0" w:beforeAutospacing="0" w:after="0" w:afterAutospacing="0" w:line="240" w:lineRule="auto"/>
        <w:rPr>
          <w:rFonts w:ascii="Calibri" w:eastAsia="Times New Roman" w:hAnsi="Calibri" w:cs="Times New Roman"/>
          <w:szCs w:val="24"/>
        </w:rPr>
      </w:pPr>
      <w:r w:rsidRPr="00541D84">
        <w:rPr>
          <w:rFonts w:ascii="Calibri" w:eastAsia="Times New Roman" w:hAnsi="Calibri" w:cs="Arial"/>
          <w:color w:val="222222"/>
          <w:szCs w:val="24"/>
          <w:shd w:val="clear" w:color="auto" w:fill="FFFFFF"/>
        </w:rPr>
        <w:t xml:space="preserve">Park, J. J., &amp; Teranishi, R. T. (2008). Asian American and Paciﬁc Islander serving institutions: Historical perspectives and future prospects. In M. Gasman, B. Baez, &amp; C. Sotello Viernes Turner (Eds.), </w:t>
      </w:r>
      <w:r w:rsidRPr="00541D84">
        <w:rPr>
          <w:rFonts w:ascii="Calibri" w:eastAsia="Times New Roman" w:hAnsi="Calibri" w:cs="Arial"/>
          <w:i/>
          <w:iCs/>
          <w:color w:val="222222"/>
          <w:szCs w:val="24"/>
        </w:rPr>
        <w:t>Understanding Minority-Serving Institutions</w:t>
      </w:r>
      <w:r w:rsidRPr="00541D84">
        <w:rPr>
          <w:rFonts w:ascii="Calibri" w:eastAsia="Times New Roman" w:hAnsi="Calibri" w:cs="Arial"/>
          <w:color w:val="222222"/>
          <w:szCs w:val="24"/>
          <w:shd w:val="clear" w:color="auto" w:fill="FFFFFF"/>
        </w:rPr>
        <w:t xml:space="preserve"> (pp. 111-126). Albany, NY: State University of New York Press.</w:t>
      </w:r>
    </w:p>
    <w:p w14:paraId="6193F5DF" w14:textId="77777777" w:rsidR="007715E8" w:rsidRPr="00541D84" w:rsidRDefault="007715E8" w:rsidP="00541D84">
      <w:pPr>
        <w:rPr>
          <w:rFonts w:ascii="Calibri" w:hAnsi="Calibri"/>
          <w:i/>
        </w:rPr>
      </w:pPr>
      <w:r w:rsidRPr="00541D84">
        <w:rPr>
          <w:rFonts w:ascii="Calibri" w:hAnsi="Calibri"/>
          <w:i/>
        </w:rPr>
        <w:t xml:space="preserve">Assignments Due: </w:t>
      </w:r>
    </w:p>
    <w:p w14:paraId="044C4868" w14:textId="548A1861"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L</w:t>
      </w:r>
      <w:r w:rsidR="00F50D1D" w:rsidRPr="00541D84">
        <w:rPr>
          <w:rFonts w:ascii="Calibri" w:hAnsi="Calibri"/>
          <w:i/>
          <w:szCs w:val="24"/>
        </w:rPr>
        <w:t>ino post by Monday, September 4</w:t>
      </w:r>
      <w:r w:rsidRPr="00541D84">
        <w:rPr>
          <w:rFonts w:ascii="Calibri" w:hAnsi="Calibri"/>
          <w:i/>
          <w:szCs w:val="24"/>
        </w:rPr>
        <w:t xml:space="preserve"> </w:t>
      </w:r>
    </w:p>
    <w:p w14:paraId="7D826078" w14:textId="77777777" w:rsidR="007715E8" w:rsidRPr="00541D84" w:rsidRDefault="007715E8" w:rsidP="00541D84">
      <w:pPr>
        <w:rPr>
          <w:rFonts w:ascii="Calibri" w:hAnsi="Calibri"/>
        </w:rPr>
      </w:pPr>
      <w:r w:rsidRPr="00541D84">
        <w:rPr>
          <w:rFonts w:ascii="Calibri" w:hAnsi="Calibri"/>
          <w:noProof/>
        </w:rPr>
        <mc:AlternateContent>
          <mc:Choice Requires="wps">
            <w:drawing>
              <wp:anchor distT="4294967295" distB="4294967295" distL="114300" distR="114300" simplePos="0" relativeHeight="251660288" behindDoc="0" locked="0" layoutInCell="1" allowOverlap="1" wp14:anchorId="22B3F50D" wp14:editId="6CCCB3EF">
                <wp:simplePos x="0" y="0"/>
                <wp:positionH relativeFrom="column">
                  <wp:posOffset>0</wp:posOffset>
                </wp:positionH>
                <wp:positionV relativeFrom="paragraph">
                  <wp:posOffset>235584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55pt" to="468pt,1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" strokecolor="gray [1629]" strokeweight="1.5pt">
                <v:shadow on="t" opacity="24903f" mv:blur="40000f" origin=",.5" offset="0,20000emu"/>
                <w10:wrap type="through"/>
              </v:line>
            </w:pict>
          </mc:Fallback>
        </mc:AlternateContent>
      </w:r>
    </w:p>
    <w:p w14:paraId="0DBBDF9F" w14:textId="77777777" w:rsidR="007715E8" w:rsidRPr="00541D84" w:rsidRDefault="007715E8" w:rsidP="00541D84">
      <w:pPr>
        <w:rPr>
          <w:rFonts w:ascii="Calibri" w:hAnsi="Calibri"/>
        </w:rPr>
      </w:pPr>
    </w:p>
    <w:p w14:paraId="7B7E8C55" w14:textId="45697EF0" w:rsidR="007715E8" w:rsidRPr="00541D84" w:rsidRDefault="007715E8" w:rsidP="00541D84">
      <w:pPr>
        <w:ind w:left="2160" w:hanging="2160"/>
        <w:rPr>
          <w:rFonts w:ascii="Calibri" w:hAnsi="Calibri"/>
          <w:b/>
        </w:rPr>
      </w:pPr>
      <w:r w:rsidRPr="00541D84">
        <w:rPr>
          <w:rFonts w:ascii="Calibri" w:hAnsi="Calibri"/>
          <w:b/>
        </w:rPr>
        <w:t>Sept 4 - Sept 10</w:t>
      </w:r>
      <w:r w:rsidRPr="00541D84">
        <w:rPr>
          <w:rFonts w:ascii="Calibri" w:hAnsi="Calibri"/>
          <w:b/>
        </w:rPr>
        <w:tab/>
      </w:r>
      <w:r w:rsidRPr="00541D84">
        <w:rPr>
          <w:rFonts w:ascii="Calibri" w:hAnsi="Calibri"/>
          <w:b/>
        </w:rPr>
        <w:tab/>
      </w:r>
      <w:r w:rsidR="00D77E66" w:rsidRPr="00541D84">
        <w:rPr>
          <w:rFonts w:ascii="Calibri" w:hAnsi="Calibri"/>
          <w:b/>
        </w:rPr>
        <w:t xml:space="preserve"> </w:t>
      </w:r>
    </w:p>
    <w:p w14:paraId="40DA9436" w14:textId="77777777" w:rsidR="007715E8" w:rsidRPr="00541D84" w:rsidRDefault="007715E8" w:rsidP="00541D84">
      <w:pPr>
        <w:jc w:val="center"/>
        <w:rPr>
          <w:rFonts w:ascii="Calibri" w:hAnsi="Calibri"/>
        </w:rPr>
      </w:pPr>
    </w:p>
    <w:p w14:paraId="1C74B4DC" w14:textId="77777777" w:rsidR="007715E8" w:rsidRPr="00541D84" w:rsidRDefault="007715E8" w:rsidP="00541D84">
      <w:pPr>
        <w:rPr>
          <w:rFonts w:ascii="Calibri" w:hAnsi="Calibri"/>
          <w:b/>
          <w:i/>
        </w:rPr>
      </w:pPr>
      <w:r w:rsidRPr="00541D84">
        <w:rPr>
          <w:rFonts w:ascii="Calibri" w:hAnsi="Calibri"/>
          <w:b/>
          <w:i/>
        </w:rPr>
        <w:t>No class September 4</w:t>
      </w:r>
      <w:r w:rsidRPr="00541D84">
        <w:rPr>
          <w:rFonts w:ascii="Calibri" w:hAnsi="Calibri"/>
          <w:b/>
          <w:i/>
          <w:vertAlign w:val="superscript"/>
        </w:rPr>
        <w:t>th</w:t>
      </w:r>
      <w:r w:rsidRPr="00541D84">
        <w:rPr>
          <w:rFonts w:ascii="Calibri" w:hAnsi="Calibri"/>
          <w:b/>
          <w:i/>
        </w:rPr>
        <w:t xml:space="preserve"> – Enjoy Your Labor Day!</w:t>
      </w:r>
    </w:p>
    <w:p w14:paraId="444B1C36" w14:textId="5E18B445" w:rsidR="007715E8" w:rsidRPr="00541D84" w:rsidRDefault="007715E8" w:rsidP="00541D84">
      <w:pPr>
        <w:rPr>
          <w:rFonts w:ascii="Calibri" w:hAnsi="Calibri"/>
          <w:i/>
        </w:rPr>
      </w:pPr>
      <w:r w:rsidRPr="00541D84">
        <w:rPr>
          <w:rFonts w:ascii="Calibri" w:hAnsi="Calibri"/>
          <w:i/>
        </w:rPr>
        <w:t xml:space="preserve">Readings for </w:t>
      </w:r>
      <w:r w:rsidR="00BA73A5" w:rsidRPr="00541D84">
        <w:rPr>
          <w:rFonts w:ascii="Calibri" w:hAnsi="Calibri"/>
          <w:i/>
        </w:rPr>
        <w:t>next class:</w:t>
      </w:r>
    </w:p>
    <w:p w14:paraId="044608FB" w14:textId="77777777" w:rsidR="00E242AE" w:rsidRPr="00541D84" w:rsidRDefault="00E242AE" w:rsidP="00541D84">
      <w:pPr>
        <w:pStyle w:val="ListParagraph"/>
        <w:numPr>
          <w:ilvl w:val="0"/>
          <w:numId w:val="13"/>
        </w:numPr>
        <w:spacing w:before="0" w:beforeAutospacing="0" w:after="0" w:afterAutospacing="0" w:line="240" w:lineRule="auto"/>
        <w:rPr>
          <w:rFonts w:ascii="Calibri" w:eastAsia="Times New Roman" w:hAnsi="Calibri" w:cs="Arial"/>
          <w:color w:val="222222"/>
          <w:szCs w:val="24"/>
          <w:shd w:val="clear" w:color="auto" w:fill="FFFFFF"/>
        </w:rPr>
      </w:pPr>
      <w:r w:rsidRPr="00541D84">
        <w:rPr>
          <w:rFonts w:ascii="Calibri" w:eastAsia="Times New Roman" w:hAnsi="Calibri" w:cs="Arial"/>
          <w:color w:val="222222"/>
          <w:szCs w:val="24"/>
          <w:shd w:val="clear" w:color="auto" w:fill="FFFFFF"/>
        </w:rPr>
        <w:t xml:space="preserve">Chambers, T. C. (2005). The special role of higher education in society: As a public good for the public good. In A. J. Kezar, T. C. Chambers, J. C. Burkhardt (Eds.), </w:t>
      </w:r>
      <w:r w:rsidRPr="00541D84">
        <w:rPr>
          <w:rFonts w:ascii="Calibri" w:eastAsia="Times New Roman" w:hAnsi="Calibri" w:cs="Arial"/>
          <w:i/>
          <w:color w:val="222222"/>
          <w:szCs w:val="24"/>
          <w:shd w:val="clear" w:color="auto" w:fill="FFFFFF"/>
        </w:rPr>
        <w:t>Higher education for the public good: Emerging voices from a national movement</w:t>
      </w:r>
      <w:r w:rsidRPr="00541D84">
        <w:rPr>
          <w:rFonts w:ascii="Calibri" w:eastAsia="Times New Roman" w:hAnsi="Calibri" w:cs="Arial"/>
          <w:color w:val="222222"/>
          <w:szCs w:val="24"/>
          <w:shd w:val="clear" w:color="auto" w:fill="FFFFFF"/>
        </w:rPr>
        <w:t xml:space="preserve"> (pp. 3-22). San Francisco, CA: Jossey-Bass.</w:t>
      </w:r>
    </w:p>
    <w:p w14:paraId="08CF960D" w14:textId="1694B9B7" w:rsidR="007C5453" w:rsidRPr="00541D84" w:rsidRDefault="007C5453"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eastAsia="Times New Roman" w:hAnsi="Calibri" w:cs="Times New Roman"/>
          <w:szCs w:val="24"/>
        </w:rPr>
        <w:t xml:space="preserve">Szekeres, J. (2004). The invisible workers. </w:t>
      </w:r>
      <w:r w:rsidRPr="00541D84">
        <w:rPr>
          <w:rFonts w:ascii="Calibri" w:eastAsia="Times New Roman" w:hAnsi="Calibri" w:cs="Times New Roman"/>
          <w:i/>
          <w:szCs w:val="24"/>
        </w:rPr>
        <w:t>Journal of Higher Education Policy and Management, 26</w:t>
      </w:r>
      <w:r w:rsidRPr="00541D84">
        <w:rPr>
          <w:rFonts w:ascii="Calibri" w:eastAsia="Times New Roman" w:hAnsi="Calibri" w:cs="Times New Roman"/>
          <w:szCs w:val="24"/>
        </w:rPr>
        <w:t xml:space="preserve">(1), 7-22. doi: </w:t>
      </w:r>
      <w:r w:rsidRPr="00541D84">
        <w:rPr>
          <w:rFonts w:ascii="Calibri" w:hAnsi="Calibri" w:cs="Times New Roman"/>
          <w:szCs w:val="24"/>
        </w:rPr>
        <w:t>10.1080/1360080042000182500</w:t>
      </w:r>
    </w:p>
    <w:p w14:paraId="402CE7CA" w14:textId="5991C469" w:rsidR="00A52AD6" w:rsidRPr="00541D84" w:rsidRDefault="00A52AD6" w:rsidP="00541D84">
      <w:pPr>
        <w:pStyle w:val="ListParagraph"/>
        <w:numPr>
          <w:ilvl w:val="0"/>
          <w:numId w:val="13"/>
        </w:numPr>
        <w:spacing w:before="0" w:beforeAutospacing="0" w:after="0" w:afterAutospacing="0" w:line="240" w:lineRule="auto"/>
        <w:rPr>
          <w:rFonts w:ascii="Calibri" w:eastAsia="Times New Roman" w:hAnsi="Calibri" w:cs="Arial"/>
          <w:color w:val="222222"/>
          <w:szCs w:val="24"/>
          <w:shd w:val="clear" w:color="auto" w:fill="FFFFFF"/>
        </w:rPr>
      </w:pPr>
      <w:r w:rsidRPr="00541D84">
        <w:rPr>
          <w:rFonts w:ascii="Calibri" w:eastAsia="Times New Roman" w:hAnsi="Calibri" w:cs="Arial"/>
          <w:color w:val="222222"/>
          <w:szCs w:val="24"/>
          <w:shd w:val="clear" w:color="auto" w:fill="FFFFFF"/>
        </w:rPr>
        <w:t xml:space="preserve">Alpert, D. (1985). Performance and paralysis: The organizational context of the American research university. The Journal of Higher Education, 56(3), 241-281. </w:t>
      </w:r>
    </w:p>
    <w:p w14:paraId="7CB7CB43" w14:textId="77777777" w:rsidR="007715E8" w:rsidRPr="00541D84" w:rsidRDefault="007715E8" w:rsidP="00541D84">
      <w:pPr>
        <w:rPr>
          <w:rFonts w:ascii="Calibri" w:hAnsi="Calibri"/>
          <w:i/>
        </w:rPr>
      </w:pPr>
      <w:r w:rsidRPr="00541D84">
        <w:rPr>
          <w:rFonts w:ascii="Calibri" w:hAnsi="Calibri"/>
          <w:i/>
        </w:rPr>
        <w:t xml:space="preserve">Assignments Due: </w:t>
      </w:r>
    </w:p>
    <w:p w14:paraId="31FDC713" w14:textId="77777777"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September 11 </w:t>
      </w:r>
    </w:p>
    <w:p w14:paraId="35BE0C19" w14:textId="56E2F6A5" w:rsidR="00A73799" w:rsidRPr="00541D84" w:rsidRDefault="00A73799"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Organizational Issue Analysis due by Monday, September 11</w:t>
      </w:r>
    </w:p>
    <w:p w14:paraId="6FCAE683" w14:textId="77777777" w:rsidR="007715E8" w:rsidRPr="00541D84" w:rsidRDefault="007715E8" w:rsidP="00541D84">
      <w:pPr>
        <w:rPr>
          <w:rFonts w:ascii="Calibri" w:hAnsi="Calibri"/>
          <w:i/>
        </w:rPr>
      </w:pPr>
      <w:r w:rsidRPr="00541D84">
        <w:rPr>
          <w:rFonts w:ascii="Calibri" w:hAnsi="Calibri"/>
          <w:i/>
          <w:noProof/>
        </w:rPr>
        <mc:AlternateContent>
          <mc:Choice Requires="wps">
            <w:drawing>
              <wp:anchor distT="4294967295" distB="4294967295" distL="114300" distR="114300" simplePos="0" relativeHeight="251661312" behindDoc="0" locked="0" layoutInCell="1" allowOverlap="1" wp14:anchorId="041FD6B8" wp14:editId="547D0884">
                <wp:simplePos x="0" y="0"/>
                <wp:positionH relativeFrom="column">
                  <wp:posOffset>0</wp:posOffset>
                </wp:positionH>
                <wp:positionV relativeFrom="paragraph">
                  <wp:posOffset>194309</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3pt" to="468pt,1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" strokecolor="gray [1629]" strokeweight="1.5pt">
                <v:shadow on="t" opacity="24903f" mv:blur="40000f" origin=",.5" offset="0,20000emu"/>
                <w10:wrap type="through"/>
              </v:line>
            </w:pict>
          </mc:Fallback>
        </mc:AlternateContent>
      </w:r>
    </w:p>
    <w:p w14:paraId="55FA1BC9" w14:textId="5D583AD1" w:rsidR="007715E8" w:rsidRPr="00541D84" w:rsidRDefault="007715E8" w:rsidP="00541D84">
      <w:pPr>
        <w:rPr>
          <w:rFonts w:ascii="Calibri" w:hAnsi="Calibri"/>
          <w:b/>
        </w:rPr>
      </w:pPr>
      <w:r w:rsidRPr="00541D84">
        <w:rPr>
          <w:rFonts w:ascii="Calibri" w:hAnsi="Calibri"/>
          <w:b/>
        </w:rPr>
        <w:t>Sept 11 – Sept 17</w:t>
      </w:r>
      <w:r w:rsidRPr="00541D84">
        <w:rPr>
          <w:rFonts w:ascii="Calibri" w:hAnsi="Calibri"/>
          <w:b/>
        </w:rPr>
        <w:tab/>
      </w:r>
      <w:r w:rsidRPr="00541D84">
        <w:rPr>
          <w:rFonts w:ascii="Calibri" w:hAnsi="Calibri"/>
          <w:b/>
        </w:rPr>
        <w:tab/>
      </w:r>
      <w:r w:rsidR="00D77E66" w:rsidRPr="00541D84">
        <w:rPr>
          <w:rFonts w:ascii="Calibri" w:hAnsi="Calibri"/>
          <w:b/>
        </w:rPr>
        <w:t xml:space="preserve">Physical Environments </w:t>
      </w:r>
      <w:r w:rsidR="00DF6B72" w:rsidRPr="00541D84">
        <w:rPr>
          <w:rFonts w:ascii="Calibri" w:hAnsi="Calibri"/>
          <w:b/>
        </w:rPr>
        <w:t>and Organizational Context</w:t>
      </w:r>
    </w:p>
    <w:p w14:paraId="7708D2F2" w14:textId="77777777" w:rsidR="007715E8" w:rsidRPr="00541D84" w:rsidRDefault="007715E8" w:rsidP="00541D84">
      <w:pPr>
        <w:jc w:val="center"/>
        <w:rPr>
          <w:rFonts w:ascii="Calibri" w:hAnsi="Calibri"/>
        </w:rPr>
      </w:pPr>
    </w:p>
    <w:p w14:paraId="4343A422" w14:textId="77777777" w:rsidR="00F50D1D" w:rsidRPr="00541D84" w:rsidRDefault="00F50D1D" w:rsidP="00541D84">
      <w:pPr>
        <w:rPr>
          <w:rFonts w:ascii="Calibri" w:hAnsi="Calibri"/>
          <w:i/>
        </w:rPr>
      </w:pPr>
      <w:r w:rsidRPr="00541D84">
        <w:rPr>
          <w:rFonts w:ascii="Calibri" w:hAnsi="Calibri"/>
          <w:i/>
        </w:rPr>
        <w:t xml:space="preserve">Discussion/Presentations: </w:t>
      </w:r>
    </w:p>
    <w:p w14:paraId="14FC8213" w14:textId="5FC67CC2" w:rsidR="00F50D1D" w:rsidRPr="00541D84" w:rsidRDefault="00102DA4"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Strange &amp; Banning Chapter 1; Gasman (2008);</w:t>
      </w:r>
      <w:r w:rsidRPr="00541D84">
        <w:rPr>
          <w:rFonts w:ascii="Calibri" w:eastAsia="Times New Roman" w:hAnsi="Calibri" w:cs="Arial"/>
          <w:color w:val="222222"/>
          <w:szCs w:val="24"/>
          <w:shd w:val="clear" w:color="auto" w:fill="FFFFFF"/>
        </w:rPr>
        <w:t xml:space="preserve"> Park &amp; Teranishi (2008);</w:t>
      </w:r>
      <w:r w:rsidRPr="00541D84">
        <w:rPr>
          <w:rFonts w:ascii="Calibri" w:hAnsi="Calibri"/>
          <w:szCs w:val="24"/>
        </w:rPr>
        <w:t xml:space="preserve"> Chambers (2005); Szekeres (2004); Alpert (1985)</w:t>
      </w:r>
    </w:p>
    <w:p w14:paraId="3616BE96" w14:textId="77777777" w:rsidR="00F50D1D" w:rsidRPr="00541D84" w:rsidRDefault="00F50D1D"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048BA200" w14:textId="58424AB7"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Organizational Issue Analysis</w:t>
      </w:r>
    </w:p>
    <w:p w14:paraId="50D62B30" w14:textId="77777777" w:rsidR="00F50D1D" w:rsidRPr="00541D84" w:rsidRDefault="00F50D1D" w:rsidP="00541D84">
      <w:pPr>
        <w:rPr>
          <w:rFonts w:ascii="Calibri" w:hAnsi="Calibri"/>
          <w:i/>
        </w:rPr>
      </w:pPr>
    </w:p>
    <w:p w14:paraId="21612F6C" w14:textId="77777777" w:rsidR="00E242AE" w:rsidRPr="00541D84" w:rsidRDefault="00E242AE" w:rsidP="00541D84">
      <w:pPr>
        <w:rPr>
          <w:rFonts w:ascii="Calibri" w:hAnsi="Calibri"/>
          <w:i/>
        </w:rPr>
      </w:pPr>
      <w:r w:rsidRPr="00541D84">
        <w:rPr>
          <w:rFonts w:ascii="Calibri" w:hAnsi="Calibri"/>
          <w:i/>
        </w:rPr>
        <w:t>Readings for next class:</w:t>
      </w:r>
    </w:p>
    <w:p w14:paraId="2864F4BD" w14:textId="77777777" w:rsidR="00E242AE" w:rsidRPr="00541D84" w:rsidRDefault="00E242AE"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Chapter 2 Aggregate Environments (pp. 49-77)</w:t>
      </w:r>
    </w:p>
    <w:p w14:paraId="440DBA78" w14:textId="77777777" w:rsidR="00E242AE" w:rsidRPr="00541D84" w:rsidRDefault="00E242AE" w:rsidP="00541D84">
      <w:pPr>
        <w:pStyle w:val="ListParagraph"/>
        <w:numPr>
          <w:ilvl w:val="0"/>
          <w:numId w:val="13"/>
        </w:numPr>
        <w:spacing w:before="0" w:beforeAutospacing="0" w:after="0" w:afterAutospacing="0" w:line="240" w:lineRule="auto"/>
        <w:rPr>
          <w:rFonts w:ascii="Calibri" w:eastAsia="Times New Roman" w:hAnsi="Calibri" w:cs="Arial"/>
          <w:color w:val="222222"/>
          <w:szCs w:val="24"/>
          <w:shd w:val="clear" w:color="auto" w:fill="FFFFFF"/>
        </w:rPr>
      </w:pPr>
      <w:r w:rsidRPr="00541D84">
        <w:rPr>
          <w:rFonts w:ascii="Calibri" w:eastAsia="Times New Roman" w:hAnsi="Calibri" w:cs="Arial"/>
          <w:color w:val="222222"/>
          <w:szCs w:val="24"/>
          <w:shd w:val="clear" w:color="auto" w:fill="FFFFFF"/>
        </w:rPr>
        <w:t xml:space="preserve">Aguirre, A., Jr., &amp; Martinez, R. (2002). Leadership practices and diversity in higher education: Transitional and transformational frameworks. </w:t>
      </w:r>
      <w:r w:rsidRPr="00541D84">
        <w:rPr>
          <w:rFonts w:ascii="Calibri" w:eastAsia="Times New Roman" w:hAnsi="Calibri" w:cs="Arial"/>
          <w:i/>
          <w:color w:val="222222"/>
          <w:szCs w:val="24"/>
          <w:shd w:val="clear" w:color="auto" w:fill="FFFFFF"/>
        </w:rPr>
        <w:t>The Journal of Leadership Studies, 8</w:t>
      </w:r>
      <w:r w:rsidRPr="00541D84">
        <w:rPr>
          <w:rFonts w:ascii="Calibri" w:eastAsia="Times New Roman" w:hAnsi="Calibri" w:cs="Arial"/>
          <w:color w:val="222222"/>
          <w:szCs w:val="24"/>
          <w:shd w:val="clear" w:color="auto" w:fill="FFFFFF"/>
        </w:rPr>
        <w:t>(3), 53-62.</w:t>
      </w:r>
    </w:p>
    <w:p w14:paraId="3F650442" w14:textId="202141C2" w:rsidR="00E242AE" w:rsidRPr="00541D84" w:rsidRDefault="00E242AE"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Johnson, H. L. (2016.) </w:t>
      </w:r>
      <w:r w:rsidRPr="00541D84">
        <w:rPr>
          <w:rFonts w:ascii="Calibri" w:hAnsi="Calibri"/>
          <w:i/>
          <w:iCs/>
          <w:szCs w:val="24"/>
        </w:rPr>
        <w:t xml:space="preserve">Pipelines, pathways, and institutional leadership: An update on the status of women in higher education. </w:t>
      </w:r>
      <w:r w:rsidRPr="00541D84">
        <w:rPr>
          <w:rFonts w:ascii="Calibri" w:hAnsi="Calibri"/>
          <w:szCs w:val="24"/>
        </w:rPr>
        <w:t>Washington, DC: American Council on Education.</w:t>
      </w:r>
    </w:p>
    <w:p w14:paraId="11F253DA" w14:textId="77777777" w:rsidR="007715E8" w:rsidRPr="00541D84" w:rsidRDefault="007715E8" w:rsidP="00541D84">
      <w:pPr>
        <w:rPr>
          <w:rFonts w:ascii="Calibri" w:hAnsi="Calibri"/>
          <w:i/>
        </w:rPr>
      </w:pPr>
      <w:r w:rsidRPr="00541D84">
        <w:rPr>
          <w:rFonts w:ascii="Calibri" w:hAnsi="Calibri"/>
          <w:i/>
        </w:rPr>
        <w:t xml:space="preserve">Assignments Due: </w:t>
      </w:r>
    </w:p>
    <w:p w14:paraId="18879A0E" w14:textId="77777777"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September 18 </w:t>
      </w:r>
    </w:p>
    <w:p w14:paraId="252DC5FB" w14:textId="77777777" w:rsidR="007715E8" w:rsidRPr="00541D84" w:rsidRDefault="007715E8" w:rsidP="00541D84">
      <w:pPr>
        <w:pStyle w:val="ListParagraph"/>
        <w:spacing w:before="0" w:beforeAutospacing="0" w:after="0" w:afterAutospacing="0" w:line="240" w:lineRule="auto"/>
        <w:rPr>
          <w:rFonts w:ascii="Calibri" w:hAnsi="Calibri"/>
          <w:i/>
          <w:szCs w:val="24"/>
        </w:rPr>
      </w:pPr>
    </w:p>
    <w:p w14:paraId="6810FF2E" w14:textId="77777777" w:rsidR="007715E8" w:rsidRPr="00541D84" w:rsidRDefault="007715E8" w:rsidP="00541D84">
      <w:pPr>
        <w:rPr>
          <w:rFonts w:ascii="Calibri" w:hAnsi="Calibri"/>
        </w:rPr>
      </w:pPr>
      <w:r w:rsidRPr="00541D84">
        <w:rPr>
          <w:rFonts w:ascii="Calibri" w:hAnsi="Calibri"/>
          <w:i/>
          <w:noProof/>
        </w:rPr>
        <mc:AlternateContent>
          <mc:Choice Requires="wps">
            <w:drawing>
              <wp:anchor distT="4294967295" distB="4294967295" distL="114300" distR="114300" simplePos="0" relativeHeight="251662336" behindDoc="0" locked="0" layoutInCell="1" allowOverlap="1" wp14:anchorId="5BBC8838" wp14:editId="6AC2A522">
                <wp:simplePos x="0" y="0"/>
                <wp:positionH relativeFrom="column">
                  <wp:posOffset>0</wp:posOffset>
                </wp:positionH>
                <wp:positionV relativeFrom="paragraph">
                  <wp:posOffset>120649</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5pt" to="468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" strokecolor="gray [1629]" strokeweight="1.5pt">
                <v:shadow on="t" opacity="24903f" mv:blur="40000f" origin=",.5" offset="0,20000emu"/>
                <w10:wrap type="through"/>
              </v:line>
            </w:pict>
          </mc:Fallback>
        </mc:AlternateContent>
      </w:r>
    </w:p>
    <w:p w14:paraId="6A5FBCEE" w14:textId="560CF498" w:rsidR="00D77E66" w:rsidRPr="00541D84" w:rsidRDefault="007715E8" w:rsidP="00541D84">
      <w:pPr>
        <w:rPr>
          <w:rFonts w:ascii="Calibri" w:hAnsi="Calibri"/>
          <w:b/>
        </w:rPr>
      </w:pPr>
      <w:r w:rsidRPr="00541D84">
        <w:rPr>
          <w:rFonts w:ascii="Calibri" w:hAnsi="Calibri"/>
          <w:b/>
        </w:rPr>
        <w:t>Sept 18 – Sept 24</w:t>
      </w:r>
      <w:r w:rsidRPr="00541D84">
        <w:rPr>
          <w:rFonts w:ascii="Calibri" w:hAnsi="Calibri"/>
          <w:b/>
        </w:rPr>
        <w:tab/>
      </w:r>
      <w:r w:rsidRPr="00541D84">
        <w:rPr>
          <w:rFonts w:ascii="Calibri" w:hAnsi="Calibri"/>
          <w:b/>
        </w:rPr>
        <w:tab/>
      </w:r>
      <w:r w:rsidR="00DF6B72" w:rsidRPr="00541D84">
        <w:rPr>
          <w:rFonts w:ascii="Calibri" w:hAnsi="Calibri"/>
          <w:b/>
        </w:rPr>
        <w:t xml:space="preserve">Aggregate Environments </w:t>
      </w:r>
    </w:p>
    <w:p w14:paraId="6425787C" w14:textId="77777777" w:rsidR="007715E8" w:rsidRPr="00541D84" w:rsidRDefault="007715E8" w:rsidP="00541D84">
      <w:pPr>
        <w:rPr>
          <w:rFonts w:ascii="Calibri" w:hAnsi="Calibri"/>
        </w:rPr>
      </w:pPr>
    </w:p>
    <w:p w14:paraId="36BAA3BE" w14:textId="77777777" w:rsidR="00AD30B9" w:rsidRPr="00541D84" w:rsidRDefault="00AD30B9" w:rsidP="00541D84">
      <w:pPr>
        <w:rPr>
          <w:rFonts w:ascii="Calibri" w:hAnsi="Calibri"/>
          <w:i/>
        </w:rPr>
      </w:pPr>
      <w:r w:rsidRPr="00541D84">
        <w:rPr>
          <w:rFonts w:ascii="Calibri" w:hAnsi="Calibri"/>
          <w:i/>
        </w:rPr>
        <w:t xml:space="preserve">Discussion/Presentations: </w:t>
      </w:r>
    </w:p>
    <w:p w14:paraId="31287D80" w14:textId="4C71A2E9"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Strange &amp; Banning Chapter 2; Aguirre &amp; Martinez (2002); Johnson (2016)</w:t>
      </w:r>
    </w:p>
    <w:p w14:paraId="79636A4B" w14:textId="77777777"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2C78F0CD" w14:textId="77777777" w:rsidR="00AD30B9" w:rsidRPr="00541D84" w:rsidRDefault="00AD30B9" w:rsidP="00541D84">
      <w:pPr>
        <w:rPr>
          <w:rFonts w:ascii="Calibri" w:hAnsi="Calibri"/>
        </w:rPr>
      </w:pPr>
    </w:p>
    <w:p w14:paraId="76C2AD9F" w14:textId="77777777" w:rsidR="00A52AD6" w:rsidRPr="00541D84" w:rsidRDefault="00A52AD6" w:rsidP="00541D84">
      <w:pPr>
        <w:rPr>
          <w:rFonts w:ascii="Calibri" w:hAnsi="Calibri"/>
          <w:i/>
        </w:rPr>
      </w:pPr>
      <w:r w:rsidRPr="00541D84">
        <w:rPr>
          <w:rFonts w:ascii="Calibri" w:hAnsi="Calibri"/>
          <w:i/>
        </w:rPr>
        <w:t>Readings for next class:</w:t>
      </w:r>
    </w:p>
    <w:p w14:paraId="258BB4FC" w14:textId="77777777" w:rsidR="00A52AD6" w:rsidRPr="00541D84" w:rsidRDefault="00A52AD6"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Chapter 3 Organizational Environments (pp. 79-112)</w:t>
      </w:r>
    </w:p>
    <w:p w14:paraId="31AF4F6B" w14:textId="47BDA861" w:rsidR="001A0584" w:rsidRPr="00541D84" w:rsidRDefault="001A0584"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Rhoades, G. (2000). Who’s doing it right? Strategic activity in public research universities. </w:t>
      </w:r>
      <w:r w:rsidRPr="00541D84">
        <w:rPr>
          <w:rFonts w:ascii="Calibri" w:hAnsi="Calibri"/>
          <w:i/>
          <w:szCs w:val="24"/>
        </w:rPr>
        <w:t>The Review of Higher Education, 24</w:t>
      </w:r>
      <w:r w:rsidRPr="00541D84">
        <w:rPr>
          <w:rFonts w:ascii="Calibri" w:hAnsi="Calibri"/>
          <w:szCs w:val="24"/>
        </w:rPr>
        <w:t xml:space="preserve">(1), 41-66. </w:t>
      </w:r>
    </w:p>
    <w:p w14:paraId="403C5D7E" w14:textId="0F879CB4" w:rsidR="007715E8" w:rsidRPr="00541D84" w:rsidRDefault="00A52AD6"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Rhoades, G. (2001). Managing productivity in an academic institution: Rethinking the whom, which, what, and whose of productivity. </w:t>
      </w:r>
      <w:r w:rsidRPr="00541D84">
        <w:rPr>
          <w:rFonts w:ascii="Calibri" w:hAnsi="Calibri"/>
          <w:i/>
          <w:szCs w:val="24"/>
        </w:rPr>
        <w:t>Research in Higher Education, 42</w:t>
      </w:r>
      <w:r w:rsidRPr="00541D84">
        <w:rPr>
          <w:rFonts w:ascii="Calibri" w:hAnsi="Calibri"/>
          <w:szCs w:val="24"/>
        </w:rPr>
        <w:t>(5), 619-632.</w:t>
      </w:r>
    </w:p>
    <w:p w14:paraId="66DB6EE2" w14:textId="77777777" w:rsidR="007715E8" w:rsidRPr="00541D84" w:rsidRDefault="007715E8" w:rsidP="00541D84">
      <w:pPr>
        <w:rPr>
          <w:rFonts w:ascii="Calibri" w:hAnsi="Calibri"/>
          <w:i/>
        </w:rPr>
      </w:pPr>
      <w:r w:rsidRPr="00541D84">
        <w:rPr>
          <w:rFonts w:ascii="Calibri" w:hAnsi="Calibri"/>
          <w:i/>
        </w:rPr>
        <w:t xml:space="preserve">Assignments Due: </w:t>
      </w:r>
    </w:p>
    <w:p w14:paraId="0B39B237" w14:textId="77777777" w:rsidR="007715E8" w:rsidRPr="00541D84" w:rsidRDefault="007715E8" w:rsidP="00541D84">
      <w:pPr>
        <w:pStyle w:val="ListParagraph"/>
        <w:numPr>
          <w:ilvl w:val="0"/>
          <w:numId w:val="15"/>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September 25 </w:t>
      </w:r>
    </w:p>
    <w:p w14:paraId="3F76A0DA"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3360" behindDoc="0" locked="0" layoutInCell="1" allowOverlap="1" wp14:anchorId="4845EC8E" wp14:editId="3D90F04F">
                <wp:simplePos x="0" y="0"/>
                <wp:positionH relativeFrom="column">
                  <wp:posOffset>0</wp:posOffset>
                </wp:positionH>
                <wp:positionV relativeFrom="paragraph">
                  <wp:posOffset>195580</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5.4pt" to="468pt,1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" strokecolor="gray [1629]" strokeweight="1.5pt">
                <v:shadow on="t" opacity="24903f" mv:blur="40000f" origin=",.5" offset="0,20000emu"/>
                <w10:wrap type="through"/>
              </v:line>
            </w:pict>
          </mc:Fallback>
        </mc:AlternateContent>
      </w:r>
    </w:p>
    <w:p w14:paraId="45059FDD" w14:textId="77777777" w:rsidR="007715E8" w:rsidRPr="00541D84" w:rsidRDefault="007715E8" w:rsidP="00541D84">
      <w:pPr>
        <w:rPr>
          <w:rFonts w:ascii="Calibri" w:hAnsi="Calibri"/>
          <w:b/>
        </w:rPr>
      </w:pPr>
    </w:p>
    <w:p w14:paraId="2749A002" w14:textId="0926F566" w:rsidR="00D77E66" w:rsidRPr="00541D84" w:rsidRDefault="007715E8" w:rsidP="00541D84">
      <w:pPr>
        <w:ind w:left="2160" w:hanging="2160"/>
        <w:rPr>
          <w:rFonts w:ascii="Calibri" w:hAnsi="Calibri"/>
          <w:b/>
        </w:rPr>
      </w:pPr>
      <w:r w:rsidRPr="00541D84">
        <w:rPr>
          <w:rFonts w:ascii="Calibri" w:hAnsi="Calibri"/>
          <w:b/>
        </w:rPr>
        <w:t>Sept 25 – Oct 1</w:t>
      </w:r>
      <w:r w:rsidRPr="00541D84">
        <w:rPr>
          <w:rFonts w:ascii="Calibri" w:hAnsi="Calibri"/>
          <w:b/>
        </w:rPr>
        <w:tab/>
      </w:r>
      <w:r w:rsidRPr="00541D84">
        <w:rPr>
          <w:rFonts w:ascii="Calibri" w:hAnsi="Calibri"/>
          <w:b/>
        </w:rPr>
        <w:tab/>
      </w:r>
      <w:r w:rsidR="00DF6B72" w:rsidRPr="00541D84">
        <w:rPr>
          <w:rFonts w:ascii="Calibri" w:hAnsi="Calibri"/>
          <w:b/>
        </w:rPr>
        <w:t xml:space="preserve">Organizational Environments </w:t>
      </w:r>
    </w:p>
    <w:p w14:paraId="47D73B7C" w14:textId="77777777" w:rsidR="007715E8" w:rsidRPr="00541D84" w:rsidRDefault="007715E8" w:rsidP="00541D84">
      <w:pPr>
        <w:rPr>
          <w:rFonts w:ascii="Calibri" w:hAnsi="Calibri"/>
        </w:rPr>
      </w:pPr>
    </w:p>
    <w:p w14:paraId="7BD874C2" w14:textId="77777777" w:rsidR="00AD30B9" w:rsidRPr="00541D84" w:rsidRDefault="00AD30B9" w:rsidP="00541D84">
      <w:pPr>
        <w:rPr>
          <w:rFonts w:ascii="Calibri" w:hAnsi="Calibri"/>
          <w:i/>
        </w:rPr>
      </w:pPr>
      <w:r w:rsidRPr="00541D84">
        <w:rPr>
          <w:rFonts w:ascii="Calibri" w:hAnsi="Calibri"/>
          <w:i/>
        </w:rPr>
        <w:t xml:space="preserve">Discussion/Presentations: </w:t>
      </w:r>
    </w:p>
    <w:p w14:paraId="3A042AFE" w14:textId="51F1647C"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Strange &amp; Banning Chapter 3; </w:t>
      </w:r>
      <w:r w:rsidR="001A0584" w:rsidRPr="00541D84">
        <w:rPr>
          <w:rFonts w:ascii="Calibri" w:hAnsi="Calibri"/>
          <w:szCs w:val="24"/>
        </w:rPr>
        <w:t xml:space="preserve">Rhoades (2000); </w:t>
      </w:r>
      <w:r w:rsidRPr="00541D84">
        <w:rPr>
          <w:rFonts w:ascii="Calibri" w:hAnsi="Calibri"/>
          <w:szCs w:val="24"/>
        </w:rPr>
        <w:t>Rhoades (2001)</w:t>
      </w:r>
    </w:p>
    <w:p w14:paraId="4CF21722" w14:textId="77777777"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60935A97" w14:textId="77777777" w:rsidR="00AD30B9" w:rsidRPr="00541D84" w:rsidRDefault="00AD30B9" w:rsidP="00541D84">
      <w:pPr>
        <w:rPr>
          <w:rFonts w:ascii="Calibri" w:hAnsi="Calibri"/>
          <w:i/>
        </w:rPr>
      </w:pPr>
    </w:p>
    <w:p w14:paraId="0C64131E" w14:textId="77777777" w:rsidR="00A52AD6" w:rsidRPr="00541D84" w:rsidRDefault="00A52AD6" w:rsidP="00541D84">
      <w:pPr>
        <w:rPr>
          <w:rFonts w:ascii="Calibri" w:hAnsi="Calibri"/>
          <w:i/>
        </w:rPr>
      </w:pPr>
      <w:r w:rsidRPr="00541D84">
        <w:rPr>
          <w:rFonts w:ascii="Calibri" w:hAnsi="Calibri"/>
          <w:i/>
        </w:rPr>
        <w:t>Readings for next class:</w:t>
      </w:r>
    </w:p>
    <w:p w14:paraId="763E0C7C" w14:textId="77777777" w:rsidR="00A52AD6" w:rsidRPr="00541D84" w:rsidRDefault="00A52AD6"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Chapter 4 Socially Constructed Environments (pp. 113-133)</w:t>
      </w:r>
    </w:p>
    <w:p w14:paraId="4571DFCA" w14:textId="77777777" w:rsidR="00A52AD6" w:rsidRPr="00541D84" w:rsidRDefault="00A52AD6"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Kezar, A., &amp; Eckel, P. D. (2002). The effect of institutional culture on change strategies in higher education: Universal principles or culturally responsive concepts? </w:t>
      </w:r>
      <w:r w:rsidRPr="00541D84">
        <w:rPr>
          <w:rFonts w:ascii="Calibri" w:hAnsi="Calibri"/>
          <w:i/>
          <w:szCs w:val="24"/>
        </w:rPr>
        <w:t>The Journal of Higher Education, 73</w:t>
      </w:r>
      <w:r w:rsidRPr="00541D84">
        <w:rPr>
          <w:rFonts w:ascii="Calibri" w:hAnsi="Calibri"/>
          <w:szCs w:val="24"/>
        </w:rPr>
        <w:t xml:space="preserve">(4), 435-460. </w:t>
      </w:r>
    </w:p>
    <w:p w14:paraId="261EF32F" w14:textId="77777777" w:rsidR="00A52AD6" w:rsidRPr="00541D84" w:rsidRDefault="00A52AD6" w:rsidP="00541D84">
      <w:pPr>
        <w:rPr>
          <w:rFonts w:ascii="Calibri" w:hAnsi="Calibri"/>
          <w:i/>
        </w:rPr>
      </w:pPr>
    </w:p>
    <w:p w14:paraId="3C8CAB8B" w14:textId="77777777" w:rsidR="007715E8" w:rsidRPr="00541D84" w:rsidRDefault="007715E8" w:rsidP="00541D84">
      <w:pPr>
        <w:rPr>
          <w:rFonts w:ascii="Calibri" w:hAnsi="Calibri"/>
          <w:i/>
        </w:rPr>
      </w:pPr>
      <w:r w:rsidRPr="00541D84">
        <w:rPr>
          <w:rFonts w:ascii="Calibri" w:hAnsi="Calibri"/>
          <w:i/>
        </w:rPr>
        <w:t xml:space="preserve">Assignments Due: </w:t>
      </w:r>
    </w:p>
    <w:p w14:paraId="7B9DC251"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October 2 </w:t>
      </w:r>
    </w:p>
    <w:p w14:paraId="740E758B" w14:textId="77777777" w:rsidR="007715E8" w:rsidRPr="00541D84" w:rsidRDefault="007715E8" w:rsidP="00541D84">
      <w:pPr>
        <w:rPr>
          <w:rFonts w:ascii="Calibri" w:hAnsi="Calibri"/>
          <w:b/>
        </w:rPr>
      </w:pPr>
    </w:p>
    <w:p w14:paraId="69C0406B"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5408" behindDoc="0" locked="0" layoutInCell="1" allowOverlap="1" wp14:anchorId="7C5FCFAD" wp14:editId="02AF1CE8">
                <wp:simplePos x="0" y="0"/>
                <wp:positionH relativeFrom="column">
                  <wp:posOffset>0</wp:posOffset>
                </wp:positionH>
                <wp:positionV relativeFrom="paragraph">
                  <wp:posOffset>122555</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65pt" to="468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" strokecolor="gray [1629]" strokeweight="1.5pt">
                <v:shadow on="t" opacity="24903f" mv:blur="40000f" origin=",.5" offset="0,20000emu"/>
                <w10:wrap type="through"/>
              </v:line>
            </w:pict>
          </mc:Fallback>
        </mc:AlternateContent>
      </w:r>
    </w:p>
    <w:p w14:paraId="7293A75A" w14:textId="7F4D7C86" w:rsidR="00D77E66" w:rsidRPr="00541D84" w:rsidRDefault="007715E8" w:rsidP="00541D84">
      <w:pPr>
        <w:rPr>
          <w:rFonts w:ascii="Calibri" w:hAnsi="Calibri"/>
          <w:b/>
        </w:rPr>
      </w:pPr>
      <w:r w:rsidRPr="00541D84">
        <w:rPr>
          <w:rFonts w:ascii="Calibri" w:hAnsi="Calibri"/>
          <w:b/>
        </w:rPr>
        <w:t>Oct 2 – Oct 8</w:t>
      </w:r>
      <w:r w:rsidRPr="00541D84">
        <w:rPr>
          <w:rFonts w:ascii="Calibri" w:hAnsi="Calibri"/>
          <w:b/>
        </w:rPr>
        <w:tab/>
      </w:r>
      <w:r w:rsidRPr="00541D84">
        <w:rPr>
          <w:rFonts w:ascii="Calibri" w:hAnsi="Calibri"/>
          <w:b/>
        </w:rPr>
        <w:tab/>
      </w:r>
      <w:r w:rsidRPr="00541D84">
        <w:rPr>
          <w:rFonts w:ascii="Calibri" w:hAnsi="Calibri"/>
          <w:b/>
        </w:rPr>
        <w:tab/>
      </w:r>
      <w:r w:rsidR="00DF6B72" w:rsidRPr="00541D84">
        <w:rPr>
          <w:rFonts w:ascii="Calibri" w:hAnsi="Calibri"/>
          <w:b/>
        </w:rPr>
        <w:t xml:space="preserve">Socially Constructed Environments </w:t>
      </w:r>
    </w:p>
    <w:p w14:paraId="768F6456" w14:textId="77777777" w:rsidR="007715E8" w:rsidRPr="00541D84" w:rsidRDefault="007715E8" w:rsidP="00541D84">
      <w:pPr>
        <w:rPr>
          <w:rFonts w:ascii="Calibri" w:hAnsi="Calibri"/>
          <w:b/>
        </w:rPr>
      </w:pPr>
    </w:p>
    <w:p w14:paraId="3EE69273" w14:textId="77777777" w:rsidR="00AD30B9" w:rsidRPr="00541D84" w:rsidRDefault="00AD30B9" w:rsidP="00541D84">
      <w:pPr>
        <w:rPr>
          <w:rFonts w:ascii="Calibri" w:hAnsi="Calibri"/>
          <w:i/>
        </w:rPr>
      </w:pPr>
      <w:r w:rsidRPr="00541D84">
        <w:rPr>
          <w:rFonts w:ascii="Calibri" w:hAnsi="Calibri"/>
          <w:i/>
        </w:rPr>
        <w:t xml:space="preserve">Discussion/Presentations: </w:t>
      </w:r>
    </w:p>
    <w:p w14:paraId="2E8D09F7" w14:textId="18935C22"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Strange &amp;</w:t>
      </w:r>
      <w:r w:rsidR="005D3DB5" w:rsidRPr="00541D84">
        <w:rPr>
          <w:rFonts w:ascii="Calibri" w:hAnsi="Calibri"/>
          <w:szCs w:val="24"/>
        </w:rPr>
        <w:t xml:space="preserve"> Banning Chapter 4</w:t>
      </w:r>
      <w:r w:rsidRPr="00541D84">
        <w:rPr>
          <w:rFonts w:ascii="Calibri" w:hAnsi="Calibri"/>
          <w:szCs w:val="24"/>
        </w:rPr>
        <w:t xml:space="preserve">; </w:t>
      </w:r>
      <w:r w:rsidR="005D3DB5" w:rsidRPr="00541D84">
        <w:rPr>
          <w:rFonts w:ascii="Calibri" w:hAnsi="Calibri"/>
          <w:szCs w:val="24"/>
        </w:rPr>
        <w:t>Kezar &amp; Eckel (2002)</w:t>
      </w:r>
    </w:p>
    <w:p w14:paraId="73C40771" w14:textId="77777777" w:rsidR="00AD30B9" w:rsidRPr="00541D84" w:rsidRDefault="00AD30B9"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0669538F" w14:textId="77777777" w:rsidR="00AD30B9" w:rsidRPr="00541D84" w:rsidRDefault="00AD30B9" w:rsidP="00541D84">
      <w:pPr>
        <w:rPr>
          <w:rFonts w:ascii="Calibri" w:hAnsi="Calibri"/>
          <w:i/>
        </w:rPr>
      </w:pPr>
    </w:p>
    <w:p w14:paraId="36B216CB" w14:textId="77777777" w:rsidR="00A52AD6" w:rsidRPr="00541D84" w:rsidRDefault="00A52AD6" w:rsidP="00541D84">
      <w:pPr>
        <w:rPr>
          <w:rFonts w:ascii="Calibri" w:hAnsi="Calibri"/>
          <w:i/>
        </w:rPr>
      </w:pPr>
      <w:r w:rsidRPr="00541D84">
        <w:rPr>
          <w:rFonts w:ascii="Calibri" w:hAnsi="Calibri"/>
          <w:i/>
        </w:rPr>
        <w:t>Readings for next class:</w:t>
      </w:r>
    </w:p>
    <w:p w14:paraId="179CF4A9" w14:textId="4D8FD8BF"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Greenwood, R., &amp; Hinings, C. R. (1996). Understanding radical organizational change: Bringing together the old and the new institutionalism. The Academy of Management Review, 21(4), 1022-1054.</w:t>
      </w:r>
    </w:p>
    <w:p w14:paraId="12CC23FD" w14:textId="79A83D8A"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Gumport, P. J. (2000). Academic restructuring: Organizational change and institutional imperatives. Higher Education, 39, 67-91.</w:t>
      </w:r>
    </w:p>
    <w:p w14:paraId="3C8D6386" w14:textId="77777777"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Mills, M., Bettis, P., Miller, J. W., &amp; Nolan, R. (2005). Experiences of academic unit reorganization: Organizational identity and identification in organizational change. The Review of Higher Education, 28(4), 597-619. </w:t>
      </w:r>
    </w:p>
    <w:p w14:paraId="56072BBD" w14:textId="77777777" w:rsidR="00532C1C" w:rsidRPr="00541D84" w:rsidRDefault="00532C1C" w:rsidP="00541D84">
      <w:pPr>
        <w:rPr>
          <w:rFonts w:ascii="Calibri" w:hAnsi="Calibri"/>
          <w:i/>
        </w:rPr>
      </w:pPr>
    </w:p>
    <w:p w14:paraId="7E7897E8" w14:textId="77777777" w:rsidR="007715E8" w:rsidRPr="00541D84" w:rsidRDefault="007715E8" w:rsidP="00541D84">
      <w:pPr>
        <w:rPr>
          <w:rFonts w:ascii="Calibri" w:hAnsi="Calibri"/>
          <w:i/>
        </w:rPr>
      </w:pPr>
      <w:r w:rsidRPr="00541D84">
        <w:rPr>
          <w:rFonts w:ascii="Calibri" w:hAnsi="Calibri"/>
          <w:i/>
        </w:rPr>
        <w:t xml:space="preserve">Assignments Due: </w:t>
      </w:r>
    </w:p>
    <w:p w14:paraId="440CE561" w14:textId="297D5D67" w:rsidR="00DC32E1"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October 9 </w:t>
      </w:r>
    </w:p>
    <w:p w14:paraId="0F876C20" w14:textId="3DC8A33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4384" behindDoc="0" locked="0" layoutInCell="1" allowOverlap="1" wp14:anchorId="12F4A9E7" wp14:editId="4F26D08C">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5PcZI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" strokecolor="gray [1629]" strokeweight="1.5pt">
                <v:shadow on="t" opacity="24903f" mv:blur="40000f" origin=",.5" offset="0,20000emu"/>
                <w10:wrap type="through"/>
              </v:line>
            </w:pict>
          </mc:Fallback>
        </mc:AlternateContent>
      </w:r>
    </w:p>
    <w:p w14:paraId="594BBF25" w14:textId="4974F183" w:rsidR="007715E8" w:rsidRPr="00541D84" w:rsidRDefault="00DC32E1" w:rsidP="00541D84">
      <w:pPr>
        <w:jc w:val="center"/>
        <w:rPr>
          <w:rFonts w:ascii="Calibri" w:hAnsi="Calibri"/>
          <w:b/>
          <w:u w:val="single"/>
        </w:rPr>
      </w:pPr>
      <w:r w:rsidRPr="00541D84">
        <w:rPr>
          <w:rFonts w:ascii="Calibri" w:hAnsi="Calibri"/>
          <w:b/>
          <w:u w:val="single"/>
        </w:rPr>
        <w:t>Organizational Perspectives</w:t>
      </w:r>
    </w:p>
    <w:p w14:paraId="2662182A" w14:textId="77777777" w:rsidR="00DC32E1" w:rsidRPr="00541D84" w:rsidRDefault="00DC32E1" w:rsidP="00541D84">
      <w:pPr>
        <w:rPr>
          <w:rFonts w:ascii="Calibri" w:hAnsi="Calibri"/>
          <w:b/>
        </w:rPr>
      </w:pPr>
    </w:p>
    <w:p w14:paraId="38ACFC62" w14:textId="3BE5B26E" w:rsidR="007715E8" w:rsidRPr="00541D84" w:rsidRDefault="007715E8" w:rsidP="00541D84">
      <w:pPr>
        <w:rPr>
          <w:rFonts w:ascii="Calibri" w:hAnsi="Calibri"/>
          <w:b/>
        </w:rPr>
      </w:pPr>
      <w:r w:rsidRPr="00541D84">
        <w:rPr>
          <w:rFonts w:ascii="Calibri" w:hAnsi="Calibri"/>
          <w:b/>
        </w:rPr>
        <w:t>Oct 9 – Oct 15</w:t>
      </w:r>
      <w:r w:rsidRPr="00541D84">
        <w:rPr>
          <w:rFonts w:ascii="Calibri" w:hAnsi="Calibri"/>
          <w:b/>
        </w:rPr>
        <w:tab/>
      </w:r>
      <w:r w:rsidRPr="00541D84">
        <w:rPr>
          <w:rFonts w:ascii="Calibri" w:hAnsi="Calibri"/>
          <w:b/>
        </w:rPr>
        <w:tab/>
      </w:r>
      <w:r w:rsidRPr="00541D84">
        <w:rPr>
          <w:rFonts w:ascii="Calibri" w:hAnsi="Calibri"/>
          <w:b/>
        </w:rPr>
        <w:tab/>
      </w:r>
      <w:r w:rsidR="00532C1C" w:rsidRPr="00541D84">
        <w:rPr>
          <w:rFonts w:ascii="Calibri" w:hAnsi="Calibri"/>
          <w:b/>
        </w:rPr>
        <w:t xml:space="preserve">Organizational Change </w:t>
      </w:r>
    </w:p>
    <w:p w14:paraId="5F5B1E0E" w14:textId="77777777" w:rsidR="007715E8" w:rsidRPr="00541D84" w:rsidRDefault="007715E8" w:rsidP="00541D84">
      <w:pPr>
        <w:rPr>
          <w:rFonts w:ascii="Calibri" w:hAnsi="Calibri"/>
          <w:b/>
          <w:i/>
        </w:rPr>
      </w:pPr>
      <w:r w:rsidRPr="00541D84">
        <w:rPr>
          <w:rFonts w:ascii="Calibri" w:hAnsi="Calibri"/>
          <w:b/>
          <w:i/>
        </w:rPr>
        <w:t>Oct. 12-13 Fall Break</w:t>
      </w:r>
    </w:p>
    <w:p w14:paraId="75FB03FE" w14:textId="77777777" w:rsidR="00386B1D" w:rsidRPr="00541D84" w:rsidRDefault="00386B1D" w:rsidP="00541D84">
      <w:pPr>
        <w:rPr>
          <w:rFonts w:ascii="Calibri" w:hAnsi="Calibri"/>
          <w:b/>
          <w:i/>
        </w:rPr>
      </w:pPr>
    </w:p>
    <w:p w14:paraId="63C793BE" w14:textId="77777777" w:rsidR="00386B1D" w:rsidRPr="00541D84" w:rsidRDefault="00386B1D" w:rsidP="00541D84">
      <w:pPr>
        <w:rPr>
          <w:rFonts w:ascii="Calibri" w:hAnsi="Calibri"/>
          <w:i/>
        </w:rPr>
      </w:pPr>
      <w:r w:rsidRPr="00541D84">
        <w:rPr>
          <w:rFonts w:ascii="Calibri" w:hAnsi="Calibri"/>
          <w:i/>
        </w:rPr>
        <w:t xml:space="preserve">Discussion/Presentations: </w:t>
      </w:r>
    </w:p>
    <w:p w14:paraId="7A7BD13D" w14:textId="31E294F5" w:rsidR="00386B1D" w:rsidRPr="00541D84" w:rsidRDefault="00D4411B"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Greenwood &amp; Hinings (1996); Gumport (2000); Mills, et al. (2005)</w:t>
      </w:r>
    </w:p>
    <w:p w14:paraId="01AB26E3" w14:textId="7B16FC9B" w:rsidR="00A52AD6" w:rsidRPr="00541D84" w:rsidRDefault="00386B1D"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669AADB3" w14:textId="77777777" w:rsidR="00D4411B" w:rsidRPr="00541D84" w:rsidRDefault="00D4411B" w:rsidP="00541D84">
      <w:pPr>
        <w:rPr>
          <w:rFonts w:ascii="Calibri" w:hAnsi="Calibri"/>
          <w:i/>
        </w:rPr>
      </w:pPr>
    </w:p>
    <w:p w14:paraId="459CF2DA" w14:textId="5FCE1FA6" w:rsidR="007715E8" w:rsidRPr="00541D84" w:rsidRDefault="007715E8" w:rsidP="00541D84">
      <w:pPr>
        <w:rPr>
          <w:rFonts w:ascii="Calibri" w:hAnsi="Calibri"/>
          <w:i/>
        </w:rPr>
      </w:pPr>
      <w:r w:rsidRPr="00541D84">
        <w:rPr>
          <w:rFonts w:ascii="Calibri" w:hAnsi="Calibri"/>
          <w:i/>
        </w:rPr>
        <w:t xml:space="preserve">Readings for </w:t>
      </w:r>
      <w:r w:rsidR="00BA73A5" w:rsidRPr="00541D84">
        <w:rPr>
          <w:rFonts w:ascii="Calibri" w:hAnsi="Calibri"/>
          <w:i/>
        </w:rPr>
        <w:t>next class:</w:t>
      </w:r>
    </w:p>
    <w:p w14:paraId="01A097CE" w14:textId="77777777"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2 Organized Anarchy (pp. 11-24), Chapter 3 Case (pp. 25-34); Chapter 4 Collegium (pp. 35-52), Chapter 5 Case (pp. 53-66)</w:t>
      </w:r>
    </w:p>
    <w:p w14:paraId="3D496455" w14:textId="77777777" w:rsidR="00532C1C" w:rsidRPr="00541D84" w:rsidRDefault="00532C1C" w:rsidP="00541D84">
      <w:pPr>
        <w:rPr>
          <w:rFonts w:ascii="Calibri" w:hAnsi="Calibri"/>
          <w:i/>
        </w:rPr>
      </w:pPr>
    </w:p>
    <w:p w14:paraId="18320664" w14:textId="77777777" w:rsidR="007715E8" w:rsidRPr="00541D84" w:rsidRDefault="007715E8" w:rsidP="00541D84">
      <w:pPr>
        <w:rPr>
          <w:rFonts w:ascii="Calibri" w:hAnsi="Calibri"/>
          <w:i/>
        </w:rPr>
      </w:pPr>
      <w:r w:rsidRPr="00541D84">
        <w:rPr>
          <w:rFonts w:ascii="Calibri" w:hAnsi="Calibri"/>
          <w:i/>
        </w:rPr>
        <w:t xml:space="preserve">Assignments Due: </w:t>
      </w:r>
    </w:p>
    <w:p w14:paraId="522BD8DC"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October 16 </w:t>
      </w:r>
    </w:p>
    <w:p w14:paraId="3BA96234" w14:textId="6C293489" w:rsidR="007A3C51" w:rsidRPr="00541D84" w:rsidRDefault="007A3C51"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Environmental analysis due Monday, October 16</w:t>
      </w:r>
    </w:p>
    <w:p w14:paraId="772B420A" w14:textId="77777777" w:rsidR="007715E8" w:rsidRPr="00541D84" w:rsidRDefault="007715E8" w:rsidP="00541D84">
      <w:pPr>
        <w:rPr>
          <w:rFonts w:ascii="Calibri" w:hAnsi="Calibri"/>
          <w:i/>
        </w:rPr>
      </w:pPr>
    </w:p>
    <w:p w14:paraId="51917CD5"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6432" behindDoc="0" locked="0" layoutInCell="1" allowOverlap="1" wp14:anchorId="1F1B5C3C" wp14:editId="77AE274F">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l0v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e9l0v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556ED351" w14:textId="77777777" w:rsidR="007715E8" w:rsidRPr="00541D84" w:rsidRDefault="007715E8" w:rsidP="00541D84">
      <w:pPr>
        <w:rPr>
          <w:rFonts w:ascii="Calibri" w:hAnsi="Calibri"/>
        </w:rPr>
      </w:pPr>
    </w:p>
    <w:p w14:paraId="53552DF9" w14:textId="77777777" w:rsidR="00532C1C" w:rsidRPr="00541D84" w:rsidRDefault="007715E8" w:rsidP="00541D84">
      <w:pPr>
        <w:rPr>
          <w:rFonts w:ascii="Calibri" w:hAnsi="Calibri"/>
          <w:b/>
        </w:rPr>
      </w:pPr>
      <w:r w:rsidRPr="00541D84">
        <w:rPr>
          <w:rFonts w:ascii="Calibri" w:hAnsi="Calibri"/>
          <w:b/>
        </w:rPr>
        <w:t>Oct 16 – Oct 22</w:t>
      </w:r>
      <w:r w:rsidRPr="00541D84">
        <w:rPr>
          <w:rFonts w:ascii="Calibri" w:hAnsi="Calibri"/>
          <w:b/>
        </w:rPr>
        <w:tab/>
      </w:r>
      <w:r w:rsidRPr="00541D84">
        <w:rPr>
          <w:rFonts w:ascii="Calibri" w:hAnsi="Calibri"/>
          <w:b/>
        </w:rPr>
        <w:tab/>
      </w:r>
      <w:r w:rsidR="00532C1C" w:rsidRPr="00541D84">
        <w:rPr>
          <w:rFonts w:ascii="Calibri" w:hAnsi="Calibri"/>
          <w:b/>
        </w:rPr>
        <w:t xml:space="preserve">Organized Anarchy &amp; Collegium Perspectives </w:t>
      </w:r>
    </w:p>
    <w:p w14:paraId="7AC8BEC7" w14:textId="71545EE0" w:rsidR="007715E8" w:rsidRPr="00541D84" w:rsidRDefault="007715E8" w:rsidP="00541D84">
      <w:pPr>
        <w:rPr>
          <w:rFonts w:ascii="Calibri" w:hAnsi="Calibri"/>
        </w:rPr>
      </w:pPr>
    </w:p>
    <w:p w14:paraId="438EDEC8" w14:textId="77777777" w:rsidR="007A3C51" w:rsidRPr="00541D84" w:rsidRDefault="007A3C51" w:rsidP="00541D84">
      <w:pPr>
        <w:rPr>
          <w:rFonts w:ascii="Calibri" w:hAnsi="Calibri"/>
          <w:i/>
        </w:rPr>
      </w:pPr>
      <w:r w:rsidRPr="00541D84">
        <w:rPr>
          <w:rFonts w:ascii="Calibri" w:hAnsi="Calibri"/>
          <w:i/>
        </w:rPr>
        <w:t xml:space="preserve">Discussion/Presentations: </w:t>
      </w:r>
    </w:p>
    <w:p w14:paraId="4D6C62CD" w14:textId="22D760CD" w:rsidR="007A3C51" w:rsidRPr="00541D84" w:rsidRDefault="007A3C51"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2, Chapter 3, Chapter 4, Chapter 5</w:t>
      </w:r>
    </w:p>
    <w:p w14:paraId="7D708BCF" w14:textId="77777777" w:rsidR="007A3C51" w:rsidRPr="00541D84" w:rsidRDefault="007A3C51"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6399B16A" w14:textId="39BE4BB5" w:rsidR="007A3C51" w:rsidRPr="00541D84" w:rsidRDefault="007A3C51"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Environmental analysis</w:t>
      </w:r>
    </w:p>
    <w:p w14:paraId="03D16F33" w14:textId="77777777" w:rsidR="007A3C51" w:rsidRPr="00541D84" w:rsidRDefault="007A3C51" w:rsidP="00541D84">
      <w:pPr>
        <w:rPr>
          <w:rFonts w:ascii="Calibri" w:hAnsi="Calibri"/>
        </w:rPr>
      </w:pPr>
    </w:p>
    <w:p w14:paraId="017D6B6D" w14:textId="77777777" w:rsidR="007A3C51" w:rsidRPr="00541D84" w:rsidRDefault="007A3C51" w:rsidP="00541D84">
      <w:pPr>
        <w:rPr>
          <w:rFonts w:ascii="Calibri" w:hAnsi="Calibri"/>
          <w:i/>
        </w:rPr>
      </w:pPr>
    </w:p>
    <w:p w14:paraId="10704B3F" w14:textId="77777777" w:rsidR="00532C1C" w:rsidRPr="00541D84" w:rsidRDefault="00532C1C" w:rsidP="00541D84">
      <w:pPr>
        <w:rPr>
          <w:rFonts w:ascii="Calibri" w:hAnsi="Calibri"/>
          <w:i/>
        </w:rPr>
      </w:pPr>
      <w:r w:rsidRPr="00541D84">
        <w:rPr>
          <w:rFonts w:ascii="Calibri" w:hAnsi="Calibri"/>
          <w:i/>
        </w:rPr>
        <w:t>Readings for next class:</w:t>
      </w:r>
    </w:p>
    <w:p w14:paraId="3F035B58" w14:textId="77777777"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6 Political (pp. 67-78), Chapter 7 Case (pp. 79-89), Chapter 8 Cultural (pp. 90-102), Chapter 9 Case (pp. 103-111)</w:t>
      </w:r>
    </w:p>
    <w:p w14:paraId="109D3C99" w14:textId="77777777" w:rsidR="00DC32E1" w:rsidRPr="00541D84" w:rsidRDefault="00DC32E1" w:rsidP="00541D84">
      <w:pPr>
        <w:rPr>
          <w:rFonts w:ascii="Calibri" w:hAnsi="Calibri"/>
          <w:i/>
        </w:rPr>
      </w:pPr>
    </w:p>
    <w:p w14:paraId="5600120B" w14:textId="77777777" w:rsidR="007715E8" w:rsidRPr="00541D84" w:rsidRDefault="007715E8" w:rsidP="00541D84">
      <w:pPr>
        <w:rPr>
          <w:rFonts w:ascii="Calibri" w:hAnsi="Calibri"/>
          <w:i/>
        </w:rPr>
      </w:pPr>
      <w:r w:rsidRPr="00541D84">
        <w:rPr>
          <w:rFonts w:ascii="Calibri" w:hAnsi="Calibri"/>
          <w:i/>
        </w:rPr>
        <w:t xml:space="preserve">Assignments Due: </w:t>
      </w:r>
    </w:p>
    <w:p w14:paraId="5BC10124"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October 23 </w:t>
      </w:r>
    </w:p>
    <w:p w14:paraId="1655B76B"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7456" behindDoc="0" locked="0" layoutInCell="1" allowOverlap="1" wp14:anchorId="6F2706C5" wp14:editId="473BA42F">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74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Zi05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kmZi05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716A4894" w14:textId="77777777" w:rsidR="007715E8" w:rsidRPr="00541D84" w:rsidRDefault="007715E8" w:rsidP="00541D84">
      <w:pPr>
        <w:rPr>
          <w:rFonts w:ascii="Calibri" w:hAnsi="Calibri"/>
        </w:rPr>
      </w:pPr>
    </w:p>
    <w:p w14:paraId="5566E116" w14:textId="77777777" w:rsidR="00532C1C" w:rsidRPr="00541D84" w:rsidRDefault="007715E8" w:rsidP="00541D84">
      <w:pPr>
        <w:rPr>
          <w:rFonts w:ascii="Calibri" w:hAnsi="Calibri"/>
          <w:b/>
        </w:rPr>
      </w:pPr>
      <w:r w:rsidRPr="00541D84">
        <w:rPr>
          <w:rFonts w:ascii="Calibri" w:hAnsi="Calibri"/>
          <w:b/>
        </w:rPr>
        <w:t>Oct 23 – Oct 29</w:t>
      </w:r>
      <w:r w:rsidRPr="00541D84">
        <w:rPr>
          <w:rFonts w:ascii="Calibri" w:hAnsi="Calibri"/>
          <w:b/>
        </w:rPr>
        <w:tab/>
      </w:r>
      <w:r w:rsidRPr="00541D84">
        <w:rPr>
          <w:rFonts w:ascii="Calibri" w:hAnsi="Calibri"/>
          <w:b/>
        </w:rPr>
        <w:tab/>
      </w:r>
      <w:r w:rsidR="00532C1C" w:rsidRPr="00541D84">
        <w:rPr>
          <w:rFonts w:ascii="Calibri" w:hAnsi="Calibri"/>
          <w:b/>
        </w:rPr>
        <w:t>Political &amp; Cultural Perspectives</w:t>
      </w:r>
    </w:p>
    <w:p w14:paraId="68C0D99A" w14:textId="3094F491" w:rsidR="007715E8" w:rsidRPr="00541D84" w:rsidRDefault="007715E8" w:rsidP="00541D84">
      <w:pPr>
        <w:rPr>
          <w:rFonts w:ascii="Calibri" w:hAnsi="Calibri"/>
        </w:rPr>
      </w:pPr>
      <w:r w:rsidRPr="00541D84">
        <w:rPr>
          <w:rFonts w:ascii="Calibri" w:hAnsi="Calibri"/>
        </w:rPr>
        <w:tab/>
      </w:r>
    </w:p>
    <w:p w14:paraId="0D55F198" w14:textId="77777777" w:rsidR="006300C2" w:rsidRPr="00541D84" w:rsidRDefault="006300C2" w:rsidP="00541D84">
      <w:pPr>
        <w:rPr>
          <w:rFonts w:ascii="Calibri" w:hAnsi="Calibri"/>
          <w:i/>
        </w:rPr>
      </w:pPr>
      <w:r w:rsidRPr="00541D84">
        <w:rPr>
          <w:rFonts w:ascii="Calibri" w:hAnsi="Calibri"/>
          <w:i/>
        </w:rPr>
        <w:t xml:space="preserve">Discussion/Presentations: </w:t>
      </w:r>
    </w:p>
    <w:p w14:paraId="352206B9" w14:textId="57C76994" w:rsidR="006300C2" w:rsidRPr="00541D84" w:rsidRDefault="006300C2"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6, Chapter 7, Chapter 8, Chapter 9</w:t>
      </w:r>
    </w:p>
    <w:p w14:paraId="7568AB04" w14:textId="77777777" w:rsidR="006300C2" w:rsidRPr="00541D84" w:rsidRDefault="006300C2"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48EED45E" w14:textId="77777777" w:rsidR="006300C2" w:rsidRPr="00541D84" w:rsidRDefault="006300C2" w:rsidP="00541D84">
      <w:pPr>
        <w:rPr>
          <w:rFonts w:ascii="Calibri" w:hAnsi="Calibri"/>
        </w:rPr>
      </w:pPr>
    </w:p>
    <w:p w14:paraId="7BFE93E1" w14:textId="77777777" w:rsidR="00532C1C" w:rsidRPr="00541D84" w:rsidRDefault="00532C1C" w:rsidP="00541D84">
      <w:pPr>
        <w:rPr>
          <w:rFonts w:ascii="Calibri" w:hAnsi="Calibri"/>
          <w:i/>
        </w:rPr>
      </w:pPr>
      <w:r w:rsidRPr="00541D84">
        <w:rPr>
          <w:rFonts w:ascii="Calibri" w:hAnsi="Calibri"/>
          <w:i/>
        </w:rPr>
        <w:t>Readings for next class:</w:t>
      </w:r>
    </w:p>
    <w:p w14:paraId="707C1AE4" w14:textId="77777777"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10 Bureaucracy (pp. 112-124), Chapter 11 Case (pp. 125-134), Chapter 12 New Science (pp. 135-149), Chapter 13 Case (pp. 150-158)</w:t>
      </w:r>
    </w:p>
    <w:p w14:paraId="20B4AAE2" w14:textId="77777777" w:rsidR="007715E8" w:rsidRPr="00541D84" w:rsidRDefault="007715E8" w:rsidP="00541D84">
      <w:pPr>
        <w:rPr>
          <w:rFonts w:ascii="Calibri" w:hAnsi="Calibri"/>
          <w:i/>
        </w:rPr>
      </w:pPr>
    </w:p>
    <w:p w14:paraId="4E0C6376" w14:textId="77777777" w:rsidR="007715E8" w:rsidRPr="00541D84" w:rsidRDefault="007715E8" w:rsidP="00541D84">
      <w:pPr>
        <w:rPr>
          <w:rFonts w:ascii="Calibri" w:hAnsi="Calibri"/>
          <w:i/>
        </w:rPr>
      </w:pPr>
      <w:r w:rsidRPr="00541D84">
        <w:rPr>
          <w:rFonts w:ascii="Calibri" w:hAnsi="Calibri"/>
          <w:i/>
        </w:rPr>
        <w:t xml:space="preserve">Assignments Due: </w:t>
      </w:r>
    </w:p>
    <w:p w14:paraId="4C508B05"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October 30 </w:t>
      </w:r>
    </w:p>
    <w:p w14:paraId="48F220E6"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8480" behindDoc="0" locked="0" layoutInCell="1" allowOverlap="1" wp14:anchorId="56167936" wp14:editId="3734FA2A">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aZZYp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0BE4E87B" w14:textId="77777777" w:rsidR="007715E8" w:rsidRPr="00541D84" w:rsidRDefault="007715E8" w:rsidP="00541D84">
      <w:pPr>
        <w:rPr>
          <w:rFonts w:ascii="Calibri" w:hAnsi="Calibri"/>
        </w:rPr>
      </w:pPr>
    </w:p>
    <w:p w14:paraId="370CCFCF" w14:textId="2A5D77AC" w:rsidR="00532C1C" w:rsidRPr="00541D84" w:rsidRDefault="00900663" w:rsidP="00541D84">
      <w:pPr>
        <w:rPr>
          <w:rFonts w:ascii="Calibri" w:hAnsi="Calibri"/>
          <w:b/>
        </w:rPr>
      </w:pPr>
      <w:r w:rsidRPr="00541D84">
        <w:rPr>
          <w:rFonts w:ascii="Calibri" w:hAnsi="Calibri"/>
          <w:b/>
        </w:rPr>
        <w:t>Oct 30 – Nov 5</w:t>
      </w:r>
      <w:r w:rsidRPr="00541D84">
        <w:rPr>
          <w:rFonts w:ascii="Calibri" w:hAnsi="Calibri"/>
          <w:b/>
        </w:rPr>
        <w:tab/>
      </w:r>
      <w:r w:rsidRPr="00541D84">
        <w:rPr>
          <w:rFonts w:ascii="Calibri" w:hAnsi="Calibri"/>
          <w:b/>
        </w:rPr>
        <w:tab/>
      </w:r>
      <w:r w:rsidR="00532C1C" w:rsidRPr="00541D84">
        <w:rPr>
          <w:rFonts w:ascii="Calibri" w:hAnsi="Calibri"/>
          <w:b/>
        </w:rPr>
        <w:t>Bureaucracy &amp; New Science Perspectives</w:t>
      </w:r>
    </w:p>
    <w:p w14:paraId="036D6D31" w14:textId="3E7FB69C" w:rsidR="007715E8" w:rsidRPr="00541D84" w:rsidRDefault="007715E8" w:rsidP="00541D84">
      <w:pPr>
        <w:rPr>
          <w:rFonts w:ascii="Calibri" w:hAnsi="Calibri"/>
        </w:rPr>
      </w:pPr>
    </w:p>
    <w:p w14:paraId="15A6A4D0" w14:textId="77777777" w:rsidR="00900663" w:rsidRPr="00541D84" w:rsidRDefault="00900663" w:rsidP="00541D84">
      <w:pPr>
        <w:rPr>
          <w:rFonts w:ascii="Calibri" w:hAnsi="Calibri"/>
          <w:i/>
        </w:rPr>
      </w:pPr>
      <w:r w:rsidRPr="00541D84">
        <w:rPr>
          <w:rFonts w:ascii="Calibri" w:hAnsi="Calibri"/>
          <w:i/>
        </w:rPr>
        <w:t xml:space="preserve">Discussion/Presentations: </w:t>
      </w:r>
    </w:p>
    <w:p w14:paraId="350D75A9" w14:textId="6BF86532" w:rsidR="00900663" w:rsidRPr="00541D84" w:rsidRDefault="00900663"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10, Chapter 11, Chapter 12, Chapter 13</w:t>
      </w:r>
    </w:p>
    <w:p w14:paraId="6067B3C7" w14:textId="77777777" w:rsidR="00900663" w:rsidRPr="00541D84" w:rsidRDefault="00900663"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2CF6DDC5" w14:textId="77777777" w:rsidR="00900663" w:rsidRPr="00541D84" w:rsidRDefault="00900663" w:rsidP="00541D84">
      <w:pPr>
        <w:rPr>
          <w:rFonts w:ascii="Calibri" w:hAnsi="Calibri"/>
          <w:i/>
        </w:rPr>
      </w:pPr>
    </w:p>
    <w:p w14:paraId="09997D1F" w14:textId="77777777" w:rsidR="00532C1C" w:rsidRPr="00541D84" w:rsidRDefault="00532C1C" w:rsidP="00541D84">
      <w:pPr>
        <w:rPr>
          <w:rFonts w:ascii="Calibri" w:hAnsi="Calibri"/>
          <w:i/>
        </w:rPr>
      </w:pPr>
      <w:r w:rsidRPr="00541D84">
        <w:rPr>
          <w:rFonts w:ascii="Calibri" w:hAnsi="Calibri"/>
          <w:i/>
        </w:rPr>
        <w:t>Readings for next class:</w:t>
      </w:r>
    </w:p>
    <w:p w14:paraId="0611A6BB" w14:textId="174A758A" w:rsidR="00532C1C"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14 Feminist (pp. 159-170), Chapter 15 (pp. 171-181)</w:t>
      </w:r>
    </w:p>
    <w:p w14:paraId="11B281A5" w14:textId="77777777" w:rsidR="007715E8" w:rsidRPr="00541D84" w:rsidRDefault="007715E8" w:rsidP="00541D84">
      <w:pPr>
        <w:rPr>
          <w:rFonts w:ascii="Calibri" w:hAnsi="Calibri"/>
          <w:i/>
        </w:rPr>
      </w:pPr>
    </w:p>
    <w:p w14:paraId="082458BB" w14:textId="77777777" w:rsidR="007715E8" w:rsidRPr="00541D84" w:rsidRDefault="007715E8" w:rsidP="00541D84">
      <w:pPr>
        <w:rPr>
          <w:rFonts w:ascii="Calibri" w:hAnsi="Calibri"/>
          <w:i/>
        </w:rPr>
      </w:pPr>
      <w:r w:rsidRPr="00541D84">
        <w:rPr>
          <w:rFonts w:ascii="Calibri" w:hAnsi="Calibri"/>
          <w:i/>
        </w:rPr>
        <w:t xml:space="preserve">Assignments Due: </w:t>
      </w:r>
    </w:p>
    <w:p w14:paraId="756CC3D7"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November 6 </w:t>
      </w:r>
    </w:p>
    <w:p w14:paraId="29271E6C"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69504" behindDoc="0" locked="0" layoutInCell="1" allowOverlap="1" wp14:anchorId="066DE62B" wp14:editId="4123A8FB">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95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QBlPDZ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5CC6CC88" w14:textId="77777777" w:rsidR="007715E8" w:rsidRPr="00541D84" w:rsidRDefault="007715E8" w:rsidP="00541D84">
      <w:pPr>
        <w:rPr>
          <w:rFonts w:ascii="Calibri" w:hAnsi="Calibri"/>
        </w:rPr>
      </w:pPr>
    </w:p>
    <w:p w14:paraId="35E79A32" w14:textId="6E361378" w:rsidR="007715E8" w:rsidRPr="00541D84" w:rsidRDefault="007715E8" w:rsidP="00541D84">
      <w:pPr>
        <w:rPr>
          <w:rFonts w:ascii="Calibri" w:hAnsi="Calibri"/>
          <w:b/>
        </w:rPr>
      </w:pPr>
      <w:r w:rsidRPr="00541D84">
        <w:rPr>
          <w:rFonts w:ascii="Calibri" w:hAnsi="Calibri"/>
          <w:b/>
        </w:rPr>
        <w:t>Nov 6 – Nov 12</w:t>
      </w:r>
      <w:r w:rsidRPr="00541D84">
        <w:rPr>
          <w:rFonts w:ascii="Calibri" w:hAnsi="Calibri"/>
          <w:b/>
        </w:rPr>
        <w:tab/>
      </w:r>
      <w:r w:rsidRPr="00541D84">
        <w:rPr>
          <w:rFonts w:ascii="Calibri" w:hAnsi="Calibri"/>
          <w:b/>
        </w:rPr>
        <w:tab/>
      </w:r>
    </w:p>
    <w:p w14:paraId="2B95E3FF" w14:textId="430AFE21" w:rsidR="00532C1C" w:rsidRPr="00541D84" w:rsidRDefault="007715E8" w:rsidP="00541D84">
      <w:pPr>
        <w:rPr>
          <w:rFonts w:ascii="Calibri" w:hAnsi="Calibri"/>
          <w:b/>
          <w:i/>
        </w:rPr>
      </w:pPr>
      <w:r w:rsidRPr="00541D84">
        <w:rPr>
          <w:rFonts w:ascii="Calibri" w:hAnsi="Calibri"/>
          <w:b/>
          <w:i/>
        </w:rPr>
        <w:t>*Nov 8-11 ASHE Conference</w:t>
      </w:r>
    </w:p>
    <w:p w14:paraId="6A7976B8" w14:textId="0ED4DFB1" w:rsidR="00532C1C" w:rsidRPr="00541D84" w:rsidRDefault="00532C1C" w:rsidP="00541D84">
      <w:pPr>
        <w:pStyle w:val="ListParagraph"/>
        <w:numPr>
          <w:ilvl w:val="0"/>
          <w:numId w:val="21"/>
        </w:numPr>
        <w:spacing w:before="0" w:beforeAutospacing="0" w:after="0" w:afterAutospacing="0" w:line="240" w:lineRule="auto"/>
        <w:rPr>
          <w:rFonts w:ascii="Calibri" w:hAnsi="Calibri"/>
          <w:i/>
          <w:szCs w:val="24"/>
        </w:rPr>
      </w:pPr>
      <w:r w:rsidRPr="00541D84">
        <w:rPr>
          <w:rFonts w:ascii="Calibri" w:hAnsi="Calibri"/>
          <w:i/>
          <w:szCs w:val="24"/>
        </w:rPr>
        <w:t>No class meeting – see Canvas for video course updates</w:t>
      </w:r>
    </w:p>
    <w:p w14:paraId="30587BCA" w14:textId="199D4FCC" w:rsidR="00532C1C" w:rsidRPr="00541D84" w:rsidRDefault="00532C1C" w:rsidP="00541D84">
      <w:pPr>
        <w:pStyle w:val="ListParagraph"/>
        <w:numPr>
          <w:ilvl w:val="0"/>
          <w:numId w:val="21"/>
        </w:numPr>
        <w:spacing w:before="0" w:beforeAutospacing="0" w:after="0" w:afterAutospacing="0" w:line="240" w:lineRule="auto"/>
        <w:rPr>
          <w:rFonts w:ascii="Calibri" w:hAnsi="Calibri"/>
          <w:i/>
          <w:szCs w:val="24"/>
        </w:rPr>
      </w:pPr>
      <w:r w:rsidRPr="00541D84">
        <w:rPr>
          <w:rFonts w:ascii="Calibri" w:hAnsi="Calibri"/>
          <w:i/>
          <w:szCs w:val="24"/>
        </w:rPr>
        <w:t>Continue working on your interview reflection assignment</w:t>
      </w:r>
    </w:p>
    <w:p w14:paraId="2D2A4D1B" w14:textId="4519F2D8" w:rsidR="007715E8" w:rsidRPr="00541D84" w:rsidRDefault="007715E8" w:rsidP="00541D84">
      <w:pPr>
        <w:rPr>
          <w:rFonts w:ascii="Calibri" w:hAnsi="Calibri"/>
          <w:i/>
        </w:rPr>
      </w:pPr>
      <w:r w:rsidRPr="00541D84">
        <w:rPr>
          <w:rFonts w:ascii="Calibri" w:hAnsi="Calibri"/>
          <w:i/>
        </w:rPr>
        <w:t xml:space="preserve">Readings for </w:t>
      </w:r>
      <w:r w:rsidR="00BA73A5" w:rsidRPr="00541D84">
        <w:rPr>
          <w:rFonts w:ascii="Calibri" w:hAnsi="Calibri"/>
          <w:i/>
        </w:rPr>
        <w:t>next class:</w:t>
      </w:r>
    </w:p>
    <w:p w14:paraId="1200C9E6" w14:textId="4014D818" w:rsidR="007715E8" w:rsidRPr="00541D84" w:rsidRDefault="00532C1C"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Manning, Organizational Theory in Higher Education: Chapter 16 Spiritual (pp. 182-194),  Chapter 17 Case (pp. 195-203)</w:t>
      </w:r>
    </w:p>
    <w:p w14:paraId="7AB2F7AB" w14:textId="77777777" w:rsidR="00532C1C" w:rsidRPr="00541D84" w:rsidRDefault="00532C1C" w:rsidP="00541D84">
      <w:pPr>
        <w:rPr>
          <w:rFonts w:ascii="Calibri" w:hAnsi="Calibri"/>
          <w:i/>
        </w:rPr>
      </w:pPr>
    </w:p>
    <w:p w14:paraId="434E416A" w14:textId="77777777" w:rsidR="007715E8" w:rsidRPr="00541D84" w:rsidRDefault="007715E8" w:rsidP="00541D84">
      <w:pPr>
        <w:rPr>
          <w:rFonts w:ascii="Calibri" w:hAnsi="Calibri"/>
          <w:i/>
        </w:rPr>
      </w:pPr>
      <w:r w:rsidRPr="00541D84">
        <w:rPr>
          <w:rFonts w:ascii="Calibri" w:hAnsi="Calibri"/>
          <w:i/>
        </w:rPr>
        <w:t xml:space="preserve">Assignments Due: </w:t>
      </w:r>
    </w:p>
    <w:p w14:paraId="2C305693"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Lino post by Monday, November 13</w:t>
      </w:r>
    </w:p>
    <w:p w14:paraId="2F698697" w14:textId="7E5D210C" w:rsidR="001462ED" w:rsidRPr="00541D84" w:rsidRDefault="001462ED"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Interview reflections due Monday, November 13</w:t>
      </w:r>
    </w:p>
    <w:p w14:paraId="557621CA"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70528" behindDoc="0" locked="0" layoutInCell="1" allowOverlap="1" wp14:anchorId="10168937" wp14:editId="4B9AC943">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Bf25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niBf25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2FFB1ACD" w14:textId="77777777" w:rsidR="007715E8" w:rsidRPr="00541D84" w:rsidRDefault="007715E8" w:rsidP="00541D84">
      <w:pPr>
        <w:rPr>
          <w:rFonts w:ascii="Calibri" w:hAnsi="Calibri"/>
        </w:rPr>
      </w:pPr>
    </w:p>
    <w:p w14:paraId="2D57557A" w14:textId="53854E42" w:rsidR="00D77E66" w:rsidRPr="00541D84" w:rsidRDefault="007715E8" w:rsidP="00541D84">
      <w:pPr>
        <w:rPr>
          <w:rFonts w:ascii="Calibri" w:hAnsi="Calibri"/>
          <w:b/>
        </w:rPr>
      </w:pPr>
      <w:r w:rsidRPr="00541D84">
        <w:rPr>
          <w:rFonts w:ascii="Calibri" w:hAnsi="Calibri"/>
          <w:b/>
        </w:rPr>
        <w:t>Nov 13 – Nov 19</w:t>
      </w:r>
      <w:r w:rsidRPr="00541D84">
        <w:rPr>
          <w:rFonts w:ascii="Calibri" w:hAnsi="Calibri"/>
          <w:b/>
        </w:rPr>
        <w:tab/>
      </w:r>
      <w:r w:rsidRPr="00541D84">
        <w:rPr>
          <w:rFonts w:ascii="Calibri" w:hAnsi="Calibri"/>
          <w:b/>
        </w:rPr>
        <w:tab/>
      </w:r>
      <w:r w:rsidR="00532C1C" w:rsidRPr="00541D84">
        <w:rPr>
          <w:rFonts w:ascii="Calibri" w:hAnsi="Calibri"/>
          <w:b/>
        </w:rPr>
        <w:t>Feminist &amp; Spiritual Perspectives</w:t>
      </w:r>
      <w:r w:rsidR="001A0584" w:rsidRPr="00541D84">
        <w:rPr>
          <w:rFonts w:ascii="Calibri" w:hAnsi="Calibri"/>
          <w:b/>
        </w:rPr>
        <w:t xml:space="preserve"> </w:t>
      </w:r>
    </w:p>
    <w:p w14:paraId="6220EEB4" w14:textId="13312887" w:rsidR="007715E8" w:rsidRPr="00541D84" w:rsidRDefault="007715E8" w:rsidP="00541D84">
      <w:pPr>
        <w:rPr>
          <w:rFonts w:ascii="Calibri" w:hAnsi="Calibri"/>
        </w:rPr>
      </w:pPr>
    </w:p>
    <w:p w14:paraId="12656B0A" w14:textId="77777777" w:rsidR="00900663" w:rsidRPr="00541D84" w:rsidRDefault="00900663" w:rsidP="00541D84">
      <w:pPr>
        <w:rPr>
          <w:rFonts w:ascii="Calibri" w:hAnsi="Calibri"/>
          <w:i/>
        </w:rPr>
      </w:pPr>
      <w:r w:rsidRPr="00541D84">
        <w:rPr>
          <w:rFonts w:ascii="Calibri" w:hAnsi="Calibri"/>
          <w:i/>
        </w:rPr>
        <w:t xml:space="preserve">Discussion/Presentations: </w:t>
      </w:r>
    </w:p>
    <w:p w14:paraId="57C8110F" w14:textId="088B2382" w:rsidR="00900663" w:rsidRPr="00541D84" w:rsidRDefault="00900663"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Manning, </w:t>
      </w:r>
      <w:r w:rsidRPr="00541D84">
        <w:rPr>
          <w:rFonts w:ascii="Calibri" w:hAnsi="Calibri"/>
          <w:i/>
          <w:szCs w:val="24"/>
        </w:rPr>
        <w:t>Organizational Theory in Higher Education</w:t>
      </w:r>
      <w:r w:rsidRPr="00541D84">
        <w:rPr>
          <w:rFonts w:ascii="Calibri" w:hAnsi="Calibri"/>
          <w:szCs w:val="24"/>
        </w:rPr>
        <w:t>: Chapter 14, Chapter 15, Chapter 16, Chapter 17</w:t>
      </w:r>
    </w:p>
    <w:p w14:paraId="31434FA8" w14:textId="77777777" w:rsidR="00900663" w:rsidRPr="00541D84" w:rsidRDefault="00900663"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0A35490E" w14:textId="492AD51E" w:rsidR="007F378B" w:rsidRPr="00541D84" w:rsidRDefault="007F378B"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Interview reflections</w:t>
      </w:r>
    </w:p>
    <w:p w14:paraId="0C9D878A" w14:textId="77777777" w:rsidR="00900663" w:rsidRPr="00541D84" w:rsidRDefault="00900663" w:rsidP="00541D84">
      <w:pPr>
        <w:rPr>
          <w:rFonts w:ascii="Calibri" w:hAnsi="Calibri"/>
          <w:i/>
        </w:rPr>
      </w:pPr>
    </w:p>
    <w:p w14:paraId="24725CDD" w14:textId="26A5B078" w:rsidR="007715E8" w:rsidRPr="00541D84" w:rsidRDefault="007715E8" w:rsidP="00541D84">
      <w:pPr>
        <w:rPr>
          <w:rFonts w:ascii="Calibri" w:hAnsi="Calibri"/>
          <w:i/>
        </w:rPr>
      </w:pPr>
      <w:r w:rsidRPr="00541D84">
        <w:rPr>
          <w:rFonts w:ascii="Calibri" w:hAnsi="Calibri"/>
          <w:i/>
        </w:rPr>
        <w:t xml:space="preserve">Readings for </w:t>
      </w:r>
      <w:r w:rsidR="00BA73A5" w:rsidRPr="00541D84">
        <w:rPr>
          <w:rFonts w:ascii="Calibri" w:hAnsi="Calibri"/>
          <w:i/>
        </w:rPr>
        <w:t>next class:</w:t>
      </w:r>
    </w:p>
    <w:p w14:paraId="033D1316" w14:textId="77777777" w:rsidR="00F5405E" w:rsidRPr="00541D84" w:rsidRDefault="00F5405E"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hAnsi="Calibri"/>
          <w:szCs w:val="24"/>
        </w:rPr>
        <w:t xml:space="preserve">Jongbloed, B., Enders, J., Salerno, C. (2008). Higher education and its communities: Interconnections, interdependencies and a research agenda. </w:t>
      </w:r>
      <w:r w:rsidRPr="00541D84">
        <w:rPr>
          <w:rFonts w:ascii="Calibri" w:hAnsi="Calibri"/>
          <w:i/>
          <w:szCs w:val="24"/>
        </w:rPr>
        <w:t>Higher Education, 56</w:t>
      </w:r>
      <w:r w:rsidRPr="00541D84">
        <w:rPr>
          <w:rFonts w:ascii="Calibri" w:hAnsi="Calibri"/>
          <w:szCs w:val="24"/>
        </w:rPr>
        <w:t xml:space="preserve">, 303-324. doi: </w:t>
      </w:r>
      <w:r w:rsidRPr="00541D84">
        <w:rPr>
          <w:rFonts w:ascii="Calibri" w:hAnsi="Calibri" w:cs="Times New Roman"/>
          <w:szCs w:val="24"/>
        </w:rPr>
        <w:t>10.1007/s10734-008-9128-2</w:t>
      </w:r>
    </w:p>
    <w:p w14:paraId="6709FA5C" w14:textId="77777777" w:rsidR="00F5405E" w:rsidRPr="00541D84" w:rsidRDefault="00F5405E" w:rsidP="00541D84">
      <w:pPr>
        <w:pStyle w:val="ListParagraph"/>
        <w:numPr>
          <w:ilvl w:val="0"/>
          <w:numId w:val="13"/>
        </w:numPr>
        <w:spacing w:before="0" w:beforeAutospacing="0" w:after="0" w:afterAutospacing="0" w:line="240" w:lineRule="auto"/>
        <w:rPr>
          <w:rFonts w:ascii="Calibri" w:eastAsia="Times New Roman" w:hAnsi="Calibri" w:cs="Times New Roman"/>
          <w:szCs w:val="24"/>
        </w:rPr>
      </w:pPr>
      <w:r w:rsidRPr="00541D84">
        <w:rPr>
          <w:rFonts w:ascii="Calibri" w:eastAsia="Times New Roman" w:hAnsi="Calibri" w:cs="Times New Roman"/>
          <w:szCs w:val="24"/>
        </w:rPr>
        <w:t xml:space="preserve">Harper, S. R., &amp; Hurtado, S. (2007). Nine themes in campus racial climates and implications for institutional transformation. </w:t>
      </w:r>
      <w:r w:rsidRPr="00541D84">
        <w:rPr>
          <w:rFonts w:ascii="Calibri" w:eastAsia="Times New Roman" w:hAnsi="Calibri" w:cs="Times New Roman"/>
          <w:i/>
          <w:iCs/>
          <w:szCs w:val="24"/>
        </w:rPr>
        <w:t>New Directions for Student Services</w:t>
      </w:r>
      <w:r w:rsidRPr="00541D84">
        <w:rPr>
          <w:rFonts w:ascii="Calibri" w:eastAsia="Times New Roman" w:hAnsi="Calibri" w:cs="Times New Roman"/>
          <w:szCs w:val="24"/>
        </w:rPr>
        <w:t xml:space="preserve">, </w:t>
      </w:r>
      <w:r w:rsidRPr="00541D84">
        <w:rPr>
          <w:rFonts w:ascii="Calibri" w:eastAsia="Times New Roman" w:hAnsi="Calibri" w:cs="Times New Roman"/>
          <w:i/>
          <w:iCs/>
          <w:szCs w:val="24"/>
        </w:rPr>
        <w:t>120</w:t>
      </w:r>
      <w:r w:rsidRPr="00541D84">
        <w:rPr>
          <w:rFonts w:ascii="Calibri" w:eastAsia="Times New Roman" w:hAnsi="Calibri" w:cs="Times New Roman"/>
          <w:szCs w:val="24"/>
        </w:rPr>
        <w:t xml:space="preserve">, 7–24. </w:t>
      </w:r>
      <w:hyperlink r:id="rId16" w:history="1">
        <w:r w:rsidRPr="00541D84">
          <w:rPr>
            <w:rStyle w:val="Hyperlink"/>
            <w:rFonts w:ascii="Calibri" w:eastAsia="Times New Roman" w:hAnsi="Calibri" w:cs="Times New Roman"/>
            <w:szCs w:val="24"/>
          </w:rPr>
          <w:t>https://doi.org/10.1002/ss.254</w:t>
        </w:r>
      </w:hyperlink>
    </w:p>
    <w:p w14:paraId="79B5FA8C" w14:textId="460A7B57" w:rsidR="007715E8" w:rsidRPr="00541D84" w:rsidRDefault="00F5405E"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eastAsia="Times New Roman" w:hAnsi="Calibri" w:cs="Arial"/>
          <w:color w:val="222222"/>
          <w:szCs w:val="24"/>
          <w:shd w:val="clear" w:color="auto" w:fill="FFFFFF"/>
        </w:rPr>
        <w:t xml:space="preserve">Brown, R. D., Clarke, B., Gortmaker, V., &amp; Robinson-Keilig, R. (2004). Assessing the campus climate for gay, lesbian, bisexual, and transgender (GLBT) students using a multiple perspectives approach. </w:t>
      </w:r>
      <w:r w:rsidRPr="00541D84">
        <w:rPr>
          <w:rFonts w:ascii="Calibri" w:eastAsia="Times New Roman" w:hAnsi="Calibri" w:cs="Arial"/>
          <w:i/>
          <w:color w:val="222222"/>
          <w:szCs w:val="24"/>
          <w:shd w:val="clear" w:color="auto" w:fill="FFFFFF"/>
        </w:rPr>
        <w:t>Journal of College Student Development, 45</w:t>
      </w:r>
      <w:r w:rsidRPr="00541D84">
        <w:rPr>
          <w:rFonts w:ascii="Calibri" w:eastAsia="Times New Roman" w:hAnsi="Calibri" w:cs="Arial"/>
          <w:color w:val="222222"/>
          <w:szCs w:val="24"/>
          <w:shd w:val="clear" w:color="auto" w:fill="FFFFFF"/>
        </w:rPr>
        <w:t>(1), 8-26. doi: 1</w:t>
      </w:r>
      <w:r w:rsidRPr="00541D84">
        <w:rPr>
          <w:rFonts w:ascii="Calibri" w:hAnsi="Calibri" w:cs="Times New Roman"/>
          <w:szCs w:val="24"/>
        </w:rPr>
        <w:t>0.1353/csd.2004.0003</w:t>
      </w:r>
    </w:p>
    <w:p w14:paraId="5559D6E0" w14:textId="77777777" w:rsidR="007715E8" w:rsidRPr="00541D84" w:rsidRDefault="007715E8" w:rsidP="00541D84">
      <w:pPr>
        <w:rPr>
          <w:rFonts w:ascii="Calibri" w:hAnsi="Calibri"/>
          <w:i/>
        </w:rPr>
      </w:pPr>
      <w:r w:rsidRPr="00541D84">
        <w:rPr>
          <w:rFonts w:ascii="Calibri" w:hAnsi="Calibri"/>
          <w:i/>
        </w:rPr>
        <w:t xml:space="preserve">Assignments Due: </w:t>
      </w:r>
    </w:p>
    <w:p w14:paraId="72953FB1"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 xml:space="preserve">Lino post by Monday, November 27 </w:t>
      </w:r>
    </w:p>
    <w:p w14:paraId="62B94DDA" w14:textId="77777777" w:rsidR="007715E8" w:rsidRPr="00541D84" w:rsidRDefault="007715E8" w:rsidP="00541D84">
      <w:pPr>
        <w:rPr>
          <w:rFonts w:ascii="Calibri" w:hAnsi="Calibri"/>
          <w:b/>
        </w:rPr>
      </w:pPr>
      <w:r w:rsidRPr="00541D84">
        <w:rPr>
          <w:rFonts w:ascii="Calibri" w:hAnsi="Calibri"/>
          <w:b/>
          <w:noProof/>
        </w:rPr>
        <mc:AlternateContent>
          <mc:Choice Requires="wps">
            <w:drawing>
              <wp:anchor distT="4294967295" distB="4294967295" distL="114300" distR="114300" simplePos="0" relativeHeight="251671552" behindDoc="0" locked="0" layoutInCell="1" allowOverlap="1" wp14:anchorId="0C27F7B8" wp14:editId="7457024A">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15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9JtJ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d59JtJ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rPr>
        <w:t xml:space="preserve"> </w:t>
      </w:r>
    </w:p>
    <w:p w14:paraId="79EC9B67" w14:textId="77777777" w:rsidR="007715E8" w:rsidRPr="00541D84" w:rsidRDefault="007715E8" w:rsidP="00541D84">
      <w:pPr>
        <w:rPr>
          <w:rFonts w:ascii="Calibri" w:hAnsi="Calibri"/>
        </w:rPr>
      </w:pPr>
    </w:p>
    <w:p w14:paraId="0512BE40" w14:textId="77777777" w:rsidR="007715E8" w:rsidRPr="00541D84" w:rsidRDefault="007715E8" w:rsidP="00541D84">
      <w:pPr>
        <w:rPr>
          <w:rFonts w:ascii="Calibri" w:hAnsi="Calibri"/>
          <w:b/>
        </w:rPr>
      </w:pPr>
      <w:r w:rsidRPr="00541D84">
        <w:rPr>
          <w:rFonts w:ascii="Calibri" w:hAnsi="Calibri"/>
          <w:b/>
        </w:rPr>
        <w:t>Nov 20 – Nov 26</w:t>
      </w:r>
      <w:r w:rsidRPr="00541D84">
        <w:rPr>
          <w:rFonts w:ascii="Calibri" w:hAnsi="Calibri"/>
          <w:b/>
        </w:rPr>
        <w:tab/>
      </w:r>
      <w:r w:rsidRPr="00541D84">
        <w:rPr>
          <w:rFonts w:ascii="Calibri" w:hAnsi="Calibri"/>
          <w:b/>
        </w:rPr>
        <w:tab/>
      </w:r>
    </w:p>
    <w:p w14:paraId="3B194C3B" w14:textId="77777777" w:rsidR="007715E8" w:rsidRPr="00541D84" w:rsidRDefault="007715E8" w:rsidP="00541D84">
      <w:pPr>
        <w:rPr>
          <w:rFonts w:ascii="Calibri" w:hAnsi="Calibri"/>
        </w:rPr>
      </w:pPr>
      <w:r w:rsidRPr="00541D84">
        <w:rPr>
          <w:rFonts w:ascii="Calibri" w:hAnsi="Calibri"/>
        </w:rPr>
        <w:t xml:space="preserve"> </w:t>
      </w:r>
    </w:p>
    <w:p w14:paraId="548E4900" w14:textId="77777777" w:rsidR="007715E8" w:rsidRPr="00541D84" w:rsidRDefault="007715E8" w:rsidP="00541D84">
      <w:pPr>
        <w:rPr>
          <w:rFonts w:ascii="Calibri" w:hAnsi="Calibri"/>
          <w:b/>
          <w:i/>
        </w:rPr>
      </w:pPr>
      <w:r w:rsidRPr="00541D84">
        <w:rPr>
          <w:rFonts w:ascii="Calibri" w:hAnsi="Calibri"/>
          <w:b/>
          <w:i/>
        </w:rPr>
        <w:t>Nov 20-24 Thanksgiving break!</w:t>
      </w:r>
    </w:p>
    <w:p w14:paraId="71936F78" w14:textId="77777777" w:rsidR="007715E8" w:rsidRPr="00541D84" w:rsidRDefault="007715E8" w:rsidP="00541D84">
      <w:pPr>
        <w:rPr>
          <w:rFonts w:ascii="Calibri" w:hAnsi="Calibri"/>
          <w:i/>
          <w:highlight w:val="lightGray"/>
        </w:rPr>
      </w:pPr>
    </w:p>
    <w:p w14:paraId="40285311" w14:textId="2725BADA" w:rsidR="007715E8" w:rsidRPr="00541D84" w:rsidRDefault="007715E8" w:rsidP="00541D84">
      <w:pPr>
        <w:rPr>
          <w:rFonts w:ascii="Calibri" w:hAnsi="Calibri"/>
        </w:rPr>
      </w:pPr>
      <w:r w:rsidRPr="00541D84">
        <w:rPr>
          <w:rFonts w:ascii="Calibri" w:hAnsi="Calibri"/>
          <w:i/>
        </w:rPr>
        <w:t xml:space="preserve">Readings for </w:t>
      </w:r>
      <w:r w:rsidR="00BA73A5" w:rsidRPr="00541D84">
        <w:rPr>
          <w:rFonts w:ascii="Calibri" w:hAnsi="Calibri"/>
          <w:i/>
        </w:rPr>
        <w:t>next class:</w:t>
      </w:r>
      <w:r w:rsidRPr="00541D84">
        <w:rPr>
          <w:rFonts w:ascii="Calibri" w:hAnsi="Calibri"/>
        </w:rPr>
        <w:t xml:space="preserve"> </w:t>
      </w:r>
    </w:p>
    <w:p w14:paraId="66079268" w14:textId="77777777" w:rsidR="007715E8" w:rsidRPr="00541D84" w:rsidRDefault="007715E8" w:rsidP="00541D84">
      <w:pPr>
        <w:pStyle w:val="ListParagraph"/>
        <w:numPr>
          <w:ilvl w:val="0"/>
          <w:numId w:val="16"/>
        </w:numPr>
        <w:spacing w:before="0" w:beforeAutospacing="0" w:after="0" w:afterAutospacing="0" w:line="240" w:lineRule="auto"/>
        <w:rPr>
          <w:rFonts w:ascii="Calibri" w:hAnsi="Calibri"/>
          <w:szCs w:val="24"/>
        </w:rPr>
      </w:pPr>
      <w:r w:rsidRPr="00541D84">
        <w:rPr>
          <w:rFonts w:ascii="Calibri" w:hAnsi="Calibri"/>
          <w:szCs w:val="24"/>
        </w:rPr>
        <w:t xml:space="preserve">Skim through higher ed news at Inside Higher Ed </w:t>
      </w:r>
      <w:hyperlink r:id="rId17" w:history="1">
        <w:r w:rsidRPr="00541D84">
          <w:rPr>
            <w:rFonts w:ascii="Calibri" w:hAnsi="Calibri"/>
            <w:szCs w:val="24"/>
          </w:rPr>
          <w:t>https://www.insidehighered.com</w:t>
        </w:r>
      </w:hyperlink>
      <w:r w:rsidRPr="00541D84">
        <w:rPr>
          <w:rFonts w:ascii="Calibri" w:hAnsi="Calibri"/>
          <w:szCs w:val="24"/>
        </w:rPr>
        <w:t xml:space="preserve"> and the Chronicle of Higher Education </w:t>
      </w:r>
      <w:hyperlink r:id="rId18" w:history="1">
        <w:r w:rsidRPr="00541D84">
          <w:rPr>
            <w:rFonts w:ascii="Calibri" w:hAnsi="Calibri"/>
            <w:szCs w:val="24"/>
          </w:rPr>
          <w:t>http://www.chronicle.com</w:t>
        </w:r>
      </w:hyperlink>
    </w:p>
    <w:p w14:paraId="4B889AD0" w14:textId="77777777" w:rsidR="007715E8" w:rsidRPr="00541D84" w:rsidRDefault="007715E8" w:rsidP="00541D84">
      <w:pPr>
        <w:rPr>
          <w:rFonts w:ascii="Calibri" w:hAnsi="Calibri"/>
          <w:i/>
          <w:highlight w:val="lightGray"/>
        </w:rPr>
      </w:pPr>
    </w:p>
    <w:p w14:paraId="52A80124" w14:textId="77777777" w:rsidR="007715E8" w:rsidRPr="00541D84" w:rsidRDefault="007715E8" w:rsidP="00541D84">
      <w:pPr>
        <w:rPr>
          <w:rFonts w:ascii="Calibri" w:hAnsi="Calibri"/>
          <w:i/>
        </w:rPr>
      </w:pPr>
      <w:r w:rsidRPr="00541D84">
        <w:rPr>
          <w:rFonts w:ascii="Calibri" w:hAnsi="Calibri"/>
          <w:i/>
        </w:rPr>
        <w:t xml:space="preserve">Assignments Due: </w:t>
      </w:r>
    </w:p>
    <w:p w14:paraId="1240AB48"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Lino post by Monday, November 27</w:t>
      </w:r>
    </w:p>
    <w:p w14:paraId="55F79D88" w14:textId="77777777" w:rsidR="007715E8" w:rsidRPr="00541D84" w:rsidRDefault="007715E8" w:rsidP="00541D84">
      <w:pPr>
        <w:rPr>
          <w:rFonts w:ascii="Calibri" w:hAnsi="Calibri"/>
          <w:b/>
          <w:highlight w:val="lightGray"/>
        </w:rPr>
      </w:pPr>
      <w:r w:rsidRPr="00541D84">
        <w:rPr>
          <w:rFonts w:ascii="Calibri" w:hAnsi="Calibri"/>
          <w:b/>
          <w:noProof/>
          <w:highlight w:val="lightGray"/>
        </w:rPr>
        <mc:AlternateContent>
          <mc:Choice Requires="wps">
            <w:drawing>
              <wp:anchor distT="4294967295" distB="4294967295" distL="114300" distR="114300" simplePos="0" relativeHeight="251672576" behindDoc="0" locked="0" layoutInCell="1" allowOverlap="1" wp14:anchorId="48FFD6C8" wp14:editId="19DF80EA">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9yBZ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TF9yBZ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highlight w:val="lightGray"/>
        </w:rPr>
        <w:t xml:space="preserve"> </w:t>
      </w:r>
    </w:p>
    <w:p w14:paraId="176342F9" w14:textId="77777777" w:rsidR="007715E8" w:rsidRPr="00541D84" w:rsidRDefault="007715E8" w:rsidP="00541D84">
      <w:pPr>
        <w:rPr>
          <w:rFonts w:ascii="Calibri" w:hAnsi="Calibri"/>
          <w:highlight w:val="lightGray"/>
        </w:rPr>
      </w:pPr>
    </w:p>
    <w:p w14:paraId="5FEC6ECD" w14:textId="08B8AA4A" w:rsidR="00D77E66" w:rsidRPr="00541D84" w:rsidRDefault="007715E8" w:rsidP="00541D84">
      <w:pPr>
        <w:rPr>
          <w:rFonts w:ascii="Calibri" w:hAnsi="Calibri"/>
          <w:b/>
        </w:rPr>
      </w:pPr>
      <w:r w:rsidRPr="00541D84">
        <w:rPr>
          <w:rFonts w:ascii="Calibri" w:hAnsi="Calibri"/>
          <w:b/>
        </w:rPr>
        <w:t>Nov 27 – Dec 3</w:t>
      </w:r>
      <w:r w:rsidRPr="00541D84">
        <w:rPr>
          <w:rFonts w:ascii="Calibri" w:hAnsi="Calibri"/>
          <w:b/>
        </w:rPr>
        <w:tab/>
      </w:r>
      <w:r w:rsidRPr="00541D84">
        <w:rPr>
          <w:rFonts w:ascii="Calibri" w:hAnsi="Calibri"/>
          <w:b/>
        </w:rPr>
        <w:tab/>
      </w:r>
      <w:r w:rsidR="001462ED" w:rsidRPr="00541D84">
        <w:rPr>
          <w:rFonts w:ascii="Calibri" w:hAnsi="Calibri"/>
          <w:b/>
        </w:rPr>
        <w:t>Stakeholders &amp; Campus Climate</w:t>
      </w:r>
    </w:p>
    <w:p w14:paraId="4F7B9D32" w14:textId="61E4318F" w:rsidR="007715E8" w:rsidRPr="00541D84" w:rsidRDefault="007715E8" w:rsidP="00541D84">
      <w:pPr>
        <w:rPr>
          <w:rFonts w:ascii="Calibri" w:hAnsi="Calibri"/>
        </w:rPr>
      </w:pPr>
    </w:p>
    <w:p w14:paraId="3BDC1321" w14:textId="58F5B344" w:rsidR="007A74EF" w:rsidRPr="00541D84" w:rsidRDefault="007A74EF" w:rsidP="00541D84">
      <w:pPr>
        <w:rPr>
          <w:rFonts w:ascii="Calibri" w:hAnsi="Calibri"/>
          <w:i/>
        </w:rPr>
      </w:pPr>
      <w:r w:rsidRPr="00541D84">
        <w:rPr>
          <w:rFonts w:ascii="Calibri" w:hAnsi="Calibri"/>
          <w:i/>
        </w:rPr>
        <w:t xml:space="preserve">Discussion/Presentations: </w:t>
      </w:r>
    </w:p>
    <w:p w14:paraId="04D6B634" w14:textId="268E607C" w:rsidR="007A74EF" w:rsidRPr="00541D84" w:rsidRDefault="00541D84"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hAnsi="Calibri"/>
          <w:szCs w:val="24"/>
        </w:rPr>
        <w:t>Jongbloed</w:t>
      </w:r>
      <w:r w:rsidR="007A74EF" w:rsidRPr="00541D84">
        <w:rPr>
          <w:rFonts w:ascii="Calibri" w:hAnsi="Calibri"/>
          <w:szCs w:val="24"/>
        </w:rPr>
        <w:t xml:space="preserve"> </w:t>
      </w:r>
      <w:r w:rsidRPr="00541D84">
        <w:rPr>
          <w:rFonts w:ascii="Calibri" w:hAnsi="Calibri"/>
          <w:szCs w:val="24"/>
        </w:rPr>
        <w:t>et al.</w:t>
      </w:r>
      <w:r w:rsidR="007A74EF" w:rsidRPr="00541D84">
        <w:rPr>
          <w:rFonts w:ascii="Calibri" w:hAnsi="Calibri"/>
          <w:szCs w:val="24"/>
        </w:rPr>
        <w:t xml:space="preserve"> (2008</w:t>
      </w:r>
      <w:r w:rsidRPr="00541D84">
        <w:rPr>
          <w:rFonts w:ascii="Calibri" w:hAnsi="Calibri"/>
          <w:szCs w:val="24"/>
        </w:rPr>
        <w:t xml:space="preserve">); </w:t>
      </w:r>
      <w:r w:rsidRPr="00541D84">
        <w:rPr>
          <w:rFonts w:ascii="Calibri" w:eastAsia="Times New Roman" w:hAnsi="Calibri" w:cs="Times New Roman"/>
          <w:szCs w:val="24"/>
        </w:rPr>
        <w:t>Harper</w:t>
      </w:r>
      <w:r w:rsidR="007A74EF" w:rsidRPr="00541D84">
        <w:rPr>
          <w:rFonts w:ascii="Calibri" w:eastAsia="Times New Roman" w:hAnsi="Calibri" w:cs="Times New Roman"/>
          <w:szCs w:val="24"/>
        </w:rPr>
        <w:t xml:space="preserve"> &amp; Hurtado (2007)</w:t>
      </w:r>
      <w:r w:rsidRPr="00541D84">
        <w:rPr>
          <w:rFonts w:ascii="Calibri" w:eastAsia="Times New Roman" w:hAnsi="Calibri" w:cs="Times New Roman"/>
          <w:szCs w:val="24"/>
        </w:rPr>
        <w:t xml:space="preserve">; </w:t>
      </w:r>
      <w:r w:rsidRPr="00541D84">
        <w:rPr>
          <w:rFonts w:ascii="Calibri" w:eastAsia="Times New Roman" w:hAnsi="Calibri" w:cs="Arial"/>
          <w:color w:val="222222"/>
          <w:szCs w:val="24"/>
          <w:shd w:val="clear" w:color="auto" w:fill="FFFFFF"/>
        </w:rPr>
        <w:t>Brown</w:t>
      </w:r>
      <w:r w:rsidR="007A74EF" w:rsidRPr="00541D84">
        <w:rPr>
          <w:rFonts w:ascii="Calibri" w:eastAsia="Times New Roman" w:hAnsi="Calibri" w:cs="Arial"/>
          <w:color w:val="222222"/>
          <w:szCs w:val="24"/>
          <w:shd w:val="clear" w:color="auto" w:fill="FFFFFF"/>
        </w:rPr>
        <w:t xml:space="preserve"> </w:t>
      </w:r>
      <w:r w:rsidRPr="00541D84">
        <w:rPr>
          <w:rFonts w:ascii="Calibri" w:eastAsia="Times New Roman" w:hAnsi="Calibri" w:cs="Arial"/>
          <w:color w:val="222222"/>
          <w:szCs w:val="24"/>
          <w:shd w:val="clear" w:color="auto" w:fill="FFFFFF"/>
        </w:rPr>
        <w:t>et al</w:t>
      </w:r>
      <w:r w:rsidR="007A74EF" w:rsidRPr="00541D84">
        <w:rPr>
          <w:rFonts w:ascii="Calibri" w:eastAsia="Times New Roman" w:hAnsi="Calibri" w:cs="Arial"/>
          <w:color w:val="222222"/>
          <w:szCs w:val="24"/>
          <w:shd w:val="clear" w:color="auto" w:fill="FFFFFF"/>
        </w:rPr>
        <w:t>. (2004)</w:t>
      </w:r>
      <w:r w:rsidR="00445532">
        <w:rPr>
          <w:rFonts w:ascii="Calibri" w:eastAsia="Times New Roman" w:hAnsi="Calibri" w:cs="Arial"/>
          <w:color w:val="222222"/>
          <w:szCs w:val="24"/>
          <w:shd w:val="clear" w:color="auto" w:fill="FFFFFF"/>
        </w:rPr>
        <w:t>; higher ed news</w:t>
      </w:r>
    </w:p>
    <w:p w14:paraId="70E1E486" w14:textId="77777777" w:rsidR="007A74EF" w:rsidRPr="00541D84" w:rsidRDefault="007A74EF"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143EA4F6" w14:textId="77777777" w:rsidR="007A74EF" w:rsidRPr="00541D84" w:rsidRDefault="007A74EF" w:rsidP="00541D84">
      <w:pPr>
        <w:rPr>
          <w:rFonts w:ascii="Calibri" w:hAnsi="Calibri"/>
        </w:rPr>
      </w:pPr>
    </w:p>
    <w:p w14:paraId="544A7562" w14:textId="18972DD5" w:rsidR="007715E8" w:rsidRPr="00541D84" w:rsidRDefault="007715E8" w:rsidP="00541D84">
      <w:pPr>
        <w:rPr>
          <w:rFonts w:ascii="Calibri" w:hAnsi="Calibri"/>
          <w:i/>
        </w:rPr>
      </w:pPr>
      <w:r w:rsidRPr="00541D84">
        <w:rPr>
          <w:rFonts w:ascii="Calibri" w:hAnsi="Calibri"/>
          <w:i/>
        </w:rPr>
        <w:t xml:space="preserve">Readings for </w:t>
      </w:r>
      <w:r w:rsidR="00BA73A5" w:rsidRPr="00541D84">
        <w:rPr>
          <w:rFonts w:ascii="Calibri" w:hAnsi="Calibri"/>
          <w:i/>
        </w:rPr>
        <w:t>next class:</w:t>
      </w:r>
    </w:p>
    <w:p w14:paraId="263211E0" w14:textId="77777777" w:rsidR="001740EB" w:rsidRPr="00541D84" w:rsidRDefault="001740EB"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eastAsia="Times New Roman" w:hAnsi="Calibri" w:cs="Arial"/>
          <w:color w:val="222222"/>
          <w:szCs w:val="24"/>
          <w:shd w:val="clear" w:color="auto" w:fill="FFFFFF"/>
        </w:rPr>
        <w:t xml:space="preserve">Altbach, P. G., &amp; Knight, J. (2007). The internationalization of higher education: Motivations and realities. </w:t>
      </w:r>
      <w:r w:rsidRPr="00541D84">
        <w:rPr>
          <w:rFonts w:ascii="Calibri" w:eastAsia="Times New Roman" w:hAnsi="Calibri" w:cs="Arial"/>
          <w:i/>
          <w:color w:val="222222"/>
          <w:szCs w:val="24"/>
          <w:shd w:val="clear" w:color="auto" w:fill="FFFFFF"/>
        </w:rPr>
        <w:t>Journal of Studies in International Education, 11</w:t>
      </w:r>
      <w:r w:rsidRPr="00541D84">
        <w:rPr>
          <w:rFonts w:ascii="Calibri" w:eastAsia="Times New Roman" w:hAnsi="Calibri" w:cs="Arial"/>
          <w:color w:val="222222"/>
          <w:szCs w:val="24"/>
          <w:shd w:val="clear" w:color="auto" w:fill="FFFFFF"/>
        </w:rPr>
        <w:t xml:space="preserve">(3/4), 290-305. doi: </w:t>
      </w:r>
      <w:r w:rsidRPr="00541D84">
        <w:rPr>
          <w:rFonts w:ascii="Calibri" w:hAnsi="Calibri" w:cs="Times New Roman"/>
          <w:szCs w:val="24"/>
        </w:rPr>
        <w:t>10.1177/1028315307303542</w:t>
      </w:r>
    </w:p>
    <w:p w14:paraId="4F576B19" w14:textId="730F8516" w:rsidR="001740EB" w:rsidRPr="00541D84" w:rsidRDefault="001740EB"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 xml:space="preserve">Checkoway, B. (2001). Renewing the civic mission of the American research university. </w:t>
      </w:r>
      <w:r w:rsidRPr="00541D84">
        <w:rPr>
          <w:rFonts w:ascii="Calibri" w:hAnsi="Calibri"/>
          <w:i/>
          <w:szCs w:val="24"/>
        </w:rPr>
        <w:t>The Journal of Higher Education, 72</w:t>
      </w:r>
      <w:r w:rsidRPr="00541D84">
        <w:rPr>
          <w:rFonts w:ascii="Calibri" w:hAnsi="Calibri"/>
          <w:szCs w:val="24"/>
        </w:rPr>
        <w:t>(2), 125-147.</w:t>
      </w:r>
    </w:p>
    <w:p w14:paraId="249095F4" w14:textId="77777777" w:rsidR="00541D84" w:rsidRPr="00541D84" w:rsidRDefault="00541D84" w:rsidP="00541D84">
      <w:pPr>
        <w:rPr>
          <w:rFonts w:ascii="Calibri" w:hAnsi="Calibri"/>
        </w:rPr>
      </w:pPr>
    </w:p>
    <w:p w14:paraId="74A8834A" w14:textId="434EDE9A" w:rsidR="001740EB" w:rsidRPr="00541D84" w:rsidRDefault="001740EB" w:rsidP="00541D84">
      <w:pPr>
        <w:rPr>
          <w:rFonts w:ascii="Calibri" w:hAnsi="Calibri"/>
        </w:rPr>
      </w:pPr>
      <w:r w:rsidRPr="00541D84">
        <w:rPr>
          <w:rFonts w:ascii="Calibri" w:hAnsi="Calibri"/>
        </w:rPr>
        <w:t>Optional readings:</w:t>
      </w:r>
    </w:p>
    <w:p w14:paraId="0257CAC3" w14:textId="63C8EF3E" w:rsidR="001740EB" w:rsidRPr="00541D84" w:rsidRDefault="001740EB" w:rsidP="00541D84">
      <w:pPr>
        <w:pStyle w:val="ListParagraph"/>
        <w:numPr>
          <w:ilvl w:val="0"/>
          <w:numId w:val="13"/>
        </w:numPr>
        <w:spacing w:before="0" w:beforeAutospacing="0" w:after="0" w:afterAutospacing="0" w:line="240" w:lineRule="auto"/>
        <w:rPr>
          <w:rFonts w:ascii="Calibri" w:hAnsi="Calibri" w:cs="Times New Roman"/>
          <w:color w:val="000000"/>
          <w:szCs w:val="24"/>
        </w:rPr>
      </w:pPr>
      <w:r w:rsidRPr="00541D84">
        <w:rPr>
          <w:rFonts w:ascii="Calibri" w:hAnsi="Calibri"/>
          <w:szCs w:val="24"/>
        </w:rPr>
        <w:t xml:space="preserve">Strange &amp; Banning, </w:t>
      </w:r>
      <w:r w:rsidRPr="00541D84">
        <w:rPr>
          <w:rFonts w:ascii="Calibri" w:hAnsi="Calibri"/>
          <w:i/>
          <w:szCs w:val="24"/>
        </w:rPr>
        <w:t>Educating by Design</w:t>
      </w:r>
      <w:r w:rsidRPr="00541D84">
        <w:rPr>
          <w:rFonts w:ascii="Calibri" w:hAnsi="Calibri"/>
          <w:szCs w:val="24"/>
        </w:rPr>
        <w:t>: Chapter 7 Building Communities of Learning (pp. 213-238), and Chapter 8 Learning Through Mobile Technology (pp. 239-270), Chapter 9 Assessing and Creating Designs for Student Learning and Success</w:t>
      </w:r>
    </w:p>
    <w:p w14:paraId="69E48BD9" w14:textId="77777777" w:rsidR="001740EB" w:rsidRPr="00541D84" w:rsidRDefault="001740EB" w:rsidP="00541D84">
      <w:pPr>
        <w:rPr>
          <w:rFonts w:ascii="Calibri" w:hAnsi="Calibri"/>
        </w:rPr>
      </w:pPr>
    </w:p>
    <w:p w14:paraId="7D67F5EA" w14:textId="77777777" w:rsidR="007715E8" w:rsidRPr="00541D84" w:rsidRDefault="007715E8" w:rsidP="00541D84">
      <w:pPr>
        <w:rPr>
          <w:rFonts w:ascii="Calibri" w:hAnsi="Calibri"/>
          <w:i/>
        </w:rPr>
      </w:pPr>
      <w:r w:rsidRPr="00541D84">
        <w:rPr>
          <w:rFonts w:ascii="Calibri" w:hAnsi="Calibri"/>
          <w:i/>
        </w:rPr>
        <w:t xml:space="preserve">Assignments Due: </w:t>
      </w:r>
    </w:p>
    <w:p w14:paraId="18521FC6" w14:textId="77777777" w:rsidR="007715E8" w:rsidRPr="00541D84" w:rsidRDefault="007715E8" w:rsidP="00541D84">
      <w:pPr>
        <w:pStyle w:val="ListParagraph"/>
        <w:numPr>
          <w:ilvl w:val="0"/>
          <w:numId w:val="14"/>
        </w:numPr>
        <w:spacing w:before="0" w:beforeAutospacing="0" w:after="0" w:afterAutospacing="0" w:line="240" w:lineRule="auto"/>
        <w:rPr>
          <w:rFonts w:ascii="Calibri" w:hAnsi="Calibri"/>
          <w:i/>
          <w:szCs w:val="24"/>
        </w:rPr>
      </w:pPr>
      <w:r w:rsidRPr="00541D84">
        <w:rPr>
          <w:rFonts w:ascii="Calibri" w:hAnsi="Calibri"/>
          <w:i/>
          <w:szCs w:val="24"/>
        </w:rPr>
        <w:t>Lino post by Monday, December 4</w:t>
      </w:r>
    </w:p>
    <w:p w14:paraId="2199BBE2" w14:textId="77777777" w:rsidR="007715E8" w:rsidRPr="00541D84" w:rsidRDefault="007715E8" w:rsidP="00541D84">
      <w:pPr>
        <w:rPr>
          <w:rFonts w:ascii="Calibri" w:hAnsi="Calibri"/>
          <w:b/>
          <w:highlight w:val="lightGray"/>
        </w:rPr>
      </w:pPr>
      <w:r w:rsidRPr="00541D84">
        <w:rPr>
          <w:rFonts w:ascii="Calibri" w:hAnsi="Calibri"/>
          <w:b/>
          <w:noProof/>
          <w:highlight w:val="lightGray"/>
        </w:rPr>
        <mc:AlternateContent>
          <mc:Choice Requires="wps">
            <w:drawing>
              <wp:anchor distT="4294967295" distB="4294967295" distL="114300" distR="114300" simplePos="0" relativeHeight="251673600" behindDoc="0" locked="0" layoutInCell="1" allowOverlap="1" wp14:anchorId="2E6144B6" wp14:editId="6495BA54">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peBkap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541D84">
        <w:rPr>
          <w:rFonts w:ascii="Calibri" w:hAnsi="Calibri"/>
          <w:b/>
          <w:highlight w:val="lightGray"/>
        </w:rPr>
        <w:t xml:space="preserve"> </w:t>
      </w:r>
    </w:p>
    <w:p w14:paraId="21C9957C" w14:textId="77777777" w:rsidR="007715E8" w:rsidRPr="00541D84" w:rsidRDefault="007715E8" w:rsidP="00541D84">
      <w:pPr>
        <w:rPr>
          <w:rFonts w:ascii="Calibri" w:hAnsi="Calibri"/>
        </w:rPr>
      </w:pPr>
    </w:p>
    <w:p w14:paraId="69C02C5E" w14:textId="60BCCEF3" w:rsidR="001A0584" w:rsidRPr="00541D84" w:rsidRDefault="007715E8" w:rsidP="00541D84">
      <w:pPr>
        <w:rPr>
          <w:rFonts w:ascii="Calibri" w:hAnsi="Calibri"/>
          <w:b/>
        </w:rPr>
      </w:pPr>
      <w:r w:rsidRPr="00541D84">
        <w:rPr>
          <w:rFonts w:ascii="Calibri" w:hAnsi="Calibri"/>
          <w:b/>
        </w:rPr>
        <w:t>Dec 4 – Dec 8</w:t>
      </w:r>
      <w:r w:rsidRPr="00541D84">
        <w:rPr>
          <w:rFonts w:ascii="Calibri" w:hAnsi="Calibri"/>
          <w:b/>
        </w:rPr>
        <w:tab/>
      </w:r>
      <w:r w:rsidRPr="00541D84">
        <w:rPr>
          <w:rFonts w:ascii="Calibri" w:hAnsi="Calibri"/>
          <w:b/>
        </w:rPr>
        <w:tab/>
      </w:r>
      <w:r w:rsidRPr="00541D84">
        <w:rPr>
          <w:rFonts w:ascii="Calibri" w:hAnsi="Calibri"/>
          <w:b/>
        </w:rPr>
        <w:tab/>
      </w:r>
      <w:r w:rsidR="001740EB" w:rsidRPr="00541D84">
        <w:rPr>
          <w:rFonts w:ascii="Calibri" w:hAnsi="Calibri"/>
          <w:b/>
        </w:rPr>
        <w:t>Issues in Higher Education</w:t>
      </w:r>
    </w:p>
    <w:p w14:paraId="22212C93" w14:textId="465C27D4" w:rsidR="007715E8" w:rsidRPr="00541D84" w:rsidRDefault="007715E8" w:rsidP="00541D84">
      <w:pPr>
        <w:rPr>
          <w:rFonts w:ascii="Calibri" w:hAnsi="Calibri"/>
        </w:rPr>
      </w:pPr>
    </w:p>
    <w:p w14:paraId="4FE50E99" w14:textId="77777777" w:rsidR="00541D84" w:rsidRPr="00541D84" w:rsidRDefault="00541D84" w:rsidP="00541D84">
      <w:pPr>
        <w:rPr>
          <w:rFonts w:ascii="Calibri" w:hAnsi="Calibri"/>
          <w:i/>
        </w:rPr>
      </w:pPr>
      <w:r w:rsidRPr="00541D84">
        <w:rPr>
          <w:rFonts w:ascii="Calibri" w:hAnsi="Calibri"/>
          <w:i/>
        </w:rPr>
        <w:t xml:space="preserve">Discussion/Presentations: </w:t>
      </w:r>
    </w:p>
    <w:p w14:paraId="216DD8C7" w14:textId="15D78224" w:rsidR="00541D84" w:rsidRPr="00541D84" w:rsidRDefault="00541D84" w:rsidP="00541D84">
      <w:pPr>
        <w:pStyle w:val="ListParagraph"/>
        <w:numPr>
          <w:ilvl w:val="0"/>
          <w:numId w:val="13"/>
        </w:numPr>
        <w:spacing w:before="0" w:beforeAutospacing="0" w:after="0" w:afterAutospacing="0" w:line="240" w:lineRule="auto"/>
        <w:rPr>
          <w:rFonts w:ascii="Calibri" w:hAnsi="Calibri" w:cs="Times New Roman"/>
          <w:szCs w:val="24"/>
        </w:rPr>
      </w:pPr>
      <w:r w:rsidRPr="00541D84">
        <w:rPr>
          <w:rFonts w:ascii="Calibri" w:hAnsi="Calibri"/>
          <w:szCs w:val="24"/>
        </w:rPr>
        <w:t>Altbach &amp; Knight (2007); Checkoway (2001)</w:t>
      </w:r>
    </w:p>
    <w:p w14:paraId="0E2211EE" w14:textId="77777777" w:rsidR="00541D84" w:rsidRPr="00541D84" w:rsidRDefault="00541D84" w:rsidP="00541D84">
      <w:pPr>
        <w:pStyle w:val="ListParagraph"/>
        <w:numPr>
          <w:ilvl w:val="0"/>
          <w:numId w:val="13"/>
        </w:numPr>
        <w:spacing w:before="0" w:beforeAutospacing="0" w:after="0" w:afterAutospacing="0" w:line="240" w:lineRule="auto"/>
        <w:rPr>
          <w:rFonts w:ascii="Calibri" w:hAnsi="Calibri"/>
          <w:szCs w:val="24"/>
        </w:rPr>
      </w:pPr>
      <w:r w:rsidRPr="00541D84">
        <w:rPr>
          <w:rFonts w:ascii="Calibri" w:hAnsi="Calibri"/>
          <w:szCs w:val="24"/>
        </w:rPr>
        <w:t>Assignment due - Lino posts</w:t>
      </w:r>
    </w:p>
    <w:p w14:paraId="465F44F4" w14:textId="77777777" w:rsidR="00541D84" w:rsidRPr="00541D84" w:rsidRDefault="00541D84" w:rsidP="00541D84">
      <w:pPr>
        <w:rPr>
          <w:rFonts w:ascii="Calibri" w:hAnsi="Calibri"/>
        </w:rPr>
      </w:pPr>
    </w:p>
    <w:p w14:paraId="11800189" w14:textId="77777777" w:rsidR="007715E8" w:rsidRPr="00541D84" w:rsidRDefault="007715E8" w:rsidP="00541D84">
      <w:pPr>
        <w:rPr>
          <w:rFonts w:ascii="Calibri" w:hAnsi="Calibri"/>
          <w:i/>
        </w:rPr>
      </w:pPr>
      <w:r w:rsidRPr="00541D84">
        <w:rPr>
          <w:rFonts w:ascii="Calibri" w:hAnsi="Calibri"/>
          <w:i/>
        </w:rPr>
        <w:t xml:space="preserve">Assignments Due: </w:t>
      </w:r>
    </w:p>
    <w:p w14:paraId="76C7AF05" w14:textId="77777777" w:rsidR="007715E8" w:rsidRPr="00445532" w:rsidRDefault="007715E8" w:rsidP="00541D84">
      <w:pPr>
        <w:pStyle w:val="ListParagraph"/>
        <w:numPr>
          <w:ilvl w:val="0"/>
          <w:numId w:val="14"/>
        </w:numPr>
        <w:spacing w:before="0" w:beforeAutospacing="0" w:after="0" w:afterAutospacing="0" w:line="240" w:lineRule="auto"/>
        <w:rPr>
          <w:rFonts w:ascii="Calibri" w:hAnsi="Calibri"/>
          <w:i/>
          <w:szCs w:val="24"/>
        </w:rPr>
      </w:pPr>
      <w:r w:rsidRPr="00445532">
        <w:rPr>
          <w:rFonts w:ascii="Calibri" w:hAnsi="Calibri"/>
          <w:i/>
          <w:szCs w:val="24"/>
        </w:rPr>
        <w:t>Case Study Analysis due by Monday, December 11</w:t>
      </w:r>
    </w:p>
    <w:p w14:paraId="6592533E" w14:textId="77777777" w:rsidR="007715E8" w:rsidRPr="00445532" w:rsidRDefault="007715E8" w:rsidP="00541D84">
      <w:pPr>
        <w:rPr>
          <w:rFonts w:ascii="Calibri" w:hAnsi="Calibri"/>
          <w:b/>
        </w:rPr>
      </w:pPr>
      <w:r w:rsidRPr="00445532">
        <w:rPr>
          <w:rFonts w:ascii="Calibri" w:hAnsi="Calibri"/>
          <w:b/>
          <w:noProof/>
        </w:rPr>
        <mc:AlternateContent>
          <mc:Choice Requires="wps">
            <w:drawing>
              <wp:anchor distT="4294967295" distB="4294967295" distL="114300" distR="114300" simplePos="0" relativeHeight="251674624" behindDoc="0" locked="0" layoutInCell="1" allowOverlap="1" wp14:anchorId="5F1A1BE7" wp14:editId="07AD62A2">
                <wp:simplePos x="0" y="0"/>
                <wp:positionH relativeFrom="column">
                  <wp:posOffset>228600</wp:posOffset>
                </wp:positionH>
                <wp:positionV relativeFrom="paragraph">
                  <wp:posOffset>172084</wp:posOffset>
                </wp:positionV>
                <wp:extent cx="5943600" cy="0"/>
                <wp:effectExtent l="50800" t="25400" r="76200" b="101600"/>
                <wp:wrapThrough wrapText="bothSides">
                  <wp:wrapPolygon edited="0">
                    <wp:start x="-92" y="-1"/>
                    <wp:lineTo x="-185" y="-1"/>
                    <wp:lineTo x="-185" y="-1"/>
                    <wp:lineTo x="21785" y="-1"/>
                    <wp:lineTo x="21692" y="-1"/>
                    <wp:lineTo x="21692" y="-1"/>
                    <wp:lineTo x="-92" y="-1"/>
                  </wp:wrapPolygon>
                </wp:wrapThrough>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flat" cmpd="sng">
                          <a:solidFill>
                            <a:schemeClr val="tx1">
                              <a:lumMod val="50000"/>
                              <a:lumOff val="50000"/>
                            </a:schemeClr>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46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pt,13.55pt" to="486pt,1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" strokecolor="gray [1629]" strokeweight="1.5pt">
                <v:shadow on="t" opacity="24903f" mv:blur="40000f" origin=",.5" offset="0,20000emu"/>
                <w10:wrap type="through"/>
              </v:line>
            </w:pict>
          </mc:Fallback>
        </mc:AlternateContent>
      </w:r>
      <w:r w:rsidRPr="00445532">
        <w:rPr>
          <w:rFonts w:ascii="Calibri" w:hAnsi="Calibri"/>
          <w:b/>
        </w:rPr>
        <w:t xml:space="preserve"> </w:t>
      </w:r>
    </w:p>
    <w:p w14:paraId="39905840" w14:textId="77777777" w:rsidR="007715E8" w:rsidRPr="00445532" w:rsidRDefault="007715E8" w:rsidP="00541D84">
      <w:pPr>
        <w:rPr>
          <w:rFonts w:ascii="Calibri" w:hAnsi="Calibri"/>
        </w:rPr>
      </w:pPr>
    </w:p>
    <w:p w14:paraId="32758717" w14:textId="2B5427C9" w:rsidR="007715E8" w:rsidRPr="00445532" w:rsidRDefault="007715E8" w:rsidP="00541D84">
      <w:pPr>
        <w:rPr>
          <w:rFonts w:ascii="Calibri" w:hAnsi="Calibri"/>
          <w:b/>
        </w:rPr>
      </w:pPr>
      <w:r w:rsidRPr="00445532">
        <w:rPr>
          <w:rFonts w:ascii="Calibri" w:hAnsi="Calibri"/>
          <w:b/>
        </w:rPr>
        <w:t>Dec 11 – Dec 15</w:t>
      </w:r>
      <w:r w:rsidRPr="00445532">
        <w:rPr>
          <w:rFonts w:ascii="Calibri" w:hAnsi="Calibri"/>
          <w:b/>
        </w:rPr>
        <w:tab/>
      </w:r>
      <w:r w:rsidRPr="00445532">
        <w:rPr>
          <w:rFonts w:ascii="Calibri" w:hAnsi="Calibri"/>
          <w:b/>
        </w:rPr>
        <w:tab/>
        <w:t>Final Exam Period</w:t>
      </w:r>
    </w:p>
    <w:p w14:paraId="61CC3F5E" w14:textId="77777777" w:rsidR="007715E8" w:rsidRPr="00445532" w:rsidRDefault="007715E8" w:rsidP="00541D84">
      <w:pPr>
        <w:rPr>
          <w:rFonts w:ascii="Calibri" w:hAnsi="Calibri"/>
          <w:i/>
        </w:rPr>
      </w:pPr>
    </w:p>
    <w:p w14:paraId="73A7D3F5" w14:textId="77777777" w:rsidR="007715E8" w:rsidRPr="00541D84" w:rsidRDefault="007715E8" w:rsidP="00541D84">
      <w:pPr>
        <w:rPr>
          <w:rFonts w:ascii="Calibri" w:hAnsi="Calibri"/>
          <w:i/>
        </w:rPr>
      </w:pPr>
      <w:r w:rsidRPr="00445532">
        <w:rPr>
          <w:rFonts w:ascii="Calibri" w:hAnsi="Calibri"/>
          <w:i/>
        </w:rPr>
        <w:t>Presentations: Case study analysis</w:t>
      </w:r>
    </w:p>
    <w:p w14:paraId="326FECEA" w14:textId="77777777" w:rsidR="000B48AD" w:rsidRPr="00541D84" w:rsidRDefault="000B48AD" w:rsidP="00541D84">
      <w:pPr>
        <w:rPr>
          <w:rFonts w:ascii="Calibri" w:hAnsi="Calibri" w:cs="Times New Roman"/>
        </w:rPr>
      </w:pPr>
      <w:bookmarkStart w:id="0" w:name="_GoBack"/>
      <w:bookmarkEnd w:id="0"/>
    </w:p>
    <w:sectPr w:rsidR="000B48AD" w:rsidRPr="00541D84" w:rsidSect="00F92F9B">
      <w:headerReference w:type="even" r:id="rId1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CE68D" w14:textId="77777777" w:rsidR="009D6E18" w:rsidRDefault="009D6E18" w:rsidP="009D6E18">
      <w:r>
        <w:separator/>
      </w:r>
    </w:p>
  </w:endnote>
  <w:endnote w:type="continuationSeparator" w:id="0">
    <w:p w14:paraId="52FE18A3" w14:textId="77777777" w:rsidR="009D6E18" w:rsidRDefault="009D6E18" w:rsidP="009D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288D2" w14:textId="77777777" w:rsidR="009D6E18" w:rsidRDefault="009D6E18" w:rsidP="009D6E18">
      <w:r>
        <w:separator/>
      </w:r>
    </w:p>
  </w:footnote>
  <w:footnote w:type="continuationSeparator" w:id="0">
    <w:p w14:paraId="7B0FEE06" w14:textId="77777777" w:rsidR="009D6E18" w:rsidRDefault="009D6E18" w:rsidP="009D6E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1AF6" w14:textId="77777777" w:rsidR="009D6E18" w:rsidRDefault="009D6E18" w:rsidP="007446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0879EB" w14:textId="77777777" w:rsidR="009D6E18" w:rsidRDefault="009D6E18" w:rsidP="009D6E1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132B2" w14:textId="77777777" w:rsidR="009D6E18" w:rsidRDefault="009D6E18" w:rsidP="007446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73DF11" w14:textId="77777777" w:rsidR="009D6E18" w:rsidRDefault="009D6E18" w:rsidP="009D6E1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7DFD"/>
    <w:multiLevelType w:val="hybridMultilevel"/>
    <w:tmpl w:val="B5CE2C64"/>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2CE5"/>
    <w:multiLevelType w:val="hybridMultilevel"/>
    <w:tmpl w:val="ED02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347C3"/>
    <w:multiLevelType w:val="hybridMultilevel"/>
    <w:tmpl w:val="6D2A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A2649"/>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6723E"/>
    <w:multiLevelType w:val="hybridMultilevel"/>
    <w:tmpl w:val="1B002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1B3120"/>
    <w:multiLevelType w:val="hybridMultilevel"/>
    <w:tmpl w:val="EA881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77862"/>
    <w:multiLevelType w:val="hybridMultilevel"/>
    <w:tmpl w:val="326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35D3D"/>
    <w:multiLevelType w:val="hybridMultilevel"/>
    <w:tmpl w:val="6C4CF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B0BA5"/>
    <w:multiLevelType w:val="hybridMultilevel"/>
    <w:tmpl w:val="FA4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35EFB"/>
    <w:multiLevelType w:val="hybridMultilevel"/>
    <w:tmpl w:val="F9C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D3A75"/>
    <w:multiLevelType w:val="hybridMultilevel"/>
    <w:tmpl w:val="8B7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C93A02"/>
    <w:multiLevelType w:val="hybridMultilevel"/>
    <w:tmpl w:val="8D1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E5388"/>
    <w:multiLevelType w:val="hybridMultilevel"/>
    <w:tmpl w:val="C10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DC2A51"/>
    <w:multiLevelType w:val="hybridMultilevel"/>
    <w:tmpl w:val="C51EC96C"/>
    <w:lvl w:ilvl="0" w:tplc="6DF012D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8B16E5"/>
    <w:multiLevelType w:val="hybridMultilevel"/>
    <w:tmpl w:val="293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D0734"/>
    <w:multiLevelType w:val="hybridMultilevel"/>
    <w:tmpl w:val="365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4369D3"/>
    <w:multiLevelType w:val="hybridMultilevel"/>
    <w:tmpl w:val="C3760AAE"/>
    <w:lvl w:ilvl="0" w:tplc="B15CB1B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B03DAB"/>
    <w:multiLevelType w:val="hybridMultilevel"/>
    <w:tmpl w:val="2A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
  </w:num>
  <w:num w:numId="5">
    <w:abstractNumId w:val="15"/>
  </w:num>
  <w:num w:numId="6">
    <w:abstractNumId w:val="7"/>
  </w:num>
  <w:num w:numId="7">
    <w:abstractNumId w:val="13"/>
  </w:num>
  <w:num w:numId="8">
    <w:abstractNumId w:val="10"/>
  </w:num>
  <w:num w:numId="9">
    <w:abstractNumId w:val="12"/>
  </w:num>
  <w:num w:numId="10">
    <w:abstractNumId w:val="5"/>
  </w:num>
  <w:num w:numId="11">
    <w:abstractNumId w:val="4"/>
  </w:num>
  <w:num w:numId="12">
    <w:abstractNumId w:val="6"/>
  </w:num>
  <w:num w:numId="13">
    <w:abstractNumId w:val="0"/>
  </w:num>
  <w:num w:numId="14">
    <w:abstractNumId w:val="17"/>
  </w:num>
  <w:num w:numId="15">
    <w:abstractNumId w:val="18"/>
  </w:num>
  <w:num w:numId="16">
    <w:abstractNumId w:val="14"/>
  </w:num>
  <w:num w:numId="17">
    <w:abstractNumId w:val="9"/>
  </w:num>
  <w:num w:numId="18">
    <w:abstractNumId w:val="19"/>
  </w:num>
  <w:num w:numId="19">
    <w:abstractNumId w:val="16"/>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000DEA"/>
    <w:rsid w:val="0002641E"/>
    <w:rsid w:val="00031041"/>
    <w:rsid w:val="000437F2"/>
    <w:rsid w:val="00046651"/>
    <w:rsid w:val="0005432D"/>
    <w:rsid w:val="00076279"/>
    <w:rsid w:val="00080CF5"/>
    <w:rsid w:val="000B48AD"/>
    <w:rsid w:val="000B744D"/>
    <w:rsid w:val="000E610C"/>
    <w:rsid w:val="00102DA4"/>
    <w:rsid w:val="0012306C"/>
    <w:rsid w:val="00135542"/>
    <w:rsid w:val="0014118E"/>
    <w:rsid w:val="001462ED"/>
    <w:rsid w:val="001740EB"/>
    <w:rsid w:val="001A0584"/>
    <w:rsid w:val="001C080E"/>
    <w:rsid w:val="001F60D4"/>
    <w:rsid w:val="00200EDC"/>
    <w:rsid w:val="00217577"/>
    <w:rsid w:val="002464A4"/>
    <w:rsid w:val="002A138C"/>
    <w:rsid w:val="002A2693"/>
    <w:rsid w:val="002B1C11"/>
    <w:rsid w:val="002C1088"/>
    <w:rsid w:val="002C5E82"/>
    <w:rsid w:val="002E71CA"/>
    <w:rsid w:val="002F0B7D"/>
    <w:rsid w:val="002F297A"/>
    <w:rsid w:val="002F2BFA"/>
    <w:rsid w:val="002F3FFB"/>
    <w:rsid w:val="0033396C"/>
    <w:rsid w:val="00380FA5"/>
    <w:rsid w:val="00386B1D"/>
    <w:rsid w:val="003942DC"/>
    <w:rsid w:val="003A1BC8"/>
    <w:rsid w:val="003D7C1B"/>
    <w:rsid w:val="003F26F2"/>
    <w:rsid w:val="003F35A3"/>
    <w:rsid w:val="003F3D4A"/>
    <w:rsid w:val="00407018"/>
    <w:rsid w:val="00426B66"/>
    <w:rsid w:val="00427962"/>
    <w:rsid w:val="00437018"/>
    <w:rsid w:val="00440693"/>
    <w:rsid w:val="00445532"/>
    <w:rsid w:val="00454918"/>
    <w:rsid w:val="00472A79"/>
    <w:rsid w:val="004A5590"/>
    <w:rsid w:val="004B6F37"/>
    <w:rsid w:val="004D1E94"/>
    <w:rsid w:val="00513D17"/>
    <w:rsid w:val="00532C1C"/>
    <w:rsid w:val="00541D84"/>
    <w:rsid w:val="00562BD8"/>
    <w:rsid w:val="00575F4C"/>
    <w:rsid w:val="005866D4"/>
    <w:rsid w:val="0059513B"/>
    <w:rsid w:val="00596C5F"/>
    <w:rsid w:val="00596D9E"/>
    <w:rsid w:val="005A6167"/>
    <w:rsid w:val="005B7523"/>
    <w:rsid w:val="005C00AA"/>
    <w:rsid w:val="005D3DB5"/>
    <w:rsid w:val="006111B3"/>
    <w:rsid w:val="006270D9"/>
    <w:rsid w:val="006300C2"/>
    <w:rsid w:val="00653DB0"/>
    <w:rsid w:val="00663F07"/>
    <w:rsid w:val="0067061B"/>
    <w:rsid w:val="00674C08"/>
    <w:rsid w:val="00676364"/>
    <w:rsid w:val="006B508D"/>
    <w:rsid w:val="006F7635"/>
    <w:rsid w:val="00700E14"/>
    <w:rsid w:val="00744EDE"/>
    <w:rsid w:val="00760BED"/>
    <w:rsid w:val="00763958"/>
    <w:rsid w:val="007715E8"/>
    <w:rsid w:val="00774630"/>
    <w:rsid w:val="007A3C51"/>
    <w:rsid w:val="007A74EF"/>
    <w:rsid w:val="007C5453"/>
    <w:rsid w:val="007C656E"/>
    <w:rsid w:val="007F378B"/>
    <w:rsid w:val="00840493"/>
    <w:rsid w:val="008728CA"/>
    <w:rsid w:val="008A33AD"/>
    <w:rsid w:val="008B2D3F"/>
    <w:rsid w:val="008C197C"/>
    <w:rsid w:val="008D6D76"/>
    <w:rsid w:val="008F4993"/>
    <w:rsid w:val="008F4E87"/>
    <w:rsid w:val="00900663"/>
    <w:rsid w:val="00922705"/>
    <w:rsid w:val="00936E59"/>
    <w:rsid w:val="00996786"/>
    <w:rsid w:val="009A2CAA"/>
    <w:rsid w:val="009A2D05"/>
    <w:rsid w:val="009D2DB4"/>
    <w:rsid w:val="009D6E18"/>
    <w:rsid w:val="009F1FF3"/>
    <w:rsid w:val="009F3240"/>
    <w:rsid w:val="00A05468"/>
    <w:rsid w:val="00A52AD6"/>
    <w:rsid w:val="00A73799"/>
    <w:rsid w:val="00A7773A"/>
    <w:rsid w:val="00A828E3"/>
    <w:rsid w:val="00A943F7"/>
    <w:rsid w:val="00A9742C"/>
    <w:rsid w:val="00AB2937"/>
    <w:rsid w:val="00AD30B9"/>
    <w:rsid w:val="00AD78A5"/>
    <w:rsid w:val="00B11BEB"/>
    <w:rsid w:val="00B67422"/>
    <w:rsid w:val="00BA73A5"/>
    <w:rsid w:val="00BB5CF5"/>
    <w:rsid w:val="00BC10F1"/>
    <w:rsid w:val="00BD0FAF"/>
    <w:rsid w:val="00BF08FA"/>
    <w:rsid w:val="00C3500A"/>
    <w:rsid w:val="00C47E72"/>
    <w:rsid w:val="00C63ED3"/>
    <w:rsid w:val="00C8287C"/>
    <w:rsid w:val="00CA22B5"/>
    <w:rsid w:val="00CB4895"/>
    <w:rsid w:val="00CE7518"/>
    <w:rsid w:val="00D353B3"/>
    <w:rsid w:val="00D4411B"/>
    <w:rsid w:val="00D44B07"/>
    <w:rsid w:val="00D77E66"/>
    <w:rsid w:val="00D97393"/>
    <w:rsid w:val="00DC32E1"/>
    <w:rsid w:val="00DF6B72"/>
    <w:rsid w:val="00E05369"/>
    <w:rsid w:val="00E2390E"/>
    <w:rsid w:val="00E242AE"/>
    <w:rsid w:val="00E3286D"/>
    <w:rsid w:val="00E35F0D"/>
    <w:rsid w:val="00E363C6"/>
    <w:rsid w:val="00E5229F"/>
    <w:rsid w:val="00E875F9"/>
    <w:rsid w:val="00E902F9"/>
    <w:rsid w:val="00E9312F"/>
    <w:rsid w:val="00EA6384"/>
    <w:rsid w:val="00EB50F7"/>
    <w:rsid w:val="00EC706A"/>
    <w:rsid w:val="00EE230F"/>
    <w:rsid w:val="00EF3A2F"/>
    <w:rsid w:val="00EF53F6"/>
    <w:rsid w:val="00F41F55"/>
    <w:rsid w:val="00F50D1D"/>
    <w:rsid w:val="00F5405E"/>
    <w:rsid w:val="00F7587F"/>
    <w:rsid w:val="00F92F9B"/>
    <w:rsid w:val="00FB5F90"/>
    <w:rsid w:val="00FC7F0F"/>
    <w:rsid w:val="00FD2738"/>
    <w:rsid w:val="00FD6CDF"/>
    <w:rsid w:val="00FE5BFF"/>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90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character" w:styleId="FollowedHyperlink">
    <w:name w:val="FollowedHyperlink"/>
    <w:basedOn w:val="DefaultParagraphFont"/>
    <w:uiPriority w:val="99"/>
    <w:semiHidden/>
    <w:unhideWhenUsed/>
    <w:rsid w:val="00674C08"/>
    <w:rPr>
      <w:color w:val="800080" w:themeColor="followedHyperlink"/>
      <w:u w:val="single"/>
    </w:rPr>
  </w:style>
  <w:style w:type="paragraph" w:styleId="Header">
    <w:name w:val="header"/>
    <w:basedOn w:val="Normal"/>
    <w:link w:val="HeaderChar"/>
    <w:uiPriority w:val="99"/>
    <w:unhideWhenUsed/>
    <w:rsid w:val="009D6E18"/>
    <w:pPr>
      <w:tabs>
        <w:tab w:val="center" w:pos="4320"/>
        <w:tab w:val="right" w:pos="8640"/>
      </w:tabs>
    </w:pPr>
  </w:style>
  <w:style w:type="character" w:customStyle="1" w:styleId="HeaderChar">
    <w:name w:val="Header Char"/>
    <w:basedOn w:val="DefaultParagraphFont"/>
    <w:link w:val="Header"/>
    <w:uiPriority w:val="99"/>
    <w:rsid w:val="009D6E18"/>
  </w:style>
  <w:style w:type="character" w:styleId="PageNumber">
    <w:name w:val="page number"/>
    <w:basedOn w:val="DefaultParagraphFont"/>
    <w:uiPriority w:val="99"/>
    <w:semiHidden/>
    <w:unhideWhenUsed/>
    <w:rsid w:val="009D6E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character" w:styleId="FollowedHyperlink">
    <w:name w:val="FollowedHyperlink"/>
    <w:basedOn w:val="DefaultParagraphFont"/>
    <w:uiPriority w:val="99"/>
    <w:semiHidden/>
    <w:unhideWhenUsed/>
    <w:rsid w:val="00674C08"/>
    <w:rPr>
      <w:color w:val="800080" w:themeColor="followedHyperlink"/>
      <w:u w:val="single"/>
    </w:rPr>
  </w:style>
  <w:style w:type="paragraph" w:styleId="Header">
    <w:name w:val="header"/>
    <w:basedOn w:val="Normal"/>
    <w:link w:val="HeaderChar"/>
    <w:uiPriority w:val="99"/>
    <w:unhideWhenUsed/>
    <w:rsid w:val="009D6E18"/>
    <w:pPr>
      <w:tabs>
        <w:tab w:val="center" w:pos="4320"/>
        <w:tab w:val="right" w:pos="8640"/>
      </w:tabs>
    </w:pPr>
  </w:style>
  <w:style w:type="character" w:customStyle="1" w:styleId="HeaderChar">
    <w:name w:val="Header Char"/>
    <w:basedOn w:val="DefaultParagraphFont"/>
    <w:link w:val="Header"/>
    <w:uiPriority w:val="99"/>
    <w:rsid w:val="009D6E18"/>
  </w:style>
  <w:style w:type="character" w:styleId="PageNumber">
    <w:name w:val="page number"/>
    <w:basedOn w:val="DefaultParagraphFont"/>
    <w:uiPriority w:val="99"/>
    <w:semiHidden/>
    <w:unhideWhenUsed/>
    <w:rsid w:val="009D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_info/student_policies/"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wp.auburn.edu/writing/writing-center/" TargetMode="External"/><Relationship Id="rId13" Type="http://schemas.openxmlformats.org/officeDocument/2006/relationships/hyperlink" Target="http://piktochart.com/" TargetMode="External"/><Relationship Id="rId14" Type="http://schemas.openxmlformats.org/officeDocument/2006/relationships/hyperlink" Target="https://www.insidehighered.com" TargetMode="External"/><Relationship Id="rId15" Type="http://schemas.openxmlformats.org/officeDocument/2006/relationships/hyperlink" Target="http://www.chronicle.com" TargetMode="External"/><Relationship Id="rId16" Type="http://schemas.openxmlformats.org/officeDocument/2006/relationships/hyperlink" Target="https://doi.org/10.1002/ss.254" TargetMode="External"/><Relationship Id="rId17" Type="http://schemas.openxmlformats.org/officeDocument/2006/relationships/hyperlink" Target="https://www.insidehighered.com" TargetMode="External"/><Relationship Id="rId18" Type="http://schemas.openxmlformats.org/officeDocument/2006/relationships/hyperlink" Target="http://www.chronicle.com"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EG005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5298</Words>
  <Characters>30201</Characters>
  <Application>Microsoft Macintosh Word</Application>
  <DocSecurity>0</DocSecurity>
  <Lines>251</Lines>
  <Paragraphs>70</Paragraphs>
  <ScaleCrop>false</ScaleCrop>
  <Company/>
  <LinksUpToDate>false</LinksUpToDate>
  <CharactersWithSpaces>35429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32</cp:revision>
  <dcterms:created xsi:type="dcterms:W3CDTF">2017-08-18T16:51:00Z</dcterms:created>
  <dcterms:modified xsi:type="dcterms:W3CDTF">2017-08-19T01:16:00Z</dcterms:modified>
</cp:coreProperties>
</file>