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E39D4" w14:textId="3C0174FE" w:rsidR="00D3172E" w:rsidRDefault="00D3172E" w:rsidP="00F02D7F">
      <w:pPr>
        <w:rPr>
          <w:b/>
          <w:sz w:val="22"/>
        </w:rPr>
      </w:pPr>
    </w:p>
    <w:p w14:paraId="6A74A86C" w14:textId="2C368578" w:rsidR="00513EBD" w:rsidRPr="00C3053E" w:rsidRDefault="00B338E9" w:rsidP="005C4D8B">
      <w:pPr>
        <w:rPr>
          <w:b/>
          <w:color w:val="244061" w:themeColor="accent1" w:themeShade="80"/>
          <w:sz w:val="32"/>
        </w:rPr>
      </w:pPr>
      <w:r w:rsidRPr="00C3053E">
        <w:rPr>
          <w:b/>
          <w:noProof/>
          <w:color w:val="244061" w:themeColor="accent1" w:themeShade="80"/>
          <w:sz w:val="30"/>
          <w:szCs w:val="30"/>
        </w:rPr>
        <w:drawing>
          <wp:anchor distT="0" distB="0" distL="114300" distR="114300" simplePos="0" relativeHeight="251659264" behindDoc="0" locked="0" layoutInCell="1" allowOverlap="1" wp14:anchorId="47515EA9" wp14:editId="22061AE0">
            <wp:simplePos x="0" y="0"/>
            <wp:positionH relativeFrom="column">
              <wp:posOffset>3718560</wp:posOffset>
            </wp:positionH>
            <wp:positionV relativeFrom="page">
              <wp:posOffset>434340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513EBD">
        <w:rPr>
          <w:b/>
          <w:color w:val="244061" w:themeColor="accent1" w:themeShade="80"/>
          <w:sz w:val="32"/>
        </w:rPr>
        <w:t>CTES 7920</w:t>
      </w:r>
      <w:r w:rsidR="006005B7">
        <w:rPr>
          <w:b/>
          <w:color w:val="244061" w:themeColor="accent1" w:themeShade="80"/>
          <w:sz w:val="32"/>
        </w:rPr>
        <w:t>_7926</w:t>
      </w:r>
      <w:bookmarkStart w:id="0" w:name="_GoBack"/>
      <w:bookmarkEnd w:id="0"/>
    </w:p>
    <w:p w14:paraId="27BB5267"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5854FA88" w14:textId="77777777" w:rsidR="005C4D8B" w:rsidRPr="00F87214" w:rsidRDefault="005C4D8B" w:rsidP="005C4D8B">
      <w:pPr>
        <w:jc w:val="center"/>
        <w:rPr>
          <w:color w:val="E36C0A" w:themeColor="accent6" w:themeShade="BF"/>
        </w:rPr>
      </w:pPr>
    </w:p>
    <w:p w14:paraId="4F1C0753" w14:textId="77777777" w:rsidR="005C4D8B" w:rsidRPr="00F16C63" w:rsidRDefault="005C4D8B" w:rsidP="005C4D8B">
      <w:pPr>
        <w:jc w:val="center"/>
      </w:pPr>
    </w:p>
    <w:p w14:paraId="0151E5C8" w14:textId="4E38F3A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Department:</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Curriculum &amp; Teaching </w:t>
      </w:r>
    </w:p>
    <w:p w14:paraId="3DE8C8F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Program:  English to Speakers of Other Languages  Education </w:t>
      </w:r>
      <w:r w:rsidRPr="00BA7217">
        <w:rPr>
          <w:rFonts w:ascii="Arial" w:hAnsi="Arial" w:cs="Arial"/>
          <w:color w:val="1F497D" w:themeColor="text2"/>
          <w:sz w:val="24"/>
          <w:szCs w:val="24"/>
        </w:rPr>
        <w:tab/>
      </w:r>
    </w:p>
    <w:p w14:paraId="2672F5D1" w14:textId="708D6201"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Course Title</w:t>
      </w:r>
      <w:r w:rsidRPr="00BA7217">
        <w:rPr>
          <w:rFonts w:ascii="Arial" w:hAnsi="Arial" w:cs="Arial"/>
          <w:caps/>
          <w:color w:val="1F497D" w:themeColor="text2"/>
          <w:sz w:val="24"/>
          <w:szCs w:val="24"/>
        </w:rPr>
        <w:t>:</w:t>
      </w:r>
      <w:r w:rsidR="00B338E9">
        <w:rPr>
          <w:rFonts w:ascii="Arial" w:hAnsi="Arial" w:cs="Arial"/>
          <w:caps/>
          <w:color w:val="1F497D" w:themeColor="text2"/>
          <w:sz w:val="24"/>
          <w:szCs w:val="24"/>
        </w:rPr>
        <w:t xml:space="preserve"> </w:t>
      </w:r>
      <w:r>
        <w:rPr>
          <w:rFonts w:ascii="Arial" w:hAnsi="Arial" w:cs="Arial"/>
          <w:caps/>
          <w:color w:val="1F497D" w:themeColor="text2"/>
          <w:sz w:val="24"/>
          <w:szCs w:val="24"/>
        </w:rPr>
        <w:t>cLINICAL rESIDENCY IN esol education</w:t>
      </w:r>
    </w:p>
    <w:p w14:paraId="234D0D72" w14:textId="6F2C9B5C"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Course Number:</w:t>
      </w:r>
      <w:r w:rsidR="00B338E9">
        <w:rPr>
          <w:rFonts w:ascii="Arial" w:hAnsi="Arial" w:cs="Arial"/>
          <w:color w:val="1F497D" w:themeColor="text2"/>
          <w:sz w:val="24"/>
          <w:szCs w:val="24"/>
        </w:rPr>
        <w:t xml:space="preserve">  </w:t>
      </w:r>
      <w:r>
        <w:rPr>
          <w:rFonts w:ascii="Arial" w:hAnsi="Arial" w:cs="Arial"/>
          <w:color w:val="1F497D" w:themeColor="text2"/>
          <w:sz w:val="24"/>
          <w:szCs w:val="24"/>
        </w:rPr>
        <w:t>CTES</w:t>
      </w:r>
      <w:r w:rsidR="00FD0FF0">
        <w:rPr>
          <w:rFonts w:ascii="Arial" w:hAnsi="Arial" w:cs="Arial"/>
          <w:color w:val="1F497D" w:themeColor="text2"/>
          <w:sz w:val="24"/>
          <w:szCs w:val="24"/>
        </w:rPr>
        <w:t xml:space="preserve"> 7920</w:t>
      </w:r>
    </w:p>
    <w:p w14:paraId="5E09A2EF" w14:textId="4D74973C"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Course Credit:  </w:t>
      </w:r>
      <w:r w:rsidR="005C4D8B" w:rsidRPr="00BA7217">
        <w:rPr>
          <w:rFonts w:ascii="Arial" w:hAnsi="Arial" w:cs="Arial"/>
          <w:color w:val="1F497D" w:themeColor="text2"/>
          <w:sz w:val="24"/>
          <w:szCs w:val="24"/>
        </w:rPr>
        <w:t>3 hours</w:t>
      </w:r>
    </w:p>
    <w:p w14:paraId="32BC8078" w14:textId="38356E06" w:rsidR="005C4D8B" w:rsidRPr="00BA7217" w:rsidRDefault="00520D91" w:rsidP="005C4D8B">
      <w:pPr>
        <w:rPr>
          <w:rFonts w:ascii="Arial" w:hAnsi="Arial" w:cs="Arial"/>
          <w:color w:val="1F497D" w:themeColor="text2"/>
          <w:sz w:val="24"/>
          <w:szCs w:val="24"/>
        </w:rPr>
      </w:pPr>
      <w:r>
        <w:rPr>
          <w:rFonts w:ascii="Arial" w:hAnsi="Arial" w:cs="Arial"/>
          <w:color w:val="1F497D" w:themeColor="text2"/>
          <w:sz w:val="24"/>
          <w:szCs w:val="24"/>
        </w:rPr>
        <w:t>Semester:</w:t>
      </w:r>
      <w:r w:rsidR="00B338E9">
        <w:rPr>
          <w:rFonts w:ascii="Arial" w:hAnsi="Arial" w:cs="Arial"/>
          <w:color w:val="1F497D" w:themeColor="text2"/>
          <w:sz w:val="24"/>
          <w:szCs w:val="24"/>
        </w:rPr>
        <w:t xml:space="preserve">  </w:t>
      </w:r>
      <w:r w:rsidR="00A52680">
        <w:rPr>
          <w:rFonts w:ascii="Arial" w:hAnsi="Arial" w:cs="Arial"/>
          <w:color w:val="1F497D" w:themeColor="text2"/>
          <w:sz w:val="24"/>
          <w:szCs w:val="24"/>
        </w:rPr>
        <w:t>Fall</w:t>
      </w:r>
      <w:r w:rsidR="00C80BA7">
        <w:rPr>
          <w:rFonts w:ascii="Arial" w:hAnsi="Arial" w:cs="Arial"/>
          <w:color w:val="1F497D" w:themeColor="text2"/>
          <w:sz w:val="24"/>
          <w:szCs w:val="24"/>
        </w:rPr>
        <w:t xml:space="preserve"> 2018</w:t>
      </w:r>
    </w:p>
    <w:p w14:paraId="049946AD" w14:textId="4D5C97FD"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Instructor:</w:t>
      </w:r>
      <w:r w:rsidR="00B338E9">
        <w:rPr>
          <w:rFonts w:ascii="Arial" w:hAnsi="Arial" w:cs="Arial"/>
          <w:color w:val="1F497D" w:themeColor="text2"/>
          <w:sz w:val="24"/>
          <w:szCs w:val="24"/>
        </w:rPr>
        <w:t xml:space="preserve"> </w:t>
      </w:r>
      <w:r w:rsidR="00AC11A4">
        <w:rPr>
          <w:rFonts w:ascii="Arial" w:hAnsi="Arial" w:cs="Arial"/>
          <w:color w:val="1F497D" w:themeColor="text2"/>
          <w:sz w:val="24"/>
          <w:szCs w:val="24"/>
        </w:rPr>
        <w:t>Dr. Jamie Harrison</w:t>
      </w:r>
      <w:r w:rsidRPr="00BA7217">
        <w:rPr>
          <w:rFonts w:ascii="Arial" w:hAnsi="Arial" w:cs="Arial"/>
          <w:color w:val="1F497D" w:themeColor="text2"/>
          <w:sz w:val="24"/>
          <w:szCs w:val="24"/>
        </w:rPr>
        <w:t xml:space="preserve"> </w:t>
      </w:r>
    </w:p>
    <w:p w14:paraId="07390E7A" w14:textId="4B043787"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Email Address:  </w:t>
      </w:r>
      <w:r w:rsidR="00AC11A4">
        <w:rPr>
          <w:rFonts w:ascii="Arial" w:hAnsi="Arial" w:cs="Arial"/>
          <w:color w:val="1F497D" w:themeColor="text2"/>
          <w:sz w:val="24"/>
          <w:szCs w:val="24"/>
        </w:rPr>
        <w:t>jlh0069</w:t>
      </w:r>
      <w:r w:rsidR="005C4D8B" w:rsidRPr="00BA7217">
        <w:rPr>
          <w:rFonts w:ascii="Arial" w:hAnsi="Arial" w:cs="Arial"/>
          <w:color w:val="1F497D" w:themeColor="text2"/>
          <w:sz w:val="24"/>
          <w:szCs w:val="24"/>
        </w:rPr>
        <w:t xml:space="preserve">@auburn.edu </w:t>
      </w:r>
    </w:p>
    <w:p w14:paraId="32ED1791" w14:textId="6E0C00A1"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Phone Number:  </w:t>
      </w:r>
      <w:r w:rsidR="005C4D8B" w:rsidRPr="00BA7217">
        <w:rPr>
          <w:rFonts w:ascii="Arial" w:hAnsi="Arial" w:cs="Arial"/>
          <w:color w:val="1F497D" w:themeColor="text2"/>
          <w:sz w:val="24"/>
          <w:szCs w:val="24"/>
        </w:rPr>
        <w:t>Office: 334-844-</w:t>
      </w:r>
      <w:r w:rsidR="00AC11A4">
        <w:rPr>
          <w:rFonts w:ascii="Arial" w:hAnsi="Arial" w:cs="Arial"/>
          <w:color w:val="1F497D" w:themeColor="text2"/>
          <w:sz w:val="24"/>
          <w:szCs w:val="24"/>
        </w:rPr>
        <w:t>8278</w:t>
      </w:r>
    </w:p>
    <w:p w14:paraId="4CADE6D3" w14:textId="3BB3905D"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Office:</w:t>
      </w:r>
      <w:r w:rsidR="008632D7">
        <w:rPr>
          <w:rFonts w:ascii="Arial" w:hAnsi="Arial" w:cs="Arial"/>
          <w:color w:val="1F497D" w:themeColor="text2"/>
          <w:sz w:val="24"/>
          <w:szCs w:val="24"/>
        </w:rPr>
        <w:t xml:space="preserve"> </w:t>
      </w:r>
      <w:r w:rsidRPr="00BA7217">
        <w:rPr>
          <w:rFonts w:ascii="Arial" w:hAnsi="Arial" w:cs="Arial"/>
          <w:color w:val="1F497D" w:themeColor="text2"/>
          <w:sz w:val="24"/>
          <w:szCs w:val="24"/>
        </w:rPr>
        <w:t>50</w:t>
      </w:r>
      <w:r w:rsidR="00AC11A4">
        <w:rPr>
          <w:rFonts w:ascii="Arial" w:hAnsi="Arial" w:cs="Arial"/>
          <w:color w:val="1F497D" w:themeColor="text2"/>
          <w:sz w:val="24"/>
          <w:szCs w:val="24"/>
        </w:rPr>
        <w:t>80</w:t>
      </w:r>
      <w:r w:rsidRPr="00BA7217">
        <w:rPr>
          <w:rFonts w:ascii="Arial" w:hAnsi="Arial" w:cs="Arial"/>
          <w:color w:val="1F497D" w:themeColor="text2"/>
          <w:sz w:val="24"/>
          <w:szCs w:val="24"/>
        </w:rPr>
        <w:t xml:space="preserve"> Haley Center </w:t>
      </w:r>
    </w:p>
    <w:p w14:paraId="467CFBA0" w14:textId="4B5BAAD4"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Office Hours</w:t>
      </w:r>
      <w:r w:rsidR="005C6BFC">
        <w:rPr>
          <w:rFonts w:ascii="Arial" w:hAnsi="Arial" w:cs="Arial"/>
          <w:color w:val="1F497D" w:themeColor="text2"/>
          <w:sz w:val="24"/>
          <w:szCs w:val="24"/>
        </w:rPr>
        <w:t>:</w:t>
      </w:r>
      <w:r w:rsidR="008F3CC2">
        <w:rPr>
          <w:rFonts w:ascii="Arial" w:hAnsi="Arial" w:cs="Arial"/>
          <w:color w:val="1F497D" w:themeColor="text2"/>
          <w:sz w:val="24"/>
          <w:szCs w:val="24"/>
        </w:rPr>
        <w:t xml:space="preserve"> </w:t>
      </w:r>
      <w:r w:rsidR="00AC11A4">
        <w:rPr>
          <w:rFonts w:ascii="Arial" w:hAnsi="Arial" w:cs="Arial"/>
          <w:color w:val="1F497D" w:themeColor="text2"/>
          <w:sz w:val="24"/>
          <w:szCs w:val="24"/>
        </w:rPr>
        <w:t>by appointment</w:t>
      </w:r>
      <w:r w:rsidR="008F3CC2">
        <w:rPr>
          <w:rFonts w:ascii="Arial" w:hAnsi="Arial" w:cs="Arial"/>
          <w:color w:val="1F497D" w:themeColor="text2"/>
          <w:sz w:val="24"/>
          <w:szCs w:val="24"/>
        </w:rPr>
        <w:t xml:space="preserve"> </w:t>
      </w:r>
      <w:r w:rsidR="005C6BFC">
        <w:rPr>
          <w:rFonts w:ascii="Arial" w:hAnsi="Arial" w:cs="Arial"/>
          <w:color w:val="1F497D" w:themeColor="text2"/>
          <w:sz w:val="24"/>
          <w:szCs w:val="24"/>
        </w:rPr>
        <w:t xml:space="preserve"> </w:t>
      </w:r>
    </w:p>
    <w:p w14:paraId="153CD251" w14:textId="77777777" w:rsidR="008632D7" w:rsidRPr="008632D7" w:rsidRDefault="008632D7" w:rsidP="008632D7">
      <w:pPr>
        <w:ind w:left="2880" w:hanging="2880"/>
        <w:rPr>
          <w:rFonts w:ascii="Arial" w:hAnsi="Arial" w:cs="Arial"/>
          <w:color w:val="1F497D" w:themeColor="text2"/>
          <w:sz w:val="24"/>
          <w:szCs w:val="24"/>
        </w:rPr>
      </w:pPr>
    </w:p>
    <w:p w14:paraId="51DDF762"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r>
        <w:rPr>
          <w:b/>
          <w:sz w:val="22"/>
        </w:rPr>
        <w:t xml:space="preserve"> </w:t>
      </w:r>
    </w:p>
    <w:p w14:paraId="0DABB16D"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C0E3895" w14:textId="235A14D5"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5041CA83" w14:textId="46526A9D" w:rsidR="00C34A14" w:rsidRPr="00C34A14" w:rsidRDefault="00C34A14" w:rsidP="00F02D7F">
      <w:pPr>
        <w:rPr>
          <w:b/>
          <w:sz w:val="22"/>
        </w:rPr>
      </w:pPr>
      <w:r w:rsidRPr="00C34A14">
        <w:rPr>
          <w:b/>
          <w:sz w:val="22"/>
        </w:rPr>
        <w:t xml:space="preserve">Overview </w:t>
      </w:r>
    </w:p>
    <w:p w14:paraId="1EE9E41A" w14:textId="0EC254F4"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r w:rsidR="00F87A2B">
        <w:rPr>
          <w:sz w:val="22"/>
        </w:rPr>
        <w:t xml:space="preserve">public school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5DB1835F"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small group teaching and full time teaching of at least one class of students for the duration of at least one unit.  Each stage is comprised of at least 100 hours, but may be split up throughout the entire course of study.</w:t>
      </w:r>
    </w:p>
    <w:p w14:paraId="7A4B9707" w14:textId="595D1FDB"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3D4041E9" w14:textId="12E462CA" w:rsidR="00C34A14" w:rsidRDefault="00C34A14" w:rsidP="008632D7">
      <w:pPr>
        <w:widowControl w:val="0"/>
        <w:spacing w:before="120"/>
        <w:ind w:left="720" w:hanging="720"/>
        <w:rPr>
          <w:rFonts w:ascii="Times" w:hAnsi="Times"/>
        </w:rPr>
      </w:pPr>
      <w:r>
        <w:rPr>
          <w:b/>
          <w:sz w:val="22"/>
        </w:rPr>
        <w:t>Required Text-</w:t>
      </w:r>
      <w:r w:rsidRPr="005C4D8B">
        <w:rPr>
          <w:rFonts w:ascii="Times" w:hAnsi="Times"/>
        </w:rPr>
        <w:t xml:space="preserve"> </w:t>
      </w:r>
      <w:r>
        <w:rPr>
          <w:rFonts w:ascii="Times" w:hAnsi="Times"/>
        </w:rPr>
        <w:t xml:space="preserve">Brown, H. D. &amp; </w:t>
      </w:r>
      <w:r w:rsidRPr="00BC1B62">
        <w:rPr>
          <w:rFonts w:ascii="Times" w:hAnsi="Times"/>
        </w:rPr>
        <w:t>Lee, H. (2015). Teachin</w:t>
      </w:r>
      <w:r>
        <w:rPr>
          <w:rFonts w:ascii="Times" w:hAnsi="Times"/>
        </w:rPr>
        <w:t>g by principles: An interactive</w:t>
      </w:r>
      <w:r w:rsidRPr="00BC1B62">
        <w:rPr>
          <w:rFonts w:ascii="Times" w:hAnsi="Times"/>
        </w:rPr>
        <w:t xml:space="preserve"> approach to language pedagogy (4</w:t>
      </w:r>
      <w:r w:rsidRPr="00BC1B62">
        <w:rPr>
          <w:rFonts w:ascii="Times" w:hAnsi="Times"/>
          <w:vertAlign w:val="superscript"/>
        </w:rPr>
        <w:t>th</w:t>
      </w:r>
      <w:r w:rsidRPr="00BC1B62">
        <w:rPr>
          <w:rFonts w:ascii="Times" w:hAnsi="Times"/>
        </w:rPr>
        <w:t xml:space="preserve"> edition). New York: Pearson. </w:t>
      </w:r>
    </w:p>
    <w:p w14:paraId="3BB8D033" w14:textId="77777777" w:rsidR="005F5E1B" w:rsidRDefault="005F5E1B" w:rsidP="00B34B87">
      <w:pPr>
        <w:rPr>
          <w:b/>
          <w:sz w:val="22"/>
        </w:rPr>
      </w:pPr>
    </w:p>
    <w:p w14:paraId="3BB8A8EF" w14:textId="7146E193"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3635A4E1" w14:textId="598ED349"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lastRenderedPageBreak/>
        <w:t>Alignment of objectives with the Alabama Quality Teaching Standards (AQTS) is noted.</w:t>
      </w:r>
    </w:p>
    <w:p w14:paraId="574C752E" w14:textId="2B384180"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2A434CBD"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72E3C6A0" w14:textId="4B3C938D"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2747CB68" w14:textId="79ABB263"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08532230"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785330E6"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50CB887B" w14:textId="2CB15471" w:rsidR="004366D6" w:rsidRPr="004366D6" w:rsidRDefault="004366D6" w:rsidP="00B34B87">
      <w:pPr>
        <w:rPr>
          <w:rFonts w:ascii="Arial Narrow" w:hAnsi="Arial Narrow"/>
          <w:color w:val="000000"/>
          <w:sz w:val="22"/>
          <w:szCs w:val="22"/>
        </w:rPr>
      </w:pPr>
    </w:p>
    <w:p w14:paraId="7B6413DD" w14:textId="45C1164C"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454E996B" w14:textId="4E3B97A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r w:rsidR="008632D7">
        <w:rPr>
          <w:b/>
          <w:sz w:val="22"/>
        </w:rPr>
        <w:t xml:space="preserve"> </w:t>
      </w:r>
    </w:p>
    <w:p w14:paraId="5417AE70" w14:textId="1B812AAB"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AE0F8A">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253D72DF" w14:textId="416C9B38" w:rsidR="001B54B5" w:rsidRDefault="001B54B5" w:rsidP="00F02D7F">
      <w:pPr>
        <w:rPr>
          <w:sz w:val="22"/>
        </w:rPr>
      </w:pPr>
    </w:p>
    <w:p w14:paraId="4473D23D" w14:textId="0760BA8C" w:rsidR="00520D91" w:rsidRDefault="00520D91" w:rsidP="00F02D7F">
      <w:pPr>
        <w:rPr>
          <w:b/>
          <w:sz w:val="22"/>
        </w:rPr>
      </w:pPr>
      <w:r>
        <w:rPr>
          <w:b/>
          <w:sz w:val="22"/>
        </w:rPr>
        <w:t xml:space="preserve">Course Requirements </w:t>
      </w:r>
    </w:p>
    <w:p w14:paraId="50F0143D" w14:textId="19FAC567" w:rsidR="00F66500" w:rsidRPr="00546689" w:rsidRDefault="00F66500" w:rsidP="00F02D7F">
      <w:pPr>
        <w:rPr>
          <w:sz w:val="24"/>
          <w:szCs w:val="24"/>
        </w:rPr>
      </w:pPr>
      <w:r w:rsidRPr="00546689">
        <w:rPr>
          <w:b/>
          <w:sz w:val="24"/>
          <w:szCs w:val="24"/>
        </w:rPr>
        <w:t>Goal Statement</w:t>
      </w:r>
      <w:r w:rsidRPr="00546689">
        <w:rPr>
          <w:sz w:val="24"/>
          <w:szCs w:val="24"/>
        </w:rPr>
        <w:t>-</w:t>
      </w:r>
    </w:p>
    <w:p w14:paraId="55478CFD" w14:textId="6DD65905" w:rsidR="008632D7" w:rsidRDefault="00F66500" w:rsidP="008632D7">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These goals can focus on teaching skills, classroom management skills, lesson planning, facilitating student interaction, etc, just make sure the goals are important to you and are areas that you haven’t already mastered.  Please be realistic and set goals that can reasonably be met in the prescribed time frame.</w:t>
      </w:r>
      <w:r w:rsidRPr="00546689">
        <w:rPr>
          <w:b/>
          <w:sz w:val="24"/>
          <w:szCs w:val="24"/>
        </w:rPr>
        <w:t xml:space="preserve"> Please email them to Dr. </w:t>
      </w:r>
      <w:r w:rsidR="006F5599">
        <w:rPr>
          <w:b/>
          <w:sz w:val="24"/>
          <w:szCs w:val="24"/>
        </w:rPr>
        <w:t>Harrison</w:t>
      </w:r>
      <w:r w:rsidR="00520D91">
        <w:rPr>
          <w:b/>
          <w:sz w:val="24"/>
          <w:szCs w:val="24"/>
        </w:rPr>
        <w:t xml:space="preserve"> by 11:59 PM </w:t>
      </w:r>
      <w:r w:rsidR="00891B66" w:rsidRPr="00546689">
        <w:rPr>
          <w:b/>
          <w:sz w:val="24"/>
          <w:szCs w:val="24"/>
        </w:rPr>
        <w:t xml:space="preserve">on </w:t>
      </w:r>
      <w:r w:rsidR="008F3CC2">
        <w:rPr>
          <w:b/>
          <w:sz w:val="24"/>
          <w:szCs w:val="24"/>
        </w:rPr>
        <w:t>September 4th</w:t>
      </w:r>
      <w:r w:rsidR="00520D91">
        <w:rPr>
          <w:b/>
          <w:sz w:val="24"/>
          <w:szCs w:val="24"/>
          <w:vertAlign w:val="superscript"/>
        </w:rPr>
        <w:t>.</w:t>
      </w:r>
      <w:r w:rsidR="005C4D8B">
        <w:rPr>
          <w:b/>
          <w:sz w:val="24"/>
          <w:szCs w:val="24"/>
        </w:rPr>
        <w:t xml:space="preserve"> </w:t>
      </w:r>
      <w:r w:rsidR="00891B66" w:rsidRPr="00546689">
        <w:rPr>
          <w:sz w:val="24"/>
          <w:szCs w:val="24"/>
        </w:rPr>
        <w:t>This way I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4E468E60" w14:textId="77777777" w:rsidR="008632D7" w:rsidRDefault="008632D7" w:rsidP="008632D7">
      <w:pPr>
        <w:rPr>
          <w:b/>
          <w:sz w:val="24"/>
          <w:szCs w:val="24"/>
        </w:rPr>
      </w:pPr>
    </w:p>
    <w:p w14:paraId="2BB367AB" w14:textId="77777777" w:rsidR="00573AE9" w:rsidRPr="00546689" w:rsidRDefault="00573AE9" w:rsidP="00573AE9">
      <w:pPr>
        <w:rPr>
          <w:b/>
          <w:sz w:val="24"/>
          <w:szCs w:val="24"/>
        </w:rPr>
      </w:pPr>
      <w:r w:rsidRPr="00546689">
        <w:rPr>
          <w:b/>
          <w:sz w:val="24"/>
          <w:szCs w:val="24"/>
        </w:rPr>
        <w:t>Formal Classroom Observations</w:t>
      </w:r>
    </w:p>
    <w:p w14:paraId="000C2C3A" w14:textId="6E5208D3"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w:t>
      </w:r>
      <w:r w:rsidR="008F3CC2">
        <w:rPr>
          <w:b/>
          <w:sz w:val="24"/>
          <w:szCs w:val="24"/>
        </w:rPr>
        <w:t>four</w:t>
      </w:r>
      <w:r w:rsidRPr="00546689">
        <w:rPr>
          <w:sz w:val="24"/>
          <w:szCs w:val="24"/>
        </w:rPr>
        <w:t xml:space="preserve"> times throughout the course of the semester.  The lesson should be a complete lesson that can be evaluated as a stand alone lesson or activity.  Each observation must be scheduled and confirmed with </w:t>
      </w:r>
      <w:r w:rsidR="008F3CC2">
        <w:rPr>
          <w:sz w:val="24"/>
          <w:szCs w:val="24"/>
        </w:rPr>
        <w:t xml:space="preserve">your supervisor </w:t>
      </w:r>
      <w:r w:rsidRPr="00546689">
        <w:rPr>
          <w:sz w:val="24"/>
          <w:szCs w:val="24"/>
        </w:rPr>
        <w:t xml:space="preserve">at least 48 hours before the lesson is actually taught.  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your supervisor</w:t>
      </w:r>
      <w:r w:rsidRPr="00546689">
        <w:rPr>
          <w:sz w:val="24"/>
          <w:szCs w:val="24"/>
        </w:rPr>
        <w:t>.  The observations are designed to help you analyze and improve your teaching skills.</w:t>
      </w:r>
    </w:p>
    <w:p w14:paraId="3C181AA8" w14:textId="77777777" w:rsidR="005F5E1B" w:rsidRDefault="005F5E1B" w:rsidP="00573AE9">
      <w:pPr>
        <w:rPr>
          <w:sz w:val="24"/>
          <w:szCs w:val="24"/>
        </w:rPr>
      </w:pPr>
    </w:p>
    <w:p w14:paraId="03C3689D" w14:textId="77777777" w:rsidR="005F5E1B" w:rsidRDefault="005F5E1B" w:rsidP="00573AE9">
      <w:pPr>
        <w:rPr>
          <w:sz w:val="24"/>
          <w:szCs w:val="24"/>
        </w:rPr>
      </w:pPr>
    </w:p>
    <w:p w14:paraId="6A0DEB93" w14:textId="77777777" w:rsidR="00C20CDA" w:rsidRPr="008632D7" w:rsidRDefault="00C20CDA" w:rsidP="00C20CDA">
      <w:pPr>
        <w:rPr>
          <w:sz w:val="24"/>
          <w:szCs w:val="24"/>
        </w:rPr>
      </w:pPr>
      <w:r w:rsidRPr="008632D7">
        <w:rPr>
          <w:b/>
          <w:sz w:val="24"/>
          <w:szCs w:val="24"/>
        </w:rPr>
        <w:t xml:space="preserve">Professional Growth Paper due </w:t>
      </w:r>
      <w:r>
        <w:rPr>
          <w:b/>
          <w:sz w:val="24"/>
          <w:szCs w:val="24"/>
        </w:rPr>
        <w:t>December 10th</w:t>
      </w:r>
      <w:r w:rsidRPr="008632D7">
        <w:rPr>
          <w:b/>
          <w:sz w:val="24"/>
          <w:szCs w:val="24"/>
        </w:rPr>
        <w:t xml:space="preserve"> by 11:59 PM</w:t>
      </w:r>
    </w:p>
    <w:p w14:paraId="33136003" w14:textId="77777777" w:rsidR="00C20CDA" w:rsidRDefault="00C20CDA" w:rsidP="00C20CDA">
      <w:pPr>
        <w:rPr>
          <w:sz w:val="24"/>
          <w:szCs w:val="24"/>
        </w:rPr>
      </w:pPr>
      <w:r w:rsidRPr="00546689">
        <w:rPr>
          <w:sz w:val="24"/>
          <w:szCs w:val="24"/>
        </w:rPr>
        <w:t xml:space="preserve">In this paper you will reflect on the professional growth in reflective teaching that you have achieved throughout the semester. </w:t>
      </w:r>
      <w:r w:rsidRPr="00546689">
        <w:rPr>
          <w:b/>
          <w:sz w:val="24"/>
          <w:szCs w:val="24"/>
        </w:rPr>
        <w:t xml:space="preserve"> </w:t>
      </w:r>
      <w:r w:rsidRPr="00546689">
        <w:rPr>
          <w:sz w:val="24"/>
          <w:szCs w:val="24"/>
        </w:rPr>
        <w:t xml:space="preserve"> Please connect your reflections back to theory or standards. This paper should be 3-4 pages long.  Questions that should be answered are: </w:t>
      </w:r>
    </w:p>
    <w:p w14:paraId="0957255D" w14:textId="77777777" w:rsidR="00C20CDA" w:rsidRPr="00546689" w:rsidRDefault="00C20CDA" w:rsidP="00C20CDA">
      <w:pPr>
        <w:rPr>
          <w:sz w:val="24"/>
          <w:szCs w:val="24"/>
        </w:rPr>
      </w:pPr>
    </w:p>
    <w:p w14:paraId="6F412531"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lastRenderedPageBreak/>
        <w:t>Describe the journey that you have taken towards the goals that you set at the beginning of the semester.  How did you meet these goals, or what challenges prevented you from meeting these goals?</w:t>
      </w:r>
    </w:p>
    <w:p w14:paraId="313CC2C9"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What did you learn from this internship that surprised you the most?</w:t>
      </w:r>
    </w:p>
    <w:p w14:paraId="030967C6"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a critical incident that occurred in your ELL classroom this semester and explain how this event changed your views on teaching ELLs.</w:t>
      </w:r>
    </w:p>
    <w:p w14:paraId="1ADEC6BD" w14:textId="77777777" w:rsidR="00C20CDA" w:rsidRPr="008632D7" w:rsidRDefault="00C20CDA" w:rsidP="00C20CDA">
      <w:pPr>
        <w:numPr>
          <w:ilvl w:val="0"/>
          <w:numId w:val="9"/>
        </w:numPr>
        <w:overflowPunct/>
        <w:autoSpaceDE/>
        <w:autoSpaceDN/>
        <w:adjustRightInd/>
        <w:textAlignment w:val="auto"/>
        <w:rPr>
          <w:b/>
          <w:sz w:val="24"/>
          <w:szCs w:val="24"/>
        </w:rPr>
      </w:pPr>
      <w:r w:rsidRPr="00C80BA7">
        <w:rPr>
          <w:sz w:val="24"/>
          <w:szCs w:val="24"/>
        </w:rPr>
        <w:t xml:space="preserve"> Describe how your connection with the institution and community in which you were</w:t>
      </w:r>
      <w:r w:rsidRPr="00546689">
        <w:rPr>
          <w:sz w:val="24"/>
          <w:szCs w:val="24"/>
        </w:rPr>
        <w:t xml:space="preserve"> teaching has influenced your professional growth.</w:t>
      </w:r>
    </w:p>
    <w:p w14:paraId="6F7AEFCA" w14:textId="3F4729C8" w:rsidR="00C20CDA" w:rsidRDefault="00C20CDA" w:rsidP="00C20CDA">
      <w:pPr>
        <w:overflowPunct/>
        <w:autoSpaceDE/>
        <w:autoSpaceDN/>
        <w:adjustRightInd/>
        <w:textAlignment w:val="auto"/>
        <w:rPr>
          <w:b/>
          <w:sz w:val="24"/>
          <w:szCs w:val="24"/>
        </w:rPr>
      </w:pPr>
      <w:r w:rsidRPr="00546689">
        <w:rPr>
          <w:b/>
          <w:sz w:val="24"/>
          <w:szCs w:val="24"/>
        </w:rPr>
        <w:t xml:space="preserve"> See Appendix </w:t>
      </w:r>
      <w:r>
        <w:rPr>
          <w:b/>
          <w:sz w:val="24"/>
          <w:szCs w:val="24"/>
        </w:rPr>
        <w:t>B</w:t>
      </w:r>
    </w:p>
    <w:p w14:paraId="5A4E12E4" w14:textId="77777777" w:rsidR="00C20CDA" w:rsidRPr="00546689" w:rsidRDefault="00C20CDA" w:rsidP="00C20CDA">
      <w:pPr>
        <w:overflowPunct/>
        <w:autoSpaceDE/>
        <w:autoSpaceDN/>
        <w:adjustRightInd/>
        <w:textAlignment w:val="auto"/>
        <w:rPr>
          <w:sz w:val="24"/>
          <w:szCs w:val="24"/>
        </w:rPr>
      </w:pPr>
    </w:p>
    <w:p w14:paraId="7A9110BE" w14:textId="4DF9E8C1" w:rsidR="005F5E1B" w:rsidRPr="005F5E1B" w:rsidRDefault="005F5E1B" w:rsidP="00573AE9">
      <w:pPr>
        <w:rPr>
          <w:b/>
          <w:sz w:val="24"/>
          <w:szCs w:val="24"/>
        </w:rPr>
      </w:pPr>
      <w:r w:rsidRPr="005F5E1B">
        <w:rPr>
          <w:b/>
          <w:sz w:val="24"/>
          <w:szCs w:val="24"/>
        </w:rPr>
        <w:t xml:space="preserve">Reflective Journals </w:t>
      </w:r>
    </w:p>
    <w:p w14:paraId="2D9526B0" w14:textId="20AE5AF6" w:rsidR="005F5E1B" w:rsidRPr="00AE0F8A" w:rsidRDefault="005F5E1B" w:rsidP="005F5E1B">
      <w:pPr>
        <w:rPr>
          <w:b/>
          <w:sz w:val="24"/>
          <w:szCs w:val="24"/>
        </w:rPr>
      </w:pPr>
      <w:r w:rsidRPr="00AE0F8A">
        <w:rPr>
          <w:rFonts w:eastAsia="Calibri"/>
          <w:sz w:val="24"/>
          <w:szCs w:val="24"/>
        </w:rPr>
        <w:t xml:space="preserve">Throughout the semester you will keep a daily </w:t>
      </w:r>
      <w:r w:rsidRPr="00AE0F8A">
        <w:rPr>
          <w:rFonts w:eastAsia="Calibri"/>
          <w:b/>
          <w:sz w:val="24"/>
          <w:szCs w:val="24"/>
          <w:u w:val="single"/>
        </w:rPr>
        <w:t xml:space="preserve">Reflective Journal </w:t>
      </w:r>
      <w:r w:rsidRPr="00AE0F8A">
        <w:rPr>
          <w:rFonts w:eastAsia="Calibri"/>
          <w:sz w:val="24"/>
          <w:szCs w:val="24"/>
        </w:rPr>
        <w:t xml:space="preserve">(RJ) of your experiences in your placement. This journal should include, but is not limited to: informal transcriptions of interviews/conversations with students and teachers, observations of students and teachers, analyses of school documents you collect, descriptions of school functions you attend, reflections on lessons you teach, questions for your </w:t>
      </w:r>
      <w:r>
        <w:rPr>
          <w:rFonts w:eastAsia="Calibri"/>
          <w:sz w:val="24"/>
          <w:szCs w:val="24"/>
        </w:rPr>
        <w:t xml:space="preserve">Auburn </w:t>
      </w:r>
      <w:r w:rsidRPr="00AE0F8A">
        <w:rPr>
          <w:rFonts w:eastAsia="Calibri"/>
          <w:sz w:val="24"/>
          <w:szCs w:val="24"/>
        </w:rPr>
        <w:t>supervisor, insights gained from your experiences, ideas for future teaching, inquiries about specific students or groups of students, etc. This journal can take many different shapes—it can be a series of email exchanges with a colleague about teaching issues, a blog, transcriptions of audiotaped conversations with your classmates, or a more traditional daily or a weekly diary. Use the format that best suits your writing style and personal preferences. Please consider the steps of the reflection cycle as you write your journal:  Select, Describe, Analyze, Apprais</w:t>
      </w:r>
      <w:r>
        <w:rPr>
          <w:rFonts w:eastAsia="Calibri"/>
          <w:sz w:val="24"/>
          <w:szCs w:val="24"/>
        </w:rPr>
        <w:t xml:space="preserve">e, &amp; Transform.   See Appendix </w:t>
      </w:r>
      <w:r w:rsidR="00C20CDA">
        <w:rPr>
          <w:rFonts w:eastAsia="Calibri"/>
          <w:sz w:val="24"/>
          <w:szCs w:val="24"/>
        </w:rPr>
        <w:t>C</w:t>
      </w:r>
      <w:r w:rsidRPr="00AE0F8A">
        <w:rPr>
          <w:rFonts w:eastAsia="Calibri"/>
          <w:sz w:val="24"/>
          <w:szCs w:val="24"/>
        </w:rPr>
        <w:t>.</w:t>
      </w:r>
      <w:r w:rsidRPr="00AE0F8A">
        <w:rPr>
          <w:b/>
          <w:sz w:val="24"/>
          <w:szCs w:val="24"/>
        </w:rPr>
        <w:t xml:space="preserve"> </w:t>
      </w:r>
    </w:p>
    <w:p w14:paraId="2A3C54B1" w14:textId="77777777" w:rsidR="005F5E1B" w:rsidRDefault="005F5E1B" w:rsidP="00573AE9">
      <w:pPr>
        <w:rPr>
          <w:sz w:val="24"/>
          <w:szCs w:val="24"/>
        </w:rPr>
      </w:pPr>
    </w:p>
    <w:p w14:paraId="219838F5" w14:textId="2F6CE7FA" w:rsidR="008632D7" w:rsidRPr="008632D7" w:rsidRDefault="008632D7" w:rsidP="00573AE9">
      <w:pPr>
        <w:rPr>
          <w:sz w:val="24"/>
          <w:szCs w:val="24"/>
        </w:rPr>
      </w:pPr>
      <w:r w:rsidRPr="008632D7">
        <w:rPr>
          <w:sz w:val="24"/>
          <w:szCs w:val="24"/>
        </w:rPr>
        <w:t xml:space="preserve"> </w:t>
      </w:r>
    </w:p>
    <w:p w14:paraId="03A4D418" w14:textId="77777777" w:rsidR="00D3172E" w:rsidRPr="00546689" w:rsidRDefault="00D3172E" w:rsidP="00F02D7F">
      <w:pPr>
        <w:rPr>
          <w:b/>
          <w:sz w:val="24"/>
          <w:szCs w:val="24"/>
        </w:rPr>
      </w:pPr>
      <w:r w:rsidRPr="00546689">
        <w:rPr>
          <w:b/>
          <w:sz w:val="24"/>
          <w:szCs w:val="24"/>
        </w:rPr>
        <w:t>Grading and Evaluation Procedures:</w:t>
      </w:r>
    </w:p>
    <w:p w14:paraId="65695058"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143C1F95" w14:textId="77777777" w:rsidR="00D3172E" w:rsidRPr="00546689" w:rsidRDefault="00D3172E" w:rsidP="00F02D7F">
      <w:pPr>
        <w:rPr>
          <w:sz w:val="24"/>
          <w:szCs w:val="24"/>
        </w:rPr>
      </w:pPr>
    </w:p>
    <w:p w14:paraId="619441E9" w14:textId="77777777" w:rsidR="00D3172E" w:rsidRPr="00546689" w:rsidRDefault="00D3172E" w:rsidP="00F02D7F">
      <w:pPr>
        <w:rPr>
          <w:sz w:val="24"/>
          <w:szCs w:val="24"/>
          <w:u w:val="single"/>
        </w:rPr>
      </w:pPr>
      <w:r w:rsidRPr="00546689">
        <w:rPr>
          <w:sz w:val="24"/>
          <w:szCs w:val="24"/>
          <w:u w:val="single"/>
        </w:rPr>
        <w:t>Evaluation:</w:t>
      </w:r>
    </w:p>
    <w:p w14:paraId="0FB17CFC" w14:textId="6293B393"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5B88711B"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1C67FD71"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5C72895A" w14:textId="77777777" w:rsidR="00D3172E" w:rsidRPr="00546689" w:rsidRDefault="00D3172E" w:rsidP="00F02D7F">
      <w:pPr>
        <w:tabs>
          <w:tab w:val="left" w:pos="4241"/>
        </w:tabs>
        <w:rPr>
          <w:sz w:val="24"/>
          <w:szCs w:val="24"/>
        </w:rPr>
      </w:pPr>
      <w:r w:rsidRPr="00546689">
        <w:rPr>
          <w:sz w:val="24"/>
          <w:szCs w:val="24"/>
        </w:rPr>
        <w:tab/>
      </w:r>
    </w:p>
    <w:p w14:paraId="310C2F77" w14:textId="0DDDE705"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Pr="00546689" w:rsidRDefault="00D3172E" w:rsidP="00F02D7F">
      <w:pPr>
        <w:rPr>
          <w:sz w:val="24"/>
          <w:szCs w:val="24"/>
        </w:rPr>
      </w:pPr>
    </w:p>
    <w:p w14:paraId="57280F6D"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2629999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lastRenderedPageBreak/>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36E4A9EE"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7D57E76C" w14:textId="77777777" w:rsidR="009A68D9" w:rsidRPr="00546689" w:rsidRDefault="009A68D9" w:rsidP="009A68D9">
      <w:pPr>
        <w:overflowPunct/>
        <w:autoSpaceDE/>
        <w:autoSpaceDN/>
        <w:adjustRightInd/>
        <w:spacing w:line="240" w:lineRule="exact"/>
        <w:ind w:left="1080"/>
        <w:textAlignment w:val="auto"/>
        <w:rPr>
          <w:sz w:val="24"/>
          <w:szCs w:val="24"/>
        </w:rPr>
      </w:pP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6"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contingency </w:t>
      </w:r>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29D0827A"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skirts, however, they should not be really tight or short.  T-Shirts, and spaghetti strap shirts are not appropriate for the classroom. Wear clothing that is not too low-cut. </w:t>
      </w:r>
    </w:p>
    <w:p w14:paraId="630C948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lastRenderedPageBreak/>
        <w:t xml:space="preserve">You should take off your coat during classroom teaching and observations. </w:t>
      </w:r>
    </w:p>
    <w:p w14:paraId="24DF0154" w14:textId="7BEBBE9D" w:rsidR="00A81405"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 xml:space="preserve">getting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1DFC8EBD" w14:textId="36BF9767" w:rsidR="005C6BFC" w:rsidRPr="00E64507" w:rsidRDefault="005C6BFC" w:rsidP="00A81405">
      <w:pPr>
        <w:numPr>
          <w:ilvl w:val="1"/>
          <w:numId w:val="6"/>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4D80B03A" w14:textId="64583702" w:rsidR="008632D7" w:rsidRDefault="008F0ED6" w:rsidP="008632D7">
      <w:pPr>
        <w:numPr>
          <w:ilvl w:val="1"/>
          <w:numId w:val="6"/>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274335DF" w14:textId="1FB6973E" w:rsidR="005C6BFC" w:rsidRPr="00E64507" w:rsidRDefault="005C6BFC" w:rsidP="008632D7">
      <w:pPr>
        <w:numPr>
          <w:ilvl w:val="1"/>
          <w:numId w:val="6"/>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work.  This is not a study period.    </w:t>
      </w:r>
    </w:p>
    <w:p w14:paraId="4DC61BA0" w14:textId="77777777" w:rsidR="008632D7" w:rsidRPr="00E64507" w:rsidRDefault="008632D7" w:rsidP="008632D7">
      <w:pPr>
        <w:overflowPunct/>
        <w:autoSpaceDE/>
        <w:autoSpaceDN/>
        <w:adjustRightInd/>
        <w:textAlignment w:val="auto"/>
        <w:rPr>
          <w:sz w:val="24"/>
          <w:szCs w:val="24"/>
        </w:rPr>
      </w:pPr>
    </w:p>
    <w:p w14:paraId="52A3E4BE" w14:textId="6A440023"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2F360EFB"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3366FA74" w14:textId="3DDF00FF" w:rsidR="008632D7" w:rsidRPr="008632D7" w:rsidRDefault="008632D7" w:rsidP="008632D7">
      <w:pPr>
        <w:pStyle w:val="BodyTextIndent3"/>
        <w:ind w:left="0"/>
        <w:rPr>
          <w:rFonts w:ascii="Times New Roman" w:hAnsi="Times New Roman"/>
        </w:rPr>
      </w:pPr>
      <w:r w:rsidRPr="008632D7">
        <w:rPr>
          <w:rFonts w:ascii="Times New Roman" w:hAnsi="Times New Roman"/>
        </w:rPr>
        <w:t xml:space="preserve"> </w:t>
      </w:r>
    </w:p>
    <w:p w14:paraId="3E84BB69"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6D0D32F" w14:textId="4E5F712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63135A53" w14:textId="60F748D9" w:rsidR="00A077C8" w:rsidRPr="00F059FD" w:rsidRDefault="00A077C8" w:rsidP="00A077C8">
      <w:r w:rsidRPr="00F059FD">
        <w:rPr>
          <w:b/>
        </w:rPr>
        <w:t>Observation Rubric that will be used when I observe you.</w:t>
      </w:r>
      <w:r w:rsidR="008632D7" w:rsidRPr="00F059FD">
        <w:t xml:space="preserve"> </w:t>
      </w:r>
    </w:p>
    <w:p w14:paraId="787CFD7D"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6E158E5B" w14:textId="77777777" w:rsidR="00A077C8" w:rsidRPr="00952CEA" w:rsidRDefault="00A077C8" w:rsidP="00A077C8"/>
    <w:p w14:paraId="4C033344" w14:textId="77777777" w:rsidR="00A077C8" w:rsidRPr="00952CEA" w:rsidRDefault="00A077C8" w:rsidP="00A077C8">
      <w:r w:rsidRPr="00952CEA">
        <w:t>Name: __________________________</w:t>
      </w:r>
      <w:r w:rsidRPr="00952CEA">
        <w:tab/>
        <w:t>Date of Obs.:_______________________</w:t>
      </w:r>
    </w:p>
    <w:p w14:paraId="31D29B6F" w14:textId="77777777" w:rsidR="00A077C8" w:rsidRPr="00952CEA" w:rsidRDefault="00A077C8" w:rsidP="00A077C8"/>
    <w:p w14:paraId="77A1C218" w14:textId="77777777" w:rsidR="00A077C8" w:rsidRPr="00952CEA" w:rsidRDefault="00A077C8" w:rsidP="00A077C8">
      <w:r>
        <w:t xml:space="preserve">Pre-Observation Notes: </w:t>
      </w:r>
      <w:r>
        <w:tab/>
        <w:t>_____/25</w:t>
      </w:r>
      <w:r w:rsidRPr="00952CEA">
        <w:t xml:space="preserve"> Points</w:t>
      </w:r>
    </w:p>
    <w:p w14:paraId="13A00B95" w14:textId="77777777" w:rsidR="00A077C8" w:rsidRPr="00952CEA" w:rsidRDefault="00A077C8" w:rsidP="00A077C8">
      <w:r w:rsidRPr="00952CEA">
        <w:tab/>
      </w:r>
    </w:p>
    <w:p w14:paraId="7DE90627" w14:textId="77777777" w:rsidR="00A077C8" w:rsidRPr="00952CEA" w:rsidRDefault="00A077C8" w:rsidP="00A077C8">
      <w:r>
        <w:t>Completed Lesson Plan:</w:t>
      </w:r>
      <w:r>
        <w:tab/>
        <w:t>_____/25</w:t>
      </w:r>
      <w:r w:rsidRPr="00952CEA">
        <w:t xml:space="preserve"> Points</w:t>
      </w:r>
    </w:p>
    <w:p w14:paraId="1AA9B03B" w14:textId="09B299EE" w:rsidR="00A077C8" w:rsidRPr="00952CEA" w:rsidRDefault="00A077C8" w:rsidP="008632D7">
      <w:r w:rsidRPr="00952CEA">
        <w:t xml:space="preserve">that follows </w:t>
      </w:r>
      <w:r>
        <w:t xml:space="preserve">SIOP </w:t>
      </w:r>
      <w:r w:rsidRPr="00952CEA">
        <w:t>Format:</w:t>
      </w:r>
    </w:p>
    <w:p w14:paraId="7ADA937C" w14:textId="5D71CCA2" w:rsidR="008632D7" w:rsidRPr="00952CEA" w:rsidRDefault="00A077C8" w:rsidP="008632D7">
      <w:r>
        <w:t>Observation Rubric:</w:t>
      </w:r>
      <w:r>
        <w:tab/>
      </w:r>
      <w:r>
        <w:tab/>
        <w:t>_____/45</w:t>
      </w:r>
      <w:r w:rsidRPr="00952CEA">
        <w:t xml:space="preserve"> Points</w:t>
      </w:r>
      <w:r>
        <w:t xml:space="preserve"> (15 categories: 3</w:t>
      </w:r>
      <w:r w:rsidRPr="00952CEA">
        <w:t xml:space="preserve"> points for “Proficient”, 2 points</w:t>
      </w:r>
    </w:p>
    <w:p w14:paraId="2E58E3E6" w14:textId="6D23DA1C" w:rsidR="00A077C8" w:rsidRDefault="00A077C8" w:rsidP="00A077C8">
      <w:pPr>
        <w:ind w:left="3600"/>
      </w:pPr>
      <w:r w:rsidRPr="00952CEA">
        <w:t>for “Developing”, and 1 point for “Unsatisfactory”)</w:t>
      </w:r>
    </w:p>
    <w:p w14:paraId="232BBF1B" w14:textId="5F40C112" w:rsidR="00A077C8" w:rsidRPr="00952CEA" w:rsidRDefault="00A077C8" w:rsidP="00A077C8">
      <w:pPr>
        <w:jc w:val="both"/>
      </w:pPr>
      <w:r>
        <w:t>Post Conference_____/5</w:t>
      </w:r>
    </w:p>
    <w:p w14:paraId="604F2C66" w14:textId="77777777" w:rsidR="00A077C8" w:rsidRPr="00952CEA" w:rsidRDefault="00A077C8" w:rsidP="00A077C8"/>
    <w:p w14:paraId="58672ABB" w14:textId="77777777" w:rsidR="00A077C8" w:rsidRDefault="00A077C8" w:rsidP="00A077C8">
      <w:r w:rsidRPr="00952CEA">
        <w:t>TOTAL: _____/100 Points</w:t>
      </w:r>
      <w:r w:rsidRPr="00952CEA">
        <w:tab/>
        <w:t>Grade: ________</w:t>
      </w:r>
    </w:p>
    <w:p w14:paraId="08DF346F" w14:textId="77777777" w:rsidR="00A077C8" w:rsidRDefault="00A077C8" w:rsidP="00A077C8"/>
    <w:p w14:paraId="75EB3A65" w14:textId="77777777" w:rsidR="00A077C8" w:rsidRDefault="00A077C8" w:rsidP="00A077C8">
      <w:r>
        <w:t>---------------------------------------------------------------------------------------------------------------------</w:t>
      </w:r>
    </w:p>
    <w:p w14:paraId="5C2C3E1C" w14:textId="77777777" w:rsidR="00A077C8" w:rsidRPr="00952CEA" w:rsidRDefault="00A077C8" w:rsidP="00A077C8">
      <w:pPr>
        <w:jc w:val="center"/>
        <w:rPr>
          <w:b/>
          <w:u w:val="single"/>
        </w:rPr>
      </w:pPr>
      <w:r w:rsidRPr="00952CEA">
        <w:rPr>
          <w:b/>
          <w:u w:val="single"/>
        </w:rPr>
        <w:t>Pre-Observation Notes</w:t>
      </w:r>
    </w:p>
    <w:p w14:paraId="2857971C"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434CC5F8" w14:textId="77777777" w:rsidR="00A077C8" w:rsidRPr="00952CEA" w:rsidRDefault="00A077C8" w:rsidP="00A077C8">
      <w:pPr>
        <w:ind w:left="405"/>
      </w:pPr>
      <w:r>
        <w:t xml:space="preserve">a. </w:t>
      </w:r>
      <w:r w:rsidRPr="00952CEA">
        <w:t>Complete the top half with your name and date</w:t>
      </w:r>
    </w:p>
    <w:p w14:paraId="735388CB" w14:textId="77777777" w:rsidR="00A077C8" w:rsidRPr="00952CEA" w:rsidRDefault="00A077C8" w:rsidP="00A077C8">
      <w:pPr>
        <w:ind w:firstLine="405"/>
      </w:pPr>
      <w:r>
        <w:t xml:space="preserve">b. </w:t>
      </w:r>
      <w:r w:rsidRPr="00952CEA">
        <w:t>Complete this bottom half with your required Pre-Observation Notes</w:t>
      </w:r>
    </w:p>
    <w:p w14:paraId="66B3BB72" w14:textId="77777777" w:rsidR="00A077C8" w:rsidRPr="00952CEA" w:rsidRDefault="00A077C8" w:rsidP="00A077C8">
      <w:pPr>
        <w:ind w:firstLine="405"/>
      </w:pPr>
      <w:r>
        <w:t xml:space="preserve">c. </w:t>
      </w:r>
      <w:r w:rsidRPr="00952CEA">
        <w:t>Attach a copy of your lesson plan</w:t>
      </w:r>
    </w:p>
    <w:p w14:paraId="182AED3E" w14:textId="77777777" w:rsidR="00A077C8" w:rsidRDefault="00A077C8" w:rsidP="00A077C8">
      <w:pPr>
        <w:ind w:firstLine="405"/>
      </w:pPr>
      <w:r>
        <w:t xml:space="preserve">d. </w:t>
      </w:r>
      <w:r w:rsidRPr="00952CEA">
        <w:t>Hand in to your observer</w:t>
      </w:r>
    </w:p>
    <w:p w14:paraId="41DC1B6C" w14:textId="77777777" w:rsidR="00A077C8" w:rsidRDefault="00A077C8" w:rsidP="00A077C8"/>
    <w:p w14:paraId="78B3EADE" w14:textId="7F1A87AF" w:rsidR="00A077C8" w:rsidRDefault="00A077C8" w:rsidP="008632D7">
      <w:r>
        <w:t>Based on the lesson you are teachin</w:t>
      </w:r>
      <w:r w:rsidR="008632D7">
        <w:t xml:space="preserve">g today, identify the strengths? </w:t>
      </w:r>
    </w:p>
    <w:p w14:paraId="37D43425" w14:textId="62E134C0" w:rsidR="005C3160" w:rsidRDefault="005C3160" w:rsidP="008632D7"/>
    <w:p w14:paraId="74B18443" w14:textId="592BE85D" w:rsidR="005C3160" w:rsidRDefault="005C3160" w:rsidP="008632D7"/>
    <w:p w14:paraId="047E1287" w14:textId="7399773E" w:rsidR="005C3160" w:rsidRDefault="005C3160" w:rsidP="008632D7"/>
    <w:p w14:paraId="61807A2F" w14:textId="77777777" w:rsidR="005C3160" w:rsidRDefault="005C3160" w:rsidP="008632D7"/>
    <w:p w14:paraId="76FEB8FD" w14:textId="2CE04446" w:rsidR="00A077C8" w:rsidRDefault="00A077C8" w:rsidP="008632D7">
      <w:r>
        <w:t>What strategies/techniques will you use to engage students in your lesson?</w:t>
      </w:r>
      <w:r w:rsidR="008632D7">
        <w:t xml:space="preserve"> </w:t>
      </w:r>
    </w:p>
    <w:p w14:paraId="57E50A9F" w14:textId="77777777" w:rsidR="005C3160" w:rsidRDefault="005C3160" w:rsidP="00A077C8"/>
    <w:p w14:paraId="7ADA12EC" w14:textId="77777777" w:rsidR="005C3160" w:rsidRDefault="005C3160" w:rsidP="00A077C8"/>
    <w:p w14:paraId="0D93E29C" w14:textId="77777777" w:rsidR="005C3160" w:rsidRDefault="005C3160" w:rsidP="00A077C8"/>
    <w:p w14:paraId="45D1A859" w14:textId="77777777" w:rsidR="005C3160" w:rsidRDefault="005C3160" w:rsidP="00A077C8"/>
    <w:p w14:paraId="4B55AAE5" w14:textId="77777777" w:rsidR="005C3160" w:rsidRDefault="005C3160" w:rsidP="00A077C8"/>
    <w:p w14:paraId="66A5AB9E" w14:textId="1734455C" w:rsidR="008632D7" w:rsidRDefault="00A077C8" w:rsidP="00A077C8">
      <w:r>
        <w:t>What are areas that you have concerns for or are unsure about?</w:t>
      </w:r>
    </w:p>
    <w:p w14:paraId="55CBC821" w14:textId="2C557CE8" w:rsidR="00A077C8" w:rsidRDefault="008632D7" w:rsidP="00A077C8">
      <w:r>
        <w:t xml:space="preserve"> </w:t>
      </w:r>
    </w:p>
    <w:p w14:paraId="36CFD826" w14:textId="77777777" w:rsidR="005C3160" w:rsidRDefault="005C3160" w:rsidP="00A077C8"/>
    <w:p w14:paraId="522A4546" w14:textId="77777777" w:rsidR="005C3160" w:rsidRDefault="005C3160" w:rsidP="00A077C8"/>
    <w:p w14:paraId="1B553F7C" w14:textId="1BF431B9" w:rsidR="005C3160" w:rsidRDefault="005C3160" w:rsidP="00A077C8"/>
    <w:p w14:paraId="02243A70" w14:textId="77777777" w:rsidR="00CC659A" w:rsidRDefault="00CC659A" w:rsidP="00A077C8"/>
    <w:p w14:paraId="029DD05A" w14:textId="1460CC62" w:rsidR="001E0443" w:rsidRDefault="00A077C8" w:rsidP="00A077C8">
      <w:r>
        <w:t>Specific areas you want feedback in:</w:t>
      </w:r>
      <w:r w:rsidR="008632D7">
        <w:t xml:space="preserve"> </w:t>
      </w:r>
    </w:p>
    <w:p w14:paraId="608D7D21" w14:textId="2F06374D" w:rsidR="00CC659A" w:rsidRDefault="00CC659A" w:rsidP="00A077C8"/>
    <w:p w14:paraId="1C84566C" w14:textId="77777777" w:rsidR="00CC659A" w:rsidRDefault="00CC659A" w:rsidP="00A077C8"/>
    <w:p w14:paraId="1D6C5B30" w14:textId="77777777" w:rsidR="008632D7" w:rsidRDefault="008632D7">
      <w:pPr>
        <w:overflowPunct/>
        <w:autoSpaceDE/>
        <w:autoSpaceDN/>
        <w:adjustRightInd/>
        <w:textAlignment w:val="auto"/>
      </w:pPr>
      <w:r>
        <w:br w:type="page"/>
      </w:r>
    </w:p>
    <w:p w14:paraId="6A7C5F4A" w14:textId="7C247368" w:rsidR="00A077C8" w:rsidRPr="00F56390" w:rsidRDefault="00A077C8" w:rsidP="00A077C8">
      <w:r>
        <w:lastRenderedPageBreak/>
        <w:t>Auburn</w:t>
      </w:r>
      <w:r w:rsidRPr="00F56390">
        <w:t xml:space="preserve"> Student:_________________________</w:t>
      </w:r>
      <w:r>
        <w:t>______</w:t>
      </w:r>
      <w:r w:rsidRPr="00F56390">
        <w:t xml:space="preserve"> Observer:_______________</w:t>
      </w:r>
      <w:r>
        <w:t>________</w:t>
      </w:r>
    </w:p>
    <w:p w14:paraId="406093CB" w14:textId="77777777" w:rsidR="00A077C8" w:rsidRPr="00FA3324" w:rsidRDefault="00A077C8" w:rsidP="00A077C8">
      <w:r w:rsidRPr="00F56390">
        <w:t>Date: _______________  Setting:__________________________________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502AC4F4" w14:textId="77777777" w:rsidTr="006830FE">
        <w:tc>
          <w:tcPr>
            <w:tcW w:w="2402" w:type="dxa"/>
            <w:tcBorders>
              <w:bottom w:val="single" w:sz="24" w:space="0" w:color="auto"/>
              <w:right w:val="single" w:sz="24" w:space="0" w:color="auto"/>
            </w:tcBorders>
            <w:shd w:val="clear" w:color="auto" w:fill="D9D9D9"/>
          </w:tcPr>
          <w:p w14:paraId="54129A87"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68BF0754" w14:textId="77777777" w:rsidR="00A077C8" w:rsidRDefault="00A077C8" w:rsidP="006830FE">
            <w:pPr>
              <w:jc w:val="center"/>
              <w:rPr>
                <w:b/>
              </w:rPr>
            </w:pPr>
            <w:r w:rsidRPr="007E7AD4">
              <w:rPr>
                <w:b/>
              </w:rPr>
              <w:t>Not Observed</w:t>
            </w:r>
          </w:p>
          <w:p w14:paraId="03891D00" w14:textId="77777777" w:rsidR="00A077C8" w:rsidRPr="007E7AD4" w:rsidRDefault="00A077C8" w:rsidP="006830FE">
            <w:pPr>
              <w:jc w:val="center"/>
              <w:rPr>
                <w:b/>
              </w:rPr>
            </w:pPr>
            <w:r w:rsidRPr="007E7AD4">
              <w:rPr>
                <w:b/>
              </w:rPr>
              <w:t>Or Not Applic.</w:t>
            </w:r>
          </w:p>
        </w:tc>
        <w:tc>
          <w:tcPr>
            <w:tcW w:w="1710" w:type="dxa"/>
            <w:tcBorders>
              <w:bottom w:val="single" w:sz="24" w:space="0" w:color="auto"/>
            </w:tcBorders>
            <w:shd w:val="clear" w:color="auto" w:fill="D9D9D9"/>
          </w:tcPr>
          <w:p w14:paraId="3E2A49AA" w14:textId="77777777" w:rsidR="00A077C8" w:rsidRPr="007E7AD4" w:rsidRDefault="00A077C8" w:rsidP="006830FE">
            <w:pPr>
              <w:jc w:val="center"/>
              <w:rPr>
                <w:b/>
              </w:rPr>
            </w:pPr>
            <w:r w:rsidRPr="007E7AD4">
              <w:rPr>
                <w:b/>
              </w:rPr>
              <w:t>Unsatisfactory/</w:t>
            </w:r>
          </w:p>
          <w:p w14:paraId="7758CF3A" w14:textId="77777777" w:rsidR="00A077C8" w:rsidRDefault="00A077C8" w:rsidP="006830FE">
            <w:pPr>
              <w:jc w:val="center"/>
              <w:rPr>
                <w:b/>
              </w:rPr>
            </w:pPr>
            <w:r w:rsidRPr="007E7AD4">
              <w:rPr>
                <w:b/>
              </w:rPr>
              <w:t>Not Evident</w:t>
            </w:r>
          </w:p>
          <w:p w14:paraId="2512E76C"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EE035EE" w14:textId="77777777" w:rsidR="008632D7" w:rsidRDefault="00A077C8" w:rsidP="008632D7">
            <w:pPr>
              <w:jc w:val="center"/>
              <w:rPr>
                <w:b/>
              </w:rPr>
            </w:pPr>
            <w:r w:rsidRPr="007E7AD4">
              <w:rPr>
                <w:b/>
              </w:rPr>
              <w:t>Developing/Partially Observed</w:t>
            </w:r>
          </w:p>
          <w:p w14:paraId="385FF360" w14:textId="489BDFA9"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54087B8C" w14:textId="77777777" w:rsidR="00A077C8" w:rsidRPr="007E7AD4" w:rsidRDefault="00A077C8" w:rsidP="006830FE">
            <w:pPr>
              <w:jc w:val="center"/>
              <w:rPr>
                <w:b/>
              </w:rPr>
            </w:pPr>
            <w:r w:rsidRPr="007E7AD4">
              <w:rPr>
                <w:b/>
              </w:rPr>
              <w:t>Proficient/</w:t>
            </w:r>
          </w:p>
          <w:p w14:paraId="6478833F" w14:textId="77777777" w:rsidR="00A077C8" w:rsidRDefault="00A077C8" w:rsidP="006830FE">
            <w:pPr>
              <w:jc w:val="center"/>
              <w:rPr>
                <w:b/>
              </w:rPr>
            </w:pPr>
            <w:r w:rsidRPr="007E7AD4">
              <w:rPr>
                <w:b/>
              </w:rPr>
              <w:t>Observ</w:t>
            </w:r>
            <w:r>
              <w:rPr>
                <w:b/>
              </w:rPr>
              <w:t>ed</w:t>
            </w:r>
          </w:p>
          <w:p w14:paraId="7E4FFC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5D95A012" w14:textId="77777777" w:rsidR="00A077C8" w:rsidRPr="007E7AD4" w:rsidRDefault="00A077C8" w:rsidP="006830FE">
            <w:pPr>
              <w:jc w:val="center"/>
              <w:rPr>
                <w:b/>
              </w:rPr>
            </w:pPr>
            <w:r w:rsidRPr="007E7AD4">
              <w:rPr>
                <w:b/>
              </w:rPr>
              <w:t>Comments</w:t>
            </w:r>
          </w:p>
        </w:tc>
      </w:tr>
      <w:tr w:rsidR="00A077C8" w:rsidRPr="007E7AD4" w14:paraId="7E37CF36" w14:textId="77777777" w:rsidTr="006830FE">
        <w:trPr>
          <w:trHeight w:val="867"/>
        </w:trPr>
        <w:tc>
          <w:tcPr>
            <w:tcW w:w="2402" w:type="dxa"/>
            <w:tcBorders>
              <w:top w:val="single" w:sz="24" w:space="0" w:color="auto"/>
              <w:right w:val="single" w:sz="24" w:space="0" w:color="auto"/>
            </w:tcBorders>
          </w:tcPr>
          <w:p w14:paraId="13D2AC7F"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14302E2D" w14:textId="77777777" w:rsidR="00A077C8" w:rsidRPr="007E7AD4" w:rsidRDefault="00A077C8" w:rsidP="006830FE"/>
        </w:tc>
        <w:tc>
          <w:tcPr>
            <w:tcW w:w="1710" w:type="dxa"/>
            <w:tcBorders>
              <w:top w:val="single" w:sz="24" w:space="0" w:color="auto"/>
            </w:tcBorders>
          </w:tcPr>
          <w:p w14:paraId="17682401" w14:textId="77777777" w:rsidR="00A077C8" w:rsidRPr="007E7AD4" w:rsidRDefault="00A077C8" w:rsidP="006830FE">
            <w:r w:rsidRPr="007E7AD4">
              <w:t>Not evident or not appropriate.</w:t>
            </w:r>
          </w:p>
        </w:tc>
        <w:tc>
          <w:tcPr>
            <w:tcW w:w="1534" w:type="dxa"/>
            <w:tcBorders>
              <w:top w:val="single" w:sz="24" w:space="0" w:color="auto"/>
            </w:tcBorders>
          </w:tcPr>
          <w:p w14:paraId="113A01EC" w14:textId="77777777" w:rsidR="00A077C8" w:rsidRPr="007E7AD4" w:rsidRDefault="00A077C8" w:rsidP="006830FE">
            <w:r w:rsidRPr="007E7AD4">
              <w:t>Somewhat evident and/or somewhat appropriate.</w:t>
            </w:r>
          </w:p>
        </w:tc>
        <w:tc>
          <w:tcPr>
            <w:tcW w:w="1635" w:type="dxa"/>
            <w:tcBorders>
              <w:top w:val="single" w:sz="24" w:space="0" w:color="auto"/>
            </w:tcBorders>
          </w:tcPr>
          <w:p w14:paraId="7968801D" w14:textId="77777777" w:rsidR="00A077C8" w:rsidRPr="007E7AD4" w:rsidRDefault="00A077C8" w:rsidP="006830FE">
            <w:r w:rsidRPr="007E7AD4">
              <w:t>Clearly evident and appropriate.</w:t>
            </w:r>
          </w:p>
        </w:tc>
        <w:tc>
          <w:tcPr>
            <w:tcW w:w="2466" w:type="dxa"/>
            <w:tcBorders>
              <w:top w:val="single" w:sz="24" w:space="0" w:color="auto"/>
            </w:tcBorders>
          </w:tcPr>
          <w:p w14:paraId="3907E062" w14:textId="77777777" w:rsidR="00A077C8" w:rsidRPr="007E7AD4" w:rsidRDefault="00A077C8" w:rsidP="006830FE"/>
        </w:tc>
      </w:tr>
      <w:tr w:rsidR="00A077C8" w:rsidRPr="007E7AD4" w14:paraId="27A1C797" w14:textId="77777777" w:rsidTr="006830FE">
        <w:tc>
          <w:tcPr>
            <w:tcW w:w="2402" w:type="dxa"/>
            <w:tcBorders>
              <w:right w:val="single" w:sz="24" w:space="0" w:color="auto"/>
            </w:tcBorders>
          </w:tcPr>
          <w:p w14:paraId="3E1552FD"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531D7DDD" w14:textId="77777777" w:rsidR="00A077C8" w:rsidRPr="007E7AD4" w:rsidRDefault="00A077C8" w:rsidP="006830FE"/>
        </w:tc>
        <w:tc>
          <w:tcPr>
            <w:tcW w:w="1710" w:type="dxa"/>
          </w:tcPr>
          <w:p w14:paraId="2D726BD7"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199FE7CE" w14:textId="77777777" w:rsidR="00A077C8" w:rsidRPr="007E7AD4" w:rsidRDefault="00A077C8" w:rsidP="006830FE">
            <w:r w:rsidRPr="007E7AD4">
              <w:t xml:space="preserve">Had some items ready but had to pause to get others or to look at notes. </w:t>
            </w:r>
          </w:p>
        </w:tc>
        <w:tc>
          <w:tcPr>
            <w:tcW w:w="1635" w:type="dxa"/>
          </w:tcPr>
          <w:p w14:paraId="268C955E" w14:textId="77777777" w:rsidR="00A077C8" w:rsidRPr="007E7AD4" w:rsidRDefault="00A077C8" w:rsidP="006830FE">
            <w:r w:rsidRPr="007E7AD4">
              <w:t>Had materials ready at beginning of the lesson.</w:t>
            </w:r>
          </w:p>
        </w:tc>
        <w:tc>
          <w:tcPr>
            <w:tcW w:w="2466" w:type="dxa"/>
          </w:tcPr>
          <w:p w14:paraId="7A4AEE38" w14:textId="77777777" w:rsidR="00A077C8" w:rsidRPr="007E7AD4" w:rsidRDefault="00A077C8" w:rsidP="006830FE"/>
        </w:tc>
      </w:tr>
      <w:tr w:rsidR="00A077C8" w:rsidRPr="007E7AD4" w14:paraId="5C37AC78" w14:textId="77777777" w:rsidTr="006830FE">
        <w:tc>
          <w:tcPr>
            <w:tcW w:w="2402" w:type="dxa"/>
            <w:tcBorders>
              <w:right w:val="single" w:sz="24" w:space="0" w:color="auto"/>
            </w:tcBorders>
          </w:tcPr>
          <w:p w14:paraId="0472BF68"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41259A33" w14:textId="77777777" w:rsidR="00A077C8" w:rsidRPr="007E7AD4" w:rsidRDefault="00A077C8" w:rsidP="006830FE"/>
        </w:tc>
        <w:tc>
          <w:tcPr>
            <w:tcW w:w="1710" w:type="dxa"/>
          </w:tcPr>
          <w:p w14:paraId="5A9970D1" w14:textId="77777777" w:rsidR="00A077C8" w:rsidRPr="007E7AD4" w:rsidRDefault="00A077C8" w:rsidP="006830FE">
            <w:r w:rsidRPr="007E7AD4">
              <w:t>Students largely demonstrated non-involvement.</w:t>
            </w:r>
          </w:p>
        </w:tc>
        <w:tc>
          <w:tcPr>
            <w:tcW w:w="1534" w:type="dxa"/>
          </w:tcPr>
          <w:p w14:paraId="4B89D70B" w14:textId="77777777" w:rsidR="00A077C8" w:rsidRPr="007E7AD4" w:rsidRDefault="00A077C8" w:rsidP="006830FE">
            <w:r w:rsidRPr="007E7AD4">
              <w:t xml:space="preserve">Lost student interest or attention but was able to </w:t>
            </w:r>
          </w:p>
          <w:p w14:paraId="020BA807" w14:textId="77777777" w:rsidR="00A077C8" w:rsidRPr="007E7AD4" w:rsidRDefault="00A077C8" w:rsidP="006830FE">
            <w:r w:rsidRPr="007E7AD4">
              <w:t>re-engage.</w:t>
            </w:r>
          </w:p>
        </w:tc>
        <w:tc>
          <w:tcPr>
            <w:tcW w:w="1635" w:type="dxa"/>
          </w:tcPr>
          <w:p w14:paraId="1439BEA8" w14:textId="77777777" w:rsidR="00A077C8" w:rsidRPr="007E7AD4" w:rsidRDefault="00A077C8" w:rsidP="006830FE">
            <w:r w:rsidRPr="007E7AD4">
              <w:t xml:space="preserve">All students attentive and involved for the </w:t>
            </w:r>
            <w:r w:rsidRPr="007E7AD4">
              <w:rPr>
                <w:b/>
              </w:rPr>
              <w:t>majority</w:t>
            </w:r>
            <w:r w:rsidRPr="007E7AD4">
              <w:t xml:space="preserve"> of the lesson.</w:t>
            </w:r>
          </w:p>
        </w:tc>
        <w:tc>
          <w:tcPr>
            <w:tcW w:w="2466" w:type="dxa"/>
          </w:tcPr>
          <w:p w14:paraId="0653E9A9" w14:textId="77777777" w:rsidR="00A077C8" w:rsidRPr="007E7AD4" w:rsidRDefault="00A077C8" w:rsidP="006830FE"/>
        </w:tc>
      </w:tr>
      <w:tr w:rsidR="00A077C8" w:rsidRPr="007E7AD4" w14:paraId="17887F16" w14:textId="77777777" w:rsidTr="006830FE">
        <w:tc>
          <w:tcPr>
            <w:tcW w:w="2402" w:type="dxa"/>
            <w:tcBorders>
              <w:right w:val="single" w:sz="24" w:space="0" w:color="auto"/>
            </w:tcBorders>
          </w:tcPr>
          <w:p w14:paraId="5EE05AA6"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60027116" w14:textId="77777777" w:rsidR="00A077C8" w:rsidRPr="007E7AD4" w:rsidRDefault="00A077C8" w:rsidP="006830FE"/>
        </w:tc>
        <w:tc>
          <w:tcPr>
            <w:tcW w:w="1710" w:type="dxa"/>
          </w:tcPr>
          <w:p w14:paraId="58B95094" w14:textId="77777777" w:rsidR="00A077C8" w:rsidRPr="007E7AD4" w:rsidRDefault="00A077C8" w:rsidP="006830FE">
            <w:r w:rsidRPr="007E7AD4">
              <w:t>Did not refer to experiences or past lessons.</w:t>
            </w:r>
          </w:p>
        </w:tc>
        <w:tc>
          <w:tcPr>
            <w:tcW w:w="1534" w:type="dxa"/>
          </w:tcPr>
          <w:p w14:paraId="585513B5" w14:textId="77777777" w:rsidR="00A077C8" w:rsidRPr="007E7AD4" w:rsidRDefault="00A077C8" w:rsidP="006830FE">
            <w:r w:rsidRPr="007E7AD4">
              <w:t>Referred to past knowledge but did not make an effective connection.</w:t>
            </w:r>
          </w:p>
        </w:tc>
        <w:tc>
          <w:tcPr>
            <w:tcW w:w="1635" w:type="dxa"/>
          </w:tcPr>
          <w:p w14:paraId="52E1EDB4" w14:textId="77777777" w:rsidR="00A077C8" w:rsidRPr="007E7AD4" w:rsidRDefault="00A077C8" w:rsidP="006830FE">
            <w:r w:rsidRPr="007E7AD4">
              <w:t>Referred to experiences or past lessons and clearly connected to lesson.</w:t>
            </w:r>
          </w:p>
        </w:tc>
        <w:tc>
          <w:tcPr>
            <w:tcW w:w="2466" w:type="dxa"/>
          </w:tcPr>
          <w:p w14:paraId="40690242" w14:textId="77777777" w:rsidR="00A077C8" w:rsidRPr="007E7AD4" w:rsidRDefault="00A077C8" w:rsidP="006830FE"/>
        </w:tc>
      </w:tr>
      <w:tr w:rsidR="00A077C8" w:rsidRPr="007E7AD4" w14:paraId="378C0618" w14:textId="77777777" w:rsidTr="006830FE">
        <w:tc>
          <w:tcPr>
            <w:tcW w:w="2402" w:type="dxa"/>
            <w:tcBorders>
              <w:right w:val="single" w:sz="24" w:space="0" w:color="auto"/>
            </w:tcBorders>
          </w:tcPr>
          <w:p w14:paraId="6A80320D"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530D0C5D" w14:textId="77777777" w:rsidR="00A077C8" w:rsidRPr="007E7AD4" w:rsidRDefault="00A077C8" w:rsidP="006830FE"/>
        </w:tc>
        <w:tc>
          <w:tcPr>
            <w:tcW w:w="1710" w:type="dxa"/>
          </w:tcPr>
          <w:p w14:paraId="36A03E5A" w14:textId="77777777" w:rsidR="00A077C8" w:rsidRPr="007E7AD4" w:rsidRDefault="00A077C8" w:rsidP="006830FE">
            <w:r w:rsidRPr="007E7AD4">
              <w:t>Did not use active student involvement or used it ineffectively.</w:t>
            </w:r>
          </w:p>
        </w:tc>
        <w:tc>
          <w:tcPr>
            <w:tcW w:w="1534" w:type="dxa"/>
          </w:tcPr>
          <w:p w14:paraId="3C84D21F" w14:textId="77777777" w:rsidR="00A077C8" w:rsidRPr="007E7AD4" w:rsidRDefault="00A077C8" w:rsidP="006830FE">
            <w:r w:rsidRPr="007E7AD4">
              <w:t>Used active involvement, questioning, but did not frequently or did not involve all students.</w:t>
            </w:r>
          </w:p>
        </w:tc>
        <w:tc>
          <w:tcPr>
            <w:tcW w:w="1635" w:type="dxa"/>
          </w:tcPr>
          <w:p w14:paraId="4E7DB76B" w14:textId="77777777" w:rsidR="00A077C8" w:rsidRPr="007E7AD4" w:rsidRDefault="00A077C8" w:rsidP="006830FE">
            <w:r w:rsidRPr="007E7AD4">
              <w:t>Used active involvement, questioning, with all students throughout the lesson.</w:t>
            </w:r>
          </w:p>
        </w:tc>
        <w:tc>
          <w:tcPr>
            <w:tcW w:w="2466" w:type="dxa"/>
          </w:tcPr>
          <w:p w14:paraId="47F25AA3" w14:textId="77777777" w:rsidR="00A077C8" w:rsidRPr="007E7AD4" w:rsidRDefault="00A077C8" w:rsidP="006830FE"/>
        </w:tc>
      </w:tr>
      <w:tr w:rsidR="00A077C8" w:rsidRPr="007E7AD4" w14:paraId="5234E010" w14:textId="77777777" w:rsidTr="006830FE">
        <w:tc>
          <w:tcPr>
            <w:tcW w:w="2402" w:type="dxa"/>
            <w:tcBorders>
              <w:right w:val="single" w:sz="24" w:space="0" w:color="auto"/>
            </w:tcBorders>
          </w:tcPr>
          <w:p w14:paraId="11D28942"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4E867D7" w14:textId="77777777" w:rsidR="00A077C8" w:rsidRPr="007E7AD4" w:rsidRDefault="00A077C8" w:rsidP="006830FE"/>
        </w:tc>
        <w:tc>
          <w:tcPr>
            <w:tcW w:w="1710" w:type="dxa"/>
          </w:tcPr>
          <w:p w14:paraId="72E48C27" w14:textId="77777777" w:rsidR="00A077C8" w:rsidRPr="007E7AD4" w:rsidRDefault="00A077C8" w:rsidP="006830FE">
            <w:r w:rsidRPr="007E7AD4">
              <w:t>Did not check for understanding or did not check effectively.</w:t>
            </w:r>
          </w:p>
        </w:tc>
        <w:tc>
          <w:tcPr>
            <w:tcW w:w="1534" w:type="dxa"/>
          </w:tcPr>
          <w:p w14:paraId="44E1A755" w14:textId="77777777" w:rsidR="00A077C8" w:rsidRPr="007E7AD4" w:rsidRDefault="00A077C8" w:rsidP="006830FE">
            <w:r w:rsidRPr="007E7AD4">
              <w:t>Used a few techniques or not with all students.</w:t>
            </w:r>
          </w:p>
        </w:tc>
        <w:tc>
          <w:tcPr>
            <w:tcW w:w="1635" w:type="dxa"/>
          </w:tcPr>
          <w:p w14:paraId="1FDD48C3" w14:textId="77777777" w:rsidR="00A077C8" w:rsidRPr="007E7AD4" w:rsidRDefault="00A077C8" w:rsidP="006830FE">
            <w:r w:rsidRPr="007E7AD4">
              <w:t>Used a variety of techniques to determine student understanding.</w:t>
            </w:r>
          </w:p>
        </w:tc>
        <w:tc>
          <w:tcPr>
            <w:tcW w:w="2466" w:type="dxa"/>
          </w:tcPr>
          <w:p w14:paraId="073D355D" w14:textId="77777777" w:rsidR="00A077C8" w:rsidRPr="007E7AD4" w:rsidRDefault="00A077C8" w:rsidP="006830FE"/>
        </w:tc>
      </w:tr>
      <w:tr w:rsidR="00A077C8" w:rsidRPr="007E7AD4" w14:paraId="5BC9C035" w14:textId="77777777" w:rsidTr="006830FE">
        <w:tc>
          <w:tcPr>
            <w:tcW w:w="2402" w:type="dxa"/>
            <w:tcBorders>
              <w:right w:val="single" w:sz="24" w:space="0" w:color="auto"/>
            </w:tcBorders>
          </w:tcPr>
          <w:p w14:paraId="5184B741"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B77129A" w14:textId="77777777" w:rsidR="00A077C8" w:rsidRPr="007E7AD4" w:rsidRDefault="00A077C8" w:rsidP="006830FE"/>
        </w:tc>
        <w:tc>
          <w:tcPr>
            <w:tcW w:w="1710" w:type="dxa"/>
          </w:tcPr>
          <w:p w14:paraId="52117D8E" w14:textId="77777777" w:rsidR="00A077C8" w:rsidRPr="007E7AD4" w:rsidRDefault="00A077C8" w:rsidP="006830FE">
            <w:r w:rsidRPr="007E7AD4">
              <w:t>Was unclear and/or ineffective at communicating.</w:t>
            </w:r>
          </w:p>
        </w:tc>
        <w:tc>
          <w:tcPr>
            <w:tcW w:w="1534" w:type="dxa"/>
          </w:tcPr>
          <w:p w14:paraId="040A81BD" w14:textId="77777777" w:rsidR="00A077C8" w:rsidRPr="007E7AD4" w:rsidRDefault="00A077C8" w:rsidP="006830FE">
            <w:r w:rsidRPr="007E7AD4">
              <w:t>Had to repeat information or directions. Few modalities used.</w:t>
            </w:r>
          </w:p>
        </w:tc>
        <w:tc>
          <w:tcPr>
            <w:tcW w:w="1635" w:type="dxa"/>
          </w:tcPr>
          <w:p w14:paraId="221FD846" w14:textId="77777777" w:rsidR="00A077C8" w:rsidRPr="007E7AD4" w:rsidRDefault="00A077C8" w:rsidP="006830FE">
            <w:r w:rsidRPr="007E7AD4">
              <w:t>Presented clearly. Used various modalities.</w:t>
            </w:r>
          </w:p>
        </w:tc>
        <w:tc>
          <w:tcPr>
            <w:tcW w:w="2466" w:type="dxa"/>
          </w:tcPr>
          <w:p w14:paraId="3AB8BA24" w14:textId="77777777" w:rsidR="00A077C8" w:rsidRPr="007E7AD4" w:rsidRDefault="00A077C8" w:rsidP="006830FE"/>
        </w:tc>
      </w:tr>
      <w:tr w:rsidR="00A077C8" w:rsidRPr="007E7AD4" w14:paraId="5ECF33D4" w14:textId="77777777" w:rsidTr="006830FE">
        <w:tc>
          <w:tcPr>
            <w:tcW w:w="2402" w:type="dxa"/>
            <w:tcBorders>
              <w:right w:val="single" w:sz="24" w:space="0" w:color="auto"/>
            </w:tcBorders>
          </w:tcPr>
          <w:p w14:paraId="65DF95E1"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4D85D6C4" w14:textId="77777777" w:rsidR="00A077C8" w:rsidRPr="007E7AD4" w:rsidRDefault="00A077C8" w:rsidP="006830FE"/>
        </w:tc>
        <w:tc>
          <w:tcPr>
            <w:tcW w:w="1710" w:type="dxa"/>
          </w:tcPr>
          <w:p w14:paraId="228D0AFA" w14:textId="77777777" w:rsidR="00A077C8" w:rsidRPr="007E7AD4" w:rsidRDefault="00A077C8" w:rsidP="006830FE">
            <w:r w:rsidRPr="007E7AD4">
              <w:t>Students were off task most of the time.  Instructional time was lost for discipline.</w:t>
            </w:r>
          </w:p>
        </w:tc>
        <w:tc>
          <w:tcPr>
            <w:tcW w:w="1534" w:type="dxa"/>
          </w:tcPr>
          <w:p w14:paraId="17EAD045" w14:textId="77777777" w:rsidR="00A077C8" w:rsidRPr="007E7AD4" w:rsidRDefault="00A077C8" w:rsidP="006830FE">
            <w:r w:rsidRPr="007E7AD4">
              <w:t>Students were off task occasionally or had to wait.</w:t>
            </w:r>
          </w:p>
        </w:tc>
        <w:tc>
          <w:tcPr>
            <w:tcW w:w="1635" w:type="dxa"/>
          </w:tcPr>
          <w:p w14:paraId="2644AA6E" w14:textId="77777777" w:rsidR="00A077C8" w:rsidRPr="007E7AD4" w:rsidRDefault="00A077C8" w:rsidP="006830FE">
            <w:r w:rsidRPr="007E7AD4">
              <w:t>Students remained largely on task with little “down time”.</w:t>
            </w:r>
          </w:p>
        </w:tc>
        <w:tc>
          <w:tcPr>
            <w:tcW w:w="2466" w:type="dxa"/>
          </w:tcPr>
          <w:p w14:paraId="334AFCC0" w14:textId="77777777" w:rsidR="00A077C8" w:rsidRPr="007E7AD4" w:rsidRDefault="00A077C8" w:rsidP="006830FE"/>
        </w:tc>
      </w:tr>
      <w:tr w:rsidR="00A077C8" w:rsidRPr="007E7AD4" w14:paraId="38E5113A" w14:textId="77777777" w:rsidTr="006830FE">
        <w:tc>
          <w:tcPr>
            <w:tcW w:w="2402" w:type="dxa"/>
            <w:tcBorders>
              <w:right w:val="single" w:sz="24" w:space="0" w:color="auto"/>
            </w:tcBorders>
          </w:tcPr>
          <w:p w14:paraId="4E04434D"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1496C169" w14:textId="77777777" w:rsidR="00A077C8" w:rsidRPr="007E7AD4" w:rsidRDefault="00A077C8" w:rsidP="006830FE"/>
        </w:tc>
        <w:tc>
          <w:tcPr>
            <w:tcW w:w="1710" w:type="dxa"/>
          </w:tcPr>
          <w:p w14:paraId="768683DA" w14:textId="77777777" w:rsidR="00A077C8" w:rsidRPr="007E7AD4" w:rsidRDefault="00A077C8" w:rsidP="006830FE">
            <w:r w:rsidRPr="007E7AD4">
              <w:t>Practice was not provided or was unmonitored.</w:t>
            </w:r>
          </w:p>
        </w:tc>
        <w:tc>
          <w:tcPr>
            <w:tcW w:w="1534" w:type="dxa"/>
          </w:tcPr>
          <w:p w14:paraId="217D3091" w14:textId="77777777" w:rsidR="00A077C8" w:rsidRPr="007E7AD4" w:rsidRDefault="00A077C8" w:rsidP="006830FE">
            <w:r w:rsidRPr="007E7AD4">
              <w:t>Practice was monitored but some students were not given feedback.</w:t>
            </w:r>
          </w:p>
        </w:tc>
        <w:tc>
          <w:tcPr>
            <w:tcW w:w="1635" w:type="dxa"/>
          </w:tcPr>
          <w:p w14:paraId="5ABCF394" w14:textId="77777777" w:rsidR="00A077C8" w:rsidRPr="007E7AD4" w:rsidRDefault="00A077C8" w:rsidP="006830FE">
            <w:r w:rsidRPr="007E7AD4">
              <w:t>Student practice was monitored continually with prompt feedback.</w:t>
            </w:r>
          </w:p>
        </w:tc>
        <w:tc>
          <w:tcPr>
            <w:tcW w:w="2466" w:type="dxa"/>
          </w:tcPr>
          <w:p w14:paraId="1DD96ADB" w14:textId="77777777" w:rsidR="00A077C8" w:rsidRPr="007E7AD4" w:rsidRDefault="00A077C8" w:rsidP="006830FE"/>
        </w:tc>
      </w:tr>
      <w:tr w:rsidR="00A077C8" w:rsidRPr="007E7AD4" w14:paraId="07BF256E" w14:textId="77777777" w:rsidTr="006830FE">
        <w:tc>
          <w:tcPr>
            <w:tcW w:w="2402" w:type="dxa"/>
            <w:tcBorders>
              <w:right w:val="single" w:sz="24" w:space="0" w:color="auto"/>
            </w:tcBorders>
          </w:tcPr>
          <w:p w14:paraId="46D2A45A"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19F7F913" w14:textId="77777777" w:rsidR="00A077C8" w:rsidRPr="007E7AD4" w:rsidRDefault="00A077C8" w:rsidP="006830FE"/>
        </w:tc>
        <w:tc>
          <w:tcPr>
            <w:tcW w:w="1710" w:type="dxa"/>
          </w:tcPr>
          <w:p w14:paraId="591B025A" w14:textId="77777777" w:rsidR="00A077C8" w:rsidRPr="007E7AD4" w:rsidRDefault="00A077C8" w:rsidP="006830FE">
            <w:r w:rsidRPr="007E7AD4">
              <w:t>Learning not assessed or unrelated to the objective.</w:t>
            </w:r>
          </w:p>
        </w:tc>
        <w:tc>
          <w:tcPr>
            <w:tcW w:w="1534" w:type="dxa"/>
          </w:tcPr>
          <w:p w14:paraId="7C36163A" w14:textId="77777777" w:rsidR="00A077C8" w:rsidRPr="007E7AD4" w:rsidRDefault="00A077C8" w:rsidP="006830FE">
            <w:r w:rsidRPr="007E7AD4">
              <w:t>Student learning was assessed but not clearly related to objective.</w:t>
            </w:r>
          </w:p>
        </w:tc>
        <w:tc>
          <w:tcPr>
            <w:tcW w:w="1635" w:type="dxa"/>
          </w:tcPr>
          <w:p w14:paraId="41FF9F9D" w14:textId="77777777" w:rsidR="00A077C8" w:rsidRPr="007E7AD4" w:rsidRDefault="00A077C8" w:rsidP="006830FE">
            <w:r w:rsidRPr="007E7AD4">
              <w:t xml:space="preserve">Student learning  assessment </w:t>
            </w:r>
            <w:r>
              <w:t xml:space="preserve">met </w:t>
            </w:r>
            <w:r w:rsidRPr="007E7AD4">
              <w:t>objective.</w:t>
            </w:r>
          </w:p>
        </w:tc>
        <w:tc>
          <w:tcPr>
            <w:tcW w:w="2466" w:type="dxa"/>
          </w:tcPr>
          <w:p w14:paraId="069B1D49" w14:textId="77777777" w:rsidR="00A077C8" w:rsidRPr="007E7AD4" w:rsidRDefault="00A077C8" w:rsidP="006830FE"/>
        </w:tc>
      </w:tr>
      <w:tr w:rsidR="00A077C8" w:rsidRPr="007E7AD4" w14:paraId="34D25617" w14:textId="77777777" w:rsidTr="006830FE">
        <w:tc>
          <w:tcPr>
            <w:tcW w:w="2402" w:type="dxa"/>
            <w:tcBorders>
              <w:right w:val="single" w:sz="24" w:space="0" w:color="auto"/>
            </w:tcBorders>
          </w:tcPr>
          <w:p w14:paraId="4B0BB15F"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1AA05D22" w14:textId="77777777" w:rsidR="00A077C8" w:rsidRPr="007E7AD4" w:rsidRDefault="00A077C8" w:rsidP="006830FE"/>
        </w:tc>
        <w:tc>
          <w:tcPr>
            <w:tcW w:w="1710" w:type="dxa"/>
          </w:tcPr>
          <w:p w14:paraId="1521B01B" w14:textId="77777777" w:rsidR="00A077C8" w:rsidRPr="007E7AD4" w:rsidRDefault="00A077C8" w:rsidP="006830FE">
            <w:r w:rsidRPr="007E7AD4">
              <w:t>Lesson ended abruptly.</w:t>
            </w:r>
          </w:p>
        </w:tc>
        <w:tc>
          <w:tcPr>
            <w:tcW w:w="1534" w:type="dxa"/>
          </w:tcPr>
          <w:p w14:paraId="486DAB9D" w14:textId="77777777" w:rsidR="00A077C8" w:rsidRPr="007E7AD4" w:rsidRDefault="00A077C8" w:rsidP="006830FE">
            <w:r w:rsidRPr="007E7AD4">
              <w:t>Lesson ended with brief statement or activity.</w:t>
            </w:r>
          </w:p>
        </w:tc>
        <w:tc>
          <w:tcPr>
            <w:tcW w:w="1635" w:type="dxa"/>
          </w:tcPr>
          <w:p w14:paraId="325D7B88" w14:textId="77777777" w:rsidR="00A077C8" w:rsidRPr="007E7AD4" w:rsidRDefault="00A077C8" w:rsidP="006830FE">
            <w:r w:rsidRPr="007E7AD4">
              <w:t>Lesson ended with review or wrap-up.</w:t>
            </w:r>
          </w:p>
        </w:tc>
        <w:tc>
          <w:tcPr>
            <w:tcW w:w="2466" w:type="dxa"/>
          </w:tcPr>
          <w:p w14:paraId="4758CD8C" w14:textId="77777777" w:rsidR="00A077C8" w:rsidRPr="007E7AD4" w:rsidRDefault="00A077C8" w:rsidP="006830FE"/>
        </w:tc>
      </w:tr>
      <w:tr w:rsidR="00A077C8" w:rsidRPr="007E7AD4" w14:paraId="70867179" w14:textId="77777777" w:rsidTr="006830FE">
        <w:tc>
          <w:tcPr>
            <w:tcW w:w="2402" w:type="dxa"/>
            <w:tcBorders>
              <w:right w:val="single" w:sz="24" w:space="0" w:color="auto"/>
            </w:tcBorders>
          </w:tcPr>
          <w:p w14:paraId="043D8F38"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48AC092C" w14:textId="77777777" w:rsidR="00A077C8" w:rsidRPr="007E7AD4" w:rsidRDefault="00A077C8" w:rsidP="006830FE"/>
        </w:tc>
        <w:tc>
          <w:tcPr>
            <w:tcW w:w="1710" w:type="dxa"/>
          </w:tcPr>
          <w:p w14:paraId="0AE8AECF" w14:textId="77777777" w:rsidR="00A077C8" w:rsidRPr="007E7AD4" w:rsidRDefault="00A077C8" w:rsidP="006830FE">
            <w:r w:rsidRPr="007E7AD4">
              <w:t>No transition evident.</w:t>
            </w:r>
          </w:p>
        </w:tc>
        <w:tc>
          <w:tcPr>
            <w:tcW w:w="1534" w:type="dxa"/>
          </w:tcPr>
          <w:p w14:paraId="1B86FC2A" w14:textId="77777777" w:rsidR="00A077C8" w:rsidRPr="007E7AD4" w:rsidRDefault="00A077C8" w:rsidP="006830FE">
            <w:r w:rsidRPr="007E7AD4">
              <w:t>Planned transition but was not smooth.</w:t>
            </w:r>
          </w:p>
        </w:tc>
        <w:tc>
          <w:tcPr>
            <w:tcW w:w="1635" w:type="dxa"/>
          </w:tcPr>
          <w:p w14:paraId="24849D3E" w14:textId="77777777" w:rsidR="00A077C8" w:rsidRPr="007E7AD4" w:rsidRDefault="00A077C8" w:rsidP="006830FE">
            <w:r w:rsidRPr="007E7AD4">
              <w:t>Planned transition moved smoothly to next activity.</w:t>
            </w:r>
          </w:p>
        </w:tc>
        <w:tc>
          <w:tcPr>
            <w:tcW w:w="2466" w:type="dxa"/>
          </w:tcPr>
          <w:p w14:paraId="0E912007" w14:textId="77777777" w:rsidR="00A077C8" w:rsidRPr="007E7AD4" w:rsidRDefault="00A077C8" w:rsidP="006830FE"/>
        </w:tc>
      </w:tr>
      <w:tr w:rsidR="00A077C8" w:rsidRPr="007E7AD4" w14:paraId="7FAF71E0" w14:textId="77777777" w:rsidTr="006830FE">
        <w:tc>
          <w:tcPr>
            <w:tcW w:w="2402" w:type="dxa"/>
            <w:tcBorders>
              <w:right w:val="single" w:sz="24" w:space="0" w:color="auto"/>
            </w:tcBorders>
          </w:tcPr>
          <w:p w14:paraId="70BC335A"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7F0B0265" w14:textId="77777777" w:rsidR="00A077C8" w:rsidRPr="007E7AD4" w:rsidRDefault="00A077C8" w:rsidP="006830FE"/>
        </w:tc>
        <w:tc>
          <w:tcPr>
            <w:tcW w:w="1710" w:type="dxa"/>
            <w:tcBorders>
              <w:left w:val="single" w:sz="4" w:space="0" w:color="auto"/>
            </w:tcBorders>
          </w:tcPr>
          <w:p w14:paraId="6467E2E3" w14:textId="14C05595"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00780499" w14:textId="1A7D0321" w:rsidR="00A077C8" w:rsidRPr="007E7AD4" w:rsidRDefault="00A077C8" w:rsidP="006830FE">
            <w:r w:rsidRPr="007E7AD4">
              <w:t>Partially effective but better approaches or materials are available.</w:t>
            </w:r>
            <w:r w:rsidR="009D1C3D">
              <w:t xml:space="preserve">  </w:t>
            </w:r>
            <w:r w:rsidR="00C279B1">
              <w:t xml:space="preserve">The content chosen was too large to ensure content mastery in the time allotted.  </w:t>
            </w:r>
          </w:p>
        </w:tc>
        <w:tc>
          <w:tcPr>
            <w:tcW w:w="1635" w:type="dxa"/>
          </w:tcPr>
          <w:p w14:paraId="175504CD" w14:textId="48EDCF45" w:rsidR="00A077C8" w:rsidRPr="007E7AD4" w:rsidRDefault="00A077C8" w:rsidP="006830FE">
            <w:r w:rsidRPr="007E7AD4">
              <w:t>Effective and appropriate to lessons and to students</w:t>
            </w:r>
            <w:r w:rsidR="00C279B1">
              <w:t>.</w:t>
            </w:r>
            <w:r w:rsidR="009D1C3D">
              <w:t xml:space="preserve">  The content chosen fit into the time allotted and allowed for ample coverage of the content.  </w:t>
            </w:r>
          </w:p>
        </w:tc>
        <w:tc>
          <w:tcPr>
            <w:tcW w:w="2466" w:type="dxa"/>
          </w:tcPr>
          <w:p w14:paraId="33A5EE30" w14:textId="77777777" w:rsidR="00A077C8" w:rsidRPr="007E7AD4" w:rsidRDefault="00A077C8" w:rsidP="006830FE"/>
        </w:tc>
      </w:tr>
      <w:tr w:rsidR="00A077C8" w:rsidRPr="007E7AD4" w14:paraId="58852FC9" w14:textId="77777777" w:rsidTr="006830FE">
        <w:tc>
          <w:tcPr>
            <w:tcW w:w="2402" w:type="dxa"/>
            <w:tcBorders>
              <w:right w:val="single" w:sz="24" w:space="0" w:color="auto"/>
            </w:tcBorders>
          </w:tcPr>
          <w:p w14:paraId="08B09D0C"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7A857833" w14:textId="77777777" w:rsidR="00A077C8" w:rsidRPr="007E7AD4" w:rsidRDefault="00A077C8" w:rsidP="006830FE"/>
        </w:tc>
        <w:tc>
          <w:tcPr>
            <w:tcW w:w="1710" w:type="dxa"/>
          </w:tcPr>
          <w:p w14:paraId="6D61281F" w14:textId="77777777" w:rsidR="00A077C8" w:rsidRPr="007E7AD4" w:rsidRDefault="00A077C8" w:rsidP="006830FE">
            <w:r w:rsidRPr="007E7AD4">
              <w:t>Voice too loud/soft AND pacing of lesson was too fast or too slow.</w:t>
            </w:r>
          </w:p>
        </w:tc>
        <w:tc>
          <w:tcPr>
            <w:tcW w:w="1534" w:type="dxa"/>
          </w:tcPr>
          <w:p w14:paraId="434D272C" w14:textId="77777777" w:rsidR="00A077C8" w:rsidRPr="007E7AD4" w:rsidRDefault="00A077C8" w:rsidP="006830FE">
            <w:r w:rsidRPr="007E7AD4">
              <w:t>Voice too loud/soft or pacing of lesson too slow or fast for the students or the content.</w:t>
            </w:r>
          </w:p>
        </w:tc>
        <w:tc>
          <w:tcPr>
            <w:tcW w:w="1635" w:type="dxa"/>
          </w:tcPr>
          <w:p w14:paraId="01E48AD8" w14:textId="77777777" w:rsidR="00A077C8" w:rsidRPr="007E7AD4" w:rsidRDefault="00A077C8" w:rsidP="006830FE">
            <w:r w:rsidRPr="007E7AD4">
              <w:t>Voice at an appropriate level.  Lesson pacing appropriate for students and content.</w:t>
            </w:r>
          </w:p>
        </w:tc>
        <w:tc>
          <w:tcPr>
            <w:tcW w:w="2466" w:type="dxa"/>
          </w:tcPr>
          <w:p w14:paraId="37AF3B5D" w14:textId="77777777" w:rsidR="00A077C8" w:rsidRPr="007E7AD4" w:rsidRDefault="00A077C8" w:rsidP="006830FE"/>
        </w:tc>
      </w:tr>
      <w:tr w:rsidR="00A077C8" w:rsidRPr="007E7AD4" w14:paraId="2E18A3ED" w14:textId="77777777" w:rsidTr="006830FE">
        <w:tc>
          <w:tcPr>
            <w:tcW w:w="2402" w:type="dxa"/>
            <w:tcBorders>
              <w:right w:val="single" w:sz="24" w:space="0" w:color="auto"/>
            </w:tcBorders>
          </w:tcPr>
          <w:p w14:paraId="4940D208" w14:textId="4603C3BA" w:rsidR="00A077C8" w:rsidRPr="007E7AD4" w:rsidRDefault="00A077C8" w:rsidP="008632D7">
            <w:pPr>
              <w:jc w:val="center"/>
              <w:rPr>
                <w:b/>
              </w:rPr>
            </w:pPr>
            <w:r w:rsidRPr="007E7AD4">
              <w:rPr>
                <w:b/>
              </w:rPr>
              <w:t>Rapport with the students</w:t>
            </w:r>
          </w:p>
          <w:p w14:paraId="56C65073" w14:textId="77777777" w:rsidR="00A077C8" w:rsidRPr="007E7AD4" w:rsidRDefault="00A077C8" w:rsidP="006830FE">
            <w:pPr>
              <w:rPr>
                <w:b/>
              </w:rPr>
            </w:pPr>
          </w:p>
        </w:tc>
        <w:tc>
          <w:tcPr>
            <w:tcW w:w="1143" w:type="dxa"/>
            <w:tcBorders>
              <w:left w:val="single" w:sz="24" w:space="0" w:color="auto"/>
            </w:tcBorders>
          </w:tcPr>
          <w:p w14:paraId="110939ED" w14:textId="77777777" w:rsidR="00A077C8" w:rsidRPr="007E7AD4" w:rsidRDefault="00A077C8" w:rsidP="006830FE"/>
        </w:tc>
        <w:tc>
          <w:tcPr>
            <w:tcW w:w="1710" w:type="dxa"/>
          </w:tcPr>
          <w:p w14:paraId="29FFED06" w14:textId="77777777" w:rsidR="00A077C8" w:rsidRPr="007E7AD4" w:rsidRDefault="00A077C8" w:rsidP="006830FE">
            <w:r w:rsidRPr="007E7AD4">
              <w:t>Little evidence of rapport and/or punitive emotional tone.</w:t>
            </w:r>
          </w:p>
        </w:tc>
        <w:tc>
          <w:tcPr>
            <w:tcW w:w="1534" w:type="dxa"/>
          </w:tcPr>
          <w:p w14:paraId="5A34D44C" w14:textId="77777777" w:rsidR="00A077C8" w:rsidRPr="007E7AD4" w:rsidRDefault="00A077C8" w:rsidP="006830FE">
            <w:r w:rsidRPr="007E7AD4">
              <w:t>Rapport with some students and/or emotional tone was not appropriate.</w:t>
            </w:r>
          </w:p>
        </w:tc>
        <w:tc>
          <w:tcPr>
            <w:tcW w:w="1635" w:type="dxa"/>
          </w:tcPr>
          <w:p w14:paraId="37C14EA3" w14:textId="77777777" w:rsidR="00A077C8" w:rsidRPr="007E7AD4" w:rsidRDefault="00A077C8" w:rsidP="006830FE">
            <w:r w:rsidRPr="007E7AD4">
              <w:t>Evident rapport with all students and warm emotional tone.</w:t>
            </w:r>
          </w:p>
        </w:tc>
        <w:tc>
          <w:tcPr>
            <w:tcW w:w="2466" w:type="dxa"/>
          </w:tcPr>
          <w:p w14:paraId="0DF293B1" w14:textId="77777777" w:rsidR="00A077C8" w:rsidRPr="007E7AD4" w:rsidRDefault="00A077C8" w:rsidP="006830FE"/>
        </w:tc>
      </w:tr>
    </w:tbl>
    <w:p w14:paraId="02557E8A" w14:textId="77777777" w:rsidR="00A077C8" w:rsidRDefault="00A077C8" w:rsidP="00A077C8"/>
    <w:p w14:paraId="411706C7" w14:textId="0F4343C0" w:rsidR="00B15A8C" w:rsidRDefault="00A077C8" w:rsidP="008762DB">
      <w:r>
        <w:t>Comments &amp; Suggestions</w:t>
      </w:r>
      <w:r w:rsidR="00B15A8C">
        <w:t>:</w:t>
      </w:r>
    </w:p>
    <w:p w14:paraId="228AD27A" w14:textId="77777777" w:rsidR="00B15A8C" w:rsidRDefault="00B15A8C" w:rsidP="008762DB"/>
    <w:p w14:paraId="21A02351" w14:textId="730483DA" w:rsidR="00B15A8C" w:rsidRDefault="00B15A8C" w:rsidP="008762DB"/>
    <w:p w14:paraId="237EC35F" w14:textId="77777777" w:rsidR="00A077C8" w:rsidRDefault="00A077C8" w:rsidP="00A077C8">
      <w:r>
        <w:t>Signature of Observer:______________________________________Date:___________</w:t>
      </w:r>
    </w:p>
    <w:p w14:paraId="5119C616" w14:textId="77777777" w:rsidR="00A077C8" w:rsidRDefault="00A077C8" w:rsidP="00A077C8"/>
    <w:p w14:paraId="64D12B22" w14:textId="77777777" w:rsidR="00A077C8" w:rsidRDefault="00A077C8" w:rsidP="00A077C8"/>
    <w:p w14:paraId="38F94882" w14:textId="77777777" w:rsidR="008632D7" w:rsidRDefault="00A077C8" w:rsidP="00A077C8">
      <w:r>
        <w:t>Signature of Student:_______________________________________Date:___________</w:t>
      </w:r>
    </w:p>
    <w:p w14:paraId="285D6DAB" w14:textId="15E979FB" w:rsidR="001E0443" w:rsidRDefault="008632D7" w:rsidP="00A077C8">
      <w:pPr>
        <w:rPr>
          <w:rFonts w:ascii="Arial" w:hAnsi="Arial" w:cs="Arial"/>
          <w:b/>
          <w:sz w:val="28"/>
          <w:szCs w:val="28"/>
        </w:rPr>
      </w:pPr>
      <w:r>
        <w:rPr>
          <w:rFonts w:ascii="Arial" w:hAnsi="Arial" w:cs="Arial"/>
          <w:b/>
          <w:sz w:val="28"/>
          <w:szCs w:val="28"/>
        </w:rPr>
        <w:t xml:space="preserve"> </w:t>
      </w:r>
    </w:p>
    <w:p w14:paraId="403D89D8"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2D5813C0" w14:textId="017C5464" w:rsidR="00A077C8" w:rsidRPr="005F5E1B" w:rsidRDefault="00A077C8" w:rsidP="00A077C8">
      <w:pPr>
        <w:rPr>
          <w:rFonts w:ascii="Arial" w:hAnsi="Arial" w:cs="Arial"/>
          <w:b/>
          <w:sz w:val="32"/>
          <w:szCs w:val="32"/>
        </w:rPr>
      </w:pPr>
      <w:r w:rsidRPr="007045DC">
        <w:rPr>
          <w:rFonts w:ascii="Arial" w:hAnsi="Arial" w:cs="Arial"/>
          <w:b/>
          <w:sz w:val="28"/>
          <w:szCs w:val="28"/>
        </w:rPr>
        <w:lastRenderedPageBreak/>
        <w:t xml:space="preserve">Appendix </w:t>
      </w:r>
      <w:r w:rsidR="005F5E1B">
        <w:rPr>
          <w:rFonts w:ascii="Arial" w:hAnsi="Arial" w:cs="Arial"/>
          <w:b/>
          <w:sz w:val="28"/>
          <w:szCs w:val="28"/>
        </w:rPr>
        <w:t>B</w:t>
      </w:r>
      <w:r w:rsidRPr="00F059FD">
        <w:rPr>
          <w:b/>
        </w:rPr>
        <w:t xml:space="preserve"> </w:t>
      </w:r>
    </w:p>
    <w:p w14:paraId="26FA6CD1" w14:textId="77777777" w:rsidR="00A077C8" w:rsidRPr="005F5E1B" w:rsidRDefault="00A077C8" w:rsidP="00A077C8">
      <w:pPr>
        <w:jc w:val="center"/>
        <w:rPr>
          <w:b/>
          <w:sz w:val="32"/>
          <w:szCs w:val="32"/>
        </w:rPr>
      </w:pPr>
      <w:r w:rsidRPr="005F5E1B">
        <w:rPr>
          <w:b/>
          <w:sz w:val="32"/>
          <w:szCs w:val="32"/>
        </w:rPr>
        <w:t xml:space="preserve">Professional Growth Paper Rubric </w:t>
      </w:r>
    </w:p>
    <w:p w14:paraId="702D4D03" w14:textId="0D5167EE"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4F06A0C"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49FF4DF" w14:textId="77777777" w:rsidTr="006830FE">
        <w:trPr>
          <w:cantSplit/>
        </w:trPr>
        <w:tc>
          <w:tcPr>
            <w:tcW w:w="2196" w:type="dxa"/>
            <w:shd w:val="clear" w:color="auto" w:fill="E6E6E6"/>
          </w:tcPr>
          <w:p w14:paraId="66210EDF" w14:textId="77777777" w:rsidR="00A077C8" w:rsidRPr="00F059FD" w:rsidRDefault="00A077C8" w:rsidP="006830FE">
            <w:pPr>
              <w:rPr>
                <w:b/>
              </w:rPr>
            </w:pPr>
            <w:r w:rsidRPr="00F059FD">
              <w:rPr>
                <w:b/>
              </w:rPr>
              <w:t>Category</w:t>
            </w:r>
          </w:p>
        </w:tc>
        <w:tc>
          <w:tcPr>
            <w:tcW w:w="10980" w:type="dxa"/>
            <w:gridSpan w:val="5"/>
            <w:shd w:val="clear" w:color="auto" w:fill="E6E6E6"/>
          </w:tcPr>
          <w:p w14:paraId="1D4469EA" w14:textId="77777777" w:rsidR="00A077C8" w:rsidRPr="00F059FD" w:rsidRDefault="00A077C8" w:rsidP="006830FE">
            <w:pPr>
              <w:pStyle w:val="Heading1"/>
            </w:pPr>
            <w:r w:rsidRPr="00F059FD">
              <w:t>Points</w:t>
            </w:r>
          </w:p>
        </w:tc>
      </w:tr>
      <w:tr w:rsidR="00A077C8" w:rsidRPr="00F059FD" w14:paraId="73BFF6E1" w14:textId="77777777" w:rsidTr="006830FE">
        <w:tc>
          <w:tcPr>
            <w:tcW w:w="2196" w:type="dxa"/>
            <w:shd w:val="clear" w:color="auto" w:fill="E6E6E6"/>
          </w:tcPr>
          <w:p w14:paraId="6781F80F" w14:textId="77777777" w:rsidR="00A077C8" w:rsidRPr="00F059FD" w:rsidRDefault="00A077C8" w:rsidP="006830FE">
            <w:pPr>
              <w:jc w:val="center"/>
              <w:rPr>
                <w:b/>
              </w:rPr>
            </w:pPr>
          </w:p>
        </w:tc>
        <w:tc>
          <w:tcPr>
            <w:tcW w:w="2196" w:type="dxa"/>
            <w:shd w:val="clear" w:color="auto" w:fill="E6E6E6"/>
          </w:tcPr>
          <w:p w14:paraId="00164A9E" w14:textId="77777777" w:rsidR="00A077C8" w:rsidRPr="00F059FD" w:rsidRDefault="00A077C8" w:rsidP="006830FE">
            <w:pPr>
              <w:rPr>
                <w:b/>
              </w:rPr>
            </w:pPr>
            <w:r w:rsidRPr="00F059FD">
              <w:rPr>
                <w:b/>
              </w:rPr>
              <w:t>10-9</w:t>
            </w:r>
          </w:p>
        </w:tc>
        <w:tc>
          <w:tcPr>
            <w:tcW w:w="2196" w:type="dxa"/>
            <w:shd w:val="clear" w:color="auto" w:fill="E6E6E6"/>
          </w:tcPr>
          <w:p w14:paraId="723949D7" w14:textId="77777777" w:rsidR="00A077C8" w:rsidRPr="00F059FD" w:rsidRDefault="00A077C8" w:rsidP="006830FE">
            <w:pPr>
              <w:rPr>
                <w:b/>
              </w:rPr>
            </w:pPr>
            <w:r w:rsidRPr="00F059FD">
              <w:rPr>
                <w:b/>
              </w:rPr>
              <w:t>8-7</w:t>
            </w:r>
          </w:p>
        </w:tc>
        <w:tc>
          <w:tcPr>
            <w:tcW w:w="2196" w:type="dxa"/>
            <w:shd w:val="clear" w:color="auto" w:fill="E6E6E6"/>
          </w:tcPr>
          <w:p w14:paraId="1AD2B106" w14:textId="77777777" w:rsidR="00A077C8" w:rsidRPr="00F059FD" w:rsidRDefault="00A077C8" w:rsidP="006830FE">
            <w:pPr>
              <w:jc w:val="center"/>
              <w:rPr>
                <w:b/>
              </w:rPr>
            </w:pPr>
            <w:r w:rsidRPr="00F059FD">
              <w:rPr>
                <w:b/>
              </w:rPr>
              <w:t>6-5</w:t>
            </w:r>
          </w:p>
        </w:tc>
        <w:tc>
          <w:tcPr>
            <w:tcW w:w="2196" w:type="dxa"/>
            <w:shd w:val="clear" w:color="auto" w:fill="E6E6E6"/>
          </w:tcPr>
          <w:p w14:paraId="1FDDF44B" w14:textId="77777777" w:rsidR="00A077C8" w:rsidRPr="00F059FD" w:rsidRDefault="00A077C8" w:rsidP="006830FE">
            <w:pPr>
              <w:jc w:val="center"/>
              <w:rPr>
                <w:b/>
              </w:rPr>
            </w:pPr>
            <w:r w:rsidRPr="00F059FD">
              <w:rPr>
                <w:b/>
              </w:rPr>
              <w:t>4-3</w:t>
            </w:r>
          </w:p>
        </w:tc>
        <w:tc>
          <w:tcPr>
            <w:tcW w:w="2196" w:type="dxa"/>
            <w:shd w:val="clear" w:color="auto" w:fill="E6E6E6"/>
          </w:tcPr>
          <w:p w14:paraId="20F1B52B" w14:textId="77777777" w:rsidR="00A077C8" w:rsidRPr="00F059FD" w:rsidRDefault="00A077C8" w:rsidP="006830FE">
            <w:pPr>
              <w:jc w:val="center"/>
              <w:rPr>
                <w:b/>
              </w:rPr>
            </w:pPr>
            <w:r w:rsidRPr="00F059FD">
              <w:rPr>
                <w:b/>
              </w:rPr>
              <w:t>2-1</w:t>
            </w:r>
          </w:p>
        </w:tc>
      </w:tr>
      <w:tr w:rsidR="00A077C8" w:rsidRPr="00F059FD" w14:paraId="5CB3990B" w14:textId="77777777" w:rsidTr="006830FE">
        <w:tc>
          <w:tcPr>
            <w:tcW w:w="2196" w:type="dxa"/>
            <w:shd w:val="clear" w:color="auto" w:fill="E6E6E6"/>
          </w:tcPr>
          <w:p w14:paraId="266F01C9"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0BA4532A" w14:textId="77777777" w:rsidR="00A077C8" w:rsidRPr="00F059FD" w:rsidRDefault="00A077C8" w:rsidP="006830FE">
            <w:r w:rsidRPr="00F059FD">
              <w:t>Information is very organized with well constructed paragraphs, use of subheadings, and inf</w:t>
            </w:r>
            <w:r>
              <w:t>ormation is factual and correct</w:t>
            </w:r>
          </w:p>
        </w:tc>
        <w:tc>
          <w:tcPr>
            <w:tcW w:w="2196" w:type="dxa"/>
          </w:tcPr>
          <w:p w14:paraId="3A172F40" w14:textId="77777777" w:rsidR="00A077C8" w:rsidRPr="00F059FD" w:rsidRDefault="00A077C8" w:rsidP="006830FE">
            <w:r w:rsidRPr="00F059FD">
              <w:t>Information is organized with well constructed paragraphs and information is factual and correct</w:t>
            </w:r>
          </w:p>
        </w:tc>
        <w:tc>
          <w:tcPr>
            <w:tcW w:w="2196" w:type="dxa"/>
          </w:tcPr>
          <w:p w14:paraId="267C7E8C" w14:textId="77777777" w:rsidR="00A077C8" w:rsidRPr="00F059FD" w:rsidRDefault="00A077C8" w:rsidP="006830FE">
            <w:r w:rsidRPr="00F059FD">
              <w:t>Information is organized but paragraphs are not well constructed and information is factual</w:t>
            </w:r>
          </w:p>
        </w:tc>
        <w:tc>
          <w:tcPr>
            <w:tcW w:w="2196" w:type="dxa"/>
          </w:tcPr>
          <w:p w14:paraId="110F819A" w14:textId="77777777" w:rsidR="00A077C8" w:rsidRPr="00F059FD" w:rsidRDefault="00A077C8" w:rsidP="006830FE">
            <w:r w:rsidRPr="00F059FD">
              <w:t>The information appears to disorganized information is suspect to being correct and factual</w:t>
            </w:r>
          </w:p>
        </w:tc>
        <w:tc>
          <w:tcPr>
            <w:tcW w:w="2196" w:type="dxa"/>
          </w:tcPr>
          <w:p w14:paraId="1AEBA207" w14:textId="77777777" w:rsidR="00A077C8" w:rsidRPr="00F059FD" w:rsidRDefault="00A077C8" w:rsidP="006830FE">
            <w:r w:rsidRPr="00F059FD">
              <w:t>Information is not only disorganized but inaccurate</w:t>
            </w:r>
          </w:p>
        </w:tc>
      </w:tr>
      <w:tr w:rsidR="00A077C8" w:rsidRPr="00F059FD" w14:paraId="3D774678" w14:textId="77777777" w:rsidTr="006830FE">
        <w:tc>
          <w:tcPr>
            <w:tcW w:w="2196" w:type="dxa"/>
            <w:shd w:val="clear" w:color="auto" w:fill="E6E6E6"/>
          </w:tcPr>
          <w:p w14:paraId="7103252B" w14:textId="77777777" w:rsidR="00A077C8" w:rsidRPr="00F059FD" w:rsidRDefault="00A077C8" w:rsidP="006830FE">
            <w:pPr>
              <w:rPr>
                <w:b/>
              </w:rPr>
            </w:pPr>
            <w:r w:rsidRPr="00F059FD">
              <w:rPr>
                <w:b/>
              </w:rPr>
              <w:t xml:space="preserve">Depth of Reflection </w:t>
            </w:r>
          </w:p>
        </w:tc>
        <w:tc>
          <w:tcPr>
            <w:tcW w:w="2196" w:type="dxa"/>
          </w:tcPr>
          <w:p w14:paraId="20B5CB39" w14:textId="77777777"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7942130F"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76E21FFB"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5BF1D200"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6712208A" w14:textId="77777777" w:rsidR="00A077C8" w:rsidRPr="00F059FD" w:rsidRDefault="00A077C8" w:rsidP="006830FE">
            <w:r w:rsidRPr="00F059FD">
              <w:t xml:space="preserve">Responses are too brief to ascertain the depth of reflection </w:t>
            </w:r>
          </w:p>
        </w:tc>
      </w:tr>
      <w:tr w:rsidR="00A077C8" w:rsidRPr="00F059FD" w14:paraId="3A050B51" w14:textId="77777777" w:rsidTr="006830FE">
        <w:tc>
          <w:tcPr>
            <w:tcW w:w="2196" w:type="dxa"/>
            <w:shd w:val="clear" w:color="auto" w:fill="E6E6E6"/>
          </w:tcPr>
          <w:p w14:paraId="23D7387F" w14:textId="77777777" w:rsidR="00A077C8" w:rsidRPr="00F059FD" w:rsidRDefault="00A077C8" w:rsidP="006830FE">
            <w:pPr>
              <w:rPr>
                <w:b/>
              </w:rPr>
            </w:pPr>
            <w:r w:rsidRPr="00F059FD">
              <w:rPr>
                <w:b/>
              </w:rPr>
              <w:t>Mechanics</w:t>
            </w:r>
          </w:p>
        </w:tc>
        <w:tc>
          <w:tcPr>
            <w:tcW w:w="2196" w:type="dxa"/>
          </w:tcPr>
          <w:p w14:paraId="129F1DE1" w14:textId="77777777" w:rsidR="00A077C8" w:rsidRPr="00F059FD" w:rsidRDefault="00A077C8" w:rsidP="006830FE">
            <w:r w:rsidRPr="00F059FD">
              <w:t>No grammatical, spelling or punctuation errors</w:t>
            </w:r>
          </w:p>
        </w:tc>
        <w:tc>
          <w:tcPr>
            <w:tcW w:w="2196" w:type="dxa"/>
          </w:tcPr>
          <w:p w14:paraId="7D4A0DFC" w14:textId="77777777" w:rsidR="00A077C8" w:rsidRPr="00F059FD" w:rsidRDefault="00A077C8" w:rsidP="006830FE">
            <w:r w:rsidRPr="00F059FD">
              <w:t>Almost no grammatical, spelling, or punctuation errors</w:t>
            </w:r>
          </w:p>
        </w:tc>
        <w:tc>
          <w:tcPr>
            <w:tcW w:w="2196" w:type="dxa"/>
          </w:tcPr>
          <w:p w14:paraId="1D07872B" w14:textId="77777777" w:rsidR="00A077C8" w:rsidRPr="00F059FD" w:rsidRDefault="00A077C8" w:rsidP="006830FE">
            <w:r w:rsidRPr="00F059FD">
              <w:t>A few grammatical, spelling, or punctuation errors</w:t>
            </w:r>
          </w:p>
        </w:tc>
        <w:tc>
          <w:tcPr>
            <w:tcW w:w="2196" w:type="dxa"/>
          </w:tcPr>
          <w:p w14:paraId="44D93198" w14:textId="77777777" w:rsidR="00A077C8" w:rsidRPr="00F059FD" w:rsidRDefault="00A077C8" w:rsidP="006830FE">
            <w:r w:rsidRPr="00F059FD">
              <w:t>Many grammatical, spelling, or punctuation errors</w:t>
            </w:r>
          </w:p>
        </w:tc>
        <w:tc>
          <w:tcPr>
            <w:tcW w:w="2196" w:type="dxa"/>
          </w:tcPr>
          <w:p w14:paraId="5B507E2A"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495979C3" w14:textId="77777777" w:rsidTr="006830FE">
        <w:trPr>
          <w:trHeight w:val="1763"/>
        </w:trPr>
        <w:tc>
          <w:tcPr>
            <w:tcW w:w="2196" w:type="dxa"/>
            <w:shd w:val="clear" w:color="auto" w:fill="E6E6E6"/>
          </w:tcPr>
          <w:p w14:paraId="6E8FF824" w14:textId="77777777" w:rsidR="00A077C8" w:rsidRPr="00F059FD" w:rsidRDefault="00A077C8" w:rsidP="006830FE">
            <w:pPr>
              <w:rPr>
                <w:b/>
              </w:rPr>
            </w:pPr>
            <w:r w:rsidRPr="00F059FD">
              <w:rPr>
                <w:b/>
              </w:rPr>
              <w:t>Content</w:t>
            </w:r>
          </w:p>
        </w:tc>
        <w:tc>
          <w:tcPr>
            <w:tcW w:w="2196" w:type="dxa"/>
          </w:tcPr>
          <w:p w14:paraId="242F757D" w14:textId="77777777" w:rsidR="00A077C8" w:rsidRPr="00F059FD" w:rsidRDefault="00A077C8" w:rsidP="006830FE">
            <w:r w:rsidRPr="00F059FD">
              <w:t>Essay includes detailed answers to  all of the questions specified in the syllabus</w:t>
            </w:r>
          </w:p>
        </w:tc>
        <w:tc>
          <w:tcPr>
            <w:tcW w:w="2196" w:type="dxa"/>
          </w:tcPr>
          <w:p w14:paraId="4BBB125A" w14:textId="77777777" w:rsidR="00A077C8" w:rsidRPr="00F059FD" w:rsidRDefault="00A077C8" w:rsidP="006830FE">
            <w:r>
              <w:t>Essay answers</w:t>
            </w:r>
            <w:r w:rsidRPr="00F059FD">
              <w:t xml:space="preserve"> </w:t>
            </w:r>
            <w:r>
              <w:t xml:space="preserve">three </w:t>
            </w:r>
            <w:r w:rsidRPr="00F059FD">
              <w:t>of the questions.</w:t>
            </w:r>
          </w:p>
        </w:tc>
        <w:tc>
          <w:tcPr>
            <w:tcW w:w="2196" w:type="dxa"/>
          </w:tcPr>
          <w:p w14:paraId="62BBEDA5" w14:textId="77777777" w:rsidR="00A077C8" w:rsidRPr="00F059FD" w:rsidRDefault="00A077C8" w:rsidP="006830FE">
            <w:r w:rsidRPr="00F059FD">
              <w:t>Essa</w:t>
            </w:r>
            <w:r>
              <w:t>y describes the answers to two</w:t>
            </w:r>
            <w:r w:rsidRPr="00F059FD">
              <w:t xml:space="preserve"> questions.</w:t>
            </w:r>
          </w:p>
        </w:tc>
        <w:tc>
          <w:tcPr>
            <w:tcW w:w="2196" w:type="dxa"/>
          </w:tcPr>
          <w:p w14:paraId="5E98C2CF" w14:textId="77777777" w:rsidR="00A077C8" w:rsidRPr="00F059FD" w:rsidRDefault="00A077C8" w:rsidP="006830FE">
            <w:r w:rsidRPr="00F059FD">
              <w:t>E</w:t>
            </w:r>
            <w:r>
              <w:t>ssay describes the answer to one</w:t>
            </w:r>
            <w:r w:rsidRPr="00F059FD">
              <w:t xml:space="preserve"> question</w:t>
            </w:r>
          </w:p>
        </w:tc>
        <w:tc>
          <w:tcPr>
            <w:tcW w:w="2196" w:type="dxa"/>
          </w:tcPr>
          <w:p w14:paraId="2576604F" w14:textId="77777777" w:rsidR="00A077C8" w:rsidRPr="00F059FD" w:rsidRDefault="00A077C8" w:rsidP="006830FE">
            <w:r>
              <w:t xml:space="preserve">Essay does not directly answer any of the questions from the syllabus. </w:t>
            </w:r>
          </w:p>
        </w:tc>
      </w:tr>
      <w:tr w:rsidR="00A077C8" w:rsidRPr="00F059FD" w14:paraId="2C8F8FDE" w14:textId="77777777" w:rsidTr="006830FE">
        <w:trPr>
          <w:trHeight w:val="1763"/>
        </w:trPr>
        <w:tc>
          <w:tcPr>
            <w:tcW w:w="2196" w:type="dxa"/>
            <w:shd w:val="clear" w:color="auto" w:fill="E6E6E6"/>
          </w:tcPr>
          <w:p w14:paraId="08A0F720"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2352C77"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CF7A0A7"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72DB152F"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59C8A947"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0212F6B8" w14:textId="77777777" w:rsidR="00A077C8" w:rsidRPr="00F059FD" w:rsidRDefault="00A077C8" w:rsidP="006830FE">
            <w:r w:rsidRPr="00F059FD">
              <w:t>Paper does not make any connection to theory</w:t>
            </w:r>
            <w:r>
              <w:t xml:space="preserve"> or standards. </w:t>
            </w:r>
          </w:p>
        </w:tc>
      </w:tr>
    </w:tbl>
    <w:p w14:paraId="1A8EF2C6" w14:textId="77777777" w:rsidR="00A077C8" w:rsidRDefault="00A077C8" w:rsidP="00A077C8">
      <w:pPr>
        <w:rPr>
          <w:b/>
        </w:rPr>
      </w:pPr>
    </w:p>
    <w:p w14:paraId="7904461B" w14:textId="77777777" w:rsidR="00A077C8" w:rsidRDefault="00A077C8" w:rsidP="00A077C8">
      <w:pPr>
        <w:rPr>
          <w:b/>
        </w:rPr>
      </w:pPr>
    </w:p>
    <w:p w14:paraId="34027225" w14:textId="77777777" w:rsidR="00A077C8" w:rsidRDefault="00A077C8" w:rsidP="00A077C8">
      <w:pPr>
        <w:rPr>
          <w:b/>
        </w:rPr>
      </w:pPr>
    </w:p>
    <w:p w14:paraId="2A21763F" w14:textId="77777777" w:rsidR="005F5E1B" w:rsidRPr="005F5E1B" w:rsidRDefault="005F5E1B" w:rsidP="005F5E1B">
      <w:pPr>
        <w:rPr>
          <w:rFonts w:ascii="Arial" w:hAnsi="Arial" w:cs="Arial"/>
          <w:b/>
          <w:sz w:val="32"/>
          <w:szCs w:val="32"/>
        </w:rPr>
      </w:pPr>
      <w:r w:rsidRPr="005F5E1B">
        <w:rPr>
          <w:rFonts w:ascii="Arial" w:hAnsi="Arial" w:cs="Arial"/>
          <w:b/>
          <w:sz w:val="32"/>
          <w:szCs w:val="32"/>
        </w:rPr>
        <w:lastRenderedPageBreak/>
        <w:t>Appendix C</w:t>
      </w:r>
    </w:p>
    <w:p w14:paraId="21E720FE" w14:textId="12EE27BE" w:rsidR="005F5E1B" w:rsidRPr="005F5E1B" w:rsidRDefault="005F5E1B" w:rsidP="005F5E1B">
      <w:pPr>
        <w:jc w:val="center"/>
        <w:rPr>
          <w:b/>
          <w:sz w:val="32"/>
          <w:szCs w:val="32"/>
        </w:rPr>
      </w:pPr>
      <w:r w:rsidRPr="005F5E1B">
        <w:rPr>
          <w:b/>
          <w:sz w:val="32"/>
          <w:szCs w:val="32"/>
        </w:rPr>
        <w:t>Reflective Journal Rubric</w:t>
      </w:r>
    </w:p>
    <w:p w14:paraId="3AE986E4" w14:textId="77777777" w:rsidR="005F5E1B" w:rsidRDefault="005F5E1B" w:rsidP="005F5E1B">
      <w:pPr>
        <w:rPr>
          <w:b/>
        </w:rPr>
      </w:pPr>
    </w:p>
    <w:p w14:paraId="2BE8B1C5" w14:textId="77777777" w:rsidR="005F5E1B" w:rsidRPr="00F059FD" w:rsidRDefault="005F5E1B" w:rsidP="005F5E1B">
      <w:r w:rsidRPr="00F059FD">
        <w:rPr>
          <w:b/>
        </w:rPr>
        <w:t>NAME_____________________________                   Score _________/10</w:t>
      </w:r>
    </w:p>
    <w:p w14:paraId="18F89D59" w14:textId="77777777" w:rsidR="005F5E1B" w:rsidRPr="00F059FD" w:rsidRDefault="005F5E1B" w:rsidP="005F5E1B">
      <w:r w:rsidRPr="00F059FD">
        <w:t xml:space="preserve">Each Journal entry will be worth 10 points spread between the following three categories: </w:t>
      </w:r>
      <w:r>
        <w:t xml:space="preserve"> 3 </w:t>
      </w:r>
      <w:r w:rsidRPr="00F059FD">
        <w:t>throughou</w:t>
      </w:r>
      <w:r>
        <w:t>t the course of the semester- 3 x 10= 30</w:t>
      </w:r>
      <w:r w:rsidRPr="00F059FD">
        <w:t xml:space="preserve"> points. (Y</w:t>
      </w:r>
      <w:r>
        <w:t>ou will hand in your journals for the previous week on Mondays</w:t>
      </w:r>
      <w:r w:rsidRPr="00F059FD">
        <w:t xml:space="preserve">)   Each journal entry should be dated.    </w:t>
      </w:r>
    </w:p>
    <w:p w14:paraId="14B91D73" w14:textId="77777777" w:rsidR="005F5E1B" w:rsidRPr="00F059FD" w:rsidRDefault="005F5E1B" w:rsidP="005F5E1B">
      <w:pPr>
        <w:jc w:val="center"/>
      </w:pPr>
    </w:p>
    <w:tbl>
      <w:tblPr>
        <w:tblW w:w="4418"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78"/>
        <w:gridCol w:w="2666"/>
        <w:gridCol w:w="1840"/>
        <w:gridCol w:w="2172"/>
      </w:tblGrid>
      <w:tr w:rsidR="005F5E1B" w:rsidRPr="00F059FD" w14:paraId="5A5414BD" w14:textId="77777777" w:rsidTr="00BC134C">
        <w:trPr>
          <w:trHeight w:val="1860"/>
          <w:tblCellSpacing w:w="0" w:type="dxa"/>
          <w:jc w:val="center"/>
        </w:trPr>
        <w:tc>
          <w:tcPr>
            <w:tcW w:w="1751" w:type="dxa"/>
            <w:tcBorders>
              <w:top w:val="outset" w:sz="6" w:space="0" w:color="auto"/>
              <w:left w:val="outset" w:sz="6" w:space="0" w:color="auto"/>
              <w:bottom w:val="outset" w:sz="6" w:space="0" w:color="auto"/>
              <w:right w:val="outset" w:sz="6" w:space="0" w:color="auto"/>
            </w:tcBorders>
            <w:vAlign w:val="bottom"/>
            <w:hideMark/>
          </w:tcPr>
          <w:p w14:paraId="1CAB8E82" w14:textId="77777777" w:rsidR="005F5E1B" w:rsidRPr="00F059FD" w:rsidRDefault="005F5E1B" w:rsidP="00BC134C">
            <w:r w:rsidRPr="00F059FD">
              <w:rPr>
                <w:b/>
                <w:bCs/>
              </w:rPr>
              <w:t>Criteria</w:t>
            </w:r>
          </w:p>
        </w:tc>
        <w:tc>
          <w:tcPr>
            <w:tcW w:w="3242" w:type="dxa"/>
            <w:tcBorders>
              <w:top w:val="outset" w:sz="6" w:space="0" w:color="auto"/>
              <w:left w:val="outset" w:sz="6" w:space="0" w:color="auto"/>
              <w:bottom w:val="outset" w:sz="6" w:space="0" w:color="auto"/>
              <w:right w:val="outset" w:sz="6" w:space="0" w:color="auto"/>
            </w:tcBorders>
            <w:shd w:val="clear" w:color="auto" w:fill="D9D9D9"/>
            <w:hideMark/>
          </w:tcPr>
          <w:p w14:paraId="7C86E0DF" w14:textId="77777777" w:rsidR="005F5E1B" w:rsidRPr="00F059FD" w:rsidRDefault="005F5E1B" w:rsidP="00BC134C">
            <w:pPr>
              <w:jc w:val="center"/>
            </w:pPr>
            <w:r w:rsidRPr="00F059FD">
              <w:rPr>
                <w:b/>
                <w:bCs/>
              </w:rPr>
              <w:t>Outstanding</w:t>
            </w:r>
            <w:r w:rsidRPr="00F059FD">
              <w:t xml:space="preserve"> </w:t>
            </w:r>
          </w:p>
          <w:p w14:paraId="5D6DCE6F" w14:textId="77777777" w:rsidR="005F5E1B" w:rsidRPr="00F059FD" w:rsidRDefault="005F5E1B" w:rsidP="00BC134C">
            <w:pPr>
              <w:spacing w:before="100" w:beforeAutospacing="1" w:after="100" w:afterAutospacing="1"/>
              <w:jc w:val="center"/>
            </w:pPr>
            <w:r w:rsidRPr="00F059FD">
              <w:t> </w:t>
            </w:r>
          </w:p>
          <w:p w14:paraId="5895693D" w14:textId="77777777" w:rsidR="005F5E1B" w:rsidRPr="00F059FD" w:rsidRDefault="005F5E1B" w:rsidP="00BC134C">
            <w:pPr>
              <w:spacing w:before="100" w:beforeAutospacing="1" w:after="100" w:afterAutospacing="1"/>
              <w:jc w:val="center"/>
            </w:pPr>
            <w:r w:rsidRPr="00F059FD">
              <w:rPr>
                <w:b/>
                <w:bCs/>
              </w:rPr>
              <w:t>3</w:t>
            </w:r>
          </w:p>
        </w:tc>
        <w:tc>
          <w:tcPr>
            <w:tcW w:w="2115" w:type="dxa"/>
            <w:tcBorders>
              <w:top w:val="outset" w:sz="6" w:space="0" w:color="auto"/>
              <w:left w:val="outset" w:sz="6" w:space="0" w:color="auto"/>
              <w:bottom w:val="outset" w:sz="6" w:space="0" w:color="auto"/>
              <w:right w:val="outset" w:sz="6" w:space="0" w:color="auto"/>
            </w:tcBorders>
            <w:shd w:val="clear" w:color="auto" w:fill="D9D9D9"/>
            <w:hideMark/>
          </w:tcPr>
          <w:p w14:paraId="76F33F18" w14:textId="77777777" w:rsidR="005F5E1B" w:rsidRPr="00F059FD" w:rsidRDefault="005F5E1B" w:rsidP="00BC134C">
            <w:pPr>
              <w:jc w:val="center"/>
            </w:pPr>
            <w:r w:rsidRPr="00F059FD">
              <w:rPr>
                <w:b/>
                <w:bCs/>
              </w:rPr>
              <w:t>Proficient</w:t>
            </w:r>
            <w:r w:rsidRPr="00F059FD">
              <w:t xml:space="preserve"> </w:t>
            </w:r>
          </w:p>
          <w:p w14:paraId="6CC8782C" w14:textId="77777777" w:rsidR="005F5E1B" w:rsidRPr="00F059FD" w:rsidRDefault="005F5E1B" w:rsidP="00BC134C">
            <w:pPr>
              <w:spacing w:before="100" w:beforeAutospacing="1" w:after="100" w:afterAutospacing="1"/>
              <w:jc w:val="center"/>
            </w:pPr>
            <w:r w:rsidRPr="00F059FD">
              <w:t> </w:t>
            </w:r>
          </w:p>
          <w:p w14:paraId="61B724F2" w14:textId="77777777" w:rsidR="005F5E1B" w:rsidRPr="00F059FD" w:rsidRDefault="005F5E1B" w:rsidP="00BC134C">
            <w:pPr>
              <w:spacing w:before="100" w:beforeAutospacing="1" w:after="100" w:afterAutospacing="1"/>
              <w:jc w:val="center"/>
            </w:pPr>
            <w:r w:rsidRPr="00F059FD">
              <w:rPr>
                <w:b/>
                <w:bCs/>
              </w:rPr>
              <w:t>2</w:t>
            </w:r>
          </w:p>
        </w:tc>
        <w:tc>
          <w:tcPr>
            <w:tcW w:w="2514" w:type="dxa"/>
            <w:tcBorders>
              <w:top w:val="outset" w:sz="6" w:space="0" w:color="auto"/>
              <w:left w:val="outset" w:sz="6" w:space="0" w:color="auto"/>
              <w:bottom w:val="outset" w:sz="6" w:space="0" w:color="auto"/>
              <w:right w:val="outset" w:sz="6" w:space="0" w:color="auto"/>
            </w:tcBorders>
            <w:shd w:val="clear" w:color="auto" w:fill="D9D9D9"/>
            <w:hideMark/>
          </w:tcPr>
          <w:p w14:paraId="4A114695" w14:textId="77777777" w:rsidR="005F5E1B" w:rsidRPr="00F059FD" w:rsidRDefault="005F5E1B" w:rsidP="00BC134C">
            <w:pPr>
              <w:jc w:val="center"/>
            </w:pPr>
            <w:r w:rsidRPr="00F059FD">
              <w:rPr>
                <w:b/>
                <w:bCs/>
              </w:rPr>
              <w:t>Basic</w:t>
            </w:r>
            <w:r w:rsidRPr="00F059FD">
              <w:t xml:space="preserve"> </w:t>
            </w:r>
          </w:p>
          <w:p w14:paraId="13CDA6D6" w14:textId="77777777" w:rsidR="005F5E1B" w:rsidRPr="00F059FD" w:rsidRDefault="005F5E1B" w:rsidP="00BC134C">
            <w:pPr>
              <w:spacing w:before="100" w:beforeAutospacing="1" w:after="100" w:afterAutospacing="1"/>
              <w:jc w:val="center"/>
            </w:pPr>
            <w:r w:rsidRPr="00F059FD">
              <w:t> </w:t>
            </w:r>
          </w:p>
          <w:p w14:paraId="53861803" w14:textId="77777777" w:rsidR="005F5E1B" w:rsidRPr="00F059FD" w:rsidRDefault="005F5E1B" w:rsidP="00BC134C">
            <w:pPr>
              <w:spacing w:before="100" w:beforeAutospacing="1" w:after="100" w:afterAutospacing="1"/>
              <w:jc w:val="center"/>
            </w:pPr>
            <w:r w:rsidRPr="00F059FD">
              <w:rPr>
                <w:b/>
                <w:bCs/>
              </w:rPr>
              <w:t>1</w:t>
            </w:r>
          </w:p>
        </w:tc>
      </w:tr>
      <w:tr w:rsidR="005F5E1B" w:rsidRPr="00F059FD" w14:paraId="6D828039" w14:textId="77777777" w:rsidTr="00BC134C">
        <w:trPr>
          <w:trHeight w:val="2970"/>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66AC74D8" w14:textId="77777777" w:rsidR="005F5E1B" w:rsidRPr="00F059FD" w:rsidRDefault="005F5E1B" w:rsidP="00BC134C">
            <w:r w:rsidRPr="00F059FD">
              <w:rPr>
                <w:b/>
                <w:bCs/>
              </w:rPr>
              <w:t>Content</w:t>
            </w:r>
          </w:p>
        </w:tc>
        <w:tc>
          <w:tcPr>
            <w:tcW w:w="3242" w:type="dxa"/>
            <w:tcBorders>
              <w:top w:val="outset" w:sz="6" w:space="0" w:color="auto"/>
              <w:left w:val="outset" w:sz="6" w:space="0" w:color="auto"/>
              <w:bottom w:val="outset" w:sz="6" w:space="0" w:color="auto"/>
              <w:right w:val="outset" w:sz="6" w:space="0" w:color="auto"/>
            </w:tcBorders>
            <w:hideMark/>
          </w:tcPr>
          <w:p w14:paraId="010B68AD" w14:textId="77777777" w:rsidR="005F5E1B" w:rsidRPr="00F059FD" w:rsidRDefault="005F5E1B" w:rsidP="00BC134C">
            <w:pPr>
              <w:spacing w:before="100" w:beforeAutospacing="1" w:after="100" w:afterAutospacing="1"/>
            </w:pPr>
            <w:r w:rsidRPr="00F059FD">
              <w:t>Reflects well on own work, demonstrates a range of meta-cognitive practices and provides many examples</w:t>
            </w:r>
            <w:r>
              <w:t xml:space="preserve">, </w:t>
            </w:r>
          </w:p>
        </w:tc>
        <w:tc>
          <w:tcPr>
            <w:tcW w:w="2115" w:type="dxa"/>
            <w:tcBorders>
              <w:top w:val="outset" w:sz="6" w:space="0" w:color="auto"/>
              <w:left w:val="outset" w:sz="6" w:space="0" w:color="auto"/>
              <w:bottom w:val="outset" w:sz="6" w:space="0" w:color="auto"/>
              <w:right w:val="outset" w:sz="6" w:space="0" w:color="auto"/>
            </w:tcBorders>
            <w:hideMark/>
          </w:tcPr>
          <w:p w14:paraId="2DBB5F09" w14:textId="77777777" w:rsidR="005F5E1B" w:rsidRPr="00F059FD" w:rsidRDefault="005F5E1B" w:rsidP="00BC134C">
            <w:r w:rsidRPr="00F059FD">
              <w:t>Student demonstrates that he/she is beginning to develop new ways of reflecting on their teaching Provides examples consistently. Begins to demonstrate good meta-cognition.</w:t>
            </w:r>
          </w:p>
        </w:tc>
        <w:tc>
          <w:tcPr>
            <w:tcW w:w="2514" w:type="dxa"/>
            <w:tcBorders>
              <w:top w:val="outset" w:sz="6" w:space="0" w:color="auto"/>
              <w:left w:val="outset" w:sz="6" w:space="0" w:color="auto"/>
              <w:bottom w:val="outset" w:sz="6" w:space="0" w:color="auto"/>
              <w:right w:val="outset" w:sz="6" w:space="0" w:color="auto"/>
            </w:tcBorders>
            <w:hideMark/>
          </w:tcPr>
          <w:p w14:paraId="083999DE" w14:textId="77777777" w:rsidR="005F5E1B" w:rsidRPr="00F059FD" w:rsidRDefault="005F5E1B" w:rsidP="00BC134C">
            <w:r w:rsidRPr="00F059FD">
              <w:t xml:space="preserve">Analysis conveys little or some evidence of a personal response to the issues/concepts raised in the course materials. </w:t>
            </w:r>
          </w:p>
          <w:p w14:paraId="24D07E1A" w14:textId="77777777" w:rsidR="005F5E1B" w:rsidRPr="00F059FD" w:rsidRDefault="005F5E1B" w:rsidP="00BC134C">
            <w:pPr>
              <w:spacing w:before="100" w:beforeAutospacing="1" w:after="100" w:afterAutospacing="1"/>
            </w:pPr>
            <w:r w:rsidRPr="00F059FD">
              <w:t>Demonstrates an ability to reflect on own work but provides few examples</w:t>
            </w:r>
          </w:p>
        </w:tc>
      </w:tr>
      <w:tr w:rsidR="005F5E1B" w:rsidRPr="00F059FD" w14:paraId="67B28972" w14:textId="77777777" w:rsidTr="00BC134C">
        <w:trPr>
          <w:trHeight w:val="1890"/>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427E0BEC" w14:textId="77777777" w:rsidR="005F5E1B" w:rsidRPr="00F059FD" w:rsidRDefault="005F5E1B" w:rsidP="00BC134C">
            <w:r>
              <w:rPr>
                <w:b/>
                <w:bCs/>
              </w:rPr>
              <w:t>Connections to readings</w:t>
            </w:r>
          </w:p>
        </w:tc>
        <w:tc>
          <w:tcPr>
            <w:tcW w:w="3242" w:type="dxa"/>
            <w:tcBorders>
              <w:top w:val="outset" w:sz="6" w:space="0" w:color="auto"/>
              <w:left w:val="outset" w:sz="6" w:space="0" w:color="auto"/>
              <w:bottom w:val="outset" w:sz="6" w:space="0" w:color="auto"/>
              <w:right w:val="outset" w:sz="6" w:space="0" w:color="auto"/>
            </w:tcBorders>
            <w:hideMark/>
          </w:tcPr>
          <w:p w14:paraId="789C2CAE" w14:textId="77777777" w:rsidR="005F5E1B" w:rsidRPr="00F059FD" w:rsidRDefault="005F5E1B" w:rsidP="00BC134C">
            <w:r w:rsidRPr="00F059FD">
              <w:t xml:space="preserve">Is able to make inferences well and comprehends deeper meaning, consistently demonstrating insight and their relevance to the world and society </w:t>
            </w:r>
          </w:p>
        </w:tc>
        <w:tc>
          <w:tcPr>
            <w:tcW w:w="2115" w:type="dxa"/>
            <w:tcBorders>
              <w:top w:val="outset" w:sz="6" w:space="0" w:color="auto"/>
              <w:left w:val="outset" w:sz="6" w:space="0" w:color="auto"/>
              <w:bottom w:val="outset" w:sz="6" w:space="0" w:color="auto"/>
              <w:right w:val="outset" w:sz="6" w:space="0" w:color="auto"/>
            </w:tcBorders>
            <w:hideMark/>
          </w:tcPr>
          <w:p w14:paraId="1A6B0826" w14:textId="77777777" w:rsidR="005F5E1B" w:rsidRPr="00F059FD" w:rsidRDefault="005F5E1B" w:rsidP="00BC134C">
            <w:r w:rsidRPr="00F059FD">
              <w:t xml:space="preserve">Is able to make inferences and comprehends deeper meaning on most occasions. Relates texts and issues raised to other texts consistently </w:t>
            </w:r>
          </w:p>
        </w:tc>
        <w:tc>
          <w:tcPr>
            <w:tcW w:w="2514" w:type="dxa"/>
            <w:tcBorders>
              <w:top w:val="outset" w:sz="6" w:space="0" w:color="auto"/>
              <w:left w:val="outset" w:sz="6" w:space="0" w:color="auto"/>
              <w:bottom w:val="outset" w:sz="6" w:space="0" w:color="auto"/>
              <w:right w:val="outset" w:sz="6" w:space="0" w:color="auto"/>
            </w:tcBorders>
            <w:hideMark/>
          </w:tcPr>
          <w:p w14:paraId="172453E0" w14:textId="77777777" w:rsidR="005F5E1B" w:rsidRPr="00F059FD" w:rsidRDefault="005F5E1B" w:rsidP="00BC134C">
            <w:r w:rsidRPr="00F059FD">
              <w:t xml:space="preserve">Demonstrates some basic comprehension of texts but does not make connections with the bigger picture. </w:t>
            </w:r>
          </w:p>
        </w:tc>
      </w:tr>
      <w:tr w:rsidR="005F5E1B" w:rsidRPr="00F059FD" w14:paraId="42B32205" w14:textId="77777777" w:rsidTr="00BC134C">
        <w:trPr>
          <w:trHeight w:val="1530"/>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474FC8C9" w14:textId="77777777" w:rsidR="005F5E1B" w:rsidRPr="00F059FD" w:rsidRDefault="005F5E1B" w:rsidP="00BC134C">
            <w:r w:rsidRPr="00F059FD">
              <w:rPr>
                <w:b/>
                <w:bCs/>
              </w:rPr>
              <w:t>Tasks</w:t>
            </w:r>
          </w:p>
        </w:tc>
        <w:tc>
          <w:tcPr>
            <w:tcW w:w="3242" w:type="dxa"/>
            <w:tcBorders>
              <w:top w:val="outset" w:sz="6" w:space="0" w:color="auto"/>
              <w:left w:val="outset" w:sz="6" w:space="0" w:color="auto"/>
              <w:bottom w:val="outset" w:sz="6" w:space="0" w:color="auto"/>
              <w:right w:val="outset" w:sz="6" w:space="0" w:color="auto"/>
            </w:tcBorders>
            <w:hideMark/>
          </w:tcPr>
          <w:p w14:paraId="5AD68FD9" w14:textId="77777777" w:rsidR="005F5E1B" w:rsidRPr="00F059FD" w:rsidRDefault="005F5E1B" w:rsidP="00BC134C">
            <w:r w:rsidRPr="00F059FD">
              <w:t xml:space="preserve">Work demonstrates a clear analysis of the strengths of teaching and offers practical strategies to work on weaker areas.  </w:t>
            </w:r>
          </w:p>
        </w:tc>
        <w:tc>
          <w:tcPr>
            <w:tcW w:w="2115" w:type="dxa"/>
            <w:tcBorders>
              <w:top w:val="outset" w:sz="6" w:space="0" w:color="auto"/>
              <w:left w:val="outset" w:sz="6" w:space="0" w:color="auto"/>
              <w:bottom w:val="outset" w:sz="6" w:space="0" w:color="auto"/>
              <w:right w:val="outset" w:sz="6" w:space="0" w:color="auto"/>
            </w:tcBorders>
            <w:hideMark/>
          </w:tcPr>
          <w:p w14:paraId="745966F3" w14:textId="77777777" w:rsidR="005F5E1B" w:rsidRPr="00F059FD" w:rsidRDefault="005F5E1B" w:rsidP="00BC134C">
            <w:r w:rsidRPr="00F059FD">
              <w:t xml:space="preserve">Work demonstrates a thoughtful analysis of the strengths and weaknesses of teaching but does not provide a clear strategy to advance the teaching level.  </w:t>
            </w:r>
          </w:p>
        </w:tc>
        <w:tc>
          <w:tcPr>
            <w:tcW w:w="2514" w:type="dxa"/>
            <w:tcBorders>
              <w:top w:val="outset" w:sz="6" w:space="0" w:color="auto"/>
              <w:left w:val="outset" w:sz="6" w:space="0" w:color="auto"/>
              <w:bottom w:val="outset" w:sz="6" w:space="0" w:color="auto"/>
              <w:right w:val="outset" w:sz="6" w:space="0" w:color="auto"/>
            </w:tcBorders>
            <w:hideMark/>
          </w:tcPr>
          <w:p w14:paraId="24CF606E" w14:textId="77777777" w:rsidR="005F5E1B" w:rsidRPr="00F059FD" w:rsidRDefault="005F5E1B" w:rsidP="00BC134C">
            <w:r w:rsidRPr="00F059FD">
              <w:t xml:space="preserve">The strengths and weaknesses are cursorily mentioned without thoughtful analysis of why they occur.  </w:t>
            </w:r>
          </w:p>
        </w:tc>
      </w:tr>
      <w:tr w:rsidR="005F5E1B" w:rsidRPr="00F059FD" w14:paraId="1BF19A41" w14:textId="77777777" w:rsidTr="00BC134C">
        <w:trPr>
          <w:trHeight w:val="1053"/>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6D2CED49" w14:textId="77777777" w:rsidR="005F5E1B" w:rsidRPr="00F059FD" w:rsidRDefault="005F5E1B" w:rsidP="00BC134C">
            <w:pPr>
              <w:rPr>
                <w:b/>
                <w:bCs/>
              </w:rPr>
            </w:pPr>
            <w:r w:rsidRPr="00F059FD">
              <w:rPr>
                <w:b/>
                <w:bCs/>
              </w:rPr>
              <w:t>Grammar</w:t>
            </w:r>
          </w:p>
        </w:tc>
        <w:tc>
          <w:tcPr>
            <w:tcW w:w="3242" w:type="dxa"/>
            <w:tcBorders>
              <w:top w:val="outset" w:sz="6" w:space="0" w:color="auto"/>
              <w:left w:val="outset" w:sz="6" w:space="0" w:color="auto"/>
              <w:bottom w:val="outset" w:sz="6" w:space="0" w:color="auto"/>
              <w:right w:val="outset" w:sz="6" w:space="0" w:color="auto"/>
            </w:tcBorders>
            <w:hideMark/>
          </w:tcPr>
          <w:p w14:paraId="6F97F0B1" w14:textId="77777777" w:rsidR="005F5E1B" w:rsidRPr="00F059FD" w:rsidRDefault="005F5E1B" w:rsidP="00BC134C"/>
        </w:tc>
        <w:tc>
          <w:tcPr>
            <w:tcW w:w="2115" w:type="dxa"/>
            <w:tcBorders>
              <w:top w:val="outset" w:sz="6" w:space="0" w:color="auto"/>
              <w:left w:val="outset" w:sz="6" w:space="0" w:color="auto"/>
              <w:bottom w:val="outset" w:sz="6" w:space="0" w:color="auto"/>
              <w:right w:val="outset" w:sz="6" w:space="0" w:color="auto"/>
            </w:tcBorders>
            <w:hideMark/>
          </w:tcPr>
          <w:p w14:paraId="32F9BB26" w14:textId="77777777" w:rsidR="005F5E1B" w:rsidRPr="00F059FD" w:rsidRDefault="005F5E1B" w:rsidP="00BC134C"/>
        </w:tc>
        <w:tc>
          <w:tcPr>
            <w:tcW w:w="2514" w:type="dxa"/>
            <w:tcBorders>
              <w:top w:val="outset" w:sz="6" w:space="0" w:color="auto"/>
              <w:left w:val="outset" w:sz="6" w:space="0" w:color="auto"/>
              <w:bottom w:val="outset" w:sz="6" w:space="0" w:color="auto"/>
              <w:right w:val="outset" w:sz="6" w:space="0" w:color="auto"/>
            </w:tcBorders>
            <w:hideMark/>
          </w:tcPr>
          <w:p w14:paraId="318D7C98" w14:textId="77777777" w:rsidR="005F5E1B" w:rsidRPr="00F059FD" w:rsidRDefault="005F5E1B" w:rsidP="00BC134C">
            <w:r w:rsidRPr="00F059FD">
              <w:t xml:space="preserve">Text contains no grammatical or mechanical errors.  </w:t>
            </w:r>
          </w:p>
        </w:tc>
      </w:tr>
    </w:tbl>
    <w:p w14:paraId="3D69E0F0" w14:textId="77777777" w:rsidR="005F5E1B" w:rsidRDefault="005F5E1B" w:rsidP="00A077C8">
      <w:pPr>
        <w:rPr>
          <w:b/>
        </w:rPr>
      </w:pPr>
    </w:p>
    <w:sectPr w:rsidR="005F5E1B"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0"/>
    <w:rsid w:val="000560CF"/>
    <w:rsid w:val="001859FD"/>
    <w:rsid w:val="001B54B5"/>
    <w:rsid w:val="001B6BDB"/>
    <w:rsid w:val="001E0443"/>
    <w:rsid w:val="00202BD4"/>
    <w:rsid w:val="002210D7"/>
    <w:rsid w:val="00292F89"/>
    <w:rsid w:val="002B2E37"/>
    <w:rsid w:val="002C51AA"/>
    <w:rsid w:val="003038E8"/>
    <w:rsid w:val="00341CC2"/>
    <w:rsid w:val="00346459"/>
    <w:rsid w:val="00367917"/>
    <w:rsid w:val="003A6C70"/>
    <w:rsid w:val="00424CCF"/>
    <w:rsid w:val="004366D6"/>
    <w:rsid w:val="00513EBD"/>
    <w:rsid w:val="005143FF"/>
    <w:rsid w:val="00520D91"/>
    <w:rsid w:val="00526FEA"/>
    <w:rsid w:val="00540DBE"/>
    <w:rsid w:val="00546689"/>
    <w:rsid w:val="00573AE9"/>
    <w:rsid w:val="005A01FC"/>
    <w:rsid w:val="005C3160"/>
    <w:rsid w:val="005C4D8B"/>
    <w:rsid w:val="005C6BFC"/>
    <w:rsid w:val="005F04C6"/>
    <w:rsid w:val="005F5E1B"/>
    <w:rsid w:val="006005B7"/>
    <w:rsid w:val="006007A4"/>
    <w:rsid w:val="00605ED2"/>
    <w:rsid w:val="006151BE"/>
    <w:rsid w:val="00680D3F"/>
    <w:rsid w:val="006F5599"/>
    <w:rsid w:val="007045DC"/>
    <w:rsid w:val="007269C5"/>
    <w:rsid w:val="00737E0A"/>
    <w:rsid w:val="00744ECB"/>
    <w:rsid w:val="007931F3"/>
    <w:rsid w:val="007C49A5"/>
    <w:rsid w:val="007E55A1"/>
    <w:rsid w:val="00843F26"/>
    <w:rsid w:val="00862115"/>
    <w:rsid w:val="008632D7"/>
    <w:rsid w:val="00865EEA"/>
    <w:rsid w:val="008762DB"/>
    <w:rsid w:val="00891B66"/>
    <w:rsid w:val="008A1EB2"/>
    <w:rsid w:val="008F0ED6"/>
    <w:rsid w:val="008F3CC2"/>
    <w:rsid w:val="00920A6E"/>
    <w:rsid w:val="00951391"/>
    <w:rsid w:val="00955F3B"/>
    <w:rsid w:val="009A68D9"/>
    <w:rsid w:val="009D1C3D"/>
    <w:rsid w:val="00A01D78"/>
    <w:rsid w:val="00A077C8"/>
    <w:rsid w:val="00A37F78"/>
    <w:rsid w:val="00A51ECA"/>
    <w:rsid w:val="00A52680"/>
    <w:rsid w:val="00A81405"/>
    <w:rsid w:val="00AC11A4"/>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F7EE9"/>
    <w:rsid w:val="00C20CDA"/>
    <w:rsid w:val="00C279B1"/>
    <w:rsid w:val="00C34A14"/>
    <w:rsid w:val="00C52DF9"/>
    <w:rsid w:val="00C629FA"/>
    <w:rsid w:val="00C80BA7"/>
    <w:rsid w:val="00C827CE"/>
    <w:rsid w:val="00CC659A"/>
    <w:rsid w:val="00CE0A73"/>
    <w:rsid w:val="00D3172E"/>
    <w:rsid w:val="00D635D4"/>
    <w:rsid w:val="00DA4AD4"/>
    <w:rsid w:val="00DD0AA2"/>
    <w:rsid w:val="00E64507"/>
    <w:rsid w:val="00E70E2B"/>
    <w:rsid w:val="00E872B2"/>
    <w:rsid w:val="00EE2359"/>
    <w:rsid w:val="00F01006"/>
    <w:rsid w:val="00F02D7F"/>
    <w:rsid w:val="00F2181A"/>
    <w:rsid w:val="00F40263"/>
    <w:rsid w:val="00F52F8E"/>
    <w:rsid w:val="00F66500"/>
    <w:rsid w:val="00F716EE"/>
    <w:rsid w:val="00F8570A"/>
    <w:rsid w:val="00F87A2B"/>
    <w:rsid w:val="00FC00FA"/>
    <w:rsid w:val="00FC3263"/>
    <w:rsid w:val="00FD0FF0"/>
    <w:rsid w:val="00FD424D"/>
    <w:rsid w:val="00FF0EB9"/>
    <w:rsid w:val="00FF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3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Jamie Harrison</cp:lastModifiedBy>
  <cp:revision>5</cp:revision>
  <cp:lastPrinted>2018-08-20T19:48:00Z</cp:lastPrinted>
  <dcterms:created xsi:type="dcterms:W3CDTF">2018-08-13T20:36:00Z</dcterms:created>
  <dcterms:modified xsi:type="dcterms:W3CDTF">2018-08-20T19:52:00Z</dcterms:modified>
</cp:coreProperties>
</file>