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E5EBC" w14:textId="77777777" w:rsidR="003424A9" w:rsidRPr="00CC7264" w:rsidRDefault="00E431C2" w:rsidP="00CC7264">
      <w:pPr>
        <w:contextualSpacing/>
        <w:jc w:val="center"/>
        <w:rPr>
          <w:b/>
          <w:sz w:val="20"/>
          <w:szCs w:val="20"/>
        </w:rPr>
      </w:pPr>
      <w:bookmarkStart w:id="0" w:name="_GoBack"/>
      <w:bookmarkEnd w:id="0"/>
      <w:r w:rsidRPr="00CC7264">
        <w:rPr>
          <w:b/>
          <w:sz w:val="20"/>
          <w:szCs w:val="20"/>
        </w:rPr>
        <w:t>AUBURN UNIVERSITY</w:t>
      </w:r>
    </w:p>
    <w:p w14:paraId="14626260" w14:textId="77777777" w:rsidR="00E431C2" w:rsidRPr="00CC7264" w:rsidRDefault="00E431C2" w:rsidP="00CC7264">
      <w:pPr>
        <w:contextualSpacing/>
        <w:jc w:val="center"/>
        <w:rPr>
          <w:b/>
          <w:sz w:val="20"/>
          <w:szCs w:val="20"/>
        </w:rPr>
      </w:pPr>
      <w:r w:rsidRPr="00CC7264">
        <w:rPr>
          <w:b/>
          <w:sz w:val="20"/>
          <w:szCs w:val="20"/>
        </w:rPr>
        <w:t>DEPARTMENT OF CURRICULUM AND TEACHING</w:t>
      </w:r>
    </w:p>
    <w:p w14:paraId="1D64B9F2" w14:textId="77777777" w:rsidR="00E431C2" w:rsidRPr="00CC7264" w:rsidRDefault="00E431C2" w:rsidP="00CC7264">
      <w:pPr>
        <w:contextualSpacing/>
        <w:jc w:val="center"/>
        <w:rPr>
          <w:b/>
          <w:sz w:val="20"/>
          <w:szCs w:val="20"/>
        </w:rPr>
      </w:pPr>
      <w:r w:rsidRPr="00CC7264">
        <w:rPr>
          <w:b/>
          <w:sz w:val="20"/>
          <w:szCs w:val="20"/>
        </w:rPr>
        <w:t>COURSE SYLLABUS</w:t>
      </w:r>
    </w:p>
    <w:p w14:paraId="3C3E2DD0" w14:textId="783B6DB0" w:rsidR="00E431C2" w:rsidRPr="00CC7264" w:rsidRDefault="00CF5D5F" w:rsidP="00CC7264">
      <w:pPr>
        <w:contextualSpacing/>
        <w:jc w:val="center"/>
        <w:rPr>
          <w:b/>
          <w:sz w:val="20"/>
          <w:szCs w:val="20"/>
        </w:rPr>
      </w:pPr>
      <w:r>
        <w:rPr>
          <w:b/>
          <w:sz w:val="20"/>
          <w:szCs w:val="20"/>
        </w:rPr>
        <w:t>FALL 2018</w:t>
      </w:r>
    </w:p>
    <w:p w14:paraId="3870678B" w14:textId="77777777" w:rsidR="00E431C2" w:rsidRPr="00CC7264" w:rsidRDefault="00E431C2" w:rsidP="00CC7264">
      <w:pPr>
        <w:tabs>
          <w:tab w:val="left" w:pos="2430"/>
        </w:tabs>
        <w:contextualSpacing/>
        <w:rPr>
          <w:sz w:val="20"/>
          <w:szCs w:val="20"/>
        </w:rPr>
      </w:pPr>
    </w:p>
    <w:p w14:paraId="4B411750" w14:textId="5A6A384F" w:rsidR="00E431C2" w:rsidRPr="00CC7264" w:rsidRDefault="00E431C2" w:rsidP="00CC7264">
      <w:pPr>
        <w:tabs>
          <w:tab w:val="left" w:pos="3510"/>
        </w:tabs>
        <w:contextualSpacing/>
        <w:rPr>
          <w:sz w:val="20"/>
          <w:szCs w:val="20"/>
        </w:rPr>
      </w:pPr>
      <w:r w:rsidRPr="00CC7264">
        <w:rPr>
          <w:b/>
          <w:sz w:val="20"/>
          <w:szCs w:val="20"/>
        </w:rPr>
        <w:t>Course Number:</w:t>
      </w:r>
      <w:r w:rsidR="00B03E11">
        <w:rPr>
          <w:sz w:val="20"/>
          <w:szCs w:val="20"/>
        </w:rPr>
        <w:tab/>
        <w:t>CTMU 2010</w:t>
      </w:r>
    </w:p>
    <w:p w14:paraId="1B282D69" w14:textId="50250EB7" w:rsidR="00E431C2" w:rsidRPr="00CC7264" w:rsidRDefault="00E431C2" w:rsidP="00CC7264">
      <w:pPr>
        <w:tabs>
          <w:tab w:val="left" w:pos="3510"/>
        </w:tabs>
        <w:contextualSpacing/>
        <w:rPr>
          <w:sz w:val="20"/>
          <w:szCs w:val="20"/>
        </w:rPr>
      </w:pPr>
      <w:r w:rsidRPr="00CC7264">
        <w:rPr>
          <w:b/>
          <w:sz w:val="20"/>
          <w:szCs w:val="20"/>
        </w:rPr>
        <w:t>Course Title:</w:t>
      </w:r>
      <w:r w:rsidRPr="00CC7264">
        <w:rPr>
          <w:sz w:val="20"/>
          <w:szCs w:val="20"/>
        </w:rPr>
        <w:tab/>
      </w:r>
      <w:r w:rsidR="00B03E11">
        <w:rPr>
          <w:sz w:val="20"/>
          <w:szCs w:val="20"/>
        </w:rPr>
        <w:t>Music Education Lab II</w:t>
      </w:r>
    </w:p>
    <w:p w14:paraId="3B1374CE" w14:textId="779C83AD" w:rsidR="00E431C2" w:rsidRPr="00CC7264" w:rsidRDefault="00E431C2" w:rsidP="003E4898">
      <w:pPr>
        <w:tabs>
          <w:tab w:val="left" w:pos="3510"/>
        </w:tabs>
        <w:contextualSpacing/>
        <w:rPr>
          <w:sz w:val="20"/>
          <w:szCs w:val="20"/>
        </w:rPr>
      </w:pPr>
      <w:r w:rsidRPr="00CC7264">
        <w:rPr>
          <w:b/>
          <w:sz w:val="20"/>
          <w:szCs w:val="20"/>
        </w:rPr>
        <w:t>Scheduled Meeting Days/Times:</w:t>
      </w:r>
      <w:r w:rsidR="003E4898">
        <w:rPr>
          <w:sz w:val="20"/>
          <w:szCs w:val="20"/>
        </w:rPr>
        <w:tab/>
        <w:t xml:space="preserve">Fridays 8-11 </w:t>
      </w:r>
    </w:p>
    <w:p w14:paraId="7474E105" w14:textId="665F81CE" w:rsidR="00E431C2" w:rsidRPr="00CC7264" w:rsidRDefault="00E431C2" w:rsidP="00CC7264">
      <w:pPr>
        <w:tabs>
          <w:tab w:val="left" w:pos="3510"/>
        </w:tabs>
        <w:contextualSpacing/>
        <w:rPr>
          <w:sz w:val="20"/>
          <w:szCs w:val="20"/>
        </w:rPr>
      </w:pPr>
      <w:r w:rsidRPr="00CC7264">
        <w:rPr>
          <w:b/>
          <w:sz w:val="20"/>
          <w:szCs w:val="20"/>
        </w:rPr>
        <w:t>Prerequisites:</w:t>
      </w:r>
      <w:r w:rsidRPr="00CC7264">
        <w:rPr>
          <w:sz w:val="20"/>
          <w:szCs w:val="20"/>
        </w:rPr>
        <w:tab/>
      </w:r>
      <w:r w:rsidR="00B03E11" w:rsidRPr="00B03E11">
        <w:rPr>
          <w:sz w:val="20"/>
          <w:szCs w:val="20"/>
        </w:rPr>
        <w:t>Departmental Approval (fingerprinting)</w:t>
      </w:r>
    </w:p>
    <w:p w14:paraId="42E96305" w14:textId="0DCDFFAB" w:rsidR="00E431C2" w:rsidRPr="00CC7264" w:rsidRDefault="00E431C2" w:rsidP="00CC7264">
      <w:pPr>
        <w:tabs>
          <w:tab w:val="left" w:pos="3510"/>
        </w:tabs>
        <w:contextualSpacing/>
        <w:rPr>
          <w:sz w:val="20"/>
          <w:szCs w:val="20"/>
        </w:rPr>
      </w:pPr>
      <w:r w:rsidRPr="00CC7264">
        <w:rPr>
          <w:b/>
          <w:sz w:val="20"/>
          <w:szCs w:val="20"/>
        </w:rPr>
        <w:t>Instructor:</w:t>
      </w:r>
      <w:r w:rsidR="00BA6220">
        <w:rPr>
          <w:sz w:val="20"/>
          <w:szCs w:val="20"/>
        </w:rPr>
        <w:tab/>
      </w:r>
      <w:r w:rsidR="00550918">
        <w:rPr>
          <w:sz w:val="20"/>
          <w:szCs w:val="20"/>
        </w:rPr>
        <w:t xml:space="preserve">Dr. </w:t>
      </w:r>
      <w:r w:rsidR="00BA6220">
        <w:rPr>
          <w:sz w:val="20"/>
          <w:szCs w:val="20"/>
        </w:rPr>
        <w:t>Kathy King</w:t>
      </w:r>
    </w:p>
    <w:p w14:paraId="0E88875E" w14:textId="05ACA311" w:rsidR="00E431C2" w:rsidRDefault="00E431C2" w:rsidP="00CC7264">
      <w:pPr>
        <w:tabs>
          <w:tab w:val="left" w:pos="3510"/>
        </w:tabs>
        <w:contextualSpacing/>
        <w:rPr>
          <w:sz w:val="20"/>
          <w:szCs w:val="20"/>
        </w:rPr>
      </w:pPr>
      <w:r w:rsidRPr="00CC7264">
        <w:rPr>
          <w:b/>
          <w:sz w:val="20"/>
          <w:szCs w:val="20"/>
        </w:rPr>
        <w:t>Contact Information:</w:t>
      </w:r>
      <w:r w:rsidRPr="00CC7264">
        <w:rPr>
          <w:sz w:val="20"/>
          <w:szCs w:val="20"/>
        </w:rPr>
        <w:tab/>
      </w:r>
      <w:hyperlink r:id="rId7" w:history="1">
        <w:r w:rsidR="00550918" w:rsidRPr="007C43AA">
          <w:rPr>
            <w:rStyle w:val="Hyperlink"/>
            <w:sz w:val="20"/>
            <w:szCs w:val="20"/>
          </w:rPr>
          <w:t>kingkat@auburn.edu</w:t>
        </w:r>
      </w:hyperlink>
    </w:p>
    <w:p w14:paraId="47A455F5" w14:textId="4AF86E7C" w:rsidR="00550918" w:rsidRPr="00CC7264" w:rsidRDefault="00550918" w:rsidP="00CC7264">
      <w:pPr>
        <w:tabs>
          <w:tab w:val="left" w:pos="3510"/>
        </w:tabs>
        <w:contextualSpacing/>
        <w:rPr>
          <w:sz w:val="20"/>
          <w:szCs w:val="20"/>
        </w:rPr>
      </w:pPr>
      <w:r w:rsidRPr="00550918">
        <w:rPr>
          <w:b/>
          <w:sz w:val="20"/>
          <w:szCs w:val="20"/>
        </w:rPr>
        <w:t>Office:</w:t>
      </w:r>
      <w:r>
        <w:rPr>
          <w:sz w:val="20"/>
          <w:szCs w:val="20"/>
        </w:rPr>
        <w:tab/>
        <w:t>5092 Haley Center</w:t>
      </w:r>
    </w:p>
    <w:p w14:paraId="5D16DE56" w14:textId="1AEBE6C9" w:rsidR="00E431C2" w:rsidRPr="00CC7264" w:rsidRDefault="00E431C2" w:rsidP="00550918">
      <w:pPr>
        <w:tabs>
          <w:tab w:val="left" w:pos="3510"/>
        </w:tabs>
        <w:contextualSpacing/>
        <w:rPr>
          <w:sz w:val="20"/>
          <w:szCs w:val="20"/>
        </w:rPr>
      </w:pPr>
      <w:r w:rsidRPr="00CC7264">
        <w:rPr>
          <w:b/>
          <w:sz w:val="20"/>
          <w:szCs w:val="20"/>
        </w:rPr>
        <w:t>Office Hours:</w:t>
      </w:r>
      <w:r w:rsidRPr="00CC7264">
        <w:rPr>
          <w:sz w:val="20"/>
          <w:szCs w:val="20"/>
        </w:rPr>
        <w:tab/>
      </w:r>
      <w:r w:rsidR="00550918">
        <w:rPr>
          <w:sz w:val="20"/>
          <w:szCs w:val="20"/>
        </w:rPr>
        <w:t>1-3 p.m. Tuesdays and Thursdays</w:t>
      </w:r>
      <w:r w:rsidR="00CF5D5F">
        <w:rPr>
          <w:sz w:val="20"/>
          <w:szCs w:val="20"/>
        </w:rPr>
        <w:t xml:space="preserve"> or by appointment</w:t>
      </w:r>
    </w:p>
    <w:p w14:paraId="515C75BD" w14:textId="77777777" w:rsidR="00E431C2" w:rsidRPr="00CC7264" w:rsidRDefault="00E431C2" w:rsidP="00CC7264">
      <w:pPr>
        <w:tabs>
          <w:tab w:val="left" w:pos="3420"/>
        </w:tabs>
        <w:contextualSpacing/>
        <w:rPr>
          <w:sz w:val="20"/>
          <w:szCs w:val="20"/>
        </w:rPr>
      </w:pPr>
    </w:p>
    <w:p w14:paraId="631DAE19" w14:textId="77777777" w:rsidR="007D35A5" w:rsidRPr="00CC7264" w:rsidRDefault="00897966" w:rsidP="00CC7264">
      <w:pPr>
        <w:shd w:val="clear" w:color="auto" w:fill="D9D9D9" w:themeFill="background1" w:themeFillShade="D9"/>
        <w:tabs>
          <w:tab w:val="left" w:pos="3420"/>
        </w:tabs>
        <w:contextualSpacing/>
        <w:rPr>
          <w:b/>
          <w:sz w:val="20"/>
          <w:szCs w:val="20"/>
        </w:rPr>
      </w:pPr>
      <w:r w:rsidRPr="00CC7264">
        <w:rPr>
          <w:b/>
          <w:sz w:val="20"/>
          <w:szCs w:val="20"/>
        </w:rPr>
        <w:t>COURSE DESCRIPTION</w:t>
      </w:r>
    </w:p>
    <w:p w14:paraId="04ACD824" w14:textId="77777777" w:rsidR="007D35A5" w:rsidRPr="00CC7264" w:rsidRDefault="007D35A5" w:rsidP="00CC7264">
      <w:pPr>
        <w:tabs>
          <w:tab w:val="left" w:pos="3420"/>
        </w:tabs>
        <w:contextualSpacing/>
        <w:rPr>
          <w:b/>
          <w:sz w:val="20"/>
          <w:szCs w:val="20"/>
        </w:rPr>
      </w:pPr>
    </w:p>
    <w:p w14:paraId="75EC957F" w14:textId="77777777" w:rsidR="007D35A5" w:rsidRPr="00CC7264" w:rsidRDefault="007D35A5" w:rsidP="00CC7264">
      <w:pPr>
        <w:contextualSpacing/>
        <w:rPr>
          <w:rFonts w:eastAsia="Times New Roman"/>
          <w:sz w:val="20"/>
          <w:szCs w:val="20"/>
        </w:rPr>
      </w:pPr>
      <w:r w:rsidRPr="00CC7264">
        <w:rPr>
          <w:rFonts w:eastAsia="Times New Roman"/>
          <w:sz w:val="20"/>
          <w:szCs w:val="20"/>
        </w:rPr>
        <w:t xml:space="preserve">Interdisciplinary instruction appropriate for students’ developmental </w:t>
      </w:r>
      <w:r w:rsidR="00897966" w:rsidRPr="00CC7264">
        <w:rPr>
          <w:rFonts w:eastAsia="Times New Roman"/>
          <w:sz w:val="20"/>
          <w:szCs w:val="20"/>
        </w:rPr>
        <w:t>characteristics, which</w:t>
      </w:r>
      <w:r w:rsidRPr="00CC7264">
        <w:rPr>
          <w:rFonts w:eastAsia="Times New Roman"/>
          <w:sz w:val="20"/>
          <w:szCs w:val="20"/>
        </w:rPr>
        <w:t xml:space="preserve"> synthesize the content, professional resources, curriculum goals and instructional strategies of music.</w:t>
      </w:r>
    </w:p>
    <w:p w14:paraId="103020BA" w14:textId="77777777" w:rsidR="007D35A5" w:rsidRPr="00CC7264" w:rsidRDefault="007D35A5" w:rsidP="00CC7264">
      <w:pPr>
        <w:tabs>
          <w:tab w:val="left" w:pos="3420"/>
        </w:tabs>
        <w:contextualSpacing/>
        <w:rPr>
          <w:b/>
          <w:sz w:val="20"/>
          <w:szCs w:val="20"/>
        </w:rPr>
      </w:pPr>
    </w:p>
    <w:p w14:paraId="21642F27" w14:textId="77777777" w:rsidR="00E431C2" w:rsidRPr="00CC7264" w:rsidRDefault="00897966" w:rsidP="00CC7264">
      <w:pPr>
        <w:shd w:val="clear" w:color="auto" w:fill="D9D9D9" w:themeFill="background1" w:themeFillShade="D9"/>
        <w:tabs>
          <w:tab w:val="left" w:pos="3420"/>
        </w:tabs>
        <w:contextualSpacing/>
        <w:rPr>
          <w:b/>
          <w:sz w:val="20"/>
          <w:szCs w:val="20"/>
        </w:rPr>
      </w:pPr>
      <w:r w:rsidRPr="00CC7264">
        <w:rPr>
          <w:b/>
          <w:sz w:val="20"/>
          <w:szCs w:val="20"/>
        </w:rPr>
        <w:t>MATERIALS AND RESOURCES</w:t>
      </w:r>
    </w:p>
    <w:p w14:paraId="1B71ABC2" w14:textId="77777777" w:rsidR="00E431C2" w:rsidRPr="00CC7264" w:rsidRDefault="00E431C2" w:rsidP="00CC7264">
      <w:pPr>
        <w:tabs>
          <w:tab w:val="left" w:pos="3420"/>
        </w:tabs>
        <w:contextualSpacing/>
        <w:rPr>
          <w:sz w:val="20"/>
          <w:szCs w:val="20"/>
        </w:rPr>
      </w:pPr>
    </w:p>
    <w:p w14:paraId="2F2D5099" w14:textId="7879C356" w:rsidR="003E4898" w:rsidRPr="003E4898" w:rsidRDefault="003E4898" w:rsidP="00CC7264">
      <w:pPr>
        <w:pStyle w:val="ListParagraph"/>
        <w:numPr>
          <w:ilvl w:val="0"/>
          <w:numId w:val="1"/>
        </w:numPr>
        <w:tabs>
          <w:tab w:val="left" w:pos="3420"/>
        </w:tabs>
        <w:rPr>
          <w:sz w:val="20"/>
          <w:szCs w:val="20"/>
        </w:rPr>
      </w:pPr>
      <w:r w:rsidRPr="003E4898">
        <w:rPr>
          <w:sz w:val="20"/>
          <w:szCs w:val="20"/>
        </w:rPr>
        <w:t>edTPA Handbook and associated materials</w:t>
      </w:r>
    </w:p>
    <w:p w14:paraId="6D1ABC62" w14:textId="744E8FCB" w:rsidR="007D35A5" w:rsidRDefault="003E4898" w:rsidP="00CC7264">
      <w:pPr>
        <w:pStyle w:val="ListParagraph"/>
        <w:numPr>
          <w:ilvl w:val="0"/>
          <w:numId w:val="1"/>
        </w:numPr>
        <w:tabs>
          <w:tab w:val="left" w:pos="3420"/>
        </w:tabs>
        <w:rPr>
          <w:sz w:val="20"/>
          <w:szCs w:val="20"/>
        </w:rPr>
      </w:pPr>
      <w:r>
        <w:rPr>
          <w:b/>
          <w:sz w:val="20"/>
          <w:szCs w:val="20"/>
        </w:rPr>
        <w:t xml:space="preserve">National </w:t>
      </w:r>
      <w:r w:rsidR="00B954B7" w:rsidRPr="00B954B7">
        <w:rPr>
          <w:b/>
          <w:sz w:val="20"/>
          <w:szCs w:val="20"/>
        </w:rPr>
        <w:t>S</w:t>
      </w:r>
      <w:r w:rsidR="007D35A5" w:rsidRPr="00B954B7">
        <w:rPr>
          <w:b/>
          <w:sz w:val="20"/>
          <w:szCs w:val="20"/>
        </w:rPr>
        <w:t>tandards</w:t>
      </w:r>
      <w:r w:rsidR="007D35A5" w:rsidRPr="00CC7264">
        <w:rPr>
          <w:sz w:val="20"/>
          <w:szCs w:val="20"/>
        </w:rPr>
        <w:t xml:space="preserve"> found here: </w:t>
      </w:r>
      <w:hyperlink r:id="rId8" w:history="1">
        <w:r w:rsidRPr="00E50E32">
          <w:rPr>
            <w:rStyle w:val="Hyperlink"/>
            <w:sz w:val="20"/>
            <w:szCs w:val="20"/>
          </w:rPr>
          <w:t>http://www.nafme.org/my-classroom/standards/core-music-standards/</w:t>
        </w:r>
      </w:hyperlink>
      <w:r w:rsidR="007D35A5" w:rsidRPr="00CC7264">
        <w:rPr>
          <w:sz w:val="20"/>
          <w:szCs w:val="20"/>
        </w:rPr>
        <w:t>.</w:t>
      </w:r>
    </w:p>
    <w:p w14:paraId="6BD9C856" w14:textId="09992C0D" w:rsidR="003E4898" w:rsidRDefault="003E4898" w:rsidP="00CC7264">
      <w:pPr>
        <w:pStyle w:val="ListParagraph"/>
        <w:numPr>
          <w:ilvl w:val="0"/>
          <w:numId w:val="1"/>
        </w:numPr>
        <w:tabs>
          <w:tab w:val="left" w:pos="3420"/>
        </w:tabs>
        <w:rPr>
          <w:sz w:val="20"/>
          <w:szCs w:val="20"/>
        </w:rPr>
      </w:pPr>
      <w:r>
        <w:rPr>
          <w:b/>
          <w:sz w:val="20"/>
          <w:szCs w:val="20"/>
        </w:rPr>
        <w:t xml:space="preserve">State Standards </w:t>
      </w:r>
      <w:r>
        <w:rPr>
          <w:sz w:val="20"/>
          <w:szCs w:val="20"/>
        </w:rPr>
        <w:t xml:space="preserve">found here: </w:t>
      </w:r>
      <w:r w:rsidRPr="003E4898">
        <w:rPr>
          <w:sz w:val="20"/>
          <w:szCs w:val="20"/>
        </w:rPr>
        <w:t>https://alex.state.al.us/browseArt.php</w:t>
      </w:r>
    </w:p>
    <w:p w14:paraId="677B9943" w14:textId="37900363" w:rsidR="007E2B63" w:rsidRPr="007E2B63" w:rsidRDefault="00B954B7" w:rsidP="007E2B63">
      <w:pPr>
        <w:pStyle w:val="ListParagraph"/>
        <w:numPr>
          <w:ilvl w:val="0"/>
          <w:numId w:val="1"/>
        </w:numPr>
        <w:tabs>
          <w:tab w:val="left" w:pos="3420"/>
        </w:tabs>
        <w:rPr>
          <w:sz w:val="20"/>
          <w:szCs w:val="20"/>
        </w:rPr>
      </w:pPr>
      <w:r w:rsidRPr="00B954B7">
        <w:rPr>
          <w:b/>
          <w:sz w:val="20"/>
          <w:szCs w:val="20"/>
        </w:rPr>
        <w:t>Other</w:t>
      </w:r>
      <w:r>
        <w:rPr>
          <w:sz w:val="20"/>
          <w:szCs w:val="20"/>
        </w:rPr>
        <w:t xml:space="preserve"> – </w:t>
      </w:r>
      <w:r w:rsidR="007D35A5" w:rsidRPr="00CC7264">
        <w:rPr>
          <w:sz w:val="20"/>
          <w:szCs w:val="20"/>
        </w:rPr>
        <w:t>Materials on Canvas, in the Learning Resources Center, and/or AU Library.</w:t>
      </w:r>
    </w:p>
    <w:p w14:paraId="5838D8D0" w14:textId="77777777" w:rsidR="007D35A5" w:rsidRPr="00CC7264" w:rsidRDefault="007D35A5" w:rsidP="00CC7264">
      <w:pPr>
        <w:tabs>
          <w:tab w:val="left" w:pos="3420"/>
        </w:tabs>
        <w:contextualSpacing/>
        <w:rPr>
          <w:sz w:val="20"/>
          <w:szCs w:val="20"/>
        </w:rPr>
      </w:pPr>
    </w:p>
    <w:p w14:paraId="17E28A71" w14:textId="213A5885" w:rsidR="007D35A5" w:rsidRPr="00CC7264" w:rsidRDefault="0049197D" w:rsidP="00CC7264">
      <w:pPr>
        <w:shd w:val="clear" w:color="auto" w:fill="D9D9D9" w:themeFill="background1" w:themeFillShade="D9"/>
        <w:tabs>
          <w:tab w:val="left" w:pos="3420"/>
        </w:tabs>
        <w:contextualSpacing/>
        <w:rPr>
          <w:b/>
          <w:sz w:val="20"/>
          <w:szCs w:val="20"/>
        </w:rPr>
      </w:pPr>
      <w:r>
        <w:rPr>
          <w:b/>
          <w:sz w:val="20"/>
          <w:szCs w:val="20"/>
        </w:rPr>
        <w:t>COURSE OBJECTIVES</w:t>
      </w:r>
    </w:p>
    <w:p w14:paraId="52FFF30C" w14:textId="77777777" w:rsidR="003E4898" w:rsidRDefault="003E4898" w:rsidP="003E4898">
      <w:pPr>
        <w:pStyle w:val="Default"/>
        <w:rPr>
          <w:rFonts w:ascii="Times New Roman" w:hAnsi="Times New Roman" w:cs="Times New Roman"/>
          <w:b/>
          <w:bCs/>
          <w:sz w:val="20"/>
          <w:szCs w:val="20"/>
        </w:rPr>
      </w:pPr>
    </w:p>
    <w:p w14:paraId="5284FD8D" w14:textId="77777777" w:rsidR="003E4898" w:rsidRPr="003E4898" w:rsidRDefault="003E4898" w:rsidP="003E4898">
      <w:pPr>
        <w:pStyle w:val="Default"/>
        <w:rPr>
          <w:rFonts w:ascii="Times New Roman" w:hAnsi="Times New Roman" w:cs="Times New Roman"/>
          <w:sz w:val="20"/>
          <w:szCs w:val="20"/>
        </w:rPr>
      </w:pPr>
      <w:r w:rsidRPr="003E4898">
        <w:rPr>
          <w:rFonts w:ascii="Times New Roman" w:hAnsi="Times New Roman" w:cs="Times New Roman"/>
          <w:b/>
          <w:bCs/>
          <w:sz w:val="20"/>
          <w:szCs w:val="20"/>
        </w:rPr>
        <w:t xml:space="preserve">Student Learning Outcomes: </w:t>
      </w:r>
      <w:r w:rsidRPr="003E4898">
        <w:rPr>
          <w:rFonts w:ascii="Times New Roman" w:hAnsi="Times New Roman" w:cs="Times New Roman"/>
          <w:sz w:val="20"/>
          <w:szCs w:val="20"/>
        </w:rPr>
        <w:t xml:space="preserve">Students will participate in weekly labs on campus and in field-based experiences to develop beginning-level competency in musicianship and teaching abilities specific to music learning settings that will be further developed in CTMU 5110, CTMU 5120, and CTMU 5130. </w:t>
      </w:r>
    </w:p>
    <w:p w14:paraId="68E5D396" w14:textId="77777777" w:rsidR="00E431C2" w:rsidRPr="00CC7264" w:rsidRDefault="00E431C2" w:rsidP="00CC7264">
      <w:pPr>
        <w:contextualSpacing/>
        <w:rPr>
          <w:sz w:val="20"/>
          <w:szCs w:val="20"/>
        </w:rPr>
      </w:pPr>
    </w:p>
    <w:p w14:paraId="322DA84B" w14:textId="77777777" w:rsidR="003E4898" w:rsidRPr="003E4898" w:rsidRDefault="003E4898" w:rsidP="003E4898">
      <w:pPr>
        <w:pStyle w:val="Default"/>
        <w:rPr>
          <w:rFonts w:ascii="Times New Roman" w:hAnsi="Times New Roman" w:cs="Times New Roman"/>
          <w:b/>
          <w:sz w:val="20"/>
          <w:szCs w:val="20"/>
        </w:rPr>
      </w:pPr>
      <w:r w:rsidRPr="003E4898">
        <w:rPr>
          <w:rFonts w:ascii="Times New Roman" w:hAnsi="Times New Roman" w:cs="Times New Roman"/>
          <w:b/>
        </w:rPr>
        <w:t>St</w:t>
      </w:r>
      <w:r w:rsidRPr="003E4898">
        <w:rPr>
          <w:rFonts w:ascii="Times New Roman" w:hAnsi="Times New Roman" w:cs="Times New Roman"/>
          <w:b/>
          <w:sz w:val="20"/>
          <w:szCs w:val="20"/>
        </w:rPr>
        <w:t>udents will:</w:t>
      </w:r>
    </w:p>
    <w:p w14:paraId="1C9E00AB" w14:textId="77777777" w:rsidR="003E4898" w:rsidRPr="003E4898" w:rsidRDefault="003E4898" w:rsidP="003E4898">
      <w:pPr>
        <w:pStyle w:val="Default"/>
        <w:numPr>
          <w:ilvl w:val="0"/>
          <w:numId w:val="11"/>
        </w:numPr>
        <w:ind w:firstLine="0"/>
        <w:rPr>
          <w:rFonts w:ascii="Times New Roman" w:hAnsi="Times New Roman" w:cs="Times New Roman"/>
          <w:sz w:val="20"/>
          <w:szCs w:val="20"/>
        </w:rPr>
      </w:pPr>
      <w:r w:rsidRPr="003E4898">
        <w:rPr>
          <w:rFonts w:ascii="Times New Roman" w:hAnsi="Times New Roman" w:cs="Times New Roman"/>
          <w:sz w:val="20"/>
          <w:szCs w:val="20"/>
        </w:rPr>
        <w:t>Review the edTPA Handbook and associated materials</w:t>
      </w:r>
    </w:p>
    <w:p w14:paraId="748C552B" w14:textId="77777777" w:rsidR="003E4898" w:rsidRPr="003E4898" w:rsidRDefault="003E4898" w:rsidP="003E4898">
      <w:pPr>
        <w:pStyle w:val="Default"/>
        <w:numPr>
          <w:ilvl w:val="0"/>
          <w:numId w:val="11"/>
        </w:numPr>
        <w:ind w:firstLine="0"/>
        <w:rPr>
          <w:rFonts w:ascii="Times New Roman" w:hAnsi="Times New Roman" w:cs="Times New Roman"/>
          <w:sz w:val="20"/>
          <w:szCs w:val="20"/>
        </w:rPr>
      </w:pPr>
      <w:r w:rsidRPr="003E4898">
        <w:rPr>
          <w:rFonts w:ascii="Times New Roman" w:hAnsi="Times New Roman" w:cs="Times New Roman"/>
          <w:sz w:val="20"/>
          <w:szCs w:val="20"/>
        </w:rPr>
        <w:t>Collaborate with colleagues to discuss edTPA materials and requirements</w:t>
      </w:r>
    </w:p>
    <w:p w14:paraId="46AC438A" w14:textId="77777777" w:rsidR="003E4898" w:rsidRPr="003E4898" w:rsidRDefault="003E4898" w:rsidP="003E4898">
      <w:pPr>
        <w:pStyle w:val="Default"/>
        <w:numPr>
          <w:ilvl w:val="0"/>
          <w:numId w:val="11"/>
        </w:numPr>
        <w:ind w:firstLine="0"/>
        <w:rPr>
          <w:rFonts w:ascii="Times New Roman" w:hAnsi="Times New Roman" w:cs="Times New Roman"/>
          <w:sz w:val="20"/>
          <w:szCs w:val="20"/>
        </w:rPr>
      </w:pPr>
      <w:r w:rsidRPr="003E4898">
        <w:rPr>
          <w:rFonts w:ascii="Times New Roman" w:hAnsi="Times New Roman" w:cs="Times New Roman"/>
          <w:sz w:val="20"/>
          <w:szCs w:val="20"/>
        </w:rPr>
        <w:t>Create edTPA lesson plans that are aligned under a central focus</w:t>
      </w:r>
    </w:p>
    <w:p w14:paraId="59A7D4C8" w14:textId="326132BA" w:rsidR="003E4898" w:rsidRPr="003E4898" w:rsidRDefault="003E4898" w:rsidP="003E4898">
      <w:pPr>
        <w:pStyle w:val="Default"/>
        <w:numPr>
          <w:ilvl w:val="0"/>
          <w:numId w:val="11"/>
        </w:numPr>
        <w:ind w:firstLine="0"/>
        <w:rPr>
          <w:rFonts w:ascii="Times New Roman" w:hAnsi="Times New Roman" w:cs="Times New Roman"/>
          <w:sz w:val="20"/>
          <w:szCs w:val="20"/>
        </w:rPr>
      </w:pPr>
      <w:r>
        <w:rPr>
          <w:rFonts w:ascii="Times New Roman" w:hAnsi="Times New Roman" w:cs="Times New Roman"/>
          <w:sz w:val="20"/>
          <w:szCs w:val="20"/>
        </w:rPr>
        <w:t>Review</w:t>
      </w:r>
      <w:r w:rsidRPr="003E4898">
        <w:rPr>
          <w:rFonts w:ascii="Times New Roman" w:hAnsi="Times New Roman" w:cs="Times New Roman"/>
          <w:sz w:val="20"/>
          <w:szCs w:val="20"/>
        </w:rPr>
        <w:t xml:space="preserve"> standard music education curriculum and </w:t>
      </w:r>
      <w:r>
        <w:rPr>
          <w:rFonts w:ascii="Times New Roman" w:hAnsi="Times New Roman" w:cs="Times New Roman"/>
          <w:sz w:val="20"/>
          <w:szCs w:val="20"/>
        </w:rPr>
        <w:t>discuss adapting to edTPA</w:t>
      </w:r>
    </w:p>
    <w:p w14:paraId="169AD9B8" w14:textId="77777777" w:rsidR="003E4898" w:rsidRPr="003E4898" w:rsidRDefault="003E4898" w:rsidP="003E4898">
      <w:pPr>
        <w:pStyle w:val="Default"/>
        <w:numPr>
          <w:ilvl w:val="0"/>
          <w:numId w:val="11"/>
        </w:numPr>
        <w:ind w:firstLine="0"/>
        <w:rPr>
          <w:rFonts w:ascii="Times New Roman" w:hAnsi="Times New Roman" w:cs="Times New Roman"/>
          <w:sz w:val="20"/>
          <w:szCs w:val="20"/>
        </w:rPr>
      </w:pPr>
      <w:r w:rsidRPr="003E4898">
        <w:rPr>
          <w:rFonts w:ascii="Times New Roman" w:hAnsi="Times New Roman" w:cs="Times New Roman"/>
          <w:sz w:val="20"/>
          <w:szCs w:val="20"/>
        </w:rPr>
        <w:t>Discuss Task 2 edTPA Rubrics and "score" edTPA teaching videos</w:t>
      </w:r>
    </w:p>
    <w:p w14:paraId="4D9F323F" w14:textId="77777777" w:rsidR="003E4898" w:rsidRPr="003E4898" w:rsidRDefault="003E4898" w:rsidP="003E4898">
      <w:pPr>
        <w:pStyle w:val="Default"/>
        <w:numPr>
          <w:ilvl w:val="0"/>
          <w:numId w:val="11"/>
        </w:numPr>
        <w:ind w:firstLine="0"/>
        <w:rPr>
          <w:rFonts w:ascii="Times New Roman" w:hAnsi="Times New Roman" w:cs="Times New Roman"/>
          <w:sz w:val="20"/>
          <w:szCs w:val="20"/>
        </w:rPr>
      </w:pPr>
      <w:r w:rsidRPr="003E4898">
        <w:rPr>
          <w:rFonts w:ascii="Times New Roman" w:hAnsi="Times New Roman" w:cs="Times New Roman"/>
          <w:sz w:val="20"/>
          <w:szCs w:val="20"/>
        </w:rPr>
        <w:t>Observe and assist an elementary music teacher for a minimum of 18 hours</w:t>
      </w:r>
    </w:p>
    <w:p w14:paraId="6F5782E2" w14:textId="77777777" w:rsidR="003E4898" w:rsidRPr="003E4898" w:rsidRDefault="003E4898" w:rsidP="003E4898">
      <w:pPr>
        <w:pStyle w:val="Default"/>
        <w:numPr>
          <w:ilvl w:val="0"/>
          <w:numId w:val="11"/>
        </w:numPr>
        <w:ind w:firstLine="0"/>
        <w:rPr>
          <w:rFonts w:ascii="Times New Roman" w:hAnsi="Times New Roman" w:cs="Times New Roman"/>
          <w:sz w:val="20"/>
          <w:szCs w:val="20"/>
        </w:rPr>
      </w:pPr>
      <w:r w:rsidRPr="003E4898">
        <w:rPr>
          <w:rFonts w:ascii="Times New Roman" w:hAnsi="Times New Roman" w:cs="Times New Roman"/>
          <w:sz w:val="20"/>
          <w:szCs w:val="20"/>
        </w:rPr>
        <w:t xml:space="preserve">Students will discuss edTPA best practices in relation to class observations and field experiences </w:t>
      </w:r>
    </w:p>
    <w:p w14:paraId="4170B9F5" w14:textId="77777777" w:rsidR="00897966" w:rsidRPr="00CC7264" w:rsidRDefault="00897966" w:rsidP="00CC7264">
      <w:pPr>
        <w:contextualSpacing/>
        <w:rPr>
          <w:b/>
          <w:sz w:val="20"/>
          <w:szCs w:val="20"/>
        </w:rPr>
      </w:pPr>
    </w:p>
    <w:p w14:paraId="725D2C4E" w14:textId="43792F3A" w:rsidR="0049197D" w:rsidRDefault="007E6FBE" w:rsidP="007E6FBE">
      <w:pPr>
        <w:shd w:val="clear" w:color="auto" w:fill="D9D9D9" w:themeFill="background1" w:themeFillShade="D9"/>
        <w:contextualSpacing/>
        <w:rPr>
          <w:b/>
          <w:sz w:val="20"/>
          <w:szCs w:val="20"/>
        </w:rPr>
      </w:pPr>
      <w:r>
        <w:rPr>
          <w:b/>
          <w:sz w:val="20"/>
          <w:szCs w:val="20"/>
        </w:rPr>
        <w:t xml:space="preserve">COURSE </w:t>
      </w:r>
      <w:r w:rsidRPr="00CC7264">
        <w:rPr>
          <w:b/>
          <w:sz w:val="20"/>
          <w:szCs w:val="20"/>
        </w:rPr>
        <w:t>SCHEDULE</w:t>
      </w:r>
      <w:r w:rsidR="005E0E3C">
        <w:rPr>
          <w:b/>
          <w:sz w:val="20"/>
          <w:szCs w:val="20"/>
        </w:rPr>
        <w:t xml:space="preserve"> (</w:t>
      </w:r>
      <w:r w:rsidR="00550918">
        <w:rPr>
          <w:b/>
          <w:sz w:val="20"/>
          <w:szCs w:val="20"/>
          <w:u w:val="single"/>
        </w:rPr>
        <w:t>Subject to change</w:t>
      </w:r>
      <w:r w:rsidR="005E0E3C">
        <w:rPr>
          <w:b/>
          <w:sz w:val="20"/>
          <w:szCs w:val="20"/>
        </w:rPr>
        <w:t>)</w:t>
      </w:r>
    </w:p>
    <w:p w14:paraId="6800F09C" w14:textId="71453A26" w:rsidR="005710F1" w:rsidRDefault="00184752" w:rsidP="005A09C5">
      <w:pPr>
        <w:ind w:left="1350" w:hanging="1350"/>
        <w:rPr>
          <w:b/>
          <w:sz w:val="20"/>
          <w:szCs w:val="20"/>
        </w:rPr>
      </w:pPr>
      <w:r>
        <w:rPr>
          <w:b/>
          <w:sz w:val="20"/>
          <w:szCs w:val="20"/>
        </w:rPr>
        <w:t>August 24 - 1408</w:t>
      </w:r>
    </w:p>
    <w:p w14:paraId="3EF82A67" w14:textId="0FB23434" w:rsidR="00184752" w:rsidRDefault="00184752" w:rsidP="005A09C5">
      <w:pPr>
        <w:ind w:left="1350" w:hanging="1350"/>
        <w:rPr>
          <w:b/>
          <w:sz w:val="20"/>
          <w:szCs w:val="20"/>
        </w:rPr>
      </w:pPr>
      <w:r>
        <w:rPr>
          <w:b/>
          <w:sz w:val="20"/>
          <w:szCs w:val="20"/>
        </w:rPr>
        <w:t>August 31 – 1408</w:t>
      </w:r>
    </w:p>
    <w:p w14:paraId="095C50EF" w14:textId="77777777" w:rsidR="00184752" w:rsidRDefault="00184752" w:rsidP="005A09C5">
      <w:pPr>
        <w:ind w:left="1350" w:hanging="1350"/>
        <w:rPr>
          <w:b/>
          <w:sz w:val="20"/>
          <w:szCs w:val="20"/>
        </w:rPr>
      </w:pPr>
    </w:p>
    <w:p w14:paraId="2CB697ED" w14:textId="2957A08C" w:rsidR="00184752" w:rsidRDefault="00184752" w:rsidP="005A09C5">
      <w:pPr>
        <w:ind w:left="1350" w:hanging="1350"/>
        <w:rPr>
          <w:b/>
          <w:sz w:val="20"/>
          <w:szCs w:val="20"/>
        </w:rPr>
      </w:pPr>
      <w:r>
        <w:rPr>
          <w:b/>
          <w:sz w:val="20"/>
          <w:szCs w:val="20"/>
        </w:rPr>
        <w:t>Lab Schools</w:t>
      </w:r>
    </w:p>
    <w:p w14:paraId="0B112793" w14:textId="7C9BD220" w:rsidR="003E4898" w:rsidRPr="005710F1" w:rsidRDefault="005710F1" w:rsidP="005A09C5">
      <w:pPr>
        <w:ind w:left="1350" w:hanging="1350"/>
        <w:rPr>
          <w:b/>
          <w:sz w:val="20"/>
          <w:szCs w:val="20"/>
        </w:rPr>
      </w:pPr>
      <w:r w:rsidRPr="005710F1">
        <w:rPr>
          <w:b/>
          <w:sz w:val="20"/>
          <w:szCs w:val="20"/>
        </w:rPr>
        <w:t>Sept 7-Oct 5</w:t>
      </w:r>
    </w:p>
    <w:p w14:paraId="3546EA6B" w14:textId="744A40E1" w:rsidR="005710F1" w:rsidRDefault="005710F1" w:rsidP="005A09C5">
      <w:pPr>
        <w:ind w:left="1350" w:hanging="1350"/>
        <w:rPr>
          <w:sz w:val="20"/>
          <w:szCs w:val="20"/>
        </w:rPr>
      </w:pPr>
      <w:r>
        <w:rPr>
          <w:sz w:val="20"/>
          <w:szCs w:val="20"/>
        </w:rPr>
        <w:t>Wilson – Ogletree</w:t>
      </w:r>
    </w:p>
    <w:p w14:paraId="1A7220FF" w14:textId="56BCFEBB" w:rsidR="005710F1" w:rsidRDefault="005710F1" w:rsidP="005A09C5">
      <w:pPr>
        <w:ind w:left="1350" w:hanging="1350"/>
        <w:rPr>
          <w:sz w:val="20"/>
          <w:szCs w:val="20"/>
        </w:rPr>
      </w:pPr>
      <w:r>
        <w:rPr>
          <w:sz w:val="20"/>
          <w:szCs w:val="20"/>
        </w:rPr>
        <w:t>Rowser – Richland</w:t>
      </w:r>
    </w:p>
    <w:p w14:paraId="5A2DDBC6" w14:textId="637DCCE8" w:rsidR="005710F1" w:rsidRDefault="005710F1" w:rsidP="005A09C5">
      <w:pPr>
        <w:ind w:left="1350" w:hanging="1350"/>
        <w:rPr>
          <w:sz w:val="20"/>
          <w:szCs w:val="20"/>
        </w:rPr>
      </w:pPr>
      <w:r>
        <w:rPr>
          <w:sz w:val="20"/>
          <w:szCs w:val="20"/>
        </w:rPr>
        <w:t>Comer – West Forest</w:t>
      </w:r>
    </w:p>
    <w:p w14:paraId="6C2ADB50" w14:textId="365C0C28" w:rsidR="005710F1" w:rsidRDefault="005710F1" w:rsidP="005A09C5">
      <w:pPr>
        <w:ind w:left="1350" w:hanging="1350"/>
        <w:rPr>
          <w:sz w:val="20"/>
          <w:szCs w:val="20"/>
        </w:rPr>
      </w:pPr>
      <w:r>
        <w:rPr>
          <w:sz w:val="20"/>
          <w:szCs w:val="20"/>
        </w:rPr>
        <w:t xml:space="preserve">McIntosh </w:t>
      </w:r>
      <w:r w:rsidR="00184752">
        <w:rPr>
          <w:sz w:val="20"/>
          <w:szCs w:val="20"/>
        </w:rPr>
        <w:t>–</w:t>
      </w:r>
      <w:r>
        <w:rPr>
          <w:sz w:val="20"/>
          <w:szCs w:val="20"/>
        </w:rPr>
        <w:t xml:space="preserve"> Southview</w:t>
      </w:r>
    </w:p>
    <w:p w14:paraId="3599A670" w14:textId="77777777" w:rsidR="00184752" w:rsidRDefault="00184752" w:rsidP="005A09C5">
      <w:pPr>
        <w:ind w:left="1350" w:hanging="1350"/>
        <w:rPr>
          <w:sz w:val="20"/>
          <w:szCs w:val="20"/>
        </w:rPr>
      </w:pPr>
    </w:p>
    <w:p w14:paraId="0DF6B715" w14:textId="63F8106C" w:rsidR="005A09C5" w:rsidRPr="005710F1" w:rsidRDefault="00184752" w:rsidP="005A09C5">
      <w:pPr>
        <w:ind w:left="1350" w:hanging="1350"/>
        <w:rPr>
          <w:b/>
          <w:sz w:val="20"/>
          <w:szCs w:val="20"/>
        </w:rPr>
      </w:pPr>
      <w:r>
        <w:rPr>
          <w:b/>
          <w:sz w:val="20"/>
          <w:szCs w:val="20"/>
        </w:rPr>
        <w:t>Oct 19-Dec 1</w:t>
      </w:r>
    </w:p>
    <w:p w14:paraId="02A6F074" w14:textId="0F461AFD" w:rsidR="005710F1" w:rsidRDefault="005710F1" w:rsidP="005A09C5">
      <w:pPr>
        <w:ind w:left="1350" w:hanging="1350"/>
        <w:rPr>
          <w:sz w:val="20"/>
          <w:szCs w:val="20"/>
        </w:rPr>
      </w:pPr>
      <w:r>
        <w:rPr>
          <w:sz w:val="20"/>
          <w:szCs w:val="20"/>
        </w:rPr>
        <w:t>Dean Road – Key</w:t>
      </w:r>
    </w:p>
    <w:p w14:paraId="4578A603" w14:textId="302FCFE2" w:rsidR="005710F1" w:rsidRDefault="005710F1" w:rsidP="005A09C5">
      <w:pPr>
        <w:ind w:left="1350" w:hanging="1350"/>
        <w:rPr>
          <w:sz w:val="20"/>
          <w:szCs w:val="20"/>
        </w:rPr>
      </w:pPr>
      <w:r>
        <w:rPr>
          <w:sz w:val="20"/>
          <w:szCs w:val="20"/>
        </w:rPr>
        <w:t>Brinkley – Wright’s Mill</w:t>
      </w:r>
    </w:p>
    <w:p w14:paraId="3E9ADDB8" w14:textId="77777777" w:rsidR="00184752" w:rsidRDefault="00184752" w:rsidP="005A09C5">
      <w:pPr>
        <w:ind w:left="1350" w:hanging="1350"/>
        <w:rPr>
          <w:sz w:val="20"/>
          <w:szCs w:val="20"/>
        </w:rPr>
      </w:pPr>
    </w:p>
    <w:p w14:paraId="28D54DF5" w14:textId="00373B38" w:rsidR="005A09C5" w:rsidRDefault="00184752" w:rsidP="00B954B7">
      <w:pPr>
        <w:ind w:left="1350" w:hanging="1350"/>
        <w:rPr>
          <w:sz w:val="20"/>
          <w:szCs w:val="20"/>
        </w:rPr>
      </w:pPr>
      <w:r w:rsidRPr="00184752">
        <w:rPr>
          <w:b/>
          <w:sz w:val="20"/>
          <w:szCs w:val="20"/>
        </w:rPr>
        <w:t>Dec 8</w:t>
      </w:r>
      <w:r>
        <w:rPr>
          <w:sz w:val="20"/>
          <w:szCs w:val="20"/>
        </w:rPr>
        <w:t xml:space="preserve"> – Dr. King’s House</w:t>
      </w:r>
    </w:p>
    <w:p w14:paraId="42896A29" w14:textId="77777777" w:rsidR="00184752" w:rsidRDefault="00184752" w:rsidP="00B954B7">
      <w:pPr>
        <w:ind w:left="1350" w:hanging="1350"/>
        <w:rPr>
          <w:sz w:val="20"/>
          <w:szCs w:val="20"/>
        </w:rPr>
      </w:pPr>
    </w:p>
    <w:p w14:paraId="2CBA745F" w14:textId="77777777" w:rsidR="00184752" w:rsidRDefault="00184752" w:rsidP="00B954B7">
      <w:pPr>
        <w:ind w:left="1350" w:hanging="1350"/>
        <w:rPr>
          <w:sz w:val="20"/>
          <w:szCs w:val="20"/>
        </w:rPr>
      </w:pPr>
    </w:p>
    <w:p w14:paraId="080F3350" w14:textId="77777777" w:rsidR="00184752" w:rsidRDefault="00184752" w:rsidP="00B954B7">
      <w:pPr>
        <w:ind w:left="1350" w:hanging="1350"/>
        <w:rPr>
          <w:sz w:val="20"/>
          <w:szCs w:val="20"/>
        </w:rPr>
      </w:pPr>
    </w:p>
    <w:p w14:paraId="4A302C86" w14:textId="77777777" w:rsidR="00184752" w:rsidRDefault="00184752" w:rsidP="00B954B7">
      <w:pPr>
        <w:ind w:left="1350" w:hanging="1350"/>
        <w:rPr>
          <w:sz w:val="20"/>
          <w:szCs w:val="20"/>
        </w:rPr>
      </w:pPr>
    </w:p>
    <w:p w14:paraId="575668C8" w14:textId="595C096D" w:rsidR="00301E79" w:rsidRPr="00CC7264" w:rsidRDefault="007E6FBE" w:rsidP="007E6FBE">
      <w:pPr>
        <w:shd w:val="clear" w:color="auto" w:fill="D9D9D9" w:themeFill="background1" w:themeFillShade="D9"/>
        <w:contextualSpacing/>
        <w:jc w:val="both"/>
        <w:outlineLvl w:val="0"/>
        <w:rPr>
          <w:b/>
          <w:sz w:val="20"/>
          <w:szCs w:val="20"/>
        </w:rPr>
      </w:pPr>
      <w:r>
        <w:rPr>
          <w:b/>
          <w:sz w:val="20"/>
          <w:szCs w:val="20"/>
        </w:rPr>
        <w:lastRenderedPageBreak/>
        <w:t>COURSE REQUIREMENTS/EVALUATION</w:t>
      </w:r>
    </w:p>
    <w:p w14:paraId="088C52AE" w14:textId="77777777" w:rsidR="00B91E82" w:rsidRDefault="00B91E82" w:rsidP="00B91E82">
      <w:pPr>
        <w:tabs>
          <w:tab w:val="left" w:pos="8460"/>
        </w:tabs>
        <w:contextualSpacing/>
        <w:rPr>
          <w:sz w:val="20"/>
          <w:szCs w:val="20"/>
        </w:rPr>
      </w:pPr>
    </w:p>
    <w:p w14:paraId="1D6E74CB" w14:textId="6BFB71F2" w:rsidR="007E6FBE" w:rsidRDefault="007E6FBE" w:rsidP="00B91E82">
      <w:pPr>
        <w:tabs>
          <w:tab w:val="left" w:pos="8460"/>
        </w:tabs>
        <w:contextualSpacing/>
        <w:rPr>
          <w:sz w:val="20"/>
          <w:szCs w:val="20"/>
        </w:rPr>
      </w:pPr>
      <w:r>
        <w:rPr>
          <w:sz w:val="20"/>
          <w:szCs w:val="20"/>
        </w:rPr>
        <w:t xml:space="preserve">In this course, each student will receive a grade of A (90-100), B (80-89), C (70-79), D (60-69), or F (below 60). The following will be used to determine students’ grades. Make note of the class policy statements below that can affect students’ final grades. </w:t>
      </w:r>
    </w:p>
    <w:p w14:paraId="008CAF72" w14:textId="77777777" w:rsidR="007E6FBE" w:rsidRDefault="007E6FBE" w:rsidP="00B91E82">
      <w:pPr>
        <w:tabs>
          <w:tab w:val="left" w:pos="8460"/>
        </w:tabs>
        <w:contextualSpacing/>
        <w:rPr>
          <w:sz w:val="20"/>
          <w:szCs w:val="20"/>
        </w:rPr>
      </w:pPr>
    </w:p>
    <w:p w14:paraId="0CE12F9D" w14:textId="72177264" w:rsidR="00B91E82" w:rsidRPr="002F59D4" w:rsidRDefault="00B91E82" w:rsidP="002F59D4">
      <w:pPr>
        <w:pBdr>
          <w:top w:val="single" w:sz="2" w:space="1" w:color="auto"/>
          <w:bottom w:val="single" w:sz="2" w:space="1" w:color="auto"/>
        </w:pBdr>
        <w:tabs>
          <w:tab w:val="left" w:pos="8280"/>
        </w:tabs>
        <w:contextualSpacing/>
        <w:rPr>
          <w:sz w:val="20"/>
          <w:szCs w:val="20"/>
        </w:rPr>
      </w:pPr>
      <w:r w:rsidRPr="002F59D4">
        <w:rPr>
          <w:sz w:val="20"/>
          <w:szCs w:val="20"/>
        </w:rPr>
        <w:t>Evaluation</w:t>
      </w:r>
      <w:r w:rsidRPr="002F59D4">
        <w:rPr>
          <w:sz w:val="20"/>
          <w:szCs w:val="20"/>
        </w:rPr>
        <w:tab/>
        <w:t>Percent of Grade</w:t>
      </w:r>
    </w:p>
    <w:p w14:paraId="3D943526" w14:textId="779D9F5A" w:rsidR="00184752" w:rsidRPr="00184752" w:rsidRDefault="00184752" w:rsidP="00184752">
      <w:pPr>
        <w:pStyle w:val="Default"/>
        <w:rPr>
          <w:rFonts w:ascii="Times New Roman" w:hAnsi="Times New Roman" w:cs="Times New Roman"/>
        </w:rPr>
      </w:pPr>
      <w:r w:rsidRPr="002E1FDB">
        <w:rPr>
          <w:rFonts w:ascii="Times New Roman" w:hAnsi="Times New Roman" w:cs="Times New Roman"/>
          <w:b/>
        </w:rPr>
        <w:t xml:space="preserve">Laboratory Field </w:t>
      </w:r>
      <w:proofErr w:type="gramStart"/>
      <w:r w:rsidRPr="002E1FDB">
        <w:rPr>
          <w:rFonts w:ascii="Times New Roman" w:hAnsi="Times New Roman" w:cs="Times New Roman"/>
          <w:b/>
        </w:rPr>
        <w:t>Experience</w:t>
      </w:r>
      <w:r w:rsidRPr="002E1FDB">
        <w:rPr>
          <w:rFonts w:ascii="Times New Roman" w:hAnsi="Times New Roman" w:cs="Times New Roman"/>
        </w:rPr>
        <w:t xml:space="preserve"> </w:t>
      </w:r>
      <w:r>
        <w:rPr>
          <w:rFonts w:ascii="Times New Roman" w:hAnsi="Times New Roman" w:cs="Times New Roman"/>
        </w:rPr>
        <w:t xml:space="preserve"> -</w:t>
      </w:r>
      <w:proofErr w:type="gramEnd"/>
      <w:r>
        <w:rPr>
          <w:rFonts w:ascii="Times New Roman" w:hAnsi="Times New Roman" w:cs="Times New Roman"/>
        </w:rPr>
        <w:t xml:space="preserve"> </w:t>
      </w:r>
      <w:r w:rsidRPr="00184752">
        <w:rPr>
          <w:rFonts w:ascii="Times New Roman" w:hAnsi="Times New Roman" w:cs="Times New Roman"/>
          <w:sz w:val="20"/>
          <w:szCs w:val="20"/>
        </w:rPr>
        <w:t xml:space="preserve">Each student will be assigned to observe and assist a professional music teacher for a minimum of 18 hours each semester. </w:t>
      </w:r>
    </w:p>
    <w:p w14:paraId="79C7CED0" w14:textId="643C061C" w:rsidR="00184752" w:rsidRPr="00184752" w:rsidRDefault="00184752" w:rsidP="00184752">
      <w:pPr>
        <w:pStyle w:val="Default"/>
        <w:numPr>
          <w:ilvl w:val="0"/>
          <w:numId w:val="11"/>
        </w:numPr>
        <w:rPr>
          <w:rFonts w:ascii="Times New Roman" w:hAnsi="Times New Roman" w:cs="Times New Roman"/>
          <w:sz w:val="20"/>
          <w:szCs w:val="20"/>
        </w:rPr>
      </w:pPr>
      <w:r w:rsidRPr="00184752">
        <w:rPr>
          <w:rFonts w:ascii="Times New Roman" w:hAnsi="Times New Roman" w:cs="Times New Roman"/>
          <w:sz w:val="20"/>
          <w:szCs w:val="20"/>
        </w:rPr>
        <w:t>edTPA Lesson Planning (20%)</w:t>
      </w:r>
    </w:p>
    <w:p w14:paraId="015603DE" w14:textId="77777777" w:rsidR="00184752" w:rsidRPr="00184752" w:rsidRDefault="00184752" w:rsidP="00184752">
      <w:pPr>
        <w:pStyle w:val="Default"/>
        <w:numPr>
          <w:ilvl w:val="0"/>
          <w:numId w:val="11"/>
        </w:numPr>
        <w:rPr>
          <w:rFonts w:ascii="Times New Roman" w:hAnsi="Times New Roman" w:cs="Times New Roman"/>
          <w:sz w:val="20"/>
          <w:szCs w:val="20"/>
        </w:rPr>
      </w:pPr>
      <w:r w:rsidRPr="00184752">
        <w:rPr>
          <w:rFonts w:ascii="Times New Roman" w:hAnsi="Times New Roman" w:cs="Times New Roman"/>
          <w:sz w:val="20"/>
          <w:szCs w:val="20"/>
        </w:rPr>
        <w:t>Discussion Board Posts (1 per visit, minimum of 6 visits) 20%</w:t>
      </w:r>
    </w:p>
    <w:p w14:paraId="5BDF0A54" w14:textId="77777777" w:rsidR="00184752" w:rsidRPr="00184752" w:rsidRDefault="00184752" w:rsidP="00184752">
      <w:pPr>
        <w:pStyle w:val="Default"/>
        <w:numPr>
          <w:ilvl w:val="0"/>
          <w:numId w:val="11"/>
        </w:numPr>
        <w:rPr>
          <w:rFonts w:ascii="Times New Roman" w:hAnsi="Times New Roman" w:cs="Times New Roman"/>
          <w:sz w:val="20"/>
          <w:szCs w:val="20"/>
        </w:rPr>
      </w:pPr>
      <w:r w:rsidRPr="00184752">
        <w:rPr>
          <w:rFonts w:ascii="Times New Roman" w:hAnsi="Times New Roman" w:cs="Times New Roman"/>
          <w:sz w:val="20"/>
          <w:szCs w:val="20"/>
        </w:rPr>
        <w:t xml:space="preserve">Attendance Time Sheet with coop teacher signature (60%) </w:t>
      </w:r>
    </w:p>
    <w:p w14:paraId="1D9424D9" w14:textId="77777777" w:rsidR="00301E79" w:rsidRDefault="00301E79" w:rsidP="005E0E3C">
      <w:pPr>
        <w:pBdr>
          <w:top w:val="single" w:sz="2" w:space="1" w:color="auto"/>
        </w:pBdr>
        <w:contextualSpacing/>
        <w:rPr>
          <w:b/>
          <w:sz w:val="20"/>
          <w:szCs w:val="20"/>
        </w:rPr>
      </w:pPr>
    </w:p>
    <w:p w14:paraId="2D7CC883" w14:textId="02A0DF9F" w:rsidR="00301E79" w:rsidRPr="00CC7264" w:rsidRDefault="00B91E82" w:rsidP="00B91E82">
      <w:pPr>
        <w:shd w:val="clear" w:color="auto" w:fill="D9D9D9" w:themeFill="background1" w:themeFillShade="D9"/>
        <w:contextualSpacing/>
        <w:jc w:val="both"/>
        <w:outlineLvl w:val="0"/>
        <w:rPr>
          <w:sz w:val="20"/>
          <w:szCs w:val="20"/>
        </w:rPr>
      </w:pPr>
      <w:r w:rsidRPr="00CC7264">
        <w:rPr>
          <w:b/>
          <w:sz w:val="20"/>
          <w:szCs w:val="20"/>
        </w:rPr>
        <w:t>CLASS POLICY STATEMENTS</w:t>
      </w:r>
    </w:p>
    <w:p w14:paraId="10A162CF" w14:textId="77777777" w:rsidR="007E6FBE" w:rsidRDefault="007E6FBE" w:rsidP="007E6FBE">
      <w:pPr>
        <w:contextualSpacing/>
        <w:jc w:val="both"/>
        <w:rPr>
          <w:sz w:val="20"/>
          <w:szCs w:val="20"/>
        </w:rPr>
      </w:pPr>
    </w:p>
    <w:p w14:paraId="27250A41" w14:textId="3EA65FA1" w:rsidR="00301E79" w:rsidRDefault="007E6FBE" w:rsidP="007E6FBE">
      <w:pPr>
        <w:contextualSpacing/>
        <w:jc w:val="both"/>
        <w:rPr>
          <w:sz w:val="20"/>
          <w:szCs w:val="20"/>
        </w:rPr>
      </w:pPr>
      <w:r w:rsidRPr="007E6FBE">
        <w:rPr>
          <w:sz w:val="20"/>
          <w:szCs w:val="20"/>
        </w:rPr>
        <w:t>Be aware of</w:t>
      </w:r>
      <w:r w:rsidR="002F59D4">
        <w:rPr>
          <w:sz w:val="20"/>
          <w:szCs w:val="20"/>
        </w:rPr>
        <w:t xml:space="preserve"> the policies in the</w:t>
      </w:r>
      <w:r w:rsidRPr="002F59D4">
        <w:rPr>
          <w:i/>
          <w:sz w:val="20"/>
          <w:szCs w:val="20"/>
        </w:rPr>
        <w:t xml:space="preserve"> Student Policy eHandbook</w:t>
      </w:r>
      <w:r w:rsidRPr="007E6FBE">
        <w:rPr>
          <w:sz w:val="20"/>
          <w:szCs w:val="20"/>
        </w:rPr>
        <w:t xml:space="preserve">: </w:t>
      </w:r>
      <w:r w:rsidRPr="00B954B7">
        <w:rPr>
          <w:sz w:val="20"/>
          <w:szCs w:val="20"/>
        </w:rPr>
        <w:t>http://www.auburn.edu/student_info/student_policies/</w:t>
      </w:r>
    </w:p>
    <w:p w14:paraId="6F6F01B5" w14:textId="77777777" w:rsidR="007E6FBE" w:rsidRPr="007E6FBE" w:rsidRDefault="007E6FBE" w:rsidP="007E6FBE">
      <w:pPr>
        <w:contextualSpacing/>
        <w:jc w:val="both"/>
        <w:rPr>
          <w:sz w:val="20"/>
          <w:szCs w:val="20"/>
        </w:rPr>
      </w:pPr>
    </w:p>
    <w:p w14:paraId="53073016" w14:textId="28A2D4B7" w:rsidR="00301E79" w:rsidRPr="00CC7264" w:rsidRDefault="00CC7264" w:rsidP="00CC7264">
      <w:pPr>
        <w:contextualSpacing/>
        <w:rPr>
          <w:sz w:val="20"/>
          <w:szCs w:val="20"/>
        </w:rPr>
      </w:pPr>
      <w:r w:rsidRPr="00B91E82">
        <w:rPr>
          <w:b/>
          <w:sz w:val="20"/>
          <w:szCs w:val="20"/>
        </w:rPr>
        <w:t>Participation</w:t>
      </w:r>
      <w:r w:rsidRPr="00CC7264">
        <w:rPr>
          <w:sz w:val="20"/>
          <w:szCs w:val="20"/>
          <w:u w:val="single"/>
        </w:rPr>
        <w:br/>
      </w:r>
      <w:r w:rsidR="00301E79" w:rsidRPr="00CC7264">
        <w:rPr>
          <w:sz w:val="20"/>
          <w:szCs w:val="20"/>
        </w:rPr>
        <w:t>Students are expected to participate in all class discussions and participate in all exercises, including field experiences and observations. It is the student’s responsibility to contact the instructor if assignment deadlines are not met. Students are responsible for initiating arrangements for missed work. Participation includes your willingness to contribute thoughts and ideas during class discussions, make music, work in groups, teach, and give project presentations. Your final grade may be influenced by your observed willingness to participate in class activities.</w:t>
      </w:r>
    </w:p>
    <w:p w14:paraId="55CC98FA" w14:textId="77777777" w:rsidR="00301E79" w:rsidRPr="00CC7264" w:rsidRDefault="00301E79" w:rsidP="00CC7264">
      <w:pPr>
        <w:ind w:left="360"/>
        <w:contextualSpacing/>
        <w:jc w:val="both"/>
        <w:rPr>
          <w:sz w:val="20"/>
          <w:szCs w:val="20"/>
          <w:u w:val="single"/>
        </w:rPr>
      </w:pPr>
    </w:p>
    <w:p w14:paraId="7BDFE055" w14:textId="7AA363DB" w:rsidR="002F59D4" w:rsidRDefault="00301E79" w:rsidP="00CC7264">
      <w:pPr>
        <w:contextualSpacing/>
        <w:rPr>
          <w:sz w:val="20"/>
          <w:szCs w:val="20"/>
        </w:rPr>
      </w:pPr>
      <w:r w:rsidRPr="00B91E82">
        <w:rPr>
          <w:b/>
          <w:sz w:val="20"/>
          <w:szCs w:val="20"/>
        </w:rPr>
        <w:t>Attendance/Absences</w:t>
      </w:r>
      <w:r w:rsidR="007E6FBE">
        <w:rPr>
          <w:b/>
          <w:sz w:val="20"/>
          <w:szCs w:val="20"/>
        </w:rPr>
        <w:br/>
      </w:r>
      <w:r w:rsidR="002F59D4">
        <w:rPr>
          <w:sz w:val="20"/>
          <w:szCs w:val="20"/>
        </w:rPr>
        <w:t xml:space="preserve">Students should be aware of the </w:t>
      </w:r>
      <w:r w:rsidR="002F59D4" w:rsidRPr="00FC47E2">
        <w:rPr>
          <w:i/>
          <w:sz w:val="20"/>
          <w:szCs w:val="20"/>
        </w:rPr>
        <w:t>Student Policy eHandbook</w:t>
      </w:r>
      <w:r w:rsidR="002F59D4">
        <w:rPr>
          <w:sz w:val="20"/>
          <w:szCs w:val="20"/>
        </w:rPr>
        <w:t xml:space="preserve"> on Class Attendance: </w:t>
      </w:r>
      <w:r w:rsidR="007E6FBE" w:rsidRPr="00B954B7">
        <w:rPr>
          <w:sz w:val="20"/>
          <w:szCs w:val="20"/>
        </w:rPr>
        <w:t>https://sites.auburn.edu/admin/universitypolicies/Policies/PolicyonClassAttendance.pdf</w:t>
      </w:r>
      <w:r w:rsidR="00CC7264" w:rsidRPr="00CC7264">
        <w:rPr>
          <w:sz w:val="20"/>
          <w:szCs w:val="20"/>
        </w:rPr>
        <w:br/>
      </w:r>
    </w:p>
    <w:p w14:paraId="488CD185" w14:textId="56AE0FF8" w:rsidR="00301E79" w:rsidRPr="007E6FBE" w:rsidRDefault="00301E79" w:rsidP="00CC7264">
      <w:pPr>
        <w:contextualSpacing/>
        <w:rPr>
          <w:i/>
          <w:sz w:val="20"/>
          <w:szCs w:val="20"/>
          <w:u w:val="single"/>
        </w:rPr>
      </w:pPr>
      <w:r w:rsidRPr="00CC7264">
        <w:rPr>
          <w:sz w:val="20"/>
          <w:szCs w:val="20"/>
        </w:rPr>
        <w:t>Attendance is required at each class meeting</w:t>
      </w:r>
      <w:r w:rsidR="007E6FBE">
        <w:rPr>
          <w:sz w:val="20"/>
          <w:szCs w:val="20"/>
        </w:rPr>
        <w:t xml:space="preserve"> and lab experience</w:t>
      </w:r>
      <w:r w:rsidRPr="00CC7264">
        <w:rPr>
          <w:sz w:val="20"/>
          <w:szCs w:val="20"/>
        </w:rPr>
        <w:t xml:space="preserve">.  If an exam is missed, a make-up exam will be given only for University-approved excuses as outlined in the </w:t>
      </w:r>
      <w:r w:rsidR="007E6FBE">
        <w:rPr>
          <w:i/>
          <w:sz w:val="20"/>
          <w:szCs w:val="20"/>
        </w:rPr>
        <w:t>Student Policy eHandbook</w:t>
      </w:r>
      <w:r w:rsidRPr="00CC7264">
        <w:rPr>
          <w:i/>
          <w:sz w:val="20"/>
          <w:szCs w:val="20"/>
        </w:rPr>
        <w:t xml:space="preserve">. </w:t>
      </w:r>
      <w:r w:rsidRPr="00CC7264">
        <w:rPr>
          <w:sz w:val="20"/>
          <w:szCs w:val="20"/>
        </w:rPr>
        <w:t xml:space="preserve"> Arrangement to take the make-up exam must be made in advance. </w:t>
      </w:r>
      <w:r w:rsidR="007E6FBE">
        <w:rPr>
          <w:sz w:val="20"/>
          <w:szCs w:val="20"/>
        </w:rPr>
        <w:t xml:space="preserve"> </w:t>
      </w:r>
      <w:r w:rsidRPr="00CC7264">
        <w:rPr>
          <w:sz w:val="20"/>
          <w:szCs w:val="20"/>
        </w:rPr>
        <w:t xml:space="preserve">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CC7264">
        <w:rPr>
          <w:i/>
          <w:sz w:val="20"/>
          <w:szCs w:val="20"/>
        </w:rPr>
        <w:t>in advance</w:t>
      </w:r>
      <w:r w:rsidRPr="00CC7264">
        <w:rPr>
          <w:sz w:val="20"/>
          <w:szCs w:val="20"/>
        </w:rPr>
        <w:t xml:space="preserve">. </w:t>
      </w:r>
      <w:r w:rsidR="007E6FBE">
        <w:rPr>
          <w:sz w:val="20"/>
          <w:szCs w:val="20"/>
        </w:rPr>
        <w:t xml:space="preserve"> </w:t>
      </w:r>
      <w:r w:rsidRPr="00CC7264">
        <w:rPr>
          <w:sz w:val="20"/>
          <w:szCs w:val="20"/>
        </w:rPr>
        <w:t xml:space="preserve">Five points will be deducted from the final grade for every two absences or three </w:t>
      </w:r>
      <w:proofErr w:type="spellStart"/>
      <w:r w:rsidRPr="00CC7264">
        <w:rPr>
          <w:sz w:val="20"/>
          <w:szCs w:val="20"/>
        </w:rPr>
        <w:t>tardies</w:t>
      </w:r>
      <w:proofErr w:type="spellEnd"/>
      <w:r w:rsidRPr="00CC7264">
        <w:rPr>
          <w:sz w:val="20"/>
          <w:szCs w:val="20"/>
        </w:rPr>
        <w:t xml:space="preserve"> (or early departures from class), except in the case of documented illness</w:t>
      </w:r>
      <w:r w:rsidR="007E6FBE">
        <w:rPr>
          <w:sz w:val="20"/>
          <w:szCs w:val="20"/>
        </w:rPr>
        <w:t xml:space="preserve"> or University-excused absence (i.e. trips for band/choir/orchestra, etc.)</w:t>
      </w:r>
      <w:r w:rsidRPr="00CC7264">
        <w:rPr>
          <w:sz w:val="20"/>
          <w:szCs w:val="20"/>
        </w:rPr>
        <w:t xml:space="preserve">. </w:t>
      </w:r>
      <w:r w:rsidR="007E6FBE" w:rsidRPr="007E6FBE">
        <w:rPr>
          <w:i/>
          <w:sz w:val="20"/>
          <w:szCs w:val="20"/>
          <w:u w:val="single"/>
        </w:rPr>
        <w:t>Please note:</w:t>
      </w:r>
      <w:r w:rsidRPr="007E6FBE">
        <w:rPr>
          <w:i/>
          <w:sz w:val="20"/>
          <w:szCs w:val="20"/>
          <w:u w:val="single"/>
        </w:rPr>
        <w:t xml:space="preserve"> Appointments for routine medical and dental checkups are not considered excused absences.</w:t>
      </w:r>
    </w:p>
    <w:p w14:paraId="2138DD72" w14:textId="77777777" w:rsidR="00301E79" w:rsidRPr="00CC7264" w:rsidRDefault="00301E79" w:rsidP="00CC7264">
      <w:pPr>
        <w:contextualSpacing/>
        <w:rPr>
          <w:sz w:val="20"/>
          <w:szCs w:val="20"/>
        </w:rPr>
      </w:pPr>
    </w:p>
    <w:p w14:paraId="5D4EB946" w14:textId="28F527B0" w:rsidR="00301E79" w:rsidRPr="00CC7264" w:rsidRDefault="00301E79" w:rsidP="00CC7264">
      <w:pPr>
        <w:ind w:right="-720"/>
        <w:contextualSpacing/>
        <w:outlineLvl w:val="0"/>
        <w:rPr>
          <w:sz w:val="20"/>
          <w:szCs w:val="20"/>
        </w:rPr>
      </w:pPr>
      <w:r w:rsidRPr="00B91E82">
        <w:rPr>
          <w:b/>
          <w:sz w:val="20"/>
          <w:szCs w:val="20"/>
        </w:rPr>
        <w:t>Unannounced quizzes</w:t>
      </w:r>
      <w:r w:rsidR="00CC7264" w:rsidRPr="00CC7264">
        <w:rPr>
          <w:sz w:val="20"/>
          <w:szCs w:val="20"/>
        </w:rPr>
        <w:br/>
      </w:r>
      <w:r w:rsidRPr="00CC7264">
        <w:rPr>
          <w:sz w:val="20"/>
          <w:szCs w:val="20"/>
        </w:rPr>
        <w:t>There will be no unannounced quizzes.</w:t>
      </w:r>
    </w:p>
    <w:p w14:paraId="0EE05C77" w14:textId="77777777" w:rsidR="005E0E3C" w:rsidRPr="00CC7264" w:rsidRDefault="005E0E3C" w:rsidP="00CC7264">
      <w:pPr>
        <w:ind w:right="-720"/>
        <w:contextualSpacing/>
        <w:rPr>
          <w:sz w:val="20"/>
          <w:szCs w:val="20"/>
        </w:rPr>
      </w:pPr>
    </w:p>
    <w:p w14:paraId="56581144" w14:textId="1566F449" w:rsidR="00301E79" w:rsidRPr="002F59D4" w:rsidRDefault="00301E79" w:rsidP="00CC7264">
      <w:pPr>
        <w:contextualSpacing/>
        <w:rPr>
          <w:b/>
          <w:sz w:val="20"/>
          <w:szCs w:val="20"/>
        </w:rPr>
      </w:pPr>
      <w:r w:rsidRPr="00B91E82">
        <w:rPr>
          <w:b/>
          <w:sz w:val="20"/>
          <w:szCs w:val="20"/>
        </w:rPr>
        <w:t>Accommodations</w:t>
      </w:r>
      <w:r w:rsidR="00CC7264" w:rsidRPr="00CC7264">
        <w:rPr>
          <w:sz w:val="20"/>
          <w:szCs w:val="20"/>
        </w:rPr>
        <w:br/>
      </w:r>
      <w:r w:rsidRPr="00CC7264">
        <w:rPr>
          <w:sz w:val="20"/>
          <w:szCs w:val="20"/>
        </w:rPr>
        <w:t xml:space="preserve">Students who need special accommodations in class, as provided for by the American Disabilities Act should arrange a confidential meeting with the instructor during office hours the first week of classes, or as soon as possible if accommodations are needed immediately. </w:t>
      </w:r>
      <w:r w:rsidR="007E6FBE">
        <w:rPr>
          <w:sz w:val="20"/>
          <w:szCs w:val="20"/>
        </w:rPr>
        <w:t xml:space="preserve">You must visit the Program </w:t>
      </w:r>
      <w:r w:rsidRPr="00CC7264">
        <w:rPr>
          <w:sz w:val="20"/>
          <w:szCs w:val="20"/>
        </w:rPr>
        <w:t xml:space="preserve">You must bring a copy of your Accommodation Memo and an Instructor Verification Form to the meeting. If you do not have these forms but need accommodations, make an appointment with the </w:t>
      </w:r>
      <w:r w:rsidR="002F59D4">
        <w:rPr>
          <w:sz w:val="20"/>
          <w:szCs w:val="20"/>
        </w:rPr>
        <w:t xml:space="preserve">Office of Accessibility. More information can be found here: </w:t>
      </w:r>
      <w:r w:rsidR="002F59D4" w:rsidRPr="00B954B7">
        <w:rPr>
          <w:sz w:val="20"/>
          <w:szCs w:val="20"/>
        </w:rPr>
        <w:t>https://cws.auburn.edu/accessibility</w:t>
      </w:r>
    </w:p>
    <w:p w14:paraId="0B9B4089" w14:textId="77777777" w:rsidR="00301E79" w:rsidRPr="00CC7264" w:rsidRDefault="00301E79" w:rsidP="00CC7264">
      <w:pPr>
        <w:ind w:right="-720"/>
        <w:contextualSpacing/>
        <w:rPr>
          <w:sz w:val="20"/>
          <w:szCs w:val="20"/>
        </w:rPr>
      </w:pPr>
    </w:p>
    <w:p w14:paraId="4205715D" w14:textId="0C5565FB" w:rsidR="002F59D4" w:rsidRDefault="00301E79" w:rsidP="00CC7264">
      <w:pPr>
        <w:contextualSpacing/>
        <w:rPr>
          <w:sz w:val="20"/>
          <w:szCs w:val="20"/>
        </w:rPr>
      </w:pPr>
      <w:r w:rsidRPr="00B91E82">
        <w:rPr>
          <w:b/>
          <w:sz w:val="20"/>
          <w:szCs w:val="20"/>
        </w:rPr>
        <w:t>Honesty Code</w:t>
      </w:r>
      <w:r w:rsidR="00CC7264" w:rsidRPr="00CC7264">
        <w:rPr>
          <w:sz w:val="20"/>
          <w:szCs w:val="20"/>
        </w:rPr>
        <w:br/>
      </w:r>
      <w:r w:rsidR="002F59D4">
        <w:rPr>
          <w:sz w:val="20"/>
          <w:szCs w:val="20"/>
        </w:rPr>
        <w:t xml:space="preserve">Students should be aware of the </w:t>
      </w:r>
      <w:r w:rsidR="002F59D4" w:rsidRPr="00FC47E2">
        <w:rPr>
          <w:i/>
          <w:sz w:val="20"/>
          <w:szCs w:val="20"/>
        </w:rPr>
        <w:t>Student Policy eHandbook</w:t>
      </w:r>
      <w:r w:rsidR="002F59D4">
        <w:rPr>
          <w:sz w:val="20"/>
          <w:szCs w:val="20"/>
        </w:rPr>
        <w:t xml:space="preserve"> Academic Honesty Code:</w:t>
      </w:r>
    </w:p>
    <w:p w14:paraId="155D7B4A" w14:textId="064FD20C" w:rsidR="002F59D4" w:rsidRDefault="002F59D4" w:rsidP="00CC7264">
      <w:pPr>
        <w:contextualSpacing/>
        <w:rPr>
          <w:sz w:val="20"/>
          <w:szCs w:val="20"/>
        </w:rPr>
      </w:pPr>
      <w:r w:rsidRPr="00B954B7">
        <w:rPr>
          <w:sz w:val="20"/>
          <w:szCs w:val="20"/>
        </w:rPr>
        <w:t>https://sites.auburn.edu/admin/universitypolicies/Policies/AcademicHonestyCode.pdf</w:t>
      </w:r>
    </w:p>
    <w:p w14:paraId="50BC8473" w14:textId="77777777" w:rsidR="00FC47E2" w:rsidRDefault="00FC47E2" w:rsidP="00CC7264">
      <w:pPr>
        <w:contextualSpacing/>
        <w:rPr>
          <w:sz w:val="20"/>
          <w:szCs w:val="20"/>
        </w:rPr>
      </w:pPr>
    </w:p>
    <w:p w14:paraId="6B320112" w14:textId="18BE9865" w:rsidR="00FC47E2" w:rsidRPr="00FC47E2" w:rsidRDefault="00FC47E2" w:rsidP="00CC7264">
      <w:pPr>
        <w:contextualSpacing/>
        <w:rPr>
          <w:b/>
          <w:sz w:val="20"/>
          <w:szCs w:val="20"/>
        </w:rPr>
      </w:pPr>
      <w:r w:rsidRPr="00FC47E2">
        <w:rPr>
          <w:b/>
          <w:sz w:val="20"/>
          <w:szCs w:val="20"/>
        </w:rPr>
        <w:t>Policy on Classroom Behavior</w:t>
      </w:r>
    </w:p>
    <w:p w14:paraId="786012CF" w14:textId="4C0F6E00" w:rsidR="00FC47E2" w:rsidRDefault="00FC47E2" w:rsidP="00CC7264">
      <w:pPr>
        <w:contextualSpacing/>
        <w:rPr>
          <w:sz w:val="20"/>
          <w:szCs w:val="20"/>
        </w:rPr>
      </w:pPr>
      <w:r>
        <w:rPr>
          <w:sz w:val="20"/>
          <w:szCs w:val="20"/>
        </w:rPr>
        <w:t xml:space="preserve">Students should be aware of the </w:t>
      </w:r>
      <w:r w:rsidRPr="00FC47E2">
        <w:rPr>
          <w:i/>
          <w:sz w:val="20"/>
          <w:szCs w:val="20"/>
        </w:rPr>
        <w:t>Student Policy eHandbook</w:t>
      </w:r>
      <w:r>
        <w:rPr>
          <w:sz w:val="20"/>
          <w:szCs w:val="20"/>
        </w:rPr>
        <w:t xml:space="preserve"> Policy on Classroom Behavior: </w:t>
      </w:r>
      <w:r w:rsidRPr="00B954B7">
        <w:rPr>
          <w:sz w:val="20"/>
          <w:szCs w:val="20"/>
        </w:rPr>
        <w:t>https://sites.auburn.edu/admin/universitypolicies/Policies/PolicyonClassroomBehavior.pdf</w:t>
      </w:r>
    </w:p>
    <w:p w14:paraId="0D3091D8" w14:textId="77777777" w:rsidR="00FC47E2" w:rsidRDefault="00FC47E2" w:rsidP="00CC7264">
      <w:pPr>
        <w:contextualSpacing/>
        <w:rPr>
          <w:sz w:val="20"/>
          <w:szCs w:val="20"/>
        </w:rPr>
      </w:pPr>
    </w:p>
    <w:p w14:paraId="636B6AE3" w14:textId="702F3639" w:rsidR="00301E79" w:rsidRDefault="00FC47E2" w:rsidP="00FC47E2">
      <w:pPr>
        <w:contextualSpacing/>
        <w:rPr>
          <w:b/>
          <w:sz w:val="20"/>
          <w:szCs w:val="20"/>
        </w:rPr>
      </w:pPr>
      <w:r w:rsidRPr="002F59D4">
        <w:rPr>
          <w:b/>
          <w:sz w:val="20"/>
          <w:szCs w:val="20"/>
        </w:rPr>
        <w:t>Harassment</w:t>
      </w:r>
    </w:p>
    <w:p w14:paraId="607DD95D" w14:textId="3F4FB5E2" w:rsidR="002F59D4" w:rsidRDefault="002F59D4" w:rsidP="00FC47E2">
      <w:pPr>
        <w:contextualSpacing/>
        <w:rPr>
          <w:sz w:val="20"/>
          <w:szCs w:val="20"/>
        </w:rPr>
      </w:pPr>
      <w:r>
        <w:rPr>
          <w:sz w:val="20"/>
          <w:szCs w:val="20"/>
        </w:rPr>
        <w:t xml:space="preserve">Students should be aware of the </w:t>
      </w:r>
      <w:r w:rsidRPr="00FC47E2">
        <w:rPr>
          <w:i/>
          <w:sz w:val="20"/>
          <w:szCs w:val="20"/>
        </w:rPr>
        <w:t>Student Policy eHandbook</w:t>
      </w:r>
      <w:r>
        <w:rPr>
          <w:sz w:val="20"/>
          <w:szCs w:val="20"/>
        </w:rPr>
        <w:t xml:space="preserve"> Policy on Harassment: </w:t>
      </w:r>
      <w:r>
        <w:rPr>
          <w:sz w:val="20"/>
          <w:szCs w:val="20"/>
        </w:rPr>
        <w:br/>
      </w:r>
      <w:r w:rsidRPr="00B954B7">
        <w:rPr>
          <w:sz w:val="20"/>
          <w:szCs w:val="20"/>
        </w:rPr>
        <w:t>https://sites.auburn.edu/admin/universitypolicies/Policies/PolicyRegardingtheProhibitedHarassmentofStudents.pdf</w:t>
      </w:r>
    </w:p>
    <w:p w14:paraId="443BCBB3" w14:textId="77777777" w:rsidR="002F59D4" w:rsidRDefault="002F59D4" w:rsidP="00FC47E2">
      <w:pPr>
        <w:contextualSpacing/>
        <w:rPr>
          <w:sz w:val="20"/>
          <w:szCs w:val="20"/>
        </w:rPr>
      </w:pPr>
    </w:p>
    <w:p w14:paraId="5E4018B9" w14:textId="3C42D301" w:rsidR="00FC47E2" w:rsidRDefault="00FC47E2" w:rsidP="00FC47E2">
      <w:pPr>
        <w:contextualSpacing/>
        <w:rPr>
          <w:sz w:val="20"/>
          <w:szCs w:val="20"/>
        </w:rPr>
      </w:pPr>
      <w:r>
        <w:rPr>
          <w:sz w:val="20"/>
          <w:szCs w:val="20"/>
        </w:rPr>
        <w:t>Harassment in academic settings and in the employment arena where studen</w:t>
      </w:r>
      <w:r w:rsidR="002F59D4">
        <w:rPr>
          <w:sz w:val="20"/>
          <w:szCs w:val="20"/>
        </w:rPr>
        <w:t xml:space="preserve">ts are involved is defined as: </w:t>
      </w:r>
      <w:r>
        <w:rPr>
          <w:sz w:val="20"/>
          <w:szCs w:val="20"/>
        </w:rPr>
        <w:t xml:space="preserve">Conduct (physical, verbal, graphic, written, or electronic) that is (1) unwelcome; (2) discriminatory on the basis of race, color, sex, religion, national origin, age, or disability; (3) directed at an individual or group in one of the protected classes outlined in this policy; and (4) so severe or pervasive and objectively offensive that it unreasonably interferes with the victim’s ability to participate in or to realize the intended benefits of </w:t>
      </w:r>
      <w:r>
        <w:rPr>
          <w:sz w:val="20"/>
          <w:szCs w:val="20"/>
        </w:rPr>
        <w:lastRenderedPageBreak/>
        <w:t xml:space="preserve">an institutional activity, opportunity, or resource, unreasonably interferes with the victim’s work or living environment, or deprives the victim of some other protected right. </w:t>
      </w:r>
    </w:p>
    <w:p w14:paraId="6482ED55" w14:textId="77777777" w:rsidR="002F59D4" w:rsidRPr="00CC7264" w:rsidRDefault="002F59D4" w:rsidP="00FC47E2">
      <w:pPr>
        <w:contextualSpacing/>
        <w:rPr>
          <w:sz w:val="20"/>
          <w:szCs w:val="20"/>
        </w:rPr>
      </w:pPr>
    </w:p>
    <w:p w14:paraId="2AF081A6" w14:textId="15311E41" w:rsidR="00301E79" w:rsidRPr="00CC7264" w:rsidRDefault="00301E79" w:rsidP="00CC7264">
      <w:pPr>
        <w:ind w:right="-720"/>
        <w:contextualSpacing/>
        <w:rPr>
          <w:sz w:val="20"/>
          <w:szCs w:val="20"/>
        </w:rPr>
      </w:pPr>
      <w:r w:rsidRPr="00B91E82">
        <w:rPr>
          <w:b/>
          <w:sz w:val="20"/>
          <w:szCs w:val="20"/>
        </w:rPr>
        <w:t>Professionalism</w:t>
      </w:r>
      <w:r w:rsidR="00CC7264" w:rsidRPr="00CC7264">
        <w:rPr>
          <w:sz w:val="20"/>
          <w:szCs w:val="20"/>
        </w:rPr>
        <w:br/>
      </w:r>
      <w:r w:rsidRPr="00CC7264">
        <w:rPr>
          <w:sz w:val="20"/>
          <w:szCs w:val="20"/>
        </w:rPr>
        <w:t>As faculty, staff, and students interact in professional settings, they are expected to demonstrate professional behaviors as defined in the College’s conceptual framework. These professional commitments or dispositions are listed below:</w:t>
      </w:r>
    </w:p>
    <w:p w14:paraId="67AA8875" w14:textId="77777777" w:rsidR="00301E79" w:rsidRPr="00CC7264" w:rsidRDefault="00301E79" w:rsidP="00CC7264">
      <w:pPr>
        <w:ind w:right="-720"/>
        <w:contextualSpacing/>
        <w:rPr>
          <w:sz w:val="20"/>
          <w:szCs w:val="20"/>
        </w:rPr>
      </w:pPr>
    </w:p>
    <w:p w14:paraId="1441D177" w14:textId="77777777" w:rsidR="00301E79" w:rsidRPr="00B91E82" w:rsidRDefault="00301E79" w:rsidP="00B91E82">
      <w:pPr>
        <w:pStyle w:val="ListParagraph"/>
        <w:numPr>
          <w:ilvl w:val="0"/>
          <w:numId w:val="9"/>
        </w:numPr>
        <w:ind w:left="360" w:right="-720" w:hanging="180"/>
        <w:rPr>
          <w:sz w:val="20"/>
          <w:szCs w:val="20"/>
        </w:rPr>
      </w:pPr>
      <w:r w:rsidRPr="00B91E82">
        <w:rPr>
          <w:sz w:val="20"/>
          <w:szCs w:val="20"/>
        </w:rPr>
        <w:t>Engage in responsible and ethical professional practices</w:t>
      </w:r>
    </w:p>
    <w:p w14:paraId="3C0D775B" w14:textId="77777777" w:rsidR="00301E79" w:rsidRPr="00B91E82" w:rsidRDefault="00301E79" w:rsidP="00B91E82">
      <w:pPr>
        <w:pStyle w:val="ListParagraph"/>
        <w:numPr>
          <w:ilvl w:val="0"/>
          <w:numId w:val="9"/>
        </w:numPr>
        <w:ind w:left="360" w:right="-720" w:hanging="180"/>
        <w:rPr>
          <w:sz w:val="20"/>
          <w:szCs w:val="20"/>
        </w:rPr>
      </w:pPr>
      <w:r w:rsidRPr="00B91E82">
        <w:rPr>
          <w:sz w:val="20"/>
          <w:szCs w:val="20"/>
        </w:rPr>
        <w:t>Contribute to collaborative learning communities</w:t>
      </w:r>
    </w:p>
    <w:p w14:paraId="6BA8AF94" w14:textId="77777777" w:rsidR="00301E79" w:rsidRPr="00B91E82" w:rsidRDefault="00301E79" w:rsidP="00B91E82">
      <w:pPr>
        <w:pStyle w:val="ListParagraph"/>
        <w:numPr>
          <w:ilvl w:val="0"/>
          <w:numId w:val="9"/>
        </w:numPr>
        <w:ind w:left="360" w:right="-720" w:hanging="180"/>
        <w:rPr>
          <w:sz w:val="20"/>
          <w:szCs w:val="20"/>
        </w:rPr>
      </w:pPr>
      <w:r w:rsidRPr="00B91E82">
        <w:rPr>
          <w:sz w:val="20"/>
          <w:szCs w:val="20"/>
        </w:rPr>
        <w:t>Demonstrate a commitment to diversity</w:t>
      </w:r>
    </w:p>
    <w:p w14:paraId="4164B295" w14:textId="77777777" w:rsidR="00301E79" w:rsidRPr="00B91E82" w:rsidRDefault="00301E79" w:rsidP="00B91E82">
      <w:pPr>
        <w:pStyle w:val="ListParagraph"/>
        <w:numPr>
          <w:ilvl w:val="0"/>
          <w:numId w:val="9"/>
        </w:numPr>
        <w:ind w:left="360" w:right="-720" w:hanging="180"/>
        <w:rPr>
          <w:sz w:val="20"/>
          <w:szCs w:val="20"/>
        </w:rPr>
      </w:pPr>
      <w:r w:rsidRPr="00B91E82">
        <w:rPr>
          <w:sz w:val="20"/>
          <w:szCs w:val="20"/>
        </w:rPr>
        <w:t>Model and nurture intellectual vitality</w:t>
      </w:r>
    </w:p>
    <w:p w14:paraId="4F23D4AC" w14:textId="77777777" w:rsidR="00301E79" w:rsidRPr="00CC7264" w:rsidRDefault="00301E79" w:rsidP="00CC7264">
      <w:pPr>
        <w:contextualSpacing/>
        <w:jc w:val="both"/>
        <w:rPr>
          <w:rFonts w:eastAsia="Times"/>
          <w:color w:val="000000"/>
          <w:sz w:val="20"/>
          <w:szCs w:val="20"/>
        </w:rPr>
      </w:pPr>
    </w:p>
    <w:p w14:paraId="2CA29C75" w14:textId="1F3441F1" w:rsidR="00301E79" w:rsidRPr="00CC7264" w:rsidRDefault="00CC7264" w:rsidP="00CC7264">
      <w:pPr>
        <w:pStyle w:val="NormalWeb"/>
        <w:spacing w:before="0" w:beforeAutospacing="0" w:after="0" w:afterAutospacing="0"/>
        <w:contextualSpacing/>
        <w:rPr>
          <w:rFonts w:ascii="Times New Roman" w:hAnsi="Times New Roman"/>
        </w:rPr>
      </w:pPr>
      <w:r w:rsidRPr="00B91E82">
        <w:rPr>
          <w:rFonts w:ascii="Times New Roman" w:hAnsi="Times New Roman"/>
          <w:b/>
        </w:rPr>
        <w:t>Equipment &amp; Materials Policy</w:t>
      </w:r>
      <w:r w:rsidRPr="00CC7264">
        <w:rPr>
          <w:rFonts w:ascii="Times New Roman" w:hAnsi="Times New Roman"/>
          <w:u w:val="single"/>
        </w:rPr>
        <w:br/>
      </w:r>
      <w:r w:rsidR="00301E79" w:rsidRPr="00CC7264">
        <w:rPr>
          <w:rFonts w:ascii="Times New Roman" w:hAnsi="Times New Roman"/>
        </w:rPr>
        <w:t xml:space="preserve">Materials for music education are available in the LRC and in HC 1408. Resources including books, posters, instruments, and recordings are available for student use in HC 1408. These materials are </w:t>
      </w:r>
      <w:r w:rsidR="00301E79" w:rsidRPr="00B91E82">
        <w:rPr>
          <w:rFonts w:ascii="Times New Roman" w:hAnsi="Times New Roman"/>
          <w:b/>
          <w:i/>
          <w:u w:val="single"/>
        </w:rPr>
        <w:t>not</w:t>
      </w:r>
      <w:r w:rsidR="00301E79" w:rsidRPr="00CC7264">
        <w:rPr>
          <w:rFonts w:ascii="Times New Roman" w:hAnsi="Times New Roman"/>
        </w:rPr>
        <w:t xml:space="preserve"> to be taken from HC 1408 except for laboratory use. </w:t>
      </w:r>
      <w:r w:rsidR="00B91E82">
        <w:rPr>
          <w:rFonts w:ascii="Times New Roman" w:hAnsi="Times New Roman"/>
        </w:rPr>
        <w:t xml:space="preserve">Note: Ukuleles purchased for classroom use will </w:t>
      </w:r>
      <w:r w:rsidR="00B91E82" w:rsidRPr="00B91E82">
        <w:rPr>
          <w:rFonts w:ascii="Times New Roman" w:hAnsi="Times New Roman"/>
          <w:b/>
          <w:i/>
          <w:u w:val="single"/>
        </w:rPr>
        <w:t>not</w:t>
      </w:r>
      <w:r w:rsidR="00B91E82">
        <w:rPr>
          <w:rFonts w:ascii="Times New Roman" w:hAnsi="Times New Roman"/>
        </w:rPr>
        <w:t xml:space="preserve"> be available to use in lab experiences. You must purchase your own for teaching use.  </w:t>
      </w:r>
      <w:r w:rsidR="00301E79" w:rsidRPr="00CC7264">
        <w:rPr>
          <w:rFonts w:ascii="Times New Roman" w:hAnsi="Times New Roman"/>
        </w:rPr>
        <w:t xml:space="preserve">Students must check materials in/out at specified times. Students will be responsible for damaged or missing materials. </w:t>
      </w:r>
    </w:p>
    <w:p w14:paraId="75590367" w14:textId="77777777" w:rsidR="00301E79" w:rsidRPr="00CC7264" w:rsidRDefault="00301E79" w:rsidP="00CC7264">
      <w:pPr>
        <w:contextualSpacing/>
        <w:jc w:val="both"/>
        <w:rPr>
          <w:rFonts w:eastAsia="Times"/>
          <w:color w:val="000000"/>
          <w:sz w:val="20"/>
          <w:szCs w:val="20"/>
        </w:rPr>
      </w:pPr>
    </w:p>
    <w:p w14:paraId="72E46A85" w14:textId="694878DC" w:rsidR="00301E79" w:rsidRPr="00CC7264" w:rsidRDefault="00301E79" w:rsidP="00CC7264">
      <w:pPr>
        <w:contextualSpacing/>
        <w:rPr>
          <w:sz w:val="20"/>
          <w:szCs w:val="20"/>
        </w:rPr>
      </w:pPr>
      <w:r w:rsidRPr="00B91E82">
        <w:rPr>
          <w:b/>
          <w:sz w:val="20"/>
          <w:szCs w:val="20"/>
        </w:rPr>
        <w:t>The Family Rights and Privacy Act</w:t>
      </w:r>
      <w:r w:rsidRPr="00CC7264">
        <w:rPr>
          <w:sz w:val="20"/>
          <w:szCs w:val="20"/>
        </w:rPr>
        <w:t xml:space="preserve"> </w:t>
      </w:r>
      <w:r w:rsidR="00CC7264" w:rsidRPr="00CC7264">
        <w:rPr>
          <w:sz w:val="20"/>
          <w:szCs w:val="20"/>
        </w:rPr>
        <w:br/>
        <w:t>Public Law 93-380</w:t>
      </w:r>
      <w:r w:rsidRPr="00CC7264">
        <w:rPr>
          <w:sz w:val="20"/>
          <w:szCs w:val="20"/>
        </w:rPr>
        <w:t xml:space="preserve">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14:paraId="3FD763EE" w14:textId="77777777" w:rsidR="00301E79" w:rsidRPr="00CC7264" w:rsidRDefault="00301E79" w:rsidP="00CC7264">
      <w:pPr>
        <w:contextualSpacing/>
        <w:rPr>
          <w:sz w:val="20"/>
          <w:szCs w:val="20"/>
        </w:rPr>
      </w:pPr>
    </w:p>
    <w:p w14:paraId="452185CA" w14:textId="5FDFB878" w:rsidR="00301E79" w:rsidRPr="00CC7264" w:rsidRDefault="00301E79" w:rsidP="00B91E82">
      <w:pPr>
        <w:pStyle w:val="ListParagraph"/>
        <w:numPr>
          <w:ilvl w:val="0"/>
          <w:numId w:val="10"/>
        </w:numPr>
        <w:ind w:left="360" w:hanging="180"/>
        <w:rPr>
          <w:sz w:val="20"/>
          <w:szCs w:val="20"/>
        </w:rPr>
      </w:pPr>
      <w:r w:rsidRPr="00CC7264">
        <w:rPr>
          <w:sz w:val="20"/>
          <w:szCs w:val="20"/>
        </w:rPr>
        <w:t>All discussion about a student should be conducted with the teacher or university supervisor only.</w:t>
      </w:r>
    </w:p>
    <w:p w14:paraId="3216788A" w14:textId="050E8F65" w:rsidR="00301E79" w:rsidRPr="00CC7264" w:rsidRDefault="00301E79" w:rsidP="00B91E82">
      <w:pPr>
        <w:pStyle w:val="ListParagraph"/>
        <w:numPr>
          <w:ilvl w:val="0"/>
          <w:numId w:val="10"/>
        </w:numPr>
        <w:ind w:left="360" w:hanging="180"/>
        <w:rPr>
          <w:sz w:val="20"/>
          <w:szCs w:val="20"/>
        </w:rPr>
      </w:pPr>
      <w:r w:rsidRPr="00CC7264">
        <w:rPr>
          <w:sz w:val="20"/>
          <w:szCs w:val="20"/>
        </w:rPr>
        <w:t>Discussion should be conducted in the privacy of the classroom or the teacher/supervisor's office. (Be aware of listeners in all settings.)</w:t>
      </w:r>
    </w:p>
    <w:p w14:paraId="231B1E07" w14:textId="35A9A59B" w:rsidR="00301E79" w:rsidRPr="00CC7264" w:rsidRDefault="00301E79" w:rsidP="00B91E82">
      <w:pPr>
        <w:pStyle w:val="ListParagraph"/>
        <w:numPr>
          <w:ilvl w:val="0"/>
          <w:numId w:val="10"/>
        </w:numPr>
        <w:ind w:left="360" w:hanging="180"/>
        <w:rPr>
          <w:sz w:val="20"/>
          <w:szCs w:val="20"/>
        </w:rPr>
      </w:pPr>
      <w:r w:rsidRPr="00CC7264">
        <w:rPr>
          <w:sz w:val="20"/>
          <w:szCs w:val="20"/>
        </w:rPr>
        <w:t>You should not discuss students with other parents, agencies, or other students.</w:t>
      </w:r>
    </w:p>
    <w:p w14:paraId="625BA87D" w14:textId="7FDEB5D1" w:rsidR="00301E79" w:rsidRPr="00CC7264" w:rsidRDefault="00301E79" w:rsidP="00B91E82">
      <w:pPr>
        <w:pStyle w:val="ListParagraph"/>
        <w:numPr>
          <w:ilvl w:val="0"/>
          <w:numId w:val="10"/>
        </w:numPr>
        <w:ind w:left="360" w:hanging="180"/>
        <w:rPr>
          <w:sz w:val="20"/>
          <w:szCs w:val="20"/>
        </w:rPr>
      </w:pPr>
      <w:r w:rsidRPr="00CC7264">
        <w:rPr>
          <w:sz w:val="20"/>
          <w:szCs w:val="20"/>
        </w:rPr>
        <w:t>Limit discussion to those involved with your assignment.</w:t>
      </w:r>
    </w:p>
    <w:p w14:paraId="715BBB38" w14:textId="7F4F0EAE" w:rsidR="00301E79" w:rsidRPr="00CC7264" w:rsidRDefault="00301E79" w:rsidP="00B91E82">
      <w:pPr>
        <w:pStyle w:val="ListParagraph"/>
        <w:numPr>
          <w:ilvl w:val="0"/>
          <w:numId w:val="10"/>
        </w:numPr>
        <w:ind w:left="360" w:hanging="180"/>
        <w:rPr>
          <w:sz w:val="20"/>
          <w:szCs w:val="20"/>
        </w:rPr>
      </w:pPr>
      <w:r w:rsidRPr="00CC7264">
        <w:rPr>
          <w:sz w:val="20"/>
          <w:szCs w:val="20"/>
        </w:rPr>
        <w:t>When providing reports, class observations, lesson plans for university classes, identify the student by a pseudonym or his/her first name only.</w:t>
      </w:r>
    </w:p>
    <w:p w14:paraId="5AA0B88A" w14:textId="11CD1597" w:rsidR="00301E79" w:rsidRPr="005E0E3C" w:rsidRDefault="00301E79" w:rsidP="00CC7264">
      <w:pPr>
        <w:pStyle w:val="ListParagraph"/>
        <w:numPr>
          <w:ilvl w:val="0"/>
          <w:numId w:val="10"/>
        </w:numPr>
        <w:ind w:left="360" w:hanging="180"/>
        <w:rPr>
          <w:sz w:val="20"/>
          <w:szCs w:val="20"/>
        </w:rPr>
      </w:pPr>
      <w:r w:rsidRPr="00CC7264">
        <w:rPr>
          <w:sz w:val="20"/>
          <w:szCs w:val="20"/>
        </w:rPr>
        <w:t>Do not violate any of the above guidelines in electronic communications such as e-mail, discussion boards, or stored documents such as word processor files stored in your computer.</w:t>
      </w:r>
    </w:p>
    <w:p w14:paraId="62D45EB2" w14:textId="27C11474" w:rsidR="00301E79" w:rsidRPr="00CC7264" w:rsidRDefault="00301E79" w:rsidP="00CC7264">
      <w:pPr>
        <w:contextualSpacing/>
        <w:rPr>
          <w:sz w:val="20"/>
          <w:szCs w:val="20"/>
        </w:rPr>
      </w:pPr>
      <w:r w:rsidRPr="00B91E82">
        <w:rPr>
          <w:b/>
          <w:sz w:val="20"/>
          <w:szCs w:val="20"/>
        </w:rPr>
        <w:t>Professional Ethics</w:t>
      </w:r>
      <w:r w:rsidRPr="00CC7264">
        <w:rPr>
          <w:sz w:val="20"/>
          <w:szCs w:val="20"/>
        </w:rPr>
        <w:t xml:space="preserve"> </w:t>
      </w:r>
      <w:r w:rsidR="00CC7264" w:rsidRPr="00CC7264">
        <w:rPr>
          <w:sz w:val="20"/>
          <w:szCs w:val="20"/>
        </w:rPr>
        <w:br/>
      </w:r>
      <w:r w:rsidRPr="00CC7264">
        <w:rPr>
          <w:sz w:val="20"/>
          <w:szCs w:val="20"/>
        </w:rPr>
        <w:t>In this course you will be observing music teachers and describing their teaching. All discussion of teachers and their programs are to be confidential, confined to our classroom. Although there is no law except those of slander and libel, professional ethical behavior includes refraining from critical or derogatory statements of teachers and school programs outside of our classroom. You should not discuss teachers or programs in a negative light with other professors, friends, or students. Violation of these ethics creates a bad reputation for your integrity and the integrity of Auburn University and can damage teacher’s careers (and your own).</w:t>
      </w:r>
    </w:p>
    <w:p w14:paraId="0841C755" w14:textId="77777777" w:rsidR="00301E79" w:rsidRPr="00CC7264" w:rsidRDefault="00301E79" w:rsidP="00CC7264">
      <w:pPr>
        <w:contextualSpacing/>
        <w:jc w:val="both"/>
        <w:rPr>
          <w:rFonts w:eastAsia="Times"/>
          <w:color w:val="000000"/>
          <w:sz w:val="20"/>
          <w:szCs w:val="20"/>
        </w:rPr>
      </w:pPr>
    </w:p>
    <w:p w14:paraId="382CD6AE" w14:textId="77777777" w:rsidR="00B91E82" w:rsidRPr="00B91E82" w:rsidRDefault="00301E79" w:rsidP="00CC7264">
      <w:pPr>
        <w:contextualSpacing/>
        <w:jc w:val="both"/>
        <w:outlineLvl w:val="0"/>
        <w:rPr>
          <w:b/>
          <w:sz w:val="20"/>
          <w:szCs w:val="20"/>
        </w:rPr>
      </w:pPr>
      <w:r w:rsidRPr="00B91E82">
        <w:rPr>
          <w:rFonts w:eastAsia="Times"/>
          <w:b/>
          <w:color w:val="000000"/>
          <w:sz w:val="20"/>
          <w:szCs w:val="20"/>
        </w:rPr>
        <w:t>Other:</w:t>
      </w:r>
    </w:p>
    <w:p w14:paraId="5E88B43C" w14:textId="77F1DF38" w:rsidR="00301E79" w:rsidRDefault="00301E79" w:rsidP="00CC7264">
      <w:pPr>
        <w:contextualSpacing/>
        <w:jc w:val="both"/>
        <w:outlineLvl w:val="0"/>
        <w:rPr>
          <w:sz w:val="20"/>
          <w:szCs w:val="20"/>
        </w:rPr>
      </w:pPr>
      <w:r w:rsidRPr="00CC7264">
        <w:rPr>
          <w:sz w:val="20"/>
          <w:szCs w:val="20"/>
        </w:rPr>
        <w:t xml:space="preserve">Students must </w:t>
      </w:r>
      <w:r w:rsidR="00B91E82">
        <w:rPr>
          <w:sz w:val="20"/>
          <w:szCs w:val="20"/>
        </w:rPr>
        <w:t>satisfactorily complete all course objectives and assignments t</w:t>
      </w:r>
      <w:r w:rsidRPr="00CC7264">
        <w:rPr>
          <w:sz w:val="20"/>
          <w:szCs w:val="20"/>
        </w:rPr>
        <w:t>o pass this course.</w:t>
      </w:r>
    </w:p>
    <w:p w14:paraId="150D56EA" w14:textId="3BCC1451" w:rsidR="00B91E82" w:rsidRPr="00CC7264" w:rsidRDefault="00B91E82" w:rsidP="00CC7264">
      <w:pPr>
        <w:contextualSpacing/>
        <w:jc w:val="both"/>
        <w:outlineLvl w:val="0"/>
        <w:rPr>
          <w:sz w:val="20"/>
          <w:szCs w:val="20"/>
        </w:rPr>
      </w:pPr>
      <w:r>
        <w:rPr>
          <w:sz w:val="20"/>
          <w:szCs w:val="20"/>
        </w:rPr>
        <w:t xml:space="preserve">Students must satisfactorily complete all required field experiences to pass this course. </w:t>
      </w:r>
    </w:p>
    <w:p w14:paraId="7DFB51C4" w14:textId="31F20725" w:rsidR="00301E79" w:rsidRPr="00187B1B" w:rsidRDefault="00187B1B" w:rsidP="00CC7264">
      <w:pPr>
        <w:contextualSpacing/>
        <w:rPr>
          <w:sz w:val="20"/>
          <w:szCs w:val="20"/>
        </w:rPr>
      </w:pPr>
      <w:r>
        <w:rPr>
          <w:sz w:val="20"/>
          <w:szCs w:val="20"/>
        </w:rPr>
        <w:t>Instructor reserves the right to change the syllabus to best fit the needs of the students.</w:t>
      </w:r>
    </w:p>
    <w:sectPr w:rsidR="00301E79" w:rsidRPr="00187B1B" w:rsidSect="005E0E3C">
      <w:footerReference w:type="default" r:id="rId9"/>
      <w:pgSz w:w="12240" w:h="15840"/>
      <w:pgMar w:top="720" w:right="720" w:bottom="720" w:left="720" w:header="720" w:footer="4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7CEC7" w14:textId="77777777" w:rsidR="003C5883" w:rsidRDefault="003C5883" w:rsidP="005E0E3C">
      <w:r>
        <w:separator/>
      </w:r>
    </w:p>
  </w:endnote>
  <w:endnote w:type="continuationSeparator" w:id="0">
    <w:p w14:paraId="1E000429" w14:textId="77777777" w:rsidR="003C5883" w:rsidRDefault="003C5883" w:rsidP="005E0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P MathA">
    <w:panose1 w:val="020B0604020202020204"/>
    <w:charset w:val="02"/>
    <w:family w:val="auto"/>
    <w:notTrueType/>
    <w:pitch w:val="variable"/>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32DE7" w14:textId="62025CE2" w:rsidR="00510F83" w:rsidRPr="005E0E3C" w:rsidRDefault="00510F83" w:rsidP="005E0E3C">
    <w:pPr>
      <w:pStyle w:val="Footer"/>
      <w:tabs>
        <w:tab w:val="clear" w:pos="8640"/>
        <w:tab w:val="right" w:pos="10800"/>
      </w:tabs>
      <w:rPr>
        <w:sz w:val="20"/>
        <w:szCs w:val="20"/>
      </w:rPr>
    </w:pPr>
    <w:r>
      <w:rPr>
        <w:sz w:val="20"/>
        <w:szCs w:val="20"/>
      </w:rPr>
      <w:t>C</w:t>
    </w:r>
    <w:r w:rsidR="00184752">
      <w:rPr>
        <w:sz w:val="20"/>
        <w:szCs w:val="20"/>
      </w:rPr>
      <w:t>TMU 2010</w:t>
    </w:r>
    <w:r>
      <w:rPr>
        <w:sz w:val="20"/>
        <w:szCs w:val="20"/>
      </w:rPr>
      <w:t xml:space="preserve"> Syllabus</w:t>
    </w:r>
    <w:r>
      <w:rPr>
        <w:sz w:val="20"/>
        <w:szCs w:val="20"/>
      </w:rPr>
      <w:tab/>
    </w:r>
    <w:r>
      <w:rPr>
        <w:sz w:val="20"/>
        <w:szCs w:val="20"/>
      </w:rPr>
      <w:tab/>
    </w:r>
    <w:r w:rsidRPr="005E0E3C">
      <w:rPr>
        <w:sz w:val="20"/>
        <w:szCs w:val="20"/>
      </w:rPr>
      <w:t xml:space="preserve">p. </w:t>
    </w:r>
    <w:r w:rsidRPr="005E0E3C">
      <w:rPr>
        <w:rStyle w:val="PageNumber"/>
        <w:sz w:val="20"/>
        <w:szCs w:val="20"/>
      </w:rPr>
      <w:fldChar w:fldCharType="begin"/>
    </w:r>
    <w:r w:rsidRPr="005E0E3C">
      <w:rPr>
        <w:rStyle w:val="PageNumber"/>
        <w:sz w:val="20"/>
        <w:szCs w:val="20"/>
      </w:rPr>
      <w:instrText xml:space="preserve"> PAGE </w:instrText>
    </w:r>
    <w:r w:rsidRPr="005E0E3C">
      <w:rPr>
        <w:rStyle w:val="PageNumber"/>
        <w:sz w:val="20"/>
        <w:szCs w:val="20"/>
      </w:rPr>
      <w:fldChar w:fldCharType="separate"/>
    </w:r>
    <w:r w:rsidR="00B954B7">
      <w:rPr>
        <w:rStyle w:val="PageNumber"/>
        <w:noProof/>
        <w:sz w:val="20"/>
        <w:szCs w:val="20"/>
      </w:rPr>
      <w:t>1</w:t>
    </w:r>
    <w:r w:rsidRPr="005E0E3C">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63FA8" w14:textId="77777777" w:rsidR="003C5883" w:rsidRDefault="003C5883" w:rsidP="005E0E3C">
      <w:r>
        <w:separator/>
      </w:r>
    </w:p>
  </w:footnote>
  <w:footnote w:type="continuationSeparator" w:id="0">
    <w:p w14:paraId="76564864" w14:textId="77777777" w:rsidR="003C5883" w:rsidRDefault="003C5883" w:rsidP="005E0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4479A"/>
    <w:multiLevelType w:val="hybridMultilevel"/>
    <w:tmpl w:val="0D4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5825D4"/>
    <w:multiLevelType w:val="hybridMultilevel"/>
    <w:tmpl w:val="BF8A9FD6"/>
    <w:lvl w:ilvl="0" w:tplc="0674D168">
      <w:start w:val="1"/>
      <w:numFmt w:val="bullet"/>
      <w:lvlText w:val=""/>
      <w:lvlJc w:val="left"/>
      <w:pPr>
        <w:tabs>
          <w:tab w:val="num" w:pos="144"/>
        </w:tabs>
        <w:ind w:left="144" w:hanging="144"/>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Math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Math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Math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405DF0"/>
    <w:multiLevelType w:val="hybridMultilevel"/>
    <w:tmpl w:val="F2565622"/>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15:restartNumberingAfterBreak="0">
    <w:nsid w:val="4B792EEF"/>
    <w:multiLevelType w:val="hybridMultilevel"/>
    <w:tmpl w:val="6C103C6E"/>
    <w:lvl w:ilvl="0" w:tplc="D7520FE6">
      <w:start w:val="147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54194A"/>
    <w:multiLevelType w:val="hybridMultilevel"/>
    <w:tmpl w:val="71A2CB80"/>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 w15:restartNumberingAfterBreak="0">
    <w:nsid w:val="69634D7D"/>
    <w:multiLevelType w:val="hybridMultilevel"/>
    <w:tmpl w:val="F48A1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9A16DA"/>
    <w:multiLevelType w:val="hybridMultilevel"/>
    <w:tmpl w:val="CD48F842"/>
    <w:lvl w:ilvl="0" w:tplc="04090001">
      <w:start w:val="1"/>
      <w:numFmt w:val="bullet"/>
      <w:lvlText w:val=""/>
      <w:lvlJc w:val="left"/>
      <w:pPr>
        <w:ind w:left="82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1C201E"/>
    <w:multiLevelType w:val="hybridMultilevel"/>
    <w:tmpl w:val="71043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912897"/>
    <w:multiLevelType w:val="hybridMultilevel"/>
    <w:tmpl w:val="A0E62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8A68FD"/>
    <w:multiLevelType w:val="hybridMultilevel"/>
    <w:tmpl w:val="12EA1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6"/>
  </w:num>
  <w:num w:numId="3">
    <w:abstractNumId w:val="1"/>
  </w:num>
  <w:num w:numId="4">
    <w:abstractNumId w:val="2"/>
  </w:num>
  <w:num w:numId="5">
    <w:abstractNumId w:val="9"/>
  </w:num>
  <w:num w:numId="6">
    <w:abstractNumId w:val="0"/>
  </w:num>
  <w:num w:numId="7">
    <w:abstractNumId w:val="3"/>
  </w:num>
  <w:num w:numId="8">
    <w:abstractNumId w:val="8"/>
  </w:num>
  <w:num w:numId="9">
    <w:abstractNumId w:val="5"/>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1C2"/>
    <w:rsid w:val="00021E87"/>
    <w:rsid w:val="00043D1F"/>
    <w:rsid w:val="00070281"/>
    <w:rsid w:val="00076E37"/>
    <w:rsid w:val="000A740F"/>
    <w:rsid w:val="00184752"/>
    <w:rsid w:val="00187B1B"/>
    <w:rsid w:val="001F63EF"/>
    <w:rsid w:val="002464CA"/>
    <w:rsid w:val="002D18F0"/>
    <w:rsid w:val="002F59D4"/>
    <w:rsid w:val="00301E79"/>
    <w:rsid w:val="003148B4"/>
    <w:rsid w:val="003424A9"/>
    <w:rsid w:val="00382C9D"/>
    <w:rsid w:val="003B1FB7"/>
    <w:rsid w:val="003C5883"/>
    <w:rsid w:val="003E4898"/>
    <w:rsid w:val="0049197D"/>
    <w:rsid w:val="00492176"/>
    <w:rsid w:val="004F3B0D"/>
    <w:rsid w:val="00510F83"/>
    <w:rsid w:val="00550918"/>
    <w:rsid w:val="00557BE7"/>
    <w:rsid w:val="005710F1"/>
    <w:rsid w:val="005A09C5"/>
    <w:rsid w:val="005A3D56"/>
    <w:rsid w:val="005C0881"/>
    <w:rsid w:val="005E0E3C"/>
    <w:rsid w:val="0060681E"/>
    <w:rsid w:val="006B4BBF"/>
    <w:rsid w:val="00726FAB"/>
    <w:rsid w:val="00753A8A"/>
    <w:rsid w:val="007A47BD"/>
    <w:rsid w:val="007D35A5"/>
    <w:rsid w:val="007E2B63"/>
    <w:rsid w:val="007E6FBE"/>
    <w:rsid w:val="007F6E97"/>
    <w:rsid w:val="00801CC0"/>
    <w:rsid w:val="00897966"/>
    <w:rsid w:val="0091423E"/>
    <w:rsid w:val="009254A2"/>
    <w:rsid w:val="009932DB"/>
    <w:rsid w:val="009C5412"/>
    <w:rsid w:val="009E2584"/>
    <w:rsid w:val="00AB3799"/>
    <w:rsid w:val="00AC6730"/>
    <w:rsid w:val="00AE17F2"/>
    <w:rsid w:val="00B03E11"/>
    <w:rsid w:val="00B07056"/>
    <w:rsid w:val="00B759E4"/>
    <w:rsid w:val="00B91E82"/>
    <w:rsid w:val="00B954B7"/>
    <w:rsid w:val="00BA6220"/>
    <w:rsid w:val="00CC7264"/>
    <w:rsid w:val="00CF5D5F"/>
    <w:rsid w:val="00D05DA6"/>
    <w:rsid w:val="00D25040"/>
    <w:rsid w:val="00DA1493"/>
    <w:rsid w:val="00DE2BB6"/>
    <w:rsid w:val="00E16C6A"/>
    <w:rsid w:val="00E431C2"/>
    <w:rsid w:val="00EC4201"/>
    <w:rsid w:val="00FC47E2"/>
    <w:rsid w:val="00FD16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BD11C6"/>
  <w15:docId w15:val="{EC511C4D-DDDA-8542-B162-48421EB7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Headings">
    <w:name w:val="APA Headings"/>
    <w:basedOn w:val="Normal"/>
    <w:next w:val="Normal"/>
    <w:qFormat/>
    <w:rsid w:val="002D18F0"/>
    <w:pPr>
      <w:tabs>
        <w:tab w:val="right" w:leader="dot" w:pos="9360"/>
      </w:tabs>
      <w:spacing w:line="480" w:lineRule="auto"/>
      <w:jc w:val="center"/>
    </w:pPr>
    <w:rPr>
      <w:b/>
    </w:rPr>
  </w:style>
  <w:style w:type="paragraph" w:styleId="TOC2">
    <w:name w:val="toc 2"/>
    <w:aliases w:val="TOC 2-TABLES"/>
    <w:basedOn w:val="Normal"/>
    <w:next w:val="Normal"/>
    <w:autoRedefine/>
    <w:uiPriority w:val="39"/>
    <w:unhideWhenUsed/>
    <w:rsid w:val="000A740F"/>
    <w:pPr>
      <w:tabs>
        <w:tab w:val="right" w:leader="dot" w:pos="9350"/>
      </w:tabs>
      <w:spacing w:line="480" w:lineRule="auto"/>
      <w:ind w:left="270"/>
    </w:pPr>
    <w:rPr>
      <w:szCs w:val="22"/>
    </w:rPr>
  </w:style>
  <w:style w:type="paragraph" w:styleId="TOC3">
    <w:name w:val="toc 3"/>
    <w:aliases w:val="TOC-DISSERTATION"/>
    <w:basedOn w:val="Normal"/>
    <w:next w:val="Normal"/>
    <w:autoRedefine/>
    <w:uiPriority w:val="39"/>
    <w:unhideWhenUsed/>
    <w:rsid w:val="000A740F"/>
    <w:pPr>
      <w:spacing w:line="480" w:lineRule="auto"/>
      <w:ind w:left="480"/>
    </w:pPr>
    <w:rPr>
      <w:szCs w:val="22"/>
    </w:rPr>
  </w:style>
  <w:style w:type="character" w:styleId="Strong">
    <w:name w:val="Strong"/>
    <w:aliases w:val="APA 2"/>
    <w:basedOn w:val="DefaultParagraphFont"/>
    <w:uiPriority w:val="22"/>
    <w:qFormat/>
    <w:rsid w:val="000A740F"/>
    <w:rPr>
      <w:rFonts w:eastAsia="Times New Roman"/>
      <w:b/>
      <w:color w:val="000000"/>
      <w:sz w:val="24"/>
      <w:szCs w:val="24"/>
      <w:lang w:eastAsia="en-US"/>
    </w:rPr>
  </w:style>
  <w:style w:type="character" w:styleId="Hyperlink">
    <w:name w:val="Hyperlink"/>
    <w:basedOn w:val="DefaultParagraphFont"/>
    <w:uiPriority w:val="99"/>
    <w:unhideWhenUsed/>
    <w:rsid w:val="00E431C2"/>
    <w:rPr>
      <w:color w:val="0000FF" w:themeColor="hyperlink"/>
      <w:u w:val="single"/>
    </w:rPr>
  </w:style>
  <w:style w:type="paragraph" w:styleId="ListParagraph">
    <w:name w:val="List Paragraph"/>
    <w:basedOn w:val="Normal"/>
    <w:uiPriority w:val="34"/>
    <w:qFormat/>
    <w:rsid w:val="00E431C2"/>
    <w:pPr>
      <w:ind w:left="720"/>
      <w:contextualSpacing/>
    </w:pPr>
  </w:style>
  <w:style w:type="table" w:styleId="TableGrid">
    <w:name w:val="Table Grid"/>
    <w:basedOn w:val="TableNormal"/>
    <w:uiPriority w:val="59"/>
    <w:rsid w:val="007D3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F6E97"/>
    <w:pPr>
      <w:spacing w:before="100" w:beforeAutospacing="1" w:after="100" w:afterAutospacing="1"/>
    </w:pPr>
    <w:rPr>
      <w:rFonts w:ascii="Times" w:eastAsia="Times" w:hAnsi="Times"/>
      <w:color w:val="000000"/>
      <w:sz w:val="20"/>
      <w:szCs w:val="20"/>
    </w:rPr>
  </w:style>
  <w:style w:type="paragraph" w:styleId="DocumentMap">
    <w:name w:val="Document Map"/>
    <w:basedOn w:val="Normal"/>
    <w:link w:val="DocumentMapChar"/>
    <w:uiPriority w:val="99"/>
    <w:semiHidden/>
    <w:unhideWhenUsed/>
    <w:rsid w:val="00726FAB"/>
    <w:rPr>
      <w:rFonts w:ascii="Lucida Grande" w:hAnsi="Lucida Grande" w:cs="Lucida Grande"/>
    </w:rPr>
  </w:style>
  <w:style w:type="character" w:customStyle="1" w:styleId="DocumentMapChar">
    <w:name w:val="Document Map Char"/>
    <w:basedOn w:val="DefaultParagraphFont"/>
    <w:link w:val="DocumentMap"/>
    <w:uiPriority w:val="99"/>
    <w:semiHidden/>
    <w:rsid w:val="00726FAB"/>
    <w:rPr>
      <w:rFonts w:ascii="Lucida Grande" w:hAnsi="Lucida Grande" w:cs="Lucida Grande"/>
    </w:rPr>
  </w:style>
  <w:style w:type="paragraph" w:styleId="Header">
    <w:name w:val="header"/>
    <w:basedOn w:val="Normal"/>
    <w:link w:val="HeaderChar"/>
    <w:uiPriority w:val="99"/>
    <w:unhideWhenUsed/>
    <w:rsid w:val="005E0E3C"/>
    <w:pPr>
      <w:tabs>
        <w:tab w:val="center" w:pos="4320"/>
        <w:tab w:val="right" w:pos="8640"/>
      </w:tabs>
    </w:pPr>
  </w:style>
  <w:style w:type="character" w:customStyle="1" w:styleId="HeaderChar">
    <w:name w:val="Header Char"/>
    <w:basedOn w:val="DefaultParagraphFont"/>
    <w:link w:val="Header"/>
    <w:uiPriority w:val="99"/>
    <w:rsid w:val="005E0E3C"/>
  </w:style>
  <w:style w:type="paragraph" w:styleId="Footer">
    <w:name w:val="footer"/>
    <w:basedOn w:val="Normal"/>
    <w:link w:val="FooterChar"/>
    <w:uiPriority w:val="99"/>
    <w:unhideWhenUsed/>
    <w:rsid w:val="005E0E3C"/>
    <w:pPr>
      <w:tabs>
        <w:tab w:val="center" w:pos="4320"/>
        <w:tab w:val="right" w:pos="8640"/>
      </w:tabs>
    </w:pPr>
  </w:style>
  <w:style w:type="character" w:customStyle="1" w:styleId="FooterChar">
    <w:name w:val="Footer Char"/>
    <w:basedOn w:val="DefaultParagraphFont"/>
    <w:link w:val="Footer"/>
    <w:uiPriority w:val="99"/>
    <w:rsid w:val="005E0E3C"/>
  </w:style>
  <w:style w:type="character" w:styleId="PageNumber">
    <w:name w:val="page number"/>
    <w:basedOn w:val="DefaultParagraphFont"/>
    <w:uiPriority w:val="99"/>
    <w:semiHidden/>
    <w:unhideWhenUsed/>
    <w:rsid w:val="005E0E3C"/>
  </w:style>
  <w:style w:type="character" w:styleId="UnresolvedMention">
    <w:name w:val="Unresolved Mention"/>
    <w:basedOn w:val="DefaultParagraphFont"/>
    <w:uiPriority w:val="99"/>
    <w:semiHidden/>
    <w:unhideWhenUsed/>
    <w:rsid w:val="00550918"/>
    <w:rPr>
      <w:color w:val="605E5C"/>
      <w:shd w:val="clear" w:color="auto" w:fill="E1DFDD"/>
    </w:rPr>
  </w:style>
  <w:style w:type="paragraph" w:customStyle="1" w:styleId="Default">
    <w:name w:val="Default"/>
    <w:rsid w:val="003E4898"/>
    <w:pPr>
      <w:autoSpaceDE w:val="0"/>
      <w:autoSpaceDN w:val="0"/>
      <w:adjustRightInd w:val="0"/>
    </w:pPr>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952603">
      <w:bodyDiv w:val="1"/>
      <w:marLeft w:val="0"/>
      <w:marRight w:val="0"/>
      <w:marTop w:val="0"/>
      <w:marBottom w:val="0"/>
      <w:divBdr>
        <w:top w:val="none" w:sz="0" w:space="0" w:color="auto"/>
        <w:left w:val="none" w:sz="0" w:space="0" w:color="auto"/>
        <w:bottom w:val="none" w:sz="0" w:space="0" w:color="auto"/>
        <w:right w:val="none" w:sz="0" w:space="0" w:color="auto"/>
      </w:divBdr>
      <w:divsChild>
        <w:div w:id="622660074">
          <w:marLeft w:val="0"/>
          <w:marRight w:val="0"/>
          <w:marTop w:val="0"/>
          <w:marBottom w:val="0"/>
          <w:divBdr>
            <w:top w:val="none" w:sz="0" w:space="0" w:color="auto"/>
            <w:left w:val="none" w:sz="0" w:space="0" w:color="auto"/>
            <w:bottom w:val="none" w:sz="0" w:space="0" w:color="auto"/>
            <w:right w:val="none" w:sz="0" w:space="0" w:color="auto"/>
          </w:divBdr>
        </w:div>
        <w:div w:id="1370884384">
          <w:marLeft w:val="0"/>
          <w:marRight w:val="0"/>
          <w:marTop w:val="0"/>
          <w:marBottom w:val="0"/>
          <w:divBdr>
            <w:top w:val="none" w:sz="0" w:space="0" w:color="auto"/>
            <w:left w:val="none" w:sz="0" w:space="0" w:color="auto"/>
            <w:bottom w:val="none" w:sz="0" w:space="0" w:color="auto"/>
            <w:right w:val="none" w:sz="0" w:space="0" w:color="auto"/>
          </w:divBdr>
        </w:div>
        <w:div w:id="2041468801">
          <w:marLeft w:val="0"/>
          <w:marRight w:val="0"/>
          <w:marTop w:val="0"/>
          <w:marBottom w:val="0"/>
          <w:divBdr>
            <w:top w:val="none" w:sz="0" w:space="0" w:color="auto"/>
            <w:left w:val="none" w:sz="0" w:space="0" w:color="auto"/>
            <w:bottom w:val="none" w:sz="0" w:space="0" w:color="auto"/>
            <w:right w:val="none" w:sz="0" w:space="0" w:color="auto"/>
          </w:divBdr>
        </w:div>
      </w:divsChild>
    </w:div>
    <w:div w:id="463502381">
      <w:bodyDiv w:val="1"/>
      <w:marLeft w:val="0"/>
      <w:marRight w:val="0"/>
      <w:marTop w:val="0"/>
      <w:marBottom w:val="0"/>
      <w:divBdr>
        <w:top w:val="none" w:sz="0" w:space="0" w:color="auto"/>
        <w:left w:val="none" w:sz="0" w:space="0" w:color="auto"/>
        <w:bottom w:val="none" w:sz="0" w:space="0" w:color="auto"/>
        <w:right w:val="none" w:sz="0" w:space="0" w:color="auto"/>
      </w:divBdr>
      <w:divsChild>
        <w:div w:id="277879080">
          <w:marLeft w:val="0"/>
          <w:marRight w:val="0"/>
          <w:marTop w:val="0"/>
          <w:marBottom w:val="0"/>
          <w:divBdr>
            <w:top w:val="none" w:sz="0" w:space="0" w:color="auto"/>
            <w:left w:val="none" w:sz="0" w:space="0" w:color="auto"/>
            <w:bottom w:val="none" w:sz="0" w:space="0" w:color="auto"/>
            <w:right w:val="none" w:sz="0" w:space="0" w:color="auto"/>
          </w:divBdr>
        </w:div>
        <w:div w:id="845633709">
          <w:marLeft w:val="0"/>
          <w:marRight w:val="0"/>
          <w:marTop w:val="0"/>
          <w:marBottom w:val="0"/>
          <w:divBdr>
            <w:top w:val="none" w:sz="0" w:space="0" w:color="auto"/>
            <w:left w:val="none" w:sz="0" w:space="0" w:color="auto"/>
            <w:bottom w:val="none" w:sz="0" w:space="0" w:color="auto"/>
            <w:right w:val="none" w:sz="0" w:space="0" w:color="auto"/>
          </w:divBdr>
        </w:div>
        <w:div w:id="1195846232">
          <w:marLeft w:val="0"/>
          <w:marRight w:val="0"/>
          <w:marTop w:val="0"/>
          <w:marBottom w:val="0"/>
          <w:divBdr>
            <w:top w:val="none" w:sz="0" w:space="0" w:color="auto"/>
            <w:left w:val="none" w:sz="0" w:space="0" w:color="auto"/>
            <w:bottom w:val="none" w:sz="0" w:space="0" w:color="auto"/>
            <w:right w:val="none" w:sz="0" w:space="0" w:color="auto"/>
          </w:divBdr>
        </w:div>
        <w:div w:id="2039817046">
          <w:marLeft w:val="0"/>
          <w:marRight w:val="0"/>
          <w:marTop w:val="0"/>
          <w:marBottom w:val="0"/>
          <w:divBdr>
            <w:top w:val="none" w:sz="0" w:space="0" w:color="auto"/>
            <w:left w:val="none" w:sz="0" w:space="0" w:color="auto"/>
            <w:bottom w:val="none" w:sz="0" w:space="0" w:color="auto"/>
            <w:right w:val="none" w:sz="0" w:space="0" w:color="auto"/>
          </w:divBdr>
        </w:div>
      </w:divsChild>
    </w:div>
    <w:div w:id="901676113">
      <w:bodyDiv w:val="1"/>
      <w:marLeft w:val="0"/>
      <w:marRight w:val="0"/>
      <w:marTop w:val="0"/>
      <w:marBottom w:val="0"/>
      <w:divBdr>
        <w:top w:val="none" w:sz="0" w:space="0" w:color="auto"/>
        <w:left w:val="none" w:sz="0" w:space="0" w:color="auto"/>
        <w:bottom w:val="none" w:sz="0" w:space="0" w:color="auto"/>
        <w:right w:val="none" w:sz="0" w:space="0" w:color="auto"/>
      </w:divBdr>
      <w:divsChild>
        <w:div w:id="134492457">
          <w:marLeft w:val="0"/>
          <w:marRight w:val="0"/>
          <w:marTop w:val="0"/>
          <w:marBottom w:val="0"/>
          <w:divBdr>
            <w:top w:val="none" w:sz="0" w:space="0" w:color="auto"/>
            <w:left w:val="none" w:sz="0" w:space="0" w:color="auto"/>
            <w:bottom w:val="none" w:sz="0" w:space="0" w:color="auto"/>
            <w:right w:val="none" w:sz="0" w:space="0" w:color="auto"/>
          </w:divBdr>
        </w:div>
        <w:div w:id="220945917">
          <w:marLeft w:val="0"/>
          <w:marRight w:val="0"/>
          <w:marTop w:val="0"/>
          <w:marBottom w:val="0"/>
          <w:divBdr>
            <w:top w:val="none" w:sz="0" w:space="0" w:color="auto"/>
            <w:left w:val="none" w:sz="0" w:space="0" w:color="auto"/>
            <w:bottom w:val="none" w:sz="0" w:space="0" w:color="auto"/>
            <w:right w:val="none" w:sz="0" w:space="0" w:color="auto"/>
          </w:divBdr>
        </w:div>
        <w:div w:id="225072236">
          <w:marLeft w:val="0"/>
          <w:marRight w:val="0"/>
          <w:marTop w:val="0"/>
          <w:marBottom w:val="0"/>
          <w:divBdr>
            <w:top w:val="none" w:sz="0" w:space="0" w:color="auto"/>
            <w:left w:val="none" w:sz="0" w:space="0" w:color="auto"/>
            <w:bottom w:val="none" w:sz="0" w:space="0" w:color="auto"/>
            <w:right w:val="none" w:sz="0" w:space="0" w:color="auto"/>
          </w:divBdr>
        </w:div>
        <w:div w:id="247544272">
          <w:marLeft w:val="0"/>
          <w:marRight w:val="0"/>
          <w:marTop w:val="0"/>
          <w:marBottom w:val="0"/>
          <w:divBdr>
            <w:top w:val="none" w:sz="0" w:space="0" w:color="auto"/>
            <w:left w:val="none" w:sz="0" w:space="0" w:color="auto"/>
            <w:bottom w:val="none" w:sz="0" w:space="0" w:color="auto"/>
            <w:right w:val="none" w:sz="0" w:space="0" w:color="auto"/>
          </w:divBdr>
        </w:div>
        <w:div w:id="565071744">
          <w:marLeft w:val="0"/>
          <w:marRight w:val="0"/>
          <w:marTop w:val="0"/>
          <w:marBottom w:val="0"/>
          <w:divBdr>
            <w:top w:val="none" w:sz="0" w:space="0" w:color="auto"/>
            <w:left w:val="none" w:sz="0" w:space="0" w:color="auto"/>
            <w:bottom w:val="none" w:sz="0" w:space="0" w:color="auto"/>
            <w:right w:val="none" w:sz="0" w:space="0" w:color="auto"/>
          </w:divBdr>
        </w:div>
        <w:div w:id="618495568">
          <w:marLeft w:val="0"/>
          <w:marRight w:val="0"/>
          <w:marTop w:val="0"/>
          <w:marBottom w:val="0"/>
          <w:divBdr>
            <w:top w:val="none" w:sz="0" w:space="0" w:color="auto"/>
            <w:left w:val="none" w:sz="0" w:space="0" w:color="auto"/>
            <w:bottom w:val="none" w:sz="0" w:space="0" w:color="auto"/>
            <w:right w:val="none" w:sz="0" w:space="0" w:color="auto"/>
          </w:divBdr>
        </w:div>
        <w:div w:id="773019533">
          <w:marLeft w:val="0"/>
          <w:marRight w:val="0"/>
          <w:marTop w:val="0"/>
          <w:marBottom w:val="0"/>
          <w:divBdr>
            <w:top w:val="none" w:sz="0" w:space="0" w:color="auto"/>
            <w:left w:val="none" w:sz="0" w:space="0" w:color="auto"/>
            <w:bottom w:val="none" w:sz="0" w:space="0" w:color="auto"/>
            <w:right w:val="none" w:sz="0" w:space="0" w:color="auto"/>
          </w:divBdr>
        </w:div>
        <w:div w:id="782309070">
          <w:marLeft w:val="0"/>
          <w:marRight w:val="0"/>
          <w:marTop w:val="0"/>
          <w:marBottom w:val="0"/>
          <w:divBdr>
            <w:top w:val="none" w:sz="0" w:space="0" w:color="auto"/>
            <w:left w:val="none" w:sz="0" w:space="0" w:color="auto"/>
            <w:bottom w:val="none" w:sz="0" w:space="0" w:color="auto"/>
            <w:right w:val="none" w:sz="0" w:space="0" w:color="auto"/>
          </w:divBdr>
        </w:div>
        <w:div w:id="853497056">
          <w:marLeft w:val="0"/>
          <w:marRight w:val="0"/>
          <w:marTop w:val="0"/>
          <w:marBottom w:val="0"/>
          <w:divBdr>
            <w:top w:val="none" w:sz="0" w:space="0" w:color="auto"/>
            <w:left w:val="none" w:sz="0" w:space="0" w:color="auto"/>
            <w:bottom w:val="none" w:sz="0" w:space="0" w:color="auto"/>
            <w:right w:val="none" w:sz="0" w:space="0" w:color="auto"/>
          </w:divBdr>
        </w:div>
        <w:div w:id="1073042750">
          <w:marLeft w:val="0"/>
          <w:marRight w:val="0"/>
          <w:marTop w:val="0"/>
          <w:marBottom w:val="0"/>
          <w:divBdr>
            <w:top w:val="none" w:sz="0" w:space="0" w:color="auto"/>
            <w:left w:val="none" w:sz="0" w:space="0" w:color="auto"/>
            <w:bottom w:val="none" w:sz="0" w:space="0" w:color="auto"/>
            <w:right w:val="none" w:sz="0" w:space="0" w:color="auto"/>
          </w:divBdr>
        </w:div>
        <w:div w:id="1143887105">
          <w:marLeft w:val="0"/>
          <w:marRight w:val="0"/>
          <w:marTop w:val="0"/>
          <w:marBottom w:val="0"/>
          <w:divBdr>
            <w:top w:val="none" w:sz="0" w:space="0" w:color="auto"/>
            <w:left w:val="none" w:sz="0" w:space="0" w:color="auto"/>
            <w:bottom w:val="none" w:sz="0" w:space="0" w:color="auto"/>
            <w:right w:val="none" w:sz="0" w:space="0" w:color="auto"/>
          </w:divBdr>
        </w:div>
        <w:div w:id="1209344259">
          <w:marLeft w:val="0"/>
          <w:marRight w:val="0"/>
          <w:marTop w:val="0"/>
          <w:marBottom w:val="0"/>
          <w:divBdr>
            <w:top w:val="none" w:sz="0" w:space="0" w:color="auto"/>
            <w:left w:val="none" w:sz="0" w:space="0" w:color="auto"/>
            <w:bottom w:val="none" w:sz="0" w:space="0" w:color="auto"/>
            <w:right w:val="none" w:sz="0" w:space="0" w:color="auto"/>
          </w:divBdr>
        </w:div>
        <w:div w:id="1316228554">
          <w:marLeft w:val="0"/>
          <w:marRight w:val="0"/>
          <w:marTop w:val="0"/>
          <w:marBottom w:val="0"/>
          <w:divBdr>
            <w:top w:val="none" w:sz="0" w:space="0" w:color="auto"/>
            <w:left w:val="none" w:sz="0" w:space="0" w:color="auto"/>
            <w:bottom w:val="none" w:sz="0" w:space="0" w:color="auto"/>
            <w:right w:val="none" w:sz="0" w:space="0" w:color="auto"/>
          </w:divBdr>
        </w:div>
        <w:div w:id="1329364759">
          <w:marLeft w:val="0"/>
          <w:marRight w:val="0"/>
          <w:marTop w:val="0"/>
          <w:marBottom w:val="0"/>
          <w:divBdr>
            <w:top w:val="none" w:sz="0" w:space="0" w:color="auto"/>
            <w:left w:val="none" w:sz="0" w:space="0" w:color="auto"/>
            <w:bottom w:val="none" w:sz="0" w:space="0" w:color="auto"/>
            <w:right w:val="none" w:sz="0" w:space="0" w:color="auto"/>
          </w:divBdr>
        </w:div>
        <w:div w:id="1561556478">
          <w:marLeft w:val="0"/>
          <w:marRight w:val="0"/>
          <w:marTop w:val="0"/>
          <w:marBottom w:val="0"/>
          <w:divBdr>
            <w:top w:val="none" w:sz="0" w:space="0" w:color="auto"/>
            <w:left w:val="none" w:sz="0" w:space="0" w:color="auto"/>
            <w:bottom w:val="none" w:sz="0" w:space="0" w:color="auto"/>
            <w:right w:val="none" w:sz="0" w:space="0" w:color="auto"/>
          </w:divBdr>
        </w:div>
        <w:div w:id="1587305329">
          <w:marLeft w:val="0"/>
          <w:marRight w:val="0"/>
          <w:marTop w:val="0"/>
          <w:marBottom w:val="0"/>
          <w:divBdr>
            <w:top w:val="none" w:sz="0" w:space="0" w:color="auto"/>
            <w:left w:val="none" w:sz="0" w:space="0" w:color="auto"/>
            <w:bottom w:val="none" w:sz="0" w:space="0" w:color="auto"/>
            <w:right w:val="none" w:sz="0" w:space="0" w:color="auto"/>
          </w:divBdr>
        </w:div>
        <w:div w:id="1776631933">
          <w:marLeft w:val="0"/>
          <w:marRight w:val="0"/>
          <w:marTop w:val="0"/>
          <w:marBottom w:val="0"/>
          <w:divBdr>
            <w:top w:val="none" w:sz="0" w:space="0" w:color="auto"/>
            <w:left w:val="none" w:sz="0" w:space="0" w:color="auto"/>
            <w:bottom w:val="none" w:sz="0" w:space="0" w:color="auto"/>
            <w:right w:val="none" w:sz="0" w:space="0" w:color="auto"/>
          </w:divBdr>
        </w:div>
        <w:div w:id="1931156167">
          <w:marLeft w:val="0"/>
          <w:marRight w:val="0"/>
          <w:marTop w:val="0"/>
          <w:marBottom w:val="0"/>
          <w:divBdr>
            <w:top w:val="none" w:sz="0" w:space="0" w:color="auto"/>
            <w:left w:val="none" w:sz="0" w:space="0" w:color="auto"/>
            <w:bottom w:val="none" w:sz="0" w:space="0" w:color="auto"/>
            <w:right w:val="none" w:sz="0" w:space="0" w:color="auto"/>
          </w:divBdr>
        </w:div>
        <w:div w:id="1940869097">
          <w:marLeft w:val="0"/>
          <w:marRight w:val="0"/>
          <w:marTop w:val="0"/>
          <w:marBottom w:val="0"/>
          <w:divBdr>
            <w:top w:val="none" w:sz="0" w:space="0" w:color="auto"/>
            <w:left w:val="none" w:sz="0" w:space="0" w:color="auto"/>
            <w:bottom w:val="none" w:sz="0" w:space="0" w:color="auto"/>
            <w:right w:val="none" w:sz="0" w:space="0" w:color="auto"/>
          </w:divBdr>
        </w:div>
      </w:divsChild>
    </w:div>
    <w:div w:id="994531433">
      <w:bodyDiv w:val="1"/>
      <w:marLeft w:val="0"/>
      <w:marRight w:val="0"/>
      <w:marTop w:val="0"/>
      <w:marBottom w:val="0"/>
      <w:divBdr>
        <w:top w:val="none" w:sz="0" w:space="0" w:color="auto"/>
        <w:left w:val="none" w:sz="0" w:space="0" w:color="auto"/>
        <w:bottom w:val="none" w:sz="0" w:space="0" w:color="auto"/>
        <w:right w:val="none" w:sz="0" w:space="0" w:color="auto"/>
      </w:divBdr>
      <w:divsChild>
        <w:div w:id="34042097">
          <w:marLeft w:val="0"/>
          <w:marRight w:val="0"/>
          <w:marTop w:val="0"/>
          <w:marBottom w:val="0"/>
          <w:divBdr>
            <w:top w:val="none" w:sz="0" w:space="0" w:color="auto"/>
            <w:left w:val="none" w:sz="0" w:space="0" w:color="auto"/>
            <w:bottom w:val="none" w:sz="0" w:space="0" w:color="auto"/>
            <w:right w:val="none" w:sz="0" w:space="0" w:color="auto"/>
          </w:divBdr>
        </w:div>
        <w:div w:id="48962725">
          <w:marLeft w:val="0"/>
          <w:marRight w:val="0"/>
          <w:marTop w:val="0"/>
          <w:marBottom w:val="0"/>
          <w:divBdr>
            <w:top w:val="none" w:sz="0" w:space="0" w:color="auto"/>
            <w:left w:val="none" w:sz="0" w:space="0" w:color="auto"/>
            <w:bottom w:val="none" w:sz="0" w:space="0" w:color="auto"/>
            <w:right w:val="none" w:sz="0" w:space="0" w:color="auto"/>
          </w:divBdr>
        </w:div>
        <w:div w:id="68772010">
          <w:marLeft w:val="0"/>
          <w:marRight w:val="0"/>
          <w:marTop w:val="0"/>
          <w:marBottom w:val="0"/>
          <w:divBdr>
            <w:top w:val="none" w:sz="0" w:space="0" w:color="auto"/>
            <w:left w:val="none" w:sz="0" w:space="0" w:color="auto"/>
            <w:bottom w:val="none" w:sz="0" w:space="0" w:color="auto"/>
            <w:right w:val="none" w:sz="0" w:space="0" w:color="auto"/>
          </w:divBdr>
        </w:div>
        <w:div w:id="105973488">
          <w:marLeft w:val="0"/>
          <w:marRight w:val="0"/>
          <w:marTop w:val="0"/>
          <w:marBottom w:val="0"/>
          <w:divBdr>
            <w:top w:val="none" w:sz="0" w:space="0" w:color="auto"/>
            <w:left w:val="none" w:sz="0" w:space="0" w:color="auto"/>
            <w:bottom w:val="none" w:sz="0" w:space="0" w:color="auto"/>
            <w:right w:val="none" w:sz="0" w:space="0" w:color="auto"/>
          </w:divBdr>
        </w:div>
        <w:div w:id="158931086">
          <w:marLeft w:val="0"/>
          <w:marRight w:val="0"/>
          <w:marTop w:val="0"/>
          <w:marBottom w:val="0"/>
          <w:divBdr>
            <w:top w:val="none" w:sz="0" w:space="0" w:color="auto"/>
            <w:left w:val="none" w:sz="0" w:space="0" w:color="auto"/>
            <w:bottom w:val="none" w:sz="0" w:space="0" w:color="auto"/>
            <w:right w:val="none" w:sz="0" w:space="0" w:color="auto"/>
          </w:divBdr>
        </w:div>
        <w:div w:id="172956345">
          <w:marLeft w:val="0"/>
          <w:marRight w:val="0"/>
          <w:marTop w:val="0"/>
          <w:marBottom w:val="0"/>
          <w:divBdr>
            <w:top w:val="none" w:sz="0" w:space="0" w:color="auto"/>
            <w:left w:val="none" w:sz="0" w:space="0" w:color="auto"/>
            <w:bottom w:val="none" w:sz="0" w:space="0" w:color="auto"/>
            <w:right w:val="none" w:sz="0" w:space="0" w:color="auto"/>
          </w:divBdr>
        </w:div>
        <w:div w:id="260571708">
          <w:marLeft w:val="0"/>
          <w:marRight w:val="0"/>
          <w:marTop w:val="0"/>
          <w:marBottom w:val="0"/>
          <w:divBdr>
            <w:top w:val="none" w:sz="0" w:space="0" w:color="auto"/>
            <w:left w:val="none" w:sz="0" w:space="0" w:color="auto"/>
            <w:bottom w:val="none" w:sz="0" w:space="0" w:color="auto"/>
            <w:right w:val="none" w:sz="0" w:space="0" w:color="auto"/>
          </w:divBdr>
        </w:div>
        <w:div w:id="318585159">
          <w:marLeft w:val="0"/>
          <w:marRight w:val="0"/>
          <w:marTop w:val="0"/>
          <w:marBottom w:val="0"/>
          <w:divBdr>
            <w:top w:val="none" w:sz="0" w:space="0" w:color="auto"/>
            <w:left w:val="none" w:sz="0" w:space="0" w:color="auto"/>
            <w:bottom w:val="none" w:sz="0" w:space="0" w:color="auto"/>
            <w:right w:val="none" w:sz="0" w:space="0" w:color="auto"/>
          </w:divBdr>
        </w:div>
        <w:div w:id="360517072">
          <w:marLeft w:val="0"/>
          <w:marRight w:val="0"/>
          <w:marTop w:val="0"/>
          <w:marBottom w:val="0"/>
          <w:divBdr>
            <w:top w:val="none" w:sz="0" w:space="0" w:color="auto"/>
            <w:left w:val="none" w:sz="0" w:space="0" w:color="auto"/>
            <w:bottom w:val="none" w:sz="0" w:space="0" w:color="auto"/>
            <w:right w:val="none" w:sz="0" w:space="0" w:color="auto"/>
          </w:divBdr>
        </w:div>
        <w:div w:id="374475213">
          <w:marLeft w:val="0"/>
          <w:marRight w:val="0"/>
          <w:marTop w:val="0"/>
          <w:marBottom w:val="0"/>
          <w:divBdr>
            <w:top w:val="none" w:sz="0" w:space="0" w:color="auto"/>
            <w:left w:val="none" w:sz="0" w:space="0" w:color="auto"/>
            <w:bottom w:val="none" w:sz="0" w:space="0" w:color="auto"/>
            <w:right w:val="none" w:sz="0" w:space="0" w:color="auto"/>
          </w:divBdr>
        </w:div>
        <w:div w:id="400837648">
          <w:marLeft w:val="0"/>
          <w:marRight w:val="0"/>
          <w:marTop w:val="0"/>
          <w:marBottom w:val="0"/>
          <w:divBdr>
            <w:top w:val="none" w:sz="0" w:space="0" w:color="auto"/>
            <w:left w:val="none" w:sz="0" w:space="0" w:color="auto"/>
            <w:bottom w:val="none" w:sz="0" w:space="0" w:color="auto"/>
            <w:right w:val="none" w:sz="0" w:space="0" w:color="auto"/>
          </w:divBdr>
        </w:div>
        <w:div w:id="439304593">
          <w:marLeft w:val="0"/>
          <w:marRight w:val="0"/>
          <w:marTop w:val="0"/>
          <w:marBottom w:val="0"/>
          <w:divBdr>
            <w:top w:val="none" w:sz="0" w:space="0" w:color="auto"/>
            <w:left w:val="none" w:sz="0" w:space="0" w:color="auto"/>
            <w:bottom w:val="none" w:sz="0" w:space="0" w:color="auto"/>
            <w:right w:val="none" w:sz="0" w:space="0" w:color="auto"/>
          </w:divBdr>
        </w:div>
        <w:div w:id="440225476">
          <w:marLeft w:val="0"/>
          <w:marRight w:val="0"/>
          <w:marTop w:val="0"/>
          <w:marBottom w:val="0"/>
          <w:divBdr>
            <w:top w:val="none" w:sz="0" w:space="0" w:color="auto"/>
            <w:left w:val="none" w:sz="0" w:space="0" w:color="auto"/>
            <w:bottom w:val="none" w:sz="0" w:space="0" w:color="auto"/>
            <w:right w:val="none" w:sz="0" w:space="0" w:color="auto"/>
          </w:divBdr>
        </w:div>
        <w:div w:id="450369607">
          <w:marLeft w:val="0"/>
          <w:marRight w:val="0"/>
          <w:marTop w:val="0"/>
          <w:marBottom w:val="0"/>
          <w:divBdr>
            <w:top w:val="none" w:sz="0" w:space="0" w:color="auto"/>
            <w:left w:val="none" w:sz="0" w:space="0" w:color="auto"/>
            <w:bottom w:val="none" w:sz="0" w:space="0" w:color="auto"/>
            <w:right w:val="none" w:sz="0" w:space="0" w:color="auto"/>
          </w:divBdr>
        </w:div>
        <w:div w:id="471943186">
          <w:marLeft w:val="0"/>
          <w:marRight w:val="0"/>
          <w:marTop w:val="0"/>
          <w:marBottom w:val="0"/>
          <w:divBdr>
            <w:top w:val="none" w:sz="0" w:space="0" w:color="auto"/>
            <w:left w:val="none" w:sz="0" w:space="0" w:color="auto"/>
            <w:bottom w:val="none" w:sz="0" w:space="0" w:color="auto"/>
            <w:right w:val="none" w:sz="0" w:space="0" w:color="auto"/>
          </w:divBdr>
        </w:div>
        <w:div w:id="514006163">
          <w:marLeft w:val="0"/>
          <w:marRight w:val="0"/>
          <w:marTop w:val="0"/>
          <w:marBottom w:val="0"/>
          <w:divBdr>
            <w:top w:val="none" w:sz="0" w:space="0" w:color="auto"/>
            <w:left w:val="none" w:sz="0" w:space="0" w:color="auto"/>
            <w:bottom w:val="none" w:sz="0" w:space="0" w:color="auto"/>
            <w:right w:val="none" w:sz="0" w:space="0" w:color="auto"/>
          </w:divBdr>
        </w:div>
        <w:div w:id="532690660">
          <w:marLeft w:val="0"/>
          <w:marRight w:val="0"/>
          <w:marTop w:val="0"/>
          <w:marBottom w:val="0"/>
          <w:divBdr>
            <w:top w:val="none" w:sz="0" w:space="0" w:color="auto"/>
            <w:left w:val="none" w:sz="0" w:space="0" w:color="auto"/>
            <w:bottom w:val="none" w:sz="0" w:space="0" w:color="auto"/>
            <w:right w:val="none" w:sz="0" w:space="0" w:color="auto"/>
          </w:divBdr>
        </w:div>
        <w:div w:id="567109951">
          <w:marLeft w:val="0"/>
          <w:marRight w:val="0"/>
          <w:marTop w:val="0"/>
          <w:marBottom w:val="0"/>
          <w:divBdr>
            <w:top w:val="none" w:sz="0" w:space="0" w:color="auto"/>
            <w:left w:val="none" w:sz="0" w:space="0" w:color="auto"/>
            <w:bottom w:val="none" w:sz="0" w:space="0" w:color="auto"/>
            <w:right w:val="none" w:sz="0" w:space="0" w:color="auto"/>
          </w:divBdr>
        </w:div>
        <w:div w:id="567154966">
          <w:marLeft w:val="0"/>
          <w:marRight w:val="0"/>
          <w:marTop w:val="0"/>
          <w:marBottom w:val="0"/>
          <w:divBdr>
            <w:top w:val="none" w:sz="0" w:space="0" w:color="auto"/>
            <w:left w:val="none" w:sz="0" w:space="0" w:color="auto"/>
            <w:bottom w:val="none" w:sz="0" w:space="0" w:color="auto"/>
            <w:right w:val="none" w:sz="0" w:space="0" w:color="auto"/>
          </w:divBdr>
        </w:div>
        <w:div w:id="585460974">
          <w:marLeft w:val="0"/>
          <w:marRight w:val="0"/>
          <w:marTop w:val="0"/>
          <w:marBottom w:val="0"/>
          <w:divBdr>
            <w:top w:val="none" w:sz="0" w:space="0" w:color="auto"/>
            <w:left w:val="none" w:sz="0" w:space="0" w:color="auto"/>
            <w:bottom w:val="none" w:sz="0" w:space="0" w:color="auto"/>
            <w:right w:val="none" w:sz="0" w:space="0" w:color="auto"/>
          </w:divBdr>
        </w:div>
        <w:div w:id="618993448">
          <w:marLeft w:val="0"/>
          <w:marRight w:val="0"/>
          <w:marTop w:val="0"/>
          <w:marBottom w:val="0"/>
          <w:divBdr>
            <w:top w:val="none" w:sz="0" w:space="0" w:color="auto"/>
            <w:left w:val="none" w:sz="0" w:space="0" w:color="auto"/>
            <w:bottom w:val="none" w:sz="0" w:space="0" w:color="auto"/>
            <w:right w:val="none" w:sz="0" w:space="0" w:color="auto"/>
          </w:divBdr>
        </w:div>
        <w:div w:id="619532162">
          <w:marLeft w:val="0"/>
          <w:marRight w:val="0"/>
          <w:marTop w:val="0"/>
          <w:marBottom w:val="0"/>
          <w:divBdr>
            <w:top w:val="none" w:sz="0" w:space="0" w:color="auto"/>
            <w:left w:val="none" w:sz="0" w:space="0" w:color="auto"/>
            <w:bottom w:val="none" w:sz="0" w:space="0" w:color="auto"/>
            <w:right w:val="none" w:sz="0" w:space="0" w:color="auto"/>
          </w:divBdr>
        </w:div>
        <w:div w:id="651524726">
          <w:marLeft w:val="0"/>
          <w:marRight w:val="0"/>
          <w:marTop w:val="0"/>
          <w:marBottom w:val="0"/>
          <w:divBdr>
            <w:top w:val="none" w:sz="0" w:space="0" w:color="auto"/>
            <w:left w:val="none" w:sz="0" w:space="0" w:color="auto"/>
            <w:bottom w:val="none" w:sz="0" w:space="0" w:color="auto"/>
            <w:right w:val="none" w:sz="0" w:space="0" w:color="auto"/>
          </w:divBdr>
        </w:div>
        <w:div w:id="685521701">
          <w:marLeft w:val="0"/>
          <w:marRight w:val="0"/>
          <w:marTop w:val="0"/>
          <w:marBottom w:val="0"/>
          <w:divBdr>
            <w:top w:val="none" w:sz="0" w:space="0" w:color="auto"/>
            <w:left w:val="none" w:sz="0" w:space="0" w:color="auto"/>
            <w:bottom w:val="none" w:sz="0" w:space="0" w:color="auto"/>
            <w:right w:val="none" w:sz="0" w:space="0" w:color="auto"/>
          </w:divBdr>
        </w:div>
        <w:div w:id="704255919">
          <w:marLeft w:val="0"/>
          <w:marRight w:val="0"/>
          <w:marTop w:val="0"/>
          <w:marBottom w:val="0"/>
          <w:divBdr>
            <w:top w:val="none" w:sz="0" w:space="0" w:color="auto"/>
            <w:left w:val="none" w:sz="0" w:space="0" w:color="auto"/>
            <w:bottom w:val="none" w:sz="0" w:space="0" w:color="auto"/>
            <w:right w:val="none" w:sz="0" w:space="0" w:color="auto"/>
          </w:divBdr>
        </w:div>
        <w:div w:id="743524493">
          <w:marLeft w:val="0"/>
          <w:marRight w:val="0"/>
          <w:marTop w:val="0"/>
          <w:marBottom w:val="0"/>
          <w:divBdr>
            <w:top w:val="none" w:sz="0" w:space="0" w:color="auto"/>
            <w:left w:val="none" w:sz="0" w:space="0" w:color="auto"/>
            <w:bottom w:val="none" w:sz="0" w:space="0" w:color="auto"/>
            <w:right w:val="none" w:sz="0" w:space="0" w:color="auto"/>
          </w:divBdr>
        </w:div>
        <w:div w:id="753165238">
          <w:marLeft w:val="0"/>
          <w:marRight w:val="0"/>
          <w:marTop w:val="0"/>
          <w:marBottom w:val="0"/>
          <w:divBdr>
            <w:top w:val="none" w:sz="0" w:space="0" w:color="auto"/>
            <w:left w:val="none" w:sz="0" w:space="0" w:color="auto"/>
            <w:bottom w:val="none" w:sz="0" w:space="0" w:color="auto"/>
            <w:right w:val="none" w:sz="0" w:space="0" w:color="auto"/>
          </w:divBdr>
        </w:div>
        <w:div w:id="777869764">
          <w:marLeft w:val="0"/>
          <w:marRight w:val="0"/>
          <w:marTop w:val="0"/>
          <w:marBottom w:val="0"/>
          <w:divBdr>
            <w:top w:val="none" w:sz="0" w:space="0" w:color="auto"/>
            <w:left w:val="none" w:sz="0" w:space="0" w:color="auto"/>
            <w:bottom w:val="none" w:sz="0" w:space="0" w:color="auto"/>
            <w:right w:val="none" w:sz="0" w:space="0" w:color="auto"/>
          </w:divBdr>
        </w:div>
        <w:div w:id="788550681">
          <w:marLeft w:val="0"/>
          <w:marRight w:val="0"/>
          <w:marTop w:val="0"/>
          <w:marBottom w:val="0"/>
          <w:divBdr>
            <w:top w:val="none" w:sz="0" w:space="0" w:color="auto"/>
            <w:left w:val="none" w:sz="0" w:space="0" w:color="auto"/>
            <w:bottom w:val="none" w:sz="0" w:space="0" w:color="auto"/>
            <w:right w:val="none" w:sz="0" w:space="0" w:color="auto"/>
          </w:divBdr>
        </w:div>
        <w:div w:id="805469429">
          <w:marLeft w:val="0"/>
          <w:marRight w:val="0"/>
          <w:marTop w:val="0"/>
          <w:marBottom w:val="0"/>
          <w:divBdr>
            <w:top w:val="none" w:sz="0" w:space="0" w:color="auto"/>
            <w:left w:val="none" w:sz="0" w:space="0" w:color="auto"/>
            <w:bottom w:val="none" w:sz="0" w:space="0" w:color="auto"/>
            <w:right w:val="none" w:sz="0" w:space="0" w:color="auto"/>
          </w:divBdr>
        </w:div>
        <w:div w:id="810828419">
          <w:marLeft w:val="0"/>
          <w:marRight w:val="0"/>
          <w:marTop w:val="0"/>
          <w:marBottom w:val="0"/>
          <w:divBdr>
            <w:top w:val="none" w:sz="0" w:space="0" w:color="auto"/>
            <w:left w:val="none" w:sz="0" w:space="0" w:color="auto"/>
            <w:bottom w:val="none" w:sz="0" w:space="0" w:color="auto"/>
            <w:right w:val="none" w:sz="0" w:space="0" w:color="auto"/>
          </w:divBdr>
        </w:div>
        <w:div w:id="827480613">
          <w:marLeft w:val="0"/>
          <w:marRight w:val="0"/>
          <w:marTop w:val="0"/>
          <w:marBottom w:val="0"/>
          <w:divBdr>
            <w:top w:val="none" w:sz="0" w:space="0" w:color="auto"/>
            <w:left w:val="none" w:sz="0" w:space="0" w:color="auto"/>
            <w:bottom w:val="none" w:sz="0" w:space="0" w:color="auto"/>
            <w:right w:val="none" w:sz="0" w:space="0" w:color="auto"/>
          </w:divBdr>
        </w:div>
        <w:div w:id="842352085">
          <w:marLeft w:val="0"/>
          <w:marRight w:val="0"/>
          <w:marTop w:val="0"/>
          <w:marBottom w:val="0"/>
          <w:divBdr>
            <w:top w:val="none" w:sz="0" w:space="0" w:color="auto"/>
            <w:left w:val="none" w:sz="0" w:space="0" w:color="auto"/>
            <w:bottom w:val="none" w:sz="0" w:space="0" w:color="auto"/>
            <w:right w:val="none" w:sz="0" w:space="0" w:color="auto"/>
          </w:divBdr>
        </w:div>
        <w:div w:id="883756171">
          <w:marLeft w:val="0"/>
          <w:marRight w:val="0"/>
          <w:marTop w:val="0"/>
          <w:marBottom w:val="0"/>
          <w:divBdr>
            <w:top w:val="none" w:sz="0" w:space="0" w:color="auto"/>
            <w:left w:val="none" w:sz="0" w:space="0" w:color="auto"/>
            <w:bottom w:val="none" w:sz="0" w:space="0" w:color="auto"/>
            <w:right w:val="none" w:sz="0" w:space="0" w:color="auto"/>
          </w:divBdr>
        </w:div>
        <w:div w:id="886374988">
          <w:marLeft w:val="0"/>
          <w:marRight w:val="0"/>
          <w:marTop w:val="0"/>
          <w:marBottom w:val="0"/>
          <w:divBdr>
            <w:top w:val="none" w:sz="0" w:space="0" w:color="auto"/>
            <w:left w:val="none" w:sz="0" w:space="0" w:color="auto"/>
            <w:bottom w:val="none" w:sz="0" w:space="0" w:color="auto"/>
            <w:right w:val="none" w:sz="0" w:space="0" w:color="auto"/>
          </w:divBdr>
        </w:div>
        <w:div w:id="921835803">
          <w:marLeft w:val="0"/>
          <w:marRight w:val="0"/>
          <w:marTop w:val="0"/>
          <w:marBottom w:val="0"/>
          <w:divBdr>
            <w:top w:val="none" w:sz="0" w:space="0" w:color="auto"/>
            <w:left w:val="none" w:sz="0" w:space="0" w:color="auto"/>
            <w:bottom w:val="none" w:sz="0" w:space="0" w:color="auto"/>
            <w:right w:val="none" w:sz="0" w:space="0" w:color="auto"/>
          </w:divBdr>
        </w:div>
        <w:div w:id="939293545">
          <w:marLeft w:val="0"/>
          <w:marRight w:val="0"/>
          <w:marTop w:val="0"/>
          <w:marBottom w:val="0"/>
          <w:divBdr>
            <w:top w:val="none" w:sz="0" w:space="0" w:color="auto"/>
            <w:left w:val="none" w:sz="0" w:space="0" w:color="auto"/>
            <w:bottom w:val="none" w:sz="0" w:space="0" w:color="auto"/>
            <w:right w:val="none" w:sz="0" w:space="0" w:color="auto"/>
          </w:divBdr>
        </w:div>
        <w:div w:id="957764027">
          <w:marLeft w:val="0"/>
          <w:marRight w:val="0"/>
          <w:marTop w:val="0"/>
          <w:marBottom w:val="0"/>
          <w:divBdr>
            <w:top w:val="none" w:sz="0" w:space="0" w:color="auto"/>
            <w:left w:val="none" w:sz="0" w:space="0" w:color="auto"/>
            <w:bottom w:val="none" w:sz="0" w:space="0" w:color="auto"/>
            <w:right w:val="none" w:sz="0" w:space="0" w:color="auto"/>
          </w:divBdr>
        </w:div>
        <w:div w:id="978614169">
          <w:marLeft w:val="0"/>
          <w:marRight w:val="0"/>
          <w:marTop w:val="0"/>
          <w:marBottom w:val="0"/>
          <w:divBdr>
            <w:top w:val="none" w:sz="0" w:space="0" w:color="auto"/>
            <w:left w:val="none" w:sz="0" w:space="0" w:color="auto"/>
            <w:bottom w:val="none" w:sz="0" w:space="0" w:color="auto"/>
            <w:right w:val="none" w:sz="0" w:space="0" w:color="auto"/>
          </w:divBdr>
        </w:div>
        <w:div w:id="1042055058">
          <w:marLeft w:val="0"/>
          <w:marRight w:val="0"/>
          <w:marTop w:val="0"/>
          <w:marBottom w:val="0"/>
          <w:divBdr>
            <w:top w:val="none" w:sz="0" w:space="0" w:color="auto"/>
            <w:left w:val="none" w:sz="0" w:space="0" w:color="auto"/>
            <w:bottom w:val="none" w:sz="0" w:space="0" w:color="auto"/>
            <w:right w:val="none" w:sz="0" w:space="0" w:color="auto"/>
          </w:divBdr>
        </w:div>
        <w:div w:id="1048804145">
          <w:marLeft w:val="0"/>
          <w:marRight w:val="0"/>
          <w:marTop w:val="0"/>
          <w:marBottom w:val="0"/>
          <w:divBdr>
            <w:top w:val="none" w:sz="0" w:space="0" w:color="auto"/>
            <w:left w:val="none" w:sz="0" w:space="0" w:color="auto"/>
            <w:bottom w:val="none" w:sz="0" w:space="0" w:color="auto"/>
            <w:right w:val="none" w:sz="0" w:space="0" w:color="auto"/>
          </w:divBdr>
        </w:div>
        <w:div w:id="1083449237">
          <w:marLeft w:val="0"/>
          <w:marRight w:val="0"/>
          <w:marTop w:val="0"/>
          <w:marBottom w:val="0"/>
          <w:divBdr>
            <w:top w:val="none" w:sz="0" w:space="0" w:color="auto"/>
            <w:left w:val="none" w:sz="0" w:space="0" w:color="auto"/>
            <w:bottom w:val="none" w:sz="0" w:space="0" w:color="auto"/>
            <w:right w:val="none" w:sz="0" w:space="0" w:color="auto"/>
          </w:divBdr>
        </w:div>
        <w:div w:id="1178739736">
          <w:marLeft w:val="0"/>
          <w:marRight w:val="0"/>
          <w:marTop w:val="0"/>
          <w:marBottom w:val="0"/>
          <w:divBdr>
            <w:top w:val="none" w:sz="0" w:space="0" w:color="auto"/>
            <w:left w:val="none" w:sz="0" w:space="0" w:color="auto"/>
            <w:bottom w:val="none" w:sz="0" w:space="0" w:color="auto"/>
            <w:right w:val="none" w:sz="0" w:space="0" w:color="auto"/>
          </w:divBdr>
        </w:div>
        <w:div w:id="1200163762">
          <w:marLeft w:val="0"/>
          <w:marRight w:val="0"/>
          <w:marTop w:val="0"/>
          <w:marBottom w:val="0"/>
          <w:divBdr>
            <w:top w:val="none" w:sz="0" w:space="0" w:color="auto"/>
            <w:left w:val="none" w:sz="0" w:space="0" w:color="auto"/>
            <w:bottom w:val="none" w:sz="0" w:space="0" w:color="auto"/>
            <w:right w:val="none" w:sz="0" w:space="0" w:color="auto"/>
          </w:divBdr>
        </w:div>
        <w:div w:id="1237545639">
          <w:marLeft w:val="0"/>
          <w:marRight w:val="0"/>
          <w:marTop w:val="0"/>
          <w:marBottom w:val="0"/>
          <w:divBdr>
            <w:top w:val="none" w:sz="0" w:space="0" w:color="auto"/>
            <w:left w:val="none" w:sz="0" w:space="0" w:color="auto"/>
            <w:bottom w:val="none" w:sz="0" w:space="0" w:color="auto"/>
            <w:right w:val="none" w:sz="0" w:space="0" w:color="auto"/>
          </w:divBdr>
        </w:div>
        <w:div w:id="1301105911">
          <w:marLeft w:val="0"/>
          <w:marRight w:val="0"/>
          <w:marTop w:val="0"/>
          <w:marBottom w:val="0"/>
          <w:divBdr>
            <w:top w:val="none" w:sz="0" w:space="0" w:color="auto"/>
            <w:left w:val="none" w:sz="0" w:space="0" w:color="auto"/>
            <w:bottom w:val="none" w:sz="0" w:space="0" w:color="auto"/>
            <w:right w:val="none" w:sz="0" w:space="0" w:color="auto"/>
          </w:divBdr>
        </w:div>
        <w:div w:id="1379285834">
          <w:marLeft w:val="0"/>
          <w:marRight w:val="0"/>
          <w:marTop w:val="0"/>
          <w:marBottom w:val="0"/>
          <w:divBdr>
            <w:top w:val="none" w:sz="0" w:space="0" w:color="auto"/>
            <w:left w:val="none" w:sz="0" w:space="0" w:color="auto"/>
            <w:bottom w:val="none" w:sz="0" w:space="0" w:color="auto"/>
            <w:right w:val="none" w:sz="0" w:space="0" w:color="auto"/>
          </w:divBdr>
        </w:div>
        <w:div w:id="1432356188">
          <w:marLeft w:val="0"/>
          <w:marRight w:val="0"/>
          <w:marTop w:val="0"/>
          <w:marBottom w:val="0"/>
          <w:divBdr>
            <w:top w:val="none" w:sz="0" w:space="0" w:color="auto"/>
            <w:left w:val="none" w:sz="0" w:space="0" w:color="auto"/>
            <w:bottom w:val="none" w:sz="0" w:space="0" w:color="auto"/>
            <w:right w:val="none" w:sz="0" w:space="0" w:color="auto"/>
          </w:divBdr>
        </w:div>
        <w:div w:id="1436823955">
          <w:marLeft w:val="0"/>
          <w:marRight w:val="0"/>
          <w:marTop w:val="0"/>
          <w:marBottom w:val="0"/>
          <w:divBdr>
            <w:top w:val="none" w:sz="0" w:space="0" w:color="auto"/>
            <w:left w:val="none" w:sz="0" w:space="0" w:color="auto"/>
            <w:bottom w:val="none" w:sz="0" w:space="0" w:color="auto"/>
            <w:right w:val="none" w:sz="0" w:space="0" w:color="auto"/>
          </w:divBdr>
        </w:div>
        <w:div w:id="1444037051">
          <w:marLeft w:val="0"/>
          <w:marRight w:val="0"/>
          <w:marTop w:val="0"/>
          <w:marBottom w:val="0"/>
          <w:divBdr>
            <w:top w:val="none" w:sz="0" w:space="0" w:color="auto"/>
            <w:left w:val="none" w:sz="0" w:space="0" w:color="auto"/>
            <w:bottom w:val="none" w:sz="0" w:space="0" w:color="auto"/>
            <w:right w:val="none" w:sz="0" w:space="0" w:color="auto"/>
          </w:divBdr>
        </w:div>
        <w:div w:id="1472863190">
          <w:marLeft w:val="0"/>
          <w:marRight w:val="0"/>
          <w:marTop w:val="0"/>
          <w:marBottom w:val="0"/>
          <w:divBdr>
            <w:top w:val="none" w:sz="0" w:space="0" w:color="auto"/>
            <w:left w:val="none" w:sz="0" w:space="0" w:color="auto"/>
            <w:bottom w:val="none" w:sz="0" w:space="0" w:color="auto"/>
            <w:right w:val="none" w:sz="0" w:space="0" w:color="auto"/>
          </w:divBdr>
        </w:div>
        <w:div w:id="1483960636">
          <w:marLeft w:val="0"/>
          <w:marRight w:val="0"/>
          <w:marTop w:val="0"/>
          <w:marBottom w:val="0"/>
          <w:divBdr>
            <w:top w:val="none" w:sz="0" w:space="0" w:color="auto"/>
            <w:left w:val="none" w:sz="0" w:space="0" w:color="auto"/>
            <w:bottom w:val="none" w:sz="0" w:space="0" w:color="auto"/>
            <w:right w:val="none" w:sz="0" w:space="0" w:color="auto"/>
          </w:divBdr>
        </w:div>
        <w:div w:id="1513643640">
          <w:marLeft w:val="0"/>
          <w:marRight w:val="0"/>
          <w:marTop w:val="0"/>
          <w:marBottom w:val="0"/>
          <w:divBdr>
            <w:top w:val="none" w:sz="0" w:space="0" w:color="auto"/>
            <w:left w:val="none" w:sz="0" w:space="0" w:color="auto"/>
            <w:bottom w:val="none" w:sz="0" w:space="0" w:color="auto"/>
            <w:right w:val="none" w:sz="0" w:space="0" w:color="auto"/>
          </w:divBdr>
        </w:div>
        <w:div w:id="1533036471">
          <w:marLeft w:val="0"/>
          <w:marRight w:val="0"/>
          <w:marTop w:val="0"/>
          <w:marBottom w:val="0"/>
          <w:divBdr>
            <w:top w:val="none" w:sz="0" w:space="0" w:color="auto"/>
            <w:left w:val="none" w:sz="0" w:space="0" w:color="auto"/>
            <w:bottom w:val="none" w:sz="0" w:space="0" w:color="auto"/>
            <w:right w:val="none" w:sz="0" w:space="0" w:color="auto"/>
          </w:divBdr>
        </w:div>
        <w:div w:id="1534343679">
          <w:marLeft w:val="0"/>
          <w:marRight w:val="0"/>
          <w:marTop w:val="0"/>
          <w:marBottom w:val="0"/>
          <w:divBdr>
            <w:top w:val="none" w:sz="0" w:space="0" w:color="auto"/>
            <w:left w:val="none" w:sz="0" w:space="0" w:color="auto"/>
            <w:bottom w:val="none" w:sz="0" w:space="0" w:color="auto"/>
            <w:right w:val="none" w:sz="0" w:space="0" w:color="auto"/>
          </w:divBdr>
        </w:div>
        <w:div w:id="1574657014">
          <w:marLeft w:val="0"/>
          <w:marRight w:val="0"/>
          <w:marTop w:val="0"/>
          <w:marBottom w:val="0"/>
          <w:divBdr>
            <w:top w:val="none" w:sz="0" w:space="0" w:color="auto"/>
            <w:left w:val="none" w:sz="0" w:space="0" w:color="auto"/>
            <w:bottom w:val="none" w:sz="0" w:space="0" w:color="auto"/>
            <w:right w:val="none" w:sz="0" w:space="0" w:color="auto"/>
          </w:divBdr>
        </w:div>
        <w:div w:id="1597782861">
          <w:marLeft w:val="0"/>
          <w:marRight w:val="0"/>
          <w:marTop w:val="0"/>
          <w:marBottom w:val="0"/>
          <w:divBdr>
            <w:top w:val="none" w:sz="0" w:space="0" w:color="auto"/>
            <w:left w:val="none" w:sz="0" w:space="0" w:color="auto"/>
            <w:bottom w:val="none" w:sz="0" w:space="0" w:color="auto"/>
            <w:right w:val="none" w:sz="0" w:space="0" w:color="auto"/>
          </w:divBdr>
        </w:div>
        <w:div w:id="1625307830">
          <w:marLeft w:val="0"/>
          <w:marRight w:val="0"/>
          <w:marTop w:val="0"/>
          <w:marBottom w:val="0"/>
          <w:divBdr>
            <w:top w:val="none" w:sz="0" w:space="0" w:color="auto"/>
            <w:left w:val="none" w:sz="0" w:space="0" w:color="auto"/>
            <w:bottom w:val="none" w:sz="0" w:space="0" w:color="auto"/>
            <w:right w:val="none" w:sz="0" w:space="0" w:color="auto"/>
          </w:divBdr>
        </w:div>
        <w:div w:id="1637685127">
          <w:marLeft w:val="0"/>
          <w:marRight w:val="0"/>
          <w:marTop w:val="0"/>
          <w:marBottom w:val="0"/>
          <w:divBdr>
            <w:top w:val="none" w:sz="0" w:space="0" w:color="auto"/>
            <w:left w:val="none" w:sz="0" w:space="0" w:color="auto"/>
            <w:bottom w:val="none" w:sz="0" w:space="0" w:color="auto"/>
            <w:right w:val="none" w:sz="0" w:space="0" w:color="auto"/>
          </w:divBdr>
        </w:div>
        <w:div w:id="1682199497">
          <w:marLeft w:val="0"/>
          <w:marRight w:val="0"/>
          <w:marTop w:val="0"/>
          <w:marBottom w:val="0"/>
          <w:divBdr>
            <w:top w:val="none" w:sz="0" w:space="0" w:color="auto"/>
            <w:left w:val="none" w:sz="0" w:space="0" w:color="auto"/>
            <w:bottom w:val="none" w:sz="0" w:space="0" w:color="auto"/>
            <w:right w:val="none" w:sz="0" w:space="0" w:color="auto"/>
          </w:divBdr>
        </w:div>
        <w:div w:id="1702782104">
          <w:marLeft w:val="0"/>
          <w:marRight w:val="0"/>
          <w:marTop w:val="0"/>
          <w:marBottom w:val="0"/>
          <w:divBdr>
            <w:top w:val="none" w:sz="0" w:space="0" w:color="auto"/>
            <w:left w:val="none" w:sz="0" w:space="0" w:color="auto"/>
            <w:bottom w:val="none" w:sz="0" w:space="0" w:color="auto"/>
            <w:right w:val="none" w:sz="0" w:space="0" w:color="auto"/>
          </w:divBdr>
        </w:div>
        <w:div w:id="1707366232">
          <w:marLeft w:val="0"/>
          <w:marRight w:val="0"/>
          <w:marTop w:val="0"/>
          <w:marBottom w:val="0"/>
          <w:divBdr>
            <w:top w:val="none" w:sz="0" w:space="0" w:color="auto"/>
            <w:left w:val="none" w:sz="0" w:space="0" w:color="auto"/>
            <w:bottom w:val="none" w:sz="0" w:space="0" w:color="auto"/>
            <w:right w:val="none" w:sz="0" w:space="0" w:color="auto"/>
          </w:divBdr>
        </w:div>
        <w:div w:id="1718119163">
          <w:marLeft w:val="0"/>
          <w:marRight w:val="0"/>
          <w:marTop w:val="0"/>
          <w:marBottom w:val="0"/>
          <w:divBdr>
            <w:top w:val="none" w:sz="0" w:space="0" w:color="auto"/>
            <w:left w:val="none" w:sz="0" w:space="0" w:color="auto"/>
            <w:bottom w:val="none" w:sz="0" w:space="0" w:color="auto"/>
            <w:right w:val="none" w:sz="0" w:space="0" w:color="auto"/>
          </w:divBdr>
        </w:div>
        <w:div w:id="1759327028">
          <w:marLeft w:val="0"/>
          <w:marRight w:val="0"/>
          <w:marTop w:val="0"/>
          <w:marBottom w:val="0"/>
          <w:divBdr>
            <w:top w:val="none" w:sz="0" w:space="0" w:color="auto"/>
            <w:left w:val="none" w:sz="0" w:space="0" w:color="auto"/>
            <w:bottom w:val="none" w:sz="0" w:space="0" w:color="auto"/>
            <w:right w:val="none" w:sz="0" w:space="0" w:color="auto"/>
          </w:divBdr>
        </w:div>
        <w:div w:id="1771974500">
          <w:marLeft w:val="0"/>
          <w:marRight w:val="0"/>
          <w:marTop w:val="0"/>
          <w:marBottom w:val="0"/>
          <w:divBdr>
            <w:top w:val="none" w:sz="0" w:space="0" w:color="auto"/>
            <w:left w:val="none" w:sz="0" w:space="0" w:color="auto"/>
            <w:bottom w:val="none" w:sz="0" w:space="0" w:color="auto"/>
            <w:right w:val="none" w:sz="0" w:space="0" w:color="auto"/>
          </w:divBdr>
        </w:div>
        <w:div w:id="1783497344">
          <w:marLeft w:val="0"/>
          <w:marRight w:val="0"/>
          <w:marTop w:val="0"/>
          <w:marBottom w:val="0"/>
          <w:divBdr>
            <w:top w:val="none" w:sz="0" w:space="0" w:color="auto"/>
            <w:left w:val="none" w:sz="0" w:space="0" w:color="auto"/>
            <w:bottom w:val="none" w:sz="0" w:space="0" w:color="auto"/>
            <w:right w:val="none" w:sz="0" w:space="0" w:color="auto"/>
          </w:divBdr>
        </w:div>
        <w:div w:id="1839416646">
          <w:marLeft w:val="0"/>
          <w:marRight w:val="0"/>
          <w:marTop w:val="0"/>
          <w:marBottom w:val="0"/>
          <w:divBdr>
            <w:top w:val="none" w:sz="0" w:space="0" w:color="auto"/>
            <w:left w:val="none" w:sz="0" w:space="0" w:color="auto"/>
            <w:bottom w:val="none" w:sz="0" w:space="0" w:color="auto"/>
            <w:right w:val="none" w:sz="0" w:space="0" w:color="auto"/>
          </w:divBdr>
        </w:div>
        <w:div w:id="1854371502">
          <w:marLeft w:val="0"/>
          <w:marRight w:val="0"/>
          <w:marTop w:val="0"/>
          <w:marBottom w:val="0"/>
          <w:divBdr>
            <w:top w:val="none" w:sz="0" w:space="0" w:color="auto"/>
            <w:left w:val="none" w:sz="0" w:space="0" w:color="auto"/>
            <w:bottom w:val="none" w:sz="0" w:space="0" w:color="auto"/>
            <w:right w:val="none" w:sz="0" w:space="0" w:color="auto"/>
          </w:divBdr>
        </w:div>
        <w:div w:id="1865051928">
          <w:marLeft w:val="0"/>
          <w:marRight w:val="0"/>
          <w:marTop w:val="0"/>
          <w:marBottom w:val="0"/>
          <w:divBdr>
            <w:top w:val="none" w:sz="0" w:space="0" w:color="auto"/>
            <w:left w:val="none" w:sz="0" w:space="0" w:color="auto"/>
            <w:bottom w:val="none" w:sz="0" w:space="0" w:color="auto"/>
            <w:right w:val="none" w:sz="0" w:space="0" w:color="auto"/>
          </w:divBdr>
        </w:div>
        <w:div w:id="1898734545">
          <w:marLeft w:val="0"/>
          <w:marRight w:val="0"/>
          <w:marTop w:val="0"/>
          <w:marBottom w:val="0"/>
          <w:divBdr>
            <w:top w:val="none" w:sz="0" w:space="0" w:color="auto"/>
            <w:left w:val="none" w:sz="0" w:space="0" w:color="auto"/>
            <w:bottom w:val="none" w:sz="0" w:space="0" w:color="auto"/>
            <w:right w:val="none" w:sz="0" w:space="0" w:color="auto"/>
          </w:divBdr>
        </w:div>
        <w:div w:id="1940528578">
          <w:marLeft w:val="0"/>
          <w:marRight w:val="0"/>
          <w:marTop w:val="0"/>
          <w:marBottom w:val="0"/>
          <w:divBdr>
            <w:top w:val="none" w:sz="0" w:space="0" w:color="auto"/>
            <w:left w:val="none" w:sz="0" w:space="0" w:color="auto"/>
            <w:bottom w:val="none" w:sz="0" w:space="0" w:color="auto"/>
            <w:right w:val="none" w:sz="0" w:space="0" w:color="auto"/>
          </w:divBdr>
        </w:div>
        <w:div w:id="1953854465">
          <w:marLeft w:val="0"/>
          <w:marRight w:val="0"/>
          <w:marTop w:val="0"/>
          <w:marBottom w:val="0"/>
          <w:divBdr>
            <w:top w:val="none" w:sz="0" w:space="0" w:color="auto"/>
            <w:left w:val="none" w:sz="0" w:space="0" w:color="auto"/>
            <w:bottom w:val="none" w:sz="0" w:space="0" w:color="auto"/>
            <w:right w:val="none" w:sz="0" w:space="0" w:color="auto"/>
          </w:divBdr>
        </w:div>
        <w:div w:id="1959875062">
          <w:marLeft w:val="0"/>
          <w:marRight w:val="0"/>
          <w:marTop w:val="0"/>
          <w:marBottom w:val="0"/>
          <w:divBdr>
            <w:top w:val="none" w:sz="0" w:space="0" w:color="auto"/>
            <w:left w:val="none" w:sz="0" w:space="0" w:color="auto"/>
            <w:bottom w:val="none" w:sz="0" w:space="0" w:color="auto"/>
            <w:right w:val="none" w:sz="0" w:space="0" w:color="auto"/>
          </w:divBdr>
        </w:div>
        <w:div w:id="1969776784">
          <w:marLeft w:val="0"/>
          <w:marRight w:val="0"/>
          <w:marTop w:val="0"/>
          <w:marBottom w:val="0"/>
          <w:divBdr>
            <w:top w:val="none" w:sz="0" w:space="0" w:color="auto"/>
            <w:left w:val="none" w:sz="0" w:space="0" w:color="auto"/>
            <w:bottom w:val="none" w:sz="0" w:space="0" w:color="auto"/>
            <w:right w:val="none" w:sz="0" w:space="0" w:color="auto"/>
          </w:divBdr>
        </w:div>
        <w:div w:id="2057846769">
          <w:marLeft w:val="0"/>
          <w:marRight w:val="0"/>
          <w:marTop w:val="0"/>
          <w:marBottom w:val="0"/>
          <w:divBdr>
            <w:top w:val="none" w:sz="0" w:space="0" w:color="auto"/>
            <w:left w:val="none" w:sz="0" w:space="0" w:color="auto"/>
            <w:bottom w:val="none" w:sz="0" w:space="0" w:color="auto"/>
            <w:right w:val="none" w:sz="0" w:space="0" w:color="auto"/>
          </w:divBdr>
        </w:div>
        <w:div w:id="2089300444">
          <w:marLeft w:val="0"/>
          <w:marRight w:val="0"/>
          <w:marTop w:val="0"/>
          <w:marBottom w:val="0"/>
          <w:divBdr>
            <w:top w:val="none" w:sz="0" w:space="0" w:color="auto"/>
            <w:left w:val="none" w:sz="0" w:space="0" w:color="auto"/>
            <w:bottom w:val="none" w:sz="0" w:space="0" w:color="auto"/>
            <w:right w:val="none" w:sz="0" w:space="0" w:color="auto"/>
          </w:divBdr>
        </w:div>
        <w:div w:id="2093970041">
          <w:marLeft w:val="0"/>
          <w:marRight w:val="0"/>
          <w:marTop w:val="0"/>
          <w:marBottom w:val="0"/>
          <w:divBdr>
            <w:top w:val="none" w:sz="0" w:space="0" w:color="auto"/>
            <w:left w:val="none" w:sz="0" w:space="0" w:color="auto"/>
            <w:bottom w:val="none" w:sz="0" w:space="0" w:color="auto"/>
            <w:right w:val="none" w:sz="0" w:space="0" w:color="auto"/>
          </w:divBdr>
        </w:div>
        <w:div w:id="2096054520">
          <w:marLeft w:val="0"/>
          <w:marRight w:val="0"/>
          <w:marTop w:val="0"/>
          <w:marBottom w:val="0"/>
          <w:divBdr>
            <w:top w:val="none" w:sz="0" w:space="0" w:color="auto"/>
            <w:left w:val="none" w:sz="0" w:space="0" w:color="auto"/>
            <w:bottom w:val="none" w:sz="0" w:space="0" w:color="auto"/>
            <w:right w:val="none" w:sz="0" w:space="0" w:color="auto"/>
          </w:divBdr>
        </w:div>
        <w:div w:id="2143883499">
          <w:marLeft w:val="0"/>
          <w:marRight w:val="0"/>
          <w:marTop w:val="0"/>
          <w:marBottom w:val="0"/>
          <w:divBdr>
            <w:top w:val="none" w:sz="0" w:space="0" w:color="auto"/>
            <w:left w:val="none" w:sz="0" w:space="0" w:color="auto"/>
            <w:bottom w:val="none" w:sz="0" w:space="0" w:color="auto"/>
            <w:right w:val="none" w:sz="0" w:space="0" w:color="auto"/>
          </w:divBdr>
        </w:div>
      </w:divsChild>
    </w:div>
    <w:div w:id="1128471850">
      <w:bodyDiv w:val="1"/>
      <w:marLeft w:val="0"/>
      <w:marRight w:val="0"/>
      <w:marTop w:val="0"/>
      <w:marBottom w:val="0"/>
      <w:divBdr>
        <w:top w:val="none" w:sz="0" w:space="0" w:color="auto"/>
        <w:left w:val="none" w:sz="0" w:space="0" w:color="auto"/>
        <w:bottom w:val="none" w:sz="0" w:space="0" w:color="auto"/>
        <w:right w:val="none" w:sz="0" w:space="0" w:color="auto"/>
      </w:divBdr>
      <w:divsChild>
        <w:div w:id="81026353">
          <w:marLeft w:val="0"/>
          <w:marRight w:val="0"/>
          <w:marTop w:val="0"/>
          <w:marBottom w:val="0"/>
          <w:divBdr>
            <w:top w:val="none" w:sz="0" w:space="0" w:color="auto"/>
            <w:left w:val="none" w:sz="0" w:space="0" w:color="auto"/>
            <w:bottom w:val="none" w:sz="0" w:space="0" w:color="auto"/>
            <w:right w:val="none" w:sz="0" w:space="0" w:color="auto"/>
          </w:divBdr>
        </w:div>
        <w:div w:id="735473438">
          <w:marLeft w:val="0"/>
          <w:marRight w:val="0"/>
          <w:marTop w:val="0"/>
          <w:marBottom w:val="0"/>
          <w:divBdr>
            <w:top w:val="none" w:sz="0" w:space="0" w:color="auto"/>
            <w:left w:val="none" w:sz="0" w:space="0" w:color="auto"/>
            <w:bottom w:val="none" w:sz="0" w:space="0" w:color="auto"/>
            <w:right w:val="none" w:sz="0" w:space="0" w:color="auto"/>
          </w:divBdr>
        </w:div>
        <w:div w:id="1196961603">
          <w:marLeft w:val="0"/>
          <w:marRight w:val="0"/>
          <w:marTop w:val="0"/>
          <w:marBottom w:val="0"/>
          <w:divBdr>
            <w:top w:val="none" w:sz="0" w:space="0" w:color="auto"/>
            <w:left w:val="none" w:sz="0" w:space="0" w:color="auto"/>
            <w:bottom w:val="none" w:sz="0" w:space="0" w:color="auto"/>
            <w:right w:val="none" w:sz="0" w:space="0" w:color="auto"/>
          </w:divBdr>
        </w:div>
        <w:div w:id="2139563776">
          <w:marLeft w:val="0"/>
          <w:marRight w:val="0"/>
          <w:marTop w:val="0"/>
          <w:marBottom w:val="0"/>
          <w:divBdr>
            <w:top w:val="none" w:sz="0" w:space="0" w:color="auto"/>
            <w:left w:val="none" w:sz="0" w:space="0" w:color="auto"/>
            <w:bottom w:val="none" w:sz="0" w:space="0" w:color="auto"/>
            <w:right w:val="none" w:sz="0" w:space="0" w:color="auto"/>
          </w:divBdr>
        </w:div>
      </w:divsChild>
    </w:div>
    <w:div w:id="2090537969">
      <w:bodyDiv w:val="1"/>
      <w:marLeft w:val="0"/>
      <w:marRight w:val="0"/>
      <w:marTop w:val="0"/>
      <w:marBottom w:val="0"/>
      <w:divBdr>
        <w:top w:val="none" w:sz="0" w:space="0" w:color="auto"/>
        <w:left w:val="none" w:sz="0" w:space="0" w:color="auto"/>
        <w:bottom w:val="none" w:sz="0" w:space="0" w:color="auto"/>
        <w:right w:val="none" w:sz="0" w:space="0" w:color="auto"/>
      </w:divBdr>
      <w:divsChild>
        <w:div w:id="507915735">
          <w:marLeft w:val="0"/>
          <w:marRight w:val="0"/>
          <w:marTop w:val="0"/>
          <w:marBottom w:val="0"/>
          <w:divBdr>
            <w:top w:val="none" w:sz="0" w:space="0" w:color="auto"/>
            <w:left w:val="none" w:sz="0" w:space="0" w:color="auto"/>
            <w:bottom w:val="none" w:sz="0" w:space="0" w:color="auto"/>
            <w:right w:val="none" w:sz="0" w:space="0" w:color="auto"/>
          </w:divBdr>
        </w:div>
        <w:div w:id="79282152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fme.org/my-classroom/standards/core-music-standards/" TargetMode="External"/><Relationship Id="rId3" Type="http://schemas.openxmlformats.org/officeDocument/2006/relationships/settings" Target="settings.xml"/><Relationship Id="rId7" Type="http://schemas.openxmlformats.org/officeDocument/2006/relationships/hyperlink" Target="mailto:kingkat@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Kuehne</dc:creator>
  <cp:keywords/>
  <dc:description/>
  <cp:lastModifiedBy>Microsoft Office User</cp:lastModifiedBy>
  <cp:revision>2</cp:revision>
  <dcterms:created xsi:type="dcterms:W3CDTF">2018-08-24T01:50:00Z</dcterms:created>
  <dcterms:modified xsi:type="dcterms:W3CDTF">2018-08-24T01:50:00Z</dcterms:modified>
</cp:coreProperties>
</file>