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62D8" w14:textId="65F08EDE" w:rsidR="00B975AF" w:rsidRPr="003159EF" w:rsidRDefault="00677985">
      <w:pPr>
        <w:spacing w:after="148"/>
        <w:ind w:left="2"/>
        <w:rPr>
          <w:rFonts w:ascii="Helvetica" w:hAnsi="Helvetica"/>
          <w:sz w:val="24"/>
          <w:szCs w:val="24"/>
        </w:rPr>
      </w:pPr>
      <w:r w:rsidRPr="003159EF">
        <w:rPr>
          <w:rFonts w:ascii="Helvetica" w:eastAsia="Georgia" w:hAnsi="Helvetica" w:cs="Georgia"/>
          <w:b/>
          <w:sz w:val="24"/>
          <w:szCs w:val="24"/>
        </w:rPr>
        <w:t xml:space="preserve"> </w:t>
      </w:r>
    </w:p>
    <w:p w14:paraId="6499F4B3" w14:textId="77777777" w:rsidR="00B975AF" w:rsidRPr="003159EF" w:rsidRDefault="0009524D">
      <w:pPr>
        <w:spacing w:after="0"/>
        <w:ind w:left="10" w:right="2" w:hanging="10"/>
        <w:jc w:val="center"/>
        <w:rPr>
          <w:rFonts w:ascii="Helvetica" w:eastAsia="Georgia" w:hAnsi="Helvetica" w:cs="Georgia"/>
          <w:b/>
          <w:sz w:val="24"/>
          <w:szCs w:val="24"/>
        </w:rPr>
      </w:pPr>
      <w:r w:rsidRPr="003159EF">
        <w:rPr>
          <w:rFonts w:ascii="Helvetica" w:eastAsia="Georgia" w:hAnsi="Helvetica" w:cs="Georgia"/>
          <w:b/>
          <w:sz w:val="24"/>
          <w:szCs w:val="24"/>
        </w:rPr>
        <w:t>Applied Adult Learning Theory</w:t>
      </w:r>
      <w:r w:rsidR="00677985" w:rsidRPr="003159EF">
        <w:rPr>
          <w:rFonts w:ascii="Helvetica" w:eastAsia="Georgia" w:hAnsi="Helvetica" w:cs="Georgia"/>
          <w:b/>
          <w:sz w:val="24"/>
          <w:szCs w:val="24"/>
        </w:rPr>
        <w:t>– ADED 7</w:t>
      </w:r>
      <w:r w:rsidRPr="003159EF">
        <w:rPr>
          <w:rFonts w:ascii="Helvetica" w:eastAsia="Georgia" w:hAnsi="Helvetica" w:cs="Georgia"/>
          <w:b/>
          <w:sz w:val="24"/>
          <w:szCs w:val="24"/>
        </w:rPr>
        <w:t>970</w:t>
      </w:r>
      <w:r w:rsidR="00677985" w:rsidRPr="003159EF">
        <w:rPr>
          <w:rFonts w:ascii="Helvetica" w:eastAsia="Georgia" w:hAnsi="Helvetica" w:cs="Georgia"/>
          <w:b/>
          <w:sz w:val="24"/>
          <w:szCs w:val="24"/>
        </w:rPr>
        <w:t xml:space="preserve"> </w:t>
      </w:r>
    </w:p>
    <w:p w14:paraId="014D5704" w14:textId="77777777" w:rsidR="0009524D" w:rsidRPr="003159EF" w:rsidRDefault="0009524D">
      <w:pPr>
        <w:spacing w:after="0"/>
        <w:ind w:left="10" w:right="2" w:hanging="10"/>
        <w:jc w:val="center"/>
        <w:rPr>
          <w:rFonts w:ascii="Helvetica" w:hAnsi="Helvetica"/>
          <w:sz w:val="24"/>
          <w:szCs w:val="24"/>
        </w:rPr>
      </w:pPr>
      <w:r w:rsidRPr="003159EF">
        <w:rPr>
          <w:rFonts w:ascii="Helvetica" w:eastAsia="Georgia" w:hAnsi="Helvetica" w:cs="Georgia"/>
          <w:b/>
          <w:sz w:val="24"/>
          <w:szCs w:val="24"/>
        </w:rPr>
        <w:t>(Special Topics)</w:t>
      </w:r>
    </w:p>
    <w:p w14:paraId="0F0FDBB8" w14:textId="77777777" w:rsidR="00B975AF" w:rsidRPr="003159EF" w:rsidRDefault="00677985">
      <w:pPr>
        <w:spacing w:after="0"/>
        <w:ind w:left="10" w:right="1" w:hanging="10"/>
        <w:jc w:val="center"/>
        <w:rPr>
          <w:rFonts w:ascii="Helvetica" w:hAnsi="Helvetica"/>
          <w:sz w:val="24"/>
          <w:szCs w:val="24"/>
        </w:rPr>
      </w:pPr>
      <w:r w:rsidRPr="003159EF">
        <w:rPr>
          <w:rFonts w:ascii="Helvetica" w:eastAsia="Georgia" w:hAnsi="Helvetica" w:cs="Georgia"/>
          <w:b/>
          <w:sz w:val="24"/>
          <w:szCs w:val="24"/>
        </w:rPr>
        <w:t>Fall, 201</w:t>
      </w:r>
      <w:r w:rsidR="0009524D" w:rsidRPr="003159EF">
        <w:rPr>
          <w:rFonts w:ascii="Helvetica" w:eastAsia="Georgia" w:hAnsi="Helvetica" w:cs="Georgia"/>
          <w:b/>
          <w:sz w:val="24"/>
          <w:szCs w:val="24"/>
        </w:rPr>
        <w:t>9</w:t>
      </w:r>
      <w:r w:rsidRPr="003159EF">
        <w:rPr>
          <w:rFonts w:ascii="Helvetica" w:eastAsia="Georgia" w:hAnsi="Helvetica" w:cs="Georgia"/>
          <w:b/>
          <w:sz w:val="24"/>
          <w:szCs w:val="24"/>
        </w:rPr>
        <w:t xml:space="preserve"> </w:t>
      </w:r>
    </w:p>
    <w:p w14:paraId="6E6CDC36" w14:textId="77777777" w:rsidR="00B975AF" w:rsidRPr="003159EF" w:rsidRDefault="00677985">
      <w:pPr>
        <w:spacing w:after="0"/>
        <w:ind w:left="10" w:right="1" w:hanging="10"/>
        <w:jc w:val="center"/>
        <w:rPr>
          <w:rFonts w:ascii="Helvetica" w:hAnsi="Helvetica"/>
          <w:sz w:val="24"/>
          <w:szCs w:val="24"/>
        </w:rPr>
      </w:pPr>
      <w:r w:rsidRPr="003159EF">
        <w:rPr>
          <w:rFonts w:ascii="Helvetica" w:eastAsia="Georgia" w:hAnsi="Helvetica" w:cs="Georgia"/>
          <w:b/>
          <w:sz w:val="24"/>
          <w:szCs w:val="24"/>
        </w:rPr>
        <w:t xml:space="preserve">College of Education </w:t>
      </w:r>
    </w:p>
    <w:p w14:paraId="6148FC10" w14:textId="77777777" w:rsidR="00B975AF" w:rsidRPr="003159EF" w:rsidRDefault="00677985">
      <w:pPr>
        <w:spacing w:after="0"/>
        <w:ind w:left="10" w:hanging="10"/>
        <w:jc w:val="center"/>
        <w:rPr>
          <w:rFonts w:ascii="Helvetica" w:hAnsi="Helvetica"/>
          <w:sz w:val="24"/>
          <w:szCs w:val="24"/>
        </w:rPr>
      </w:pPr>
      <w:r w:rsidRPr="003159EF">
        <w:rPr>
          <w:rFonts w:ascii="Helvetica" w:eastAsia="Georgia" w:hAnsi="Helvetica" w:cs="Georgia"/>
          <w:b/>
          <w:sz w:val="24"/>
          <w:szCs w:val="24"/>
        </w:rPr>
        <w:t xml:space="preserve">Educational Foundations Leadership and Technology </w:t>
      </w:r>
    </w:p>
    <w:p w14:paraId="47FADE62" w14:textId="77777777" w:rsidR="00B975AF" w:rsidRPr="003159EF" w:rsidRDefault="00677985">
      <w:pPr>
        <w:spacing w:after="0"/>
        <w:ind w:left="72"/>
        <w:jc w:val="center"/>
        <w:rPr>
          <w:rFonts w:ascii="Helvetica" w:hAnsi="Helvetica"/>
          <w:sz w:val="24"/>
          <w:szCs w:val="24"/>
        </w:rPr>
      </w:pPr>
      <w:r w:rsidRPr="003159EF">
        <w:rPr>
          <w:rFonts w:ascii="Helvetica" w:eastAsia="Georgia" w:hAnsi="Helvetica" w:cs="Georgia"/>
          <w:b/>
          <w:sz w:val="24"/>
          <w:szCs w:val="24"/>
        </w:rPr>
        <w:t xml:space="preserve"> </w:t>
      </w:r>
    </w:p>
    <w:p w14:paraId="7E323701" w14:textId="77777777" w:rsidR="00B975AF" w:rsidRPr="003159EF" w:rsidRDefault="0009524D">
      <w:pPr>
        <w:spacing w:after="0"/>
        <w:ind w:left="-3" w:hanging="10"/>
        <w:rPr>
          <w:rFonts w:ascii="Helvetica" w:hAnsi="Helvetica"/>
          <w:bCs/>
          <w:sz w:val="24"/>
          <w:szCs w:val="24"/>
        </w:rPr>
      </w:pPr>
      <w:r w:rsidRPr="003159EF">
        <w:rPr>
          <w:rFonts w:ascii="Helvetica" w:eastAsia="Georgia" w:hAnsi="Helvetica" w:cs="Georgia"/>
          <w:b/>
          <w:sz w:val="24"/>
          <w:szCs w:val="24"/>
        </w:rPr>
        <w:t xml:space="preserve">Faculty: </w:t>
      </w:r>
      <w:r w:rsidRPr="003159EF">
        <w:rPr>
          <w:rFonts w:ascii="Helvetica" w:eastAsia="Georgia" w:hAnsi="Helvetica" w:cs="Georgia"/>
          <w:bCs/>
          <w:sz w:val="24"/>
          <w:szCs w:val="24"/>
        </w:rPr>
        <w:t>Jonathan E. Taylor, Ph.D.</w:t>
      </w:r>
    </w:p>
    <w:p w14:paraId="677526A9" w14:textId="77777777" w:rsidR="006F7347" w:rsidRPr="003159EF" w:rsidRDefault="00677985">
      <w:pPr>
        <w:spacing w:after="5" w:line="249" w:lineRule="auto"/>
        <w:ind w:left="-2" w:right="4512" w:hanging="10"/>
        <w:rPr>
          <w:rFonts w:ascii="Helvetica" w:eastAsia="Georgia" w:hAnsi="Helvetica" w:cs="Georgia"/>
          <w:sz w:val="24"/>
          <w:szCs w:val="24"/>
        </w:rPr>
      </w:pPr>
      <w:r w:rsidRPr="003159EF">
        <w:rPr>
          <w:rFonts w:ascii="Helvetica" w:eastAsia="Georgia" w:hAnsi="Helvetica" w:cs="Georgia"/>
          <w:b/>
          <w:sz w:val="24"/>
          <w:szCs w:val="24"/>
        </w:rPr>
        <w:t>Class:</w:t>
      </w:r>
      <w:r w:rsidRPr="003159EF">
        <w:rPr>
          <w:rFonts w:ascii="Helvetica" w:eastAsia="Georgia" w:hAnsi="Helvetica" w:cs="Georgia"/>
          <w:sz w:val="24"/>
          <w:szCs w:val="24"/>
        </w:rPr>
        <w:t xml:space="preserve"> </w:t>
      </w:r>
      <w:r w:rsidR="0009524D" w:rsidRPr="003159EF">
        <w:rPr>
          <w:rFonts w:ascii="Helvetica" w:eastAsia="Georgia" w:hAnsi="Helvetica" w:cs="Georgia"/>
          <w:sz w:val="24"/>
          <w:szCs w:val="24"/>
        </w:rPr>
        <w:t>Face-t</w:t>
      </w:r>
      <w:r w:rsidR="00EF1B16">
        <w:rPr>
          <w:rFonts w:ascii="Helvetica" w:eastAsia="Georgia" w:hAnsi="Helvetica" w:cs="Georgia"/>
          <w:sz w:val="24"/>
          <w:szCs w:val="24"/>
        </w:rPr>
        <w:t>o</w:t>
      </w:r>
      <w:r w:rsidR="0009524D" w:rsidRPr="003159EF">
        <w:rPr>
          <w:rFonts w:ascii="Helvetica" w:eastAsia="Georgia" w:hAnsi="Helvetica" w:cs="Georgia"/>
          <w:sz w:val="24"/>
          <w:szCs w:val="24"/>
        </w:rPr>
        <w:t>-Face</w:t>
      </w:r>
    </w:p>
    <w:p w14:paraId="145900A2" w14:textId="77777777" w:rsidR="00B975AF" w:rsidRPr="003159EF" w:rsidRDefault="00677985">
      <w:pPr>
        <w:spacing w:after="5" w:line="249" w:lineRule="auto"/>
        <w:ind w:left="-2" w:right="4512" w:hanging="10"/>
        <w:rPr>
          <w:rFonts w:ascii="Helvetica" w:hAnsi="Helvetica"/>
          <w:sz w:val="24"/>
          <w:szCs w:val="24"/>
        </w:rPr>
      </w:pPr>
      <w:r w:rsidRPr="003159EF">
        <w:rPr>
          <w:rFonts w:ascii="Helvetica" w:eastAsia="Georgia" w:hAnsi="Helvetica" w:cs="Georgia"/>
          <w:b/>
          <w:sz w:val="24"/>
          <w:szCs w:val="24"/>
        </w:rPr>
        <w:t>Office:</w:t>
      </w:r>
      <w:r w:rsidRPr="003159EF">
        <w:rPr>
          <w:rFonts w:ascii="Helvetica" w:eastAsia="Georgia" w:hAnsi="Helvetica" w:cs="Georgia"/>
          <w:sz w:val="24"/>
          <w:szCs w:val="24"/>
        </w:rPr>
        <w:t xml:space="preserve">  3002 Haley Center </w:t>
      </w:r>
    </w:p>
    <w:p w14:paraId="3579F529" w14:textId="77777777" w:rsidR="006F7347" w:rsidRPr="003159EF" w:rsidRDefault="00677985">
      <w:pPr>
        <w:spacing w:after="5" w:line="249" w:lineRule="auto"/>
        <w:ind w:left="-2" w:right="5720" w:hanging="10"/>
        <w:rPr>
          <w:rFonts w:ascii="Helvetica" w:eastAsia="Georgia" w:hAnsi="Helvetica" w:cs="Georgia"/>
          <w:sz w:val="24"/>
          <w:szCs w:val="24"/>
        </w:rPr>
      </w:pPr>
      <w:r w:rsidRPr="003159EF">
        <w:rPr>
          <w:rFonts w:ascii="Helvetica" w:eastAsia="Georgia" w:hAnsi="Helvetica" w:cs="Georgia"/>
          <w:b/>
          <w:sz w:val="24"/>
          <w:szCs w:val="24"/>
        </w:rPr>
        <w:t>Email:</w:t>
      </w:r>
      <w:r w:rsidRPr="003159EF">
        <w:rPr>
          <w:rFonts w:ascii="Helvetica" w:eastAsia="Georgia" w:hAnsi="Helvetica" w:cs="Georgia"/>
          <w:sz w:val="24"/>
          <w:szCs w:val="24"/>
        </w:rPr>
        <w:t xml:space="preserve"> </w:t>
      </w:r>
      <w:hyperlink r:id="rId7" w:history="1">
        <w:r w:rsidR="0009524D" w:rsidRPr="003159EF">
          <w:rPr>
            <w:rStyle w:val="Hyperlink"/>
            <w:rFonts w:ascii="Helvetica" w:eastAsia="Georgia" w:hAnsi="Helvetica" w:cs="Georgia"/>
            <w:sz w:val="24"/>
            <w:szCs w:val="24"/>
          </w:rPr>
          <w:t>jonathan.taylor@auburn.edu</w:t>
        </w:r>
      </w:hyperlink>
      <w:r w:rsidRPr="003159EF">
        <w:rPr>
          <w:rFonts w:ascii="Helvetica" w:eastAsia="Georgia" w:hAnsi="Helvetica" w:cs="Georgia"/>
          <w:sz w:val="24"/>
          <w:szCs w:val="24"/>
        </w:rPr>
        <w:t xml:space="preserve"> </w:t>
      </w:r>
    </w:p>
    <w:p w14:paraId="22BEE31D" w14:textId="6FC41542" w:rsidR="00B975AF" w:rsidRPr="003159EF" w:rsidRDefault="00677985">
      <w:pPr>
        <w:spacing w:after="5" w:line="249" w:lineRule="auto"/>
        <w:ind w:left="-2" w:right="5720" w:hanging="10"/>
        <w:rPr>
          <w:rFonts w:ascii="Helvetica" w:hAnsi="Helvetica"/>
          <w:sz w:val="24"/>
          <w:szCs w:val="24"/>
        </w:rPr>
      </w:pPr>
      <w:r w:rsidRPr="003159EF">
        <w:rPr>
          <w:rFonts w:ascii="Helvetica" w:eastAsia="Georgia" w:hAnsi="Helvetica" w:cs="Georgia"/>
          <w:b/>
          <w:sz w:val="24"/>
          <w:szCs w:val="24"/>
        </w:rPr>
        <w:t>Phone:</w:t>
      </w:r>
      <w:r w:rsidRPr="003159EF">
        <w:rPr>
          <w:rFonts w:ascii="Helvetica" w:eastAsia="Georgia" w:hAnsi="Helvetica" w:cs="Georgia"/>
          <w:sz w:val="24"/>
          <w:szCs w:val="24"/>
        </w:rPr>
        <w:t xml:space="preserve"> (334) 844-307</w:t>
      </w:r>
      <w:r w:rsidR="0009524D" w:rsidRPr="003159EF">
        <w:rPr>
          <w:rFonts w:ascii="Helvetica" w:eastAsia="Georgia" w:hAnsi="Helvetica" w:cs="Georgia"/>
          <w:sz w:val="24"/>
          <w:szCs w:val="24"/>
        </w:rPr>
        <w:t>8</w:t>
      </w: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b/>
          <w:sz w:val="24"/>
          <w:szCs w:val="24"/>
        </w:rPr>
        <w:t>Office Hours:</w:t>
      </w:r>
      <w:r w:rsidRPr="003159EF">
        <w:rPr>
          <w:rFonts w:ascii="Helvetica" w:eastAsia="Georgia" w:hAnsi="Helvetica" w:cs="Georgia"/>
          <w:sz w:val="24"/>
          <w:szCs w:val="24"/>
        </w:rPr>
        <w:t xml:space="preserve"> </w:t>
      </w:r>
      <w:r w:rsidR="00933327" w:rsidRPr="003159EF">
        <w:rPr>
          <w:rFonts w:ascii="Helvetica" w:eastAsia="Georgia" w:hAnsi="Helvetica" w:cs="Georgia"/>
          <w:sz w:val="24"/>
          <w:szCs w:val="24"/>
        </w:rPr>
        <w:t xml:space="preserve"> </w:t>
      </w:r>
      <w:r w:rsidRPr="003159EF">
        <w:rPr>
          <w:rFonts w:ascii="Helvetica" w:eastAsia="Georgia" w:hAnsi="Helvetica" w:cs="Georgia"/>
          <w:sz w:val="24"/>
          <w:szCs w:val="24"/>
        </w:rPr>
        <w:t>2:</w:t>
      </w:r>
      <w:r w:rsidR="00DD64CA">
        <w:rPr>
          <w:rFonts w:ascii="Helvetica" w:eastAsia="Georgia" w:hAnsi="Helvetica" w:cs="Georgia"/>
          <w:sz w:val="24"/>
          <w:szCs w:val="24"/>
        </w:rPr>
        <w:t>3</w:t>
      </w:r>
      <w:r w:rsidRPr="003159EF">
        <w:rPr>
          <w:rFonts w:ascii="Helvetica" w:eastAsia="Georgia" w:hAnsi="Helvetica" w:cs="Georgia"/>
          <w:sz w:val="24"/>
          <w:szCs w:val="24"/>
        </w:rPr>
        <w:t>0-4:</w:t>
      </w:r>
      <w:r w:rsidR="00DD64CA">
        <w:rPr>
          <w:rFonts w:ascii="Helvetica" w:eastAsia="Georgia" w:hAnsi="Helvetica" w:cs="Georgia"/>
          <w:sz w:val="24"/>
          <w:szCs w:val="24"/>
        </w:rPr>
        <w:t>3</w:t>
      </w:r>
      <w:r w:rsidRPr="003159EF">
        <w:rPr>
          <w:rFonts w:ascii="Helvetica" w:eastAsia="Georgia" w:hAnsi="Helvetica" w:cs="Georgia"/>
          <w:sz w:val="24"/>
          <w:szCs w:val="24"/>
        </w:rPr>
        <w:t xml:space="preserve">0 Monday </w:t>
      </w:r>
    </w:p>
    <w:p w14:paraId="101B9260" w14:textId="33C55B90" w:rsidR="00B975AF" w:rsidRDefault="00677985">
      <w:pPr>
        <w:tabs>
          <w:tab w:val="center" w:pos="722"/>
          <w:tab w:val="center" w:pos="2512"/>
        </w:tabs>
        <w:spacing w:after="5" w:line="249" w:lineRule="auto"/>
        <w:ind w:left="-12"/>
        <w:rPr>
          <w:rFonts w:ascii="Helvetica" w:eastAsia="Georgia" w:hAnsi="Helvetica" w:cs="Georgi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00DD64CA">
        <w:rPr>
          <w:rFonts w:ascii="Helvetica" w:eastAsia="Georgia" w:hAnsi="Helvetica" w:cs="Georgia"/>
          <w:sz w:val="24"/>
          <w:szCs w:val="24"/>
        </w:rPr>
        <w:t>4</w:t>
      </w:r>
      <w:r w:rsidRPr="003159EF">
        <w:rPr>
          <w:rFonts w:ascii="Helvetica" w:eastAsia="Georgia" w:hAnsi="Helvetica" w:cs="Georgia"/>
          <w:sz w:val="24"/>
          <w:szCs w:val="24"/>
        </w:rPr>
        <w:t>:00-</w:t>
      </w:r>
      <w:r w:rsidR="00DD64CA">
        <w:rPr>
          <w:rFonts w:ascii="Helvetica" w:eastAsia="Georgia" w:hAnsi="Helvetica" w:cs="Georgia"/>
          <w:sz w:val="24"/>
          <w:szCs w:val="24"/>
        </w:rPr>
        <w:t>5</w:t>
      </w:r>
      <w:r w:rsidRPr="003159EF">
        <w:rPr>
          <w:rFonts w:ascii="Helvetica" w:eastAsia="Georgia" w:hAnsi="Helvetica" w:cs="Georgia"/>
          <w:sz w:val="24"/>
          <w:szCs w:val="24"/>
        </w:rPr>
        <w:t>:00 T</w:t>
      </w:r>
      <w:r w:rsidR="00933327" w:rsidRPr="003159EF">
        <w:rPr>
          <w:rFonts w:ascii="Helvetica" w:eastAsia="Georgia" w:hAnsi="Helvetica" w:cs="Georgia"/>
          <w:sz w:val="24"/>
          <w:szCs w:val="24"/>
        </w:rPr>
        <w:t>uesday</w:t>
      </w:r>
    </w:p>
    <w:p w14:paraId="3556694C" w14:textId="5D44FF11" w:rsidR="00DD64CA" w:rsidRPr="003159EF" w:rsidRDefault="00DD64CA">
      <w:pPr>
        <w:tabs>
          <w:tab w:val="center" w:pos="722"/>
          <w:tab w:val="center" w:pos="2512"/>
        </w:tabs>
        <w:spacing w:after="5" w:line="249" w:lineRule="auto"/>
        <w:ind w:left="-12"/>
        <w:rPr>
          <w:rFonts w:ascii="Helvetica" w:hAnsi="Helvetica"/>
          <w:sz w:val="24"/>
          <w:szCs w:val="24"/>
        </w:rPr>
      </w:pPr>
      <w:r>
        <w:rPr>
          <w:rFonts w:ascii="Helvetica" w:eastAsia="Georgia" w:hAnsi="Helvetica" w:cs="Georgia"/>
          <w:sz w:val="24"/>
          <w:szCs w:val="24"/>
        </w:rPr>
        <w:tab/>
        <w:t xml:space="preserve">                        10:00-12:00 Thursday</w:t>
      </w:r>
      <w:bookmarkStart w:id="0" w:name="_GoBack"/>
      <w:bookmarkEnd w:id="0"/>
    </w:p>
    <w:p w14:paraId="0CCB2141" w14:textId="77777777" w:rsidR="00B975AF" w:rsidRPr="003159EF" w:rsidRDefault="00677985">
      <w:pPr>
        <w:tabs>
          <w:tab w:val="center" w:pos="722"/>
          <w:tab w:val="center" w:pos="2895"/>
        </w:tabs>
        <w:spacing w:after="5" w:line="249"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Other times by appointment  </w:t>
      </w:r>
    </w:p>
    <w:p w14:paraId="67C76CD0"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sz w:val="24"/>
          <w:szCs w:val="24"/>
        </w:rPr>
        <w:t xml:space="preserve"> </w:t>
      </w:r>
    </w:p>
    <w:p w14:paraId="68A65C39"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b/>
          <w:sz w:val="24"/>
          <w:szCs w:val="24"/>
        </w:rPr>
        <w:t xml:space="preserve">Course Title:  </w:t>
      </w:r>
      <w:r w:rsidR="0009524D" w:rsidRPr="003159EF">
        <w:rPr>
          <w:rFonts w:ascii="Helvetica" w:eastAsia="Georgia" w:hAnsi="Helvetica" w:cs="Georgia"/>
          <w:sz w:val="24"/>
          <w:szCs w:val="24"/>
        </w:rPr>
        <w:t>Applied Adult Learning Theory</w:t>
      </w:r>
      <w:r w:rsidRPr="003159EF">
        <w:rPr>
          <w:rFonts w:ascii="Helvetica" w:eastAsia="Georgia" w:hAnsi="Helvetica" w:cs="Georgia"/>
          <w:sz w:val="24"/>
          <w:szCs w:val="24"/>
        </w:rPr>
        <w:t xml:space="preserve"> </w:t>
      </w:r>
    </w:p>
    <w:p w14:paraId="512CEFCA"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sz w:val="24"/>
          <w:szCs w:val="24"/>
        </w:rPr>
        <w:t xml:space="preserve">         </w:t>
      </w:r>
    </w:p>
    <w:p w14:paraId="43F8069A"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b/>
          <w:sz w:val="24"/>
          <w:szCs w:val="24"/>
        </w:rPr>
        <w:t>Credit Hours:</w:t>
      </w:r>
      <w:r w:rsidRPr="003159EF">
        <w:rPr>
          <w:rFonts w:ascii="Helvetica" w:eastAsia="Georgia" w:hAnsi="Helvetica" w:cs="Georgia"/>
          <w:sz w:val="24"/>
          <w:szCs w:val="24"/>
        </w:rPr>
        <w:t xml:space="preserve">  3 Semester hours </w:t>
      </w:r>
    </w:p>
    <w:p w14:paraId="1D222334"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sz w:val="24"/>
          <w:szCs w:val="24"/>
        </w:rPr>
        <w:t xml:space="preserve">            Prerequisites:  None </w:t>
      </w:r>
    </w:p>
    <w:p w14:paraId="41AD52E3"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sz w:val="24"/>
          <w:szCs w:val="24"/>
        </w:rPr>
        <w:t xml:space="preserve">            Co-requisites:  None </w:t>
      </w:r>
    </w:p>
    <w:p w14:paraId="3151B5DE"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b/>
          <w:sz w:val="24"/>
          <w:szCs w:val="24"/>
        </w:rPr>
        <w:t xml:space="preserve"> </w:t>
      </w:r>
    </w:p>
    <w:p w14:paraId="26BAD29A" w14:textId="72878C73"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b/>
          <w:sz w:val="24"/>
          <w:szCs w:val="24"/>
        </w:rPr>
        <w:t>Textbook:</w:t>
      </w:r>
      <w:r w:rsidR="00933327" w:rsidRPr="003159EF">
        <w:rPr>
          <w:rFonts w:ascii="Helvetica" w:eastAsia="Georgia" w:hAnsi="Helvetica" w:cs="Georgia"/>
          <w:sz w:val="24"/>
          <w:szCs w:val="24"/>
        </w:rPr>
        <w:t xml:space="preserve"> </w:t>
      </w:r>
      <w:proofErr w:type="spellStart"/>
      <w:r w:rsidR="00933327" w:rsidRPr="003159EF">
        <w:rPr>
          <w:rFonts w:ascii="Helvetica" w:eastAsia="Georgia" w:hAnsi="Helvetica" w:cs="Georgia"/>
          <w:sz w:val="24"/>
          <w:szCs w:val="24"/>
        </w:rPr>
        <w:t>Illeris</w:t>
      </w:r>
      <w:proofErr w:type="spellEnd"/>
      <w:r w:rsidR="00933327" w:rsidRPr="003159EF">
        <w:rPr>
          <w:rFonts w:ascii="Helvetica" w:eastAsia="Georgia" w:hAnsi="Helvetica" w:cs="Georgia"/>
          <w:sz w:val="24"/>
          <w:szCs w:val="24"/>
        </w:rPr>
        <w:t>, K. (201</w:t>
      </w:r>
      <w:r w:rsidR="00D53AF2">
        <w:rPr>
          <w:rFonts w:ascii="Helvetica" w:eastAsia="Georgia" w:hAnsi="Helvetica" w:cs="Georgia"/>
          <w:sz w:val="24"/>
          <w:szCs w:val="24"/>
        </w:rPr>
        <w:t>7</w:t>
      </w:r>
      <w:r w:rsidR="00933327" w:rsidRPr="003159EF">
        <w:rPr>
          <w:rFonts w:ascii="Helvetica" w:eastAsia="Georgia" w:hAnsi="Helvetica" w:cs="Georgia"/>
          <w:sz w:val="24"/>
          <w:szCs w:val="24"/>
        </w:rPr>
        <w:t xml:space="preserve">). How we learn. </w:t>
      </w:r>
      <w:r w:rsidR="00D53AF2">
        <w:rPr>
          <w:rFonts w:ascii="Helvetica" w:eastAsia="Georgia" w:hAnsi="Helvetica" w:cs="Georgia"/>
          <w:sz w:val="24"/>
          <w:szCs w:val="24"/>
        </w:rPr>
        <w:t xml:space="preserve">New York: </w:t>
      </w:r>
      <w:r w:rsidR="00933327" w:rsidRPr="00D53AF2">
        <w:rPr>
          <w:rFonts w:ascii="Helvetica" w:eastAsia="Georgia" w:hAnsi="Helvetica" w:cs="Georgia"/>
          <w:sz w:val="24"/>
          <w:szCs w:val="24"/>
        </w:rPr>
        <w:t>Routledge</w:t>
      </w:r>
      <w:r w:rsidR="00D53AF2">
        <w:rPr>
          <w:rFonts w:ascii="Helvetica" w:eastAsia="Georgia" w:hAnsi="Helvetica" w:cs="Georgia"/>
          <w:sz w:val="24"/>
          <w:szCs w:val="24"/>
        </w:rPr>
        <w:t>.</w:t>
      </w:r>
    </w:p>
    <w:p w14:paraId="682E2653" w14:textId="77777777" w:rsidR="00B975AF" w:rsidRPr="003159EF" w:rsidRDefault="00677985">
      <w:pPr>
        <w:tabs>
          <w:tab w:val="center" w:pos="243"/>
          <w:tab w:val="center" w:pos="603"/>
          <w:tab w:val="center" w:pos="3196"/>
        </w:tabs>
        <w:spacing w:after="5" w:line="249"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00933327" w:rsidRPr="003159EF">
        <w:rPr>
          <w:rFonts w:ascii="Helvetica" w:eastAsia="Georgia" w:hAnsi="Helvetica" w:cs="Georgia"/>
          <w:sz w:val="24"/>
          <w:szCs w:val="24"/>
        </w:rPr>
        <w:t xml:space="preserve">Additional </w:t>
      </w:r>
      <w:r w:rsidRPr="003159EF">
        <w:rPr>
          <w:rFonts w:ascii="Helvetica" w:eastAsia="Georgia" w:hAnsi="Helvetica" w:cs="Georgia"/>
          <w:sz w:val="24"/>
          <w:szCs w:val="24"/>
        </w:rPr>
        <w:t xml:space="preserve">Required readings posted on Canvas </w:t>
      </w:r>
    </w:p>
    <w:p w14:paraId="4D8129D3"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6F2E5E2A"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Course Description: </w:t>
      </w:r>
    </w:p>
    <w:p w14:paraId="60DF5B48" w14:textId="77777777" w:rsidR="0009524D" w:rsidRPr="003159EF" w:rsidRDefault="0009524D" w:rsidP="0009524D">
      <w:pPr>
        <w:spacing w:after="0"/>
        <w:ind w:left="630"/>
        <w:rPr>
          <w:rFonts w:ascii="Helvetica" w:eastAsia="Georgia" w:hAnsi="Helvetica" w:cs="Georgia"/>
          <w:sz w:val="24"/>
          <w:szCs w:val="24"/>
        </w:rPr>
      </w:pPr>
      <w:r w:rsidRPr="003159EF">
        <w:rPr>
          <w:rFonts w:ascii="Helvetica" w:eastAsia="Georgia" w:hAnsi="Helvetica" w:cs="Georgia"/>
          <w:sz w:val="24"/>
          <w:szCs w:val="24"/>
        </w:rPr>
        <w:t>This course will examine a broad range of learning theories drawn from multiple disciplines, including Education, Sociology, Anthropology, and Psychology. Each of the theories will be analyzed in relationship to the adult learner and the learning dynamics found in various domains. The focus of the course will be the effective use of theory to develop and utilize concrete strategies and methods for teaching adults.</w:t>
      </w:r>
    </w:p>
    <w:p w14:paraId="73BDB3E4"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4FAB30C2"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b/>
          <w:sz w:val="24"/>
          <w:szCs w:val="24"/>
        </w:rPr>
        <w:t xml:space="preserve"> </w:t>
      </w:r>
    </w:p>
    <w:p w14:paraId="757A50EC"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Course Objectives: </w:t>
      </w:r>
    </w:p>
    <w:p w14:paraId="707F74C1" w14:textId="3796C668" w:rsidR="00B975AF" w:rsidRDefault="00693463"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Provide</w:t>
      </w:r>
      <w:r w:rsidR="00B66A68">
        <w:rPr>
          <w:rFonts w:ascii="Helvetica" w:hAnsi="Helvetica"/>
          <w:sz w:val="24"/>
          <w:szCs w:val="24"/>
        </w:rPr>
        <w:t xml:space="preserve"> an overview of prominent theories in various domains of adult education.</w:t>
      </w:r>
    </w:p>
    <w:p w14:paraId="56DF4415" w14:textId="46041A8C" w:rsidR="00B66A68" w:rsidRDefault="00B66A68"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 xml:space="preserve">Identify </w:t>
      </w:r>
      <w:r w:rsidR="00693463">
        <w:rPr>
          <w:rFonts w:ascii="Helvetica" w:hAnsi="Helvetica"/>
          <w:sz w:val="24"/>
          <w:szCs w:val="24"/>
        </w:rPr>
        <w:t xml:space="preserve">the process for choosing the </w:t>
      </w:r>
      <w:r w:rsidR="00F14892">
        <w:rPr>
          <w:rFonts w:ascii="Helvetica" w:hAnsi="Helvetica"/>
          <w:sz w:val="24"/>
          <w:szCs w:val="24"/>
        </w:rPr>
        <w:t>appropriate</w:t>
      </w:r>
      <w:r>
        <w:rPr>
          <w:rFonts w:ascii="Helvetica" w:hAnsi="Helvetica"/>
          <w:sz w:val="24"/>
          <w:szCs w:val="24"/>
        </w:rPr>
        <w:t xml:space="preserve"> theory for a given situation, locat</w:t>
      </w:r>
      <w:r w:rsidR="00693463">
        <w:rPr>
          <w:rFonts w:ascii="Helvetica" w:hAnsi="Helvetica"/>
          <w:sz w:val="24"/>
          <w:szCs w:val="24"/>
        </w:rPr>
        <w:t>ing</w:t>
      </w:r>
      <w:r>
        <w:rPr>
          <w:rFonts w:ascii="Helvetica" w:hAnsi="Helvetica"/>
          <w:sz w:val="24"/>
          <w:szCs w:val="24"/>
        </w:rPr>
        <w:t xml:space="preserve"> information on the theory, interpret</w:t>
      </w:r>
      <w:r w:rsidR="00693463">
        <w:rPr>
          <w:rFonts w:ascii="Helvetica" w:hAnsi="Helvetica"/>
          <w:sz w:val="24"/>
          <w:szCs w:val="24"/>
        </w:rPr>
        <w:t>ing</w:t>
      </w:r>
      <w:r>
        <w:rPr>
          <w:rFonts w:ascii="Helvetica" w:hAnsi="Helvetica"/>
          <w:sz w:val="24"/>
          <w:szCs w:val="24"/>
        </w:rPr>
        <w:t xml:space="preserve"> the theory, and appl</w:t>
      </w:r>
      <w:r w:rsidR="00693463">
        <w:rPr>
          <w:rFonts w:ascii="Helvetica" w:hAnsi="Helvetica"/>
          <w:sz w:val="24"/>
          <w:szCs w:val="24"/>
        </w:rPr>
        <w:t>ying</w:t>
      </w:r>
      <w:r>
        <w:rPr>
          <w:rFonts w:ascii="Helvetica" w:hAnsi="Helvetica"/>
          <w:sz w:val="24"/>
          <w:szCs w:val="24"/>
        </w:rPr>
        <w:t xml:space="preserve"> the theory to specific real-world problems.</w:t>
      </w:r>
    </w:p>
    <w:p w14:paraId="241BE81C" w14:textId="496BC226" w:rsidR="00F14892" w:rsidRDefault="00693463"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Demonstrate</w:t>
      </w:r>
      <w:r w:rsidR="00F14892">
        <w:rPr>
          <w:rFonts w:ascii="Helvetica" w:hAnsi="Helvetica"/>
          <w:sz w:val="24"/>
          <w:szCs w:val="24"/>
        </w:rPr>
        <w:t xml:space="preserve"> the role of theory in practice.</w:t>
      </w:r>
    </w:p>
    <w:p w14:paraId="7A2212E6" w14:textId="5C6AAD90" w:rsidR="00F14892" w:rsidRPr="00B66A68" w:rsidRDefault="00F14892"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Analyze contextual specific teaching-learning problems and develop solutions from Theory to Transcendent Principle to Method and Counter-Method.</w:t>
      </w:r>
    </w:p>
    <w:p w14:paraId="64AEF63D" w14:textId="77777777" w:rsidR="00B975AF" w:rsidRPr="003159EF" w:rsidRDefault="00677985">
      <w:pPr>
        <w:spacing w:after="0"/>
        <w:rPr>
          <w:rFonts w:ascii="Helvetica" w:hAnsi="Helvetica"/>
          <w:sz w:val="24"/>
          <w:szCs w:val="24"/>
        </w:rPr>
      </w:pPr>
      <w:r w:rsidRPr="003159EF">
        <w:rPr>
          <w:rFonts w:ascii="Helvetica" w:eastAsia="Georgia" w:hAnsi="Helvetica" w:cs="Georgia"/>
          <w:b/>
          <w:sz w:val="24"/>
          <w:szCs w:val="24"/>
        </w:rPr>
        <w:lastRenderedPageBreak/>
        <w:t xml:space="preserve"> </w:t>
      </w:r>
    </w:p>
    <w:p w14:paraId="2729722E" w14:textId="267B5889" w:rsidR="00B975AF" w:rsidRDefault="00677985">
      <w:pPr>
        <w:spacing w:after="0"/>
        <w:ind w:left="-3" w:hanging="10"/>
        <w:rPr>
          <w:rFonts w:ascii="Helvetica" w:eastAsia="Georgia" w:hAnsi="Helvetica" w:cs="Georgia"/>
          <w:b/>
          <w:sz w:val="24"/>
          <w:szCs w:val="24"/>
        </w:rPr>
      </w:pPr>
      <w:r w:rsidRPr="003159EF">
        <w:rPr>
          <w:rFonts w:ascii="Helvetica" w:eastAsia="Georgia" w:hAnsi="Helvetica" w:cs="Georgia"/>
          <w:b/>
          <w:sz w:val="24"/>
          <w:szCs w:val="24"/>
        </w:rPr>
        <w:t xml:space="preserve">Course Content: </w:t>
      </w:r>
    </w:p>
    <w:p w14:paraId="650033EB" w14:textId="089D3334" w:rsidR="00693463" w:rsidRDefault="00693463">
      <w:pPr>
        <w:spacing w:after="0"/>
        <w:ind w:left="-3" w:hanging="10"/>
        <w:rPr>
          <w:rFonts w:ascii="Helvetica" w:eastAsia="Georgia" w:hAnsi="Helvetica" w:cs="Georgia"/>
          <w:bCs/>
          <w:sz w:val="24"/>
          <w:szCs w:val="24"/>
        </w:rPr>
      </w:pPr>
      <w:r>
        <w:rPr>
          <w:rFonts w:ascii="Helvetica" w:eastAsia="Georgia" w:hAnsi="Helvetica" w:cs="Georgia"/>
          <w:b/>
          <w:sz w:val="24"/>
          <w:szCs w:val="24"/>
        </w:rPr>
        <w:tab/>
      </w:r>
      <w:r>
        <w:rPr>
          <w:rFonts w:ascii="Helvetica" w:eastAsia="Georgia" w:hAnsi="Helvetica" w:cs="Georgia"/>
          <w:b/>
          <w:sz w:val="24"/>
          <w:szCs w:val="24"/>
        </w:rPr>
        <w:tab/>
      </w:r>
      <w:r>
        <w:rPr>
          <w:rFonts w:ascii="Helvetica" w:eastAsia="Georgia" w:hAnsi="Helvetica" w:cs="Georgia"/>
          <w:b/>
          <w:sz w:val="24"/>
          <w:szCs w:val="24"/>
        </w:rPr>
        <w:tab/>
      </w:r>
      <w:r w:rsidR="00991409">
        <w:rPr>
          <w:rFonts w:ascii="Helvetica" w:eastAsia="Georgia" w:hAnsi="Helvetica" w:cs="Georgia"/>
          <w:bCs/>
          <w:sz w:val="24"/>
          <w:szCs w:val="24"/>
        </w:rPr>
        <w:t>This</w:t>
      </w:r>
      <w:r>
        <w:rPr>
          <w:rFonts w:ascii="Helvetica" w:eastAsia="Georgia" w:hAnsi="Helvetica" w:cs="Georgia"/>
          <w:bCs/>
          <w:sz w:val="24"/>
          <w:szCs w:val="24"/>
        </w:rPr>
        <w:t xml:space="preserve"> course will cover a wide range of extant human learning theory in the areas </w:t>
      </w:r>
      <w:r>
        <w:rPr>
          <w:rFonts w:ascii="Helvetica" w:eastAsia="Georgia" w:hAnsi="Helvetica" w:cs="Georgia"/>
          <w:bCs/>
          <w:sz w:val="24"/>
          <w:szCs w:val="24"/>
        </w:rPr>
        <w:tab/>
      </w:r>
    </w:p>
    <w:p w14:paraId="709D84CC" w14:textId="410524D7" w:rsidR="00693463" w:rsidRPr="00735419" w:rsidRDefault="00693463" w:rsidP="00735419">
      <w:pPr>
        <w:spacing w:after="0"/>
        <w:ind w:left="720" w:hanging="10"/>
        <w:rPr>
          <w:rFonts w:ascii="Helvetica" w:eastAsia="Georgia" w:hAnsi="Helvetica" w:cs="Georgia"/>
          <w:bCs/>
          <w:sz w:val="24"/>
          <w:szCs w:val="24"/>
        </w:rPr>
      </w:pPr>
      <w:r>
        <w:rPr>
          <w:rFonts w:ascii="Helvetica" w:eastAsia="Georgia" w:hAnsi="Helvetica" w:cs="Georgia"/>
          <w:bCs/>
          <w:sz w:val="24"/>
          <w:szCs w:val="24"/>
        </w:rPr>
        <w:t>of cognition; emotion; incentive; motivation; critical reflection; social learning; conceptual change; transformational learning; experiential learning</w:t>
      </w:r>
      <w:r w:rsidR="00735419">
        <w:rPr>
          <w:rFonts w:ascii="Helvetica" w:eastAsia="Georgia" w:hAnsi="Helvetica" w:cs="Georgia"/>
          <w:bCs/>
          <w:sz w:val="24"/>
          <w:szCs w:val="24"/>
        </w:rPr>
        <w:t xml:space="preserve">; cultural and sociocultural/historical views; and others. </w:t>
      </w:r>
      <w:r>
        <w:rPr>
          <w:rFonts w:ascii="Helvetica" w:eastAsia="Georgia" w:hAnsi="Helvetica" w:cs="Georgia"/>
          <w:bCs/>
          <w:sz w:val="24"/>
          <w:szCs w:val="24"/>
        </w:rPr>
        <w:t>Beyond this a theory application method will be introduced and used during the course.</w:t>
      </w:r>
    </w:p>
    <w:p w14:paraId="7C0E1763" w14:textId="77777777" w:rsidR="00B975AF" w:rsidRPr="003159EF" w:rsidRDefault="006F7347" w:rsidP="00EF1B16">
      <w:pPr>
        <w:tabs>
          <w:tab w:val="center" w:pos="240"/>
          <w:tab w:val="center" w:pos="1909"/>
        </w:tabs>
        <w:spacing w:after="5" w:line="249"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r>
      <w:r w:rsidRPr="003159EF">
        <w:rPr>
          <w:rFonts w:ascii="Helvetica" w:eastAsia="Georgia" w:hAnsi="Helvetica" w:cs="Georgia"/>
          <w:sz w:val="24"/>
          <w:szCs w:val="24"/>
        </w:rPr>
        <w:tab/>
      </w:r>
      <w:r w:rsidR="00677985" w:rsidRPr="003159EF">
        <w:rPr>
          <w:rFonts w:ascii="Helvetica" w:eastAsia="Georgia" w:hAnsi="Helvetica" w:cs="Georgia"/>
          <w:sz w:val="24"/>
          <w:szCs w:val="24"/>
        </w:rPr>
        <w:t xml:space="preserve"> </w:t>
      </w:r>
    </w:p>
    <w:p w14:paraId="43A43883"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Course Requirements: </w:t>
      </w:r>
    </w:p>
    <w:p w14:paraId="3B2971DB" w14:textId="22992874" w:rsidR="003640F0" w:rsidRDefault="003640F0" w:rsidP="00991409">
      <w:pPr>
        <w:pStyle w:val="ListParagraph"/>
        <w:numPr>
          <w:ilvl w:val="0"/>
          <w:numId w:val="8"/>
        </w:numPr>
        <w:spacing w:after="0" w:line="240" w:lineRule="auto"/>
        <w:rPr>
          <w:rFonts w:ascii="Arial" w:hAnsi="Arial" w:cs="Arial"/>
          <w:i/>
          <w:iCs/>
          <w:sz w:val="24"/>
          <w:szCs w:val="24"/>
        </w:rPr>
      </w:pPr>
      <w:r w:rsidRPr="00307920">
        <w:rPr>
          <w:rFonts w:ascii="Arial" w:hAnsi="Arial" w:cs="Arial"/>
          <w:i/>
          <w:iCs/>
          <w:sz w:val="24"/>
          <w:szCs w:val="24"/>
          <w:u w:val="single"/>
        </w:rPr>
        <w:t>Check-In Posts</w:t>
      </w:r>
      <w:r>
        <w:rPr>
          <w:rFonts w:ascii="Arial" w:hAnsi="Arial" w:cs="Arial"/>
          <w:i/>
          <w:iCs/>
          <w:sz w:val="24"/>
          <w:szCs w:val="24"/>
          <w:u w:val="single"/>
        </w:rPr>
        <w:t xml:space="preserve"> (P/F – Required)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14:paraId="68B19FDD" w14:textId="77777777" w:rsidR="00991409" w:rsidRPr="00991409" w:rsidRDefault="00991409" w:rsidP="00991409">
      <w:pPr>
        <w:spacing w:after="0" w:line="240" w:lineRule="auto"/>
        <w:ind w:left="360"/>
        <w:rPr>
          <w:rFonts w:ascii="Arial" w:hAnsi="Arial" w:cs="Arial"/>
          <w:i/>
          <w:iCs/>
          <w:sz w:val="24"/>
          <w:szCs w:val="24"/>
        </w:rPr>
      </w:pPr>
    </w:p>
    <w:p w14:paraId="50EA3773" w14:textId="3FCFF8B8" w:rsidR="003640F0" w:rsidRPr="003640F0" w:rsidRDefault="00677985" w:rsidP="003640F0">
      <w:pPr>
        <w:pStyle w:val="ListParagraph"/>
        <w:numPr>
          <w:ilvl w:val="0"/>
          <w:numId w:val="8"/>
        </w:numPr>
        <w:spacing w:after="0"/>
        <w:rPr>
          <w:rFonts w:ascii="Helvetica" w:eastAsia="Georgia" w:hAnsi="Helvetica" w:cs="Georgia"/>
          <w:sz w:val="24"/>
          <w:szCs w:val="24"/>
        </w:rPr>
      </w:pPr>
      <w:r w:rsidRPr="003640F0">
        <w:rPr>
          <w:rFonts w:ascii="Helvetica" w:eastAsia="Georgia" w:hAnsi="Helvetica" w:cs="Georgia"/>
          <w:sz w:val="24"/>
          <w:szCs w:val="24"/>
        </w:rPr>
        <w:t xml:space="preserve"> </w:t>
      </w:r>
      <w:r w:rsidR="003640F0" w:rsidRPr="00693463">
        <w:rPr>
          <w:rFonts w:ascii="Helvetica" w:eastAsia="Georgia" w:hAnsi="Helvetica" w:cs="Georgia"/>
          <w:sz w:val="24"/>
          <w:szCs w:val="24"/>
          <w:u w:val="single"/>
        </w:rPr>
        <w:t>Theory – Practice Conversion Exercises</w:t>
      </w:r>
      <w:r w:rsidR="003640F0">
        <w:rPr>
          <w:rFonts w:ascii="Helvetica" w:eastAsia="Georgia" w:hAnsi="Helvetica" w:cs="Georgia"/>
          <w:sz w:val="24"/>
          <w:szCs w:val="24"/>
        </w:rPr>
        <w:t xml:space="preserve"> (</w:t>
      </w:r>
      <w:r w:rsidR="00D53AF2">
        <w:rPr>
          <w:rFonts w:ascii="Helvetica" w:eastAsia="Georgia" w:hAnsi="Helvetica" w:cs="Georgia"/>
          <w:sz w:val="24"/>
          <w:szCs w:val="24"/>
        </w:rPr>
        <w:t>7</w:t>
      </w:r>
      <w:r w:rsidR="00124EFB">
        <w:rPr>
          <w:rFonts w:ascii="Helvetica" w:eastAsia="Georgia" w:hAnsi="Helvetica" w:cs="Georgia"/>
          <w:sz w:val="24"/>
          <w:szCs w:val="24"/>
        </w:rPr>
        <w:t>0%)</w:t>
      </w:r>
      <w:r w:rsidR="003640F0">
        <w:rPr>
          <w:rFonts w:ascii="Helvetica" w:eastAsia="Georgia" w:hAnsi="Helvetica" w:cs="Georgia"/>
          <w:sz w:val="24"/>
          <w:szCs w:val="24"/>
        </w:rPr>
        <w:t xml:space="preserve"> </w:t>
      </w:r>
    </w:p>
    <w:p w14:paraId="445E0D9F" w14:textId="77777777" w:rsidR="003640F0" w:rsidRPr="003640F0" w:rsidRDefault="003640F0" w:rsidP="00991409">
      <w:pPr>
        <w:spacing w:after="0" w:line="240" w:lineRule="auto"/>
        <w:ind w:left="360"/>
        <w:rPr>
          <w:rFonts w:ascii="Helvetica" w:eastAsia="Georgia" w:hAnsi="Helvetica" w:cs="Georgia"/>
          <w:sz w:val="24"/>
          <w:szCs w:val="24"/>
        </w:rPr>
      </w:pPr>
    </w:p>
    <w:p w14:paraId="36D5B34E" w14:textId="52039CEE" w:rsidR="003640F0" w:rsidRPr="003640F0" w:rsidRDefault="003640F0" w:rsidP="003640F0">
      <w:pPr>
        <w:ind w:left="1440"/>
        <w:rPr>
          <w:rFonts w:ascii="Helvetica" w:eastAsia="Georgia" w:hAnsi="Helvetica" w:cs="Georgia"/>
          <w:sz w:val="24"/>
          <w:szCs w:val="24"/>
        </w:rPr>
      </w:pPr>
      <w:r w:rsidRPr="003640F0">
        <w:rPr>
          <w:rFonts w:ascii="Helvetica" w:eastAsia="Georgia" w:hAnsi="Helvetica" w:cs="Georgia"/>
          <w:sz w:val="24"/>
          <w:szCs w:val="24"/>
        </w:rPr>
        <w:t>PART I</w:t>
      </w:r>
    </w:p>
    <w:p w14:paraId="3F4C7693" w14:textId="77777777" w:rsidR="003640F0" w:rsidRPr="003640F0" w:rsidRDefault="003640F0" w:rsidP="00991409">
      <w:pPr>
        <w:spacing w:after="0" w:line="240" w:lineRule="auto"/>
        <w:ind w:left="1440"/>
        <w:rPr>
          <w:rFonts w:ascii="Helvetica" w:eastAsia="Georgia" w:hAnsi="Helvetica" w:cs="Georgia"/>
          <w:sz w:val="24"/>
          <w:szCs w:val="24"/>
        </w:rPr>
      </w:pPr>
      <w:r w:rsidRPr="003640F0">
        <w:rPr>
          <w:rFonts w:ascii="Helvetica" w:eastAsia="Georgia" w:hAnsi="Helvetica" w:cs="Georgia"/>
          <w:sz w:val="24"/>
          <w:szCs w:val="24"/>
        </w:rPr>
        <w:t>Each week, you will choose one (1) theory from the week and break it down into elements, principles, methods and counter-methods. You should use the TPM Worksheet (Canvas) to complete this task. You should use the MSWord document as a template and type the document (this will eliminate the problem of trying to read everyone’s handwriting).</w:t>
      </w:r>
    </w:p>
    <w:p w14:paraId="736DCAED" w14:textId="77777777" w:rsidR="003640F0" w:rsidRPr="003640F0" w:rsidRDefault="003640F0" w:rsidP="00991409">
      <w:pPr>
        <w:spacing w:after="0" w:line="240" w:lineRule="auto"/>
        <w:ind w:left="1440" w:hanging="1080"/>
        <w:rPr>
          <w:rFonts w:ascii="Helvetica" w:eastAsia="Georgia" w:hAnsi="Helvetica" w:cs="Georgia"/>
          <w:sz w:val="24"/>
          <w:szCs w:val="24"/>
        </w:rPr>
      </w:pPr>
    </w:p>
    <w:p w14:paraId="155B01A6" w14:textId="6FA82715" w:rsidR="003640F0" w:rsidRPr="003640F0" w:rsidRDefault="003640F0" w:rsidP="003640F0">
      <w:pPr>
        <w:ind w:left="1440"/>
        <w:rPr>
          <w:rFonts w:ascii="Helvetica" w:eastAsia="Georgia" w:hAnsi="Helvetica" w:cs="Georgia"/>
          <w:sz w:val="24"/>
          <w:szCs w:val="24"/>
        </w:rPr>
      </w:pPr>
      <w:r w:rsidRPr="003640F0">
        <w:rPr>
          <w:rFonts w:ascii="Helvetica" w:eastAsia="Georgia" w:hAnsi="Helvetica" w:cs="Georgia"/>
          <w:sz w:val="24"/>
          <w:szCs w:val="24"/>
        </w:rPr>
        <w:t>PART II</w:t>
      </w:r>
    </w:p>
    <w:p w14:paraId="5F5B072F" w14:textId="55240D7D" w:rsidR="003640F0" w:rsidRDefault="003640F0" w:rsidP="003640F0">
      <w:pPr>
        <w:ind w:left="1440"/>
        <w:rPr>
          <w:rFonts w:ascii="Helvetica" w:eastAsia="Georgia" w:hAnsi="Helvetica" w:cs="Georgia"/>
          <w:sz w:val="24"/>
          <w:szCs w:val="24"/>
        </w:rPr>
      </w:pPr>
      <w:r w:rsidRPr="003640F0">
        <w:rPr>
          <w:rFonts w:ascii="Helvetica" w:eastAsia="Georgia" w:hAnsi="Helvetica" w:cs="Georgia"/>
          <w:sz w:val="24"/>
          <w:szCs w:val="24"/>
        </w:rPr>
        <w:t>After completing the TPM Worksheet for a specific learning theory, you should pick a specific teaching-learning situation that you have experienced as a teacher or as a student, or which you are thinking you may have to experience in a future situation. Identify a specific “problem” that should be corrected or solved. Using the PRINCIPLES from the TPM you completed above, outline specific methods you could use to make a positive difference in the situation. After you have outlined the methods you would use, share how those methods serve the transcendent principles. Lastly, provide at least three examples of how the principles could result in counter-methods based on the contextual factors of the teaching-learning situation.</w:t>
      </w:r>
    </w:p>
    <w:p w14:paraId="63265C09" w14:textId="6A2573AA" w:rsidR="00D53AF2" w:rsidRDefault="00D53AF2" w:rsidP="003640F0">
      <w:pPr>
        <w:ind w:left="1440"/>
        <w:rPr>
          <w:rFonts w:ascii="Helvetica" w:eastAsia="Georgia" w:hAnsi="Helvetica" w:cs="Georgia"/>
          <w:sz w:val="24"/>
          <w:szCs w:val="24"/>
        </w:rPr>
      </w:pPr>
      <w:r>
        <w:rPr>
          <w:rFonts w:ascii="Helvetica" w:eastAsia="Georgia" w:hAnsi="Helvetica" w:cs="Georgia"/>
          <w:sz w:val="24"/>
          <w:szCs w:val="24"/>
        </w:rPr>
        <w:t>*There is a completed example of this in Canvas.</w:t>
      </w:r>
    </w:p>
    <w:p w14:paraId="35324692" w14:textId="48E35550" w:rsidR="00124EFB" w:rsidRDefault="00124EFB" w:rsidP="00124EFB">
      <w:pPr>
        <w:pStyle w:val="ListParagraph"/>
        <w:numPr>
          <w:ilvl w:val="0"/>
          <w:numId w:val="8"/>
        </w:numPr>
        <w:rPr>
          <w:rFonts w:ascii="Helvetica" w:eastAsia="Georgia" w:hAnsi="Helvetica" w:cs="Georgia"/>
          <w:sz w:val="24"/>
          <w:szCs w:val="24"/>
        </w:rPr>
      </w:pPr>
      <w:r w:rsidRPr="00693463">
        <w:rPr>
          <w:rFonts w:ascii="Helvetica" w:eastAsia="Georgia" w:hAnsi="Helvetica" w:cs="Georgia"/>
          <w:sz w:val="24"/>
          <w:szCs w:val="24"/>
          <w:u w:val="single"/>
        </w:rPr>
        <w:t>Class Attendance and Participation</w:t>
      </w:r>
      <w:r w:rsidR="00D53AF2">
        <w:rPr>
          <w:rFonts w:ascii="Helvetica" w:eastAsia="Georgia" w:hAnsi="Helvetica" w:cs="Georgia"/>
          <w:sz w:val="24"/>
          <w:szCs w:val="24"/>
        </w:rPr>
        <w:t xml:space="preserve"> (30%)</w:t>
      </w:r>
    </w:p>
    <w:p w14:paraId="77677AEF" w14:textId="79493249" w:rsidR="00D53AF2" w:rsidRDefault="00D53AF2" w:rsidP="00D53AF2">
      <w:pPr>
        <w:ind w:left="720"/>
        <w:rPr>
          <w:rFonts w:ascii="Helvetica" w:eastAsia="Georgia" w:hAnsi="Helvetica" w:cs="Georgia"/>
          <w:sz w:val="24"/>
          <w:szCs w:val="24"/>
        </w:rPr>
      </w:pPr>
      <w:r>
        <w:rPr>
          <w:rFonts w:ascii="Helvetica" w:eastAsia="Georgia" w:hAnsi="Helvetica" w:cs="Georgia"/>
          <w:sz w:val="24"/>
          <w:szCs w:val="24"/>
        </w:rPr>
        <w:t>This is not a lecture-oriented course (although there will be some). Rather, it is an interactive course where we will work with the content to create methods for various real-world, practical situations. Because of this, you will not be able to simply watch a recording of the course at a later date and “get” the content. This would be sort of like having a conversation in a room after everyone has left.</w:t>
      </w:r>
    </w:p>
    <w:p w14:paraId="081B0D3D" w14:textId="270E0620" w:rsidR="00D53AF2" w:rsidRDefault="00D53AF2" w:rsidP="00D53AF2">
      <w:pPr>
        <w:ind w:left="720"/>
        <w:rPr>
          <w:rFonts w:ascii="Helvetica" w:eastAsia="Georgia" w:hAnsi="Helvetica" w:cs="Georgia"/>
          <w:sz w:val="24"/>
          <w:szCs w:val="24"/>
        </w:rPr>
      </w:pPr>
      <w:r>
        <w:rPr>
          <w:rFonts w:ascii="Helvetica" w:eastAsia="Georgia" w:hAnsi="Helvetica" w:cs="Georgia"/>
          <w:sz w:val="24"/>
          <w:szCs w:val="24"/>
        </w:rPr>
        <w:lastRenderedPageBreak/>
        <w:t>Having said this, I know that life circumstances make it difficult or impossible to attend every session of a semester. I am willing to work with you on this, but please notify me in advance when you are not able to attend. It is expected that you will attend face-to-face meetings and that you will actively participate in those sessions.</w:t>
      </w:r>
    </w:p>
    <w:p w14:paraId="600DBF15" w14:textId="2E6A34EB" w:rsidR="00D53AF2" w:rsidRPr="00D53AF2" w:rsidRDefault="00D53AF2" w:rsidP="00991409">
      <w:pPr>
        <w:spacing w:after="0" w:line="240" w:lineRule="auto"/>
        <w:ind w:left="720"/>
        <w:rPr>
          <w:rFonts w:ascii="Helvetica" w:eastAsia="Georgia" w:hAnsi="Helvetica" w:cs="Georgia"/>
          <w:sz w:val="24"/>
          <w:szCs w:val="24"/>
        </w:rPr>
      </w:pPr>
      <w:r>
        <w:rPr>
          <w:rFonts w:ascii="Helvetica" w:eastAsia="Georgia" w:hAnsi="Helvetica" w:cs="Georgia"/>
          <w:sz w:val="24"/>
          <w:szCs w:val="24"/>
        </w:rPr>
        <w:t>Class participation will be assessed using the rubric posted in Canvas.</w:t>
      </w:r>
    </w:p>
    <w:p w14:paraId="38E7822B" w14:textId="695105FF" w:rsidR="003640F0" w:rsidRPr="00124EFB" w:rsidRDefault="00677985" w:rsidP="00991409">
      <w:pPr>
        <w:spacing w:after="0" w:line="240" w:lineRule="auto"/>
        <w:rPr>
          <w:rFonts w:ascii="Helvetica" w:hAnsi="Helvetica"/>
          <w:sz w:val="24"/>
          <w:szCs w:val="24"/>
        </w:rPr>
      </w:pPr>
      <w:r w:rsidRPr="003640F0">
        <w:rPr>
          <w:rFonts w:ascii="Helvetica" w:eastAsia="Georgia" w:hAnsi="Helvetica" w:cs="Georgia"/>
          <w:sz w:val="24"/>
          <w:szCs w:val="24"/>
        </w:rPr>
        <w:tab/>
      </w:r>
    </w:p>
    <w:p w14:paraId="24798204" w14:textId="77777777" w:rsidR="00B975AF" w:rsidRPr="003159EF" w:rsidRDefault="00677985" w:rsidP="00991409">
      <w:pPr>
        <w:spacing w:after="0" w:line="240" w:lineRule="auto"/>
        <w:ind w:left="-3" w:hanging="10"/>
        <w:rPr>
          <w:rFonts w:ascii="Helvetica" w:hAnsi="Helvetica"/>
          <w:sz w:val="24"/>
          <w:szCs w:val="24"/>
        </w:rPr>
      </w:pPr>
      <w:r w:rsidRPr="003159EF">
        <w:rPr>
          <w:rFonts w:ascii="Helvetica" w:eastAsia="Georgia" w:hAnsi="Helvetica" w:cs="Georgia"/>
          <w:b/>
          <w:sz w:val="24"/>
          <w:szCs w:val="24"/>
        </w:rPr>
        <w:t xml:space="preserve">Grading and Evaluation: </w:t>
      </w:r>
    </w:p>
    <w:p w14:paraId="38B74989" w14:textId="336A05E8" w:rsidR="00B975AF" w:rsidRPr="00991409" w:rsidRDefault="00677985" w:rsidP="00991409">
      <w:pPr>
        <w:tabs>
          <w:tab w:val="center" w:pos="241"/>
          <w:tab w:val="center" w:pos="3086"/>
        </w:tabs>
        <w:spacing w:after="0" w:line="240" w:lineRule="auto"/>
        <w:ind w:left="-12"/>
        <w:rPr>
          <w:rFonts w:ascii="Helvetica" w:eastAsia="Georgia" w:hAnsi="Helvetica" w:cs="Georgi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p>
    <w:p w14:paraId="6A8CE183" w14:textId="77777777" w:rsidR="00B975AF" w:rsidRPr="003159EF" w:rsidRDefault="00677985" w:rsidP="00991409">
      <w:pPr>
        <w:tabs>
          <w:tab w:val="center" w:pos="240"/>
          <w:tab w:val="center" w:pos="2554"/>
        </w:tabs>
        <w:spacing w:after="0" w:line="240"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The following grading scale will be used. </w:t>
      </w:r>
    </w:p>
    <w:p w14:paraId="39B44923"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90% - 100%  </w:t>
      </w:r>
    </w:p>
    <w:p w14:paraId="5466A8CB"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80% - 89.9%  </w:t>
      </w:r>
    </w:p>
    <w:p w14:paraId="01664EDD"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70% - 79.9%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p>
    <w:p w14:paraId="3857F363" w14:textId="77777777" w:rsidR="0001700F" w:rsidRPr="0001700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60% - 69.9%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r>
    </w:p>
    <w:p w14:paraId="4CEC22F7" w14:textId="7D797A5B" w:rsidR="00B975AF" w:rsidRPr="003159EF" w:rsidRDefault="00677985" w:rsidP="00991409">
      <w:pPr>
        <w:spacing w:after="0" w:line="240" w:lineRule="auto"/>
        <w:ind w:left="1560"/>
        <w:rPr>
          <w:rFonts w:ascii="Helvetica" w:hAnsi="Helvetica"/>
          <w:sz w:val="24"/>
          <w:szCs w:val="24"/>
        </w:rPr>
      </w:pPr>
      <w:r w:rsidRPr="003159EF">
        <w:rPr>
          <w:rFonts w:ascii="Helvetica" w:eastAsia="Georgia" w:hAnsi="Helvetica" w:cs="Georgia"/>
          <w:sz w:val="24"/>
          <w:szCs w:val="24"/>
        </w:rPr>
        <w:t xml:space="preserve">F = 59.9% or lower </w:t>
      </w:r>
    </w:p>
    <w:p w14:paraId="1A063DCB" w14:textId="77777777" w:rsidR="00B975AF" w:rsidRPr="003159EF" w:rsidRDefault="00677985" w:rsidP="00991409">
      <w:pPr>
        <w:spacing w:after="0" w:line="240" w:lineRule="auto"/>
        <w:ind w:left="599"/>
        <w:rPr>
          <w:rFonts w:ascii="Helvetica" w:hAnsi="Helvetica"/>
          <w:sz w:val="24"/>
          <w:szCs w:val="24"/>
        </w:rPr>
      </w:pPr>
      <w:r w:rsidRPr="003159EF">
        <w:rPr>
          <w:rFonts w:ascii="Helvetica" w:eastAsia="Georgia" w:hAnsi="Helvetica" w:cs="Georgia"/>
          <w:sz w:val="24"/>
          <w:szCs w:val="24"/>
        </w:rPr>
        <w:t xml:space="preserve"> </w:t>
      </w:r>
    </w:p>
    <w:p w14:paraId="7C7D4E70"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Class Policy Statements: </w:t>
      </w:r>
    </w:p>
    <w:p w14:paraId="6E3719A4" w14:textId="20482572"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Students are expected to check Canvas every week and participate in all </w:t>
      </w:r>
      <w:r w:rsidR="00991409">
        <w:rPr>
          <w:rFonts w:ascii="Helvetica" w:eastAsia="Georgia" w:hAnsi="Helvetica" w:cs="Georgia"/>
          <w:sz w:val="24"/>
          <w:szCs w:val="24"/>
        </w:rPr>
        <w:t xml:space="preserve">face-to-face and </w:t>
      </w:r>
      <w:r w:rsidRPr="003159EF">
        <w:rPr>
          <w:rFonts w:ascii="Helvetica" w:eastAsia="Georgia" w:hAnsi="Helvetica" w:cs="Georgia"/>
          <w:sz w:val="24"/>
          <w:szCs w:val="24"/>
        </w:rPr>
        <w:t>online exercises.  Should a student be unable to complete a weekly assignment</w:t>
      </w:r>
      <w:r w:rsidR="00991409">
        <w:rPr>
          <w:rFonts w:ascii="Helvetica" w:eastAsia="Georgia" w:hAnsi="Helvetica" w:cs="Georgia"/>
          <w:sz w:val="24"/>
          <w:szCs w:val="24"/>
        </w:rPr>
        <w:t xml:space="preserve">, </w:t>
      </w:r>
      <w:r w:rsidRPr="003159EF">
        <w:rPr>
          <w:rFonts w:ascii="Helvetica" w:eastAsia="Georgia" w:hAnsi="Helvetica" w:cs="Georgia"/>
          <w:sz w:val="24"/>
          <w:szCs w:val="24"/>
        </w:rPr>
        <w:t xml:space="preserve">the student should contact the course </w:t>
      </w:r>
      <w:r w:rsidR="00991409">
        <w:rPr>
          <w:rFonts w:ascii="Helvetica" w:eastAsia="Georgia" w:hAnsi="Helvetica" w:cs="Georgia"/>
          <w:sz w:val="24"/>
          <w:szCs w:val="24"/>
        </w:rPr>
        <w:t>professor</w:t>
      </w:r>
      <w:r w:rsidRPr="003159EF">
        <w:rPr>
          <w:rFonts w:ascii="Helvetica" w:eastAsia="Georgia" w:hAnsi="Helvetica" w:cs="Georgia"/>
          <w:sz w:val="24"/>
          <w:szCs w:val="24"/>
        </w:rPr>
        <w:t xml:space="preserve"> immediately before missing the assignment. </w:t>
      </w:r>
    </w:p>
    <w:p w14:paraId="52DFABA0" w14:textId="77777777" w:rsidR="00B975AF" w:rsidRPr="003159EF" w:rsidRDefault="00677985">
      <w:pPr>
        <w:spacing w:after="0"/>
        <w:ind w:left="722"/>
        <w:rPr>
          <w:rFonts w:ascii="Helvetica" w:hAnsi="Helvetica"/>
          <w:sz w:val="24"/>
          <w:szCs w:val="24"/>
        </w:rPr>
      </w:pPr>
      <w:r w:rsidRPr="003159EF">
        <w:rPr>
          <w:rFonts w:ascii="Helvetica" w:eastAsia="Georgia" w:hAnsi="Helvetica" w:cs="Georgia"/>
          <w:sz w:val="24"/>
          <w:szCs w:val="24"/>
        </w:rPr>
        <w:t xml:space="preserve"> </w:t>
      </w:r>
    </w:p>
    <w:p w14:paraId="18DA191B" w14:textId="05DD3525" w:rsidR="00B975AF" w:rsidRPr="00B66A68" w:rsidRDefault="00677985" w:rsidP="00B66A68">
      <w:pPr>
        <w:numPr>
          <w:ilvl w:val="0"/>
          <w:numId w:val="4"/>
        </w:numPr>
        <w:spacing w:after="0" w:line="239" w:lineRule="auto"/>
        <w:ind w:hanging="276"/>
        <w:rPr>
          <w:rFonts w:ascii="Helvetica" w:hAnsi="Helvetica"/>
          <w:sz w:val="24"/>
          <w:szCs w:val="24"/>
        </w:rPr>
      </w:pPr>
      <w:r w:rsidRPr="003159EF">
        <w:rPr>
          <w:rFonts w:ascii="Helvetica" w:eastAsia="Georgia" w:hAnsi="Helvetica" w:cs="Georgia"/>
          <w:b/>
          <w:sz w:val="24"/>
          <w:szCs w:val="24"/>
        </w:rPr>
        <w:t>Assignment Submission</w:t>
      </w:r>
      <w:r w:rsidRPr="003159EF">
        <w:rPr>
          <w:rFonts w:ascii="Helvetica" w:eastAsia="Georgia" w:hAnsi="Helvetica" w:cs="Georgia"/>
          <w:b/>
          <w:sz w:val="24"/>
          <w:szCs w:val="24"/>
          <w:u w:val="single" w:color="000000"/>
        </w:rPr>
        <w:t>:</w:t>
      </w:r>
      <w:r w:rsidRPr="003159EF">
        <w:rPr>
          <w:rFonts w:ascii="Helvetica" w:eastAsia="Georgia" w:hAnsi="Helvetica" w:cs="Georgia"/>
          <w:sz w:val="24"/>
          <w:szCs w:val="24"/>
        </w:rPr>
        <w:t xml:space="preserve">  All due dates for assignments will be </w:t>
      </w:r>
      <w:proofErr w:type="gramStart"/>
      <w:r w:rsidRPr="003159EF">
        <w:rPr>
          <w:rFonts w:ascii="Helvetica" w:eastAsia="Georgia" w:hAnsi="Helvetica" w:cs="Georgia"/>
          <w:sz w:val="24"/>
          <w:szCs w:val="24"/>
        </w:rPr>
        <w:t>announced  well</w:t>
      </w:r>
      <w:proofErr w:type="gramEnd"/>
      <w:r w:rsidRPr="003159EF">
        <w:rPr>
          <w:rFonts w:ascii="Helvetica" w:eastAsia="Georgia" w:hAnsi="Helvetica" w:cs="Georgia"/>
          <w:sz w:val="24"/>
          <w:szCs w:val="24"/>
        </w:rPr>
        <w:t xml:space="preserve"> in advance.  Makeup of missed work will be allowed with no </w:t>
      </w:r>
      <w:proofErr w:type="gramStart"/>
      <w:r w:rsidRPr="003159EF">
        <w:rPr>
          <w:rFonts w:ascii="Helvetica" w:eastAsia="Georgia" w:hAnsi="Helvetica" w:cs="Georgia"/>
          <w:sz w:val="24"/>
          <w:szCs w:val="24"/>
        </w:rPr>
        <w:t>point  deductions</w:t>
      </w:r>
      <w:proofErr w:type="gramEnd"/>
      <w:r w:rsidRPr="003159EF">
        <w:rPr>
          <w:rFonts w:ascii="Helvetica" w:eastAsia="Georgia" w:hAnsi="Helvetica" w:cs="Georgia"/>
          <w:sz w:val="24"/>
          <w:szCs w:val="24"/>
        </w:rPr>
        <w:t xml:space="preserve"> for excused absences only.  Written documentation is required for </w:t>
      </w:r>
      <w:proofErr w:type="gramStart"/>
      <w:r w:rsidRPr="003159EF">
        <w:rPr>
          <w:rFonts w:ascii="Helvetica" w:eastAsia="Georgia" w:hAnsi="Helvetica" w:cs="Georgia"/>
          <w:sz w:val="24"/>
          <w:szCs w:val="24"/>
        </w:rPr>
        <w:t>an  absence</w:t>
      </w:r>
      <w:proofErr w:type="gramEnd"/>
      <w:r w:rsidRPr="003159EF">
        <w:rPr>
          <w:rFonts w:ascii="Helvetica" w:eastAsia="Georgia" w:hAnsi="Helvetica" w:cs="Georgia"/>
          <w:sz w:val="24"/>
          <w:szCs w:val="24"/>
        </w:rPr>
        <w:t xml:space="preserve"> to be excused.  Please refer to the Auburn University Student Policy  </w:t>
      </w:r>
      <w:proofErr w:type="spellStart"/>
      <w:r w:rsidRPr="003159EF">
        <w:rPr>
          <w:rFonts w:ascii="Helvetica" w:eastAsia="Georgia" w:hAnsi="Helvetica" w:cs="Georgia"/>
          <w:sz w:val="24"/>
          <w:szCs w:val="24"/>
        </w:rPr>
        <w:t>eHandbook</w:t>
      </w:r>
      <w:proofErr w:type="spellEnd"/>
      <w:r w:rsidRPr="003159EF">
        <w:rPr>
          <w:rFonts w:ascii="Helvetica" w:eastAsia="Georgia" w:hAnsi="Helvetica" w:cs="Georgia"/>
          <w:sz w:val="24"/>
          <w:szCs w:val="24"/>
        </w:rPr>
        <w:t xml:space="preserve">  </w:t>
      </w:r>
      <w:hyperlink r:id="rId8">
        <w:r w:rsidRPr="003159EF">
          <w:rPr>
            <w:rFonts w:ascii="Helvetica" w:eastAsia="Georgia" w:hAnsi="Helvetica" w:cs="Georgia"/>
            <w:color w:val="0000FF"/>
            <w:sz w:val="24"/>
            <w:szCs w:val="24"/>
            <w:u w:val="single" w:color="0000FF"/>
          </w:rPr>
          <w:t>http://www.auburn.edu/student_info/student_policies</w:t>
        </w:r>
      </w:hyperlink>
      <w:hyperlink r:id="rId9">
        <w:r w:rsidRPr="003159EF">
          <w:rPr>
            <w:rFonts w:ascii="Helvetica" w:eastAsia="Georgia" w:hAnsi="Helvetica" w:cs="Georgia"/>
            <w:sz w:val="24"/>
            <w:szCs w:val="24"/>
          </w:rPr>
          <w:t>)</w:t>
        </w:r>
      </w:hyperlink>
      <w:r w:rsidRPr="003159EF">
        <w:rPr>
          <w:rFonts w:ascii="Helvetica" w:eastAsia="Georgia" w:hAnsi="Helvetica" w:cs="Georgia"/>
          <w:sz w:val="24"/>
          <w:szCs w:val="24"/>
        </w:rPr>
        <w:t xml:space="preserve"> for  guidelines on "Academic Regulations." Make-up of missed work must </w:t>
      </w:r>
      <w:proofErr w:type="gramStart"/>
      <w:r w:rsidRPr="003159EF">
        <w:rPr>
          <w:rFonts w:ascii="Helvetica" w:eastAsia="Georgia" w:hAnsi="Helvetica" w:cs="Georgia"/>
          <w:sz w:val="24"/>
          <w:szCs w:val="24"/>
        </w:rPr>
        <w:t>be  scheduled</w:t>
      </w:r>
      <w:proofErr w:type="gramEnd"/>
      <w:r w:rsidRPr="003159EF">
        <w:rPr>
          <w:rFonts w:ascii="Helvetica" w:eastAsia="Georgia" w:hAnsi="Helvetica" w:cs="Georgia"/>
          <w:sz w:val="24"/>
          <w:szCs w:val="24"/>
        </w:rPr>
        <w:t xml:space="preserve"> within 7 days of the missed due date.</w:t>
      </w:r>
      <w:r w:rsidRPr="003159EF">
        <w:rPr>
          <w:rFonts w:ascii="Helvetica" w:eastAsia="Georgia" w:hAnsi="Helvetica" w:cs="Georgia"/>
          <w:i/>
          <w:sz w:val="24"/>
          <w:szCs w:val="24"/>
        </w:rPr>
        <w:t xml:space="preserve"> </w:t>
      </w:r>
      <w:r w:rsidR="00D53AF2" w:rsidRPr="00B66A68">
        <w:rPr>
          <w:rFonts w:ascii="Helvetica" w:eastAsia="Georgia" w:hAnsi="Helvetica" w:cs="Georgia"/>
          <w:sz w:val="24"/>
          <w:szCs w:val="24"/>
          <w:u w:val="single"/>
        </w:rPr>
        <w:t>Unexcused</w:t>
      </w:r>
      <w:r w:rsidR="00D53AF2" w:rsidRPr="00B66A68">
        <w:rPr>
          <w:rFonts w:ascii="Helvetica" w:eastAsia="Georgia" w:hAnsi="Helvetica" w:cs="Georgia"/>
          <w:sz w:val="24"/>
          <w:szCs w:val="24"/>
        </w:rPr>
        <w:t xml:space="preserve"> late assignments will be penalized by </w:t>
      </w:r>
      <w:r w:rsidR="00B66A68" w:rsidRPr="00B66A68">
        <w:rPr>
          <w:rFonts w:ascii="Helvetica" w:eastAsia="Georgia" w:hAnsi="Helvetica" w:cs="Georgia"/>
          <w:sz w:val="24"/>
          <w:szCs w:val="24"/>
        </w:rPr>
        <w:t>10%</w:t>
      </w:r>
      <w:r w:rsidR="00991409">
        <w:rPr>
          <w:rFonts w:ascii="Helvetica" w:eastAsia="Georgia" w:hAnsi="Helvetica" w:cs="Georgia"/>
          <w:sz w:val="24"/>
          <w:szCs w:val="24"/>
        </w:rPr>
        <w:t xml:space="preserve">. EMAIL ALL ASSIGNMENTS using your auburn.edu email directly to </w:t>
      </w:r>
      <w:hyperlink r:id="rId10" w:history="1">
        <w:r w:rsidR="00991409" w:rsidRPr="001F44EC">
          <w:rPr>
            <w:rStyle w:val="Hyperlink"/>
            <w:rFonts w:ascii="Helvetica" w:eastAsia="Georgia" w:hAnsi="Helvetica" w:cs="Georgia"/>
            <w:sz w:val="24"/>
            <w:szCs w:val="24"/>
          </w:rPr>
          <w:t>jonathan.taylor@auburn.edu</w:t>
        </w:r>
      </w:hyperlink>
      <w:r w:rsidR="00991409">
        <w:rPr>
          <w:rFonts w:ascii="Helvetica" w:eastAsia="Georgia" w:hAnsi="Helvetica" w:cs="Georgia"/>
          <w:sz w:val="24"/>
          <w:szCs w:val="24"/>
        </w:rPr>
        <w:t xml:space="preserve"> with an appropriate subject heading that is recognizable.</w:t>
      </w:r>
    </w:p>
    <w:p w14:paraId="0201DA35"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1C1CDBFA"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Students are responsible for initiating arrangements for missed work due to excused absences. </w:t>
      </w:r>
    </w:p>
    <w:p w14:paraId="1A2FCC8F"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36C7400C" w14:textId="77777777" w:rsidR="00B975AF" w:rsidRPr="003159EF" w:rsidRDefault="00677985" w:rsidP="00B66A68">
      <w:pPr>
        <w:numPr>
          <w:ilvl w:val="0"/>
          <w:numId w:val="4"/>
        </w:numPr>
        <w:spacing w:after="13" w:line="248" w:lineRule="auto"/>
        <w:ind w:hanging="278"/>
        <w:rPr>
          <w:rFonts w:ascii="Helvetica" w:hAnsi="Helvetica"/>
          <w:sz w:val="24"/>
          <w:szCs w:val="24"/>
        </w:rPr>
      </w:pPr>
      <w:r w:rsidRPr="003159EF">
        <w:rPr>
          <w:rFonts w:ascii="Helvetica" w:eastAsia="Georgia" w:hAnsi="Helvetica" w:cs="Georgia"/>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1">
        <w:r w:rsidRPr="003159EF">
          <w:rPr>
            <w:rFonts w:ascii="Helvetica" w:eastAsia="Georgia" w:hAnsi="Helvetica" w:cs="Georgia"/>
            <w:sz w:val="24"/>
            <w:szCs w:val="24"/>
          </w:rPr>
          <w:t xml:space="preserve"> </w:t>
        </w:r>
      </w:hyperlink>
      <w:hyperlink r:id="rId12">
        <w:r w:rsidRPr="003159EF">
          <w:rPr>
            <w:rFonts w:ascii="Helvetica" w:eastAsia="Georgia" w:hAnsi="Helvetica" w:cs="Georgia"/>
            <w:sz w:val="24"/>
            <w:szCs w:val="24"/>
            <w:u w:val="single" w:color="000000"/>
          </w:rPr>
          <w:t xml:space="preserve">Student Policy </w:t>
        </w:r>
        <w:proofErr w:type="spellStart"/>
        <w:r w:rsidRPr="003159EF">
          <w:rPr>
            <w:rFonts w:ascii="Helvetica" w:eastAsia="Georgia" w:hAnsi="Helvetica" w:cs="Georgia"/>
            <w:sz w:val="24"/>
            <w:szCs w:val="24"/>
            <w:u w:val="single" w:color="000000"/>
          </w:rPr>
          <w:t>eHandbook</w:t>
        </w:r>
        <w:proofErr w:type="spellEnd"/>
      </w:hyperlink>
      <w:hyperlink r:id="rId13">
        <w:r w:rsidRPr="003159EF">
          <w:rPr>
            <w:rFonts w:ascii="Helvetica" w:eastAsia="Georgia" w:hAnsi="Helvetica" w:cs="Georgia"/>
            <w:sz w:val="24"/>
            <w:szCs w:val="24"/>
          </w:rPr>
          <w:t xml:space="preserve"> </w:t>
        </w:r>
      </w:hyperlink>
      <w:r w:rsidRPr="003159EF">
        <w:rPr>
          <w:rFonts w:ascii="Helvetica" w:eastAsia="Georgia" w:hAnsi="Helvetica" w:cs="Georgia"/>
          <w:sz w:val="24"/>
          <w:szCs w:val="24"/>
        </w:rPr>
        <w:t xml:space="preserve">found at </w:t>
      </w:r>
    </w:p>
    <w:p w14:paraId="14F0EBBF" w14:textId="635E6464" w:rsidR="00B975AF" w:rsidRPr="003159EF" w:rsidRDefault="00B66A68" w:rsidP="00B66A68">
      <w:pPr>
        <w:spacing w:after="13" w:line="248" w:lineRule="auto"/>
        <w:ind w:left="990"/>
        <w:rPr>
          <w:rFonts w:ascii="Helvetica" w:hAnsi="Helvetica"/>
          <w:sz w:val="24"/>
          <w:szCs w:val="24"/>
        </w:rPr>
      </w:pPr>
      <w:hyperlink r:id="rId14" w:history="1">
        <w:r w:rsidRPr="001F44EC">
          <w:rPr>
            <w:rStyle w:val="Hyperlink"/>
            <w:rFonts w:ascii="Helvetica" w:eastAsia="Georgia" w:hAnsi="Helvetica" w:cs="Georgia"/>
            <w:sz w:val="24"/>
            <w:szCs w:val="24"/>
          </w:rPr>
          <w:t>www.auburn.edu/studentpolicies</w:t>
        </w:r>
      </w:hyperlink>
      <w:hyperlink r:id="rId15">
        <w:r w:rsidR="00677985" w:rsidRPr="003159EF">
          <w:rPr>
            <w:rFonts w:ascii="Helvetica" w:eastAsia="Georgia" w:hAnsi="Helvetica" w:cs="Georgia"/>
            <w:sz w:val="24"/>
            <w:szCs w:val="24"/>
          </w:rPr>
          <w:t>.</w:t>
        </w:r>
      </w:hyperlink>
      <w:r w:rsidR="00677985" w:rsidRPr="003159EF">
        <w:rPr>
          <w:rFonts w:ascii="Helvetica" w:eastAsia="Georgia" w:hAnsi="Helvetica" w:cs="Georgia"/>
          <w:sz w:val="24"/>
          <w:szCs w:val="24"/>
        </w:rPr>
        <w:t xml:space="preserve">  You are responsible for knowing and</w:t>
      </w:r>
      <w:r w:rsidR="006F7347" w:rsidRPr="003159EF">
        <w:rPr>
          <w:rFonts w:ascii="Helvetica" w:eastAsia="Georgia" w:hAnsi="Helvetica" w:cs="Georgia"/>
          <w:sz w:val="24"/>
          <w:szCs w:val="24"/>
        </w:rPr>
        <w:tab/>
        <w:t xml:space="preserve">                                             </w:t>
      </w:r>
      <w:r w:rsidR="00677985" w:rsidRPr="003159EF">
        <w:rPr>
          <w:rFonts w:ascii="Helvetica" w:eastAsia="Georgia" w:hAnsi="Helvetica" w:cs="Georgia"/>
          <w:sz w:val="24"/>
          <w:szCs w:val="24"/>
        </w:rPr>
        <w:t xml:space="preserve"> </w:t>
      </w:r>
      <w:r w:rsidR="006F7347" w:rsidRPr="003159EF">
        <w:rPr>
          <w:rFonts w:ascii="Helvetica" w:eastAsia="Georgia" w:hAnsi="Helvetica" w:cs="Georgia"/>
          <w:sz w:val="24"/>
          <w:szCs w:val="24"/>
        </w:rPr>
        <w:t xml:space="preserve">       </w:t>
      </w:r>
      <w:r w:rsidR="00677985" w:rsidRPr="003159EF">
        <w:rPr>
          <w:rFonts w:ascii="Helvetica" w:eastAsia="Georgia" w:hAnsi="Helvetica" w:cs="Georgia"/>
          <w:sz w:val="24"/>
          <w:szCs w:val="24"/>
        </w:rPr>
        <w:t>adhering to those guidelines. Also, please refer to the following guidelines:</w:t>
      </w:r>
      <w:r w:rsidR="00677985" w:rsidRPr="003159EF">
        <w:rPr>
          <w:rFonts w:ascii="Helvetica" w:eastAsia="Georgia" w:hAnsi="Helvetica" w:cs="Georgia"/>
          <w:i/>
          <w:sz w:val="24"/>
          <w:szCs w:val="24"/>
        </w:rPr>
        <w:t xml:space="preserve"> </w:t>
      </w:r>
    </w:p>
    <w:p w14:paraId="7990BAA0" w14:textId="659B811B" w:rsidR="00B975AF" w:rsidRPr="003159EF" w:rsidRDefault="00CD62E5" w:rsidP="00B66A68">
      <w:pPr>
        <w:spacing w:after="0"/>
        <w:ind w:left="722" w:firstLine="268"/>
        <w:rPr>
          <w:rFonts w:ascii="Helvetica" w:hAnsi="Helvetica"/>
          <w:sz w:val="24"/>
          <w:szCs w:val="24"/>
        </w:rPr>
      </w:pPr>
      <w:hyperlink r:id="rId16" w:history="1">
        <w:r w:rsidR="00B66A68" w:rsidRPr="001F44EC">
          <w:rPr>
            <w:rStyle w:val="Hyperlink"/>
            <w:rFonts w:ascii="Helvetica" w:eastAsia="Georgia" w:hAnsi="Helvetica" w:cs="Georgia"/>
            <w:sz w:val="24"/>
            <w:szCs w:val="24"/>
          </w:rPr>
          <w:t>http://www.auburn.edu/academic/provost/academicHonestyStudents.html</w:t>
        </w:r>
      </w:hyperlink>
      <w:hyperlink r:id="rId17">
        <w:r w:rsidR="00677985" w:rsidRPr="003159EF">
          <w:rPr>
            <w:rFonts w:ascii="Helvetica" w:eastAsia="Georgia" w:hAnsi="Helvetica" w:cs="Georgia"/>
            <w:color w:val="0000FF"/>
            <w:sz w:val="24"/>
            <w:szCs w:val="24"/>
          </w:rPr>
          <w:t xml:space="preserve"> </w:t>
        </w:r>
      </w:hyperlink>
    </w:p>
    <w:p w14:paraId="40548DD4" w14:textId="77777777" w:rsidR="00B975AF" w:rsidRPr="003159EF" w:rsidRDefault="00677985">
      <w:pPr>
        <w:spacing w:after="0"/>
        <w:ind w:left="1442"/>
        <w:rPr>
          <w:rFonts w:ascii="Helvetica" w:hAnsi="Helvetica"/>
          <w:sz w:val="24"/>
          <w:szCs w:val="24"/>
        </w:rPr>
      </w:pPr>
      <w:r w:rsidRPr="003159EF">
        <w:rPr>
          <w:rFonts w:ascii="Helvetica" w:eastAsia="Georgia" w:hAnsi="Helvetica" w:cs="Georgia"/>
          <w:i/>
          <w:sz w:val="24"/>
          <w:szCs w:val="24"/>
        </w:rPr>
        <w:t xml:space="preserve"> </w:t>
      </w:r>
    </w:p>
    <w:p w14:paraId="06D1C1AE"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Papers, presentations, projects, or any other assignments previously submitted for credit in another course will not be accepted in this course.  If </w:t>
      </w:r>
      <w:r w:rsidRPr="003159EF">
        <w:rPr>
          <w:rFonts w:ascii="Helvetica" w:eastAsia="Georgia" w:hAnsi="Helvetica" w:cs="Georgia"/>
          <w:sz w:val="24"/>
          <w:szCs w:val="24"/>
        </w:rPr>
        <w:lastRenderedPageBreak/>
        <w:t xml:space="preserve">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37FFE483"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6EEE472F"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462DCEDC"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Engage in responsible and ethical professional practices </w:t>
      </w:r>
    </w:p>
    <w:p w14:paraId="6665A044"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Contribute to collaborative learning communities  </w:t>
      </w:r>
    </w:p>
    <w:p w14:paraId="63C24271"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Demonstrate a commitment to diversity  </w:t>
      </w:r>
    </w:p>
    <w:p w14:paraId="2E7BDEEA"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Model and nurture intellectual vitality  </w:t>
      </w:r>
    </w:p>
    <w:p w14:paraId="61238621"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2ADD9900" w14:textId="77777777" w:rsidR="00B975AF" w:rsidRPr="003159EF" w:rsidRDefault="00677985">
      <w:pPr>
        <w:numPr>
          <w:ilvl w:val="0"/>
          <w:numId w:val="6"/>
        </w:numPr>
        <w:spacing w:after="0"/>
        <w:ind w:hanging="487"/>
        <w:rPr>
          <w:rFonts w:ascii="Helvetica" w:hAnsi="Helvetica"/>
          <w:sz w:val="24"/>
          <w:szCs w:val="24"/>
        </w:rPr>
      </w:pPr>
      <w:r w:rsidRPr="003159EF">
        <w:rPr>
          <w:rFonts w:ascii="Helvetica" w:eastAsia="Georgia" w:hAnsi="Helvetica" w:cs="Georgia"/>
          <w:b/>
          <w:sz w:val="24"/>
          <w:szCs w:val="24"/>
        </w:rPr>
        <w:t>Disability</w:t>
      </w:r>
      <w:r w:rsidRPr="003159EF">
        <w:rPr>
          <w:rFonts w:ascii="Helvetica" w:eastAsia="Georgia" w:hAnsi="Helvetica" w:cs="Georgia"/>
          <w:sz w:val="24"/>
          <w:szCs w:val="24"/>
        </w:rPr>
        <w:t xml:space="preserve"> </w:t>
      </w:r>
      <w:r w:rsidRPr="003159EF">
        <w:rPr>
          <w:rFonts w:ascii="Helvetica" w:eastAsia="Georgia" w:hAnsi="Helvetica" w:cs="Georgia"/>
          <w:b/>
          <w:sz w:val="24"/>
          <w:szCs w:val="24"/>
        </w:rPr>
        <w:t xml:space="preserve">Accommodations:   </w:t>
      </w:r>
    </w:p>
    <w:p w14:paraId="124355E4" w14:textId="77777777" w:rsidR="00B975AF" w:rsidRPr="003159EF" w:rsidRDefault="00677985">
      <w:pPr>
        <w:spacing w:after="270" w:line="248" w:lineRule="auto"/>
        <w:ind w:left="372" w:right="174" w:hanging="10"/>
        <w:rPr>
          <w:rFonts w:ascii="Helvetica" w:hAnsi="Helvetica"/>
          <w:sz w:val="24"/>
          <w:szCs w:val="24"/>
        </w:rPr>
      </w:pPr>
      <w:r w:rsidRPr="003159EF">
        <w:rPr>
          <w:rFonts w:ascii="Helvetica" w:eastAsia="Georgia" w:hAnsi="Helvetica" w:cs="Georgia"/>
          <w:sz w:val="24"/>
          <w:szCs w:val="24"/>
        </w:rPr>
        <w:t xml:space="preserve">Students who need accommodations are asked to electronically submit their approved accommodations through AU Access and to schedule an in person </w:t>
      </w:r>
      <w:proofErr w:type="gramStart"/>
      <w:r w:rsidRPr="003159EF">
        <w:rPr>
          <w:rFonts w:ascii="Helvetica" w:eastAsia="Georgia" w:hAnsi="Helvetica" w:cs="Georgia"/>
          <w:sz w:val="24"/>
          <w:szCs w:val="24"/>
        </w:rPr>
        <w:t>or  phone</w:t>
      </w:r>
      <w:proofErr w:type="gramEnd"/>
      <w:r w:rsidRPr="003159EF">
        <w:rPr>
          <w:rFonts w:ascii="Helvetica" w:eastAsia="Georgia" w:hAnsi="Helvetica" w:cs="Georgia"/>
          <w:sz w:val="24"/>
          <w:szCs w:val="24"/>
        </w:rPr>
        <w:t xml:space="preserve"> meeting to discuss the needed accommodations during the first two weeks of class.  You will not be able to use your accommodations until you meet with me in person or via phone.    </w:t>
      </w:r>
    </w:p>
    <w:p w14:paraId="3C42CAD8" w14:textId="77777777" w:rsidR="00B975AF" w:rsidRPr="003159EF" w:rsidRDefault="00677985">
      <w:pPr>
        <w:spacing w:after="13" w:line="248" w:lineRule="auto"/>
        <w:ind w:left="372" w:hanging="10"/>
        <w:rPr>
          <w:rFonts w:ascii="Helvetica" w:hAnsi="Helvetica"/>
          <w:sz w:val="24"/>
          <w:szCs w:val="24"/>
        </w:rPr>
      </w:pPr>
      <w:r w:rsidRPr="003159EF">
        <w:rPr>
          <w:rFonts w:ascii="Helvetica" w:eastAsia="Georgia" w:hAnsi="Helvetica" w:cs="Georgia"/>
          <w:sz w:val="24"/>
          <w:szCs w:val="24"/>
        </w:rPr>
        <w:t>If you have any questions about accommodations, please contact the Office of    Accessibility (</w:t>
      </w:r>
      <w:hyperlink r:id="rId18">
        <w:r w:rsidRPr="003159EF">
          <w:rPr>
            <w:rFonts w:ascii="Helvetica" w:eastAsia="Georgia" w:hAnsi="Helvetica" w:cs="Georgia"/>
            <w:color w:val="0000FF"/>
            <w:sz w:val="24"/>
            <w:szCs w:val="24"/>
            <w:u w:val="single" w:color="0000FF"/>
          </w:rPr>
          <w:t>https://fp.auburn.edu/disability/</w:t>
        </w:r>
      </w:hyperlink>
      <w:hyperlink r:id="rId19">
        <w:r w:rsidRPr="003159EF">
          <w:rPr>
            <w:rFonts w:ascii="Helvetica" w:eastAsia="Georgia" w:hAnsi="Helvetica" w:cs="Georgia"/>
            <w:sz w:val="24"/>
            <w:szCs w:val="24"/>
          </w:rPr>
          <w:t>)</w:t>
        </w:r>
      </w:hyperlink>
      <w:r w:rsidRPr="003159EF">
        <w:rPr>
          <w:rFonts w:ascii="Helvetica" w:eastAsia="Georgia" w:hAnsi="Helvetica" w:cs="Georgia"/>
          <w:sz w:val="24"/>
          <w:szCs w:val="24"/>
        </w:rPr>
        <w:t xml:space="preserve">, 1228 Haley Center, 334-844-2096 (voice/TDD). </w:t>
      </w:r>
    </w:p>
    <w:p w14:paraId="696C9117"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05070A48" w14:textId="77777777" w:rsidR="00B975AF" w:rsidRPr="003159EF" w:rsidRDefault="00677985">
      <w:pPr>
        <w:numPr>
          <w:ilvl w:val="0"/>
          <w:numId w:val="6"/>
        </w:numPr>
        <w:spacing w:after="0"/>
        <w:ind w:hanging="487"/>
        <w:rPr>
          <w:rFonts w:ascii="Helvetica" w:hAnsi="Helvetica"/>
          <w:sz w:val="24"/>
          <w:szCs w:val="24"/>
        </w:rPr>
      </w:pPr>
      <w:r w:rsidRPr="003159EF">
        <w:rPr>
          <w:rFonts w:ascii="Helvetica" w:eastAsia="Georgia" w:hAnsi="Helvetica" w:cs="Georgia"/>
          <w:b/>
          <w:sz w:val="24"/>
          <w:szCs w:val="24"/>
        </w:rPr>
        <w:t xml:space="preserve">Justification for Graduate Credit:   </w:t>
      </w:r>
    </w:p>
    <w:p w14:paraId="168B9567" w14:textId="1BFB7602" w:rsidR="00B975AF" w:rsidRPr="003159EF" w:rsidRDefault="00677985" w:rsidP="0001700F">
      <w:pPr>
        <w:spacing w:after="13" w:line="248" w:lineRule="auto"/>
        <w:ind w:left="372" w:hanging="10"/>
        <w:rPr>
          <w:rFonts w:ascii="Helvetica" w:hAnsi="Helvetica"/>
          <w:sz w:val="24"/>
          <w:szCs w:val="24"/>
        </w:rPr>
      </w:pPr>
      <w:r w:rsidRPr="003159EF">
        <w:rPr>
          <w:rFonts w:ascii="Helvetica" w:eastAsia="Georgia" w:hAnsi="Helvetica" w:cs="Georgia"/>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sectPr w:rsidR="00B975AF" w:rsidRPr="003159EF">
      <w:footerReference w:type="even" r:id="rId20"/>
      <w:footerReference w:type="default" r:id="rId21"/>
      <w:footerReference w:type="first" r:id="rId22"/>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2859" w14:textId="77777777" w:rsidR="00CD62E5" w:rsidRDefault="00CD62E5">
      <w:pPr>
        <w:spacing w:after="0" w:line="240" w:lineRule="auto"/>
      </w:pPr>
      <w:r>
        <w:separator/>
      </w:r>
    </w:p>
  </w:endnote>
  <w:endnote w:type="continuationSeparator" w:id="0">
    <w:p w14:paraId="4F6FC65E" w14:textId="77777777" w:rsidR="00CD62E5" w:rsidRDefault="00CD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notTrueType/>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D39E" w14:textId="77777777" w:rsidR="00B975AF" w:rsidRDefault="00677985">
    <w:pPr>
      <w:spacing w:after="0"/>
      <w:ind w:left="2"/>
    </w:pPr>
    <w:r>
      <w:rPr>
        <w:rFonts w:ascii="Courier New" w:eastAsia="Courier New" w:hAnsi="Courier New" w:cs="Courier New"/>
        <w:sz w:val="24"/>
      </w:rPr>
      <w:t xml:space="preserve"> </w:t>
    </w:r>
  </w:p>
  <w:p w14:paraId="63253547" w14:textId="77777777"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C57D" w14:textId="77777777" w:rsidR="00B975AF" w:rsidRDefault="00677985">
    <w:pPr>
      <w:spacing w:after="0"/>
      <w:ind w:left="2"/>
    </w:pPr>
    <w:r>
      <w:rPr>
        <w:rFonts w:ascii="Courier New" w:eastAsia="Courier New" w:hAnsi="Courier New" w:cs="Courier New"/>
        <w:sz w:val="24"/>
      </w:rPr>
      <w:t xml:space="preserve"> </w:t>
    </w:r>
  </w:p>
  <w:p w14:paraId="00533DDB" w14:textId="77777777"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20AE" w14:textId="000000B3" w:rsidR="00B975AF" w:rsidRDefault="0009524D">
    <w:r>
      <w:t>Rev:0</w:t>
    </w:r>
    <w:r w:rsidR="00991409">
      <w:t>8</w:t>
    </w:r>
    <w:r>
      <w:t>.</w:t>
    </w:r>
    <w:r w:rsidR="003159EF">
      <w:t>1</w:t>
    </w:r>
    <w:r w:rsidR="00991409">
      <w:t>6</w:t>
    </w:r>
    <w:r>
      <w:t>.2019/</w:t>
    </w:r>
    <w:r w:rsidR="00991409">
      <w:t>09</w:t>
    </w:r>
    <w:r>
      <w:t>:4</w:t>
    </w:r>
    <w:r w:rsidR="00991409">
      <w:t>6a</w:t>
    </w:r>
    <w: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BF92" w14:textId="77777777" w:rsidR="00CD62E5" w:rsidRDefault="00CD62E5">
      <w:pPr>
        <w:spacing w:after="0" w:line="240" w:lineRule="auto"/>
      </w:pPr>
      <w:r>
        <w:separator/>
      </w:r>
    </w:p>
  </w:footnote>
  <w:footnote w:type="continuationSeparator" w:id="0">
    <w:p w14:paraId="1ED1473C" w14:textId="77777777" w:rsidR="00CD62E5" w:rsidRDefault="00CD6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B5A3A"/>
    <w:multiLevelType w:val="hybridMultilevel"/>
    <w:tmpl w:val="56BCD1EE"/>
    <w:lvl w:ilvl="0" w:tplc="4BDA6998">
      <w:start w:val="1"/>
      <w:numFmt w:val="decimal"/>
      <w:lvlText w:val="%1."/>
      <w:lvlJc w:val="left"/>
      <w:pPr>
        <w:ind w:left="1028" w:hanging="360"/>
      </w:pPr>
      <w:rPr>
        <w:rFonts w:eastAsia="Georgia" w:cs="Georgia"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6"/>
  </w:num>
  <w:num w:numId="4">
    <w:abstractNumId w:val="3"/>
  </w:num>
  <w:num w:numId="5">
    <w:abstractNumId w:val="4"/>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1700F"/>
    <w:rsid w:val="0009524D"/>
    <w:rsid w:val="00124EFB"/>
    <w:rsid w:val="00135695"/>
    <w:rsid w:val="003159EF"/>
    <w:rsid w:val="003640F0"/>
    <w:rsid w:val="00497725"/>
    <w:rsid w:val="00677985"/>
    <w:rsid w:val="00693463"/>
    <w:rsid w:val="006F7347"/>
    <w:rsid w:val="00735419"/>
    <w:rsid w:val="00735DA0"/>
    <w:rsid w:val="007D46EA"/>
    <w:rsid w:val="00933327"/>
    <w:rsid w:val="00991409"/>
    <w:rsid w:val="009B5C07"/>
    <w:rsid w:val="00A70668"/>
    <w:rsid w:val="00B66A68"/>
    <w:rsid w:val="00B975AF"/>
    <w:rsid w:val="00CD62E5"/>
    <w:rsid w:val="00D53AF2"/>
    <w:rsid w:val="00D84561"/>
    <w:rsid w:val="00DD64CA"/>
    <w:rsid w:val="00EB5AF6"/>
    <w:rsid w:val="00EE73E2"/>
    <w:rsid w:val="00EF1B16"/>
    <w:rsid w:val="00F14892"/>
    <w:rsid w:val="00F4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E282"/>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09524D"/>
    <w:rPr>
      <w:color w:val="605E5C"/>
      <w:shd w:val="clear" w:color="auto" w:fill="E1DFDD"/>
    </w:rPr>
  </w:style>
  <w:style w:type="paragraph" w:styleId="Header">
    <w:name w:val="header"/>
    <w:basedOn w:val="Normal"/>
    <w:link w:val="HeaderChar"/>
    <w:uiPriority w:val="99"/>
    <w:unhideWhenUsed/>
    <w:rsid w:val="00095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24D"/>
    <w:rPr>
      <w:rFonts w:ascii="Calibri" w:eastAsia="Calibri" w:hAnsi="Calibri" w:cs="Calibri"/>
      <w:color w:val="000000"/>
    </w:rPr>
  </w:style>
  <w:style w:type="paragraph" w:styleId="ListParagraph">
    <w:name w:val="List Paragraph"/>
    <w:basedOn w:val="Normal"/>
    <w:uiPriority w:val="34"/>
    <w:qFormat/>
    <w:rsid w:val="0031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academic/provost/academicHonestyStudents.html"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fontTable" Target="fontTable.xml"/><Relationship Id="rId10" Type="http://schemas.openxmlformats.org/officeDocument/2006/relationships/hyperlink" Target="mailto:jonathan.taylor@auburn.edu" TargetMode="External"/><Relationship Id="rId19"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Jonathan Taylor</cp:lastModifiedBy>
  <cp:revision>14</cp:revision>
  <cp:lastPrinted>2019-08-20T14:37:00Z</cp:lastPrinted>
  <dcterms:created xsi:type="dcterms:W3CDTF">2019-07-08T22:47:00Z</dcterms:created>
  <dcterms:modified xsi:type="dcterms:W3CDTF">2019-08-20T15:42:00Z</dcterms:modified>
</cp:coreProperties>
</file>