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248" w:rsidRDefault="004B7248"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mallCaps/>
          <w:sz w:val="20"/>
        </w:rPr>
      </w:pPr>
      <w:bookmarkStart w:id="0" w:name="_GoBack"/>
      <w:bookmarkEnd w:id="0"/>
      <w:r>
        <w:rPr>
          <w:b/>
          <w:smallCaps/>
          <w:sz w:val="20"/>
        </w:rPr>
        <w:t>AUBURN UNIVERSITY</w:t>
      </w:r>
    </w:p>
    <w:p w:rsidR="004B7248" w:rsidRDefault="004B7248"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mallCaps/>
          <w:sz w:val="20"/>
        </w:rPr>
        <w:t>SYLLABUS</w:t>
      </w:r>
    </w:p>
    <w:p w:rsidR="004B7248" w:rsidRDefault="004B7248"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rsidR="004B7248" w:rsidRPr="00BB1200" w:rsidRDefault="004B7248"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20"/>
        </w:rPr>
        <w:t>1.</w:t>
      </w:r>
      <w:r>
        <w:rPr>
          <w:sz w:val="20"/>
        </w:rPr>
        <w:tab/>
      </w:r>
      <w:r w:rsidRPr="00BB1200">
        <w:rPr>
          <w:b/>
          <w:sz w:val="18"/>
          <w:szCs w:val="18"/>
        </w:rPr>
        <w:t>Course Number:</w:t>
      </w:r>
      <w:r w:rsidR="00DF42DD" w:rsidRPr="00BB1200">
        <w:rPr>
          <w:sz w:val="18"/>
          <w:szCs w:val="18"/>
        </w:rPr>
        <w:tab/>
      </w:r>
      <w:r w:rsidR="00DF42DD" w:rsidRPr="00BB1200">
        <w:rPr>
          <w:sz w:val="18"/>
          <w:szCs w:val="18"/>
        </w:rPr>
        <w:tab/>
        <w:t>CTCT 7750/7756</w:t>
      </w:r>
    </w:p>
    <w:p w:rsidR="004B7248" w:rsidRPr="00BB1200" w:rsidRDefault="004B7248"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sidRPr="00BB1200">
        <w:rPr>
          <w:b/>
          <w:sz w:val="18"/>
          <w:szCs w:val="18"/>
        </w:rPr>
        <w:t>Course Title:</w:t>
      </w:r>
      <w:r w:rsidRPr="00BB1200">
        <w:rPr>
          <w:sz w:val="18"/>
          <w:szCs w:val="18"/>
        </w:rPr>
        <w:tab/>
      </w:r>
      <w:r w:rsidRPr="00BB1200">
        <w:rPr>
          <w:sz w:val="18"/>
          <w:szCs w:val="18"/>
        </w:rPr>
        <w:tab/>
        <w:t>Administration of Career and Technical Education</w:t>
      </w:r>
    </w:p>
    <w:p w:rsidR="004B7248" w:rsidRPr="00BB1200" w:rsidRDefault="004B7248"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sidRPr="00BB1200">
        <w:rPr>
          <w:b/>
          <w:sz w:val="18"/>
          <w:szCs w:val="18"/>
        </w:rPr>
        <w:t>Credit Hours:</w:t>
      </w:r>
      <w:r w:rsidRPr="00BB1200">
        <w:rPr>
          <w:sz w:val="18"/>
          <w:szCs w:val="18"/>
        </w:rPr>
        <w:tab/>
      </w:r>
      <w:r w:rsidRPr="00BB1200">
        <w:rPr>
          <w:sz w:val="18"/>
          <w:szCs w:val="18"/>
        </w:rPr>
        <w:tab/>
        <w:t>3 semester hours</w:t>
      </w:r>
    </w:p>
    <w:p w:rsidR="004B7248" w:rsidRPr="00BB1200" w:rsidRDefault="004B7248"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sidRPr="00BB1200">
        <w:rPr>
          <w:b/>
          <w:sz w:val="18"/>
          <w:szCs w:val="18"/>
        </w:rPr>
        <w:t>Prerequisites:</w:t>
      </w:r>
      <w:r w:rsidRPr="00BB1200">
        <w:rPr>
          <w:sz w:val="18"/>
          <w:szCs w:val="18"/>
        </w:rPr>
        <w:tab/>
      </w:r>
      <w:r w:rsidRPr="00BB1200">
        <w:rPr>
          <w:sz w:val="18"/>
          <w:szCs w:val="18"/>
        </w:rPr>
        <w:tab/>
        <w:t xml:space="preserve">Departmental approval </w:t>
      </w:r>
    </w:p>
    <w:p w:rsidR="00134C62" w:rsidRDefault="004B7248"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sidRPr="00BB1200">
        <w:rPr>
          <w:b/>
          <w:sz w:val="18"/>
          <w:szCs w:val="18"/>
        </w:rPr>
        <w:t>Co</w:t>
      </w:r>
      <w:r w:rsidR="00A90056" w:rsidRPr="00BB1200">
        <w:rPr>
          <w:b/>
          <w:sz w:val="18"/>
          <w:szCs w:val="18"/>
        </w:rPr>
        <w:t>-</w:t>
      </w:r>
      <w:r w:rsidRPr="00BB1200">
        <w:rPr>
          <w:b/>
          <w:sz w:val="18"/>
          <w:szCs w:val="18"/>
        </w:rPr>
        <w:t>requisites:</w:t>
      </w:r>
      <w:r w:rsidRPr="00BB1200">
        <w:rPr>
          <w:sz w:val="18"/>
          <w:szCs w:val="18"/>
        </w:rPr>
        <w:tab/>
      </w:r>
      <w:r w:rsidRPr="00BB1200">
        <w:rPr>
          <w:sz w:val="18"/>
          <w:szCs w:val="18"/>
        </w:rPr>
        <w:tab/>
        <w:t>None</w:t>
      </w:r>
    </w:p>
    <w:p w:rsidR="004B7BF4" w:rsidRPr="00BB1200" w:rsidRDefault="004B7BF4"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r w:rsidRPr="004B7BF4">
        <w:rPr>
          <w:b/>
          <w:sz w:val="18"/>
          <w:szCs w:val="18"/>
        </w:rPr>
        <w:t>Instructor:</w:t>
      </w:r>
      <w:r>
        <w:rPr>
          <w:sz w:val="18"/>
          <w:szCs w:val="18"/>
        </w:rPr>
        <w:tab/>
      </w:r>
      <w:r>
        <w:rPr>
          <w:sz w:val="18"/>
          <w:szCs w:val="18"/>
        </w:rPr>
        <w:tab/>
      </w:r>
      <w:r w:rsidR="00223463">
        <w:rPr>
          <w:sz w:val="18"/>
          <w:szCs w:val="18"/>
        </w:rPr>
        <w:t xml:space="preserve">Adam Aldridge, </w:t>
      </w:r>
      <w:proofErr w:type="spellStart"/>
      <w:proofErr w:type="gramStart"/>
      <w:r w:rsidR="00223463">
        <w:rPr>
          <w:sz w:val="18"/>
          <w:szCs w:val="18"/>
        </w:rPr>
        <w:t>Ph.D</w:t>
      </w:r>
      <w:proofErr w:type="spellEnd"/>
      <w:proofErr w:type="gramEnd"/>
    </w:p>
    <w:p w:rsidR="004B7248" w:rsidRPr="00BB1200" w:rsidRDefault="004B7248" w:rsidP="004B7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BB1200" w:rsidRPr="00BB1200" w:rsidRDefault="004B7248" w:rsidP="00BB1200">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18"/>
          <w:szCs w:val="18"/>
        </w:rPr>
      </w:pPr>
      <w:r w:rsidRPr="00BB1200">
        <w:rPr>
          <w:b/>
          <w:sz w:val="18"/>
          <w:szCs w:val="18"/>
        </w:rPr>
        <w:t>Date Syllabus Prepared:</w:t>
      </w:r>
      <w:r w:rsidRPr="00BB1200">
        <w:rPr>
          <w:sz w:val="18"/>
          <w:szCs w:val="18"/>
        </w:rPr>
        <w:tab/>
        <w:t xml:space="preserve"> </w:t>
      </w:r>
      <w:r w:rsidR="00223463">
        <w:rPr>
          <w:sz w:val="18"/>
          <w:szCs w:val="18"/>
        </w:rPr>
        <w:t>August 201</w:t>
      </w:r>
      <w:r w:rsidR="003C25BE">
        <w:rPr>
          <w:sz w:val="18"/>
          <w:szCs w:val="18"/>
        </w:rPr>
        <w:t>9</w:t>
      </w:r>
    </w:p>
    <w:p w:rsidR="00BB1200" w:rsidRDefault="004B7248" w:rsidP="00BB1200">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18"/>
          <w:szCs w:val="18"/>
        </w:rPr>
      </w:pPr>
      <w:r w:rsidRPr="00BB1200">
        <w:rPr>
          <w:b/>
          <w:sz w:val="18"/>
          <w:szCs w:val="18"/>
        </w:rPr>
        <w:t>Text</w:t>
      </w:r>
      <w:r w:rsidR="00DF42DD" w:rsidRPr="00BB1200">
        <w:rPr>
          <w:b/>
          <w:sz w:val="18"/>
          <w:szCs w:val="18"/>
        </w:rPr>
        <w:t>(</w:t>
      </w:r>
      <w:r w:rsidRPr="00BB1200">
        <w:rPr>
          <w:b/>
          <w:sz w:val="18"/>
          <w:szCs w:val="18"/>
        </w:rPr>
        <w:t>s</w:t>
      </w:r>
      <w:r w:rsidR="00DF42DD" w:rsidRPr="00BB1200">
        <w:rPr>
          <w:b/>
          <w:sz w:val="18"/>
          <w:szCs w:val="18"/>
        </w:rPr>
        <w:t>)</w:t>
      </w:r>
      <w:r w:rsidRPr="00BB1200">
        <w:rPr>
          <w:b/>
          <w:sz w:val="18"/>
          <w:szCs w:val="18"/>
        </w:rPr>
        <w:t>:</w:t>
      </w:r>
      <w:r w:rsidRPr="00BB1200">
        <w:rPr>
          <w:sz w:val="18"/>
          <w:szCs w:val="18"/>
        </w:rPr>
        <w:tab/>
      </w:r>
      <w:r w:rsidR="00A830D2" w:rsidRPr="00BB1200">
        <w:rPr>
          <w:sz w:val="18"/>
          <w:szCs w:val="18"/>
        </w:rPr>
        <w:t xml:space="preserve"> </w:t>
      </w:r>
    </w:p>
    <w:p w:rsidR="000858A1" w:rsidRPr="00BB1200" w:rsidRDefault="00BB1200" w:rsidP="00BB1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Pr>
          <w:sz w:val="18"/>
          <w:szCs w:val="18"/>
        </w:rPr>
        <w:tab/>
      </w:r>
      <w:r w:rsidR="00A830D2" w:rsidRPr="00BB1200">
        <w:rPr>
          <w:sz w:val="18"/>
          <w:szCs w:val="18"/>
        </w:rPr>
        <w:t xml:space="preserve"> Career Tech Administrators Desk Reference</w:t>
      </w:r>
      <w:r w:rsidR="000858A1" w:rsidRPr="00BB1200">
        <w:rPr>
          <w:sz w:val="18"/>
          <w:szCs w:val="18"/>
        </w:rPr>
        <w:t xml:space="preserve"> – Can be downloaded and printed from the following Web site:  </w:t>
      </w:r>
    </w:p>
    <w:p w:rsidR="00006F24" w:rsidRPr="00BB1200" w:rsidRDefault="000858A1" w:rsidP="00BB1200">
      <w:pPr>
        <w:widowControl w:val="0"/>
        <w:tabs>
          <w:tab w:val="left" w:pos="-720"/>
          <w:tab w:val="left" w:pos="0"/>
        </w:tabs>
        <w:suppressAutoHyphens/>
        <w:rPr>
          <w:sz w:val="18"/>
          <w:szCs w:val="18"/>
        </w:rPr>
      </w:pPr>
      <w:r w:rsidRPr="00BB1200">
        <w:rPr>
          <w:b/>
          <w:sz w:val="18"/>
          <w:szCs w:val="18"/>
        </w:rPr>
        <w:tab/>
      </w:r>
    </w:p>
    <w:p w:rsidR="00A52414" w:rsidRPr="00BB1200" w:rsidRDefault="00DF42DD" w:rsidP="00BB1200">
      <w:pPr>
        <w:widowControl w:val="0"/>
        <w:tabs>
          <w:tab w:val="left" w:pos="-720"/>
          <w:tab w:val="left" w:pos="0"/>
        </w:tabs>
        <w:suppressAutoHyphens/>
        <w:ind w:left="720" w:hanging="720"/>
        <w:rPr>
          <w:bCs/>
          <w:sz w:val="18"/>
          <w:szCs w:val="18"/>
        </w:rPr>
      </w:pPr>
      <w:r w:rsidRPr="00BB1200">
        <w:rPr>
          <w:bCs/>
          <w:sz w:val="18"/>
          <w:szCs w:val="18"/>
        </w:rPr>
        <w:tab/>
      </w:r>
      <w:hyperlink r:id="rId7" w:tooltip="The contents of the CTE Administrators manual" w:history="1">
        <w:r w:rsidR="00112BAE">
          <w:rPr>
            <w:rStyle w:val="Hyperlink"/>
            <w:bCs/>
            <w:sz w:val="18"/>
            <w:szCs w:val="18"/>
          </w:rPr>
          <w:t>The contents of the CTE Administrators Manual</w:t>
        </w:r>
      </w:hyperlink>
    </w:p>
    <w:p w:rsidR="00D14628" w:rsidRDefault="004B7248" w:rsidP="00BB1200">
      <w:pPr>
        <w:tabs>
          <w:tab w:val="left" w:pos="-720"/>
        </w:tabs>
        <w:suppressAutoHyphens/>
        <w:rPr>
          <w:sz w:val="18"/>
          <w:szCs w:val="18"/>
        </w:rPr>
      </w:pPr>
      <w:r w:rsidRPr="00BB1200">
        <w:rPr>
          <w:sz w:val="18"/>
          <w:szCs w:val="18"/>
        </w:rPr>
        <w:tab/>
      </w:r>
    </w:p>
    <w:p w:rsidR="004B7248" w:rsidRPr="00BB1200" w:rsidRDefault="00D14628" w:rsidP="00BB1200">
      <w:pPr>
        <w:tabs>
          <w:tab w:val="left" w:pos="-720"/>
        </w:tabs>
        <w:suppressAutoHyphens/>
        <w:rPr>
          <w:sz w:val="18"/>
          <w:szCs w:val="18"/>
        </w:rPr>
      </w:pPr>
      <w:r>
        <w:rPr>
          <w:sz w:val="18"/>
          <w:szCs w:val="18"/>
        </w:rPr>
        <w:tab/>
      </w:r>
      <w:r w:rsidR="004B7248" w:rsidRPr="00BB1200">
        <w:rPr>
          <w:sz w:val="18"/>
          <w:szCs w:val="18"/>
        </w:rPr>
        <w:t>Supplementary resources will be provided by the instructor.</w:t>
      </w:r>
    </w:p>
    <w:p w:rsidR="004B7248" w:rsidRPr="00BB1200" w:rsidRDefault="004B7248" w:rsidP="004B7248">
      <w:pPr>
        <w:tabs>
          <w:tab w:val="left" w:pos="-720"/>
        </w:tabs>
        <w:suppressAutoHyphens/>
        <w:rPr>
          <w:sz w:val="18"/>
          <w:szCs w:val="18"/>
        </w:rPr>
      </w:pPr>
    </w:p>
    <w:p w:rsidR="004B7248" w:rsidRPr="00BB1200" w:rsidRDefault="004B7248" w:rsidP="004B7248">
      <w:pPr>
        <w:tabs>
          <w:tab w:val="left" w:pos="-720"/>
          <w:tab w:val="left" w:pos="0"/>
        </w:tabs>
        <w:suppressAutoHyphens/>
        <w:rPr>
          <w:sz w:val="18"/>
          <w:szCs w:val="18"/>
        </w:rPr>
      </w:pPr>
      <w:r w:rsidRPr="00BB1200">
        <w:rPr>
          <w:sz w:val="18"/>
          <w:szCs w:val="18"/>
        </w:rPr>
        <w:t>4.</w:t>
      </w:r>
      <w:r w:rsidRPr="00BB1200">
        <w:rPr>
          <w:sz w:val="18"/>
          <w:szCs w:val="18"/>
        </w:rPr>
        <w:tab/>
      </w:r>
      <w:r w:rsidRPr="00BB1200">
        <w:rPr>
          <w:b/>
          <w:sz w:val="18"/>
          <w:szCs w:val="18"/>
        </w:rPr>
        <w:t>Course Description:</w:t>
      </w:r>
    </w:p>
    <w:p w:rsidR="004B7248" w:rsidRPr="00BB1200" w:rsidRDefault="004B7248" w:rsidP="004B72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4B7248" w:rsidRPr="00BB1200" w:rsidRDefault="004B7248" w:rsidP="004B7248">
      <w:pPr>
        <w:pStyle w:val="BodyTextIndent"/>
        <w:tabs>
          <w:tab w:val="left" w:pos="-45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8"/>
          <w:szCs w:val="18"/>
        </w:rPr>
      </w:pPr>
      <w:r w:rsidRPr="00BB1200">
        <w:rPr>
          <w:rFonts w:ascii="Times New Roman" w:hAnsi="Times New Roman"/>
          <w:sz w:val="18"/>
          <w:szCs w:val="18"/>
        </w:rPr>
        <w:t>Introduction to concepts, theories, and practices related to administration, organizational behavior, and leadership in secondary and postsecondary career and technical education program.</w:t>
      </w:r>
    </w:p>
    <w:p w:rsidR="004B7248" w:rsidRPr="00BB1200" w:rsidRDefault="004B7248" w:rsidP="004B72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4B7248" w:rsidRDefault="00E66FD6" w:rsidP="00E66FD6">
      <w:pPr>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Pr>
          <w:b/>
          <w:sz w:val="18"/>
          <w:szCs w:val="18"/>
        </w:rPr>
        <w:t xml:space="preserve">       </w:t>
      </w:r>
      <w:r w:rsidR="004B7248" w:rsidRPr="00BB1200">
        <w:rPr>
          <w:b/>
          <w:sz w:val="18"/>
          <w:szCs w:val="18"/>
        </w:rPr>
        <w:t>Course Objectives:</w:t>
      </w:r>
      <w:r w:rsidR="00A52F7D" w:rsidRPr="00BB1200">
        <w:rPr>
          <w:b/>
          <w:sz w:val="18"/>
          <w:szCs w:val="18"/>
        </w:rPr>
        <w:t xml:space="preserve">  </w:t>
      </w:r>
    </w:p>
    <w:p w:rsidR="009D1C2C" w:rsidRDefault="009D1C2C" w:rsidP="009D1C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p>
    <w:p w:rsidR="009D1C2C" w:rsidRDefault="009D1C2C" w:rsidP="009D1C2C">
      <w:pPr>
        <w:tabs>
          <w:tab w:val="left" w:pos="-1080"/>
          <w:tab w:val="left" w:pos="-720"/>
          <w:tab w:val="left" w:pos="0"/>
          <w:tab w:val="left" w:pos="720"/>
          <w:tab w:val="left" w:pos="1440"/>
          <w:tab w:val="left" w:pos="2160"/>
          <w:tab w:val="left" w:pos="2880"/>
          <w:tab w:val="left" w:pos="3240"/>
        </w:tabs>
        <w:ind w:left="720" w:right="-180"/>
        <w:rPr>
          <w:sz w:val="18"/>
          <w:szCs w:val="18"/>
        </w:rPr>
      </w:pPr>
      <w:r w:rsidRPr="002A431B">
        <w:rPr>
          <w:sz w:val="18"/>
          <w:szCs w:val="18"/>
        </w:rPr>
        <w:t xml:space="preserve">Upon completion of this course, students will be able to project themselves as </w:t>
      </w:r>
      <w:r w:rsidRPr="002A431B">
        <w:rPr>
          <w:b/>
          <w:sz w:val="18"/>
          <w:szCs w:val="18"/>
        </w:rPr>
        <w:t>competent, committed, and reflective professionals</w:t>
      </w:r>
      <w:r w:rsidRPr="002A431B">
        <w:rPr>
          <w:sz w:val="18"/>
          <w:szCs w:val="18"/>
        </w:rPr>
        <w:t xml:space="preserve"> through their ability to</w:t>
      </w:r>
      <w:r>
        <w:rPr>
          <w:sz w:val="18"/>
          <w:szCs w:val="18"/>
        </w:rPr>
        <w:t>:</w:t>
      </w:r>
    </w:p>
    <w:p w:rsidR="009D1C2C" w:rsidRPr="002A431B" w:rsidRDefault="009D1C2C" w:rsidP="009D1C2C">
      <w:pPr>
        <w:tabs>
          <w:tab w:val="left" w:pos="-1080"/>
          <w:tab w:val="left" w:pos="-720"/>
          <w:tab w:val="left" w:pos="0"/>
          <w:tab w:val="left" w:pos="720"/>
          <w:tab w:val="left" w:pos="1440"/>
          <w:tab w:val="left" w:pos="2160"/>
          <w:tab w:val="left" w:pos="2880"/>
          <w:tab w:val="left" w:pos="3240"/>
        </w:tabs>
        <w:ind w:left="720" w:right="-180"/>
        <w:rPr>
          <w:sz w:val="18"/>
          <w:szCs w:val="18"/>
        </w:rPr>
      </w:pPr>
    </w:p>
    <w:p w:rsidR="009D1C2C" w:rsidRPr="00BB1200" w:rsidRDefault="009D1C2C" w:rsidP="009D1C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566023" w:rsidRDefault="00844BB6" w:rsidP="004B7248">
      <w:pPr>
        <w:pStyle w:val="BodyText"/>
        <w:numPr>
          <w:ilvl w:val="0"/>
          <w:numId w:val="2"/>
        </w:numPr>
        <w:tabs>
          <w:tab w:val="clear" w:pos="0"/>
          <w:tab w:val="num" w:pos="1080"/>
        </w:tabs>
        <w:ind w:left="1080"/>
        <w:rPr>
          <w:sz w:val="18"/>
          <w:szCs w:val="18"/>
        </w:rPr>
      </w:pPr>
      <w:r>
        <w:rPr>
          <w:sz w:val="18"/>
          <w:szCs w:val="18"/>
        </w:rPr>
        <w:t>Understand the structure and role of career and technical education in secondary and postsecondary schools</w:t>
      </w:r>
      <w:r w:rsidR="00566023" w:rsidRPr="00BB1200">
        <w:rPr>
          <w:sz w:val="18"/>
          <w:szCs w:val="18"/>
        </w:rPr>
        <w:t>.</w:t>
      </w:r>
    </w:p>
    <w:p w:rsidR="006E5378" w:rsidRPr="006E5378" w:rsidRDefault="006E5378" w:rsidP="006E5378">
      <w:pPr>
        <w:pStyle w:val="BodyText"/>
        <w:numPr>
          <w:ilvl w:val="0"/>
          <w:numId w:val="2"/>
        </w:numPr>
        <w:tabs>
          <w:tab w:val="clear" w:pos="0"/>
          <w:tab w:val="num" w:pos="1080"/>
        </w:tabs>
        <w:ind w:left="1080"/>
        <w:rPr>
          <w:sz w:val="18"/>
          <w:szCs w:val="18"/>
        </w:rPr>
      </w:pPr>
      <w:r>
        <w:rPr>
          <w:sz w:val="18"/>
          <w:szCs w:val="18"/>
        </w:rPr>
        <w:t>Ability to differentiate between</w:t>
      </w:r>
      <w:r w:rsidR="002E2F68">
        <w:rPr>
          <w:sz w:val="18"/>
          <w:szCs w:val="18"/>
        </w:rPr>
        <w:t xml:space="preserve"> leadership styles</w:t>
      </w:r>
      <w:r>
        <w:rPr>
          <w:sz w:val="18"/>
          <w:szCs w:val="18"/>
        </w:rPr>
        <w:t>.</w:t>
      </w:r>
    </w:p>
    <w:p w:rsidR="00EB2D0E" w:rsidRPr="00BB1200" w:rsidRDefault="00EB2D0E" w:rsidP="004B7248">
      <w:pPr>
        <w:widowControl w:val="0"/>
        <w:numPr>
          <w:ilvl w:val="0"/>
          <w:numId w:val="2"/>
        </w:numPr>
        <w:tabs>
          <w:tab w:val="left" w:pos="-720"/>
          <w:tab w:val="left" w:pos="0"/>
          <w:tab w:val="left" w:pos="720"/>
          <w:tab w:val="num" w:pos="1080"/>
        </w:tabs>
        <w:suppressAutoHyphens/>
        <w:ind w:left="1080"/>
        <w:rPr>
          <w:sz w:val="18"/>
          <w:szCs w:val="18"/>
        </w:rPr>
      </w:pPr>
      <w:r w:rsidRPr="00BB1200">
        <w:rPr>
          <w:sz w:val="18"/>
          <w:szCs w:val="18"/>
        </w:rPr>
        <w:t>Demonstrate knowledge of the duties and responsibilities of a Career Technical Director as they apply to the school year and the post school year in a local school system in Alabama.</w:t>
      </w:r>
    </w:p>
    <w:p w:rsidR="00566023" w:rsidRDefault="002E2F68"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Pr>
          <w:sz w:val="18"/>
          <w:szCs w:val="18"/>
        </w:rPr>
        <w:t>Develop</w:t>
      </w:r>
      <w:r w:rsidR="00566023" w:rsidRPr="00BB1200">
        <w:rPr>
          <w:sz w:val="18"/>
          <w:szCs w:val="18"/>
        </w:rPr>
        <w:t xml:space="preserve"> a personal philosophy of Career &amp; Technical Education.</w:t>
      </w:r>
    </w:p>
    <w:p w:rsidR="00E02210" w:rsidRDefault="00E02210"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Pr>
          <w:sz w:val="18"/>
          <w:szCs w:val="18"/>
        </w:rPr>
        <w:t>Differentiate between the different styles of leadership.</w:t>
      </w:r>
    </w:p>
    <w:p w:rsidR="00E02210" w:rsidRDefault="00E02210"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Pr>
          <w:sz w:val="18"/>
          <w:szCs w:val="18"/>
        </w:rPr>
        <w:t>Describe the responsibilities of school administrators.</w:t>
      </w:r>
    </w:p>
    <w:p w:rsidR="00E02210" w:rsidRDefault="00594B23"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Pr>
          <w:sz w:val="18"/>
          <w:szCs w:val="18"/>
        </w:rPr>
        <w:t>Identify methods of communication within an organization.</w:t>
      </w:r>
    </w:p>
    <w:p w:rsidR="00594B23" w:rsidRDefault="00594B23"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Pr>
          <w:sz w:val="18"/>
          <w:szCs w:val="18"/>
        </w:rPr>
        <w:t>Develop a vision for a CTE program.</w:t>
      </w:r>
    </w:p>
    <w:p w:rsidR="00594B23" w:rsidRDefault="00594B23"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Pr>
          <w:sz w:val="18"/>
          <w:szCs w:val="18"/>
        </w:rPr>
        <w:t>Preparation of a professional development opportunity for CTE teachers.</w:t>
      </w:r>
    </w:p>
    <w:p w:rsidR="00594B23" w:rsidRPr="00BB1200" w:rsidRDefault="00594B23"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Pr>
          <w:sz w:val="18"/>
          <w:szCs w:val="18"/>
        </w:rPr>
        <w:t>Prepare a budget for a CTE program utilizing local, state, and federal appropriations.</w:t>
      </w:r>
    </w:p>
    <w:p w:rsidR="00EB2D0E" w:rsidRPr="00BB1200" w:rsidRDefault="00EB2D0E"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sidRPr="00BB1200">
        <w:rPr>
          <w:sz w:val="18"/>
          <w:szCs w:val="18"/>
        </w:rPr>
        <w:t>Describe what is meant by program completer in Alabama Career and Technical Education.</w:t>
      </w:r>
    </w:p>
    <w:p w:rsidR="00EB2D0E" w:rsidRPr="00BB1200" w:rsidRDefault="00EB2D0E"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sidRPr="00BB1200">
        <w:rPr>
          <w:sz w:val="18"/>
          <w:szCs w:val="18"/>
        </w:rPr>
        <w:t>Explain the procedures for placement and follow-up of program completers.</w:t>
      </w:r>
    </w:p>
    <w:p w:rsidR="00EB2D0E" w:rsidRPr="00BB1200" w:rsidRDefault="00EB2D0E" w:rsidP="000858A1">
      <w:pPr>
        <w:widowControl w:val="0"/>
        <w:numPr>
          <w:ilvl w:val="0"/>
          <w:numId w:val="2"/>
        </w:numPr>
        <w:tabs>
          <w:tab w:val="clear" w:pos="360"/>
          <w:tab w:val="left" w:pos="-720"/>
          <w:tab w:val="left" w:pos="0"/>
          <w:tab w:val="num" w:pos="450"/>
          <w:tab w:val="left" w:pos="720"/>
          <w:tab w:val="num" w:pos="1080"/>
        </w:tabs>
        <w:suppressAutoHyphens/>
        <w:ind w:left="1080"/>
        <w:rPr>
          <w:sz w:val="18"/>
          <w:szCs w:val="18"/>
        </w:rPr>
      </w:pPr>
      <w:r w:rsidRPr="00BB1200">
        <w:rPr>
          <w:sz w:val="18"/>
          <w:szCs w:val="18"/>
        </w:rPr>
        <w:t xml:space="preserve">Explain Business Industry Certification and the role of the Career Technical Director in a local BIC review. </w:t>
      </w:r>
    </w:p>
    <w:p w:rsidR="00EB2D0E" w:rsidRPr="00BB1200" w:rsidRDefault="00EB2D0E"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sidRPr="00BB1200">
        <w:rPr>
          <w:sz w:val="18"/>
          <w:szCs w:val="18"/>
        </w:rPr>
        <w:t>Demonstrate knowledge of the legal considerations for a Career and Technical Program.</w:t>
      </w:r>
    </w:p>
    <w:p w:rsidR="00EB2D0E" w:rsidRPr="00BB1200" w:rsidRDefault="00EB2D0E" w:rsidP="000858A1">
      <w:pPr>
        <w:widowControl w:val="0"/>
        <w:numPr>
          <w:ilvl w:val="0"/>
          <w:numId w:val="2"/>
        </w:numPr>
        <w:tabs>
          <w:tab w:val="clear" w:pos="360"/>
          <w:tab w:val="left" w:pos="-720"/>
          <w:tab w:val="left" w:pos="0"/>
          <w:tab w:val="num" w:pos="450"/>
          <w:tab w:val="left" w:pos="720"/>
          <w:tab w:val="num" w:pos="1080"/>
        </w:tabs>
        <w:suppressAutoHyphens/>
        <w:ind w:left="1080"/>
        <w:rPr>
          <w:sz w:val="18"/>
          <w:szCs w:val="18"/>
        </w:rPr>
      </w:pPr>
      <w:r w:rsidRPr="00BB1200">
        <w:rPr>
          <w:sz w:val="18"/>
          <w:szCs w:val="18"/>
        </w:rPr>
        <w:t>Demonstrate knowledge of Advisory Committees and the Career Technical Director’s role in working with the committee.</w:t>
      </w:r>
    </w:p>
    <w:p w:rsidR="00EB2D0E" w:rsidRPr="00BB1200" w:rsidRDefault="00EB2D0E" w:rsidP="000858A1">
      <w:pPr>
        <w:widowControl w:val="0"/>
        <w:numPr>
          <w:ilvl w:val="0"/>
          <w:numId w:val="2"/>
        </w:numPr>
        <w:tabs>
          <w:tab w:val="clear" w:pos="360"/>
          <w:tab w:val="left" w:pos="-720"/>
          <w:tab w:val="left" w:pos="0"/>
          <w:tab w:val="num" w:pos="450"/>
          <w:tab w:val="left" w:pos="720"/>
          <w:tab w:val="num" w:pos="1080"/>
        </w:tabs>
        <w:suppressAutoHyphens/>
        <w:ind w:left="1080"/>
        <w:rPr>
          <w:sz w:val="18"/>
          <w:szCs w:val="18"/>
        </w:rPr>
      </w:pPr>
      <w:r w:rsidRPr="00BB1200">
        <w:rPr>
          <w:sz w:val="18"/>
          <w:szCs w:val="18"/>
        </w:rPr>
        <w:t>Demonstrate knowledge of the Career Technical Director’s role in discipline in the school system.</w:t>
      </w:r>
    </w:p>
    <w:p w:rsidR="00EB2D0E" w:rsidRPr="00BB1200" w:rsidRDefault="00EB2D0E" w:rsidP="000858A1">
      <w:pPr>
        <w:widowControl w:val="0"/>
        <w:numPr>
          <w:ilvl w:val="0"/>
          <w:numId w:val="2"/>
        </w:numPr>
        <w:tabs>
          <w:tab w:val="clear" w:pos="360"/>
          <w:tab w:val="left" w:pos="-720"/>
          <w:tab w:val="left" w:pos="0"/>
          <w:tab w:val="num" w:pos="450"/>
          <w:tab w:val="left" w:pos="720"/>
          <w:tab w:val="num" w:pos="1080"/>
        </w:tabs>
        <w:suppressAutoHyphens/>
        <w:ind w:left="1080"/>
        <w:rPr>
          <w:sz w:val="18"/>
          <w:szCs w:val="18"/>
        </w:rPr>
      </w:pPr>
      <w:r w:rsidRPr="00BB1200">
        <w:rPr>
          <w:sz w:val="18"/>
          <w:szCs w:val="18"/>
        </w:rPr>
        <w:t>Demonstrate knowledge of the Alabama Courses of Study for Career and Technical Education.</w:t>
      </w:r>
    </w:p>
    <w:p w:rsidR="00EB2D0E" w:rsidRDefault="00EB2D0E"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sidRPr="00BB1200">
        <w:rPr>
          <w:sz w:val="18"/>
          <w:szCs w:val="18"/>
        </w:rPr>
        <w:t>Demonstrate knowledge of State reports required of the Career Technical Director.</w:t>
      </w:r>
    </w:p>
    <w:p w:rsidR="00594B23" w:rsidRPr="00BB1200" w:rsidRDefault="00594B23" w:rsidP="000858A1">
      <w:pPr>
        <w:widowControl w:val="0"/>
        <w:numPr>
          <w:ilvl w:val="0"/>
          <w:numId w:val="2"/>
        </w:numPr>
        <w:tabs>
          <w:tab w:val="clear" w:pos="360"/>
          <w:tab w:val="left" w:pos="-720"/>
          <w:tab w:val="left" w:pos="0"/>
          <w:tab w:val="num" w:pos="450"/>
          <w:tab w:val="left" w:pos="720"/>
          <w:tab w:val="num" w:pos="1080"/>
        </w:tabs>
        <w:suppressAutoHyphens/>
        <w:ind w:left="1170" w:hanging="450"/>
        <w:rPr>
          <w:sz w:val="18"/>
          <w:szCs w:val="18"/>
        </w:rPr>
      </w:pPr>
      <w:r>
        <w:rPr>
          <w:sz w:val="18"/>
          <w:szCs w:val="18"/>
        </w:rPr>
        <w:t>Evaluate a CTE program.</w:t>
      </w:r>
    </w:p>
    <w:p w:rsidR="004B7248" w:rsidRDefault="004B7248"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594B23" w:rsidRDefault="00594B23"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594B23" w:rsidRDefault="00594B23"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594B23" w:rsidRDefault="00594B23"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594B23" w:rsidRDefault="00594B23"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594B23" w:rsidRDefault="00594B23"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594B23" w:rsidRDefault="00594B23"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3C25BE" w:rsidRDefault="003C25BE"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3C25BE" w:rsidRDefault="003C25BE"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594B23" w:rsidRPr="00BB1200" w:rsidRDefault="00594B23"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18"/>
          <w:szCs w:val="18"/>
        </w:rPr>
      </w:pPr>
    </w:p>
    <w:p w:rsidR="004B7248" w:rsidRDefault="004B7248" w:rsidP="004B72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18"/>
          <w:szCs w:val="18"/>
        </w:rPr>
      </w:pPr>
    </w:p>
    <w:p w:rsidR="00E66FD6" w:rsidRPr="009D5A6F" w:rsidRDefault="00E66FD6" w:rsidP="009D5A6F">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9D5A6F">
        <w:rPr>
          <w:b/>
          <w:sz w:val="18"/>
          <w:szCs w:val="18"/>
        </w:rPr>
        <w:lastRenderedPageBreak/>
        <w:t>Course Content and Schedule:</w:t>
      </w:r>
    </w:p>
    <w:p w:rsidR="00E31B53" w:rsidRDefault="00E31B53" w:rsidP="00E31B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highlight w:val="yellow"/>
        </w:rPr>
      </w:pPr>
    </w:p>
    <w:tbl>
      <w:tblPr>
        <w:tblW w:w="94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960"/>
        <w:gridCol w:w="2312"/>
        <w:gridCol w:w="1603"/>
      </w:tblGrid>
      <w:tr w:rsidR="009D5A6F" w:rsidRPr="00FF7E8F" w:rsidTr="00BA120D">
        <w:tc>
          <w:tcPr>
            <w:tcW w:w="1530" w:type="dxa"/>
            <w:shd w:val="clear" w:color="auto" w:fill="auto"/>
          </w:tcPr>
          <w:p w:rsidR="009D5A6F" w:rsidRPr="00BA120D" w:rsidRDefault="009D5A6F" w:rsidP="00BA120D">
            <w:pPr>
              <w:rPr>
                <w:b/>
              </w:rPr>
            </w:pPr>
            <w:r w:rsidRPr="00BA120D">
              <w:rPr>
                <w:b/>
              </w:rPr>
              <w:t>Session#</w:t>
            </w:r>
          </w:p>
        </w:tc>
        <w:tc>
          <w:tcPr>
            <w:tcW w:w="3960" w:type="dxa"/>
            <w:shd w:val="clear" w:color="auto" w:fill="auto"/>
          </w:tcPr>
          <w:p w:rsidR="009D5A6F" w:rsidRPr="00BA120D" w:rsidRDefault="009D5A6F" w:rsidP="00BA120D">
            <w:pPr>
              <w:rPr>
                <w:b/>
              </w:rPr>
            </w:pPr>
            <w:r w:rsidRPr="00BA120D">
              <w:rPr>
                <w:b/>
              </w:rPr>
              <w:t>Course Topic</w:t>
            </w:r>
          </w:p>
        </w:tc>
        <w:tc>
          <w:tcPr>
            <w:tcW w:w="2312" w:type="dxa"/>
            <w:shd w:val="clear" w:color="auto" w:fill="auto"/>
          </w:tcPr>
          <w:p w:rsidR="009D5A6F" w:rsidRPr="00BA120D" w:rsidRDefault="009D5A6F" w:rsidP="00BA120D">
            <w:pPr>
              <w:rPr>
                <w:b/>
              </w:rPr>
            </w:pPr>
            <w:r w:rsidRPr="00BA120D">
              <w:rPr>
                <w:b/>
              </w:rPr>
              <w:t xml:space="preserve">Readings </w:t>
            </w:r>
          </w:p>
        </w:tc>
        <w:tc>
          <w:tcPr>
            <w:tcW w:w="1603" w:type="dxa"/>
            <w:shd w:val="clear" w:color="auto" w:fill="auto"/>
          </w:tcPr>
          <w:p w:rsidR="009D5A6F" w:rsidRPr="00BA120D" w:rsidRDefault="009D5A6F" w:rsidP="00BA120D">
            <w:pPr>
              <w:rPr>
                <w:b/>
              </w:rPr>
            </w:pPr>
            <w:r w:rsidRPr="00BA120D">
              <w:rPr>
                <w:b/>
              </w:rPr>
              <w:t>Assignment</w:t>
            </w:r>
          </w:p>
        </w:tc>
      </w:tr>
      <w:tr w:rsidR="009D5A6F" w:rsidRPr="00FF7E8F" w:rsidTr="00BA120D">
        <w:tc>
          <w:tcPr>
            <w:tcW w:w="1530" w:type="dxa"/>
            <w:shd w:val="clear" w:color="auto" w:fill="auto"/>
          </w:tcPr>
          <w:p w:rsidR="009D5A6F" w:rsidRPr="00FF7E8F" w:rsidRDefault="009D5A6F" w:rsidP="00BA120D">
            <w:r w:rsidRPr="00FF7E8F">
              <w:t>Module 1</w:t>
            </w:r>
          </w:p>
          <w:p w:rsidR="009D5A6F" w:rsidRPr="00FF7E8F" w:rsidRDefault="009D5A6F" w:rsidP="00BA120D">
            <w:r>
              <w:t>Mon Aug 2</w:t>
            </w:r>
            <w:r w:rsidR="003C25BE">
              <w:t>3</w:t>
            </w:r>
          </w:p>
        </w:tc>
        <w:tc>
          <w:tcPr>
            <w:tcW w:w="3960" w:type="dxa"/>
            <w:shd w:val="clear" w:color="auto" w:fill="auto"/>
          </w:tcPr>
          <w:p w:rsidR="009D5A6F" w:rsidRPr="00FF7E8F" w:rsidRDefault="009D5A6F" w:rsidP="00BA120D">
            <w:r>
              <w:t>Introductions and Course Expectations</w:t>
            </w:r>
          </w:p>
        </w:tc>
        <w:tc>
          <w:tcPr>
            <w:tcW w:w="2312" w:type="dxa"/>
            <w:shd w:val="clear" w:color="auto" w:fill="auto"/>
          </w:tcPr>
          <w:p w:rsidR="009D5A6F" w:rsidRDefault="009D5A6F" w:rsidP="00BA120D">
            <w:r>
              <w:t>Syllabus</w:t>
            </w:r>
          </w:p>
          <w:p w:rsidR="009D5A6F" w:rsidRPr="00FF7E8F" w:rsidRDefault="009D5A6F" w:rsidP="00BA120D"/>
        </w:tc>
        <w:tc>
          <w:tcPr>
            <w:tcW w:w="1603" w:type="dxa"/>
            <w:shd w:val="clear" w:color="auto" w:fill="auto"/>
          </w:tcPr>
          <w:p w:rsidR="009D5A6F" w:rsidRPr="00FF7E8F" w:rsidRDefault="009D5A6F" w:rsidP="00BA120D"/>
        </w:tc>
      </w:tr>
      <w:tr w:rsidR="009D5A6F" w:rsidRPr="00FF7E8F" w:rsidTr="00BA120D">
        <w:tc>
          <w:tcPr>
            <w:tcW w:w="1530" w:type="dxa"/>
            <w:shd w:val="clear" w:color="auto" w:fill="C6D9F1"/>
          </w:tcPr>
          <w:p w:rsidR="009D5A6F" w:rsidRPr="00FF7E8F" w:rsidRDefault="009D5A6F" w:rsidP="00BA120D">
            <w:r w:rsidRPr="00FF7E8F">
              <w:t>Module 2</w:t>
            </w:r>
          </w:p>
          <w:p w:rsidR="009D5A6F" w:rsidRPr="00FF7E8F" w:rsidRDefault="009D5A6F" w:rsidP="00BA120D">
            <w:r>
              <w:t>Mon Aug 2</w:t>
            </w:r>
            <w:r w:rsidR="003C25BE">
              <w:t>6</w:t>
            </w:r>
          </w:p>
        </w:tc>
        <w:tc>
          <w:tcPr>
            <w:tcW w:w="3960" w:type="dxa"/>
            <w:shd w:val="clear" w:color="auto" w:fill="C6D9F1"/>
          </w:tcPr>
          <w:p w:rsidR="009D5A6F" w:rsidRPr="00FF7E8F" w:rsidRDefault="009D5A6F" w:rsidP="00BA120D">
            <w:r>
              <w:t>Examining the structure and role of CTE in secondary and postsecondary schools.</w:t>
            </w:r>
          </w:p>
        </w:tc>
        <w:tc>
          <w:tcPr>
            <w:tcW w:w="2312" w:type="dxa"/>
            <w:shd w:val="clear" w:color="auto" w:fill="C6D9F1"/>
          </w:tcPr>
          <w:p w:rsidR="009D5A6F" w:rsidRPr="00FF7E8F" w:rsidRDefault="009D5A6F" w:rsidP="00BA120D"/>
        </w:tc>
        <w:tc>
          <w:tcPr>
            <w:tcW w:w="1603" w:type="dxa"/>
            <w:shd w:val="clear" w:color="auto" w:fill="C6D9F1"/>
          </w:tcPr>
          <w:p w:rsidR="009D5A6F" w:rsidRPr="00FF7E8F" w:rsidRDefault="009D5A6F" w:rsidP="00BA120D">
            <w:r>
              <w:t>Discussion 01</w:t>
            </w:r>
          </w:p>
        </w:tc>
      </w:tr>
      <w:tr w:rsidR="009D5A6F" w:rsidRPr="00FF7E8F" w:rsidTr="00BA120D">
        <w:tc>
          <w:tcPr>
            <w:tcW w:w="1530" w:type="dxa"/>
            <w:shd w:val="clear" w:color="auto" w:fill="auto"/>
          </w:tcPr>
          <w:p w:rsidR="009D5A6F" w:rsidRPr="00FF7E8F" w:rsidRDefault="009D5A6F" w:rsidP="00BA120D">
            <w:r w:rsidRPr="00FF7E8F">
              <w:t>Module 3</w:t>
            </w:r>
          </w:p>
          <w:p w:rsidR="009D5A6F" w:rsidRPr="00FF7E8F" w:rsidRDefault="00FF5D30" w:rsidP="00BA120D">
            <w:r>
              <w:t>Mon Sept</w:t>
            </w:r>
            <w:r w:rsidR="009D5A6F">
              <w:t xml:space="preserve"> </w:t>
            </w:r>
            <w:r w:rsidR="003C25BE">
              <w:t>2</w:t>
            </w:r>
          </w:p>
        </w:tc>
        <w:tc>
          <w:tcPr>
            <w:tcW w:w="3960" w:type="dxa"/>
            <w:shd w:val="clear" w:color="auto" w:fill="auto"/>
          </w:tcPr>
          <w:p w:rsidR="009D5A6F" w:rsidRPr="00FF7E8F" w:rsidRDefault="00F507F7" w:rsidP="00BA120D">
            <w:r>
              <w:t>Identifying the roles and responsibilities of a school administrator.</w:t>
            </w:r>
          </w:p>
        </w:tc>
        <w:tc>
          <w:tcPr>
            <w:tcW w:w="2312" w:type="dxa"/>
            <w:shd w:val="clear" w:color="auto" w:fill="auto"/>
          </w:tcPr>
          <w:p w:rsidR="009D5A6F" w:rsidRPr="00FF7E8F" w:rsidRDefault="009D5A6F" w:rsidP="00BA120D"/>
        </w:tc>
        <w:tc>
          <w:tcPr>
            <w:tcW w:w="1603" w:type="dxa"/>
            <w:shd w:val="clear" w:color="auto" w:fill="auto"/>
          </w:tcPr>
          <w:p w:rsidR="0075681E" w:rsidRPr="00FF7E8F" w:rsidRDefault="009D5A6F" w:rsidP="00BA120D">
            <w:r>
              <w:t>Discussion 02</w:t>
            </w:r>
          </w:p>
        </w:tc>
      </w:tr>
      <w:tr w:rsidR="009D5A6F" w:rsidRPr="00FF7E8F" w:rsidTr="00BA120D">
        <w:tc>
          <w:tcPr>
            <w:tcW w:w="1530" w:type="dxa"/>
            <w:shd w:val="clear" w:color="auto" w:fill="C6D9F1"/>
          </w:tcPr>
          <w:p w:rsidR="009D5A6F" w:rsidRPr="00FF7E8F" w:rsidRDefault="009D5A6F" w:rsidP="00BA120D">
            <w:r w:rsidRPr="00FF7E8F">
              <w:t>Module 4</w:t>
            </w:r>
          </w:p>
          <w:p w:rsidR="009D5A6F" w:rsidRPr="00FF7E8F" w:rsidRDefault="00FF5D30" w:rsidP="00BA120D">
            <w:r>
              <w:t>Mon Sept</w:t>
            </w:r>
            <w:r w:rsidR="009D5A6F">
              <w:t xml:space="preserve"> </w:t>
            </w:r>
            <w:r>
              <w:t>1</w:t>
            </w:r>
            <w:r w:rsidR="003C25BE">
              <w:t>6</w:t>
            </w:r>
          </w:p>
        </w:tc>
        <w:tc>
          <w:tcPr>
            <w:tcW w:w="3960" w:type="dxa"/>
            <w:shd w:val="clear" w:color="auto" w:fill="C6D9F1"/>
          </w:tcPr>
          <w:p w:rsidR="009D5A6F" w:rsidRPr="00FF7E8F" w:rsidRDefault="00E02210" w:rsidP="00BA120D">
            <w:r>
              <w:t>L</w:t>
            </w:r>
            <w:r w:rsidR="009D5A6F">
              <w:t>eadership approaches and styles</w:t>
            </w:r>
          </w:p>
        </w:tc>
        <w:tc>
          <w:tcPr>
            <w:tcW w:w="2312" w:type="dxa"/>
            <w:shd w:val="clear" w:color="auto" w:fill="C6D9F1"/>
          </w:tcPr>
          <w:p w:rsidR="009D5A6F" w:rsidRPr="00FF7E8F" w:rsidRDefault="009D5A6F" w:rsidP="00BA120D"/>
        </w:tc>
        <w:tc>
          <w:tcPr>
            <w:tcW w:w="1603" w:type="dxa"/>
            <w:shd w:val="clear" w:color="auto" w:fill="C6D9F1"/>
          </w:tcPr>
          <w:p w:rsidR="00E00CF0" w:rsidRDefault="009D5A6F" w:rsidP="00BA120D">
            <w:r>
              <w:t>Discussion 03</w:t>
            </w:r>
          </w:p>
          <w:p w:rsidR="0075681E" w:rsidRPr="00FF7E8F" w:rsidRDefault="00254359" w:rsidP="00BA120D">
            <w:r>
              <w:t>Philosophy of CTE</w:t>
            </w:r>
          </w:p>
        </w:tc>
      </w:tr>
      <w:tr w:rsidR="009D5A6F" w:rsidRPr="00FF7E8F" w:rsidTr="00BA120D">
        <w:tc>
          <w:tcPr>
            <w:tcW w:w="1530" w:type="dxa"/>
            <w:shd w:val="clear" w:color="auto" w:fill="auto"/>
          </w:tcPr>
          <w:p w:rsidR="009D5A6F" w:rsidRPr="00FF7E8F" w:rsidRDefault="009D5A6F" w:rsidP="00BA120D">
            <w:r w:rsidRPr="00FF7E8F">
              <w:t>Module 5</w:t>
            </w:r>
          </w:p>
          <w:p w:rsidR="009D5A6F" w:rsidRPr="00FF7E8F" w:rsidRDefault="00FF5D30" w:rsidP="00BA120D">
            <w:r>
              <w:t>Mon Sept</w:t>
            </w:r>
            <w:r w:rsidR="009D5A6F">
              <w:t xml:space="preserve"> </w:t>
            </w:r>
            <w:r w:rsidR="00254359">
              <w:t>2</w:t>
            </w:r>
            <w:r w:rsidR="003C25BE">
              <w:t>3</w:t>
            </w:r>
          </w:p>
        </w:tc>
        <w:tc>
          <w:tcPr>
            <w:tcW w:w="3960" w:type="dxa"/>
            <w:shd w:val="clear" w:color="auto" w:fill="auto"/>
          </w:tcPr>
          <w:p w:rsidR="009D5A6F" w:rsidRPr="00FF7E8F" w:rsidRDefault="00254359" w:rsidP="00BA120D">
            <w:r>
              <w:t>E</w:t>
            </w:r>
            <w:r w:rsidR="008D3D77">
              <w:t>stablishing organizational mission</w:t>
            </w:r>
            <w:r>
              <w:t xml:space="preserve"> and vision</w:t>
            </w:r>
          </w:p>
        </w:tc>
        <w:tc>
          <w:tcPr>
            <w:tcW w:w="2312" w:type="dxa"/>
            <w:shd w:val="clear" w:color="auto" w:fill="auto"/>
          </w:tcPr>
          <w:p w:rsidR="009D5A6F" w:rsidRPr="00FF7E8F" w:rsidRDefault="009D5A6F" w:rsidP="00BA120D"/>
        </w:tc>
        <w:tc>
          <w:tcPr>
            <w:tcW w:w="1603" w:type="dxa"/>
            <w:shd w:val="clear" w:color="auto" w:fill="auto"/>
          </w:tcPr>
          <w:p w:rsidR="009D5A6F" w:rsidRDefault="009D5A6F" w:rsidP="00BA120D">
            <w:r>
              <w:t>Discussion 04</w:t>
            </w:r>
          </w:p>
          <w:p w:rsidR="007E76ED" w:rsidRPr="00FF7E8F" w:rsidRDefault="007E76ED" w:rsidP="007E76ED"/>
        </w:tc>
      </w:tr>
      <w:tr w:rsidR="00254359" w:rsidRPr="00FF7E8F" w:rsidTr="00BA120D">
        <w:tc>
          <w:tcPr>
            <w:tcW w:w="1530" w:type="dxa"/>
            <w:shd w:val="clear" w:color="auto" w:fill="auto"/>
          </w:tcPr>
          <w:p w:rsidR="00254359" w:rsidRPr="00FF7E8F" w:rsidRDefault="00254359" w:rsidP="00BA120D">
            <w:r>
              <w:t>Module 6</w:t>
            </w:r>
          </w:p>
          <w:p w:rsidR="00254359" w:rsidRPr="00FF7E8F" w:rsidRDefault="00254359" w:rsidP="00BA120D">
            <w:r>
              <w:t xml:space="preserve">Mon </w:t>
            </w:r>
            <w:r w:rsidR="003C25BE">
              <w:t>Sept</w:t>
            </w:r>
            <w:r>
              <w:t xml:space="preserve"> </w:t>
            </w:r>
            <w:r w:rsidR="003C25BE">
              <w:t>30</w:t>
            </w:r>
          </w:p>
        </w:tc>
        <w:tc>
          <w:tcPr>
            <w:tcW w:w="3960" w:type="dxa"/>
            <w:shd w:val="clear" w:color="auto" w:fill="auto"/>
          </w:tcPr>
          <w:p w:rsidR="00254359" w:rsidRPr="00FF7E8F" w:rsidRDefault="00254359" w:rsidP="00BA120D">
            <w:r>
              <w:t>Effective organizational communication</w:t>
            </w:r>
          </w:p>
        </w:tc>
        <w:tc>
          <w:tcPr>
            <w:tcW w:w="2312" w:type="dxa"/>
            <w:shd w:val="clear" w:color="auto" w:fill="auto"/>
          </w:tcPr>
          <w:p w:rsidR="00254359" w:rsidRPr="00FF7E8F" w:rsidRDefault="00254359" w:rsidP="00BA120D"/>
        </w:tc>
        <w:tc>
          <w:tcPr>
            <w:tcW w:w="1603" w:type="dxa"/>
            <w:shd w:val="clear" w:color="auto" w:fill="auto"/>
          </w:tcPr>
          <w:p w:rsidR="00254359" w:rsidRDefault="00254359" w:rsidP="00BA120D">
            <w:r>
              <w:t>Discussion 05</w:t>
            </w:r>
          </w:p>
          <w:p w:rsidR="00254359" w:rsidRPr="00FF7E8F" w:rsidRDefault="00254359" w:rsidP="00BA120D">
            <w:r>
              <w:t>Leadership Paper</w:t>
            </w:r>
          </w:p>
        </w:tc>
      </w:tr>
      <w:tr w:rsidR="00254359" w:rsidRPr="00FF7E8F" w:rsidTr="00BA120D">
        <w:tc>
          <w:tcPr>
            <w:tcW w:w="1530" w:type="dxa"/>
            <w:shd w:val="clear" w:color="auto" w:fill="C6D9F1"/>
          </w:tcPr>
          <w:p w:rsidR="00254359" w:rsidRPr="00FF7E8F" w:rsidRDefault="00254359" w:rsidP="00BA120D">
            <w:r w:rsidRPr="00FF7E8F">
              <w:t>Module 8</w:t>
            </w:r>
          </w:p>
          <w:p w:rsidR="00254359" w:rsidRPr="00FF7E8F" w:rsidRDefault="003C25BE" w:rsidP="00BA120D">
            <w:r>
              <w:t>Mon</w:t>
            </w:r>
            <w:r w:rsidR="00254359">
              <w:t xml:space="preserve"> Oct </w:t>
            </w:r>
            <w:r>
              <w:t>8</w:t>
            </w:r>
          </w:p>
        </w:tc>
        <w:tc>
          <w:tcPr>
            <w:tcW w:w="3960" w:type="dxa"/>
            <w:shd w:val="clear" w:color="auto" w:fill="C6D9F1"/>
          </w:tcPr>
          <w:p w:rsidR="00254359" w:rsidRPr="00FF7E8F" w:rsidRDefault="00254359" w:rsidP="00BA120D">
            <w:r>
              <w:t>Covers all course materials previously discussed</w:t>
            </w:r>
          </w:p>
        </w:tc>
        <w:tc>
          <w:tcPr>
            <w:tcW w:w="2312" w:type="dxa"/>
            <w:shd w:val="clear" w:color="auto" w:fill="C6D9F1"/>
          </w:tcPr>
          <w:p w:rsidR="00254359" w:rsidRPr="00FF7E8F" w:rsidRDefault="00254359" w:rsidP="00BA120D"/>
        </w:tc>
        <w:tc>
          <w:tcPr>
            <w:tcW w:w="1603" w:type="dxa"/>
            <w:shd w:val="clear" w:color="auto" w:fill="C6D9F1"/>
          </w:tcPr>
          <w:p w:rsidR="00254359" w:rsidRPr="00FF7E8F" w:rsidRDefault="00254359" w:rsidP="00BA120D">
            <w:r>
              <w:t>Midterm</w:t>
            </w:r>
          </w:p>
        </w:tc>
      </w:tr>
      <w:tr w:rsidR="00254359" w:rsidRPr="00FF7E8F" w:rsidTr="00BA120D">
        <w:tc>
          <w:tcPr>
            <w:tcW w:w="1530" w:type="dxa"/>
            <w:shd w:val="clear" w:color="auto" w:fill="auto"/>
          </w:tcPr>
          <w:p w:rsidR="00254359" w:rsidRPr="00FF7E8F" w:rsidRDefault="00254359" w:rsidP="00BA120D">
            <w:r w:rsidRPr="00FF7E8F">
              <w:t>Module 9</w:t>
            </w:r>
          </w:p>
          <w:p w:rsidR="00254359" w:rsidRPr="00FF7E8F" w:rsidRDefault="00254359" w:rsidP="00BA120D">
            <w:r>
              <w:t>Mon Oct 1</w:t>
            </w:r>
            <w:r w:rsidR="003C25BE">
              <w:t>4</w:t>
            </w:r>
          </w:p>
        </w:tc>
        <w:tc>
          <w:tcPr>
            <w:tcW w:w="3960" w:type="dxa"/>
            <w:shd w:val="clear" w:color="auto" w:fill="auto"/>
          </w:tcPr>
          <w:p w:rsidR="00254359" w:rsidRPr="00FF7E8F" w:rsidRDefault="00254359" w:rsidP="00BA120D">
            <w:r>
              <w:t>Teacher recruitment, development, and retention</w:t>
            </w:r>
          </w:p>
        </w:tc>
        <w:tc>
          <w:tcPr>
            <w:tcW w:w="2312" w:type="dxa"/>
            <w:shd w:val="clear" w:color="auto" w:fill="auto"/>
          </w:tcPr>
          <w:p w:rsidR="00254359" w:rsidRPr="00FF7E8F" w:rsidRDefault="00254359" w:rsidP="00BA120D"/>
        </w:tc>
        <w:tc>
          <w:tcPr>
            <w:tcW w:w="1603" w:type="dxa"/>
            <w:shd w:val="clear" w:color="auto" w:fill="auto"/>
          </w:tcPr>
          <w:p w:rsidR="00254359" w:rsidRDefault="00254359" w:rsidP="00BA120D">
            <w:r>
              <w:t>Discussion 06</w:t>
            </w:r>
          </w:p>
          <w:p w:rsidR="00254359" w:rsidRPr="00FF7E8F" w:rsidRDefault="008D3D77" w:rsidP="00BA120D">
            <w:r>
              <w:t>Mission and Vision Statement Assignment</w:t>
            </w:r>
          </w:p>
        </w:tc>
      </w:tr>
      <w:tr w:rsidR="00254359" w:rsidRPr="00FF7E8F" w:rsidTr="00BA120D">
        <w:tc>
          <w:tcPr>
            <w:tcW w:w="1530" w:type="dxa"/>
            <w:shd w:val="clear" w:color="auto" w:fill="C6D9F1"/>
          </w:tcPr>
          <w:p w:rsidR="00254359" w:rsidRPr="00FF7E8F" w:rsidRDefault="00254359" w:rsidP="00BA120D">
            <w:r w:rsidRPr="00FF7E8F">
              <w:t>Module 10</w:t>
            </w:r>
          </w:p>
          <w:p w:rsidR="00254359" w:rsidRPr="00FF7E8F" w:rsidRDefault="00254359" w:rsidP="00BA120D">
            <w:r>
              <w:t>Mon Oct 2</w:t>
            </w:r>
            <w:r w:rsidR="003C25BE">
              <w:t>8</w:t>
            </w:r>
          </w:p>
        </w:tc>
        <w:tc>
          <w:tcPr>
            <w:tcW w:w="3960" w:type="dxa"/>
            <w:shd w:val="clear" w:color="auto" w:fill="C6D9F1"/>
          </w:tcPr>
          <w:p w:rsidR="00254359" w:rsidRPr="00FF7E8F" w:rsidRDefault="00254359" w:rsidP="00BA120D">
            <w:r>
              <w:t>Community Involvement</w:t>
            </w:r>
          </w:p>
        </w:tc>
        <w:tc>
          <w:tcPr>
            <w:tcW w:w="2312" w:type="dxa"/>
            <w:shd w:val="clear" w:color="auto" w:fill="C6D9F1"/>
          </w:tcPr>
          <w:p w:rsidR="00254359" w:rsidRPr="00FF7E8F" w:rsidRDefault="00254359" w:rsidP="00BA120D"/>
        </w:tc>
        <w:tc>
          <w:tcPr>
            <w:tcW w:w="1603" w:type="dxa"/>
            <w:shd w:val="clear" w:color="auto" w:fill="C6D9F1"/>
          </w:tcPr>
          <w:p w:rsidR="00254359" w:rsidRDefault="00254359" w:rsidP="00BA120D">
            <w:r>
              <w:t>Discussion</w:t>
            </w:r>
            <w:r w:rsidR="00E02210">
              <w:t xml:space="preserve"> 07</w:t>
            </w:r>
          </w:p>
          <w:p w:rsidR="00254359" w:rsidRDefault="00254359" w:rsidP="00BA120D">
            <w:r>
              <w:t>Professional Development Assignment</w:t>
            </w:r>
          </w:p>
          <w:p w:rsidR="00254359" w:rsidRPr="00FF7E8F" w:rsidRDefault="00254359" w:rsidP="00BA120D"/>
        </w:tc>
      </w:tr>
      <w:tr w:rsidR="00254359" w:rsidRPr="00FF7E8F" w:rsidTr="00BA120D">
        <w:tc>
          <w:tcPr>
            <w:tcW w:w="1530" w:type="dxa"/>
            <w:shd w:val="clear" w:color="auto" w:fill="auto"/>
          </w:tcPr>
          <w:p w:rsidR="00254359" w:rsidRPr="00FF7E8F" w:rsidRDefault="00254359" w:rsidP="00BA120D">
            <w:r w:rsidRPr="00FF7E8F">
              <w:t>Module 11</w:t>
            </w:r>
          </w:p>
          <w:p w:rsidR="00254359" w:rsidRPr="00FF7E8F" w:rsidRDefault="00254359" w:rsidP="00BA120D">
            <w:r>
              <w:t>Mon Nov</w:t>
            </w:r>
            <w:r w:rsidR="00E02210">
              <w:t xml:space="preserve"> </w:t>
            </w:r>
            <w:r w:rsidR="003C25BE">
              <w:t>4</w:t>
            </w:r>
          </w:p>
        </w:tc>
        <w:tc>
          <w:tcPr>
            <w:tcW w:w="3960" w:type="dxa"/>
            <w:shd w:val="clear" w:color="auto" w:fill="auto"/>
          </w:tcPr>
          <w:p w:rsidR="00254359" w:rsidRPr="00FF7E8F" w:rsidRDefault="00254359" w:rsidP="00E02210">
            <w:r>
              <w:t>CTE Funding</w:t>
            </w:r>
          </w:p>
        </w:tc>
        <w:tc>
          <w:tcPr>
            <w:tcW w:w="2312" w:type="dxa"/>
            <w:shd w:val="clear" w:color="auto" w:fill="auto"/>
          </w:tcPr>
          <w:p w:rsidR="00254359" w:rsidRPr="00FF7E8F" w:rsidRDefault="00254359" w:rsidP="00BA120D"/>
        </w:tc>
        <w:tc>
          <w:tcPr>
            <w:tcW w:w="1603" w:type="dxa"/>
            <w:shd w:val="clear" w:color="auto" w:fill="auto"/>
          </w:tcPr>
          <w:p w:rsidR="00254359" w:rsidRDefault="00254359" w:rsidP="00BA120D">
            <w:r>
              <w:t>Discussion</w:t>
            </w:r>
            <w:r w:rsidR="00E02210">
              <w:t xml:space="preserve"> 08</w:t>
            </w:r>
          </w:p>
          <w:p w:rsidR="00254359" w:rsidRPr="00FF7E8F" w:rsidRDefault="00254359" w:rsidP="00BA120D"/>
        </w:tc>
      </w:tr>
      <w:tr w:rsidR="00254359" w:rsidRPr="00FF7E8F" w:rsidTr="00BA120D">
        <w:tc>
          <w:tcPr>
            <w:tcW w:w="1530" w:type="dxa"/>
            <w:shd w:val="clear" w:color="auto" w:fill="C6D9F1"/>
          </w:tcPr>
          <w:p w:rsidR="00254359" w:rsidRPr="00FF7E8F" w:rsidRDefault="00254359" w:rsidP="00BA120D">
            <w:r w:rsidRPr="00FF7E8F">
              <w:t>Module 12</w:t>
            </w:r>
          </w:p>
          <w:p w:rsidR="00254359" w:rsidRPr="00FF7E8F" w:rsidRDefault="00254359" w:rsidP="00BA120D">
            <w:r>
              <w:t xml:space="preserve">Mon Nov </w:t>
            </w:r>
            <w:r w:rsidR="00E02210">
              <w:t>1</w:t>
            </w:r>
            <w:r w:rsidR="003C25BE">
              <w:t>1</w:t>
            </w:r>
          </w:p>
        </w:tc>
        <w:tc>
          <w:tcPr>
            <w:tcW w:w="3960" w:type="dxa"/>
            <w:shd w:val="clear" w:color="auto" w:fill="C6D9F1"/>
          </w:tcPr>
          <w:p w:rsidR="00254359" w:rsidRPr="00FF7E8F" w:rsidRDefault="00E02210" w:rsidP="00BA120D">
            <w:r>
              <w:t>Program Pathways, CTE completers/concentrators, follow-up, and CRIs</w:t>
            </w:r>
          </w:p>
        </w:tc>
        <w:tc>
          <w:tcPr>
            <w:tcW w:w="2312" w:type="dxa"/>
            <w:shd w:val="clear" w:color="auto" w:fill="C6D9F1"/>
          </w:tcPr>
          <w:p w:rsidR="00254359" w:rsidRPr="00FF7E8F" w:rsidRDefault="00254359" w:rsidP="00BA120D"/>
        </w:tc>
        <w:tc>
          <w:tcPr>
            <w:tcW w:w="1603" w:type="dxa"/>
            <w:shd w:val="clear" w:color="auto" w:fill="C6D9F1"/>
          </w:tcPr>
          <w:p w:rsidR="00254359" w:rsidRDefault="00254359" w:rsidP="00BA120D">
            <w:r>
              <w:t>Discussion</w:t>
            </w:r>
            <w:r w:rsidR="00E02210">
              <w:t xml:space="preserve"> 9</w:t>
            </w:r>
          </w:p>
          <w:p w:rsidR="00E02210" w:rsidRDefault="00E02210" w:rsidP="00BA120D">
            <w:r>
              <w:t>Budget Assignment</w:t>
            </w:r>
          </w:p>
          <w:p w:rsidR="00254359" w:rsidRPr="00FF7E8F" w:rsidRDefault="00254359" w:rsidP="00BA120D"/>
        </w:tc>
      </w:tr>
      <w:tr w:rsidR="00254359" w:rsidRPr="00FF7E8F" w:rsidTr="00BA120D">
        <w:tc>
          <w:tcPr>
            <w:tcW w:w="1530" w:type="dxa"/>
            <w:shd w:val="clear" w:color="auto" w:fill="auto"/>
          </w:tcPr>
          <w:p w:rsidR="00254359" w:rsidRPr="00FF7E8F" w:rsidRDefault="00254359" w:rsidP="00BA120D">
            <w:r w:rsidRPr="00FF7E8F">
              <w:t>Module 13</w:t>
            </w:r>
          </w:p>
          <w:p w:rsidR="00254359" w:rsidRPr="00FF7E8F" w:rsidRDefault="00254359" w:rsidP="00BA120D">
            <w:r>
              <w:t xml:space="preserve">Mon Nov </w:t>
            </w:r>
            <w:r w:rsidR="00E02210">
              <w:t>1</w:t>
            </w:r>
            <w:r w:rsidR="003C25BE">
              <w:t>8</w:t>
            </w:r>
          </w:p>
        </w:tc>
        <w:tc>
          <w:tcPr>
            <w:tcW w:w="3960" w:type="dxa"/>
            <w:shd w:val="clear" w:color="auto" w:fill="auto"/>
          </w:tcPr>
          <w:p w:rsidR="00254359" w:rsidRPr="00FF7E8F" w:rsidRDefault="00254359" w:rsidP="00BA120D">
            <w:r>
              <w:t>Program Evaluation</w:t>
            </w:r>
          </w:p>
        </w:tc>
        <w:tc>
          <w:tcPr>
            <w:tcW w:w="2312" w:type="dxa"/>
            <w:shd w:val="clear" w:color="auto" w:fill="auto"/>
          </w:tcPr>
          <w:p w:rsidR="00254359" w:rsidRPr="00FF7E8F" w:rsidRDefault="00254359" w:rsidP="00E02210"/>
        </w:tc>
        <w:tc>
          <w:tcPr>
            <w:tcW w:w="1603" w:type="dxa"/>
            <w:shd w:val="clear" w:color="auto" w:fill="auto"/>
          </w:tcPr>
          <w:p w:rsidR="00254359" w:rsidRDefault="00E02210" w:rsidP="00BA120D">
            <w:r>
              <w:t>Discussion 10</w:t>
            </w:r>
          </w:p>
          <w:p w:rsidR="00254359" w:rsidRPr="00FF7E8F" w:rsidRDefault="00254359" w:rsidP="00BA120D"/>
        </w:tc>
      </w:tr>
      <w:tr w:rsidR="00254359" w:rsidRPr="00FF7E8F" w:rsidTr="00BA120D">
        <w:tc>
          <w:tcPr>
            <w:tcW w:w="1530" w:type="dxa"/>
            <w:shd w:val="clear" w:color="auto" w:fill="C6D9F1"/>
          </w:tcPr>
          <w:p w:rsidR="00254359" w:rsidRPr="00FF7E8F" w:rsidRDefault="00254359" w:rsidP="00BA120D">
            <w:r w:rsidRPr="00FF7E8F">
              <w:t>Module 14</w:t>
            </w:r>
          </w:p>
          <w:p w:rsidR="00254359" w:rsidRPr="00FF7E8F" w:rsidRDefault="00254359" w:rsidP="00BA120D">
            <w:r>
              <w:t xml:space="preserve">Mon </w:t>
            </w:r>
            <w:r w:rsidR="00E02210">
              <w:t xml:space="preserve">Dec </w:t>
            </w:r>
            <w:r w:rsidR="003C25BE">
              <w:t>2</w:t>
            </w:r>
          </w:p>
        </w:tc>
        <w:tc>
          <w:tcPr>
            <w:tcW w:w="3960" w:type="dxa"/>
            <w:shd w:val="clear" w:color="auto" w:fill="C6D9F1"/>
          </w:tcPr>
          <w:p w:rsidR="00254359" w:rsidRPr="00FF7E8F" w:rsidRDefault="00254359" w:rsidP="00BA120D"/>
        </w:tc>
        <w:tc>
          <w:tcPr>
            <w:tcW w:w="2312" w:type="dxa"/>
            <w:shd w:val="clear" w:color="auto" w:fill="C6D9F1"/>
          </w:tcPr>
          <w:p w:rsidR="00254359" w:rsidRPr="00FF7E8F" w:rsidRDefault="00254359" w:rsidP="00BA120D"/>
        </w:tc>
        <w:tc>
          <w:tcPr>
            <w:tcW w:w="1603" w:type="dxa"/>
            <w:shd w:val="clear" w:color="auto" w:fill="C6D9F1"/>
          </w:tcPr>
          <w:p w:rsidR="00254359" w:rsidRPr="00FF7E8F" w:rsidRDefault="00021980" w:rsidP="00BA120D">
            <w:r>
              <w:t>Evaluation Paper</w:t>
            </w:r>
            <w:r w:rsidR="00254359">
              <w:t xml:space="preserve"> Due</w:t>
            </w:r>
          </w:p>
        </w:tc>
      </w:tr>
      <w:tr w:rsidR="00254359" w:rsidRPr="00FF7E8F" w:rsidTr="00BA120D">
        <w:tc>
          <w:tcPr>
            <w:tcW w:w="1530" w:type="dxa"/>
            <w:shd w:val="clear" w:color="auto" w:fill="auto"/>
          </w:tcPr>
          <w:p w:rsidR="00254359" w:rsidRDefault="00254359" w:rsidP="00BA120D">
            <w:r>
              <w:t>Module 15</w:t>
            </w:r>
          </w:p>
          <w:p w:rsidR="00254359" w:rsidRPr="00FF7E8F" w:rsidRDefault="00E02210" w:rsidP="00BA120D">
            <w:r>
              <w:t xml:space="preserve">Mon Dec </w:t>
            </w:r>
            <w:r w:rsidR="003C25BE">
              <w:t>9</w:t>
            </w:r>
            <w:r w:rsidR="00254359">
              <w:t xml:space="preserve"> </w:t>
            </w:r>
          </w:p>
        </w:tc>
        <w:tc>
          <w:tcPr>
            <w:tcW w:w="3960" w:type="dxa"/>
            <w:shd w:val="clear" w:color="auto" w:fill="auto"/>
          </w:tcPr>
          <w:p w:rsidR="00254359" w:rsidRPr="00FF7E8F" w:rsidRDefault="00254359" w:rsidP="00BA120D">
            <w:r>
              <w:t>Covers all course materials covered since last exam</w:t>
            </w:r>
          </w:p>
        </w:tc>
        <w:tc>
          <w:tcPr>
            <w:tcW w:w="2312" w:type="dxa"/>
            <w:shd w:val="clear" w:color="auto" w:fill="auto"/>
          </w:tcPr>
          <w:p w:rsidR="00254359" w:rsidRPr="00FF7E8F" w:rsidRDefault="00254359" w:rsidP="00BA120D"/>
        </w:tc>
        <w:tc>
          <w:tcPr>
            <w:tcW w:w="1603" w:type="dxa"/>
            <w:shd w:val="clear" w:color="auto" w:fill="auto"/>
          </w:tcPr>
          <w:p w:rsidR="00254359" w:rsidRPr="00FF7E8F" w:rsidRDefault="00254359" w:rsidP="00BA120D">
            <w:r>
              <w:t>Final</w:t>
            </w:r>
          </w:p>
        </w:tc>
      </w:tr>
      <w:tr w:rsidR="00254359" w:rsidRPr="00FF7E8F" w:rsidTr="00BA120D">
        <w:tc>
          <w:tcPr>
            <w:tcW w:w="1530" w:type="dxa"/>
            <w:shd w:val="clear" w:color="auto" w:fill="C6D9F1"/>
          </w:tcPr>
          <w:p w:rsidR="00254359" w:rsidRPr="00FF7E8F" w:rsidRDefault="00254359" w:rsidP="00BA120D"/>
        </w:tc>
        <w:tc>
          <w:tcPr>
            <w:tcW w:w="3960" w:type="dxa"/>
            <w:shd w:val="clear" w:color="auto" w:fill="C6D9F1"/>
          </w:tcPr>
          <w:p w:rsidR="00254359" w:rsidRPr="00FF7E8F" w:rsidRDefault="00254359" w:rsidP="00BA120D"/>
        </w:tc>
        <w:tc>
          <w:tcPr>
            <w:tcW w:w="2312" w:type="dxa"/>
            <w:shd w:val="clear" w:color="auto" w:fill="C6D9F1"/>
          </w:tcPr>
          <w:p w:rsidR="00254359" w:rsidRPr="00FF7E8F" w:rsidRDefault="00254359" w:rsidP="00BA120D"/>
        </w:tc>
        <w:tc>
          <w:tcPr>
            <w:tcW w:w="1603" w:type="dxa"/>
            <w:shd w:val="clear" w:color="auto" w:fill="C6D9F1"/>
          </w:tcPr>
          <w:p w:rsidR="00254359" w:rsidRPr="00FF7E8F" w:rsidRDefault="00254359" w:rsidP="00BA120D"/>
        </w:tc>
      </w:tr>
      <w:tr w:rsidR="00254359" w:rsidRPr="00FF7E8F" w:rsidTr="00BA120D">
        <w:tc>
          <w:tcPr>
            <w:tcW w:w="1530" w:type="dxa"/>
            <w:shd w:val="clear" w:color="auto" w:fill="C6D9F1"/>
          </w:tcPr>
          <w:p w:rsidR="00254359" w:rsidRDefault="00254359" w:rsidP="00BA120D"/>
        </w:tc>
        <w:tc>
          <w:tcPr>
            <w:tcW w:w="3960" w:type="dxa"/>
            <w:shd w:val="clear" w:color="auto" w:fill="C6D9F1"/>
          </w:tcPr>
          <w:p w:rsidR="00254359" w:rsidRDefault="00254359" w:rsidP="00BA120D"/>
        </w:tc>
        <w:tc>
          <w:tcPr>
            <w:tcW w:w="2312" w:type="dxa"/>
            <w:shd w:val="clear" w:color="auto" w:fill="C6D9F1"/>
          </w:tcPr>
          <w:p w:rsidR="00254359" w:rsidRPr="00FF7E8F" w:rsidRDefault="00254359" w:rsidP="00BA120D"/>
        </w:tc>
        <w:tc>
          <w:tcPr>
            <w:tcW w:w="1603" w:type="dxa"/>
            <w:shd w:val="clear" w:color="auto" w:fill="C6D9F1"/>
          </w:tcPr>
          <w:p w:rsidR="00254359" w:rsidRDefault="00254359" w:rsidP="00BA120D"/>
        </w:tc>
      </w:tr>
    </w:tbl>
    <w:p w:rsidR="00E66FD6" w:rsidRDefault="00E66FD6" w:rsidP="00594B23">
      <w:pPr>
        <w:tabs>
          <w:tab w:val="left" w:pos="-1260"/>
          <w:tab w:val="left" w:pos="-990"/>
          <w:tab w:val="left" w:pos="1980"/>
          <w:tab w:val="left" w:pos="2340"/>
          <w:tab w:val="left" w:pos="3600"/>
          <w:tab w:val="left" w:pos="4320"/>
          <w:tab w:val="left" w:pos="5040"/>
          <w:tab w:val="left" w:pos="5760"/>
          <w:tab w:val="left" w:pos="6480"/>
          <w:tab w:val="left" w:pos="7200"/>
          <w:tab w:val="left" w:pos="7920"/>
          <w:tab w:val="left" w:pos="8640"/>
          <w:tab w:val="left" w:pos="9360"/>
        </w:tabs>
        <w:rPr>
          <w:b/>
          <w:sz w:val="20"/>
        </w:rPr>
      </w:pPr>
    </w:p>
    <w:p w:rsidR="00594B23" w:rsidRDefault="00594B23" w:rsidP="00594B23">
      <w:pPr>
        <w:tabs>
          <w:tab w:val="left" w:pos="-1260"/>
          <w:tab w:val="left" w:pos="-990"/>
          <w:tab w:val="left" w:pos="1980"/>
          <w:tab w:val="left" w:pos="2340"/>
          <w:tab w:val="left" w:pos="3600"/>
          <w:tab w:val="left" w:pos="4320"/>
          <w:tab w:val="left" w:pos="5040"/>
          <w:tab w:val="left" w:pos="5760"/>
          <w:tab w:val="left" w:pos="6480"/>
          <w:tab w:val="left" w:pos="7200"/>
          <w:tab w:val="left" w:pos="7920"/>
          <w:tab w:val="left" w:pos="8640"/>
          <w:tab w:val="left" w:pos="9360"/>
        </w:tabs>
        <w:rPr>
          <w:b/>
          <w:sz w:val="20"/>
        </w:rPr>
      </w:pPr>
    </w:p>
    <w:p w:rsidR="00594B23" w:rsidRPr="00594B23" w:rsidRDefault="00594B23" w:rsidP="00594B23">
      <w:pPr>
        <w:tabs>
          <w:tab w:val="left" w:pos="-1260"/>
          <w:tab w:val="left" w:pos="-990"/>
          <w:tab w:val="left" w:pos="1980"/>
          <w:tab w:val="left" w:pos="2340"/>
          <w:tab w:val="left" w:pos="3600"/>
          <w:tab w:val="left" w:pos="4320"/>
          <w:tab w:val="left" w:pos="5040"/>
          <w:tab w:val="left" w:pos="5760"/>
          <w:tab w:val="left" w:pos="6480"/>
          <w:tab w:val="left" w:pos="7200"/>
          <w:tab w:val="left" w:pos="7920"/>
          <w:tab w:val="left" w:pos="8640"/>
          <w:tab w:val="left" w:pos="9360"/>
        </w:tabs>
        <w:rPr>
          <w:color w:val="0000FF"/>
          <w:sz w:val="18"/>
          <w:szCs w:val="18"/>
        </w:rPr>
      </w:pPr>
    </w:p>
    <w:p w:rsidR="00441D50" w:rsidRPr="00BB1200" w:rsidRDefault="00441D50" w:rsidP="00E66FD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0858A1" w:rsidRDefault="00E66FD6" w:rsidP="00E66FD6">
      <w:pPr>
        <w:numPr>
          <w:ilvl w:val="0"/>
          <w:numId w:val="1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Pr>
          <w:b/>
          <w:sz w:val="18"/>
          <w:szCs w:val="18"/>
        </w:rPr>
        <w:t xml:space="preserve">       </w:t>
      </w:r>
      <w:r w:rsidR="004B7248" w:rsidRPr="00BB1200">
        <w:rPr>
          <w:b/>
          <w:sz w:val="18"/>
          <w:szCs w:val="18"/>
        </w:rPr>
        <w:t>Course Requirements</w:t>
      </w:r>
      <w:r w:rsidR="009D1C2C">
        <w:rPr>
          <w:b/>
          <w:sz w:val="18"/>
          <w:szCs w:val="18"/>
        </w:rPr>
        <w:t>/Evaluation</w:t>
      </w:r>
      <w:r w:rsidR="004B7248" w:rsidRPr="00BB1200">
        <w:rPr>
          <w:b/>
          <w:sz w:val="18"/>
          <w:szCs w:val="18"/>
        </w:rPr>
        <w:t>:</w:t>
      </w:r>
      <w:r w:rsidR="000858A1" w:rsidRPr="00BB1200">
        <w:rPr>
          <w:b/>
          <w:sz w:val="18"/>
          <w:szCs w:val="18"/>
        </w:rPr>
        <w:t xml:space="preserve"> </w:t>
      </w:r>
    </w:p>
    <w:p w:rsidR="009D1C2C" w:rsidRDefault="009D1C2C" w:rsidP="009D1C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p>
    <w:p w:rsidR="009D1C2C" w:rsidRPr="00BB1200" w:rsidRDefault="009D1C2C" w:rsidP="009D1C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p>
    <w:p w:rsidR="009D1C2C" w:rsidRDefault="000858A1" w:rsidP="00441D5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18"/>
          <w:szCs w:val="18"/>
        </w:rPr>
      </w:pPr>
      <w:r w:rsidRPr="00BB1200">
        <w:rPr>
          <w:sz w:val="18"/>
          <w:szCs w:val="18"/>
        </w:rPr>
        <w:t>Students are required to complete all assignments in a timely manner by a due date established by the instructor</w:t>
      </w:r>
      <w:r w:rsidRPr="00BB1200">
        <w:rPr>
          <w:b/>
          <w:sz w:val="18"/>
          <w:szCs w:val="18"/>
        </w:rPr>
        <w:t xml:space="preserve">. </w:t>
      </w:r>
      <w:r w:rsidR="00D205ED" w:rsidRPr="00BB1200">
        <w:rPr>
          <w:b/>
          <w:sz w:val="18"/>
          <w:szCs w:val="18"/>
        </w:rPr>
        <w:t xml:space="preserve">No late assignments will be accepted. </w:t>
      </w:r>
      <w:r w:rsidRPr="00BB1200">
        <w:rPr>
          <w:sz w:val="18"/>
          <w:szCs w:val="18"/>
        </w:rPr>
        <w:t xml:space="preserve">Assignments will be submitted through the </w:t>
      </w:r>
      <w:r w:rsidR="003F4FBE" w:rsidRPr="00BB1200">
        <w:rPr>
          <w:sz w:val="18"/>
          <w:szCs w:val="18"/>
        </w:rPr>
        <w:t xml:space="preserve">proper </w:t>
      </w:r>
      <w:r w:rsidR="00AF71D5">
        <w:rPr>
          <w:sz w:val="18"/>
          <w:szCs w:val="18"/>
        </w:rPr>
        <w:t>assignment link in Blackboard</w:t>
      </w:r>
      <w:r w:rsidRPr="00BB1200">
        <w:rPr>
          <w:sz w:val="18"/>
          <w:szCs w:val="18"/>
        </w:rPr>
        <w:t xml:space="preserve">. </w:t>
      </w:r>
      <w:r w:rsidR="00D61222" w:rsidRPr="00BB1200">
        <w:rPr>
          <w:sz w:val="18"/>
          <w:szCs w:val="18"/>
        </w:rPr>
        <w:t>Excellent writing skills are required in the completion of the written assignments</w:t>
      </w:r>
      <w:r w:rsidR="003F4FBE" w:rsidRPr="00BB1200">
        <w:rPr>
          <w:sz w:val="18"/>
          <w:szCs w:val="18"/>
        </w:rPr>
        <w:t xml:space="preserve"> – i.e., proper grammar, correct sentence structure, and correct spelling. Use </w:t>
      </w:r>
      <w:r w:rsidR="003F4FBE" w:rsidRPr="00BB1200">
        <w:rPr>
          <w:sz w:val="18"/>
          <w:szCs w:val="18"/>
          <w:u w:val="single"/>
        </w:rPr>
        <w:t>APA Publications Manual, Fifth Edition</w:t>
      </w:r>
      <w:r w:rsidR="003F4FBE" w:rsidRPr="00BB1200">
        <w:rPr>
          <w:sz w:val="18"/>
          <w:szCs w:val="18"/>
        </w:rPr>
        <w:t xml:space="preserve"> format to cite sources.</w:t>
      </w:r>
    </w:p>
    <w:p w:rsidR="00441D50" w:rsidRPr="00BB1200" w:rsidRDefault="00441D50" w:rsidP="00441D5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sz w:val="18"/>
          <w:szCs w:val="18"/>
        </w:rPr>
      </w:pPr>
    </w:p>
    <w:p w:rsidR="00D61222" w:rsidRPr="00A5353E" w:rsidRDefault="003F4FBE"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FF0000"/>
          <w:sz w:val="18"/>
          <w:szCs w:val="18"/>
        </w:rPr>
      </w:pPr>
      <w:r w:rsidRPr="00BB1200">
        <w:rPr>
          <w:sz w:val="18"/>
          <w:szCs w:val="18"/>
        </w:rPr>
        <w:t>Assignments include, but may</w:t>
      </w:r>
      <w:r w:rsidR="00D61222" w:rsidRPr="00BB1200">
        <w:rPr>
          <w:sz w:val="18"/>
          <w:szCs w:val="18"/>
        </w:rPr>
        <w:t xml:space="preserve"> not </w:t>
      </w:r>
      <w:r w:rsidRPr="00BB1200">
        <w:rPr>
          <w:sz w:val="18"/>
          <w:szCs w:val="18"/>
        </w:rPr>
        <w:t xml:space="preserve">be </w:t>
      </w:r>
      <w:r w:rsidR="00D61222" w:rsidRPr="00BB1200">
        <w:rPr>
          <w:sz w:val="18"/>
          <w:szCs w:val="18"/>
        </w:rPr>
        <w:t>limited to, the following:</w:t>
      </w:r>
      <w:r w:rsidR="00A5353E">
        <w:rPr>
          <w:sz w:val="18"/>
          <w:szCs w:val="18"/>
        </w:rPr>
        <w:t xml:space="preserve">  </w:t>
      </w:r>
      <w:r w:rsidR="00A5353E">
        <w:rPr>
          <w:color w:val="FF0000"/>
          <w:sz w:val="18"/>
          <w:szCs w:val="18"/>
        </w:rPr>
        <w:t>Assignment due dates are posted wi</w:t>
      </w:r>
      <w:r w:rsidR="00163107">
        <w:rPr>
          <w:color w:val="FF0000"/>
          <w:sz w:val="18"/>
          <w:szCs w:val="18"/>
        </w:rPr>
        <w:t xml:space="preserve">th the assignments in </w:t>
      </w:r>
      <w:proofErr w:type="gramStart"/>
      <w:r w:rsidR="00163107">
        <w:rPr>
          <w:color w:val="FF0000"/>
          <w:sz w:val="18"/>
          <w:szCs w:val="18"/>
        </w:rPr>
        <w:t>Canvas.</w:t>
      </w:r>
      <w:r w:rsidR="00A5353E">
        <w:rPr>
          <w:color w:val="FF0000"/>
          <w:sz w:val="18"/>
          <w:szCs w:val="18"/>
        </w:rPr>
        <w:t>.</w:t>
      </w:r>
      <w:proofErr w:type="gramEnd"/>
    </w:p>
    <w:p w:rsidR="00D61222" w:rsidRPr="00BB1200" w:rsidRDefault="00D61222" w:rsidP="000858A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p>
    <w:p w:rsidR="00D61222" w:rsidRPr="003B6F43" w:rsidRDefault="00594B23" w:rsidP="00D61222">
      <w:pPr>
        <w:numPr>
          <w:ilvl w:val="1"/>
          <w:numId w:val="15"/>
        </w:numPr>
        <w:rPr>
          <w:sz w:val="20"/>
          <w:szCs w:val="20"/>
        </w:rPr>
      </w:pPr>
      <w:r>
        <w:rPr>
          <w:sz w:val="20"/>
          <w:szCs w:val="20"/>
        </w:rPr>
        <w:t>Develop a</w:t>
      </w:r>
      <w:r w:rsidR="00D61222" w:rsidRPr="003B6F43">
        <w:rPr>
          <w:sz w:val="20"/>
          <w:szCs w:val="20"/>
        </w:rPr>
        <w:t xml:space="preserve"> personal philosophy of Career Technical Education.</w:t>
      </w:r>
      <w:r w:rsidR="00E56B64" w:rsidRPr="003B6F43">
        <w:rPr>
          <w:sz w:val="20"/>
          <w:szCs w:val="20"/>
        </w:rPr>
        <w:t xml:space="preserve">  </w:t>
      </w:r>
      <w:r>
        <w:rPr>
          <w:sz w:val="20"/>
          <w:szCs w:val="20"/>
          <w:highlight w:val="yellow"/>
        </w:rPr>
        <w:t>(100</w:t>
      </w:r>
      <w:r w:rsidR="007338C0" w:rsidRPr="003B6F43">
        <w:rPr>
          <w:sz w:val="20"/>
          <w:szCs w:val="20"/>
          <w:highlight w:val="yellow"/>
        </w:rPr>
        <w:t xml:space="preserve"> points)</w:t>
      </w:r>
    </w:p>
    <w:p w:rsidR="00D61222" w:rsidRPr="003B6F43" w:rsidRDefault="00D01CA8" w:rsidP="00D61222">
      <w:pPr>
        <w:numPr>
          <w:ilvl w:val="1"/>
          <w:numId w:val="15"/>
        </w:numPr>
        <w:rPr>
          <w:sz w:val="20"/>
          <w:szCs w:val="20"/>
        </w:rPr>
      </w:pPr>
      <w:r>
        <w:rPr>
          <w:sz w:val="20"/>
          <w:szCs w:val="20"/>
        </w:rPr>
        <w:t>Select</w:t>
      </w:r>
      <w:r w:rsidR="00BF7277">
        <w:rPr>
          <w:sz w:val="20"/>
          <w:szCs w:val="20"/>
        </w:rPr>
        <w:t xml:space="preserve"> a leadership st</w:t>
      </w:r>
      <w:r>
        <w:rPr>
          <w:sz w:val="20"/>
          <w:szCs w:val="20"/>
        </w:rPr>
        <w:t>yle that you think would be</w:t>
      </w:r>
      <w:r w:rsidR="002426C2">
        <w:rPr>
          <w:sz w:val="20"/>
          <w:szCs w:val="20"/>
        </w:rPr>
        <w:t xml:space="preserve"> effective for a</w:t>
      </w:r>
      <w:r w:rsidR="00BF7277">
        <w:rPr>
          <w:sz w:val="20"/>
          <w:szCs w:val="20"/>
        </w:rPr>
        <w:t xml:space="preserve"> school administrator/CTE director</w:t>
      </w:r>
      <w:r w:rsidR="002426C2">
        <w:rPr>
          <w:sz w:val="20"/>
          <w:szCs w:val="20"/>
        </w:rPr>
        <w:t xml:space="preserve"> to possess</w:t>
      </w:r>
      <w:r>
        <w:rPr>
          <w:sz w:val="20"/>
          <w:szCs w:val="20"/>
        </w:rPr>
        <w:t xml:space="preserve">, and </w:t>
      </w:r>
      <w:r w:rsidR="00995335">
        <w:rPr>
          <w:sz w:val="20"/>
          <w:szCs w:val="20"/>
        </w:rPr>
        <w:t>write a paper supporting that</w:t>
      </w:r>
      <w:r>
        <w:rPr>
          <w:sz w:val="20"/>
          <w:szCs w:val="20"/>
        </w:rPr>
        <w:t xml:space="preserve"> leadership style</w:t>
      </w:r>
      <w:r w:rsidR="00995335">
        <w:rPr>
          <w:sz w:val="20"/>
          <w:szCs w:val="20"/>
        </w:rPr>
        <w:t>.  The paper should be a minimum of five pages (</w:t>
      </w:r>
      <w:proofErr w:type="gramStart"/>
      <w:r w:rsidR="00995335">
        <w:rPr>
          <w:sz w:val="20"/>
          <w:szCs w:val="20"/>
        </w:rPr>
        <w:t>12 point</w:t>
      </w:r>
      <w:proofErr w:type="gramEnd"/>
      <w:r w:rsidR="00995335">
        <w:rPr>
          <w:sz w:val="20"/>
          <w:szCs w:val="20"/>
        </w:rPr>
        <w:t xml:space="preserve"> Times New Roman font), double spaced, and include support from at least five peer reviewed journal articles. Also, make sure to use APA forma</w:t>
      </w:r>
      <w:r w:rsidR="008D3D77">
        <w:rPr>
          <w:sz w:val="20"/>
          <w:szCs w:val="20"/>
        </w:rPr>
        <w:t xml:space="preserve">t. </w:t>
      </w:r>
      <w:r w:rsidR="00995335">
        <w:rPr>
          <w:sz w:val="20"/>
          <w:szCs w:val="20"/>
        </w:rPr>
        <w:t xml:space="preserve"> </w:t>
      </w:r>
      <w:r w:rsidR="008D3D77">
        <w:rPr>
          <w:sz w:val="20"/>
          <w:szCs w:val="20"/>
          <w:highlight w:val="yellow"/>
        </w:rPr>
        <w:t>(200</w:t>
      </w:r>
      <w:r w:rsidR="007338C0" w:rsidRPr="003B6F43">
        <w:rPr>
          <w:sz w:val="20"/>
          <w:szCs w:val="20"/>
          <w:highlight w:val="yellow"/>
        </w:rPr>
        <w:t xml:space="preserve"> points)</w:t>
      </w:r>
    </w:p>
    <w:p w:rsidR="00D61222" w:rsidRPr="003B6F43" w:rsidRDefault="008D3D77" w:rsidP="007338C0">
      <w:pPr>
        <w:numPr>
          <w:ilvl w:val="1"/>
          <w:numId w:val="15"/>
        </w:numPr>
        <w:rPr>
          <w:sz w:val="20"/>
          <w:szCs w:val="20"/>
        </w:rPr>
      </w:pPr>
      <w:r>
        <w:rPr>
          <w:sz w:val="20"/>
          <w:szCs w:val="20"/>
        </w:rPr>
        <w:t xml:space="preserve">Assume you have been hired as a CTE director for a school system, and you are preparing to meet with faculty for the first time.  It is important that you are able to provide the teachers with a clear vision and mission for the schools CTE programs.  Develop a </w:t>
      </w:r>
      <w:proofErr w:type="gramStart"/>
      <w:r>
        <w:rPr>
          <w:sz w:val="20"/>
          <w:szCs w:val="20"/>
        </w:rPr>
        <w:t>well formed</w:t>
      </w:r>
      <w:proofErr w:type="gramEnd"/>
      <w:r>
        <w:rPr>
          <w:sz w:val="20"/>
          <w:szCs w:val="20"/>
        </w:rPr>
        <w:t xml:space="preserve"> mission statement and vision statement for the programs.  Each statement should be well prepared and provide a clear direction</w:t>
      </w:r>
      <w:r w:rsidR="00EB7B43">
        <w:rPr>
          <w:sz w:val="20"/>
          <w:szCs w:val="20"/>
        </w:rPr>
        <w:t xml:space="preserve"> and purpose</w:t>
      </w:r>
      <w:r>
        <w:rPr>
          <w:sz w:val="20"/>
          <w:szCs w:val="20"/>
        </w:rPr>
        <w:t xml:space="preserve"> for the programs moving forward.</w:t>
      </w:r>
      <w:r w:rsidR="00E56B64" w:rsidRPr="003B6F43">
        <w:rPr>
          <w:sz w:val="20"/>
          <w:szCs w:val="20"/>
        </w:rPr>
        <w:t xml:space="preserve"> </w:t>
      </w:r>
      <w:r w:rsidR="00EB7B43">
        <w:rPr>
          <w:sz w:val="20"/>
          <w:szCs w:val="20"/>
          <w:highlight w:val="yellow"/>
        </w:rPr>
        <w:t>(</w:t>
      </w:r>
      <w:r w:rsidR="00E11608">
        <w:rPr>
          <w:sz w:val="20"/>
          <w:szCs w:val="20"/>
          <w:highlight w:val="yellow"/>
        </w:rPr>
        <w:t>100</w:t>
      </w:r>
      <w:r w:rsidR="007338C0" w:rsidRPr="003B6F43">
        <w:rPr>
          <w:sz w:val="20"/>
          <w:szCs w:val="20"/>
          <w:highlight w:val="yellow"/>
        </w:rPr>
        <w:t xml:space="preserve"> points)</w:t>
      </w:r>
    </w:p>
    <w:p w:rsidR="009D1C2C" w:rsidRPr="003B6F43" w:rsidRDefault="00EB7B43" w:rsidP="007338C0">
      <w:pPr>
        <w:numPr>
          <w:ilvl w:val="1"/>
          <w:numId w:val="15"/>
        </w:numPr>
        <w:rPr>
          <w:sz w:val="20"/>
          <w:szCs w:val="20"/>
        </w:rPr>
      </w:pPr>
      <w:r>
        <w:rPr>
          <w:sz w:val="20"/>
          <w:szCs w:val="20"/>
        </w:rPr>
        <w:t>Assume you are a CTE director for a school system, and you need to provide your teachers with professional development</w:t>
      </w:r>
      <w:r w:rsidR="00D61222" w:rsidRPr="003B6F43">
        <w:rPr>
          <w:color w:val="0000FF"/>
          <w:sz w:val="20"/>
          <w:szCs w:val="20"/>
        </w:rPr>
        <w:t>.</w:t>
      </w:r>
      <w:r>
        <w:rPr>
          <w:color w:val="0000FF"/>
          <w:sz w:val="20"/>
          <w:szCs w:val="20"/>
        </w:rPr>
        <w:t xml:space="preserve">  </w:t>
      </w:r>
      <w:r>
        <w:rPr>
          <w:sz w:val="20"/>
          <w:szCs w:val="20"/>
        </w:rPr>
        <w:t>Develop a presentation on a topic of your choice for the teachers.  Sample topics are as follows: Credentialing, Technical Update, Technology, program pathways, etc.  You may use any presentation platform that you want (PowerPoint, Prezi, etc.).  The presentation should be at least ten slides.</w:t>
      </w:r>
      <w:r w:rsidR="00E56B64" w:rsidRPr="003B6F43">
        <w:rPr>
          <w:color w:val="0000FF"/>
          <w:sz w:val="20"/>
          <w:szCs w:val="20"/>
        </w:rPr>
        <w:t xml:space="preserve">  </w:t>
      </w:r>
      <w:r w:rsidR="00F37EE1">
        <w:rPr>
          <w:color w:val="000000"/>
          <w:sz w:val="20"/>
          <w:szCs w:val="20"/>
          <w:highlight w:val="yellow"/>
        </w:rPr>
        <w:t>(</w:t>
      </w:r>
      <w:r w:rsidR="00E11608">
        <w:rPr>
          <w:color w:val="000000"/>
          <w:sz w:val="20"/>
          <w:szCs w:val="20"/>
          <w:highlight w:val="yellow"/>
        </w:rPr>
        <w:t>10</w:t>
      </w:r>
      <w:r w:rsidR="00F37EE1">
        <w:rPr>
          <w:color w:val="000000"/>
          <w:sz w:val="20"/>
          <w:szCs w:val="20"/>
          <w:highlight w:val="yellow"/>
        </w:rPr>
        <w:t>0</w:t>
      </w:r>
      <w:r w:rsidR="007338C0" w:rsidRPr="00D13BB4">
        <w:rPr>
          <w:color w:val="000000"/>
          <w:sz w:val="20"/>
          <w:szCs w:val="20"/>
          <w:highlight w:val="yellow"/>
        </w:rPr>
        <w:t xml:space="preserve"> points)</w:t>
      </w:r>
    </w:p>
    <w:p w:rsidR="00D61222" w:rsidRDefault="009D1C2C" w:rsidP="009D1C2C">
      <w:pPr>
        <w:ind w:left="1440" w:hanging="360"/>
        <w:rPr>
          <w:sz w:val="20"/>
          <w:szCs w:val="20"/>
        </w:rPr>
      </w:pPr>
      <w:r w:rsidRPr="003B6F43">
        <w:rPr>
          <w:sz w:val="20"/>
          <w:szCs w:val="20"/>
        </w:rPr>
        <w:t xml:space="preserve">j. </w:t>
      </w:r>
      <w:r w:rsidRPr="003B6F43">
        <w:rPr>
          <w:color w:val="0000FF"/>
          <w:sz w:val="20"/>
          <w:szCs w:val="20"/>
        </w:rPr>
        <w:tab/>
      </w:r>
      <w:r w:rsidR="00EB7B43">
        <w:rPr>
          <w:sz w:val="20"/>
          <w:szCs w:val="20"/>
        </w:rPr>
        <w:t xml:space="preserve">Prepare a budget for a CTE program. The budget should include state and federal allocations such as Perkins and Operation and Maintenance monies.  Also, include </w:t>
      </w:r>
      <w:r w:rsidR="004C70D8">
        <w:rPr>
          <w:sz w:val="20"/>
          <w:szCs w:val="20"/>
        </w:rPr>
        <w:t>the programs projected income from fundraising.  The budget should include the projected expenses for the program.  You have complete autonomy in the format that you use for the budget preparation.</w:t>
      </w:r>
      <w:r w:rsidR="00E56B64" w:rsidRPr="003B6F43">
        <w:rPr>
          <w:sz w:val="20"/>
          <w:szCs w:val="20"/>
        </w:rPr>
        <w:t xml:space="preserve">  </w:t>
      </w:r>
      <w:r w:rsidR="00F37EE1">
        <w:rPr>
          <w:sz w:val="20"/>
          <w:szCs w:val="20"/>
          <w:highlight w:val="yellow"/>
        </w:rPr>
        <w:t>(100</w:t>
      </w:r>
      <w:r w:rsidR="00E11608">
        <w:rPr>
          <w:sz w:val="20"/>
          <w:szCs w:val="20"/>
          <w:highlight w:val="yellow"/>
        </w:rPr>
        <w:t xml:space="preserve"> </w:t>
      </w:r>
      <w:r w:rsidR="007338C0" w:rsidRPr="003B6F43">
        <w:rPr>
          <w:sz w:val="20"/>
          <w:szCs w:val="20"/>
          <w:highlight w:val="yellow"/>
        </w:rPr>
        <w:t>points)</w:t>
      </w:r>
    </w:p>
    <w:p w:rsidR="004C70D8" w:rsidRDefault="004C70D8" w:rsidP="00E11608">
      <w:pPr>
        <w:spacing w:before="240"/>
        <w:ind w:left="1440" w:hanging="360"/>
        <w:rPr>
          <w:sz w:val="20"/>
          <w:szCs w:val="20"/>
        </w:rPr>
      </w:pPr>
      <w:r>
        <w:rPr>
          <w:sz w:val="20"/>
          <w:szCs w:val="20"/>
        </w:rPr>
        <w:t>e.</w:t>
      </w:r>
      <w:r>
        <w:rPr>
          <w:sz w:val="20"/>
          <w:szCs w:val="20"/>
        </w:rPr>
        <w:tab/>
      </w:r>
      <w:r w:rsidR="00F37EE1">
        <w:rPr>
          <w:sz w:val="20"/>
          <w:szCs w:val="20"/>
        </w:rPr>
        <w:t xml:space="preserve">Assume you are a CTE director, and you have hired several new teachers.  The teachers are recent college graduates, and they are inheriting programs that are up for evaluation.  In order to help your new hires, you need to develop a presentation educating </w:t>
      </w:r>
      <w:r w:rsidR="00E11608">
        <w:rPr>
          <w:sz w:val="20"/>
          <w:szCs w:val="20"/>
        </w:rPr>
        <w:t>them on the upcoming evaluation process</w:t>
      </w:r>
      <w:r w:rsidR="00F37EE1">
        <w:rPr>
          <w:sz w:val="20"/>
          <w:szCs w:val="20"/>
        </w:rPr>
        <w:t xml:space="preserve">.  For this assignment, you only have to choose one program evaluation (NCCER, NATEF, etc.).  </w:t>
      </w:r>
      <w:r w:rsidR="00E11608">
        <w:rPr>
          <w:sz w:val="20"/>
          <w:szCs w:val="20"/>
        </w:rPr>
        <w:t xml:space="preserve">Make sure to explain all the sections/components of the evaluation. </w:t>
      </w:r>
      <w:r w:rsidR="00E11608" w:rsidRPr="00E11608">
        <w:rPr>
          <w:sz w:val="20"/>
          <w:szCs w:val="20"/>
          <w:highlight w:val="yellow"/>
        </w:rPr>
        <w:t>(200 points)</w:t>
      </w:r>
    </w:p>
    <w:p w:rsidR="00E11608" w:rsidRPr="003B6F43" w:rsidRDefault="00E11608" w:rsidP="00E11608">
      <w:pPr>
        <w:spacing w:before="240"/>
        <w:ind w:left="1440" w:hanging="360"/>
        <w:rPr>
          <w:color w:val="0000FF"/>
          <w:sz w:val="20"/>
          <w:szCs w:val="20"/>
        </w:rPr>
      </w:pPr>
      <w:r>
        <w:rPr>
          <w:sz w:val="20"/>
          <w:szCs w:val="20"/>
        </w:rPr>
        <w:t>f.</w:t>
      </w:r>
      <w:r>
        <w:rPr>
          <w:sz w:val="20"/>
          <w:szCs w:val="20"/>
        </w:rPr>
        <w:tab/>
        <w:t xml:space="preserve">Discussions </w:t>
      </w:r>
      <w:r w:rsidRPr="00E11608">
        <w:rPr>
          <w:sz w:val="20"/>
          <w:szCs w:val="20"/>
          <w:highlight w:val="yellow"/>
        </w:rPr>
        <w:t>(20 points each, 200 points total)</w:t>
      </w:r>
    </w:p>
    <w:p w:rsidR="004B7248" w:rsidRPr="00BB1200" w:rsidRDefault="004B7248" w:rsidP="007338C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E11608" w:rsidRPr="00E11608" w:rsidRDefault="00E11608" w:rsidP="00E11608">
      <w:pPr>
        <w:ind w:firstLine="720"/>
        <w:rPr>
          <w:b/>
        </w:rPr>
      </w:pPr>
      <w:r w:rsidRPr="00E11608">
        <w:rPr>
          <w:b/>
        </w:rPr>
        <w:t>Rubrics and Grading Scale:</w:t>
      </w:r>
    </w:p>
    <w:tbl>
      <w:tblPr>
        <w:tblW w:w="0" w:type="auto"/>
        <w:tblInd w:w="1435" w:type="dxa"/>
        <w:tblLook w:val="04A0" w:firstRow="1" w:lastRow="0" w:firstColumn="1" w:lastColumn="0" w:noHBand="0" w:noVBand="1"/>
      </w:tblPr>
      <w:tblGrid>
        <w:gridCol w:w="3155"/>
        <w:gridCol w:w="1890"/>
        <w:gridCol w:w="1520"/>
      </w:tblGrid>
      <w:tr w:rsidR="00E11608" w:rsidRPr="00E11608" w:rsidTr="00BA120D">
        <w:tc>
          <w:tcPr>
            <w:tcW w:w="3155" w:type="dxa"/>
            <w:tcBorders>
              <w:top w:val="single" w:sz="4" w:space="0" w:color="auto"/>
              <w:bottom w:val="single" w:sz="4" w:space="0" w:color="auto"/>
            </w:tcBorders>
            <w:shd w:val="clear" w:color="auto" w:fill="auto"/>
          </w:tcPr>
          <w:p w:rsidR="00E11608" w:rsidRPr="00E11608" w:rsidRDefault="00E11608" w:rsidP="00E11608">
            <w:pPr>
              <w:rPr>
                <w:b/>
              </w:rPr>
            </w:pPr>
            <w:r w:rsidRPr="00E11608">
              <w:rPr>
                <w:b/>
              </w:rPr>
              <w:t>Graded Activity</w:t>
            </w:r>
          </w:p>
        </w:tc>
        <w:tc>
          <w:tcPr>
            <w:tcW w:w="1890" w:type="dxa"/>
            <w:tcBorders>
              <w:top w:val="single" w:sz="4" w:space="0" w:color="auto"/>
              <w:bottom w:val="single" w:sz="4" w:space="0" w:color="auto"/>
            </w:tcBorders>
            <w:shd w:val="clear" w:color="auto" w:fill="auto"/>
          </w:tcPr>
          <w:p w:rsidR="00E11608" w:rsidRPr="00E11608" w:rsidRDefault="00E11608" w:rsidP="00E11608">
            <w:pPr>
              <w:rPr>
                <w:b/>
              </w:rPr>
            </w:pPr>
            <w:r w:rsidRPr="00E11608">
              <w:rPr>
                <w:b/>
              </w:rPr>
              <w:t>Points for each activity</w:t>
            </w:r>
          </w:p>
        </w:tc>
        <w:tc>
          <w:tcPr>
            <w:tcW w:w="1520" w:type="dxa"/>
            <w:tcBorders>
              <w:top w:val="single" w:sz="4" w:space="0" w:color="auto"/>
              <w:bottom w:val="single" w:sz="4" w:space="0" w:color="auto"/>
            </w:tcBorders>
            <w:shd w:val="clear" w:color="auto" w:fill="auto"/>
          </w:tcPr>
          <w:p w:rsidR="00E11608" w:rsidRPr="00E11608" w:rsidRDefault="00E11608" w:rsidP="00E11608">
            <w:pPr>
              <w:rPr>
                <w:b/>
              </w:rPr>
            </w:pPr>
            <w:r w:rsidRPr="00E11608">
              <w:rPr>
                <w:b/>
              </w:rPr>
              <w:t>Total points available</w:t>
            </w:r>
          </w:p>
        </w:tc>
      </w:tr>
      <w:tr w:rsidR="00E11608" w:rsidRPr="00E11608" w:rsidTr="00BA120D">
        <w:tc>
          <w:tcPr>
            <w:tcW w:w="3155" w:type="dxa"/>
            <w:tcBorders>
              <w:top w:val="single" w:sz="4" w:space="0" w:color="auto"/>
            </w:tcBorders>
            <w:shd w:val="clear" w:color="auto" w:fill="auto"/>
          </w:tcPr>
          <w:p w:rsidR="00E11608" w:rsidRPr="00E11608" w:rsidRDefault="00E11608" w:rsidP="00E11608">
            <w:r w:rsidRPr="00E11608">
              <w:t>Discussions (10)</w:t>
            </w:r>
          </w:p>
        </w:tc>
        <w:tc>
          <w:tcPr>
            <w:tcW w:w="1890" w:type="dxa"/>
            <w:tcBorders>
              <w:top w:val="single" w:sz="4" w:space="0" w:color="auto"/>
            </w:tcBorders>
            <w:shd w:val="clear" w:color="auto" w:fill="auto"/>
          </w:tcPr>
          <w:p w:rsidR="00E11608" w:rsidRPr="00E11608" w:rsidRDefault="00E11608" w:rsidP="00BA120D">
            <w:pPr>
              <w:jc w:val="center"/>
            </w:pPr>
            <w:r w:rsidRPr="00E11608">
              <w:t>20</w:t>
            </w:r>
          </w:p>
        </w:tc>
        <w:tc>
          <w:tcPr>
            <w:tcW w:w="1520" w:type="dxa"/>
            <w:tcBorders>
              <w:top w:val="single" w:sz="4" w:space="0" w:color="auto"/>
            </w:tcBorders>
            <w:shd w:val="clear" w:color="auto" w:fill="auto"/>
          </w:tcPr>
          <w:p w:rsidR="00E11608" w:rsidRPr="00E11608" w:rsidRDefault="00E11608" w:rsidP="00BA120D">
            <w:pPr>
              <w:jc w:val="center"/>
            </w:pPr>
            <w:r w:rsidRPr="00E11608">
              <w:t>200</w:t>
            </w:r>
          </w:p>
        </w:tc>
      </w:tr>
      <w:tr w:rsidR="00E11608" w:rsidRPr="00E11608" w:rsidTr="00BA120D">
        <w:tc>
          <w:tcPr>
            <w:tcW w:w="3155" w:type="dxa"/>
            <w:shd w:val="clear" w:color="auto" w:fill="auto"/>
          </w:tcPr>
          <w:p w:rsidR="00E11608" w:rsidRPr="00E11608" w:rsidRDefault="00E11608" w:rsidP="00E11608">
            <w:r>
              <w:t>Philosophy of CTE</w:t>
            </w:r>
          </w:p>
        </w:tc>
        <w:tc>
          <w:tcPr>
            <w:tcW w:w="1890" w:type="dxa"/>
            <w:shd w:val="clear" w:color="auto" w:fill="auto"/>
          </w:tcPr>
          <w:p w:rsidR="00E11608" w:rsidRPr="00E11608" w:rsidRDefault="00E11608" w:rsidP="00BA120D">
            <w:pPr>
              <w:jc w:val="center"/>
            </w:pPr>
            <w:r>
              <w:t>100</w:t>
            </w:r>
          </w:p>
        </w:tc>
        <w:tc>
          <w:tcPr>
            <w:tcW w:w="1520" w:type="dxa"/>
            <w:shd w:val="clear" w:color="auto" w:fill="auto"/>
          </w:tcPr>
          <w:p w:rsidR="00E11608" w:rsidRPr="00E11608" w:rsidRDefault="00E11608" w:rsidP="00BA120D">
            <w:pPr>
              <w:jc w:val="center"/>
            </w:pPr>
            <w:r>
              <w:t>100</w:t>
            </w:r>
          </w:p>
        </w:tc>
      </w:tr>
      <w:tr w:rsidR="00E11608" w:rsidRPr="00E11608" w:rsidTr="00BA120D">
        <w:tc>
          <w:tcPr>
            <w:tcW w:w="3155" w:type="dxa"/>
            <w:shd w:val="clear" w:color="auto" w:fill="auto"/>
          </w:tcPr>
          <w:p w:rsidR="00E11608" w:rsidRPr="00E11608" w:rsidRDefault="000434FF" w:rsidP="00E11608">
            <w:r>
              <w:t>Leadership Paper</w:t>
            </w:r>
          </w:p>
        </w:tc>
        <w:tc>
          <w:tcPr>
            <w:tcW w:w="1890" w:type="dxa"/>
            <w:shd w:val="clear" w:color="auto" w:fill="auto"/>
          </w:tcPr>
          <w:p w:rsidR="00E11608" w:rsidRPr="00E11608" w:rsidRDefault="000434FF" w:rsidP="00BA120D">
            <w:pPr>
              <w:jc w:val="center"/>
            </w:pPr>
            <w:r>
              <w:t>200</w:t>
            </w:r>
          </w:p>
        </w:tc>
        <w:tc>
          <w:tcPr>
            <w:tcW w:w="1520" w:type="dxa"/>
            <w:shd w:val="clear" w:color="auto" w:fill="auto"/>
          </w:tcPr>
          <w:p w:rsidR="00E11608" w:rsidRPr="00E11608" w:rsidRDefault="000434FF" w:rsidP="00BA120D">
            <w:pPr>
              <w:jc w:val="center"/>
            </w:pPr>
            <w:r>
              <w:t>200</w:t>
            </w:r>
          </w:p>
        </w:tc>
      </w:tr>
      <w:tr w:rsidR="00E11608" w:rsidRPr="00E11608" w:rsidTr="00BA120D">
        <w:tc>
          <w:tcPr>
            <w:tcW w:w="3155" w:type="dxa"/>
            <w:shd w:val="clear" w:color="auto" w:fill="auto"/>
          </w:tcPr>
          <w:p w:rsidR="00E11608" w:rsidRPr="00E11608" w:rsidRDefault="000434FF" w:rsidP="00E11608">
            <w:r>
              <w:t>Mission and Vision Statement</w:t>
            </w:r>
          </w:p>
        </w:tc>
        <w:tc>
          <w:tcPr>
            <w:tcW w:w="1890" w:type="dxa"/>
            <w:shd w:val="clear" w:color="auto" w:fill="auto"/>
          </w:tcPr>
          <w:p w:rsidR="00E11608" w:rsidRPr="00E11608" w:rsidRDefault="000434FF" w:rsidP="00BA120D">
            <w:pPr>
              <w:jc w:val="center"/>
            </w:pPr>
            <w:r>
              <w:t>100</w:t>
            </w:r>
          </w:p>
        </w:tc>
        <w:tc>
          <w:tcPr>
            <w:tcW w:w="1520" w:type="dxa"/>
            <w:shd w:val="clear" w:color="auto" w:fill="auto"/>
          </w:tcPr>
          <w:p w:rsidR="00E11608" w:rsidRPr="00E11608" w:rsidRDefault="000434FF" w:rsidP="00BA120D">
            <w:pPr>
              <w:jc w:val="center"/>
            </w:pPr>
            <w:r>
              <w:t>100</w:t>
            </w:r>
          </w:p>
        </w:tc>
      </w:tr>
      <w:tr w:rsidR="00E11608" w:rsidRPr="00E11608" w:rsidTr="00BA120D">
        <w:tc>
          <w:tcPr>
            <w:tcW w:w="3155" w:type="dxa"/>
            <w:shd w:val="clear" w:color="auto" w:fill="auto"/>
          </w:tcPr>
          <w:p w:rsidR="00E11608" w:rsidRDefault="000434FF" w:rsidP="00E11608">
            <w:r>
              <w:t>Professional Development</w:t>
            </w:r>
          </w:p>
          <w:p w:rsidR="000434FF" w:rsidRPr="00E11608" w:rsidRDefault="000434FF" w:rsidP="00E11608">
            <w:r>
              <w:t>Program Budget</w:t>
            </w:r>
          </w:p>
        </w:tc>
        <w:tc>
          <w:tcPr>
            <w:tcW w:w="1890" w:type="dxa"/>
            <w:shd w:val="clear" w:color="auto" w:fill="auto"/>
          </w:tcPr>
          <w:p w:rsidR="00E11608" w:rsidRDefault="00E11608" w:rsidP="00BA120D">
            <w:pPr>
              <w:jc w:val="center"/>
            </w:pPr>
            <w:r w:rsidRPr="00E11608">
              <w:t>100</w:t>
            </w:r>
          </w:p>
          <w:p w:rsidR="000434FF" w:rsidRPr="00E11608" w:rsidRDefault="000434FF" w:rsidP="00BA120D">
            <w:pPr>
              <w:jc w:val="center"/>
            </w:pPr>
            <w:r>
              <w:t>100</w:t>
            </w:r>
          </w:p>
        </w:tc>
        <w:tc>
          <w:tcPr>
            <w:tcW w:w="1520" w:type="dxa"/>
            <w:shd w:val="clear" w:color="auto" w:fill="auto"/>
          </w:tcPr>
          <w:p w:rsidR="000434FF" w:rsidRDefault="00E11608" w:rsidP="00BA120D">
            <w:pPr>
              <w:jc w:val="center"/>
            </w:pPr>
            <w:r w:rsidRPr="00E11608">
              <w:t>100</w:t>
            </w:r>
          </w:p>
          <w:p w:rsidR="000434FF" w:rsidRPr="00E11608" w:rsidRDefault="000434FF" w:rsidP="00BA120D">
            <w:pPr>
              <w:jc w:val="center"/>
            </w:pPr>
            <w:r>
              <w:t>100</w:t>
            </w:r>
          </w:p>
        </w:tc>
      </w:tr>
      <w:tr w:rsidR="00E11608" w:rsidRPr="00E11608" w:rsidTr="00BA120D">
        <w:tc>
          <w:tcPr>
            <w:tcW w:w="3155" w:type="dxa"/>
            <w:tcBorders>
              <w:bottom w:val="single" w:sz="4" w:space="0" w:color="auto"/>
            </w:tcBorders>
            <w:shd w:val="clear" w:color="auto" w:fill="auto"/>
          </w:tcPr>
          <w:p w:rsidR="00E11608" w:rsidRPr="00E11608" w:rsidRDefault="000434FF" w:rsidP="00E11608">
            <w:r>
              <w:t>Evaluation Presentation</w:t>
            </w:r>
          </w:p>
        </w:tc>
        <w:tc>
          <w:tcPr>
            <w:tcW w:w="1890" w:type="dxa"/>
            <w:tcBorders>
              <w:bottom w:val="single" w:sz="4" w:space="0" w:color="auto"/>
            </w:tcBorders>
            <w:shd w:val="clear" w:color="auto" w:fill="auto"/>
          </w:tcPr>
          <w:p w:rsidR="00E11608" w:rsidRPr="00E11608" w:rsidRDefault="000434FF" w:rsidP="00BA120D">
            <w:pPr>
              <w:jc w:val="center"/>
            </w:pPr>
            <w:r>
              <w:t>200</w:t>
            </w:r>
          </w:p>
        </w:tc>
        <w:tc>
          <w:tcPr>
            <w:tcW w:w="1520" w:type="dxa"/>
            <w:tcBorders>
              <w:bottom w:val="single" w:sz="4" w:space="0" w:color="auto"/>
            </w:tcBorders>
            <w:shd w:val="clear" w:color="auto" w:fill="auto"/>
          </w:tcPr>
          <w:p w:rsidR="00E11608" w:rsidRPr="00E11608" w:rsidRDefault="00E11608" w:rsidP="00BA120D">
            <w:pPr>
              <w:jc w:val="center"/>
            </w:pPr>
            <w:r w:rsidRPr="00E11608">
              <w:t>200</w:t>
            </w:r>
          </w:p>
        </w:tc>
      </w:tr>
      <w:tr w:rsidR="00E11608" w:rsidRPr="00E11608" w:rsidTr="00BA120D">
        <w:tc>
          <w:tcPr>
            <w:tcW w:w="3155" w:type="dxa"/>
            <w:tcBorders>
              <w:top w:val="single" w:sz="4" w:space="0" w:color="auto"/>
              <w:bottom w:val="single" w:sz="4" w:space="0" w:color="auto"/>
            </w:tcBorders>
            <w:shd w:val="clear" w:color="auto" w:fill="auto"/>
          </w:tcPr>
          <w:p w:rsidR="00E11608" w:rsidRPr="00E11608" w:rsidRDefault="00E11608" w:rsidP="00E11608"/>
        </w:tc>
        <w:tc>
          <w:tcPr>
            <w:tcW w:w="1890" w:type="dxa"/>
            <w:tcBorders>
              <w:top w:val="single" w:sz="4" w:space="0" w:color="auto"/>
              <w:bottom w:val="single" w:sz="4" w:space="0" w:color="auto"/>
            </w:tcBorders>
            <w:shd w:val="clear" w:color="auto" w:fill="auto"/>
          </w:tcPr>
          <w:p w:rsidR="00E11608" w:rsidRPr="00E11608" w:rsidRDefault="00E11608" w:rsidP="00BA120D">
            <w:pPr>
              <w:jc w:val="right"/>
            </w:pPr>
            <w:r w:rsidRPr="00E11608">
              <w:t>Total Points Available</w:t>
            </w:r>
          </w:p>
        </w:tc>
        <w:tc>
          <w:tcPr>
            <w:tcW w:w="1520" w:type="dxa"/>
            <w:tcBorders>
              <w:top w:val="single" w:sz="4" w:space="0" w:color="auto"/>
              <w:bottom w:val="single" w:sz="4" w:space="0" w:color="auto"/>
            </w:tcBorders>
            <w:shd w:val="clear" w:color="auto" w:fill="auto"/>
          </w:tcPr>
          <w:p w:rsidR="00E11608" w:rsidRPr="00E11608" w:rsidRDefault="00E11608" w:rsidP="00BA120D">
            <w:pPr>
              <w:jc w:val="center"/>
            </w:pPr>
            <w:r w:rsidRPr="00E11608">
              <w:t>1,000</w:t>
            </w:r>
          </w:p>
        </w:tc>
      </w:tr>
    </w:tbl>
    <w:p w:rsidR="00E11608" w:rsidRPr="00E11608" w:rsidRDefault="00E11608" w:rsidP="00E11608">
      <w:pPr>
        <w:ind w:left="720"/>
      </w:pPr>
      <w:r w:rsidRPr="00E11608">
        <w:tab/>
      </w:r>
      <w:r w:rsidRPr="00E11608">
        <w:tab/>
      </w:r>
      <w:r w:rsidRPr="00E11608">
        <w:tab/>
      </w:r>
      <w:r w:rsidRPr="00E11608">
        <w:tab/>
      </w:r>
      <w:r w:rsidRPr="00E11608">
        <w:tab/>
      </w:r>
      <w:r w:rsidRPr="00E11608">
        <w:tab/>
      </w:r>
      <w:r w:rsidRPr="00E11608">
        <w:tab/>
      </w:r>
    </w:p>
    <w:p w:rsidR="00E11608" w:rsidRPr="00E11608" w:rsidRDefault="00E11608" w:rsidP="00E11608">
      <w:pPr>
        <w:ind w:left="360" w:hanging="360"/>
      </w:pPr>
      <w:r w:rsidRPr="00E11608">
        <w:tab/>
      </w:r>
      <w:r w:rsidRPr="00E11608">
        <w:tab/>
        <w:t>The following grading scale will be used:</w:t>
      </w:r>
    </w:p>
    <w:p w:rsidR="00E11608" w:rsidRPr="00E11608" w:rsidRDefault="00E11608" w:rsidP="00E11608">
      <w:pPr>
        <w:ind w:left="360" w:hanging="360"/>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E11608" w:rsidRPr="00E11608" w:rsidTr="00BA120D">
        <w:trPr>
          <w:trHeight w:val="278"/>
        </w:trPr>
        <w:tc>
          <w:tcPr>
            <w:tcW w:w="2158" w:type="dxa"/>
          </w:tcPr>
          <w:p w:rsidR="00E11608" w:rsidRPr="00E11608" w:rsidRDefault="00E11608" w:rsidP="00E11608">
            <w:pPr>
              <w:ind w:left="360" w:hanging="360"/>
            </w:pPr>
            <w:r w:rsidRPr="00E11608">
              <w:t>90 - 100 %</w:t>
            </w:r>
          </w:p>
        </w:tc>
        <w:tc>
          <w:tcPr>
            <w:tcW w:w="1661" w:type="dxa"/>
          </w:tcPr>
          <w:p w:rsidR="00E11608" w:rsidRPr="00E11608" w:rsidRDefault="00E11608" w:rsidP="00E11608">
            <w:pPr>
              <w:ind w:left="-102"/>
              <w:jc w:val="center"/>
            </w:pPr>
            <w:r w:rsidRPr="00E11608">
              <w:t>A</w:t>
            </w:r>
          </w:p>
        </w:tc>
      </w:tr>
      <w:tr w:rsidR="00E11608" w:rsidRPr="00E11608" w:rsidTr="00BA120D">
        <w:trPr>
          <w:trHeight w:val="165"/>
        </w:trPr>
        <w:tc>
          <w:tcPr>
            <w:tcW w:w="2158" w:type="dxa"/>
          </w:tcPr>
          <w:p w:rsidR="00E11608" w:rsidRPr="00E11608" w:rsidRDefault="00E11608" w:rsidP="00E11608">
            <w:pPr>
              <w:ind w:left="360" w:hanging="360"/>
            </w:pPr>
            <w:r w:rsidRPr="00E11608">
              <w:t>80% - 89.9%</w:t>
            </w:r>
          </w:p>
        </w:tc>
        <w:tc>
          <w:tcPr>
            <w:tcW w:w="1661" w:type="dxa"/>
          </w:tcPr>
          <w:p w:rsidR="00E11608" w:rsidRPr="00E11608" w:rsidRDefault="00E11608" w:rsidP="00E11608">
            <w:pPr>
              <w:ind w:left="-102"/>
              <w:jc w:val="center"/>
            </w:pPr>
            <w:r w:rsidRPr="00E11608">
              <w:t>B</w:t>
            </w:r>
          </w:p>
        </w:tc>
      </w:tr>
      <w:tr w:rsidR="00E11608" w:rsidRPr="00E11608" w:rsidTr="00BA120D">
        <w:trPr>
          <w:trHeight w:val="270"/>
        </w:trPr>
        <w:tc>
          <w:tcPr>
            <w:tcW w:w="2158" w:type="dxa"/>
          </w:tcPr>
          <w:p w:rsidR="00E11608" w:rsidRPr="00E11608" w:rsidRDefault="00E11608" w:rsidP="00E11608">
            <w:pPr>
              <w:ind w:left="360" w:hanging="360"/>
            </w:pPr>
            <w:r w:rsidRPr="00E11608">
              <w:t>70% - 79.9%</w:t>
            </w:r>
          </w:p>
        </w:tc>
        <w:tc>
          <w:tcPr>
            <w:tcW w:w="1661" w:type="dxa"/>
          </w:tcPr>
          <w:p w:rsidR="00E11608" w:rsidRPr="00E11608" w:rsidRDefault="00E11608" w:rsidP="00E11608">
            <w:pPr>
              <w:ind w:left="-102"/>
              <w:jc w:val="center"/>
            </w:pPr>
            <w:r w:rsidRPr="00E11608">
              <w:t>C</w:t>
            </w:r>
          </w:p>
        </w:tc>
      </w:tr>
      <w:tr w:rsidR="00E11608" w:rsidRPr="00E11608" w:rsidTr="00BA120D">
        <w:trPr>
          <w:trHeight w:val="180"/>
        </w:trPr>
        <w:tc>
          <w:tcPr>
            <w:tcW w:w="2158" w:type="dxa"/>
          </w:tcPr>
          <w:p w:rsidR="00E11608" w:rsidRPr="00E11608" w:rsidRDefault="00E11608" w:rsidP="00E11608">
            <w:pPr>
              <w:ind w:left="360" w:hanging="360"/>
            </w:pPr>
            <w:r w:rsidRPr="00E11608">
              <w:t>60% - 69.9%</w:t>
            </w:r>
          </w:p>
        </w:tc>
        <w:tc>
          <w:tcPr>
            <w:tcW w:w="1661" w:type="dxa"/>
          </w:tcPr>
          <w:p w:rsidR="00E11608" w:rsidRPr="00E11608" w:rsidRDefault="00E11608" w:rsidP="00E11608">
            <w:pPr>
              <w:ind w:left="-102"/>
              <w:jc w:val="center"/>
            </w:pPr>
            <w:r w:rsidRPr="00E11608">
              <w:t>D</w:t>
            </w:r>
          </w:p>
        </w:tc>
      </w:tr>
      <w:tr w:rsidR="00E11608" w:rsidRPr="00E11608" w:rsidTr="00BA120D">
        <w:trPr>
          <w:trHeight w:val="278"/>
        </w:trPr>
        <w:tc>
          <w:tcPr>
            <w:tcW w:w="2158" w:type="dxa"/>
          </w:tcPr>
          <w:p w:rsidR="00E11608" w:rsidRPr="00E11608" w:rsidRDefault="00E11608" w:rsidP="00E11608">
            <w:r w:rsidRPr="00E11608">
              <w:t>Below 60%</w:t>
            </w:r>
          </w:p>
        </w:tc>
        <w:tc>
          <w:tcPr>
            <w:tcW w:w="1661" w:type="dxa"/>
          </w:tcPr>
          <w:p w:rsidR="00E11608" w:rsidRPr="00E11608" w:rsidRDefault="00E11608" w:rsidP="00E11608">
            <w:pPr>
              <w:ind w:left="-102"/>
              <w:jc w:val="center"/>
            </w:pPr>
            <w:r w:rsidRPr="00E11608">
              <w:t>F</w:t>
            </w:r>
          </w:p>
        </w:tc>
      </w:tr>
    </w:tbl>
    <w:p w:rsidR="00BA2284" w:rsidRPr="00BB1200" w:rsidRDefault="00BA2284" w:rsidP="004B7248">
      <w:pPr>
        <w:tabs>
          <w:tab w:val="decimal" w:pos="-2070"/>
          <w:tab w:val="left" w:pos="-720"/>
        </w:tabs>
        <w:suppressAutoHyphens/>
        <w:ind w:left="720"/>
        <w:rPr>
          <w:sz w:val="18"/>
          <w:szCs w:val="18"/>
        </w:rPr>
      </w:pPr>
    </w:p>
    <w:p w:rsidR="004B7248" w:rsidRPr="00BB1200" w:rsidRDefault="004B7248" w:rsidP="004B72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18"/>
          <w:szCs w:val="18"/>
        </w:rPr>
      </w:pPr>
    </w:p>
    <w:p w:rsidR="004B7248" w:rsidRPr="00BB1200" w:rsidRDefault="009D1C2C" w:rsidP="004B724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18"/>
          <w:szCs w:val="18"/>
        </w:rPr>
      </w:pPr>
      <w:r>
        <w:rPr>
          <w:sz w:val="18"/>
          <w:szCs w:val="18"/>
        </w:rPr>
        <w:t>8.</w:t>
      </w:r>
      <w:r w:rsidR="004B7248" w:rsidRPr="00BB1200">
        <w:rPr>
          <w:sz w:val="18"/>
          <w:szCs w:val="18"/>
        </w:rPr>
        <w:tab/>
      </w:r>
      <w:r w:rsidR="004B7248" w:rsidRPr="00BB1200">
        <w:rPr>
          <w:sz w:val="18"/>
          <w:szCs w:val="18"/>
        </w:rPr>
        <w:tab/>
      </w:r>
      <w:r w:rsidR="004B7248" w:rsidRPr="00BB1200">
        <w:rPr>
          <w:b/>
          <w:sz w:val="18"/>
          <w:szCs w:val="18"/>
        </w:rPr>
        <w:t>Class Policy Statements:</w:t>
      </w:r>
    </w:p>
    <w:p w:rsidR="00BB1200" w:rsidRPr="00BB1200" w:rsidRDefault="004B7248" w:rsidP="007338C0">
      <w:pPr>
        <w:tabs>
          <w:tab w:val="left" w:pos="-720"/>
        </w:tabs>
        <w:suppressAutoHyphens/>
        <w:rPr>
          <w:sz w:val="18"/>
          <w:szCs w:val="18"/>
        </w:rPr>
      </w:pPr>
      <w:r w:rsidRPr="00BB1200">
        <w:rPr>
          <w:sz w:val="18"/>
          <w:szCs w:val="18"/>
        </w:rPr>
        <w:t xml:space="preserve"> </w:t>
      </w:r>
    </w:p>
    <w:p w:rsidR="009D1C2C" w:rsidRPr="00662A0D" w:rsidRDefault="00BB1200" w:rsidP="009D1C2C">
      <w:pPr>
        <w:ind w:left="720"/>
        <w:rPr>
          <w:sz w:val="18"/>
          <w:szCs w:val="18"/>
        </w:rPr>
      </w:pPr>
      <w:r w:rsidRPr="00662A0D">
        <w:rPr>
          <w:sz w:val="18"/>
          <w:szCs w:val="18"/>
          <w:u w:val="single"/>
        </w:rPr>
        <w:t>Participation:</w:t>
      </w:r>
      <w:r w:rsidRPr="00662A0D">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t>
      </w:r>
      <w:proofErr w:type="gramStart"/>
      <w:r w:rsidRPr="00662A0D">
        <w:rPr>
          <w:sz w:val="18"/>
          <w:szCs w:val="18"/>
        </w:rPr>
        <w:t>work.</w:t>
      </w:r>
      <w:r w:rsidR="009D1C2C">
        <w:rPr>
          <w:sz w:val="18"/>
          <w:szCs w:val="18"/>
        </w:rPr>
        <w:t>.</w:t>
      </w:r>
      <w:proofErr w:type="gramEnd"/>
    </w:p>
    <w:p w:rsidR="00BB1200" w:rsidRPr="00662A0D" w:rsidRDefault="00BB1200" w:rsidP="009D1C2C">
      <w:pPr>
        <w:ind w:left="720"/>
        <w:rPr>
          <w:sz w:val="18"/>
          <w:szCs w:val="18"/>
        </w:rPr>
      </w:pPr>
    </w:p>
    <w:p w:rsidR="00BB1200" w:rsidRPr="00662A0D" w:rsidRDefault="00BB1200" w:rsidP="009D1C2C">
      <w:pPr>
        <w:ind w:left="720"/>
        <w:rPr>
          <w:sz w:val="18"/>
          <w:szCs w:val="18"/>
        </w:rPr>
      </w:pPr>
      <w:r w:rsidRPr="00662A0D">
        <w:rPr>
          <w:sz w:val="18"/>
          <w:szCs w:val="18"/>
          <w:u w:val="single"/>
        </w:rPr>
        <w:t>Attendance/Absences</w:t>
      </w:r>
      <w:r w:rsidRPr="00662A0D">
        <w:rPr>
          <w:sz w:val="18"/>
          <w:szCs w:val="18"/>
        </w:rPr>
        <w:t>:</w:t>
      </w:r>
      <w:proofErr w:type="gramStart"/>
      <w:r w:rsidRPr="00662A0D">
        <w:rPr>
          <w:sz w:val="18"/>
          <w:szCs w:val="18"/>
        </w:rPr>
        <w:t xml:space="preserve">  .</w:t>
      </w:r>
      <w:proofErr w:type="gramEnd"/>
      <w:r w:rsidRPr="00662A0D">
        <w:rPr>
          <w:sz w:val="18"/>
          <w:szCs w:val="18"/>
        </w:rPr>
        <w:t xml:space="preserve"> If an exam is missed, a make-up exam will be given only for University-approved excuses as outlined in the </w:t>
      </w:r>
      <w:r w:rsidRPr="00662A0D">
        <w:rPr>
          <w:sz w:val="18"/>
          <w:szCs w:val="18"/>
          <w:u w:val="single"/>
        </w:rPr>
        <w:t>Tiger Cub</w:t>
      </w:r>
      <w:r w:rsidRPr="00662A0D">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662A0D">
        <w:rPr>
          <w:b/>
          <w:sz w:val="18"/>
          <w:szCs w:val="18"/>
        </w:rPr>
        <w:t>in advance</w:t>
      </w:r>
      <w:r w:rsidRPr="00662A0D">
        <w:rPr>
          <w:sz w:val="18"/>
          <w:szCs w:val="18"/>
        </w:rPr>
        <w:t>.</w:t>
      </w:r>
    </w:p>
    <w:p w:rsidR="00BB1200" w:rsidRPr="00662A0D" w:rsidRDefault="00BB1200" w:rsidP="009D1C2C">
      <w:pPr>
        <w:ind w:left="720"/>
        <w:rPr>
          <w:sz w:val="18"/>
          <w:szCs w:val="18"/>
        </w:rPr>
      </w:pPr>
    </w:p>
    <w:p w:rsidR="00BB1200" w:rsidRPr="00662A0D" w:rsidRDefault="00BB1200" w:rsidP="009D1C2C">
      <w:pPr>
        <w:tabs>
          <w:tab w:val="left" w:pos="180"/>
        </w:tabs>
        <w:ind w:left="720"/>
        <w:rPr>
          <w:sz w:val="18"/>
          <w:szCs w:val="18"/>
        </w:rPr>
      </w:pPr>
      <w:r w:rsidRPr="00662A0D">
        <w:rPr>
          <w:sz w:val="18"/>
          <w:szCs w:val="18"/>
          <w:u w:val="single"/>
        </w:rPr>
        <w:t>Unannounced quizzes</w:t>
      </w:r>
      <w:r w:rsidRPr="00662A0D">
        <w:rPr>
          <w:sz w:val="18"/>
          <w:szCs w:val="18"/>
        </w:rPr>
        <w:t>:  There will be no unannounced quizzes.</w:t>
      </w:r>
    </w:p>
    <w:p w:rsidR="00BB1200" w:rsidRPr="00662A0D" w:rsidRDefault="00BB1200" w:rsidP="009D1C2C">
      <w:pPr>
        <w:tabs>
          <w:tab w:val="left" w:pos="360"/>
        </w:tabs>
        <w:ind w:left="720"/>
        <w:rPr>
          <w:sz w:val="18"/>
          <w:szCs w:val="18"/>
        </w:rPr>
      </w:pPr>
    </w:p>
    <w:p w:rsidR="00BB1200" w:rsidRPr="00662A0D" w:rsidRDefault="00BB1200" w:rsidP="009D1C2C">
      <w:pPr>
        <w:ind w:left="720"/>
        <w:rPr>
          <w:sz w:val="18"/>
          <w:szCs w:val="18"/>
        </w:rPr>
      </w:pPr>
      <w:r w:rsidRPr="00662A0D">
        <w:rPr>
          <w:sz w:val="18"/>
          <w:szCs w:val="18"/>
          <w:u w:val="single"/>
        </w:rPr>
        <w:t>Accommodations:</w:t>
      </w:r>
      <w:r w:rsidRPr="00662A0D">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BB1200" w:rsidRPr="00662A0D" w:rsidRDefault="00BB1200" w:rsidP="009D1C2C">
      <w:pPr>
        <w:tabs>
          <w:tab w:val="left" w:pos="360"/>
        </w:tabs>
        <w:ind w:left="720"/>
        <w:rPr>
          <w:sz w:val="18"/>
          <w:szCs w:val="18"/>
        </w:rPr>
      </w:pPr>
    </w:p>
    <w:p w:rsidR="00BB1200" w:rsidRPr="00662A0D" w:rsidRDefault="00BB1200" w:rsidP="009D1C2C">
      <w:pPr>
        <w:ind w:left="720"/>
        <w:rPr>
          <w:sz w:val="18"/>
          <w:szCs w:val="18"/>
        </w:rPr>
      </w:pPr>
      <w:r w:rsidRPr="00662A0D">
        <w:rPr>
          <w:sz w:val="18"/>
          <w:szCs w:val="18"/>
          <w:u w:val="single"/>
        </w:rPr>
        <w:t>Honesty Code</w:t>
      </w:r>
      <w:r w:rsidRPr="00662A0D">
        <w:rPr>
          <w:sz w:val="18"/>
          <w:szCs w:val="18"/>
        </w:rPr>
        <w:t xml:space="preserve">:  The University Academic Honesty Code and the </w:t>
      </w:r>
      <w:r w:rsidRPr="00662A0D">
        <w:rPr>
          <w:sz w:val="18"/>
          <w:szCs w:val="18"/>
          <w:u w:val="single"/>
        </w:rPr>
        <w:t>Tiger Cub</w:t>
      </w:r>
      <w:r w:rsidRPr="00662A0D">
        <w:rPr>
          <w:sz w:val="18"/>
          <w:szCs w:val="18"/>
        </w:rPr>
        <w:t xml:space="preserve"> Rules and Regulations pertaining to </w:t>
      </w:r>
      <w:r w:rsidRPr="00662A0D">
        <w:rPr>
          <w:sz w:val="18"/>
          <w:szCs w:val="18"/>
          <w:u w:val="single"/>
        </w:rPr>
        <w:t>Cheating</w:t>
      </w:r>
      <w:r w:rsidRPr="00662A0D">
        <w:rPr>
          <w:sz w:val="18"/>
          <w:szCs w:val="18"/>
        </w:rPr>
        <w:t xml:space="preserve"> will apply to this class.</w:t>
      </w:r>
    </w:p>
    <w:p w:rsidR="00BB1200" w:rsidRPr="00662A0D" w:rsidRDefault="00BB1200" w:rsidP="009D1C2C">
      <w:pPr>
        <w:tabs>
          <w:tab w:val="left" w:pos="360"/>
        </w:tabs>
        <w:ind w:left="720" w:right="-720"/>
        <w:rPr>
          <w:sz w:val="18"/>
          <w:szCs w:val="18"/>
        </w:rPr>
      </w:pPr>
    </w:p>
    <w:p w:rsidR="00BB1200" w:rsidRPr="00662A0D" w:rsidRDefault="00BB1200" w:rsidP="009D1C2C">
      <w:pPr>
        <w:ind w:left="720"/>
        <w:rPr>
          <w:sz w:val="18"/>
          <w:szCs w:val="18"/>
        </w:rPr>
      </w:pPr>
      <w:r w:rsidRPr="00662A0D">
        <w:rPr>
          <w:sz w:val="18"/>
          <w:szCs w:val="18"/>
          <w:u w:val="single"/>
        </w:rPr>
        <w:t>Professionalism</w:t>
      </w:r>
      <w:r w:rsidRPr="00662A0D">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BB1200" w:rsidRPr="00662A0D" w:rsidRDefault="00BB1200" w:rsidP="009D1C2C">
      <w:pPr>
        <w:numPr>
          <w:ilvl w:val="0"/>
          <w:numId w:val="17"/>
        </w:numPr>
        <w:tabs>
          <w:tab w:val="left" w:pos="1080"/>
        </w:tabs>
        <w:ind w:firstLine="0"/>
        <w:rPr>
          <w:sz w:val="18"/>
          <w:szCs w:val="18"/>
        </w:rPr>
      </w:pPr>
      <w:r w:rsidRPr="00662A0D">
        <w:rPr>
          <w:sz w:val="18"/>
          <w:szCs w:val="18"/>
        </w:rPr>
        <w:t>Engage in responsible and ethical professional practices</w:t>
      </w:r>
    </w:p>
    <w:p w:rsidR="00BB1200" w:rsidRPr="00662A0D" w:rsidRDefault="00BB1200" w:rsidP="009D1C2C">
      <w:pPr>
        <w:numPr>
          <w:ilvl w:val="0"/>
          <w:numId w:val="17"/>
        </w:numPr>
        <w:tabs>
          <w:tab w:val="left" w:pos="1080"/>
        </w:tabs>
        <w:ind w:firstLine="0"/>
        <w:rPr>
          <w:sz w:val="18"/>
          <w:szCs w:val="18"/>
        </w:rPr>
      </w:pPr>
      <w:r w:rsidRPr="00662A0D">
        <w:rPr>
          <w:sz w:val="18"/>
          <w:szCs w:val="18"/>
        </w:rPr>
        <w:t>Contribute to collaborative learning communities</w:t>
      </w:r>
    </w:p>
    <w:p w:rsidR="00BB1200" w:rsidRPr="00662A0D" w:rsidRDefault="00BB1200" w:rsidP="009D1C2C">
      <w:pPr>
        <w:numPr>
          <w:ilvl w:val="0"/>
          <w:numId w:val="17"/>
        </w:numPr>
        <w:tabs>
          <w:tab w:val="left" w:pos="1080"/>
        </w:tabs>
        <w:ind w:firstLine="0"/>
        <w:rPr>
          <w:sz w:val="18"/>
          <w:szCs w:val="18"/>
        </w:rPr>
      </w:pPr>
      <w:r w:rsidRPr="00662A0D">
        <w:rPr>
          <w:sz w:val="18"/>
          <w:szCs w:val="18"/>
        </w:rPr>
        <w:t>Demonstrate a commitment to diversity</w:t>
      </w:r>
    </w:p>
    <w:p w:rsidR="00BB1200" w:rsidRPr="00662A0D" w:rsidRDefault="00BB1200" w:rsidP="009D1C2C">
      <w:pPr>
        <w:numPr>
          <w:ilvl w:val="0"/>
          <w:numId w:val="17"/>
        </w:numPr>
        <w:tabs>
          <w:tab w:val="left" w:pos="1080"/>
        </w:tabs>
        <w:ind w:firstLine="0"/>
        <w:rPr>
          <w:sz w:val="18"/>
          <w:szCs w:val="18"/>
        </w:rPr>
      </w:pPr>
      <w:r w:rsidRPr="00662A0D">
        <w:rPr>
          <w:sz w:val="18"/>
          <w:szCs w:val="18"/>
        </w:rPr>
        <w:t>Model and nurture intellectual vitality</w:t>
      </w:r>
    </w:p>
    <w:p w:rsidR="00BB1200" w:rsidRPr="00662A0D" w:rsidRDefault="00BB1200" w:rsidP="009D1C2C">
      <w:pPr>
        <w:ind w:left="720" w:right="-720"/>
        <w:rPr>
          <w:sz w:val="18"/>
          <w:szCs w:val="18"/>
        </w:rPr>
      </w:pPr>
    </w:p>
    <w:p w:rsidR="00BB1200" w:rsidRPr="00662A0D" w:rsidRDefault="00BB1200" w:rsidP="009D1C2C">
      <w:pPr>
        <w:tabs>
          <w:tab w:val="left" w:pos="540"/>
        </w:tabs>
        <w:ind w:left="720"/>
        <w:rPr>
          <w:sz w:val="20"/>
        </w:rPr>
      </w:pPr>
      <w:r w:rsidRPr="00662A0D">
        <w:rPr>
          <w:sz w:val="18"/>
          <w:szCs w:val="18"/>
          <w:u w:val="single"/>
        </w:rPr>
        <w:t>Distance Learning Students</w:t>
      </w:r>
      <w:r w:rsidRPr="00662A0D">
        <w:rPr>
          <w:sz w:val="18"/>
          <w:szCs w:val="18"/>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w:t>
      </w:r>
      <w:proofErr w:type="gramStart"/>
      <w:r w:rsidRPr="00662A0D">
        <w:rPr>
          <w:sz w:val="18"/>
          <w:szCs w:val="18"/>
        </w:rPr>
        <w:t>verified</w:t>
      </w:r>
      <w:proofErr w:type="gramEnd"/>
      <w:r w:rsidRPr="00662A0D">
        <w:rPr>
          <w:sz w:val="18"/>
          <w:szCs w:val="18"/>
        </w:rPr>
        <w:t xml:space="preserve"> and exams shall be sent directly to the proctor who will manage the examination in a secure manner, requiring students to present a picture ID.</w:t>
      </w:r>
      <w:r w:rsidRPr="00662A0D">
        <w:rPr>
          <w:sz w:val="18"/>
          <w:szCs w:val="18"/>
        </w:rPr>
        <w:tab/>
      </w:r>
    </w:p>
    <w:p w:rsidR="007338C0" w:rsidRPr="00BB1200" w:rsidRDefault="007338C0" w:rsidP="00473B3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p>
    <w:p w:rsidR="004B7248" w:rsidRPr="00BB1200" w:rsidRDefault="009D1C2C" w:rsidP="004B7248">
      <w:pPr>
        <w:pStyle w:val="BodyText"/>
        <w:tabs>
          <w:tab w:val="clear" w:pos="-720"/>
          <w:tab w:val="clear" w:pos="0"/>
          <w:tab w:val="left" w:pos="-153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left="720" w:hanging="720"/>
        <w:rPr>
          <w:b/>
          <w:sz w:val="18"/>
          <w:szCs w:val="18"/>
        </w:rPr>
      </w:pPr>
      <w:r>
        <w:rPr>
          <w:sz w:val="18"/>
          <w:szCs w:val="18"/>
        </w:rPr>
        <w:t>9</w:t>
      </w:r>
      <w:r w:rsidR="004B7248" w:rsidRPr="00BB1200">
        <w:rPr>
          <w:sz w:val="18"/>
          <w:szCs w:val="18"/>
        </w:rPr>
        <w:t>.</w:t>
      </w:r>
      <w:r w:rsidR="004B7248" w:rsidRPr="00BB1200">
        <w:rPr>
          <w:sz w:val="18"/>
          <w:szCs w:val="18"/>
        </w:rPr>
        <w:tab/>
      </w:r>
      <w:r w:rsidR="004B7248" w:rsidRPr="00BB1200">
        <w:rPr>
          <w:b/>
          <w:sz w:val="18"/>
          <w:szCs w:val="18"/>
        </w:rPr>
        <w:t>Justification for Graduate Credit:</w:t>
      </w:r>
    </w:p>
    <w:p w:rsidR="004B7248" w:rsidRPr="00BB1200" w:rsidRDefault="004B7248" w:rsidP="004B7248">
      <w:pPr>
        <w:pStyle w:val="BodyText"/>
        <w:tabs>
          <w:tab w:val="clear" w:pos="-720"/>
          <w:tab w:val="clear" w:pos="0"/>
          <w:tab w:val="left" w:pos="-153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left="720" w:hanging="720"/>
        <w:rPr>
          <w:sz w:val="18"/>
          <w:szCs w:val="18"/>
        </w:rPr>
      </w:pPr>
    </w:p>
    <w:p w:rsidR="004B7248" w:rsidRPr="00BB1200" w:rsidRDefault="004B7248" w:rsidP="004B7248">
      <w:pPr>
        <w:pStyle w:val="BodyText"/>
        <w:tabs>
          <w:tab w:val="clear" w:pos="-720"/>
          <w:tab w:val="clear" w:pos="0"/>
          <w:tab w:val="left" w:pos="-153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ind w:left="720"/>
        <w:rPr>
          <w:sz w:val="18"/>
          <w:szCs w:val="18"/>
        </w:rPr>
      </w:pPr>
      <w:r w:rsidRPr="00BB1200">
        <w:rPr>
          <w:sz w:val="18"/>
          <w:szCs w:val="18"/>
        </w:rPr>
        <w:t>Significant conceptual, instructional, and organizational changes are occurring in career and technical education programs.  Program administrators, curriculum specialists, and teachers need to be prepared to identify various conceptual frameworks and models of administration applied to career and technical education so that they may make informed decisions regarding program maintenance and current practices in the field.  They need to understand relationships between administration and leadership and their applications to career and technical education.  This course is designed to provide graduates with the critical and analytical knowledge and skills needed to perform successfully in an administrative or leadership role in career and technical education.</w:t>
      </w:r>
    </w:p>
    <w:p w:rsidR="004B7248" w:rsidRPr="00BB1200" w:rsidRDefault="004B7248" w:rsidP="004B7248">
      <w:pPr>
        <w:jc w:val="center"/>
        <w:rPr>
          <w:b/>
          <w:sz w:val="18"/>
          <w:szCs w:val="18"/>
        </w:rPr>
      </w:pPr>
    </w:p>
    <w:p w:rsidR="004B7248" w:rsidRPr="00BB1200" w:rsidRDefault="004B7248">
      <w:pPr>
        <w:rPr>
          <w:sz w:val="18"/>
          <w:szCs w:val="18"/>
        </w:rPr>
      </w:pPr>
    </w:p>
    <w:sectPr w:rsidR="004B7248" w:rsidRPr="00BB1200">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8D" w:rsidRDefault="008C548D">
      <w:r>
        <w:separator/>
      </w:r>
    </w:p>
  </w:endnote>
  <w:endnote w:type="continuationSeparator" w:id="0">
    <w:p w:rsidR="008C548D" w:rsidRDefault="008C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578" w:rsidRPr="00513F9B" w:rsidRDefault="00AA5578" w:rsidP="00513F9B">
    <w:pPr>
      <w:pStyle w:val="Footer"/>
      <w:pBdr>
        <w:top w:val="single" w:sz="4" w:space="1" w:color="auto"/>
      </w:pBdr>
      <w:rPr>
        <w:sz w:val="18"/>
        <w:szCs w:val="18"/>
      </w:rPr>
    </w:pPr>
    <w:r w:rsidRPr="00513F9B">
      <w:rPr>
        <w:sz w:val="18"/>
        <w:szCs w:val="18"/>
      </w:rPr>
      <w:fldChar w:fldCharType="begin"/>
    </w:r>
    <w:r w:rsidRPr="00513F9B">
      <w:rPr>
        <w:sz w:val="18"/>
        <w:szCs w:val="18"/>
      </w:rPr>
      <w:instrText xml:space="preserve"> FILENAME </w:instrText>
    </w:r>
    <w:r w:rsidRPr="00513F9B">
      <w:rPr>
        <w:sz w:val="18"/>
        <w:szCs w:val="18"/>
      </w:rPr>
      <w:fldChar w:fldCharType="separate"/>
    </w:r>
    <w:r w:rsidR="00E00CF0">
      <w:rPr>
        <w:noProof/>
        <w:sz w:val="18"/>
        <w:szCs w:val="18"/>
      </w:rPr>
      <w:t>Fall1</w:t>
    </w:r>
    <w:r w:rsidR="003C25BE">
      <w:rPr>
        <w:noProof/>
        <w:sz w:val="18"/>
        <w:szCs w:val="18"/>
      </w:rPr>
      <w:t>9</w:t>
    </w:r>
    <w:r w:rsidR="00DF41D3">
      <w:rPr>
        <w:noProof/>
        <w:sz w:val="18"/>
        <w:szCs w:val="18"/>
      </w:rPr>
      <w:t>_CTCT7756.doc</w:t>
    </w:r>
    <w:r w:rsidRPr="00513F9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8D" w:rsidRDefault="008C548D">
      <w:r>
        <w:separator/>
      </w:r>
    </w:p>
  </w:footnote>
  <w:footnote w:type="continuationSeparator" w:id="0">
    <w:p w:rsidR="008C548D" w:rsidRDefault="008C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578" w:rsidRPr="00513F9B" w:rsidRDefault="00AA5578" w:rsidP="00513F9B">
    <w:pPr>
      <w:pStyle w:val="Header"/>
      <w:pBdr>
        <w:bottom w:val="single" w:sz="4" w:space="1" w:color="auto"/>
      </w:pBdr>
      <w:tabs>
        <w:tab w:val="clear" w:pos="4320"/>
        <w:tab w:val="clear" w:pos="8640"/>
        <w:tab w:val="left" w:pos="7068"/>
      </w:tabs>
      <w:rPr>
        <w:sz w:val="18"/>
        <w:szCs w:val="18"/>
      </w:rPr>
    </w:pPr>
    <w:r w:rsidRPr="00513F9B">
      <w:rPr>
        <w:sz w:val="18"/>
        <w:szCs w:val="18"/>
      </w:rPr>
      <w:t>CTCT 7750/7756</w:t>
    </w:r>
    <w:r w:rsidRPr="00513F9B">
      <w:rPr>
        <w:sz w:val="18"/>
        <w:szCs w:val="18"/>
      </w:rPr>
      <w:tab/>
      <w:t xml:space="preserve">Page </w:t>
    </w:r>
    <w:r w:rsidRPr="00513F9B">
      <w:rPr>
        <w:rStyle w:val="PageNumber"/>
        <w:sz w:val="18"/>
        <w:szCs w:val="18"/>
      </w:rPr>
      <w:fldChar w:fldCharType="begin"/>
    </w:r>
    <w:r w:rsidRPr="00513F9B">
      <w:rPr>
        <w:rStyle w:val="PageNumber"/>
        <w:sz w:val="18"/>
        <w:szCs w:val="18"/>
      </w:rPr>
      <w:instrText xml:space="preserve"> PAGE </w:instrText>
    </w:r>
    <w:r w:rsidRPr="00513F9B">
      <w:rPr>
        <w:rStyle w:val="PageNumber"/>
        <w:sz w:val="18"/>
        <w:szCs w:val="18"/>
      </w:rPr>
      <w:fldChar w:fldCharType="separate"/>
    </w:r>
    <w:r w:rsidR="001203E1">
      <w:rPr>
        <w:rStyle w:val="PageNumber"/>
        <w:noProof/>
        <w:sz w:val="18"/>
        <w:szCs w:val="18"/>
      </w:rPr>
      <w:t>1</w:t>
    </w:r>
    <w:r w:rsidRPr="00513F9B">
      <w:rPr>
        <w:rStyle w:val="PageNumber"/>
        <w:sz w:val="18"/>
        <w:szCs w:val="18"/>
      </w:rPr>
      <w:fldChar w:fldCharType="end"/>
    </w:r>
    <w:r w:rsidRPr="00513F9B">
      <w:rPr>
        <w:rStyle w:val="PageNumber"/>
        <w:sz w:val="18"/>
        <w:szCs w:val="18"/>
      </w:rPr>
      <w:t xml:space="preserve"> of </w:t>
    </w:r>
    <w:r w:rsidRPr="00513F9B">
      <w:rPr>
        <w:rStyle w:val="PageNumber"/>
        <w:sz w:val="18"/>
        <w:szCs w:val="18"/>
      </w:rPr>
      <w:fldChar w:fldCharType="begin"/>
    </w:r>
    <w:r w:rsidRPr="00513F9B">
      <w:rPr>
        <w:rStyle w:val="PageNumber"/>
        <w:sz w:val="18"/>
        <w:szCs w:val="18"/>
      </w:rPr>
      <w:instrText xml:space="preserve"> NUMPAGES </w:instrText>
    </w:r>
    <w:r w:rsidRPr="00513F9B">
      <w:rPr>
        <w:rStyle w:val="PageNumber"/>
        <w:sz w:val="18"/>
        <w:szCs w:val="18"/>
      </w:rPr>
      <w:fldChar w:fldCharType="separate"/>
    </w:r>
    <w:r w:rsidR="001203E1">
      <w:rPr>
        <w:rStyle w:val="PageNumber"/>
        <w:noProof/>
        <w:sz w:val="18"/>
        <w:szCs w:val="18"/>
      </w:rPr>
      <w:t>5</w:t>
    </w:r>
    <w:r w:rsidRPr="00513F9B">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E3216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96208"/>
    <w:multiLevelType w:val="singleLevel"/>
    <w:tmpl w:val="220A31BA"/>
    <w:lvl w:ilvl="0">
      <w:start w:val="1"/>
      <w:numFmt w:val="upperLetter"/>
      <w:lvlText w:val="%1."/>
      <w:lvlJc w:val="left"/>
      <w:pPr>
        <w:tabs>
          <w:tab w:val="num" w:pos="2340"/>
        </w:tabs>
        <w:ind w:left="2340" w:hanging="360"/>
      </w:pPr>
      <w:rPr>
        <w:rFonts w:hint="default"/>
      </w:rPr>
    </w:lvl>
  </w:abstractNum>
  <w:abstractNum w:abstractNumId="2" w15:restartNumberingAfterBreak="0">
    <w:nsid w:val="057C1078"/>
    <w:multiLevelType w:val="singleLevel"/>
    <w:tmpl w:val="E9169604"/>
    <w:lvl w:ilvl="0">
      <w:start w:val="1"/>
      <w:numFmt w:val="upperLetter"/>
      <w:lvlText w:val="%1."/>
      <w:lvlJc w:val="left"/>
      <w:pPr>
        <w:tabs>
          <w:tab w:val="num" w:pos="2340"/>
        </w:tabs>
        <w:ind w:left="2340" w:hanging="360"/>
      </w:pPr>
      <w:rPr>
        <w:rFonts w:hint="default"/>
      </w:rPr>
    </w:lvl>
  </w:abstractNum>
  <w:abstractNum w:abstractNumId="3" w15:restartNumberingAfterBreak="0">
    <w:nsid w:val="1193705E"/>
    <w:multiLevelType w:val="singleLevel"/>
    <w:tmpl w:val="446C4F24"/>
    <w:lvl w:ilvl="0">
      <w:start w:val="1"/>
      <w:numFmt w:val="upperLetter"/>
      <w:lvlText w:val="%1."/>
      <w:lvlJc w:val="left"/>
      <w:pPr>
        <w:tabs>
          <w:tab w:val="num" w:pos="2340"/>
        </w:tabs>
        <w:ind w:left="2340" w:hanging="360"/>
      </w:pPr>
      <w:rPr>
        <w:rFonts w:hint="default"/>
      </w:rPr>
    </w:lvl>
  </w:abstractNum>
  <w:abstractNum w:abstractNumId="4" w15:restartNumberingAfterBreak="0">
    <w:nsid w:val="1E583FBE"/>
    <w:multiLevelType w:val="hybridMultilevel"/>
    <w:tmpl w:val="E8EAFEE6"/>
    <w:lvl w:ilvl="0" w:tplc="52C478C4">
      <w:start w:val="9"/>
      <w:numFmt w:val="lowerLetter"/>
      <w:lvlText w:val="%1."/>
      <w:lvlJc w:val="left"/>
      <w:pPr>
        <w:tabs>
          <w:tab w:val="num" w:pos="1440"/>
        </w:tabs>
        <w:ind w:left="144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3FF2591"/>
    <w:multiLevelType w:val="singleLevel"/>
    <w:tmpl w:val="D0F4CE7C"/>
    <w:lvl w:ilvl="0">
      <w:start w:val="1"/>
      <w:numFmt w:val="upperLetter"/>
      <w:lvlText w:val="%1."/>
      <w:lvlJc w:val="left"/>
      <w:pPr>
        <w:tabs>
          <w:tab w:val="num" w:pos="2340"/>
        </w:tabs>
        <w:ind w:left="2340" w:hanging="360"/>
      </w:pPr>
      <w:rPr>
        <w:rFonts w:hint="default"/>
      </w:rPr>
    </w:lvl>
  </w:abstractNum>
  <w:abstractNum w:abstractNumId="6" w15:restartNumberingAfterBreak="0">
    <w:nsid w:val="2A8432D3"/>
    <w:multiLevelType w:val="singleLevel"/>
    <w:tmpl w:val="2856F690"/>
    <w:lvl w:ilvl="0">
      <w:start w:val="1"/>
      <w:numFmt w:val="upperLetter"/>
      <w:lvlText w:val="%1."/>
      <w:lvlJc w:val="left"/>
      <w:pPr>
        <w:tabs>
          <w:tab w:val="num" w:pos="2340"/>
        </w:tabs>
        <w:ind w:left="2340" w:hanging="360"/>
      </w:pPr>
      <w:rPr>
        <w:rFonts w:hint="default"/>
      </w:rPr>
    </w:lvl>
  </w:abstractNum>
  <w:abstractNum w:abstractNumId="7" w15:restartNumberingAfterBreak="0">
    <w:nsid w:val="322E5C09"/>
    <w:multiLevelType w:val="hybridMultilevel"/>
    <w:tmpl w:val="00447F36"/>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0A2618"/>
    <w:multiLevelType w:val="hybridMultilevel"/>
    <w:tmpl w:val="59D248BE"/>
    <w:lvl w:ilvl="0" w:tplc="24B47170">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B4206D"/>
    <w:multiLevelType w:val="singleLevel"/>
    <w:tmpl w:val="630079C8"/>
    <w:lvl w:ilvl="0">
      <w:start w:val="1"/>
      <w:numFmt w:val="upperLetter"/>
      <w:lvlText w:val="%1."/>
      <w:lvlJc w:val="left"/>
      <w:pPr>
        <w:tabs>
          <w:tab w:val="num" w:pos="2340"/>
        </w:tabs>
        <w:ind w:left="2340" w:hanging="360"/>
      </w:pPr>
      <w:rPr>
        <w:rFonts w:hint="default"/>
      </w:rPr>
    </w:lvl>
  </w:abstractNum>
  <w:abstractNum w:abstractNumId="11" w15:restartNumberingAfterBreak="0">
    <w:nsid w:val="3BDC1449"/>
    <w:multiLevelType w:val="singleLevel"/>
    <w:tmpl w:val="CB88CB5A"/>
    <w:lvl w:ilvl="0">
      <w:start w:val="3"/>
      <w:numFmt w:val="decimal"/>
      <w:lvlText w:val="%1."/>
      <w:lvlJc w:val="left"/>
      <w:pPr>
        <w:tabs>
          <w:tab w:val="num" w:pos="720"/>
        </w:tabs>
        <w:ind w:left="720" w:hanging="720"/>
      </w:pPr>
      <w:rPr>
        <w:rFonts w:hint="default"/>
      </w:rPr>
    </w:lvl>
  </w:abstractNum>
  <w:abstractNum w:abstractNumId="12" w15:restartNumberingAfterBreak="0">
    <w:nsid w:val="3E4948AE"/>
    <w:multiLevelType w:val="singleLevel"/>
    <w:tmpl w:val="003E8198"/>
    <w:lvl w:ilvl="0">
      <w:start w:val="1"/>
      <w:numFmt w:val="upperLetter"/>
      <w:lvlText w:val="%1."/>
      <w:lvlJc w:val="left"/>
      <w:pPr>
        <w:tabs>
          <w:tab w:val="num" w:pos="2340"/>
        </w:tabs>
        <w:ind w:left="2340" w:hanging="360"/>
      </w:pPr>
      <w:rPr>
        <w:rFonts w:hint="default"/>
      </w:rPr>
    </w:lvl>
  </w:abstractNum>
  <w:abstractNum w:abstractNumId="13" w15:restartNumberingAfterBreak="0">
    <w:nsid w:val="495804D1"/>
    <w:multiLevelType w:val="singleLevel"/>
    <w:tmpl w:val="E102B1DC"/>
    <w:lvl w:ilvl="0">
      <w:start w:val="1"/>
      <w:numFmt w:val="upperLetter"/>
      <w:lvlText w:val="%1."/>
      <w:lvlJc w:val="left"/>
      <w:pPr>
        <w:tabs>
          <w:tab w:val="num" w:pos="2340"/>
        </w:tabs>
        <w:ind w:left="2340" w:hanging="360"/>
      </w:pPr>
      <w:rPr>
        <w:rFonts w:hint="default"/>
      </w:rPr>
    </w:lvl>
  </w:abstractNum>
  <w:abstractNum w:abstractNumId="14" w15:restartNumberingAfterBreak="0">
    <w:nsid w:val="57871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690B7D"/>
    <w:multiLevelType w:val="hybridMultilevel"/>
    <w:tmpl w:val="D402C8C2"/>
    <w:lvl w:ilvl="0" w:tplc="94D2CD3A">
      <w:start w:val="7"/>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E8531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E2677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527415"/>
    <w:multiLevelType w:val="hybridMultilevel"/>
    <w:tmpl w:val="38E04CC6"/>
    <w:lvl w:ilvl="0" w:tplc="392CC140">
      <w:start w:val="1"/>
      <w:numFmt w:val="decimal"/>
      <w:lvlText w:val="%1."/>
      <w:lvlJc w:val="left"/>
      <w:pPr>
        <w:tabs>
          <w:tab w:val="num" w:pos="288"/>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C014D1"/>
    <w:multiLevelType w:val="singleLevel"/>
    <w:tmpl w:val="6E76FE1E"/>
    <w:lvl w:ilvl="0">
      <w:start w:val="1"/>
      <w:numFmt w:val="upperLetter"/>
      <w:lvlText w:val="%1."/>
      <w:lvlJc w:val="left"/>
      <w:pPr>
        <w:tabs>
          <w:tab w:val="num" w:pos="2340"/>
        </w:tabs>
        <w:ind w:left="2340" w:hanging="360"/>
      </w:pPr>
      <w:rPr>
        <w:rFonts w:hint="default"/>
      </w:rPr>
    </w:lvl>
  </w:abstractNum>
  <w:num w:numId="1">
    <w:abstractNumId w:val="11"/>
  </w:num>
  <w:num w:numId="2">
    <w:abstractNumId w:val="16"/>
  </w:num>
  <w:num w:numId="3">
    <w:abstractNumId w:val="12"/>
  </w:num>
  <w:num w:numId="4">
    <w:abstractNumId w:val="1"/>
  </w:num>
  <w:num w:numId="5">
    <w:abstractNumId w:val="2"/>
  </w:num>
  <w:num w:numId="6">
    <w:abstractNumId w:val="13"/>
  </w:num>
  <w:num w:numId="7">
    <w:abstractNumId w:val="19"/>
  </w:num>
  <w:num w:numId="8">
    <w:abstractNumId w:val="5"/>
  </w:num>
  <w:num w:numId="9">
    <w:abstractNumId w:val="3"/>
  </w:num>
  <w:num w:numId="10">
    <w:abstractNumId w:val="10"/>
  </w:num>
  <w:num w:numId="11">
    <w:abstractNumId w:val="6"/>
  </w:num>
  <w:num w:numId="12">
    <w:abstractNumId w:val="17"/>
  </w:num>
  <w:num w:numId="13">
    <w:abstractNumId w:val="14"/>
  </w:num>
  <w:num w:numId="14">
    <w:abstractNumId w:val="15"/>
  </w:num>
  <w:num w:numId="15">
    <w:abstractNumId w:val="18"/>
  </w:num>
  <w:num w:numId="16">
    <w:abstractNumId w:val="9"/>
  </w:num>
  <w:num w:numId="17">
    <w:abstractNumId w:val="8"/>
  </w:num>
  <w:num w:numId="18">
    <w:abstractNumId w:val="4"/>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8"/>
    <w:rsid w:val="00006F24"/>
    <w:rsid w:val="00021980"/>
    <w:rsid w:val="00031560"/>
    <w:rsid w:val="000434FF"/>
    <w:rsid w:val="000858A1"/>
    <w:rsid w:val="0009525C"/>
    <w:rsid w:val="000B6CF5"/>
    <w:rsid w:val="000C54BD"/>
    <w:rsid w:val="000F1900"/>
    <w:rsid w:val="00112BAE"/>
    <w:rsid w:val="001203E1"/>
    <w:rsid w:val="00134C62"/>
    <w:rsid w:val="00163107"/>
    <w:rsid w:val="001C2BFA"/>
    <w:rsid w:val="001E7C50"/>
    <w:rsid w:val="0021455F"/>
    <w:rsid w:val="00223463"/>
    <w:rsid w:val="002426C2"/>
    <w:rsid w:val="00254359"/>
    <w:rsid w:val="002A0A42"/>
    <w:rsid w:val="002D5EE6"/>
    <w:rsid w:val="002E2F68"/>
    <w:rsid w:val="0030677F"/>
    <w:rsid w:val="003520CB"/>
    <w:rsid w:val="0037131F"/>
    <w:rsid w:val="003B1377"/>
    <w:rsid w:val="003B6F43"/>
    <w:rsid w:val="003C25BE"/>
    <w:rsid w:val="003E6595"/>
    <w:rsid w:val="003F4FBE"/>
    <w:rsid w:val="00411703"/>
    <w:rsid w:val="0042618F"/>
    <w:rsid w:val="004334B0"/>
    <w:rsid w:val="00441D50"/>
    <w:rsid w:val="00473B31"/>
    <w:rsid w:val="004B34EA"/>
    <w:rsid w:val="004B7248"/>
    <w:rsid w:val="004B7BF4"/>
    <w:rsid w:val="004C70D8"/>
    <w:rsid w:val="004F452E"/>
    <w:rsid w:val="004F4BF1"/>
    <w:rsid w:val="004F6A88"/>
    <w:rsid w:val="00513F9B"/>
    <w:rsid w:val="00566023"/>
    <w:rsid w:val="00594B23"/>
    <w:rsid w:val="005A69F4"/>
    <w:rsid w:val="005E6CC7"/>
    <w:rsid w:val="00660D6B"/>
    <w:rsid w:val="006E5378"/>
    <w:rsid w:val="007338C0"/>
    <w:rsid w:val="007453C7"/>
    <w:rsid w:val="0075681E"/>
    <w:rsid w:val="007D6D91"/>
    <w:rsid w:val="007E76ED"/>
    <w:rsid w:val="00844BB6"/>
    <w:rsid w:val="00860FFC"/>
    <w:rsid w:val="008C548D"/>
    <w:rsid w:val="008D3D77"/>
    <w:rsid w:val="00980442"/>
    <w:rsid w:val="00984A2C"/>
    <w:rsid w:val="00995335"/>
    <w:rsid w:val="009C7B9D"/>
    <w:rsid w:val="009D1C2C"/>
    <w:rsid w:val="009D5A6F"/>
    <w:rsid w:val="00A06ADA"/>
    <w:rsid w:val="00A50AB3"/>
    <w:rsid w:val="00A52414"/>
    <w:rsid w:val="00A52F7D"/>
    <w:rsid w:val="00A5353E"/>
    <w:rsid w:val="00A56AD5"/>
    <w:rsid w:val="00A60132"/>
    <w:rsid w:val="00A830D2"/>
    <w:rsid w:val="00A90056"/>
    <w:rsid w:val="00A96E9C"/>
    <w:rsid w:val="00AA5578"/>
    <w:rsid w:val="00AF71D5"/>
    <w:rsid w:val="00B24D3B"/>
    <w:rsid w:val="00B87505"/>
    <w:rsid w:val="00B96043"/>
    <w:rsid w:val="00BA120D"/>
    <w:rsid w:val="00BA2284"/>
    <w:rsid w:val="00BB1200"/>
    <w:rsid w:val="00BB1A9C"/>
    <w:rsid w:val="00BB1B21"/>
    <w:rsid w:val="00BF7277"/>
    <w:rsid w:val="00C227AD"/>
    <w:rsid w:val="00C365D1"/>
    <w:rsid w:val="00C46304"/>
    <w:rsid w:val="00CD7E43"/>
    <w:rsid w:val="00D01CA8"/>
    <w:rsid w:val="00D072EF"/>
    <w:rsid w:val="00D13BB4"/>
    <w:rsid w:val="00D14628"/>
    <w:rsid w:val="00D205ED"/>
    <w:rsid w:val="00D24FE4"/>
    <w:rsid w:val="00D30097"/>
    <w:rsid w:val="00D61222"/>
    <w:rsid w:val="00DB73E6"/>
    <w:rsid w:val="00DF41D3"/>
    <w:rsid w:val="00DF42DD"/>
    <w:rsid w:val="00E00CF0"/>
    <w:rsid w:val="00E02210"/>
    <w:rsid w:val="00E11608"/>
    <w:rsid w:val="00E31B53"/>
    <w:rsid w:val="00E56B64"/>
    <w:rsid w:val="00E66FD6"/>
    <w:rsid w:val="00EB2D0E"/>
    <w:rsid w:val="00EB6EE8"/>
    <w:rsid w:val="00EB7B43"/>
    <w:rsid w:val="00F37EE1"/>
    <w:rsid w:val="00F507F7"/>
    <w:rsid w:val="00F52B20"/>
    <w:rsid w:val="00F646D5"/>
    <w:rsid w:val="00FA3A1C"/>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CF9DB6-55D9-BF45-BC9C-E6505900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4B724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B7248"/>
    <w:pPr>
      <w:ind w:left="1440"/>
    </w:pPr>
    <w:rPr>
      <w:rFonts w:ascii="Times" w:eastAsia="Times" w:hAnsi="Times"/>
      <w:szCs w:val="20"/>
    </w:rPr>
  </w:style>
  <w:style w:type="character" w:styleId="Hyperlink">
    <w:name w:val="Hyperlink"/>
    <w:rsid w:val="004B7248"/>
    <w:rPr>
      <w:color w:val="003399"/>
      <w:u w:val="single"/>
    </w:rPr>
  </w:style>
  <w:style w:type="paragraph" w:styleId="BodyTextIndent3">
    <w:name w:val="Body Text Indent 3"/>
    <w:basedOn w:val="Normal"/>
    <w:rsid w:val="004B7248"/>
    <w:pPr>
      <w:widowControl w:val="0"/>
      <w:tabs>
        <w:tab w:val="left" w:pos="-720"/>
        <w:tab w:val="left" w:pos="0"/>
      </w:tabs>
      <w:suppressAutoHyphens/>
      <w:ind w:left="720" w:hanging="720"/>
    </w:pPr>
    <w:rPr>
      <w:snapToGrid w:val="0"/>
      <w:spacing w:val="-2"/>
      <w:sz w:val="20"/>
      <w:szCs w:val="20"/>
    </w:rPr>
  </w:style>
  <w:style w:type="paragraph" w:styleId="BodyText">
    <w:name w:val="Body Text"/>
    <w:basedOn w:val="Normal"/>
    <w:rsid w:val="004B7248"/>
    <w:pPr>
      <w:widowControl w:val="0"/>
      <w:tabs>
        <w:tab w:val="left" w:pos="-720"/>
        <w:tab w:val="left" w:pos="0"/>
        <w:tab w:val="left" w:pos="720"/>
      </w:tabs>
      <w:suppressAutoHyphens/>
    </w:pPr>
    <w:rPr>
      <w:snapToGrid w:val="0"/>
      <w:sz w:val="20"/>
      <w:szCs w:val="20"/>
    </w:rPr>
  </w:style>
  <w:style w:type="character" w:styleId="FollowedHyperlink">
    <w:name w:val="FollowedHyperlink"/>
    <w:rsid w:val="00F52B20"/>
    <w:rPr>
      <w:color w:val="800080"/>
      <w:u w:val="single"/>
    </w:rPr>
  </w:style>
  <w:style w:type="paragraph" w:styleId="Header">
    <w:name w:val="header"/>
    <w:basedOn w:val="Normal"/>
    <w:rsid w:val="00513F9B"/>
    <w:pPr>
      <w:tabs>
        <w:tab w:val="center" w:pos="4320"/>
        <w:tab w:val="right" w:pos="8640"/>
      </w:tabs>
    </w:pPr>
  </w:style>
  <w:style w:type="paragraph" w:styleId="Footer">
    <w:name w:val="footer"/>
    <w:basedOn w:val="Normal"/>
    <w:rsid w:val="00513F9B"/>
    <w:pPr>
      <w:tabs>
        <w:tab w:val="center" w:pos="4320"/>
        <w:tab w:val="right" w:pos="8640"/>
      </w:tabs>
    </w:pPr>
  </w:style>
  <w:style w:type="character" w:styleId="PageNumber">
    <w:name w:val="page number"/>
    <w:basedOn w:val="DefaultParagraphFont"/>
    <w:rsid w:val="00513F9B"/>
  </w:style>
  <w:style w:type="paragraph" w:styleId="BalloonText">
    <w:name w:val="Balloon Text"/>
    <w:basedOn w:val="Normal"/>
    <w:semiHidden/>
    <w:rsid w:val="00A06ADA"/>
    <w:rPr>
      <w:rFonts w:ascii="Tahoma" w:hAnsi="Tahoma" w:cs="Tahoma"/>
      <w:sz w:val="16"/>
      <w:szCs w:val="16"/>
    </w:rPr>
  </w:style>
  <w:style w:type="table" w:styleId="TableGrid">
    <w:name w:val="Table Grid"/>
    <w:basedOn w:val="TableNormal"/>
    <w:rsid w:val="009D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lsde.edu/sec/wfd/Pages/directors-all.aspx?navtext=CTE%20Directors:%20Administrator%20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1609</Words>
  <Characters>9043</Characters>
  <Application>Microsoft Office Word</Application>
  <DocSecurity>0</DocSecurity>
  <Lines>334</Lines>
  <Paragraphs>193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10459</CharactersWithSpaces>
  <SharedDoc>false</SharedDoc>
  <HLinks>
    <vt:vector size="6" baseType="variant">
      <vt:variant>
        <vt:i4>6750245</vt:i4>
      </vt:variant>
      <vt:variant>
        <vt:i4>0</vt:i4>
      </vt:variant>
      <vt:variant>
        <vt:i4>0</vt:i4>
      </vt:variant>
      <vt:variant>
        <vt:i4>5</vt:i4>
      </vt:variant>
      <vt:variant>
        <vt:lpwstr>http://www.alsde.edu/sec/wfd/Pages/directors-all.aspx?navtext=CTE%20Directors:%20Administrator%20Manual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Wallace Center</dc:creator>
  <cp:keywords/>
  <cp:lastModifiedBy>Adan Aldridge</cp:lastModifiedBy>
  <cp:revision>2</cp:revision>
  <cp:lastPrinted>2017-08-21T21:14:00Z</cp:lastPrinted>
  <dcterms:created xsi:type="dcterms:W3CDTF">2019-08-18T12:59:00Z</dcterms:created>
  <dcterms:modified xsi:type="dcterms:W3CDTF">2019-08-18T12:59:00Z</dcterms:modified>
</cp:coreProperties>
</file>