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3A9C"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Auburn University</w:t>
      </w:r>
    </w:p>
    <w:p w14:paraId="2A138143"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Course Syllabus</w:t>
      </w:r>
    </w:p>
    <w:p w14:paraId="4952B44A" w14:textId="77777777" w:rsidR="00AA1BBB" w:rsidRPr="0060224D" w:rsidRDefault="00AA1BBB">
      <w:pPr>
        <w:pStyle w:val="Subtitle"/>
        <w:jc w:val="left"/>
        <w:rPr>
          <w:rFonts w:ascii="Times" w:hAnsi="Times"/>
          <w:sz w:val="22"/>
        </w:rPr>
      </w:pPr>
    </w:p>
    <w:p w14:paraId="04DB69A1" w14:textId="77777777" w:rsidR="00AA1BBB" w:rsidRPr="0060224D" w:rsidRDefault="00AA1BBB">
      <w:pPr>
        <w:rPr>
          <w:rFonts w:ascii="Times" w:hAnsi="Times"/>
          <w:sz w:val="22"/>
        </w:rPr>
      </w:pPr>
    </w:p>
    <w:p w14:paraId="70700ACB" w14:textId="6D9B9A36" w:rsidR="00AA1BBB" w:rsidRPr="0060224D" w:rsidRDefault="00AA1BBB">
      <w:pPr>
        <w:rPr>
          <w:sz w:val="22"/>
          <w:szCs w:val="22"/>
        </w:rPr>
      </w:pPr>
      <w:r w:rsidRPr="0060224D">
        <w:rPr>
          <w:rFonts w:ascii="Times" w:hAnsi="Times"/>
          <w:b/>
          <w:sz w:val="22"/>
        </w:rPr>
        <w:t>1.</w:t>
      </w:r>
      <w:r w:rsidRPr="0060224D">
        <w:rPr>
          <w:rFonts w:ascii="Times" w:hAnsi="Times"/>
          <w:b/>
          <w:sz w:val="22"/>
        </w:rPr>
        <w:tab/>
      </w:r>
      <w:r w:rsidRPr="0060224D">
        <w:rPr>
          <w:b/>
          <w:sz w:val="22"/>
          <w:szCs w:val="22"/>
        </w:rPr>
        <w:t>Course Number:</w:t>
      </w:r>
      <w:r w:rsidR="003E560F" w:rsidRPr="0060224D">
        <w:rPr>
          <w:sz w:val="22"/>
          <w:szCs w:val="22"/>
        </w:rPr>
        <w:tab/>
      </w:r>
      <w:r w:rsidR="003E560F" w:rsidRPr="0060224D">
        <w:rPr>
          <w:sz w:val="22"/>
          <w:szCs w:val="22"/>
        </w:rPr>
        <w:tab/>
        <w:t xml:space="preserve">CTRD </w:t>
      </w:r>
      <w:r w:rsidR="00BB2195">
        <w:rPr>
          <w:sz w:val="22"/>
          <w:szCs w:val="22"/>
        </w:rPr>
        <w:t>5003</w:t>
      </w:r>
      <w:r w:rsidR="00784BE9">
        <w:rPr>
          <w:sz w:val="22"/>
          <w:szCs w:val="22"/>
        </w:rPr>
        <w:t>/6000/6006</w:t>
      </w:r>
    </w:p>
    <w:p w14:paraId="155B0EA0" w14:textId="748A381A" w:rsidR="00AA1BBB" w:rsidRPr="0060224D" w:rsidRDefault="00AA1BBB">
      <w:pPr>
        <w:ind w:firstLine="720"/>
        <w:rPr>
          <w:sz w:val="22"/>
          <w:szCs w:val="22"/>
        </w:rPr>
      </w:pPr>
      <w:r w:rsidRPr="0060224D">
        <w:rPr>
          <w:b/>
          <w:sz w:val="22"/>
          <w:szCs w:val="22"/>
        </w:rPr>
        <w:t>Course Title:</w:t>
      </w:r>
      <w:r w:rsidRPr="0060224D">
        <w:rPr>
          <w:b/>
          <w:sz w:val="22"/>
          <w:szCs w:val="22"/>
        </w:rPr>
        <w:tab/>
      </w:r>
      <w:r w:rsidRPr="0060224D">
        <w:rPr>
          <w:sz w:val="22"/>
          <w:szCs w:val="22"/>
        </w:rPr>
        <w:tab/>
      </w:r>
      <w:r w:rsidRPr="0060224D">
        <w:rPr>
          <w:sz w:val="22"/>
          <w:szCs w:val="22"/>
        </w:rPr>
        <w:tab/>
      </w:r>
      <w:r w:rsidR="008C682D">
        <w:rPr>
          <w:sz w:val="22"/>
          <w:szCs w:val="22"/>
        </w:rPr>
        <w:t>Language and Literacy</w:t>
      </w:r>
      <w:r w:rsidRPr="0060224D">
        <w:rPr>
          <w:sz w:val="22"/>
          <w:szCs w:val="22"/>
        </w:rPr>
        <w:t xml:space="preserve"> in the Content Areas</w:t>
      </w:r>
    </w:p>
    <w:p w14:paraId="614CD3C9" w14:textId="77777777" w:rsidR="00AA1BBB" w:rsidRPr="0060224D" w:rsidRDefault="00AA1BBB">
      <w:pPr>
        <w:ind w:firstLine="720"/>
        <w:rPr>
          <w:sz w:val="22"/>
          <w:szCs w:val="22"/>
        </w:rPr>
      </w:pPr>
      <w:r w:rsidRPr="0060224D">
        <w:rPr>
          <w:b/>
          <w:sz w:val="22"/>
          <w:szCs w:val="22"/>
        </w:rPr>
        <w:t>Credit Hours:</w:t>
      </w:r>
      <w:r w:rsidRPr="0060224D">
        <w:rPr>
          <w:b/>
          <w:sz w:val="22"/>
          <w:szCs w:val="22"/>
        </w:rPr>
        <w:tab/>
      </w:r>
      <w:r w:rsidRPr="0060224D">
        <w:rPr>
          <w:b/>
          <w:sz w:val="22"/>
          <w:szCs w:val="22"/>
        </w:rPr>
        <w:tab/>
      </w:r>
      <w:r w:rsidRPr="0060224D">
        <w:rPr>
          <w:b/>
          <w:sz w:val="22"/>
          <w:szCs w:val="22"/>
        </w:rPr>
        <w:tab/>
      </w:r>
      <w:r w:rsidRPr="0060224D">
        <w:rPr>
          <w:sz w:val="22"/>
          <w:szCs w:val="22"/>
        </w:rPr>
        <w:t>3 semester hours</w:t>
      </w:r>
    </w:p>
    <w:p w14:paraId="6DCF0967" w14:textId="77777777" w:rsidR="00AA1BBB" w:rsidRPr="0060224D" w:rsidRDefault="00AA1BBB">
      <w:pPr>
        <w:rPr>
          <w:sz w:val="22"/>
          <w:szCs w:val="22"/>
        </w:rPr>
      </w:pPr>
    </w:p>
    <w:p w14:paraId="3AA8AD21" w14:textId="5A5990B4" w:rsidR="00AA1BBB" w:rsidRPr="0060224D" w:rsidRDefault="00AA1BBB">
      <w:pPr>
        <w:rPr>
          <w:sz w:val="22"/>
          <w:szCs w:val="22"/>
        </w:rPr>
      </w:pPr>
      <w:r w:rsidRPr="0060224D">
        <w:rPr>
          <w:b/>
          <w:sz w:val="22"/>
          <w:szCs w:val="22"/>
        </w:rPr>
        <w:t>2.</w:t>
      </w:r>
      <w:r w:rsidRPr="0060224D">
        <w:rPr>
          <w:b/>
          <w:sz w:val="22"/>
          <w:szCs w:val="22"/>
        </w:rPr>
        <w:tab/>
        <w:t>Date Syllabus Prepared:</w:t>
      </w:r>
      <w:r w:rsidR="009369AE" w:rsidRPr="0060224D">
        <w:rPr>
          <w:sz w:val="22"/>
          <w:szCs w:val="22"/>
        </w:rPr>
        <w:tab/>
      </w:r>
      <w:r w:rsidR="003558B9">
        <w:rPr>
          <w:sz w:val="22"/>
          <w:szCs w:val="22"/>
        </w:rPr>
        <w:fldChar w:fldCharType="begin"/>
      </w:r>
      <w:r w:rsidR="003558B9">
        <w:rPr>
          <w:sz w:val="22"/>
          <w:szCs w:val="22"/>
        </w:rPr>
        <w:instrText xml:space="preserve"> DATE \@ "MMMM d, yyyy" </w:instrText>
      </w:r>
      <w:r w:rsidR="003558B9">
        <w:rPr>
          <w:sz w:val="22"/>
          <w:szCs w:val="22"/>
        </w:rPr>
        <w:fldChar w:fldCharType="separate"/>
      </w:r>
      <w:r w:rsidR="0033154B">
        <w:rPr>
          <w:noProof/>
          <w:sz w:val="22"/>
          <w:szCs w:val="22"/>
        </w:rPr>
        <w:t>August 15, 2019</w:t>
      </w:r>
      <w:r w:rsidR="003558B9">
        <w:rPr>
          <w:sz w:val="22"/>
          <w:szCs w:val="22"/>
        </w:rPr>
        <w:fldChar w:fldCharType="end"/>
      </w:r>
      <w:r w:rsidR="006432FA">
        <w:rPr>
          <w:sz w:val="22"/>
          <w:szCs w:val="22"/>
        </w:rPr>
        <w:t xml:space="preserve"> </w:t>
      </w:r>
      <w:r w:rsidR="009369AE" w:rsidRPr="0060224D">
        <w:rPr>
          <w:sz w:val="22"/>
          <w:szCs w:val="22"/>
        </w:rPr>
        <w:t>Revised</w:t>
      </w:r>
    </w:p>
    <w:p w14:paraId="74069670" w14:textId="77777777" w:rsidR="00AA1BBB" w:rsidRPr="0060224D" w:rsidRDefault="00AA1BBB">
      <w:pPr>
        <w:rPr>
          <w:sz w:val="22"/>
          <w:szCs w:val="22"/>
        </w:rPr>
      </w:pPr>
    </w:p>
    <w:p w14:paraId="3BC64385" w14:textId="77777777" w:rsidR="00AA1BBB" w:rsidRPr="0060224D" w:rsidRDefault="00AA1BBB" w:rsidP="00793D93">
      <w:pPr>
        <w:ind w:left="720" w:hanging="720"/>
        <w:outlineLvl w:val="0"/>
        <w:rPr>
          <w:sz w:val="22"/>
          <w:szCs w:val="22"/>
        </w:rPr>
      </w:pPr>
      <w:r w:rsidRPr="0060224D">
        <w:rPr>
          <w:b/>
          <w:sz w:val="22"/>
          <w:szCs w:val="22"/>
        </w:rPr>
        <w:t>3.</w:t>
      </w:r>
      <w:r w:rsidRPr="0060224D">
        <w:rPr>
          <w:b/>
          <w:sz w:val="22"/>
          <w:szCs w:val="22"/>
        </w:rPr>
        <w:tab/>
        <w:t>Text(s):</w:t>
      </w:r>
      <w:r w:rsidRPr="0060224D">
        <w:rPr>
          <w:sz w:val="22"/>
          <w:szCs w:val="22"/>
        </w:rPr>
        <w:t xml:space="preserve"> </w:t>
      </w:r>
    </w:p>
    <w:p w14:paraId="43C3DB0A" w14:textId="77777777" w:rsidR="005677E4" w:rsidRDefault="009861C9">
      <w:pPr>
        <w:ind w:left="720"/>
        <w:rPr>
          <w:sz w:val="22"/>
          <w:szCs w:val="22"/>
        </w:rPr>
      </w:pPr>
      <w:r w:rsidRPr="0060224D">
        <w:rPr>
          <w:sz w:val="22"/>
          <w:szCs w:val="22"/>
        </w:rPr>
        <w:t>Vacc</w:t>
      </w:r>
      <w:r w:rsidR="00BB2195">
        <w:rPr>
          <w:sz w:val="22"/>
          <w:szCs w:val="22"/>
        </w:rPr>
        <w:t>a, R. T., Vacca, J. L., &amp; Mraz, M. (</w:t>
      </w:r>
      <w:r w:rsidRPr="0060224D">
        <w:rPr>
          <w:sz w:val="22"/>
          <w:szCs w:val="22"/>
        </w:rPr>
        <w:t xml:space="preserve">2014). </w:t>
      </w:r>
      <w:r w:rsidRPr="0060224D">
        <w:rPr>
          <w:i/>
          <w:sz w:val="22"/>
          <w:szCs w:val="22"/>
        </w:rPr>
        <w:t>Content area reading: Literacy and learning across the curriculum.</w:t>
      </w:r>
      <w:r w:rsidRPr="0060224D">
        <w:rPr>
          <w:sz w:val="22"/>
          <w:szCs w:val="22"/>
        </w:rPr>
        <w:t xml:space="preserve"> Boston: Pearson.</w:t>
      </w:r>
      <w:r w:rsidR="005677E4">
        <w:rPr>
          <w:sz w:val="22"/>
          <w:szCs w:val="22"/>
        </w:rPr>
        <w:t xml:space="preserve"> </w:t>
      </w:r>
    </w:p>
    <w:p w14:paraId="51C9EA7C" w14:textId="4BB6E998" w:rsidR="005677E4" w:rsidRPr="0060224D" w:rsidRDefault="005677E4">
      <w:pPr>
        <w:ind w:left="720"/>
        <w:rPr>
          <w:sz w:val="22"/>
          <w:szCs w:val="22"/>
        </w:rPr>
      </w:pPr>
      <w:r>
        <w:rPr>
          <w:sz w:val="22"/>
          <w:szCs w:val="22"/>
        </w:rPr>
        <w:t xml:space="preserve">ISBN-13: </w:t>
      </w:r>
      <w:r w:rsidRPr="005677E4">
        <w:rPr>
          <w:sz w:val="22"/>
          <w:szCs w:val="22"/>
          <w:lang w:val="en-AU"/>
        </w:rPr>
        <w:t>9780133066784</w:t>
      </w:r>
    </w:p>
    <w:p w14:paraId="40191078" w14:textId="2EAA2E96" w:rsidR="009861C9" w:rsidRPr="0060224D" w:rsidRDefault="009861C9">
      <w:pPr>
        <w:ind w:left="720"/>
        <w:rPr>
          <w:sz w:val="22"/>
          <w:szCs w:val="22"/>
        </w:rPr>
      </w:pPr>
    </w:p>
    <w:p w14:paraId="1C99AC8E" w14:textId="77777777" w:rsidR="00AA1BBB" w:rsidRPr="0060224D" w:rsidRDefault="00AA1BBB">
      <w:pPr>
        <w:ind w:left="720"/>
        <w:rPr>
          <w:b/>
          <w:sz w:val="22"/>
          <w:szCs w:val="22"/>
        </w:rPr>
      </w:pPr>
      <w:r w:rsidRPr="0060224D">
        <w:rPr>
          <w:sz w:val="22"/>
          <w:szCs w:val="22"/>
        </w:rPr>
        <w:t xml:space="preserve">All additional readings will be made available in </w:t>
      </w:r>
      <w:r w:rsidR="00793D93" w:rsidRPr="0060224D">
        <w:rPr>
          <w:sz w:val="22"/>
          <w:szCs w:val="22"/>
        </w:rPr>
        <w:t>Canvas</w:t>
      </w:r>
      <w:r w:rsidRPr="0060224D">
        <w:rPr>
          <w:sz w:val="22"/>
          <w:szCs w:val="22"/>
        </w:rPr>
        <w:t xml:space="preserve"> Cour</w:t>
      </w:r>
      <w:r w:rsidR="00793D93" w:rsidRPr="0060224D">
        <w:rPr>
          <w:sz w:val="22"/>
          <w:szCs w:val="22"/>
        </w:rPr>
        <w:t>se Content</w:t>
      </w:r>
      <w:r w:rsidRPr="0060224D">
        <w:rPr>
          <w:sz w:val="22"/>
          <w:szCs w:val="22"/>
        </w:rPr>
        <w:t>.</w:t>
      </w:r>
    </w:p>
    <w:p w14:paraId="4E7D78B6" w14:textId="77777777" w:rsidR="00AA1BBB" w:rsidRPr="0060224D" w:rsidRDefault="00AA1BBB">
      <w:pPr>
        <w:ind w:left="720"/>
        <w:rPr>
          <w:sz w:val="22"/>
          <w:szCs w:val="22"/>
        </w:rPr>
      </w:pPr>
    </w:p>
    <w:p w14:paraId="3E8CAFA4" w14:textId="77777777" w:rsidR="00AA1BBB" w:rsidRPr="0060224D" w:rsidRDefault="00AA1BBB" w:rsidP="00793D93">
      <w:pPr>
        <w:outlineLvl w:val="0"/>
        <w:rPr>
          <w:b/>
          <w:sz w:val="22"/>
          <w:szCs w:val="22"/>
        </w:rPr>
      </w:pPr>
      <w:r w:rsidRPr="0060224D">
        <w:rPr>
          <w:b/>
          <w:sz w:val="22"/>
          <w:szCs w:val="22"/>
        </w:rPr>
        <w:t>4.</w:t>
      </w:r>
      <w:r w:rsidRPr="0060224D">
        <w:rPr>
          <w:b/>
          <w:sz w:val="22"/>
          <w:szCs w:val="22"/>
        </w:rPr>
        <w:tab/>
        <w:t>Course Description:</w:t>
      </w:r>
    </w:p>
    <w:p w14:paraId="363AF208" w14:textId="77777777" w:rsidR="00AA1BBB" w:rsidRPr="0060224D" w:rsidRDefault="00AA1BBB">
      <w:pPr>
        <w:ind w:left="720"/>
        <w:rPr>
          <w:sz w:val="22"/>
          <w:szCs w:val="22"/>
        </w:rPr>
      </w:pPr>
      <w:r w:rsidRPr="0060224D">
        <w:rPr>
          <w:sz w:val="22"/>
          <w:szCs w:val="22"/>
        </w:rPr>
        <w:t>Strategies to enhance literacy and inquiry for students' content area learning in the middle and secondary school.</w:t>
      </w:r>
    </w:p>
    <w:p w14:paraId="0E63F360" w14:textId="77777777" w:rsidR="00AA1BBB" w:rsidRPr="0060224D" w:rsidRDefault="00AA1BBB">
      <w:pPr>
        <w:rPr>
          <w:sz w:val="22"/>
          <w:szCs w:val="22"/>
        </w:rPr>
      </w:pPr>
    </w:p>
    <w:p w14:paraId="2B7C74E1" w14:textId="77777777" w:rsidR="00AA1BBB" w:rsidRPr="0060224D" w:rsidRDefault="00AA1BBB" w:rsidP="00793D93">
      <w:pPr>
        <w:outlineLvl w:val="0"/>
        <w:rPr>
          <w:sz w:val="22"/>
          <w:szCs w:val="22"/>
        </w:rPr>
      </w:pPr>
      <w:r w:rsidRPr="0060224D">
        <w:rPr>
          <w:b/>
          <w:sz w:val="22"/>
          <w:szCs w:val="22"/>
        </w:rPr>
        <w:t>5.</w:t>
      </w:r>
      <w:r w:rsidRPr="0060224D">
        <w:rPr>
          <w:b/>
          <w:sz w:val="22"/>
          <w:szCs w:val="22"/>
        </w:rPr>
        <w:tab/>
        <w:t>Course Objectives:</w:t>
      </w:r>
      <w:r w:rsidRPr="0060224D">
        <w:rPr>
          <w:sz w:val="22"/>
          <w:szCs w:val="22"/>
        </w:rPr>
        <w:t xml:space="preserve"> </w:t>
      </w:r>
    </w:p>
    <w:p w14:paraId="609CAEC2" w14:textId="77777777" w:rsidR="00C5563E" w:rsidRPr="0060224D" w:rsidRDefault="00C5563E" w:rsidP="005B646F">
      <w:pPr>
        <w:rPr>
          <w:sz w:val="22"/>
          <w:szCs w:val="22"/>
        </w:rPr>
      </w:pPr>
    </w:p>
    <w:p w14:paraId="75E92C34" w14:textId="77777777" w:rsidR="00D63080" w:rsidRPr="0060224D" w:rsidRDefault="005B646F" w:rsidP="005B646F">
      <w:pPr>
        <w:rPr>
          <w:sz w:val="22"/>
          <w:szCs w:val="22"/>
        </w:rPr>
      </w:pPr>
      <w:r w:rsidRPr="0060224D">
        <w:rPr>
          <w:sz w:val="22"/>
          <w:szCs w:val="22"/>
        </w:rPr>
        <w:t xml:space="preserve">Course objectives include a subset of key indicators from the </w:t>
      </w:r>
      <w:r w:rsidR="00661ECF" w:rsidRPr="0060224D">
        <w:rPr>
          <w:sz w:val="22"/>
          <w:szCs w:val="22"/>
        </w:rPr>
        <w:t xml:space="preserve">Alabama State Department of Education </w:t>
      </w:r>
      <w:r w:rsidR="00D63080" w:rsidRPr="0060224D">
        <w:rPr>
          <w:sz w:val="22"/>
          <w:szCs w:val="22"/>
        </w:rPr>
        <w:t>p</w:t>
      </w:r>
      <w:r w:rsidR="00661ECF" w:rsidRPr="0060224D">
        <w:rPr>
          <w:sz w:val="22"/>
          <w:szCs w:val="22"/>
        </w:rPr>
        <w:t xml:space="preserve">reservice </w:t>
      </w:r>
      <w:r w:rsidR="00D63080" w:rsidRPr="0060224D">
        <w:rPr>
          <w:sz w:val="22"/>
          <w:szCs w:val="22"/>
        </w:rPr>
        <w:t>t</w:t>
      </w:r>
      <w:r w:rsidR="00661ECF" w:rsidRPr="0060224D">
        <w:rPr>
          <w:sz w:val="22"/>
          <w:szCs w:val="22"/>
        </w:rPr>
        <w:t xml:space="preserve">eacher </w:t>
      </w:r>
      <w:r w:rsidR="00D63080" w:rsidRPr="0060224D">
        <w:rPr>
          <w:sz w:val="22"/>
          <w:szCs w:val="22"/>
        </w:rPr>
        <w:t>c</w:t>
      </w:r>
      <w:r w:rsidR="00661ECF" w:rsidRPr="0060224D">
        <w:rPr>
          <w:sz w:val="22"/>
          <w:szCs w:val="22"/>
        </w:rPr>
        <w:t>ontinuum (.03)</w:t>
      </w:r>
      <w:r w:rsidR="00D63080" w:rsidRPr="0060224D">
        <w:rPr>
          <w:sz w:val="22"/>
          <w:szCs w:val="22"/>
        </w:rPr>
        <w:t>, English language arts program-specific standards (.1</w:t>
      </w:r>
      <w:r w:rsidR="00DF2F29" w:rsidRPr="0060224D">
        <w:rPr>
          <w:sz w:val="22"/>
          <w:szCs w:val="22"/>
        </w:rPr>
        <w:t>0</w:t>
      </w:r>
      <w:r w:rsidR="00D63080" w:rsidRPr="0060224D">
        <w:rPr>
          <w:sz w:val="22"/>
          <w:szCs w:val="22"/>
        </w:rPr>
        <w:t xml:space="preserve">), and advanced technology standards (.42). Final assessment of the advanced technology standards </w:t>
      </w:r>
      <w:r w:rsidR="00DF2F29" w:rsidRPr="0060224D">
        <w:rPr>
          <w:sz w:val="22"/>
          <w:szCs w:val="22"/>
        </w:rPr>
        <w:t xml:space="preserve">(.42) </w:t>
      </w:r>
      <w:r w:rsidR="00D63080" w:rsidRPr="0060224D">
        <w:rPr>
          <w:sz w:val="22"/>
          <w:szCs w:val="22"/>
        </w:rPr>
        <w:t xml:space="preserve">are in this course. </w:t>
      </w:r>
    </w:p>
    <w:p w14:paraId="0D51BE08" w14:textId="77777777" w:rsidR="00D63080" w:rsidRPr="0060224D" w:rsidRDefault="00D63080" w:rsidP="005B646F">
      <w:pPr>
        <w:rPr>
          <w:b/>
          <w:sz w:val="22"/>
          <w:szCs w:val="22"/>
        </w:rPr>
      </w:pPr>
    </w:p>
    <w:p w14:paraId="13F3E531" w14:textId="77777777" w:rsidR="00D63080" w:rsidRPr="0060224D" w:rsidRDefault="00D63080" w:rsidP="005B646F">
      <w:pPr>
        <w:rPr>
          <w:b/>
          <w:sz w:val="22"/>
          <w:szCs w:val="22"/>
        </w:rPr>
      </w:pPr>
      <w:r w:rsidRPr="0060224D">
        <w:rPr>
          <w:b/>
          <w:sz w:val="22"/>
          <w:szCs w:val="22"/>
        </w:rPr>
        <w:t>Preservice Teacher Continuum (.03)</w:t>
      </w:r>
    </w:p>
    <w:p w14:paraId="0EAC49B1" w14:textId="77777777" w:rsidR="005B646F" w:rsidRPr="0060224D" w:rsidRDefault="00C5563E" w:rsidP="005B646F">
      <w:pPr>
        <w:rPr>
          <w:i/>
          <w:sz w:val="22"/>
          <w:szCs w:val="22"/>
        </w:rPr>
      </w:pPr>
      <w:r w:rsidRPr="0060224D">
        <w:rPr>
          <w:i/>
          <w:sz w:val="22"/>
          <w:szCs w:val="22"/>
        </w:rPr>
        <w:t xml:space="preserve">Literacy </w:t>
      </w:r>
    </w:p>
    <w:p w14:paraId="0293CA52" w14:textId="77777777" w:rsidR="00C5563E" w:rsidRPr="0060224D" w:rsidRDefault="00C5563E" w:rsidP="00D63080">
      <w:pPr>
        <w:ind w:left="432" w:hanging="432"/>
        <w:rPr>
          <w:sz w:val="22"/>
          <w:szCs w:val="22"/>
        </w:rPr>
      </w:pPr>
      <w:r w:rsidRPr="0060224D">
        <w:rPr>
          <w:sz w:val="22"/>
          <w:szCs w:val="22"/>
        </w:rPr>
        <w:t xml:space="preserve">3.3 </w:t>
      </w:r>
      <w:r w:rsidR="00D63080" w:rsidRPr="0060224D">
        <w:rPr>
          <w:sz w:val="22"/>
          <w:szCs w:val="22"/>
        </w:rPr>
        <w:t xml:space="preserve">  </w:t>
      </w:r>
      <w:r w:rsidRPr="0060224D">
        <w:rPr>
          <w:sz w:val="22"/>
          <w:szCs w:val="22"/>
        </w:rPr>
        <w:t>Uses age-appropriate instructional strategies to improve learners’ skills in fluency, vocabulary, and comprehension</w:t>
      </w:r>
    </w:p>
    <w:p w14:paraId="7AC5560C" w14:textId="77777777" w:rsidR="00D63080" w:rsidRPr="0060224D" w:rsidRDefault="00C5563E" w:rsidP="00080BA8">
      <w:pPr>
        <w:ind w:left="426" w:hanging="432"/>
        <w:rPr>
          <w:sz w:val="22"/>
          <w:szCs w:val="22"/>
        </w:rPr>
      </w:pPr>
      <w:r w:rsidRPr="0060224D">
        <w:rPr>
          <w:sz w:val="22"/>
          <w:szCs w:val="22"/>
        </w:rPr>
        <w:t xml:space="preserve">3.4 </w:t>
      </w:r>
      <w:r w:rsidR="00D63080" w:rsidRPr="0060224D">
        <w:rPr>
          <w:sz w:val="22"/>
          <w:szCs w:val="22"/>
        </w:rPr>
        <w:t xml:space="preserve">  I</w:t>
      </w:r>
      <w:r w:rsidRPr="0060224D">
        <w:rPr>
          <w:sz w:val="22"/>
          <w:szCs w:val="22"/>
        </w:rPr>
        <w:t>ntegrates narrative and expository reading strategies across the curriculum</w:t>
      </w:r>
      <w:r w:rsidRPr="0060224D">
        <w:rPr>
          <w:sz w:val="22"/>
          <w:szCs w:val="22"/>
        </w:rPr>
        <w:tab/>
      </w:r>
    </w:p>
    <w:p w14:paraId="7F82F548" w14:textId="77777777" w:rsidR="00C5563E" w:rsidRPr="0060224D" w:rsidRDefault="00C5563E" w:rsidP="00080BA8">
      <w:pPr>
        <w:ind w:left="426" w:hanging="432"/>
        <w:rPr>
          <w:sz w:val="22"/>
          <w:szCs w:val="22"/>
        </w:rPr>
      </w:pPr>
      <w:r w:rsidRPr="0060224D">
        <w:rPr>
          <w:sz w:val="22"/>
          <w:szCs w:val="22"/>
        </w:rPr>
        <w:t xml:space="preserve">3.7 </w:t>
      </w:r>
      <w:r w:rsidR="00D63080" w:rsidRPr="0060224D">
        <w:rPr>
          <w:sz w:val="22"/>
          <w:szCs w:val="22"/>
        </w:rPr>
        <w:t xml:space="preserve">  </w:t>
      </w:r>
      <w:r w:rsidRPr="0060224D">
        <w:rPr>
          <w:sz w:val="22"/>
          <w:szCs w:val="22"/>
        </w:rPr>
        <w:t>Identifies and integrates available emerging technology into the teaching of all content areas</w:t>
      </w:r>
    </w:p>
    <w:p w14:paraId="5E08C3B7" w14:textId="77777777" w:rsidR="00C5563E" w:rsidRPr="0060224D" w:rsidRDefault="00C5563E" w:rsidP="00080BA8">
      <w:pPr>
        <w:ind w:left="426" w:hanging="432"/>
        <w:rPr>
          <w:sz w:val="22"/>
          <w:szCs w:val="22"/>
        </w:rPr>
      </w:pPr>
      <w:r w:rsidRPr="0060224D">
        <w:rPr>
          <w:sz w:val="22"/>
          <w:szCs w:val="22"/>
        </w:rPr>
        <w:t xml:space="preserve">3.8 </w:t>
      </w:r>
      <w:r w:rsidR="00D63080" w:rsidRPr="0060224D">
        <w:rPr>
          <w:sz w:val="22"/>
          <w:szCs w:val="22"/>
        </w:rPr>
        <w:t xml:space="preserve">  </w:t>
      </w:r>
      <w:r w:rsidRPr="0060224D">
        <w:rPr>
          <w:sz w:val="22"/>
          <w:szCs w:val="22"/>
        </w:rPr>
        <w:t>Facilitates learners’ individual and collaborative use of technology and evaluates their technological proficiency</w:t>
      </w:r>
    </w:p>
    <w:p w14:paraId="1149275D" w14:textId="77777777" w:rsidR="00C5563E" w:rsidRPr="0060224D" w:rsidRDefault="00C5563E" w:rsidP="00080BA8">
      <w:pPr>
        <w:ind w:left="426" w:hanging="432"/>
        <w:rPr>
          <w:i/>
          <w:sz w:val="22"/>
          <w:szCs w:val="22"/>
        </w:rPr>
      </w:pPr>
      <w:r w:rsidRPr="0060224D">
        <w:rPr>
          <w:i/>
          <w:sz w:val="22"/>
          <w:szCs w:val="22"/>
        </w:rPr>
        <w:t xml:space="preserve">Diversity </w:t>
      </w:r>
    </w:p>
    <w:p w14:paraId="3E77D322" w14:textId="77777777" w:rsidR="00C5563E" w:rsidRPr="0060224D" w:rsidRDefault="00C5563E" w:rsidP="00080BA8">
      <w:pPr>
        <w:ind w:left="426" w:hanging="432"/>
        <w:rPr>
          <w:sz w:val="22"/>
          <w:szCs w:val="22"/>
        </w:rPr>
      </w:pPr>
      <w:r w:rsidRPr="0060224D">
        <w:rPr>
          <w:sz w:val="22"/>
          <w:szCs w:val="22"/>
        </w:rPr>
        <w:t>4.1</w:t>
      </w:r>
      <w:r w:rsidR="00D63080" w:rsidRPr="0060224D">
        <w:rPr>
          <w:sz w:val="22"/>
          <w:szCs w:val="22"/>
        </w:rPr>
        <w:t xml:space="preserve">   D</w:t>
      </w:r>
      <w:r w:rsidRPr="0060224D">
        <w:rPr>
          <w:sz w:val="22"/>
          <w:szCs w:val="22"/>
        </w:rPr>
        <w:t>evelops culturally responsive curriculum and instruction</w:t>
      </w:r>
    </w:p>
    <w:p w14:paraId="15EB899C" w14:textId="77777777" w:rsidR="00C5563E" w:rsidRPr="0060224D" w:rsidRDefault="00C5563E" w:rsidP="00080BA8">
      <w:pPr>
        <w:ind w:left="426" w:hanging="432"/>
        <w:rPr>
          <w:sz w:val="22"/>
          <w:szCs w:val="22"/>
        </w:rPr>
      </w:pPr>
      <w:r w:rsidRPr="0060224D">
        <w:rPr>
          <w:sz w:val="22"/>
          <w:szCs w:val="22"/>
        </w:rPr>
        <w:t>4.4</w:t>
      </w:r>
      <w:r w:rsidR="00D63080" w:rsidRPr="0060224D">
        <w:rPr>
          <w:sz w:val="22"/>
          <w:szCs w:val="22"/>
        </w:rPr>
        <w:t xml:space="preserve">   </w:t>
      </w:r>
      <w:r w:rsidRPr="0060224D">
        <w:rPr>
          <w:sz w:val="22"/>
          <w:szCs w:val="22"/>
        </w:rPr>
        <w:t>Supports learners to accelerate language acquisition</w:t>
      </w:r>
    </w:p>
    <w:p w14:paraId="080AD960" w14:textId="77777777" w:rsidR="00C5563E" w:rsidRPr="0060224D" w:rsidRDefault="00C5563E" w:rsidP="00080BA8">
      <w:pPr>
        <w:ind w:left="426" w:hanging="432"/>
        <w:rPr>
          <w:sz w:val="22"/>
          <w:szCs w:val="22"/>
        </w:rPr>
      </w:pPr>
      <w:r w:rsidRPr="0060224D">
        <w:rPr>
          <w:sz w:val="22"/>
          <w:szCs w:val="22"/>
        </w:rPr>
        <w:t>4.5</w:t>
      </w:r>
      <w:r w:rsidR="00D63080" w:rsidRPr="0060224D">
        <w:rPr>
          <w:sz w:val="22"/>
          <w:szCs w:val="22"/>
        </w:rPr>
        <w:t xml:space="preserve">   </w:t>
      </w:r>
      <w:r w:rsidRPr="0060224D">
        <w:rPr>
          <w:sz w:val="22"/>
          <w:szCs w:val="22"/>
        </w:rPr>
        <w:t>Guides 2nd   language acquisition and utilizes English Language Development (ELD) strategies</w:t>
      </w:r>
    </w:p>
    <w:p w14:paraId="2341F817" w14:textId="77777777" w:rsidR="00C5563E" w:rsidRPr="0060224D" w:rsidRDefault="00C5563E" w:rsidP="00080BA8">
      <w:pPr>
        <w:ind w:left="426" w:hanging="432"/>
        <w:rPr>
          <w:sz w:val="22"/>
          <w:szCs w:val="22"/>
        </w:rPr>
      </w:pPr>
      <w:r w:rsidRPr="0060224D">
        <w:rPr>
          <w:sz w:val="22"/>
          <w:szCs w:val="22"/>
        </w:rPr>
        <w:t>4.6</w:t>
      </w:r>
      <w:r w:rsidR="00D63080" w:rsidRPr="0060224D">
        <w:rPr>
          <w:sz w:val="22"/>
          <w:szCs w:val="22"/>
        </w:rPr>
        <w:t xml:space="preserve">   </w:t>
      </w:r>
      <w:r w:rsidRPr="0060224D">
        <w:rPr>
          <w:sz w:val="22"/>
          <w:szCs w:val="22"/>
        </w:rPr>
        <w:t>Differentiates between learner difficulties related to cognitive or skill development and those that relate to language learning</w:t>
      </w:r>
    </w:p>
    <w:p w14:paraId="34D75762" w14:textId="77777777" w:rsidR="00C5563E" w:rsidRPr="0060224D" w:rsidRDefault="00C5563E" w:rsidP="00080BA8">
      <w:pPr>
        <w:ind w:left="426" w:hanging="432"/>
        <w:rPr>
          <w:sz w:val="22"/>
          <w:szCs w:val="22"/>
        </w:rPr>
      </w:pPr>
      <w:r w:rsidRPr="0060224D">
        <w:rPr>
          <w:sz w:val="22"/>
          <w:szCs w:val="22"/>
        </w:rPr>
        <w:t>4.7</w:t>
      </w:r>
      <w:r w:rsidR="00D63080" w:rsidRPr="0060224D">
        <w:rPr>
          <w:sz w:val="22"/>
          <w:szCs w:val="22"/>
        </w:rPr>
        <w:t xml:space="preserve">   </w:t>
      </w:r>
      <w:r w:rsidRPr="0060224D">
        <w:rPr>
          <w:sz w:val="22"/>
          <w:szCs w:val="22"/>
        </w:rPr>
        <w:t>Understands and recognizes the characteristics of exceptionality in learning to assist in appropriate identification and interventions</w:t>
      </w:r>
    </w:p>
    <w:p w14:paraId="444019F3" w14:textId="77777777" w:rsidR="00C5563E" w:rsidRPr="0060224D" w:rsidRDefault="00C5563E" w:rsidP="00D63080">
      <w:pPr>
        <w:ind w:left="360" w:hanging="432"/>
        <w:rPr>
          <w:sz w:val="22"/>
          <w:szCs w:val="22"/>
        </w:rPr>
      </w:pPr>
    </w:p>
    <w:p w14:paraId="6A3066D3" w14:textId="77777777" w:rsidR="00D63080" w:rsidRPr="0060224D" w:rsidRDefault="00D63080" w:rsidP="00C5563E">
      <w:pPr>
        <w:rPr>
          <w:b/>
          <w:sz w:val="22"/>
          <w:szCs w:val="22"/>
        </w:rPr>
      </w:pPr>
      <w:r w:rsidRPr="0060224D">
        <w:rPr>
          <w:b/>
          <w:sz w:val="22"/>
          <w:szCs w:val="22"/>
        </w:rPr>
        <w:t>English Language Arts Program-specific Standards (.13)</w:t>
      </w:r>
    </w:p>
    <w:p w14:paraId="4F4D5D6B" w14:textId="77777777" w:rsidR="00DF2F29" w:rsidRPr="0060224D" w:rsidRDefault="00DF2F29">
      <w:pPr>
        <w:rPr>
          <w:sz w:val="22"/>
          <w:szCs w:val="22"/>
        </w:rPr>
      </w:pPr>
    </w:p>
    <w:p w14:paraId="1E0A2DE4" w14:textId="77777777" w:rsidR="00BF3CDB" w:rsidRPr="0060224D" w:rsidRDefault="00BF3CDB" w:rsidP="00C5563E">
      <w:pPr>
        <w:rPr>
          <w:sz w:val="22"/>
          <w:szCs w:val="22"/>
        </w:rPr>
      </w:pPr>
      <w:r w:rsidRPr="0060224D">
        <w:rPr>
          <w:sz w:val="22"/>
          <w:szCs w:val="22"/>
        </w:rPr>
        <w:t>Create meaning-including comprehension, interpretation, evaluation and appreciation-from texts. (2) (a)3. (ii)(</w:t>
      </w:r>
      <w:proofErr w:type="spellStart"/>
      <w:r w:rsidRPr="0060224D">
        <w:rPr>
          <w:sz w:val="22"/>
          <w:szCs w:val="22"/>
        </w:rPr>
        <w:t>i</w:t>
      </w:r>
      <w:proofErr w:type="spellEnd"/>
      <w:r w:rsidRPr="0060224D">
        <w:rPr>
          <w:sz w:val="22"/>
          <w:szCs w:val="22"/>
        </w:rPr>
        <w:t>)</w:t>
      </w:r>
    </w:p>
    <w:p w14:paraId="6605BE4A" w14:textId="52496ABC" w:rsidR="00DF2F29" w:rsidRPr="0060224D" w:rsidRDefault="00BF3CDB" w:rsidP="00C5563E">
      <w:pPr>
        <w:rPr>
          <w:b/>
          <w:sz w:val="22"/>
          <w:szCs w:val="22"/>
        </w:rPr>
      </w:pPr>
      <w:r w:rsidRPr="0060224D">
        <w:rPr>
          <w:sz w:val="22"/>
          <w:szCs w:val="22"/>
        </w:rPr>
        <w:t>Select Appropriate research based strategies and materials to meet the needs of struggling readers, including those identified in</w:t>
      </w:r>
      <w:r w:rsidR="00BB2195">
        <w:rPr>
          <w:sz w:val="22"/>
          <w:szCs w:val="22"/>
        </w:rPr>
        <w:t xml:space="preserve"> the Alabama Reading Initiative </w:t>
      </w:r>
      <w:r w:rsidR="00BB2195" w:rsidRPr="0060224D">
        <w:rPr>
          <w:sz w:val="22"/>
          <w:szCs w:val="22"/>
        </w:rPr>
        <w:t>Publication</w:t>
      </w:r>
      <w:r w:rsidR="00BB2195">
        <w:rPr>
          <w:sz w:val="22"/>
          <w:szCs w:val="22"/>
        </w:rPr>
        <w:t>,</w:t>
      </w:r>
      <w:r w:rsidRPr="0060224D">
        <w:rPr>
          <w:sz w:val="22"/>
          <w:szCs w:val="22"/>
        </w:rPr>
        <w:t xml:space="preserve"> Essential Skills of Teaching Reading. (2) (a) 3. (ii) (</w:t>
      </w:r>
      <w:proofErr w:type="spellStart"/>
      <w:r w:rsidRPr="0060224D">
        <w:rPr>
          <w:sz w:val="22"/>
          <w:szCs w:val="22"/>
        </w:rPr>
        <w:t>lll</w:t>
      </w:r>
      <w:proofErr w:type="spellEnd"/>
      <w:r w:rsidRPr="0060224D">
        <w:rPr>
          <w:sz w:val="22"/>
          <w:szCs w:val="22"/>
        </w:rPr>
        <w:t xml:space="preserve">) </w:t>
      </w:r>
      <w:r w:rsidR="00DF2F29" w:rsidRPr="0060224D">
        <w:rPr>
          <w:b/>
          <w:sz w:val="22"/>
          <w:szCs w:val="22"/>
        </w:rPr>
        <w:br w:type="page"/>
      </w:r>
    </w:p>
    <w:p w14:paraId="056216B8" w14:textId="77777777" w:rsidR="00D63080" w:rsidRPr="0060224D" w:rsidRDefault="00D63080" w:rsidP="00C5563E">
      <w:pPr>
        <w:rPr>
          <w:b/>
          <w:sz w:val="22"/>
          <w:szCs w:val="22"/>
        </w:rPr>
      </w:pPr>
      <w:r w:rsidRPr="0060224D">
        <w:rPr>
          <w:b/>
          <w:sz w:val="22"/>
          <w:szCs w:val="22"/>
        </w:rPr>
        <w:lastRenderedPageBreak/>
        <w:t>Advanced Technology Standards (.42) - Graduate Students Only</w:t>
      </w:r>
    </w:p>
    <w:tbl>
      <w:tblPr>
        <w:tblW w:w="9810" w:type="dxa"/>
        <w:tblLook w:val="04A0" w:firstRow="1" w:lastRow="0" w:firstColumn="1" w:lastColumn="0" w:noHBand="0" w:noVBand="1"/>
      </w:tblPr>
      <w:tblGrid>
        <w:gridCol w:w="9810"/>
      </w:tblGrid>
      <w:tr w:rsidR="0060224D" w:rsidRPr="0060224D" w14:paraId="035F7872" w14:textId="77777777" w:rsidTr="00DF2F29">
        <w:trPr>
          <w:trHeight w:val="1016"/>
        </w:trPr>
        <w:tc>
          <w:tcPr>
            <w:tcW w:w="9810" w:type="dxa"/>
            <w:shd w:val="clear" w:color="auto" w:fill="auto"/>
            <w:hideMark/>
          </w:tcPr>
          <w:p w14:paraId="1F0E51A9" w14:textId="77777777" w:rsidR="00006D11" w:rsidRPr="0060224D" w:rsidRDefault="00D63080" w:rsidP="00DF2F29">
            <w:pPr>
              <w:rPr>
                <w:b/>
                <w:bCs/>
                <w:sz w:val="22"/>
                <w:szCs w:val="22"/>
              </w:rPr>
            </w:pPr>
            <w:r w:rsidRPr="0060224D">
              <w:rPr>
                <w:sz w:val="22"/>
                <w:szCs w:val="22"/>
              </w:rPr>
              <w:t>W</w:t>
            </w:r>
            <w:r w:rsidR="00006D11" w:rsidRPr="0060224D">
              <w:rPr>
                <w:sz w:val="22"/>
                <w:szCs w:val="22"/>
              </w:rPr>
              <w:t xml:space="preserve">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00006D11" w:rsidRPr="0060224D">
              <w:rPr>
                <w:sz w:val="22"/>
                <w:szCs w:val="22"/>
                <w:u w:val="single"/>
              </w:rPr>
              <w:t>ability to</w:t>
            </w:r>
            <w:r w:rsidR="00006D11" w:rsidRPr="0060224D">
              <w:rPr>
                <w:sz w:val="22"/>
                <w:szCs w:val="22"/>
              </w:rPr>
              <w:t>:</w:t>
            </w:r>
          </w:p>
        </w:tc>
      </w:tr>
      <w:tr w:rsidR="0060224D" w:rsidRPr="0060224D" w14:paraId="097A654C" w14:textId="77777777" w:rsidTr="00DF2F29">
        <w:trPr>
          <w:trHeight w:val="720"/>
        </w:trPr>
        <w:tc>
          <w:tcPr>
            <w:tcW w:w="9810" w:type="dxa"/>
            <w:shd w:val="clear" w:color="auto" w:fill="auto"/>
            <w:hideMark/>
          </w:tcPr>
          <w:p w14:paraId="009C5BCD"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Facilitate and inspire student learning and creativity by providing a variety of learning environments that foster collaboration and innovative thinking to solve real world issues and authentic problems using digital tools and resources.</w:t>
            </w:r>
            <w:r w:rsidRPr="0060224D">
              <w:rPr>
                <w:rFonts w:ascii="Times New Roman" w:hAnsi="Times New Roman"/>
                <w:b/>
                <w:bCs/>
              </w:rPr>
              <w:t xml:space="preserve"> </w:t>
            </w:r>
          </w:p>
        </w:tc>
      </w:tr>
      <w:tr w:rsidR="0060224D" w:rsidRPr="0060224D" w14:paraId="3093FDC5" w14:textId="77777777" w:rsidTr="00DF2F29">
        <w:trPr>
          <w:trHeight w:val="909"/>
        </w:trPr>
        <w:tc>
          <w:tcPr>
            <w:tcW w:w="9810" w:type="dxa"/>
            <w:shd w:val="clear" w:color="auto" w:fill="auto"/>
            <w:hideMark/>
          </w:tcPr>
          <w:p w14:paraId="378CD354"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Design, develop, use, manage, and assess authentic digital-age learning experiences that are aligned with subject-area content and the</w:t>
            </w:r>
            <w:r w:rsidRPr="0060224D">
              <w:rPr>
                <w:rFonts w:ascii="Times New Roman" w:hAnsi="Times New Roman"/>
                <w:i/>
                <w:iCs/>
              </w:rPr>
              <w:t xml:space="preserve"> Alabama Course of Study: Technology Education</w:t>
            </w:r>
            <w:r w:rsidRPr="0060224D">
              <w:rPr>
                <w:rFonts w:ascii="Times New Roman" w:hAnsi="Times New Roman"/>
              </w:rPr>
              <w:t xml:space="preserve"> to maximize content learning and address diverse learning styles, incorporating the use of formative and summative measurement tools to better inform learning.</w:t>
            </w:r>
            <w:r w:rsidRPr="0060224D">
              <w:rPr>
                <w:rFonts w:ascii="Times New Roman" w:hAnsi="Times New Roman"/>
                <w:b/>
                <w:bCs/>
              </w:rPr>
              <w:t xml:space="preserve"> </w:t>
            </w:r>
          </w:p>
        </w:tc>
      </w:tr>
      <w:tr w:rsidR="0060224D" w:rsidRPr="0060224D" w14:paraId="684E60B9" w14:textId="77777777" w:rsidTr="00DF2F29">
        <w:trPr>
          <w:trHeight w:val="1035"/>
        </w:trPr>
        <w:tc>
          <w:tcPr>
            <w:tcW w:w="9810" w:type="dxa"/>
            <w:shd w:val="clear" w:color="auto" w:fill="auto"/>
            <w:hideMark/>
          </w:tcPr>
          <w:p w14:paraId="387B2BDC" w14:textId="77777777" w:rsidR="00006D11" w:rsidRPr="0060224D" w:rsidRDefault="00006D11" w:rsidP="00DF2F29">
            <w:pPr>
              <w:numPr>
                <w:ilvl w:val="0"/>
                <w:numId w:val="23"/>
              </w:numPr>
              <w:rPr>
                <w:sz w:val="22"/>
                <w:szCs w:val="22"/>
              </w:rPr>
            </w:pPr>
            <w:r w:rsidRPr="0060224D">
              <w:rPr>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0224D">
              <w:rPr>
                <w:b/>
                <w:bCs/>
                <w:sz w:val="22"/>
                <w:szCs w:val="22"/>
              </w:rPr>
              <w:t xml:space="preserve"> </w:t>
            </w:r>
          </w:p>
        </w:tc>
      </w:tr>
      <w:tr w:rsidR="0060224D" w:rsidRPr="0060224D" w14:paraId="664B8860" w14:textId="77777777" w:rsidTr="00DF2F29">
        <w:trPr>
          <w:trHeight w:val="899"/>
        </w:trPr>
        <w:tc>
          <w:tcPr>
            <w:tcW w:w="9810" w:type="dxa"/>
            <w:shd w:val="clear" w:color="auto" w:fill="auto"/>
            <w:hideMark/>
          </w:tcPr>
          <w:p w14:paraId="21E19631" w14:textId="0AB95A4B" w:rsidR="00006D11" w:rsidRPr="0060224D" w:rsidRDefault="00006D11" w:rsidP="00DF2F29">
            <w:pPr>
              <w:numPr>
                <w:ilvl w:val="0"/>
                <w:numId w:val="23"/>
              </w:numPr>
              <w:rPr>
                <w:sz w:val="22"/>
                <w:szCs w:val="22"/>
              </w:rPr>
            </w:pPr>
            <w:r w:rsidRPr="0060224D">
              <w:rPr>
                <w:sz w:val="22"/>
                <w:szCs w:val="22"/>
              </w:rPr>
              <w:t xml:space="preserve">Promote, model, and communicate the safe, </w:t>
            </w:r>
            <w:r w:rsidR="008B51AD" w:rsidRPr="0060224D">
              <w:rPr>
                <w:sz w:val="22"/>
                <w:szCs w:val="22"/>
              </w:rPr>
              <w:t>legal,</w:t>
            </w:r>
            <w:r w:rsidRPr="0060224D">
              <w:rPr>
                <w:sz w:val="22"/>
                <w:szCs w:val="22"/>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r w:rsidR="00DF2F29" w:rsidRPr="0060224D">
              <w:rPr>
                <w:sz w:val="22"/>
                <w:szCs w:val="22"/>
              </w:rPr>
              <w:t>.</w:t>
            </w:r>
          </w:p>
        </w:tc>
      </w:tr>
      <w:tr w:rsidR="008B6A94" w:rsidRPr="0060224D" w14:paraId="0F28C9EF" w14:textId="77777777" w:rsidTr="00DF2F29">
        <w:trPr>
          <w:trHeight w:val="1071"/>
        </w:trPr>
        <w:tc>
          <w:tcPr>
            <w:tcW w:w="9810" w:type="dxa"/>
            <w:shd w:val="clear" w:color="auto" w:fill="auto"/>
            <w:hideMark/>
          </w:tcPr>
          <w:p w14:paraId="7ABBBC03" w14:textId="77777777" w:rsidR="00006D11" w:rsidRPr="0060224D" w:rsidRDefault="00006D11" w:rsidP="00DF2F29">
            <w:pPr>
              <w:numPr>
                <w:ilvl w:val="0"/>
                <w:numId w:val="23"/>
              </w:numPr>
              <w:rPr>
                <w:sz w:val="22"/>
                <w:szCs w:val="22"/>
              </w:rPr>
            </w:pPr>
            <w:r w:rsidRPr="0060224D">
              <w:rPr>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60224D">
              <w:rPr>
                <w:b/>
                <w:bCs/>
                <w:sz w:val="22"/>
                <w:szCs w:val="22"/>
              </w:rPr>
              <w:t xml:space="preserve"> </w:t>
            </w:r>
          </w:p>
        </w:tc>
      </w:tr>
    </w:tbl>
    <w:p w14:paraId="2AD79FA1" w14:textId="77777777" w:rsidR="00006D11" w:rsidRPr="0060224D" w:rsidRDefault="00006D11">
      <w:pPr>
        <w:ind w:left="720"/>
        <w:rPr>
          <w:sz w:val="22"/>
          <w:szCs w:val="22"/>
        </w:rPr>
      </w:pPr>
    </w:p>
    <w:p w14:paraId="761A7F68" w14:textId="0CF5CA8C" w:rsidR="0033296A" w:rsidRPr="0060224D" w:rsidRDefault="00AA1BBB" w:rsidP="00BF3CDB">
      <w:pPr>
        <w:outlineLvl w:val="0"/>
        <w:rPr>
          <w:b/>
          <w:sz w:val="22"/>
          <w:szCs w:val="22"/>
        </w:rPr>
      </w:pPr>
      <w:r w:rsidRPr="0060224D">
        <w:rPr>
          <w:b/>
          <w:sz w:val="22"/>
          <w:szCs w:val="22"/>
        </w:rPr>
        <w:t>6.</w:t>
      </w:r>
      <w:r w:rsidRPr="0060224D">
        <w:rPr>
          <w:b/>
          <w:sz w:val="22"/>
          <w:szCs w:val="22"/>
        </w:rPr>
        <w:tab/>
        <w:t>Course Content and Schedule:</w:t>
      </w:r>
    </w:p>
    <w:p w14:paraId="7196AECA" w14:textId="77777777" w:rsidR="0033296A" w:rsidRPr="0060224D" w:rsidRDefault="0033296A" w:rsidP="0033296A">
      <w:pPr>
        <w:ind w:left="720"/>
        <w:rPr>
          <w:sz w:val="22"/>
          <w:szCs w:val="22"/>
        </w:rPr>
      </w:pPr>
    </w:p>
    <w:p w14:paraId="3CBC7EE2" w14:textId="2BDE6353" w:rsidR="0033296A" w:rsidRPr="0060224D" w:rsidRDefault="0033296A" w:rsidP="0033296A">
      <w:pPr>
        <w:ind w:left="720"/>
        <w:rPr>
          <w:sz w:val="22"/>
          <w:szCs w:val="22"/>
        </w:rPr>
      </w:pPr>
      <w:r w:rsidRPr="0060224D">
        <w:rPr>
          <w:sz w:val="22"/>
          <w:szCs w:val="22"/>
        </w:rPr>
        <w:t xml:space="preserve">Students will interact using online discussion tools and chat. Office hours will be conducted using </w:t>
      </w:r>
      <w:r w:rsidR="008B51AD" w:rsidRPr="0060224D">
        <w:rPr>
          <w:sz w:val="22"/>
          <w:szCs w:val="22"/>
        </w:rPr>
        <w:t xml:space="preserve">Zoom or chat in the </w:t>
      </w:r>
      <w:r w:rsidR="00705ED5" w:rsidRPr="0060224D">
        <w:rPr>
          <w:sz w:val="22"/>
          <w:szCs w:val="22"/>
        </w:rPr>
        <w:t xml:space="preserve">Course </w:t>
      </w:r>
      <w:r w:rsidR="008B51AD" w:rsidRPr="0060224D">
        <w:rPr>
          <w:sz w:val="22"/>
          <w:szCs w:val="22"/>
        </w:rPr>
        <w:t>Canvas</w:t>
      </w:r>
      <w:r w:rsidRPr="0060224D">
        <w:rPr>
          <w:sz w:val="22"/>
          <w:szCs w:val="22"/>
        </w:rPr>
        <w:t xml:space="preserve">. Students will have access to the instructor via email and </w:t>
      </w:r>
      <w:r w:rsidR="008B51AD" w:rsidRPr="0060224D">
        <w:rPr>
          <w:sz w:val="22"/>
          <w:szCs w:val="22"/>
        </w:rPr>
        <w:t xml:space="preserve">office </w:t>
      </w:r>
      <w:r w:rsidRPr="0060224D">
        <w:rPr>
          <w:sz w:val="22"/>
          <w:szCs w:val="22"/>
        </w:rPr>
        <w:t>phone as necessary in lieu of utilizing on-campus office hours.</w:t>
      </w:r>
    </w:p>
    <w:p w14:paraId="265C758D" w14:textId="77777777" w:rsidR="0033296A" w:rsidRPr="0060224D" w:rsidRDefault="0033296A" w:rsidP="0033296A">
      <w:pPr>
        <w:ind w:left="720"/>
        <w:rPr>
          <w:sz w:val="22"/>
          <w:szCs w:val="22"/>
        </w:rPr>
      </w:pPr>
    </w:p>
    <w:tbl>
      <w:tblPr>
        <w:tblStyle w:val="TableGrid"/>
        <w:tblW w:w="0" w:type="auto"/>
        <w:tblInd w:w="720" w:type="dxa"/>
        <w:tblLook w:val="04A0" w:firstRow="1" w:lastRow="0" w:firstColumn="1" w:lastColumn="0" w:noHBand="0" w:noVBand="1"/>
      </w:tblPr>
      <w:tblGrid>
        <w:gridCol w:w="928"/>
        <w:gridCol w:w="1732"/>
        <w:gridCol w:w="2105"/>
        <w:gridCol w:w="1288"/>
        <w:gridCol w:w="2184"/>
      </w:tblGrid>
      <w:tr w:rsidR="000161ED" w:rsidRPr="000161ED" w14:paraId="1351E223" w14:textId="77777777" w:rsidTr="008D4DF6">
        <w:tc>
          <w:tcPr>
            <w:tcW w:w="928" w:type="dxa"/>
          </w:tcPr>
          <w:p w14:paraId="041958A3" w14:textId="6EF23F5C"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Module</w:t>
            </w:r>
          </w:p>
        </w:tc>
        <w:tc>
          <w:tcPr>
            <w:tcW w:w="1732" w:type="dxa"/>
          </w:tcPr>
          <w:p w14:paraId="5B6A062F" w14:textId="5E759612"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Concept</w:t>
            </w:r>
          </w:p>
        </w:tc>
        <w:tc>
          <w:tcPr>
            <w:tcW w:w="2105" w:type="dxa"/>
          </w:tcPr>
          <w:p w14:paraId="0D7C0FEB" w14:textId="600B0EDF"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Assignment</w:t>
            </w:r>
          </w:p>
        </w:tc>
        <w:tc>
          <w:tcPr>
            <w:tcW w:w="1288" w:type="dxa"/>
          </w:tcPr>
          <w:p w14:paraId="6B7B71DA" w14:textId="23467527"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Due Date</w:t>
            </w:r>
          </w:p>
        </w:tc>
        <w:tc>
          <w:tcPr>
            <w:tcW w:w="2184" w:type="dxa"/>
          </w:tcPr>
          <w:p w14:paraId="79CB9CF8" w14:textId="61092179"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Point Value</w:t>
            </w:r>
          </w:p>
        </w:tc>
      </w:tr>
      <w:tr w:rsidR="000161ED" w:rsidRPr="000161ED" w14:paraId="319F910E" w14:textId="77777777" w:rsidTr="008D4DF6">
        <w:tc>
          <w:tcPr>
            <w:tcW w:w="928" w:type="dxa"/>
          </w:tcPr>
          <w:p w14:paraId="475D1EEC" w14:textId="5555CFED" w:rsidR="000161ED" w:rsidRPr="000161ED" w:rsidRDefault="000161ED" w:rsidP="000161ED">
            <w:pPr>
              <w:rPr>
                <w:rFonts w:asciiTheme="minorHAnsi" w:hAnsiTheme="minorHAnsi"/>
                <w:sz w:val="22"/>
                <w:szCs w:val="22"/>
              </w:rPr>
            </w:pPr>
            <w:r w:rsidRPr="000161ED">
              <w:rPr>
                <w:rFonts w:asciiTheme="minorHAnsi" w:hAnsiTheme="minorHAnsi"/>
                <w:sz w:val="22"/>
                <w:szCs w:val="22"/>
              </w:rPr>
              <w:t>1</w:t>
            </w:r>
          </w:p>
        </w:tc>
        <w:tc>
          <w:tcPr>
            <w:tcW w:w="1732" w:type="dxa"/>
          </w:tcPr>
          <w:p w14:paraId="5A782524" w14:textId="5816901C" w:rsidR="000161ED" w:rsidRPr="000161ED" w:rsidRDefault="000161ED" w:rsidP="000161ED">
            <w:pPr>
              <w:rPr>
                <w:rFonts w:asciiTheme="minorHAnsi" w:hAnsiTheme="minorHAnsi"/>
                <w:sz w:val="22"/>
                <w:szCs w:val="22"/>
              </w:rPr>
            </w:pPr>
            <w:r w:rsidRPr="000161ED">
              <w:rPr>
                <w:rFonts w:asciiTheme="minorHAnsi" w:hAnsiTheme="minorHAnsi"/>
                <w:sz w:val="22"/>
                <w:szCs w:val="22"/>
              </w:rPr>
              <w:t>Introduction to content-area reading and teaching English learners</w:t>
            </w:r>
          </w:p>
        </w:tc>
        <w:tc>
          <w:tcPr>
            <w:tcW w:w="2105" w:type="dxa"/>
          </w:tcPr>
          <w:p w14:paraId="6812ADA3" w14:textId="77777777" w:rsidR="00E25B45" w:rsidRPr="000161ED" w:rsidRDefault="00E25B45" w:rsidP="00E25B45">
            <w:pPr>
              <w:pStyle w:val="DecimalAligned"/>
              <w:spacing w:after="0" w:line="240" w:lineRule="auto"/>
            </w:pPr>
            <w:r w:rsidRPr="000161ED">
              <w:t>*Voice Thread Introductions</w:t>
            </w:r>
          </w:p>
          <w:p w14:paraId="74A37A47" w14:textId="77777777" w:rsidR="000161ED" w:rsidRPr="000161ED" w:rsidRDefault="000161ED" w:rsidP="000161ED">
            <w:pPr>
              <w:pStyle w:val="DecimalAligned"/>
              <w:spacing w:after="0" w:line="240" w:lineRule="auto"/>
            </w:pPr>
            <w:r w:rsidRPr="000161ED">
              <w:t xml:space="preserve">*Voice Thread assignment </w:t>
            </w:r>
          </w:p>
          <w:p w14:paraId="41621E35" w14:textId="6A5C691B" w:rsidR="000161ED" w:rsidRPr="000161ED" w:rsidRDefault="000161ED" w:rsidP="000161ED">
            <w:pPr>
              <w:pStyle w:val="DecimalAligned"/>
              <w:spacing w:after="0" w:line="240" w:lineRule="auto"/>
            </w:pPr>
            <w:r w:rsidRPr="000161ED">
              <w:t xml:space="preserve">*Textbook </w:t>
            </w:r>
            <w:r>
              <w:t>ID</w:t>
            </w:r>
            <w:r w:rsidRPr="000161ED">
              <w:t xml:space="preserve"> </w:t>
            </w:r>
          </w:p>
          <w:p w14:paraId="6C2DB151" w14:textId="77777777" w:rsidR="000161ED" w:rsidRPr="000161ED" w:rsidRDefault="000161ED" w:rsidP="000161ED">
            <w:pPr>
              <w:pStyle w:val="DecimalAligned"/>
              <w:spacing w:after="0" w:line="240" w:lineRule="auto"/>
            </w:pPr>
            <w:r w:rsidRPr="000161ED">
              <w:t>*Textbook scan</w:t>
            </w:r>
          </w:p>
          <w:p w14:paraId="4E35B503" w14:textId="2FF85701"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*Bader Textbook Analysis </w:t>
            </w:r>
          </w:p>
        </w:tc>
        <w:tc>
          <w:tcPr>
            <w:tcW w:w="1288" w:type="dxa"/>
          </w:tcPr>
          <w:p w14:paraId="2BF17D7D" w14:textId="0D605863" w:rsidR="00062D02" w:rsidRDefault="00062D02" w:rsidP="000161ED">
            <w:pPr>
              <w:pStyle w:val="DecimalAligned"/>
              <w:spacing w:after="0" w:line="240" w:lineRule="auto"/>
              <w:jc w:val="center"/>
            </w:pPr>
            <w:r>
              <w:t>August 25</w:t>
            </w:r>
          </w:p>
          <w:p w14:paraId="2DA0E7D4" w14:textId="77777777" w:rsidR="00062D02" w:rsidRDefault="00062D02" w:rsidP="000161ED">
            <w:pPr>
              <w:pStyle w:val="DecimalAligned"/>
              <w:spacing w:after="0" w:line="240" w:lineRule="auto"/>
              <w:jc w:val="center"/>
            </w:pPr>
          </w:p>
          <w:p w14:paraId="450B7B4A" w14:textId="6A67DD47" w:rsidR="000161ED" w:rsidRDefault="00062D02" w:rsidP="000161ED">
            <w:pPr>
              <w:pStyle w:val="DecimalAligned"/>
              <w:spacing w:after="0" w:line="240" w:lineRule="auto"/>
              <w:jc w:val="center"/>
            </w:pPr>
            <w:r>
              <w:t>September 1</w:t>
            </w:r>
          </w:p>
          <w:p w14:paraId="7614C1FC" w14:textId="1562DE6E" w:rsidR="006432FA" w:rsidRDefault="006432FA" w:rsidP="000161ED">
            <w:pPr>
              <w:pStyle w:val="DecimalAligned"/>
              <w:spacing w:after="0" w:line="240" w:lineRule="auto"/>
              <w:jc w:val="center"/>
            </w:pPr>
          </w:p>
          <w:p w14:paraId="7D6E133F" w14:textId="55775B0F" w:rsidR="000161ED" w:rsidRPr="000161ED" w:rsidRDefault="000161ED" w:rsidP="008C682D">
            <w:pPr>
              <w:pStyle w:val="DecimalAligned"/>
              <w:spacing w:after="0" w:line="240" w:lineRule="auto"/>
              <w:jc w:val="center"/>
            </w:pPr>
          </w:p>
        </w:tc>
        <w:tc>
          <w:tcPr>
            <w:tcW w:w="2184" w:type="dxa"/>
          </w:tcPr>
          <w:p w14:paraId="1E3F1FBF" w14:textId="14330300" w:rsidR="000161ED" w:rsidRPr="000161ED" w:rsidRDefault="00E25B45" w:rsidP="000161ED">
            <w:pPr>
              <w:pStyle w:val="DecimalAligned"/>
              <w:tabs>
                <w:tab w:val="clear" w:pos="360"/>
              </w:tabs>
              <w:spacing w:after="0" w:line="240" w:lineRule="auto"/>
              <w:jc w:val="center"/>
            </w:pPr>
            <w:r>
              <w:t>1</w:t>
            </w:r>
            <w:r w:rsidR="000161ED" w:rsidRPr="000161ED">
              <w:t>0</w:t>
            </w:r>
          </w:p>
          <w:p w14:paraId="76B1A67E" w14:textId="77777777" w:rsidR="000161ED" w:rsidRPr="000161ED" w:rsidRDefault="000161ED" w:rsidP="000161ED">
            <w:pPr>
              <w:pStyle w:val="DecimalAligned"/>
              <w:tabs>
                <w:tab w:val="clear" w:pos="360"/>
              </w:tabs>
              <w:spacing w:after="0" w:line="240" w:lineRule="auto"/>
              <w:jc w:val="center"/>
            </w:pPr>
          </w:p>
          <w:p w14:paraId="184D3440" w14:textId="16B1980B" w:rsidR="000161ED" w:rsidRPr="000161ED" w:rsidRDefault="00E25B45" w:rsidP="000161ED">
            <w:pPr>
              <w:pStyle w:val="DecimalAligned"/>
              <w:tabs>
                <w:tab w:val="clear" w:pos="360"/>
              </w:tabs>
              <w:spacing w:after="0" w:line="240" w:lineRule="auto"/>
              <w:jc w:val="center"/>
            </w:pPr>
            <w:r>
              <w:t>2</w:t>
            </w:r>
            <w:r w:rsidR="000161ED" w:rsidRPr="000161ED">
              <w:t>0</w:t>
            </w:r>
          </w:p>
          <w:p w14:paraId="64DA341E" w14:textId="77777777" w:rsidR="000161ED" w:rsidRPr="000161ED" w:rsidRDefault="000161ED" w:rsidP="000161ED">
            <w:pPr>
              <w:pStyle w:val="DecimalAligned"/>
              <w:tabs>
                <w:tab w:val="clear" w:pos="360"/>
              </w:tabs>
              <w:spacing w:after="0" w:line="240" w:lineRule="auto"/>
              <w:jc w:val="center"/>
            </w:pPr>
          </w:p>
          <w:p w14:paraId="220E5DEF" w14:textId="77777777" w:rsidR="000161ED" w:rsidRPr="000161ED" w:rsidRDefault="000161ED" w:rsidP="000161ED">
            <w:pPr>
              <w:pStyle w:val="DecimalAligned"/>
              <w:tabs>
                <w:tab w:val="clear" w:pos="360"/>
              </w:tabs>
              <w:spacing w:after="0" w:line="240" w:lineRule="auto"/>
              <w:jc w:val="center"/>
            </w:pPr>
            <w:r w:rsidRPr="000161ED">
              <w:t>Complete/Incomplete</w:t>
            </w:r>
          </w:p>
          <w:p w14:paraId="1C36570B" w14:textId="77777777" w:rsidR="000161ED" w:rsidRPr="000161ED" w:rsidRDefault="000161ED" w:rsidP="000161ED">
            <w:pPr>
              <w:pStyle w:val="DecimalAligned"/>
              <w:tabs>
                <w:tab w:val="clear" w:pos="360"/>
              </w:tabs>
              <w:spacing w:after="0" w:line="240" w:lineRule="auto"/>
              <w:jc w:val="center"/>
            </w:pPr>
            <w:r w:rsidRPr="000161ED">
              <w:t>Complete/Incomplete</w:t>
            </w:r>
          </w:p>
          <w:p w14:paraId="02E54BF4" w14:textId="6BB603D4"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15</w:t>
            </w:r>
          </w:p>
        </w:tc>
      </w:tr>
      <w:tr w:rsidR="000161ED" w:rsidRPr="000161ED" w14:paraId="057B1931" w14:textId="77777777" w:rsidTr="008D4DF6">
        <w:tc>
          <w:tcPr>
            <w:tcW w:w="928" w:type="dxa"/>
          </w:tcPr>
          <w:p w14:paraId="518C8F84" w14:textId="5396FB75" w:rsidR="000161ED" w:rsidRPr="000161ED" w:rsidRDefault="000161ED" w:rsidP="000161ED">
            <w:pPr>
              <w:rPr>
                <w:rFonts w:asciiTheme="minorHAnsi" w:hAnsiTheme="minorHAnsi"/>
                <w:sz w:val="22"/>
                <w:szCs w:val="22"/>
              </w:rPr>
            </w:pPr>
            <w:r w:rsidRPr="000161ED">
              <w:rPr>
                <w:rFonts w:asciiTheme="minorHAnsi" w:hAnsiTheme="minorHAnsi"/>
                <w:sz w:val="22"/>
                <w:szCs w:val="22"/>
              </w:rPr>
              <w:t>2</w:t>
            </w:r>
          </w:p>
        </w:tc>
        <w:tc>
          <w:tcPr>
            <w:tcW w:w="1732" w:type="dxa"/>
          </w:tcPr>
          <w:p w14:paraId="186AAC19" w14:textId="3CE0F248"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Culturally Responsive Teaching </w:t>
            </w:r>
          </w:p>
        </w:tc>
        <w:tc>
          <w:tcPr>
            <w:tcW w:w="2105" w:type="dxa"/>
          </w:tcPr>
          <w:p w14:paraId="1CBB83F5" w14:textId="77777777" w:rsidR="000161ED" w:rsidRPr="000161ED" w:rsidRDefault="000161ED" w:rsidP="000161ED">
            <w:pPr>
              <w:pStyle w:val="DecimalAligned"/>
              <w:spacing w:after="0" w:line="240" w:lineRule="auto"/>
            </w:pPr>
            <w:r w:rsidRPr="000161ED">
              <w:t xml:space="preserve">*Discussion Posting </w:t>
            </w:r>
          </w:p>
          <w:p w14:paraId="4F58F932" w14:textId="60C212A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*Quiz </w:t>
            </w:r>
          </w:p>
        </w:tc>
        <w:tc>
          <w:tcPr>
            <w:tcW w:w="1288" w:type="dxa"/>
          </w:tcPr>
          <w:p w14:paraId="235CE342" w14:textId="5619E650" w:rsidR="000161ED" w:rsidRPr="000161ED" w:rsidRDefault="00080BA8" w:rsidP="000161ED">
            <w:pPr>
              <w:jc w:val="center"/>
              <w:rPr>
                <w:rFonts w:asciiTheme="minorHAnsi" w:hAnsiTheme="minorHAnsi"/>
                <w:sz w:val="22"/>
                <w:szCs w:val="22"/>
              </w:rPr>
            </w:pPr>
            <w:r>
              <w:rPr>
                <w:rFonts w:asciiTheme="minorHAnsi" w:hAnsiTheme="minorHAnsi"/>
                <w:sz w:val="22"/>
                <w:szCs w:val="22"/>
              </w:rPr>
              <w:t xml:space="preserve">September </w:t>
            </w:r>
            <w:r w:rsidR="00062D02">
              <w:rPr>
                <w:rFonts w:asciiTheme="minorHAnsi" w:hAnsiTheme="minorHAnsi"/>
                <w:sz w:val="22"/>
                <w:szCs w:val="22"/>
              </w:rPr>
              <w:t>8</w:t>
            </w:r>
          </w:p>
        </w:tc>
        <w:tc>
          <w:tcPr>
            <w:tcW w:w="2184" w:type="dxa"/>
          </w:tcPr>
          <w:p w14:paraId="30013E69" w14:textId="77777777" w:rsidR="000161ED" w:rsidRPr="000161ED" w:rsidRDefault="000161ED" w:rsidP="000161ED">
            <w:pPr>
              <w:pStyle w:val="DecimalAligned"/>
              <w:tabs>
                <w:tab w:val="clear" w:pos="360"/>
              </w:tabs>
              <w:spacing w:after="0" w:line="240" w:lineRule="auto"/>
              <w:jc w:val="center"/>
            </w:pPr>
            <w:r w:rsidRPr="000161ED">
              <w:t>20</w:t>
            </w:r>
          </w:p>
          <w:p w14:paraId="3D872AA0" w14:textId="5BDD98C0"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w:t>
            </w:r>
            <w:r w:rsidR="008802C7">
              <w:rPr>
                <w:rFonts w:asciiTheme="minorHAnsi" w:hAnsiTheme="minorHAnsi"/>
                <w:sz w:val="22"/>
                <w:szCs w:val="22"/>
              </w:rPr>
              <w:t>0</w:t>
            </w:r>
          </w:p>
        </w:tc>
      </w:tr>
      <w:tr w:rsidR="000161ED" w:rsidRPr="000161ED" w14:paraId="20802403" w14:textId="77777777" w:rsidTr="008D4DF6">
        <w:tc>
          <w:tcPr>
            <w:tcW w:w="928" w:type="dxa"/>
          </w:tcPr>
          <w:p w14:paraId="5E8210D7" w14:textId="62399756" w:rsidR="000161ED" w:rsidRPr="000161ED" w:rsidRDefault="000161ED" w:rsidP="000161ED">
            <w:pPr>
              <w:rPr>
                <w:rFonts w:asciiTheme="minorHAnsi" w:hAnsiTheme="minorHAnsi"/>
                <w:sz w:val="22"/>
                <w:szCs w:val="22"/>
              </w:rPr>
            </w:pPr>
            <w:r w:rsidRPr="000161ED">
              <w:rPr>
                <w:rFonts w:asciiTheme="minorHAnsi" w:hAnsiTheme="minorHAnsi"/>
                <w:sz w:val="22"/>
                <w:szCs w:val="22"/>
              </w:rPr>
              <w:t>3</w:t>
            </w:r>
          </w:p>
        </w:tc>
        <w:tc>
          <w:tcPr>
            <w:tcW w:w="1732" w:type="dxa"/>
          </w:tcPr>
          <w:p w14:paraId="3ECCF01B" w14:textId="1010A89E"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Language Acquisition </w:t>
            </w:r>
          </w:p>
        </w:tc>
        <w:tc>
          <w:tcPr>
            <w:tcW w:w="2105" w:type="dxa"/>
          </w:tcPr>
          <w:p w14:paraId="1E51F7CC" w14:textId="77777777" w:rsidR="008D4DF6" w:rsidRDefault="008D4DF6" w:rsidP="000161ED">
            <w:pPr>
              <w:pStyle w:val="DecimalAligned"/>
              <w:spacing w:after="0" w:line="240" w:lineRule="auto"/>
            </w:pPr>
            <w:r w:rsidRPr="000161ED">
              <w:t xml:space="preserve">*SLA Lecture KWL Notes </w:t>
            </w:r>
          </w:p>
          <w:p w14:paraId="6A218173" w14:textId="499C1484" w:rsidR="000161ED" w:rsidRPr="000161ED" w:rsidRDefault="000161ED" w:rsidP="000161ED">
            <w:pPr>
              <w:pStyle w:val="DecimalAligned"/>
              <w:spacing w:after="0" w:line="240" w:lineRule="auto"/>
            </w:pPr>
            <w:r w:rsidRPr="000161ED">
              <w:t xml:space="preserve">*Mind Map Graphic Organizer </w:t>
            </w:r>
          </w:p>
          <w:p w14:paraId="227000A1" w14:textId="77777777" w:rsidR="000161ED" w:rsidRPr="000161ED" w:rsidRDefault="000161ED" w:rsidP="000161ED">
            <w:pPr>
              <w:pStyle w:val="DecimalAligned"/>
              <w:spacing w:after="0" w:line="240" w:lineRule="auto"/>
            </w:pPr>
            <w:r w:rsidRPr="000161ED">
              <w:t xml:space="preserve">*Choice of SLA Assignment </w:t>
            </w:r>
          </w:p>
          <w:p w14:paraId="57241A24" w14:textId="1E3F88BF" w:rsidR="000161ED" w:rsidRPr="000161ED" w:rsidRDefault="000161ED" w:rsidP="000161ED">
            <w:pPr>
              <w:rPr>
                <w:rFonts w:asciiTheme="minorHAnsi" w:hAnsiTheme="minorHAnsi"/>
                <w:sz w:val="22"/>
                <w:szCs w:val="22"/>
              </w:rPr>
            </w:pPr>
          </w:p>
        </w:tc>
        <w:tc>
          <w:tcPr>
            <w:tcW w:w="1288" w:type="dxa"/>
          </w:tcPr>
          <w:p w14:paraId="423B7E49" w14:textId="7745B8BD" w:rsidR="00E11B39" w:rsidRPr="000161ED" w:rsidRDefault="00080BA8" w:rsidP="00080BA8">
            <w:pPr>
              <w:pStyle w:val="DecimalAligned"/>
              <w:tabs>
                <w:tab w:val="clear" w:pos="360"/>
              </w:tabs>
              <w:spacing w:after="0" w:line="240" w:lineRule="auto"/>
              <w:jc w:val="center"/>
            </w:pPr>
            <w:r>
              <w:t xml:space="preserve">September </w:t>
            </w:r>
            <w:r w:rsidR="00062D02">
              <w:t>15</w:t>
            </w:r>
          </w:p>
          <w:p w14:paraId="1F0BCB38" w14:textId="4E8AE9E3" w:rsidR="000161ED" w:rsidRPr="000161ED" w:rsidRDefault="000161ED" w:rsidP="000161ED">
            <w:pPr>
              <w:jc w:val="center"/>
              <w:rPr>
                <w:rFonts w:asciiTheme="minorHAnsi" w:hAnsiTheme="minorHAnsi"/>
                <w:sz w:val="22"/>
                <w:szCs w:val="22"/>
              </w:rPr>
            </w:pPr>
          </w:p>
        </w:tc>
        <w:tc>
          <w:tcPr>
            <w:tcW w:w="2184" w:type="dxa"/>
          </w:tcPr>
          <w:p w14:paraId="179BC478" w14:textId="4A8EDC54" w:rsidR="008D4DF6" w:rsidRPr="000161ED" w:rsidRDefault="008802C7" w:rsidP="008D4DF6">
            <w:pPr>
              <w:pStyle w:val="DecimalAligned"/>
              <w:tabs>
                <w:tab w:val="clear" w:pos="360"/>
              </w:tabs>
              <w:spacing w:after="0" w:line="240" w:lineRule="auto"/>
              <w:jc w:val="center"/>
            </w:pPr>
            <w:r>
              <w:t>15</w:t>
            </w:r>
          </w:p>
          <w:p w14:paraId="4DCCEB50" w14:textId="77777777" w:rsidR="008D4DF6" w:rsidRDefault="008D4DF6" w:rsidP="000161ED">
            <w:pPr>
              <w:pStyle w:val="DecimalAligned"/>
              <w:tabs>
                <w:tab w:val="clear" w:pos="360"/>
              </w:tabs>
              <w:spacing w:after="0" w:line="240" w:lineRule="auto"/>
              <w:jc w:val="center"/>
            </w:pPr>
          </w:p>
          <w:p w14:paraId="40E0FE9B" w14:textId="77777777" w:rsidR="000161ED" w:rsidRPr="000161ED" w:rsidRDefault="000161ED" w:rsidP="000161ED">
            <w:pPr>
              <w:pStyle w:val="DecimalAligned"/>
              <w:tabs>
                <w:tab w:val="clear" w:pos="360"/>
              </w:tabs>
              <w:spacing w:after="0" w:line="240" w:lineRule="auto"/>
              <w:jc w:val="center"/>
            </w:pPr>
            <w:r w:rsidRPr="000161ED">
              <w:t>15</w:t>
            </w:r>
          </w:p>
          <w:p w14:paraId="129445B2" w14:textId="77777777" w:rsidR="000161ED" w:rsidRPr="000161ED" w:rsidRDefault="000161ED" w:rsidP="000161ED">
            <w:pPr>
              <w:pStyle w:val="DecimalAligned"/>
              <w:tabs>
                <w:tab w:val="clear" w:pos="360"/>
              </w:tabs>
              <w:spacing w:after="0" w:line="240" w:lineRule="auto"/>
              <w:jc w:val="center"/>
            </w:pPr>
          </w:p>
          <w:p w14:paraId="3614546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20</w:t>
            </w:r>
          </w:p>
          <w:p w14:paraId="44F64F01" w14:textId="77777777" w:rsidR="00D3757B" w:rsidRDefault="00D3757B" w:rsidP="000161ED">
            <w:pPr>
              <w:jc w:val="center"/>
              <w:rPr>
                <w:rFonts w:asciiTheme="minorHAnsi" w:hAnsiTheme="minorHAnsi"/>
                <w:sz w:val="22"/>
                <w:szCs w:val="22"/>
              </w:rPr>
            </w:pPr>
          </w:p>
          <w:p w14:paraId="227FEBA7" w14:textId="5D4278C8" w:rsidR="00D3757B" w:rsidRPr="000161ED" w:rsidRDefault="00D3757B" w:rsidP="000161ED">
            <w:pPr>
              <w:jc w:val="center"/>
              <w:rPr>
                <w:rFonts w:asciiTheme="minorHAnsi" w:hAnsiTheme="minorHAnsi"/>
                <w:sz w:val="22"/>
                <w:szCs w:val="22"/>
              </w:rPr>
            </w:pPr>
          </w:p>
        </w:tc>
      </w:tr>
      <w:tr w:rsidR="000161ED" w:rsidRPr="000161ED" w14:paraId="660FBE5A" w14:textId="77777777" w:rsidTr="008D4DF6">
        <w:tc>
          <w:tcPr>
            <w:tcW w:w="928" w:type="dxa"/>
          </w:tcPr>
          <w:p w14:paraId="0C55EF19" w14:textId="566FA44B" w:rsidR="000161ED" w:rsidRPr="000161ED" w:rsidRDefault="000161ED" w:rsidP="000161ED">
            <w:pPr>
              <w:rPr>
                <w:rFonts w:asciiTheme="minorHAnsi" w:hAnsiTheme="minorHAnsi"/>
                <w:sz w:val="22"/>
                <w:szCs w:val="22"/>
              </w:rPr>
            </w:pPr>
            <w:r w:rsidRPr="000161ED">
              <w:rPr>
                <w:rFonts w:asciiTheme="minorHAnsi" w:hAnsiTheme="minorHAnsi"/>
                <w:sz w:val="22"/>
                <w:szCs w:val="22"/>
              </w:rPr>
              <w:lastRenderedPageBreak/>
              <w:t>4</w:t>
            </w:r>
          </w:p>
        </w:tc>
        <w:tc>
          <w:tcPr>
            <w:tcW w:w="1732" w:type="dxa"/>
          </w:tcPr>
          <w:p w14:paraId="57C24E79" w14:textId="5A20768F" w:rsidR="000161ED" w:rsidRPr="000161ED" w:rsidRDefault="000161ED" w:rsidP="000161ED">
            <w:pPr>
              <w:rPr>
                <w:rFonts w:asciiTheme="minorHAnsi" w:hAnsiTheme="minorHAnsi"/>
                <w:sz w:val="22"/>
                <w:szCs w:val="22"/>
              </w:rPr>
            </w:pPr>
            <w:r w:rsidRPr="000161ED">
              <w:rPr>
                <w:rFonts w:asciiTheme="minorHAnsi" w:hAnsiTheme="minorHAnsi"/>
                <w:sz w:val="22"/>
                <w:szCs w:val="22"/>
              </w:rPr>
              <w:t>Effective Teaching &amp; Professional Development</w:t>
            </w:r>
          </w:p>
        </w:tc>
        <w:tc>
          <w:tcPr>
            <w:tcW w:w="2105" w:type="dxa"/>
          </w:tcPr>
          <w:p w14:paraId="5449613B" w14:textId="2A7126FD"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*SIOP Instrument </w:t>
            </w:r>
          </w:p>
        </w:tc>
        <w:tc>
          <w:tcPr>
            <w:tcW w:w="1288" w:type="dxa"/>
          </w:tcPr>
          <w:p w14:paraId="243CBEB1" w14:textId="420BCDA1" w:rsidR="00E11B39" w:rsidRPr="000161ED" w:rsidRDefault="00080BA8" w:rsidP="00E11B39">
            <w:pPr>
              <w:pStyle w:val="DecimalAligned"/>
              <w:spacing w:after="0" w:line="240" w:lineRule="auto"/>
              <w:jc w:val="center"/>
            </w:pPr>
            <w:r>
              <w:t xml:space="preserve">September </w:t>
            </w:r>
            <w:r w:rsidR="00062D02">
              <w:t>22</w:t>
            </w:r>
          </w:p>
          <w:p w14:paraId="1E23F624" w14:textId="67438471" w:rsidR="000161ED" w:rsidRPr="000161ED" w:rsidRDefault="000161ED" w:rsidP="000161ED">
            <w:pPr>
              <w:jc w:val="center"/>
              <w:rPr>
                <w:rFonts w:asciiTheme="minorHAnsi" w:hAnsiTheme="minorHAnsi"/>
                <w:sz w:val="22"/>
                <w:szCs w:val="22"/>
              </w:rPr>
            </w:pPr>
          </w:p>
        </w:tc>
        <w:tc>
          <w:tcPr>
            <w:tcW w:w="2184" w:type="dxa"/>
          </w:tcPr>
          <w:p w14:paraId="64A69785" w14:textId="39ADF8B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58139DC1" w14:textId="77777777" w:rsidTr="008D4DF6">
        <w:tc>
          <w:tcPr>
            <w:tcW w:w="928" w:type="dxa"/>
          </w:tcPr>
          <w:p w14:paraId="77CC1AC5" w14:textId="13FEBA39" w:rsidR="000161ED" w:rsidRPr="000161ED" w:rsidRDefault="000161ED" w:rsidP="000161ED">
            <w:pPr>
              <w:rPr>
                <w:rFonts w:asciiTheme="minorHAnsi" w:hAnsiTheme="minorHAnsi"/>
                <w:sz w:val="22"/>
                <w:szCs w:val="22"/>
              </w:rPr>
            </w:pPr>
            <w:r w:rsidRPr="000161ED">
              <w:rPr>
                <w:rFonts w:asciiTheme="minorHAnsi" w:hAnsiTheme="minorHAnsi"/>
                <w:sz w:val="22"/>
                <w:szCs w:val="22"/>
              </w:rPr>
              <w:t>5</w:t>
            </w:r>
          </w:p>
        </w:tc>
        <w:tc>
          <w:tcPr>
            <w:tcW w:w="1732" w:type="dxa"/>
          </w:tcPr>
          <w:p w14:paraId="6C2BF931" w14:textId="622BCB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New Literacies </w:t>
            </w:r>
          </w:p>
        </w:tc>
        <w:tc>
          <w:tcPr>
            <w:tcW w:w="2105" w:type="dxa"/>
          </w:tcPr>
          <w:p w14:paraId="4535E484" w14:textId="77777777" w:rsidR="000161ED" w:rsidRPr="000161ED" w:rsidRDefault="000161ED" w:rsidP="000161ED">
            <w:pPr>
              <w:pStyle w:val="DecimalAligned"/>
              <w:spacing w:after="0" w:line="240" w:lineRule="auto"/>
            </w:pPr>
            <w:r w:rsidRPr="000161ED">
              <w:t xml:space="preserve">*Discussion Posting </w:t>
            </w:r>
          </w:p>
          <w:p w14:paraId="3F8C7784" w14:textId="77777777" w:rsidR="000161ED" w:rsidRPr="000161ED" w:rsidRDefault="000161ED" w:rsidP="000161ED">
            <w:pPr>
              <w:pStyle w:val="DecimalAligned"/>
              <w:spacing w:after="0" w:line="240" w:lineRule="auto"/>
            </w:pPr>
            <w:r w:rsidRPr="000161ED">
              <w:t>*Web-Quest Hyperlink</w:t>
            </w:r>
          </w:p>
          <w:p w14:paraId="6E03C6DB" w14:textId="0AD1DB72" w:rsidR="000161ED" w:rsidRPr="000161ED" w:rsidRDefault="000161ED" w:rsidP="000161ED">
            <w:pPr>
              <w:rPr>
                <w:rFonts w:asciiTheme="minorHAnsi" w:hAnsiTheme="minorHAnsi"/>
                <w:sz w:val="22"/>
                <w:szCs w:val="22"/>
              </w:rPr>
            </w:pPr>
            <w:r w:rsidRPr="000161ED">
              <w:rPr>
                <w:rFonts w:asciiTheme="minorHAnsi" w:hAnsiTheme="minorHAnsi"/>
                <w:sz w:val="22"/>
                <w:szCs w:val="22"/>
              </w:rPr>
              <w:t>*</w:t>
            </w:r>
            <w:proofErr w:type="spellStart"/>
            <w:r w:rsidRPr="000161ED">
              <w:rPr>
                <w:rFonts w:asciiTheme="minorHAnsi" w:hAnsiTheme="minorHAnsi"/>
                <w:sz w:val="22"/>
                <w:szCs w:val="22"/>
              </w:rPr>
              <w:t>Webquest</w:t>
            </w:r>
            <w:proofErr w:type="spellEnd"/>
          </w:p>
        </w:tc>
        <w:tc>
          <w:tcPr>
            <w:tcW w:w="1288" w:type="dxa"/>
          </w:tcPr>
          <w:p w14:paraId="14DC89D7" w14:textId="5B4ADBB7" w:rsidR="00E11B39" w:rsidRPr="000161ED" w:rsidRDefault="00062D02" w:rsidP="00E11B39">
            <w:pPr>
              <w:pStyle w:val="DecimalAligned"/>
              <w:spacing w:after="0" w:line="240" w:lineRule="auto"/>
              <w:jc w:val="center"/>
            </w:pPr>
            <w:r>
              <w:t>October 6</w:t>
            </w:r>
          </w:p>
          <w:p w14:paraId="21F0BBB8" w14:textId="337E71B2" w:rsidR="000161ED" w:rsidRPr="000161ED" w:rsidRDefault="000161ED" w:rsidP="000161ED">
            <w:pPr>
              <w:jc w:val="center"/>
              <w:rPr>
                <w:rFonts w:asciiTheme="minorHAnsi" w:hAnsiTheme="minorHAnsi"/>
                <w:sz w:val="22"/>
                <w:szCs w:val="22"/>
              </w:rPr>
            </w:pPr>
          </w:p>
        </w:tc>
        <w:tc>
          <w:tcPr>
            <w:tcW w:w="2184" w:type="dxa"/>
          </w:tcPr>
          <w:p w14:paraId="361E553B" w14:textId="77777777" w:rsidR="000161ED" w:rsidRPr="000161ED" w:rsidRDefault="000161ED" w:rsidP="000161ED">
            <w:pPr>
              <w:pStyle w:val="DecimalAligned"/>
              <w:tabs>
                <w:tab w:val="clear" w:pos="360"/>
              </w:tabs>
              <w:spacing w:after="0" w:line="240" w:lineRule="auto"/>
              <w:jc w:val="center"/>
            </w:pPr>
            <w:r w:rsidRPr="000161ED">
              <w:t>20</w:t>
            </w:r>
          </w:p>
          <w:p w14:paraId="7CDE2C82" w14:textId="77777777" w:rsidR="008802C7" w:rsidRPr="000161ED" w:rsidRDefault="008802C7" w:rsidP="008802C7">
            <w:pPr>
              <w:pStyle w:val="DecimalAligned"/>
              <w:tabs>
                <w:tab w:val="clear" w:pos="360"/>
              </w:tabs>
              <w:spacing w:after="0" w:line="240" w:lineRule="auto"/>
              <w:jc w:val="center"/>
            </w:pPr>
            <w:r w:rsidRPr="000161ED">
              <w:t>Complete/Incomplete</w:t>
            </w:r>
          </w:p>
          <w:p w14:paraId="725E6F42" w14:textId="77777777" w:rsidR="008802C7" w:rsidRDefault="008802C7" w:rsidP="000161ED">
            <w:pPr>
              <w:jc w:val="center"/>
              <w:rPr>
                <w:rFonts w:asciiTheme="minorHAnsi" w:hAnsiTheme="minorHAnsi"/>
                <w:sz w:val="22"/>
                <w:szCs w:val="22"/>
              </w:rPr>
            </w:pPr>
          </w:p>
          <w:p w14:paraId="2B5E3492" w14:textId="44B87FE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tc>
      </w:tr>
      <w:tr w:rsidR="000161ED" w:rsidRPr="000161ED" w14:paraId="6DB39608" w14:textId="77777777" w:rsidTr="008D4DF6">
        <w:tc>
          <w:tcPr>
            <w:tcW w:w="928" w:type="dxa"/>
          </w:tcPr>
          <w:p w14:paraId="45C883CB" w14:textId="2E3AE28B" w:rsidR="000161ED" w:rsidRPr="000161ED" w:rsidRDefault="000161ED" w:rsidP="000161ED">
            <w:pPr>
              <w:rPr>
                <w:rFonts w:asciiTheme="minorHAnsi" w:hAnsiTheme="minorHAnsi"/>
                <w:sz w:val="22"/>
                <w:szCs w:val="22"/>
              </w:rPr>
            </w:pPr>
            <w:r w:rsidRPr="000161ED">
              <w:rPr>
                <w:rFonts w:asciiTheme="minorHAnsi" w:hAnsiTheme="minorHAnsi"/>
                <w:sz w:val="22"/>
                <w:szCs w:val="22"/>
              </w:rPr>
              <w:t>6</w:t>
            </w:r>
          </w:p>
        </w:tc>
        <w:tc>
          <w:tcPr>
            <w:tcW w:w="1732" w:type="dxa"/>
          </w:tcPr>
          <w:p w14:paraId="3874D338" w14:textId="751018C9" w:rsidR="000161ED" w:rsidRPr="000161ED" w:rsidRDefault="000161ED" w:rsidP="000161ED">
            <w:pPr>
              <w:rPr>
                <w:rFonts w:asciiTheme="minorHAnsi" w:hAnsiTheme="minorHAnsi"/>
                <w:sz w:val="22"/>
                <w:szCs w:val="22"/>
              </w:rPr>
            </w:pPr>
            <w:r w:rsidRPr="000161ED">
              <w:rPr>
                <w:rStyle w:val="SubtleEmphasis"/>
                <w:rFonts w:asciiTheme="minorHAnsi" w:hAnsiTheme="minorHAnsi"/>
                <w:i w:val="0"/>
                <w:sz w:val="22"/>
                <w:szCs w:val="22"/>
              </w:rPr>
              <w:t xml:space="preserve">Assessment &amp; Text </w:t>
            </w:r>
          </w:p>
        </w:tc>
        <w:tc>
          <w:tcPr>
            <w:tcW w:w="2105" w:type="dxa"/>
          </w:tcPr>
          <w:p w14:paraId="0593BCA0" w14:textId="77777777"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*Pre &amp; Post Assessment </w:t>
            </w:r>
          </w:p>
          <w:p w14:paraId="74D7E854" w14:textId="0FB8054B"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 </w:t>
            </w:r>
          </w:p>
        </w:tc>
        <w:tc>
          <w:tcPr>
            <w:tcW w:w="1288" w:type="dxa"/>
          </w:tcPr>
          <w:p w14:paraId="19F8C851" w14:textId="0100ECB3" w:rsidR="000161ED" w:rsidRPr="000161ED" w:rsidRDefault="00D20927" w:rsidP="000161ED">
            <w:pPr>
              <w:jc w:val="center"/>
              <w:rPr>
                <w:rFonts w:asciiTheme="minorHAnsi" w:hAnsiTheme="minorHAnsi"/>
                <w:sz w:val="22"/>
                <w:szCs w:val="22"/>
              </w:rPr>
            </w:pPr>
            <w:r>
              <w:rPr>
                <w:rFonts w:asciiTheme="minorHAnsi" w:hAnsiTheme="minorHAnsi"/>
                <w:sz w:val="22"/>
                <w:szCs w:val="22"/>
              </w:rPr>
              <w:t>October</w:t>
            </w:r>
            <w:r w:rsidR="00080BA8">
              <w:rPr>
                <w:rFonts w:asciiTheme="minorHAnsi" w:hAnsiTheme="minorHAnsi"/>
                <w:sz w:val="22"/>
                <w:szCs w:val="22"/>
              </w:rPr>
              <w:t xml:space="preserve"> </w:t>
            </w:r>
            <w:r w:rsidR="00062D02">
              <w:rPr>
                <w:rFonts w:asciiTheme="minorHAnsi" w:hAnsiTheme="minorHAnsi"/>
                <w:sz w:val="22"/>
                <w:szCs w:val="22"/>
              </w:rPr>
              <w:t>13</w:t>
            </w:r>
            <w:bookmarkStart w:id="0" w:name="_GoBack"/>
            <w:bookmarkEnd w:id="0"/>
          </w:p>
        </w:tc>
        <w:tc>
          <w:tcPr>
            <w:tcW w:w="2184" w:type="dxa"/>
          </w:tcPr>
          <w:p w14:paraId="6F5CBFBB" w14:textId="0DC2391F"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p w14:paraId="7829912E" w14:textId="2B6D601F" w:rsidR="000161ED" w:rsidRPr="000161ED" w:rsidRDefault="000161ED" w:rsidP="000161ED">
            <w:pPr>
              <w:jc w:val="center"/>
              <w:rPr>
                <w:rFonts w:asciiTheme="minorHAnsi" w:hAnsiTheme="minorHAnsi"/>
                <w:sz w:val="22"/>
                <w:szCs w:val="22"/>
              </w:rPr>
            </w:pPr>
          </w:p>
        </w:tc>
      </w:tr>
      <w:tr w:rsidR="000161ED" w:rsidRPr="000161ED" w14:paraId="45F6064C" w14:textId="77777777" w:rsidTr="008D4DF6">
        <w:trPr>
          <w:trHeight w:val="245"/>
        </w:trPr>
        <w:tc>
          <w:tcPr>
            <w:tcW w:w="928" w:type="dxa"/>
          </w:tcPr>
          <w:p w14:paraId="185F0DC7" w14:textId="2411AD10" w:rsidR="000161ED" w:rsidRPr="000161ED" w:rsidRDefault="000161ED" w:rsidP="000161ED">
            <w:pPr>
              <w:rPr>
                <w:rFonts w:asciiTheme="minorHAnsi" w:hAnsiTheme="minorHAnsi"/>
                <w:sz w:val="22"/>
                <w:szCs w:val="22"/>
              </w:rPr>
            </w:pPr>
            <w:r w:rsidRPr="000161ED">
              <w:rPr>
                <w:rFonts w:asciiTheme="minorHAnsi" w:hAnsiTheme="minorHAnsi"/>
                <w:sz w:val="22"/>
                <w:szCs w:val="22"/>
              </w:rPr>
              <w:t>7</w:t>
            </w:r>
          </w:p>
        </w:tc>
        <w:tc>
          <w:tcPr>
            <w:tcW w:w="1732" w:type="dxa"/>
          </w:tcPr>
          <w:p w14:paraId="11A04597" w14:textId="753748FC" w:rsidR="000161ED" w:rsidRPr="000161ED" w:rsidRDefault="000161ED" w:rsidP="000161ED">
            <w:pPr>
              <w:rPr>
                <w:rFonts w:asciiTheme="minorHAnsi" w:hAnsiTheme="minorHAnsi"/>
                <w:sz w:val="22"/>
                <w:szCs w:val="22"/>
              </w:rPr>
            </w:pPr>
            <w:r w:rsidRPr="000161ED">
              <w:rPr>
                <w:rFonts w:asciiTheme="minorHAnsi" w:hAnsiTheme="minorHAnsi"/>
                <w:sz w:val="22"/>
                <w:szCs w:val="22"/>
              </w:rPr>
              <w:t>Strategies to Enhance Learning</w:t>
            </w:r>
          </w:p>
        </w:tc>
        <w:tc>
          <w:tcPr>
            <w:tcW w:w="2105" w:type="dxa"/>
          </w:tcPr>
          <w:p w14:paraId="4C9A7CF8" w14:textId="56069FFB" w:rsidR="000161ED" w:rsidRPr="000161ED" w:rsidRDefault="008D4DF6" w:rsidP="000161ED">
            <w:pPr>
              <w:rPr>
                <w:rFonts w:asciiTheme="minorHAnsi" w:hAnsiTheme="minorHAnsi"/>
                <w:sz w:val="22"/>
                <w:szCs w:val="22"/>
              </w:rPr>
            </w:pPr>
            <w:r>
              <w:rPr>
                <w:rFonts w:asciiTheme="minorHAnsi" w:hAnsiTheme="minorHAnsi"/>
                <w:sz w:val="22"/>
                <w:szCs w:val="22"/>
              </w:rPr>
              <w:t xml:space="preserve">*Posting for B, D, A </w:t>
            </w:r>
            <w:r w:rsidR="000161ED" w:rsidRPr="000161ED">
              <w:rPr>
                <w:rFonts w:asciiTheme="minorHAnsi" w:hAnsiTheme="minorHAnsi"/>
                <w:sz w:val="22"/>
                <w:szCs w:val="22"/>
              </w:rPr>
              <w:t>Strategies Selected for WIX</w:t>
            </w:r>
          </w:p>
        </w:tc>
        <w:tc>
          <w:tcPr>
            <w:tcW w:w="1288" w:type="dxa"/>
          </w:tcPr>
          <w:p w14:paraId="5DB926BF" w14:textId="5A7AAB5E" w:rsidR="000161ED" w:rsidRPr="000161ED" w:rsidRDefault="00D20927" w:rsidP="00E25B45">
            <w:pPr>
              <w:jc w:val="center"/>
              <w:rPr>
                <w:rFonts w:asciiTheme="minorHAnsi" w:hAnsiTheme="minorHAnsi"/>
                <w:sz w:val="22"/>
                <w:szCs w:val="22"/>
              </w:rPr>
            </w:pPr>
            <w:r>
              <w:rPr>
                <w:rFonts w:asciiTheme="minorHAnsi" w:hAnsiTheme="minorHAnsi"/>
                <w:sz w:val="22"/>
                <w:szCs w:val="22"/>
              </w:rPr>
              <w:t xml:space="preserve">October </w:t>
            </w:r>
            <w:r w:rsidR="00062D02">
              <w:rPr>
                <w:rFonts w:asciiTheme="minorHAnsi" w:hAnsiTheme="minorHAnsi"/>
                <w:sz w:val="22"/>
                <w:szCs w:val="22"/>
              </w:rPr>
              <w:t>20</w:t>
            </w:r>
          </w:p>
        </w:tc>
        <w:tc>
          <w:tcPr>
            <w:tcW w:w="2184" w:type="dxa"/>
          </w:tcPr>
          <w:p w14:paraId="1E0D49AC" w14:textId="77777777" w:rsidR="006D0D94" w:rsidRPr="000161ED" w:rsidRDefault="006D0D94" w:rsidP="006D0D94">
            <w:pPr>
              <w:pStyle w:val="DecimalAligned"/>
              <w:tabs>
                <w:tab w:val="clear" w:pos="360"/>
              </w:tabs>
              <w:spacing w:after="0" w:line="240" w:lineRule="auto"/>
              <w:jc w:val="center"/>
            </w:pPr>
            <w:r w:rsidRPr="000161ED">
              <w:t>Complete/Incomplete</w:t>
            </w:r>
          </w:p>
          <w:p w14:paraId="23105E15" w14:textId="77777777" w:rsidR="000161ED" w:rsidRPr="000161ED" w:rsidRDefault="000161ED" w:rsidP="000161ED">
            <w:pPr>
              <w:jc w:val="center"/>
              <w:rPr>
                <w:rFonts w:asciiTheme="minorHAnsi" w:hAnsiTheme="minorHAnsi"/>
                <w:sz w:val="22"/>
                <w:szCs w:val="22"/>
              </w:rPr>
            </w:pPr>
          </w:p>
        </w:tc>
      </w:tr>
      <w:tr w:rsidR="000161ED" w:rsidRPr="000161ED" w14:paraId="73E281B5" w14:textId="77777777" w:rsidTr="008D4DF6">
        <w:trPr>
          <w:trHeight w:val="245"/>
        </w:trPr>
        <w:tc>
          <w:tcPr>
            <w:tcW w:w="928" w:type="dxa"/>
          </w:tcPr>
          <w:p w14:paraId="14EDF0B7" w14:textId="55290BFD" w:rsidR="000161ED" w:rsidRPr="000161ED" w:rsidRDefault="000161ED" w:rsidP="000161ED">
            <w:pPr>
              <w:rPr>
                <w:rFonts w:asciiTheme="minorHAnsi" w:hAnsiTheme="minorHAnsi"/>
                <w:sz w:val="22"/>
                <w:szCs w:val="22"/>
              </w:rPr>
            </w:pPr>
            <w:r w:rsidRPr="000161ED">
              <w:rPr>
                <w:rFonts w:asciiTheme="minorHAnsi" w:hAnsiTheme="minorHAnsi"/>
                <w:sz w:val="22"/>
                <w:szCs w:val="22"/>
              </w:rPr>
              <w:t>8</w:t>
            </w:r>
          </w:p>
        </w:tc>
        <w:tc>
          <w:tcPr>
            <w:tcW w:w="1732" w:type="dxa"/>
          </w:tcPr>
          <w:p w14:paraId="0738483E" w14:textId="1EA14CC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Guided Reading </w:t>
            </w:r>
          </w:p>
        </w:tc>
        <w:tc>
          <w:tcPr>
            <w:tcW w:w="2105" w:type="dxa"/>
          </w:tcPr>
          <w:p w14:paraId="11461D90" w14:textId="77777777" w:rsidR="000161ED" w:rsidRDefault="000161ED" w:rsidP="006D0D94">
            <w:pPr>
              <w:rPr>
                <w:rFonts w:asciiTheme="minorHAnsi" w:hAnsiTheme="minorHAnsi"/>
                <w:sz w:val="22"/>
                <w:szCs w:val="22"/>
              </w:rPr>
            </w:pPr>
            <w:r w:rsidRPr="000161ED">
              <w:rPr>
                <w:rFonts w:asciiTheme="minorHAnsi" w:hAnsiTheme="minorHAnsi"/>
                <w:sz w:val="22"/>
                <w:szCs w:val="22"/>
              </w:rPr>
              <w:t xml:space="preserve">*WIX </w:t>
            </w:r>
          </w:p>
          <w:p w14:paraId="15382900" w14:textId="49E8CD31" w:rsidR="006D0D94" w:rsidRPr="000161ED" w:rsidRDefault="006D0D94" w:rsidP="006D0D94">
            <w:pPr>
              <w:rPr>
                <w:rFonts w:asciiTheme="minorHAnsi" w:hAnsiTheme="minorHAnsi"/>
                <w:sz w:val="22"/>
                <w:szCs w:val="22"/>
              </w:rPr>
            </w:pPr>
            <w:r>
              <w:rPr>
                <w:rFonts w:asciiTheme="minorHAnsi" w:hAnsiTheme="minorHAnsi"/>
                <w:sz w:val="22"/>
                <w:szCs w:val="22"/>
              </w:rPr>
              <w:t>*WIX link</w:t>
            </w:r>
          </w:p>
        </w:tc>
        <w:tc>
          <w:tcPr>
            <w:tcW w:w="1288" w:type="dxa"/>
          </w:tcPr>
          <w:p w14:paraId="26899A80" w14:textId="7BE91F29" w:rsidR="000161ED" w:rsidRPr="000161ED" w:rsidRDefault="00D20927" w:rsidP="000161ED">
            <w:pPr>
              <w:jc w:val="center"/>
              <w:rPr>
                <w:rFonts w:asciiTheme="minorHAnsi" w:hAnsiTheme="minorHAnsi"/>
                <w:sz w:val="22"/>
                <w:szCs w:val="22"/>
              </w:rPr>
            </w:pPr>
            <w:r>
              <w:rPr>
                <w:rFonts w:asciiTheme="minorHAnsi" w:hAnsiTheme="minorHAnsi"/>
                <w:sz w:val="22"/>
                <w:szCs w:val="22"/>
              </w:rPr>
              <w:t>October 2</w:t>
            </w:r>
            <w:r w:rsidR="00062D02">
              <w:rPr>
                <w:rFonts w:asciiTheme="minorHAnsi" w:hAnsiTheme="minorHAnsi"/>
                <w:sz w:val="22"/>
                <w:szCs w:val="22"/>
              </w:rPr>
              <w:t>7</w:t>
            </w:r>
          </w:p>
        </w:tc>
        <w:tc>
          <w:tcPr>
            <w:tcW w:w="2184" w:type="dxa"/>
          </w:tcPr>
          <w:p w14:paraId="0314AD4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30</w:t>
            </w:r>
          </w:p>
          <w:p w14:paraId="07F8EE81" w14:textId="1B0615D1" w:rsidR="006D0D94" w:rsidRPr="000161ED" w:rsidRDefault="006D0D94" w:rsidP="006D0D94">
            <w:pPr>
              <w:pStyle w:val="DecimalAligned"/>
              <w:tabs>
                <w:tab w:val="clear" w:pos="360"/>
              </w:tabs>
              <w:spacing w:after="0" w:line="240" w:lineRule="auto"/>
              <w:jc w:val="center"/>
            </w:pPr>
            <w:r w:rsidRPr="000161ED">
              <w:t>Complete/Incomplete</w:t>
            </w:r>
          </w:p>
        </w:tc>
      </w:tr>
      <w:tr w:rsidR="000161ED" w:rsidRPr="000161ED" w14:paraId="5A35851D" w14:textId="77777777" w:rsidTr="008D4DF6">
        <w:trPr>
          <w:trHeight w:val="245"/>
        </w:trPr>
        <w:tc>
          <w:tcPr>
            <w:tcW w:w="928" w:type="dxa"/>
          </w:tcPr>
          <w:p w14:paraId="02EE4674" w14:textId="5240925C" w:rsidR="000161ED" w:rsidRPr="000161ED" w:rsidRDefault="000161ED" w:rsidP="000161ED">
            <w:pPr>
              <w:rPr>
                <w:rFonts w:asciiTheme="minorHAnsi" w:hAnsiTheme="minorHAnsi"/>
                <w:sz w:val="22"/>
                <w:szCs w:val="22"/>
              </w:rPr>
            </w:pPr>
            <w:r w:rsidRPr="000161ED">
              <w:rPr>
                <w:rFonts w:asciiTheme="minorHAnsi" w:hAnsiTheme="minorHAnsi"/>
                <w:sz w:val="22"/>
                <w:szCs w:val="22"/>
              </w:rPr>
              <w:t>9</w:t>
            </w:r>
          </w:p>
        </w:tc>
        <w:tc>
          <w:tcPr>
            <w:tcW w:w="1732" w:type="dxa"/>
          </w:tcPr>
          <w:p w14:paraId="0A11941B" w14:textId="7DE3C7E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Vocabulary </w:t>
            </w:r>
          </w:p>
        </w:tc>
        <w:tc>
          <w:tcPr>
            <w:tcW w:w="2105" w:type="dxa"/>
          </w:tcPr>
          <w:p w14:paraId="26794163" w14:textId="77777777" w:rsidR="000161ED" w:rsidRPr="000161ED" w:rsidRDefault="000161ED" w:rsidP="000161ED">
            <w:pPr>
              <w:pStyle w:val="DecimalAligned"/>
              <w:spacing w:after="0" w:line="240" w:lineRule="auto"/>
            </w:pPr>
            <w:r w:rsidRPr="000161ED">
              <w:t xml:space="preserve">*Tiered Vocabulary Lesson Plan </w:t>
            </w:r>
          </w:p>
          <w:p w14:paraId="5F6B799F" w14:textId="77777777" w:rsidR="000161ED" w:rsidRPr="000161ED" w:rsidRDefault="000161ED" w:rsidP="000161ED">
            <w:pPr>
              <w:rPr>
                <w:rFonts w:asciiTheme="minorHAnsi" w:hAnsiTheme="minorHAnsi"/>
                <w:sz w:val="22"/>
                <w:szCs w:val="22"/>
              </w:rPr>
            </w:pPr>
          </w:p>
        </w:tc>
        <w:tc>
          <w:tcPr>
            <w:tcW w:w="1288" w:type="dxa"/>
          </w:tcPr>
          <w:p w14:paraId="3925A0DE" w14:textId="6A994872" w:rsidR="000161ED" w:rsidRPr="000161ED" w:rsidRDefault="00062D02" w:rsidP="000161ED">
            <w:pPr>
              <w:jc w:val="center"/>
              <w:rPr>
                <w:rFonts w:asciiTheme="minorHAnsi" w:hAnsiTheme="minorHAnsi"/>
                <w:sz w:val="22"/>
                <w:szCs w:val="22"/>
              </w:rPr>
            </w:pPr>
            <w:r>
              <w:rPr>
                <w:rFonts w:asciiTheme="minorHAnsi" w:hAnsiTheme="minorHAnsi"/>
                <w:sz w:val="22"/>
                <w:szCs w:val="22"/>
              </w:rPr>
              <w:t>November 3</w:t>
            </w:r>
          </w:p>
        </w:tc>
        <w:tc>
          <w:tcPr>
            <w:tcW w:w="2184" w:type="dxa"/>
          </w:tcPr>
          <w:p w14:paraId="48069C49" w14:textId="77777777" w:rsidR="000161ED" w:rsidRPr="000161ED" w:rsidRDefault="000161ED" w:rsidP="000161ED">
            <w:pPr>
              <w:pStyle w:val="DecimalAligned"/>
              <w:tabs>
                <w:tab w:val="clear" w:pos="360"/>
              </w:tabs>
              <w:spacing w:after="0" w:line="240" w:lineRule="auto"/>
              <w:jc w:val="center"/>
            </w:pPr>
            <w:r w:rsidRPr="000161ED">
              <w:t>25</w:t>
            </w:r>
          </w:p>
          <w:p w14:paraId="73994694" w14:textId="66CB84CC" w:rsidR="000161ED" w:rsidRPr="000161ED" w:rsidRDefault="000161ED" w:rsidP="000161ED">
            <w:pPr>
              <w:jc w:val="center"/>
              <w:rPr>
                <w:rFonts w:asciiTheme="minorHAnsi" w:hAnsiTheme="minorHAnsi"/>
                <w:sz w:val="22"/>
                <w:szCs w:val="22"/>
              </w:rPr>
            </w:pPr>
          </w:p>
        </w:tc>
      </w:tr>
      <w:tr w:rsidR="000161ED" w:rsidRPr="000161ED" w14:paraId="4A37376C" w14:textId="77777777" w:rsidTr="008D4DF6">
        <w:trPr>
          <w:trHeight w:val="245"/>
        </w:trPr>
        <w:tc>
          <w:tcPr>
            <w:tcW w:w="928" w:type="dxa"/>
          </w:tcPr>
          <w:p w14:paraId="07F3FB84" w14:textId="4355F889" w:rsidR="000161ED" w:rsidRPr="000161ED" w:rsidRDefault="000161ED" w:rsidP="000161ED">
            <w:pPr>
              <w:rPr>
                <w:rFonts w:asciiTheme="minorHAnsi" w:hAnsiTheme="minorHAnsi"/>
                <w:sz w:val="22"/>
                <w:szCs w:val="22"/>
              </w:rPr>
            </w:pPr>
            <w:r w:rsidRPr="000161ED">
              <w:rPr>
                <w:rFonts w:asciiTheme="minorHAnsi" w:hAnsiTheme="minorHAnsi"/>
                <w:sz w:val="22"/>
                <w:szCs w:val="22"/>
              </w:rPr>
              <w:t>10</w:t>
            </w:r>
          </w:p>
        </w:tc>
        <w:tc>
          <w:tcPr>
            <w:tcW w:w="1732" w:type="dxa"/>
          </w:tcPr>
          <w:p w14:paraId="3604ACE7" w14:textId="4DA172E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Writing </w:t>
            </w:r>
          </w:p>
        </w:tc>
        <w:tc>
          <w:tcPr>
            <w:tcW w:w="2105" w:type="dxa"/>
          </w:tcPr>
          <w:p w14:paraId="6C69EB5D" w14:textId="45C141DC"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*Content Area Writing Assignment  </w:t>
            </w:r>
          </w:p>
        </w:tc>
        <w:tc>
          <w:tcPr>
            <w:tcW w:w="1288" w:type="dxa"/>
          </w:tcPr>
          <w:p w14:paraId="367739A2" w14:textId="249D5B82" w:rsidR="000161ED" w:rsidRPr="000161ED" w:rsidRDefault="00D20927" w:rsidP="000161ED">
            <w:pPr>
              <w:jc w:val="center"/>
              <w:rPr>
                <w:rFonts w:asciiTheme="minorHAnsi" w:hAnsiTheme="minorHAnsi"/>
                <w:sz w:val="22"/>
                <w:szCs w:val="22"/>
              </w:rPr>
            </w:pPr>
            <w:r>
              <w:rPr>
                <w:rFonts w:asciiTheme="minorHAnsi" w:hAnsiTheme="minorHAnsi"/>
                <w:sz w:val="22"/>
                <w:szCs w:val="22"/>
              </w:rPr>
              <w:t xml:space="preserve">November </w:t>
            </w:r>
            <w:r w:rsidR="00062D02">
              <w:rPr>
                <w:rFonts w:asciiTheme="minorHAnsi" w:hAnsiTheme="minorHAnsi"/>
                <w:sz w:val="22"/>
                <w:szCs w:val="22"/>
              </w:rPr>
              <w:t>10</w:t>
            </w:r>
          </w:p>
        </w:tc>
        <w:tc>
          <w:tcPr>
            <w:tcW w:w="2184" w:type="dxa"/>
          </w:tcPr>
          <w:p w14:paraId="16EAD698" w14:textId="39825585"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46E2383D" w14:textId="77777777" w:rsidTr="008D4DF6">
        <w:trPr>
          <w:trHeight w:val="245"/>
        </w:trPr>
        <w:tc>
          <w:tcPr>
            <w:tcW w:w="928" w:type="dxa"/>
          </w:tcPr>
          <w:p w14:paraId="59EC4650" w14:textId="6F944DC1" w:rsidR="000161ED" w:rsidRPr="000161ED" w:rsidRDefault="000161ED" w:rsidP="000161ED">
            <w:pPr>
              <w:rPr>
                <w:rFonts w:asciiTheme="minorHAnsi" w:hAnsiTheme="minorHAnsi"/>
                <w:sz w:val="22"/>
                <w:szCs w:val="22"/>
              </w:rPr>
            </w:pPr>
            <w:r w:rsidRPr="000161ED">
              <w:rPr>
                <w:rFonts w:asciiTheme="minorHAnsi" w:hAnsiTheme="minorHAnsi"/>
                <w:sz w:val="22"/>
                <w:szCs w:val="22"/>
              </w:rPr>
              <w:t>11</w:t>
            </w:r>
          </w:p>
        </w:tc>
        <w:tc>
          <w:tcPr>
            <w:tcW w:w="1732" w:type="dxa"/>
          </w:tcPr>
          <w:p w14:paraId="585259CE" w14:textId="5817A3AF" w:rsidR="000161ED" w:rsidRPr="000161ED" w:rsidRDefault="000161ED" w:rsidP="000161ED">
            <w:pPr>
              <w:rPr>
                <w:rFonts w:asciiTheme="minorHAnsi" w:hAnsiTheme="minorHAnsi"/>
                <w:sz w:val="22"/>
                <w:szCs w:val="22"/>
              </w:rPr>
            </w:pPr>
            <w:r w:rsidRPr="000161ED">
              <w:rPr>
                <w:rFonts w:asciiTheme="minorHAnsi" w:hAnsiTheme="minorHAnsi"/>
                <w:color w:val="000000" w:themeColor="text1"/>
                <w:sz w:val="22"/>
                <w:szCs w:val="22"/>
              </w:rPr>
              <w:t>Text Structure</w:t>
            </w:r>
          </w:p>
        </w:tc>
        <w:tc>
          <w:tcPr>
            <w:tcW w:w="2105" w:type="dxa"/>
          </w:tcPr>
          <w:p w14:paraId="6A4C1F81" w14:textId="1DEF5EA5"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*Student Profile Justification </w:t>
            </w:r>
          </w:p>
        </w:tc>
        <w:tc>
          <w:tcPr>
            <w:tcW w:w="1288" w:type="dxa"/>
          </w:tcPr>
          <w:p w14:paraId="056198BE" w14:textId="73DA25D3" w:rsidR="000161ED" w:rsidRPr="000161ED" w:rsidRDefault="00D20927" w:rsidP="000161ED">
            <w:pPr>
              <w:jc w:val="center"/>
              <w:rPr>
                <w:rFonts w:asciiTheme="minorHAnsi" w:hAnsiTheme="minorHAnsi"/>
                <w:sz w:val="22"/>
                <w:szCs w:val="22"/>
              </w:rPr>
            </w:pPr>
            <w:r>
              <w:rPr>
                <w:rFonts w:asciiTheme="minorHAnsi" w:hAnsiTheme="minorHAnsi"/>
                <w:sz w:val="22"/>
                <w:szCs w:val="22"/>
              </w:rPr>
              <w:t xml:space="preserve">November </w:t>
            </w:r>
            <w:r w:rsidR="00062D02">
              <w:rPr>
                <w:rFonts w:asciiTheme="minorHAnsi" w:hAnsiTheme="minorHAnsi"/>
                <w:sz w:val="22"/>
                <w:szCs w:val="22"/>
              </w:rPr>
              <w:t>17</w:t>
            </w:r>
          </w:p>
        </w:tc>
        <w:tc>
          <w:tcPr>
            <w:tcW w:w="2184" w:type="dxa"/>
          </w:tcPr>
          <w:p w14:paraId="0C2D74B0" w14:textId="28B280FE" w:rsidR="000161ED" w:rsidRPr="000161ED" w:rsidRDefault="006D0D94" w:rsidP="000161ED">
            <w:pPr>
              <w:jc w:val="center"/>
              <w:rPr>
                <w:rFonts w:asciiTheme="minorHAnsi" w:hAnsiTheme="minorHAnsi"/>
                <w:sz w:val="22"/>
                <w:szCs w:val="22"/>
              </w:rPr>
            </w:pPr>
            <w:r>
              <w:rPr>
                <w:rFonts w:asciiTheme="minorHAnsi" w:hAnsiTheme="minorHAnsi"/>
                <w:sz w:val="22"/>
                <w:szCs w:val="22"/>
              </w:rPr>
              <w:t>20</w:t>
            </w:r>
          </w:p>
        </w:tc>
      </w:tr>
      <w:tr w:rsidR="000161ED" w:rsidRPr="000161ED" w14:paraId="4859A7D2" w14:textId="77777777" w:rsidTr="008D4DF6">
        <w:trPr>
          <w:trHeight w:val="245"/>
        </w:trPr>
        <w:tc>
          <w:tcPr>
            <w:tcW w:w="928" w:type="dxa"/>
          </w:tcPr>
          <w:p w14:paraId="6244DD41" w14:textId="3287FB8E" w:rsidR="000161ED" w:rsidRPr="000161ED" w:rsidRDefault="000161ED" w:rsidP="000161ED">
            <w:pPr>
              <w:rPr>
                <w:rFonts w:asciiTheme="minorHAnsi" w:hAnsiTheme="minorHAnsi"/>
                <w:sz w:val="22"/>
                <w:szCs w:val="22"/>
              </w:rPr>
            </w:pPr>
            <w:r w:rsidRPr="000161ED">
              <w:rPr>
                <w:rFonts w:asciiTheme="minorHAnsi" w:hAnsiTheme="minorHAnsi"/>
                <w:sz w:val="22"/>
                <w:szCs w:val="22"/>
              </w:rPr>
              <w:t>12</w:t>
            </w:r>
          </w:p>
        </w:tc>
        <w:tc>
          <w:tcPr>
            <w:tcW w:w="1732" w:type="dxa"/>
          </w:tcPr>
          <w:p w14:paraId="06E8EDF1" w14:textId="65FFEA94" w:rsidR="000161ED" w:rsidRPr="000161ED" w:rsidRDefault="000161ED" w:rsidP="000161ED">
            <w:pPr>
              <w:rPr>
                <w:rFonts w:asciiTheme="minorHAnsi" w:hAnsiTheme="minorHAnsi"/>
                <w:sz w:val="22"/>
                <w:szCs w:val="22"/>
              </w:rPr>
            </w:pPr>
            <w:r w:rsidRPr="000161ED">
              <w:rPr>
                <w:rFonts w:asciiTheme="minorHAnsi" w:hAnsiTheme="minorHAnsi"/>
                <w:sz w:val="22"/>
                <w:szCs w:val="22"/>
              </w:rPr>
              <w:t>Trade Books</w:t>
            </w:r>
          </w:p>
        </w:tc>
        <w:tc>
          <w:tcPr>
            <w:tcW w:w="2105" w:type="dxa"/>
          </w:tcPr>
          <w:p w14:paraId="25D7166C" w14:textId="77777777" w:rsidR="000161ED" w:rsidRPr="000161ED" w:rsidRDefault="000161ED" w:rsidP="000161ED">
            <w:pPr>
              <w:pStyle w:val="DecimalAligned"/>
              <w:spacing w:after="0" w:line="240" w:lineRule="auto"/>
            </w:pPr>
            <w:r w:rsidRPr="000161ED">
              <w:t>*Alternate Text for ELL’s</w:t>
            </w:r>
          </w:p>
          <w:p w14:paraId="30FCFC89" w14:textId="4783F1DE" w:rsidR="000161ED" w:rsidRPr="000161ED" w:rsidRDefault="000161ED" w:rsidP="000161ED">
            <w:pPr>
              <w:rPr>
                <w:rFonts w:asciiTheme="minorHAnsi" w:hAnsiTheme="minorHAnsi"/>
                <w:sz w:val="22"/>
                <w:szCs w:val="22"/>
              </w:rPr>
            </w:pPr>
            <w:r w:rsidRPr="000161ED">
              <w:rPr>
                <w:rFonts w:asciiTheme="minorHAnsi" w:hAnsiTheme="minorHAnsi"/>
                <w:sz w:val="22"/>
                <w:szCs w:val="22"/>
              </w:rPr>
              <w:t>*Picture Books, Trade Books and/or Authentic Text</w:t>
            </w:r>
          </w:p>
        </w:tc>
        <w:tc>
          <w:tcPr>
            <w:tcW w:w="1288" w:type="dxa"/>
          </w:tcPr>
          <w:p w14:paraId="7470E045" w14:textId="4D7877CB" w:rsidR="000161ED" w:rsidRPr="000161ED" w:rsidRDefault="00062D02" w:rsidP="000161ED">
            <w:pPr>
              <w:jc w:val="center"/>
              <w:rPr>
                <w:rFonts w:asciiTheme="minorHAnsi" w:hAnsiTheme="minorHAnsi"/>
                <w:sz w:val="22"/>
                <w:szCs w:val="22"/>
              </w:rPr>
            </w:pPr>
            <w:r>
              <w:rPr>
                <w:rFonts w:asciiTheme="minorHAnsi" w:hAnsiTheme="minorHAnsi"/>
                <w:sz w:val="22"/>
                <w:szCs w:val="22"/>
              </w:rPr>
              <w:t>December 1</w:t>
            </w:r>
          </w:p>
        </w:tc>
        <w:tc>
          <w:tcPr>
            <w:tcW w:w="2184" w:type="dxa"/>
          </w:tcPr>
          <w:p w14:paraId="1731DB18" w14:textId="77777777" w:rsidR="000161ED" w:rsidRDefault="006D0D94" w:rsidP="006D0D94">
            <w:pPr>
              <w:pStyle w:val="DecimalAligned"/>
              <w:tabs>
                <w:tab w:val="clear" w:pos="360"/>
              </w:tabs>
              <w:spacing w:after="0" w:line="240" w:lineRule="auto"/>
              <w:jc w:val="center"/>
            </w:pPr>
            <w:r>
              <w:t>20</w:t>
            </w:r>
          </w:p>
          <w:p w14:paraId="2958A25E" w14:textId="6EAEEC6D" w:rsidR="006D0D94" w:rsidRPr="000161ED" w:rsidRDefault="006D0D94" w:rsidP="006D0D94">
            <w:pPr>
              <w:pStyle w:val="DecimalAligned"/>
              <w:tabs>
                <w:tab w:val="clear" w:pos="360"/>
              </w:tabs>
              <w:spacing w:after="0" w:line="240" w:lineRule="auto"/>
              <w:jc w:val="center"/>
            </w:pPr>
            <w:r>
              <w:t>20</w:t>
            </w:r>
          </w:p>
        </w:tc>
      </w:tr>
      <w:tr w:rsidR="000161ED" w:rsidRPr="000161ED" w14:paraId="5D476791" w14:textId="77777777" w:rsidTr="008D4DF6">
        <w:trPr>
          <w:trHeight w:val="245"/>
        </w:trPr>
        <w:tc>
          <w:tcPr>
            <w:tcW w:w="928" w:type="dxa"/>
          </w:tcPr>
          <w:p w14:paraId="4E3C8CF7" w14:textId="175D1240" w:rsidR="000161ED" w:rsidRPr="000161ED" w:rsidRDefault="000161ED" w:rsidP="000161ED">
            <w:pPr>
              <w:rPr>
                <w:rFonts w:asciiTheme="minorHAnsi" w:hAnsiTheme="minorHAnsi"/>
                <w:sz w:val="22"/>
                <w:szCs w:val="22"/>
              </w:rPr>
            </w:pPr>
            <w:r w:rsidRPr="000161ED">
              <w:rPr>
                <w:rFonts w:asciiTheme="minorHAnsi" w:hAnsiTheme="minorHAnsi"/>
                <w:sz w:val="22"/>
                <w:szCs w:val="22"/>
              </w:rPr>
              <w:t>13</w:t>
            </w:r>
          </w:p>
        </w:tc>
        <w:tc>
          <w:tcPr>
            <w:tcW w:w="1732" w:type="dxa"/>
          </w:tcPr>
          <w:p w14:paraId="03F8C484" w14:textId="0208A4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GRADUATE LEVEL ONLY </w:t>
            </w:r>
          </w:p>
        </w:tc>
        <w:tc>
          <w:tcPr>
            <w:tcW w:w="2105" w:type="dxa"/>
          </w:tcPr>
          <w:p w14:paraId="7997A336" w14:textId="20A67F1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*Research Report </w:t>
            </w:r>
          </w:p>
        </w:tc>
        <w:tc>
          <w:tcPr>
            <w:tcW w:w="1288" w:type="dxa"/>
          </w:tcPr>
          <w:p w14:paraId="495D55B6" w14:textId="62CDF70D" w:rsidR="000161ED" w:rsidRPr="000161ED" w:rsidRDefault="00D20927" w:rsidP="000161ED">
            <w:pPr>
              <w:jc w:val="center"/>
              <w:rPr>
                <w:rFonts w:asciiTheme="minorHAnsi" w:hAnsiTheme="minorHAnsi"/>
                <w:sz w:val="22"/>
                <w:szCs w:val="22"/>
              </w:rPr>
            </w:pPr>
            <w:r>
              <w:rPr>
                <w:rFonts w:asciiTheme="minorHAnsi" w:hAnsiTheme="minorHAnsi"/>
                <w:sz w:val="22"/>
                <w:szCs w:val="22"/>
              </w:rPr>
              <w:t xml:space="preserve">December </w:t>
            </w:r>
            <w:r w:rsidR="00062D02">
              <w:rPr>
                <w:rFonts w:asciiTheme="minorHAnsi" w:hAnsiTheme="minorHAnsi"/>
                <w:sz w:val="22"/>
                <w:szCs w:val="22"/>
              </w:rPr>
              <w:t>9</w:t>
            </w:r>
          </w:p>
        </w:tc>
        <w:tc>
          <w:tcPr>
            <w:tcW w:w="2184" w:type="dxa"/>
          </w:tcPr>
          <w:p w14:paraId="1CAE1424" w14:textId="101F8CBB"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0161ED" w:rsidRPr="000161ED" w14:paraId="6426F6E6" w14:textId="77777777" w:rsidTr="008D4DF6">
        <w:trPr>
          <w:trHeight w:val="245"/>
        </w:trPr>
        <w:tc>
          <w:tcPr>
            <w:tcW w:w="928" w:type="dxa"/>
          </w:tcPr>
          <w:p w14:paraId="255DC2A0" w14:textId="45DAC233" w:rsidR="000161ED" w:rsidRPr="000161ED" w:rsidRDefault="000161ED" w:rsidP="000161ED">
            <w:pPr>
              <w:rPr>
                <w:rFonts w:asciiTheme="minorHAnsi" w:hAnsiTheme="minorHAnsi"/>
                <w:sz w:val="22"/>
                <w:szCs w:val="22"/>
              </w:rPr>
            </w:pPr>
            <w:r w:rsidRPr="000161ED">
              <w:rPr>
                <w:rFonts w:asciiTheme="minorHAnsi" w:hAnsiTheme="minorHAnsi"/>
                <w:sz w:val="22"/>
                <w:szCs w:val="22"/>
              </w:rPr>
              <w:t>14</w:t>
            </w:r>
          </w:p>
        </w:tc>
        <w:tc>
          <w:tcPr>
            <w:tcW w:w="1732" w:type="dxa"/>
          </w:tcPr>
          <w:p w14:paraId="190027E7" w14:textId="2566AEE3" w:rsidR="000161ED" w:rsidRPr="000161ED" w:rsidRDefault="000161ED" w:rsidP="000161ED">
            <w:pPr>
              <w:rPr>
                <w:rFonts w:asciiTheme="minorHAnsi" w:hAnsiTheme="minorHAnsi"/>
                <w:sz w:val="22"/>
                <w:szCs w:val="22"/>
              </w:rPr>
            </w:pPr>
            <w:r w:rsidRPr="000161ED">
              <w:rPr>
                <w:rFonts w:asciiTheme="minorHAnsi" w:hAnsiTheme="minorHAnsi"/>
                <w:sz w:val="22"/>
                <w:szCs w:val="22"/>
              </w:rPr>
              <w:t>Final Exam</w:t>
            </w:r>
          </w:p>
        </w:tc>
        <w:tc>
          <w:tcPr>
            <w:tcW w:w="2105" w:type="dxa"/>
          </w:tcPr>
          <w:p w14:paraId="6F5002D8" w14:textId="77777777" w:rsidR="000161ED" w:rsidRPr="000161ED" w:rsidRDefault="000161ED" w:rsidP="000161ED">
            <w:pPr>
              <w:pStyle w:val="DecimalAligned"/>
              <w:spacing w:after="0" w:line="240" w:lineRule="auto"/>
            </w:pPr>
            <w:r w:rsidRPr="000161ED">
              <w:t>*</w:t>
            </w:r>
            <w:proofErr w:type="spellStart"/>
            <w:r w:rsidRPr="000161ED">
              <w:t>Pathbrite</w:t>
            </w:r>
            <w:proofErr w:type="spellEnd"/>
            <w:r w:rsidRPr="000161ED">
              <w:t xml:space="preserve"> E-Portfolio</w:t>
            </w:r>
          </w:p>
          <w:p w14:paraId="3607901A" w14:textId="6B8A0423" w:rsidR="000161ED" w:rsidRPr="000161ED" w:rsidRDefault="000161ED" w:rsidP="000161ED">
            <w:pPr>
              <w:rPr>
                <w:rFonts w:asciiTheme="minorHAnsi" w:hAnsiTheme="minorHAnsi"/>
                <w:sz w:val="22"/>
                <w:szCs w:val="22"/>
              </w:rPr>
            </w:pPr>
            <w:r w:rsidRPr="000161ED">
              <w:rPr>
                <w:rFonts w:asciiTheme="minorHAnsi" w:hAnsiTheme="minorHAnsi"/>
                <w:sz w:val="22"/>
                <w:szCs w:val="22"/>
              </w:rPr>
              <w:t>Reflective Process</w:t>
            </w:r>
          </w:p>
        </w:tc>
        <w:tc>
          <w:tcPr>
            <w:tcW w:w="1288" w:type="dxa"/>
          </w:tcPr>
          <w:p w14:paraId="5B2FFE59" w14:textId="08C6B1C5" w:rsidR="000161ED" w:rsidRPr="000161ED" w:rsidRDefault="00D20927" w:rsidP="006432FA">
            <w:pPr>
              <w:jc w:val="center"/>
              <w:rPr>
                <w:rFonts w:asciiTheme="minorHAnsi" w:hAnsiTheme="minorHAnsi"/>
                <w:sz w:val="22"/>
                <w:szCs w:val="22"/>
              </w:rPr>
            </w:pPr>
            <w:r>
              <w:rPr>
                <w:rFonts w:asciiTheme="minorHAnsi" w:hAnsiTheme="minorHAnsi"/>
                <w:sz w:val="22"/>
                <w:szCs w:val="22"/>
              </w:rPr>
              <w:t xml:space="preserve">December </w:t>
            </w:r>
            <w:r w:rsidR="00062D02">
              <w:rPr>
                <w:rFonts w:asciiTheme="minorHAnsi" w:hAnsiTheme="minorHAnsi"/>
                <w:sz w:val="22"/>
                <w:szCs w:val="22"/>
              </w:rPr>
              <w:t>11</w:t>
            </w:r>
          </w:p>
        </w:tc>
        <w:tc>
          <w:tcPr>
            <w:tcW w:w="2184" w:type="dxa"/>
          </w:tcPr>
          <w:p w14:paraId="5B3D926B" w14:textId="767271D2"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8D4DF6" w:rsidRPr="000161ED" w14:paraId="6AEDE686" w14:textId="77777777" w:rsidTr="008D4DF6">
        <w:trPr>
          <w:trHeight w:val="245"/>
        </w:trPr>
        <w:tc>
          <w:tcPr>
            <w:tcW w:w="928" w:type="dxa"/>
          </w:tcPr>
          <w:p w14:paraId="75819FE0" w14:textId="2111EC42" w:rsidR="008D4DF6" w:rsidRPr="000161ED" w:rsidRDefault="008D4DF6" w:rsidP="000161ED">
            <w:pPr>
              <w:rPr>
                <w:rFonts w:asciiTheme="minorHAnsi" w:hAnsiTheme="minorHAnsi"/>
                <w:sz w:val="22"/>
                <w:szCs w:val="22"/>
              </w:rPr>
            </w:pPr>
          </w:p>
        </w:tc>
        <w:tc>
          <w:tcPr>
            <w:tcW w:w="1732" w:type="dxa"/>
          </w:tcPr>
          <w:p w14:paraId="08DF4765" w14:textId="268395AE" w:rsidR="008D4DF6" w:rsidRPr="000161ED" w:rsidRDefault="008D4DF6" w:rsidP="000161ED">
            <w:pPr>
              <w:rPr>
                <w:rFonts w:asciiTheme="minorHAnsi" w:hAnsiTheme="minorHAnsi"/>
                <w:sz w:val="22"/>
                <w:szCs w:val="22"/>
              </w:rPr>
            </w:pPr>
          </w:p>
        </w:tc>
        <w:tc>
          <w:tcPr>
            <w:tcW w:w="2105" w:type="dxa"/>
          </w:tcPr>
          <w:p w14:paraId="78C29A45" w14:textId="4BB98080" w:rsidR="008D4DF6" w:rsidRPr="000161ED" w:rsidRDefault="008D4DF6" w:rsidP="000161ED">
            <w:pPr>
              <w:rPr>
                <w:rFonts w:asciiTheme="minorHAnsi" w:hAnsiTheme="minorHAnsi"/>
                <w:sz w:val="22"/>
                <w:szCs w:val="22"/>
              </w:rPr>
            </w:pPr>
          </w:p>
        </w:tc>
        <w:tc>
          <w:tcPr>
            <w:tcW w:w="1288" w:type="dxa"/>
          </w:tcPr>
          <w:p w14:paraId="5CA54C31" w14:textId="52A980A8" w:rsidR="008D4DF6" w:rsidRPr="000161ED" w:rsidRDefault="008D4DF6" w:rsidP="000161ED">
            <w:pPr>
              <w:jc w:val="center"/>
              <w:rPr>
                <w:rFonts w:asciiTheme="minorHAnsi" w:hAnsiTheme="minorHAnsi"/>
                <w:sz w:val="22"/>
                <w:szCs w:val="22"/>
              </w:rPr>
            </w:pPr>
          </w:p>
        </w:tc>
        <w:tc>
          <w:tcPr>
            <w:tcW w:w="2184" w:type="dxa"/>
          </w:tcPr>
          <w:p w14:paraId="4C68C8D8" w14:textId="218DA96D" w:rsidR="008D4DF6" w:rsidRPr="000161ED" w:rsidRDefault="008D4DF6" w:rsidP="000161ED">
            <w:pPr>
              <w:jc w:val="center"/>
              <w:rPr>
                <w:rFonts w:asciiTheme="minorHAnsi" w:hAnsiTheme="minorHAnsi"/>
                <w:sz w:val="22"/>
                <w:szCs w:val="22"/>
              </w:rPr>
            </w:pPr>
          </w:p>
        </w:tc>
      </w:tr>
    </w:tbl>
    <w:p w14:paraId="3B76FF48" w14:textId="05067843" w:rsidR="00C97A8D" w:rsidRPr="0060224D" w:rsidRDefault="000161ED" w:rsidP="0033296A">
      <w:pPr>
        <w:ind w:left="720"/>
        <w:rPr>
          <w:sz w:val="22"/>
          <w:szCs w:val="22"/>
        </w:rPr>
      </w:pPr>
      <w:r>
        <w:rPr>
          <w:sz w:val="22"/>
          <w:szCs w:val="22"/>
        </w:rPr>
        <w:tab/>
      </w:r>
    </w:p>
    <w:p w14:paraId="38C3EF43" w14:textId="77777777" w:rsidR="0033296A" w:rsidRPr="0060224D" w:rsidRDefault="0033296A" w:rsidP="0033296A">
      <w:pPr>
        <w:rPr>
          <w:sz w:val="22"/>
          <w:szCs w:val="22"/>
        </w:rPr>
      </w:pPr>
    </w:p>
    <w:p w14:paraId="4FBEAA84" w14:textId="77777777" w:rsidR="00AA1BBB" w:rsidRPr="0060224D" w:rsidRDefault="00AA1BBB" w:rsidP="00793D93">
      <w:pPr>
        <w:outlineLvl w:val="0"/>
        <w:rPr>
          <w:b/>
          <w:sz w:val="22"/>
          <w:szCs w:val="22"/>
        </w:rPr>
      </w:pPr>
      <w:r w:rsidRPr="0060224D">
        <w:rPr>
          <w:b/>
          <w:sz w:val="22"/>
          <w:szCs w:val="22"/>
        </w:rPr>
        <w:t>7.</w:t>
      </w:r>
      <w:r w:rsidRPr="0060224D">
        <w:rPr>
          <w:b/>
          <w:sz w:val="22"/>
          <w:szCs w:val="22"/>
        </w:rPr>
        <w:tab/>
        <w:t>Course Requirements/Evaluations:</w:t>
      </w:r>
    </w:p>
    <w:p w14:paraId="60A0673D" w14:textId="77777777" w:rsidR="00AA1BBB" w:rsidRPr="0060224D" w:rsidRDefault="00AA1BBB">
      <w:pPr>
        <w:rPr>
          <w:sz w:val="22"/>
          <w:szCs w:val="22"/>
        </w:rPr>
      </w:pPr>
    </w:p>
    <w:p w14:paraId="04A56E79" w14:textId="77777777" w:rsidR="00AA1BBB" w:rsidRPr="0060224D" w:rsidRDefault="00AA1BBB">
      <w:pPr>
        <w:ind w:left="720"/>
        <w:rPr>
          <w:sz w:val="22"/>
          <w:szCs w:val="22"/>
        </w:rPr>
      </w:pPr>
      <w:r w:rsidRPr="0060224D">
        <w:rPr>
          <w:sz w:val="22"/>
          <w:szCs w:val="22"/>
        </w:rPr>
        <w:t>A.</w:t>
      </w:r>
      <w:r w:rsidRPr="0060224D">
        <w:rPr>
          <w:sz w:val="22"/>
          <w:szCs w:val="22"/>
        </w:rPr>
        <w:tab/>
      </w:r>
      <w:r w:rsidR="00C219B4" w:rsidRPr="0060224D">
        <w:rPr>
          <w:sz w:val="22"/>
          <w:szCs w:val="22"/>
        </w:rPr>
        <w:t xml:space="preserve">Participate in all asynchronous and synchronous class activities. </w:t>
      </w:r>
    </w:p>
    <w:p w14:paraId="598BCD3B" w14:textId="77777777" w:rsidR="00AA1BBB" w:rsidRPr="0060224D" w:rsidRDefault="00AA1BBB">
      <w:pPr>
        <w:numPr>
          <w:ilvl w:val="0"/>
          <w:numId w:val="18"/>
        </w:numPr>
        <w:rPr>
          <w:sz w:val="22"/>
          <w:szCs w:val="22"/>
        </w:rPr>
      </w:pPr>
      <w:r w:rsidRPr="0060224D">
        <w:rPr>
          <w:sz w:val="22"/>
          <w:szCs w:val="22"/>
        </w:rPr>
        <w:t xml:space="preserve">Complete all assigned readings, </w:t>
      </w:r>
    </w:p>
    <w:p w14:paraId="634D2FE4" w14:textId="77777777" w:rsidR="00AA1BBB" w:rsidRPr="0060224D" w:rsidRDefault="00AA1BBB">
      <w:pPr>
        <w:numPr>
          <w:ilvl w:val="0"/>
          <w:numId w:val="18"/>
        </w:numPr>
        <w:rPr>
          <w:sz w:val="22"/>
          <w:szCs w:val="22"/>
        </w:rPr>
      </w:pPr>
      <w:r w:rsidRPr="0060224D">
        <w:rPr>
          <w:sz w:val="22"/>
          <w:szCs w:val="22"/>
        </w:rPr>
        <w:t xml:space="preserve">Complete all class </w:t>
      </w:r>
      <w:r w:rsidR="00C219B4" w:rsidRPr="0060224D">
        <w:rPr>
          <w:sz w:val="22"/>
          <w:szCs w:val="22"/>
        </w:rPr>
        <w:t>activities, write,</w:t>
      </w:r>
      <w:r w:rsidRPr="0060224D">
        <w:rPr>
          <w:sz w:val="22"/>
          <w:szCs w:val="22"/>
        </w:rPr>
        <w:t xml:space="preserve"> and post reflections or evaluations on </w:t>
      </w:r>
      <w:r w:rsidR="00793D93" w:rsidRPr="0060224D">
        <w:rPr>
          <w:sz w:val="22"/>
          <w:szCs w:val="22"/>
        </w:rPr>
        <w:t>Canvas</w:t>
      </w:r>
      <w:r w:rsidRPr="0060224D">
        <w:rPr>
          <w:sz w:val="22"/>
          <w:szCs w:val="22"/>
        </w:rPr>
        <w:t>.</w:t>
      </w:r>
    </w:p>
    <w:p w14:paraId="23332767" w14:textId="77777777" w:rsidR="00AA1BBB" w:rsidRPr="0060224D" w:rsidRDefault="00C219B4">
      <w:pPr>
        <w:ind w:left="720"/>
        <w:rPr>
          <w:sz w:val="22"/>
          <w:szCs w:val="22"/>
        </w:rPr>
      </w:pPr>
      <w:r w:rsidRPr="0060224D">
        <w:rPr>
          <w:sz w:val="22"/>
          <w:szCs w:val="22"/>
        </w:rPr>
        <w:t>D.</w:t>
      </w:r>
      <w:r w:rsidRPr="0060224D">
        <w:rPr>
          <w:sz w:val="22"/>
          <w:szCs w:val="22"/>
        </w:rPr>
        <w:tab/>
        <w:t xml:space="preserve">Complete all quizzes and or </w:t>
      </w:r>
      <w:r w:rsidR="00AA1BBB" w:rsidRPr="0060224D">
        <w:rPr>
          <w:sz w:val="22"/>
          <w:szCs w:val="22"/>
        </w:rPr>
        <w:t>examination</w:t>
      </w:r>
      <w:r w:rsidRPr="0060224D">
        <w:rPr>
          <w:sz w:val="22"/>
          <w:szCs w:val="22"/>
        </w:rPr>
        <w:t>s</w:t>
      </w:r>
      <w:r w:rsidR="00AA1BBB" w:rsidRPr="0060224D">
        <w:rPr>
          <w:sz w:val="22"/>
          <w:szCs w:val="22"/>
        </w:rPr>
        <w:t>.</w:t>
      </w:r>
    </w:p>
    <w:p w14:paraId="7C7B71A2" w14:textId="77777777" w:rsidR="00AA1BBB" w:rsidRPr="0060224D" w:rsidRDefault="00C219B4">
      <w:pPr>
        <w:ind w:left="720"/>
        <w:rPr>
          <w:sz w:val="22"/>
          <w:szCs w:val="22"/>
        </w:rPr>
      </w:pPr>
      <w:r w:rsidRPr="0060224D">
        <w:rPr>
          <w:sz w:val="22"/>
          <w:szCs w:val="22"/>
        </w:rPr>
        <w:t xml:space="preserve">E. </w:t>
      </w:r>
      <w:r w:rsidRPr="0060224D">
        <w:rPr>
          <w:sz w:val="22"/>
          <w:szCs w:val="22"/>
        </w:rPr>
        <w:tab/>
        <w:t xml:space="preserve">Maintain a professional presence in the online environment for this course. </w:t>
      </w:r>
    </w:p>
    <w:p w14:paraId="26C33E2D" w14:textId="77777777" w:rsidR="00C219B4" w:rsidRPr="0060224D" w:rsidRDefault="00C219B4">
      <w:pPr>
        <w:ind w:left="720"/>
        <w:rPr>
          <w:sz w:val="22"/>
          <w:szCs w:val="22"/>
        </w:rPr>
      </w:pPr>
      <w:r w:rsidRPr="0060224D">
        <w:rPr>
          <w:sz w:val="22"/>
          <w:szCs w:val="22"/>
        </w:rPr>
        <w:t xml:space="preserve">F. </w:t>
      </w:r>
      <w:r w:rsidRPr="0060224D">
        <w:rPr>
          <w:sz w:val="22"/>
          <w:szCs w:val="22"/>
        </w:rPr>
        <w:tab/>
        <w:t>Frequently check the course website for updates, email, and assignments.</w:t>
      </w:r>
    </w:p>
    <w:p w14:paraId="2B351499" w14:textId="77777777" w:rsidR="0033296A" w:rsidRPr="0060224D" w:rsidRDefault="0033296A">
      <w:pPr>
        <w:ind w:left="720"/>
        <w:rPr>
          <w:sz w:val="22"/>
          <w:szCs w:val="22"/>
        </w:rPr>
      </w:pPr>
    </w:p>
    <w:p w14:paraId="2E63F9AA" w14:textId="77777777" w:rsidR="00AA1BBB" w:rsidRPr="0060224D" w:rsidRDefault="00AA1BBB">
      <w:pPr>
        <w:ind w:left="720"/>
        <w:rPr>
          <w:sz w:val="22"/>
          <w:szCs w:val="22"/>
        </w:rPr>
      </w:pPr>
      <w:r w:rsidRPr="0060224D">
        <w:rPr>
          <w:sz w:val="22"/>
          <w:szCs w:val="22"/>
          <w:u w:val="single"/>
        </w:rPr>
        <w:t>Attendance and Participation</w:t>
      </w:r>
      <w:r w:rsidRPr="0060224D">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w:t>
      </w:r>
      <w:r w:rsidRPr="0060224D">
        <w:rPr>
          <w:sz w:val="22"/>
          <w:szCs w:val="22"/>
        </w:rPr>
        <w:lastRenderedPageBreak/>
        <w:t xml:space="preserve">expected to </w:t>
      </w:r>
      <w:r w:rsidR="00C219B4" w:rsidRPr="0060224D">
        <w:rPr>
          <w:sz w:val="22"/>
          <w:szCs w:val="22"/>
        </w:rPr>
        <w:t>have an ACTIVE online presence and adhere to all course requirements</w:t>
      </w:r>
      <w:r w:rsidRPr="0060224D">
        <w:rPr>
          <w:sz w:val="22"/>
          <w:szCs w:val="22"/>
        </w:rPr>
        <w:t xml:space="preserve"> explained in class policies.</w:t>
      </w:r>
    </w:p>
    <w:p w14:paraId="50187C8A" w14:textId="77777777" w:rsidR="006432FA" w:rsidRDefault="006432FA" w:rsidP="006432FA">
      <w:pPr>
        <w:pStyle w:val="NormalWeb"/>
      </w:pPr>
      <w:r w:rsidRPr="00D20927">
        <w:rPr>
          <w:color w:val="993366"/>
          <w:highlight w:val="yellow"/>
        </w:rPr>
        <w:t>The BEST way to complete the assignments for this course is to work through the Modules.  Click on the "Modules" link to your left in Canvas.  Then, select the appropriate module.</w:t>
      </w:r>
      <w:r>
        <w:rPr>
          <w:color w:val="993366"/>
        </w:rPr>
        <w:t xml:space="preserve">  </w:t>
      </w:r>
    </w:p>
    <w:p w14:paraId="566E874F" w14:textId="3791C15A" w:rsidR="006432FA" w:rsidRDefault="006432FA" w:rsidP="006432FA">
      <w:pPr>
        <w:pStyle w:val="NormalWeb"/>
        <w:jc w:val="center"/>
      </w:pPr>
      <w:r>
        <w:rPr>
          <w:noProof/>
          <w:color w:val="993366"/>
        </w:rPr>
        <w:drawing>
          <wp:inline distT="0" distB="0" distL="0" distR="0" wp14:anchorId="6DB36F43" wp14:editId="476941E1">
            <wp:extent cx="3050697" cy="2354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1-08 at 9.33.16 am.png"/>
                    <pic:cNvPicPr/>
                  </pic:nvPicPr>
                  <pic:blipFill>
                    <a:blip r:embed="rId7"/>
                    <a:stretch>
                      <a:fillRect/>
                    </a:stretch>
                  </pic:blipFill>
                  <pic:spPr>
                    <a:xfrm>
                      <a:off x="0" y="0"/>
                      <a:ext cx="3084526" cy="2380214"/>
                    </a:xfrm>
                    <a:prstGeom prst="rect">
                      <a:avLst/>
                    </a:prstGeom>
                  </pic:spPr>
                </pic:pic>
              </a:graphicData>
            </a:graphic>
          </wp:inline>
        </w:drawing>
      </w:r>
      <w:r>
        <w:rPr>
          <w:color w:val="993366"/>
        </w:rPr>
        <w:fldChar w:fldCharType="begin"/>
      </w:r>
      <w:r>
        <w:rPr>
          <w:color w:val="993366"/>
        </w:rPr>
        <w:instrText xml:space="preserve"> INCLUDEPICTURE "https://auburn.instructure.com/courses/1171898/files/142634476/download" \* MERGEFORMATINET </w:instrText>
      </w:r>
      <w:r>
        <w:rPr>
          <w:color w:val="993366"/>
        </w:rPr>
        <w:fldChar w:fldCharType="end"/>
      </w:r>
    </w:p>
    <w:p w14:paraId="6949BEFC" w14:textId="77777777" w:rsidR="006432FA" w:rsidRDefault="006432FA" w:rsidP="006432FA">
      <w:pPr>
        <w:pStyle w:val="NormalWeb"/>
      </w:pPr>
      <w:r w:rsidRPr="00D20927">
        <w:rPr>
          <w:color w:val="993366"/>
          <w:highlight w:val="yellow"/>
        </w:rPr>
        <w:t>All instructions for readings and links to assignments are listed in the modules.  If you do not go through these, chances are you will miss something (this happens almost every semester for a student or two).  Late penalties will apply if assignments are not turned in on time.</w:t>
      </w:r>
    </w:p>
    <w:p w14:paraId="29343896" w14:textId="7CE154F5" w:rsidR="00AA1BBB" w:rsidRPr="0060224D" w:rsidRDefault="00AA1BBB">
      <w:pPr>
        <w:ind w:left="720"/>
        <w:rPr>
          <w:sz w:val="22"/>
          <w:szCs w:val="22"/>
          <w:u w:val="single"/>
        </w:rPr>
      </w:pPr>
      <w:r w:rsidRPr="0060224D">
        <w:rPr>
          <w:sz w:val="22"/>
          <w:szCs w:val="22"/>
          <w:u w:val="single"/>
        </w:rPr>
        <w:t>Assigned Readings</w:t>
      </w:r>
      <w:r w:rsidRPr="0060224D">
        <w:rPr>
          <w:sz w:val="22"/>
          <w:szCs w:val="22"/>
        </w:rPr>
        <w:t>: All assigned texts and course materials will be a</w:t>
      </w:r>
      <w:r w:rsidR="00793D93" w:rsidRPr="0060224D">
        <w:rPr>
          <w:sz w:val="22"/>
          <w:szCs w:val="22"/>
        </w:rPr>
        <w:t>vailable in Canvas Course Content</w:t>
      </w:r>
      <w:r w:rsidRPr="0060224D">
        <w:rPr>
          <w:sz w:val="22"/>
          <w:szCs w:val="22"/>
        </w:rPr>
        <w:t xml:space="preserve"> for this class. Readings will be </w:t>
      </w:r>
      <w:r w:rsidR="00793D93" w:rsidRPr="0060224D">
        <w:rPr>
          <w:sz w:val="22"/>
          <w:szCs w:val="22"/>
        </w:rPr>
        <w:t xml:space="preserve">discussed in </w:t>
      </w:r>
      <w:r w:rsidR="00C219B4" w:rsidRPr="0060224D">
        <w:rPr>
          <w:sz w:val="22"/>
          <w:szCs w:val="22"/>
        </w:rPr>
        <w:t>various manners ranging from course Ca</w:t>
      </w:r>
      <w:r w:rsidR="002C264D" w:rsidRPr="0060224D">
        <w:rPr>
          <w:sz w:val="22"/>
          <w:szCs w:val="22"/>
        </w:rPr>
        <w:t>nvas discussions to embedded in-</w:t>
      </w:r>
      <w:r w:rsidR="00C219B4" w:rsidRPr="0060224D">
        <w:rPr>
          <w:sz w:val="22"/>
          <w:szCs w:val="22"/>
        </w:rPr>
        <w:t>class assignments</w:t>
      </w:r>
      <w:r w:rsidRPr="0060224D">
        <w:rPr>
          <w:sz w:val="22"/>
          <w:szCs w:val="22"/>
        </w:rPr>
        <w:t>. These readings contain information that will be included in the reflections, projects, examinations, and other course requirements.</w:t>
      </w:r>
      <w:r w:rsidRPr="0060224D">
        <w:rPr>
          <w:b/>
          <w:sz w:val="22"/>
          <w:szCs w:val="22"/>
        </w:rPr>
        <w:t xml:space="preserve"> </w:t>
      </w:r>
    </w:p>
    <w:p w14:paraId="536B94A7" w14:textId="77777777" w:rsidR="00AA1BBB" w:rsidRPr="0060224D" w:rsidRDefault="00AA1BBB">
      <w:pPr>
        <w:ind w:left="720"/>
        <w:rPr>
          <w:sz w:val="22"/>
          <w:szCs w:val="22"/>
          <w:u w:val="single"/>
        </w:rPr>
      </w:pPr>
    </w:p>
    <w:p w14:paraId="6132B36B" w14:textId="6B853CA1" w:rsidR="00AA1BBB" w:rsidRPr="0060224D" w:rsidRDefault="00AA1BBB">
      <w:pPr>
        <w:ind w:left="720"/>
        <w:rPr>
          <w:sz w:val="22"/>
          <w:szCs w:val="22"/>
        </w:rPr>
      </w:pPr>
      <w:r w:rsidRPr="0060224D">
        <w:rPr>
          <w:sz w:val="22"/>
          <w:szCs w:val="22"/>
          <w:u w:val="single"/>
        </w:rPr>
        <w:t>Reflections and Activities</w:t>
      </w:r>
      <w:r w:rsidRPr="0060224D">
        <w:rPr>
          <w:sz w:val="22"/>
          <w:szCs w:val="22"/>
        </w:rPr>
        <w:t>: Students will write reflections on assigned readings in textbooks and other course materials and</w:t>
      </w:r>
      <w:r w:rsidR="00C219B4" w:rsidRPr="0060224D">
        <w:rPr>
          <w:sz w:val="22"/>
          <w:szCs w:val="22"/>
        </w:rPr>
        <w:t xml:space="preserve"> participate in and respond to voices from the field through discussion postings. </w:t>
      </w:r>
      <w:r w:rsidRPr="0060224D">
        <w:rPr>
          <w:sz w:val="22"/>
          <w:szCs w:val="22"/>
        </w:rPr>
        <w:t xml:space="preserve"> Directions or questions will be provided to guide the reflections and responses that are completed as </w:t>
      </w:r>
      <w:r w:rsidR="00C219B4" w:rsidRPr="0060224D">
        <w:rPr>
          <w:sz w:val="22"/>
          <w:szCs w:val="22"/>
        </w:rPr>
        <w:t>course work.  R</w:t>
      </w:r>
      <w:r w:rsidRPr="0060224D">
        <w:rPr>
          <w:sz w:val="22"/>
          <w:szCs w:val="22"/>
        </w:rPr>
        <w:t xml:space="preserve">eflections will </w:t>
      </w:r>
      <w:r w:rsidR="002C264D" w:rsidRPr="0060224D">
        <w:rPr>
          <w:sz w:val="22"/>
          <w:szCs w:val="22"/>
        </w:rPr>
        <w:t xml:space="preserve">be </w:t>
      </w:r>
      <w:r w:rsidRPr="0060224D">
        <w:rPr>
          <w:sz w:val="22"/>
          <w:szCs w:val="22"/>
        </w:rPr>
        <w:t xml:space="preserve">posted on the </w:t>
      </w:r>
      <w:r w:rsidR="00793D93" w:rsidRPr="0060224D">
        <w:rPr>
          <w:sz w:val="22"/>
          <w:szCs w:val="22"/>
        </w:rPr>
        <w:t>Canvas</w:t>
      </w:r>
      <w:r w:rsidRPr="0060224D">
        <w:rPr>
          <w:sz w:val="22"/>
          <w:szCs w:val="22"/>
        </w:rPr>
        <w:t xml:space="preserve"> Discussion Board and</w:t>
      </w:r>
      <w:r w:rsidR="00C219B4" w:rsidRPr="0060224D">
        <w:rPr>
          <w:sz w:val="22"/>
          <w:szCs w:val="22"/>
        </w:rPr>
        <w:t xml:space="preserve"> requirements for the discussion posting will be posted with each discussion thread</w:t>
      </w:r>
      <w:r w:rsidR="00BF3CDB" w:rsidRPr="0060224D">
        <w:rPr>
          <w:sz w:val="22"/>
          <w:szCs w:val="22"/>
        </w:rPr>
        <w:t xml:space="preserve">.  </w:t>
      </w:r>
      <w:r w:rsidRPr="0060224D">
        <w:rPr>
          <w:sz w:val="22"/>
          <w:szCs w:val="22"/>
        </w:rPr>
        <w:t>Reflections and activities will be graded on the degree to which they address questions or issues raised in the directions, demonstrate thoughtful interactions with the information, and evaluate activities for helping students overcome interferences to text comprehension and problems with reading and writing.</w:t>
      </w:r>
    </w:p>
    <w:p w14:paraId="7119E729" w14:textId="77777777" w:rsidR="00AA1BBB" w:rsidRPr="0060224D" w:rsidRDefault="00AA1BBB">
      <w:pPr>
        <w:ind w:left="720"/>
        <w:rPr>
          <w:sz w:val="22"/>
          <w:szCs w:val="22"/>
        </w:rPr>
      </w:pPr>
    </w:p>
    <w:p w14:paraId="03245544" w14:textId="7657136B" w:rsidR="00AA1BBB" w:rsidRPr="0060224D" w:rsidRDefault="00AA1BBB">
      <w:pPr>
        <w:ind w:left="720"/>
        <w:rPr>
          <w:sz w:val="22"/>
          <w:szCs w:val="22"/>
        </w:rPr>
      </w:pPr>
      <w:r w:rsidRPr="0060224D">
        <w:rPr>
          <w:sz w:val="22"/>
          <w:szCs w:val="22"/>
          <w:u w:val="single"/>
        </w:rPr>
        <w:t xml:space="preserve">Internet Inquiry </w:t>
      </w:r>
      <w:r w:rsidR="00F71B48" w:rsidRPr="0060224D">
        <w:rPr>
          <w:sz w:val="22"/>
          <w:szCs w:val="22"/>
          <w:u w:val="single"/>
        </w:rPr>
        <w:t>WebQuest</w:t>
      </w:r>
      <w:r w:rsidR="00566C33" w:rsidRPr="0060224D">
        <w:rPr>
          <w:sz w:val="22"/>
          <w:szCs w:val="22"/>
          <w:u w:val="single"/>
        </w:rPr>
        <w:t xml:space="preserve"> Project</w:t>
      </w:r>
      <w:r w:rsidRPr="0060224D">
        <w:rPr>
          <w:sz w:val="22"/>
          <w:szCs w:val="22"/>
        </w:rPr>
        <w:t xml:space="preserve">: Students will produce a </w:t>
      </w:r>
      <w:r w:rsidR="00F71B48" w:rsidRPr="0060224D">
        <w:rPr>
          <w:sz w:val="22"/>
          <w:szCs w:val="22"/>
        </w:rPr>
        <w:t>WebQuest</w:t>
      </w:r>
      <w:r w:rsidRPr="0060224D">
        <w:rPr>
          <w:sz w:val="22"/>
          <w:szCs w:val="22"/>
        </w:rPr>
        <w:t xml:space="preserve"> that incorporates </w:t>
      </w:r>
      <w:r w:rsidR="00566C33" w:rsidRPr="0060224D">
        <w:rPr>
          <w:sz w:val="22"/>
          <w:szCs w:val="22"/>
        </w:rPr>
        <w:t xml:space="preserve">Internet resources, publish </w:t>
      </w:r>
      <w:r w:rsidR="00BF3CDB" w:rsidRPr="0060224D">
        <w:rPr>
          <w:sz w:val="22"/>
          <w:szCs w:val="22"/>
        </w:rPr>
        <w:t>it,</w:t>
      </w:r>
      <w:r w:rsidRPr="0060224D">
        <w:rPr>
          <w:sz w:val="22"/>
          <w:szCs w:val="22"/>
        </w:rPr>
        <w:t xml:space="preserve"> </w:t>
      </w:r>
      <w:r w:rsidR="00566C33" w:rsidRPr="0060224D">
        <w:rPr>
          <w:sz w:val="22"/>
          <w:szCs w:val="22"/>
        </w:rPr>
        <w:t>and submit through Canvas</w:t>
      </w:r>
      <w:r w:rsidRPr="0060224D">
        <w:rPr>
          <w:sz w:val="22"/>
          <w:szCs w:val="22"/>
        </w:rPr>
        <w:t xml:space="preserve">, </w:t>
      </w:r>
      <w:r w:rsidR="00566C33" w:rsidRPr="0060224D">
        <w:rPr>
          <w:sz w:val="22"/>
          <w:szCs w:val="22"/>
        </w:rPr>
        <w:t xml:space="preserve">so other </w:t>
      </w:r>
      <w:r w:rsidR="00BF3CDB" w:rsidRPr="0060224D">
        <w:rPr>
          <w:sz w:val="22"/>
          <w:szCs w:val="22"/>
        </w:rPr>
        <w:t>classmates</w:t>
      </w:r>
      <w:r w:rsidR="00566C33" w:rsidRPr="0060224D">
        <w:rPr>
          <w:sz w:val="22"/>
          <w:szCs w:val="22"/>
        </w:rPr>
        <w:t xml:space="preserve"> can review and evaluate the usefulness of the WebQuest. </w:t>
      </w:r>
      <w:r w:rsidR="00BF3CDB" w:rsidRPr="0060224D">
        <w:rPr>
          <w:sz w:val="22"/>
          <w:szCs w:val="22"/>
        </w:rPr>
        <w:t xml:space="preserve"> </w:t>
      </w:r>
      <w:r w:rsidRPr="0060224D">
        <w:rPr>
          <w:sz w:val="22"/>
          <w:szCs w:val="22"/>
        </w:rPr>
        <w:t xml:space="preserve">The </w:t>
      </w:r>
      <w:r w:rsidR="00F71B48" w:rsidRPr="0060224D">
        <w:rPr>
          <w:sz w:val="22"/>
          <w:szCs w:val="22"/>
        </w:rPr>
        <w:t>WebQuest</w:t>
      </w:r>
      <w:r w:rsidRPr="0060224D">
        <w:rPr>
          <w:sz w:val="22"/>
          <w:szCs w:val="22"/>
        </w:rPr>
        <w:t xml:space="preserve"> will be developed as an electronic resource for engaging elementary, middle, or high school students in literacy and inquiry that corresponds to state and national course of study standards</w:t>
      </w:r>
      <w:r w:rsidR="00BF3CDB" w:rsidRPr="0060224D">
        <w:rPr>
          <w:sz w:val="22"/>
          <w:szCs w:val="22"/>
        </w:rPr>
        <w:t xml:space="preserve">.  </w:t>
      </w:r>
      <w:r w:rsidRPr="0060224D">
        <w:rPr>
          <w:sz w:val="22"/>
          <w:szCs w:val="22"/>
        </w:rPr>
        <w:t>The grade for this project will be based on rubric evaluation completed by the instructor and possibly other class members.</w:t>
      </w:r>
      <w:r w:rsidR="00BF3CDB" w:rsidRPr="0060224D">
        <w:rPr>
          <w:sz w:val="22"/>
          <w:szCs w:val="22"/>
        </w:rPr>
        <w:t xml:space="preserve"> </w:t>
      </w:r>
      <w:r w:rsidRPr="0060224D">
        <w:rPr>
          <w:sz w:val="22"/>
          <w:szCs w:val="22"/>
        </w:rPr>
        <w:t xml:space="preserve"> Qualitative and quantitative rubric criteria will be used to evaluate the extent to which the </w:t>
      </w:r>
      <w:r w:rsidR="00F71B48" w:rsidRPr="0060224D">
        <w:rPr>
          <w:sz w:val="22"/>
          <w:szCs w:val="22"/>
        </w:rPr>
        <w:t>WebQuest</w:t>
      </w:r>
      <w:r w:rsidRPr="0060224D">
        <w:rPr>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w:t>
      </w:r>
      <w:r w:rsidRPr="0060224D">
        <w:rPr>
          <w:sz w:val="22"/>
          <w:szCs w:val="22"/>
        </w:rPr>
        <w:lastRenderedPageBreak/>
        <w:t xml:space="preserve">that integrate content area reading, writing, and technology; (4) inquiry that promotes critical reading, thinking, and synthesis across multiple sources and from multiple perspectives; </w:t>
      </w:r>
      <w:r w:rsidR="002C264D" w:rsidRPr="0060224D">
        <w:rPr>
          <w:sz w:val="22"/>
          <w:szCs w:val="22"/>
        </w:rPr>
        <w:t xml:space="preserve">(5) appropriate scaffolding for English learners </w:t>
      </w:r>
      <w:r w:rsidRPr="0060224D">
        <w:rPr>
          <w:sz w:val="22"/>
          <w:szCs w:val="22"/>
        </w:rPr>
        <w:t>(</w:t>
      </w:r>
      <w:r w:rsidR="002C264D" w:rsidRPr="0060224D">
        <w:rPr>
          <w:sz w:val="22"/>
          <w:szCs w:val="22"/>
        </w:rPr>
        <w:t>6</w:t>
      </w:r>
      <w:r w:rsidRPr="0060224D">
        <w:rPr>
          <w:sz w:val="22"/>
          <w:szCs w:val="22"/>
        </w:rPr>
        <w:t xml:space="preserve">) and rubric assessment of standards-based learning goals. Guidelines and resources for producing and publishing the </w:t>
      </w:r>
      <w:r w:rsidR="00F71B48" w:rsidRPr="0060224D">
        <w:rPr>
          <w:sz w:val="22"/>
          <w:szCs w:val="22"/>
        </w:rPr>
        <w:t>WebQuest</w:t>
      </w:r>
      <w:r w:rsidRPr="0060224D">
        <w:rPr>
          <w:sz w:val="22"/>
          <w:szCs w:val="22"/>
        </w:rPr>
        <w:t xml:space="preserve"> for Internet access will be available on </w:t>
      </w:r>
      <w:r w:rsidR="00793D93" w:rsidRPr="0060224D">
        <w:rPr>
          <w:sz w:val="22"/>
          <w:szCs w:val="22"/>
        </w:rPr>
        <w:t>Canvas</w:t>
      </w:r>
      <w:r w:rsidRPr="0060224D">
        <w:rPr>
          <w:sz w:val="22"/>
          <w:szCs w:val="22"/>
        </w:rPr>
        <w:t>.</w:t>
      </w:r>
    </w:p>
    <w:p w14:paraId="36B00932" w14:textId="77777777" w:rsidR="008934AC" w:rsidRPr="0060224D" w:rsidRDefault="008934AC">
      <w:pPr>
        <w:ind w:left="720"/>
        <w:rPr>
          <w:sz w:val="22"/>
          <w:szCs w:val="22"/>
        </w:rPr>
      </w:pPr>
    </w:p>
    <w:p w14:paraId="19C1DBDB" w14:textId="0590D900" w:rsidR="007A32A2" w:rsidRPr="0060224D" w:rsidRDefault="008934AC" w:rsidP="007A32A2">
      <w:pPr>
        <w:ind w:left="720"/>
        <w:rPr>
          <w:sz w:val="22"/>
          <w:szCs w:val="22"/>
        </w:rPr>
      </w:pPr>
      <w:r w:rsidRPr="0060224D">
        <w:rPr>
          <w:sz w:val="22"/>
          <w:szCs w:val="22"/>
          <w:u w:val="single"/>
        </w:rPr>
        <w:t>WIX</w:t>
      </w:r>
      <w:r w:rsidR="007A32A2" w:rsidRPr="0060224D">
        <w:rPr>
          <w:sz w:val="22"/>
          <w:szCs w:val="22"/>
          <w:u w:val="single"/>
        </w:rPr>
        <w:t xml:space="preserve">: </w:t>
      </w:r>
      <w:r w:rsidR="007A32A2" w:rsidRPr="0060224D">
        <w:rPr>
          <w:sz w:val="22"/>
          <w:szCs w:val="22"/>
        </w:rPr>
        <w:t xml:space="preserve">Students will create classroom home pages that incorporate </w:t>
      </w:r>
      <w:r w:rsidR="00BF3CDB" w:rsidRPr="0060224D">
        <w:rPr>
          <w:sz w:val="22"/>
          <w:szCs w:val="22"/>
        </w:rPr>
        <w:t>before</w:t>
      </w:r>
      <w:r w:rsidR="007A32A2" w:rsidRPr="0060224D">
        <w:rPr>
          <w:sz w:val="22"/>
          <w:szCs w:val="22"/>
        </w:rPr>
        <w:t xml:space="preserve">, </w:t>
      </w:r>
      <w:r w:rsidR="00BF3CDB" w:rsidRPr="0060224D">
        <w:rPr>
          <w:sz w:val="22"/>
          <w:szCs w:val="22"/>
        </w:rPr>
        <w:t>during,</w:t>
      </w:r>
      <w:r w:rsidR="007A32A2" w:rsidRPr="0060224D">
        <w:rPr>
          <w:sz w:val="22"/>
          <w:szCs w:val="22"/>
        </w:rPr>
        <w:t xml:space="preserve"> and after reading strategies</w:t>
      </w:r>
      <w:r w:rsidR="002C264D" w:rsidRPr="0060224D">
        <w:rPr>
          <w:sz w:val="22"/>
          <w:szCs w:val="22"/>
        </w:rPr>
        <w:t xml:space="preserve"> that also reflect strategies that support English learners, </w:t>
      </w:r>
      <w:r w:rsidR="007A32A2" w:rsidRPr="0060224D">
        <w:rPr>
          <w:sz w:val="22"/>
          <w:szCs w:val="22"/>
        </w:rPr>
        <w:t xml:space="preserve">publish </w:t>
      </w:r>
      <w:r w:rsidR="00BF3CDB" w:rsidRPr="0060224D">
        <w:rPr>
          <w:sz w:val="22"/>
          <w:szCs w:val="22"/>
        </w:rPr>
        <w:t>it,</w:t>
      </w:r>
      <w:r w:rsidR="007A32A2" w:rsidRPr="0060224D">
        <w:rPr>
          <w:sz w:val="22"/>
          <w:szCs w:val="22"/>
        </w:rPr>
        <w:t xml:space="preserve"> and submit the hyperlink through Canvas, so other classmates can review and evaluate the usefulness of the class resource page</w:t>
      </w:r>
      <w:r w:rsidR="00BF3CDB" w:rsidRPr="0060224D">
        <w:rPr>
          <w:sz w:val="22"/>
          <w:szCs w:val="22"/>
        </w:rPr>
        <w:t xml:space="preserve">.  </w:t>
      </w:r>
      <w:r w:rsidR="007A32A2" w:rsidRPr="0060224D">
        <w:rPr>
          <w:sz w:val="22"/>
          <w:szCs w:val="22"/>
        </w:rPr>
        <w:t>The WIX will be developed as an electronic resource for students to use anytime, anywhere as they are working on their unit of study</w:t>
      </w:r>
      <w:r w:rsidR="00BF3CDB" w:rsidRPr="0060224D">
        <w:rPr>
          <w:sz w:val="22"/>
          <w:szCs w:val="22"/>
        </w:rPr>
        <w:t xml:space="preserve">.  </w:t>
      </w:r>
      <w:r w:rsidR="007A32A2" w:rsidRPr="0060224D">
        <w:rPr>
          <w:sz w:val="22"/>
          <w:szCs w:val="22"/>
        </w:rPr>
        <w:t>The grade for this project will be based on rubric evaluation completed by the instructor</w:t>
      </w:r>
      <w:r w:rsidR="00BF3CDB" w:rsidRPr="0060224D">
        <w:rPr>
          <w:sz w:val="22"/>
          <w:szCs w:val="22"/>
        </w:rPr>
        <w:t xml:space="preserve">.  </w:t>
      </w:r>
      <w:r w:rsidR="007A32A2" w:rsidRPr="0060224D">
        <w:rPr>
          <w:sz w:val="22"/>
          <w:szCs w:val="22"/>
        </w:rPr>
        <w:t>Guidelines and resources for producing and publishing the WIX will be available on Canvas.</w:t>
      </w:r>
    </w:p>
    <w:p w14:paraId="1A5D8F98" w14:textId="6430892E" w:rsidR="008934AC" w:rsidRPr="0060224D" w:rsidRDefault="008934AC">
      <w:pPr>
        <w:ind w:left="720"/>
        <w:rPr>
          <w:sz w:val="22"/>
          <w:szCs w:val="22"/>
          <w:u w:val="single"/>
        </w:rPr>
      </w:pPr>
    </w:p>
    <w:p w14:paraId="6B9080EC" w14:textId="20E1827C" w:rsidR="007A32A2" w:rsidRPr="0060224D" w:rsidRDefault="007A32A2" w:rsidP="007A32A2">
      <w:pPr>
        <w:ind w:left="720"/>
        <w:rPr>
          <w:sz w:val="22"/>
          <w:szCs w:val="22"/>
        </w:rPr>
      </w:pPr>
      <w:proofErr w:type="spellStart"/>
      <w:r w:rsidRPr="0060224D">
        <w:rPr>
          <w:sz w:val="22"/>
          <w:szCs w:val="22"/>
          <w:u w:val="single"/>
        </w:rPr>
        <w:t>PathBrite</w:t>
      </w:r>
      <w:proofErr w:type="spellEnd"/>
      <w:r w:rsidRPr="0060224D">
        <w:rPr>
          <w:sz w:val="22"/>
          <w:szCs w:val="22"/>
          <w:u w:val="single"/>
        </w:rPr>
        <w:t xml:space="preserve"> Final Exam Portfolio Reflection</w:t>
      </w:r>
      <w:r w:rsidRPr="0060224D">
        <w:rPr>
          <w:sz w:val="22"/>
          <w:szCs w:val="22"/>
        </w:rPr>
        <w:t xml:space="preserve">: Students will develop a </w:t>
      </w:r>
      <w:proofErr w:type="spellStart"/>
      <w:r w:rsidRPr="0060224D">
        <w:rPr>
          <w:sz w:val="22"/>
          <w:szCs w:val="22"/>
        </w:rPr>
        <w:t>PathBrite</w:t>
      </w:r>
      <w:proofErr w:type="spellEnd"/>
      <w:r w:rsidRPr="0060224D">
        <w:rPr>
          <w:sz w:val="22"/>
          <w:szCs w:val="22"/>
        </w:rPr>
        <w:t xml:space="preserve"> Portfolio to submit a full compilation of all course requirements using forward, inward and backward reflection for each assignment.  The plan must incorporate all previous submissions of all revised assignments</w:t>
      </w:r>
      <w:r w:rsidR="00BF3CDB" w:rsidRPr="0060224D">
        <w:rPr>
          <w:sz w:val="22"/>
          <w:szCs w:val="22"/>
        </w:rPr>
        <w:t xml:space="preserve">.  </w:t>
      </w:r>
      <w:r w:rsidRPr="0060224D">
        <w:rPr>
          <w:sz w:val="22"/>
          <w:szCs w:val="22"/>
        </w:rPr>
        <w:t>Each student will submit the URL internet address for the plan to the Instructor who will evaluate the reflections and the final submission of all assignments</w:t>
      </w:r>
      <w:r w:rsidR="00BF3CDB" w:rsidRPr="0060224D">
        <w:rPr>
          <w:sz w:val="22"/>
          <w:szCs w:val="22"/>
        </w:rPr>
        <w:t xml:space="preserve">.  </w:t>
      </w:r>
      <w:r w:rsidRPr="0060224D">
        <w:rPr>
          <w:sz w:val="22"/>
          <w:szCs w:val="22"/>
        </w:rPr>
        <w:t xml:space="preserve">Guidelines and resources for producing and submitting </w:t>
      </w:r>
      <w:proofErr w:type="spellStart"/>
      <w:r w:rsidRPr="0060224D">
        <w:rPr>
          <w:sz w:val="22"/>
          <w:szCs w:val="22"/>
        </w:rPr>
        <w:t>PathBrite</w:t>
      </w:r>
      <w:proofErr w:type="spellEnd"/>
      <w:r w:rsidRPr="0060224D">
        <w:rPr>
          <w:sz w:val="22"/>
          <w:szCs w:val="22"/>
        </w:rPr>
        <w:t xml:space="preserve"> e-Portfolio will be available on Canvas.</w:t>
      </w:r>
    </w:p>
    <w:p w14:paraId="3B9C059F" w14:textId="77777777" w:rsidR="007A32A2" w:rsidRPr="0060224D" w:rsidRDefault="007A32A2" w:rsidP="007A32A2">
      <w:pPr>
        <w:ind w:left="720"/>
        <w:rPr>
          <w:sz w:val="22"/>
          <w:szCs w:val="22"/>
        </w:rPr>
      </w:pPr>
    </w:p>
    <w:p w14:paraId="3D1812AE" w14:textId="5EC188CC" w:rsidR="007A32A2" w:rsidRPr="0060224D" w:rsidRDefault="007A32A2">
      <w:pPr>
        <w:ind w:left="720"/>
        <w:rPr>
          <w:sz w:val="22"/>
          <w:szCs w:val="22"/>
        </w:rPr>
      </w:pPr>
      <w:r w:rsidRPr="0060224D">
        <w:rPr>
          <w:sz w:val="22"/>
          <w:szCs w:val="22"/>
          <w:u w:val="single"/>
        </w:rPr>
        <w:t xml:space="preserve">Interactive Writing Journal for Students: </w:t>
      </w:r>
      <w:r w:rsidRPr="0060224D">
        <w:rPr>
          <w:sz w:val="22"/>
          <w:szCs w:val="22"/>
        </w:rPr>
        <w:t>Students will create electronic classroom journal</w:t>
      </w:r>
      <w:r w:rsidR="00BF3CDB" w:rsidRPr="0060224D">
        <w:rPr>
          <w:sz w:val="22"/>
          <w:szCs w:val="22"/>
        </w:rPr>
        <w:t xml:space="preserve">.  </w:t>
      </w:r>
      <w:r w:rsidRPr="0060224D">
        <w:rPr>
          <w:sz w:val="22"/>
          <w:szCs w:val="22"/>
        </w:rPr>
        <w:t>Students will have a choice of submission formats</w:t>
      </w:r>
      <w:r w:rsidR="00BF3CDB" w:rsidRPr="0060224D">
        <w:rPr>
          <w:sz w:val="22"/>
          <w:szCs w:val="22"/>
        </w:rPr>
        <w:t xml:space="preserve">.  </w:t>
      </w:r>
      <w:r w:rsidRPr="0060224D">
        <w:rPr>
          <w:sz w:val="22"/>
          <w:szCs w:val="22"/>
        </w:rPr>
        <w:t>All students will submit this assignment through Canvas for final grade</w:t>
      </w:r>
      <w:r w:rsidR="00BF3CDB" w:rsidRPr="0060224D">
        <w:rPr>
          <w:sz w:val="22"/>
          <w:szCs w:val="22"/>
        </w:rPr>
        <w:t xml:space="preserve">.  </w:t>
      </w:r>
      <w:r w:rsidRPr="0060224D">
        <w:rPr>
          <w:sz w:val="22"/>
          <w:szCs w:val="22"/>
        </w:rPr>
        <w:t xml:space="preserve">A rubric will be used to grade this assignment. </w:t>
      </w:r>
    </w:p>
    <w:p w14:paraId="335817AC" w14:textId="77777777" w:rsidR="008934AC" w:rsidRPr="0060224D" w:rsidRDefault="008934AC">
      <w:pPr>
        <w:ind w:left="720"/>
        <w:rPr>
          <w:sz w:val="22"/>
          <w:szCs w:val="22"/>
        </w:rPr>
      </w:pPr>
    </w:p>
    <w:p w14:paraId="0C1A17AF" w14:textId="77777777" w:rsidR="00AA1BBB" w:rsidRPr="0060224D" w:rsidRDefault="00AA1BBB">
      <w:pPr>
        <w:ind w:left="720"/>
        <w:rPr>
          <w:sz w:val="22"/>
          <w:szCs w:val="22"/>
        </w:rPr>
      </w:pPr>
      <w:r w:rsidRPr="0060224D">
        <w:rPr>
          <w:sz w:val="22"/>
          <w:szCs w:val="22"/>
          <w:u w:val="single"/>
        </w:rPr>
        <w:t>Quizzes and Examinations.</w:t>
      </w:r>
      <w:r w:rsidRPr="0060224D">
        <w:rPr>
          <w:sz w:val="22"/>
          <w:szCs w:val="22"/>
        </w:rPr>
        <w:t xml:space="preserve"> Students may take quizzes related to readings and class activities. All quizzes will be announced in advance by the instructor. The examination will be comprehensive and require students to demonstrate that they have read, understood, and synthesized the content addressed in assigned readings, course materials, presentations, and reflections posted on </w:t>
      </w:r>
      <w:r w:rsidR="00793D93" w:rsidRPr="0060224D">
        <w:rPr>
          <w:sz w:val="22"/>
          <w:szCs w:val="22"/>
        </w:rPr>
        <w:t>Canvas</w:t>
      </w:r>
      <w:r w:rsidRPr="0060224D">
        <w:rPr>
          <w:sz w:val="22"/>
          <w:szCs w:val="22"/>
        </w:rPr>
        <w:t xml:space="preserve">.  </w:t>
      </w:r>
    </w:p>
    <w:p w14:paraId="600B4CC5" w14:textId="77777777" w:rsidR="00AA1BBB" w:rsidRPr="0060224D" w:rsidRDefault="00AA1BBB">
      <w:pPr>
        <w:ind w:left="720"/>
        <w:rPr>
          <w:sz w:val="22"/>
          <w:szCs w:val="22"/>
        </w:rPr>
      </w:pPr>
    </w:p>
    <w:p w14:paraId="2C8D0440" w14:textId="77777777" w:rsidR="00AA1BBB" w:rsidRPr="0060224D" w:rsidRDefault="00AA1BBB">
      <w:pPr>
        <w:ind w:left="720"/>
        <w:rPr>
          <w:sz w:val="22"/>
          <w:szCs w:val="22"/>
        </w:rPr>
      </w:pPr>
      <w:r w:rsidRPr="0060224D">
        <w:rPr>
          <w:sz w:val="22"/>
          <w:szCs w:val="22"/>
          <w:u w:val="single"/>
        </w:rPr>
        <w:t>Research Report</w:t>
      </w:r>
      <w:r w:rsidRPr="0060224D">
        <w:rPr>
          <w:sz w:val="22"/>
          <w:szCs w:val="22"/>
        </w:rPr>
        <w:t>. Graduate studen</w:t>
      </w:r>
      <w:r w:rsidR="008B4728" w:rsidRPr="0060224D">
        <w:rPr>
          <w:sz w:val="22"/>
          <w:szCs w:val="22"/>
        </w:rPr>
        <w:t>ts enrolled in CTRD 6000 or 6006</w:t>
      </w:r>
      <w:r w:rsidRPr="0060224D">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38E8C732" w14:textId="77777777" w:rsidR="00AA1BBB" w:rsidRPr="0060224D" w:rsidRDefault="00AA1BBB">
      <w:pPr>
        <w:ind w:left="720"/>
        <w:rPr>
          <w:sz w:val="22"/>
          <w:szCs w:val="22"/>
        </w:rPr>
      </w:pPr>
    </w:p>
    <w:p w14:paraId="552E88A1" w14:textId="77777777" w:rsidR="00AA1BBB" w:rsidRPr="0060224D" w:rsidRDefault="00AA1BBB" w:rsidP="00793D93">
      <w:pPr>
        <w:ind w:left="720"/>
        <w:outlineLvl w:val="0"/>
        <w:rPr>
          <w:sz w:val="22"/>
          <w:szCs w:val="22"/>
        </w:rPr>
      </w:pPr>
      <w:r w:rsidRPr="0060224D">
        <w:rPr>
          <w:b/>
          <w:sz w:val="22"/>
          <w:szCs w:val="22"/>
        </w:rPr>
        <w:t>Grading and Evaluation:</w:t>
      </w:r>
    </w:p>
    <w:p w14:paraId="753C5C8E" w14:textId="77777777" w:rsidR="00AA1BBB" w:rsidRPr="0060224D" w:rsidRDefault="00AA1BBB">
      <w:pPr>
        <w:ind w:left="720"/>
        <w:rPr>
          <w:sz w:val="22"/>
          <w:szCs w:val="22"/>
        </w:rPr>
      </w:pPr>
    </w:p>
    <w:p w14:paraId="27B7AC26" w14:textId="2F1E2AAE" w:rsidR="00AA1BBB" w:rsidRPr="0060224D" w:rsidRDefault="008934AC">
      <w:pPr>
        <w:ind w:left="720"/>
        <w:rPr>
          <w:sz w:val="22"/>
          <w:szCs w:val="22"/>
        </w:rPr>
      </w:pPr>
      <w:r w:rsidRPr="0060224D">
        <w:rPr>
          <w:sz w:val="22"/>
          <w:szCs w:val="22"/>
        </w:rPr>
        <w:t>T</w:t>
      </w:r>
      <w:r w:rsidR="00AA1BBB" w:rsidRPr="0060224D">
        <w:rPr>
          <w:sz w:val="22"/>
          <w:szCs w:val="22"/>
        </w:rPr>
        <w:t>he final grade for the course will be based on the following:</w:t>
      </w:r>
    </w:p>
    <w:p w14:paraId="4C53EB52" w14:textId="77777777" w:rsidR="00AA1BBB" w:rsidRPr="0060224D" w:rsidRDefault="00AA1BBB">
      <w:pPr>
        <w:ind w:left="720"/>
        <w:rPr>
          <w:sz w:val="22"/>
          <w:szCs w:val="22"/>
        </w:rPr>
      </w:pPr>
    </w:p>
    <w:p w14:paraId="4A778780" w14:textId="4CDC4861" w:rsidR="00AA1BBB" w:rsidRPr="0060224D" w:rsidRDefault="00AA1BBB" w:rsidP="00AA1BBB">
      <w:pPr>
        <w:ind w:left="720"/>
        <w:rPr>
          <w:sz w:val="22"/>
          <w:szCs w:val="22"/>
        </w:rPr>
      </w:pPr>
      <w:r w:rsidRPr="0060224D">
        <w:rPr>
          <w:sz w:val="22"/>
          <w:szCs w:val="22"/>
        </w:rPr>
        <w:t>Late assignments will result in a 5% grade deduction per calendar day. The g</w:t>
      </w:r>
      <w:r w:rsidR="005E072F">
        <w:rPr>
          <w:sz w:val="22"/>
          <w:szCs w:val="22"/>
        </w:rPr>
        <w:t xml:space="preserve">rading scale will be:  90-100% </w:t>
      </w:r>
      <w:r w:rsidRPr="0060224D">
        <w:rPr>
          <w:sz w:val="22"/>
          <w:szCs w:val="22"/>
        </w:rPr>
        <w:t>= A; 80-89.9%  = B; 70-79.9%  = C; 60-69.9%  = D; 0-59.9%  = F</w:t>
      </w:r>
    </w:p>
    <w:p w14:paraId="669603C0" w14:textId="77777777" w:rsidR="00006B6D" w:rsidRPr="0060224D" w:rsidRDefault="00006B6D" w:rsidP="00AA1BBB">
      <w:pPr>
        <w:ind w:left="720"/>
        <w:rPr>
          <w:sz w:val="22"/>
          <w:szCs w:val="22"/>
        </w:rPr>
      </w:pPr>
    </w:p>
    <w:p w14:paraId="241ADD2E" w14:textId="77777777" w:rsidR="00006B6D" w:rsidRPr="0060224D" w:rsidRDefault="00006B6D" w:rsidP="00006B6D">
      <w:pPr>
        <w:spacing w:before="100" w:beforeAutospacing="1" w:after="100" w:afterAutospacing="1"/>
        <w:rPr>
          <w:sz w:val="22"/>
          <w:szCs w:val="22"/>
        </w:rPr>
      </w:pPr>
      <w:r w:rsidRPr="0060224D">
        <w:rPr>
          <w:sz w:val="22"/>
          <w:szCs w:val="22"/>
        </w:rPr>
        <w:lastRenderedPageBreak/>
        <w:t>A - Characterized by outstanding commitment to developing new understandings literacy and teaching reading in the content areas. This commitment will be evidenced by completing all assignments in an exemplary and timely manner. An "A" indicates that you have earned more than 90% of the total possible points available.</w:t>
      </w:r>
    </w:p>
    <w:p w14:paraId="35A3EDED" w14:textId="77777777" w:rsidR="00006B6D" w:rsidRPr="0060224D" w:rsidRDefault="00006B6D" w:rsidP="00006B6D">
      <w:pPr>
        <w:spacing w:before="100" w:beforeAutospacing="1" w:after="100" w:afterAutospacing="1"/>
        <w:rPr>
          <w:sz w:val="22"/>
          <w:szCs w:val="22"/>
        </w:rPr>
      </w:pPr>
      <w:r w:rsidRPr="0060224D">
        <w:rPr>
          <w:sz w:val="22"/>
          <w:szCs w:val="22"/>
        </w:rPr>
        <w:t>B - Characterized by honest and satisfactory commitment to developing new understandings of adolescent literacy and teaching reading in the content areas. This commitment will be evidenced by satisfactory completion of all assignments in a timely manner. A "B" indicates that you have earned more than 80% of the total points available.</w:t>
      </w:r>
    </w:p>
    <w:p w14:paraId="6CEB6A1F" w14:textId="77777777" w:rsidR="00006B6D" w:rsidRPr="0060224D" w:rsidRDefault="00006B6D" w:rsidP="00006B6D">
      <w:pPr>
        <w:spacing w:before="100" w:beforeAutospacing="1" w:after="100" w:afterAutospacing="1"/>
        <w:rPr>
          <w:sz w:val="22"/>
          <w:szCs w:val="22"/>
        </w:rPr>
      </w:pPr>
      <w:r w:rsidRPr="0060224D">
        <w:rPr>
          <w:sz w:val="22"/>
          <w:szCs w:val="22"/>
        </w:rPr>
        <w:t>C –Characterized by minimum commitment to developing new understandings of adolescent literacy and teaching reading in the content areas. This commitment will be evidenced by just doing the minimum to get the assignments done and minimally participating in group assignments and class discussions. A “C: indicates you earned more than 70% of the total points available.</w:t>
      </w:r>
    </w:p>
    <w:p w14:paraId="1E531CFA" w14:textId="34368F2D" w:rsidR="00006B6D" w:rsidRPr="0060224D" w:rsidRDefault="00006B6D" w:rsidP="00006B6D">
      <w:pPr>
        <w:spacing w:before="100" w:beforeAutospacing="1" w:after="100" w:afterAutospacing="1"/>
        <w:rPr>
          <w:sz w:val="22"/>
          <w:szCs w:val="22"/>
        </w:rPr>
      </w:pPr>
      <w:r w:rsidRPr="0060224D">
        <w:rPr>
          <w:sz w:val="22"/>
          <w:szCs w:val="22"/>
        </w:rPr>
        <w:t>***Not completing one or more assignment will ea</w:t>
      </w:r>
      <w:r w:rsidR="005E072F">
        <w:rPr>
          <w:sz w:val="22"/>
          <w:szCs w:val="22"/>
        </w:rPr>
        <w:t xml:space="preserve">rn the student a grade of “F </w:t>
      </w:r>
      <w:r w:rsidRPr="0060224D">
        <w:rPr>
          <w:sz w:val="22"/>
          <w:szCs w:val="22"/>
        </w:rPr>
        <w:t>”</w:t>
      </w:r>
      <w:r w:rsidR="005E072F">
        <w:rPr>
          <w:sz w:val="22"/>
          <w:szCs w:val="22"/>
        </w:rPr>
        <w:t xml:space="preserve"> for that particular assignment. </w:t>
      </w:r>
    </w:p>
    <w:p w14:paraId="758B6414" w14:textId="77777777" w:rsidR="00006B6D" w:rsidRPr="0060224D" w:rsidRDefault="00006B6D" w:rsidP="00006B6D">
      <w:pPr>
        <w:spacing w:before="100" w:beforeAutospacing="1" w:after="100" w:afterAutospacing="1"/>
        <w:rPr>
          <w:sz w:val="22"/>
          <w:szCs w:val="22"/>
        </w:rPr>
      </w:pPr>
      <w:r w:rsidRPr="0060224D">
        <w:rPr>
          <w:sz w:val="22"/>
          <w:szCs w:val="22"/>
        </w:rPr>
        <w:t xml:space="preserve">*** Please note that points will be deducted for work turned in late as explained in each assignment. </w:t>
      </w:r>
    </w:p>
    <w:p w14:paraId="20418694" w14:textId="77777777" w:rsidR="00AA1BBB" w:rsidRPr="0060224D" w:rsidRDefault="00AA1BBB">
      <w:pPr>
        <w:ind w:left="720"/>
        <w:rPr>
          <w:sz w:val="22"/>
          <w:szCs w:val="22"/>
        </w:rPr>
      </w:pPr>
    </w:p>
    <w:p w14:paraId="0CD4B037" w14:textId="77777777" w:rsidR="00AA1BBB" w:rsidRPr="0060224D" w:rsidRDefault="00AA1BBB" w:rsidP="00793D93">
      <w:pPr>
        <w:ind w:right="-720"/>
        <w:outlineLvl w:val="0"/>
        <w:rPr>
          <w:b/>
          <w:sz w:val="22"/>
          <w:szCs w:val="22"/>
        </w:rPr>
      </w:pPr>
      <w:r w:rsidRPr="0060224D">
        <w:rPr>
          <w:b/>
          <w:sz w:val="22"/>
          <w:szCs w:val="22"/>
        </w:rPr>
        <w:t>8.</w:t>
      </w:r>
      <w:r w:rsidRPr="0060224D">
        <w:rPr>
          <w:b/>
          <w:sz w:val="22"/>
          <w:szCs w:val="22"/>
        </w:rPr>
        <w:tab/>
        <w:t>Class Policy Statements:</w:t>
      </w:r>
    </w:p>
    <w:p w14:paraId="74C1CA71" w14:textId="77777777" w:rsidR="00006B6D" w:rsidRPr="0060224D" w:rsidRDefault="00AA1BBB" w:rsidP="00006B6D">
      <w:pPr>
        <w:spacing w:before="100" w:beforeAutospacing="1" w:after="100" w:afterAutospacing="1"/>
        <w:rPr>
          <w:sz w:val="22"/>
          <w:szCs w:val="22"/>
        </w:rPr>
      </w:pPr>
      <w:r w:rsidRPr="0060224D">
        <w:rPr>
          <w:sz w:val="22"/>
          <w:szCs w:val="22"/>
          <w:u w:val="single"/>
        </w:rPr>
        <w:t>Participation:</w:t>
      </w:r>
      <w:r w:rsidRPr="0060224D">
        <w:rPr>
          <w:sz w:val="22"/>
          <w:szCs w:val="22"/>
        </w:rPr>
        <w:t xml:space="preserve">  Students are expected to participate in all </w:t>
      </w:r>
      <w:r w:rsidR="00006B6D" w:rsidRPr="0060224D">
        <w:rPr>
          <w:sz w:val="22"/>
          <w:szCs w:val="22"/>
        </w:rPr>
        <w:t>asynchronous, synchronous assignments. It is</w:t>
      </w:r>
      <w:r w:rsidRPr="0060224D">
        <w:rPr>
          <w:sz w:val="22"/>
          <w:szCs w:val="22"/>
        </w:rPr>
        <w:t xml:space="preserve"> the student’s responsibility to contact the instructor if deadlines for exercises and assignments are not met.  Students are responsible for initiating arrangements for submitting missed work.</w:t>
      </w:r>
      <w:r w:rsidR="00006B6D" w:rsidRPr="0060224D">
        <w:rPr>
          <w:sz w:val="22"/>
          <w:szCs w:val="22"/>
        </w:rPr>
        <w:t xml:space="preserve"> </w:t>
      </w:r>
    </w:p>
    <w:p w14:paraId="49805107" w14:textId="661A73AC" w:rsidR="00006B6D" w:rsidRPr="0060224D" w:rsidRDefault="00006B6D" w:rsidP="00006B6D">
      <w:pPr>
        <w:spacing w:before="100" w:beforeAutospacing="1" w:after="100" w:afterAutospacing="1"/>
        <w:rPr>
          <w:sz w:val="22"/>
          <w:szCs w:val="22"/>
        </w:rPr>
      </w:pPr>
      <w:r w:rsidRPr="0060224D">
        <w:rPr>
          <w:sz w:val="22"/>
          <w:szCs w:val="22"/>
        </w:rPr>
        <w:t xml:space="preserve">You will need to log in and participate each week. </w:t>
      </w:r>
      <w:r w:rsidR="002C264D" w:rsidRPr="0060224D">
        <w:rPr>
          <w:sz w:val="22"/>
          <w:szCs w:val="22"/>
        </w:rPr>
        <w:t>P</w:t>
      </w:r>
      <w:r w:rsidRPr="0060224D">
        <w:rPr>
          <w:sz w:val="22"/>
          <w:szCs w:val="22"/>
        </w:rPr>
        <w:t xml:space="preserve">oints </w:t>
      </w:r>
      <w:r w:rsidR="002C264D" w:rsidRPr="0060224D">
        <w:rPr>
          <w:sz w:val="22"/>
          <w:szCs w:val="22"/>
        </w:rPr>
        <w:t>will be</w:t>
      </w:r>
      <w:r w:rsidRPr="0060224D">
        <w:rPr>
          <w:sz w:val="22"/>
          <w:szCs w:val="22"/>
        </w:rPr>
        <w:t xml:space="preserve"> award</w:t>
      </w:r>
      <w:r w:rsidR="002C264D" w:rsidRPr="0060224D">
        <w:rPr>
          <w:sz w:val="22"/>
          <w:szCs w:val="22"/>
        </w:rPr>
        <w:t>ed</w:t>
      </w:r>
      <w:r w:rsidRPr="0060224D">
        <w:rPr>
          <w:sz w:val="22"/>
          <w:szCs w:val="22"/>
        </w:rPr>
        <w:t xml:space="preserve"> based on your activities in the course and your participation on the Discussion boards and assignments.</w:t>
      </w:r>
    </w:p>
    <w:p w14:paraId="5AB15CAC" w14:textId="77777777" w:rsidR="00006B6D" w:rsidRPr="0060224D" w:rsidRDefault="00006B6D" w:rsidP="00006B6D">
      <w:pPr>
        <w:spacing w:before="100" w:beforeAutospacing="1" w:after="100" w:afterAutospacing="1"/>
        <w:rPr>
          <w:sz w:val="22"/>
          <w:szCs w:val="22"/>
        </w:rPr>
      </w:pPr>
      <w:r w:rsidRPr="0060224D">
        <w:rPr>
          <w:sz w:val="22"/>
          <w:szCs w:val="22"/>
        </w:rPr>
        <w:t xml:space="preserve">Note: You may not "pick and choose" which assignments to complete. </w:t>
      </w:r>
      <w:r w:rsidRPr="00D20927">
        <w:rPr>
          <w:b/>
          <w:bCs/>
          <w:sz w:val="22"/>
          <w:szCs w:val="22"/>
        </w:rPr>
        <w:t>All assignments (including all discussion boards, quizzes, assignments, etc.) must be completed in order for students to earn a grade higher than an "F" for this course</w:t>
      </w:r>
      <w:r w:rsidRPr="0060224D">
        <w:rPr>
          <w:sz w:val="22"/>
          <w:szCs w:val="22"/>
        </w:rPr>
        <w:t>.</w:t>
      </w:r>
    </w:p>
    <w:p w14:paraId="613D183C" w14:textId="77777777" w:rsidR="00006B6D" w:rsidRPr="0060224D" w:rsidRDefault="00006B6D" w:rsidP="00006B6D">
      <w:pPr>
        <w:spacing w:before="100" w:beforeAutospacing="1" w:after="100" w:afterAutospacing="1"/>
        <w:rPr>
          <w:sz w:val="22"/>
          <w:szCs w:val="22"/>
        </w:rPr>
      </w:pPr>
      <w:r w:rsidRPr="0060224D">
        <w:rPr>
          <w:sz w:val="22"/>
          <w:szCs w:val="22"/>
        </w:rPr>
        <w:t xml:space="preserve">Note: Do not get </w:t>
      </w:r>
      <w:r w:rsidR="00DF775D" w:rsidRPr="0060224D">
        <w:rPr>
          <w:sz w:val="22"/>
          <w:szCs w:val="22"/>
        </w:rPr>
        <w:t>to</w:t>
      </w:r>
      <w:r w:rsidR="0033296A" w:rsidRPr="0060224D">
        <w:rPr>
          <w:sz w:val="22"/>
          <w:szCs w:val="22"/>
        </w:rPr>
        <w:t>o</w:t>
      </w:r>
      <w:r w:rsidR="00DF775D" w:rsidRPr="0060224D">
        <w:rPr>
          <w:sz w:val="22"/>
          <w:szCs w:val="22"/>
        </w:rPr>
        <w:t xml:space="preserve"> far ahead</w:t>
      </w:r>
      <w:r w:rsidRPr="0060224D">
        <w:rPr>
          <w:sz w:val="22"/>
          <w:szCs w:val="22"/>
        </w:rPr>
        <w:t>.</w:t>
      </w:r>
    </w:p>
    <w:p w14:paraId="7FD7A942" w14:textId="77777777" w:rsidR="00006B6D" w:rsidRPr="0060224D" w:rsidRDefault="00006B6D" w:rsidP="00006B6D">
      <w:pPr>
        <w:spacing w:before="100" w:beforeAutospacing="1" w:after="100" w:afterAutospacing="1"/>
        <w:rPr>
          <w:sz w:val="22"/>
          <w:szCs w:val="22"/>
        </w:rPr>
      </w:pPr>
      <w:r w:rsidRPr="0060224D">
        <w:rPr>
          <w:sz w:val="22"/>
          <w:szCs w:val="22"/>
        </w:rPr>
        <w:t>All dates are subject to change as the class progresses, due to unforeseen circumstances.</w:t>
      </w:r>
    </w:p>
    <w:p w14:paraId="0F8545A9" w14:textId="521A1760" w:rsidR="00006B6D" w:rsidRPr="0060224D" w:rsidRDefault="005E072F" w:rsidP="00006B6D">
      <w:pPr>
        <w:spacing w:before="100" w:beforeAutospacing="1" w:after="100" w:afterAutospacing="1"/>
        <w:rPr>
          <w:sz w:val="22"/>
          <w:szCs w:val="22"/>
        </w:rPr>
      </w:pPr>
      <w:r>
        <w:rPr>
          <w:sz w:val="22"/>
          <w:szCs w:val="22"/>
        </w:rPr>
        <w:t>Since this is a 3-</w:t>
      </w:r>
      <w:r w:rsidR="00006B6D" w:rsidRPr="0060224D">
        <w:rPr>
          <w:sz w:val="22"/>
          <w:szCs w:val="22"/>
        </w:rPr>
        <w:t>hour course, class activities</w:t>
      </w:r>
      <w:r w:rsidR="002C264D" w:rsidRPr="0060224D">
        <w:rPr>
          <w:sz w:val="22"/>
          <w:szCs w:val="22"/>
        </w:rPr>
        <w:t xml:space="preserve"> have been designed</w:t>
      </w:r>
      <w:r w:rsidR="00006B6D" w:rsidRPr="0060224D">
        <w:rPr>
          <w:sz w:val="22"/>
          <w:szCs w:val="22"/>
        </w:rPr>
        <w:t xml:space="preserve"> to take about 3 hours to complete each week (Reading through the lesson and completing any assigned work). </w:t>
      </w:r>
      <w:r w:rsidR="002C264D" w:rsidRPr="0060224D">
        <w:rPr>
          <w:sz w:val="22"/>
          <w:szCs w:val="22"/>
        </w:rPr>
        <w:t>R</w:t>
      </w:r>
      <w:r w:rsidR="00006B6D" w:rsidRPr="0060224D">
        <w:rPr>
          <w:sz w:val="22"/>
          <w:szCs w:val="22"/>
        </w:rPr>
        <w:t xml:space="preserve">eadings (textbook and articles) </w:t>
      </w:r>
      <w:r w:rsidR="002C264D" w:rsidRPr="0060224D">
        <w:rPr>
          <w:sz w:val="22"/>
          <w:szCs w:val="22"/>
        </w:rPr>
        <w:t xml:space="preserve">are expected </w:t>
      </w:r>
      <w:r w:rsidR="00006B6D" w:rsidRPr="0060224D">
        <w:rPr>
          <w:sz w:val="22"/>
          <w:szCs w:val="22"/>
        </w:rPr>
        <w:t>to take an additional hour each week, for a total of 4 hours a week.</w:t>
      </w:r>
    </w:p>
    <w:p w14:paraId="06CE2177" w14:textId="1F3C0D8A" w:rsidR="00AA1BBB" w:rsidRPr="0060224D" w:rsidRDefault="00AA1BBB" w:rsidP="00006B6D">
      <w:pPr>
        <w:ind w:right="-720"/>
        <w:rPr>
          <w:sz w:val="22"/>
          <w:szCs w:val="22"/>
        </w:rPr>
      </w:pPr>
      <w:r w:rsidRPr="0060224D">
        <w:rPr>
          <w:sz w:val="22"/>
          <w:szCs w:val="22"/>
          <w:u w:val="single"/>
        </w:rPr>
        <w:t>Attendance/Absences</w:t>
      </w:r>
      <w:r w:rsidRPr="0060224D">
        <w:rPr>
          <w:sz w:val="22"/>
          <w:szCs w:val="22"/>
        </w:rPr>
        <w:t xml:space="preserve">:  Attendance is required </w:t>
      </w:r>
      <w:r w:rsidR="009369AE" w:rsidRPr="0060224D">
        <w:rPr>
          <w:sz w:val="22"/>
          <w:szCs w:val="22"/>
        </w:rPr>
        <w:t>throughout the course</w:t>
      </w:r>
      <w:r w:rsidR="00D20927">
        <w:rPr>
          <w:sz w:val="22"/>
          <w:szCs w:val="22"/>
        </w:rPr>
        <w:t>, which is participation and engagement through Canvas site</w:t>
      </w:r>
      <w:r w:rsidRPr="0060224D">
        <w:rPr>
          <w:sz w:val="22"/>
          <w:szCs w:val="22"/>
        </w:rPr>
        <w:t>.</w:t>
      </w:r>
    </w:p>
    <w:p w14:paraId="2CE68722" w14:textId="77777777" w:rsidR="00AA1BBB" w:rsidRPr="0060224D" w:rsidRDefault="00AA1BBB">
      <w:pPr>
        <w:ind w:left="540" w:right="-720"/>
        <w:rPr>
          <w:sz w:val="22"/>
          <w:szCs w:val="22"/>
        </w:rPr>
      </w:pPr>
    </w:p>
    <w:p w14:paraId="22DADFF8" w14:textId="77777777" w:rsidR="00AA1BBB" w:rsidRPr="0060224D" w:rsidRDefault="00AA1BBB" w:rsidP="00006B6D">
      <w:pPr>
        <w:ind w:right="-720"/>
        <w:outlineLvl w:val="0"/>
        <w:rPr>
          <w:sz w:val="22"/>
          <w:szCs w:val="22"/>
        </w:rPr>
      </w:pPr>
      <w:r w:rsidRPr="0060224D">
        <w:rPr>
          <w:sz w:val="22"/>
          <w:szCs w:val="22"/>
          <w:u w:val="single"/>
        </w:rPr>
        <w:t>Unannounced quizzes</w:t>
      </w:r>
      <w:r w:rsidRPr="0060224D">
        <w:rPr>
          <w:sz w:val="22"/>
          <w:szCs w:val="22"/>
        </w:rPr>
        <w:t>:  There will be no unannounced quizzes.</w:t>
      </w:r>
    </w:p>
    <w:p w14:paraId="41CF04E9" w14:textId="77777777" w:rsidR="0033296A" w:rsidRPr="0060224D" w:rsidRDefault="0033296A" w:rsidP="00006B6D">
      <w:pPr>
        <w:ind w:right="-720"/>
        <w:rPr>
          <w:sz w:val="22"/>
          <w:szCs w:val="22"/>
          <w:u w:val="single"/>
        </w:rPr>
      </w:pPr>
    </w:p>
    <w:p w14:paraId="3DFC33FD" w14:textId="026AB954" w:rsidR="00AA1BBB" w:rsidRPr="0060224D" w:rsidRDefault="00AA1BBB" w:rsidP="00006B6D">
      <w:pPr>
        <w:ind w:right="-720"/>
        <w:rPr>
          <w:sz w:val="22"/>
          <w:szCs w:val="22"/>
        </w:rPr>
      </w:pPr>
      <w:r w:rsidRPr="0060224D">
        <w:rPr>
          <w:sz w:val="22"/>
          <w:szCs w:val="22"/>
          <w:u w:val="single"/>
        </w:rPr>
        <w:t>Accommodations</w:t>
      </w:r>
      <w:r w:rsidRPr="0060224D">
        <w:rPr>
          <w:sz w:val="22"/>
          <w:szCs w:val="22"/>
        </w:rPr>
        <w:t xml:space="preserve">:  </w:t>
      </w:r>
      <w:r w:rsidR="00E001A8" w:rsidRPr="0060224D">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w:t>
      </w:r>
      <w:r w:rsidR="002C264D" w:rsidRPr="0060224D">
        <w:rPr>
          <w:sz w:val="22"/>
          <w:szCs w:val="22"/>
        </w:rPr>
        <w:t xml:space="preserve"> </w:t>
      </w:r>
      <w:r w:rsidR="00E001A8" w:rsidRPr="0060224D">
        <w:rPr>
          <w:sz w:val="22"/>
          <w:szCs w:val="22"/>
        </w:rPr>
        <w:t xml:space="preserve">office hours, an alternate time can be arranged. To set up this meeting, please contact me by e-mail. If you have not established </w:t>
      </w:r>
      <w:r w:rsidR="00E001A8" w:rsidRPr="0060224D">
        <w:rPr>
          <w:sz w:val="22"/>
          <w:szCs w:val="22"/>
        </w:rPr>
        <w:lastRenderedPageBreak/>
        <w:t>accommodations through the Office of Accessibility, but need accommodations, make an appointment with the Office of Accessibility, 1228 Haley Center, 844-2096 (V/TT).</w:t>
      </w:r>
    </w:p>
    <w:p w14:paraId="0F63467B" w14:textId="77777777" w:rsidR="00AA1BBB" w:rsidRPr="0060224D" w:rsidRDefault="00AA1BBB">
      <w:pPr>
        <w:ind w:left="540" w:right="-720"/>
        <w:rPr>
          <w:sz w:val="22"/>
          <w:szCs w:val="22"/>
        </w:rPr>
      </w:pPr>
    </w:p>
    <w:p w14:paraId="6E93A0CA" w14:textId="793C08E6" w:rsidR="00AA1BBB" w:rsidRPr="0060224D" w:rsidRDefault="00AA1BBB" w:rsidP="00006B6D">
      <w:pPr>
        <w:ind w:right="-720"/>
        <w:rPr>
          <w:sz w:val="22"/>
          <w:szCs w:val="22"/>
        </w:rPr>
      </w:pPr>
      <w:r w:rsidRPr="0060224D">
        <w:rPr>
          <w:sz w:val="22"/>
          <w:szCs w:val="22"/>
          <w:u w:val="single"/>
        </w:rPr>
        <w:t>Honesty Code</w:t>
      </w:r>
      <w:r w:rsidRPr="0060224D">
        <w:rPr>
          <w:sz w:val="22"/>
          <w:szCs w:val="22"/>
        </w:rPr>
        <w:t xml:space="preserve">:  The University Academic Honesty Code and </w:t>
      </w:r>
      <w:r w:rsidR="00BF3CDB" w:rsidRPr="0060224D">
        <w:rPr>
          <w:sz w:val="22"/>
          <w:szCs w:val="22"/>
        </w:rPr>
        <w:t xml:space="preserve">the </w:t>
      </w:r>
      <w:hyperlink r:id="rId8" w:tgtFrame="_blank" w:history="1">
        <w:r w:rsidR="00E001A8" w:rsidRPr="0060224D">
          <w:rPr>
            <w:rStyle w:val="Hyperlink"/>
            <w:color w:val="auto"/>
            <w:sz w:val="22"/>
            <w:szCs w:val="22"/>
          </w:rPr>
          <w:t xml:space="preserve">Student Policy </w:t>
        </w:r>
        <w:proofErr w:type="spellStart"/>
        <w:r w:rsidR="00E001A8" w:rsidRPr="0060224D">
          <w:rPr>
            <w:rStyle w:val="Hyperlink"/>
            <w:color w:val="auto"/>
            <w:sz w:val="22"/>
            <w:szCs w:val="22"/>
          </w:rPr>
          <w:t>eHandbook</w:t>
        </w:r>
      </w:hyperlink>
      <w:r w:rsidR="00E001A8" w:rsidRPr="0060224D">
        <w:rPr>
          <w:rStyle w:val="apple-style-span"/>
          <w:sz w:val="22"/>
          <w:szCs w:val="22"/>
        </w:rPr>
        <w:t>’s</w:t>
      </w:r>
      <w:proofErr w:type="spellEnd"/>
      <w:r w:rsidRPr="0060224D">
        <w:rPr>
          <w:sz w:val="22"/>
          <w:szCs w:val="22"/>
        </w:rPr>
        <w:t xml:space="preserve"> Rules and Regulations pertaining to </w:t>
      </w:r>
      <w:r w:rsidRPr="0060224D">
        <w:rPr>
          <w:sz w:val="22"/>
          <w:szCs w:val="22"/>
          <w:u w:val="single"/>
        </w:rPr>
        <w:t>Cheating</w:t>
      </w:r>
      <w:r w:rsidRPr="0060224D">
        <w:rPr>
          <w:sz w:val="22"/>
          <w:szCs w:val="22"/>
        </w:rPr>
        <w:t xml:space="preserve"> will apply to this class.</w:t>
      </w:r>
    </w:p>
    <w:p w14:paraId="308C69DB" w14:textId="77777777" w:rsidR="00AA1BBB" w:rsidRPr="0060224D" w:rsidRDefault="00AA1BBB">
      <w:pPr>
        <w:ind w:left="540" w:right="-720"/>
        <w:rPr>
          <w:sz w:val="22"/>
          <w:szCs w:val="22"/>
        </w:rPr>
      </w:pPr>
    </w:p>
    <w:p w14:paraId="15C5D5CC" w14:textId="77777777" w:rsidR="00AA1BBB" w:rsidRPr="0060224D" w:rsidRDefault="00AA1BBB" w:rsidP="00006B6D">
      <w:pPr>
        <w:ind w:right="-720"/>
        <w:rPr>
          <w:sz w:val="22"/>
          <w:szCs w:val="22"/>
        </w:rPr>
      </w:pPr>
      <w:r w:rsidRPr="0060224D">
        <w:rPr>
          <w:sz w:val="22"/>
          <w:szCs w:val="22"/>
          <w:u w:val="single"/>
        </w:rPr>
        <w:t>Professionalism</w:t>
      </w:r>
      <w:r w:rsidRPr="0060224D">
        <w:rPr>
          <w:sz w:val="22"/>
          <w:szCs w:val="22"/>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below:</w:t>
      </w:r>
    </w:p>
    <w:p w14:paraId="61A7A16A" w14:textId="77777777" w:rsidR="00AA1BBB" w:rsidRPr="0060224D" w:rsidRDefault="00AA1BBB">
      <w:pPr>
        <w:numPr>
          <w:ilvl w:val="0"/>
          <w:numId w:val="17"/>
        </w:numPr>
        <w:ind w:right="-720"/>
        <w:rPr>
          <w:sz w:val="22"/>
          <w:szCs w:val="22"/>
        </w:rPr>
      </w:pPr>
      <w:r w:rsidRPr="0060224D">
        <w:rPr>
          <w:sz w:val="22"/>
          <w:szCs w:val="22"/>
        </w:rPr>
        <w:t>Engage in responsible and ethical professional practices</w:t>
      </w:r>
    </w:p>
    <w:p w14:paraId="76E84316" w14:textId="77777777" w:rsidR="00AA1BBB" w:rsidRPr="0060224D" w:rsidRDefault="00AA1BBB">
      <w:pPr>
        <w:numPr>
          <w:ilvl w:val="0"/>
          <w:numId w:val="17"/>
        </w:numPr>
        <w:ind w:right="-720"/>
        <w:rPr>
          <w:sz w:val="22"/>
          <w:szCs w:val="22"/>
        </w:rPr>
      </w:pPr>
      <w:r w:rsidRPr="0060224D">
        <w:rPr>
          <w:sz w:val="22"/>
          <w:szCs w:val="22"/>
        </w:rPr>
        <w:t>Contribute to collaborative learning communities</w:t>
      </w:r>
    </w:p>
    <w:p w14:paraId="47628C31" w14:textId="77777777" w:rsidR="00AA1BBB" w:rsidRPr="0060224D" w:rsidRDefault="00AA1BBB">
      <w:pPr>
        <w:numPr>
          <w:ilvl w:val="0"/>
          <w:numId w:val="17"/>
        </w:numPr>
        <w:ind w:right="-720"/>
        <w:rPr>
          <w:sz w:val="22"/>
          <w:szCs w:val="22"/>
        </w:rPr>
      </w:pPr>
      <w:r w:rsidRPr="0060224D">
        <w:rPr>
          <w:sz w:val="22"/>
          <w:szCs w:val="22"/>
        </w:rPr>
        <w:t>Demonstrate a commitment to diversity</w:t>
      </w:r>
    </w:p>
    <w:p w14:paraId="2AA90E8A" w14:textId="77777777" w:rsidR="00AA1BBB" w:rsidRPr="0060224D" w:rsidRDefault="00AA1BBB">
      <w:pPr>
        <w:numPr>
          <w:ilvl w:val="0"/>
          <w:numId w:val="17"/>
        </w:numPr>
        <w:ind w:right="-720"/>
        <w:rPr>
          <w:sz w:val="22"/>
          <w:szCs w:val="22"/>
        </w:rPr>
      </w:pPr>
      <w:r w:rsidRPr="0060224D">
        <w:rPr>
          <w:sz w:val="22"/>
          <w:szCs w:val="22"/>
        </w:rPr>
        <w:t>Model and nurture intellectual vitality</w:t>
      </w:r>
    </w:p>
    <w:p w14:paraId="329F9CB3" w14:textId="77777777" w:rsidR="00AA1BBB" w:rsidRPr="0060224D" w:rsidRDefault="00AA1BBB">
      <w:pPr>
        <w:ind w:left="540" w:right="-720"/>
        <w:rPr>
          <w:sz w:val="22"/>
          <w:szCs w:val="22"/>
        </w:rPr>
      </w:pPr>
    </w:p>
    <w:p w14:paraId="304B4D54" w14:textId="77777777" w:rsidR="00AA1BBB" w:rsidRPr="0060224D" w:rsidRDefault="00AA1BBB" w:rsidP="003A6E40">
      <w:pPr>
        <w:ind w:right="-720"/>
        <w:rPr>
          <w:sz w:val="22"/>
          <w:szCs w:val="22"/>
        </w:rPr>
      </w:pPr>
      <w:r w:rsidRPr="0060224D">
        <w:rPr>
          <w:sz w:val="22"/>
          <w:szCs w:val="22"/>
          <w:u w:val="single"/>
        </w:rPr>
        <w:t>Distance Learning Students</w:t>
      </w:r>
      <w:r w:rsidRPr="0060224D">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E2623C" w14:textId="77777777" w:rsidR="00AA1BBB" w:rsidRPr="0060224D" w:rsidRDefault="00AA1BBB">
      <w:pPr>
        <w:rPr>
          <w:sz w:val="22"/>
          <w:szCs w:val="22"/>
        </w:rPr>
      </w:pPr>
    </w:p>
    <w:p w14:paraId="2EDF8605" w14:textId="77777777" w:rsidR="00AA1BBB" w:rsidRPr="0060224D" w:rsidRDefault="00AA1BBB">
      <w:pPr>
        <w:jc w:val="center"/>
        <w:rPr>
          <w:sz w:val="22"/>
          <w:szCs w:val="22"/>
        </w:rPr>
      </w:pPr>
    </w:p>
    <w:p w14:paraId="502528B6" w14:textId="77777777" w:rsidR="0033296A" w:rsidRPr="0060224D" w:rsidRDefault="00AA1BBB" w:rsidP="00793D93">
      <w:pPr>
        <w:jc w:val="center"/>
        <w:outlineLvl w:val="0"/>
        <w:rPr>
          <w:b/>
          <w:sz w:val="22"/>
          <w:szCs w:val="22"/>
        </w:rPr>
      </w:pPr>
      <w:r w:rsidRPr="0060224D">
        <w:rPr>
          <w:b/>
          <w:sz w:val="22"/>
          <w:szCs w:val="22"/>
        </w:rPr>
        <w:t xml:space="preserve"> </w:t>
      </w:r>
    </w:p>
    <w:p w14:paraId="3C979F1D" w14:textId="77777777" w:rsidR="00AA1BBB" w:rsidRPr="0060224D" w:rsidRDefault="0033296A" w:rsidP="00793D93">
      <w:pPr>
        <w:jc w:val="center"/>
        <w:outlineLvl w:val="0"/>
        <w:rPr>
          <w:b/>
          <w:sz w:val="22"/>
          <w:szCs w:val="22"/>
        </w:rPr>
      </w:pPr>
      <w:r w:rsidRPr="0060224D">
        <w:rPr>
          <w:b/>
          <w:sz w:val="22"/>
          <w:szCs w:val="22"/>
        </w:rPr>
        <w:br w:type="column"/>
      </w:r>
      <w:r w:rsidRPr="0060224D">
        <w:rPr>
          <w:b/>
          <w:sz w:val="22"/>
          <w:szCs w:val="22"/>
        </w:rPr>
        <w:lastRenderedPageBreak/>
        <w:t>Course Assessment Map</w:t>
      </w:r>
    </w:p>
    <w:p w14:paraId="1FC002F0" w14:textId="77777777" w:rsidR="0033296A" w:rsidRPr="0060224D" w:rsidRDefault="0033296A" w:rsidP="00793D93">
      <w:pPr>
        <w:jc w:val="center"/>
        <w:outlineLvl w:val="0"/>
        <w:rPr>
          <w:b/>
          <w:sz w:val="22"/>
          <w:szCs w:val="22"/>
        </w:rPr>
      </w:pPr>
    </w:p>
    <w:tbl>
      <w:tblPr>
        <w:tblW w:w="5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381"/>
        <w:gridCol w:w="439"/>
        <w:gridCol w:w="352"/>
        <w:gridCol w:w="442"/>
        <w:gridCol w:w="439"/>
        <w:gridCol w:w="439"/>
        <w:gridCol w:w="397"/>
        <w:gridCol w:w="397"/>
        <w:gridCol w:w="397"/>
        <w:gridCol w:w="526"/>
        <w:gridCol w:w="526"/>
        <w:gridCol w:w="442"/>
        <w:gridCol w:w="1036"/>
      </w:tblGrid>
      <w:tr w:rsidR="0060224D" w:rsidRPr="0060224D" w14:paraId="7D04DB2C" w14:textId="77777777" w:rsidTr="00F23227">
        <w:trPr>
          <w:cantSplit/>
          <w:trHeight w:val="2420"/>
        </w:trPr>
        <w:tc>
          <w:tcPr>
            <w:tcW w:w="2252" w:type="pct"/>
            <w:gridSpan w:val="2"/>
            <w:tcBorders>
              <w:top w:val="single" w:sz="4" w:space="0" w:color="auto"/>
              <w:left w:val="single" w:sz="4" w:space="0" w:color="auto"/>
              <w:bottom w:val="single" w:sz="4" w:space="0" w:color="auto"/>
              <w:right w:val="single" w:sz="18" w:space="0" w:color="auto"/>
            </w:tcBorders>
            <w:vAlign w:val="center"/>
          </w:tcPr>
          <w:p w14:paraId="243D7E24" w14:textId="77777777" w:rsidR="00F23227" w:rsidRPr="0060224D" w:rsidRDefault="00F23227" w:rsidP="00530395">
            <w:pPr>
              <w:rPr>
                <w:sz w:val="22"/>
                <w:szCs w:val="22"/>
              </w:rPr>
            </w:pPr>
            <w:r w:rsidRPr="0060224D">
              <w:rPr>
                <w:sz w:val="22"/>
                <w:szCs w:val="22"/>
              </w:rPr>
              <w:t xml:space="preserve">Course Objectives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661CF375" w14:textId="77777777" w:rsidR="00F23227" w:rsidRPr="0060224D" w:rsidRDefault="00F23227" w:rsidP="00CB7D4C">
            <w:pPr>
              <w:ind w:left="113" w:right="113"/>
              <w:jc w:val="center"/>
              <w:rPr>
                <w:sz w:val="22"/>
                <w:szCs w:val="22"/>
              </w:rPr>
            </w:pPr>
            <w:r w:rsidRPr="0060224D">
              <w:rPr>
                <w:sz w:val="22"/>
                <w:szCs w:val="22"/>
              </w:rPr>
              <w:t>Choice of Assignment</w:t>
            </w:r>
          </w:p>
        </w:tc>
        <w:tc>
          <w:tcPr>
            <w:tcW w:w="166" w:type="pct"/>
            <w:tcBorders>
              <w:top w:val="single" w:sz="4" w:space="0" w:color="auto"/>
              <w:left w:val="single" w:sz="4" w:space="0" w:color="auto"/>
              <w:bottom w:val="single" w:sz="4" w:space="0" w:color="auto"/>
              <w:right w:val="single" w:sz="4" w:space="0" w:color="auto"/>
            </w:tcBorders>
            <w:shd w:val="clear" w:color="auto" w:fill="E0E0E0"/>
            <w:textDirection w:val="btLr"/>
          </w:tcPr>
          <w:p w14:paraId="7FB4BB2C" w14:textId="77777777" w:rsidR="00F23227" w:rsidRPr="0060224D" w:rsidRDefault="00F23227" w:rsidP="00530395">
            <w:pPr>
              <w:ind w:left="113" w:right="113"/>
              <w:jc w:val="center"/>
              <w:rPr>
                <w:sz w:val="22"/>
                <w:szCs w:val="22"/>
              </w:rPr>
            </w:pPr>
            <w:r w:rsidRPr="0060224D">
              <w:rPr>
                <w:sz w:val="22"/>
                <w:szCs w:val="22"/>
              </w:rPr>
              <w:t>SIOP    Checklist</w:t>
            </w:r>
          </w:p>
        </w:tc>
        <w:tc>
          <w:tcPr>
            <w:tcW w:w="208"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87DC" w14:textId="77777777" w:rsidR="00F23227" w:rsidRPr="0060224D" w:rsidRDefault="00F23227" w:rsidP="00CB7D4C">
            <w:pPr>
              <w:ind w:left="113" w:right="113"/>
              <w:jc w:val="center"/>
              <w:rPr>
                <w:sz w:val="22"/>
                <w:szCs w:val="22"/>
              </w:rPr>
            </w:pPr>
            <w:r w:rsidRPr="0060224D">
              <w:rPr>
                <w:sz w:val="22"/>
                <w:szCs w:val="22"/>
              </w:rPr>
              <w:t>WebQuest</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11D1ECF3" w14:textId="77777777" w:rsidR="00F23227" w:rsidRPr="0060224D" w:rsidRDefault="00F23227" w:rsidP="00CB7D4C">
            <w:pPr>
              <w:ind w:left="113" w:right="113"/>
              <w:jc w:val="center"/>
              <w:rPr>
                <w:sz w:val="22"/>
                <w:szCs w:val="22"/>
              </w:rPr>
            </w:pPr>
            <w:r w:rsidRPr="0060224D">
              <w:rPr>
                <w:sz w:val="22"/>
                <w:szCs w:val="22"/>
              </w:rPr>
              <w:t xml:space="preserve">Assessment Pre &amp; Post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3D7BDA94" w14:textId="77777777" w:rsidR="00F23227" w:rsidRPr="0060224D" w:rsidRDefault="00F23227" w:rsidP="00CB7D4C">
            <w:pPr>
              <w:ind w:left="113" w:right="113"/>
              <w:jc w:val="center"/>
              <w:rPr>
                <w:sz w:val="22"/>
                <w:szCs w:val="22"/>
              </w:rPr>
            </w:pPr>
            <w:r w:rsidRPr="0060224D">
              <w:rPr>
                <w:sz w:val="22"/>
                <w:szCs w:val="22"/>
              </w:rPr>
              <w:t>Background Knowledge</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2D66BAAB" w14:textId="3EA72FCD" w:rsidR="00F23227" w:rsidRPr="0060224D" w:rsidRDefault="00F23227" w:rsidP="009378C8">
            <w:pPr>
              <w:ind w:left="113" w:right="113"/>
              <w:jc w:val="center"/>
              <w:rPr>
                <w:sz w:val="22"/>
                <w:szCs w:val="22"/>
              </w:rPr>
            </w:pPr>
            <w:r w:rsidRPr="0060224D">
              <w:rPr>
                <w:sz w:val="22"/>
                <w:szCs w:val="22"/>
              </w:rPr>
              <w:t xml:space="preserve">Strategies </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315D" w14:textId="0309E36F" w:rsidR="00F23227" w:rsidRPr="0060224D" w:rsidRDefault="00F23227" w:rsidP="009378C8">
            <w:pPr>
              <w:ind w:left="113" w:right="113"/>
              <w:jc w:val="center"/>
              <w:rPr>
                <w:sz w:val="22"/>
                <w:szCs w:val="22"/>
              </w:rPr>
            </w:pPr>
            <w:proofErr w:type="gramStart"/>
            <w:r w:rsidRPr="0060224D">
              <w:rPr>
                <w:sz w:val="22"/>
                <w:szCs w:val="22"/>
              </w:rPr>
              <w:t>WIX  QAR</w:t>
            </w:r>
            <w:proofErr w:type="gramEnd"/>
            <w:r w:rsidRPr="0060224D">
              <w:rPr>
                <w:sz w:val="22"/>
                <w:szCs w:val="22"/>
              </w:rPr>
              <w:t xml:space="preserve"> using BDA</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04DB8F36" w14:textId="77777777" w:rsidR="00F23227" w:rsidRPr="0060224D" w:rsidRDefault="00F23227" w:rsidP="00CB7D4C">
            <w:pPr>
              <w:ind w:left="113" w:right="113"/>
              <w:jc w:val="center"/>
              <w:rPr>
                <w:sz w:val="22"/>
                <w:szCs w:val="22"/>
              </w:rPr>
            </w:pPr>
            <w:r w:rsidRPr="0060224D">
              <w:rPr>
                <w:sz w:val="22"/>
                <w:szCs w:val="22"/>
              </w:rPr>
              <w:t xml:space="preserve">Interactive Writing Journal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7611B699" w14:textId="77777777" w:rsidR="00F23227" w:rsidRPr="0060224D" w:rsidRDefault="00F23227" w:rsidP="00CB7D4C">
            <w:pPr>
              <w:ind w:left="113" w:right="113"/>
              <w:jc w:val="center"/>
              <w:rPr>
                <w:sz w:val="22"/>
                <w:szCs w:val="22"/>
              </w:rPr>
            </w:pPr>
            <w:r w:rsidRPr="0060224D">
              <w:rPr>
                <w:sz w:val="22"/>
                <w:szCs w:val="22"/>
              </w:rPr>
              <w:t xml:space="preserve">Trade Books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2096FD53" w14:textId="77777777" w:rsidR="00F23227" w:rsidRPr="0060224D" w:rsidRDefault="00F23227" w:rsidP="00CB7D4C">
            <w:pPr>
              <w:ind w:left="113" w:right="113"/>
              <w:jc w:val="center"/>
              <w:rPr>
                <w:sz w:val="22"/>
                <w:szCs w:val="22"/>
              </w:rPr>
            </w:pPr>
            <w:r w:rsidRPr="0060224D">
              <w:rPr>
                <w:sz w:val="22"/>
                <w:szCs w:val="22"/>
              </w:rPr>
              <w:t xml:space="preserve">Research Report </w:t>
            </w:r>
          </w:p>
        </w:tc>
        <w:tc>
          <w:tcPr>
            <w:tcW w:w="208" w:type="pct"/>
            <w:tcBorders>
              <w:top w:val="single" w:sz="4" w:space="0" w:color="auto"/>
              <w:left w:val="single" w:sz="4" w:space="0" w:color="auto"/>
              <w:bottom w:val="single" w:sz="4" w:space="0" w:color="auto"/>
              <w:right w:val="single" w:sz="4" w:space="0" w:color="auto"/>
            </w:tcBorders>
            <w:shd w:val="clear" w:color="auto" w:fill="D9D9D9"/>
            <w:textDirection w:val="btLr"/>
          </w:tcPr>
          <w:p w14:paraId="5B8128CD" w14:textId="77777777" w:rsidR="00F23227" w:rsidRPr="0060224D" w:rsidRDefault="00F23227" w:rsidP="00CB7D4C">
            <w:pPr>
              <w:ind w:left="113" w:right="113"/>
              <w:jc w:val="center"/>
              <w:rPr>
                <w:sz w:val="22"/>
                <w:szCs w:val="22"/>
              </w:rPr>
            </w:pPr>
            <w:proofErr w:type="spellStart"/>
            <w:r w:rsidRPr="0060224D">
              <w:rPr>
                <w:sz w:val="22"/>
                <w:szCs w:val="22"/>
              </w:rPr>
              <w:t>PathBrite</w:t>
            </w:r>
            <w:proofErr w:type="spellEnd"/>
            <w:r w:rsidRPr="0060224D">
              <w:rPr>
                <w:sz w:val="22"/>
                <w:szCs w:val="22"/>
              </w:rPr>
              <w:t xml:space="preserve"> E-Portfolio </w:t>
            </w:r>
          </w:p>
        </w:tc>
        <w:tc>
          <w:tcPr>
            <w:tcW w:w="488" w:type="pct"/>
            <w:tcBorders>
              <w:top w:val="single" w:sz="4" w:space="0" w:color="auto"/>
              <w:left w:val="single" w:sz="4" w:space="0" w:color="auto"/>
              <w:bottom w:val="single" w:sz="4" w:space="0" w:color="auto"/>
              <w:right w:val="single" w:sz="4" w:space="0" w:color="auto"/>
            </w:tcBorders>
            <w:shd w:val="clear" w:color="auto" w:fill="D9D9D9"/>
            <w:textDirection w:val="btLr"/>
          </w:tcPr>
          <w:p w14:paraId="05071D8A" w14:textId="77777777" w:rsidR="00F23227" w:rsidRPr="0060224D" w:rsidRDefault="00F23227" w:rsidP="00CB7D4C">
            <w:pPr>
              <w:ind w:left="113" w:right="113"/>
              <w:jc w:val="center"/>
              <w:rPr>
                <w:sz w:val="16"/>
                <w:szCs w:val="22"/>
              </w:rPr>
            </w:pPr>
            <w:r w:rsidRPr="0060224D">
              <w:rPr>
                <w:sz w:val="16"/>
                <w:szCs w:val="22"/>
              </w:rPr>
              <w:t>Discussion postings, Asynchronous &amp; Synchronous Meetings, Group Work</w:t>
            </w:r>
          </w:p>
        </w:tc>
      </w:tr>
      <w:tr w:rsidR="0060224D" w:rsidRPr="0060224D" w14:paraId="79A0B7E1" w14:textId="77777777" w:rsidTr="00F23227">
        <w:trPr>
          <w:trHeight w:val="28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B04A" w14:textId="77777777" w:rsidR="00F23227" w:rsidRPr="0060224D" w:rsidRDefault="00F23227" w:rsidP="00C56155">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0EFC" w14:textId="59140571" w:rsidR="00F23227" w:rsidRPr="0060224D" w:rsidRDefault="00F23227" w:rsidP="00C56155">
            <w:pPr>
              <w:jc w:val="center"/>
              <w:rPr>
                <w:b/>
                <w:sz w:val="22"/>
                <w:szCs w:val="22"/>
              </w:rPr>
            </w:pPr>
            <w:r w:rsidRPr="0060224D">
              <w:rPr>
                <w:b/>
              </w:rPr>
              <w:t>Pre- service Teacher Continuum (.03)</w:t>
            </w:r>
          </w:p>
        </w:tc>
      </w:tr>
      <w:tr w:rsidR="0060224D" w:rsidRPr="0060224D" w14:paraId="22B46DE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5BB26E1"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3.3 </w:t>
            </w:r>
            <w:r w:rsidRPr="0060224D">
              <w:rPr>
                <w:rFonts w:ascii="Times New Roman" w:hAnsi="Times New Roman"/>
              </w:rPr>
              <w:tab/>
              <w:t>Uses age-appropriate instructional strategies to improve learners’ skills in fluency, vocabulary, and comprehension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CF4E32" w14:textId="77777777" w:rsidR="00F23227" w:rsidRPr="0060224D" w:rsidRDefault="00F23227" w:rsidP="00C56155">
            <w:pPr>
              <w:jc w:val="center"/>
              <w:rPr>
                <w:sz w:val="22"/>
                <w:szCs w:val="22"/>
              </w:rPr>
            </w:pPr>
            <w:r w:rsidRPr="0060224D">
              <w:rPr>
                <w:sz w:val="22"/>
                <w:szCs w:val="22"/>
              </w:rPr>
              <w:t>x</w:t>
            </w: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06F7A072" w14:textId="77777777" w:rsidR="00F23227" w:rsidRPr="0060224D" w:rsidRDefault="00F23227" w:rsidP="00C56155">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D2E571"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B90A74"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2B4EC"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02D6246" w14:textId="2EE19979"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737EBA" w14:textId="57750AD5"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9D179DE"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43CFA63"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5E7F6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4A91A6"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7DC25143" w14:textId="77777777" w:rsidR="00F23227" w:rsidRPr="0060224D" w:rsidRDefault="00F23227" w:rsidP="00C56155">
            <w:pPr>
              <w:jc w:val="center"/>
              <w:rPr>
                <w:sz w:val="22"/>
                <w:szCs w:val="22"/>
              </w:rPr>
            </w:pPr>
          </w:p>
        </w:tc>
      </w:tr>
      <w:tr w:rsidR="0060224D" w:rsidRPr="0060224D" w14:paraId="62C8530A"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EE811FF"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3.4 </w:t>
            </w:r>
            <w:r w:rsidRPr="0060224D">
              <w:rPr>
                <w:rFonts w:ascii="Times New Roman" w:hAnsi="Times New Roman"/>
              </w:rPr>
              <w:tab/>
              <w:t>Integrates narrative and expository reading strategies across the curriculum</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076BDC" w14:textId="77777777" w:rsidR="00F23227" w:rsidRPr="0060224D" w:rsidRDefault="00F23227" w:rsidP="00C56155">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FC1931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034ADBB"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F98046"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BAF71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B4FA30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6FB2A" w14:textId="281FE98E"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E35C0"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60E921" w14:textId="77777777" w:rsidR="00F23227" w:rsidRPr="0060224D" w:rsidRDefault="00F23227" w:rsidP="00C56155">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3DC83C9"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DB885F8"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3AF84DAA" w14:textId="77777777" w:rsidR="00F23227" w:rsidRPr="0060224D" w:rsidRDefault="00F23227" w:rsidP="00C56155">
            <w:pPr>
              <w:jc w:val="center"/>
              <w:rPr>
                <w:sz w:val="22"/>
                <w:szCs w:val="22"/>
              </w:rPr>
            </w:pPr>
          </w:p>
        </w:tc>
      </w:tr>
      <w:tr w:rsidR="0060224D" w:rsidRPr="0060224D" w14:paraId="1CAE47E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A269022"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3.7 </w:t>
            </w:r>
            <w:r w:rsidRPr="0060224D">
              <w:rPr>
                <w:rFonts w:ascii="Times New Roman" w:hAnsi="Times New Roman"/>
              </w:rPr>
              <w:tab/>
              <w:t>Identifies and integrates available emerging technology into the teaching of all content areas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743899"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9AC3407"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E54C07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9745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344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57759536" w14:textId="1FC9942C"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5E64C0" w14:textId="692F524F"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E9FF"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25CCA1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CC1579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0499B57"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42D912AD" w14:textId="77777777" w:rsidR="00F23227" w:rsidRPr="0060224D" w:rsidRDefault="00F23227" w:rsidP="00C5563E">
            <w:pPr>
              <w:jc w:val="center"/>
              <w:rPr>
                <w:sz w:val="22"/>
                <w:szCs w:val="22"/>
              </w:rPr>
            </w:pPr>
          </w:p>
        </w:tc>
      </w:tr>
      <w:tr w:rsidR="0060224D" w:rsidRPr="0060224D" w14:paraId="7EE1796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6509F0BD"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3.8 </w:t>
            </w:r>
            <w:r w:rsidRPr="0060224D">
              <w:rPr>
                <w:rFonts w:ascii="Times New Roman" w:hAnsi="Times New Roman"/>
              </w:rPr>
              <w:tab/>
              <w:t>Facilitates learners’ individual and collaborative use of technology and evaluates their technological proficiency</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6571D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3CDA750"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3989037"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E153E3"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5C175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56AE64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913D7" w14:textId="54EA23C4"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7AFCC4"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73FC6FD"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4C1C54E"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8BB22AA"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3E2DD216" w14:textId="77777777" w:rsidR="00F23227" w:rsidRPr="0060224D" w:rsidRDefault="00F23227" w:rsidP="00C5563E">
            <w:pPr>
              <w:jc w:val="center"/>
              <w:rPr>
                <w:sz w:val="22"/>
                <w:szCs w:val="22"/>
              </w:rPr>
            </w:pPr>
          </w:p>
        </w:tc>
      </w:tr>
      <w:tr w:rsidR="0060224D" w:rsidRPr="0060224D" w14:paraId="571D343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AFBFF80"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4.1</w:t>
            </w:r>
            <w:r w:rsidRPr="0060224D">
              <w:rPr>
                <w:rFonts w:ascii="Times New Roman" w:hAnsi="Times New Roman"/>
              </w:rPr>
              <w:tab/>
              <w:t>Develops culturally responsive curriculum and instruction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858E4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EAFAC75"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477D19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3B0FDA1"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FEC68E"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09765EBA"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1410D9" w14:textId="6111F87B"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D737D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84FE7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822847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F40279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1B3B9058" w14:textId="77777777" w:rsidR="00F23227" w:rsidRPr="0060224D" w:rsidRDefault="00F23227" w:rsidP="00C5563E">
            <w:pPr>
              <w:jc w:val="center"/>
              <w:rPr>
                <w:sz w:val="22"/>
                <w:szCs w:val="22"/>
              </w:rPr>
            </w:pPr>
          </w:p>
        </w:tc>
      </w:tr>
      <w:tr w:rsidR="0060224D" w:rsidRPr="0060224D" w14:paraId="50843DA4"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82CC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4.4</w:t>
            </w:r>
            <w:r w:rsidRPr="0060224D">
              <w:rPr>
                <w:rFonts w:ascii="Times New Roman" w:hAnsi="Times New Roman"/>
              </w:rPr>
              <w:tab/>
              <w:t>Supports learners to accelerate language acquisition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8B3E4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9E16EDB"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669676"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A6EA9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32FEC"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746956B5"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D254FC" w14:textId="1D1CC975"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134918"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21E8202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126F49A"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828FC3"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1D2012E" w14:textId="77777777" w:rsidR="00F23227" w:rsidRPr="0060224D" w:rsidRDefault="00F23227" w:rsidP="00C5563E">
            <w:pPr>
              <w:jc w:val="center"/>
              <w:rPr>
                <w:sz w:val="22"/>
                <w:szCs w:val="22"/>
              </w:rPr>
            </w:pPr>
          </w:p>
        </w:tc>
      </w:tr>
      <w:tr w:rsidR="0060224D" w:rsidRPr="0060224D" w14:paraId="77EC2543"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C3DA70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4.5</w:t>
            </w:r>
            <w:r w:rsidRPr="0060224D">
              <w:rPr>
                <w:rFonts w:ascii="Times New Roman" w:hAnsi="Times New Roman"/>
              </w:rPr>
              <w:tab/>
              <w:t>Guides 2nd   language acquisition and utilizes English Language Development (ELD) strategies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3E7BD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C21799D"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B4350B4"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7BECF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3ECF4B"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F7AD53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A34AFB" w14:textId="0830495B"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C807E1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72ECF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FA604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F4C70BC"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28DE08B" w14:textId="77777777" w:rsidR="00F23227" w:rsidRPr="0060224D" w:rsidRDefault="00F23227" w:rsidP="00C5563E">
            <w:pPr>
              <w:jc w:val="center"/>
              <w:rPr>
                <w:sz w:val="22"/>
                <w:szCs w:val="22"/>
              </w:rPr>
            </w:pPr>
          </w:p>
        </w:tc>
      </w:tr>
      <w:tr w:rsidR="0060224D" w:rsidRPr="0060224D" w14:paraId="1E417D7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95E6357"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4.6</w:t>
            </w:r>
            <w:r w:rsidRPr="0060224D">
              <w:rPr>
                <w:rFonts w:ascii="Times New Roman" w:hAnsi="Times New Roman"/>
              </w:rPr>
              <w:tab/>
              <w:t>Differentiates between learner difficulties related to cognitive or skill development and those that relate to language learning</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15DEF0"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3169153"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D20BF8"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221BB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38ED1D7"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2A7B51A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4F714" w14:textId="6653734D"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57892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D35F45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9EC610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37A85"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29904205" w14:textId="77777777" w:rsidR="00F23227" w:rsidRPr="0060224D" w:rsidRDefault="00F23227" w:rsidP="00C5563E">
            <w:pPr>
              <w:jc w:val="center"/>
              <w:rPr>
                <w:sz w:val="22"/>
                <w:szCs w:val="22"/>
              </w:rPr>
            </w:pPr>
          </w:p>
        </w:tc>
      </w:tr>
      <w:tr w:rsidR="0060224D" w:rsidRPr="0060224D" w14:paraId="05E95F58"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51778BF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4.7</w:t>
            </w:r>
            <w:r w:rsidRPr="0060224D">
              <w:rPr>
                <w:rFonts w:ascii="Times New Roman" w:hAnsi="Times New Roman"/>
              </w:rPr>
              <w:tab/>
              <w:t>Understands and recognizes the characteristics of exceptionality in learning to assist in appropriate identification and interventions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421424"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C0BA1DC"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54D6DA2"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673AB4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E7FA5C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2CEFD8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89AD6" w14:textId="57F73C3E"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28FD2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83985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78ABD5"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64DD06"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D80166F" w14:textId="77777777" w:rsidR="00F23227" w:rsidRPr="0060224D" w:rsidRDefault="00F23227" w:rsidP="00C5563E">
            <w:pPr>
              <w:jc w:val="center"/>
              <w:rPr>
                <w:sz w:val="22"/>
                <w:szCs w:val="22"/>
              </w:rPr>
            </w:pPr>
          </w:p>
        </w:tc>
      </w:tr>
      <w:tr w:rsidR="0060224D" w:rsidRPr="0060224D" w14:paraId="1A3464FF" w14:textId="77777777" w:rsidTr="00F23227">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FBBA7" w14:textId="77777777" w:rsidR="00F23227" w:rsidRPr="0060224D" w:rsidRDefault="00F23227" w:rsidP="00E31042">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B5D3A" w14:textId="19E1DAB3" w:rsidR="00F23227" w:rsidRPr="0060224D" w:rsidRDefault="00F23227" w:rsidP="00E31042">
            <w:pPr>
              <w:jc w:val="center"/>
              <w:rPr>
                <w:b/>
                <w:sz w:val="22"/>
                <w:szCs w:val="22"/>
              </w:rPr>
            </w:pPr>
            <w:r w:rsidRPr="0060224D">
              <w:rPr>
                <w:b/>
              </w:rPr>
              <w:t>English Language Arts (.10)</w:t>
            </w:r>
          </w:p>
        </w:tc>
      </w:tr>
      <w:tr w:rsidR="00F23227" w:rsidRPr="0060224D" w14:paraId="4DBD2D2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A42B1" w14:textId="06DA0B3F" w:rsidR="00F23227" w:rsidRPr="0060224D" w:rsidRDefault="00F23227" w:rsidP="00BF3CDB">
            <w:pPr>
              <w:rPr>
                <w:sz w:val="22"/>
                <w:szCs w:val="22"/>
              </w:rPr>
            </w:pPr>
            <w:r w:rsidRPr="0060224D">
              <w:rPr>
                <w:sz w:val="22"/>
                <w:szCs w:val="22"/>
              </w:rPr>
              <w:t>Select Appropriate research based strategies and materials to meet the needs of struggling readers, including those identified in the Alabama Reading Initiative publication Essential Skills of Teaching Reading. (2) (a) 3. (ii) (</w:t>
            </w:r>
            <w:proofErr w:type="spellStart"/>
            <w:r w:rsidRPr="0060224D">
              <w:rPr>
                <w:sz w:val="22"/>
                <w:szCs w:val="22"/>
              </w:rPr>
              <w:t>lll</w:t>
            </w:r>
            <w:proofErr w:type="spellEnd"/>
            <w:r w:rsidRPr="0060224D">
              <w:rPr>
                <w:sz w:val="22"/>
                <w:szCs w:val="22"/>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8D2ED6"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144A7381"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3DD257"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BB091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591ECF"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FE92CA9" w14:textId="13460DF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FFC869" w14:textId="71F8C6A2"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B83C7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F540CE"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0C3FDEB" w14:textId="01927621"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F10D7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F9E7A0E" w14:textId="77777777" w:rsidR="00F23227" w:rsidRPr="0060224D" w:rsidRDefault="00F23227" w:rsidP="00C5563E">
            <w:pPr>
              <w:jc w:val="center"/>
              <w:rPr>
                <w:sz w:val="22"/>
                <w:szCs w:val="22"/>
              </w:rPr>
            </w:pPr>
          </w:p>
        </w:tc>
      </w:tr>
    </w:tbl>
    <w:p w14:paraId="553A5D40" w14:textId="77777777" w:rsidR="00E31042" w:rsidRPr="0060224D" w:rsidRDefault="00E31042"/>
    <w:p w14:paraId="3B184075" w14:textId="77777777" w:rsidR="00E31042" w:rsidRPr="0060224D" w:rsidRDefault="00E31042"/>
    <w:p w14:paraId="2C6DAB09" w14:textId="77777777" w:rsidR="00E31042" w:rsidRPr="0060224D" w:rsidRDefault="00E31042"/>
    <w:p w14:paraId="06474CA5" w14:textId="77777777" w:rsidR="00E31042" w:rsidRPr="0060224D" w:rsidRDefault="00E31042"/>
    <w:p w14:paraId="7853F748" w14:textId="77777777" w:rsidR="00E31042" w:rsidRPr="0060224D" w:rsidRDefault="00E31042"/>
    <w:p w14:paraId="48427ED7" w14:textId="77777777" w:rsidR="00E31042" w:rsidRPr="0060224D" w:rsidRDefault="00E31042"/>
    <w:p w14:paraId="3A08D759" w14:textId="77777777" w:rsidR="00E31042" w:rsidRPr="0060224D" w:rsidRDefault="00E31042"/>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5"/>
        <w:gridCol w:w="440"/>
        <w:gridCol w:w="352"/>
        <w:gridCol w:w="442"/>
        <w:gridCol w:w="439"/>
        <w:gridCol w:w="439"/>
        <w:gridCol w:w="351"/>
        <w:gridCol w:w="439"/>
        <w:gridCol w:w="527"/>
        <w:gridCol w:w="527"/>
        <w:gridCol w:w="441"/>
        <w:gridCol w:w="1046"/>
      </w:tblGrid>
      <w:tr w:rsidR="0060224D" w:rsidRPr="0060224D" w14:paraId="538E74C1" w14:textId="77777777" w:rsidTr="00E31042">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A31A0" w14:textId="77777777" w:rsidR="00E31042" w:rsidRPr="0060224D" w:rsidRDefault="00E31042" w:rsidP="00C5563E">
            <w:pPr>
              <w:jc w:val="center"/>
              <w:rPr>
                <w:sz w:val="22"/>
                <w:szCs w:val="22"/>
              </w:rPr>
            </w:pPr>
            <w:r w:rsidRPr="0060224D">
              <w:rPr>
                <w:b/>
              </w:rPr>
              <w:t>Advanced Technology (.42)</w:t>
            </w:r>
          </w:p>
        </w:tc>
      </w:tr>
      <w:tr w:rsidR="0060224D" w:rsidRPr="0060224D" w14:paraId="5187F81C" w14:textId="77777777" w:rsidTr="00E31042">
        <w:trPr>
          <w:trHeight w:val="1430"/>
        </w:trPr>
        <w:tc>
          <w:tcPr>
            <w:tcW w:w="2336" w:type="pct"/>
            <w:tcBorders>
              <w:top w:val="single" w:sz="4" w:space="0" w:color="auto"/>
              <w:left w:val="single" w:sz="4" w:space="0" w:color="auto"/>
              <w:bottom w:val="single" w:sz="4" w:space="0" w:color="auto"/>
              <w:right w:val="single" w:sz="18" w:space="0" w:color="auto"/>
            </w:tcBorders>
          </w:tcPr>
          <w:p w14:paraId="1B2201B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Facilitate and inspire student learning and creativity by providing a variety of learning environments that foster collaboration and innovative thinking to solve real world issues and authentic problems using digital tools and resources.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2A84CB5"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9367F7"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B0828A6"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0C68C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E1D9474"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D51C60"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DAE80F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A975C4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BBAE42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CEC0DF"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25CA00A8" w14:textId="77777777" w:rsidR="00530395" w:rsidRPr="0060224D" w:rsidRDefault="00530395" w:rsidP="00C5563E">
            <w:pPr>
              <w:jc w:val="center"/>
              <w:rPr>
                <w:sz w:val="22"/>
                <w:szCs w:val="22"/>
              </w:rPr>
            </w:pPr>
          </w:p>
        </w:tc>
      </w:tr>
      <w:tr w:rsidR="0060224D" w:rsidRPr="0060224D" w14:paraId="495071F4" w14:textId="77777777" w:rsidTr="00E31042">
        <w:tc>
          <w:tcPr>
            <w:tcW w:w="2336" w:type="pct"/>
            <w:tcBorders>
              <w:top w:val="single" w:sz="4" w:space="0" w:color="auto"/>
              <w:left w:val="single" w:sz="4" w:space="0" w:color="auto"/>
              <w:bottom w:val="single" w:sz="4" w:space="0" w:color="auto"/>
              <w:right w:val="single" w:sz="18" w:space="0" w:color="auto"/>
            </w:tcBorders>
          </w:tcPr>
          <w:p w14:paraId="6846242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5E6188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46DE03"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BFE811"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13698E2"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6940599"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7A77CD8"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F6D688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4EBDE8"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ED84B18"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C59B15"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59DB336B" w14:textId="77777777" w:rsidR="00530395" w:rsidRPr="0060224D" w:rsidRDefault="00530395" w:rsidP="00C5563E">
            <w:pPr>
              <w:jc w:val="center"/>
              <w:rPr>
                <w:sz w:val="22"/>
                <w:szCs w:val="22"/>
              </w:rPr>
            </w:pPr>
          </w:p>
        </w:tc>
      </w:tr>
      <w:tr w:rsidR="0060224D" w:rsidRPr="0060224D" w14:paraId="7CDCE4C1" w14:textId="77777777" w:rsidTr="00E31042">
        <w:tc>
          <w:tcPr>
            <w:tcW w:w="2336" w:type="pct"/>
            <w:tcBorders>
              <w:top w:val="single" w:sz="4" w:space="0" w:color="auto"/>
              <w:left w:val="single" w:sz="4" w:space="0" w:color="auto"/>
              <w:bottom w:val="single" w:sz="4" w:space="0" w:color="auto"/>
              <w:right w:val="single" w:sz="18" w:space="0" w:color="auto"/>
            </w:tcBorders>
          </w:tcPr>
          <w:p w14:paraId="2E306E91"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30E6AC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B21F27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5F60D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143A3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109CC03"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FE450F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5026D85" w14:textId="77777777" w:rsidR="00530395" w:rsidRPr="0060224D" w:rsidRDefault="00530395" w:rsidP="00C5563E">
            <w:pPr>
              <w:jc w:val="center"/>
              <w:rPr>
                <w:sz w:val="22"/>
                <w:szCs w:val="22"/>
              </w:rPr>
            </w:pPr>
            <w:r w:rsidRPr="0060224D">
              <w:rPr>
                <w:sz w:val="22"/>
                <w:szCs w:val="22"/>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9305444"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E1DA37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2143816"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6CB87E94" w14:textId="77777777" w:rsidR="00530395" w:rsidRPr="0060224D" w:rsidRDefault="00530395" w:rsidP="00C5563E">
            <w:pPr>
              <w:jc w:val="center"/>
              <w:rPr>
                <w:sz w:val="22"/>
                <w:szCs w:val="22"/>
              </w:rPr>
            </w:pPr>
          </w:p>
        </w:tc>
      </w:tr>
      <w:tr w:rsidR="0060224D" w:rsidRPr="0060224D" w14:paraId="4EE09D7A" w14:textId="77777777" w:rsidTr="00E31042">
        <w:tc>
          <w:tcPr>
            <w:tcW w:w="2336" w:type="pct"/>
            <w:tcBorders>
              <w:top w:val="single" w:sz="4" w:space="0" w:color="auto"/>
              <w:left w:val="single" w:sz="4" w:space="0" w:color="auto"/>
              <w:bottom w:val="single" w:sz="4" w:space="0" w:color="auto"/>
              <w:right w:val="single" w:sz="18" w:space="0" w:color="auto"/>
            </w:tcBorders>
          </w:tcPr>
          <w:p w14:paraId="4140BD0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A03ADC"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FF062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E9BE64D"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DEF39D"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D34872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330E690"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09F987"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7B69A5D"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34CD86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6168936" w14:textId="77777777" w:rsidR="00530395" w:rsidRPr="0060224D" w:rsidRDefault="00530395" w:rsidP="00C5563E">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499AB362" w14:textId="77777777" w:rsidR="00530395" w:rsidRPr="0060224D" w:rsidRDefault="00530395" w:rsidP="00C5563E">
            <w:pPr>
              <w:jc w:val="center"/>
              <w:rPr>
                <w:sz w:val="22"/>
                <w:szCs w:val="22"/>
              </w:rPr>
            </w:pPr>
          </w:p>
        </w:tc>
      </w:tr>
      <w:tr w:rsidR="00E31042" w:rsidRPr="0060224D" w14:paraId="334FAFB0" w14:textId="77777777" w:rsidTr="00E31042">
        <w:tc>
          <w:tcPr>
            <w:tcW w:w="2336" w:type="pct"/>
            <w:tcBorders>
              <w:top w:val="single" w:sz="4" w:space="0" w:color="auto"/>
              <w:left w:val="single" w:sz="4" w:space="0" w:color="auto"/>
              <w:bottom w:val="single" w:sz="4" w:space="0" w:color="auto"/>
              <w:right w:val="single" w:sz="18" w:space="0" w:color="auto"/>
            </w:tcBorders>
            <w:shd w:val="clear" w:color="auto" w:fill="auto"/>
          </w:tcPr>
          <w:p w14:paraId="1A063A3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BF45B9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69D91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FBA144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A9E31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07961EF"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BAF0EB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5D3D30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A547476"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504AB70"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318FA0"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4B5FBFD8" w14:textId="77777777" w:rsidR="00530395" w:rsidRPr="0060224D" w:rsidRDefault="00530395" w:rsidP="00C5563E">
            <w:pPr>
              <w:jc w:val="center"/>
              <w:rPr>
                <w:sz w:val="22"/>
                <w:szCs w:val="22"/>
              </w:rPr>
            </w:pPr>
            <w:r w:rsidRPr="0060224D">
              <w:rPr>
                <w:sz w:val="22"/>
                <w:szCs w:val="22"/>
              </w:rPr>
              <w:t>x</w:t>
            </w:r>
          </w:p>
        </w:tc>
      </w:tr>
    </w:tbl>
    <w:p w14:paraId="1313D433" w14:textId="77777777" w:rsidR="00D61C7A" w:rsidRPr="0060224D" w:rsidRDefault="00D61C7A" w:rsidP="00D61C7A">
      <w:pPr>
        <w:rPr>
          <w:sz w:val="22"/>
          <w:szCs w:val="22"/>
        </w:rPr>
      </w:pPr>
    </w:p>
    <w:sectPr w:rsidR="00D61C7A" w:rsidRPr="0060224D" w:rsidSect="009378C8">
      <w:headerReference w:type="default" r:id="rId9"/>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CEEA" w14:textId="77777777" w:rsidR="00C42E76" w:rsidRDefault="00C42E76">
      <w:r>
        <w:separator/>
      </w:r>
    </w:p>
  </w:endnote>
  <w:endnote w:type="continuationSeparator" w:id="0">
    <w:p w14:paraId="6AC52614" w14:textId="77777777" w:rsidR="00C42E76" w:rsidRDefault="00C4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F701" w14:textId="77777777" w:rsidR="00C42E76" w:rsidRDefault="00C42E76">
      <w:r>
        <w:separator/>
      </w:r>
    </w:p>
  </w:footnote>
  <w:footnote w:type="continuationSeparator" w:id="0">
    <w:p w14:paraId="489942F8" w14:textId="77777777" w:rsidR="00C42E76" w:rsidRDefault="00C4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819A" w14:textId="7B21C968" w:rsidR="002C264D" w:rsidRDefault="002C264D">
    <w:pPr>
      <w:tabs>
        <w:tab w:val="center" w:pos="4680"/>
      </w:tabs>
    </w:pPr>
    <w:r>
      <w:t xml:space="preserve">CTRD </w:t>
    </w:r>
    <w:r w:rsidR="008C682D">
      <w:t>5003/</w:t>
    </w:r>
    <w:r w:rsidR="006432FA">
      <w:t>6000/6006</w:t>
    </w:r>
    <w:r>
      <w:tab/>
    </w:r>
    <w:r>
      <w:tab/>
    </w:r>
    <w:r>
      <w:tab/>
    </w:r>
    <w:r>
      <w:tab/>
    </w:r>
    <w:r>
      <w:tab/>
    </w:r>
    <w:r>
      <w:tab/>
      <w:t xml:space="preserve">Page </w:t>
    </w:r>
    <w:r>
      <w:fldChar w:fldCharType="begin"/>
    </w:r>
    <w:r>
      <w:instrText xml:space="preserve"> PAGE </w:instrText>
    </w:r>
    <w:r>
      <w:fldChar w:fldCharType="separate"/>
    </w:r>
    <w:r w:rsidR="00BC31E8">
      <w:rPr>
        <w:noProof/>
      </w:rPr>
      <w:t>1</w:t>
    </w:r>
    <w:r>
      <w:fldChar w:fldCharType="end"/>
    </w:r>
    <w:r>
      <w:t xml:space="preserve"> of </w:t>
    </w:r>
    <w:r w:rsidR="00A516A6">
      <w:rPr>
        <w:noProof/>
      </w:rPr>
      <w:fldChar w:fldCharType="begin"/>
    </w:r>
    <w:r w:rsidR="00A516A6">
      <w:rPr>
        <w:noProof/>
      </w:rPr>
      <w:instrText xml:space="preserve"> NUMPAGES  </w:instrText>
    </w:r>
    <w:r w:rsidR="00A516A6">
      <w:rPr>
        <w:noProof/>
      </w:rPr>
      <w:fldChar w:fldCharType="separate"/>
    </w:r>
    <w:r w:rsidR="00BC31E8">
      <w:rPr>
        <w:noProof/>
      </w:rPr>
      <w:t>9</w:t>
    </w:r>
    <w:r w:rsidR="00A516A6">
      <w:rPr>
        <w:noProof/>
      </w:rPr>
      <w:fldChar w:fldCharType="end"/>
    </w:r>
  </w:p>
  <w:p w14:paraId="264DAAF1" w14:textId="77777777" w:rsidR="002C264D" w:rsidRDefault="002C2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1" w15:restartNumberingAfterBreak="0">
    <w:nsid w:val="09582371"/>
    <w:multiLevelType w:val="hybridMultilevel"/>
    <w:tmpl w:val="4B04383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371F96"/>
    <w:multiLevelType w:val="multilevel"/>
    <w:tmpl w:val="F3B27936"/>
    <w:lvl w:ilvl="0">
      <w:start w:val="10"/>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E63E34"/>
    <w:multiLevelType w:val="hybridMultilevel"/>
    <w:tmpl w:val="AA3E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4B25"/>
    <w:multiLevelType w:val="hybridMultilevel"/>
    <w:tmpl w:val="1DC2E4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C43AA"/>
    <w:multiLevelType w:val="multilevel"/>
    <w:tmpl w:val="4A144D2A"/>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C4429"/>
    <w:multiLevelType w:val="multilevel"/>
    <w:tmpl w:val="2DD47D5E"/>
    <w:lvl w:ilvl="0">
      <w:start w:val="10"/>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E95DAA"/>
    <w:multiLevelType w:val="hybridMultilevel"/>
    <w:tmpl w:val="36E69448"/>
    <w:lvl w:ilvl="0" w:tplc="E578E910">
      <w:start w:val="1"/>
      <w:numFmt w:val="decimal"/>
      <w:lvlText w:val="%1."/>
      <w:lvlJc w:val="left"/>
      <w:pPr>
        <w:tabs>
          <w:tab w:val="num" w:pos="720"/>
        </w:tabs>
        <w:ind w:left="720" w:hanging="360"/>
      </w:pPr>
    </w:lvl>
    <w:lvl w:ilvl="1" w:tplc="897280BA" w:tentative="1">
      <w:start w:val="1"/>
      <w:numFmt w:val="lowerLetter"/>
      <w:lvlText w:val="%2."/>
      <w:lvlJc w:val="left"/>
      <w:pPr>
        <w:tabs>
          <w:tab w:val="num" w:pos="1440"/>
        </w:tabs>
        <w:ind w:left="1440" w:hanging="360"/>
      </w:pPr>
    </w:lvl>
    <w:lvl w:ilvl="2" w:tplc="DE6C587A">
      <w:start w:val="1"/>
      <w:numFmt w:val="lowerRoman"/>
      <w:lvlText w:val="%3."/>
      <w:lvlJc w:val="right"/>
      <w:pPr>
        <w:tabs>
          <w:tab w:val="num" w:pos="2160"/>
        </w:tabs>
        <w:ind w:left="2160" w:hanging="180"/>
      </w:pPr>
    </w:lvl>
    <w:lvl w:ilvl="3" w:tplc="9F6465B8" w:tentative="1">
      <w:start w:val="1"/>
      <w:numFmt w:val="decimal"/>
      <w:lvlText w:val="%4."/>
      <w:lvlJc w:val="left"/>
      <w:pPr>
        <w:tabs>
          <w:tab w:val="num" w:pos="2880"/>
        </w:tabs>
        <w:ind w:left="2880" w:hanging="360"/>
      </w:pPr>
    </w:lvl>
    <w:lvl w:ilvl="4" w:tplc="B0FAEB1A" w:tentative="1">
      <w:start w:val="1"/>
      <w:numFmt w:val="lowerLetter"/>
      <w:lvlText w:val="%5."/>
      <w:lvlJc w:val="left"/>
      <w:pPr>
        <w:tabs>
          <w:tab w:val="num" w:pos="3600"/>
        </w:tabs>
        <w:ind w:left="3600" w:hanging="360"/>
      </w:pPr>
    </w:lvl>
    <w:lvl w:ilvl="5" w:tplc="E940CF5A" w:tentative="1">
      <w:start w:val="1"/>
      <w:numFmt w:val="lowerRoman"/>
      <w:lvlText w:val="%6."/>
      <w:lvlJc w:val="right"/>
      <w:pPr>
        <w:tabs>
          <w:tab w:val="num" w:pos="4320"/>
        </w:tabs>
        <w:ind w:left="4320" w:hanging="180"/>
      </w:pPr>
    </w:lvl>
    <w:lvl w:ilvl="6" w:tplc="528894D0" w:tentative="1">
      <w:start w:val="1"/>
      <w:numFmt w:val="decimal"/>
      <w:lvlText w:val="%7."/>
      <w:lvlJc w:val="left"/>
      <w:pPr>
        <w:tabs>
          <w:tab w:val="num" w:pos="5040"/>
        </w:tabs>
        <w:ind w:left="5040" w:hanging="360"/>
      </w:pPr>
    </w:lvl>
    <w:lvl w:ilvl="7" w:tplc="89D8895C" w:tentative="1">
      <w:start w:val="1"/>
      <w:numFmt w:val="lowerLetter"/>
      <w:lvlText w:val="%8."/>
      <w:lvlJc w:val="left"/>
      <w:pPr>
        <w:tabs>
          <w:tab w:val="num" w:pos="5760"/>
        </w:tabs>
        <w:ind w:left="5760" w:hanging="360"/>
      </w:pPr>
    </w:lvl>
    <w:lvl w:ilvl="8" w:tplc="18E6865E" w:tentative="1">
      <w:start w:val="1"/>
      <w:numFmt w:val="lowerRoman"/>
      <w:lvlText w:val="%9."/>
      <w:lvlJc w:val="right"/>
      <w:pPr>
        <w:tabs>
          <w:tab w:val="num" w:pos="6480"/>
        </w:tabs>
        <w:ind w:left="6480" w:hanging="180"/>
      </w:pPr>
    </w:lvl>
  </w:abstractNum>
  <w:abstractNum w:abstractNumId="8" w15:restartNumberingAfterBreak="0">
    <w:nsid w:val="24A04C60"/>
    <w:multiLevelType w:val="multilevel"/>
    <w:tmpl w:val="05C01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94B75"/>
    <w:multiLevelType w:val="hybridMultilevel"/>
    <w:tmpl w:val="8A1A8C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73C2F"/>
    <w:multiLevelType w:val="hybridMultilevel"/>
    <w:tmpl w:val="4176B8C0"/>
    <w:lvl w:ilvl="0" w:tplc="AA786F88">
      <w:start w:val="1"/>
      <w:numFmt w:val="bullet"/>
      <w:lvlText w:val=""/>
      <w:lvlJc w:val="left"/>
      <w:pPr>
        <w:tabs>
          <w:tab w:val="num" w:pos="720"/>
        </w:tabs>
        <w:ind w:left="720" w:hanging="360"/>
      </w:pPr>
      <w:rPr>
        <w:rFonts w:ascii="Symbol" w:hAnsi="Symbol" w:hint="default"/>
      </w:rPr>
    </w:lvl>
    <w:lvl w:ilvl="1" w:tplc="1A686202" w:tentative="1">
      <w:start w:val="1"/>
      <w:numFmt w:val="bullet"/>
      <w:lvlText w:val="o"/>
      <w:lvlJc w:val="left"/>
      <w:pPr>
        <w:tabs>
          <w:tab w:val="num" w:pos="1440"/>
        </w:tabs>
        <w:ind w:left="1440" w:hanging="360"/>
      </w:pPr>
      <w:rPr>
        <w:rFonts w:ascii="Courier New" w:hAnsi="Courier New" w:hint="default"/>
      </w:rPr>
    </w:lvl>
    <w:lvl w:ilvl="2" w:tplc="5DE0AEF2" w:tentative="1">
      <w:start w:val="1"/>
      <w:numFmt w:val="bullet"/>
      <w:lvlText w:val=""/>
      <w:lvlJc w:val="left"/>
      <w:pPr>
        <w:tabs>
          <w:tab w:val="num" w:pos="2160"/>
        </w:tabs>
        <w:ind w:left="2160" w:hanging="360"/>
      </w:pPr>
      <w:rPr>
        <w:rFonts w:ascii="Wingdings" w:hAnsi="Wingdings" w:hint="default"/>
      </w:rPr>
    </w:lvl>
    <w:lvl w:ilvl="3" w:tplc="096CBB32" w:tentative="1">
      <w:start w:val="1"/>
      <w:numFmt w:val="bullet"/>
      <w:lvlText w:val=""/>
      <w:lvlJc w:val="left"/>
      <w:pPr>
        <w:tabs>
          <w:tab w:val="num" w:pos="2880"/>
        </w:tabs>
        <w:ind w:left="2880" w:hanging="360"/>
      </w:pPr>
      <w:rPr>
        <w:rFonts w:ascii="Symbol" w:hAnsi="Symbol" w:hint="default"/>
      </w:rPr>
    </w:lvl>
    <w:lvl w:ilvl="4" w:tplc="1B90E2F6" w:tentative="1">
      <w:start w:val="1"/>
      <w:numFmt w:val="bullet"/>
      <w:lvlText w:val="o"/>
      <w:lvlJc w:val="left"/>
      <w:pPr>
        <w:tabs>
          <w:tab w:val="num" w:pos="3600"/>
        </w:tabs>
        <w:ind w:left="3600" w:hanging="360"/>
      </w:pPr>
      <w:rPr>
        <w:rFonts w:ascii="Courier New" w:hAnsi="Courier New" w:hint="default"/>
      </w:rPr>
    </w:lvl>
    <w:lvl w:ilvl="5" w:tplc="9D460F38" w:tentative="1">
      <w:start w:val="1"/>
      <w:numFmt w:val="bullet"/>
      <w:lvlText w:val=""/>
      <w:lvlJc w:val="left"/>
      <w:pPr>
        <w:tabs>
          <w:tab w:val="num" w:pos="4320"/>
        </w:tabs>
        <w:ind w:left="4320" w:hanging="360"/>
      </w:pPr>
      <w:rPr>
        <w:rFonts w:ascii="Wingdings" w:hAnsi="Wingdings" w:hint="default"/>
      </w:rPr>
    </w:lvl>
    <w:lvl w:ilvl="6" w:tplc="19AC3088" w:tentative="1">
      <w:start w:val="1"/>
      <w:numFmt w:val="bullet"/>
      <w:lvlText w:val=""/>
      <w:lvlJc w:val="left"/>
      <w:pPr>
        <w:tabs>
          <w:tab w:val="num" w:pos="5040"/>
        </w:tabs>
        <w:ind w:left="5040" w:hanging="360"/>
      </w:pPr>
      <w:rPr>
        <w:rFonts w:ascii="Symbol" w:hAnsi="Symbol" w:hint="default"/>
      </w:rPr>
    </w:lvl>
    <w:lvl w:ilvl="7" w:tplc="230C0BFE" w:tentative="1">
      <w:start w:val="1"/>
      <w:numFmt w:val="bullet"/>
      <w:lvlText w:val="o"/>
      <w:lvlJc w:val="left"/>
      <w:pPr>
        <w:tabs>
          <w:tab w:val="num" w:pos="5760"/>
        </w:tabs>
        <w:ind w:left="5760" w:hanging="360"/>
      </w:pPr>
      <w:rPr>
        <w:rFonts w:ascii="Courier New" w:hAnsi="Courier New" w:hint="default"/>
      </w:rPr>
    </w:lvl>
    <w:lvl w:ilvl="8" w:tplc="91EA3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B2126"/>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2922253"/>
    <w:multiLevelType w:val="hybridMultilevel"/>
    <w:tmpl w:val="1C2C4512"/>
    <w:lvl w:ilvl="0" w:tplc="DBD62A72">
      <w:start w:val="1"/>
      <w:numFmt w:val="bullet"/>
      <w:lvlText w:val=""/>
      <w:lvlJc w:val="left"/>
      <w:pPr>
        <w:tabs>
          <w:tab w:val="num" w:pos="720"/>
        </w:tabs>
        <w:ind w:left="720" w:hanging="360"/>
      </w:pPr>
      <w:rPr>
        <w:rFonts w:ascii="Symbol" w:hAnsi="Symbol" w:hint="default"/>
      </w:rPr>
    </w:lvl>
    <w:lvl w:ilvl="1" w:tplc="B6CAFDE0" w:tentative="1">
      <w:start w:val="1"/>
      <w:numFmt w:val="bullet"/>
      <w:lvlText w:val="o"/>
      <w:lvlJc w:val="left"/>
      <w:pPr>
        <w:tabs>
          <w:tab w:val="num" w:pos="1440"/>
        </w:tabs>
        <w:ind w:left="1440" w:hanging="360"/>
      </w:pPr>
      <w:rPr>
        <w:rFonts w:ascii="Courier New" w:hAnsi="Courier New" w:hint="default"/>
      </w:rPr>
    </w:lvl>
    <w:lvl w:ilvl="2" w:tplc="43DCC8BA" w:tentative="1">
      <w:start w:val="1"/>
      <w:numFmt w:val="bullet"/>
      <w:lvlText w:val=""/>
      <w:lvlJc w:val="left"/>
      <w:pPr>
        <w:tabs>
          <w:tab w:val="num" w:pos="2160"/>
        </w:tabs>
        <w:ind w:left="2160" w:hanging="360"/>
      </w:pPr>
      <w:rPr>
        <w:rFonts w:ascii="Wingdings" w:hAnsi="Wingdings" w:hint="default"/>
      </w:rPr>
    </w:lvl>
    <w:lvl w:ilvl="3" w:tplc="05AABBC4" w:tentative="1">
      <w:start w:val="1"/>
      <w:numFmt w:val="bullet"/>
      <w:lvlText w:val=""/>
      <w:lvlJc w:val="left"/>
      <w:pPr>
        <w:tabs>
          <w:tab w:val="num" w:pos="2880"/>
        </w:tabs>
        <w:ind w:left="2880" w:hanging="360"/>
      </w:pPr>
      <w:rPr>
        <w:rFonts w:ascii="Symbol" w:hAnsi="Symbol" w:hint="default"/>
      </w:rPr>
    </w:lvl>
    <w:lvl w:ilvl="4" w:tplc="D9E603BE" w:tentative="1">
      <w:start w:val="1"/>
      <w:numFmt w:val="bullet"/>
      <w:lvlText w:val="o"/>
      <w:lvlJc w:val="left"/>
      <w:pPr>
        <w:tabs>
          <w:tab w:val="num" w:pos="3600"/>
        </w:tabs>
        <w:ind w:left="3600" w:hanging="360"/>
      </w:pPr>
      <w:rPr>
        <w:rFonts w:ascii="Courier New" w:hAnsi="Courier New" w:hint="default"/>
      </w:rPr>
    </w:lvl>
    <w:lvl w:ilvl="5" w:tplc="E646BFA6" w:tentative="1">
      <w:start w:val="1"/>
      <w:numFmt w:val="bullet"/>
      <w:lvlText w:val=""/>
      <w:lvlJc w:val="left"/>
      <w:pPr>
        <w:tabs>
          <w:tab w:val="num" w:pos="4320"/>
        </w:tabs>
        <w:ind w:left="4320" w:hanging="360"/>
      </w:pPr>
      <w:rPr>
        <w:rFonts w:ascii="Wingdings" w:hAnsi="Wingdings" w:hint="default"/>
      </w:rPr>
    </w:lvl>
    <w:lvl w:ilvl="6" w:tplc="B72831C6" w:tentative="1">
      <w:start w:val="1"/>
      <w:numFmt w:val="bullet"/>
      <w:lvlText w:val=""/>
      <w:lvlJc w:val="left"/>
      <w:pPr>
        <w:tabs>
          <w:tab w:val="num" w:pos="5040"/>
        </w:tabs>
        <w:ind w:left="5040" w:hanging="360"/>
      </w:pPr>
      <w:rPr>
        <w:rFonts w:ascii="Symbol" w:hAnsi="Symbol" w:hint="default"/>
      </w:rPr>
    </w:lvl>
    <w:lvl w:ilvl="7" w:tplc="08A86558" w:tentative="1">
      <w:start w:val="1"/>
      <w:numFmt w:val="bullet"/>
      <w:lvlText w:val="o"/>
      <w:lvlJc w:val="left"/>
      <w:pPr>
        <w:tabs>
          <w:tab w:val="num" w:pos="5760"/>
        </w:tabs>
        <w:ind w:left="5760" w:hanging="360"/>
      </w:pPr>
      <w:rPr>
        <w:rFonts w:ascii="Courier New" w:hAnsi="Courier New" w:hint="default"/>
      </w:rPr>
    </w:lvl>
    <w:lvl w:ilvl="8" w:tplc="5C7EA7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121F5"/>
    <w:multiLevelType w:val="hybridMultilevel"/>
    <w:tmpl w:val="F6FA7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B279A1"/>
    <w:multiLevelType w:val="hybridMultilevel"/>
    <w:tmpl w:val="99A4958E"/>
    <w:lvl w:ilvl="0" w:tplc="403ED8DC">
      <w:start w:val="1"/>
      <w:numFmt w:val="decimal"/>
      <w:lvlText w:val="%1."/>
      <w:lvlJc w:val="left"/>
      <w:pPr>
        <w:tabs>
          <w:tab w:val="num" w:pos="1080"/>
        </w:tabs>
        <w:ind w:left="1080" w:hanging="360"/>
      </w:pPr>
      <w:rPr>
        <w:rFonts w:hint="default"/>
        <w:sz w:val="24"/>
      </w:rPr>
    </w:lvl>
    <w:lvl w:ilvl="1" w:tplc="1702105C">
      <w:start w:val="2"/>
      <w:numFmt w:val="decimal"/>
      <w:lvlText w:val="%2"/>
      <w:lvlJc w:val="left"/>
      <w:pPr>
        <w:tabs>
          <w:tab w:val="num" w:pos="2160"/>
        </w:tabs>
        <w:ind w:left="2160" w:hanging="720"/>
      </w:pPr>
      <w:rPr>
        <w:rFonts w:hint="default"/>
      </w:rPr>
    </w:lvl>
    <w:lvl w:ilvl="2" w:tplc="1332C982">
      <w:start w:val="1"/>
      <w:numFmt w:val="lowerRoman"/>
      <w:lvlText w:val="%3."/>
      <w:lvlJc w:val="right"/>
      <w:pPr>
        <w:tabs>
          <w:tab w:val="num" w:pos="2520"/>
        </w:tabs>
        <w:ind w:left="2520" w:hanging="180"/>
      </w:pPr>
    </w:lvl>
    <w:lvl w:ilvl="3" w:tplc="F988A0EE" w:tentative="1">
      <w:start w:val="1"/>
      <w:numFmt w:val="decimal"/>
      <w:lvlText w:val="%4."/>
      <w:lvlJc w:val="left"/>
      <w:pPr>
        <w:tabs>
          <w:tab w:val="num" w:pos="3240"/>
        </w:tabs>
        <w:ind w:left="3240" w:hanging="360"/>
      </w:pPr>
    </w:lvl>
    <w:lvl w:ilvl="4" w:tplc="44A24D8E" w:tentative="1">
      <w:start w:val="1"/>
      <w:numFmt w:val="lowerLetter"/>
      <w:lvlText w:val="%5."/>
      <w:lvlJc w:val="left"/>
      <w:pPr>
        <w:tabs>
          <w:tab w:val="num" w:pos="3960"/>
        </w:tabs>
        <w:ind w:left="3960" w:hanging="360"/>
      </w:pPr>
    </w:lvl>
    <w:lvl w:ilvl="5" w:tplc="A66ADD26" w:tentative="1">
      <w:start w:val="1"/>
      <w:numFmt w:val="lowerRoman"/>
      <w:lvlText w:val="%6."/>
      <w:lvlJc w:val="right"/>
      <w:pPr>
        <w:tabs>
          <w:tab w:val="num" w:pos="4680"/>
        </w:tabs>
        <w:ind w:left="4680" w:hanging="180"/>
      </w:pPr>
    </w:lvl>
    <w:lvl w:ilvl="6" w:tplc="BE1E30B4" w:tentative="1">
      <w:start w:val="1"/>
      <w:numFmt w:val="decimal"/>
      <w:lvlText w:val="%7."/>
      <w:lvlJc w:val="left"/>
      <w:pPr>
        <w:tabs>
          <w:tab w:val="num" w:pos="5400"/>
        </w:tabs>
        <w:ind w:left="5400" w:hanging="360"/>
      </w:pPr>
    </w:lvl>
    <w:lvl w:ilvl="7" w:tplc="BA5617C8" w:tentative="1">
      <w:start w:val="1"/>
      <w:numFmt w:val="lowerLetter"/>
      <w:lvlText w:val="%8."/>
      <w:lvlJc w:val="left"/>
      <w:pPr>
        <w:tabs>
          <w:tab w:val="num" w:pos="6120"/>
        </w:tabs>
        <w:ind w:left="6120" w:hanging="360"/>
      </w:pPr>
    </w:lvl>
    <w:lvl w:ilvl="8" w:tplc="B24ED460" w:tentative="1">
      <w:start w:val="1"/>
      <w:numFmt w:val="lowerRoman"/>
      <w:lvlText w:val="%9."/>
      <w:lvlJc w:val="right"/>
      <w:pPr>
        <w:tabs>
          <w:tab w:val="num" w:pos="6840"/>
        </w:tabs>
        <w:ind w:left="6840" w:hanging="180"/>
      </w:pPr>
    </w:lvl>
  </w:abstractNum>
  <w:abstractNum w:abstractNumId="15" w15:restartNumberingAfterBreak="0">
    <w:nsid w:val="49C71486"/>
    <w:multiLevelType w:val="hybridMultilevel"/>
    <w:tmpl w:val="3E56B83C"/>
    <w:lvl w:ilvl="0" w:tplc="2E20FF26">
      <w:start w:val="1"/>
      <w:numFmt w:val="bullet"/>
      <w:lvlText w:val=""/>
      <w:lvlJc w:val="left"/>
      <w:pPr>
        <w:tabs>
          <w:tab w:val="num" w:pos="720"/>
        </w:tabs>
        <w:ind w:left="720" w:hanging="360"/>
      </w:pPr>
      <w:rPr>
        <w:rFonts w:ascii="Symbol" w:hAnsi="Symbol" w:hint="default"/>
      </w:rPr>
    </w:lvl>
    <w:lvl w:ilvl="1" w:tplc="06564A30" w:tentative="1">
      <w:start w:val="1"/>
      <w:numFmt w:val="bullet"/>
      <w:lvlText w:val="o"/>
      <w:lvlJc w:val="left"/>
      <w:pPr>
        <w:tabs>
          <w:tab w:val="num" w:pos="1440"/>
        </w:tabs>
        <w:ind w:left="1440" w:hanging="360"/>
      </w:pPr>
      <w:rPr>
        <w:rFonts w:ascii="Courier New" w:hAnsi="Courier New" w:hint="default"/>
      </w:rPr>
    </w:lvl>
    <w:lvl w:ilvl="2" w:tplc="6A0E00AE" w:tentative="1">
      <w:start w:val="1"/>
      <w:numFmt w:val="bullet"/>
      <w:lvlText w:val=""/>
      <w:lvlJc w:val="left"/>
      <w:pPr>
        <w:tabs>
          <w:tab w:val="num" w:pos="2160"/>
        </w:tabs>
        <w:ind w:left="2160" w:hanging="360"/>
      </w:pPr>
      <w:rPr>
        <w:rFonts w:ascii="Wingdings" w:hAnsi="Wingdings" w:hint="default"/>
      </w:rPr>
    </w:lvl>
    <w:lvl w:ilvl="3" w:tplc="7C7864F0" w:tentative="1">
      <w:start w:val="1"/>
      <w:numFmt w:val="bullet"/>
      <w:lvlText w:val=""/>
      <w:lvlJc w:val="left"/>
      <w:pPr>
        <w:tabs>
          <w:tab w:val="num" w:pos="2880"/>
        </w:tabs>
        <w:ind w:left="2880" w:hanging="360"/>
      </w:pPr>
      <w:rPr>
        <w:rFonts w:ascii="Symbol" w:hAnsi="Symbol" w:hint="default"/>
      </w:rPr>
    </w:lvl>
    <w:lvl w:ilvl="4" w:tplc="A0F205FC" w:tentative="1">
      <w:start w:val="1"/>
      <w:numFmt w:val="bullet"/>
      <w:lvlText w:val="o"/>
      <w:lvlJc w:val="left"/>
      <w:pPr>
        <w:tabs>
          <w:tab w:val="num" w:pos="3600"/>
        </w:tabs>
        <w:ind w:left="3600" w:hanging="360"/>
      </w:pPr>
      <w:rPr>
        <w:rFonts w:ascii="Courier New" w:hAnsi="Courier New" w:hint="default"/>
      </w:rPr>
    </w:lvl>
    <w:lvl w:ilvl="5" w:tplc="006EB3CE" w:tentative="1">
      <w:start w:val="1"/>
      <w:numFmt w:val="bullet"/>
      <w:lvlText w:val=""/>
      <w:lvlJc w:val="left"/>
      <w:pPr>
        <w:tabs>
          <w:tab w:val="num" w:pos="4320"/>
        </w:tabs>
        <w:ind w:left="4320" w:hanging="360"/>
      </w:pPr>
      <w:rPr>
        <w:rFonts w:ascii="Wingdings" w:hAnsi="Wingdings" w:hint="default"/>
      </w:rPr>
    </w:lvl>
    <w:lvl w:ilvl="6" w:tplc="5AFCF950" w:tentative="1">
      <w:start w:val="1"/>
      <w:numFmt w:val="bullet"/>
      <w:lvlText w:val=""/>
      <w:lvlJc w:val="left"/>
      <w:pPr>
        <w:tabs>
          <w:tab w:val="num" w:pos="5040"/>
        </w:tabs>
        <w:ind w:left="5040" w:hanging="360"/>
      </w:pPr>
      <w:rPr>
        <w:rFonts w:ascii="Symbol" w:hAnsi="Symbol" w:hint="default"/>
      </w:rPr>
    </w:lvl>
    <w:lvl w:ilvl="7" w:tplc="07AE1EB4" w:tentative="1">
      <w:start w:val="1"/>
      <w:numFmt w:val="bullet"/>
      <w:lvlText w:val="o"/>
      <w:lvlJc w:val="left"/>
      <w:pPr>
        <w:tabs>
          <w:tab w:val="num" w:pos="5760"/>
        </w:tabs>
        <w:ind w:left="5760" w:hanging="360"/>
      </w:pPr>
      <w:rPr>
        <w:rFonts w:ascii="Courier New" w:hAnsi="Courier New" w:hint="default"/>
      </w:rPr>
    </w:lvl>
    <w:lvl w:ilvl="8" w:tplc="48F67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80A45"/>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8037F1"/>
    <w:multiLevelType w:val="hybridMultilevel"/>
    <w:tmpl w:val="C58ACC92"/>
    <w:lvl w:ilvl="0" w:tplc="E6BC48A4">
      <w:start w:val="1"/>
      <w:numFmt w:val="lowerLetter"/>
      <w:lvlText w:val="%1."/>
      <w:lvlJc w:val="left"/>
      <w:pPr>
        <w:tabs>
          <w:tab w:val="num" w:pos="1080"/>
        </w:tabs>
        <w:ind w:left="1080" w:hanging="360"/>
      </w:pPr>
      <w:rPr>
        <w:rFonts w:hint="default"/>
        <w:b w:val="0"/>
        <w:i w:val="0"/>
      </w:rPr>
    </w:lvl>
    <w:lvl w:ilvl="1" w:tplc="2A5A18F2" w:tentative="1">
      <w:start w:val="1"/>
      <w:numFmt w:val="lowerLetter"/>
      <w:lvlText w:val="%2."/>
      <w:lvlJc w:val="left"/>
      <w:pPr>
        <w:tabs>
          <w:tab w:val="num" w:pos="1440"/>
        </w:tabs>
        <w:ind w:left="1440" w:hanging="360"/>
      </w:pPr>
    </w:lvl>
    <w:lvl w:ilvl="2" w:tplc="3FCCD15E" w:tentative="1">
      <w:start w:val="1"/>
      <w:numFmt w:val="lowerRoman"/>
      <w:lvlText w:val="%3."/>
      <w:lvlJc w:val="right"/>
      <w:pPr>
        <w:tabs>
          <w:tab w:val="num" w:pos="2160"/>
        </w:tabs>
        <w:ind w:left="2160" w:hanging="180"/>
      </w:pPr>
    </w:lvl>
    <w:lvl w:ilvl="3" w:tplc="B3E4C55A" w:tentative="1">
      <w:start w:val="1"/>
      <w:numFmt w:val="decimal"/>
      <w:lvlText w:val="%4."/>
      <w:lvlJc w:val="left"/>
      <w:pPr>
        <w:tabs>
          <w:tab w:val="num" w:pos="2880"/>
        </w:tabs>
        <w:ind w:left="2880" w:hanging="360"/>
      </w:pPr>
    </w:lvl>
    <w:lvl w:ilvl="4" w:tplc="972AB560" w:tentative="1">
      <w:start w:val="1"/>
      <w:numFmt w:val="lowerLetter"/>
      <w:lvlText w:val="%5."/>
      <w:lvlJc w:val="left"/>
      <w:pPr>
        <w:tabs>
          <w:tab w:val="num" w:pos="3600"/>
        </w:tabs>
        <w:ind w:left="3600" w:hanging="360"/>
      </w:pPr>
    </w:lvl>
    <w:lvl w:ilvl="5" w:tplc="CE24EE86" w:tentative="1">
      <w:start w:val="1"/>
      <w:numFmt w:val="lowerRoman"/>
      <w:lvlText w:val="%6."/>
      <w:lvlJc w:val="right"/>
      <w:pPr>
        <w:tabs>
          <w:tab w:val="num" w:pos="4320"/>
        </w:tabs>
        <w:ind w:left="4320" w:hanging="180"/>
      </w:pPr>
    </w:lvl>
    <w:lvl w:ilvl="6" w:tplc="44A28964" w:tentative="1">
      <w:start w:val="1"/>
      <w:numFmt w:val="decimal"/>
      <w:lvlText w:val="%7."/>
      <w:lvlJc w:val="left"/>
      <w:pPr>
        <w:tabs>
          <w:tab w:val="num" w:pos="5040"/>
        </w:tabs>
        <w:ind w:left="5040" w:hanging="360"/>
      </w:pPr>
    </w:lvl>
    <w:lvl w:ilvl="7" w:tplc="6A8E39B0" w:tentative="1">
      <w:start w:val="1"/>
      <w:numFmt w:val="lowerLetter"/>
      <w:lvlText w:val="%8."/>
      <w:lvlJc w:val="left"/>
      <w:pPr>
        <w:tabs>
          <w:tab w:val="num" w:pos="5760"/>
        </w:tabs>
        <w:ind w:left="5760" w:hanging="360"/>
      </w:pPr>
    </w:lvl>
    <w:lvl w:ilvl="8" w:tplc="7E2281B6" w:tentative="1">
      <w:start w:val="1"/>
      <w:numFmt w:val="lowerRoman"/>
      <w:lvlText w:val="%9."/>
      <w:lvlJc w:val="right"/>
      <w:pPr>
        <w:tabs>
          <w:tab w:val="num" w:pos="6480"/>
        </w:tabs>
        <w:ind w:left="6480" w:hanging="180"/>
      </w:pPr>
    </w:lvl>
  </w:abstractNum>
  <w:abstractNum w:abstractNumId="18" w15:restartNumberingAfterBreak="0">
    <w:nsid w:val="678471D0"/>
    <w:multiLevelType w:val="hybridMultilevel"/>
    <w:tmpl w:val="CFEC22DE"/>
    <w:lvl w:ilvl="0" w:tplc="E5BE70C2">
      <w:start w:val="1"/>
      <w:numFmt w:val="decimal"/>
      <w:lvlText w:val="%1."/>
      <w:lvlJc w:val="left"/>
      <w:pPr>
        <w:tabs>
          <w:tab w:val="num" w:pos="0"/>
        </w:tabs>
        <w:ind w:left="0" w:hanging="540"/>
      </w:pPr>
      <w:rPr>
        <w:rFonts w:hint="default"/>
      </w:rPr>
    </w:lvl>
    <w:lvl w:ilvl="1" w:tplc="454CD3D4" w:tentative="1">
      <w:start w:val="1"/>
      <w:numFmt w:val="lowerLetter"/>
      <w:lvlText w:val="%2."/>
      <w:lvlJc w:val="left"/>
      <w:pPr>
        <w:tabs>
          <w:tab w:val="num" w:pos="540"/>
        </w:tabs>
        <w:ind w:left="540" w:hanging="360"/>
      </w:pPr>
    </w:lvl>
    <w:lvl w:ilvl="2" w:tplc="E8384226" w:tentative="1">
      <w:start w:val="1"/>
      <w:numFmt w:val="lowerRoman"/>
      <w:lvlText w:val="%3."/>
      <w:lvlJc w:val="right"/>
      <w:pPr>
        <w:tabs>
          <w:tab w:val="num" w:pos="1260"/>
        </w:tabs>
        <w:ind w:left="1260" w:hanging="180"/>
      </w:pPr>
    </w:lvl>
    <w:lvl w:ilvl="3" w:tplc="FD0EA63A" w:tentative="1">
      <w:start w:val="1"/>
      <w:numFmt w:val="decimal"/>
      <w:lvlText w:val="%4."/>
      <w:lvlJc w:val="left"/>
      <w:pPr>
        <w:tabs>
          <w:tab w:val="num" w:pos="1980"/>
        </w:tabs>
        <w:ind w:left="1980" w:hanging="360"/>
      </w:pPr>
    </w:lvl>
    <w:lvl w:ilvl="4" w:tplc="992E16F8" w:tentative="1">
      <w:start w:val="1"/>
      <w:numFmt w:val="lowerLetter"/>
      <w:lvlText w:val="%5."/>
      <w:lvlJc w:val="left"/>
      <w:pPr>
        <w:tabs>
          <w:tab w:val="num" w:pos="2700"/>
        </w:tabs>
        <w:ind w:left="2700" w:hanging="360"/>
      </w:pPr>
    </w:lvl>
    <w:lvl w:ilvl="5" w:tplc="77382C58" w:tentative="1">
      <w:start w:val="1"/>
      <w:numFmt w:val="lowerRoman"/>
      <w:lvlText w:val="%6."/>
      <w:lvlJc w:val="right"/>
      <w:pPr>
        <w:tabs>
          <w:tab w:val="num" w:pos="3420"/>
        </w:tabs>
        <w:ind w:left="3420" w:hanging="180"/>
      </w:pPr>
    </w:lvl>
    <w:lvl w:ilvl="6" w:tplc="8BE0AA50" w:tentative="1">
      <w:start w:val="1"/>
      <w:numFmt w:val="decimal"/>
      <w:lvlText w:val="%7."/>
      <w:lvlJc w:val="left"/>
      <w:pPr>
        <w:tabs>
          <w:tab w:val="num" w:pos="4140"/>
        </w:tabs>
        <w:ind w:left="4140" w:hanging="360"/>
      </w:pPr>
    </w:lvl>
    <w:lvl w:ilvl="7" w:tplc="6D4C8296" w:tentative="1">
      <w:start w:val="1"/>
      <w:numFmt w:val="lowerLetter"/>
      <w:lvlText w:val="%8."/>
      <w:lvlJc w:val="left"/>
      <w:pPr>
        <w:tabs>
          <w:tab w:val="num" w:pos="4860"/>
        </w:tabs>
        <w:ind w:left="4860" w:hanging="360"/>
      </w:pPr>
    </w:lvl>
    <w:lvl w:ilvl="8" w:tplc="3266E640" w:tentative="1">
      <w:start w:val="1"/>
      <w:numFmt w:val="lowerRoman"/>
      <w:lvlText w:val="%9."/>
      <w:lvlJc w:val="right"/>
      <w:pPr>
        <w:tabs>
          <w:tab w:val="num" w:pos="5580"/>
        </w:tabs>
        <w:ind w:left="5580" w:hanging="180"/>
      </w:pPr>
    </w:lvl>
  </w:abstractNum>
  <w:abstractNum w:abstractNumId="19" w15:restartNumberingAfterBreak="0">
    <w:nsid w:val="6A255275"/>
    <w:multiLevelType w:val="hybridMultilevel"/>
    <w:tmpl w:val="B212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C24A1C"/>
    <w:multiLevelType w:val="multilevel"/>
    <w:tmpl w:val="C1C2ABC8"/>
    <w:lvl w:ilvl="0">
      <w:start w:val="1"/>
      <w:numFmt w:val="decimal"/>
      <w:lvlText w:val="%1."/>
      <w:lvlJc w:val="left"/>
      <w:pPr>
        <w:tabs>
          <w:tab w:val="num" w:pos="720"/>
        </w:tabs>
        <w:ind w:left="720" w:hanging="360"/>
      </w:pPr>
      <w:rPr>
        <w:rFonts w:hint="default"/>
        <w:sz w:val="24"/>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2528A6"/>
    <w:multiLevelType w:val="hybridMultilevel"/>
    <w:tmpl w:val="29249CCE"/>
    <w:lvl w:ilvl="0" w:tplc="709436B8">
      <w:start w:val="1"/>
      <w:numFmt w:val="bullet"/>
      <w:lvlText w:val=""/>
      <w:lvlJc w:val="left"/>
      <w:pPr>
        <w:tabs>
          <w:tab w:val="num" w:pos="936"/>
        </w:tabs>
        <w:ind w:left="936" w:hanging="216"/>
      </w:pPr>
      <w:rPr>
        <w:rFonts w:ascii="Symbol" w:hAnsi="Symbol" w:hint="default"/>
        <w:b w:val="0"/>
        <w:i w:val="0"/>
        <w:color w:val="auto"/>
        <w:sz w:val="22"/>
      </w:rPr>
    </w:lvl>
    <w:lvl w:ilvl="1" w:tplc="BC382BD4" w:tentative="1">
      <w:start w:val="1"/>
      <w:numFmt w:val="bullet"/>
      <w:lvlText w:val="o"/>
      <w:lvlJc w:val="left"/>
      <w:pPr>
        <w:tabs>
          <w:tab w:val="num" w:pos="2160"/>
        </w:tabs>
        <w:ind w:left="2160" w:hanging="360"/>
      </w:pPr>
      <w:rPr>
        <w:rFonts w:ascii="Courier New" w:hAnsi="Courier New" w:cs="Wingdings" w:hint="default"/>
      </w:rPr>
    </w:lvl>
    <w:lvl w:ilvl="2" w:tplc="D87EF150" w:tentative="1">
      <w:start w:val="1"/>
      <w:numFmt w:val="bullet"/>
      <w:lvlText w:val=""/>
      <w:lvlJc w:val="left"/>
      <w:pPr>
        <w:tabs>
          <w:tab w:val="num" w:pos="2880"/>
        </w:tabs>
        <w:ind w:left="2880" w:hanging="360"/>
      </w:pPr>
      <w:rPr>
        <w:rFonts w:ascii="Wingdings" w:hAnsi="Wingdings" w:hint="default"/>
      </w:rPr>
    </w:lvl>
    <w:lvl w:ilvl="3" w:tplc="4C1C6254" w:tentative="1">
      <w:start w:val="1"/>
      <w:numFmt w:val="bullet"/>
      <w:lvlText w:val=""/>
      <w:lvlJc w:val="left"/>
      <w:pPr>
        <w:tabs>
          <w:tab w:val="num" w:pos="3600"/>
        </w:tabs>
        <w:ind w:left="3600" w:hanging="360"/>
      </w:pPr>
      <w:rPr>
        <w:rFonts w:ascii="Symbol" w:hAnsi="Symbol" w:hint="default"/>
      </w:rPr>
    </w:lvl>
    <w:lvl w:ilvl="4" w:tplc="C5FCE776" w:tentative="1">
      <w:start w:val="1"/>
      <w:numFmt w:val="bullet"/>
      <w:lvlText w:val="o"/>
      <w:lvlJc w:val="left"/>
      <w:pPr>
        <w:tabs>
          <w:tab w:val="num" w:pos="4320"/>
        </w:tabs>
        <w:ind w:left="4320" w:hanging="360"/>
      </w:pPr>
      <w:rPr>
        <w:rFonts w:ascii="Courier New" w:hAnsi="Courier New" w:cs="Wingdings" w:hint="default"/>
      </w:rPr>
    </w:lvl>
    <w:lvl w:ilvl="5" w:tplc="16F0738C" w:tentative="1">
      <w:start w:val="1"/>
      <w:numFmt w:val="bullet"/>
      <w:lvlText w:val=""/>
      <w:lvlJc w:val="left"/>
      <w:pPr>
        <w:tabs>
          <w:tab w:val="num" w:pos="5040"/>
        </w:tabs>
        <w:ind w:left="5040" w:hanging="360"/>
      </w:pPr>
      <w:rPr>
        <w:rFonts w:ascii="Wingdings" w:hAnsi="Wingdings" w:hint="default"/>
      </w:rPr>
    </w:lvl>
    <w:lvl w:ilvl="6" w:tplc="64F6AED2" w:tentative="1">
      <w:start w:val="1"/>
      <w:numFmt w:val="bullet"/>
      <w:lvlText w:val=""/>
      <w:lvlJc w:val="left"/>
      <w:pPr>
        <w:tabs>
          <w:tab w:val="num" w:pos="5760"/>
        </w:tabs>
        <w:ind w:left="5760" w:hanging="360"/>
      </w:pPr>
      <w:rPr>
        <w:rFonts w:ascii="Symbol" w:hAnsi="Symbol" w:hint="default"/>
      </w:rPr>
    </w:lvl>
    <w:lvl w:ilvl="7" w:tplc="34A4D748" w:tentative="1">
      <w:start w:val="1"/>
      <w:numFmt w:val="bullet"/>
      <w:lvlText w:val="o"/>
      <w:lvlJc w:val="left"/>
      <w:pPr>
        <w:tabs>
          <w:tab w:val="num" w:pos="6480"/>
        </w:tabs>
        <w:ind w:left="6480" w:hanging="360"/>
      </w:pPr>
      <w:rPr>
        <w:rFonts w:ascii="Courier New" w:hAnsi="Courier New" w:cs="Wingdings" w:hint="default"/>
      </w:rPr>
    </w:lvl>
    <w:lvl w:ilvl="8" w:tplc="71CC0E1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237035F"/>
    <w:multiLevelType w:val="hybridMultilevel"/>
    <w:tmpl w:val="05C01A40"/>
    <w:lvl w:ilvl="0" w:tplc="70886CC8">
      <w:start w:val="1"/>
      <w:numFmt w:val="bullet"/>
      <w:lvlText w:val=""/>
      <w:lvlJc w:val="left"/>
      <w:pPr>
        <w:tabs>
          <w:tab w:val="num" w:pos="360"/>
        </w:tabs>
        <w:ind w:left="360" w:hanging="360"/>
      </w:pPr>
      <w:rPr>
        <w:rFonts w:ascii="Symbol" w:hAnsi="Symbol" w:hint="default"/>
      </w:rPr>
    </w:lvl>
    <w:lvl w:ilvl="1" w:tplc="CB46F652" w:tentative="1">
      <w:start w:val="1"/>
      <w:numFmt w:val="bullet"/>
      <w:lvlText w:val="o"/>
      <w:lvlJc w:val="left"/>
      <w:pPr>
        <w:tabs>
          <w:tab w:val="num" w:pos="1080"/>
        </w:tabs>
        <w:ind w:left="1080" w:hanging="360"/>
      </w:pPr>
      <w:rPr>
        <w:rFonts w:ascii="Courier New" w:hAnsi="Courier New" w:hint="default"/>
      </w:rPr>
    </w:lvl>
    <w:lvl w:ilvl="2" w:tplc="43B04D88" w:tentative="1">
      <w:start w:val="1"/>
      <w:numFmt w:val="bullet"/>
      <w:lvlText w:val=""/>
      <w:lvlJc w:val="left"/>
      <w:pPr>
        <w:tabs>
          <w:tab w:val="num" w:pos="1800"/>
        </w:tabs>
        <w:ind w:left="1800" w:hanging="360"/>
      </w:pPr>
      <w:rPr>
        <w:rFonts w:ascii="Wingdings" w:hAnsi="Wingdings" w:hint="default"/>
      </w:rPr>
    </w:lvl>
    <w:lvl w:ilvl="3" w:tplc="E4C03F0E" w:tentative="1">
      <w:start w:val="1"/>
      <w:numFmt w:val="bullet"/>
      <w:lvlText w:val=""/>
      <w:lvlJc w:val="left"/>
      <w:pPr>
        <w:tabs>
          <w:tab w:val="num" w:pos="2520"/>
        </w:tabs>
        <w:ind w:left="2520" w:hanging="360"/>
      </w:pPr>
      <w:rPr>
        <w:rFonts w:ascii="Symbol" w:hAnsi="Symbol" w:hint="default"/>
      </w:rPr>
    </w:lvl>
    <w:lvl w:ilvl="4" w:tplc="71C4D186" w:tentative="1">
      <w:start w:val="1"/>
      <w:numFmt w:val="bullet"/>
      <w:lvlText w:val="o"/>
      <w:lvlJc w:val="left"/>
      <w:pPr>
        <w:tabs>
          <w:tab w:val="num" w:pos="3240"/>
        </w:tabs>
        <w:ind w:left="3240" w:hanging="360"/>
      </w:pPr>
      <w:rPr>
        <w:rFonts w:ascii="Courier New" w:hAnsi="Courier New" w:hint="default"/>
      </w:rPr>
    </w:lvl>
    <w:lvl w:ilvl="5" w:tplc="900EF286" w:tentative="1">
      <w:start w:val="1"/>
      <w:numFmt w:val="bullet"/>
      <w:lvlText w:val=""/>
      <w:lvlJc w:val="left"/>
      <w:pPr>
        <w:tabs>
          <w:tab w:val="num" w:pos="3960"/>
        </w:tabs>
        <w:ind w:left="3960" w:hanging="360"/>
      </w:pPr>
      <w:rPr>
        <w:rFonts w:ascii="Wingdings" w:hAnsi="Wingdings" w:hint="default"/>
      </w:rPr>
    </w:lvl>
    <w:lvl w:ilvl="6" w:tplc="92241414" w:tentative="1">
      <w:start w:val="1"/>
      <w:numFmt w:val="bullet"/>
      <w:lvlText w:val=""/>
      <w:lvlJc w:val="left"/>
      <w:pPr>
        <w:tabs>
          <w:tab w:val="num" w:pos="4680"/>
        </w:tabs>
        <w:ind w:left="4680" w:hanging="360"/>
      </w:pPr>
      <w:rPr>
        <w:rFonts w:ascii="Symbol" w:hAnsi="Symbol" w:hint="default"/>
      </w:rPr>
    </w:lvl>
    <w:lvl w:ilvl="7" w:tplc="B0EE4C06" w:tentative="1">
      <w:start w:val="1"/>
      <w:numFmt w:val="bullet"/>
      <w:lvlText w:val="o"/>
      <w:lvlJc w:val="left"/>
      <w:pPr>
        <w:tabs>
          <w:tab w:val="num" w:pos="5400"/>
        </w:tabs>
        <w:ind w:left="5400" w:hanging="360"/>
      </w:pPr>
      <w:rPr>
        <w:rFonts w:ascii="Courier New" w:hAnsi="Courier New" w:hint="default"/>
      </w:rPr>
    </w:lvl>
    <w:lvl w:ilvl="8" w:tplc="FFC2666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B493A"/>
    <w:multiLevelType w:val="hybridMultilevel"/>
    <w:tmpl w:val="F74CBFEA"/>
    <w:lvl w:ilvl="0" w:tplc="494C6F26">
      <w:start w:val="1"/>
      <w:numFmt w:val="decimal"/>
      <w:lvlText w:val="%1"/>
      <w:lvlJc w:val="left"/>
      <w:pPr>
        <w:tabs>
          <w:tab w:val="num" w:pos="1800"/>
        </w:tabs>
        <w:ind w:left="1800" w:hanging="1440"/>
      </w:pPr>
      <w:rPr>
        <w:rFonts w:hint="default"/>
      </w:rPr>
    </w:lvl>
    <w:lvl w:ilvl="1" w:tplc="83500490" w:tentative="1">
      <w:start w:val="1"/>
      <w:numFmt w:val="lowerLetter"/>
      <w:lvlText w:val="%2."/>
      <w:lvlJc w:val="left"/>
      <w:pPr>
        <w:tabs>
          <w:tab w:val="num" w:pos="1440"/>
        </w:tabs>
        <w:ind w:left="1440" w:hanging="360"/>
      </w:pPr>
    </w:lvl>
    <w:lvl w:ilvl="2" w:tplc="66A685A8" w:tentative="1">
      <w:start w:val="1"/>
      <w:numFmt w:val="lowerRoman"/>
      <w:lvlText w:val="%3."/>
      <w:lvlJc w:val="right"/>
      <w:pPr>
        <w:tabs>
          <w:tab w:val="num" w:pos="2160"/>
        </w:tabs>
        <w:ind w:left="2160" w:hanging="180"/>
      </w:pPr>
    </w:lvl>
    <w:lvl w:ilvl="3" w:tplc="04A0E3B0" w:tentative="1">
      <w:start w:val="1"/>
      <w:numFmt w:val="decimal"/>
      <w:lvlText w:val="%4."/>
      <w:lvlJc w:val="left"/>
      <w:pPr>
        <w:tabs>
          <w:tab w:val="num" w:pos="2880"/>
        </w:tabs>
        <w:ind w:left="2880" w:hanging="360"/>
      </w:pPr>
    </w:lvl>
    <w:lvl w:ilvl="4" w:tplc="63C4AB22" w:tentative="1">
      <w:start w:val="1"/>
      <w:numFmt w:val="lowerLetter"/>
      <w:lvlText w:val="%5."/>
      <w:lvlJc w:val="left"/>
      <w:pPr>
        <w:tabs>
          <w:tab w:val="num" w:pos="3600"/>
        </w:tabs>
        <w:ind w:left="3600" w:hanging="360"/>
      </w:pPr>
    </w:lvl>
    <w:lvl w:ilvl="5" w:tplc="D5D047F8" w:tentative="1">
      <w:start w:val="1"/>
      <w:numFmt w:val="lowerRoman"/>
      <w:lvlText w:val="%6."/>
      <w:lvlJc w:val="right"/>
      <w:pPr>
        <w:tabs>
          <w:tab w:val="num" w:pos="4320"/>
        </w:tabs>
        <w:ind w:left="4320" w:hanging="180"/>
      </w:pPr>
    </w:lvl>
    <w:lvl w:ilvl="6" w:tplc="5C92C3E8" w:tentative="1">
      <w:start w:val="1"/>
      <w:numFmt w:val="decimal"/>
      <w:lvlText w:val="%7."/>
      <w:lvlJc w:val="left"/>
      <w:pPr>
        <w:tabs>
          <w:tab w:val="num" w:pos="5040"/>
        </w:tabs>
        <w:ind w:left="5040" w:hanging="360"/>
      </w:pPr>
    </w:lvl>
    <w:lvl w:ilvl="7" w:tplc="3A22A3FA" w:tentative="1">
      <w:start w:val="1"/>
      <w:numFmt w:val="lowerLetter"/>
      <w:lvlText w:val="%8."/>
      <w:lvlJc w:val="left"/>
      <w:pPr>
        <w:tabs>
          <w:tab w:val="num" w:pos="5760"/>
        </w:tabs>
        <w:ind w:left="5760" w:hanging="360"/>
      </w:pPr>
    </w:lvl>
    <w:lvl w:ilvl="8" w:tplc="3FE0DBB4"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
  </w:num>
  <w:num w:numId="4">
    <w:abstractNumId w:val="16"/>
  </w:num>
  <w:num w:numId="5">
    <w:abstractNumId w:val="11"/>
  </w:num>
  <w:num w:numId="6">
    <w:abstractNumId w:val="22"/>
  </w:num>
  <w:num w:numId="7">
    <w:abstractNumId w:val="18"/>
  </w:num>
  <w:num w:numId="8">
    <w:abstractNumId w:val="12"/>
  </w:num>
  <w:num w:numId="9">
    <w:abstractNumId w:val="10"/>
  </w:num>
  <w:num w:numId="10">
    <w:abstractNumId w:val="8"/>
  </w:num>
  <w:num w:numId="11">
    <w:abstractNumId w:val="15"/>
  </w:num>
  <w:num w:numId="12">
    <w:abstractNumId w:val="17"/>
  </w:num>
  <w:num w:numId="13">
    <w:abstractNumId w:val="14"/>
  </w:num>
  <w:num w:numId="14">
    <w:abstractNumId w:val="6"/>
  </w:num>
  <w:num w:numId="15">
    <w:abstractNumId w:val="5"/>
  </w:num>
  <w:num w:numId="16">
    <w:abstractNumId w:val="20"/>
  </w:num>
  <w:num w:numId="17">
    <w:abstractNumId w:val="21"/>
  </w:num>
  <w:num w:numId="18">
    <w:abstractNumId w:val="0"/>
  </w:num>
  <w:num w:numId="19">
    <w:abstractNumId w:val="1"/>
  </w:num>
  <w:num w:numId="20">
    <w:abstractNumId w:val="9"/>
  </w:num>
  <w:num w:numId="21">
    <w:abstractNumId w:val="4"/>
  </w:num>
  <w:num w:numId="22">
    <w:abstractNumId w:val="13"/>
  </w:num>
  <w:num w:numId="23">
    <w:abstractNumId w:val="2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hyphenationZone w:val="0"/>
  <w:doNotHyphenateCaps/>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E8"/>
    <w:rsid w:val="00006B6D"/>
    <w:rsid w:val="00006D11"/>
    <w:rsid w:val="000161ED"/>
    <w:rsid w:val="00062D02"/>
    <w:rsid w:val="00076A1E"/>
    <w:rsid w:val="00080BA8"/>
    <w:rsid w:val="000860E5"/>
    <w:rsid w:val="00123FC6"/>
    <w:rsid w:val="00167440"/>
    <w:rsid w:val="0017619E"/>
    <w:rsid w:val="001E7981"/>
    <w:rsid w:val="00214D91"/>
    <w:rsid w:val="002448B0"/>
    <w:rsid w:val="00264397"/>
    <w:rsid w:val="002C264D"/>
    <w:rsid w:val="00302288"/>
    <w:rsid w:val="00313C32"/>
    <w:rsid w:val="0031770D"/>
    <w:rsid w:val="0033154B"/>
    <w:rsid w:val="0033296A"/>
    <w:rsid w:val="003558B9"/>
    <w:rsid w:val="003717D1"/>
    <w:rsid w:val="00383A76"/>
    <w:rsid w:val="003A6E40"/>
    <w:rsid w:val="003E560F"/>
    <w:rsid w:val="00404B97"/>
    <w:rsid w:val="004618A2"/>
    <w:rsid w:val="00473B69"/>
    <w:rsid w:val="00485109"/>
    <w:rsid w:val="004A785F"/>
    <w:rsid w:val="004E69C5"/>
    <w:rsid w:val="00530395"/>
    <w:rsid w:val="00536CD7"/>
    <w:rsid w:val="005532E4"/>
    <w:rsid w:val="00566C33"/>
    <w:rsid w:val="005677E4"/>
    <w:rsid w:val="005B646F"/>
    <w:rsid w:val="005E06BC"/>
    <w:rsid w:val="005E072F"/>
    <w:rsid w:val="0060224D"/>
    <w:rsid w:val="006432FA"/>
    <w:rsid w:val="00661ECF"/>
    <w:rsid w:val="00697EE2"/>
    <w:rsid w:val="006D0D94"/>
    <w:rsid w:val="00705ED5"/>
    <w:rsid w:val="007207F8"/>
    <w:rsid w:val="00784BE9"/>
    <w:rsid w:val="00793D93"/>
    <w:rsid w:val="007A32A2"/>
    <w:rsid w:val="007A52A5"/>
    <w:rsid w:val="00814ADD"/>
    <w:rsid w:val="00850312"/>
    <w:rsid w:val="008802C7"/>
    <w:rsid w:val="008934AC"/>
    <w:rsid w:val="008B4728"/>
    <w:rsid w:val="008B51AD"/>
    <w:rsid w:val="008B6A94"/>
    <w:rsid w:val="008C2789"/>
    <w:rsid w:val="008C682D"/>
    <w:rsid w:val="008D4DF6"/>
    <w:rsid w:val="009150D1"/>
    <w:rsid w:val="009369AE"/>
    <w:rsid w:val="009372AA"/>
    <w:rsid w:val="009378C8"/>
    <w:rsid w:val="00977ABC"/>
    <w:rsid w:val="009861C9"/>
    <w:rsid w:val="009903B7"/>
    <w:rsid w:val="00A516A6"/>
    <w:rsid w:val="00A623FE"/>
    <w:rsid w:val="00A7607E"/>
    <w:rsid w:val="00A76769"/>
    <w:rsid w:val="00A85291"/>
    <w:rsid w:val="00AA1BBB"/>
    <w:rsid w:val="00AA27B9"/>
    <w:rsid w:val="00B2028B"/>
    <w:rsid w:val="00B52BB5"/>
    <w:rsid w:val="00B770B7"/>
    <w:rsid w:val="00BB2195"/>
    <w:rsid w:val="00BC31E8"/>
    <w:rsid w:val="00BD2ADF"/>
    <w:rsid w:val="00BF3BC8"/>
    <w:rsid w:val="00BF3CDB"/>
    <w:rsid w:val="00C016E8"/>
    <w:rsid w:val="00C219B4"/>
    <w:rsid w:val="00C21D17"/>
    <w:rsid w:val="00C40289"/>
    <w:rsid w:val="00C42E76"/>
    <w:rsid w:val="00C5563E"/>
    <w:rsid w:val="00C56155"/>
    <w:rsid w:val="00C81E79"/>
    <w:rsid w:val="00C97A8D"/>
    <w:rsid w:val="00CB6E48"/>
    <w:rsid w:val="00CB7D4C"/>
    <w:rsid w:val="00D02B72"/>
    <w:rsid w:val="00D20927"/>
    <w:rsid w:val="00D25131"/>
    <w:rsid w:val="00D3757B"/>
    <w:rsid w:val="00D518BD"/>
    <w:rsid w:val="00D61C7A"/>
    <w:rsid w:val="00D63080"/>
    <w:rsid w:val="00D9365E"/>
    <w:rsid w:val="00DF2F29"/>
    <w:rsid w:val="00DF775D"/>
    <w:rsid w:val="00E001A8"/>
    <w:rsid w:val="00E11B39"/>
    <w:rsid w:val="00E25B45"/>
    <w:rsid w:val="00E31042"/>
    <w:rsid w:val="00E47511"/>
    <w:rsid w:val="00E56147"/>
    <w:rsid w:val="00E80CF5"/>
    <w:rsid w:val="00EE543D"/>
    <w:rsid w:val="00F07403"/>
    <w:rsid w:val="00F227D9"/>
    <w:rsid w:val="00F23227"/>
    <w:rsid w:val="00F655C0"/>
    <w:rsid w:val="00F71B48"/>
    <w:rsid w:val="00F8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64ECAA"/>
  <w14:defaultImageDpi w14:val="300"/>
  <w15:docId w15:val="{EB65582D-7FF4-6745-BCEE-0964E013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style>
  <w:style w:type="paragraph" w:styleId="Title">
    <w:name w:val="Title"/>
    <w:basedOn w:val="Normal"/>
    <w:qFormat/>
    <w:pPr>
      <w:jc w:val="center"/>
    </w:pPr>
  </w:style>
  <w:style w:type="paragraph" w:styleId="BodyTextIndent">
    <w:name w:val="Body Text Indent"/>
    <w:basedOn w:val="Normal"/>
    <w:semiHidden/>
    <w:pPr>
      <w:ind w:left="720"/>
    </w:pPr>
    <w:rPr>
      <w:color w:val="000000"/>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01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2FA"/>
    <w:pPr>
      <w:spacing w:before="100" w:beforeAutospacing="1" w:after="100" w:afterAutospacing="1"/>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0379">
      <w:bodyDiv w:val="1"/>
      <w:marLeft w:val="0"/>
      <w:marRight w:val="0"/>
      <w:marTop w:val="0"/>
      <w:marBottom w:val="0"/>
      <w:divBdr>
        <w:top w:val="none" w:sz="0" w:space="0" w:color="auto"/>
        <w:left w:val="none" w:sz="0" w:space="0" w:color="auto"/>
        <w:bottom w:val="none" w:sz="0" w:space="0" w:color="auto"/>
        <w:right w:val="none" w:sz="0" w:space="0" w:color="auto"/>
      </w:divBdr>
    </w:div>
    <w:div w:id="147328241">
      <w:bodyDiv w:val="1"/>
      <w:marLeft w:val="0"/>
      <w:marRight w:val="0"/>
      <w:marTop w:val="0"/>
      <w:marBottom w:val="0"/>
      <w:divBdr>
        <w:top w:val="none" w:sz="0" w:space="0" w:color="auto"/>
        <w:left w:val="none" w:sz="0" w:space="0" w:color="auto"/>
        <w:bottom w:val="none" w:sz="0" w:space="0" w:color="auto"/>
        <w:right w:val="none" w:sz="0" w:space="0" w:color="auto"/>
      </w:divBdr>
    </w:div>
    <w:div w:id="765806917">
      <w:bodyDiv w:val="1"/>
      <w:marLeft w:val="0"/>
      <w:marRight w:val="0"/>
      <w:marTop w:val="0"/>
      <w:marBottom w:val="0"/>
      <w:divBdr>
        <w:top w:val="none" w:sz="0" w:space="0" w:color="auto"/>
        <w:left w:val="none" w:sz="0" w:space="0" w:color="auto"/>
        <w:bottom w:val="none" w:sz="0" w:space="0" w:color="auto"/>
        <w:right w:val="none" w:sz="0" w:space="0" w:color="auto"/>
      </w:divBdr>
    </w:div>
    <w:div w:id="981695226">
      <w:bodyDiv w:val="1"/>
      <w:marLeft w:val="0"/>
      <w:marRight w:val="0"/>
      <w:marTop w:val="0"/>
      <w:marBottom w:val="0"/>
      <w:divBdr>
        <w:top w:val="none" w:sz="0" w:space="0" w:color="auto"/>
        <w:left w:val="none" w:sz="0" w:space="0" w:color="auto"/>
        <w:bottom w:val="none" w:sz="0" w:space="0" w:color="auto"/>
        <w:right w:val="none" w:sz="0" w:space="0" w:color="auto"/>
      </w:divBdr>
    </w:div>
    <w:div w:id="1157647736">
      <w:bodyDiv w:val="1"/>
      <w:marLeft w:val="0"/>
      <w:marRight w:val="0"/>
      <w:marTop w:val="0"/>
      <w:marBottom w:val="0"/>
      <w:divBdr>
        <w:top w:val="none" w:sz="0" w:space="0" w:color="auto"/>
        <w:left w:val="none" w:sz="0" w:space="0" w:color="auto"/>
        <w:bottom w:val="none" w:sz="0" w:space="0" w:color="auto"/>
        <w:right w:val="none" w:sz="0" w:space="0" w:color="auto"/>
      </w:divBdr>
    </w:div>
    <w:div w:id="207947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ad3bede30c394cd19404713c7f45e674&amp;URL=http%3a%2f%2fwww.auburn.edu%2fstudent_info%2fstudent_policies%2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CTRD 6000.6006</vt:lpstr>
    </vt:vector>
  </TitlesOfParts>
  <Company>Auburn University</Company>
  <LinksUpToDate>false</LinksUpToDate>
  <CharactersWithSpaces>21448</CharactersWithSpaces>
  <SharedDoc>false</SharedDoc>
  <HLinks>
    <vt:vector size="6" baseType="variant">
      <vt:variant>
        <vt:i4>7471206</vt:i4>
      </vt:variant>
      <vt:variant>
        <vt:i4>0</vt:i4>
      </vt:variant>
      <vt:variant>
        <vt:i4>0</vt:i4>
      </vt:variant>
      <vt:variant>
        <vt:i4>5</vt:i4>
      </vt:variant>
      <vt:variant>
        <vt:lpwstr>https://cas.auburn.edu/owa/redir.aspx?C=ad3bede30c394cd19404713c7f45e674&amp;URL=http%3a%2f%2fwww.auburn.edu%2fstudent_info%2fstudent_policies%2f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CTRD 6000.6006</dc:title>
  <dc:subject/>
  <dc:creator>Vicky Cardullo</dc:creator>
  <cp:keywords>Co-teach</cp:keywords>
  <dc:description/>
  <cp:lastModifiedBy>Microsoft Office User</cp:lastModifiedBy>
  <cp:revision>3</cp:revision>
  <cp:lastPrinted>2018-08-26T23:59:00Z</cp:lastPrinted>
  <dcterms:created xsi:type="dcterms:W3CDTF">2019-08-15T01:14:00Z</dcterms:created>
  <dcterms:modified xsi:type="dcterms:W3CDTF">2019-08-15T02:03:00Z</dcterms:modified>
</cp:coreProperties>
</file>