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38AFE" w14:textId="77777777" w:rsidR="00CF752C" w:rsidRDefault="00CF752C" w:rsidP="00922809">
      <w:pPr>
        <w:spacing w:after="0"/>
        <w:jc w:val="center"/>
        <w:rPr>
          <w:rFonts w:ascii="Times New Roman" w:hAnsi="Times New Roman"/>
          <w:b/>
          <w:sz w:val="24"/>
          <w:szCs w:val="24"/>
        </w:rPr>
      </w:pPr>
    </w:p>
    <w:p w14:paraId="7BB807D7" w14:textId="77777777" w:rsidR="00CE0DCB" w:rsidRDefault="00CE0DCB" w:rsidP="00922809">
      <w:pPr>
        <w:spacing w:after="0"/>
        <w:jc w:val="center"/>
        <w:rPr>
          <w:rFonts w:ascii="Times New Roman" w:hAnsi="Times New Roman"/>
          <w:b/>
          <w:sz w:val="24"/>
          <w:szCs w:val="24"/>
        </w:rPr>
      </w:pPr>
    </w:p>
    <w:p w14:paraId="5E11AD94" w14:textId="77777777" w:rsidR="00CE0DCB"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4C1C3E" w14:paraId="1E672B5A" w14:textId="77777777" w:rsidTr="004C1C3E">
        <w:trPr>
          <w:trHeight w:val="350"/>
        </w:trPr>
        <w:tc>
          <w:tcPr>
            <w:tcW w:w="4843" w:type="dxa"/>
            <w:shd w:val="clear" w:color="auto" w:fill="auto"/>
          </w:tcPr>
          <w:p w14:paraId="673CE4F3" w14:textId="77777777" w:rsidR="00CF752C" w:rsidRPr="004C1C3E" w:rsidRDefault="00CF752C" w:rsidP="00166CD6">
            <w:pPr>
              <w:widowControl w:val="0"/>
              <w:tabs>
                <w:tab w:val="center" w:pos="4680"/>
              </w:tabs>
              <w:spacing w:line="235" w:lineRule="auto"/>
              <w:rPr>
                <w:bCs/>
                <w:color w:val="000000"/>
                <w:sz w:val="32"/>
                <w:szCs w:val="32"/>
              </w:rPr>
            </w:pPr>
          </w:p>
          <w:p w14:paraId="2628247B" w14:textId="77777777" w:rsidR="00CF752C" w:rsidRPr="004C1C3E" w:rsidRDefault="006974AD" w:rsidP="004C1C3E">
            <w:pPr>
              <w:widowControl w:val="0"/>
              <w:tabs>
                <w:tab w:val="center" w:pos="4680"/>
              </w:tabs>
              <w:spacing w:line="235" w:lineRule="auto"/>
              <w:jc w:val="center"/>
              <w:rPr>
                <w:rFonts w:ascii="Times New Roman" w:hAnsi="Times New Roman"/>
                <w:bCs/>
                <w:sz w:val="36"/>
                <w:szCs w:val="32"/>
              </w:rPr>
            </w:pPr>
            <w:r>
              <w:rPr>
                <w:rFonts w:ascii="Times New Roman" w:hAnsi="Times New Roman"/>
                <w:bCs/>
                <w:color w:val="000000"/>
                <w:sz w:val="36"/>
                <w:szCs w:val="32"/>
              </w:rPr>
              <w:t>RSED</w:t>
            </w:r>
            <w:r w:rsidR="00636F54">
              <w:rPr>
                <w:rFonts w:ascii="Times New Roman" w:hAnsi="Times New Roman"/>
                <w:bCs/>
                <w:color w:val="000000"/>
                <w:sz w:val="36"/>
                <w:szCs w:val="32"/>
              </w:rPr>
              <w:t xml:space="preserve"> </w:t>
            </w:r>
            <w:r w:rsidR="00341388">
              <w:rPr>
                <w:rFonts w:ascii="Times New Roman" w:hAnsi="Times New Roman"/>
                <w:bCs/>
                <w:color w:val="000000"/>
                <w:sz w:val="36"/>
                <w:szCs w:val="32"/>
              </w:rPr>
              <w:t>5150/6150/6156</w:t>
            </w:r>
          </w:p>
          <w:p w14:paraId="6D0C533B" w14:textId="77777777" w:rsidR="00CF752C" w:rsidRPr="006C5E47" w:rsidRDefault="00341388" w:rsidP="00CF752C">
            <w:pPr>
              <w:pStyle w:val="Title"/>
              <w:rPr>
                <w:bCs w:val="0"/>
                <w:sz w:val="36"/>
                <w:szCs w:val="32"/>
                <w:lang w:val="en-US" w:eastAsia="en-US"/>
              </w:rPr>
            </w:pPr>
            <w:r>
              <w:rPr>
                <w:bCs w:val="0"/>
                <w:sz w:val="36"/>
                <w:szCs w:val="32"/>
                <w:lang w:val="en-US" w:eastAsia="en-US"/>
              </w:rPr>
              <w:t>Elementary Teaching Methods in Special Education</w:t>
            </w:r>
          </w:p>
          <w:p w14:paraId="0CE1E264" w14:textId="77777777" w:rsidR="00CF752C" w:rsidRPr="004C1C3E" w:rsidRDefault="00CF752C" w:rsidP="004C1C3E">
            <w:pPr>
              <w:jc w:val="center"/>
              <w:rPr>
                <w:rFonts w:ascii="Times New Roman" w:hAnsi="Times New Roman"/>
                <w:b/>
                <w:bCs/>
                <w:sz w:val="36"/>
                <w:szCs w:val="34"/>
              </w:rPr>
            </w:pPr>
          </w:p>
          <w:p w14:paraId="50B6D5CB" w14:textId="68EBB4DF" w:rsidR="00CF752C" w:rsidRDefault="006974AD" w:rsidP="006974AD">
            <w:pPr>
              <w:jc w:val="center"/>
              <w:rPr>
                <w:rFonts w:ascii="Times New Roman" w:hAnsi="Times New Roman"/>
                <w:b/>
                <w:bCs/>
                <w:i/>
                <w:iCs/>
                <w:sz w:val="32"/>
                <w:szCs w:val="30"/>
              </w:rPr>
            </w:pPr>
            <w:r>
              <w:rPr>
                <w:rFonts w:ascii="Times New Roman" w:hAnsi="Times New Roman"/>
                <w:b/>
                <w:bCs/>
                <w:i/>
                <w:iCs/>
                <w:sz w:val="32"/>
                <w:szCs w:val="30"/>
              </w:rPr>
              <w:t>Fall</w:t>
            </w:r>
            <w:r w:rsidR="007E622B">
              <w:rPr>
                <w:rFonts w:ascii="Times New Roman" w:hAnsi="Times New Roman"/>
                <w:b/>
                <w:bCs/>
                <w:i/>
                <w:iCs/>
                <w:sz w:val="32"/>
                <w:szCs w:val="30"/>
              </w:rPr>
              <w:t xml:space="preserve"> 201</w:t>
            </w:r>
            <w:r w:rsidR="00545C0C">
              <w:rPr>
                <w:rFonts w:ascii="Times New Roman" w:hAnsi="Times New Roman"/>
                <w:b/>
                <w:bCs/>
                <w:i/>
                <w:iCs/>
                <w:sz w:val="32"/>
                <w:szCs w:val="30"/>
              </w:rPr>
              <w:t>9</w:t>
            </w:r>
          </w:p>
          <w:p w14:paraId="1134A0D2" w14:textId="77777777" w:rsidR="00AB2AD6" w:rsidRDefault="00341388" w:rsidP="004C1C3E">
            <w:pPr>
              <w:jc w:val="center"/>
              <w:rPr>
                <w:rFonts w:ascii="Times New Roman" w:hAnsi="Times New Roman"/>
                <w:b/>
                <w:bCs/>
                <w:i/>
                <w:iCs/>
                <w:sz w:val="32"/>
                <w:szCs w:val="30"/>
              </w:rPr>
            </w:pPr>
            <w:r>
              <w:rPr>
                <w:rFonts w:ascii="Times New Roman" w:hAnsi="Times New Roman"/>
                <w:b/>
                <w:bCs/>
                <w:i/>
                <w:iCs/>
                <w:sz w:val="32"/>
                <w:szCs w:val="30"/>
              </w:rPr>
              <w:t>Wednesdays</w:t>
            </w:r>
            <w:r w:rsidR="006974AD">
              <w:rPr>
                <w:rFonts w:ascii="Times New Roman" w:hAnsi="Times New Roman"/>
                <w:b/>
                <w:bCs/>
                <w:i/>
                <w:iCs/>
                <w:sz w:val="32"/>
                <w:szCs w:val="30"/>
              </w:rPr>
              <w:t xml:space="preserve"> 4:00 – 6:25 </w:t>
            </w:r>
          </w:p>
          <w:p w14:paraId="2B0A4420" w14:textId="32BE3B41" w:rsidR="00AB2AD6" w:rsidRPr="004C1C3E" w:rsidRDefault="000D2AE4" w:rsidP="004C1C3E">
            <w:pPr>
              <w:jc w:val="center"/>
              <w:rPr>
                <w:rFonts w:ascii="Times New Roman" w:hAnsi="Times New Roman"/>
                <w:b/>
                <w:bCs/>
                <w:i/>
                <w:iCs/>
                <w:sz w:val="32"/>
                <w:szCs w:val="30"/>
              </w:rPr>
            </w:pPr>
            <w:r>
              <w:rPr>
                <w:rFonts w:ascii="Times New Roman" w:hAnsi="Times New Roman"/>
                <w:b/>
                <w:bCs/>
                <w:i/>
                <w:iCs/>
                <w:sz w:val="32"/>
                <w:szCs w:val="30"/>
              </w:rPr>
              <w:t>Haley 2406</w:t>
            </w:r>
          </w:p>
          <w:p w14:paraId="43E43D11" w14:textId="77777777" w:rsidR="00CF752C" w:rsidRPr="004C1C3E" w:rsidRDefault="00CF752C" w:rsidP="004C1C3E">
            <w:pPr>
              <w:jc w:val="center"/>
              <w:rPr>
                <w:b/>
                <w:bCs/>
                <w:sz w:val="32"/>
                <w:szCs w:val="32"/>
              </w:rPr>
            </w:pPr>
          </w:p>
          <w:p w14:paraId="26078CEB" w14:textId="77777777" w:rsidR="00CF752C" w:rsidRPr="004C1C3E" w:rsidRDefault="00CF752C" w:rsidP="004C1C3E">
            <w:pPr>
              <w:jc w:val="center"/>
              <w:rPr>
                <w:b/>
                <w:bCs/>
                <w:sz w:val="32"/>
                <w:szCs w:val="32"/>
              </w:rPr>
            </w:pPr>
            <w:r w:rsidRPr="004C1C3E">
              <w:rPr>
                <w:b/>
                <w:bCs/>
                <w:sz w:val="32"/>
                <w:szCs w:val="32"/>
              </w:rPr>
              <w:t>-  -  -  -  -  -  -  -  -  -</w:t>
            </w:r>
          </w:p>
          <w:p w14:paraId="0AB5E1C0" w14:textId="77777777" w:rsidR="00CF752C" w:rsidRPr="004C1C3E" w:rsidRDefault="00CF752C" w:rsidP="004C1C3E">
            <w:pPr>
              <w:jc w:val="center"/>
              <w:rPr>
                <w:rFonts w:ascii="Times New Roman" w:hAnsi="Times New Roman"/>
                <w:b/>
                <w:bCs/>
              </w:rPr>
            </w:pPr>
            <w:r w:rsidRPr="004C1C3E">
              <w:rPr>
                <w:rFonts w:ascii="Times New Roman" w:hAnsi="Times New Roman"/>
                <w:b/>
                <w:bCs/>
              </w:rPr>
              <w:t>Department of Special Educ</w:t>
            </w:r>
            <w:r w:rsidR="00BA3896">
              <w:rPr>
                <w:rFonts w:ascii="Times New Roman" w:hAnsi="Times New Roman"/>
                <w:b/>
                <w:bCs/>
              </w:rPr>
              <w:t>ation Rehabilitation and Counseling</w:t>
            </w:r>
          </w:p>
          <w:p w14:paraId="7EA23613" w14:textId="77777777" w:rsidR="00CF752C" w:rsidRPr="004C1C3E" w:rsidRDefault="00CF752C" w:rsidP="004C1C3E">
            <w:pPr>
              <w:jc w:val="center"/>
              <w:rPr>
                <w:rFonts w:ascii="Times New Roman" w:hAnsi="Times New Roman"/>
                <w:b/>
                <w:bCs/>
                <w:sz w:val="32"/>
                <w:szCs w:val="32"/>
              </w:rPr>
            </w:pPr>
            <w:r w:rsidRPr="004C1C3E">
              <w:rPr>
                <w:rFonts w:ascii="Times New Roman" w:hAnsi="Times New Roman"/>
                <w:b/>
                <w:bCs/>
                <w:sz w:val="32"/>
                <w:szCs w:val="32"/>
              </w:rPr>
              <w:t>College of Education</w:t>
            </w:r>
          </w:p>
          <w:p w14:paraId="30016101"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Instructor Information:</w:t>
            </w:r>
          </w:p>
          <w:p w14:paraId="3FF31EA2" w14:textId="77777777" w:rsidR="00C15B97" w:rsidRDefault="006974AD" w:rsidP="004C1C3E">
            <w:pPr>
              <w:jc w:val="center"/>
              <w:rPr>
                <w:b/>
                <w:bCs/>
                <w:sz w:val="32"/>
                <w:szCs w:val="32"/>
                <w:lang w:val="es-VE"/>
              </w:rPr>
            </w:pPr>
            <w:r>
              <w:rPr>
                <w:b/>
                <w:bCs/>
                <w:sz w:val="32"/>
                <w:szCs w:val="32"/>
                <w:lang w:val="es-VE"/>
              </w:rPr>
              <w:t>Dr. Craig Darch</w:t>
            </w:r>
          </w:p>
          <w:p w14:paraId="6CEAFA53" w14:textId="77777777" w:rsidR="00CF752C" w:rsidRPr="004C1C3E" w:rsidRDefault="00CF752C" w:rsidP="004C1C3E">
            <w:pPr>
              <w:jc w:val="center"/>
              <w:rPr>
                <w:b/>
                <w:bCs/>
                <w:sz w:val="32"/>
                <w:szCs w:val="32"/>
                <w:lang w:val="es-VE"/>
              </w:rPr>
            </w:pPr>
            <w:r w:rsidRPr="004C1C3E">
              <w:rPr>
                <w:b/>
                <w:bCs/>
                <w:sz w:val="32"/>
                <w:szCs w:val="32"/>
                <w:lang w:val="es-VE"/>
              </w:rPr>
              <w:t>-  -  -  -  -  -  -  -  -  -</w:t>
            </w:r>
          </w:p>
          <w:p w14:paraId="0D923B51"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3064 Haley Center</w:t>
            </w:r>
          </w:p>
          <w:p w14:paraId="3DFA3AF6"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334-844-5943</w:t>
            </w:r>
          </w:p>
          <w:p w14:paraId="43B4D379"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darchcb@auburn.edu</w:t>
            </w:r>
          </w:p>
          <w:p w14:paraId="0B219636" w14:textId="77777777" w:rsidR="00CF752C" w:rsidRPr="004C1C3E" w:rsidRDefault="00CF752C" w:rsidP="004C1C3E">
            <w:pPr>
              <w:jc w:val="center"/>
              <w:rPr>
                <w:smallCaps/>
                <w:sz w:val="32"/>
                <w:szCs w:val="32"/>
              </w:rPr>
            </w:pPr>
          </w:p>
          <w:p w14:paraId="228C5383"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Office Hours:</w:t>
            </w:r>
            <w:r w:rsidR="008A69FC">
              <w:rPr>
                <w:rFonts w:ascii="Times New Roman" w:hAnsi="Times New Roman"/>
                <w:smallCaps/>
                <w:sz w:val="32"/>
                <w:szCs w:val="32"/>
              </w:rPr>
              <w:t xml:space="preserve"> By appointment</w:t>
            </w:r>
          </w:p>
          <w:p w14:paraId="7C6C7D69" w14:textId="77777777" w:rsidR="00CF752C" w:rsidRPr="004C1C3E" w:rsidRDefault="00CF752C" w:rsidP="00C15B97">
            <w:pPr>
              <w:jc w:val="center"/>
              <w:rPr>
                <w:rFonts w:ascii="Times New Roman" w:hAnsi="Times New Roman"/>
                <w:b/>
                <w:sz w:val="24"/>
                <w:szCs w:val="24"/>
              </w:rPr>
            </w:pPr>
          </w:p>
        </w:tc>
        <w:tc>
          <w:tcPr>
            <w:tcW w:w="5687" w:type="dxa"/>
            <w:shd w:val="clear" w:color="auto" w:fill="auto"/>
          </w:tcPr>
          <w:p w14:paraId="69142784" w14:textId="77777777" w:rsidR="00CF752C" w:rsidRDefault="00CF752C" w:rsidP="00166CD6">
            <w:pPr>
              <w:spacing w:after="0"/>
            </w:pPr>
          </w:p>
          <w:p w14:paraId="453CF541" w14:textId="77777777" w:rsidR="00CF752C" w:rsidRDefault="00CF752C" w:rsidP="004C1C3E">
            <w:pPr>
              <w:spacing w:after="0"/>
              <w:jc w:val="center"/>
            </w:pPr>
          </w:p>
          <w:p w14:paraId="4E999395" w14:textId="77777777" w:rsidR="00CF752C" w:rsidRDefault="00CF752C" w:rsidP="004C1C3E">
            <w:pPr>
              <w:spacing w:after="0"/>
              <w:jc w:val="center"/>
            </w:pPr>
          </w:p>
          <w:p w14:paraId="74BF9437" w14:textId="77777777" w:rsidR="00CF752C" w:rsidRDefault="00CF752C" w:rsidP="004C1C3E">
            <w:pPr>
              <w:spacing w:after="0"/>
              <w:jc w:val="center"/>
            </w:pPr>
          </w:p>
          <w:p w14:paraId="74A6010E" w14:textId="77777777" w:rsidR="00CF752C" w:rsidRDefault="00CF752C" w:rsidP="004C1C3E">
            <w:pPr>
              <w:spacing w:after="0"/>
              <w:jc w:val="center"/>
            </w:pPr>
          </w:p>
          <w:p w14:paraId="1F8378B0" w14:textId="77777777" w:rsidR="00CF752C" w:rsidRDefault="00CF752C" w:rsidP="004C1C3E">
            <w:pPr>
              <w:spacing w:after="0"/>
              <w:jc w:val="center"/>
            </w:pPr>
          </w:p>
          <w:p w14:paraId="11B9C27F" w14:textId="35ECB693" w:rsidR="00CF752C" w:rsidRPr="004C1C3E" w:rsidRDefault="007E622B" w:rsidP="004C1C3E">
            <w:pPr>
              <w:spacing w:after="0"/>
              <w:jc w:val="center"/>
              <w:rPr>
                <w:rFonts w:ascii="Times New Roman" w:hAnsi="Times New Roman"/>
                <w:b/>
                <w:sz w:val="24"/>
                <w:szCs w:val="24"/>
              </w:rPr>
            </w:pPr>
            <w:r>
              <w:rPr>
                <w:noProof/>
              </w:rPr>
              <w:drawing>
                <wp:inline distT="0" distB="0" distL="0" distR="0" wp14:anchorId="6A007FB3" wp14:editId="08581365">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76F6CB6C" w14:textId="77777777" w:rsidR="008A0559" w:rsidRPr="00C20209" w:rsidRDefault="00CF752C" w:rsidP="00922809">
      <w:pPr>
        <w:spacing w:after="0"/>
        <w:jc w:val="center"/>
        <w:rPr>
          <w:rFonts w:ascii="Times New Roman" w:hAnsi="Times New Roman"/>
          <w:b/>
          <w:sz w:val="24"/>
          <w:szCs w:val="24"/>
        </w:rPr>
      </w:pPr>
      <w:r>
        <w:rPr>
          <w:rFonts w:ascii="Times New Roman" w:hAnsi="Times New Roman"/>
          <w:b/>
          <w:sz w:val="24"/>
          <w:szCs w:val="24"/>
        </w:rPr>
        <w:br w:type="page"/>
      </w:r>
      <w:r w:rsidR="00922809" w:rsidRPr="00C20209">
        <w:rPr>
          <w:rFonts w:ascii="Times New Roman" w:hAnsi="Times New Roman"/>
          <w:b/>
          <w:sz w:val="24"/>
          <w:szCs w:val="24"/>
        </w:rPr>
        <w:lastRenderedPageBreak/>
        <w:t>AUBURN UNIVERSITY</w:t>
      </w:r>
    </w:p>
    <w:p w14:paraId="74E6E31F" w14:textId="77777777" w:rsidR="00922809" w:rsidRPr="00C20209" w:rsidRDefault="00922809" w:rsidP="00922809">
      <w:pPr>
        <w:spacing w:after="0"/>
        <w:jc w:val="center"/>
        <w:rPr>
          <w:rFonts w:ascii="Times New Roman" w:hAnsi="Times New Roman"/>
          <w:b/>
          <w:sz w:val="24"/>
          <w:szCs w:val="24"/>
        </w:rPr>
      </w:pPr>
      <w:r w:rsidRPr="00C20209">
        <w:rPr>
          <w:rFonts w:ascii="Times New Roman" w:hAnsi="Times New Roman"/>
          <w:b/>
          <w:sz w:val="24"/>
          <w:szCs w:val="24"/>
        </w:rPr>
        <w:t>SYLLABUS</w:t>
      </w:r>
    </w:p>
    <w:p w14:paraId="58A403E3" w14:textId="77777777" w:rsidR="00922809" w:rsidRDefault="00CE7938" w:rsidP="00DA2DB1">
      <w:pPr>
        <w:spacing w:after="0"/>
        <w:jc w:val="center"/>
        <w:rPr>
          <w:rFonts w:ascii="Times New Roman" w:hAnsi="Times New Roman"/>
          <w:b/>
          <w:sz w:val="24"/>
          <w:szCs w:val="24"/>
        </w:rPr>
      </w:pPr>
      <w:r w:rsidRPr="00C20209">
        <w:rPr>
          <w:rFonts w:ascii="Times New Roman" w:hAnsi="Times New Roman"/>
          <w:b/>
          <w:sz w:val="24"/>
          <w:szCs w:val="24"/>
        </w:rPr>
        <w:t>Special Education, Rehab</w:t>
      </w:r>
      <w:r w:rsidR="00FB2078" w:rsidRPr="00C20209">
        <w:rPr>
          <w:rFonts w:ascii="Times New Roman" w:hAnsi="Times New Roman"/>
          <w:b/>
          <w:sz w:val="24"/>
          <w:szCs w:val="24"/>
        </w:rPr>
        <w:t>ilitation, &amp; Counseling</w:t>
      </w:r>
    </w:p>
    <w:p w14:paraId="2735FD66" w14:textId="77777777" w:rsidR="00636F54" w:rsidRPr="00C20209" w:rsidRDefault="00636F54" w:rsidP="00DA2DB1">
      <w:pPr>
        <w:spacing w:after="0"/>
        <w:jc w:val="center"/>
        <w:rPr>
          <w:rFonts w:ascii="Times New Roman" w:hAnsi="Times New Roman"/>
          <w:b/>
          <w:sz w:val="24"/>
          <w:szCs w:val="24"/>
        </w:rPr>
      </w:pPr>
    </w:p>
    <w:p w14:paraId="5D46F50A" w14:textId="77777777" w:rsidR="00922809" w:rsidRPr="00C202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Number:</w:t>
      </w:r>
      <w:r w:rsidR="007658EC" w:rsidRPr="00C20209">
        <w:rPr>
          <w:rFonts w:ascii="Times New Roman" w:hAnsi="Times New Roman"/>
          <w:b/>
          <w:sz w:val="24"/>
          <w:szCs w:val="24"/>
        </w:rPr>
        <w:t xml:space="preserve"> </w:t>
      </w:r>
      <w:r w:rsidR="00341388">
        <w:rPr>
          <w:rFonts w:ascii="Times" w:eastAsia="Times New Roman" w:hAnsi="Times"/>
          <w:sz w:val="20"/>
          <w:szCs w:val="20"/>
        </w:rPr>
        <w:t>5150/6150/6156</w:t>
      </w:r>
    </w:p>
    <w:p w14:paraId="06336950" w14:textId="77777777" w:rsidR="00922809" w:rsidRPr="006974AD" w:rsidRDefault="00922809" w:rsidP="00922809">
      <w:pPr>
        <w:pStyle w:val="ListParagraph"/>
        <w:spacing w:after="0"/>
        <w:rPr>
          <w:rFonts w:ascii="Times New Roman" w:hAnsi="Times New Roman"/>
          <w:sz w:val="24"/>
          <w:szCs w:val="24"/>
        </w:rPr>
      </w:pPr>
      <w:r w:rsidRPr="00C20209">
        <w:rPr>
          <w:rFonts w:ascii="Times New Roman" w:hAnsi="Times New Roman"/>
          <w:b/>
          <w:sz w:val="24"/>
          <w:szCs w:val="24"/>
        </w:rPr>
        <w:t>Course Title:</w:t>
      </w:r>
      <w:r w:rsidR="00397011" w:rsidRPr="00C20209">
        <w:rPr>
          <w:rFonts w:ascii="Times New Roman" w:hAnsi="Times New Roman"/>
          <w:b/>
          <w:sz w:val="24"/>
          <w:szCs w:val="24"/>
        </w:rPr>
        <w:t xml:space="preserve"> </w:t>
      </w:r>
      <w:r w:rsidR="00341388">
        <w:rPr>
          <w:rFonts w:ascii="Times New Roman" w:hAnsi="Times New Roman"/>
          <w:sz w:val="24"/>
          <w:szCs w:val="24"/>
        </w:rPr>
        <w:t xml:space="preserve">Elementary Teaching Methods in Special Education </w:t>
      </w:r>
    </w:p>
    <w:p w14:paraId="7D5BCC05" w14:textId="77777777" w:rsidR="00775028" w:rsidRDefault="00922809" w:rsidP="00135521">
      <w:pPr>
        <w:pStyle w:val="ListParagraph"/>
        <w:spacing w:after="0"/>
        <w:rPr>
          <w:rFonts w:ascii="Times New Roman" w:hAnsi="Times New Roman"/>
          <w:sz w:val="24"/>
          <w:szCs w:val="24"/>
        </w:rPr>
      </w:pPr>
      <w:r w:rsidRPr="00C20209">
        <w:rPr>
          <w:rFonts w:ascii="Times New Roman" w:hAnsi="Times New Roman"/>
          <w:b/>
          <w:sz w:val="24"/>
          <w:szCs w:val="24"/>
        </w:rPr>
        <w:t>Credit Hours</w:t>
      </w:r>
      <w:r w:rsidRPr="006974AD">
        <w:rPr>
          <w:rFonts w:ascii="Times New Roman" w:hAnsi="Times New Roman"/>
          <w:sz w:val="24"/>
          <w:szCs w:val="24"/>
        </w:rPr>
        <w:t>:</w:t>
      </w:r>
      <w:r w:rsidR="00397011" w:rsidRPr="006974AD">
        <w:rPr>
          <w:rFonts w:ascii="Times New Roman" w:hAnsi="Times New Roman"/>
          <w:sz w:val="24"/>
          <w:szCs w:val="24"/>
        </w:rPr>
        <w:t xml:space="preserve"> 3 semester hours</w:t>
      </w:r>
    </w:p>
    <w:p w14:paraId="45AED13B" w14:textId="77777777" w:rsidR="006974AD" w:rsidRDefault="006974AD" w:rsidP="00135521">
      <w:pPr>
        <w:pStyle w:val="ListParagraph"/>
        <w:spacing w:after="0"/>
        <w:rPr>
          <w:rFonts w:ascii="Times New Roman" w:hAnsi="Times New Roman"/>
          <w:sz w:val="24"/>
          <w:szCs w:val="24"/>
        </w:rPr>
      </w:pPr>
      <w:r>
        <w:rPr>
          <w:rFonts w:ascii="Times New Roman" w:hAnsi="Times New Roman"/>
          <w:b/>
          <w:sz w:val="24"/>
          <w:szCs w:val="24"/>
        </w:rPr>
        <w:t xml:space="preserve">Prerequisites: </w:t>
      </w:r>
      <w:r>
        <w:rPr>
          <w:rFonts w:ascii="Times New Roman" w:hAnsi="Times New Roman"/>
          <w:sz w:val="24"/>
          <w:szCs w:val="24"/>
        </w:rPr>
        <w:t>None</w:t>
      </w:r>
    </w:p>
    <w:p w14:paraId="5E9D902F" w14:textId="77777777" w:rsidR="00636F54" w:rsidRPr="006974AD" w:rsidRDefault="00636F54" w:rsidP="00135521">
      <w:pPr>
        <w:pStyle w:val="ListParagraph"/>
        <w:spacing w:after="0"/>
        <w:rPr>
          <w:rFonts w:ascii="Times New Roman" w:hAnsi="Times New Roman"/>
          <w:sz w:val="24"/>
          <w:szCs w:val="24"/>
        </w:rPr>
      </w:pPr>
    </w:p>
    <w:p w14:paraId="5DB14D6A" w14:textId="38FA1268" w:rsidR="00922809" w:rsidRPr="006974AD" w:rsidRDefault="00922809" w:rsidP="00922809">
      <w:pPr>
        <w:pStyle w:val="ListParagraph"/>
        <w:numPr>
          <w:ilvl w:val="0"/>
          <w:numId w:val="1"/>
        </w:numPr>
        <w:spacing w:after="0"/>
        <w:rPr>
          <w:rFonts w:ascii="Times New Roman" w:hAnsi="Times New Roman"/>
          <w:sz w:val="24"/>
          <w:szCs w:val="24"/>
        </w:rPr>
      </w:pPr>
      <w:r w:rsidRPr="00C20209">
        <w:rPr>
          <w:rFonts w:ascii="Times New Roman" w:hAnsi="Times New Roman"/>
          <w:b/>
          <w:sz w:val="24"/>
          <w:szCs w:val="24"/>
        </w:rPr>
        <w:t xml:space="preserve">Data Syllabus </w:t>
      </w:r>
      <w:r w:rsidR="00353FC1" w:rsidRPr="00C20209">
        <w:rPr>
          <w:rFonts w:ascii="Times New Roman" w:hAnsi="Times New Roman"/>
          <w:b/>
          <w:sz w:val="24"/>
          <w:szCs w:val="24"/>
        </w:rPr>
        <w:t>Modified</w:t>
      </w:r>
      <w:r w:rsidRPr="00C20209">
        <w:rPr>
          <w:rFonts w:ascii="Times New Roman" w:hAnsi="Times New Roman"/>
          <w:b/>
          <w:sz w:val="24"/>
          <w:szCs w:val="24"/>
        </w:rPr>
        <w:t>:</w:t>
      </w:r>
      <w:r w:rsidR="00353FC1" w:rsidRPr="00C20209">
        <w:rPr>
          <w:rFonts w:ascii="Times New Roman" w:hAnsi="Times New Roman"/>
          <w:b/>
          <w:sz w:val="24"/>
          <w:szCs w:val="24"/>
        </w:rPr>
        <w:t xml:space="preserve"> </w:t>
      </w:r>
      <w:r w:rsidR="007834A6">
        <w:rPr>
          <w:rFonts w:ascii="Times New Roman" w:hAnsi="Times New Roman"/>
          <w:sz w:val="24"/>
          <w:szCs w:val="24"/>
        </w:rPr>
        <w:t>June</w:t>
      </w:r>
      <w:r w:rsidR="008A69FC" w:rsidRPr="006974AD">
        <w:rPr>
          <w:rFonts w:ascii="Times New Roman" w:hAnsi="Times New Roman"/>
          <w:sz w:val="24"/>
          <w:szCs w:val="24"/>
        </w:rPr>
        <w:t xml:space="preserve"> </w:t>
      </w:r>
      <w:r w:rsidR="000D2AE4">
        <w:rPr>
          <w:rFonts w:ascii="Times New Roman" w:hAnsi="Times New Roman"/>
          <w:sz w:val="24"/>
          <w:szCs w:val="24"/>
        </w:rPr>
        <w:t>2019</w:t>
      </w:r>
    </w:p>
    <w:p w14:paraId="75F3BC63" w14:textId="77777777" w:rsidR="00775028" w:rsidRPr="00C20209" w:rsidRDefault="00775028" w:rsidP="00775028">
      <w:pPr>
        <w:pStyle w:val="ListParagraph"/>
        <w:spacing w:after="0"/>
        <w:rPr>
          <w:rFonts w:ascii="Times New Roman" w:hAnsi="Times New Roman"/>
          <w:b/>
          <w:sz w:val="24"/>
          <w:szCs w:val="24"/>
        </w:rPr>
      </w:pPr>
    </w:p>
    <w:p w14:paraId="228F1CD9" w14:textId="77777777" w:rsidR="00636F54" w:rsidRPr="00341388" w:rsidRDefault="00922809" w:rsidP="00341388">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Texts</w:t>
      </w:r>
      <w:r w:rsidRPr="006974AD">
        <w:rPr>
          <w:rFonts w:ascii="Times New Roman" w:hAnsi="Times New Roman"/>
          <w:b/>
          <w:sz w:val="24"/>
          <w:szCs w:val="24"/>
        </w:rPr>
        <w:t>:</w:t>
      </w:r>
    </w:p>
    <w:p w14:paraId="67528679" w14:textId="77777777" w:rsidR="008A69FC" w:rsidRDefault="00341388" w:rsidP="00341388">
      <w:pPr>
        <w:pStyle w:val="ListParagraph"/>
        <w:spacing w:after="0"/>
        <w:ind w:left="1440"/>
        <w:rPr>
          <w:rFonts w:ascii="Times New Roman" w:hAnsi="Times New Roman"/>
          <w:i/>
          <w:sz w:val="24"/>
          <w:szCs w:val="24"/>
        </w:rPr>
      </w:pPr>
      <w:proofErr w:type="spellStart"/>
      <w:r>
        <w:rPr>
          <w:rFonts w:ascii="Times New Roman" w:hAnsi="Times New Roman"/>
          <w:sz w:val="24"/>
          <w:szCs w:val="24"/>
        </w:rPr>
        <w:t>Carnine</w:t>
      </w:r>
      <w:proofErr w:type="spellEnd"/>
      <w:r>
        <w:rPr>
          <w:rFonts w:ascii="Times New Roman" w:hAnsi="Times New Roman"/>
          <w:sz w:val="24"/>
          <w:szCs w:val="24"/>
        </w:rPr>
        <w:t xml:space="preserve">, </w:t>
      </w:r>
      <w:proofErr w:type="spellStart"/>
      <w:r>
        <w:rPr>
          <w:rFonts w:ascii="Times New Roman" w:hAnsi="Times New Roman"/>
          <w:sz w:val="24"/>
          <w:szCs w:val="24"/>
        </w:rPr>
        <w:t>Silbert</w:t>
      </w:r>
      <w:proofErr w:type="spellEnd"/>
      <w:r>
        <w:rPr>
          <w:rFonts w:ascii="Times New Roman" w:hAnsi="Times New Roman"/>
          <w:sz w:val="24"/>
          <w:szCs w:val="24"/>
        </w:rPr>
        <w:t xml:space="preserve">, &amp; </w:t>
      </w:r>
      <w:proofErr w:type="spellStart"/>
      <w:r>
        <w:rPr>
          <w:rFonts w:ascii="Times New Roman" w:hAnsi="Times New Roman"/>
          <w:sz w:val="24"/>
          <w:szCs w:val="24"/>
        </w:rPr>
        <w:t>Kameenui</w:t>
      </w:r>
      <w:proofErr w:type="spellEnd"/>
      <w:r>
        <w:rPr>
          <w:rFonts w:ascii="Times New Roman" w:hAnsi="Times New Roman"/>
          <w:sz w:val="24"/>
          <w:szCs w:val="24"/>
        </w:rPr>
        <w:t xml:space="preserve"> et al (2006). </w:t>
      </w:r>
      <w:r>
        <w:rPr>
          <w:rFonts w:ascii="Times New Roman" w:hAnsi="Times New Roman"/>
          <w:i/>
          <w:sz w:val="24"/>
          <w:szCs w:val="24"/>
        </w:rPr>
        <w:t xml:space="preserve">Teaching Struggling &amp; At-risk </w:t>
      </w:r>
      <w:r w:rsidR="001A61BB">
        <w:rPr>
          <w:rFonts w:ascii="Times New Roman" w:hAnsi="Times New Roman"/>
          <w:i/>
          <w:sz w:val="24"/>
          <w:szCs w:val="24"/>
        </w:rPr>
        <w:tab/>
      </w:r>
      <w:r>
        <w:rPr>
          <w:rFonts w:ascii="Times New Roman" w:hAnsi="Times New Roman"/>
          <w:i/>
          <w:sz w:val="24"/>
          <w:szCs w:val="24"/>
        </w:rPr>
        <w:t xml:space="preserve">Readers: A Direct Instruction Approach. </w:t>
      </w:r>
    </w:p>
    <w:p w14:paraId="63FDC166" w14:textId="77777777" w:rsidR="00341388" w:rsidRPr="00341388" w:rsidRDefault="00341388" w:rsidP="00341388">
      <w:pPr>
        <w:pStyle w:val="ListParagraph"/>
        <w:spacing w:after="0"/>
        <w:ind w:left="1440"/>
        <w:rPr>
          <w:rFonts w:ascii="Times New Roman" w:hAnsi="Times New Roman"/>
          <w:i/>
          <w:sz w:val="24"/>
          <w:szCs w:val="24"/>
        </w:rPr>
      </w:pPr>
    </w:p>
    <w:p w14:paraId="18F1400C" w14:textId="77777777" w:rsidR="006974AD" w:rsidRDefault="00922809" w:rsidP="006974AD">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Objectives:</w:t>
      </w:r>
    </w:p>
    <w:p w14:paraId="7A32C59A" w14:textId="77777777" w:rsidR="00636F54" w:rsidRDefault="00636F54" w:rsidP="00636F54">
      <w:pPr>
        <w:pStyle w:val="ListParagraph"/>
        <w:spacing w:after="0"/>
        <w:rPr>
          <w:rFonts w:ascii="Times New Roman" w:hAnsi="Times New Roman"/>
          <w:b/>
          <w:sz w:val="24"/>
          <w:szCs w:val="24"/>
        </w:rPr>
      </w:pPr>
    </w:p>
    <w:p w14:paraId="08D39C76" w14:textId="77777777" w:rsidR="00341388" w:rsidRDefault="006974AD" w:rsidP="00341388">
      <w:pPr>
        <w:pStyle w:val="ListParagraph"/>
        <w:spacing w:after="0"/>
        <w:rPr>
          <w:rFonts w:ascii="Times New Roman" w:hAnsi="Times New Roman"/>
          <w:b/>
          <w:sz w:val="28"/>
          <w:szCs w:val="24"/>
        </w:rPr>
      </w:pPr>
      <w:r w:rsidRPr="006974AD">
        <w:rPr>
          <w:rFonts w:ascii="Times New Roman" w:eastAsia="Times New Roman" w:hAnsi="Times New Roman"/>
          <w:szCs w:val="20"/>
        </w:rPr>
        <w:t xml:space="preserve">Upon completion of this class the student will: </w:t>
      </w:r>
    </w:p>
    <w:p w14:paraId="3926038E" w14:textId="77777777" w:rsidR="00341388" w:rsidRPr="00341388" w:rsidRDefault="00341388" w:rsidP="00341388">
      <w:pPr>
        <w:pStyle w:val="ListParagraph"/>
        <w:spacing w:after="0"/>
        <w:rPr>
          <w:rFonts w:ascii="Times New Roman" w:hAnsi="Times New Roman"/>
          <w:b/>
          <w:sz w:val="28"/>
          <w:szCs w:val="24"/>
        </w:rPr>
      </w:pPr>
    </w:p>
    <w:p w14:paraId="02632A45"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 xml:space="preserve">define component elements of instruction in elementary level reading </w:t>
      </w:r>
    </w:p>
    <w:p w14:paraId="315937B7"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describe components of instructional sequences for teaching struggling readers</w:t>
      </w:r>
    </w:p>
    <w:p w14:paraId="46BB261F"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describe appropriate correction procedures while  teaching reading</w:t>
      </w:r>
    </w:p>
    <w:p w14:paraId="14B25E6A"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 xml:space="preserve">understand how to develop reading fluency and comprehension identify appropriate instructional materials </w:t>
      </w:r>
    </w:p>
    <w:p w14:paraId="19DCB23F"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implement appropriate monitoring techniques while teaching reading</w:t>
      </w:r>
    </w:p>
    <w:p w14:paraId="42AED508"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understand the development of instructional programs</w:t>
      </w:r>
    </w:p>
    <w:p w14:paraId="482F6BF2"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develop remedial instructional programs in reading (decoding &amp; comprehension)</w:t>
      </w:r>
    </w:p>
    <w:p w14:paraId="5E4D0D29"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 xml:space="preserve">develop an understanding of teaching reading comprehension </w:t>
      </w:r>
    </w:p>
    <w:p w14:paraId="4CFECD76" w14:textId="77777777" w:rsidR="00341388" w:rsidRPr="00341388" w:rsidRDefault="00341388" w:rsidP="00341388">
      <w:pPr>
        <w:pStyle w:val="ListParagraph"/>
        <w:numPr>
          <w:ilvl w:val="0"/>
          <w:numId w:val="34"/>
        </w:numPr>
        <w:spacing w:before="100" w:beforeAutospacing="1" w:after="0"/>
        <w:rPr>
          <w:rFonts w:ascii="Times New Roman" w:hAnsi="Times New Roman"/>
          <w:sz w:val="24"/>
          <w:szCs w:val="24"/>
        </w:rPr>
        <w:sectPr w:rsidR="00341388" w:rsidRPr="00341388" w:rsidSect="00636F54">
          <w:footerReference w:type="default" r:id="rId9"/>
          <w:pgSz w:w="12240" w:h="15840"/>
          <w:pgMar w:top="1152" w:right="1440" w:bottom="1440" w:left="1440" w:header="720" w:footer="720" w:gutter="0"/>
          <w:cols w:space="720"/>
          <w:docGrid w:linePitch="360"/>
        </w:sectPr>
      </w:pPr>
      <w:r>
        <w:rPr>
          <w:rFonts w:ascii="Times New Roman" w:hAnsi="Times New Roman"/>
          <w:sz w:val="24"/>
          <w:szCs w:val="24"/>
        </w:rPr>
        <w:t xml:space="preserve">identify critical features of effective writing instruction </w:t>
      </w:r>
    </w:p>
    <w:p w14:paraId="661D1376" w14:textId="77777777" w:rsidR="00922809" w:rsidRPr="00C20209" w:rsidRDefault="00AA660E" w:rsidP="005A4615">
      <w:pPr>
        <w:pStyle w:val="ListParagraph"/>
        <w:numPr>
          <w:ilvl w:val="0"/>
          <w:numId w:val="1"/>
        </w:numPr>
        <w:spacing w:before="100" w:beforeAutospacing="1" w:after="0"/>
        <w:rPr>
          <w:rFonts w:ascii="Times New Roman" w:hAnsi="Times New Roman"/>
          <w:b/>
          <w:sz w:val="24"/>
          <w:szCs w:val="24"/>
        </w:rPr>
      </w:pPr>
      <w:r w:rsidRPr="00C20209">
        <w:rPr>
          <w:rFonts w:ascii="Times New Roman" w:hAnsi="Times New Roman"/>
          <w:b/>
          <w:sz w:val="24"/>
          <w:szCs w:val="24"/>
        </w:rPr>
        <w:lastRenderedPageBreak/>
        <w:t xml:space="preserve">Tentative </w:t>
      </w:r>
      <w:r w:rsidR="00922809" w:rsidRPr="00C20209">
        <w:rPr>
          <w:rFonts w:ascii="Times New Roman" w:hAnsi="Times New Roman"/>
          <w:b/>
          <w:sz w:val="24"/>
          <w:szCs w:val="24"/>
        </w:rPr>
        <w:t>Course Content and Schedule:</w:t>
      </w:r>
    </w:p>
    <w:p w14:paraId="04808FC8" w14:textId="77777777" w:rsidR="00351E88" w:rsidRPr="00C20209"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265746" w:rsidRPr="00C20209" w14:paraId="58296665" w14:textId="77777777" w:rsidTr="005A4615">
        <w:trPr>
          <w:trHeight w:val="117"/>
        </w:trPr>
        <w:tc>
          <w:tcPr>
            <w:tcW w:w="1807" w:type="dxa"/>
            <w:shd w:val="clear" w:color="auto" w:fill="D9D9D9"/>
          </w:tcPr>
          <w:p w14:paraId="53188D13" w14:textId="77777777" w:rsidR="00351E88" w:rsidRPr="005129FF" w:rsidRDefault="00351E88" w:rsidP="00B22EE7">
            <w:pPr>
              <w:pStyle w:val="ListParagraph"/>
              <w:spacing w:after="0"/>
              <w:ind w:left="0"/>
              <w:jc w:val="center"/>
              <w:rPr>
                <w:rFonts w:ascii="Times New Roman" w:hAnsi="Times New Roman"/>
                <w:b/>
                <w:sz w:val="20"/>
                <w:szCs w:val="24"/>
              </w:rPr>
            </w:pPr>
            <w:r w:rsidRPr="005129FF">
              <w:rPr>
                <w:rFonts w:ascii="Times New Roman" w:hAnsi="Times New Roman"/>
                <w:b/>
                <w:sz w:val="20"/>
                <w:szCs w:val="24"/>
              </w:rPr>
              <w:t>Date</w:t>
            </w:r>
          </w:p>
        </w:tc>
        <w:tc>
          <w:tcPr>
            <w:tcW w:w="5381" w:type="dxa"/>
            <w:shd w:val="clear" w:color="auto" w:fill="D9D9D9"/>
          </w:tcPr>
          <w:p w14:paraId="6FE8EC30" w14:textId="77777777" w:rsidR="00351E88" w:rsidRPr="005129FF" w:rsidRDefault="00351E88" w:rsidP="00B22EE7">
            <w:pPr>
              <w:pStyle w:val="ListParagraph"/>
              <w:spacing w:after="0"/>
              <w:ind w:left="0"/>
              <w:jc w:val="center"/>
              <w:rPr>
                <w:rFonts w:ascii="Times New Roman" w:hAnsi="Times New Roman"/>
                <w:b/>
                <w:sz w:val="20"/>
                <w:szCs w:val="24"/>
              </w:rPr>
            </w:pPr>
            <w:r w:rsidRPr="005129FF">
              <w:rPr>
                <w:rFonts w:ascii="Times New Roman" w:hAnsi="Times New Roman"/>
                <w:b/>
                <w:sz w:val="20"/>
                <w:szCs w:val="24"/>
              </w:rPr>
              <w:t>Topics</w:t>
            </w:r>
          </w:p>
        </w:tc>
        <w:tc>
          <w:tcPr>
            <w:tcW w:w="5772" w:type="dxa"/>
            <w:shd w:val="clear" w:color="auto" w:fill="D9D9D9"/>
          </w:tcPr>
          <w:p w14:paraId="55B9E8EB" w14:textId="77777777" w:rsidR="00351E88" w:rsidRPr="005129FF" w:rsidRDefault="00351E88" w:rsidP="00B22EE7">
            <w:pPr>
              <w:pStyle w:val="ListParagraph"/>
              <w:spacing w:after="0"/>
              <w:ind w:left="0"/>
              <w:jc w:val="center"/>
              <w:rPr>
                <w:rFonts w:ascii="Times New Roman" w:hAnsi="Times New Roman"/>
                <w:b/>
                <w:sz w:val="20"/>
                <w:szCs w:val="24"/>
              </w:rPr>
            </w:pPr>
            <w:r w:rsidRPr="005129FF">
              <w:rPr>
                <w:rFonts w:ascii="Times New Roman" w:hAnsi="Times New Roman"/>
                <w:b/>
                <w:sz w:val="20"/>
                <w:szCs w:val="24"/>
              </w:rPr>
              <w:t>Reading/Assignments</w:t>
            </w:r>
            <w:r w:rsidR="00265746" w:rsidRPr="005129FF">
              <w:rPr>
                <w:rFonts w:ascii="Times New Roman" w:hAnsi="Times New Roman"/>
                <w:b/>
                <w:sz w:val="20"/>
                <w:szCs w:val="24"/>
              </w:rPr>
              <w:t>/Materials</w:t>
            </w:r>
          </w:p>
        </w:tc>
      </w:tr>
      <w:tr w:rsidR="007834A6" w:rsidRPr="00C20209" w14:paraId="1D4EEEBB" w14:textId="77777777" w:rsidTr="005A4615">
        <w:trPr>
          <w:trHeight w:val="435"/>
        </w:trPr>
        <w:tc>
          <w:tcPr>
            <w:tcW w:w="1807" w:type="dxa"/>
            <w:shd w:val="clear" w:color="auto" w:fill="auto"/>
          </w:tcPr>
          <w:p w14:paraId="474A2787" w14:textId="62269B6E" w:rsidR="007834A6" w:rsidRPr="005129FF" w:rsidRDefault="007834A6" w:rsidP="007834A6">
            <w:pPr>
              <w:spacing w:after="0"/>
              <w:rPr>
                <w:rFonts w:ascii="Times New Roman" w:hAnsi="Times New Roman"/>
                <w:sz w:val="20"/>
                <w:szCs w:val="24"/>
              </w:rPr>
            </w:pPr>
            <w:r>
              <w:rPr>
                <w:rFonts w:ascii="Times New Roman" w:hAnsi="Times New Roman"/>
                <w:sz w:val="24"/>
                <w:szCs w:val="24"/>
              </w:rPr>
              <w:t>August 2</w:t>
            </w:r>
            <w:r w:rsidR="000D2AE4">
              <w:rPr>
                <w:rFonts w:ascii="Times New Roman" w:hAnsi="Times New Roman"/>
                <w:sz w:val="24"/>
                <w:szCs w:val="24"/>
              </w:rPr>
              <w:t>1</w:t>
            </w:r>
          </w:p>
        </w:tc>
        <w:tc>
          <w:tcPr>
            <w:tcW w:w="5381" w:type="dxa"/>
            <w:shd w:val="clear" w:color="auto" w:fill="auto"/>
          </w:tcPr>
          <w:p w14:paraId="02DB4308" w14:textId="77777777" w:rsidR="007834A6" w:rsidRPr="005129FF" w:rsidRDefault="007834A6" w:rsidP="007834A6">
            <w:pPr>
              <w:rPr>
                <w:rFonts w:ascii="Times New Roman" w:hAnsi="Times New Roman"/>
                <w:sz w:val="20"/>
              </w:rPr>
            </w:pPr>
            <w:r w:rsidRPr="005129FF">
              <w:rPr>
                <w:rFonts w:ascii="Times New Roman" w:hAnsi="Times New Roman"/>
                <w:sz w:val="20"/>
              </w:rPr>
              <w:t>Who are struggling readers? How urgent is the need? Beginning and primary stage of reading</w:t>
            </w:r>
          </w:p>
        </w:tc>
        <w:tc>
          <w:tcPr>
            <w:tcW w:w="5772" w:type="dxa"/>
            <w:shd w:val="clear" w:color="auto" w:fill="auto"/>
          </w:tcPr>
          <w:p w14:paraId="30A74D58"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Chapter 1: Overview of Struggling Readers</w:t>
            </w:r>
          </w:p>
        </w:tc>
      </w:tr>
      <w:tr w:rsidR="007834A6" w:rsidRPr="00C20209" w14:paraId="2517CE26" w14:textId="77777777" w:rsidTr="005A4615">
        <w:trPr>
          <w:trHeight w:val="435"/>
        </w:trPr>
        <w:tc>
          <w:tcPr>
            <w:tcW w:w="1807" w:type="dxa"/>
            <w:shd w:val="clear" w:color="auto" w:fill="auto"/>
          </w:tcPr>
          <w:p w14:paraId="78294A88" w14:textId="6002E45F" w:rsidR="007834A6" w:rsidRPr="005129FF" w:rsidRDefault="007834A6" w:rsidP="007834A6">
            <w:pPr>
              <w:spacing w:after="0"/>
              <w:rPr>
                <w:rFonts w:ascii="Times New Roman" w:hAnsi="Times New Roman"/>
                <w:sz w:val="20"/>
                <w:szCs w:val="24"/>
              </w:rPr>
            </w:pPr>
            <w:r>
              <w:rPr>
                <w:rFonts w:ascii="Times New Roman" w:hAnsi="Times New Roman"/>
                <w:sz w:val="24"/>
                <w:szCs w:val="24"/>
              </w:rPr>
              <w:t>August 2</w:t>
            </w:r>
            <w:r w:rsidR="000D2AE4">
              <w:rPr>
                <w:rFonts w:ascii="Times New Roman" w:hAnsi="Times New Roman"/>
                <w:sz w:val="24"/>
                <w:szCs w:val="24"/>
              </w:rPr>
              <w:t>8</w:t>
            </w:r>
          </w:p>
        </w:tc>
        <w:tc>
          <w:tcPr>
            <w:tcW w:w="5381" w:type="dxa"/>
            <w:shd w:val="clear" w:color="auto" w:fill="auto"/>
          </w:tcPr>
          <w:p w14:paraId="631D3200" w14:textId="77777777" w:rsidR="007834A6" w:rsidRPr="005129FF" w:rsidRDefault="007834A6" w:rsidP="007834A6">
            <w:pPr>
              <w:rPr>
                <w:rFonts w:ascii="Times New Roman" w:hAnsi="Times New Roman"/>
                <w:b/>
                <w:sz w:val="20"/>
              </w:rPr>
            </w:pPr>
            <w:r w:rsidRPr="005129FF">
              <w:rPr>
                <w:rFonts w:ascii="Times New Roman" w:hAnsi="Times New Roman"/>
                <w:sz w:val="20"/>
              </w:rPr>
              <w:t xml:space="preserve">Types of reading programs; devising instructional strategies; critical features of instruction </w:t>
            </w:r>
          </w:p>
        </w:tc>
        <w:tc>
          <w:tcPr>
            <w:tcW w:w="5772" w:type="dxa"/>
            <w:shd w:val="clear" w:color="auto" w:fill="auto"/>
          </w:tcPr>
          <w:p w14:paraId="721407BC" w14:textId="77777777" w:rsidR="007834A6" w:rsidRPr="005129FF" w:rsidRDefault="007834A6" w:rsidP="007834A6">
            <w:pPr>
              <w:pStyle w:val="ListParagraph"/>
              <w:spacing w:after="0"/>
              <w:ind w:left="0"/>
              <w:rPr>
                <w:rFonts w:ascii="Times New Roman" w:hAnsi="Times New Roman"/>
                <w:sz w:val="20"/>
                <w:szCs w:val="24"/>
              </w:rPr>
            </w:pPr>
            <w:r w:rsidRPr="005129FF">
              <w:rPr>
                <w:rFonts w:ascii="Times New Roman" w:hAnsi="Times New Roman"/>
                <w:sz w:val="20"/>
                <w:szCs w:val="24"/>
              </w:rPr>
              <w:t>Chapters 2: Materials</w:t>
            </w:r>
          </w:p>
          <w:p w14:paraId="05799A0E" w14:textId="77777777" w:rsidR="007834A6" w:rsidRPr="005129FF" w:rsidRDefault="007834A6" w:rsidP="007834A6">
            <w:pPr>
              <w:pStyle w:val="ListParagraph"/>
              <w:spacing w:after="0"/>
              <w:ind w:left="0"/>
              <w:rPr>
                <w:rFonts w:ascii="Times New Roman" w:hAnsi="Times New Roman"/>
                <w:b/>
                <w:sz w:val="20"/>
                <w:szCs w:val="24"/>
              </w:rPr>
            </w:pPr>
            <w:r w:rsidRPr="005129FF">
              <w:rPr>
                <w:rFonts w:ascii="Times New Roman" w:hAnsi="Times New Roman"/>
                <w:sz w:val="20"/>
                <w:szCs w:val="24"/>
              </w:rPr>
              <w:t>Chapter 3: Explicit Teaching</w:t>
            </w:r>
          </w:p>
        </w:tc>
      </w:tr>
      <w:tr w:rsidR="007834A6" w:rsidRPr="00C20209" w14:paraId="7311CF02" w14:textId="77777777" w:rsidTr="005A4615">
        <w:trPr>
          <w:trHeight w:val="448"/>
        </w:trPr>
        <w:tc>
          <w:tcPr>
            <w:tcW w:w="1807" w:type="dxa"/>
            <w:shd w:val="clear" w:color="auto" w:fill="auto"/>
          </w:tcPr>
          <w:p w14:paraId="1D4C5116" w14:textId="22764712" w:rsidR="007834A6" w:rsidRPr="005129FF" w:rsidRDefault="007834A6" w:rsidP="007834A6">
            <w:pPr>
              <w:spacing w:after="0"/>
              <w:rPr>
                <w:rFonts w:ascii="Times New Roman" w:hAnsi="Times New Roman"/>
                <w:sz w:val="20"/>
                <w:szCs w:val="24"/>
              </w:rPr>
            </w:pPr>
            <w:r>
              <w:rPr>
                <w:rFonts w:ascii="Times New Roman" w:hAnsi="Times New Roman"/>
                <w:sz w:val="24"/>
                <w:szCs w:val="24"/>
              </w:rPr>
              <w:t xml:space="preserve">September </w:t>
            </w:r>
            <w:r w:rsidR="000D2AE4">
              <w:rPr>
                <w:rFonts w:ascii="Times New Roman" w:hAnsi="Times New Roman"/>
                <w:sz w:val="24"/>
                <w:szCs w:val="24"/>
              </w:rPr>
              <w:t>4</w:t>
            </w:r>
          </w:p>
        </w:tc>
        <w:tc>
          <w:tcPr>
            <w:tcW w:w="5381" w:type="dxa"/>
            <w:shd w:val="clear" w:color="auto" w:fill="auto"/>
          </w:tcPr>
          <w:p w14:paraId="13CF8533" w14:textId="77777777" w:rsidR="007834A6" w:rsidRPr="005129FF" w:rsidRDefault="007834A6" w:rsidP="007834A6">
            <w:pPr>
              <w:rPr>
                <w:rFonts w:ascii="Times New Roman" w:hAnsi="Times New Roman"/>
                <w:sz w:val="20"/>
              </w:rPr>
            </w:pPr>
            <w:r w:rsidRPr="005129FF">
              <w:rPr>
                <w:rFonts w:ascii="Times New Roman" w:hAnsi="Times New Roman"/>
                <w:sz w:val="20"/>
              </w:rPr>
              <w:t xml:space="preserve">Unison responding/signaling; monitoring/diagnosis </w:t>
            </w:r>
          </w:p>
        </w:tc>
        <w:tc>
          <w:tcPr>
            <w:tcW w:w="5772" w:type="dxa"/>
            <w:shd w:val="clear" w:color="auto" w:fill="auto"/>
          </w:tcPr>
          <w:p w14:paraId="1B359E97"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 xml:space="preserve">Chapter 4: Explicit Instruction </w:t>
            </w:r>
          </w:p>
        </w:tc>
      </w:tr>
      <w:tr w:rsidR="007834A6" w:rsidRPr="00C20209" w14:paraId="22DAA6B8" w14:textId="77777777" w:rsidTr="005A4615">
        <w:trPr>
          <w:trHeight w:val="435"/>
        </w:trPr>
        <w:tc>
          <w:tcPr>
            <w:tcW w:w="1807" w:type="dxa"/>
            <w:shd w:val="clear" w:color="auto" w:fill="auto"/>
          </w:tcPr>
          <w:p w14:paraId="0D3F7CDC" w14:textId="2551409E" w:rsidR="007834A6" w:rsidRPr="005129FF" w:rsidRDefault="000D2AE4" w:rsidP="007834A6">
            <w:pPr>
              <w:spacing w:after="0"/>
              <w:rPr>
                <w:rFonts w:ascii="Times New Roman" w:hAnsi="Times New Roman"/>
                <w:sz w:val="20"/>
                <w:szCs w:val="24"/>
              </w:rPr>
            </w:pPr>
            <w:r>
              <w:rPr>
                <w:rFonts w:ascii="Times New Roman" w:hAnsi="Times New Roman"/>
                <w:sz w:val="24"/>
                <w:szCs w:val="24"/>
              </w:rPr>
              <w:t>September 11</w:t>
            </w:r>
          </w:p>
        </w:tc>
        <w:tc>
          <w:tcPr>
            <w:tcW w:w="5381" w:type="dxa"/>
            <w:shd w:val="clear" w:color="auto" w:fill="auto"/>
          </w:tcPr>
          <w:p w14:paraId="57A5C495" w14:textId="77777777" w:rsidR="007834A6" w:rsidRPr="005129FF" w:rsidRDefault="007834A6" w:rsidP="007834A6">
            <w:pPr>
              <w:rPr>
                <w:rFonts w:ascii="Times New Roman" w:hAnsi="Times New Roman"/>
                <w:sz w:val="20"/>
              </w:rPr>
            </w:pPr>
            <w:r w:rsidRPr="005129FF">
              <w:rPr>
                <w:rFonts w:ascii="Times New Roman" w:hAnsi="Times New Roman"/>
                <w:sz w:val="20"/>
              </w:rPr>
              <w:t>Blending; segmenting; critical behaviors; research to practice</w:t>
            </w:r>
          </w:p>
        </w:tc>
        <w:tc>
          <w:tcPr>
            <w:tcW w:w="5772" w:type="dxa"/>
            <w:shd w:val="clear" w:color="auto" w:fill="auto"/>
          </w:tcPr>
          <w:p w14:paraId="0D737EF8"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DI Chapter 5: Phonics</w:t>
            </w:r>
          </w:p>
        </w:tc>
      </w:tr>
      <w:tr w:rsidR="007834A6" w:rsidRPr="00C20209" w14:paraId="0E46EC65" w14:textId="77777777" w:rsidTr="005A4615">
        <w:trPr>
          <w:trHeight w:val="435"/>
        </w:trPr>
        <w:tc>
          <w:tcPr>
            <w:tcW w:w="1807" w:type="dxa"/>
            <w:shd w:val="clear" w:color="auto" w:fill="auto"/>
          </w:tcPr>
          <w:p w14:paraId="393AA448" w14:textId="4C5E4173" w:rsidR="007834A6" w:rsidRPr="005129FF" w:rsidRDefault="000D2AE4" w:rsidP="007834A6">
            <w:pPr>
              <w:spacing w:after="0"/>
              <w:rPr>
                <w:rFonts w:ascii="Times New Roman" w:hAnsi="Times New Roman"/>
                <w:sz w:val="20"/>
                <w:szCs w:val="24"/>
              </w:rPr>
            </w:pPr>
            <w:r>
              <w:rPr>
                <w:rFonts w:ascii="Times New Roman" w:hAnsi="Times New Roman"/>
                <w:sz w:val="24"/>
                <w:szCs w:val="24"/>
              </w:rPr>
              <w:t>September 18</w:t>
            </w:r>
          </w:p>
        </w:tc>
        <w:tc>
          <w:tcPr>
            <w:tcW w:w="5381" w:type="dxa"/>
            <w:shd w:val="clear" w:color="auto" w:fill="auto"/>
          </w:tcPr>
          <w:p w14:paraId="19BD23EB" w14:textId="77777777" w:rsidR="007834A6" w:rsidRPr="005129FF" w:rsidRDefault="007834A6" w:rsidP="007834A6">
            <w:pPr>
              <w:rPr>
                <w:rFonts w:ascii="Times New Roman" w:hAnsi="Times New Roman"/>
                <w:sz w:val="20"/>
              </w:rPr>
            </w:pPr>
            <w:r w:rsidRPr="005129FF">
              <w:rPr>
                <w:rFonts w:ascii="Times New Roman" w:hAnsi="Times New Roman"/>
                <w:sz w:val="20"/>
              </w:rPr>
              <w:t xml:space="preserve">Most common sounds; stop; </w:t>
            </w:r>
            <w:proofErr w:type="spellStart"/>
            <w:r w:rsidRPr="005129FF">
              <w:rPr>
                <w:rFonts w:ascii="Times New Roman" w:hAnsi="Times New Roman"/>
                <w:sz w:val="20"/>
              </w:rPr>
              <w:t>VCe</w:t>
            </w:r>
            <w:proofErr w:type="spellEnd"/>
            <w:r w:rsidRPr="005129FF">
              <w:rPr>
                <w:rFonts w:ascii="Times New Roman" w:hAnsi="Times New Roman"/>
                <w:sz w:val="20"/>
              </w:rPr>
              <w:t xml:space="preserve">; Regular words; sequence </w:t>
            </w:r>
          </w:p>
        </w:tc>
        <w:tc>
          <w:tcPr>
            <w:tcW w:w="5772" w:type="dxa"/>
            <w:shd w:val="clear" w:color="auto" w:fill="auto"/>
          </w:tcPr>
          <w:p w14:paraId="0817A5F9"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 xml:space="preserve">DI: Chapter 6 &amp; 7: Overview of Instruction </w:t>
            </w:r>
          </w:p>
        </w:tc>
      </w:tr>
      <w:tr w:rsidR="007834A6" w:rsidRPr="00C20209" w14:paraId="5E8E86C0" w14:textId="77777777" w:rsidTr="005A4615">
        <w:trPr>
          <w:trHeight w:val="435"/>
        </w:trPr>
        <w:tc>
          <w:tcPr>
            <w:tcW w:w="1807" w:type="dxa"/>
            <w:shd w:val="clear" w:color="auto" w:fill="auto"/>
          </w:tcPr>
          <w:p w14:paraId="51E7953D" w14:textId="21178FB4" w:rsidR="007834A6" w:rsidRPr="005129FF" w:rsidRDefault="000D2AE4" w:rsidP="007834A6">
            <w:pPr>
              <w:spacing w:after="0"/>
              <w:rPr>
                <w:rFonts w:ascii="Times New Roman" w:hAnsi="Times New Roman"/>
                <w:sz w:val="20"/>
                <w:szCs w:val="24"/>
              </w:rPr>
            </w:pPr>
            <w:r>
              <w:rPr>
                <w:rFonts w:ascii="Times New Roman" w:hAnsi="Times New Roman"/>
                <w:sz w:val="24"/>
                <w:szCs w:val="24"/>
              </w:rPr>
              <w:t>September 25</w:t>
            </w:r>
          </w:p>
        </w:tc>
        <w:tc>
          <w:tcPr>
            <w:tcW w:w="5381" w:type="dxa"/>
            <w:shd w:val="clear" w:color="auto" w:fill="auto"/>
          </w:tcPr>
          <w:p w14:paraId="3C5527FE" w14:textId="77777777" w:rsidR="007834A6" w:rsidRPr="005129FF" w:rsidRDefault="007834A6" w:rsidP="007834A6">
            <w:pPr>
              <w:rPr>
                <w:rFonts w:ascii="Times New Roman" w:hAnsi="Times New Roman"/>
                <w:sz w:val="20"/>
              </w:rPr>
            </w:pPr>
            <w:r w:rsidRPr="005129FF">
              <w:rPr>
                <w:rFonts w:ascii="Times New Roman" w:hAnsi="Times New Roman"/>
                <w:sz w:val="20"/>
              </w:rPr>
              <w:t>Sequence; rate; combinations</w:t>
            </w:r>
          </w:p>
        </w:tc>
        <w:tc>
          <w:tcPr>
            <w:tcW w:w="5772" w:type="dxa"/>
            <w:shd w:val="clear" w:color="auto" w:fill="auto"/>
          </w:tcPr>
          <w:p w14:paraId="29EC0528"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Chapter 8: Letter Sounds</w:t>
            </w:r>
          </w:p>
        </w:tc>
      </w:tr>
      <w:tr w:rsidR="007834A6" w:rsidRPr="00C20209" w14:paraId="060D21C9" w14:textId="77777777" w:rsidTr="005A4615">
        <w:trPr>
          <w:trHeight w:val="435"/>
        </w:trPr>
        <w:tc>
          <w:tcPr>
            <w:tcW w:w="1807" w:type="dxa"/>
            <w:shd w:val="clear" w:color="auto" w:fill="auto"/>
          </w:tcPr>
          <w:p w14:paraId="1CD46EEF" w14:textId="1B999D45" w:rsidR="007834A6" w:rsidRPr="005129FF" w:rsidRDefault="007834A6" w:rsidP="007834A6">
            <w:pPr>
              <w:spacing w:after="0"/>
              <w:rPr>
                <w:rFonts w:ascii="Times New Roman" w:hAnsi="Times New Roman"/>
                <w:sz w:val="20"/>
                <w:szCs w:val="24"/>
              </w:rPr>
            </w:pPr>
            <w:r>
              <w:rPr>
                <w:rFonts w:ascii="Times New Roman" w:hAnsi="Times New Roman"/>
                <w:sz w:val="24"/>
                <w:szCs w:val="24"/>
              </w:rPr>
              <w:t xml:space="preserve">October </w:t>
            </w:r>
            <w:r w:rsidR="000D2AE4">
              <w:rPr>
                <w:rFonts w:ascii="Times New Roman" w:hAnsi="Times New Roman"/>
                <w:sz w:val="24"/>
                <w:szCs w:val="24"/>
              </w:rPr>
              <w:t>2</w:t>
            </w:r>
          </w:p>
        </w:tc>
        <w:tc>
          <w:tcPr>
            <w:tcW w:w="5381" w:type="dxa"/>
            <w:shd w:val="clear" w:color="auto" w:fill="auto"/>
          </w:tcPr>
          <w:p w14:paraId="1CB091FB" w14:textId="77777777" w:rsidR="007834A6" w:rsidRPr="005129FF" w:rsidRDefault="007834A6" w:rsidP="007834A6">
            <w:pPr>
              <w:rPr>
                <w:rFonts w:ascii="Times New Roman" w:hAnsi="Times New Roman"/>
                <w:sz w:val="20"/>
              </w:rPr>
            </w:pPr>
            <w:r w:rsidRPr="005129FF">
              <w:rPr>
                <w:rFonts w:ascii="Times New Roman" w:hAnsi="Times New Roman"/>
                <w:sz w:val="20"/>
              </w:rPr>
              <w:t>Teaching sounding it out; sight word reading</w:t>
            </w:r>
          </w:p>
        </w:tc>
        <w:tc>
          <w:tcPr>
            <w:tcW w:w="5772" w:type="dxa"/>
            <w:shd w:val="clear" w:color="auto" w:fill="auto"/>
          </w:tcPr>
          <w:p w14:paraId="3CDD04C7" w14:textId="77777777" w:rsidR="007834A6" w:rsidRPr="005129FF" w:rsidRDefault="007834A6" w:rsidP="007834A6">
            <w:pPr>
              <w:spacing w:after="0"/>
              <w:rPr>
                <w:rFonts w:ascii="Times New Roman" w:hAnsi="Times New Roman"/>
                <w:sz w:val="20"/>
              </w:rPr>
            </w:pPr>
            <w:r w:rsidRPr="005129FF">
              <w:rPr>
                <w:rFonts w:ascii="Times New Roman" w:hAnsi="Times New Roman"/>
                <w:sz w:val="20"/>
              </w:rPr>
              <w:t xml:space="preserve">Chapter 9: Word Reading </w:t>
            </w:r>
          </w:p>
        </w:tc>
      </w:tr>
      <w:tr w:rsidR="007834A6" w:rsidRPr="00C20209" w14:paraId="300BBA93" w14:textId="77777777" w:rsidTr="005A4615">
        <w:trPr>
          <w:trHeight w:val="435"/>
        </w:trPr>
        <w:tc>
          <w:tcPr>
            <w:tcW w:w="1807" w:type="dxa"/>
            <w:shd w:val="clear" w:color="auto" w:fill="auto"/>
          </w:tcPr>
          <w:p w14:paraId="40D5C72E" w14:textId="72F4251A" w:rsidR="007834A6" w:rsidRPr="005129FF" w:rsidRDefault="007834A6" w:rsidP="007834A6">
            <w:pPr>
              <w:spacing w:after="0"/>
              <w:rPr>
                <w:rFonts w:ascii="Times New Roman" w:hAnsi="Times New Roman"/>
                <w:sz w:val="20"/>
                <w:szCs w:val="24"/>
              </w:rPr>
            </w:pPr>
            <w:r>
              <w:rPr>
                <w:rFonts w:ascii="Times New Roman" w:hAnsi="Times New Roman"/>
                <w:sz w:val="24"/>
                <w:szCs w:val="24"/>
              </w:rPr>
              <w:t xml:space="preserve">October </w:t>
            </w:r>
            <w:r w:rsidR="000D2AE4">
              <w:rPr>
                <w:rFonts w:ascii="Times New Roman" w:hAnsi="Times New Roman"/>
                <w:sz w:val="24"/>
                <w:szCs w:val="24"/>
              </w:rPr>
              <w:t>9</w:t>
            </w:r>
          </w:p>
        </w:tc>
        <w:tc>
          <w:tcPr>
            <w:tcW w:w="5381" w:type="dxa"/>
            <w:shd w:val="clear" w:color="auto" w:fill="auto"/>
          </w:tcPr>
          <w:p w14:paraId="6446FB29" w14:textId="77777777" w:rsidR="007834A6" w:rsidRPr="005129FF" w:rsidRDefault="007834A6" w:rsidP="007834A6">
            <w:pPr>
              <w:jc w:val="center"/>
              <w:rPr>
                <w:rFonts w:ascii="Times New Roman" w:hAnsi="Times New Roman"/>
                <w:b/>
                <w:sz w:val="20"/>
              </w:rPr>
            </w:pPr>
            <w:r w:rsidRPr="005129FF">
              <w:rPr>
                <w:rFonts w:ascii="Times New Roman" w:hAnsi="Times New Roman"/>
                <w:b/>
                <w:sz w:val="20"/>
              </w:rPr>
              <w:t>Midterm</w:t>
            </w:r>
          </w:p>
        </w:tc>
        <w:tc>
          <w:tcPr>
            <w:tcW w:w="5772" w:type="dxa"/>
            <w:shd w:val="clear" w:color="auto" w:fill="auto"/>
          </w:tcPr>
          <w:p w14:paraId="121E50BA" w14:textId="77777777" w:rsidR="007834A6" w:rsidRPr="005129FF" w:rsidRDefault="007834A6" w:rsidP="007834A6">
            <w:pPr>
              <w:spacing w:after="0"/>
              <w:rPr>
                <w:rFonts w:ascii="Times New Roman" w:hAnsi="Times New Roman"/>
                <w:sz w:val="20"/>
              </w:rPr>
            </w:pPr>
            <w:r w:rsidRPr="005129FF">
              <w:rPr>
                <w:rFonts w:ascii="Times New Roman" w:hAnsi="Times New Roman"/>
                <w:b/>
                <w:sz w:val="20"/>
              </w:rPr>
              <w:t>Midterm</w:t>
            </w:r>
          </w:p>
        </w:tc>
      </w:tr>
      <w:tr w:rsidR="001B2F31" w:rsidRPr="00C20209" w14:paraId="3136695C" w14:textId="77777777" w:rsidTr="005A4615">
        <w:trPr>
          <w:trHeight w:val="435"/>
        </w:trPr>
        <w:tc>
          <w:tcPr>
            <w:tcW w:w="1807" w:type="dxa"/>
            <w:shd w:val="clear" w:color="auto" w:fill="auto"/>
          </w:tcPr>
          <w:p w14:paraId="4D016C6C" w14:textId="4A262FBD" w:rsidR="001B2F31" w:rsidRPr="005129FF" w:rsidRDefault="000D2AE4" w:rsidP="001B2F31">
            <w:pPr>
              <w:spacing w:after="0"/>
              <w:rPr>
                <w:rFonts w:ascii="Times New Roman" w:hAnsi="Times New Roman"/>
                <w:b/>
                <w:sz w:val="20"/>
                <w:szCs w:val="24"/>
              </w:rPr>
            </w:pPr>
            <w:r>
              <w:rPr>
                <w:rFonts w:ascii="Times New Roman" w:hAnsi="Times New Roman"/>
                <w:sz w:val="24"/>
                <w:szCs w:val="24"/>
              </w:rPr>
              <w:t>October 16</w:t>
            </w:r>
          </w:p>
        </w:tc>
        <w:tc>
          <w:tcPr>
            <w:tcW w:w="5381" w:type="dxa"/>
            <w:shd w:val="clear" w:color="auto" w:fill="auto"/>
          </w:tcPr>
          <w:p w14:paraId="4AA94EF7" w14:textId="6DA1B161" w:rsidR="001B2F31" w:rsidRPr="005129FF" w:rsidRDefault="001B2F31" w:rsidP="001B2F31">
            <w:pPr>
              <w:rPr>
                <w:rFonts w:ascii="Times New Roman" w:hAnsi="Times New Roman"/>
                <w:sz w:val="20"/>
              </w:rPr>
            </w:pPr>
            <w:r w:rsidRPr="00BF4F53">
              <w:rPr>
                <w:rFonts w:ascii="Times New Roman" w:hAnsi="Times New Roman"/>
              </w:rPr>
              <w:t>Passage Reading</w:t>
            </w:r>
          </w:p>
        </w:tc>
        <w:tc>
          <w:tcPr>
            <w:tcW w:w="5772" w:type="dxa"/>
            <w:shd w:val="clear" w:color="auto" w:fill="auto"/>
          </w:tcPr>
          <w:p w14:paraId="5C472A80" w14:textId="6F1EC940" w:rsidR="001B2F31" w:rsidRPr="005129FF" w:rsidRDefault="001B2F31" w:rsidP="001B2F31">
            <w:pPr>
              <w:spacing w:after="0"/>
              <w:rPr>
                <w:rFonts w:ascii="Times New Roman" w:hAnsi="Times New Roman"/>
                <w:sz w:val="20"/>
              </w:rPr>
            </w:pPr>
            <w:r w:rsidRPr="00BF4F53">
              <w:rPr>
                <w:rFonts w:ascii="Times New Roman" w:hAnsi="Times New Roman"/>
              </w:rPr>
              <w:t>DI Chapter 12</w:t>
            </w:r>
          </w:p>
        </w:tc>
      </w:tr>
      <w:tr w:rsidR="001B2F31" w:rsidRPr="00C20209" w14:paraId="7EB8DED0" w14:textId="77777777" w:rsidTr="005A4615">
        <w:trPr>
          <w:trHeight w:val="541"/>
        </w:trPr>
        <w:tc>
          <w:tcPr>
            <w:tcW w:w="1807" w:type="dxa"/>
            <w:shd w:val="clear" w:color="auto" w:fill="auto"/>
          </w:tcPr>
          <w:p w14:paraId="0F74C7BD" w14:textId="6FECE691" w:rsidR="001B2F31" w:rsidRPr="005129FF" w:rsidRDefault="000D2AE4" w:rsidP="001B2F31">
            <w:pPr>
              <w:spacing w:after="0"/>
              <w:rPr>
                <w:rFonts w:ascii="Times New Roman" w:hAnsi="Times New Roman"/>
                <w:b/>
                <w:sz w:val="20"/>
                <w:szCs w:val="24"/>
              </w:rPr>
            </w:pPr>
            <w:r>
              <w:rPr>
                <w:rFonts w:ascii="Times New Roman" w:hAnsi="Times New Roman"/>
                <w:sz w:val="24"/>
                <w:szCs w:val="24"/>
              </w:rPr>
              <w:t>October 23</w:t>
            </w:r>
          </w:p>
        </w:tc>
        <w:tc>
          <w:tcPr>
            <w:tcW w:w="5381" w:type="dxa"/>
            <w:shd w:val="clear" w:color="auto" w:fill="auto"/>
          </w:tcPr>
          <w:p w14:paraId="0E1F64EC" w14:textId="3C456BC9" w:rsidR="001B2F31" w:rsidRPr="005129FF" w:rsidRDefault="001B2F31" w:rsidP="001B2F31">
            <w:pPr>
              <w:rPr>
                <w:rFonts w:ascii="Times New Roman" w:hAnsi="Times New Roman"/>
                <w:sz w:val="20"/>
              </w:rPr>
            </w:pPr>
            <w:r w:rsidRPr="00BF4F53">
              <w:rPr>
                <w:rFonts w:ascii="Times New Roman" w:hAnsi="Times New Roman"/>
              </w:rPr>
              <w:t>Story Reading &amp; Fluency</w:t>
            </w:r>
          </w:p>
        </w:tc>
        <w:tc>
          <w:tcPr>
            <w:tcW w:w="5772" w:type="dxa"/>
            <w:shd w:val="clear" w:color="auto" w:fill="auto"/>
          </w:tcPr>
          <w:p w14:paraId="7C0C4B7C" w14:textId="4267811A" w:rsidR="001B2F31" w:rsidRPr="005129FF" w:rsidRDefault="001B2F31" w:rsidP="001B2F31">
            <w:pPr>
              <w:spacing w:after="0"/>
              <w:rPr>
                <w:rFonts w:ascii="Times New Roman" w:hAnsi="Times New Roman"/>
                <w:sz w:val="20"/>
              </w:rPr>
            </w:pPr>
            <w:r w:rsidRPr="00BF4F53">
              <w:rPr>
                <w:rFonts w:ascii="Times New Roman" w:hAnsi="Times New Roman"/>
              </w:rPr>
              <w:t>DI Chapter 13</w:t>
            </w:r>
          </w:p>
        </w:tc>
      </w:tr>
      <w:tr w:rsidR="001B2F31" w:rsidRPr="00C20209" w14:paraId="2F7C5FDE" w14:textId="77777777" w:rsidTr="005A4615">
        <w:trPr>
          <w:trHeight w:val="435"/>
        </w:trPr>
        <w:tc>
          <w:tcPr>
            <w:tcW w:w="1807" w:type="dxa"/>
            <w:shd w:val="clear" w:color="auto" w:fill="auto"/>
          </w:tcPr>
          <w:p w14:paraId="1548BAB1" w14:textId="3C86F8E5" w:rsidR="001B2F31" w:rsidRPr="005129FF" w:rsidRDefault="000D2AE4" w:rsidP="001B2F31">
            <w:pPr>
              <w:spacing w:after="0"/>
              <w:rPr>
                <w:rFonts w:ascii="Times New Roman" w:hAnsi="Times New Roman"/>
                <w:sz w:val="20"/>
                <w:szCs w:val="24"/>
              </w:rPr>
            </w:pPr>
            <w:r>
              <w:rPr>
                <w:rFonts w:ascii="Times New Roman" w:hAnsi="Times New Roman"/>
                <w:sz w:val="24"/>
                <w:szCs w:val="24"/>
              </w:rPr>
              <w:t>October 30</w:t>
            </w:r>
          </w:p>
        </w:tc>
        <w:tc>
          <w:tcPr>
            <w:tcW w:w="5381" w:type="dxa"/>
            <w:shd w:val="clear" w:color="auto" w:fill="auto"/>
          </w:tcPr>
          <w:p w14:paraId="222EC5C9" w14:textId="3989C85F" w:rsidR="001B2F31" w:rsidRPr="005129FF" w:rsidRDefault="001B2F31" w:rsidP="001B2F31">
            <w:pPr>
              <w:rPr>
                <w:rFonts w:ascii="Times New Roman" w:hAnsi="Times New Roman"/>
                <w:sz w:val="20"/>
              </w:rPr>
            </w:pPr>
            <w:r w:rsidRPr="00BF4F53">
              <w:rPr>
                <w:rFonts w:ascii="Times New Roman" w:hAnsi="Times New Roman"/>
              </w:rPr>
              <w:t>Overview of Vocabulary Instruction: Beginning Stage</w:t>
            </w:r>
          </w:p>
        </w:tc>
        <w:tc>
          <w:tcPr>
            <w:tcW w:w="5772" w:type="dxa"/>
            <w:shd w:val="clear" w:color="auto" w:fill="auto"/>
          </w:tcPr>
          <w:p w14:paraId="77666D4F" w14:textId="17EE6A27" w:rsidR="001B2F31" w:rsidRPr="005129FF" w:rsidRDefault="001B2F31" w:rsidP="001B2F31">
            <w:pPr>
              <w:spacing w:after="0"/>
              <w:rPr>
                <w:rFonts w:ascii="Times New Roman" w:hAnsi="Times New Roman"/>
                <w:sz w:val="20"/>
              </w:rPr>
            </w:pPr>
            <w:r w:rsidRPr="00BF4F53">
              <w:rPr>
                <w:rFonts w:ascii="Times New Roman" w:hAnsi="Times New Roman"/>
              </w:rPr>
              <w:t>DI Chapters 14 &amp; 15</w:t>
            </w:r>
          </w:p>
        </w:tc>
      </w:tr>
      <w:tr w:rsidR="001B2F31" w:rsidRPr="00C20209" w14:paraId="0729E287" w14:textId="77777777" w:rsidTr="005A4615">
        <w:trPr>
          <w:trHeight w:val="448"/>
        </w:trPr>
        <w:tc>
          <w:tcPr>
            <w:tcW w:w="1807" w:type="dxa"/>
            <w:shd w:val="clear" w:color="auto" w:fill="auto"/>
          </w:tcPr>
          <w:p w14:paraId="51769E57" w14:textId="732FD7C5" w:rsidR="001B2F31" w:rsidRPr="005129FF" w:rsidRDefault="000D2AE4" w:rsidP="001B2F31">
            <w:pPr>
              <w:spacing w:after="0"/>
              <w:rPr>
                <w:rFonts w:ascii="Times New Roman" w:hAnsi="Times New Roman"/>
                <w:b/>
                <w:sz w:val="20"/>
                <w:szCs w:val="24"/>
              </w:rPr>
            </w:pPr>
            <w:r>
              <w:rPr>
                <w:rFonts w:ascii="Times New Roman" w:hAnsi="Times New Roman"/>
                <w:sz w:val="24"/>
                <w:szCs w:val="24"/>
              </w:rPr>
              <w:t>November 6</w:t>
            </w:r>
          </w:p>
        </w:tc>
        <w:tc>
          <w:tcPr>
            <w:tcW w:w="5381" w:type="dxa"/>
            <w:shd w:val="clear" w:color="auto" w:fill="auto"/>
          </w:tcPr>
          <w:p w14:paraId="1A763BDB" w14:textId="77777777" w:rsidR="001B2F31" w:rsidRDefault="001B2F31" w:rsidP="001B2F31">
            <w:pPr>
              <w:rPr>
                <w:rFonts w:ascii="Times New Roman" w:hAnsi="Times New Roman"/>
              </w:rPr>
            </w:pPr>
            <w:r w:rsidRPr="00BF4F53">
              <w:rPr>
                <w:rFonts w:ascii="Times New Roman" w:hAnsi="Times New Roman"/>
              </w:rPr>
              <w:t>Vocabulary Instruction: Primary Stage</w:t>
            </w:r>
          </w:p>
          <w:p w14:paraId="4EA54F83" w14:textId="79C5032E" w:rsidR="001B2F31" w:rsidRPr="005129FF" w:rsidRDefault="001B2F31" w:rsidP="001B2F31">
            <w:pPr>
              <w:rPr>
                <w:rFonts w:ascii="Times New Roman" w:hAnsi="Times New Roman"/>
                <w:sz w:val="20"/>
              </w:rPr>
            </w:pPr>
            <w:r w:rsidRPr="00BF4F53">
              <w:rPr>
                <w:rFonts w:ascii="Times New Roman" w:hAnsi="Times New Roman"/>
              </w:rPr>
              <w:t>Overview of Comprehension Instruction: Beginning Stage</w:t>
            </w:r>
          </w:p>
        </w:tc>
        <w:tc>
          <w:tcPr>
            <w:tcW w:w="5772" w:type="dxa"/>
            <w:shd w:val="clear" w:color="auto" w:fill="auto"/>
          </w:tcPr>
          <w:p w14:paraId="36E8419D" w14:textId="25DB2D67" w:rsidR="001B2F31" w:rsidRPr="005129FF" w:rsidRDefault="001B2F31" w:rsidP="001B2F31">
            <w:pPr>
              <w:spacing w:after="0"/>
              <w:rPr>
                <w:rFonts w:ascii="Times New Roman" w:hAnsi="Times New Roman"/>
                <w:sz w:val="20"/>
              </w:rPr>
            </w:pPr>
            <w:r w:rsidRPr="00BF4F53">
              <w:rPr>
                <w:rFonts w:ascii="Times New Roman" w:hAnsi="Times New Roman"/>
              </w:rPr>
              <w:t>DI Chapter 16</w:t>
            </w:r>
            <w:r>
              <w:rPr>
                <w:rFonts w:ascii="Times New Roman" w:hAnsi="Times New Roman"/>
              </w:rPr>
              <w:t xml:space="preserve"> – 18 </w:t>
            </w:r>
          </w:p>
        </w:tc>
      </w:tr>
      <w:tr w:rsidR="001B2F31" w:rsidRPr="00C20209" w14:paraId="176EA0E4" w14:textId="77777777" w:rsidTr="005A4615">
        <w:trPr>
          <w:trHeight w:val="448"/>
        </w:trPr>
        <w:tc>
          <w:tcPr>
            <w:tcW w:w="1807" w:type="dxa"/>
            <w:shd w:val="clear" w:color="auto" w:fill="auto"/>
          </w:tcPr>
          <w:p w14:paraId="6CE41B40" w14:textId="5517B2E4" w:rsidR="001B2F31" w:rsidRPr="005129FF" w:rsidRDefault="001B2F31" w:rsidP="000D2AE4">
            <w:pPr>
              <w:spacing w:after="0"/>
              <w:rPr>
                <w:rFonts w:ascii="Times New Roman" w:hAnsi="Times New Roman"/>
                <w:sz w:val="20"/>
                <w:szCs w:val="24"/>
              </w:rPr>
            </w:pPr>
            <w:r>
              <w:rPr>
                <w:rFonts w:ascii="Times New Roman" w:hAnsi="Times New Roman"/>
                <w:sz w:val="24"/>
                <w:szCs w:val="24"/>
              </w:rPr>
              <w:t>November 1</w:t>
            </w:r>
            <w:r w:rsidR="000D2AE4">
              <w:rPr>
                <w:rFonts w:ascii="Times New Roman" w:hAnsi="Times New Roman"/>
                <w:sz w:val="24"/>
                <w:szCs w:val="24"/>
              </w:rPr>
              <w:t>3</w:t>
            </w:r>
          </w:p>
        </w:tc>
        <w:tc>
          <w:tcPr>
            <w:tcW w:w="5381" w:type="dxa"/>
            <w:shd w:val="clear" w:color="auto" w:fill="auto"/>
          </w:tcPr>
          <w:p w14:paraId="05F647A9" w14:textId="5184F7B8" w:rsidR="001B2F31" w:rsidRPr="005129FF" w:rsidRDefault="001B2F31" w:rsidP="001B2F31">
            <w:pPr>
              <w:rPr>
                <w:rFonts w:ascii="Times New Roman" w:hAnsi="Times New Roman"/>
                <w:sz w:val="20"/>
              </w:rPr>
            </w:pPr>
            <w:r w:rsidRPr="00BF4F53">
              <w:rPr>
                <w:rFonts w:ascii="Times New Roman" w:hAnsi="Times New Roman"/>
              </w:rPr>
              <w:t>Comprehension Instruction: Primary Level/Overview</w:t>
            </w:r>
          </w:p>
        </w:tc>
        <w:tc>
          <w:tcPr>
            <w:tcW w:w="5772" w:type="dxa"/>
            <w:shd w:val="clear" w:color="auto" w:fill="auto"/>
          </w:tcPr>
          <w:p w14:paraId="5427D6F7" w14:textId="37A968D8" w:rsidR="001B2F31" w:rsidRPr="005129FF" w:rsidRDefault="001B2F31" w:rsidP="001B2F31">
            <w:pPr>
              <w:spacing w:after="0"/>
              <w:rPr>
                <w:rFonts w:ascii="Times New Roman" w:hAnsi="Times New Roman"/>
                <w:sz w:val="20"/>
              </w:rPr>
            </w:pPr>
            <w:r>
              <w:rPr>
                <w:rFonts w:ascii="Times New Roman" w:hAnsi="Times New Roman"/>
              </w:rPr>
              <w:t xml:space="preserve">DI Chapters 19 – 21 </w:t>
            </w:r>
          </w:p>
        </w:tc>
      </w:tr>
      <w:tr w:rsidR="001B2F31" w:rsidRPr="00C20209" w14:paraId="0414CA19" w14:textId="77777777" w:rsidTr="005A4615">
        <w:trPr>
          <w:trHeight w:val="435"/>
        </w:trPr>
        <w:tc>
          <w:tcPr>
            <w:tcW w:w="1807" w:type="dxa"/>
            <w:shd w:val="clear" w:color="auto" w:fill="auto"/>
          </w:tcPr>
          <w:p w14:paraId="0A1F1888" w14:textId="0A9C56CE" w:rsidR="001B2F31" w:rsidRPr="005129FF" w:rsidRDefault="000D2AE4" w:rsidP="001B2F31">
            <w:pPr>
              <w:spacing w:after="0"/>
              <w:rPr>
                <w:rFonts w:ascii="Times New Roman" w:hAnsi="Times New Roman"/>
                <w:sz w:val="20"/>
                <w:szCs w:val="24"/>
              </w:rPr>
            </w:pPr>
            <w:r>
              <w:rPr>
                <w:rFonts w:ascii="Times New Roman" w:hAnsi="Times New Roman"/>
                <w:sz w:val="24"/>
                <w:szCs w:val="24"/>
              </w:rPr>
              <w:t>November 20</w:t>
            </w:r>
          </w:p>
        </w:tc>
        <w:tc>
          <w:tcPr>
            <w:tcW w:w="5381" w:type="dxa"/>
            <w:shd w:val="clear" w:color="auto" w:fill="auto"/>
          </w:tcPr>
          <w:p w14:paraId="65FCDABE" w14:textId="77777777" w:rsidR="001B2F31" w:rsidRPr="005129FF" w:rsidRDefault="001B2F31" w:rsidP="001B2F31">
            <w:pPr>
              <w:spacing w:after="0"/>
              <w:jc w:val="center"/>
              <w:rPr>
                <w:rFonts w:ascii="Times New Roman" w:hAnsi="Times New Roman"/>
                <w:b/>
                <w:sz w:val="20"/>
                <w:szCs w:val="24"/>
              </w:rPr>
            </w:pPr>
            <w:r>
              <w:rPr>
                <w:rFonts w:ascii="Times New Roman" w:hAnsi="Times New Roman"/>
                <w:b/>
                <w:sz w:val="20"/>
                <w:szCs w:val="24"/>
              </w:rPr>
              <w:t>No Class: Thanksgiving Break</w:t>
            </w:r>
          </w:p>
        </w:tc>
        <w:tc>
          <w:tcPr>
            <w:tcW w:w="5772" w:type="dxa"/>
            <w:shd w:val="clear" w:color="auto" w:fill="auto"/>
          </w:tcPr>
          <w:p w14:paraId="306093D9" w14:textId="77777777" w:rsidR="001B2F31" w:rsidRPr="005129FF" w:rsidRDefault="001B2F31" w:rsidP="001B2F31">
            <w:pPr>
              <w:spacing w:after="0"/>
              <w:jc w:val="center"/>
              <w:rPr>
                <w:rFonts w:ascii="Times New Roman" w:hAnsi="Times New Roman"/>
                <w:sz w:val="20"/>
              </w:rPr>
            </w:pPr>
            <w:r>
              <w:rPr>
                <w:rFonts w:ascii="Times New Roman" w:hAnsi="Times New Roman"/>
                <w:b/>
                <w:sz w:val="20"/>
                <w:szCs w:val="24"/>
              </w:rPr>
              <w:t>No Class: Thanksgiving Break</w:t>
            </w:r>
          </w:p>
        </w:tc>
      </w:tr>
      <w:tr w:rsidR="001B2F31" w:rsidRPr="00C20209" w14:paraId="1C3AB0B9" w14:textId="77777777" w:rsidTr="005A4615">
        <w:trPr>
          <w:trHeight w:val="435"/>
        </w:trPr>
        <w:tc>
          <w:tcPr>
            <w:tcW w:w="1807" w:type="dxa"/>
            <w:shd w:val="clear" w:color="auto" w:fill="auto"/>
          </w:tcPr>
          <w:p w14:paraId="2C99C187" w14:textId="4BE6CE2E" w:rsidR="001B2F31" w:rsidRPr="009E2F69" w:rsidRDefault="000D2AE4" w:rsidP="001B2F31">
            <w:pPr>
              <w:spacing w:after="0"/>
              <w:rPr>
                <w:rFonts w:ascii="Times New Roman" w:hAnsi="Times New Roman"/>
                <w:sz w:val="24"/>
                <w:szCs w:val="24"/>
              </w:rPr>
            </w:pPr>
            <w:r>
              <w:rPr>
                <w:rFonts w:ascii="Times New Roman" w:hAnsi="Times New Roman"/>
                <w:sz w:val="24"/>
                <w:szCs w:val="24"/>
              </w:rPr>
              <w:t>November 27</w:t>
            </w:r>
          </w:p>
        </w:tc>
        <w:tc>
          <w:tcPr>
            <w:tcW w:w="5381" w:type="dxa"/>
            <w:shd w:val="clear" w:color="auto" w:fill="auto"/>
          </w:tcPr>
          <w:p w14:paraId="645DF3EC" w14:textId="49E21921" w:rsidR="001B2F31" w:rsidRPr="005129FF" w:rsidRDefault="001B2F31" w:rsidP="001B2F31">
            <w:pPr>
              <w:spacing w:after="0"/>
              <w:rPr>
                <w:rFonts w:ascii="Times New Roman" w:hAnsi="Times New Roman"/>
                <w:b/>
                <w:sz w:val="20"/>
                <w:szCs w:val="24"/>
              </w:rPr>
            </w:pPr>
            <w:r w:rsidRPr="00BF4F53">
              <w:rPr>
                <w:rFonts w:ascii="Times New Roman" w:hAnsi="Times New Roman"/>
              </w:rPr>
              <w:t>Cla</w:t>
            </w:r>
            <w:r>
              <w:rPr>
                <w:rFonts w:ascii="Times New Roman" w:hAnsi="Times New Roman"/>
              </w:rPr>
              <w:t>ssroom Instruction: 1</w:t>
            </w:r>
            <w:r w:rsidRPr="001B2F31">
              <w:rPr>
                <w:rFonts w:ascii="Times New Roman" w:hAnsi="Times New Roman"/>
                <w:vertAlign w:val="superscript"/>
              </w:rPr>
              <w:t>st</w:t>
            </w:r>
            <w:r>
              <w:rPr>
                <w:rFonts w:ascii="Times New Roman" w:hAnsi="Times New Roman"/>
              </w:rPr>
              <w:t xml:space="preserve"> – 3</w:t>
            </w:r>
            <w:r w:rsidRPr="001B2F31">
              <w:rPr>
                <w:rFonts w:ascii="Times New Roman" w:hAnsi="Times New Roman"/>
                <w:vertAlign w:val="superscript"/>
              </w:rPr>
              <w:t>rd</w:t>
            </w:r>
            <w:r>
              <w:rPr>
                <w:rFonts w:ascii="Times New Roman" w:hAnsi="Times New Roman"/>
              </w:rPr>
              <w:t xml:space="preserve"> Grades  </w:t>
            </w:r>
          </w:p>
        </w:tc>
        <w:tc>
          <w:tcPr>
            <w:tcW w:w="5772" w:type="dxa"/>
            <w:shd w:val="clear" w:color="auto" w:fill="auto"/>
          </w:tcPr>
          <w:p w14:paraId="6D738083" w14:textId="64139014" w:rsidR="001B2F31" w:rsidRDefault="001B2F31" w:rsidP="001B2F31">
            <w:pPr>
              <w:spacing w:after="0"/>
              <w:rPr>
                <w:rFonts w:ascii="Times New Roman" w:hAnsi="Times New Roman"/>
              </w:rPr>
            </w:pPr>
            <w:r>
              <w:rPr>
                <w:rFonts w:ascii="Times New Roman" w:hAnsi="Times New Roman"/>
              </w:rPr>
              <w:t xml:space="preserve">DI Chapter 22 – 23 </w:t>
            </w:r>
          </w:p>
          <w:p w14:paraId="036386E5" w14:textId="202CB048" w:rsidR="001B2F31" w:rsidRPr="005129FF" w:rsidRDefault="001B2F31" w:rsidP="001B2F31">
            <w:pPr>
              <w:spacing w:after="0"/>
              <w:rPr>
                <w:rFonts w:ascii="Times New Roman" w:hAnsi="Times New Roman"/>
                <w:sz w:val="20"/>
              </w:rPr>
            </w:pPr>
          </w:p>
        </w:tc>
      </w:tr>
      <w:tr w:rsidR="001B2F31" w:rsidRPr="00C20209" w14:paraId="50AD19B5" w14:textId="77777777" w:rsidTr="006E3702">
        <w:trPr>
          <w:trHeight w:val="521"/>
        </w:trPr>
        <w:tc>
          <w:tcPr>
            <w:tcW w:w="1807" w:type="dxa"/>
            <w:shd w:val="clear" w:color="auto" w:fill="auto"/>
          </w:tcPr>
          <w:p w14:paraId="129A5F29" w14:textId="225F3D2C" w:rsidR="001B2F31" w:rsidRPr="005129FF" w:rsidRDefault="001B2F31" w:rsidP="001B2F31">
            <w:pPr>
              <w:spacing w:after="0"/>
              <w:rPr>
                <w:rFonts w:ascii="Times New Roman" w:hAnsi="Times New Roman"/>
                <w:sz w:val="20"/>
                <w:szCs w:val="24"/>
              </w:rPr>
            </w:pPr>
            <w:r w:rsidRPr="00600BBA">
              <w:rPr>
                <w:rFonts w:ascii="Times New Roman" w:hAnsi="Times New Roman"/>
                <w:sz w:val="24"/>
                <w:szCs w:val="24"/>
              </w:rPr>
              <w:t xml:space="preserve">December </w:t>
            </w:r>
            <w:r w:rsidR="000D2AE4">
              <w:rPr>
                <w:rFonts w:ascii="Times New Roman" w:hAnsi="Times New Roman"/>
                <w:sz w:val="24"/>
                <w:szCs w:val="24"/>
              </w:rPr>
              <w:t>4</w:t>
            </w:r>
            <w:bookmarkStart w:id="0" w:name="_GoBack"/>
            <w:bookmarkEnd w:id="0"/>
          </w:p>
        </w:tc>
        <w:tc>
          <w:tcPr>
            <w:tcW w:w="5381" w:type="dxa"/>
            <w:shd w:val="clear" w:color="auto" w:fill="auto"/>
          </w:tcPr>
          <w:p w14:paraId="474152FA" w14:textId="77777777" w:rsidR="001B2F31" w:rsidRPr="00963562" w:rsidRDefault="001B2F31" w:rsidP="001B2F31">
            <w:pPr>
              <w:jc w:val="center"/>
              <w:rPr>
                <w:rFonts w:ascii="Times New Roman" w:hAnsi="Times New Roman"/>
                <w:b/>
                <w:sz w:val="20"/>
              </w:rPr>
            </w:pPr>
            <w:r w:rsidRPr="00963562">
              <w:rPr>
                <w:rFonts w:ascii="Times New Roman" w:hAnsi="Times New Roman"/>
                <w:b/>
                <w:sz w:val="20"/>
              </w:rPr>
              <w:t>Exam 2</w:t>
            </w:r>
          </w:p>
        </w:tc>
        <w:tc>
          <w:tcPr>
            <w:tcW w:w="5772" w:type="dxa"/>
            <w:shd w:val="clear" w:color="auto" w:fill="auto"/>
          </w:tcPr>
          <w:p w14:paraId="30192BAB" w14:textId="77777777" w:rsidR="001B2F31" w:rsidRPr="005129FF" w:rsidRDefault="001B2F31" w:rsidP="001B2F31">
            <w:pPr>
              <w:jc w:val="center"/>
              <w:rPr>
                <w:rFonts w:ascii="Times New Roman" w:hAnsi="Times New Roman"/>
                <w:sz w:val="20"/>
              </w:rPr>
            </w:pPr>
            <w:r w:rsidRPr="00963562">
              <w:rPr>
                <w:rFonts w:ascii="Times New Roman" w:hAnsi="Times New Roman"/>
                <w:b/>
                <w:sz w:val="20"/>
              </w:rPr>
              <w:t>Exam 2</w:t>
            </w:r>
          </w:p>
        </w:tc>
      </w:tr>
    </w:tbl>
    <w:p w14:paraId="1BC025C0" w14:textId="77777777" w:rsidR="00D24D37" w:rsidRPr="00C20209" w:rsidRDefault="00D24D37" w:rsidP="00BD2A6F">
      <w:pPr>
        <w:pStyle w:val="ListParagraph"/>
        <w:spacing w:after="0"/>
        <w:ind w:left="0"/>
        <w:rPr>
          <w:rFonts w:ascii="Times New Roman" w:hAnsi="Times New Roman"/>
          <w:b/>
          <w:sz w:val="24"/>
          <w:szCs w:val="24"/>
        </w:rPr>
        <w:sectPr w:rsidR="00D24D37" w:rsidRPr="00C20209" w:rsidSect="005A4615">
          <w:pgSz w:w="15840" w:h="12240" w:orient="landscape" w:code="1"/>
          <w:pgMar w:top="720" w:right="720" w:bottom="720" w:left="720" w:header="720" w:footer="720" w:gutter="0"/>
          <w:cols w:space="720"/>
          <w:docGrid w:linePitch="360"/>
        </w:sectPr>
      </w:pPr>
    </w:p>
    <w:p w14:paraId="3574E6EE" w14:textId="77777777" w:rsidR="00C10838" w:rsidRDefault="00922809" w:rsidP="009D04E2">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lastRenderedPageBreak/>
        <w:t>Course Requirements/Evaluation:</w:t>
      </w:r>
    </w:p>
    <w:p w14:paraId="60CC0A6E" w14:textId="77777777" w:rsidR="00927740" w:rsidRPr="00C20209" w:rsidRDefault="00927740" w:rsidP="00927740">
      <w:pPr>
        <w:pStyle w:val="ListParagraph"/>
        <w:spacing w:after="0"/>
        <w:rPr>
          <w:rFonts w:ascii="Times New Roman" w:hAnsi="Times New Roman"/>
          <w:b/>
          <w:sz w:val="24"/>
          <w:szCs w:val="24"/>
        </w:rPr>
      </w:pPr>
    </w:p>
    <w:p w14:paraId="0EB9133A" w14:textId="77777777" w:rsidR="00656072" w:rsidRPr="00927740" w:rsidRDefault="00927740" w:rsidP="00656072">
      <w:pPr>
        <w:pStyle w:val="ListParagraph"/>
        <w:spacing w:after="0"/>
        <w:rPr>
          <w:rFonts w:ascii="Times New Roman" w:eastAsia="Times New Roman" w:hAnsi="Times New Roman"/>
        </w:rPr>
      </w:pPr>
      <w:r w:rsidRPr="00927740">
        <w:rPr>
          <w:rFonts w:ascii="Times New Roman" w:eastAsia="Times New Roman" w:hAnsi="Times New Roman"/>
        </w:rPr>
        <w:t>There will be 2 exams, a midterm and Exam 2. Exam 2 will cover all material that comes after the mid-term exam. In addition, there will be 8 unannounced quizzes. There will also be a learning activity that will require students to apply ICM concepts. In addition, all graduate students must complete a research review paper.</w:t>
      </w:r>
    </w:p>
    <w:p w14:paraId="6D2355CF" w14:textId="77777777" w:rsidR="00927740" w:rsidRPr="00927740" w:rsidRDefault="00927740" w:rsidP="00656072">
      <w:pPr>
        <w:pStyle w:val="ListParagraph"/>
        <w:spacing w:after="0"/>
        <w:rPr>
          <w:rFonts w:ascii="Times New Roman" w:eastAsia="Times New Roman" w:hAnsi="Times New Roman"/>
        </w:rPr>
      </w:pPr>
    </w:p>
    <w:p w14:paraId="7F9FD9CF" w14:textId="77777777" w:rsidR="006F6F98" w:rsidRPr="00927740" w:rsidRDefault="00927740" w:rsidP="0072728C">
      <w:pPr>
        <w:pStyle w:val="ListParagraph"/>
        <w:spacing w:after="0"/>
        <w:rPr>
          <w:rFonts w:ascii="Times New Roman" w:hAnsi="Times New Roman"/>
          <w:b/>
          <w:u w:val="single"/>
        </w:rPr>
      </w:pPr>
      <w:r w:rsidRPr="00927740">
        <w:rPr>
          <w:rFonts w:ascii="Times New Roman" w:hAnsi="Times New Roman"/>
          <w:b/>
          <w:u w:val="single"/>
        </w:rPr>
        <w:t>Exam #1 (Midterm) (100 pts)</w:t>
      </w:r>
    </w:p>
    <w:p w14:paraId="3273E4E5" w14:textId="77777777" w:rsidR="00927740" w:rsidRPr="00927740" w:rsidRDefault="00927740" w:rsidP="00927740">
      <w:pPr>
        <w:pStyle w:val="ListParagraph"/>
        <w:spacing w:after="0"/>
        <w:rPr>
          <w:rFonts w:ascii="Times New Roman" w:hAnsi="Times New Roman"/>
        </w:rPr>
      </w:pPr>
      <w:r w:rsidRPr="00927740">
        <w:rPr>
          <w:rFonts w:ascii="Times New Roman" w:hAnsi="Times New Roman"/>
        </w:rPr>
        <w:t>This exam will be administered During Class 7. The exam will cover approximately one-h</w:t>
      </w:r>
      <w:r w:rsidR="00341388">
        <w:rPr>
          <w:rFonts w:ascii="Times New Roman" w:hAnsi="Times New Roman"/>
        </w:rPr>
        <w:t>alf of the class content and will focus on teaching reading decoding and comprehension</w:t>
      </w:r>
      <w:r w:rsidRPr="00927740">
        <w:rPr>
          <w:rFonts w:ascii="Times New Roman" w:hAnsi="Times New Roman"/>
        </w:rPr>
        <w:t>.</w:t>
      </w:r>
      <w:r w:rsidR="00341388">
        <w:rPr>
          <w:rFonts w:ascii="Times New Roman" w:hAnsi="Times New Roman"/>
        </w:rPr>
        <w:t xml:space="preserve"> Questions will be designed to assess students’ ability to apply course content to teaching situations.</w:t>
      </w:r>
      <w:r w:rsidRPr="00927740">
        <w:rPr>
          <w:rFonts w:ascii="Times New Roman" w:hAnsi="Times New Roman"/>
        </w:rPr>
        <w:t xml:space="preserve"> This exam will be comprised of application items, as well as short answer, true/false, and multiple-choice questions.</w:t>
      </w:r>
    </w:p>
    <w:p w14:paraId="2320E110" w14:textId="77777777" w:rsidR="00927740" w:rsidRPr="00927740" w:rsidRDefault="00927740" w:rsidP="00927740">
      <w:pPr>
        <w:pStyle w:val="ListParagraph"/>
        <w:spacing w:after="0"/>
        <w:rPr>
          <w:rFonts w:ascii="Times New Roman" w:hAnsi="Times New Roman"/>
          <w:b/>
          <w:sz w:val="24"/>
          <w:szCs w:val="24"/>
        </w:rPr>
      </w:pPr>
    </w:p>
    <w:p w14:paraId="3F66DB4F"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Exam #2 (Exam 2) (100 pts)</w:t>
      </w:r>
    </w:p>
    <w:p w14:paraId="67F83DE3"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This exam will be administered on the university-scheduled time. The final exam will be comprehensive. Questions will be taken from lectures, class discussions, and all readings. This test will be comprised of application items, as well as short answer, true/false, and multiple-choice questions.</w:t>
      </w:r>
    </w:p>
    <w:p w14:paraId="396B25A7" w14:textId="77777777" w:rsidR="00927740" w:rsidRPr="00927740" w:rsidRDefault="00927740" w:rsidP="00927740">
      <w:pPr>
        <w:pStyle w:val="ListParagraph"/>
        <w:spacing w:after="0"/>
        <w:rPr>
          <w:rFonts w:ascii="Times New Roman" w:eastAsia="Times New Roman" w:hAnsi="Times New Roman"/>
        </w:rPr>
      </w:pPr>
    </w:p>
    <w:p w14:paraId="5E9038A1" w14:textId="1ECF398C" w:rsidR="0072728C" w:rsidRPr="0072728C" w:rsidRDefault="00E03736" w:rsidP="0072728C">
      <w:pPr>
        <w:pStyle w:val="ListParagraph"/>
        <w:spacing w:after="0"/>
        <w:rPr>
          <w:rFonts w:ascii="Times New Roman" w:eastAsia="Times New Roman" w:hAnsi="Times New Roman"/>
          <w:b/>
          <w:u w:val="single"/>
        </w:rPr>
      </w:pPr>
      <w:r>
        <w:rPr>
          <w:rFonts w:ascii="Times New Roman" w:eastAsia="Times New Roman" w:hAnsi="Times New Roman"/>
          <w:b/>
          <w:u w:val="single"/>
        </w:rPr>
        <w:t>Quizzes (6</w:t>
      </w:r>
      <w:r w:rsidR="00D13F92">
        <w:rPr>
          <w:rFonts w:ascii="Times New Roman" w:eastAsia="Times New Roman" w:hAnsi="Times New Roman"/>
          <w:b/>
          <w:u w:val="single"/>
        </w:rPr>
        <w:t xml:space="preserve"> </w:t>
      </w:r>
      <w:r w:rsidR="00927740" w:rsidRPr="00927740">
        <w:rPr>
          <w:rFonts w:ascii="Times New Roman" w:eastAsia="Times New Roman" w:hAnsi="Times New Roman"/>
          <w:b/>
          <w:u w:val="single"/>
        </w:rPr>
        <w:t>quizzes, 10 points each)</w:t>
      </w:r>
    </w:p>
    <w:p w14:paraId="5DD964D5" w14:textId="77777777" w:rsidR="00927740" w:rsidRDefault="00927740" w:rsidP="00341388">
      <w:pPr>
        <w:pStyle w:val="ListParagraph"/>
        <w:spacing w:after="0"/>
        <w:rPr>
          <w:rFonts w:ascii="Times New Roman" w:eastAsia="Times New Roman" w:hAnsi="Times New Roman"/>
        </w:rPr>
      </w:pPr>
      <w:r w:rsidRPr="00927740">
        <w:rPr>
          <w:rFonts w:ascii="Times New Roman" w:eastAsia="Times New Roman" w:hAnsi="Times New Roman"/>
        </w:rPr>
        <w:t>All quizzes will be unannounced. Questions will cover material from the assigned readings for that day. Similar to the exams, quizzes will be compr</w:t>
      </w:r>
      <w:r w:rsidR="00341388">
        <w:rPr>
          <w:rFonts w:ascii="Times New Roman" w:eastAsia="Times New Roman" w:hAnsi="Times New Roman"/>
        </w:rPr>
        <w:t>ised of all types of questions.</w:t>
      </w:r>
    </w:p>
    <w:p w14:paraId="77FE323E" w14:textId="77777777" w:rsidR="00341388" w:rsidRDefault="00341388" w:rsidP="00341388">
      <w:pPr>
        <w:pStyle w:val="ListParagraph"/>
        <w:spacing w:after="0"/>
        <w:rPr>
          <w:rFonts w:ascii="Times New Roman" w:eastAsia="Times New Roman" w:hAnsi="Times New Roman"/>
        </w:rPr>
      </w:pPr>
    </w:p>
    <w:p w14:paraId="6DDA5FD1" w14:textId="77777777" w:rsidR="0072728C" w:rsidRPr="0072728C" w:rsidRDefault="00341388" w:rsidP="0072728C">
      <w:pPr>
        <w:pStyle w:val="ListParagraph"/>
        <w:spacing w:after="0"/>
        <w:rPr>
          <w:rFonts w:ascii="Times New Roman" w:eastAsia="Times New Roman" w:hAnsi="Times New Roman"/>
          <w:b/>
          <w:u w:val="single"/>
        </w:rPr>
      </w:pPr>
      <w:r>
        <w:rPr>
          <w:rFonts w:ascii="Times New Roman" w:eastAsia="Times New Roman" w:hAnsi="Times New Roman"/>
          <w:b/>
          <w:u w:val="single"/>
        </w:rPr>
        <w:t>Article Review</w:t>
      </w:r>
      <w:r w:rsidR="00927740">
        <w:rPr>
          <w:rFonts w:ascii="Times New Roman" w:eastAsia="Times New Roman" w:hAnsi="Times New Roman"/>
          <w:b/>
          <w:u w:val="single"/>
        </w:rPr>
        <w:t xml:space="preserve"> – Graduate Students Only (25 pts)</w:t>
      </w:r>
    </w:p>
    <w:p w14:paraId="0A4D50D7" w14:textId="7444F8CD" w:rsidR="00A30E4B" w:rsidRPr="00A30E4B" w:rsidRDefault="00341388" w:rsidP="00A30E4B">
      <w:pPr>
        <w:pStyle w:val="ListParagraph"/>
        <w:spacing w:after="0"/>
        <w:rPr>
          <w:rFonts w:ascii="Times New Roman" w:eastAsia="Times New Roman" w:hAnsi="Times New Roman"/>
        </w:rPr>
      </w:pPr>
      <w:r>
        <w:rPr>
          <w:rFonts w:ascii="Times New Roman" w:eastAsia="Times New Roman" w:hAnsi="Times New Roman"/>
        </w:rPr>
        <w:t xml:space="preserve">Graduate </w:t>
      </w:r>
      <w:r w:rsidR="00D13F92">
        <w:rPr>
          <w:rFonts w:ascii="Times New Roman" w:eastAsia="Times New Roman" w:hAnsi="Times New Roman"/>
        </w:rPr>
        <w:t>students</w:t>
      </w:r>
      <w:r>
        <w:rPr>
          <w:rFonts w:ascii="Times New Roman" w:eastAsia="Times New Roman" w:hAnsi="Times New Roman"/>
        </w:rPr>
        <w:t xml:space="preserve"> are required to id</w:t>
      </w:r>
      <w:r w:rsidR="00A30E4B">
        <w:rPr>
          <w:rFonts w:ascii="Times New Roman" w:eastAsia="Times New Roman" w:hAnsi="Times New Roman"/>
        </w:rPr>
        <w:t xml:space="preserve">entify and review five articles </w:t>
      </w:r>
      <w:r w:rsidR="00D13F92">
        <w:rPr>
          <w:rFonts w:ascii="Times New Roman" w:eastAsia="Times New Roman" w:hAnsi="Times New Roman"/>
        </w:rPr>
        <w:t xml:space="preserve">that evaluate </w:t>
      </w:r>
      <w:r>
        <w:rPr>
          <w:rFonts w:ascii="Times New Roman" w:eastAsia="Times New Roman" w:hAnsi="Times New Roman"/>
        </w:rPr>
        <w:t xml:space="preserve">teaching reading (language arts) instruction </w:t>
      </w:r>
      <w:r w:rsidR="00D13F92">
        <w:rPr>
          <w:rFonts w:ascii="Times New Roman" w:eastAsia="Times New Roman" w:hAnsi="Times New Roman"/>
        </w:rPr>
        <w:t>f</w:t>
      </w:r>
      <w:r w:rsidR="00D44366">
        <w:rPr>
          <w:rFonts w:ascii="Times New Roman" w:eastAsia="Times New Roman" w:hAnsi="Times New Roman"/>
        </w:rPr>
        <w:t xml:space="preserve">or students with disabilities. </w:t>
      </w:r>
      <w:r w:rsidR="00A30E4B">
        <w:rPr>
          <w:rFonts w:ascii="Times New Roman" w:eastAsia="Times New Roman" w:hAnsi="Times New Roman"/>
        </w:rPr>
        <w:t xml:space="preserve">The article review should be a minimum of 5 pages in length not including the title page and reference page. An example format can be found on canvas. </w:t>
      </w:r>
      <w:r w:rsidR="00A30E4B" w:rsidRPr="00A30E4B">
        <w:rPr>
          <w:rFonts w:ascii="Times New Roman" w:eastAsia="Times New Roman" w:hAnsi="Times New Roman"/>
        </w:rPr>
        <w:t xml:space="preserve">All papers must be typed and must follow APA guidelines. </w:t>
      </w:r>
      <w:r w:rsidR="00A30E4B" w:rsidRPr="00A30E4B">
        <w:rPr>
          <w:rFonts w:ascii="Times New Roman" w:hAnsi="Times New Roman"/>
        </w:rPr>
        <w:t>The most recent American Psychological Association (APA) Publication Manual should be followed</w:t>
      </w:r>
      <w:r w:rsidR="00A30E4B" w:rsidRPr="00A30E4B">
        <w:rPr>
          <w:rFonts w:ascii="Times New Roman" w:eastAsia="Times New Roman" w:hAnsi="Times New Roman"/>
        </w:rPr>
        <w:t>. No late assignments will be accepted.</w:t>
      </w:r>
    </w:p>
    <w:p w14:paraId="68901D7E" w14:textId="77777777" w:rsidR="00927740" w:rsidRPr="00927740" w:rsidRDefault="00927740" w:rsidP="00927740">
      <w:pPr>
        <w:pStyle w:val="ListParagraph"/>
        <w:spacing w:after="0"/>
        <w:ind w:left="0"/>
        <w:rPr>
          <w:rFonts w:ascii="Times New Roman" w:eastAsia="Times New Roman" w:hAnsi="Times New Roman"/>
        </w:rPr>
      </w:pPr>
    </w:p>
    <w:p w14:paraId="7BC84A9A" w14:textId="77777777" w:rsidR="001969BA" w:rsidRPr="00C20209" w:rsidRDefault="001969BA"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Grading</w:t>
      </w:r>
    </w:p>
    <w:p w14:paraId="4DE3025C" w14:textId="77777777" w:rsidR="00507099" w:rsidRPr="00C20209"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C20209" w14:paraId="3F7006AC" w14:textId="77777777" w:rsidTr="00491368">
        <w:tc>
          <w:tcPr>
            <w:tcW w:w="4140" w:type="dxa"/>
          </w:tcPr>
          <w:p w14:paraId="18DE6C8D" w14:textId="77777777" w:rsidR="00507099" w:rsidRPr="00C20209" w:rsidRDefault="00507099"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Assignments</w:t>
            </w:r>
          </w:p>
        </w:tc>
        <w:tc>
          <w:tcPr>
            <w:tcW w:w="1530" w:type="dxa"/>
          </w:tcPr>
          <w:p w14:paraId="27F70AA2" w14:textId="77777777" w:rsidR="00507099" w:rsidRPr="00C20209" w:rsidRDefault="00491368"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Point V</w:t>
            </w:r>
            <w:r w:rsidR="00507099" w:rsidRPr="00C20209">
              <w:rPr>
                <w:rFonts w:ascii="Times New Roman" w:hAnsi="Times New Roman"/>
                <w:b/>
                <w:sz w:val="24"/>
                <w:szCs w:val="24"/>
              </w:rPr>
              <w:t>alues</w:t>
            </w:r>
          </w:p>
        </w:tc>
        <w:tc>
          <w:tcPr>
            <w:tcW w:w="270" w:type="dxa"/>
            <w:tcBorders>
              <w:top w:val="nil"/>
              <w:bottom w:val="nil"/>
              <w:right w:val="nil"/>
            </w:tcBorders>
          </w:tcPr>
          <w:p w14:paraId="4B5F9F2D" w14:textId="77777777" w:rsidR="00507099" w:rsidRPr="00C20209"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2E6A4F46" w14:textId="77777777" w:rsidR="00507099" w:rsidRPr="00C20209" w:rsidRDefault="00507099" w:rsidP="00C1434C">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Grading Scale</w:t>
            </w:r>
          </w:p>
        </w:tc>
      </w:tr>
      <w:tr w:rsidR="00507099" w:rsidRPr="00C20209" w14:paraId="24111192" w14:textId="77777777" w:rsidTr="00491368">
        <w:tc>
          <w:tcPr>
            <w:tcW w:w="4140" w:type="dxa"/>
          </w:tcPr>
          <w:p w14:paraId="47BCD0F2" w14:textId="77777777" w:rsidR="00507099" w:rsidRPr="00C20209" w:rsidRDefault="00927740" w:rsidP="00C1434C">
            <w:pPr>
              <w:pStyle w:val="ListParagraph"/>
              <w:spacing w:after="0"/>
              <w:ind w:left="0"/>
              <w:rPr>
                <w:rFonts w:ascii="Times New Roman" w:hAnsi="Times New Roman"/>
                <w:sz w:val="24"/>
                <w:szCs w:val="24"/>
              </w:rPr>
            </w:pPr>
            <w:r>
              <w:rPr>
                <w:rFonts w:ascii="Times New Roman" w:hAnsi="Times New Roman"/>
                <w:sz w:val="24"/>
                <w:szCs w:val="24"/>
              </w:rPr>
              <w:t>Exam #1</w:t>
            </w:r>
          </w:p>
        </w:tc>
        <w:tc>
          <w:tcPr>
            <w:tcW w:w="1530" w:type="dxa"/>
          </w:tcPr>
          <w:p w14:paraId="31A8B34D" w14:textId="77777777" w:rsidR="00507099"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2FF34D37" w14:textId="77777777" w:rsidR="00507099" w:rsidRPr="00C20209"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3E61252" w14:textId="77777777" w:rsidR="00507099" w:rsidRPr="00C20209" w:rsidRDefault="00507099"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90-100 =</w:t>
            </w:r>
          </w:p>
        </w:tc>
        <w:tc>
          <w:tcPr>
            <w:tcW w:w="1080" w:type="dxa"/>
            <w:tcBorders>
              <w:top w:val="nil"/>
              <w:left w:val="nil"/>
              <w:bottom w:val="nil"/>
              <w:right w:val="nil"/>
            </w:tcBorders>
          </w:tcPr>
          <w:p w14:paraId="4C599760" w14:textId="77777777" w:rsidR="00507099" w:rsidRPr="00C20209" w:rsidRDefault="00507099" w:rsidP="00C1434C">
            <w:pPr>
              <w:pStyle w:val="ListParagraph"/>
              <w:spacing w:after="0"/>
              <w:ind w:left="0"/>
              <w:rPr>
                <w:rFonts w:ascii="Times New Roman" w:hAnsi="Times New Roman"/>
                <w:sz w:val="24"/>
                <w:szCs w:val="24"/>
              </w:rPr>
            </w:pPr>
            <w:r w:rsidRPr="00C20209">
              <w:rPr>
                <w:rFonts w:ascii="Times New Roman" w:hAnsi="Times New Roman"/>
                <w:sz w:val="24"/>
                <w:szCs w:val="24"/>
              </w:rPr>
              <w:t>A</w:t>
            </w:r>
          </w:p>
        </w:tc>
      </w:tr>
      <w:tr w:rsidR="0026214D" w:rsidRPr="00C20209" w14:paraId="4E335C52" w14:textId="77777777" w:rsidTr="00491368">
        <w:tc>
          <w:tcPr>
            <w:tcW w:w="4140" w:type="dxa"/>
          </w:tcPr>
          <w:p w14:paraId="3DDBE3C2" w14:textId="77777777" w:rsidR="0026214D" w:rsidRPr="00C20209" w:rsidRDefault="00927740" w:rsidP="002C7F7F">
            <w:pPr>
              <w:pStyle w:val="ListParagraph"/>
              <w:spacing w:after="0"/>
              <w:ind w:left="0"/>
              <w:rPr>
                <w:rFonts w:ascii="Times New Roman" w:hAnsi="Times New Roman"/>
                <w:sz w:val="24"/>
                <w:szCs w:val="24"/>
              </w:rPr>
            </w:pPr>
            <w:r>
              <w:rPr>
                <w:rFonts w:ascii="Times New Roman" w:hAnsi="Times New Roman"/>
                <w:sz w:val="24"/>
                <w:szCs w:val="24"/>
              </w:rPr>
              <w:t>Exam #2</w:t>
            </w:r>
            <w:r w:rsidR="0026214D" w:rsidRPr="00C20209">
              <w:rPr>
                <w:rFonts w:ascii="Times New Roman" w:hAnsi="Times New Roman"/>
                <w:sz w:val="24"/>
                <w:szCs w:val="24"/>
              </w:rPr>
              <w:t xml:space="preserve"> </w:t>
            </w:r>
          </w:p>
        </w:tc>
        <w:tc>
          <w:tcPr>
            <w:tcW w:w="1530" w:type="dxa"/>
          </w:tcPr>
          <w:p w14:paraId="37BD5B86" w14:textId="77777777" w:rsidR="0026214D"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766CF98B" w14:textId="77777777" w:rsidR="0026214D" w:rsidRPr="00C20209"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4DAE4FD8" w14:textId="77777777" w:rsidR="0026214D" w:rsidRPr="00C20209" w:rsidRDefault="000420B6"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80-89  =</w:t>
            </w:r>
          </w:p>
        </w:tc>
        <w:tc>
          <w:tcPr>
            <w:tcW w:w="1080" w:type="dxa"/>
            <w:tcBorders>
              <w:top w:val="nil"/>
              <w:left w:val="nil"/>
              <w:bottom w:val="nil"/>
              <w:right w:val="nil"/>
            </w:tcBorders>
          </w:tcPr>
          <w:p w14:paraId="3339DF2C" w14:textId="77777777" w:rsidR="0026214D" w:rsidRPr="00C20209" w:rsidRDefault="000420B6" w:rsidP="00C1434C">
            <w:pPr>
              <w:pStyle w:val="ListParagraph"/>
              <w:spacing w:after="0"/>
              <w:ind w:left="0"/>
              <w:rPr>
                <w:rFonts w:ascii="Times New Roman" w:hAnsi="Times New Roman"/>
                <w:sz w:val="24"/>
                <w:szCs w:val="24"/>
              </w:rPr>
            </w:pPr>
            <w:r w:rsidRPr="00C20209">
              <w:rPr>
                <w:rFonts w:ascii="Times New Roman" w:hAnsi="Times New Roman"/>
                <w:sz w:val="24"/>
                <w:szCs w:val="24"/>
              </w:rPr>
              <w:t>B</w:t>
            </w:r>
          </w:p>
        </w:tc>
      </w:tr>
      <w:tr w:rsidR="000420B6" w:rsidRPr="00C20209" w14:paraId="3BE26E58" w14:textId="77777777" w:rsidTr="00491368">
        <w:tc>
          <w:tcPr>
            <w:tcW w:w="4140" w:type="dxa"/>
          </w:tcPr>
          <w:p w14:paraId="23699E9E" w14:textId="77777777" w:rsidR="000420B6" w:rsidRPr="00C20209" w:rsidRDefault="00927740" w:rsidP="0026214D">
            <w:pPr>
              <w:pStyle w:val="ListParagraph"/>
              <w:spacing w:after="0"/>
              <w:ind w:left="0"/>
              <w:rPr>
                <w:rFonts w:ascii="Times New Roman" w:hAnsi="Times New Roman"/>
                <w:sz w:val="24"/>
                <w:szCs w:val="24"/>
              </w:rPr>
            </w:pPr>
            <w:r>
              <w:rPr>
                <w:rFonts w:ascii="Times New Roman" w:hAnsi="Times New Roman"/>
                <w:sz w:val="24"/>
                <w:szCs w:val="24"/>
              </w:rPr>
              <w:t>Quizzes</w:t>
            </w:r>
          </w:p>
        </w:tc>
        <w:tc>
          <w:tcPr>
            <w:tcW w:w="1530" w:type="dxa"/>
          </w:tcPr>
          <w:p w14:paraId="25F6CB4C" w14:textId="2ADBACF3" w:rsidR="000420B6" w:rsidRPr="00C20209" w:rsidRDefault="00E03736" w:rsidP="00370A4C">
            <w:pPr>
              <w:pStyle w:val="ListParagraph"/>
              <w:spacing w:after="0"/>
              <w:ind w:left="0"/>
              <w:jc w:val="center"/>
              <w:rPr>
                <w:rFonts w:ascii="Times New Roman" w:hAnsi="Times New Roman"/>
                <w:sz w:val="24"/>
                <w:szCs w:val="24"/>
              </w:rPr>
            </w:pPr>
            <w:r>
              <w:rPr>
                <w:rFonts w:ascii="Times New Roman" w:hAnsi="Times New Roman"/>
                <w:sz w:val="24"/>
                <w:szCs w:val="24"/>
              </w:rPr>
              <w:t>6</w:t>
            </w:r>
            <w:r w:rsidR="00927740">
              <w:rPr>
                <w:rFonts w:ascii="Times New Roman" w:hAnsi="Times New Roman"/>
                <w:sz w:val="24"/>
                <w:szCs w:val="24"/>
              </w:rPr>
              <w:t>0</w:t>
            </w:r>
          </w:p>
        </w:tc>
        <w:tc>
          <w:tcPr>
            <w:tcW w:w="270" w:type="dxa"/>
            <w:tcBorders>
              <w:top w:val="nil"/>
              <w:bottom w:val="nil"/>
              <w:right w:val="nil"/>
            </w:tcBorders>
          </w:tcPr>
          <w:p w14:paraId="07E1E96C"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0C47A4D"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70-79  =</w:t>
            </w:r>
          </w:p>
        </w:tc>
        <w:tc>
          <w:tcPr>
            <w:tcW w:w="1080" w:type="dxa"/>
            <w:tcBorders>
              <w:top w:val="nil"/>
              <w:left w:val="nil"/>
              <w:bottom w:val="nil"/>
              <w:right w:val="nil"/>
            </w:tcBorders>
          </w:tcPr>
          <w:p w14:paraId="0C9499F1"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C</w:t>
            </w:r>
          </w:p>
        </w:tc>
      </w:tr>
      <w:tr w:rsidR="000420B6" w:rsidRPr="00C20209" w14:paraId="581889E5" w14:textId="77777777" w:rsidTr="00491368">
        <w:tc>
          <w:tcPr>
            <w:tcW w:w="4140" w:type="dxa"/>
          </w:tcPr>
          <w:p w14:paraId="78B0095C" w14:textId="77777777" w:rsidR="000420B6" w:rsidRPr="00C20209" w:rsidRDefault="000420B6" w:rsidP="00CD25AB">
            <w:pPr>
              <w:pStyle w:val="ListParagraph"/>
              <w:spacing w:after="0"/>
              <w:ind w:left="0"/>
              <w:rPr>
                <w:rFonts w:ascii="Times New Roman" w:hAnsi="Times New Roman"/>
                <w:sz w:val="24"/>
                <w:szCs w:val="24"/>
              </w:rPr>
            </w:pPr>
          </w:p>
        </w:tc>
        <w:tc>
          <w:tcPr>
            <w:tcW w:w="1530" w:type="dxa"/>
          </w:tcPr>
          <w:p w14:paraId="1463F96C" w14:textId="77777777" w:rsidR="000420B6" w:rsidRPr="00C20209" w:rsidRDefault="000420B6" w:rsidP="00370A4C">
            <w:pPr>
              <w:pStyle w:val="ListParagraph"/>
              <w:spacing w:after="0"/>
              <w:ind w:left="0"/>
              <w:jc w:val="center"/>
              <w:rPr>
                <w:rFonts w:ascii="Times New Roman" w:hAnsi="Times New Roman"/>
                <w:sz w:val="24"/>
                <w:szCs w:val="24"/>
              </w:rPr>
            </w:pPr>
          </w:p>
        </w:tc>
        <w:tc>
          <w:tcPr>
            <w:tcW w:w="270" w:type="dxa"/>
            <w:tcBorders>
              <w:top w:val="nil"/>
              <w:bottom w:val="nil"/>
              <w:right w:val="nil"/>
            </w:tcBorders>
          </w:tcPr>
          <w:p w14:paraId="5A646665"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58B91971"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60-69  =</w:t>
            </w:r>
          </w:p>
        </w:tc>
        <w:tc>
          <w:tcPr>
            <w:tcW w:w="1080" w:type="dxa"/>
            <w:tcBorders>
              <w:top w:val="nil"/>
              <w:left w:val="nil"/>
              <w:bottom w:val="nil"/>
              <w:right w:val="nil"/>
            </w:tcBorders>
          </w:tcPr>
          <w:p w14:paraId="5011DB57"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D</w:t>
            </w:r>
          </w:p>
        </w:tc>
      </w:tr>
      <w:tr w:rsidR="002A5236" w:rsidRPr="00C20209" w14:paraId="5B122F9D" w14:textId="77777777" w:rsidTr="00491368">
        <w:tc>
          <w:tcPr>
            <w:tcW w:w="4140" w:type="dxa"/>
          </w:tcPr>
          <w:p w14:paraId="406F089B" w14:textId="77777777" w:rsidR="002A5236" w:rsidRPr="00C20209" w:rsidRDefault="00D13F92" w:rsidP="00927740">
            <w:pPr>
              <w:pStyle w:val="ListParagraph"/>
              <w:spacing w:after="0"/>
              <w:ind w:left="0"/>
              <w:rPr>
                <w:rFonts w:ascii="Times New Roman" w:hAnsi="Times New Roman"/>
                <w:sz w:val="24"/>
                <w:szCs w:val="24"/>
              </w:rPr>
            </w:pPr>
            <w:r>
              <w:rPr>
                <w:rFonts w:ascii="Times New Roman" w:hAnsi="Times New Roman"/>
                <w:sz w:val="24"/>
                <w:szCs w:val="24"/>
              </w:rPr>
              <w:t>*Article Review</w:t>
            </w:r>
            <w:r w:rsidR="00927740">
              <w:rPr>
                <w:rFonts w:ascii="Times New Roman" w:hAnsi="Times New Roman"/>
                <w:sz w:val="24"/>
                <w:szCs w:val="24"/>
              </w:rPr>
              <w:t xml:space="preserve"> (graduate only)</w:t>
            </w:r>
          </w:p>
        </w:tc>
        <w:tc>
          <w:tcPr>
            <w:tcW w:w="1530" w:type="dxa"/>
          </w:tcPr>
          <w:p w14:paraId="7EAA0A28" w14:textId="77777777" w:rsidR="002A523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5C54974B" w14:textId="77777777" w:rsidR="002A5236" w:rsidRPr="00C20209" w:rsidRDefault="002A523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43CEE57" w14:textId="77777777" w:rsidR="002A5236" w:rsidRPr="00C20209" w:rsidRDefault="00927740" w:rsidP="00694B1F">
            <w:pPr>
              <w:pStyle w:val="ListParagraph"/>
              <w:spacing w:after="0"/>
              <w:ind w:left="0"/>
              <w:jc w:val="center"/>
              <w:rPr>
                <w:rFonts w:ascii="Times New Roman" w:hAnsi="Times New Roman"/>
                <w:sz w:val="24"/>
                <w:szCs w:val="24"/>
              </w:rPr>
            </w:pPr>
            <w:r>
              <w:rPr>
                <w:rFonts w:ascii="Times New Roman" w:hAnsi="Times New Roman"/>
                <w:sz w:val="24"/>
                <w:szCs w:val="24"/>
              </w:rPr>
              <w:t xml:space="preserve">Below 60 = </w:t>
            </w:r>
          </w:p>
        </w:tc>
        <w:tc>
          <w:tcPr>
            <w:tcW w:w="1080" w:type="dxa"/>
            <w:tcBorders>
              <w:top w:val="nil"/>
              <w:left w:val="nil"/>
              <w:bottom w:val="nil"/>
              <w:right w:val="nil"/>
            </w:tcBorders>
          </w:tcPr>
          <w:p w14:paraId="20904E22" w14:textId="77777777" w:rsidR="002A5236" w:rsidRPr="00C20209" w:rsidRDefault="00927740" w:rsidP="00694B1F">
            <w:pPr>
              <w:pStyle w:val="ListParagraph"/>
              <w:spacing w:after="0"/>
              <w:ind w:left="0"/>
              <w:rPr>
                <w:rFonts w:ascii="Times New Roman" w:hAnsi="Times New Roman"/>
                <w:sz w:val="24"/>
                <w:szCs w:val="24"/>
              </w:rPr>
            </w:pPr>
            <w:r>
              <w:rPr>
                <w:rFonts w:ascii="Times New Roman" w:hAnsi="Times New Roman"/>
                <w:sz w:val="24"/>
                <w:szCs w:val="24"/>
              </w:rPr>
              <w:t>F</w:t>
            </w:r>
          </w:p>
        </w:tc>
      </w:tr>
      <w:tr w:rsidR="000420B6" w:rsidRPr="00C20209" w14:paraId="75C265C1" w14:textId="77777777" w:rsidTr="00491368">
        <w:tc>
          <w:tcPr>
            <w:tcW w:w="4140" w:type="dxa"/>
          </w:tcPr>
          <w:p w14:paraId="63B97BE4" w14:textId="77777777" w:rsidR="000420B6" w:rsidRPr="00C20209" w:rsidRDefault="000420B6" w:rsidP="00C1434C">
            <w:pPr>
              <w:pStyle w:val="ListParagraph"/>
              <w:spacing w:after="0"/>
              <w:ind w:left="0"/>
              <w:rPr>
                <w:rFonts w:ascii="Times New Roman" w:hAnsi="Times New Roman"/>
                <w:b/>
                <w:sz w:val="24"/>
                <w:szCs w:val="24"/>
              </w:rPr>
            </w:pPr>
            <w:r w:rsidRPr="00C20209">
              <w:rPr>
                <w:rFonts w:ascii="Times New Roman" w:hAnsi="Times New Roman"/>
                <w:b/>
                <w:sz w:val="24"/>
                <w:szCs w:val="24"/>
              </w:rPr>
              <w:t>Total</w:t>
            </w:r>
          </w:p>
        </w:tc>
        <w:tc>
          <w:tcPr>
            <w:tcW w:w="1530" w:type="dxa"/>
          </w:tcPr>
          <w:p w14:paraId="5DD2BC35" w14:textId="73A4DAA8" w:rsidR="000420B6" w:rsidRDefault="00E03736" w:rsidP="00370A4C">
            <w:pPr>
              <w:pStyle w:val="ListParagraph"/>
              <w:spacing w:after="0"/>
              <w:ind w:left="0"/>
              <w:jc w:val="center"/>
              <w:rPr>
                <w:rFonts w:ascii="Times New Roman" w:hAnsi="Times New Roman"/>
                <w:b/>
                <w:sz w:val="20"/>
                <w:szCs w:val="24"/>
              </w:rPr>
            </w:pPr>
            <w:r>
              <w:rPr>
                <w:rFonts w:ascii="Times New Roman" w:hAnsi="Times New Roman"/>
                <w:b/>
                <w:sz w:val="20"/>
                <w:szCs w:val="24"/>
              </w:rPr>
              <w:t>26</w:t>
            </w:r>
            <w:r w:rsidR="00927740" w:rsidRPr="00927740">
              <w:rPr>
                <w:rFonts w:ascii="Times New Roman" w:hAnsi="Times New Roman"/>
                <w:b/>
                <w:sz w:val="20"/>
                <w:szCs w:val="24"/>
              </w:rPr>
              <w:t>0 undergrad</w:t>
            </w:r>
          </w:p>
          <w:p w14:paraId="788B2A0C" w14:textId="77777777" w:rsidR="00927740" w:rsidRPr="00927740" w:rsidRDefault="00927740" w:rsidP="00370A4C">
            <w:pPr>
              <w:pStyle w:val="ListParagraph"/>
              <w:spacing w:after="0"/>
              <w:ind w:left="0"/>
              <w:jc w:val="center"/>
              <w:rPr>
                <w:rFonts w:ascii="Times New Roman" w:hAnsi="Times New Roman"/>
                <w:b/>
                <w:sz w:val="20"/>
                <w:szCs w:val="24"/>
              </w:rPr>
            </w:pPr>
          </w:p>
          <w:p w14:paraId="0DD904AD" w14:textId="6B647A47" w:rsidR="00927740" w:rsidRPr="00C20209" w:rsidRDefault="00E03736" w:rsidP="00E03736">
            <w:pPr>
              <w:pStyle w:val="ListParagraph"/>
              <w:spacing w:after="0"/>
              <w:ind w:left="0"/>
              <w:jc w:val="center"/>
              <w:rPr>
                <w:rFonts w:ascii="Times New Roman" w:hAnsi="Times New Roman"/>
                <w:b/>
                <w:sz w:val="24"/>
                <w:szCs w:val="24"/>
              </w:rPr>
            </w:pPr>
            <w:r>
              <w:rPr>
                <w:rFonts w:ascii="Times New Roman" w:hAnsi="Times New Roman"/>
                <w:b/>
                <w:sz w:val="20"/>
                <w:szCs w:val="24"/>
              </w:rPr>
              <w:t>285</w:t>
            </w:r>
            <w:r w:rsidR="00927740" w:rsidRPr="00927740">
              <w:rPr>
                <w:rFonts w:ascii="Times New Roman" w:hAnsi="Times New Roman"/>
                <w:b/>
                <w:sz w:val="20"/>
                <w:szCs w:val="24"/>
              </w:rPr>
              <w:t xml:space="preserve"> graduate</w:t>
            </w:r>
          </w:p>
        </w:tc>
        <w:tc>
          <w:tcPr>
            <w:tcW w:w="270" w:type="dxa"/>
            <w:tcBorders>
              <w:top w:val="nil"/>
              <w:bottom w:val="nil"/>
              <w:right w:val="nil"/>
            </w:tcBorders>
          </w:tcPr>
          <w:p w14:paraId="59950D21" w14:textId="77777777" w:rsidR="000420B6" w:rsidRPr="00C20209" w:rsidRDefault="000420B6" w:rsidP="00C1434C">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4625923D" w14:textId="77777777" w:rsidR="000420B6" w:rsidRPr="00C20209" w:rsidRDefault="000420B6" w:rsidP="00C1434C">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2A68138A" w14:textId="77777777" w:rsidR="000420B6" w:rsidRPr="00C20209" w:rsidRDefault="000420B6" w:rsidP="00C1434C">
            <w:pPr>
              <w:pStyle w:val="ListParagraph"/>
              <w:spacing w:after="0"/>
              <w:ind w:left="0"/>
              <w:rPr>
                <w:rFonts w:ascii="Times New Roman" w:hAnsi="Times New Roman"/>
                <w:sz w:val="24"/>
                <w:szCs w:val="24"/>
              </w:rPr>
            </w:pPr>
          </w:p>
        </w:tc>
      </w:tr>
    </w:tbl>
    <w:p w14:paraId="3DC68809" w14:textId="77777777" w:rsidR="00FF16CE" w:rsidRDefault="00FF16CE" w:rsidP="00FF16CE">
      <w:pPr>
        <w:pStyle w:val="ListParagraph"/>
        <w:spacing w:after="0"/>
        <w:ind w:left="0"/>
        <w:rPr>
          <w:rFonts w:ascii="Times New Roman" w:hAnsi="Times New Roman"/>
          <w:b/>
          <w:sz w:val="24"/>
          <w:szCs w:val="24"/>
        </w:rPr>
      </w:pPr>
    </w:p>
    <w:p w14:paraId="045DA2E8" w14:textId="77777777" w:rsidR="00922809" w:rsidRPr="00C20209" w:rsidRDefault="00922809"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Class Policy Statements:</w:t>
      </w:r>
    </w:p>
    <w:p w14:paraId="173F4566" w14:textId="77777777" w:rsidR="002B705E"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156067C" w14:textId="77777777" w:rsidR="00927740" w:rsidRPr="00927740" w:rsidRDefault="00927740" w:rsidP="00927740">
      <w:pPr>
        <w:jc w:val="both"/>
        <w:rPr>
          <w:rFonts w:ascii="Times New Roman" w:eastAsia="Times New Roman" w:hAnsi="Times New Roman"/>
          <w:sz w:val="24"/>
          <w:szCs w:val="24"/>
        </w:rPr>
      </w:pPr>
      <w:r w:rsidRPr="00927740">
        <w:rPr>
          <w:rFonts w:ascii="Times New Roman" w:hAnsi="Times New Roman"/>
          <w:b/>
          <w:bCs/>
          <w:i/>
          <w:sz w:val="24"/>
          <w:szCs w:val="24"/>
        </w:rPr>
        <w:t xml:space="preserve">Attendance: </w:t>
      </w:r>
      <w:r w:rsidRPr="00927740">
        <w:rPr>
          <w:rFonts w:ascii="Times New Roman" w:eastAsia="Times New Roman" w:hAnsi="Times New Roman"/>
          <w:sz w:val="24"/>
          <w:szCs w:val="24"/>
        </w:rPr>
        <w:t>Students are expected to attend class and participate in class discussions and activities. Attendance will be taken.</w:t>
      </w:r>
      <w:r w:rsidRPr="00927740">
        <w:rPr>
          <w:rFonts w:ascii="Times New Roman" w:hAnsi="Times New Roman"/>
          <w:sz w:val="24"/>
          <w:szCs w:val="24"/>
          <w:shd w:val="clear" w:color="auto" w:fill="FFFFFF"/>
        </w:rPr>
        <w:t xml:space="preserve"> Please see the </w:t>
      </w:r>
      <w:hyperlink r:id="rId10" w:tooltip="Student Policy eHandbook" w:history="1">
        <w:r w:rsidRPr="00927740">
          <w:rPr>
            <w:rStyle w:val="Emphasis"/>
            <w:rFonts w:ascii="Times New Roman" w:hAnsi="Times New Roman"/>
            <w:sz w:val="24"/>
            <w:szCs w:val="24"/>
            <w:bdr w:val="none" w:sz="0" w:space="0" w:color="auto" w:frame="1"/>
            <w:shd w:val="clear" w:color="auto" w:fill="FFFFFF"/>
          </w:rPr>
          <w:t>Student Policy eHandbook</w:t>
        </w:r>
      </w:hyperlink>
      <w:r w:rsidRPr="00927740">
        <w:rPr>
          <w:rFonts w:ascii="Times New Roman" w:hAnsi="Times New Roman"/>
          <w:sz w:val="24"/>
          <w:szCs w:val="24"/>
          <w:shd w:val="clear" w:color="auto" w:fill="FFFFFF"/>
        </w:rPr>
        <w:t> for more information on excused absences (</w:t>
      </w:r>
      <w:hyperlink r:id="rId11" w:history="1">
        <w:r w:rsidRPr="00927740">
          <w:rPr>
            <w:rStyle w:val="Hyperlink"/>
            <w:rFonts w:ascii="Times New Roman" w:hAnsi="Times New Roman"/>
            <w:color w:val="auto"/>
            <w:sz w:val="24"/>
            <w:szCs w:val="24"/>
            <w:shd w:val="clear" w:color="auto" w:fill="FFFFFF"/>
          </w:rPr>
          <w:t>http://www.auburn.edu/student_info/student_policies/</w:t>
        </w:r>
      </w:hyperlink>
      <w:r w:rsidRPr="00927740">
        <w:rPr>
          <w:rFonts w:ascii="Times New Roman" w:hAnsi="Times New Roman"/>
          <w:sz w:val="24"/>
          <w:szCs w:val="24"/>
          <w:shd w:val="clear" w:color="auto" w:fill="FFFFFF"/>
        </w:rPr>
        <w:t xml:space="preserve">). </w:t>
      </w:r>
    </w:p>
    <w:p w14:paraId="0C43B83D"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lastRenderedPageBreak/>
        <w:t>Assignments:</w:t>
      </w:r>
      <w:r w:rsidRPr="00C20209">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1CFFB2EF" w14:textId="77777777" w:rsidR="00927740" w:rsidRPr="00927740" w:rsidRDefault="002B705E"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hAnsi="Times New Roman"/>
          <w:b/>
          <w:bCs/>
          <w:sz w:val="24"/>
          <w:szCs w:val="24"/>
        </w:rPr>
        <w:t xml:space="preserve">No late assignments </w:t>
      </w:r>
      <w:r w:rsidRPr="00927740">
        <w:rPr>
          <w:rFonts w:ascii="Times New Roman" w:hAnsi="Times New Roman"/>
          <w:sz w:val="24"/>
          <w:szCs w:val="24"/>
        </w:rPr>
        <w:t xml:space="preserve">will be accepted unless the instructor has received </w:t>
      </w:r>
      <w:r w:rsidRPr="00927740">
        <w:rPr>
          <w:rFonts w:ascii="Times New Roman" w:hAnsi="Times New Roman"/>
          <w:b/>
          <w:sz w:val="24"/>
          <w:szCs w:val="24"/>
        </w:rPr>
        <w:t>prior notice of absence</w:t>
      </w:r>
      <w:r w:rsidRPr="00927740">
        <w:rPr>
          <w:rFonts w:ascii="Times New Roman" w:hAnsi="Times New Roman"/>
          <w:sz w:val="24"/>
          <w:szCs w:val="24"/>
        </w:rPr>
        <w:t xml:space="preserve"> (via phone, email, etc…) that can be verified as a university approved excuse. </w:t>
      </w:r>
      <w:r w:rsidR="00927740" w:rsidRPr="00927740">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18804C33" w14:textId="77777777" w:rsidR="002B705E" w:rsidRPr="00927740" w:rsidRDefault="00927740"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eastAsia="Times New Roman" w:hAnsi="Times New Roman"/>
          <w:sz w:val="24"/>
        </w:rPr>
        <w:t>For each day an assignment is late, 5% will be deducted from the final grade for the assignment</w:t>
      </w:r>
    </w:p>
    <w:p w14:paraId="0CF7FE0C" w14:textId="77777777" w:rsidR="00927740" w:rsidRPr="00927740" w:rsidRDefault="00927740" w:rsidP="00927740">
      <w:pPr>
        <w:pStyle w:val="ListParagraph"/>
        <w:spacing w:after="0"/>
        <w:ind w:left="360" w:right="-90"/>
        <w:jc w:val="both"/>
        <w:rPr>
          <w:rFonts w:ascii="Times New Roman" w:hAnsi="Times New Roman"/>
          <w:b/>
          <w:sz w:val="24"/>
          <w:szCs w:val="24"/>
        </w:rPr>
      </w:pPr>
    </w:p>
    <w:p w14:paraId="20D9CAB5"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C20209">
        <w:rPr>
          <w:rFonts w:ascii="Times New Roman" w:hAnsi="Times New Roman"/>
          <w:b/>
          <w:sz w:val="24"/>
          <w:szCs w:val="24"/>
        </w:rPr>
        <w:t>NOTE: Any assignments completed and/or submitted that do not comply with the above requirements will be returned and will not be accepted for credit.</w:t>
      </w:r>
    </w:p>
    <w:p w14:paraId="5E424C0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C20209">
        <w:rPr>
          <w:rFonts w:ascii="Times New Roman" w:hAnsi="Times New Roman"/>
          <w:b/>
          <w:i/>
          <w:sz w:val="24"/>
          <w:szCs w:val="24"/>
        </w:rPr>
        <w:t>Exams:</w:t>
      </w:r>
      <w:r w:rsidRPr="00C20209">
        <w:rPr>
          <w:rFonts w:ascii="Times New Roman" w:hAnsi="Times New Roman"/>
          <w:b/>
          <w:sz w:val="24"/>
          <w:szCs w:val="24"/>
        </w:rPr>
        <w:t xml:space="preserve"> </w:t>
      </w:r>
      <w:r w:rsidRPr="00C20209">
        <w:rPr>
          <w:rFonts w:ascii="Times New Roman" w:hAnsi="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306AC2CB"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Classroom Behavior and Honesty:</w:t>
      </w:r>
      <w:r w:rsidRPr="00C20209">
        <w:rPr>
          <w:rFonts w:ascii="Times New Roman" w:hAnsi="Times New Roman"/>
          <w:sz w:val="24"/>
          <w:szCs w:val="24"/>
        </w:rPr>
        <w:t xml:space="preserve"> Students are expected to read and adhere to all classroom polices in the Auburn University Policies site regarding classroom behavior and honesty (</w:t>
      </w:r>
      <w:hyperlink r:id="rId12"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0ABFA5F7"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Classroom Behavior:</w:t>
      </w:r>
      <w:r w:rsidRPr="00C20209">
        <w:rPr>
          <w:rFonts w:ascii="Times New Roman" w:hAnsi="Times New Roman"/>
          <w:b/>
          <w:sz w:val="24"/>
          <w:szCs w:val="24"/>
        </w:rPr>
        <w:t xml:space="preserve"> “</w:t>
      </w:r>
      <w:r w:rsidRPr="00C20209">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3"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754E9B64" w14:textId="77777777" w:rsidR="002B705E" w:rsidRPr="00C20209"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Honesty Code:</w:t>
      </w:r>
      <w:r w:rsidRPr="00C20209">
        <w:rPr>
          <w:rFonts w:ascii="Times New Roman" w:hAnsi="Times New Roman"/>
          <w:sz w:val="24"/>
          <w:szCs w:val="24"/>
        </w:rPr>
        <w:t xml:space="preserve"> </w:t>
      </w:r>
      <w:r w:rsidR="002B705E" w:rsidRPr="00C20209">
        <w:rPr>
          <w:rFonts w:ascii="Times New Roman" w:hAnsi="Times New Roman"/>
          <w:sz w:val="24"/>
          <w:szCs w:val="24"/>
        </w:rPr>
        <w:t>The University Academic Honesty Code and the University Policy Site Regulations pertaining to Cheating will apply to this class (</w:t>
      </w:r>
      <w:hyperlink r:id="rId14" w:history="1">
        <w:r w:rsidR="002B705E" w:rsidRPr="00C20209">
          <w:rPr>
            <w:rStyle w:val="Hyperlink"/>
            <w:rFonts w:ascii="Times New Roman" w:hAnsi="Times New Roman"/>
            <w:sz w:val="24"/>
            <w:szCs w:val="24"/>
          </w:rPr>
          <w:t>https://sites.auburn.edu/admin/universitypolicies/default.aspx</w:t>
        </w:r>
      </w:hyperlink>
      <w:r w:rsidR="002B705E" w:rsidRPr="00C20209">
        <w:rPr>
          <w:rFonts w:ascii="Times New Roman" w:hAnsi="Times New Roman"/>
          <w:sz w:val="24"/>
          <w:szCs w:val="24"/>
        </w:rPr>
        <w:t xml:space="preserve">).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w:t>
      </w:r>
      <w:r w:rsidR="002B705E" w:rsidRPr="00C20209">
        <w:rPr>
          <w:rFonts w:ascii="Times New Roman" w:hAnsi="Times New Roman"/>
          <w:sz w:val="24"/>
          <w:szCs w:val="24"/>
        </w:rPr>
        <w:lastRenderedPageBreak/>
        <w:t>only material they access directly.  Individuals who copy or use ideas from the works of others without properly acknowledging the author, risk grave consequences.</w:t>
      </w:r>
    </w:p>
    <w:p w14:paraId="63AC410A" w14:textId="77777777" w:rsidR="002B705E" w:rsidRPr="00927740" w:rsidRDefault="002B705E" w:rsidP="002B705E">
      <w:pPr>
        <w:pStyle w:val="default0"/>
      </w:pPr>
      <w:r w:rsidRPr="00927740">
        <w:rPr>
          <w:rStyle w:val="Strong"/>
          <w:i/>
        </w:rPr>
        <w:t>Accommodations:</w:t>
      </w:r>
      <w:r w:rsidRPr="009277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6248044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Student Academic Grievance Policy:</w:t>
      </w:r>
      <w:r w:rsidRPr="00C20209">
        <w:rPr>
          <w:rFonts w:ascii="Times New Roman" w:hAnsi="Times New Roman"/>
          <w:b/>
          <w:sz w:val="24"/>
          <w:szCs w:val="24"/>
        </w:rPr>
        <w:t xml:space="preserve"> </w:t>
      </w:r>
      <w:r w:rsidRPr="00C20209">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5"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7FD839D4"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Confidentiality:</w:t>
      </w:r>
      <w:r w:rsidRPr="00C20209">
        <w:rPr>
          <w:rFonts w:ascii="Times New Roman" w:hAnsi="Times New Roman"/>
          <w:b/>
          <w:bCs/>
          <w:sz w:val="24"/>
          <w:szCs w:val="24"/>
        </w:rPr>
        <w:t xml:space="preserve"> </w:t>
      </w:r>
      <w:r w:rsidRPr="00C20209">
        <w:rPr>
          <w:rFonts w:ascii="Times New Roman" w:hAnsi="Times New Roman"/>
          <w:sz w:val="24"/>
          <w:szCs w:val="24"/>
        </w:rPr>
        <w:t>Respect family rights to privacy, the identity of children and families will be confidential.</w:t>
      </w:r>
    </w:p>
    <w:p w14:paraId="252F82C3" w14:textId="77777777" w:rsidR="002B705E" w:rsidRPr="00C20209" w:rsidRDefault="002B705E" w:rsidP="002B705E">
      <w:pPr>
        <w:rPr>
          <w:rFonts w:ascii="Times New Roman" w:hAnsi="Times New Roman"/>
          <w:sz w:val="24"/>
          <w:szCs w:val="24"/>
        </w:rPr>
      </w:pPr>
      <w:r w:rsidRPr="00C20209">
        <w:rPr>
          <w:rFonts w:ascii="Times New Roman" w:hAnsi="Times New Roman"/>
          <w:b/>
          <w:i/>
          <w:sz w:val="24"/>
          <w:szCs w:val="24"/>
        </w:rPr>
        <w:t>Contingency Plan:</w:t>
      </w:r>
      <w:r w:rsidRPr="00C20209">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B83959" w14:textId="77777777" w:rsidR="00765B19" w:rsidRPr="00C20209" w:rsidRDefault="00223C79" w:rsidP="00223C79">
      <w:pPr>
        <w:rPr>
          <w:rFonts w:ascii="Times New Roman" w:hAnsi="Times New Roman"/>
          <w:sz w:val="24"/>
          <w:szCs w:val="24"/>
        </w:rPr>
      </w:pPr>
      <w:r w:rsidRPr="00C20209">
        <w:rPr>
          <w:rFonts w:ascii="Times New Roman" w:hAnsi="Times New Roman"/>
          <w:sz w:val="24"/>
          <w:szCs w:val="24"/>
        </w:rPr>
        <w:tab/>
      </w:r>
    </w:p>
    <w:p w14:paraId="787CE23F" w14:textId="77777777" w:rsidR="00D32C52" w:rsidRDefault="00D32C52" w:rsidP="00507099">
      <w:pPr>
        <w:pStyle w:val="ListParagraph"/>
        <w:spacing w:after="0"/>
        <w:ind w:left="0"/>
        <w:rPr>
          <w:rFonts w:ascii="Times New Roman" w:hAnsi="Times New Roman"/>
          <w:sz w:val="24"/>
          <w:szCs w:val="24"/>
        </w:rPr>
      </w:pPr>
    </w:p>
    <w:sectPr w:rsidR="00D32C52"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CBAE3" w14:textId="77777777" w:rsidR="00B0347F" w:rsidRDefault="00B0347F" w:rsidP="00C069E8">
      <w:pPr>
        <w:spacing w:after="0"/>
      </w:pPr>
      <w:r>
        <w:separator/>
      </w:r>
    </w:p>
  </w:endnote>
  <w:endnote w:type="continuationSeparator" w:id="0">
    <w:p w14:paraId="5B2DC322" w14:textId="77777777" w:rsidR="00B0347F" w:rsidRDefault="00B0347F"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06470" w14:textId="036F2918" w:rsidR="00636F54" w:rsidRDefault="00636F54">
    <w:pPr>
      <w:pStyle w:val="Footer"/>
      <w:jc w:val="right"/>
    </w:pPr>
    <w:r>
      <w:fldChar w:fldCharType="begin"/>
    </w:r>
    <w:r>
      <w:instrText xml:space="preserve"> PAGE   \* MERGEFORMAT </w:instrText>
    </w:r>
    <w:r>
      <w:fldChar w:fldCharType="separate"/>
    </w:r>
    <w:r w:rsidR="000D2AE4">
      <w:rPr>
        <w:noProof/>
      </w:rPr>
      <w:t>6</w:t>
    </w:r>
    <w:r>
      <w:rPr>
        <w:noProof/>
      </w:rPr>
      <w:fldChar w:fldCharType="end"/>
    </w:r>
  </w:p>
  <w:p w14:paraId="3EEA1FD0" w14:textId="77777777" w:rsidR="00B97F1E" w:rsidRPr="00C069E8" w:rsidRDefault="00B97F1E"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FD6C3" w14:textId="77777777" w:rsidR="00B0347F" w:rsidRDefault="00B0347F" w:rsidP="00C069E8">
      <w:pPr>
        <w:spacing w:after="0"/>
      </w:pPr>
      <w:r>
        <w:separator/>
      </w:r>
    </w:p>
  </w:footnote>
  <w:footnote w:type="continuationSeparator" w:id="0">
    <w:p w14:paraId="05C5B620" w14:textId="77777777" w:rsidR="00B0347F" w:rsidRDefault="00B0347F"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7"/>
  </w:num>
  <w:num w:numId="5">
    <w:abstractNumId w:val="4"/>
  </w:num>
  <w:num w:numId="6">
    <w:abstractNumId w:val="22"/>
  </w:num>
  <w:num w:numId="7">
    <w:abstractNumId w:val="17"/>
  </w:num>
  <w:num w:numId="8">
    <w:abstractNumId w:val="27"/>
  </w:num>
  <w:num w:numId="9">
    <w:abstractNumId w:val="18"/>
  </w:num>
  <w:num w:numId="10">
    <w:abstractNumId w:val="6"/>
  </w:num>
  <w:num w:numId="11">
    <w:abstractNumId w:val="15"/>
  </w:num>
  <w:num w:numId="12">
    <w:abstractNumId w:val="24"/>
  </w:num>
  <w:num w:numId="13">
    <w:abstractNumId w:val="30"/>
  </w:num>
  <w:num w:numId="14">
    <w:abstractNumId w:val="13"/>
  </w:num>
  <w:num w:numId="15">
    <w:abstractNumId w:val="3"/>
  </w:num>
  <w:num w:numId="16">
    <w:abstractNumId w:val="2"/>
  </w:num>
  <w:num w:numId="17">
    <w:abstractNumId w:val="20"/>
  </w:num>
  <w:num w:numId="18">
    <w:abstractNumId w:val="34"/>
  </w:num>
  <w:num w:numId="19">
    <w:abstractNumId w:val="29"/>
  </w:num>
  <w:num w:numId="20">
    <w:abstractNumId w:val="25"/>
  </w:num>
  <w:num w:numId="21">
    <w:abstractNumId w:val="14"/>
  </w:num>
  <w:num w:numId="22">
    <w:abstractNumId w:val="16"/>
  </w:num>
  <w:num w:numId="23">
    <w:abstractNumId w:val="19"/>
  </w:num>
  <w:num w:numId="24">
    <w:abstractNumId w:val="33"/>
  </w:num>
  <w:num w:numId="25">
    <w:abstractNumId w:val="5"/>
  </w:num>
  <w:num w:numId="26">
    <w:abstractNumId w:val="9"/>
  </w:num>
  <w:num w:numId="27">
    <w:abstractNumId w:val="28"/>
  </w:num>
  <w:num w:numId="28">
    <w:abstractNumId w:val="32"/>
  </w:num>
  <w:num w:numId="29">
    <w:abstractNumId w:val="31"/>
  </w:num>
  <w:num w:numId="30">
    <w:abstractNumId w:val="21"/>
  </w:num>
  <w:num w:numId="31">
    <w:abstractNumId w:val="26"/>
  </w:num>
  <w:num w:numId="32">
    <w:abstractNumId w:val="10"/>
  </w:num>
  <w:num w:numId="33">
    <w:abstractNumId w:val="23"/>
  </w:num>
  <w:num w:numId="34">
    <w:abstractNumId w:val="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09"/>
    <w:rsid w:val="000162E4"/>
    <w:rsid w:val="00034622"/>
    <w:rsid w:val="000420B6"/>
    <w:rsid w:val="00046413"/>
    <w:rsid w:val="0007083E"/>
    <w:rsid w:val="00076BA2"/>
    <w:rsid w:val="0008050B"/>
    <w:rsid w:val="00080CE1"/>
    <w:rsid w:val="00095737"/>
    <w:rsid w:val="000B112C"/>
    <w:rsid w:val="000B265A"/>
    <w:rsid w:val="000D2AE4"/>
    <w:rsid w:val="000E1B5C"/>
    <w:rsid w:val="000E5294"/>
    <w:rsid w:val="000E795F"/>
    <w:rsid w:val="000F5ADD"/>
    <w:rsid w:val="000F74E0"/>
    <w:rsid w:val="00114BAF"/>
    <w:rsid w:val="00135521"/>
    <w:rsid w:val="00147EA5"/>
    <w:rsid w:val="0015439D"/>
    <w:rsid w:val="00156A45"/>
    <w:rsid w:val="00166CD6"/>
    <w:rsid w:val="001969BA"/>
    <w:rsid w:val="001A334D"/>
    <w:rsid w:val="001A61BB"/>
    <w:rsid w:val="001B1C01"/>
    <w:rsid w:val="001B2F31"/>
    <w:rsid w:val="001B589D"/>
    <w:rsid w:val="001B58A7"/>
    <w:rsid w:val="001B6494"/>
    <w:rsid w:val="001C630A"/>
    <w:rsid w:val="001D4849"/>
    <w:rsid w:val="001F3882"/>
    <w:rsid w:val="00203556"/>
    <w:rsid w:val="00223C79"/>
    <w:rsid w:val="00224475"/>
    <w:rsid w:val="00225F18"/>
    <w:rsid w:val="00230F3B"/>
    <w:rsid w:val="00240439"/>
    <w:rsid w:val="002450C9"/>
    <w:rsid w:val="0026214D"/>
    <w:rsid w:val="00265746"/>
    <w:rsid w:val="00270306"/>
    <w:rsid w:val="0027649F"/>
    <w:rsid w:val="002A5236"/>
    <w:rsid w:val="002B3832"/>
    <w:rsid w:val="002B705E"/>
    <w:rsid w:val="002B7E6A"/>
    <w:rsid w:val="002C3C17"/>
    <w:rsid w:val="002C7F7F"/>
    <w:rsid w:val="002D193D"/>
    <w:rsid w:val="002D1E05"/>
    <w:rsid w:val="002D4731"/>
    <w:rsid w:val="002D7484"/>
    <w:rsid w:val="002F1EC8"/>
    <w:rsid w:val="002F39B9"/>
    <w:rsid w:val="002F554D"/>
    <w:rsid w:val="003028A0"/>
    <w:rsid w:val="00313B34"/>
    <w:rsid w:val="00320794"/>
    <w:rsid w:val="00331EA8"/>
    <w:rsid w:val="0034138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C0B93"/>
    <w:rsid w:val="003E561F"/>
    <w:rsid w:val="003F2E20"/>
    <w:rsid w:val="003F3D65"/>
    <w:rsid w:val="00402D38"/>
    <w:rsid w:val="00406555"/>
    <w:rsid w:val="00415617"/>
    <w:rsid w:val="00421376"/>
    <w:rsid w:val="004447AD"/>
    <w:rsid w:val="00455C6C"/>
    <w:rsid w:val="0046263F"/>
    <w:rsid w:val="004650AF"/>
    <w:rsid w:val="00471E08"/>
    <w:rsid w:val="00475457"/>
    <w:rsid w:val="004802ED"/>
    <w:rsid w:val="00486511"/>
    <w:rsid w:val="00491368"/>
    <w:rsid w:val="004A5E1C"/>
    <w:rsid w:val="004A705B"/>
    <w:rsid w:val="004B51A0"/>
    <w:rsid w:val="004C1C3E"/>
    <w:rsid w:val="004C6B09"/>
    <w:rsid w:val="004D6C0D"/>
    <w:rsid w:val="004F2FD8"/>
    <w:rsid w:val="005031D9"/>
    <w:rsid w:val="0050401D"/>
    <w:rsid w:val="00504E7F"/>
    <w:rsid w:val="00507099"/>
    <w:rsid w:val="005129FF"/>
    <w:rsid w:val="00514ED5"/>
    <w:rsid w:val="00531246"/>
    <w:rsid w:val="00545C0C"/>
    <w:rsid w:val="005550DD"/>
    <w:rsid w:val="00556D7D"/>
    <w:rsid w:val="00557881"/>
    <w:rsid w:val="00561B34"/>
    <w:rsid w:val="005756A8"/>
    <w:rsid w:val="00577857"/>
    <w:rsid w:val="00590123"/>
    <w:rsid w:val="005A2B2F"/>
    <w:rsid w:val="005A4615"/>
    <w:rsid w:val="005A7827"/>
    <w:rsid w:val="005F1E48"/>
    <w:rsid w:val="005F48DA"/>
    <w:rsid w:val="00626F70"/>
    <w:rsid w:val="00636F54"/>
    <w:rsid w:val="0063714D"/>
    <w:rsid w:val="00645EA4"/>
    <w:rsid w:val="00647300"/>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834A6"/>
    <w:rsid w:val="007875E4"/>
    <w:rsid w:val="00795E8F"/>
    <w:rsid w:val="007A3D44"/>
    <w:rsid w:val="007A5E23"/>
    <w:rsid w:val="007B5DE3"/>
    <w:rsid w:val="007B6089"/>
    <w:rsid w:val="007D1436"/>
    <w:rsid w:val="007D6499"/>
    <w:rsid w:val="007D789D"/>
    <w:rsid w:val="007E1DC8"/>
    <w:rsid w:val="007E622B"/>
    <w:rsid w:val="007F0E9C"/>
    <w:rsid w:val="007F38F4"/>
    <w:rsid w:val="007F738D"/>
    <w:rsid w:val="0081073A"/>
    <w:rsid w:val="00830BB9"/>
    <w:rsid w:val="008375D9"/>
    <w:rsid w:val="0085559F"/>
    <w:rsid w:val="00865C8D"/>
    <w:rsid w:val="008824C0"/>
    <w:rsid w:val="008901FE"/>
    <w:rsid w:val="008A0559"/>
    <w:rsid w:val="008A69FC"/>
    <w:rsid w:val="008A7229"/>
    <w:rsid w:val="008B1482"/>
    <w:rsid w:val="008B2612"/>
    <w:rsid w:val="008C1520"/>
    <w:rsid w:val="008F3C0E"/>
    <w:rsid w:val="00922809"/>
    <w:rsid w:val="00926726"/>
    <w:rsid w:val="00927740"/>
    <w:rsid w:val="009318FB"/>
    <w:rsid w:val="00941F73"/>
    <w:rsid w:val="00963562"/>
    <w:rsid w:val="00974A34"/>
    <w:rsid w:val="009A01DD"/>
    <w:rsid w:val="009A66F8"/>
    <w:rsid w:val="009C0B53"/>
    <w:rsid w:val="009C61FC"/>
    <w:rsid w:val="009D04E2"/>
    <w:rsid w:val="009E2F69"/>
    <w:rsid w:val="009E7410"/>
    <w:rsid w:val="009F185F"/>
    <w:rsid w:val="009F4821"/>
    <w:rsid w:val="009F4F31"/>
    <w:rsid w:val="00A07AD0"/>
    <w:rsid w:val="00A14EAA"/>
    <w:rsid w:val="00A15AE7"/>
    <w:rsid w:val="00A2008F"/>
    <w:rsid w:val="00A25756"/>
    <w:rsid w:val="00A30E4B"/>
    <w:rsid w:val="00A45AEE"/>
    <w:rsid w:val="00A55E52"/>
    <w:rsid w:val="00A60638"/>
    <w:rsid w:val="00A628C2"/>
    <w:rsid w:val="00A71C70"/>
    <w:rsid w:val="00A76A76"/>
    <w:rsid w:val="00A82471"/>
    <w:rsid w:val="00A95143"/>
    <w:rsid w:val="00AA1059"/>
    <w:rsid w:val="00AA660E"/>
    <w:rsid w:val="00AB2AD6"/>
    <w:rsid w:val="00AB46D7"/>
    <w:rsid w:val="00AB4DFF"/>
    <w:rsid w:val="00AC1673"/>
    <w:rsid w:val="00AE4D28"/>
    <w:rsid w:val="00B0135C"/>
    <w:rsid w:val="00B0347F"/>
    <w:rsid w:val="00B07006"/>
    <w:rsid w:val="00B1528C"/>
    <w:rsid w:val="00B20AE6"/>
    <w:rsid w:val="00B22EE7"/>
    <w:rsid w:val="00B43E4F"/>
    <w:rsid w:val="00B54B88"/>
    <w:rsid w:val="00B63702"/>
    <w:rsid w:val="00B71A43"/>
    <w:rsid w:val="00B81B1D"/>
    <w:rsid w:val="00B85A51"/>
    <w:rsid w:val="00B90188"/>
    <w:rsid w:val="00B97F1E"/>
    <w:rsid w:val="00BA2F8E"/>
    <w:rsid w:val="00BA3896"/>
    <w:rsid w:val="00BA68EC"/>
    <w:rsid w:val="00BC72A7"/>
    <w:rsid w:val="00BD2A6F"/>
    <w:rsid w:val="00BD59E7"/>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D25AB"/>
    <w:rsid w:val="00CE0DCB"/>
    <w:rsid w:val="00CE1543"/>
    <w:rsid w:val="00CE359A"/>
    <w:rsid w:val="00CE7938"/>
    <w:rsid w:val="00CF0EAB"/>
    <w:rsid w:val="00CF752C"/>
    <w:rsid w:val="00D06BB6"/>
    <w:rsid w:val="00D13F92"/>
    <w:rsid w:val="00D171CC"/>
    <w:rsid w:val="00D2441C"/>
    <w:rsid w:val="00D244E7"/>
    <w:rsid w:val="00D24D37"/>
    <w:rsid w:val="00D32C52"/>
    <w:rsid w:val="00D34EFF"/>
    <w:rsid w:val="00D36938"/>
    <w:rsid w:val="00D44366"/>
    <w:rsid w:val="00D651FC"/>
    <w:rsid w:val="00D71570"/>
    <w:rsid w:val="00D71EB8"/>
    <w:rsid w:val="00D81DDC"/>
    <w:rsid w:val="00D957CD"/>
    <w:rsid w:val="00DA2DB1"/>
    <w:rsid w:val="00DB45E1"/>
    <w:rsid w:val="00DC5269"/>
    <w:rsid w:val="00DF3622"/>
    <w:rsid w:val="00DF428C"/>
    <w:rsid w:val="00E0237E"/>
    <w:rsid w:val="00E03736"/>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A6B7A"/>
    <w:rsid w:val="00EC7589"/>
    <w:rsid w:val="00ED0489"/>
    <w:rsid w:val="00EF54F0"/>
    <w:rsid w:val="00F5293C"/>
    <w:rsid w:val="00F5358A"/>
    <w:rsid w:val="00F54301"/>
    <w:rsid w:val="00F551B7"/>
    <w:rsid w:val="00F56608"/>
    <w:rsid w:val="00F71623"/>
    <w:rsid w:val="00F749B3"/>
    <w:rsid w:val="00F770C7"/>
    <w:rsid w:val="00F84313"/>
    <w:rsid w:val="00F849A5"/>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3DCB9-F058-477A-9F91-CDE6DBAA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10997</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Milton,Jessica</cp:lastModifiedBy>
  <cp:revision>3</cp:revision>
  <cp:lastPrinted>2017-08-08T18:58:00Z</cp:lastPrinted>
  <dcterms:created xsi:type="dcterms:W3CDTF">2019-08-29T12:16:00Z</dcterms:created>
  <dcterms:modified xsi:type="dcterms:W3CDTF">2019-08-29T12:18:00Z</dcterms:modified>
</cp:coreProperties>
</file>