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45121" w14:textId="77777777" w:rsidR="009032FF" w:rsidRDefault="009032FF" w:rsidP="009032FF">
      <w:pPr>
        <w:jc w:val="center"/>
        <w:rPr>
          <w:b/>
          <w:bCs/>
        </w:rPr>
      </w:pPr>
      <w:r>
        <w:rPr>
          <w:b/>
          <w:bCs/>
        </w:rPr>
        <w:t>AUBURN UNIVERSITY</w:t>
      </w:r>
    </w:p>
    <w:p w14:paraId="5DD93F6B" w14:textId="77777777" w:rsidR="009032FF" w:rsidRDefault="009032FF" w:rsidP="009032FF">
      <w:pPr>
        <w:jc w:val="center"/>
        <w:rPr>
          <w:b/>
          <w:bCs/>
        </w:rPr>
      </w:pPr>
      <w:r>
        <w:rPr>
          <w:b/>
          <w:bCs/>
        </w:rPr>
        <w:t>DEPARTMENT OF SPECIAL EDUCATION, REHABILITATION, AND COUNSELING</w:t>
      </w:r>
    </w:p>
    <w:p w14:paraId="7262E34E" w14:textId="77777777" w:rsidR="009032FF" w:rsidRDefault="009032FF" w:rsidP="009032FF">
      <w:pPr>
        <w:jc w:val="center"/>
        <w:rPr>
          <w:b/>
          <w:bCs/>
        </w:rPr>
      </w:pPr>
      <w:r>
        <w:rPr>
          <w:b/>
          <w:bCs/>
        </w:rPr>
        <w:t>SYLLABUS</w:t>
      </w:r>
    </w:p>
    <w:p w14:paraId="56B715B4" w14:textId="1FB46ABD" w:rsidR="009032FF" w:rsidRDefault="009032FF" w:rsidP="009032FF">
      <w:pPr>
        <w:jc w:val="center"/>
        <w:rPr>
          <w:b/>
          <w:bCs/>
        </w:rPr>
      </w:pPr>
      <w:r>
        <w:rPr>
          <w:b/>
          <w:bCs/>
        </w:rPr>
        <w:t>FALL 20</w:t>
      </w:r>
      <w:r w:rsidR="00875A2D">
        <w:rPr>
          <w:b/>
          <w:bCs/>
        </w:rPr>
        <w:t>20</w:t>
      </w:r>
    </w:p>
    <w:p w14:paraId="48C889A9" w14:textId="77777777" w:rsidR="009032FF" w:rsidRPr="007978F9" w:rsidRDefault="009032FF" w:rsidP="009032FF">
      <w:pPr>
        <w:jc w:val="center"/>
      </w:pPr>
    </w:p>
    <w:p w14:paraId="5055E81E" w14:textId="693DECE0" w:rsidR="009032FF" w:rsidRPr="00F109ED" w:rsidRDefault="009032FF" w:rsidP="009032FF">
      <w:pPr>
        <w:rPr>
          <w:b/>
        </w:rPr>
      </w:pPr>
      <w:r w:rsidRPr="00F109ED">
        <w:rPr>
          <w:b/>
        </w:rPr>
        <w:t xml:space="preserve">Course Number: </w:t>
      </w:r>
      <w:r w:rsidRPr="00F109ED">
        <w:rPr>
          <w:b/>
        </w:rPr>
        <w:tab/>
        <w:t xml:space="preserve"> COUN 732</w:t>
      </w:r>
      <w:r w:rsidR="00875A2D">
        <w:rPr>
          <w:b/>
        </w:rPr>
        <w:t xml:space="preserve">6 </w:t>
      </w:r>
    </w:p>
    <w:p w14:paraId="0AB6AAEE" w14:textId="77777777" w:rsidR="009032FF" w:rsidRPr="00F109ED" w:rsidRDefault="009032FF" w:rsidP="009032FF">
      <w:pPr>
        <w:rPr>
          <w:b/>
        </w:rPr>
      </w:pPr>
      <w:r w:rsidRPr="00F109ED">
        <w:rPr>
          <w:b/>
        </w:rPr>
        <w:t xml:space="preserve">Course Title:  </w:t>
      </w:r>
      <w:r w:rsidRPr="00F109ED">
        <w:rPr>
          <w:b/>
        </w:rPr>
        <w:tab/>
        <w:t xml:space="preserve"> Counseling Theories</w:t>
      </w:r>
    </w:p>
    <w:p w14:paraId="1CC832BF" w14:textId="77777777" w:rsidR="009032FF" w:rsidRPr="00F109ED" w:rsidRDefault="009032FF" w:rsidP="009032FF">
      <w:pPr>
        <w:rPr>
          <w:b/>
        </w:rPr>
      </w:pPr>
      <w:r>
        <w:rPr>
          <w:b/>
        </w:rPr>
        <w:t xml:space="preserve">Credit Hours:  </w:t>
      </w:r>
      <w:r w:rsidRPr="00F109ED">
        <w:rPr>
          <w:b/>
        </w:rPr>
        <w:tab/>
        <w:t xml:space="preserve"> </w:t>
      </w:r>
      <w:r>
        <w:rPr>
          <w:b/>
        </w:rPr>
        <w:t xml:space="preserve">3 </w:t>
      </w:r>
      <w:r w:rsidRPr="00F109ED">
        <w:rPr>
          <w:b/>
        </w:rPr>
        <w:t>Semester Hours</w:t>
      </w:r>
    </w:p>
    <w:p w14:paraId="0DABFE2F" w14:textId="77777777" w:rsidR="009032FF" w:rsidRDefault="009032FF" w:rsidP="009032FF">
      <w:pPr>
        <w:rPr>
          <w:b/>
        </w:rPr>
      </w:pPr>
    </w:p>
    <w:p w14:paraId="1A431B41" w14:textId="085195DE" w:rsidR="009032FF" w:rsidRDefault="009032FF" w:rsidP="009032FF">
      <w:pPr>
        <w:rPr>
          <w:b/>
        </w:rPr>
      </w:pPr>
      <w:r>
        <w:rPr>
          <w:b/>
        </w:rPr>
        <w:t xml:space="preserve">Date Syllabus Prepared:  </w:t>
      </w:r>
      <w:r w:rsidRPr="00F109ED">
        <w:t xml:space="preserve">Revised </w:t>
      </w:r>
      <w:r w:rsidR="00875A2D">
        <w:t>August</w:t>
      </w:r>
      <w:r w:rsidRPr="00F109ED">
        <w:t xml:space="preserve"> 20</w:t>
      </w:r>
      <w:r w:rsidR="00875A2D">
        <w:t>20</w:t>
      </w:r>
    </w:p>
    <w:p w14:paraId="1A598D74" w14:textId="77777777" w:rsidR="009032FF" w:rsidRPr="007978F9" w:rsidRDefault="009032FF" w:rsidP="009032FF"/>
    <w:p w14:paraId="789467CA" w14:textId="38EC9595" w:rsidR="009032FF" w:rsidRPr="00DC2538" w:rsidRDefault="009032FF" w:rsidP="009032FF">
      <w:r w:rsidRPr="00DC2538">
        <w:rPr>
          <w:b/>
        </w:rPr>
        <w:t xml:space="preserve">Instructor:  </w:t>
      </w:r>
      <w:r w:rsidR="00875A2D">
        <w:t>Lindsay Portela</w:t>
      </w:r>
      <w:r w:rsidRPr="00DC2538">
        <w:t>, PhD</w:t>
      </w:r>
      <w:r>
        <w:t>, LPC, NCC</w:t>
      </w:r>
    </w:p>
    <w:p w14:paraId="705EA99D" w14:textId="40BBCCD4" w:rsidR="009032FF" w:rsidRPr="00DC2538" w:rsidRDefault="009032FF" w:rsidP="009032FF">
      <w:r w:rsidRPr="00DC2538">
        <w:t xml:space="preserve">Email:  </w:t>
      </w:r>
      <w:r w:rsidR="00875A2D">
        <w:rPr>
          <w:rStyle w:val="Hyperlink"/>
        </w:rPr>
        <w:t>lkp0004</w:t>
      </w:r>
      <w:r>
        <w:rPr>
          <w:rStyle w:val="Hyperlink"/>
        </w:rPr>
        <w:t xml:space="preserve">@auburn.edu </w:t>
      </w:r>
      <w:r>
        <w:t>*Please do not send messages via Canvas</w:t>
      </w:r>
      <w:r w:rsidR="00875A2D">
        <w:t>*</w:t>
      </w:r>
    </w:p>
    <w:p w14:paraId="70E28002" w14:textId="090B72DB" w:rsidR="009032FF" w:rsidRPr="00875A2D" w:rsidRDefault="009032FF" w:rsidP="009032FF">
      <w:r w:rsidRPr="00DC2538">
        <w:t xml:space="preserve">Office Hours: </w:t>
      </w:r>
      <w:r>
        <w:t>By Appointment</w:t>
      </w:r>
      <w:r w:rsidR="00875A2D">
        <w:t xml:space="preserve"> via Zoom</w:t>
      </w:r>
    </w:p>
    <w:p w14:paraId="38F0A7D2" w14:textId="036306E0" w:rsidR="00875A2D" w:rsidRPr="00875A2D" w:rsidRDefault="00875A2D" w:rsidP="009032FF">
      <w:pPr>
        <w:rPr>
          <w:sz w:val="10"/>
          <w:szCs w:val="10"/>
        </w:rPr>
      </w:pPr>
      <w:r>
        <w:rPr>
          <w:sz w:val="10"/>
          <w:szCs w:val="10"/>
        </w:rPr>
        <w:t xml:space="preserve"> </w:t>
      </w:r>
    </w:p>
    <w:p w14:paraId="3C55B268" w14:textId="04C29276" w:rsidR="009032FF" w:rsidRDefault="009032FF" w:rsidP="009032FF">
      <w:r w:rsidRPr="00F109ED">
        <w:t xml:space="preserve">Graduate Assistant:  </w:t>
      </w:r>
      <w:r w:rsidR="00875A2D">
        <w:t xml:space="preserve">Leah </w:t>
      </w:r>
      <w:proofErr w:type="spellStart"/>
      <w:r w:rsidR="00875A2D">
        <w:t>Kartovicky</w:t>
      </w:r>
      <w:proofErr w:type="spellEnd"/>
      <w:r w:rsidR="00875A2D">
        <w:t xml:space="preserve"> </w:t>
      </w:r>
      <w:hyperlink r:id="rId7" w:history="1">
        <w:r w:rsidR="00BC4F6D" w:rsidRPr="00676B97">
          <w:rPr>
            <w:rStyle w:val="Hyperlink"/>
          </w:rPr>
          <w:t>lkk0002@auburn.edu</w:t>
        </w:r>
      </w:hyperlink>
      <w:r w:rsidR="00BC4F6D">
        <w:t xml:space="preserve"> </w:t>
      </w:r>
    </w:p>
    <w:p w14:paraId="3EAA05FD" w14:textId="77777777" w:rsidR="009032FF" w:rsidRDefault="009032FF" w:rsidP="009032FF"/>
    <w:p w14:paraId="1BB49C52" w14:textId="74904EC3" w:rsidR="009032FF" w:rsidRPr="00875A2D" w:rsidRDefault="009032FF" w:rsidP="00875A2D">
      <w:pPr>
        <w:jc w:val="center"/>
        <w:rPr>
          <w:b/>
          <w:u w:val="single"/>
        </w:rPr>
      </w:pPr>
      <w:r w:rsidRPr="00875A2D">
        <w:rPr>
          <w:b/>
          <w:u w:val="single"/>
        </w:rPr>
        <w:t>Text(s)</w:t>
      </w:r>
    </w:p>
    <w:p w14:paraId="7ADDAE5B" w14:textId="77777777" w:rsidR="009032FF" w:rsidRPr="00875A2D" w:rsidRDefault="009032FF" w:rsidP="009032FF">
      <w:pPr>
        <w:rPr>
          <w:b/>
          <w:bCs/>
        </w:rPr>
      </w:pPr>
      <w:r w:rsidRPr="00875A2D">
        <w:rPr>
          <w:b/>
          <w:bCs/>
        </w:rPr>
        <w:t>Required:</w:t>
      </w:r>
    </w:p>
    <w:p w14:paraId="45C259C0" w14:textId="77777777" w:rsidR="00875A2D" w:rsidRDefault="009032FF" w:rsidP="009032FF">
      <w:r w:rsidRPr="004011FF">
        <w:t xml:space="preserve">Corey, G. (2013).  </w:t>
      </w:r>
      <w:r w:rsidRPr="00743B67">
        <w:rPr>
          <w:i/>
        </w:rPr>
        <w:t>Theory and Practice of Counseling and Psychotherapy (10</w:t>
      </w:r>
      <w:r w:rsidRPr="00743B67">
        <w:rPr>
          <w:i/>
          <w:vertAlign w:val="superscript"/>
        </w:rPr>
        <w:t>th</w:t>
      </w:r>
      <w:r w:rsidRPr="00743B67">
        <w:rPr>
          <w:i/>
        </w:rPr>
        <w:t xml:space="preserve"> Ed.)  </w:t>
      </w:r>
      <w:r w:rsidRPr="00743B67">
        <w:t xml:space="preserve">Pacific </w:t>
      </w:r>
    </w:p>
    <w:p w14:paraId="2576DE95" w14:textId="35A2E89B" w:rsidR="009032FF" w:rsidRPr="004011FF" w:rsidRDefault="009032FF" w:rsidP="00875A2D">
      <w:pPr>
        <w:ind w:firstLine="720"/>
      </w:pPr>
      <w:r w:rsidRPr="00743B67">
        <w:t>Grove, CA: Brooks/Cole Publishing Company</w:t>
      </w:r>
      <w:r w:rsidRPr="004011FF">
        <w:t xml:space="preserve">. </w:t>
      </w:r>
    </w:p>
    <w:p w14:paraId="76D9FF13" w14:textId="6E644E9D" w:rsidR="009032FF" w:rsidRPr="00875A2D" w:rsidRDefault="00875A2D" w:rsidP="009032FF">
      <w:pPr>
        <w:rPr>
          <w:sz w:val="10"/>
          <w:szCs w:val="10"/>
        </w:rPr>
      </w:pPr>
      <w:r>
        <w:rPr>
          <w:sz w:val="10"/>
          <w:szCs w:val="10"/>
        </w:rPr>
        <w:t xml:space="preserve"> </w:t>
      </w:r>
    </w:p>
    <w:p w14:paraId="410A72F4" w14:textId="31645405" w:rsidR="009032FF" w:rsidRPr="00812DF6" w:rsidRDefault="009032FF" w:rsidP="00812DF6">
      <w:r w:rsidRPr="00875A2D">
        <w:rPr>
          <w:b/>
          <w:bCs/>
        </w:rPr>
        <w:t>Additional Required Readings</w:t>
      </w:r>
      <w:r w:rsidR="00BC7A2C">
        <w:t xml:space="preserve"> (</w:t>
      </w:r>
      <w:r w:rsidR="00875A2D">
        <w:t xml:space="preserve">provided </w:t>
      </w:r>
      <w:r w:rsidR="00BC7A2C">
        <w:t>on canvas)</w:t>
      </w:r>
      <w:r w:rsidRPr="0089303B">
        <w:t>:</w:t>
      </w:r>
    </w:p>
    <w:p w14:paraId="48E8DC6C" w14:textId="6314C79B" w:rsidR="009032FF" w:rsidRPr="0089303B" w:rsidRDefault="009032FF" w:rsidP="009032FF">
      <w:pPr>
        <w:ind w:left="720" w:hanging="720"/>
        <w:rPr>
          <w:color w:val="262626"/>
        </w:rPr>
      </w:pPr>
      <w:proofErr w:type="spellStart"/>
      <w:r w:rsidRPr="0089303B">
        <w:rPr>
          <w:color w:val="262626"/>
        </w:rPr>
        <w:t>Ratts</w:t>
      </w:r>
      <w:proofErr w:type="spellEnd"/>
      <w:r w:rsidRPr="0089303B">
        <w:rPr>
          <w:color w:val="262626"/>
        </w:rPr>
        <w:t xml:space="preserve">, M. J., &amp; Hutchins, A. M. (2009). ACA Advocacy Competencies: Social Justice Advocacy at the Client/Student Level. </w:t>
      </w:r>
      <w:r w:rsidRPr="0089303B">
        <w:rPr>
          <w:i/>
          <w:iCs/>
          <w:color w:val="262626"/>
        </w:rPr>
        <w:t xml:space="preserve">Journal </w:t>
      </w:r>
      <w:r w:rsidR="00A608A7">
        <w:rPr>
          <w:i/>
          <w:iCs/>
          <w:color w:val="262626"/>
        </w:rPr>
        <w:t>o</w:t>
      </w:r>
      <w:r w:rsidRPr="0089303B">
        <w:rPr>
          <w:i/>
          <w:iCs/>
          <w:color w:val="262626"/>
        </w:rPr>
        <w:t>f Counseling &amp; Development</w:t>
      </w:r>
      <w:r w:rsidRPr="0089303B">
        <w:rPr>
          <w:color w:val="262626"/>
        </w:rPr>
        <w:t xml:space="preserve">, </w:t>
      </w:r>
      <w:r w:rsidRPr="0089303B">
        <w:rPr>
          <w:i/>
          <w:iCs/>
          <w:color w:val="262626"/>
        </w:rPr>
        <w:t>87</w:t>
      </w:r>
      <w:r w:rsidRPr="0089303B">
        <w:rPr>
          <w:color w:val="262626"/>
        </w:rPr>
        <w:t>(3), 269-275.</w:t>
      </w:r>
    </w:p>
    <w:p w14:paraId="285CF6A6" w14:textId="6514EA10" w:rsidR="009032FF" w:rsidRPr="00875A2D" w:rsidRDefault="00875A2D" w:rsidP="009032FF">
      <w:pPr>
        <w:ind w:left="720" w:hanging="720"/>
        <w:rPr>
          <w:color w:val="262626"/>
          <w:sz w:val="10"/>
          <w:szCs w:val="10"/>
        </w:rPr>
      </w:pPr>
      <w:r>
        <w:rPr>
          <w:color w:val="262626"/>
          <w:sz w:val="10"/>
          <w:szCs w:val="10"/>
        </w:rPr>
        <w:t xml:space="preserve"> </w:t>
      </w:r>
    </w:p>
    <w:p w14:paraId="116F08DD" w14:textId="77777777" w:rsidR="009032FF" w:rsidRPr="007457A9" w:rsidRDefault="009032FF" w:rsidP="009032FF">
      <w:pPr>
        <w:pStyle w:val="Level1"/>
        <w:tabs>
          <w:tab w:val="left" w:pos="-1440"/>
        </w:tabs>
        <w:ind w:left="720" w:hanging="720"/>
        <w:rPr>
          <w:rFonts w:ascii="Arial" w:hAnsi="Arial" w:cs="Helvetica"/>
          <w:color w:val="262626"/>
          <w:szCs w:val="24"/>
        </w:rPr>
      </w:pPr>
      <w:proofErr w:type="spellStart"/>
      <w:r w:rsidRPr="0089303B">
        <w:rPr>
          <w:color w:val="262626"/>
          <w:szCs w:val="24"/>
        </w:rPr>
        <w:t>Ratts</w:t>
      </w:r>
      <w:proofErr w:type="spellEnd"/>
      <w:r w:rsidRPr="0089303B">
        <w:rPr>
          <w:color w:val="262626"/>
          <w:szCs w:val="24"/>
        </w:rPr>
        <w:t xml:space="preserve">, M. J., </w:t>
      </w:r>
      <w:proofErr w:type="spellStart"/>
      <w:r w:rsidRPr="0089303B">
        <w:rPr>
          <w:color w:val="262626"/>
          <w:szCs w:val="24"/>
        </w:rPr>
        <w:t>DeKruyf</w:t>
      </w:r>
      <w:proofErr w:type="spellEnd"/>
      <w:r w:rsidRPr="0089303B">
        <w:rPr>
          <w:color w:val="262626"/>
          <w:szCs w:val="24"/>
        </w:rPr>
        <w:t xml:space="preserve">, L., &amp; Chen-Hayes, S. F. (2007). The ACA advocacy competencies: A social justice advocacy framework for professional school counselors. </w:t>
      </w:r>
      <w:r w:rsidRPr="0089303B">
        <w:rPr>
          <w:i/>
          <w:iCs/>
          <w:color w:val="262626"/>
          <w:szCs w:val="24"/>
        </w:rPr>
        <w:t>Professional School Counseling</w:t>
      </w:r>
      <w:r w:rsidRPr="0089303B">
        <w:rPr>
          <w:color w:val="262626"/>
          <w:szCs w:val="24"/>
        </w:rPr>
        <w:t xml:space="preserve">, </w:t>
      </w:r>
      <w:r w:rsidRPr="0089303B">
        <w:rPr>
          <w:i/>
          <w:iCs/>
          <w:color w:val="262626"/>
          <w:szCs w:val="24"/>
        </w:rPr>
        <w:t>11</w:t>
      </w:r>
      <w:r w:rsidRPr="0089303B">
        <w:rPr>
          <w:color w:val="262626"/>
          <w:szCs w:val="24"/>
        </w:rPr>
        <w:t>(2), 90-97</w:t>
      </w:r>
      <w:r w:rsidRPr="0089303B">
        <w:rPr>
          <w:rFonts w:ascii="Arial" w:hAnsi="Arial" w:cs="Helvetica"/>
          <w:color w:val="262626"/>
          <w:szCs w:val="24"/>
        </w:rPr>
        <w:t>.</w:t>
      </w:r>
    </w:p>
    <w:p w14:paraId="6BB3AF7E" w14:textId="77777777" w:rsidR="009032FF" w:rsidRPr="00875A2D" w:rsidRDefault="009032FF" w:rsidP="009032FF">
      <w:pPr>
        <w:ind w:left="720" w:hanging="720"/>
        <w:rPr>
          <w:sz w:val="10"/>
          <w:szCs w:val="10"/>
        </w:rPr>
      </w:pPr>
    </w:p>
    <w:p w14:paraId="6760713A" w14:textId="77777777" w:rsidR="009032FF" w:rsidRPr="00875A2D" w:rsidRDefault="009032FF" w:rsidP="009032FF">
      <w:pPr>
        <w:rPr>
          <w:b/>
          <w:bCs/>
        </w:rPr>
      </w:pPr>
      <w:r w:rsidRPr="00875A2D">
        <w:rPr>
          <w:b/>
          <w:bCs/>
        </w:rPr>
        <w:t xml:space="preserve">Recommended: </w:t>
      </w:r>
    </w:p>
    <w:p w14:paraId="79E4B308" w14:textId="77777777" w:rsidR="009032FF" w:rsidRPr="00040219" w:rsidRDefault="009032FF" w:rsidP="009032FF">
      <w:pPr>
        <w:rPr>
          <w:i/>
        </w:rPr>
      </w:pPr>
      <w:r w:rsidRPr="00040219">
        <w:t xml:space="preserve">Corey, G. (2012). </w:t>
      </w:r>
      <w:r w:rsidRPr="00040219">
        <w:rPr>
          <w:i/>
        </w:rPr>
        <w:t xml:space="preserve">Student manual for theory and practice of counseling and psychotherapy (10th </w:t>
      </w:r>
    </w:p>
    <w:p w14:paraId="55B52880" w14:textId="04D27B93" w:rsidR="009032FF" w:rsidRDefault="009032FF" w:rsidP="00875A2D">
      <w:pPr>
        <w:ind w:firstLine="720"/>
      </w:pPr>
      <w:r w:rsidRPr="00040219">
        <w:rPr>
          <w:i/>
        </w:rPr>
        <w:t>ed.).</w:t>
      </w:r>
      <w:r w:rsidRPr="00040219">
        <w:t xml:space="preserve"> Belmont, CA: Thomson Brooks/Cole. </w:t>
      </w:r>
    </w:p>
    <w:p w14:paraId="72099F3F" w14:textId="14C2D983" w:rsidR="00875A2D" w:rsidRPr="00875A2D" w:rsidRDefault="00875A2D" w:rsidP="009032FF">
      <w:pPr>
        <w:rPr>
          <w:sz w:val="10"/>
          <w:szCs w:val="10"/>
        </w:rPr>
      </w:pPr>
      <w:r>
        <w:rPr>
          <w:sz w:val="10"/>
          <w:szCs w:val="10"/>
        </w:rPr>
        <w:t xml:space="preserve"> </w:t>
      </w:r>
    </w:p>
    <w:p w14:paraId="6C2DD344" w14:textId="77777777" w:rsidR="00875A2D" w:rsidRPr="004011FF" w:rsidRDefault="00875A2D" w:rsidP="00875A2D">
      <w:pPr>
        <w:rPr>
          <w:i/>
        </w:rPr>
      </w:pPr>
      <w:proofErr w:type="spellStart"/>
      <w:r w:rsidRPr="004011FF">
        <w:t>Halbur</w:t>
      </w:r>
      <w:proofErr w:type="spellEnd"/>
      <w:r w:rsidRPr="004011FF">
        <w:t xml:space="preserve">, D., &amp; </w:t>
      </w:r>
      <w:proofErr w:type="spellStart"/>
      <w:r w:rsidRPr="004011FF">
        <w:t>Halbur</w:t>
      </w:r>
      <w:proofErr w:type="spellEnd"/>
      <w:r w:rsidRPr="004011FF">
        <w:t xml:space="preserve">, K. V. (2014).  </w:t>
      </w:r>
      <w:r w:rsidRPr="004011FF">
        <w:rPr>
          <w:i/>
        </w:rPr>
        <w:t xml:space="preserve">Developing your theoretical orientation in counseling and </w:t>
      </w:r>
    </w:p>
    <w:p w14:paraId="350ED309" w14:textId="11C18B2E" w:rsidR="00875A2D" w:rsidRDefault="00875A2D" w:rsidP="00875A2D">
      <w:pPr>
        <w:ind w:firstLine="720"/>
      </w:pPr>
      <w:r w:rsidRPr="004011FF">
        <w:rPr>
          <w:i/>
        </w:rPr>
        <w:t>psychotherapy (3rd ed.)</w:t>
      </w:r>
      <w:r w:rsidRPr="004011FF">
        <w:t>.  Boston, MA: Pearson Education</w:t>
      </w:r>
    </w:p>
    <w:p w14:paraId="21DF943D" w14:textId="37797C74" w:rsidR="009032FF" w:rsidRDefault="009032FF" w:rsidP="009032FF"/>
    <w:p w14:paraId="4AA841D6" w14:textId="77777777" w:rsidR="00BC4F6D" w:rsidRPr="00BC4F6D" w:rsidRDefault="00BC4F6D" w:rsidP="009032FF">
      <w:pPr>
        <w:rPr>
          <w:sz w:val="10"/>
          <w:szCs w:val="10"/>
          <w:lang w:val="es-MX"/>
        </w:rPr>
      </w:pPr>
    </w:p>
    <w:p w14:paraId="1946A48E" w14:textId="79D074E9" w:rsidR="009032FF" w:rsidRPr="00BC4F6D" w:rsidRDefault="009032FF" w:rsidP="00BC4F6D">
      <w:pPr>
        <w:jc w:val="center"/>
        <w:rPr>
          <w:b/>
          <w:bCs/>
          <w:u w:val="single"/>
        </w:rPr>
      </w:pPr>
      <w:r w:rsidRPr="00BC4F6D">
        <w:rPr>
          <w:b/>
          <w:bCs/>
          <w:u w:val="single"/>
        </w:rPr>
        <w:t>Course Description</w:t>
      </w:r>
    </w:p>
    <w:p w14:paraId="46239E7F" w14:textId="4A5CB6A1" w:rsidR="009032FF" w:rsidRDefault="009032FF" w:rsidP="009032FF">
      <w:r w:rsidRPr="007978F9">
        <w:t xml:space="preserve">This course is designed to provide an overview of </w:t>
      </w:r>
      <w:r>
        <w:t xml:space="preserve">traditional and </w:t>
      </w:r>
      <w:r w:rsidRPr="007978F9">
        <w:t>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w:t>
      </w:r>
      <w:r>
        <w:t xml:space="preserve"> </w:t>
      </w:r>
      <w:r w:rsidRPr="007978F9">
        <w:t>Emphasis will be on student mastery of the foundations of theories and assessment of their relevance for personal application in the field.</w:t>
      </w:r>
      <w:r>
        <w:t xml:space="preserve"> Overall, students are encouraged to not only explore all the major theoretical orientations, but to also explore their personal beliefs and values in an effort to develop their own understanding and/or approach to counseling.  </w:t>
      </w:r>
    </w:p>
    <w:p w14:paraId="5F844FD7" w14:textId="52DB4129" w:rsidR="009032FF" w:rsidRDefault="009032FF" w:rsidP="009032FF">
      <w:pPr>
        <w:rPr>
          <w:b/>
        </w:rPr>
      </w:pPr>
    </w:p>
    <w:p w14:paraId="405FAFED" w14:textId="31ECFA27" w:rsidR="00E915E9" w:rsidRDefault="00E915E9" w:rsidP="009032FF">
      <w:pPr>
        <w:rPr>
          <w:b/>
        </w:rPr>
      </w:pPr>
    </w:p>
    <w:p w14:paraId="71BC544C" w14:textId="77777777" w:rsidR="00A608A7" w:rsidRDefault="00A608A7" w:rsidP="00A608A7">
      <w:pPr>
        <w:rPr>
          <w:b/>
        </w:rPr>
      </w:pPr>
    </w:p>
    <w:p w14:paraId="71F7E5E9" w14:textId="2F3A7C39" w:rsidR="009032FF" w:rsidRPr="00BC4F6D" w:rsidRDefault="009032FF" w:rsidP="00A608A7">
      <w:pPr>
        <w:jc w:val="center"/>
        <w:rPr>
          <w:b/>
          <w:u w:val="single"/>
        </w:rPr>
      </w:pPr>
      <w:r w:rsidRPr="00BC4F6D">
        <w:rPr>
          <w:b/>
          <w:u w:val="single"/>
        </w:rPr>
        <w:lastRenderedPageBreak/>
        <w:t>Course Objectives</w:t>
      </w:r>
    </w:p>
    <w:p w14:paraId="4E3C10AF" w14:textId="77777777" w:rsidR="009032FF" w:rsidRDefault="009032FF" w:rsidP="009032FF">
      <w:pPr>
        <w:rPr>
          <w:b/>
        </w:rPr>
      </w:pPr>
    </w:p>
    <w:p w14:paraId="7158D8EC" w14:textId="77777777" w:rsidR="009032FF" w:rsidRPr="009B7B85" w:rsidRDefault="009032FF" w:rsidP="009032FF">
      <w:pPr>
        <w:rPr>
          <w:b/>
        </w:rPr>
      </w:pPr>
      <w:r>
        <w:t xml:space="preserve">By the end of the course, through satisfactory performance, students should be able to demonstrate the following: </w:t>
      </w:r>
    </w:p>
    <w:p w14:paraId="0A0C46E0" w14:textId="77777777" w:rsidR="00BC4F6D" w:rsidRPr="00BC4F6D" w:rsidRDefault="00BC4F6D" w:rsidP="009032FF">
      <w:pPr>
        <w:rPr>
          <w:sz w:val="10"/>
          <w:szCs w:val="10"/>
        </w:rPr>
      </w:pPr>
    </w:p>
    <w:p w14:paraId="6418748E" w14:textId="77777777" w:rsidR="009032FF" w:rsidRDefault="009032FF" w:rsidP="009032FF">
      <w:r>
        <w:t xml:space="preserve">1. </w:t>
      </w:r>
      <w:r w:rsidRPr="00CD285E">
        <w:t xml:space="preserve">Advocacy processes needed to address institutional and social barriers that impede access, </w:t>
      </w:r>
      <w:r>
        <w:t>equity, and success for clients (CACREP II.F.1.e.)</w:t>
      </w:r>
      <w:r w:rsidRPr="00CD285E">
        <w:t xml:space="preserve"> </w:t>
      </w:r>
    </w:p>
    <w:p w14:paraId="193C601A" w14:textId="77777777" w:rsidR="009032FF" w:rsidRPr="00BC4F6D" w:rsidRDefault="009032FF" w:rsidP="009032FF">
      <w:pPr>
        <w:rPr>
          <w:sz w:val="10"/>
          <w:szCs w:val="10"/>
        </w:rPr>
      </w:pPr>
    </w:p>
    <w:p w14:paraId="3C3F8A3B" w14:textId="77777777" w:rsidR="009032FF" w:rsidRDefault="009032FF" w:rsidP="009032FF">
      <w:r>
        <w:t xml:space="preserve">2. </w:t>
      </w:r>
      <w:r w:rsidRPr="00CD285E">
        <w:t>Theories and models of counseling</w:t>
      </w:r>
      <w:r>
        <w:t xml:space="preserve"> (CACREP Standard </w:t>
      </w:r>
      <w:r w:rsidRPr="00CD285E">
        <w:t>F.5.a.</w:t>
      </w:r>
      <w:r>
        <w:t>)</w:t>
      </w:r>
    </w:p>
    <w:p w14:paraId="6CA6C988" w14:textId="77777777" w:rsidR="009032FF" w:rsidRPr="00BC4F6D" w:rsidRDefault="009032FF" w:rsidP="009032FF">
      <w:pPr>
        <w:rPr>
          <w:sz w:val="10"/>
          <w:szCs w:val="10"/>
        </w:rPr>
      </w:pPr>
    </w:p>
    <w:p w14:paraId="558E46EA" w14:textId="77777777" w:rsidR="009032FF" w:rsidRDefault="009032FF" w:rsidP="009032FF">
      <w:r>
        <w:t xml:space="preserve">3.  </w:t>
      </w:r>
      <w:r w:rsidRPr="00CD285E">
        <w:t>A systems approach to conceptualizing clients</w:t>
      </w:r>
      <w:r>
        <w:t xml:space="preserve"> (CACREP II.F.5.b .)</w:t>
      </w:r>
    </w:p>
    <w:p w14:paraId="4E43570C" w14:textId="77777777" w:rsidR="009032FF" w:rsidRPr="00BC4F6D" w:rsidRDefault="009032FF" w:rsidP="009032FF">
      <w:pPr>
        <w:rPr>
          <w:sz w:val="10"/>
          <w:szCs w:val="10"/>
        </w:rPr>
      </w:pPr>
    </w:p>
    <w:p w14:paraId="086F519D" w14:textId="77777777" w:rsidR="009032FF" w:rsidRDefault="009032FF" w:rsidP="009032FF">
      <w:r>
        <w:t xml:space="preserve">4.  </w:t>
      </w:r>
      <w:r w:rsidRPr="00CD285E">
        <w:t>Counselor characteristics and behaviors that influence the counseling process</w:t>
      </w:r>
      <w:r>
        <w:t xml:space="preserve"> (CACREP II.F.5.f.)</w:t>
      </w:r>
    </w:p>
    <w:p w14:paraId="319A96E1" w14:textId="77777777" w:rsidR="009032FF" w:rsidRPr="00BC4F6D" w:rsidRDefault="009032FF" w:rsidP="009032FF">
      <w:pPr>
        <w:rPr>
          <w:sz w:val="10"/>
          <w:szCs w:val="10"/>
        </w:rPr>
      </w:pPr>
    </w:p>
    <w:p w14:paraId="129AFAFA" w14:textId="77777777" w:rsidR="009032FF" w:rsidRDefault="009032FF" w:rsidP="009032FF">
      <w:r>
        <w:t xml:space="preserve">5. </w:t>
      </w:r>
      <w:r w:rsidRPr="00CD285E">
        <w:t>Essential int</w:t>
      </w:r>
      <w:r>
        <w:t>erviewing, counseling, and case conceptualization skills (CACREP II.F.5.g.)</w:t>
      </w:r>
    </w:p>
    <w:p w14:paraId="5E9AF600" w14:textId="77777777" w:rsidR="009032FF" w:rsidRDefault="009032FF" w:rsidP="009032FF"/>
    <w:p w14:paraId="79DC4C24" w14:textId="095EE499" w:rsidR="009032FF" w:rsidRDefault="009032FF" w:rsidP="00BC4F6D">
      <w:pPr>
        <w:jc w:val="center"/>
        <w:rPr>
          <w:b/>
          <w:bCs/>
          <w:u w:val="single"/>
        </w:rPr>
      </w:pPr>
      <w:r w:rsidRPr="00BC4F6D">
        <w:rPr>
          <w:b/>
          <w:bCs/>
          <w:u w:val="single"/>
        </w:rPr>
        <w:t>Course Format</w:t>
      </w:r>
    </w:p>
    <w:p w14:paraId="18748911" w14:textId="77777777" w:rsidR="00BC4F6D" w:rsidRPr="00BC4F6D" w:rsidRDefault="00BC4F6D" w:rsidP="00BC4F6D">
      <w:pPr>
        <w:jc w:val="center"/>
        <w:rPr>
          <w:b/>
          <w:bCs/>
          <w:sz w:val="10"/>
          <w:szCs w:val="10"/>
          <w:u w:val="single"/>
        </w:rPr>
      </w:pPr>
    </w:p>
    <w:p w14:paraId="5B1B119E" w14:textId="4B6D357D" w:rsidR="009032FF" w:rsidRPr="00977825" w:rsidRDefault="00BC4F6D" w:rsidP="00E7744A">
      <w:r>
        <w:t xml:space="preserve">This course is delivered via distance learning. </w:t>
      </w:r>
      <w:r w:rsidR="009032FF" w:rsidRPr="00977825">
        <w:t xml:space="preserve">The </w:t>
      </w:r>
      <w:r w:rsidR="009032FF" w:rsidRPr="00E7744A">
        <w:rPr>
          <w:color w:val="000000" w:themeColor="text1"/>
        </w:rPr>
        <w:t xml:space="preserve">format of the course will consist of </w:t>
      </w:r>
      <w:r w:rsidR="00E7744A" w:rsidRPr="00E7744A">
        <w:rPr>
          <w:color w:val="000000" w:themeColor="text1"/>
          <w:shd w:val="clear" w:color="auto" w:fill="FFFFFF"/>
        </w:rPr>
        <w:t>using both synchronous (Zoom) and asynchronous online formats (Canvas).</w:t>
      </w:r>
      <w:r w:rsidR="00E7744A" w:rsidRPr="00E7744A">
        <w:rPr>
          <w:rFonts w:ascii="Calibri" w:hAnsi="Calibri"/>
          <w:color w:val="000000" w:themeColor="text1"/>
          <w:sz w:val="22"/>
          <w:szCs w:val="22"/>
          <w:shd w:val="clear" w:color="auto" w:fill="FFFFFF"/>
        </w:rPr>
        <w:t> </w:t>
      </w:r>
      <w:r w:rsidR="009032FF" w:rsidRPr="00977825">
        <w:t>The practical application/experiential activities component is designed to help students bridge the gap between theory and p</w:t>
      </w:r>
      <w:r w:rsidR="009032FF">
        <w:t xml:space="preserve">ractice through </w:t>
      </w:r>
      <w:r w:rsidR="00A3078E">
        <w:t xml:space="preserve">journals, </w:t>
      </w:r>
      <w:r w:rsidR="009032FF">
        <w:t>exercises, role-p</w:t>
      </w:r>
      <w:r w:rsidR="009032FF" w:rsidRPr="00977825">
        <w:t>lays, and the use of clinical case studies. In addition, this component will help students apply philosophical and theoretical aspects of the major conceptual systems and theories of counseling to real-life situations and clinical</w:t>
      </w:r>
    </w:p>
    <w:p w14:paraId="0CC7BB9C" w14:textId="5783F93A" w:rsidR="00877C80" w:rsidRPr="00E915E9" w:rsidRDefault="009032FF" w:rsidP="00E915E9">
      <w:pPr>
        <w:autoSpaceDE w:val="0"/>
        <w:autoSpaceDN w:val="0"/>
        <w:adjustRightInd w:val="0"/>
      </w:pPr>
      <w:r>
        <w:t>c</w:t>
      </w:r>
      <w:r w:rsidRPr="00977825">
        <w:t>ases</w:t>
      </w:r>
      <w:r>
        <w:t>.</w:t>
      </w:r>
    </w:p>
    <w:p w14:paraId="46436A73" w14:textId="77777777" w:rsidR="00BC4F6D" w:rsidRDefault="00BC4F6D" w:rsidP="00E915E9">
      <w:pPr>
        <w:rPr>
          <w:b/>
          <w:bCs/>
        </w:rPr>
      </w:pPr>
    </w:p>
    <w:p w14:paraId="4D8FAE93" w14:textId="3ECD91C3" w:rsidR="009032FF" w:rsidRDefault="009032FF" w:rsidP="009032FF">
      <w:pPr>
        <w:jc w:val="center"/>
        <w:rPr>
          <w:b/>
          <w:bCs/>
        </w:rPr>
      </w:pPr>
      <w:r>
        <w:rPr>
          <w:b/>
          <w:bCs/>
        </w:rPr>
        <w:t xml:space="preserve">Course Content and </w:t>
      </w:r>
      <w:r w:rsidRPr="00021844">
        <w:rPr>
          <w:b/>
          <w:bCs/>
        </w:rPr>
        <w:t>Tentative</w:t>
      </w:r>
      <w:r w:rsidRPr="00977825">
        <w:rPr>
          <w:b/>
          <w:bCs/>
        </w:rPr>
        <w:t xml:space="preserve"> Course Schedule Fall 20</w:t>
      </w:r>
      <w:r w:rsidR="00BC4F6D">
        <w:rPr>
          <w:b/>
          <w:bCs/>
        </w:rPr>
        <w:t>20</w:t>
      </w:r>
    </w:p>
    <w:p w14:paraId="1C2924A8" w14:textId="77777777" w:rsidR="009032FF" w:rsidRPr="00977825" w:rsidRDefault="009032FF" w:rsidP="009032FF">
      <w:pPr>
        <w:jc w:val="center"/>
      </w:pPr>
    </w:p>
    <w:tbl>
      <w:tblPr>
        <w:tblW w:w="1025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038"/>
        <w:gridCol w:w="2216"/>
        <w:gridCol w:w="3329"/>
      </w:tblGrid>
      <w:tr w:rsidR="00226D92" w:rsidRPr="00977825" w14:paraId="461FA987" w14:textId="7B27A045" w:rsidTr="001108A3">
        <w:tc>
          <w:tcPr>
            <w:tcW w:w="1672" w:type="dxa"/>
          </w:tcPr>
          <w:p w14:paraId="70BE9CFB" w14:textId="77777777" w:rsidR="00226D92" w:rsidRPr="00977825" w:rsidRDefault="00226D92" w:rsidP="0085691D">
            <w:pPr>
              <w:rPr>
                <w:b/>
                <w:bCs/>
              </w:rPr>
            </w:pPr>
            <w:r w:rsidRPr="00977825">
              <w:rPr>
                <w:b/>
                <w:bCs/>
              </w:rPr>
              <w:t>Date</w:t>
            </w:r>
          </w:p>
        </w:tc>
        <w:tc>
          <w:tcPr>
            <w:tcW w:w="3038" w:type="dxa"/>
          </w:tcPr>
          <w:p w14:paraId="5B99341B" w14:textId="77777777" w:rsidR="00226D92" w:rsidRPr="00977825" w:rsidRDefault="00226D92" w:rsidP="0085691D">
            <w:pPr>
              <w:rPr>
                <w:b/>
                <w:bCs/>
              </w:rPr>
            </w:pPr>
            <w:r w:rsidRPr="00977825">
              <w:rPr>
                <w:b/>
                <w:bCs/>
              </w:rPr>
              <w:t>Topic</w:t>
            </w:r>
          </w:p>
        </w:tc>
        <w:tc>
          <w:tcPr>
            <w:tcW w:w="2216" w:type="dxa"/>
          </w:tcPr>
          <w:p w14:paraId="1F70D171" w14:textId="40A0C4B6" w:rsidR="00226D92" w:rsidRPr="00977825" w:rsidRDefault="00226D92" w:rsidP="0085691D">
            <w:pPr>
              <w:rPr>
                <w:b/>
                <w:bCs/>
              </w:rPr>
            </w:pPr>
            <w:r w:rsidRPr="00977825">
              <w:rPr>
                <w:b/>
                <w:bCs/>
              </w:rPr>
              <w:t>Readings</w:t>
            </w:r>
            <w:r>
              <w:rPr>
                <w:b/>
                <w:bCs/>
              </w:rPr>
              <w:t xml:space="preserve"> Due</w:t>
            </w:r>
          </w:p>
        </w:tc>
        <w:tc>
          <w:tcPr>
            <w:tcW w:w="3329" w:type="dxa"/>
          </w:tcPr>
          <w:p w14:paraId="3A3C5F5E" w14:textId="0CC2FD5A" w:rsidR="00226D92" w:rsidRPr="00977825" w:rsidRDefault="00226D92" w:rsidP="0085691D">
            <w:pPr>
              <w:rPr>
                <w:b/>
                <w:bCs/>
              </w:rPr>
            </w:pPr>
            <w:r>
              <w:rPr>
                <w:b/>
                <w:bCs/>
              </w:rPr>
              <w:t>Assignments Due</w:t>
            </w:r>
          </w:p>
        </w:tc>
      </w:tr>
      <w:tr w:rsidR="00226D92" w:rsidRPr="00977825" w14:paraId="218F2365" w14:textId="39236CFE" w:rsidTr="001108A3">
        <w:trPr>
          <w:trHeight w:val="665"/>
        </w:trPr>
        <w:tc>
          <w:tcPr>
            <w:tcW w:w="1672" w:type="dxa"/>
          </w:tcPr>
          <w:p w14:paraId="473FD791" w14:textId="45BE6927" w:rsidR="00226D92" w:rsidRDefault="00226D92" w:rsidP="00A3078E">
            <w:pPr>
              <w:jc w:val="center"/>
              <w:rPr>
                <w:bCs/>
              </w:rPr>
            </w:pPr>
            <w:r>
              <w:rPr>
                <w:bCs/>
              </w:rPr>
              <w:t>Week 1</w:t>
            </w:r>
          </w:p>
          <w:p w14:paraId="34D4DE47" w14:textId="0A6A6F99" w:rsidR="00A3078E" w:rsidRDefault="00A3078E" w:rsidP="00A3078E">
            <w:pPr>
              <w:jc w:val="center"/>
              <w:rPr>
                <w:bCs/>
              </w:rPr>
            </w:pPr>
            <w:r>
              <w:rPr>
                <w:bCs/>
              </w:rPr>
              <w:t>(8/17 – 8/2</w:t>
            </w:r>
            <w:r w:rsidR="00AD65EC">
              <w:rPr>
                <w:bCs/>
              </w:rPr>
              <w:t>3</w:t>
            </w:r>
            <w:r>
              <w:rPr>
                <w:bCs/>
              </w:rPr>
              <w:t>)</w:t>
            </w:r>
          </w:p>
          <w:p w14:paraId="75755C78" w14:textId="77777777" w:rsidR="00226D92" w:rsidRDefault="00226D92" w:rsidP="00A3078E">
            <w:pPr>
              <w:jc w:val="center"/>
              <w:rPr>
                <w:bCs/>
              </w:rPr>
            </w:pPr>
          </w:p>
          <w:p w14:paraId="63BD70EE" w14:textId="763C50B2" w:rsidR="00226D92" w:rsidRPr="00977825" w:rsidRDefault="00226D92" w:rsidP="00A3078E">
            <w:pPr>
              <w:jc w:val="center"/>
              <w:rPr>
                <w:bCs/>
              </w:rPr>
            </w:pPr>
            <w:r>
              <w:rPr>
                <w:bCs/>
              </w:rPr>
              <w:t>Zoom meeting 8/18 @ 3:30pm</w:t>
            </w:r>
          </w:p>
        </w:tc>
        <w:tc>
          <w:tcPr>
            <w:tcW w:w="3038" w:type="dxa"/>
          </w:tcPr>
          <w:p w14:paraId="75A23798" w14:textId="3227317C" w:rsidR="00226D92" w:rsidRDefault="00226D92" w:rsidP="0085691D">
            <w:pPr>
              <w:spacing w:line="233" w:lineRule="auto"/>
              <w:jc w:val="both"/>
              <w:rPr>
                <w:bCs/>
              </w:rPr>
            </w:pPr>
            <w:r w:rsidRPr="00977825">
              <w:rPr>
                <w:bCs/>
              </w:rPr>
              <w:t>Course Overview</w:t>
            </w:r>
          </w:p>
          <w:p w14:paraId="6D59A9AB" w14:textId="47B325A6" w:rsidR="00226D92" w:rsidRPr="00812DF6" w:rsidRDefault="00226D92" w:rsidP="0085691D">
            <w:pPr>
              <w:spacing w:line="233" w:lineRule="auto"/>
              <w:jc w:val="both"/>
              <w:rPr>
                <w:bCs/>
              </w:rPr>
            </w:pPr>
            <w:r>
              <w:rPr>
                <w:bCs/>
              </w:rPr>
              <w:t>Syllabus Review</w:t>
            </w:r>
          </w:p>
        </w:tc>
        <w:tc>
          <w:tcPr>
            <w:tcW w:w="2216" w:type="dxa"/>
          </w:tcPr>
          <w:p w14:paraId="23CEF1D8" w14:textId="77777777" w:rsidR="00226D92" w:rsidRPr="00977825" w:rsidRDefault="00226D92" w:rsidP="0085691D">
            <w:pPr>
              <w:rPr>
                <w:bCs/>
              </w:rPr>
            </w:pPr>
          </w:p>
          <w:p w14:paraId="5520B486" w14:textId="77777777" w:rsidR="00226D92" w:rsidRPr="00977825" w:rsidRDefault="00226D92" w:rsidP="0085691D">
            <w:pPr>
              <w:rPr>
                <w:b/>
                <w:bCs/>
              </w:rPr>
            </w:pPr>
            <w:r w:rsidRPr="00977825">
              <w:rPr>
                <w:b/>
                <w:bCs/>
              </w:rPr>
              <w:t xml:space="preserve"> </w:t>
            </w:r>
          </w:p>
          <w:p w14:paraId="62BA5657" w14:textId="77777777" w:rsidR="00226D92" w:rsidRPr="00977825" w:rsidRDefault="00226D92" w:rsidP="0085691D">
            <w:pPr>
              <w:rPr>
                <w:bCs/>
              </w:rPr>
            </w:pPr>
          </w:p>
        </w:tc>
        <w:tc>
          <w:tcPr>
            <w:tcW w:w="3329" w:type="dxa"/>
          </w:tcPr>
          <w:p w14:paraId="1F192FEE" w14:textId="77777777" w:rsidR="00226D92" w:rsidRPr="00977825" w:rsidRDefault="00226D92" w:rsidP="0085691D">
            <w:pPr>
              <w:rPr>
                <w:bCs/>
              </w:rPr>
            </w:pPr>
          </w:p>
        </w:tc>
      </w:tr>
      <w:tr w:rsidR="000C256B" w:rsidRPr="00977825" w14:paraId="28EC617C" w14:textId="24508744" w:rsidTr="001108A3">
        <w:tc>
          <w:tcPr>
            <w:tcW w:w="1672" w:type="dxa"/>
          </w:tcPr>
          <w:p w14:paraId="7CA37DD7" w14:textId="77777777" w:rsidR="000C256B" w:rsidRPr="00F526D2" w:rsidRDefault="000C256B" w:rsidP="000C256B">
            <w:pPr>
              <w:jc w:val="center"/>
              <w:rPr>
                <w:bCs/>
              </w:rPr>
            </w:pPr>
            <w:r w:rsidRPr="00F526D2">
              <w:rPr>
                <w:bCs/>
              </w:rPr>
              <w:t>Week 2</w:t>
            </w:r>
          </w:p>
          <w:p w14:paraId="0ED0181A" w14:textId="3768BA38" w:rsidR="000C256B" w:rsidRPr="00977825" w:rsidRDefault="000C256B" w:rsidP="000C256B">
            <w:pPr>
              <w:jc w:val="center"/>
              <w:rPr>
                <w:bCs/>
              </w:rPr>
            </w:pPr>
            <w:r w:rsidRPr="00F526D2">
              <w:rPr>
                <w:bCs/>
              </w:rPr>
              <w:t>(8/24 – 8/</w:t>
            </w:r>
            <w:r w:rsidR="00977205">
              <w:rPr>
                <w:bCs/>
              </w:rPr>
              <w:t>30</w:t>
            </w:r>
            <w:r w:rsidRPr="00F526D2">
              <w:rPr>
                <w:bCs/>
              </w:rPr>
              <w:t xml:space="preserve">) </w:t>
            </w:r>
          </w:p>
        </w:tc>
        <w:tc>
          <w:tcPr>
            <w:tcW w:w="3038" w:type="dxa"/>
          </w:tcPr>
          <w:p w14:paraId="571A0C8A" w14:textId="4E66E601" w:rsidR="000C256B" w:rsidRDefault="000C256B" w:rsidP="000C256B">
            <w:r w:rsidRPr="00977825">
              <w:t>The Counselor: Person</w:t>
            </w:r>
            <w:r>
              <w:t>al</w:t>
            </w:r>
            <w:r w:rsidRPr="00977825">
              <w:t xml:space="preserve"> and Professional </w:t>
            </w:r>
          </w:p>
          <w:p w14:paraId="03912F6F" w14:textId="77777777" w:rsidR="000C256B" w:rsidRDefault="000C256B" w:rsidP="000C256B"/>
          <w:p w14:paraId="764F7064" w14:textId="00571B70" w:rsidR="000C256B" w:rsidRPr="00812DF6" w:rsidRDefault="000C256B" w:rsidP="000C256B">
            <w:r w:rsidRPr="00977825">
              <w:t>Ethical Issues in Counseling Practice</w:t>
            </w:r>
          </w:p>
        </w:tc>
        <w:tc>
          <w:tcPr>
            <w:tcW w:w="2216" w:type="dxa"/>
          </w:tcPr>
          <w:p w14:paraId="6097A9C2" w14:textId="77777777" w:rsidR="000C256B" w:rsidRPr="00977825" w:rsidRDefault="000C256B" w:rsidP="000C256B">
            <w:pPr>
              <w:rPr>
                <w:bCs/>
              </w:rPr>
            </w:pPr>
            <w:r w:rsidRPr="00977825">
              <w:rPr>
                <w:bCs/>
              </w:rPr>
              <w:t>Chapter 1-3</w:t>
            </w:r>
          </w:p>
          <w:p w14:paraId="35585404" w14:textId="77777777" w:rsidR="000C256B" w:rsidRPr="00977825" w:rsidRDefault="000C256B" w:rsidP="000C256B">
            <w:pPr>
              <w:rPr>
                <w:bCs/>
              </w:rPr>
            </w:pPr>
            <w:r w:rsidRPr="00977825">
              <w:rPr>
                <w:bCs/>
              </w:rPr>
              <w:t>20</w:t>
            </w:r>
            <w:r>
              <w:rPr>
                <w:bCs/>
              </w:rPr>
              <w:t>14</w:t>
            </w:r>
            <w:r w:rsidRPr="00977825">
              <w:rPr>
                <w:bCs/>
              </w:rPr>
              <w:t xml:space="preserve"> ACA Code of Ethics</w:t>
            </w:r>
          </w:p>
          <w:p w14:paraId="189BDD72" w14:textId="77777777" w:rsidR="000C256B" w:rsidRDefault="000C256B" w:rsidP="000C256B">
            <w:pPr>
              <w:rPr>
                <w:bCs/>
              </w:rPr>
            </w:pPr>
            <w:r w:rsidRPr="00977825">
              <w:rPr>
                <w:bCs/>
              </w:rPr>
              <w:t xml:space="preserve">*Go to </w:t>
            </w:r>
            <w:hyperlink r:id="rId8" w:history="1">
              <w:r w:rsidRPr="00977825">
                <w:rPr>
                  <w:rStyle w:val="Hyperlink"/>
                </w:rPr>
                <w:t>www.counseling.org</w:t>
              </w:r>
            </w:hyperlink>
          </w:p>
          <w:p w14:paraId="2E8B1689" w14:textId="77777777" w:rsidR="000C256B" w:rsidRPr="00977825" w:rsidRDefault="000C256B" w:rsidP="000C256B">
            <w:pPr>
              <w:rPr>
                <w:bCs/>
              </w:rPr>
            </w:pPr>
          </w:p>
        </w:tc>
        <w:tc>
          <w:tcPr>
            <w:tcW w:w="3329" w:type="dxa"/>
          </w:tcPr>
          <w:p w14:paraId="40621252" w14:textId="77777777" w:rsidR="000C256B" w:rsidRPr="00977825" w:rsidRDefault="000C256B" w:rsidP="000C256B">
            <w:pPr>
              <w:rPr>
                <w:bCs/>
              </w:rPr>
            </w:pPr>
          </w:p>
        </w:tc>
      </w:tr>
      <w:tr w:rsidR="000C256B" w:rsidRPr="00977825" w14:paraId="455D0C48" w14:textId="0D65ACBB" w:rsidTr="001108A3">
        <w:tc>
          <w:tcPr>
            <w:tcW w:w="1672" w:type="dxa"/>
          </w:tcPr>
          <w:p w14:paraId="2B8955CF" w14:textId="77777777" w:rsidR="000C256B" w:rsidRPr="00F526D2" w:rsidRDefault="000C256B" w:rsidP="000C256B">
            <w:pPr>
              <w:jc w:val="center"/>
              <w:rPr>
                <w:bCs/>
              </w:rPr>
            </w:pPr>
            <w:r w:rsidRPr="00F526D2">
              <w:rPr>
                <w:bCs/>
              </w:rPr>
              <w:t>Week 3</w:t>
            </w:r>
          </w:p>
          <w:p w14:paraId="3D84CEB7" w14:textId="4EADBE18" w:rsidR="000C256B" w:rsidRPr="00977825" w:rsidRDefault="000C256B" w:rsidP="000C256B">
            <w:pPr>
              <w:jc w:val="center"/>
              <w:rPr>
                <w:bCs/>
              </w:rPr>
            </w:pPr>
            <w:r w:rsidRPr="00F526D2">
              <w:rPr>
                <w:bCs/>
              </w:rPr>
              <w:t>(8/31 – 9/</w:t>
            </w:r>
            <w:r>
              <w:rPr>
                <w:bCs/>
              </w:rPr>
              <w:t>6</w:t>
            </w:r>
            <w:r w:rsidRPr="00F526D2">
              <w:rPr>
                <w:bCs/>
              </w:rPr>
              <w:t xml:space="preserve">) </w:t>
            </w:r>
          </w:p>
        </w:tc>
        <w:tc>
          <w:tcPr>
            <w:tcW w:w="3038" w:type="dxa"/>
          </w:tcPr>
          <w:p w14:paraId="2AFB2949" w14:textId="77777777" w:rsidR="000C256B" w:rsidRPr="00977825" w:rsidRDefault="000C256B" w:rsidP="000C256B">
            <w:pPr>
              <w:rPr>
                <w:bCs/>
              </w:rPr>
            </w:pPr>
            <w:r w:rsidRPr="00977825">
              <w:rPr>
                <w:bCs/>
              </w:rPr>
              <w:t>Psychoanalytic Therapy</w:t>
            </w:r>
          </w:p>
        </w:tc>
        <w:tc>
          <w:tcPr>
            <w:tcW w:w="2216" w:type="dxa"/>
          </w:tcPr>
          <w:p w14:paraId="006B9117" w14:textId="77777777" w:rsidR="000C256B" w:rsidRDefault="000C256B" w:rsidP="000C256B">
            <w:pPr>
              <w:rPr>
                <w:bCs/>
              </w:rPr>
            </w:pPr>
            <w:r w:rsidRPr="00977825">
              <w:rPr>
                <w:bCs/>
              </w:rPr>
              <w:t>Chapter 4</w:t>
            </w:r>
          </w:p>
          <w:p w14:paraId="39A9E258" w14:textId="31D26562" w:rsidR="000C256B" w:rsidRPr="00E412EF" w:rsidRDefault="000C256B" w:rsidP="000C256B">
            <w:pPr>
              <w:rPr>
                <w:b/>
                <w:bCs/>
              </w:rPr>
            </w:pPr>
          </w:p>
        </w:tc>
        <w:tc>
          <w:tcPr>
            <w:tcW w:w="3329" w:type="dxa"/>
          </w:tcPr>
          <w:p w14:paraId="10A04CB7" w14:textId="61468DA6" w:rsidR="000C256B" w:rsidRPr="00BC7A2C" w:rsidRDefault="000C256B" w:rsidP="000C256B">
            <w:pPr>
              <w:rPr>
                <w:b/>
                <w:bCs/>
              </w:rPr>
            </w:pPr>
            <w:r w:rsidRPr="00BC7A2C">
              <w:rPr>
                <w:b/>
                <w:bCs/>
              </w:rPr>
              <w:t>Personal Counseling Theory Reflection Due</w:t>
            </w:r>
            <w:r>
              <w:rPr>
                <w:b/>
                <w:bCs/>
              </w:rPr>
              <w:t xml:space="preserve"> Sunday 9/6 by 11:59 PM</w:t>
            </w:r>
          </w:p>
        </w:tc>
      </w:tr>
      <w:tr w:rsidR="000C256B" w:rsidRPr="00977825" w14:paraId="7B3903A5" w14:textId="70ABC698" w:rsidTr="001108A3">
        <w:trPr>
          <w:trHeight w:val="602"/>
        </w:trPr>
        <w:tc>
          <w:tcPr>
            <w:tcW w:w="1672" w:type="dxa"/>
          </w:tcPr>
          <w:p w14:paraId="2CC96DDE" w14:textId="77777777" w:rsidR="000C256B" w:rsidRPr="00F526D2" w:rsidRDefault="000C256B" w:rsidP="000C256B">
            <w:pPr>
              <w:jc w:val="center"/>
              <w:rPr>
                <w:bCs/>
              </w:rPr>
            </w:pPr>
            <w:r w:rsidRPr="00F526D2">
              <w:rPr>
                <w:bCs/>
              </w:rPr>
              <w:t>Week 4</w:t>
            </w:r>
          </w:p>
          <w:p w14:paraId="113067F3" w14:textId="4688A31B" w:rsidR="000C256B" w:rsidRPr="00977825" w:rsidRDefault="000C256B" w:rsidP="000C256B">
            <w:pPr>
              <w:jc w:val="center"/>
              <w:rPr>
                <w:bCs/>
              </w:rPr>
            </w:pPr>
            <w:r w:rsidRPr="00F526D2">
              <w:rPr>
                <w:bCs/>
              </w:rPr>
              <w:t>(9/7 – 9/1</w:t>
            </w:r>
            <w:r>
              <w:rPr>
                <w:bCs/>
              </w:rPr>
              <w:t>3</w:t>
            </w:r>
            <w:r w:rsidRPr="00F526D2">
              <w:rPr>
                <w:bCs/>
              </w:rPr>
              <w:t>)</w:t>
            </w:r>
          </w:p>
        </w:tc>
        <w:tc>
          <w:tcPr>
            <w:tcW w:w="3038" w:type="dxa"/>
          </w:tcPr>
          <w:p w14:paraId="09109040" w14:textId="77777777" w:rsidR="000C256B" w:rsidRPr="00977825" w:rsidRDefault="000C256B" w:rsidP="000C256B">
            <w:pPr>
              <w:rPr>
                <w:bCs/>
              </w:rPr>
            </w:pPr>
            <w:r w:rsidRPr="00977825">
              <w:rPr>
                <w:bCs/>
              </w:rPr>
              <w:t>Adlerian Therapy</w:t>
            </w:r>
          </w:p>
        </w:tc>
        <w:tc>
          <w:tcPr>
            <w:tcW w:w="2216" w:type="dxa"/>
          </w:tcPr>
          <w:p w14:paraId="5B7A98DA" w14:textId="77777777" w:rsidR="000C256B" w:rsidRPr="00977825" w:rsidRDefault="000C256B" w:rsidP="000C256B">
            <w:pPr>
              <w:rPr>
                <w:bCs/>
              </w:rPr>
            </w:pPr>
            <w:r w:rsidRPr="00977825">
              <w:rPr>
                <w:bCs/>
              </w:rPr>
              <w:t>Chapter 5</w:t>
            </w:r>
          </w:p>
          <w:p w14:paraId="0946C67B" w14:textId="75D17E15" w:rsidR="000C256B" w:rsidRPr="003416D2" w:rsidRDefault="000C256B" w:rsidP="000C256B">
            <w:pPr>
              <w:rPr>
                <w:bCs/>
              </w:rPr>
            </w:pPr>
          </w:p>
        </w:tc>
        <w:tc>
          <w:tcPr>
            <w:tcW w:w="3329" w:type="dxa"/>
          </w:tcPr>
          <w:p w14:paraId="08EEA551" w14:textId="7AA67849" w:rsidR="000C256B" w:rsidRPr="00A3078E" w:rsidRDefault="000C256B" w:rsidP="000C256B">
            <w:pPr>
              <w:rPr>
                <w:b/>
                <w:iCs/>
              </w:rPr>
            </w:pPr>
          </w:p>
        </w:tc>
      </w:tr>
      <w:tr w:rsidR="000C256B" w:rsidRPr="00977825" w14:paraId="5EEB69D3" w14:textId="4648BDB6" w:rsidTr="001108A3">
        <w:tc>
          <w:tcPr>
            <w:tcW w:w="1672" w:type="dxa"/>
          </w:tcPr>
          <w:p w14:paraId="531664C2" w14:textId="77777777" w:rsidR="000C256B" w:rsidRPr="00F526D2" w:rsidRDefault="000C256B" w:rsidP="000C256B">
            <w:pPr>
              <w:jc w:val="center"/>
              <w:rPr>
                <w:bCs/>
              </w:rPr>
            </w:pPr>
            <w:r w:rsidRPr="00F526D2">
              <w:rPr>
                <w:bCs/>
              </w:rPr>
              <w:t>Week 5</w:t>
            </w:r>
          </w:p>
          <w:p w14:paraId="22386E67" w14:textId="1D2441E5" w:rsidR="000C256B" w:rsidRPr="00977825" w:rsidRDefault="000C256B" w:rsidP="000C256B">
            <w:pPr>
              <w:jc w:val="center"/>
              <w:rPr>
                <w:bCs/>
              </w:rPr>
            </w:pPr>
            <w:r w:rsidRPr="00F526D2">
              <w:rPr>
                <w:bCs/>
              </w:rPr>
              <w:t>(9/14 – 9/</w:t>
            </w:r>
            <w:r>
              <w:rPr>
                <w:bCs/>
              </w:rPr>
              <w:t>20</w:t>
            </w:r>
            <w:r w:rsidRPr="00F526D2">
              <w:rPr>
                <w:bCs/>
              </w:rPr>
              <w:t>)</w:t>
            </w:r>
          </w:p>
        </w:tc>
        <w:tc>
          <w:tcPr>
            <w:tcW w:w="3038" w:type="dxa"/>
          </w:tcPr>
          <w:p w14:paraId="69F02268" w14:textId="77777777" w:rsidR="000C256B" w:rsidRPr="00977825" w:rsidRDefault="000C256B" w:rsidP="000C256B">
            <w:pPr>
              <w:rPr>
                <w:bCs/>
              </w:rPr>
            </w:pPr>
            <w:r w:rsidRPr="00977825">
              <w:rPr>
                <w:bCs/>
              </w:rPr>
              <w:t>Existential Therapy</w:t>
            </w:r>
          </w:p>
        </w:tc>
        <w:tc>
          <w:tcPr>
            <w:tcW w:w="2216" w:type="dxa"/>
          </w:tcPr>
          <w:p w14:paraId="3C64EA70" w14:textId="77777777" w:rsidR="000C256B" w:rsidRDefault="000C256B" w:rsidP="000C256B">
            <w:pPr>
              <w:rPr>
                <w:bCs/>
              </w:rPr>
            </w:pPr>
            <w:r w:rsidRPr="00977825">
              <w:rPr>
                <w:bCs/>
              </w:rPr>
              <w:t>Chapter 6</w:t>
            </w:r>
          </w:p>
          <w:p w14:paraId="0682B1CB" w14:textId="00DEE564" w:rsidR="000C256B" w:rsidRPr="00977825" w:rsidRDefault="000C256B" w:rsidP="000C256B">
            <w:pPr>
              <w:rPr>
                <w:bCs/>
              </w:rPr>
            </w:pPr>
          </w:p>
        </w:tc>
        <w:tc>
          <w:tcPr>
            <w:tcW w:w="3329" w:type="dxa"/>
          </w:tcPr>
          <w:p w14:paraId="6FA2CC2D" w14:textId="77777777" w:rsidR="000C256B" w:rsidRPr="00977825" w:rsidRDefault="000C256B" w:rsidP="000C256B">
            <w:pPr>
              <w:rPr>
                <w:bCs/>
              </w:rPr>
            </w:pPr>
          </w:p>
        </w:tc>
      </w:tr>
      <w:tr w:rsidR="000C256B" w:rsidRPr="00977825" w14:paraId="1B2B06AD" w14:textId="537FCB1D" w:rsidTr="001108A3">
        <w:tc>
          <w:tcPr>
            <w:tcW w:w="1672" w:type="dxa"/>
          </w:tcPr>
          <w:p w14:paraId="1B6F017A" w14:textId="77777777" w:rsidR="000C256B" w:rsidRPr="00F526D2" w:rsidRDefault="000C256B" w:rsidP="000C256B">
            <w:pPr>
              <w:jc w:val="center"/>
              <w:rPr>
                <w:bCs/>
              </w:rPr>
            </w:pPr>
            <w:r w:rsidRPr="00F526D2">
              <w:rPr>
                <w:bCs/>
              </w:rPr>
              <w:lastRenderedPageBreak/>
              <w:t>Week 6</w:t>
            </w:r>
          </w:p>
          <w:p w14:paraId="12C3DA3A" w14:textId="0C9855E1" w:rsidR="000C256B" w:rsidRPr="00977825" w:rsidRDefault="000C256B" w:rsidP="000C256B">
            <w:pPr>
              <w:jc w:val="center"/>
              <w:rPr>
                <w:bCs/>
              </w:rPr>
            </w:pPr>
            <w:r w:rsidRPr="00F526D2">
              <w:rPr>
                <w:bCs/>
              </w:rPr>
              <w:t>(9/21 – 9/2</w:t>
            </w:r>
            <w:r>
              <w:rPr>
                <w:bCs/>
              </w:rPr>
              <w:t>7</w:t>
            </w:r>
            <w:r w:rsidRPr="00F526D2">
              <w:rPr>
                <w:bCs/>
              </w:rPr>
              <w:t xml:space="preserve">) </w:t>
            </w:r>
          </w:p>
        </w:tc>
        <w:tc>
          <w:tcPr>
            <w:tcW w:w="3038" w:type="dxa"/>
          </w:tcPr>
          <w:p w14:paraId="7E97AC6C" w14:textId="77777777" w:rsidR="000C256B" w:rsidRDefault="000C256B" w:rsidP="000C256B">
            <w:pPr>
              <w:rPr>
                <w:bCs/>
              </w:rPr>
            </w:pPr>
            <w:r w:rsidRPr="00977825">
              <w:rPr>
                <w:bCs/>
              </w:rPr>
              <w:t>Person-Centered Therapy</w:t>
            </w:r>
          </w:p>
          <w:p w14:paraId="1BBEA4C5" w14:textId="24A22D80" w:rsidR="000C256B" w:rsidRPr="00977825" w:rsidRDefault="000C256B" w:rsidP="000C256B">
            <w:pPr>
              <w:rPr>
                <w:bCs/>
              </w:rPr>
            </w:pPr>
          </w:p>
        </w:tc>
        <w:tc>
          <w:tcPr>
            <w:tcW w:w="2216" w:type="dxa"/>
          </w:tcPr>
          <w:p w14:paraId="7BC3E504" w14:textId="77777777" w:rsidR="000C256B" w:rsidRPr="00977825" w:rsidRDefault="000C256B" w:rsidP="000C256B">
            <w:pPr>
              <w:rPr>
                <w:bCs/>
              </w:rPr>
            </w:pPr>
            <w:r w:rsidRPr="00977825">
              <w:rPr>
                <w:bCs/>
              </w:rPr>
              <w:t>Chapter 7</w:t>
            </w:r>
          </w:p>
          <w:p w14:paraId="2535C749" w14:textId="0212E740" w:rsidR="000C256B" w:rsidRPr="00977825" w:rsidRDefault="000C256B" w:rsidP="000C256B">
            <w:pPr>
              <w:rPr>
                <w:bCs/>
              </w:rPr>
            </w:pPr>
          </w:p>
        </w:tc>
        <w:tc>
          <w:tcPr>
            <w:tcW w:w="3329" w:type="dxa"/>
          </w:tcPr>
          <w:p w14:paraId="689FFF9C" w14:textId="409B8014" w:rsidR="000C256B" w:rsidRPr="00977825" w:rsidRDefault="000C256B" w:rsidP="000C256B">
            <w:pPr>
              <w:rPr>
                <w:bCs/>
              </w:rPr>
            </w:pPr>
          </w:p>
        </w:tc>
      </w:tr>
      <w:tr w:rsidR="000C256B" w:rsidRPr="00977825" w14:paraId="014E9FD5" w14:textId="5D1DE8F9" w:rsidTr="001108A3">
        <w:tc>
          <w:tcPr>
            <w:tcW w:w="1672" w:type="dxa"/>
          </w:tcPr>
          <w:p w14:paraId="227ABF50" w14:textId="77777777" w:rsidR="000C256B" w:rsidRPr="00F526D2" w:rsidRDefault="000C256B" w:rsidP="000C256B">
            <w:pPr>
              <w:jc w:val="center"/>
              <w:rPr>
                <w:bCs/>
              </w:rPr>
            </w:pPr>
            <w:r w:rsidRPr="00F526D2">
              <w:rPr>
                <w:bCs/>
              </w:rPr>
              <w:t>Week 7</w:t>
            </w:r>
          </w:p>
          <w:p w14:paraId="47282B8A" w14:textId="5A0A1FAD" w:rsidR="000C256B" w:rsidRDefault="000C256B" w:rsidP="000C256B">
            <w:pPr>
              <w:jc w:val="center"/>
              <w:rPr>
                <w:bCs/>
              </w:rPr>
            </w:pPr>
            <w:r w:rsidRPr="00F526D2">
              <w:rPr>
                <w:bCs/>
              </w:rPr>
              <w:t>(9/28 – 10/</w:t>
            </w:r>
            <w:r>
              <w:rPr>
                <w:bCs/>
              </w:rPr>
              <w:t>4</w:t>
            </w:r>
            <w:r w:rsidRPr="00F526D2">
              <w:rPr>
                <w:bCs/>
              </w:rPr>
              <w:t xml:space="preserve">) </w:t>
            </w:r>
          </w:p>
        </w:tc>
        <w:tc>
          <w:tcPr>
            <w:tcW w:w="3038" w:type="dxa"/>
          </w:tcPr>
          <w:p w14:paraId="6B1B1EA7" w14:textId="77777777" w:rsidR="000C256B" w:rsidRPr="00977825" w:rsidRDefault="000C256B" w:rsidP="000C256B">
            <w:pPr>
              <w:rPr>
                <w:bCs/>
              </w:rPr>
            </w:pPr>
            <w:r>
              <w:rPr>
                <w:bCs/>
              </w:rPr>
              <w:t>Gestalt Therapy</w:t>
            </w:r>
          </w:p>
        </w:tc>
        <w:tc>
          <w:tcPr>
            <w:tcW w:w="2216" w:type="dxa"/>
          </w:tcPr>
          <w:p w14:paraId="0A73DE7D" w14:textId="77777777" w:rsidR="000C256B" w:rsidRDefault="000C256B" w:rsidP="000C256B">
            <w:pPr>
              <w:rPr>
                <w:bCs/>
              </w:rPr>
            </w:pPr>
            <w:r>
              <w:rPr>
                <w:bCs/>
              </w:rPr>
              <w:t>Chapter 8</w:t>
            </w:r>
          </w:p>
          <w:p w14:paraId="1A2B1197" w14:textId="182788EA" w:rsidR="000C256B" w:rsidRPr="00E412EF" w:rsidRDefault="000C256B" w:rsidP="000C256B">
            <w:pPr>
              <w:rPr>
                <w:b/>
                <w:bCs/>
              </w:rPr>
            </w:pPr>
          </w:p>
        </w:tc>
        <w:tc>
          <w:tcPr>
            <w:tcW w:w="3329" w:type="dxa"/>
          </w:tcPr>
          <w:p w14:paraId="5F7F8879" w14:textId="0E7B7B48" w:rsidR="000C256B" w:rsidRPr="001108A3" w:rsidRDefault="000C256B" w:rsidP="000C256B">
            <w:pPr>
              <w:rPr>
                <w:bCs/>
                <w:iCs/>
              </w:rPr>
            </w:pPr>
            <w:r>
              <w:rPr>
                <w:b/>
                <w:iCs/>
              </w:rPr>
              <w:t xml:space="preserve">Case Conceptualization 1 Due by Sunday 10/4 by 11:59 PM  </w:t>
            </w:r>
          </w:p>
        </w:tc>
      </w:tr>
      <w:tr w:rsidR="000C256B" w:rsidRPr="00977825" w14:paraId="3973C4E4" w14:textId="3AA37900" w:rsidTr="001108A3">
        <w:tc>
          <w:tcPr>
            <w:tcW w:w="1672" w:type="dxa"/>
          </w:tcPr>
          <w:p w14:paraId="06AFC884" w14:textId="77777777" w:rsidR="000C256B" w:rsidRPr="00F526D2" w:rsidRDefault="000C256B" w:rsidP="000C256B">
            <w:pPr>
              <w:jc w:val="center"/>
              <w:rPr>
                <w:bCs/>
              </w:rPr>
            </w:pPr>
            <w:r w:rsidRPr="00F526D2">
              <w:rPr>
                <w:bCs/>
              </w:rPr>
              <w:t>Week 8</w:t>
            </w:r>
          </w:p>
          <w:p w14:paraId="4B51331D" w14:textId="20AC2E25" w:rsidR="000C256B" w:rsidRPr="00977825" w:rsidRDefault="000C256B" w:rsidP="000C256B">
            <w:pPr>
              <w:jc w:val="center"/>
              <w:rPr>
                <w:bCs/>
              </w:rPr>
            </w:pPr>
            <w:r w:rsidRPr="00F526D2">
              <w:rPr>
                <w:bCs/>
              </w:rPr>
              <w:t>(10/5 – 10/</w:t>
            </w:r>
            <w:r>
              <w:rPr>
                <w:bCs/>
              </w:rPr>
              <w:t>11</w:t>
            </w:r>
            <w:r w:rsidRPr="00F526D2">
              <w:rPr>
                <w:bCs/>
              </w:rPr>
              <w:t>)</w:t>
            </w:r>
          </w:p>
        </w:tc>
        <w:tc>
          <w:tcPr>
            <w:tcW w:w="3038" w:type="dxa"/>
          </w:tcPr>
          <w:p w14:paraId="5DE5D159" w14:textId="77777777" w:rsidR="000C256B" w:rsidRDefault="000C256B" w:rsidP="000C256B">
            <w:pPr>
              <w:rPr>
                <w:b/>
                <w:bCs/>
              </w:rPr>
            </w:pPr>
            <w:r>
              <w:rPr>
                <w:b/>
                <w:bCs/>
              </w:rPr>
              <w:t xml:space="preserve">Midterm Exam </w:t>
            </w:r>
          </w:p>
          <w:p w14:paraId="0522B841" w14:textId="5743AE26" w:rsidR="000C256B" w:rsidRPr="00CB65C4" w:rsidRDefault="000C256B" w:rsidP="000C256B">
            <w:r>
              <w:t>* Exam will open 10/</w:t>
            </w:r>
            <w:r w:rsidR="00037EC4">
              <w:t>5</w:t>
            </w:r>
            <w:r>
              <w:t xml:space="preserve"> and close 10/11 at 11:59 PM) </w:t>
            </w:r>
          </w:p>
        </w:tc>
        <w:tc>
          <w:tcPr>
            <w:tcW w:w="2216" w:type="dxa"/>
          </w:tcPr>
          <w:p w14:paraId="20034B7D" w14:textId="229A08CB" w:rsidR="000C256B" w:rsidRPr="00977825" w:rsidRDefault="000C256B" w:rsidP="000C256B">
            <w:pPr>
              <w:rPr>
                <w:bCs/>
              </w:rPr>
            </w:pPr>
            <w:r>
              <w:rPr>
                <w:bCs/>
              </w:rPr>
              <w:t xml:space="preserve">Chapters </w:t>
            </w:r>
            <w:r w:rsidR="001F1DF9">
              <w:rPr>
                <w:bCs/>
              </w:rPr>
              <w:t>1</w:t>
            </w:r>
            <w:r>
              <w:rPr>
                <w:bCs/>
              </w:rPr>
              <w:t>-8</w:t>
            </w:r>
          </w:p>
        </w:tc>
        <w:tc>
          <w:tcPr>
            <w:tcW w:w="3329" w:type="dxa"/>
          </w:tcPr>
          <w:p w14:paraId="2C65D62F" w14:textId="1D70EC10" w:rsidR="000C256B" w:rsidRPr="00700744" w:rsidRDefault="000C256B" w:rsidP="000C256B">
            <w:pPr>
              <w:rPr>
                <w:b/>
              </w:rPr>
            </w:pPr>
            <w:r w:rsidRPr="00700744">
              <w:rPr>
                <w:b/>
              </w:rPr>
              <w:t>Midterm exam due by</w:t>
            </w:r>
            <w:r>
              <w:rPr>
                <w:b/>
              </w:rPr>
              <w:t xml:space="preserve"> Sunday</w:t>
            </w:r>
            <w:r w:rsidRPr="00700744">
              <w:rPr>
                <w:b/>
              </w:rPr>
              <w:t xml:space="preserve"> 10/</w:t>
            </w:r>
            <w:r>
              <w:rPr>
                <w:b/>
              </w:rPr>
              <w:t>11</w:t>
            </w:r>
            <w:r w:rsidRPr="00700744">
              <w:rPr>
                <w:b/>
              </w:rPr>
              <w:t xml:space="preserve"> </w:t>
            </w:r>
            <w:r>
              <w:rPr>
                <w:b/>
              </w:rPr>
              <w:t>by</w:t>
            </w:r>
            <w:r w:rsidRPr="00700744">
              <w:rPr>
                <w:b/>
              </w:rPr>
              <w:t xml:space="preserve"> 11:59 PM </w:t>
            </w:r>
          </w:p>
        </w:tc>
      </w:tr>
      <w:tr w:rsidR="000C256B" w:rsidRPr="00977825" w14:paraId="1365BD4B" w14:textId="59D6931A" w:rsidTr="001108A3">
        <w:tc>
          <w:tcPr>
            <w:tcW w:w="1672" w:type="dxa"/>
          </w:tcPr>
          <w:p w14:paraId="418BBA9B" w14:textId="77777777" w:rsidR="000C256B" w:rsidRPr="00F526D2" w:rsidRDefault="000C256B" w:rsidP="000C256B">
            <w:pPr>
              <w:jc w:val="center"/>
              <w:rPr>
                <w:bCs/>
              </w:rPr>
            </w:pPr>
            <w:r w:rsidRPr="00F526D2">
              <w:rPr>
                <w:bCs/>
              </w:rPr>
              <w:t>Week 9</w:t>
            </w:r>
          </w:p>
          <w:p w14:paraId="42D6A78A" w14:textId="2882A9BF" w:rsidR="000C256B" w:rsidRPr="00977825" w:rsidRDefault="000C256B" w:rsidP="000C256B">
            <w:pPr>
              <w:jc w:val="center"/>
              <w:rPr>
                <w:bCs/>
              </w:rPr>
            </w:pPr>
            <w:r w:rsidRPr="00F526D2">
              <w:rPr>
                <w:bCs/>
              </w:rPr>
              <w:t>(10/12 – 10/1</w:t>
            </w:r>
            <w:r>
              <w:rPr>
                <w:bCs/>
              </w:rPr>
              <w:t>8</w:t>
            </w:r>
            <w:r w:rsidRPr="00F526D2">
              <w:rPr>
                <w:bCs/>
              </w:rPr>
              <w:t>)</w:t>
            </w:r>
          </w:p>
        </w:tc>
        <w:tc>
          <w:tcPr>
            <w:tcW w:w="3038" w:type="dxa"/>
          </w:tcPr>
          <w:p w14:paraId="3FE62749" w14:textId="77777777" w:rsidR="000C256B" w:rsidRPr="00977825" w:rsidRDefault="000C256B" w:rsidP="000C256B">
            <w:pPr>
              <w:rPr>
                <w:bCs/>
              </w:rPr>
            </w:pPr>
            <w:r>
              <w:rPr>
                <w:bCs/>
              </w:rPr>
              <w:t>Behavior Therapy</w:t>
            </w:r>
          </w:p>
          <w:p w14:paraId="7B7DE04D" w14:textId="77777777" w:rsidR="000C256B" w:rsidRPr="00977825" w:rsidRDefault="000C256B" w:rsidP="000C256B">
            <w:pPr>
              <w:rPr>
                <w:bCs/>
              </w:rPr>
            </w:pPr>
          </w:p>
        </w:tc>
        <w:tc>
          <w:tcPr>
            <w:tcW w:w="2216" w:type="dxa"/>
          </w:tcPr>
          <w:p w14:paraId="2712E070" w14:textId="77777777" w:rsidR="000C256B" w:rsidRPr="00977825" w:rsidRDefault="000C256B" w:rsidP="000C256B">
            <w:pPr>
              <w:rPr>
                <w:bCs/>
              </w:rPr>
            </w:pPr>
            <w:r w:rsidRPr="00977825">
              <w:rPr>
                <w:bCs/>
              </w:rPr>
              <w:t>Chapter 9</w:t>
            </w:r>
          </w:p>
          <w:p w14:paraId="1A38E2E9" w14:textId="2A3E4563" w:rsidR="000C256B" w:rsidRPr="00977825" w:rsidRDefault="000C256B" w:rsidP="000C256B">
            <w:pPr>
              <w:rPr>
                <w:bCs/>
              </w:rPr>
            </w:pPr>
          </w:p>
        </w:tc>
        <w:tc>
          <w:tcPr>
            <w:tcW w:w="3329" w:type="dxa"/>
          </w:tcPr>
          <w:p w14:paraId="17D637F8" w14:textId="2FC74DA5" w:rsidR="000C256B" w:rsidRPr="009775F8" w:rsidRDefault="000C256B" w:rsidP="000C256B">
            <w:pPr>
              <w:rPr>
                <w:bCs/>
                <w:i/>
              </w:rPr>
            </w:pPr>
          </w:p>
        </w:tc>
      </w:tr>
      <w:tr w:rsidR="000C256B" w:rsidRPr="00977825" w14:paraId="3F0DFDEE" w14:textId="102DF1AC" w:rsidTr="001108A3">
        <w:tc>
          <w:tcPr>
            <w:tcW w:w="1672" w:type="dxa"/>
          </w:tcPr>
          <w:p w14:paraId="7AA0E975" w14:textId="77777777" w:rsidR="000C256B" w:rsidRPr="00F526D2" w:rsidRDefault="000C256B" w:rsidP="000C256B">
            <w:pPr>
              <w:jc w:val="center"/>
              <w:rPr>
                <w:bCs/>
              </w:rPr>
            </w:pPr>
            <w:r w:rsidRPr="00F526D2">
              <w:rPr>
                <w:bCs/>
              </w:rPr>
              <w:t>Week 10</w:t>
            </w:r>
          </w:p>
          <w:p w14:paraId="5CBC8AAB" w14:textId="0A293414" w:rsidR="000C256B" w:rsidRPr="00977825" w:rsidRDefault="000C256B" w:rsidP="000C256B">
            <w:pPr>
              <w:jc w:val="center"/>
              <w:rPr>
                <w:bCs/>
              </w:rPr>
            </w:pPr>
            <w:r w:rsidRPr="00F526D2">
              <w:rPr>
                <w:bCs/>
              </w:rPr>
              <w:t>(10/19 – 10/2</w:t>
            </w:r>
            <w:r>
              <w:rPr>
                <w:bCs/>
              </w:rPr>
              <w:t>5</w:t>
            </w:r>
            <w:r w:rsidRPr="00F526D2">
              <w:rPr>
                <w:bCs/>
              </w:rPr>
              <w:t xml:space="preserve">) </w:t>
            </w:r>
          </w:p>
        </w:tc>
        <w:tc>
          <w:tcPr>
            <w:tcW w:w="3038" w:type="dxa"/>
          </w:tcPr>
          <w:p w14:paraId="4820AA32" w14:textId="77777777" w:rsidR="000C256B" w:rsidRPr="00977825" w:rsidRDefault="000C256B" w:rsidP="000C256B">
            <w:pPr>
              <w:rPr>
                <w:bCs/>
              </w:rPr>
            </w:pPr>
            <w:r>
              <w:rPr>
                <w:bCs/>
              </w:rPr>
              <w:t xml:space="preserve">Cognitive Behavior </w:t>
            </w:r>
            <w:r w:rsidRPr="00977825">
              <w:rPr>
                <w:bCs/>
              </w:rPr>
              <w:t>Therapy</w:t>
            </w:r>
          </w:p>
        </w:tc>
        <w:tc>
          <w:tcPr>
            <w:tcW w:w="2216" w:type="dxa"/>
          </w:tcPr>
          <w:p w14:paraId="282E2578" w14:textId="77777777" w:rsidR="000C256B" w:rsidRPr="00977825" w:rsidRDefault="000C256B" w:rsidP="000C256B">
            <w:pPr>
              <w:rPr>
                <w:bCs/>
              </w:rPr>
            </w:pPr>
            <w:r w:rsidRPr="00977825">
              <w:rPr>
                <w:bCs/>
              </w:rPr>
              <w:t>Chapter 10</w:t>
            </w:r>
          </w:p>
          <w:p w14:paraId="0D603640" w14:textId="31F8C2B7" w:rsidR="000C256B" w:rsidRPr="00977825" w:rsidRDefault="000C256B" w:rsidP="000C256B">
            <w:pPr>
              <w:rPr>
                <w:bCs/>
              </w:rPr>
            </w:pPr>
          </w:p>
        </w:tc>
        <w:tc>
          <w:tcPr>
            <w:tcW w:w="3329" w:type="dxa"/>
          </w:tcPr>
          <w:p w14:paraId="4D9D1F63" w14:textId="0700CDA3" w:rsidR="000C256B" w:rsidRPr="00E20F78" w:rsidRDefault="000C256B" w:rsidP="000C256B">
            <w:pPr>
              <w:rPr>
                <w:b/>
                <w:iCs/>
              </w:rPr>
            </w:pPr>
          </w:p>
        </w:tc>
      </w:tr>
      <w:tr w:rsidR="000C256B" w:rsidRPr="00977825" w14:paraId="51D84E32" w14:textId="1FC9F2E2" w:rsidTr="001108A3">
        <w:trPr>
          <w:trHeight w:val="557"/>
        </w:trPr>
        <w:tc>
          <w:tcPr>
            <w:tcW w:w="1672" w:type="dxa"/>
          </w:tcPr>
          <w:p w14:paraId="775439B1" w14:textId="77777777" w:rsidR="000C256B" w:rsidRPr="00F526D2" w:rsidRDefault="000C256B" w:rsidP="000C256B">
            <w:pPr>
              <w:jc w:val="center"/>
              <w:rPr>
                <w:bCs/>
              </w:rPr>
            </w:pPr>
            <w:r w:rsidRPr="00F526D2">
              <w:rPr>
                <w:bCs/>
              </w:rPr>
              <w:t>Week 11</w:t>
            </w:r>
          </w:p>
          <w:p w14:paraId="492EA7F8" w14:textId="7536295E" w:rsidR="000C256B" w:rsidRPr="00977825" w:rsidRDefault="000C256B" w:rsidP="000C256B">
            <w:pPr>
              <w:jc w:val="center"/>
              <w:rPr>
                <w:bCs/>
              </w:rPr>
            </w:pPr>
            <w:r w:rsidRPr="00F526D2">
              <w:rPr>
                <w:bCs/>
              </w:rPr>
              <w:t xml:space="preserve">(10/26 – </w:t>
            </w:r>
            <w:r>
              <w:rPr>
                <w:bCs/>
              </w:rPr>
              <w:t>11/1</w:t>
            </w:r>
            <w:r w:rsidRPr="00F526D2">
              <w:rPr>
                <w:bCs/>
              </w:rPr>
              <w:t>)</w:t>
            </w:r>
          </w:p>
        </w:tc>
        <w:tc>
          <w:tcPr>
            <w:tcW w:w="3038" w:type="dxa"/>
          </w:tcPr>
          <w:p w14:paraId="1DEEC09E" w14:textId="77777777" w:rsidR="000C256B" w:rsidRPr="00977825" w:rsidRDefault="000C256B" w:rsidP="000C256B">
            <w:pPr>
              <w:rPr>
                <w:bCs/>
              </w:rPr>
            </w:pPr>
            <w:r w:rsidRPr="00977825">
              <w:rPr>
                <w:bCs/>
              </w:rPr>
              <w:t>Reality Therapy</w:t>
            </w:r>
          </w:p>
        </w:tc>
        <w:tc>
          <w:tcPr>
            <w:tcW w:w="2216" w:type="dxa"/>
          </w:tcPr>
          <w:p w14:paraId="6B6039F9" w14:textId="77777777" w:rsidR="000C256B" w:rsidRPr="00977825" w:rsidRDefault="000C256B" w:rsidP="000C256B">
            <w:pPr>
              <w:rPr>
                <w:bCs/>
              </w:rPr>
            </w:pPr>
            <w:r w:rsidRPr="00977825">
              <w:rPr>
                <w:bCs/>
              </w:rPr>
              <w:t>Chapter 11</w:t>
            </w:r>
          </w:p>
          <w:p w14:paraId="659CF7B9" w14:textId="2F52A635" w:rsidR="000C256B" w:rsidRPr="00977825" w:rsidRDefault="000C256B" w:rsidP="000C256B">
            <w:pPr>
              <w:rPr>
                <w:bCs/>
              </w:rPr>
            </w:pPr>
          </w:p>
        </w:tc>
        <w:tc>
          <w:tcPr>
            <w:tcW w:w="3329" w:type="dxa"/>
          </w:tcPr>
          <w:p w14:paraId="21777A61" w14:textId="23F51D7B" w:rsidR="000C256B" w:rsidRPr="00743B67" w:rsidRDefault="000C256B" w:rsidP="000C256B">
            <w:pPr>
              <w:rPr>
                <w:bCs/>
                <w:i/>
              </w:rPr>
            </w:pPr>
          </w:p>
        </w:tc>
      </w:tr>
      <w:tr w:rsidR="000C256B" w:rsidRPr="00977825" w14:paraId="7F0E3800" w14:textId="7F9EB081" w:rsidTr="001108A3">
        <w:tc>
          <w:tcPr>
            <w:tcW w:w="1672" w:type="dxa"/>
          </w:tcPr>
          <w:p w14:paraId="13094891" w14:textId="77777777" w:rsidR="000C256B" w:rsidRPr="00F526D2" w:rsidRDefault="000C256B" w:rsidP="000C256B">
            <w:pPr>
              <w:jc w:val="center"/>
              <w:rPr>
                <w:bCs/>
              </w:rPr>
            </w:pPr>
            <w:r w:rsidRPr="00F526D2">
              <w:rPr>
                <w:bCs/>
              </w:rPr>
              <w:t>Week 12</w:t>
            </w:r>
          </w:p>
          <w:p w14:paraId="56DCC250" w14:textId="6631A5CF" w:rsidR="000C256B" w:rsidRPr="00977825" w:rsidRDefault="000C256B" w:rsidP="000C256B">
            <w:pPr>
              <w:jc w:val="center"/>
              <w:rPr>
                <w:bCs/>
              </w:rPr>
            </w:pPr>
            <w:r w:rsidRPr="00F526D2">
              <w:rPr>
                <w:bCs/>
              </w:rPr>
              <w:t>(11/2 – 11/</w:t>
            </w:r>
            <w:r>
              <w:rPr>
                <w:bCs/>
              </w:rPr>
              <w:t>8</w:t>
            </w:r>
            <w:r w:rsidRPr="00F526D2">
              <w:rPr>
                <w:bCs/>
              </w:rPr>
              <w:t xml:space="preserve">) </w:t>
            </w:r>
          </w:p>
        </w:tc>
        <w:tc>
          <w:tcPr>
            <w:tcW w:w="3038" w:type="dxa"/>
          </w:tcPr>
          <w:p w14:paraId="56FA56D7" w14:textId="77777777" w:rsidR="000C256B" w:rsidRDefault="000C256B" w:rsidP="000C256B">
            <w:pPr>
              <w:rPr>
                <w:bCs/>
              </w:rPr>
            </w:pPr>
            <w:r w:rsidRPr="00E412EF">
              <w:rPr>
                <w:bCs/>
              </w:rPr>
              <w:t>Postmodern Approaches</w:t>
            </w:r>
          </w:p>
          <w:p w14:paraId="6E17691A" w14:textId="086CA1D5" w:rsidR="000C256B" w:rsidRPr="00E412EF" w:rsidRDefault="000C256B" w:rsidP="000C256B">
            <w:pPr>
              <w:rPr>
                <w:bCs/>
              </w:rPr>
            </w:pPr>
          </w:p>
        </w:tc>
        <w:tc>
          <w:tcPr>
            <w:tcW w:w="2216" w:type="dxa"/>
          </w:tcPr>
          <w:p w14:paraId="1327F5D2" w14:textId="03A0057E" w:rsidR="000C256B" w:rsidRPr="00743323" w:rsidRDefault="000C256B" w:rsidP="000C256B">
            <w:pPr>
              <w:rPr>
                <w:bCs/>
              </w:rPr>
            </w:pPr>
            <w:r>
              <w:rPr>
                <w:bCs/>
              </w:rPr>
              <w:t>Chapter 13</w:t>
            </w:r>
          </w:p>
        </w:tc>
        <w:tc>
          <w:tcPr>
            <w:tcW w:w="3329" w:type="dxa"/>
          </w:tcPr>
          <w:p w14:paraId="05E639D5" w14:textId="31462B94" w:rsidR="000C256B" w:rsidRPr="001108A3" w:rsidRDefault="000C256B" w:rsidP="000C256B">
            <w:pPr>
              <w:rPr>
                <w:bCs/>
                <w:iCs/>
              </w:rPr>
            </w:pPr>
            <w:r>
              <w:rPr>
                <w:b/>
                <w:bCs/>
              </w:rPr>
              <w:t xml:space="preserve">Case Conceptualization 2 Due Sunday 11/8 by 11:59 PM </w:t>
            </w:r>
          </w:p>
        </w:tc>
      </w:tr>
      <w:tr w:rsidR="000C256B" w:rsidRPr="00977825" w14:paraId="48D45FB1" w14:textId="6C454252" w:rsidTr="001108A3">
        <w:tc>
          <w:tcPr>
            <w:tcW w:w="1672" w:type="dxa"/>
          </w:tcPr>
          <w:p w14:paraId="0033AFA6" w14:textId="77777777" w:rsidR="000C256B" w:rsidRPr="00F526D2" w:rsidRDefault="000C256B" w:rsidP="000C256B">
            <w:pPr>
              <w:jc w:val="center"/>
              <w:rPr>
                <w:bCs/>
              </w:rPr>
            </w:pPr>
            <w:r w:rsidRPr="00F526D2">
              <w:rPr>
                <w:bCs/>
              </w:rPr>
              <w:t>Week 13</w:t>
            </w:r>
          </w:p>
          <w:p w14:paraId="6680725D" w14:textId="59E61CBD" w:rsidR="000C256B" w:rsidRPr="00977825" w:rsidRDefault="000C256B" w:rsidP="000C256B">
            <w:pPr>
              <w:jc w:val="center"/>
              <w:rPr>
                <w:bCs/>
              </w:rPr>
            </w:pPr>
            <w:r w:rsidRPr="00F526D2">
              <w:rPr>
                <w:bCs/>
              </w:rPr>
              <w:t>(11/9 – 11/1</w:t>
            </w:r>
            <w:r>
              <w:rPr>
                <w:bCs/>
              </w:rPr>
              <w:t>5</w:t>
            </w:r>
            <w:r w:rsidRPr="00F526D2">
              <w:rPr>
                <w:bCs/>
              </w:rPr>
              <w:t>)</w:t>
            </w:r>
          </w:p>
        </w:tc>
        <w:tc>
          <w:tcPr>
            <w:tcW w:w="3038" w:type="dxa"/>
          </w:tcPr>
          <w:p w14:paraId="13FB5C1C" w14:textId="63DA72E3" w:rsidR="000C256B" w:rsidRDefault="000C256B" w:rsidP="000C256B">
            <w:pPr>
              <w:rPr>
                <w:bCs/>
              </w:rPr>
            </w:pPr>
            <w:r>
              <w:rPr>
                <w:bCs/>
              </w:rPr>
              <w:t>Feminist Therapy</w:t>
            </w:r>
            <w:r w:rsidRPr="00977825">
              <w:rPr>
                <w:bCs/>
              </w:rPr>
              <w:t xml:space="preserve"> </w:t>
            </w:r>
          </w:p>
          <w:p w14:paraId="4E764F6C" w14:textId="286833BB" w:rsidR="000C256B" w:rsidRPr="00977825" w:rsidRDefault="000C256B" w:rsidP="000C256B">
            <w:pPr>
              <w:rPr>
                <w:bCs/>
              </w:rPr>
            </w:pPr>
            <w:r w:rsidRPr="00977825">
              <w:rPr>
                <w:bCs/>
              </w:rPr>
              <w:t>Family Systems Therapy</w:t>
            </w:r>
          </w:p>
          <w:p w14:paraId="2D0969A0" w14:textId="77777777" w:rsidR="000C256B" w:rsidRPr="0089303B" w:rsidRDefault="000C256B" w:rsidP="000C256B">
            <w:pPr>
              <w:rPr>
                <w:bCs/>
                <w:color w:val="000000" w:themeColor="text1"/>
              </w:rPr>
            </w:pPr>
            <w:r w:rsidRPr="00BC7A2C">
              <w:rPr>
                <w:bCs/>
                <w:color w:val="000000" w:themeColor="text1"/>
              </w:rPr>
              <w:t>ACA Advocacy Competencies</w:t>
            </w:r>
            <w:r w:rsidRPr="0089303B">
              <w:rPr>
                <w:bCs/>
                <w:color w:val="000000" w:themeColor="text1"/>
              </w:rPr>
              <w:t xml:space="preserve"> </w:t>
            </w:r>
          </w:p>
          <w:p w14:paraId="037E8A6E" w14:textId="07E02205" w:rsidR="000C256B" w:rsidRPr="00977825" w:rsidRDefault="000C256B" w:rsidP="000C256B">
            <w:pPr>
              <w:rPr>
                <w:bCs/>
              </w:rPr>
            </w:pPr>
          </w:p>
        </w:tc>
        <w:tc>
          <w:tcPr>
            <w:tcW w:w="2216" w:type="dxa"/>
          </w:tcPr>
          <w:p w14:paraId="2CB4AAA5" w14:textId="3C6CA46F" w:rsidR="000C256B" w:rsidRDefault="000C256B" w:rsidP="000C256B">
            <w:pPr>
              <w:rPr>
                <w:bCs/>
              </w:rPr>
            </w:pPr>
            <w:r>
              <w:rPr>
                <w:bCs/>
              </w:rPr>
              <w:t>Chapter 12</w:t>
            </w:r>
          </w:p>
          <w:p w14:paraId="2A0334F7" w14:textId="5558C689" w:rsidR="000C256B" w:rsidRPr="00977825" w:rsidRDefault="000C256B" w:rsidP="000C256B">
            <w:pPr>
              <w:rPr>
                <w:bCs/>
              </w:rPr>
            </w:pPr>
            <w:r w:rsidRPr="00977825">
              <w:rPr>
                <w:bCs/>
              </w:rPr>
              <w:t>Chapter 1</w:t>
            </w:r>
            <w:r>
              <w:rPr>
                <w:bCs/>
              </w:rPr>
              <w:t>4</w:t>
            </w:r>
          </w:p>
          <w:p w14:paraId="5813A3F9" w14:textId="77777777" w:rsidR="000C256B" w:rsidRPr="00977825" w:rsidRDefault="000C256B" w:rsidP="000C256B">
            <w:pPr>
              <w:rPr>
                <w:bCs/>
              </w:rPr>
            </w:pPr>
            <w:r>
              <w:rPr>
                <w:bCs/>
              </w:rPr>
              <w:t>ACA Advocacy Competencies</w:t>
            </w:r>
          </w:p>
          <w:p w14:paraId="5E4CF15D" w14:textId="10BF1889" w:rsidR="000C256B" w:rsidRPr="003416D2" w:rsidRDefault="000C256B" w:rsidP="000C256B">
            <w:pPr>
              <w:rPr>
                <w:bCs/>
              </w:rPr>
            </w:pPr>
          </w:p>
        </w:tc>
        <w:tc>
          <w:tcPr>
            <w:tcW w:w="3329" w:type="dxa"/>
          </w:tcPr>
          <w:p w14:paraId="380E287E" w14:textId="6A8A2735" w:rsidR="000C256B" w:rsidRPr="00743B67" w:rsidRDefault="000C256B" w:rsidP="000C256B">
            <w:pPr>
              <w:rPr>
                <w:bCs/>
                <w:i/>
              </w:rPr>
            </w:pPr>
          </w:p>
        </w:tc>
      </w:tr>
      <w:tr w:rsidR="000C256B" w:rsidRPr="00977825" w14:paraId="7CE0508E" w14:textId="12344869" w:rsidTr="001108A3">
        <w:trPr>
          <w:trHeight w:val="809"/>
        </w:trPr>
        <w:tc>
          <w:tcPr>
            <w:tcW w:w="1672" w:type="dxa"/>
          </w:tcPr>
          <w:p w14:paraId="748748F1" w14:textId="77777777" w:rsidR="000C256B" w:rsidRPr="00F526D2" w:rsidRDefault="000C256B" w:rsidP="000C256B">
            <w:pPr>
              <w:jc w:val="center"/>
              <w:rPr>
                <w:bCs/>
              </w:rPr>
            </w:pPr>
            <w:r w:rsidRPr="00F526D2">
              <w:rPr>
                <w:bCs/>
              </w:rPr>
              <w:t>Week 14</w:t>
            </w:r>
          </w:p>
          <w:p w14:paraId="2928BD45" w14:textId="05062995" w:rsidR="000C256B" w:rsidRPr="00977825" w:rsidRDefault="000C256B" w:rsidP="000C256B">
            <w:pPr>
              <w:jc w:val="center"/>
              <w:rPr>
                <w:bCs/>
              </w:rPr>
            </w:pPr>
            <w:r w:rsidRPr="00F526D2">
              <w:rPr>
                <w:bCs/>
              </w:rPr>
              <w:t>(11/16 – 11/2</w:t>
            </w:r>
            <w:r>
              <w:rPr>
                <w:bCs/>
              </w:rPr>
              <w:t>2)</w:t>
            </w:r>
          </w:p>
        </w:tc>
        <w:tc>
          <w:tcPr>
            <w:tcW w:w="3038" w:type="dxa"/>
          </w:tcPr>
          <w:p w14:paraId="4A60535C" w14:textId="77777777" w:rsidR="000C256B" w:rsidRPr="00977825" w:rsidRDefault="000C256B" w:rsidP="000C256B">
            <w:pPr>
              <w:rPr>
                <w:bCs/>
              </w:rPr>
            </w:pPr>
            <w:r w:rsidRPr="00977825">
              <w:rPr>
                <w:bCs/>
              </w:rPr>
              <w:t xml:space="preserve">Integrative Perspectives </w:t>
            </w:r>
            <w:r>
              <w:rPr>
                <w:bCs/>
              </w:rPr>
              <w:t>/ Other theories</w:t>
            </w:r>
          </w:p>
          <w:p w14:paraId="4A8F32F9" w14:textId="77777777" w:rsidR="000C256B" w:rsidRPr="00977825" w:rsidRDefault="000C256B" w:rsidP="000C256B">
            <w:pPr>
              <w:rPr>
                <w:bCs/>
              </w:rPr>
            </w:pPr>
          </w:p>
        </w:tc>
        <w:tc>
          <w:tcPr>
            <w:tcW w:w="2216" w:type="dxa"/>
          </w:tcPr>
          <w:p w14:paraId="72A346CE" w14:textId="34C4429A" w:rsidR="000C256B" w:rsidRPr="00977825" w:rsidRDefault="000C256B" w:rsidP="000C256B">
            <w:pPr>
              <w:rPr>
                <w:bCs/>
              </w:rPr>
            </w:pPr>
            <w:r>
              <w:rPr>
                <w:bCs/>
              </w:rPr>
              <w:t>Chapter 15</w:t>
            </w:r>
          </w:p>
        </w:tc>
        <w:tc>
          <w:tcPr>
            <w:tcW w:w="3329" w:type="dxa"/>
          </w:tcPr>
          <w:p w14:paraId="517A67E2" w14:textId="77777777" w:rsidR="000C256B" w:rsidRDefault="000C256B" w:rsidP="000C256B">
            <w:pPr>
              <w:rPr>
                <w:b/>
                <w:bCs/>
              </w:rPr>
            </w:pPr>
            <w:r>
              <w:rPr>
                <w:b/>
                <w:bCs/>
              </w:rPr>
              <w:t xml:space="preserve">Case Conceptualization Reflection Paper due Sunday 11/22 by 11:59 PM </w:t>
            </w:r>
          </w:p>
          <w:p w14:paraId="1E30D56C" w14:textId="77777777" w:rsidR="0014218D" w:rsidRDefault="0014218D" w:rsidP="000C256B">
            <w:pPr>
              <w:rPr>
                <w:b/>
                <w:bCs/>
              </w:rPr>
            </w:pPr>
          </w:p>
          <w:p w14:paraId="7ACAA76D" w14:textId="53992DF8" w:rsidR="0014218D" w:rsidRPr="00AB5B55" w:rsidRDefault="0014218D" w:rsidP="000C256B">
            <w:pPr>
              <w:rPr>
                <w:b/>
                <w:bCs/>
              </w:rPr>
            </w:pPr>
            <w:r w:rsidRPr="0001774C">
              <w:rPr>
                <w:b/>
              </w:rPr>
              <w:t>Extra Credit Genogram Assignment Due</w:t>
            </w:r>
            <w:r>
              <w:rPr>
                <w:b/>
              </w:rPr>
              <w:t xml:space="preserve"> 11/22 by 11:59 PM</w:t>
            </w:r>
          </w:p>
        </w:tc>
      </w:tr>
      <w:tr w:rsidR="000C256B" w:rsidRPr="00977825" w14:paraId="33C6005A" w14:textId="4B860525" w:rsidTr="001108A3">
        <w:trPr>
          <w:trHeight w:val="809"/>
        </w:trPr>
        <w:tc>
          <w:tcPr>
            <w:tcW w:w="1672" w:type="dxa"/>
          </w:tcPr>
          <w:p w14:paraId="41D72764" w14:textId="77777777" w:rsidR="000C256B" w:rsidRPr="00F526D2" w:rsidRDefault="000C256B" w:rsidP="000C256B">
            <w:pPr>
              <w:jc w:val="center"/>
              <w:rPr>
                <w:bCs/>
              </w:rPr>
            </w:pPr>
            <w:r w:rsidRPr="00F526D2">
              <w:rPr>
                <w:bCs/>
              </w:rPr>
              <w:t>Week 15</w:t>
            </w:r>
          </w:p>
          <w:p w14:paraId="718EF9FA" w14:textId="760EFE04" w:rsidR="000C256B" w:rsidRDefault="000C256B" w:rsidP="000C256B">
            <w:pPr>
              <w:jc w:val="center"/>
              <w:rPr>
                <w:bCs/>
              </w:rPr>
            </w:pPr>
            <w:r w:rsidRPr="00F526D2">
              <w:rPr>
                <w:bCs/>
              </w:rPr>
              <w:t>(11/23 – 11/</w:t>
            </w:r>
            <w:r>
              <w:rPr>
                <w:bCs/>
              </w:rPr>
              <w:t>29</w:t>
            </w:r>
            <w:r w:rsidRPr="00F526D2">
              <w:rPr>
                <w:bCs/>
              </w:rPr>
              <w:t>)</w:t>
            </w:r>
          </w:p>
        </w:tc>
        <w:tc>
          <w:tcPr>
            <w:tcW w:w="3038" w:type="dxa"/>
          </w:tcPr>
          <w:p w14:paraId="4AC43289" w14:textId="2F21A5B6" w:rsidR="000C256B" w:rsidRDefault="000C256B" w:rsidP="000C256B">
            <w:pPr>
              <w:rPr>
                <w:bCs/>
              </w:rPr>
            </w:pPr>
            <w:r>
              <w:rPr>
                <w:bCs/>
              </w:rPr>
              <w:t>Thanksgiving Break-NO CLASS</w:t>
            </w:r>
          </w:p>
        </w:tc>
        <w:tc>
          <w:tcPr>
            <w:tcW w:w="2216" w:type="dxa"/>
          </w:tcPr>
          <w:p w14:paraId="3C9B7AE2" w14:textId="15B89BEE" w:rsidR="000C256B" w:rsidRDefault="000C256B" w:rsidP="000C256B">
            <w:pPr>
              <w:rPr>
                <w:bCs/>
              </w:rPr>
            </w:pPr>
          </w:p>
        </w:tc>
        <w:tc>
          <w:tcPr>
            <w:tcW w:w="3329" w:type="dxa"/>
          </w:tcPr>
          <w:p w14:paraId="6F8042B7" w14:textId="26C94A54" w:rsidR="000C256B" w:rsidRDefault="000C256B" w:rsidP="000C256B">
            <w:pPr>
              <w:rPr>
                <w:bCs/>
              </w:rPr>
            </w:pPr>
          </w:p>
        </w:tc>
      </w:tr>
      <w:tr w:rsidR="000C256B" w:rsidRPr="00977825" w14:paraId="17337464" w14:textId="268C645D" w:rsidTr="001108A3">
        <w:trPr>
          <w:trHeight w:val="800"/>
        </w:trPr>
        <w:tc>
          <w:tcPr>
            <w:tcW w:w="1672" w:type="dxa"/>
          </w:tcPr>
          <w:p w14:paraId="3A00D73A" w14:textId="77777777" w:rsidR="000C256B" w:rsidRPr="00F526D2" w:rsidRDefault="000C256B" w:rsidP="000C256B">
            <w:pPr>
              <w:jc w:val="center"/>
              <w:rPr>
                <w:bCs/>
              </w:rPr>
            </w:pPr>
            <w:r w:rsidRPr="00F526D2">
              <w:rPr>
                <w:bCs/>
              </w:rPr>
              <w:t>Week 16</w:t>
            </w:r>
          </w:p>
          <w:p w14:paraId="2E435618" w14:textId="4D4DB0EC" w:rsidR="000C256B" w:rsidRPr="00977825" w:rsidRDefault="000C256B" w:rsidP="000C256B">
            <w:pPr>
              <w:jc w:val="center"/>
              <w:rPr>
                <w:bCs/>
              </w:rPr>
            </w:pPr>
            <w:r w:rsidRPr="00F526D2">
              <w:rPr>
                <w:bCs/>
              </w:rPr>
              <w:t>(</w:t>
            </w:r>
            <w:r>
              <w:rPr>
                <w:bCs/>
              </w:rPr>
              <w:t>11/30</w:t>
            </w:r>
            <w:r w:rsidRPr="00F526D2">
              <w:rPr>
                <w:bCs/>
              </w:rPr>
              <w:t xml:space="preserve"> – 12/4) </w:t>
            </w:r>
          </w:p>
        </w:tc>
        <w:tc>
          <w:tcPr>
            <w:tcW w:w="3038" w:type="dxa"/>
          </w:tcPr>
          <w:p w14:paraId="2EC9AE4C" w14:textId="77777777" w:rsidR="000C256B" w:rsidRDefault="000C256B" w:rsidP="000C256B">
            <w:pPr>
              <w:rPr>
                <w:b/>
                <w:bCs/>
              </w:rPr>
            </w:pPr>
          </w:p>
          <w:p w14:paraId="1136B439" w14:textId="253E02A5" w:rsidR="000C256B" w:rsidRPr="00977825" w:rsidRDefault="000C256B" w:rsidP="000C256B">
            <w:pPr>
              <w:rPr>
                <w:bCs/>
              </w:rPr>
            </w:pPr>
            <w:r>
              <w:rPr>
                <w:b/>
                <w:bCs/>
              </w:rPr>
              <w:t xml:space="preserve">Final Exam </w:t>
            </w:r>
          </w:p>
          <w:p w14:paraId="7AACB117" w14:textId="3CB80081" w:rsidR="000C256B" w:rsidRPr="00977825" w:rsidRDefault="000C256B" w:rsidP="000C256B">
            <w:pPr>
              <w:rPr>
                <w:bCs/>
              </w:rPr>
            </w:pPr>
            <w:r>
              <w:t>* Exam will open 11/20 and close 12/4 at 11:59 PM – you only have 3 hours to take the Exam)</w:t>
            </w:r>
          </w:p>
        </w:tc>
        <w:tc>
          <w:tcPr>
            <w:tcW w:w="2216" w:type="dxa"/>
          </w:tcPr>
          <w:p w14:paraId="0B5356BE" w14:textId="5DAE2F1B" w:rsidR="000C256B" w:rsidRPr="00977825" w:rsidRDefault="000C256B" w:rsidP="000C256B">
            <w:pPr>
              <w:rPr>
                <w:bCs/>
              </w:rPr>
            </w:pPr>
          </w:p>
        </w:tc>
        <w:tc>
          <w:tcPr>
            <w:tcW w:w="3329" w:type="dxa"/>
          </w:tcPr>
          <w:p w14:paraId="44331222" w14:textId="66C1443D" w:rsidR="000C256B" w:rsidRPr="00977825" w:rsidRDefault="000C256B" w:rsidP="000C256B">
            <w:pPr>
              <w:rPr>
                <w:bCs/>
              </w:rPr>
            </w:pPr>
            <w:r>
              <w:rPr>
                <w:b/>
                <w:bCs/>
              </w:rPr>
              <w:t xml:space="preserve">The following assignments are due Friday 12/4 by 11:59 PM:  </w:t>
            </w:r>
          </w:p>
          <w:p w14:paraId="6362959B" w14:textId="41EF2043" w:rsidR="000C256B" w:rsidRPr="0014218D" w:rsidRDefault="000C256B" w:rsidP="000C256B">
            <w:pPr>
              <w:pStyle w:val="ListParagraph"/>
              <w:numPr>
                <w:ilvl w:val="0"/>
                <w:numId w:val="23"/>
              </w:numPr>
              <w:rPr>
                <w:rFonts w:ascii="Times New Roman" w:hAnsi="Times New Roman" w:cs="Times New Roman"/>
                <w:bCs/>
                <w:sz w:val="24"/>
                <w:szCs w:val="24"/>
              </w:rPr>
            </w:pPr>
            <w:r w:rsidRPr="0001774C">
              <w:rPr>
                <w:rFonts w:ascii="Times New Roman" w:hAnsi="Times New Roman" w:cs="Times New Roman"/>
                <w:b/>
                <w:bCs/>
                <w:sz w:val="24"/>
                <w:szCs w:val="24"/>
              </w:rPr>
              <w:t xml:space="preserve">Final Exam </w:t>
            </w:r>
          </w:p>
          <w:p w14:paraId="0DB58528" w14:textId="3DB6F24E" w:rsidR="0014218D" w:rsidRPr="0001774C" w:rsidRDefault="0014218D" w:rsidP="000C256B">
            <w:pPr>
              <w:pStyle w:val="ListParagraph"/>
              <w:numPr>
                <w:ilvl w:val="0"/>
                <w:numId w:val="23"/>
              </w:numPr>
              <w:rPr>
                <w:rFonts w:ascii="Times New Roman" w:hAnsi="Times New Roman" w:cs="Times New Roman"/>
                <w:bCs/>
                <w:sz w:val="24"/>
                <w:szCs w:val="24"/>
              </w:rPr>
            </w:pPr>
            <w:r>
              <w:rPr>
                <w:rFonts w:ascii="Times New Roman" w:hAnsi="Times New Roman" w:cs="Times New Roman"/>
                <w:b/>
                <w:sz w:val="24"/>
                <w:szCs w:val="24"/>
              </w:rPr>
              <w:t xml:space="preserve">Application of Theory Paper Due </w:t>
            </w:r>
          </w:p>
          <w:p w14:paraId="72F2FD41" w14:textId="42C0FCE2" w:rsidR="000C256B" w:rsidRPr="0014218D" w:rsidRDefault="000C256B" w:rsidP="0014218D">
            <w:pPr>
              <w:pStyle w:val="ListParagraph"/>
              <w:numPr>
                <w:ilvl w:val="0"/>
                <w:numId w:val="23"/>
              </w:numPr>
              <w:rPr>
                <w:rFonts w:ascii="Times New Roman" w:hAnsi="Times New Roman" w:cs="Times New Roman"/>
                <w:bCs/>
                <w:sz w:val="24"/>
                <w:szCs w:val="24"/>
              </w:rPr>
            </w:pPr>
            <w:r w:rsidRPr="0001774C">
              <w:rPr>
                <w:rFonts w:ascii="Times New Roman" w:hAnsi="Times New Roman" w:cs="Times New Roman"/>
                <w:b/>
                <w:bCs/>
                <w:sz w:val="24"/>
                <w:szCs w:val="24"/>
              </w:rPr>
              <w:t>Theories Chart Due</w:t>
            </w:r>
          </w:p>
        </w:tc>
      </w:tr>
    </w:tbl>
    <w:p w14:paraId="7A16088A" w14:textId="37A9D533" w:rsidR="00E915E9" w:rsidRDefault="00E915E9" w:rsidP="009032FF">
      <w:pPr>
        <w:rPr>
          <w:b/>
          <w:bCs/>
        </w:rPr>
      </w:pPr>
    </w:p>
    <w:p w14:paraId="0964E8BC" w14:textId="04019EC0" w:rsidR="00E7744A" w:rsidRDefault="00E7744A" w:rsidP="009032FF">
      <w:pPr>
        <w:rPr>
          <w:b/>
          <w:bCs/>
        </w:rPr>
      </w:pPr>
    </w:p>
    <w:p w14:paraId="4D33D722" w14:textId="58D113B5" w:rsidR="00CA03B3" w:rsidRDefault="00CA03B3" w:rsidP="009032FF">
      <w:pPr>
        <w:rPr>
          <w:b/>
          <w:bCs/>
        </w:rPr>
      </w:pPr>
    </w:p>
    <w:p w14:paraId="67EDF738" w14:textId="2F3211D6" w:rsidR="00CA03B3" w:rsidRDefault="00CA03B3" w:rsidP="009032FF">
      <w:pPr>
        <w:rPr>
          <w:b/>
          <w:bCs/>
        </w:rPr>
      </w:pPr>
    </w:p>
    <w:p w14:paraId="0733F5A2" w14:textId="00B24990" w:rsidR="00037EC4" w:rsidRDefault="00037EC4" w:rsidP="009032FF">
      <w:pPr>
        <w:rPr>
          <w:b/>
          <w:bCs/>
        </w:rPr>
      </w:pPr>
    </w:p>
    <w:p w14:paraId="52BCDC86" w14:textId="77777777" w:rsidR="0014218D" w:rsidRDefault="0014218D" w:rsidP="009032FF">
      <w:pPr>
        <w:rPr>
          <w:b/>
          <w:bCs/>
        </w:rPr>
      </w:pPr>
    </w:p>
    <w:p w14:paraId="3A973AD5" w14:textId="56B8E082" w:rsidR="00CA03B3" w:rsidRDefault="00CA03B3" w:rsidP="009032FF">
      <w:pPr>
        <w:rPr>
          <w:b/>
          <w:bCs/>
        </w:rPr>
      </w:pPr>
    </w:p>
    <w:p w14:paraId="0C0C08D7" w14:textId="77777777" w:rsidR="00CA03B3" w:rsidRDefault="00CA03B3" w:rsidP="009032FF">
      <w:pPr>
        <w:rPr>
          <w:b/>
          <w:bCs/>
        </w:rPr>
      </w:pPr>
    </w:p>
    <w:p w14:paraId="00EBA6CD" w14:textId="10A25618" w:rsidR="009032FF" w:rsidRDefault="009032FF" w:rsidP="00E915E9">
      <w:pPr>
        <w:jc w:val="center"/>
        <w:rPr>
          <w:b/>
          <w:bCs/>
        </w:rPr>
      </w:pPr>
      <w:r w:rsidRPr="00977825">
        <w:rPr>
          <w:b/>
          <w:bCs/>
        </w:rPr>
        <w:lastRenderedPageBreak/>
        <w:t>Course Requirements &amp; Student Evaluation</w:t>
      </w:r>
    </w:p>
    <w:p w14:paraId="6B6AC634" w14:textId="77777777" w:rsidR="009032FF" w:rsidRDefault="009032FF" w:rsidP="009032FF">
      <w:pPr>
        <w:rPr>
          <w:b/>
          <w:bCs/>
        </w:rPr>
      </w:pPr>
    </w:p>
    <w:p w14:paraId="7A42BC4A" w14:textId="668AE2DC" w:rsidR="009032FF" w:rsidRDefault="009032FF" w:rsidP="009032F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6D3E53F2" w14:textId="77777777" w:rsidR="009032FF" w:rsidRPr="0000183E" w:rsidRDefault="009032FF" w:rsidP="009032FF"/>
    <w:p w14:paraId="0B276EDE" w14:textId="792E0A8E" w:rsidR="009032FF" w:rsidRDefault="009032FF" w:rsidP="009032FF">
      <w:r>
        <w:t xml:space="preserve">Students in this course are required to complete the specified course requirements. Student’s final evaluation is based on these components. </w:t>
      </w:r>
    </w:p>
    <w:p w14:paraId="02D4E92F" w14:textId="77777777" w:rsidR="009032FF" w:rsidRPr="00977825" w:rsidRDefault="009032FF" w:rsidP="009032FF"/>
    <w:p w14:paraId="3D025BD5" w14:textId="599E9EFB" w:rsidR="009032FF" w:rsidRPr="00E915E9" w:rsidRDefault="0049073A" w:rsidP="00E915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Personal </w:t>
      </w:r>
      <w:r w:rsidR="00634FB1">
        <w:rPr>
          <w:rFonts w:ascii="Times New Roman" w:hAnsi="Times New Roman" w:cs="Times New Roman"/>
          <w:sz w:val="24"/>
          <w:szCs w:val="24"/>
        </w:rPr>
        <w:t xml:space="preserve">Counseling </w:t>
      </w:r>
      <w:r>
        <w:rPr>
          <w:rFonts w:ascii="Times New Roman" w:hAnsi="Times New Roman" w:cs="Times New Roman"/>
          <w:sz w:val="24"/>
          <w:szCs w:val="24"/>
        </w:rPr>
        <w:t>Theory</w:t>
      </w:r>
      <w:r w:rsidRPr="00BC7A2C">
        <w:rPr>
          <w:rFonts w:ascii="Times New Roman" w:hAnsi="Times New Roman" w:cs="Times New Roman"/>
          <w:sz w:val="24"/>
          <w:szCs w:val="24"/>
        </w:rPr>
        <w:t xml:space="preserve"> Reflection</w:t>
      </w:r>
      <w:r w:rsidRPr="00BC7A2C">
        <w:rPr>
          <w:rFonts w:ascii="Times New Roman" w:hAnsi="Times New Roman" w:cs="Times New Roman"/>
          <w:sz w:val="24"/>
          <w:szCs w:val="24"/>
        </w:rPr>
        <w:tab/>
      </w:r>
      <w:r w:rsidRPr="00BC7A2C">
        <w:rPr>
          <w:rFonts w:ascii="Times New Roman" w:hAnsi="Times New Roman" w:cs="Times New Roman"/>
          <w:sz w:val="24"/>
          <w:szCs w:val="24"/>
        </w:rPr>
        <w:tab/>
      </w:r>
      <w:r w:rsidRPr="00BC7A2C">
        <w:rPr>
          <w:rFonts w:ascii="Times New Roman" w:hAnsi="Times New Roman" w:cs="Times New Roman"/>
          <w:sz w:val="24"/>
          <w:szCs w:val="24"/>
        </w:rPr>
        <w:tab/>
      </w:r>
      <w:r w:rsidRPr="00BC7A2C">
        <w:rPr>
          <w:rFonts w:ascii="Times New Roman" w:hAnsi="Times New Roman" w:cs="Times New Roman"/>
          <w:sz w:val="24"/>
          <w:szCs w:val="24"/>
        </w:rPr>
        <w:tab/>
      </w:r>
      <w:r w:rsidRPr="00BC7A2C">
        <w:rPr>
          <w:rFonts w:ascii="Times New Roman" w:hAnsi="Times New Roman" w:cs="Times New Roman"/>
          <w:sz w:val="24"/>
          <w:szCs w:val="24"/>
        </w:rPr>
        <w:tab/>
      </w:r>
      <w:r>
        <w:rPr>
          <w:rFonts w:ascii="Times New Roman" w:hAnsi="Times New Roman" w:cs="Times New Roman"/>
          <w:sz w:val="24"/>
          <w:szCs w:val="24"/>
        </w:rPr>
        <w:t>20</w:t>
      </w:r>
      <w:r w:rsidRPr="00BC7A2C">
        <w:rPr>
          <w:rFonts w:ascii="Times New Roman" w:hAnsi="Times New Roman" w:cs="Times New Roman"/>
          <w:sz w:val="24"/>
          <w:szCs w:val="24"/>
        </w:rPr>
        <w:t xml:space="preserve"> point</w:t>
      </w:r>
      <w:r w:rsidR="00E915E9">
        <w:rPr>
          <w:rFonts w:ascii="Times New Roman" w:hAnsi="Times New Roman" w:cs="Times New Roman"/>
          <w:sz w:val="24"/>
          <w:szCs w:val="24"/>
        </w:rPr>
        <w:t>s</w:t>
      </w:r>
      <w:r w:rsidR="009032FF" w:rsidRPr="00977825">
        <w:tab/>
      </w:r>
      <w:r w:rsidR="009032FF" w:rsidRPr="00977825">
        <w:tab/>
      </w:r>
    </w:p>
    <w:p w14:paraId="0D35ABE0" w14:textId="5DCAD0D5" w:rsidR="002506FE" w:rsidRDefault="009032FF" w:rsidP="00E915E9">
      <w:pPr>
        <w:numPr>
          <w:ilvl w:val="0"/>
          <w:numId w:val="1"/>
        </w:numPr>
      </w:pPr>
      <w:r w:rsidRPr="0089303B">
        <w:t>Case conceptualization</w:t>
      </w:r>
      <w:r w:rsidR="00E20F78">
        <w:t xml:space="preserve">s (2) </w:t>
      </w:r>
      <w:r w:rsidR="00F40352">
        <w:t>&amp; Reflection</w:t>
      </w:r>
      <w:r w:rsidRPr="0089303B">
        <w:tab/>
      </w:r>
      <w:r w:rsidR="002506FE">
        <w:tab/>
      </w:r>
      <w:r w:rsidR="002506FE">
        <w:tab/>
      </w:r>
      <w:r w:rsidR="002506FE">
        <w:tab/>
      </w:r>
      <w:r>
        <w:tab/>
      </w:r>
      <w:r w:rsidR="00C21E9A">
        <w:t>50</w:t>
      </w:r>
      <w:r w:rsidRPr="00977825">
        <w:t xml:space="preserve"> points</w:t>
      </w:r>
    </w:p>
    <w:p w14:paraId="1E89D738" w14:textId="2ACCC887" w:rsidR="009032FF" w:rsidRPr="00977825" w:rsidRDefault="009032FF" w:rsidP="00E915E9">
      <w:r w:rsidRPr="00977825">
        <w:tab/>
      </w:r>
      <w:r w:rsidRPr="00977825">
        <w:tab/>
      </w:r>
      <w:r w:rsidRPr="00977825">
        <w:tab/>
      </w:r>
    </w:p>
    <w:p w14:paraId="29124BD9" w14:textId="77777777" w:rsidR="009032FF" w:rsidRPr="00977825" w:rsidRDefault="009032FF" w:rsidP="00E915E9">
      <w:pPr>
        <w:numPr>
          <w:ilvl w:val="0"/>
          <w:numId w:val="1"/>
        </w:numPr>
      </w:pPr>
      <w:r>
        <w:t>Midterm Exam</w:t>
      </w:r>
      <w:r>
        <w:tab/>
      </w:r>
      <w:r>
        <w:tab/>
      </w:r>
      <w:r>
        <w:tab/>
      </w:r>
      <w:r>
        <w:tab/>
      </w:r>
      <w:r>
        <w:tab/>
      </w:r>
      <w:r>
        <w:tab/>
      </w:r>
      <w:r>
        <w:tab/>
      </w:r>
      <w:r>
        <w:tab/>
        <w:t>50</w:t>
      </w:r>
      <w:r w:rsidRPr="00977825">
        <w:t xml:space="preserve"> points</w:t>
      </w:r>
    </w:p>
    <w:p w14:paraId="3DF488C4" w14:textId="77777777" w:rsidR="009032FF" w:rsidRPr="00977825" w:rsidRDefault="009032FF" w:rsidP="00E915E9"/>
    <w:p w14:paraId="692FA53C" w14:textId="77777777" w:rsidR="009032FF" w:rsidRDefault="009032FF" w:rsidP="00E915E9">
      <w:pPr>
        <w:numPr>
          <w:ilvl w:val="0"/>
          <w:numId w:val="1"/>
        </w:numPr>
      </w:pPr>
      <w:r>
        <w:t>Final Exam</w:t>
      </w:r>
      <w:r>
        <w:tab/>
      </w:r>
      <w:r>
        <w:tab/>
      </w:r>
      <w:r>
        <w:tab/>
      </w:r>
      <w:r>
        <w:tab/>
      </w:r>
      <w:r>
        <w:tab/>
      </w:r>
      <w:r>
        <w:tab/>
      </w:r>
      <w:r>
        <w:tab/>
      </w:r>
      <w:r>
        <w:tab/>
      </w:r>
      <w:r>
        <w:tab/>
        <w:t>50 points</w:t>
      </w:r>
    </w:p>
    <w:p w14:paraId="63E2ED6C" w14:textId="77777777" w:rsidR="009032FF" w:rsidRDefault="009032FF" w:rsidP="00E915E9"/>
    <w:p w14:paraId="13BB4764" w14:textId="55369B2F" w:rsidR="009032FF" w:rsidRPr="00977825" w:rsidRDefault="00BC7A2C" w:rsidP="00E915E9">
      <w:pPr>
        <w:numPr>
          <w:ilvl w:val="0"/>
          <w:numId w:val="1"/>
        </w:numPr>
      </w:pPr>
      <w:r>
        <w:t>Theory Application</w:t>
      </w:r>
      <w:r w:rsidR="009952D1">
        <w:t xml:space="preserve"> </w:t>
      </w:r>
      <w:r w:rsidR="002506FE">
        <w:t>Paper</w:t>
      </w:r>
      <w:r>
        <w:tab/>
      </w:r>
      <w:r w:rsidR="009032FF">
        <w:tab/>
      </w:r>
      <w:r w:rsidR="009032FF">
        <w:tab/>
      </w:r>
      <w:r w:rsidR="009032FF">
        <w:tab/>
      </w:r>
      <w:r w:rsidR="009032FF">
        <w:tab/>
      </w:r>
      <w:r w:rsidR="009032FF">
        <w:tab/>
      </w:r>
      <w:r w:rsidR="009032FF">
        <w:tab/>
      </w:r>
      <w:r w:rsidR="009032FF" w:rsidRPr="005D4BA9">
        <w:t>2</w:t>
      </w:r>
      <w:r w:rsidR="004011FF" w:rsidRPr="005D4BA9">
        <w:t>0</w:t>
      </w:r>
      <w:r w:rsidR="009032FF" w:rsidRPr="005D4BA9">
        <w:t xml:space="preserve"> points</w:t>
      </w:r>
    </w:p>
    <w:p w14:paraId="47FD5290" w14:textId="77777777" w:rsidR="00BC7A2C" w:rsidRDefault="009032FF" w:rsidP="00E915E9">
      <w:pPr>
        <w:ind w:firstLine="720"/>
      </w:pPr>
      <w:r>
        <w:tab/>
      </w:r>
      <w:r>
        <w:tab/>
      </w:r>
      <w:r>
        <w:tab/>
      </w:r>
      <w:r>
        <w:tab/>
      </w:r>
      <w:r>
        <w:tab/>
      </w:r>
      <w:r>
        <w:tab/>
      </w:r>
      <w:r>
        <w:tab/>
      </w:r>
      <w:r>
        <w:tab/>
      </w:r>
      <w:r>
        <w:tab/>
        <w:t xml:space="preserve">         </w:t>
      </w:r>
      <w:r>
        <w:tab/>
      </w:r>
    </w:p>
    <w:p w14:paraId="55001204" w14:textId="52222809" w:rsidR="0049073A" w:rsidRDefault="0049073A" w:rsidP="00E915E9">
      <w:pPr>
        <w:numPr>
          <w:ilvl w:val="0"/>
          <w:numId w:val="1"/>
        </w:numPr>
      </w:pPr>
      <w:r w:rsidRPr="00977825">
        <w:t>Theory Chart</w:t>
      </w:r>
      <w:r w:rsidRPr="00977825">
        <w:tab/>
      </w:r>
      <w:r w:rsidRPr="00977825">
        <w:tab/>
      </w:r>
      <w:r w:rsidRPr="00977825">
        <w:tab/>
      </w:r>
      <w:r>
        <w:tab/>
      </w:r>
      <w:r>
        <w:tab/>
      </w:r>
      <w:r>
        <w:tab/>
      </w:r>
      <w:r w:rsidR="002506FE">
        <w:tab/>
      </w:r>
      <w:r>
        <w:tab/>
      </w:r>
      <w:r>
        <w:tab/>
      </w:r>
      <w:r w:rsidR="00E20F78">
        <w:t>20</w:t>
      </w:r>
      <w:r w:rsidRPr="00977825">
        <w:t xml:space="preserve"> points</w:t>
      </w:r>
      <w:r w:rsidRPr="00977825">
        <w:tab/>
      </w:r>
    </w:p>
    <w:p w14:paraId="0287A843" w14:textId="637B7FA5" w:rsidR="002506FE" w:rsidRDefault="002506FE" w:rsidP="00381287"/>
    <w:p w14:paraId="57438407" w14:textId="35D76A10" w:rsidR="002506FE" w:rsidRPr="00E915E9" w:rsidRDefault="008E7D83" w:rsidP="00E915E9">
      <w:pPr>
        <w:ind w:left="720"/>
      </w:pPr>
      <w:r>
        <w:tab/>
      </w:r>
      <w:r>
        <w:tab/>
      </w:r>
      <w:r>
        <w:tab/>
      </w:r>
      <w:r>
        <w:tab/>
      </w:r>
      <w:r>
        <w:tab/>
      </w:r>
      <w:r>
        <w:tab/>
      </w:r>
      <w:r>
        <w:tab/>
      </w:r>
      <w:r>
        <w:tab/>
      </w:r>
      <w:r>
        <w:tab/>
        <w:t>Total: 210 points</w:t>
      </w:r>
    </w:p>
    <w:p w14:paraId="6B059905" w14:textId="77777777" w:rsidR="009032FF" w:rsidRPr="00977825" w:rsidRDefault="009032FF" w:rsidP="009032FF">
      <w:pPr>
        <w:pStyle w:val="PlainText"/>
        <w:spacing w:before="0" w:beforeAutospacing="0" w:after="0" w:afterAutospacing="0"/>
      </w:pPr>
      <w:r w:rsidRPr="00977825">
        <w:rPr>
          <w:rFonts w:eastAsia="MS Mincho"/>
          <w:b/>
        </w:rPr>
        <w:t>Grading Scale</w:t>
      </w:r>
    </w:p>
    <w:p w14:paraId="50CC39AB" w14:textId="77777777" w:rsidR="009032FF" w:rsidRPr="00977825" w:rsidRDefault="009032FF" w:rsidP="009032FF">
      <w:pPr>
        <w:autoSpaceDE w:val="0"/>
        <w:autoSpaceDN w:val="0"/>
        <w:adjustRightInd w:val="0"/>
      </w:pPr>
    </w:p>
    <w:p w14:paraId="45CD41D8" w14:textId="3BF94B5A" w:rsidR="009032FF" w:rsidRPr="00977825" w:rsidRDefault="009032FF" w:rsidP="009032FF">
      <w:pPr>
        <w:autoSpaceDE w:val="0"/>
        <w:autoSpaceDN w:val="0"/>
        <w:adjustRightInd w:val="0"/>
      </w:pPr>
      <w:r>
        <w:t>A   90-100%</w:t>
      </w:r>
      <w:r>
        <w:tab/>
      </w:r>
      <w:r>
        <w:tab/>
        <w:t xml:space="preserve">        1</w:t>
      </w:r>
      <w:r w:rsidR="008E7D83">
        <w:t>88</w:t>
      </w:r>
      <w:r>
        <w:t>-</w:t>
      </w:r>
      <w:r w:rsidR="008E7D83">
        <w:t>210</w:t>
      </w:r>
      <w:r>
        <w:t xml:space="preserve"> Points</w:t>
      </w:r>
    </w:p>
    <w:p w14:paraId="6E63C472" w14:textId="44AD0E3A" w:rsidR="009032FF" w:rsidRPr="00977825" w:rsidRDefault="009032FF" w:rsidP="009032FF">
      <w:pPr>
        <w:autoSpaceDE w:val="0"/>
        <w:autoSpaceDN w:val="0"/>
        <w:adjustRightInd w:val="0"/>
      </w:pPr>
      <w:r>
        <w:t>B</w:t>
      </w:r>
      <w:r w:rsidRPr="00977825">
        <w:t xml:space="preserve">  </w:t>
      </w:r>
      <w:r>
        <w:t xml:space="preserve"> </w:t>
      </w:r>
      <w:r w:rsidRPr="00977825">
        <w:t>8</w:t>
      </w:r>
      <w:r>
        <w:t>0-89%</w:t>
      </w:r>
      <w:r>
        <w:tab/>
      </w:r>
      <w:r>
        <w:tab/>
        <w:t xml:space="preserve">        1</w:t>
      </w:r>
      <w:r w:rsidR="008E7D83">
        <w:t>67</w:t>
      </w:r>
      <w:r>
        <w:t>-1</w:t>
      </w:r>
      <w:r w:rsidR="008E7D83">
        <w:t>8</w:t>
      </w:r>
      <w:r>
        <w:t>7 Points</w:t>
      </w:r>
    </w:p>
    <w:p w14:paraId="04744679" w14:textId="0203B348" w:rsidR="009032FF" w:rsidRPr="00977825" w:rsidRDefault="009032FF" w:rsidP="009032FF">
      <w:pPr>
        <w:autoSpaceDE w:val="0"/>
        <w:autoSpaceDN w:val="0"/>
        <w:adjustRightInd w:val="0"/>
      </w:pPr>
      <w:r w:rsidRPr="00977825">
        <w:t>C   7</w:t>
      </w:r>
      <w:r>
        <w:t>0-79%</w:t>
      </w:r>
      <w:r>
        <w:tab/>
      </w:r>
      <w:r>
        <w:tab/>
        <w:t xml:space="preserve">        1</w:t>
      </w:r>
      <w:r w:rsidR="008535EC">
        <w:t>46</w:t>
      </w:r>
      <w:r>
        <w:t>-1</w:t>
      </w:r>
      <w:r w:rsidR="008535EC">
        <w:t>66</w:t>
      </w:r>
      <w:r>
        <w:t xml:space="preserve"> Points</w:t>
      </w:r>
    </w:p>
    <w:p w14:paraId="7BC04993" w14:textId="2248FB4C" w:rsidR="009032FF" w:rsidRPr="00977825" w:rsidRDefault="009032FF" w:rsidP="009032FF">
      <w:pPr>
        <w:autoSpaceDE w:val="0"/>
        <w:autoSpaceDN w:val="0"/>
        <w:adjustRightInd w:val="0"/>
      </w:pPr>
      <w:r w:rsidRPr="00977825">
        <w:t>D   6</w:t>
      </w:r>
      <w:r>
        <w:t>0</w:t>
      </w:r>
      <w:r w:rsidRPr="00977825">
        <w:t>-6</w:t>
      </w:r>
      <w:r>
        <w:t>9%</w:t>
      </w:r>
      <w:r>
        <w:tab/>
      </w:r>
      <w:r>
        <w:tab/>
        <w:t xml:space="preserve">        </w:t>
      </w:r>
      <w:r w:rsidR="008535EC">
        <w:t>125</w:t>
      </w:r>
      <w:r>
        <w:t>-1</w:t>
      </w:r>
      <w:r w:rsidR="008535EC">
        <w:t>45</w:t>
      </w:r>
      <w:r>
        <w:t xml:space="preserve"> Points</w:t>
      </w:r>
    </w:p>
    <w:p w14:paraId="4E0E4FC1" w14:textId="2AE54247" w:rsidR="00E915E9" w:rsidRDefault="009032FF" w:rsidP="00960C2D">
      <w:pPr>
        <w:autoSpaceDE w:val="0"/>
        <w:autoSpaceDN w:val="0"/>
        <w:adjustRightInd w:val="0"/>
      </w:pPr>
      <w:r w:rsidRPr="00977825">
        <w:t xml:space="preserve">F   </w:t>
      </w:r>
      <w:r>
        <w:t>Below 60%</w:t>
      </w:r>
      <w:r>
        <w:tab/>
        <w:t xml:space="preserve">   </w:t>
      </w:r>
      <w:r w:rsidR="0011493A">
        <w:t xml:space="preserve">     </w:t>
      </w:r>
      <w:r w:rsidR="008535EC">
        <w:t>124</w:t>
      </w:r>
      <w:r>
        <w:t xml:space="preserve"> or Below Points</w:t>
      </w:r>
    </w:p>
    <w:p w14:paraId="16AA245A" w14:textId="77777777" w:rsidR="00700744" w:rsidRPr="00960C2D" w:rsidRDefault="00700744" w:rsidP="00960C2D">
      <w:pPr>
        <w:autoSpaceDE w:val="0"/>
        <w:autoSpaceDN w:val="0"/>
        <w:adjustRightInd w:val="0"/>
      </w:pPr>
    </w:p>
    <w:p w14:paraId="46C77F5C" w14:textId="275EF292" w:rsidR="008E7D83" w:rsidRPr="00700744" w:rsidRDefault="00743B67" w:rsidP="008E7D83">
      <w:pPr>
        <w:pStyle w:val="ListParagraph"/>
        <w:numPr>
          <w:ilvl w:val="0"/>
          <w:numId w:val="22"/>
        </w:numPr>
        <w:autoSpaceDE w:val="0"/>
        <w:autoSpaceDN w:val="0"/>
        <w:adjustRightInd w:val="0"/>
        <w:rPr>
          <w:rFonts w:ascii="Times New Roman" w:hAnsi="Times New Roman" w:cs="Times New Roman"/>
          <w:b/>
          <w:sz w:val="24"/>
          <w:szCs w:val="24"/>
          <w:u w:val="single"/>
          <w:lang w:bidi="en-US"/>
        </w:rPr>
      </w:pPr>
      <w:r w:rsidRPr="00700744">
        <w:rPr>
          <w:rFonts w:ascii="Times New Roman" w:hAnsi="Times New Roman" w:cs="Times New Roman"/>
          <w:b/>
          <w:sz w:val="24"/>
          <w:szCs w:val="24"/>
          <w:u w:val="single"/>
          <w:lang w:bidi="en-US"/>
        </w:rPr>
        <w:t xml:space="preserve">Personal </w:t>
      </w:r>
      <w:r w:rsidR="00634FB1" w:rsidRPr="00700744">
        <w:rPr>
          <w:rFonts w:ascii="Times New Roman" w:hAnsi="Times New Roman" w:cs="Times New Roman"/>
          <w:b/>
          <w:sz w:val="24"/>
          <w:szCs w:val="24"/>
          <w:u w:val="single"/>
          <w:lang w:bidi="en-US"/>
        </w:rPr>
        <w:t>Counseling Theory Reflection</w:t>
      </w:r>
      <w:r w:rsidR="00960C2D" w:rsidRPr="00700744">
        <w:rPr>
          <w:rFonts w:ascii="Times New Roman" w:hAnsi="Times New Roman" w:cs="Times New Roman"/>
          <w:b/>
          <w:sz w:val="24"/>
          <w:szCs w:val="24"/>
          <w:u w:val="single"/>
          <w:lang w:bidi="en-US"/>
        </w:rPr>
        <w:t xml:space="preserve"> (20 points</w:t>
      </w:r>
      <w:r w:rsidR="00DD0CB7" w:rsidRPr="00700744">
        <w:rPr>
          <w:rFonts w:ascii="Times New Roman" w:hAnsi="Times New Roman" w:cs="Times New Roman"/>
          <w:b/>
          <w:sz w:val="24"/>
          <w:szCs w:val="24"/>
          <w:u w:val="single"/>
          <w:lang w:bidi="en-US"/>
        </w:rPr>
        <w:t>) (Due</w:t>
      </w:r>
      <w:r w:rsidR="005953DE" w:rsidRPr="00700744">
        <w:rPr>
          <w:rFonts w:ascii="Times New Roman" w:hAnsi="Times New Roman" w:cs="Times New Roman"/>
          <w:b/>
          <w:sz w:val="24"/>
          <w:szCs w:val="24"/>
          <w:u w:val="single"/>
          <w:lang w:bidi="en-US"/>
        </w:rPr>
        <w:t xml:space="preserve"> September </w:t>
      </w:r>
      <w:r w:rsidR="00A608A7">
        <w:rPr>
          <w:rFonts w:ascii="Times New Roman" w:hAnsi="Times New Roman" w:cs="Times New Roman"/>
          <w:b/>
          <w:sz w:val="24"/>
          <w:szCs w:val="24"/>
          <w:u w:val="single"/>
          <w:lang w:bidi="en-US"/>
        </w:rPr>
        <w:t>6</w:t>
      </w:r>
      <w:r w:rsidR="00A608A7" w:rsidRPr="00A608A7">
        <w:rPr>
          <w:rFonts w:ascii="Times New Roman" w:hAnsi="Times New Roman" w:cs="Times New Roman"/>
          <w:b/>
          <w:sz w:val="24"/>
          <w:szCs w:val="24"/>
          <w:u w:val="single"/>
          <w:vertAlign w:val="superscript"/>
          <w:lang w:bidi="en-US"/>
        </w:rPr>
        <w:t>th</w:t>
      </w:r>
      <w:r w:rsidR="00960C2D" w:rsidRPr="00700744">
        <w:rPr>
          <w:rFonts w:ascii="Times New Roman" w:hAnsi="Times New Roman" w:cs="Times New Roman"/>
          <w:b/>
          <w:sz w:val="24"/>
          <w:szCs w:val="24"/>
          <w:u w:val="single"/>
          <w:lang w:bidi="en-US"/>
        </w:rPr>
        <w:t>):</w:t>
      </w:r>
    </w:p>
    <w:p w14:paraId="033D9CB1" w14:textId="3B3A4DCD" w:rsidR="008E7D83" w:rsidRPr="00111543" w:rsidRDefault="008E7D83" w:rsidP="00111543">
      <w:pPr>
        <w:pStyle w:val="ListParagraph"/>
        <w:autoSpaceDE w:val="0"/>
        <w:autoSpaceDN w:val="0"/>
        <w:adjustRightInd w:val="0"/>
        <w:jc w:val="center"/>
        <w:rPr>
          <w:rFonts w:ascii="Times New Roman" w:hAnsi="Times New Roman" w:cs="Times New Roman"/>
          <w:b/>
          <w:u w:val="single"/>
          <w:lang w:bidi="en-US"/>
        </w:rPr>
      </w:pPr>
      <w:r w:rsidRPr="00111543">
        <w:rPr>
          <w:rFonts w:ascii="Times New Roman" w:hAnsi="Times New Roman" w:cs="Times New Roman"/>
        </w:rPr>
        <w:t>(CACREP Standards Addressed: Section II.F.5.a., Section II.F.5.f.):</w:t>
      </w:r>
    </w:p>
    <w:p w14:paraId="059EC669" w14:textId="77777777" w:rsidR="00111543" w:rsidRDefault="00111543" w:rsidP="00960C2D">
      <w:pPr>
        <w:pStyle w:val="ListParagraph"/>
        <w:autoSpaceDE w:val="0"/>
        <w:autoSpaceDN w:val="0"/>
        <w:adjustRightInd w:val="0"/>
        <w:rPr>
          <w:rFonts w:ascii="Times New Roman" w:hAnsi="Times New Roman" w:cs="Times New Roman"/>
          <w:sz w:val="24"/>
          <w:szCs w:val="24"/>
          <w:lang w:bidi="en-US"/>
        </w:rPr>
      </w:pPr>
    </w:p>
    <w:p w14:paraId="51D83068" w14:textId="4EA0B078" w:rsidR="00960C2D" w:rsidRDefault="00960C2D" w:rsidP="00960C2D">
      <w:pPr>
        <w:pStyle w:val="ListParagraph"/>
        <w:autoSpaceDE w:val="0"/>
        <w:autoSpaceDN w:val="0"/>
        <w:adjustRightInd w:val="0"/>
        <w:rPr>
          <w:rFonts w:ascii="Times New Roman" w:hAnsi="Times New Roman" w:cs="Times New Roman"/>
          <w:sz w:val="24"/>
          <w:szCs w:val="24"/>
          <w:lang w:bidi="en-US"/>
        </w:rPr>
      </w:pPr>
      <w:r w:rsidRPr="001A76C7">
        <w:rPr>
          <w:rFonts w:ascii="Times New Roman" w:hAnsi="Times New Roman" w:cs="Times New Roman"/>
          <w:sz w:val="24"/>
          <w:szCs w:val="24"/>
          <w:lang w:bidi="en-US"/>
        </w:rPr>
        <w:t xml:space="preserve">Students will have the opportunity to reflect on their </w:t>
      </w:r>
      <w:r w:rsidR="001A76C7" w:rsidRPr="001A76C7">
        <w:rPr>
          <w:rFonts w:ascii="Times New Roman" w:hAnsi="Times New Roman" w:cs="Times New Roman"/>
          <w:sz w:val="24"/>
          <w:szCs w:val="24"/>
          <w:lang w:bidi="en-US"/>
        </w:rPr>
        <w:t>personal</w:t>
      </w:r>
      <w:r w:rsidRPr="001A76C7">
        <w:rPr>
          <w:rFonts w:ascii="Times New Roman" w:hAnsi="Times New Roman" w:cs="Times New Roman"/>
          <w:sz w:val="24"/>
          <w:szCs w:val="24"/>
          <w:lang w:bidi="en-US"/>
        </w:rPr>
        <w:t xml:space="preserve"> ideas of counseling</w:t>
      </w:r>
      <w:r w:rsidR="001A76C7" w:rsidRPr="001A76C7">
        <w:rPr>
          <w:rFonts w:ascii="Times New Roman" w:hAnsi="Times New Roman" w:cs="Times New Roman"/>
          <w:sz w:val="24"/>
          <w:szCs w:val="24"/>
          <w:lang w:bidi="en-US"/>
        </w:rPr>
        <w:t>, the counseling relationship, and the counselor role</w:t>
      </w:r>
      <w:r w:rsidRPr="001A76C7">
        <w:rPr>
          <w:rFonts w:ascii="Times New Roman" w:hAnsi="Times New Roman" w:cs="Times New Roman"/>
          <w:sz w:val="24"/>
          <w:szCs w:val="24"/>
          <w:lang w:bidi="en-US"/>
        </w:rPr>
        <w:t>.</w:t>
      </w:r>
      <w:r>
        <w:rPr>
          <w:rFonts w:ascii="Times New Roman" w:hAnsi="Times New Roman" w:cs="Times New Roman"/>
          <w:sz w:val="24"/>
          <w:szCs w:val="24"/>
          <w:lang w:bidi="en-US"/>
        </w:rPr>
        <w:t xml:space="preserve"> This assignment will consist of a 4-5 (double-spaced) page paper that addresses the following prompts:</w:t>
      </w:r>
    </w:p>
    <w:p w14:paraId="30737CC9" w14:textId="77777777" w:rsidR="001A76C7" w:rsidRDefault="001A76C7" w:rsidP="001A76C7">
      <w:pPr>
        <w:ind w:left="720"/>
        <w:contextualSpacing/>
        <w:rPr>
          <w:rFonts w:eastAsiaTheme="minorHAnsi"/>
          <w:lang w:bidi="en-US"/>
        </w:rPr>
      </w:pPr>
    </w:p>
    <w:p w14:paraId="32C95FAF" w14:textId="5986FD11" w:rsidR="001A76C7" w:rsidRPr="001A76C7" w:rsidRDefault="001A76C7" w:rsidP="001A76C7">
      <w:pPr>
        <w:ind w:left="720"/>
        <w:contextualSpacing/>
        <w:rPr>
          <w:u w:val="single"/>
        </w:rPr>
      </w:pPr>
      <w:r w:rsidRPr="001A76C7">
        <w:rPr>
          <w:u w:val="single"/>
        </w:rPr>
        <w:t>Counseling</w:t>
      </w:r>
      <w:r>
        <w:rPr>
          <w:u w:val="single"/>
        </w:rPr>
        <w:t>:</w:t>
      </w:r>
    </w:p>
    <w:p w14:paraId="5B23884E" w14:textId="008C9645" w:rsidR="00960C2D" w:rsidRDefault="00960C2D" w:rsidP="00960C2D">
      <w:pPr>
        <w:numPr>
          <w:ilvl w:val="0"/>
          <w:numId w:val="15"/>
        </w:numPr>
        <w:contextualSpacing/>
      </w:pPr>
      <w:r w:rsidRPr="00E140BE">
        <w:t>Definition: What is your definition of counseling? Give a concise definition in your own words.</w:t>
      </w:r>
    </w:p>
    <w:p w14:paraId="7D30EDAD" w14:textId="5438E81B" w:rsidR="00960C2D" w:rsidRPr="00E140BE" w:rsidRDefault="00960C2D" w:rsidP="00960C2D">
      <w:pPr>
        <w:numPr>
          <w:ilvl w:val="0"/>
          <w:numId w:val="15"/>
        </w:numPr>
        <w:contextualSpacing/>
      </w:pPr>
      <w:r w:rsidRPr="00E140BE">
        <w:t>Goal(s): What do you consider to be the most important goal(s) of counseling?</w:t>
      </w:r>
    </w:p>
    <w:p w14:paraId="4A30A8A3" w14:textId="657F13C9" w:rsidR="001A76C7" w:rsidRDefault="00960C2D" w:rsidP="001A76C7">
      <w:pPr>
        <w:numPr>
          <w:ilvl w:val="0"/>
          <w:numId w:val="15"/>
        </w:numPr>
        <w:contextualSpacing/>
      </w:pPr>
      <w:r w:rsidRPr="00E140BE">
        <w:t xml:space="preserve">The Counseling Relationship: What do you consider to be the </w:t>
      </w:r>
      <w:r w:rsidR="001A76C7">
        <w:t xml:space="preserve">most important </w:t>
      </w:r>
      <w:r w:rsidRPr="00E140BE">
        <w:t>characteristics of an effective relationship between a counselor and a client?</w:t>
      </w:r>
    </w:p>
    <w:p w14:paraId="5726FDC1" w14:textId="0892B3FE" w:rsidR="001A76C7" w:rsidRPr="001A76C7" w:rsidRDefault="001A76C7" w:rsidP="001A76C7">
      <w:pPr>
        <w:ind w:left="720"/>
        <w:contextualSpacing/>
        <w:rPr>
          <w:u w:val="single"/>
        </w:rPr>
      </w:pPr>
      <w:r w:rsidRPr="001A76C7">
        <w:rPr>
          <w:u w:val="single"/>
        </w:rPr>
        <w:t>Clients:</w:t>
      </w:r>
    </w:p>
    <w:p w14:paraId="3570D47D" w14:textId="033875DC" w:rsidR="001A76C7" w:rsidRPr="00E140BE" w:rsidRDefault="001A76C7" w:rsidP="001A76C7">
      <w:pPr>
        <w:numPr>
          <w:ilvl w:val="0"/>
          <w:numId w:val="15"/>
        </w:numPr>
        <w:contextualSpacing/>
      </w:pPr>
      <w:r w:rsidRPr="00E140BE">
        <w:lastRenderedPageBreak/>
        <w:t>Do you believe that people can and will change their behavior? Do you believe that people can and will change their attitudes? In you</w:t>
      </w:r>
      <w:r>
        <w:t>r</w:t>
      </w:r>
      <w:r w:rsidRPr="00E140BE">
        <w:t xml:space="preserve"> opinion, what motivates change to occur?</w:t>
      </w:r>
    </w:p>
    <w:p w14:paraId="1AEDA46B" w14:textId="53E773C5" w:rsidR="001A76C7" w:rsidRDefault="001A76C7" w:rsidP="001A76C7">
      <w:pPr>
        <w:numPr>
          <w:ilvl w:val="0"/>
          <w:numId w:val="15"/>
        </w:numPr>
        <w:contextualSpacing/>
      </w:pPr>
      <w:r w:rsidRPr="00E140BE">
        <w:t>Describe what it means to you to have “good mental health”</w:t>
      </w:r>
      <w:r w:rsidR="00A608A7">
        <w:t>.</w:t>
      </w:r>
      <w:r w:rsidRPr="00E140BE">
        <w:t xml:space="preserve"> Identify characteristics of good mental health.</w:t>
      </w:r>
    </w:p>
    <w:p w14:paraId="028B1CF1" w14:textId="500E4598" w:rsidR="001A76C7" w:rsidRPr="001A76C7" w:rsidRDefault="001A76C7" w:rsidP="001A76C7">
      <w:pPr>
        <w:ind w:left="720"/>
        <w:contextualSpacing/>
        <w:rPr>
          <w:u w:val="single"/>
        </w:rPr>
      </w:pPr>
      <w:r>
        <w:rPr>
          <w:u w:val="single"/>
        </w:rPr>
        <w:t xml:space="preserve">Role of </w:t>
      </w:r>
      <w:r w:rsidRPr="001A76C7">
        <w:rPr>
          <w:u w:val="single"/>
        </w:rPr>
        <w:t>Counselor:</w:t>
      </w:r>
    </w:p>
    <w:p w14:paraId="7C2019EA" w14:textId="7151237B" w:rsidR="00960C2D" w:rsidRPr="001A76C7" w:rsidRDefault="001A76C7" w:rsidP="001A76C7">
      <w:pPr>
        <w:pStyle w:val="ListParagraph"/>
        <w:numPr>
          <w:ilvl w:val="0"/>
          <w:numId w:val="21"/>
        </w:numPr>
        <w:contextualSpacing/>
        <w:rPr>
          <w:rFonts w:ascii="Times New Roman" w:hAnsi="Times New Roman" w:cs="Times New Roman"/>
          <w:sz w:val="24"/>
          <w:szCs w:val="24"/>
        </w:rPr>
      </w:pPr>
      <w:r w:rsidRPr="001A76C7">
        <w:rPr>
          <w:rFonts w:ascii="Times New Roman" w:hAnsi="Times New Roman" w:cs="Times New Roman"/>
          <w:sz w:val="24"/>
          <w:szCs w:val="24"/>
        </w:rPr>
        <w:t>T</w:t>
      </w:r>
      <w:r w:rsidR="00960C2D" w:rsidRPr="001A76C7">
        <w:rPr>
          <w:rFonts w:ascii="Times New Roman" w:hAnsi="Times New Roman" w:cs="Times New Roman"/>
          <w:sz w:val="24"/>
          <w:szCs w:val="24"/>
        </w:rPr>
        <w:t>hink about yourself as a professional counselor</w:t>
      </w:r>
      <w:r w:rsidRPr="001A76C7">
        <w:rPr>
          <w:rFonts w:ascii="Times New Roman" w:hAnsi="Times New Roman" w:cs="Times New Roman"/>
          <w:sz w:val="24"/>
          <w:szCs w:val="24"/>
        </w:rPr>
        <w:t>. H</w:t>
      </w:r>
      <w:r w:rsidR="00960C2D" w:rsidRPr="001A76C7">
        <w:rPr>
          <w:rFonts w:ascii="Times New Roman" w:hAnsi="Times New Roman" w:cs="Times New Roman"/>
          <w:sz w:val="24"/>
          <w:szCs w:val="24"/>
        </w:rPr>
        <w:t>ow do you want your clients to view you?  How would they describe you as a counselor? What significant counseling traits would you want them to attribute to you?</w:t>
      </w:r>
    </w:p>
    <w:p w14:paraId="68B497C3" w14:textId="77777777" w:rsidR="00960C2D" w:rsidRPr="00E140BE" w:rsidRDefault="00960C2D" w:rsidP="00960C2D">
      <w:pPr>
        <w:numPr>
          <w:ilvl w:val="0"/>
          <w:numId w:val="15"/>
        </w:numPr>
        <w:contextualSpacing/>
      </w:pPr>
      <w:r>
        <w:t xml:space="preserve">Discuss what your role as a counselor is when working </w:t>
      </w:r>
      <w:r w:rsidRPr="00E140BE">
        <w:t>with persons with a disability</w:t>
      </w:r>
      <w:r>
        <w:t xml:space="preserve"> and persons with cultural differences.</w:t>
      </w:r>
    </w:p>
    <w:p w14:paraId="6425AD23" w14:textId="77777777" w:rsidR="00960C2D" w:rsidRDefault="00960C2D" w:rsidP="009032FF">
      <w:pPr>
        <w:spacing w:before="100" w:beforeAutospacing="1" w:after="100" w:afterAutospacing="1"/>
        <w:contextualSpacing/>
        <w:rPr>
          <w:b/>
          <w:u w:val="single"/>
        </w:rPr>
      </w:pPr>
    </w:p>
    <w:p w14:paraId="71FA772A" w14:textId="38417340" w:rsidR="00960C2D" w:rsidRDefault="00960C2D" w:rsidP="00960C2D">
      <w:pPr>
        <w:rPr>
          <w:b/>
          <w:u w:val="single"/>
        </w:rPr>
      </w:pPr>
      <w:r w:rsidRPr="00D62995">
        <w:rPr>
          <w:b/>
          <w:u w:val="single"/>
        </w:rPr>
        <w:t>2.  Case Conceptualizations and Reflection Paper (50 points</w:t>
      </w:r>
      <w:r w:rsidR="0014218D">
        <w:rPr>
          <w:b/>
          <w:u w:val="single"/>
        </w:rPr>
        <w:t>; CC 1 due October 4</w:t>
      </w:r>
      <w:r w:rsidR="0014218D" w:rsidRPr="0014218D">
        <w:rPr>
          <w:b/>
          <w:u w:val="single"/>
          <w:vertAlign w:val="superscript"/>
        </w:rPr>
        <w:t>th</w:t>
      </w:r>
      <w:r w:rsidR="0014218D">
        <w:rPr>
          <w:b/>
          <w:u w:val="single"/>
          <w:vertAlign w:val="superscript"/>
        </w:rPr>
        <w:t xml:space="preserve">, </w:t>
      </w:r>
      <w:r w:rsidR="0014218D">
        <w:rPr>
          <w:b/>
          <w:u w:val="single"/>
        </w:rPr>
        <w:t>CC 2 due November 8</w:t>
      </w:r>
      <w:r w:rsidR="0014218D" w:rsidRPr="0014218D">
        <w:rPr>
          <w:b/>
          <w:u w:val="single"/>
          <w:vertAlign w:val="superscript"/>
        </w:rPr>
        <w:t>th</w:t>
      </w:r>
      <w:r w:rsidR="0014218D">
        <w:rPr>
          <w:b/>
          <w:u w:val="single"/>
        </w:rPr>
        <w:t>, Reflection Due November 22</w:t>
      </w:r>
      <w:r w:rsidR="0014218D" w:rsidRPr="0014218D">
        <w:rPr>
          <w:b/>
          <w:u w:val="single"/>
          <w:vertAlign w:val="superscript"/>
        </w:rPr>
        <w:t>nd</w:t>
      </w:r>
      <w:r w:rsidRPr="00D62995">
        <w:rPr>
          <w:b/>
          <w:u w:val="single"/>
        </w:rPr>
        <w:t>):</w:t>
      </w:r>
    </w:p>
    <w:p w14:paraId="30BA7680" w14:textId="77777777" w:rsidR="00960C2D" w:rsidRPr="00111543" w:rsidRDefault="00960C2D" w:rsidP="00111543">
      <w:pPr>
        <w:jc w:val="center"/>
        <w:rPr>
          <w:sz w:val="22"/>
          <w:szCs w:val="22"/>
        </w:rPr>
      </w:pPr>
      <w:r w:rsidRPr="00111543">
        <w:rPr>
          <w:sz w:val="22"/>
          <w:szCs w:val="22"/>
        </w:rPr>
        <w:t>(CACREP Standards Addressed: Section.II.F.1.e., Section II.F.5.a., Section II.F.5.f., Section II.F.5.g.)</w:t>
      </w:r>
    </w:p>
    <w:p w14:paraId="6D0843FC" w14:textId="77777777" w:rsidR="00D62995" w:rsidRPr="00D62995" w:rsidRDefault="00D62995" w:rsidP="00960C2D">
      <w:pPr>
        <w:rPr>
          <w:sz w:val="10"/>
          <w:szCs w:val="10"/>
        </w:rPr>
      </w:pPr>
    </w:p>
    <w:p w14:paraId="60BCF48A" w14:textId="04E33AF1" w:rsidR="00E915E9" w:rsidRPr="00E915E9" w:rsidRDefault="00E915E9" w:rsidP="00960C2D">
      <w:pPr>
        <w:rPr>
          <w:i/>
          <w:iCs/>
          <w:u w:val="single"/>
        </w:rPr>
      </w:pPr>
      <w:r w:rsidRPr="00E915E9">
        <w:rPr>
          <w:i/>
          <w:iCs/>
          <w:u w:val="single"/>
        </w:rPr>
        <w:t>Case Conceptualizations</w:t>
      </w:r>
      <w:r>
        <w:rPr>
          <w:i/>
          <w:iCs/>
          <w:u w:val="single"/>
        </w:rPr>
        <w:t xml:space="preserve"> (20 points each)</w:t>
      </w:r>
      <w:r w:rsidRPr="00E915E9">
        <w:rPr>
          <w:i/>
          <w:iCs/>
          <w:u w:val="single"/>
        </w:rPr>
        <w:t>:</w:t>
      </w:r>
    </w:p>
    <w:p w14:paraId="2D06E28E" w14:textId="059FFB54" w:rsidR="00960C2D" w:rsidRDefault="00960C2D" w:rsidP="00960C2D">
      <w:pPr>
        <w:rPr>
          <w:lang w:bidi="en-US"/>
        </w:rPr>
      </w:pPr>
      <w:r w:rsidRPr="00977825">
        <w:rPr>
          <w:lang w:bidi="en-US"/>
        </w:rPr>
        <w:t xml:space="preserve">Students </w:t>
      </w:r>
      <w:r>
        <w:rPr>
          <w:lang w:bidi="en-US"/>
        </w:rPr>
        <w:t>will complete two case conceptualization worksheets</w:t>
      </w:r>
      <w:r w:rsidR="009212A2">
        <w:rPr>
          <w:lang w:bidi="en-US"/>
        </w:rPr>
        <w:t xml:space="preserve"> (the worksheet can be found in the “files” tab on Canvas)</w:t>
      </w:r>
      <w:r>
        <w:rPr>
          <w:lang w:bidi="en-US"/>
        </w:rPr>
        <w:t xml:space="preserve">, </w:t>
      </w:r>
      <w:r w:rsidR="00D62995">
        <w:rPr>
          <w:lang w:bidi="en-US"/>
        </w:rPr>
        <w:t>using a different theory for each conceptualization</w:t>
      </w:r>
      <w:r>
        <w:rPr>
          <w:lang w:bidi="en-US"/>
        </w:rPr>
        <w:t xml:space="preserve">. Students will be </w:t>
      </w:r>
      <w:r w:rsidR="009212A2">
        <w:rPr>
          <w:lang w:bidi="en-US"/>
        </w:rPr>
        <w:t>provided sample</w:t>
      </w:r>
      <w:r>
        <w:rPr>
          <w:lang w:bidi="en-US"/>
        </w:rPr>
        <w:t xml:space="preserve"> case stud</w:t>
      </w:r>
      <w:r w:rsidR="009212A2">
        <w:rPr>
          <w:lang w:bidi="en-US"/>
        </w:rPr>
        <w:t>ies to choose from</w:t>
      </w:r>
      <w:r>
        <w:rPr>
          <w:lang w:bidi="en-US"/>
        </w:rPr>
        <w:t xml:space="preserve"> to complete the worksheet</w:t>
      </w:r>
      <w:r w:rsidR="006239AA">
        <w:rPr>
          <w:lang w:bidi="en-US"/>
        </w:rPr>
        <w:t>.</w:t>
      </w:r>
      <w:r>
        <w:rPr>
          <w:lang w:bidi="en-US"/>
        </w:rPr>
        <w:t xml:space="preserve"> The worksheet is to be completed electronically and in full sentences</w:t>
      </w:r>
      <w:r w:rsidR="001C51C3">
        <w:rPr>
          <w:lang w:bidi="en-US"/>
        </w:rPr>
        <w:t xml:space="preserve"> using clinical terms and professional writing. </w:t>
      </w:r>
    </w:p>
    <w:p w14:paraId="75A8C171" w14:textId="77777777" w:rsidR="00960C2D" w:rsidRPr="00D62995" w:rsidRDefault="00960C2D" w:rsidP="00960C2D">
      <w:pPr>
        <w:autoSpaceDE w:val="0"/>
        <w:autoSpaceDN w:val="0"/>
        <w:adjustRightInd w:val="0"/>
        <w:rPr>
          <w:sz w:val="10"/>
          <w:szCs w:val="10"/>
        </w:rPr>
      </w:pPr>
    </w:p>
    <w:p w14:paraId="6611F180" w14:textId="1C58F1B7" w:rsidR="00960C2D" w:rsidRDefault="00960C2D" w:rsidP="00960C2D">
      <w:pPr>
        <w:autoSpaceDE w:val="0"/>
        <w:autoSpaceDN w:val="0"/>
        <w:adjustRightInd w:val="0"/>
      </w:pPr>
      <w:r>
        <w:rPr>
          <w:i/>
          <w:u w:val="single"/>
        </w:rPr>
        <w:t>Case Conceptualization Reflection Paper</w:t>
      </w:r>
      <w:r w:rsidRPr="004011FF">
        <w:rPr>
          <w:i/>
          <w:u w:val="single"/>
        </w:rPr>
        <w:t xml:space="preserve"> (</w:t>
      </w:r>
      <w:r>
        <w:rPr>
          <w:i/>
          <w:u w:val="single"/>
        </w:rPr>
        <w:t>10</w:t>
      </w:r>
      <w:r w:rsidRPr="004011FF">
        <w:rPr>
          <w:i/>
          <w:u w:val="single"/>
        </w:rPr>
        <w:t xml:space="preserve"> points)</w:t>
      </w:r>
      <w:r>
        <w:t xml:space="preserve">: Provide </w:t>
      </w:r>
      <w:r w:rsidRPr="008E7D83">
        <w:t>a 1-2-page</w:t>
      </w:r>
      <w:r>
        <w:t xml:space="preserve"> reflection addressing the following questions:</w:t>
      </w:r>
    </w:p>
    <w:p w14:paraId="596AB99A" w14:textId="77777777" w:rsidR="00960C2D" w:rsidRDefault="00960C2D" w:rsidP="00960C2D">
      <w:pPr>
        <w:numPr>
          <w:ilvl w:val="0"/>
          <w:numId w:val="14"/>
        </w:numPr>
        <w:autoSpaceDE w:val="0"/>
        <w:autoSpaceDN w:val="0"/>
        <w:adjustRightInd w:val="0"/>
        <w:rPr>
          <w:lang w:bidi="en-US"/>
        </w:rPr>
      </w:pPr>
      <w:r>
        <w:t>W</w:t>
      </w:r>
      <w:r w:rsidRPr="00977825">
        <w:t xml:space="preserve">hat </w:t>
      </w:r>
      <w:r>
        <w:t>have you</w:t>
      </w:r>
      <w:r w:rsidRPr="00977825">
        <w:t xml:space="preserve"> learned by </w:t>
      </w:r>
      <w:r>
        <w:t>completing these case conceptualizations?</w:t>
      </w:r>
    </w:p>
    <w:p w14:paraId="6E5F3DAE" w14:textId="7C7244EC" w:rsidR="00960C2D" w:rsidRDefault="00960C2D" w:rsidP="00960C2D">
      <w:pPr>
        <w:numPr>
          <w:ilvl w:val="0"/>
          <w:numId w:val="14"/>
        </w:numPr>
        <w:autoSpaceDE w:val="0"/>
        <w:autoSpaceDN w:val="0"/>
        <w:adjustRightInd w:val="0"/>
        <w:rPr>
          <w:lang w:bidi="en-US"/>
        </w:rPr>
      </w:pPr>
      <w:r>
        <w:t>W</w:t>
      </w:r>
      <w:r w:rsidRPr="00977825">
        <w:t xml:space="preserve">hat conclusions </w:t>
      </w:r>
      <w:r>
        <w:t xml:space="preserve">can </w:t>
      </w:r>
      <w:r w:rsidRPr="00977825">
        <w:t xml:space="preserve">you draw about </w:t>
      </w:r>
      <w:r w:rsidR="00E617E2">
        <w:t>the</w:t>
      </w:r>
      <w:r>
        <w:t xml:space="preserve"> theory you consider </w:t>
      </w:r>
      <w:r w:rsidR="00A0596A">
        <w:t xml:space="preserve">to </w:t>
      </w:r>
      <w:r w:rsidR="00E617E2">
        <w:t>represent</w:t>
      </w:r>
      <w:r w:rsidR="00A0596A">
        <w:t xml:space="preserve"> </w:t>
      </w:r>
      <w:r>
        <w:t>your theoretical orientation?</w:t>
      </w:r>
    </w:p>
    <w:p w14:paraId="56CE3C43" w14:textId="7DE80EC5" w:rsidR="00960C2D" w:rsidRDefault="00960C2D" w:rsidP="00960C2D">
      <w:pPr>
        <w:numPr>
          <w:ilvl w:val="0"/>
          <w:numId w:val="14"/>
        </w:numPr>
        <w:autoSpaceDE w:val="0"/>
        <w:autoSpaceDN w:val="0"/>
        <w:adjustRightInd w:val="0"/>
        <w:rPr>
          <w:lang w:bidi="en-US"/>
        </w:rPr>
      </w:pPr>
      <w:r>
        <w:t>W</w:t>
      </w:r>
      <w:r w:rsidRPr="00977825">
        <w:t xml:space="preserve">hat </w:t>
      </w:r>
      <w:r>
        <w:t>was this</w:t>
      </w:r>
      <w:r w:rsidRPr="00977825">
        <w:t xml:space="preserve"> process of </w:t>
      </w:r>
      <w:r>
        <w:t>completing this assignment</w:t>
      </w:r>
      <w:r w:rsidRPr="00977825">
        <w:t xml:space="preserve"> like for you (e.g., what feelings emerged, what </w:t>
      </w:r>
      <w:r w:rsidR="003765F6">
        <w:t xml:space="preserve">did </w:t>
      </w:r>
      <w:r w:rsidRPr="00977825">
        <w:t>you rea</w:t>
      </w:r>
      <w:r>
        <w:t xml:space="preserve">lized, </w:t>
      </w:r>
      <w:r w:rsidR="003765F6">
        <w:t>did you face any struggles</w:t>
      </w:r>
      <w:r>
        <w:t>)?</w:t>
      </w:r>
    </w:p>
    <w:p w14:paraId="28F3DF55" w14:textId="77777777" w:rsidR="00960C2D" w:rsidRDefault="00960C2D" w:rsidP="009032FF">
      <w:pPr>
        <w:spacing w:before="100" w:beforeAutospacing="1" w:after="100" w:afterAutospacing="1"/>
        <w:contextualSpacing/>
        <w:rPr>
          <w:b/>
          <w:u w:val="single"/>
        </w:rPr>
      </w:pPr>
    </w:p>
    <w:p w14:paraId="6A37E869" w14:textId="79DEE397" w:rsidR="00960C2D" w:rsidRDefault="00960C2D" w:rsidP="00960C2D">
      <w:pPr>
        <w:rPr>
          <w:b/>
          <w:bCs/>
          <w:u w:val="single"/>
        </w:rPr>
      </w:pPr>
      <w:r w:rsidRPr="00BE10EE">
        <w:rPr>
          <w:b/>
          <w:u w:val="single"/>
        </w:rPr>
        <w:t>3. &amp; 4.</w:t>
      </w:r>
      <w:r>
        <w:rPr>
          <w:u w:val="single"/>
        </w:rPr>
        <w:t xml:space="preserve"> </w:t>
      </w:r>
      <w:r w:rsidRPr="00977825">
        <w:rPr>
          <w:u w:val="single"/>
        </w:rPr>
        <w:t xml:space="preserve"> </w:t>
      </w:r>
      <w:r>
        <w:rPr>
          <w:b/>
          <w:bCs/>
          <w:u w:val="single"/>
        </w:rPr>
        <w:t>Midterm Exam (50</w:t>
      </w:r>
      <w:r w:rsidRPr="00977825">
        <w:rPr>
          <w:b/>
          <w:bCs/>
          <w:u w:val="single"/>
        </w:rPr>
        <w:t xml:space="preserve"> points</w:t>
      </w:r>
      <w:r>
        <w:rPr>
          <w:b/>
          <w:bCs/>
          <w:u w:val="single"/>
        </w:rPr>
        <w:t>; October</w:t>
      </w:r>
      <w:r w:rsidR="00E20F78">
        <w:rPr>
          <w:b/>
          <w:bCs/>
          <w:u w:val="single"/>
        </w:rPr>
        <w:t xml:space="preserve"> </w:t>
      </w:r>
      <w:r w:rsidR="00A608A7">
        <w:rPr>
          <w:b/>
          <w:bCs/>
          <w:u w:val="single"/>
        </w:rPr>
        <w:t>11</w:t>
      </w:r>
      <w:r w:rsidR="00E20F78" w:rsidRPr="00E20F78">
        <w:rPr>
          <w:b/>
          <w:bCs/>
          <w:u w:val="single"/>
          <w:vertAlign w:val="superscript"/>
        </w:rPr>
        <w:t>th</w:t>
      </w:r>
      <w:r w:rsidR="00700744">
        <w:rPr>
          <w:b/>
          <w:bCs/>
          <w:u w:val="single"/>
        </w:rPr>
        <w:t xml:space="preserve"> by 11:59 PM</w:t>
      </w:r>
      <w:r>
        <w:rPr>
          <w:b/>
          <w:bCs/>
          <w:u w:val="single"/>
        </w:rPr>
        <w:t>) and Final Exam (50</w:t>
      </w:r>
      <w:r w:rsidRPr="00977825">
        <w:rPr>
          <w:b/>
          <w:bCs/>
          <w:u w:val="single"/>
        </w:rPr>
        <w:t xml:space="preserve"> points</w:t>
      </w:r>
      <w:r>
        <w:rPr>
          <w:b/>
          <w:bCs/>
          <w:u w:val="single"/>
        </w:rPr>
        <w:t>; December</w:t>
      </w:r>
      <w:r w:rsidRPr="00794888">
        <w:rPr>
          <w:b/>
          <w:bCs/>
          <w:u w:val="single"/>
        </w:rPr>
        <w:t xml:space="preserve"> </w:t>
      </w:r>
      <w:r w:rsidR="00700744">
        <w:rPr>
          <w:b/>
          <w:bCs/>
          <w:u w:val="single"/>
        </w:rPr>
        <w:t>4</w:t>
      </w:r>
      <w:r w:rsidR="00700744" w:rsidRPr="00700744">
        <w:rPr>
          <w:b/>
          <w:bCs/>
          <w:u w:val="single"/>
          <w:vertAlign w:val="superscript"/>
        </w:rPr>
        <w:t>th</w:t>
      </w:r>
      <w:r w:rsidR="00700744">
        <w:rPr>
          <w:b/>
          <w:bCs/>
          <w:u w:val="single"/>
        </w:rPr>
        <w:t xml:space="preserve"> by 11:59 PM</w:t>
      </w:r>
      <w:r w:rsidRPr="00977825">
        <w:rPr>
          <w:b/>
          <w:bCs/>
          <w:u w:val="single"/>
        </w:rPr>
        <w:t>):</w:t>
      </w:r>
    </w:p>
    <w:p w14:paraId="7DDBFFD9" w14:textId="77777777" w:rsidR="00960C2D" w:rsidRPr="00111543" w:rsidRDefault="00960C2D" w:rsidP="00111543">
      <w:pPr>
        <w:jc w:val="center"/>
        <w:rPr>
          <w:sz w:val="22"/>
          <w:szCs w:val="22"/>
        </w:rPr>
      </w:pPr>
      <w:r w:rsidRPr="00111543">
        <w:rPr>
          <w:sz w:val="22"/>
          <w:szCs w:val="22"/>
        </w:rPr>
        <w:t>(CACREP Standards addressed in Midterm: Section II. F.5.a., Section II.F.5.b., Section II.F.5.f., Section II.F.5.g.)</w:t>
      </w:r>
    </w:p>
    <w:p w14:paraId="7BF323C3" w14:textId="77777777" w:rsidR="00960C2D" w:rsidRPr="00111543" w:rsidRDefault="00960C2D" w:rsidP="00111543">
      <w:pPr>
        <w:tabs>
          <w:tab w:val="left" w:pos="5087"/>
        </w:tabs>
        <w:jc w:val="center"/>
        <w:rPr>
          <w:sz w:val="22"/>
          <w:szCs w:val="22"/>
        </w:rPr>
      </w:pPr>
      <w:r w:rsidRPr="00111543">
        <w:rPr>
          <w:sz w:val="22"/>
          <w:szCs w:val="22"/>
        </w:rPr>
        <w:t>(CACREP Standards addressed in Final Exam: Section II.F.1.e., Section II.F.5.a., Section II.F.5.b., Section II.F.5.f.)</w:t>
      </w:r>
    </w:p>
    <w:p w14:paraId="39AFDA77" w14:textId="77777777" w:rsidR="00960C2D" w:rsidRPr="00111543" w:rsidRDefault="00960C2D" w:rsidP="00111543">
      <w:pPr>
        <w:tabs>
          <w:tab w:val="left" w:pos="5087"/>
        </w:tabs>
        <w:jc w:val="center"/>
        <w:rPr>
          <w:sz w:val="22"/>
          <w:szCs w:val="22"/>
        </w:rPr>
      </w:pPr>
    </w:p>
    <w:p w14:paraId="650D5740" w14:textId="5FF52FB4" w:rsidR="001C51C3" w:rsidRDefault="00960C2D" w:rsidP="00EB18F6">
      <w:pPr>
        <w:rPr>
          <w:color w:val="000000" w:themeColor="text1"/>
          <w:shd w:val="clear" w:color="auto" w:fill="FFFFFF"/>
        </w:rPr>
      </w:pPr>
      <w:r w:rsidRPr="00977825">
        <w:t>Each of the exams will consist of multiple-choice</w:t>
      </w:r>
      <w:r>
        <w:t xml:space="preserve"> and</w:t>
      </w:r>
      <w:r w:rsidRPr="00977825">
        <w:t xml:space="preserve"> short answer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You will be allotted 3 h</w:t>
      </w:r>
      <w:r w:rsidR="00C21E9A">
        <w:t>our</w:t>
      </w:r>
      <w:r w:rsidRPr="00977825">
        <w:t>s only for each exam</w:t>
      </w:r>
      <w:r>
        <w:t>.</w:t>
      </w:r>
      <w:r w:rsidR="00EB18F6" w:rsidRPr="00EB18F6">
        <w:rPr>
          <w:rFonts w:ascii="Calibri" w:hAnsi="Calibri"/>
          <w:color w:val="201F1E"/>
          <w:sz w:val="22"/>
          <w:szCs w:val="22"/>
          <w:shd w:val="clear" w:color="auto" w:fill="FFFFFF"/>
        </w:rPr>
        <w:t xml:space="preserve"> </w:t>
      </w:r>
      <w:r w:rsidR="00EB18F6" w:rsidRPr="00263BBE">
        <w:rPr>
          <w:b/>
          <w:bCs/>
          <w:color w:val="000000" w:themeColor="text1"/>
          <w:u w:val="single"/>
          <w:shd w:val="clear" w:color="auto" w:fill="FFFFFF"/>
        </w:rPr>
        <w:t xml:space="preserve">Examinations will we administered electronically via canvas </w:t>
      </w:r>
      <w:r w:rsidR="00263BBE" w:rsidRPr="00263BBE">
        <w:rPr>
          <w:b/>
          <w:bCs/>
          <w:color w:val="000000" w:themeColor="text1"/>
          <w:u w:val="single"/>
          <w:shd w:val="clear" w:color="auto" w:fill="FFFFFF"/>
        </w:rPr>
        <w:t xml:space="preserve">using </w:t>
      </w:r>
      <w:proofErr w:type="spellStart"/>
      <w:r w:rsidR="00263BBE" w:rsidRPr="00263BBE">
        <w:rPr>
          <w:b/>
          <w:bCs/>
          <w:color w:val="000000" w:themeColor="text1"/>
          <w:u w:val="single"/>
          <w:shd w:val="clear" w:color="auto" w:fill="FFFFFF"/>
        </w:rPr>
        <w:t>HonorLock</w:t>
      </w:r>
      <w:proofErr w:type="spellEnd"/>
      <w:r w:rsidR="00263BBE" w:rsidRPr="00263BBE">
        <w:rPr>
          <w:b/>
          <w:bCs/>
          <w:color w:val="000000" w:themeColor="text1"/>
          <w:u w:val="single"/>
          <w:shd w:val="clear" w:color="auto" w:fill="FFFFFF"/>
        </w:rPr>
        <w:t xml:space="preserve"> </w:t>
      </w:r>
      <w:r w:rsidR="00EB18F6" w:rsidRPr="00263BBE">
        <w:rPr>
          <w:b/>
          <w:bCs/>
          <w:color w:val="000000" w:themeColor="text1"/>
          <w:u w:val="single"/>
          <w:shd w:val="clear" w:color="auto" w:fill="FFFFFF"/>
        </w:rPr>
        <w:t xml:space="preserve">for all students. </w:t>
      </w:r>
      <w:proofErr w:type="spellStart"/>
      <w:r w:rsidR="007F2242">
        <w:rPr>
          <w:color w:val="000000" w:themeColor="text1"/>
          <w:u w:val="single"/>
          <w:shd w:val="clear" w:color="auto" w:fill="FFFFFF"/>
        </w:rPr>
        <w:t>HonorLock</w:t>
      </w:r>
      <w:proofErr w:type="spellEnd"/>
      <w:r w:rsidR="007F2242">
        <w:rPr>
          <w:color w:val="000000" w:themeColor="text1"/>
          <w:u w:val="single"/>
          <w:shd w:val="clear" w:color="auto" w:fill="FFFFFF"/>
        </w:rPr>
        <w:t xml:space="preserve"> requires the use of Google Chrome. </w:t>
      </w:r>
      <w:r w:rsidR="00EB18F6" w:rsidRPr="00EB18F6">
        <w:rPr>
          <w:color w:val="000000" w:themeColor="text1"/>
          <w:shd w:val="clear" w:color="auto" w:fill="FFFFFF"/>
        </w:rPr>
        <w:t xml:space="preserve">All examinations must be submitted by </w:t>
      </w:r>
      <w:r w:rsidR="001C51C3">
        <w:rPr>
          <w:color w:val="000000" w:themeColor="text1"/>
          <w:shd w:val="clear" w:color="auto" w:fill="FFFFFF"/>
        </w:rPr>
        <w:t>11:59 PM on the day that it is due.</w:t>
      </w:r>
    </w:p>
    <w:p w14:paraId="2A67C3AA" w14:textId="73A6E789" w:rsidR="00EB18F6" w:rsidRPr="00EB18F6" w:rsidRDefault="00EB18F6" w:rsidP="00EB18F6">
      <w:pPr>
        <w:rPr>
          <w:color w:val="000000" w:themeColor="text1"/>
        </w:rPr>
      </w:pPr>
      <w:r w:rsidRPr="00EB18F6">
        <w:rPr>
          <w:color w:val="000000" w:themeColor="text1"/>
          <w:shd w:val="clear" w:color="auto" w:fill="FFFFFF"/>
        </w:rPr>
        <w:t xml:space="preserve"> </w:t>
      </w:r>
    </w:p>
    <w:p w14:paraId="2A5CCCFE" w14:textId="69CA2C51" w:rsidR="00960C2D" w:rsidRPr="00977825" w:rsidRDefault="00960C2D" w:rsidP="00960C2D"/>
    <w:p w14:paraId="4530E3DF" w14:textId="70A249D3" w:rsidR="00960C2D" w:rsidRDefault="00960C2D" w:rsidP="00960C2D">
      <w:pPr>
        <w:autoSpaceDE w:val="0"/>
        <w:autoSpaceDN w:val="0"/>
        <w:adjustRightInd w:val="0"/>
      </w:pPr>
    </w:p>
    <w:p w14:paraId="1CF71C5D" w14:textId="4F07E73D" w:rsidR="0036775D" w:rsidRDefault="0036775D" w:rsidP="00960C2D">
      <w:pPr>
        <w:autoSpaceDE w:val="0"/>
        <w:autoSpaceDN w:val="0"/>
        <w:adjustRightInd w:val="0"/>
      </w:pPr>
    </w:p>
    <w:p w14:paraId="7D3EE5A0" w14:textId="77777777" w:rsidR="0036775D" w:rsidRPr="00FF446F" w:rsidRDefault="0036775D" w:rsidP="00960C2D">
      <w:pPr>
        <w:autoSpaceDE w:val="0"/>
        <w:autoSpaceDN w:val="0"/>
        <w:adjustRightInd w:val="0"/>
      </w:pPr>
    </w:p>
    <w:p w14:paraId="6A90324F" w14:textId="1A5FB199" w:rsidR="00960C2D" w:rsidRDefault="00960C2D" w:rsidP="00960C2D">
      <w:pPr>
        <w:ind w:firstLine="1"/>
        <w:rPr>
          <w:b/>
          <w:bCs/>
          <w:u w:val="single"/>
        </w:rPr>
      </w:pPr>
      <w:r w:rsidRPr="00E457C6">
        <w:rPr>
          <w:b/>
          <w:bCs/>
          <w:u w:val="single"/>
        </w:rPr>
        <w:lastRenderedPageBreak/>
        <w:t>5.  Application of a Theory (</w:t>
      </w:r>
      <w:r w:rsidR="00A608A7">
        <w:rPr>
          <w:b/>
          <w:bCs/>
          <w:u w:val="single"/>
        </w:rPr>
        <w:t>D</w:t>
      </w:r>
      <w:r w:rsidRPr="00E457C6">
        <w:rPr>
          <w:b/>
          <w:bCs/>
          <w:u w:val="single"/>
        </w:rPr>
        <w:t xml:space="preserve">ue </w:t>
      </w:r>
      <w:r w:rsidR="00E457C6">
        <w:rPr>
          <w:b/>
          <w:bCs/>
          <w:u w:val="single"/>
        </w:rPr>
        <w:t xml:space="preserve">Friday </w:t>
      </w:r>
      <w:r w:rsidR="00A608A7">
        <w:rPr>
          <w:b/>
          <w:bCs/>
          <w:u w:val="single"/>
        </w:rPr>
        <w:t>December 4</w:t>
      </w:r>
      <w:r w:rsidR="00A608A7" w:rsidRPr="00A608A7">
        <w:rPr>
          <w:b/>
          <w:bCs/>
          <w:u w:val="single"/>
          <w:vertAlign w:val="superscript"/>
        </w:rPr>
        <w:t>th</w:t>
      </w:r>
      <w:r w:rsidR="00E457C6">
        <w:rPr>
          <w:b/>
          <w:bCs/>
          <w:u w:val="single"/>
        </w:rPr>
        <w:t xml:space="preserve"> by 11:59 PM</w:t>
      </w:r>
      <w:r w:rsidRPr="00E457C6">
        <w:rPr>
          <w:b/>
          <w:bCs/>
          <w:u w:val="single"/>
        </w:rPr>
        <w:t>) (20 points):</w:t>
      </w:r>
    </w:p>
    <w:p w14:paraId="38E6F5D0" w14:textId="1A48F69C" w:rsidR="00960C2D" w:rsidRPr="00111543" w:rsidRDefault="00960C2D" w:rsidP="00111543">
      <w:pPr>
        <w:ind w:firstLine="1"/>
        <w:jc w:val="center"/>
        <w:rPr>
          <w:bCs/>
          <w:sz w:val="22"/>
          <w:szCs w:val="22"/>
        </w:rPr>
      </w:pPr>
      <w:r w:rsidRPr="00111543">
        <w:rPr>
          <w:bCs/>
          <w:sz w:val="22"/>
          <w:szCs w:val="22"/>
        </w:rPr>
        <w:t>(CACREP Standards addressed: Section II.F.1.e., Section II.F.5.a., Section II.F.5.f.)</w:t>
      </w:r>
    </w:p>
    <w:p w14:paraId="0F7102BC" w14:textId="77777777" w:rsidR="00960C2D" w:rsidRPr="00B82EE2" w:rsidRDefault="00960C2D" w:rsidP="00960C2D">
      <w:pPr>
        <w:ind w:firstLine="1"/>
        <w:rPr>
          <w:bCs/>
        </w:rPr>
      </w:pPr>
    </w:p>
    <w:p w14:paraId="0B8EBEDA" w14:textId="2C61EADB" w:rsidR="007473F0" w:rsidRPr="005E2559" w:rsidRDefault="00960C2D" w:rsidP="00960C2D">
      <w:pPr>
        <w:autoSpaceDE w:val="0"/>
        <w:autoSpaceDN w:val="0"/>
        <w:adjustRightInd w:val="0"/>
        <w:rPr>
          <w:rFonts w:eastAsia="MS Mincho"/>
          <w:color w:val="000000"/>
        </w:rPr>
      </w:pPr>
      <w:r w:rsidRPr="00977825">
        <w:rPr>
          <w:rFonts w:eastAsia="MS Mincho"/>
          <w:color w:val="000000"/>
        </w:rPr>
        <w:t xml:space="preserve">Students will </w:t>
      </w:r>
      <w:r w:rsidR="00263BBE">
        <w:rPr>
          <w:rFonts w:eastAsia="MS Mincho"/>
          <w:color w:val="000000"/>
        </w:rPr>
        <w:t xml:space="preserve">identify a counseling theory from those discussed in the course that they feel aligns </w:t>
      </w:r>
      <w:r w:rsidR="00263BBE" w:rsidRPr="005E2559">
        <w:rPr>
          <w:rFonts w:eastAsia="MS Mincho"/>
          <w:color w:val="000000"/>
        </w:rPr>
        <w:t xml:space="preserve">with their approach to counseling. Students will </w:t>
      </w:r>
      <w:r w:rsidR="007473F0" w:rsidRPr="005E2559">
        <w:rPr>
          <w:rFonts w:eastAsia="MS Mincho"/>
          <w:color w:val="000000"/>
        </w:rPr>
        <w:t>have the opportunity to be active participants in their learning process and</w:t>
      </w:r>
      <w:r w:rsidR="00263BBE" w:rsidRPr="005E2559">
        <w:rPr>
          <w:rFonts w:eastAsia="MS Mincho"/>
          <w:color w:val="000000"/>
        </w:rPr>
        <w:t xml:space="preserve"> write a paper </w:t>
      </w:r>
      <w:r w:rsidR="007473F0" w:rsidRPr="005E2559">
        <w:t xml:space="preserve">deepening their understanding of the </w:t>
      </w:r>
      <w:r w:rsidR="007473F0" w:rsidRPr="005E2559">
        <w:rPr>
          <w:u w:val="single"/>
        </w:rPr>
        <w:t>application</w:t>
      </w:r>
      <w:r w:rsidR="007473F0" w:rsidRPr="005E2559">
        <w:t xml:space="preserve"> of a theory being examined. This paper will be </w:t>
      </w:r>
      <w:r w:rsidR="007473F0" w:rsidRPr="005E2559">
        <w:rPr>
          <w:b/>
          <w:bCs/>
        </w:rPr>
        <w:t>no more than</w:t>
      </w:r>
      <w:r w:rsidR="00E457C6">
        <w:rPr>
          <w:b/>
          <w:bCs/>
        </w:rPr>
        <w:t xml:space="preserve"> 8</w:t>
      </w:r>
      <w:r w:rsidR="007473F0" w:rsidRPr="005E2559">
        <w:rPr>
          <w:b/>
          <w:bCs/>
        </w:rPr>
        <w:t xml:space="preserve"> pages in length</w:t>
      </w:r>
      <w:r w:rsidR="007473F0" w:rsidRPr="005E2559">
        <w:t xml:space="preserve"> (excluding the title page, abstract, and reference pages)</w:t>
      </w:r>
      <w:r w:rsidR="00E457C6">
        <w:t xml:space="preserve"> while there is no minimum please be sure that you have covered all the required components of the paper listed below</w:t>
      </w:r>
      <w:r w:rsidR="007473F0" w:rsidRPr="005E2559">
        <w:t xml:space="preserve">. The paper </w:t>
      </w:r>
      <w:r w:rsidR="007473F0" w:rsidRPr="005E2559">
        <w:rPr>
          <w:u w:val="single"/>
        </w:rPr>
        <w:t>must</w:t>
      </w:r>
      <w:r w:rsidR="007473F0" w:rsidRPr="005E2559">
        <w:t xml:space="preserve"> adhere to APA Style guidelines </w:t>
      </w:r>
      <w:r w:rsidR="00D62995" w:rsidRPr="005E2559">
        <w:t>(12</w:t>
      </w:r>
      <w:r w:rsidR="00A608A7">
        <w:t>-</w:t>
      </w:r>
      <w:r w:rsidR="00D62995" w:rsidRPr="005E2559">
        <w:t xml:space="preserve">point font, Times New Roman, 1 inch margins, etc.) </w:t>
      </w:r>
      <w:r w:rsidR="007473F0" w:rsidRPr="005E2559">
        <w:t>using additional scholarly sources (</w:t>
      </w:r>
      <w:proofErr w:type="spellStart"/>
      <w:r w:rsidR="007473F0" w:rsidRPr="005E2559">
        <w:t>e.g</w:t>
      </w:r>
      <w:proofErr w:type="spellEnd"/>
      <w:r w:rsidR="007473F0" w:rsidRPr="005E2559">
        <w:t xml:space="preserve"> books, scholarly articles, etc.). Please use the headings provided to structure your paper</w:t>
      </w:r>
      <w:r w:rsidR="005E2559" w:rsidRPr="005E2559">
        <w:t xml:space="preserve"> and address the following questions</w:t>
      </w:r>
      <w:r w:rsidR="007473F0" w:rsidRPr="005E2559">
        <w:t xml:space="preserve">. </w:t>
      </w:r>
    </w:p>
    <w:p w14:paraId="6EB5433B" w14:textId="7DE81AE8" w:rsidR="007473F0"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 xml:space="preserve">Title Page </w:t>
      </w:r>
      <w:r w:rsidRPr="005E2559">
        <w:rPr>
          <w:rFonts w:ascii="Times New Roman" w:eastAsia="MS Mincho" w:hAnsi="Times New Roman" w:cs="Times New Roman"/>
          <w:color w:val="000000"/>
          <w:sz w:val="24"/>
          <w:szCs w:val="24"/>
        </w:rPr>
        <w:t xml:space="preserve">(Separate page) </w:t>
      </w:r>
    </w:p>
    <w:p w14:paraId="3D3322A1" w14:textId="4E4339EE" w:rsidR="005E2559"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Introduction</w:t>
      </w:r>
    </w:p>
    <w:p w14:paraId="04122F90" w14:textId="4E25D465" w:rsidR="005E2559" w:rsidRP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 xml:space="preserve">Provide a short (1-2 paragraph) overview of what your paper will cover </w:t>
      </w:r>
    </w:p>
    <w:p w14:paraId="53C2291D" w14:textId="0FFAD18D" w:rsidR="005E2559"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Overview of Theory</w:t>
      </w:r>
    </w:p>
    <w:p w14:paraId="44E6E496" w14:textId="784D1954" w:rsidR="005E2559" w:rsidRP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 xml:space="preserve">Provide a brief history of the theory (when was it developed, who is credited with the theory, how did it come to be, etc.) </w:t>
      </w:r>
    </w:p>
    <w:p w14:paraId="73C31372" w14:textId="7E4C3A2C" w:rsid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Summarize the core concepts of your theory including: Health and Well-being, Dysfunction, Client-Counselor relationship, Role of Counselor, and Role of Client (you may use subheadings in this section if it helps you organize the content of the paper)</w:t>
      </w:r>
      <w:r w:rsidR="00A608A7">
        <w:rPr>
          <w:rFonts w:ascii="Times New Roman" w:eastAsia="MS Mincho" w:hAnsi="Times New Roman" w:cs="Times New Roman"/>
          <w:color w:val="000000"/>
          <w:sz w:val="24"/>
          <w:szCs w:val="24"/>
        </w:rPr>
        <w:t>.</w:t>
      </w:r>
    </w:p>
    <w:p w14:paraId="6D9118EF" w14:textId="35FC012C" w:rsidR="005E2559" w:rsidRPr="00E457C6"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i/>
          <w:iCs/>
          <w:color w:val="000000"/>
          <w:sz w:val="24"/>
          <w:szCs w:val="24"/>
        </w:rPr>
        <w:t xml:space="preserve">The Therapy Process </w:t>
      </w:r>
    </w:p>
    <w:p w14:paraId="1FC5B700" w14:textId="1BC797FC"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Explain the change process: what is the process of change?</w:t>
      </w:r>
    </w:p>
    <w:p w14:paraId="531E5FE2" w14:textId="642C65CA"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Describe therapeutic goals: what goals are created when using this theory?</w:t>
      </w:r>
    </w:p>
    <w:p w14:paraId="1649D28C" w14:textId="7097DEEA"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Explain the therapeutic techniques used</w:t>
      </w:r>
      <w:r w:rsidR="00E457C6" w:rsidRPr="00E457C6">
        <w:rPr>
          <w:rFonts w:ascii="Times New Roman" w:eastAsia="MS Mincho" w:hAnsi="Times New Roman" w:cs="Times New Roman"/>
          <w:color w:val="000000"/>
          <w:sz w:val="24"/>
          <w:szCs w:val="24"/>
        </w:rPr>
        <w:t xml:space="preserve">. </w:t>
      </w:r>
    </w:p>
    <w:p w14:paraId="0D4F9C2A" w14:textId="76A03EB5" w:rsidR="00E457C6" w:rsidRPr="00E457C6" w:rsidRDefault="00E457C6" w:rsidP="00E457C6">
      <w:pPr>
        <w:pStyle w:val="ListParagraph"/>
        <w:numPr>
          <w:ilvl w:val="0"/>
          <w:numId w:val="25"/>
        </w:numPr>
        <w:autoSpaceDE w:val="0"/>
        <w:autoSpaceDN w:val="0"/>
        <w:adjustRightInd w:val="0"/>
        <w:rPr>
          <w:rFonts w:ascii="Times New Roman" w:eastAsia="MS Mincho" w:hAnsi="Times New Roman" w:cs="Times New Roman"/>
          <w:i/>
          <w:iCs/>
          <w:color w:val="000000"/>
          <w:sz w:val="24"/>
          <w:szCs w:val="24"/>
        </w:rPr>
      </w:pPr>
      <w:r w:rsidRPr="00E457C6">
        <w:rPr>
          <w:rFonts w:ascii="Times New Roman" w:eastAsia="MS Mincho" w:hAnsi="Times New Roman" w:cs="Times New Roman"/>
          <w:i/>
          <w:iCs/>
          <w:color w:val="000000"/>
          <w:sz w:val="24"/>
          <w:szCs w:val="24"/>
        </w:rPr>
        <w:t>Evaluation</w:t>
      </w:r>
    </w:p>
    <w:p w14:paraId="7C929DC9" w14:textId="48B1A7A0"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 xml:space="preserve">Address multicultural considerations/population considerations when using this theory and intervention with diverse groups (You need to address clients of color, counselors/trainees of color, clients from the LGBTQ community, clients from various religious groups, persons with disabilities and any other population your group deems relevant to the discussion) </w:t>
      </w:r>
    </w:p>
    <w:p w14:paraId="627871A1" w14:textId="639BA574"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Address any limitations this theory has.</w:t>
      </w:r>
    </w:p>
    <w:p w14:paraId="41447143" w14:textId="31F68E5B" w:rsidR="00263BBE" w:rsidRPr="00E457C6" w:rsidRDefault="00E457C6" w:rsidP="00E457C6">
      <w:pPr>
        <w:pStyle w:val="ListParagraph"/>
        <w:numPr>
          <w:ilvl w:val="0"/>
          <w:numId w:val="25"/>
        </w:numPr>
        <w:autoSpaceDE w:val="0"/>
        <w:autoSpaceDN w:val="0"/>
        <w:adjustRightInd w:val="0"/>
        <w:rPr>
          <w:rFonts w:ascii="Times New Roman" w:eastAsia="MS Mincho" w:hAnsi="Times New Roman" w:cs="Times New Roman"/>
          <w:i/>
          <w:iCs/>
          <w:color w:val="000000"/>
          <w:sz w:val="24"/>
          <w:szCs w:val="24"/>
        </w:rPr>
      </w:pPr>
      <w:r w:rsidRPr="00E457C6">
        <w:rPr>
          <w:rFonts w:ascii="Times New Roman" w:eastAsia="MS Mincho" w:hAnsi="Times New Roman" w:cs="Times New Roman"/>
          <w:i/>
          <w:iCs/>
          <w:color w:val="000000"/>
          <w:sz w:val="24"/>
          <w:szCs w:val="24"/>
        </w:rPr>
        <w:t>Personal Reflection</w:t>
      </w:r>
    </w:p>
    <w:p w14:paraId="5ABFFC91" w14:textId="65273046"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Discuss your connection to the theory you selected (you will not need citations here, this section is reflective) what do you like about it most, what parts don’t align with your counseling identity.</w:t>
      </w:r>
    </w:p>
    <w:p w14:paraId="568F81B3" w14:textId="26D5B26E" w:rsidR="00E457C6" w:rsidRDefault="00E457C6" w:rsidP="0011147A">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 xml:space="preserve">Describe how you see yourself using this theory to guide your counseling practice in the future (what setting do you see yourself in, how will this theory be beneficial to you). </w:t>
      </w:r>
    </w:p>
    <w:p w14:paraId="6F2AFA07" w14:textId="39C09EBE" w:rsidR="0011147A" w:rsidRDefault="0011147A" w:rsidP="0011147A">
      <w:pPr>
        <w:autoSpaceDE w:val="0"/>
        <w:autoSpaceDN w:val="0"/>
        <w:adjustRightInd w:val="0"/>
        <w:rPr>
          <w:rFonts w:eastAsia="MS Mincho"/>
          <w:color w:val="000000"/>
        </w:rPr>
      </w:pPr>
    </w:p>
    <w:p w14:paraId="2D96AC0E" w14:textId="08535514" w:rsidR="0011147A" w:rsidRDefault="0011147A" w:rsidP="0011147A">
      <w:pPr>
        <w:autoSpaceDE w:val="0"/>
        <w:autoSpaceDN w:val="0"/>
        <w:adjustRightInd w:val="0"/>
        <w:rPr>
          <w:rFonts w:eastAsia="MS Mincho"/>
          <w:color w:val="000000"/>
        </w:rPr>
      </w:pPr>
    </w:p>
    <w:p w14:paraId="585587B1" w14:textId="6443781A" w:rsidR="0011147A" w:rsidRDefault="0011147A" w:rsidP="0011147A">
      <w:pPr>
        <w:autoSpaceDE w:val="0"/>
        <w:autoSpaceDN w:val="0"/>
        <w:adjustRightInd w:val="0"/>
        <w:rPr>
          <w:rFonts w:eastAsia="MS Mincho"/>
          <w:color w:val="000000"/>
        </w:rPr>
      </w:pPr>
    </w:p>
    <w:p w14:paraId="0B635F61" w14:textId="77777777" w:rsidR="0011147A" w:rsidRPr="0011147A" w:rsidRDefault="0011147A" w:rsidP="0011147A">
      <w:pPr>
        <w:autoSpaceDE w:val="0"/>
        <w:autoSpaceDN w:val="0"/>
        <w:adjustRightInd w:val="0"/>
        <w:rPr>
          <w:rFonts w:eastAsia="MS Mincho"/>
          <w:color w:val="000000"/>
        </w:rPr>
      </w:pPr>
    </w:p>
    <w:p w14:paraId="0608844E" w14:textId="77777777" w:rsidR="00E457C6" w:rsidRDefault="00E457C6" w:rsidP="009032FF">
      <w:pPr>
        <w:spacing w:before="100" w:beforeAutospacing="1" w:after="100" w:afterAutospacing="1"/>
        <w:contextualSpacing/>
        <w:rPr>
          <w:b/>
          <w:u w:val="single"/>
        </w:rPr>
      </w:pPr>
    </w:p>
    <w:p w14:paraId="131A2108" w14:textId="77777777" w:rsidR="00E457C6" w:rsidRDefault="00E457C6" w:rsidP="009032FF">
      <w:pPr>
        <w:spacing w:before="100" w:beforeAutospacing="1" w:after="100" w:afterAutospacing="1"/>
        <w:contextualSpacing/>
        <w:rPr>
          <w:b/>
          <w:u w:val="single"/>
        </w:rPr>
      </w:pPr>
    </w:p>
    <w:p w14:paraId="69DC24DF" w14:textId="77777777" w:rsidR="00E457C6" w:rsidRDefault="00E457C6" w:rsidP="009032FF">
      <w:pPr>
        <w:spacing w:before="100" w:beforeAutospacing="1" w:after="100" w:afterAutospacing="1"/>
        <w:contextualSpacing/>
        <w:rPr>
          <w:b/>
          <w:u w:val="single"/>
        </w:rPr>
      </w:pPr>
    </w:p>
    <w:p w14:paraId="4C8BF565" w14:textId="6C71EE9E" w:rsidR="009032FF" w:rsidRPr="00E457C6" w:rsidRDefault="00960C2D" w:rsidP="009032FF">
      <w:pPr>
        <w:spacing w:before="100" w:beforeAutospacing="1" w:after="100" w:afterAutospacing="1"/>
        <w:contextualSpacing/>
        <w:rPr>
          <w:b/>
        </w:rPr>
      </w:pPr>
      <w:r w:rsidRPr="00E457C6">
        <w:rPr>
          <w:b/>
          <w:u w:val="single"/>
        </w:rPr>
        <w:lastRenderedPageBreak/>
        <w:t>6</w:t>
      </w:r>
      <w:r w:rsidR="009032FF" w:rsidRPr="00E457C6">
        <w:rPr>
          <w:b/>
          <w:u w:val="single"/>
        </w:rPr>
        <w:t xml:space="preserve">. Theory Chart (Due December </w:t>
      </w:r>
      <w:r w:rsidR="001C548F" w:rsidRPr="00E457C6">
        <w:rPr>
          <w:b/>
          <w:u w:val="single"/>
        </w:rPr>
        <w:t>4</w:t>
      </w:r>
      <w:r w:rsidR="001C548F" w:rsidRPr="00E457C6">
        <w:rPr>
          <w:b/>
          <w:u w:val="single"/>
          <w:vertAlign w:val="superscript"/>
        </w:rPr>
        <w:t>th</w:t>
      </w:r>
      <w:r w:rsidR="009032FF" w:rsidRPr="00E457C6">
        <w:rPr>
          <w:b/>
          <w:u w:val="single"/>
        </w:rPr>
        <w:t>) (20 points</w:t>
      </w:r>
      <w:r w:rsidR="009032FF" w:rsidRPr="00E457C6">
        <w:rPr>
          <w:b/>
        </w:rPr>
        <w:t>)</w:t>
      </w:r>
      <w:r w:rsidR="0090276D" w:rsidRPr="00E457C6">
        <w:rPr>
          <w:b/>
        </w:rPr>
        <w:t>:</w:t>
      </w:r>
      <w:r w:rsidR="009032FF" w:rsidRPr="00E457C6">
        <w:rPr>
          <w:b/>
        </w:rPr>
        <w:t xml:space="preserve"> </w:t>
      </w:r>
    </w:p>
    <w:p w14:paraId="30520194" w14:textId="4BE28728" w:rsidR="009032FF" w:rsidRPr="009A02A4" w:rsidRDefault="009032FF" w:rsidP="009A02A4">
      <w:pPr>
        <w:spacing w:before="100" w:beforeAutospacing="1" w:after="100" w:afterAutospacing="1"/>
        <w:contextualSpacing/>
        <w:jc w:val="center"/>
        <w:rPr>
          <w:sz w:val="22"/>
          <w:szCs w:val="22"/>
        </w:rPr>
      </w:pPr>
      <w:r w:rsidRPr="009A02A4">
        <w:rPr>
          <w:sz w:val="22"/>
          <w:szCs w:val="22"/>
        </w:rPr>
        <w:t>(CACREP Standards Addressed: Section II.F.5.a., Section II.F.5.f.):</w:t>
      </w:r>
    </w:p>
    <w:p w14:paraId="55135518" w14:textId="77777777" w:rsidR="009032FF" w:rsidRPr="00977825" w:rsidRDefault="009032FF" w:rsidP="009032FF"/>
    <w:p w14:paraId="1DB9DBE5" w14:textId="3556A477" w:rsidR="0049073A" w:rsidRPr="0049073A" w:rsidRDefault="00E20F78" w:rsidP="00960C2D">
      <w:pPr>
        <w:autoSpaceDE w:val="0"/>
        <w:autoSpaceDN w:val="0"/>
        <w:adjustRightInd w:val="0"/>
      </w:pPr>
      <w:r>
        <w:t xml:space="preserve">Throughout the semester students will </w:t>
      </w:r>
      <w:r w:rsidR="009032FF" w:rsidRPr="00977825">
        <w:t>work on completion of a “theory chart’ which includes pertinent information about each of the theories covered in class.</w:t>
      </w:r>
      <w:r w:rsidR="00263BBE">
        <w:t xml:space="preserve"> </w:t>
      </w:r>
      <w:r w:rsidR="009032FF" w:rsidRPr="00977825">
        <w:t>These charts will assist students in comparing and contrasting counseling theories</w:t>
      </w:r>
      <w:r w:rsidR="009032FF">
        <w:t>.</w:t>
      </w:r>
    </w:p>
    <w:p w14:paraId="1EB67BE3" w14:textId="77777777" w:rsidR="00263BBE" w:rsidRDefault="00263BBE" w:rsidP="009032FF">
      <w:pPr>
        <w:rPr>
          <w:b/>
          <w:u w:val="single"/>
        </w:rPr>
      </w:pPr>
    </w:p>
    <w:p w14:paraId="5BE79F80" w14:textId="4B7EDEA8" w:rsidR="009032FF" w:rsidRPr="00D35132" w:rsidRDefault="00960C2D" w:rsidP="009032FF">
      <w:pPr>
        <w:rPr>
          <w:rFonts w:eastAsia="Arial Unicode MS"/>
          <w:b/>
        </w:rPr>
      </w:pPr>
      <w:r w:rsidRPr="00812DF6">
        <w:rPr>
          <w:b/>
          <w:u w:val="single"/>
        </w:rPr>
        <w:t>7</w:t>
      </w:r>
      <w:r w:rsidR="009032FF" w:rsidRPr="00812DF6">
        <w:rPr>
          <w:rFonts w:eastAsia="Arial Unicode MS"/>
          <w:b/>
          <w:u w:val="single"/>
        </w:rPr>
        <w:t>. G</w:t>
      </w:r>
      <w:r w:rsidR="009032FF" w:rsidRPr="0090276D">
        <w:rPr>
          <w:rFonts w:eastAsia="Arial Unicode MS"/>
          <w:b/>
          <w:u w:val="single"/>
        </w:rPr>
        <w:t xml:space="preserve">enogram (2 points extra credit) </w:t>
      </w:r>
      <w:r w:rsidR="00DD0CB7">
        <w:rPr>
          <w:rFonts w:eastAsia="Arial Unicode MS"/>
          <w:b/>
          <w:u w:val="single"/>
        </w:rPr>
        <w:t>(</w:t>
      </w:r>
      <w:r w:rsidR="009032FF" w:rsidRPr="0090276D">
        <w:rPr>
          <w:rFonts w:eastAsia="Arial Unicode MS"/>
          <w:b/>
          <w:u w:val="single"/>
        </w:rPr>
        <w:t xml:space="preserve">Due December </w:t>
      </w:r>
      <w:r w:rsidR="001C548F">
        <w:rPr>
          <w:rFonts w:eastAsia="Arial Unicode MS"/>
          <w:b/>
          <w:u w:val="single"/>
        </w:rPr>
        <w:t>4</w:t>
      </w:r>
      <w:r w:rsidR="001C548F" w:rsidRPr="001C548F">
        <w:rPr>
          <w:rFonts w:eastAsia="Arial Unicode MS"/>
          <w:b/>
          <w:u w:val="single"/>
          <w:vertAlign w:val="superscript"/>
        </w:rPr>
        <w:t>th</w:t>
      </w:r>
      <w:r w:rsidR="00DD0CB7">
        <w:rPr>
          <w:rFonts w:eastAsia="Arial Unicode MS"/>
          <w:b/>
          <w:u w:val="single"/>
        </w:rPr>
        <w:t>):</w:t>
      </w:r>
    </w:p>
    <w:p w14:paraId="5FDEDD2C" w14:textId="77777777" w:rsidR="009032FF" w:rsidRPr="009A02A4" w:rsidRDefault="009032FF" w:rsidP="009A02A4">
      <w:pPr>
        <w:jc w:val="center"/>
        <w:rPr>
          <w:sz w:val="22"/>
          <w:szCs w:val="22"/>
        </w:rPr>
      </w:pPr>
      <w:r w:rsidRPr="009A02A4">
        <w:rPr>
          <w:sz w:val="22"/>
          <w:szCs w:val="22"/>
        </w:rPr>
        <w:t>(CACREP Standard addressed: Section II.G.5.e.)</w:t>
      </w:r>
    </w:p>
    <w:p w14:paraId="03D7BB80" w14:textId="77777777" w:rsidR="009032FF" w:rsidRDefault="009032FF" w:rsidP="009032FF"/>
    <w:p w14:paraId="12DDE0DF" w14:textId="7CA47E4B" w:rsidR="0036775D" w:rsidRDefault="0036775D" w:rsidP="0036775D">
      <w:pPr>
        <w:kinsoku w:val="0"/>
        <w:overflowPunct w:val="0"/>
        <w:spacing w:before="80"/>
        <w:textAlignment w:val="baseline"/>
        <w:rPr>
          <w:bCs/>
          <w:color w:val="000000"/>
        </w:rPr>
      </w:pPr>
      <w:r>
        <w:rPr>
          <w:bCs/>
          <w:color w:val="000000"/>
        </w:rPr>
        <w:t xml:space="preserve">Students have the opportunity to add 2 extra credit points to either the Midterm or Final exam by completing this assignment. Students must notify the instructor when submitting the assignment which exam they would like the points applied to. </w:t>
      </w:r>
    </w:p>
    <w:p w14:paraId="0640E12A" w14:textId="70FC1C7D" w:rsidR="009032FF" w:rsidRPr="00B809FF" w:rsidRDefault="009032FF" w:rsidP="009032FF">
      <w:pPr>
        <w:kinsoku w:val="0"/>
        <w:overflowPunct w:val="0"/>
        <w:spacing w:before="80"/>
        <w:ind w:left="14"/>
        <w:textAlignment w:val="baseline"/>
      </w:pPr>
      <w:r w:rsidRPr="00B809FF">
        <w:rPr>
          <w:bCs/>
          <w:color w:val="000000"/>
        </w:rPr>
        <w:t>Draw a genogram displaying 3 generations beginning with your generation</w:t>
      </w:r>
      <w:r>
        <w:rPr>
          <w:bCs/>
          <w:color w:val="000000"/>
        </w:rPr>
        <w:t>. Follow the steps at the following link:</w:t>
      </w:r>
    </w:p>
    <w:p w14:paraId="3A6F0DCA" w14:textId="77777777" w:rsidR="00E20F78" w:rsidRPr="00E20F78" w:rsidRDefault="0076596A" w:rsidP="00E20F78">
      <w:hyperlink r:id="rId9" w:history="1">
        <w:r w:rsidR="00E20F78" w:rsidRPr="00E20F78">
          <w:rPr>
            <w:color w:val="0000FF"/>
            <w:u w:val="single"/>
          </w:rPr>
          <w:t>https://www.wikihow.com/Make-a-Genogram</w:t>
        </w:r>
      </w:hyperlink>
    </w:p>
    <w:p w14:paraId="008A9EEA" w14:textId="77777777" w:rsidR="00D62995" w:rsidRDefault="00D62995" w:rsidP="00E457C6">
      <w:pPr>
        <w:pStyle w:val="Heading1"/>
        <w:spacing w:before="77"/>
        <w:ind w:left="0" w:right="150"/>
        <w:rPr>
          <w:w w:val="105"/>
          <w:sz w:val="24"/>
          <w:szCs w:val="24"/>
        </w:rPr>
      </w:pPr>
    </w:p>
    <w:p w14:paraId="73494F94" w14:textId="4D60944F" w:rsidR="009032FF" w:rsidRPr="00A608A7" w:rsidRDefault="009032FF" w:rsidP="00A608A7">
      <w:pPr>
        <w:pStyle w:val="Heading1"/>
        <w:spacing w:before="77"/>
        <w:ind w:right="150"/>
        <w:jc w:val="center"/>
        <w:rPr>
          <w:b w:val="0"/>
          <w:bCs w:val="0"/>
          <w:sz w:val="24"/>
          <w:szCs w:val="24"/>
          <w:u w:val="single"/>
        </w:rPr>
      </w:pPr>
      <w:r w:rsidRPr="00A608A7">
        <w:rPr>
          <w:w w:val="105"/>
          <w:sz w:val="24"/>
          <w:szCs w:val="24"/>
          <w:u w:val="single"/>
        </w:rPr>
        <w:t>Class Policy</w:t>
      </w:r>
      <w:r w:rsidRPr="00A608A7">
        <w:rPr>
          <w:spacing w:val="-15"/>
          <w:w w:val="105"/>
          <w:sz w:val="24"/>
          <w:szCs w:val="24"/>
          <w:u w:val="single"/>
        </w:rPr>
        <w:t xml:space="preserve"> </w:t>
      </w:r>
      <w:r w:rsidRPr="00A608A7">
        <w:rPr>
          <w:w w:val="105"/>
          <w:sz w:val="24"/>
          <w:szCs w:val="24"/>
          <w:u w:val="single"/>
        </w:rPr>
        <w:t>Statements</w:t>
      </w:r>
    </w:p>
    <w:p w14:paraId="5E7ED068" w14:textId="77777777" w:rsidR="009032FF" w:rsidRPr="003A087E" w:rsidRDefault="009032FF" w:rsidP="009032FF">
      <w:pPr>
        <w:spacing w:before="10"/>
        <w:rPr>
          <w:b/>
          <w:bCs/>
        </w:rPr>
      </w:pPr>
    </w:p>
    <w:p w14:paraId="09CFFC62" w14:textId="2638EC32" w:rsidR="000255AB" w:rsidRPr="000255AB" w:rsidRDefault="009032FF" w:rsidP="000255AB">
      <w:pPr>
        <w:pStyle w:val="ListParagraph"/>
        <w:numPr>
          <w:ilvl w:val="0"/>
          <w:numId w:val="10"/>
        </w:numPr>
        <w:tabs>
          <w:tab w:val="left" w:pos="1183"/>
        </w:tabs>
        <w:spacing w:before="32" w:line="261" w:lineRule="auto"/>
        <w:ind w:right="280"/>
        <w:rPr>
          <w:rFonts w:ascii="Times New Roman" w:hAnsi="Times New Roman" w:cs="Times New Roman"/>
          <w:sz w:val="24"/>
          <w:szCs w:val="24"/>
        </w:rPr>
      </w:pPr>
      <w:r w:rsidRPr="004011FF">
        <w:rPr>
          <w:rFonts w:ascii="Times New Roman" w:hAnsi="Times New Roman" w:cs="Times New Roman"/>
          <w:w w:val="105"/>
          <w:sz w:val="24"/>
          <w:szCs w:val="24"/>
          <w:u w:val="single" w:color="000000"/>
        </w:rPr>
        <w:t>Attendance:</w:t>
      </w:r>
      <w:r w:rsidRPr="004D7B1D">
        <w:rPr>
          <w:rFonts w:ascii="Times New Roman" w:hAnsi="Times New Roman" w:cs="Times New Roman"/>
          <w:spacing w:val="-5"/>
          <w:w w:val="105"/>
          <w:sz w:val="24"/>
          <w:szCs w:val="24"/>
        </w:rPr>
        <w:t xml:space="preserve"> </w:t>
      </w:r>
      <w:r w:rsidR="000255AB">
        <w:rPr>
          <w:rFonts w:ascii="Times New Roman" w:hAnsi="Times New Roman" w:cs="Times New Roman"/>
          <w:sz w:val="24"/>
          <w:szCs w:val="24"/>
        </w:rPr>
        <w:t xml:space="preserve">This is an online course so there are no </w:t>
      </w:r>
      <w:r w:rsidR="009A02A4">
        <w:rPr>
          <w:rFonts w:ascii="Times New Roman" w:hAnsi="Times New Roman" w:cs="Times New Roman"/>
          <w:sz w:val="24"/>
          <w:szCs w:val="24"/>
        </w:rPr>
        <w:t xml:space="preserve">in person </w:t>
      </w:r>
      <w:r w:rsidR="000255AB">
        <w:rPr>
          <w:rFonts w:ascii="Times New Roman" w:hAnsi="Times New Roman" w:cs="Times New Roman"/>
          <w:sz w:val="24"/>
          <w:szCs w:val="24"/>
        </w:rPr>
        <w:t xml:space="preserve">class meetings, however it is very important that you keep up with the work throughout the semester. Lectures for the week will be posted </w:t>
      </w:r>
      <w:r w:rsidR="009A02A4">
        <w:rPr>
          <w:rFonts w:ascii="Times New Roman" w:hAnsi="Times New Roman" w:cs="Times New Roman"/>
          <w:sz w:val="24"/>
          <w:szCs w:val="24"/>
        </w:rPr>
        <w:t xml:space="preserve">to the Canvas site </w:t>
      </w:r>
      <w:r w:rsidR="000255AB">
        <w:rPr>
          <w:rFonts w:ascii="Times New Roman" w:hAnsi="Times New Roman" w:cs="Times New Roman"/>
          <w:sz w:val="24"/>
          <w:szCs w:val="24"/>
        </w:rPr>
        <w:t>Monday mornings</w:t>
      </w:r>
      <w:r w:rsidR="009A02A4">
        <w:rPr>
          <w:rFonts w:ascii="Times New Roman" w:hAnsi="Times New Roman" w:cs="Times New Roman"/>
          <w:sz w:val="24"/>
          <w:szCs w:val="24"/>
        </w:rPr>
        <w:t xml:space="preserve">. </w:t>
      </w:r>
    </w:p>
    <w:p w14:paraId="6178BD81" w14:textId="77777777" w:rsidR="00E5047C" w:rsidRDefault="009032FF"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4D7B1D">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444E0202" w14:textId="5C4E2666" w:rsidR="00E5047C" w:rsidRPr="00E5047C" w:rsidRDefault="00E5047C"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Readings and participation:</w:t>
      </w:r>
      <w:r w:rsidRPr="00E5047C">
        <w:rPr>
          <w:rFonts w:ascii="Times New Roman" w:eastAsia="Times New Roman" w:hAnsi="Times New Roman" w:cs="Times New Roman"/>
          <w:sz w:val="24"/>
          <w:szCs w:val="24"/>
        </w:rPr>
        <w:t xml:space="preserve"> Students are expected to </w:t>
      </w:r>
      <w:r w:rsidR="009A02A4">
        <w:rPr>
          <w:rFonts w:ascii="Times New Roman" w:eastAsia="Times New Roman" w:hAnsi="Times New Roman" w:cs="Times New Roman"/>
          <w:sz w:val="24"/>
          <w:szCs w:val="24"/>
        </w:rPr>
        <w:t xml:space="preserve">have completed the </w:t>
      </w:r>
      <w:r w:rsidR="00F30FF1">
        <w:rPr>
          <w:rFonts w:ascii="Times New Roman" w:eastAsia="Times New Roman" w:hAnsi="Times New Roman" w:cs="Times New Roman"/>
          <w:sz w:val="24"/>
          <w:szCs w:val="24"/>
        </w:rPr>
        <w:t xml:space="preserve">assigned </w:t>
      </w:r>
      <w:r w:rsidR="009A02A4">
        <w:rPr>
          <w:rFonts w:ascii="Times New Roman" w:eastAsia="Times New Roman" w:hAnsi="Times New Roman" w:cs="Times New Roman"/>
          <w:sz w:val="24"/>
          <w:szCs w:val="24"/>
        </w:rPr>
        <w:t>reading prior to watching the lecture</w:t>
      </w:r>
      <w:r w:rsidR="00F30FF1">
        <w:rPr>
          <w:rFonts w:ascii="Times New Roman" w:eastAsia="Times New Roman" w:hAnsi="Times New Roman" w:cs="Times New Roman"/>
          <w:sz w:val="24"/>
          <w:szCs w:val="24"/>
        </w:rPr>
        <w:t>.</w:t>
      </w:r>
    </w:p>
    <w:p w14:paraId="1DEC319C" w14:textId="798D7EFF" w:rsidR="00E5047C" w:rsidRDefault="009032FF"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Make-Up Policy</w:t>
      </w:r>
      <w:r w:rsidRPr="00A608A7">
        <w:rPr>
          <w:rFonts w:ascii="Times New Roman"/>
          <w:w w:val="105"/>
          <w:sz w:val="24"/>
          <w:szCs w:val="24"/>
          <w:u w:color="000000"/>
        </w:rPr>
        <w:t xml:space="preserve">: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15A1D9EC" w14:textId="5EF9DC49"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hAnsi="Times New Roman" w:cs="Times New Roman"/>
          <w:w w:val="105"/>
          <w:sz w:val="24"/>
          <w:szCs w:val="24"/>
          <w:u w:val="single"/>
        </w:rPr>
        <w:t>Course Assignments</w:t>
      </w:r>
      <w:r w:rsidR="004D7B1D">
        <w:rPr>
          <w:rFonts w:ascii="Times New Roman" w:hAnsi="Times New Roman" w:cs="Times New Roman"/>
          <w:w w:val="105"/>
          <w:sz w:val="24"/>
          <w:szCs w:val="24"/>
          <w:u w:val="single"/>
        </w:rPr>
        <w:t>:</w:t>
      </w:r>
      <w:r w:rsidRPr="00E5047C">
        <w:rPr>
          <w:rFonts w:ascii="Times New Roman" w:hAnsi="Times New Roman" w:cs="Times New Roman"/>
          <w:w w:val="105"/>
          <w:sz w:val="24"/>
          <w:szCs w:val="24"/>
        </w:rPr>
        <w:t xml:space="preserve"> Course assignments are due on the dates specified </w:t>
      </w:r>
      <w:r w:rsidR="000255AB">
        <w:rPr>
          <w:rFonts w:ascii="Times New Roman" w:hAnsi="Times New Roman" w:cs="Times New Roman"/>
          <w:w w:val="105"/>
          <w:sz w:val="24"/>
          <w:szCs w:val="24"/>
        </w:rPr>
        <w:t>on the syllabus</w:t>
      </w:r>
      <w:r w:rsidRPr="00E5047C">
        <w:rPr>
          <w:rFonts w:ascii="Times New Roman" w:hAnsi="Times New Roman" w:cs="Times New Roman"/>
          <w:w w:val="105"/>
          <w:sz w:val="24"/>
          <w:szCs w:val="24"/>
        </w:rPr>
        <w:t>. When assignments are turned in late,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without</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an</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excused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approved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absence,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scores</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for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the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assignment(s)</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will</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be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reduced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by</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 xml:space="preserve">5% per day, with no </w:t>
      </w:r>
      <w:r w:rsidRPr="00E5047C">
        <w:rPr>
          <w:rFonts w:ascii="Times New Roman" w:hAnsi="Times New Roman" w:cs="Times New Roman"/>
          <w:w w:val="105"/>
          <w:sz w:val="24"/>
          <w:szCs w:val="24"/>
        </w:rPr>
        <w:lastRenderedPageBreak/>
        <w:t>assignments accepted more than 1 week past the due date</w:t>
      </w:r>
      <w:r w:rsidRPr="00E5047C">
        <w:rPr>
          <w:w w:val="105"/>
          <w:sz w:val="24"/>
          <w:szCs w:val="24"/>
        </w:rPr>
        <w:t>.</w:t>
      </w:r>
    </w:p>
    <w:p w14:paraId="4DA6390A" w14:textId="4629659C"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Course communication:</w:t>
      </w:r>
      <w:r w:rsidRPr="00E5047C">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rFonts w:ascii="Times New Roman" w:eastAsia="Times New Roman" w:hAnsi="Times New Roman" w:cs="Times New Roman"/>
          <w:b/>
          <w:sz w:val="24"/>
          <w:szCs w:val="24"/>
        </w:rPr>
        <w:t>NOT</w:t>
      </w:r>
      <w:r w:rsidRPr="00E5047C">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1F694200"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2415C2AF" w14:textId="77777777" w:rsidR="009032FF" w:rsidRDefault="009032FF" w:rsidP="009032FF">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1DA6E64"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63C9E2B8" w14:textId="77777777" w:rsidR="009032FF" w:rsidRPr="00DC2538" w:rsidRDefault="009032FF" w:rsidP="009032FF">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530B985D" w14:textId="77777777" w:rsidR="009032FF" w:rsidRPr="003A087E" w:rsidRDefault="009032FF" w:rsidP="009032FF">
      <w:pPr>
        <w:pStyle w:val="ListParagraph"/>
        <w:numPr>
          <w:ilvl w:val="1"/>
          <w:numId w:val="10"/>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7EE11AB9" w14:textId="77777777" w:rsidR="009032FF" w:rsidRPr="003A087E"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1CCB1D7A" w14:textId="77777777" w:rsidR="009032FF" w:rsidRPr="003A087E" w:rsidRDefault="009032FF" w:rsidP="009032FF">
      <w:pPr>
        <w:pStyle w:val="ListParagraph"/>
        <w:numPr>
          <w:ilvl w:val="1"/>
          <w:numId w:val="10"/>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373684F2" w14:textId="703A9166" w:rsidR="009032FF" w:rsidRPr="00E5047C"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2FA9A5D5" w14:textId="42CFBF0D" w:rsidR="00E5047C" w:rsidRPr="002513C8" w:rsidRDefault="00E5047C" w:rsidP="00E5047C">
      <w:pPr>
        <w:pStyle w:val="ListParagraph"/>
        <w:numPr>
          <w:ilvl w:val="0"/>
          <w:numId w:val="10"/>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1A4B97E0" w14:textId="77777777" w:rsidR="00E5047C" w:rsidRPr="002513C8" w:rsidRDefault="00E5047C" w:rsidP="00E5047C">
      <w:pPr>
        <w:pStyle w:val="ListParagraph"/>
        <w:numPr>
          <w:ilvl w:val="0"/>
          <w:numId w:val="19"/>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Demonstrate appropriate professional behavior in the classroom including appropriate use of technology</w:t>
      </w:r>
    </w:p>
    <w:p w14:paraId="610E2864" w14:textId="77777777" w:rsidR="00E5047C" w:rsidRPr="002513C8"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11E8EBC5" w14:textId="02104B7B" w:rsidR="00E5047C" w:rsidRPr="00E5047C"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responsible behavior related to attending class, completing assignments and participating in your educational training</w:t>
      </w:r>
    </w:p>
    <w:p w14:paraId="0CB9D3FE" w14:textId="77777777" w:rsidR="009032FF" w:rsidRPr="003759A4" w:rsidRDefault="009032FF" w:rsidP="009032FF">
      <w:pPr>
        <w:rPr>
          <w:rFonts w:eastAsia="Arial Unicode MS"/>
        </w:rPr>
      </w:pPr>
    </w:p>
    <w:p w14:paraId="4B31B986" w14:textId="77777777" w:rsidR="00E5047C" w:rsidRPr="000C0F4E" w:rsidRDefault="00E5047C" w:rsidP="00E5047C">
      <w:pPr>
        <w:pStyle w:val="ListParagraph"/>
        <w:tabs>
          <w:tab w:val="left" w:pos="564"/>
          <w:tab w:val="left" w:pos="1183"/>
        </w:tabs>
        <w:spacing w:before="4" w:line="259" w:lineRule="auto"/>
        <w:ind w:right="177" w:hanging="23"/>
        <w:rPr>
          <w:rFonts w:ascii="Times New Roman" w:hAnsi="Times New Roman" w:cs="Times New Roman"/>
          <w:sz w:val="24"/>
          <w:szCs w:val="24"/>
        </w:rPr>
      </w:pPr>
      <w:r w:rsidRPr="000C0F4E">
        <w:rPr>
          <w:rFonts w:ascii="Times New Roman" w:hAnsi="Times New Roman" w:cs="Times New Roman"/>
          <w:b/>
          <w:w w:val="105"/>
          <w:sz w:val="24"/>
          <w:szCs w:val="24"/>
        </w:rPr>
        <w:t>Academic</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Honesty</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Policy:</w:t>
      </w:r>
      <w:r w:rsidRPr="000C0F4E">
        <w:rPr>
          <w:rFonts w:ascii="Times New Roman" w:hAnsi="Times New Roman" w:cs="Times New Roman"/>
          <w:spacing w:val="-5"/>
          <w:w w:val="105"/>
          <w:sz w:val="24"/>
          <w:szCs w:val="24"/>
        </w:rPr>
        <w:t xml:space="preserve"> </w:t>
      </w:r>
    </w:p>
    <w:p w14:paraId="4DA71EF3" w14:textId="77777777" w:rsidR="00E5047C" w:rsidRPr="002513C8" w:rsidRDefault="00E5047C" w:rsidP="00E5047C">
      <w:pPr>
        <w:pStyle w:val="ListParagraph"/>
        <w:tabs>
          <w:tab w:val="left" w:pos="564"/>
          <w:tab w:val="left" w:pos="1183"/>
        </w:tabs>
        <w:spacing w:before="4" w:line="259" w:lineRule="auto"/>
        <w:ind w:right="177"/>
        <w:rPr>
          <w:rFonts w:ascii="Times New Roman" w:hAnsi="Times New Roman" w:cs="Times New Roman"/>
          <w:sz w:val="24"/>
          <w:szCs w:val="24"/>
        </w:rPr>
      </w:pPr>
      <w:r w:rsidRPr="002513C8">
        <w:rPr>
          <w:rFonts w:ascii="Times New Roman" w:hAnsi="Times New Roman" w:cs="Times New Roman"/>
          <w:sz w:val="24"/>
          <w:szCs w:val="24"/>
        </w:rPr>
        <w:t xml:space="preserve">Academic Honesty Statement: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w:t>
      </w:r>
      <w:proofErr w:type="spellStart"/>
      <w:r w:rsidRPr="002513C8">
        <w:rPr>
          <w:rFonts w:ascii="Times New Roman" w:hAnsi="Times New Roman" w:cs="Times New Roman"/>
          <w:i/>
          <w:w w:val="105"/>
          <w:sz w:val="24"/>
          <w:szCs w:val="24"/>
        </w:rPr>
        <w:t>eHandbook</w:t>
      </w:r>
      <w:proofErr w:type="spellEnd"/>
      <w:r w:rsidRPr="002513C8">
        <w:rPr>
          <w:rFonts w:ascii="Times New Roman" w:hAnsi="Times New Roman" w:cs="Times New Roman"/>
          <w:i/>
          <w:w w:val="105"/>
          <w:sz w:val="24"/>
          <w:szCs w:val="24"/>
        </w:rPr>
        <w:t xml:space="preserve"> </w:t>
      </w:r>
      <w:r w:rsidRPr="002513C8">
        <w:rPr>
          <w:rFonts w:ascii="Times New Roman" w:hAnsi="Times New Roman" w:cs="Times New Roman"/>
          <w:w w:val="105"/>
          <w:sz w:val="24"/>
          <w:szCs w:val="24"/>
        </w:rPr>
        <w:t>will apply to university courses. All academic honesty violations or alleged violations of the SGA Code of Laws 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1F5B1EE1" w14:textId="15E1B45C" w:rsidR="00E5047C" w:rsidRPr="00A608A7" w:rsidRDefault="00A608A7" w:rsidP="00E5047C">
      <w:pPr>
        <w:pStyle w:val="Heading1"/>
        <w:tabs>
          <w:tab w:val="left" w:pos="564"/>
        </w:tabs>
        <w:ind w:left="563"/>
        <w:rPr>
          <w:b w:val="0"/>
          <w:bCs w:val="0"/>
          <w:sz w:val="10"/>
          <w:szCs w:val="10"/>
        </w:rPr>
      </w:pPr>
      <w:r>
        <w:rPr>
          <w:b w:val="0"/>
          <w:bCs w:val="0"/>
          <w:sz w:val="10"/>
          <w:szCs w:val="10"/>
        </w:rPr>
        <w:t xml:space="preserve"> </w:t>
      </w:r>
    </w:p>
    <w:p w14:paraId="05BC65F9" w14:textId="0D266AF3" w:rsidR="00E5047C" w:rsidRPr="002513C8" w:rsidRDefault="00E5047C" w:rsidP="00E5047C">
      <w:pPr>
        <w:pStyle w:val="Heading1"/>
        <w:tabs>
          <w:tab w:val="left" w:pos="564"/>
        </w:tabs>
        <w:ind w:left="0"/>
        <w:rPr>
          <w:bCs w:val="0"/>
          <w:sz w:val="24"/>
          <w:szCs w:val="24"/>
        </w:rPr>
      </w:pPr>
      <w:r w:rsidRPr="002513C8">
        <w:rPr>
          <w:bCs w:val="0"/>
          <w:sz w:val="24"/>
          <w:szCs w:val="24"/>
        </w:rPr>
        <w:t>Students with Disabilities Statement</w:t>
      </w:r>
      <w:r w:rsidR="00A608A7">
        <w:rPr>
          <w:bCs w:val="0"/>
          <w:sz w:val="24"/>
          <w:szCs w:val="24"/>
        </w:rPr>
        <w:t>:</w:t>
      </w:r>
      <w:r w:rsidRPr="002513C8">
        <w:rPr>
          <w:bCs w:val="0"/>
          <w:sz w:val="24"/>
          <w:szCs w:val="24"/>
        </w:rPr>
        <w:t xml:space="preserve"> </w:t>
      </w:r>
    </w:p>
    <w:p w14:paraId="27A0B8D5" w14:textId="77777777" w:rsidR="00E5047C" w:rsidRPr="002513C8" w:rsidRDefault="00E5047C" w:rsidP="00E5047C">
      <w:pPr>
        <w:pStyle w:val="Heading1"/>
        <w:tabs>
          <w:tab w:val="left" w:pos="564"/>
        </w:tabs>
        <w:ind w:left="0"/>
        <w:rPr>
          <w:b w:val="0"/>
          <w:bCs w:val="0"/>
          <w:sz w:val="24"/>
          <w:szCs w:val="24"/>
        </w:rPr>
      </w:pPr>
      <w:r w:rsidRPr="002513C8">
        <w:rPr>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5610524A" w14:textId="77777777" w:rsidR="00E5047C" w:rsidRPr="00A608A7" w:rsidRDefault="00E5047C" w:rsidP="009032FF">
      <w:pPr>
        <w:pStyle w:val="Heading1"/>
        <w:spacing w:before="77"/>
        <w:ind w:left="0" w:right="344"/>
        <w:rPr>
          <w:w w:val="105"/>
          <w:sz w:val="10"/>
          <w:szCs w:val="10"/>
        </w:rPr>
      </w:pPr>
    </w:p>
    <w:p w14:paraId="50067BFB" w14:textId="659D13E0" w:rsidR="009032FF" w:rsidRPr="00CB41E7" w:rsidRDefault="009032FF" w:rsidP="009032FF">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51A0E93C" w14:textId="46370D14" w:rsidR="00035C75" w:rsidRDefault="009032FF" w:rsidP="00035C75">
      <w:pPr>
        <w:pStyle w:val="BodyText"/>
        <w:spacing w:line="252" w:lineRule="auto"/>
        <w:ind w:right="344"/>
        <w:rPr>
          <w:w w:val="105"/>
        </w:rPr>
      </w:pPr>
      <w:r w:rsidRPr="00CB41E7">
        <w:rPr>
          <w:w w:val="105"/>
        </w:rPr>
        <w:t xml:space="preserve">This course includes advanced content crisis intervention. This includes content as specified by the Council for the Accreditation of Counseling and Related Programs </w:t>
      </w:r>
      <w:r w:rsidRPr="00CB41E7">
        <w:rPr>
          <w:w w:val="105"/>
        </w:rPr>
        <w:lastRenderedPageBreak/>
        <w:t>(CACREP,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r w:rsidR="00035C75">
        <w:rPr>
          <w:w w:val="105"/>
        </w:rPr>
        <w:br/>
      </w:r>
    </w:p>
    <w:p w14:paraId="193D1843" w14:textId="77777777" w:rsidR="00035C75" w:rsidRDefault="00035C75" w:rsidP="009032FF">
      <w:pPr>
        <w:pStyle w:val="Heading1"/>
        <w:ind w:left="0" w:right="344"/>
        <w:rPr>
          <w:w w:val="105"/>
          <w:sz w:val="24"/>
          <w:szCs w:val="24"/>
        </w:rPr>
      </w:pPr>
    </w:p>
    <w:p w14:paraId="37063451" w14:textId="77777777" w:rsidR="009032FF" w:rsidRPr="00CB41E7" w:rsidRDefault="009032FF" w:rsidP="009032FF">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08CD4C06" w14:textId="3D7F7A6B" w:rsidR="00F30FF1" w:rsidRPr="00E457C6" w:rsidRDefault="009032FF" w:rsidP="00E457C6">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2327738C" w14:textId="77777777" w:rsidR="00F30FF1" w:rsidRDefault="00F30FF1" w:rsidP="00035C75">
      <w:pPr>
        <w:autoSpaceDE w:val="0"/>
        <w:autoSpaceDN w:val="0"/>
        <w:adjustRightInd w:val="0"/>
        <w:rPr>
          <w:b/>
          <w:bCs/>
          <w:color w:val="000000"/>
        </w:rPr>
      </w:pPr>
    </w:p>
    <w:p w14:paraId="0F586299" w14:textId="5E883AED" w:rsidR="00035C75" w:rsidRPr="00A608A7" w:rsidRDefault="00035C75" w:rsidP="00035C75">
      <w:pPr>
        <w:autoSpaceDE w:val="0"/>
        <w:autoSpaceDN w:val="0"/>
        <w:adjustRightInd w:val="0"/>
        <w:jc w:val="center"/>
        <w:rPr>
          <w:b/>
          <w:bCs/>
          <w:color w:val="000000"/>
          <w:u w:val="single"/>
        </w:rPr>
      </w:pPr>
      <w:r w:rsidRPr="00A608A7">
        <w:rPr>
          <w:b/>
          <w:bCs/>
          <w:color w:val="000000"/>
          <w:u w:val="single"/>
        </w:rPr>
        <w:t>COVID-19</w:t>
      </w:r>
    </w:p>
    <w:p w14:paraId="2B49910E" w14:textId="77777777" w:rsidR="00E457C6" w:rsidRPr="005A71FC" w:rsidRDefault="00E457C6" w:rsidP="00035C75">
      <w:pPr>
        <w:autoSpaceDE w:val="0"/>
        <w:autoSpaceDN w:val="0"/>
        <w:adjustRightInd w:val="0"/>
        <w:jc w:val="center"/>
        <w:rPr>
          <w:b/>
          <w:bCs/>
          <w:color w:val="000000"/>
        </w:rPr>
      </w:pPr>
    </w:p>
    <w:p w14:paraId="4CCB3F41" w14:textId="77777777" w:rsidR="00035C75" w:rsidRPr="00263BBE" w:rsidRDefault="00035C75" w:rsidP="00035C75">
      <w:pPr>
        <w:rPr>
          <w:color w:val="000000" w:themeColor="text1"/>
          <w:shd w:val="clear" w:color="auto" w:fill="FFFFFF"/>
        </w:rPr>
      </w:pPr>
      <w:r w:rsidRPr="00263BBE">
        <w:rPr>
          <w:b/>
          <w:bCs/>
          <w:color w:val="000000" w:themeColor="text1"/>
        </w:rPr>
        <w:t xml:space="preserve">Assignments/Schedule Subject to Change due to Pandemic: </w:t>
      </w:r>
      <w:r w:rsidRPr="00263BBE">
        <w:rPr>
          <w:color w:val="000000" w:themeColor="text1"/>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C4678E1" w14:textId="77777777" w:rsidR="00035C75" w:rsidRPr="00263BBE" w:rsidRDefault="00035C75" w:rsidP="00035C75">
      <w:pPr>
        <w:rPr>
          <w:color w:val="000000" w:themeColor="text1"/>
        </w:rPr>
      </w:pPr>
    </w:p>
    <w:p w14:paraId="26982888" w14:textId="77777777" w:rsidR="00035C75" w:rsidRPr="00877C80" w:rsidRDefault="00035C75" w:rsidP="00035C75">
      <w:pPr>
        <w:rPr>
          <w:color w:val="000000" w:themeColor="text1"/>
        </w:rPr>
      </w:pPr>
      <w:r w:rsidRPr="00877C80">
        <w:rPr>
          <w:b/>
          <w:bCs/>
          <w:color w:val="000000" w:themeColor="text1"/>
        </w:rPr>
        <w:t xml:space="preserve">If I am unable to teach the course: </w:t>
      </w:r>
      <w:r w:rsidRPr="00877C80">
        <w:rPr>
          <w:color w:val="000000" w:themeColor="text1"/>
          <w:shd w:val="clear" w:color="auto" w:fill="FFFFFF"/>
        </w:rPr>
        <w:t>If I become ill or unable to lead the class, a backup instructor will be identified, and they will communicate any changes or updates to the course schedule or mode of instruction as soon as possible.</w:t>
      </w:r>
    </w:p>
    <w:p w14:paraId="3657A640" w14:textId="77777777" w:rsidR="00035C75" w:rsidRPr="00877C80" w:rsidRDefault="00035C75" w:rsidP="00035C75">
      <w:pPr>
        <w:pStyle w:val="NormalWeb"/>
        <w:spacing w:before="180" w:beforeAutospacing="0" w:after="180" w:afterAutospacing="0"/>
        <w:rPr>
          <w:color w:val="000000" w:themeColor="text1"/>
        </w:rPr>
      </w:pPr>
      <w:r w:rsidRPr="00877C80">
        <w:rPr>
          <w:b/>
          <w:bCs/>
          <w:color w:val="000000" w:themeColor="text1"/>
        </w:rPr>
        <w:t xml:space="preserve">Attendance: </w:t>
      </w:r>
      <w:r w:rsidRPr="00877C80">
        <w:rPr>
          <w:color w:val="000000" w:themeColor="text1"/>
        </w:rPr>
        <w:t>Please do the following in the event of an illness or COVID-related absence:</w:t>
      </w:r>
    </w:p>
    <w:p w14:paraId="5B91AB9B"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Notify me in advance of your absence if possible</w:t>
      </w:r>
    </w:p>
    <w:p w14:paraId="7E7148A6"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Keep up with coursework as much as possible</w:t>
      </w:r>
    </w:p>
    <w:p w14:paraId="5AFD055C"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Participate in class activities and submit assignments electronically as much as possible</w:t>
      </w:r>
    </w:p>
    <w:p w14:paraId="37C37A68"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Notify me if you require a modification to the deadline of an assignment or exam</w:t>
      </w:r>
    </w:p>
    <w:p w14:paraId="29E4C8BB" w14:textId="59BB7DB8" w:rsidR="00F118A3" w:rsidRDefault="00035C75" w:rsidP="00877C80">
      <w:pPr>
        <w:pStyle w:val="NormalWeb"/>
        <w:spacing w:before="180" w:beforeAutospacing="0" w:after="180" w:afterAutospacing="0"/>
        <w:rPr>
          <w:color w:val="000000" w:themeColor="text1"/>
        </w:rPr>
      </w:pPr>
      <w:r w:rsidRPr="00877C80">
        <w:rPr>
          <w:color w:val="000000" w:themeColor="text1"/>
        </w:rPr>
        <w:t>Finally, if remaining in a class and fulfilling the necessary requirements becomes impossible due to illness or other COVID-related issues, please let me know as soon as possible so we can discuss your options</w:t>
      </w:r>
      <w:r w:rsidR="00877C80" w:rsidRPr="00877C80">
        <w:rPr>
          <w:color w:val="000000" w:themeColor="text1"/>
        </w:rPr>
        <w:t xml:space="preserve">. </w:t>
      </w:r>
    </w:p>
    <w:p w14:paraId="08D2D5E9" w14:textId="1B650BDC" w:rsidR="00263BBE" w:rsidRDefault="00263BBE" w:rsidP="00877C80">
      <w:pPr>
        <w:pStyle w:val="NormalWeb"/>
        <w:spacing w:before="180" w:beforeAutospacing="0" w:after="180" w:afterAutospacing="0"/>
        <w:rPr>
          <w:color w:val="000000" w:themeColor="text1"/>
        </w:rPr>
      </w:pPr>
    </w:p>
    <w:p w14:paraId="0E84C3F4" w14:textId="165E10A1" w:rsidR="00263BBE" w:rsidRDefault="00263BBE" w:rsidP="00877C80">
      <w:pPr>
        <w:pStyle w:val="NormalWeb"/>
        <w:spacing w:before="180" w:beforeAutospacing="0" w:after="180" w:afterAutospacing="0"/>
        <w:rPr>
          <w:color w:val="000000" w:themeColor="text1"/>
        </w:rPr>
      </w:pPr>
    </w:p>
    <w:p w14:paraId="31B0B1AD" w14:textId="629D14BC" w:rsidR="00263BBE" w:rsidRDefault="00263BBE" w:rsidP="00877C80">
      <w:pPr>
        <w:pStyle w:val="NormalWeb"/>
        <w:spacing w:before="180" w:beforeAutospacing="0" w:after="180" w:afterAutospacing="0"/>
        <w:rPr>
          <w:color w:val="000000" w:themeColor="text1"/>
        </w:rPr>
      </w:pPr>
    </w:p>
    <w:p w14:paraId="3F3156CD" w14:textId="62DBBC87" w:rsidR="00263BBE" w:rsidRDefault="00263BBE" w:rsidP="00877C80">
      <w:pPr>
        <w:pStyle w:val="NormalWeb"/>
        <w:spacing w:before="180" w:beforeAutospacing="0" w:after="180" w:afterAutospacing="0"/>
        <w:rPr>
          <w:color w:val="000000" w:themeColor="text1"/>
        </w:rPr>
      </w:pPr>
    </w:p>
    <w:p w14:paraId="22DC80E1" w14:textId="0048F88E" w:rsidR="00263BBE" w:rsidRDefault="00263BBE" w:rsidP="00877C80">
      <w:pPr>
        <w:pStyle w:val="NormalWeb"/>
        <w:spacing w:before="180" w:beforeAutospacing="0" w:after="180" w:afterAutospacing="0"/>
        <w:rPr>
          <w:color w:val="000000" w:themeColor="text1"/>
        </w:rPr>
      </w:pPr>
    </w:p>
    <w:p w14:paraId="0A7417A3" w14:textId="22BB7699" w:rsidR="00263BBE" w:rsidRDefault="00263BBE" w:rsidP="00877C80">
      <w:pPr>
        <w:pStyle w:val="NormalWeb"/>
        <w:spacing w:before="180" w:beforeAutospacing="0" w:after="180" w:afterAutospacing="0"/>
        <w:rPr>
          <w:color w:val="000000" w:themeColor="text1"/>
        </w:rPr>
      </w:pPr>
    </w:p>
    <w:p w14:paraId="0B144791" w14:textId="03FDE6A4" w:rsidR="00023852" w:rsidRPr="00E457C6" w:rsidRDefault="009374B2" w:rsidP="009374B2">
      <w:pPr>
        <w:rPr>
          <w:color w:val="000000" w:themeColor="text1"/>
        </w:rPr>
      </w:pPr>
      <w:r>
        <w:rPr>
          <w:color w:val="000000" w:themeColor="text1"/>
        </w:rPr>
        <w:br w:type="page"/>
      </w:r>
    </w:p>
    <w:p w14:paraId="5E5FA446" w14:textId="77777777" w:rsidR="00F118A3" w:rsidRPr="007978F9" w:rsidRDefault="00F118A3" w:rsidP="00F118A3">
      <w:pPr>
        <w:jc w:val="center"/>
        <w:rPr>
          <w:b/>
        </w:rPr>
      </w:pPr>
      <w:r w:rsidRPr="007978F9">
        <w:rPr>
          <w:b/>
        </w:rPr>
        <w:lastRenderedPageBreak/>
        <w:t>CACREP Standards Matrix</w:t>
      </w:r>
    </w:p>
    <w:p w14:paraId="162DED85" w14:textId="77777777" w:rsidR="00F118A3" w:rsidRPr="007978F9" w:rsidRDefault="00F118A3" w:rsidP="00F118A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235"/>
        <w:gridCol w:w="2803"/>
      </w:tblGrid>
      <w:tr w:rsidR="00F118A3" w:rsidRPr="00F94984" w14:paraId="7F76420B" w14:textId="77777777" w:rsidTr="00297BAC">
        <w:tc>
          <w:tcPr>
            <w:tcW w:w="3428" w:type="dxa"/>
            <w:shd w:val="clear" w:color="auto" w:fill="auto"/>
          </w:tcPr>
          <w:p w14:paraId="7AFDC3DB" w14:textId="77777777" w:rsidR="00F118A3" w:rsidRPr="007978F9" w:rsidRDefault="00F118A3" w:rsidP="00297BAC">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744F9FC4" w14:textId="77777777" w:rsidR="00F118A3" w:rsidRPr="00F94984" w:rsidRDefault="00F118A3" w:rsidP="00297BAC">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2DB1221B" w14:textId="77777777" w:rsidR="00F118A3" w:rsidRPr="00BC7A2C" w:rsidRDefault="00F118A3" w:rsidP="00297BAC">
            <w:pPr>
              <w:autoSpaceDE w:val="0"/>
              <w:autoSpaceDN w:val="0"/>
              <w:adjustRightInd w:val="0"/>
              <w:jc w:val="center"/>
              <w:rPr>
                <w:rFonts w:eastAsia="Calibri"/>
                <w:b/>
                <w:highlight w:val="yellow"/>
              </w:rPr>
            </w:pPr>
            <w:r w:rsidRPr="00743B67">
              <w:rPr>
                <w:rFonts w:eastAsia="Calibri"/>
                <w:b/>
              </w:rPr>
              <w:t>Outcome Assessment</w:t>
            </w:r>
          </w:p>
        </w:tc>
      </w:tr>
      <w:tr w:rsidR="00F118A3" w:rsidRPr="00F94984" w14:paraId="1BF881D1" w14:textId="77777777" w:rsidTr="00297BAC">
        <w:tc>
          <w:tcPr>
            <w:tcW w:w="3428" w:type="dxa"/>
            <w:shd w:val="clear" w:color="auto" w:fill="auto"/>
          </w:tcPr>
          <w:p w14:paraId="76D090D6" w14:textId="77777777" w:rsidR="00F118A3" w:rsidRPr="00F94984" w:rsidRDefault="00F118A3" w:rsidP="00297BAC">
            <w:pPr>
              <w:autoSpaceDE w:val="0"/>
              <w:autoSpaceDN w:val="0"/>
              <w:adjustRightInd w:val="0"/>
              <w:rPr>
                <w:rFonts w:eastAsia="Calibri"/>
              </w:rPr>
            </w:pPr>
            <w:r>
              <w:rPr>
                <w:rFonts w:eastAsia="Calibri"/>
              </w:rPr>
              <w:t>CACREP Standard II.F</w:t>
            </w:r>
            <w:r w:rsidRPr="007978F9">
              <w:rPr>
                <w:rFonts w:eastAsia="Calibri"/>
              </w:rPr>
              <w:t>.1.</w:t>
            </w:r>
            <w:r>
              <w:rPr>
                <w:rFonts w:eastAsia="Calibri"/>
              </w:rPr>
              <w:t>e</w:t>
            </w:r>
            <w:r w:rsidRPr="007978F9">
              <w:rPr>
                <w:rFonts w:eastAsia="Calibri"/>
              </w:rPr>
              <w:t>.</w:t>
            </w:r>
            <w:r w:rsidRPr="00F94984">
              <w:rPr>
                <w:rFonts w:eastAsia="Calibri"/>
              </w:rPr>
              <w:t xml:space="preserve">  Advocacy processes needed to address institutional and social barriers that impede access, equity, and success for clients.</w:t>
            </w:r>
          </w:p>
        </w:tc>
        <w:tc>
          <w:tcPr>
            <w:tcW w:w="3309" w:type="dxa"/>
            <w:shd w:val="clear" w:color="auto" w:fill="auto"/>
          </w:tcPr>
          <w:p w14:paraId="3A5150DD" w14:textId="77777777" w:rsidR="00F118A3" w:rsidRPr="00F94984" w:rsidRDefault="00F118A3" w:rsidP="00297BAC">
            <w:pPr>
              <w:numPr>
                <w:ilvl w:val="0"/>
                <w:numId w:val="4"/>
              </w:numPr>
              <w:autoSpaceDE w:val="0"/>
              <w:autoSpaceDN w:val="0"/>
              <w:adjustRightInd w:val="0"/>
              <w:contextualSpacing/>
              <w:rPr>
                <w:rFonts w:eastAsia="Calibri"/>
              </w:rPr>
            </w:pPr>
            <w:r>
              <w:rPr>
                <w:rFonts w:eastAsia="Calibri"/>
              </w:rPr>
              <w:t xml:space="preserve">Students will review ACA </w:t>
            </w:r>
            <w:r w:rsidRPr="00F94984">
              <w:rPr>
                <w:rFonts w:eastAsia="Calibri"/>
              </w:rPr>
              <w:t>advocacy competencies</w:t>
            </w:r>
          </w:p>
          <w:p w14:paraId="5C97F025" w14:textId="77777777" w:rsidR="00F118A3" w:rsidRPr="00F94984" w:rsidRDefault="00F118A3" w:rsidP="00297BAC">
            <w:pPr>
              <w:numPr>
                <w:ilvl w:val="0"/>
                <w:numId w:val="4"/>
              </w:numPr>
              <w:autoSpaceDE w:val="0"/>
              <w:autoSpaceDN w:val="0"/>
              <w:adjustRightInd w:val="0"/>
              <w:contextualSpacing/>
              <w:rPr>
                <w:rFonts w:eastAsia="Calibri"/>
              </w:rPr>
            </w:pPr>
            <w:r w:rsidRPr="00F94984">
              <w:rPr>
                <w:rFonts w:eastAsia="Calibri"/>
              </w:rPr>
              <w:t>Students will engage in case studies and role plays related to advocacy</w:t>
            </w:r>
          </w:p>
          <w:p w14:paraId="4BE4AEAE" w14:textId="77777777" w:rsidR="00F118A3" w:rsidRPr="00F94984" w:rsidRDefault="00F118A3" w:rsidP="00297BAC">
            <w:pPr>
              <w:numPr>
                <w:ilvl w:val="0"/>
                <w:numId w:val="4"/>
              </w:numPr>
              <w:autoSpaceDE w:val="0"/>
              <w:autoSpaceDN w:val="0"/>
              <w:adjustRightInd w:val="0"/>
              <w:contextualSpacing/>
              <w:rPr>
                <w:rFonts w:eastAsia="Calibri"/>
              </w:rPr>
            </w:pPr>
            <w:r w:rsidRPr="00F94984">
              <w:rPr>
                <w:rFonts w:eastAsia="Calibri"/>
              </w:rPr>
              <w:t>Students will engage in didactic lecture and discussion regarding advocacy processes related to oppression and inequity</w:t>
            </w:r>
          </w:p>
        </w:tc>
        <w:tc>
          <w:tcPr>
            <w:tcW w:w="2839" w:type="dxa"/>
            <w:shd w:val="clear" w:color="auto" w:fill="auto"/>
          </w:tcPr>
          <w:p w14:paraId="1F0E30FD" w14:textId="77777777" w:rsidR="00F118A3" w:rsidRPr="00743B67" w:rsidRDefault="00F118A3" w:rsidP="00297BAC">
            <w:pPr>
              <w:numPr>
                <w:ilvl w:val="0"/>
                <w:numId w:val="4"/>
              </w:numPr>
              <w:autoSpaceDE w:val="0"/>
              <w:autoSpaceDN w:val="0"/>
              <w:adjustRightInd w:val="0"/>
              <w:contextualSpacing/>
              <w:rPr>
                <w:rFonts w:eastAsia="Calibri"/>
              </w:rPr>
            </w:pPr>
            <w:r w:rsidRPr="00743B67">
              <w:rPr>
                <w:rFonts w:eastAsia="Calibri"/>
              </w:rPr>
              <w:t xml:space="preserve">Final </w:t>
            </w:r>
            <w:r>
              <w:rPr>
                <w:rFonts w:eastAsia="Calibri"/>
              </w:rPr>
              <w:t>e</w:t>
            </w:r>
            <w:r w:rsidRPr="00743B67">
              <w:rPr>
                <w:rFonts w:eastAsia="Calibri"/>
              </w:rPr>
              <w:t>xam</w:t>
            </w:r>
          </w:p>
          <w:p w14:paraId="7E7A2356" w14:textId="77777777" w:rsidR="00F118A3" w:rsidRPr="00743B67" w:rsidRDefault="00F118A3" w:rsidP="00297BAC">
            <w:pPr>
              <w:numPr>
                <w:ilvl w:val="0"/>
                <w:numId w:val="4"/>
              </w:numPr>
              <w:autoSpaceDE w:val="0"/>
              <w:autoSpaceDN w:val="0"/>
              <w:adjustRightInd w:val="0"/>
              <w:contextualSpacing/>
              <w:rPr>
                <w:rFonts w:eastAsia="Calibri"/>
              </w:rPr>
            </w:pPr>
            <w:r w:rsidRPr="00743B67">
              <w:rPr>
                <w:rFonts w:eastAsia="Calibri"/>
              </w:rPr>
              <w:t xml:space="preserve">Case </w:t>
            </w:r>
            <w:r>
              <w:rPr>
                <w:rFonts w:eastAsia="Calibri"/>
              </w:rPr>
              <w:t>c</w:t>
            </w:r>
            <w:r w:rsidRPr="00743B67">
              <w:rPr>
                <w:rFonts w:eastAsia="Calibri"/>
              </w:rPr>
              <w:t>onceptualization</w:t>
            </w:r>
            <w:r>
              <w:rPr>
                <w:rFonts w:eastAsia="Calibri"/>
              </w:rPr>
              <w:t>s</w:t>
            </w:r>
          </w:p>
          <w:p w14:paraId="2EAA9ABF" w14:textId="77777777" w:rsidR="00F118A3" w:rsidRPr="00743B67" w:rsidRDefault="00F118A3" w:rsidP="00297BAC">
            <w:pPr>
              <w:numPr>
                <w:ilvl w:val="0"/>
                <w:numId w:val="4"/>
              </w:numPr>
              <w:autoSpaceDE w:val="0"/>
              <w:autoSpaceDN w:val="0"/>
              <w:adjustRightInd w:val="0"/>
              <w:contextualSpacing/>
              <w:rPr>
                <w:rFonts w:eastAsia="Calibri"/>
              </w:rPr>
            </w:pPr>
            <w:r>
              <w:rPr>
                <w:rFonts w:eastAsia="Calibri"/>
              </w:rPr>
              <w:t xml:space="preserve">Application of theory </w:t>
            </w:r>
          </w:p>
          <w:p w14:paraId="61FF58A4" w14:textId="77777777" w:rsidR="00F118A3" w:rsidRPr="00BC7A2C" w:rsidRDefault="00F118A3" w:rsidP="00297BAC">
            <w:pPr>
              <w:autoSpaceDE w:val="0"/>
              <w:autoSpaceDN w:val="0"/>
              <w:adjustRightInd w:val="0"/>
              <w:rPr>
                <w:rFonts w:eastAsia="Calibri"/>
                <w:highlight w:val="yellow"/>
              </w:rPr>
            </w:pPr>
          </w:p>
        </w:tc>
      </w:tr>
      <w:tr w:rsidR="00F118A3" w:rsidRPr="007978F9" w14:paraId="72670E81" w14:textId="77777777" w:rsidTr="00297BAC">
        <w:tc>
          <w:tcPr>
            <w:tcW w:w="3428" w:type="dxa"/>
            <w:shd w:val="clear" w:color="auto" w:fill="auto"/>
          </w:tcPr>
          <w:p w14:paraId="2798FA88" w14:textId="77777777" w:rsidR="00F118A3" w:rsidRPr="00F94984"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Pr>
                <w:rFonts w:eastAsia="Calibri"/>
              </w:rPr>
              <w:t>F</w:t>
            </w:r>
            <w:r w:rsidRPr="007978F9">
              <w:rPr>
                <w:rFonts w:eastAsia="Calibri"/>
              </w:rPr>
              <w:t xml:space="preserve">.5.a. </w:t>
            </w:r>
            <w:r>
              <w:rPr>
                <w:sz w:val="23"/>
                <w:szCs w:val="23"/>
              </w:rPr>
              <w:t>Theories and models of counseling</w:t>
            </w:r>
          </w:p>
        </w:tc>
        <w:tc>
          <w:tcPr>
            <w:tcW w:w="3309" w:type="dxa"/>
            <w:shd w:val="clear" w:color="auto" w:fill="auto"/>
          </w:tcPr>
          <w:p w14:paraId="32CFF173"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Pr>
                <w:rFonts w:eastAsia="Calibri"/>
              </w:rPr>
              <w:t>eories</w:t>
            </w:r>
          </w:p>
          <w:p w14:paraId="6E6E8B89"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Pr>
                <w:rFonts w:eastAsia="Calibri"/>
              </w:rPr>
              <w:t xml:space="preserve">key aspects of </w:t>
            </w:r>
            <w:r w:rsidRPr="007978F9">
              <w:rPr>
                <w:rFonts w:eastAsia="Calibri"/>
              </w:rPr>
              <w:t xml:space="preserve">counseling </w:t>
            </w:r>
            <w:r>
              <w:rPr>
                <w:rFonts w:eastAsia="Calibri"/>
              </w:rPr>
              <w:t xml:space="preserve">theories </w:t>
            </w:r>
            <w:r w:rsidRPr="007978F9">
              <w:rPr>
                <w:rFonts w:eastAsia="Calibri"/>
              </w:rPr>
              <w:t>in-class case studies, role plays, and discussion</w:t>
            </w:r>
          </w:p>
          <w:p w14:paraId="21EC00E8"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Pr>
                <w:rFonts w:eastAsia="Calibri"/>
              </w:rPr>
              <w:t>dents will be exposed to</w:t>
            </w:r>
            <w:r w:rsidRPr="007978F9">
              <w:rPr>
                <w:rFonts w:eastAsia="Calibri"/>
              </w:rPr>
              <w:t xml:space="preserve"> counseling theories through lecture, course readings, and discussion</w:t>
            </w:r>
          </w:p>
          <w:p w14:paraId="75EB7AC0"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65D119F9"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experiential activities to present to the class related to one theoretical paradigm</w:t>
            </w:r>
          </w:p>
          <w:p w14:paraId="21DE59F9"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6A2E6A3D"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case conceptualization related to one issue and i</w:t>
            </w:r>
            <w:r>
              <w:rPr>
                <w:rFonts w:eastAsia="Calibri"/>
              </w:rPr>
              <w:t>dentify how they would work</w:t>
            </w:r>
            <w:r w:rsidRPr="007978F9">
              <w:rPr>
                <w:rFonts w:eastAsia="Calibri"/>
              </w:rPr>
              <w:t xml:space="preserve"> through the client concerns using three theories to assist with their </w:t>
            </w:r>
            <w:r w:rsidRPr="007978F9">
              <w:rPr>
                <w:rFonts w:eastAsia="Calibri"/>
              </w:rPr>
              <w:lastRenderedPageBreak/>
              <w:t>personal model development</w:t>
            </w:r>
          </w:p>
          <w:p w14:paraId="11AE9CA0"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develop a chart that includes all of the major theories discussed</w:t>
            </w:r>
          </w:p>
        </w:tc>
        <w:tc>
          <w:tcPr>
            <w:tcW w:w="2839" w:type="dxa"/>
            <w:shd w:val="clear" w:color="auto" w:fill="auto"/>
          </w:tcPr>
          <w:p w14:paraId="72BB6044"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lastRenderedPageBreak/>
              <w:t>Mid-term</w:t>
            </w:r>
          </w:p>
          <w:p w14:paraId="19690F1C"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Final </w:t>
            </w:r>
            <w:r>
              <w:rPr>
                <w:rFonts w:eastAsia="Calibri"/>
              </w:rPr>
              <w:t>e</w:t>
            </w:r>
            <w:r w:rsidRPr="00743B67">
              <w:rPr>
                <w:rFonts w:eastAsia="Calibri"/>
              </w:rPr>
              <w:t>xam</w:t>
            </w:r>
          </w:p>
          <w:p w14:paraId="6E756921"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Case </w:t>
            </w:r>
            <w:r>
              <w:rPr>
                <w:rFonts w:eastAsia="Calibri"/>
              </w:rPr>
              <w:t>c</w:t>
            </w:r>
            <w:r w:rsidRPr="00743B67">
              <w:rPr>
                <w:rFonts w:eastAsia="Calibri"/>
              </w:rPr>
              <w:t>onceptualizations</w:t>
            </w:r>
          </w:p>
          <w:p w14:paraId="294F0D87"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Personal counseling theory reflection</w:t>
            </w:r>
          </w:p>
          <w:p w14:paraId="58C6B54E"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Application of </w:t>
            </w:r>
            <w:r>
              <w:rPr>
                <w:rFonts w:eastAsia="Calibri"/>
              </w:rPr>
              <w:t>t</w:t>
            </w:r>
            <w:r w:rsidRPr="00743B67">
              <w:rPr>
                <w:rFonts w:eastAsia="Calibri"/>
              </w:rPr>
              <w:t>heory</w:t>
            </w:r>
            <w:r>
              <w:rPr>
                <w:rFonts w:eastAsia="Calibri"/>
              </w:rPr>
              <w:t xml:space="preserve"> </w:t>
            </w:r>
          </w:p>
          <w:p w14:paraId="5A265331"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Group </w:t>
            </w:r>
            <w:r>
              <w:rPr>
                <w:rFonts w:eastAsia="Calibri"/>
              </w:rPr>
              <w:t>t</w:t>
            </w:r>
            <w:r w:rsidRPr="00743B67">
              <w:rPr>
                <w:rFonts w:eastAsia="Calibri"/>
              </w:rPr>
              <w:t xml:space="preserve">heory </w:t>
            </w:r>
            <w:r>
              <w:rPr>
                <w:rFonts w:eastAsia="Calibri"/>
              </w:rPr>
              <w:t>c</w:t>
            </w:r>
            <w:r w:rsidRPr="00743B67">
              <w:rPr>
                <w:rFonts w:eastAsia="Calibri"/>
              </w:rPr>
              <w:t>hart</w:t>
            </w:r>
          </w:p>
          <w:p w14:paraId="0B52612F" w14:textId="77777777" w:rsidR="00F118A3" w:rsidRPr="00BC7A2C"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highlight w:val="yellow"/>
              </w:rPr>
            </w:pPr>
          </w:p>
        </w:tc>
      </w:tr>
      <w:tr w:rsidR="00F118A3" w:rsidRPr="007978F9" w14:paraId="568B2545" w14:textId="77777777" w:rsidTr="00297BAC">
        <w:tc>
          <w:tcPr>
            <w:tcW w:w="3428" w:type="dxa"/>
            <w:shd w:val="clear" w:color="auto" w:fill="auto"/>
          </w:tcPr>
          <w:p w14:paraId="76A4612C" w14:textId="77777777" w:rsidR="00F118A3"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Pr>
                <w:rFonts w:eastAsia="Calibri"/>
              </w:rPr>
              <w:t>F</w:t>
            </w:r>
            <w:r w:rsidRPr="007978F9">
              <w:rPr>
                <w:rFonts w:eastAsia="Calibri"/>
              </w:rPr>
              <w:t xml:space="preserve">.5.b .  </w:t>
            </w:r>
          </w:p>
          <w:p w14:paraId="1B30CDFF" w14:textId="77777777" w:rsidR="00F118A3" w:rsidRPr="007978F9"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sz w:val="23"/>
                <w:szCs w:val="23"/>
              </w:rPr>
              <w:t>A systems approach to conceptualizing clients</w:t>
            </w:r>
          </w:p>
        </w:tc>
        <w:tc>
          <w:tcPr>
            <w:tcW w:w="3309" w:type="dxa"/>
            <w:shd w:val="clear" w:color="auto" w:fill="auto"/>
          </w:tcPr>
          <w:p w14:paraId="3A5B709A" w14:textId="77777777" w:rsidR="00F118A3" w:rsidRPr="00812DF6" w:rsidRDefault="00F118A3" w:rsidP="00297BAC">
            <w:pPr>
              <w:pStyle w:val="ListParagraph"/>
              <w:numPr>
                <w:ilvl w:val="0"/>
                <w:numId w:val="2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3" w:hanging="374"/>
              <w:contextualSpacing/>
              <w:rPr>
                <w:rFonts w:ascii="Times New Roman" w:eastAsia="Calibri" w:hAnsi="Times New Roman" w:cs="Times New Roman"/>
                <w:sz w:val="24"/>
                <w:szCs w:val="24"/>
              </w:rPr>
            </w:pPr>
            <w:r w:rsidRPr="00812DF6">
              <w:rPr>
                <w:rFonts w:ascii="Times New Roman" w:eastAsia="Calibri" w:hAnsi="Times New Roman" w:cs="Times New Roman"/>
                <w:sz w:val="24"/>
                <w:szCs w:val="24"/>
              </w:rPr>
              <w:t>Students will read about various systems theories: multigenerational, human validation, experiential, structural, and strategic family therapies</w:t>
            </w:r>
          </w:p>
          <w:p w14:paraId="60FB89ED" w14:textId="77777777" w:rsidR="00F118A3" w:rsidRPr="00743B67" w:rsidRDefault="00F118A3" w:rsidP="00297BAC">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explore their own family systems and the impact of the system on the themselves and those around them</w:t>
            </w:r>
          </w:p>
          <w:p w14:paraId="2CE73BF7" w14:textId="77777777" w:rsidR="00F118A3" w:rsidRPr="007978F9" w:rsidRDefault="00F118A3" w:rsidP="00297BAC">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3DF437AA" w14:textId="77777777" w:rsidR="00F118A3" w:rsidRPr="007978F9" w:rsidRDefault="00F118A3" w:rsidP="00297BAC">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5D0852CB" w14:textId="77777777" w:rsidR="00F118A3" w:rsidRPr="00C26662"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235D0E04" w14:textId="77777777" w:rsidR="00F118A3" w:rsidRPr="00743B67" w:rsidRDefault="00F118A3" w:rsidP="00297BAC">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43EF61E1" w14:textId="77777777" w:rsidR="00F118A3" w:rsidRPr="00743B67" w:rsidRDefault="00F118A3" w:rsidP="00297BAC">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Final Exam</w:t>
            </w:r>
          </w:p>
          <w:p w14:paraId="518AD7F1" w14:textId="77777777" w:rsidR="00F118A3" w:rsidRPr="00743B67"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F118A3" w:rsidRPr="007978F9" w14:paraId="6B3F2C23" w14:textId="77777777" w:rsidTr="00297BAC">
        <w:tc>
          <w:tcPr>
            <w:tcW w:w="3428" w:type="dxa"/>
            <w:shd w:val="clear" w:color="auto" w:fill="auto"/>
          </w:tcPr>
          <w:p w14:paraId="3321B769" w14:textId="77777777" w:rsidR="00F118A3" w:rsidRDefault="00F118A3" w:rsidP="00297BAC">
            <w:pPr>
              <w:autoSpaceDE w:val="0"/>
              <w:autoSpaceDN w:val="0"/>
              <w:adjustRightInd w:val="0"/>
              <w:rPr>
                <w:rFonts w:eastAsia="Calibri"/>
              </w:rPr>
            </w:pPr>
            <w:r>
              <w:rPr>
                <w:rFonts w:eastAsia="Calibri"/>
              </w:rPr>
              <w:t>CACREP Standard II.F</w:t>
            </w:r>
            <w:r w:rsidRPr="007978F9">
              <w:rPr>
                <w:rFonts w:eastAsia="Calibri"/>
              </w:rPr>
              <w:t>.5.</w:t>
            </w:r>
            <w:r>
              <w:rPr>
                <w:rFonts w:eastAsia="Calibri"/>
              </w:rPr>
              <w:t>f</w:t>
            </w:r>
            <w:r w:rsidRPr="007978F9">
              <w:rPr>
                <w:rFonts w:eastAsia="Calibri"/>
              </w:rPr>
              <w:t xml:space="preserve">.  </w:t>
            </w:r>
          </w:p>
          <w:p w14:paraId="2F860DD7" w14:textId="77777777" w:rsidR="00F118A3" w:rsidRPr="00F94984" w:rsidRDefault="00F118A3" w:rsidP="00297BAC">
            <w:pPr>
              <w:autoSpaceDE w:val="0"/>
              <w:autoSpaceDN w:val="0"/>
              <w:adjustRightInd w:val="0"/>
              <w:rPr>
                <w:rFonts w:eastAsia="Calibri"/>
              </w:rPr>
            </w:pPr>
            <w:r>
              <w:rPr>
                <w:sz w:val="23"/>
                <w:szCs w:val="23"/>
              </w:rPr>
              <w:t>Counselor characteristics and behaviors that influence the counseling process</w:t>
            </w:r>
          </w:p>
        </w:tc>
        <w:tc>
          <w:tcPr>
            <w:tcW w:w="3309" w:type="dxa"/>
            <w:shd w:val="clear" w:color="auto" w:fill="auto"/>
          </w:tcPr>
          <w:p w14:paraId="44CDAAA7" w14:textId="77777777" w:rsidR="00F118A3" w:rsidRPr="00C26662"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Pr="00C26662">
              <w:rPr>
                <w:rFonts w:eastAsia="Calibri"/>
              </w:rPr>
              <w:t>the importance of collaboration with stakeholders in the school and community to conceptualize the needs of clients</w:t>
            </w:r>
          </w:p>
          <w:p w14:paraId="21188F54" w14:textId="77777777" w:rsidR="00F118A3" w:rsidRPr="00C26662"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463F4801" w14:textId="77777777" w:rsidR="00F118A3" w:rsidRPr="007978F9"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the common behaviors of counselors that influence helping processes through role plays and group discussions</w:t>
            </w:r>
          </w:p>
        </w:tc>
        <w:tc>
          <w:tcPr>
            <w:tcW w:w="2839" w:type="dxa"/>
            <w:shd w:val="clear" w:color="auto" w:fill="auto"/>
          </w:tcPr>
          <w:p w14:paraId="04BA3AF0"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w:t>
            </w:r>
            <w:r>
              <w:rPr>
                <w:rFonts w:eastAsia="Calibri"/>
              </w:rPr>
              <w:t>-</w:t>
            </w:r>
            <w:r w:rsidRPr="00743B67">
              <w:rPr>
                <w:rFonts w:eastAsia="Calibri"/>
              </w:rPr>
              <w:t>term</w:t>
            </w:r>
          </w:p>
          <w:p w14:paraId="7773C43A"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Final </w:t>
            </w:r>
            <w:r>
              <w:rPr>
                <w:rFonts w:eastAsia="Calibri"/>
              </w:rPr>
              <w:t>e</w:t>
            </w:r>
            <w:r w:rsidRPr="00743B67">
              <w:rPr>
                <w:rFonts w:eastAsia="Calibri"/>
              </w:rPr>
              <w:t>xam</w:t>
            </w:r>
          </w:p>
          <w:p w14:paraId="2F3BEA5E"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Case conceptualizations</w:t>
            </w:r>
          </w:p>
          <w:p w14:paraId="289AF762"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5C113F45"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Group </w:t>
            </w:r>
            <w:r>
              <w:rPr>
                <w:rFonts w:eastAsia="Calibri"/>
              </w:rPr>
              <w:t>t</w:t>
            </w:r>
            <w:r w:rsidRPr="00743B67">
              <w:rPr>
                <w:rFonts w:eastAsia="Calibri"/>
              </w:rPr>
              <w:t xml:space="preserve">heory </w:t>
            </w:r>
            <w:r>
              <w:rPr>
                <w:rFonts w:eastAsia="Calibri"/>
              </w:rPr>
              <w:t>c</w:t>
            </w:r>
            <w:r w:rsidRPr="00743B67">
              <w:rPr>
                <w:rFonts w:eastAsia="Calibri"/>
              </w:rPr>
              <w:t xml:space="preserve">hart </w:t>
            </w:r>
          </w:p>
          <w:p w14:paraId="1CB51DA6" w14:textId="77777777" w:rsidR="00F118A3" w:rsidRPr="00743B67"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F118A3" w:rsidRPr="007978F9" w14:paraId="5320A91B" w14:textId="77777777" w:rsidTr="00297BAC">
        <w:trPr>
          <w:trHeight w:val="2600"/>
        </w:trPr>
        <w:tc>
          <w:tcPr>
            <w:tcW w:w="3428" w:type="dxa"/>
            <w:shd w:val="clear" w:color="auto" w:fill="auto"/>
          </w:tcPr>
          <w:p w14:paraId="718D3BD0" w14:textId="77777777" w:rsidR="00F118A3" w:rsidRPr="007978F9"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II.F</w:t>
            </w:r>
            <w:r w:rsidRPr="007978F9">
              <w:rPr>
                <w:rFonts w:eastAsia="Calibri"/>
              </w:rPr>
              <w:t>.5</w:t>
            </w:r>
            <w:r>
              <w:rPr>
                <w:rFonts w:eastAsia="Calibri"/>
              </w:rPr>
              <w:t>.g</w:t>
            </w:r>
            <w:r w:rsidRPr="007978F9">
              <w:rPr>
                <w:rFonts w:eastAsia="Calibri"/>
              </w:rPr>
              <w:t xml:space="preserve">.  </w:t>
            </w:r>
            <w:r>
              <w:rPr>
                <w:rFonts w:eastAsia="Calibri"/>
              </w:rPr>
              <w:t>Essential interviewing, counseling, and case conceptualization</w:t>
            </w:r>
            <w:r w:rsidRPr="00F94984">
              <w:rPr>
                <w:rFonts w:eastAsia="Calibri"/>
              </w:rPr>
              <w:t xml:space="preserve"> skills</w:t>
            </w:r>
          </w:p>
        </w:tc>
        <w:tc>
          <w:tcPr>
            <w:tcW w:w="3309" w:type="dxa"/>
            <w:shd w:val="clear" w:color="auto" w:fill="auto"/>
          </w:tcPr>
          <w:p w14:paraId="523C9991"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be exposed to the basic counseling skills to include: empathy, unconditional positive regard, and congruence</w:t>
            </w:r>
          </w:p>
          <w:p w14:paraId="79DC2504"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engage in discussions and role plays regarding non-verbal and verbal encouragers</w:t>
            </w:r>
          </w:p>
        </w:tc>
        <w:tc>
          <w:tcPr>
            <w:tcW w:w="2839" w:type="dxa"/>
            <w:shd w:val="clear" w:color="auto" w:fill="auto"/>
          </w:tcPr>
          <w:p w14:paraId="0D850663"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4352C83A"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59D81EC1"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Case conceptualizations</w:t>
            </w:r>
          </w:p>
        </w:tc>
      </w:tr>
    </w:tbl>
    <w:p w14:paraId="2704463B" w14:textId="77777777" w:rsidR="00F118A3" w:rsidRDefault="00F118A3" w:rsidP="00F118A3">
      <w:pPr>
        <w:jc w:val="center"/>
        <w:rPr>
          <w:b/>
          <w:bCs/>
        </w:rPr>
      </w:pPr>
    </w:p>
    <w:p w14:paraId="0D9D51A8" w14:textId="77777777" w:rsidR="00F118A3" w:rsidRDefault="00F118A3" w:rsidP="009032FF">
      <w:pPr>
        <w:rPr>
          <w:b/>
        </w:rPr>
      </w:pPr>
    </w:p>
    <w:sectPr w:rsidR="00F118A3">
      <w:headerReference w:type="even" r:id="rId10"/>
      <w:headerReference w:type="default" r:id="rId11"/>
      <w:footerReference w:type="even" r:id="rId12"/>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C23AF" w14:textId="77777777" w:rsidR="0076596A" w:rsidRDefault="0076596A">
      <w:r>
        <w:separator/>
      </w:r>
    </w:p>
  </w:endnote>
  <w:endnote w:type="continuationSeparator" w:id="0">
    <w:p w14:paraId="12BEC550" w14:textId="77777777" w:rsidR="0076596A" w:rsidRDefault="0076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44615" w14:textId="77777777" w:rsidR="0085691D" w:rsidRDefault="0085691D" w:rsidP="00D123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D1460E" w14:textId="77777777" w:rsidR="0085691D" w:rsidRDefault="008569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F859B" w14:textId="77777777" w:rsidR="0085691D" w:rsidRPr="00D123C4" w:rsidRDefault="0085691D" w:rsidP="00D123C4">
    <w:pPr>
      <w:pStyle w:val="Footer"/>
      <w:framePr w:wrap="none"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6E5544A" w14:textId="77777777" w:rsidR="0085691D" w:rsidRPr="00D123C4" w:rsidRDefault="0085691D">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00014" w14:textId="77777777" w:rsidR="0076596A" w:rsidRDefault="0076596A">
      <w:r>
        <w:separator/>
      </w:r>
    </w:p>
  </w:footnote>
  <w:footnote w:type="continuationSeparator" w:id="0">
    <w:p w14:paraId="49AA1B64" w14:textId="77777777" w:rsidR="0076596A" w:rsidRDefault="0076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183F0" w14:textId="77777777" w:rsidR="0085691D" w:rsidRDefault="0085691D" w:rsidP="008569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DF651A" w14:textId="77777777" w:rsidR="0085691D" w:rsidRDefault="0085691D" w:rsidP="008569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763B3" w14:textId="77777777" w:rsidR="0085691D" w:rsidRDefault="0085691D" w:rsidP="0085691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14DA6"/>
    <w:multiLevelType w:val="hybridMultilevel"/>
    <w:tmpl w:val="501A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8735A"/>
    <w:multiLevelType w:val="hybridMultilevel"/>
    <w:tmpl w:val="D41E4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C34B3C"/>
    <w:multiLevelType w:val="hybridMultilevel"/>
    <w:tmpl w:val="E86AD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7D6375"/>
    <w:multiLevelType w:val="hybridMultilevel"/>
    <w:tmpl w:val="941A3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0009C2"/>
    <w:multiLevelType w:val="hybridMultilevel"/>
    <w:tmpl w:val="57B4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801BD"/>
    <w:multiLevelType w:val="hybridMultilevel"/>
    <w:tmpl w:val="D182F6C4"/>
    <w:lvl w:ilvl="0" w:tplc="83CCA7C6">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5110CB"/>
    <w:multiLevelType w:val="hybridMultilevel"/>
    <w:tmpl w:val="B69AA0E6"/>
    <w:lvl w:ilvl="0" w:tplc="13282B7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0"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2"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3" w15:restartNumberingAfterBreak="0">
    <w:nsid w:val="348A60B9"/>
    <w:multiLevelType w:val="hybridMultilevel"/>
    <w:tmpl w:val="268892CC"/>
    <w:lvl w:ilvl="0" w:tplc="227444BA">
      <w:start w:val="3"/>
      <w:numFmt w:val="bullet"/>
      <w:lvlText w:val="-"/>
      <w:lvlJc w:val="left"/>
      <w:pPr>
        <w:ind w:left="1080" w:hanging="360"/>
      </w:pPr>
      <w:rPr>
        <w:rFonts w:ascii="Times New Roman" w:eastAsia="MS Mincho" w:hAnsi="Times New Roman" w:cs="Times New Roman" w:hint="default"/>
        <w:i/>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5460F1"/>
    <w:multiLevelType w:val="hybridMultilevel"/>
    <w:tmpl w:val="9AB23036"/>
    <w:lvl w:ilvl="0" w:tplc="439E937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57D17"/>
    <w:multiLevelType w:val="hybridMultilevel"/>
    <w:tmpl w:val="0A9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B0F42"/>
    <w:multiLevelType w:val="hybridMultilevel"/>
    <w:tmpl w:val="45F8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901FA9"/>
    <w:multiLevelType w:val="hybridMultilevel"/>
    <w:tmpl w:val="AF76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780F88"/>
    <w:multiLevelType w:val="hybridMultilevel"/>
    <w:tmpl w:val="E85480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8735F4"/>
    <w:multiLevelType w:val="hybridMultilevel"/>
    <w:tmpl w:val="2164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B820EF"/>
    <w:multiLevelType w:val="hybridMultilevel"/>
    <w:tmpl w:val="4CFE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002CC"/>
    <w:multiLevelType w:val="hybridMultilevel"/>
    <w:tmpl w:val="ABE61A3A"/>
    <w:lvl w:ilvl="0" w:tplc="E82A4B9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7"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080"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8" w15:restartNumberingAfterBreak="0">
    <w:nsid w:val="7CF93E45"/>
    <w:multiLevelType w:val="hybridMultilevel"/>
    <w:tmpl w:val="FEF4A28E"/>
    <w:lvl w:ilvl="0" w:tplc="5FF6FA88">
      <w:numFmt w:val="bullet"/>
      <w:lvlText w:val="-"/>
      <w:lvlJc w:val="left"/>
      <w:pPr>
        <w:ind w:left="1080" w:hanging="360"/>
      </w:pPr>
      <w:rPr>
        <w:rFonts w:ascii="Times New Roman" w:eastAsia="MS Mincho" w:hAnsi="Times New Roman" w:cs="Times New Roman" w:hint="default"/>
        <w:i/>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8"/>
  </w:num>
  <w:num w:numId="2">
    <w:abstractNumId w:val="24"/>
  </w:num>
  <w:num w:numId="3">
    <w:abstractNumId w:val="25"/>
  </w:num>
  <w:num w:numId="4">
    <w:abstractNumId w:val="17"/>
  </w:num>
  <w:num w:numId="5">
    <w:abstractNumId w:val="10"/>
  </w:num>
  <w:num w:numId="6">
    <w:abstractNumId w:val="11"/>
  </w:num>
  <w:num w:numId="7">
    <w:abstractNumId w:val="26"/>
  </w:num>
  <w:num w:numId="8">
    <w:abstractNumId w:val="20"/>
  </w:num>
  <w:num w:numId="9">
    <w:abstractNumId w:val="29"/>
  </w:num>
  <w:num w:numId="10">
    <w:abstractNumId w:val="12"/>
  </w:num>
  <w:num w:numId="11">
    <w:abstractNumId w:val="21"/>
  </w:num>
  <w:num w:numId="12">
    <w:abstractNumId w:val="2"/>
  </w:num>
  <w:num w:numId="13">
    <w:abstractNumId w:val="3"/>
  </w:num>
  <w:num w:numId="14">
    <w:abstractNumId w:val="0"/>
  </w:num>
  <w:num w:numId="15">
    <w:abstractNumId w:val="1"/>
  </w:num>
  <w:num w:numId="16">
    <w:abstractNumId w:val="15"/>
  </w:num>
  <w:num w:numId="17">
    <w:abstractNumId w:val="16"/>
  </w:num>
  <w:num w:numId="18">
    <w:abstractNumId w:val="27"/>
  </w:num>
  <w:num w:numId="19">
    <w:abstractNumId w:val="9"/>
  </w:num>
  <w:num w:numId="20">
    <w:abstractNumId w:val="19"/>
  </w:num>
  <w:num w:numId="21">
    <w:abstractNumId w:val="18"/>
  </w:num>
  <w:num w:numId="22">
    <w:abstractNumId w:val="5"/>
  </w:num>
  <w:num w:numId="23">
    <w:abstractNumId w:val="22"/>
  </w:num>
  <w:num w:numId="24">
    <w:abstractNumId w:val="7"/>
  </w:num>
  <w:num w:numId="25">
    <w:abstractNumId w:val="4"/>
  </w:num>
  <w:num w:numId="26">
    <w:abstractNumId w:val="13"/>
  </w:num>
  <w:num w:numId="27">
    <w:abstractNumId w:val="14"/>
  </w:num>
  <w:num w:numId="28">
    <w:abstractNumId w:val="23"/>
  </w:num>
  <w:num w:numId="29">
    <w:abstractNumId w:val="2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FF"/>
    <w:rsid w:val="000039A3"/>
    <w:rsid w:val="00004B9E"/>
    <w:rsid w:val="0001673B"/>
    <w:rsid w:val="0001774C"/>
    <w:rsid w:val="00023852"/>
    <w:rsid w:val="000255AB"/>
    <w:rsid w:val="00035C75"/>
    <w:rsid w:val="00037EC4"/>
    <w:rsid w:val="00040846"/>
    <w:rsid w:val="00050D47"/>
    <w:rsid w:val="00074455"/>
    <w:rsid w:val="000A0431"/>
    <w:rsid w:val="000C256B"/>
    <w:rsid w:val="000F1F3E"/>
    <w:rsid w:val="000F39BE"/>
    <w:rsid w:val="001001C0"/>
    <w:rsid w:val="00100CD5"/>
    <w:rsid w:val="00101458"/>
    <w:rsid w:val="001108A3"/>
    <w:rsid w:val="0011147A"/>
    <w:rsid w:val="00111543"/>
    <w:rsid w:val="0011493A"/>
    <w:rsid w:val="001222F4"/>
    <w:rsid w:val="0014218D"/>
    <w:rsid w:val="00156434"/>
    <w:rsid w:val="00165274"/>
    <w:rsid w:val="00171D1C"/>
    <w:rsid w:val="00174E6B"/>
    <w:rsid w:val="00175BD8"/>
    <w:rsid w:val="001840EB"/>
    <w:rsid w:val="001A69B3"/>
    <w:rsid w:val="001A76C7"/>
    <w:rsid w:val="001B00A3"/>
    <w:rsid w:val="001B73DB"/>
    <w:rsid w:val="001C51C3"/>
    <w:rsid w:val="001C548F"/>
    <w:rsid w:val="001F1DF9"/>
    <w:rsid w:val="00200B2E"/>
    <w:rsid w:val="002165B3"/>
    <w:rsid w:val="00226D92"/>
    <w:rsid w:val="00231105"/>
    <w:rsid w:val="0023212E"/>
    <w:rsid w:val="002506FE"/>
    <w:rsid w:val="00263BBE"/>
    <w:rsid w:val="002827B2"/>
    <w:rsid w:val="00284DBE"/>
    <w:rsid w:val="002873FF"/>
    <w:rsid w:val="002C4228"/>
    <w:rsid w:val="00312212"/>
    <w:rsid w:val="00327EDF"/>
    <w:rsid w:val="0036775D"/>
    <w:rsid w:val="003765F6"/>
    <w:rsid w:val="00381287"/>
    <w:rsid w:val="00385E8D"/>
    <w:rsid w:val="003873F8"/>
    <w:rsid w:val="004011FF"/>
    <w:rsid w:val="00447D7E"/>
    <w:rsid w:val="00486EC3"/>
    <w:rsid w:val="0049073A"/>
    <w:rsid w:val="00490EAB"/>
    <w:rsid w:val="004949A0"/>
    <w:rsid w:val="004D7B1D"/>
    <w:rsid w:val="004F3CBF"/>
    <w:rsid w:val="004F7CA2"/>
    <w:rsid w:val="005061FD"/>
    <w:rsid w:val="00584E65"/>
    <w:rsid w:val="00590B6C"/>
    <w:rsid w:val="005953DE"/>
    <w:rsid w:val="005D20D2"/>
    <w:rsid w:val="005D3930"/>
    <w:rsid w:val="005D4BA9"/>
    <w:rsid w:val="005E2559"/>
    <w:rsid w:val="006239AA"/>
    <w:rsid w:val="00631D26"/>
    <w:rsid w:val="00634FB1"/>
    <w:rsid w:val="00670B4D"/>
    <w:rsid w:val="006757D9"/>
    <w:rsid w:val="0068507A"/>
    <w:rsid w:val="0069499A"/>
    <w:rsid w:val="006B5941"/>
    <w:rsid w:val="006D37DC"/>
    <w:rsid w:val="006D4F92"/>
    <w:rsid w:val="00700744"/>
    <w:rsid w:val="00706CDE"/>
    <w:rsid w:val="007256A2"/>
    <w:rsid w:val="00727553"/>
    <w:rsid w:val="00727963"/>
    <w:rsid w:val="00743323"/>
    <w:rsid w:val="00743B67"/>
    <w:rsid w:val="007473F0"/>
    <w:rsid w:val="0076596A"/>
    <w:rsid w:val="00771D96"/>
    <w:rsid w:val="00775057"/>
    <w:rsid w:val="00794B71"/>
    <w:rsid w:val="007B1544"/>
    <w:rsid w:val="007B4A06"/>
    <w:rsid w:val="007D0054"/>
    <w:rsid w:val="007E3D0B"/>
    <w:rsid w:val="007E78D6"/>
    <w:rsid w:val="007F2242"/>
    <w:rsid w:val="007F6C7B"/>
    <w:rsid w:val="00801EE5"/>
    <w:rsid w:val="00812DF6"/>
    <w:rsid w:val="00816378"/>
    <w:rsid w:val="00821A49"/>
    <w:rsid w:val="008535EC"/>
    <w:rsid w:val="0085691D"/>
    <w:rsid w:val="00871B18"/>
    <w:rsid w:val="00872C5E"/>
    <w:rsid w:val="00875A2D"/>
    <w:rsid w:val="00877C80"/>
    <w:rsid w:val="00883785"/>
    <w:rsid w:val="0089303B"/>
    <w:rsid w:val="008A6948"/>
    <w:rsid w:val="008C0DDE"/>
    <w:rsid w:val="008D3C4F"/>
    <w:rsid w:val="008E7D83"/>
    <w:rsid w:val="0090276D"/>
    <w:rsid w:val="009032FF"/>
    <w:rsid w:val="009212A2"/>
    <w:rsid w:val="00934E08"/>
    <w:rsid w:val="009374B2"/>
    <w:rsid w:val="00954F7C"/>
    <w:rsid w:val="009570C6"/>
    <w:rsid w:val="00960C2D"/>
    <w:rsid w:val="00977205"/>
    <w:rsid w:val="009775F8"/>
    <w:rsid w:val="009952D1"/>
    <w:rsid w:val="009A02A4"/>
    <w:rsid w:val="009B35B6"/>
    <w:rsid w:val="009D3A03"/>
    <w:rsid w:val="009E4869"/>
    <w:rsid w:val="009E4889"/>
    <w:rsid w:val="009E5D8C"/>
    <w:rsid w:val="009F01C0"/>
    <w:rsid w:val="00A0596A"/>
    <w:rsid w:val="00A3078E"/>
    <w:rsid w:val="00A608A7"/>
    <w:rsid w:val="00AA1313"/>
    <w:rsid w:val="00AA19B2"/>
    <w:rsid w:val="00AB5B55"/>
    <w:rsid w:val="00AD1D64"/>
    <w:rsid w:val="00AD65EC"/>
    <w:rsid w:val="00B31AFB"/>
    <w:rsid w:val="00B403CD"/>
    <w:rsid w:val="00B46CF6"/>
    <w:rsid w:val="00BC286B"/>
    <w:rsid w:val="00BC434C"/>
    <w:rsid w:val="00BC4F6D"/>
    <w:rsid w:val="00BC5AA2"/>
    <w:rsid w:val="00BC7A2C"/>
    <w:rsid w:val="00C04714"/>
    <w:rsid w:val="00C04E90"/>
    <w:rsid w:val="00C21E9A"/>
    <w:rsid w:val="00C6292D"/>
    <w:rsid w:val="00C63734"/>
    <w:rsid w:val="00C85487"/>
    <w:rsid w:val="00C90C17"/>
    <w:rsid w:val="00CA03B3"/>
    <w:rsid w:val="00CB65C4"/>
    <w:rsid w:val="00CF4D3F"/>
    <w:rsid w:val="00D123C4"/>
    <w:rsid w:val="00D26D08"/>
    <w:rsid w:val="00D27F98"/>
    <w:rsid w:val="00D36E58"/>
    <w:rsid w:val="00D4638A"/>
    <w:rsid w:val="00D61682"/>
    <w:rsid w:val="00D62995"/>
    <w:rsid w:val="00D8160C"/>
    <w:rsid w:val="00DA3B55"/>
    <w:rsid w:val="00DB5C65"/>
    <w:rsid w:val="00DD022A"/>
    <w:rsid w:val="00DD0CB7"/>
    <w:rsid w:val="00DD66E1"/>
    <w:rsid w:val="00DF536F"/>
    <w:rsid w:val="00E20F78"/>
    <w:rsid w:val="00E412EF"/>
    <w:rsid w:val="00E457C6"/>
    <w:rsid w:val="00E5047C"/>
    <w:rsid w:val="00E60203"/>
    <w:rsid w:val="00E617E2"/>
    <w:rsid w:val="00E7744A"/>
    <w:rsid w:val="00E816EA"/>
    <w:rsid w:val="00E83887"/>
    <w:rsid w:val="00E83DFB"/>
    <w:rsid w:val="00E915E9"/>
    <w:rsid w:val="00EA54BA"/>
    <w:rsid w:val="00EA5EA0"/>
    <w:rsid w:val="00EB18F6"/>
    <w:rsid w:val="00EE4EAC"/>
    <w:rsid w:val="00EF5DD3"/>
    <w:rsid w:val="00F00009"/>
    <w:rsid w:val="00F118A3"/>
    <w:rsid w:val="00F27B91"/>
    <w:rsid w:val="00F30FF1"/>
    <w:rsid w:val="00F40352"/>
    <w:rsid w:val="00F62D8B"/>
    <w:rsid w:val="00F67DCF"/>
    <w:rsid w:val="00FA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89D8"/>
  <w15:chartTrackingRefBased/>
  <w15:docId w15:val="{203D61FD-1BD3-3E43-A95C-F64D2986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78"/>
    <w:rPr>
      <w:rFonts w:ascii="Times New Roman" w:eastAsia="Times New Roman" w:hAnsi="Times New Roman" w:cs="Times New Roman"/>
    </w:rPr>
  </w:style>
  <w:style w:type="paragraph" w:styleId="Heading1">
    <w:name w:val="heading 1"/>
    <w:basedOn w:val="Normal"/>
    <w:link w:val="Heading1Char"/>
    <w:uiPriority w:val="1"/>
    <w:qFormat/>
    <w:rsid w:val="009032FF"/>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2FF"/>
    <w:rPr>
      <w:rFonts w:ascii="Times New Roman" w:eastAsia="Times New Roman" w:hAnsi="Times New Roman"/>
      <w:b/>
      <w:bCs/>
      <w:sz w:val="21"/>
      <w:szCs w:val="21"/>
    </w:rPr>
  </w:style>
  <w:style w:type="character" w:styleId="Hyperlink">
    <w:name w:val="Hyperlink"/>
    <w:uiPriority w:val="99"/>
    <w:rsid w:val="009032FF"/>
    <w:rPr>
      <w:color w:val="0000FF"/>
      <w:u w:val="single"/>
    </w:rPr>
  </w:style>
  <w:style w:type="paragraph" w:styleId="Title">
    <w:name w:val="Title"/>
    <w:basedOn w:val="Normal"/>
    <w:link w:val="TitleChar"/>
    <w:qFormat/>
    <w:rsid w:val="009032FF"/>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customStyle="1" w:styleId="TitleChar">
    <w:name w:val="Title Char"/>
    <w:basedOn w:val="DefaultParagraphFont"/>
    <w:link w:val="Title"/>
    <w:rsid w:val="009032FF"/>
    <w:rPr>
      <w:rFonts w:ascii="Times New Roman" w:eastAsia="Times New Roman" w:hAnsi="Times New Roman" w:cs="Times New Roman"/>
      <w:b/>
      <w:bCs/>
      <w:sz w:val="28"/>
      <w:szCs w:val="20"/>
    </w:rPr>
  </w:style>
  <w:style w:type="character" w:styleId="PageNumber">
    <w:name w:val="page number"/>
    <w:basedOn w:val="DefaultParagraphFont"/>
    <w:rsid w:val="009032FF"/>
  </w:style>
  <w:style w:type="paragraph" w:styleId="Footer">
    <w:name w:val="footer"/>
    <w:basedOn w:val="Normal"/>
    <w:link w:val="FooterChar"/>
    <w:rsid w:val="009032FF"/>
    <w:pPr>
      <w:tabs>
        <w:tab w:val="center" w:pos="4320"/>
        <w:tab w:val="right" w:pos="8640"/>
      </w:tabs>
    </w:pPr>
    <w:rPr>
      <w:rFonts w:ascii="MS Serif" w:hAnsi="MS Serif"/>
      <w:sz w:val="20"/>
      <w:szCs w:val="20"/>
    </w:rPr>
  </w:style>
  <w:style w:type="character" w:customStyle="1" w:styleId="FooterChar">
    <w:name w:val="Footer Char"/>
    <w:basedOn w:val="DefaultParagraphFont"/>
    <w:link w:val="Footer"/>
    <w:rsid w:val="009032FF"/>
    <w:rPr>
      <w:rFonts w:ascii="MS Serif" w:eastAsia="Times New Roman" w:hAnsi="MS Serif" w:cs="Times New Roman"/>
      <w:sz w:val="20"/>
      <w:szCs w:val="20"/>
    </w:rPr>
  </w:style>
  <w:style w:type="paragraph" w:styleId="BodyTextIndent3">
    <w:name w:val="Body Text Indent 3"/>
    <w:basedOn w:val="Normal"/>
    <w:link w:val="BodyTextIndent3Char"/>
    <w:rsid w:val="009032FF"/>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character" w:customStyle="1" w:styleId="BodyTextIndent3Char">
    <w:name w:val="Body Text Indent 3 Char"/>
    <w:basedOn w:val="DefaultParagraphFont"/>
    <w:link w:val="BodyTextIndent3"/>
    <w:rsid w:val="009032FF"/>
    <w:rPr>
      <w:rFonts w:ascii="Times New Roman" w:eastAsia="Times New Roman" w:hAnsi="Times New Roman" w:cs="Times New Roman"/>
      <w:szCs w:val="20"/>
    </w:rPr>
  </w:style>
  <w:style w:type="paragraph" w:styleId="BalloonText">
    <w:name w:val="Balloon Text"/>
    <w:basedOn w:val="Normal"/>
    <w:link w:val="BalloonTextChar"/>
    <w:semiHidden/>
    <w:rsid w:val="009032FF"/>
    <w:rPr>
      <w:rFonts w:ascii="Tahoma" w:hAnsi="Tahoma" w:cs="Tahoma"/>
      <w:sz w:val="16"/>
      <w:szCs w:val="16"/>
    </w:rPr>
  </w:style>
  <w:style w:type="character" w:customStyle="1" w:styleId="BalloonTextChar">
    <w:name w:val="Balloon Text Char"/>
    <w:basedOn w:val="DefaultParagraphFont"/>
    <w:link w:val="BalloonText"/>
    <w:semiHidden/>
    <w:rsid w:val="009032FF"/>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9032FF"/>
    <w:rPr>
      <w:sz w:val="20"/>
      <w:szCs w:val="20"/>
    </w:rPr>
  </w:style>
  <w:style w:type="character" w:customStyle="1" w:styleId="CommentTextChar">
    <w:name w:val="Comment Text Char"/>
    <w:basedOn w:val="DefaultParagraphFont"/>
    <w:link w:val="CommentText"/>
    <w:uiPriority w:val="99"/>
    <w:semiHidden/>
    <w:rsid w:val="00903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32FF"/>
    <w:rPr>
      <w:b/>
      <w:bCs/>
      <w:lang w:val="x-none" w:eastAsia="x-none"/>
    </w:rPr>
  </w:style>
  <w:style w:type="character" w:customStyle="1" w:styleId="CommentSubjectChar">
    <w:name w:val="Comment Subject Char"/>
    <w:basedOn w:val="CommentTextChar"/>
    <w:link w:val="CommentSubject"/>
    <w:uiPriority w:val="99"/>
    <w:semiHidden/>
    <w:rsid w:val="009032FF"/>
    <w:rPr>
      <w:rFonts w:ascii="Times New Roman" w:eastAsia="Times New Roman" w:hAnsi="Times New Roman" w:cs="Times New Roman"/>
      <w:b/>
      <w:bCs/>
      <w:sz w:val="20"/>
      <w:szCs w:val="20"/>
      <w:lang w:val="x-none" w:eastAsia="x-none"/>
    </w:rPr>
  </w:style>
  <w:style w:type="character" w:styleId="FollowedHyperlink">
    <w:name w:val="FollowedHyperlink"/>
    <w:rsid w:val="009032FF"/>
    <w:rPr>
      <w:color w:val="800080"/>
      <w:u w:val="single"/>
    </w:rPr>
  </w:style>
  <w:style w:type="paragraph" w:customStyle="1" w:styleId="Level1">
    <w:name w:val="Level 1"/>
    <w:basedOn w:val="Normal"/>
    <w:rsid w:val="009032FF"/>
    <w:pPr>
      <w:widowControl w:val="0"/>
    </w:pPr>
    <w:rPr>
      <w:szCs w:val="20"/>
    </w:rPr>
  </w:style>
  <w:style w:type="paragraph" w:styleId="Header">
    <w:name w:val="header"/>
    <w:basedOn w:val="Normal"/>
    <w:link w:val="HeaderChar"/>
    <w:uiPriority w:val="99"/>
    <w:rsid w:val="009032FF"/>
    <w:pPr>
      <w:tabs>
        <w:tab w:val="center" w:pos="4320"/>
        <w:tab w:val="right" w:pos="8640"/>
      </w:tabs>
    </w:pPr>
  </w:style>
  <w:style w:type="character" w:customStyle="1" w:styleId="HeaderChar">
    <w:name w:val="Header Char"/>
    <w:basedOn w:val="DefaultParagraphFont"/>
    <w:link w:val="Header"/>
    <w:uiPriority w:val="99"/>
    <w:rsid w:val="009032FF"/>
    <w:rPr>
      <w:rFonts w:ascii="Times New Roman" w:eastAsia="Times New Roman" w:hAnsi="Times New Roman" w:cs="Times New Roman"/>
    </w:rPr>
  </w:style>
  <w:style w:type="paragraph" w:styleId="PlainText">
    <w:name w:val="Plain Text"/>
    <w:basedOn w:val="Normal"/>
    <w:link w:val="PlainTextChar"/>
    <w:uiPriority w:val="99"/>
    <w:rsid w:val="009032FF"/>
    <w:pPr>
      <w:spacing w:before="100" w:beforeAutospacing="1" w:after="100" w:afterAutospacing="1"/>
    </w:pPr>
    <w:rPr>
      <w:color w:val="000000"/>
      <w:lang w:val="x-none" w:eastAsia="x-none"/>
    </w:rPr>
  </w:style>
  <w:style w:type="character" w:customStyle="1" w:styleId="PlainTextChar">
    <w:name w:val="Plain Text Char"/>
    <w:basedOn w:val="DefaultParagraphFont"/>
    <w:link w:val="PlainText"/>
    <w:uiPriority w:val="99"/>
    <w:rsid w:val="009032FF"/>
    <w:rPr>
      <w:rFonts w:ascii="Times New Roman" w:eastAsia="Times New Roman" w:hAnsi="Times New Roman" w:cs="Times New Roman"/>
      <w:color w:val="000000"/>
      <w:lang w:val="x-none" w:eastAsia="x-none"/>
    </w:rPr>
  </w:style>
  <w:style w:type="paragraph" w:styleId="BodyText">
    <w:name w:val="Body Text"/>
    <w:basedOn w:val="Normal"/>
    <w:link w:val="BodyTextChar"/>
    <w:uiPriority w:val="99"/>
    <w:unhideWhenUsed/>
    <w:rsid w:val="009032FF"/>
    <w:pPr>
      <w:spacing w:after="120"/>
    </w:pPr>
    <w:rPr>
      <w:lang w:val="x-none" w:eastAsia="x-none"/>
    </w:rPr>
  </w:style>
  <w:style w:type="character" w:customStyle="1" w:styleId="BodyTextChar">
    <w:name w:val="Body Text Char"/>
    <w:basedOn w:val="DefaultParagraphFont"/>
    <w:link w:val="BodyText"/>
    <w:uiPriority w:val="99"/>
    <w:rsid w:val="009032FF"/>
    <w:rPr>
      <w:rFonts w:ascii="Times New Roman" w:eastAsia="Times New Roman" w:hAnsi="Times New Roman" w:cs="Times New Roman"/>
      <w:lang w:val="x-none" w:eastAsia="x-none"/>
    </w:rPr>
  </w:style>
  <w:style w:type="table" w:customStyle="1" w:styleId="TableGrid1">
    <w:name w:val="Table Grid1"/>
    <w:basedOn w:val="TableNormal"/>
    <w:next w:val="TableGrid"/>
    <w:uiPriority w:val="59"/>
    <w:rsid w:val="009032F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32F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032FF"/>
    <w:pPr>
      <w:spacing w:before="100" w:beforeAutospacing="1" w:after="100" w:afterAutospacing="1"/>
    </w:pPr>
  </w:style>
  <w:style w:type="paragraph" w:styleId="ListParagraph">
    <w:name w:val="List Paragraph"/>
    <w:basedOn w:val="Normal"/>
    <w:uiPriority w:val="1"/>
    <w:qFormat/>
    <w:rsid w:val="009032FF"/>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rsid w:val="0090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74973">
      <w:bodyDiv w:val="1"/>
      <w:marLeft w:val="0"/>
      <w:marRight w:val="0"/>
      <w:marTop w:val="0"/>
      <w:marBottom w:val="0"/>
      <w:divBdr>
        <w:top w:val="none" w:sz="0" w:space="0" w:color="auto"/>
        <w:left w:val="none" w:sz="0" w:space="0" w:color="auto"/>
        <w:bottom w:val="none" w:sz="0" w:space="0" w:color="auto"/>
        <w:right w:val="none" w:sz="0" w:space="0" w:color="auto"/>
      </w:divBdr>
    </w:div>
    <w:div w:id="751125155">
      <w:bodyDiv w:val="1"/>
      <w:marLeft w:val="0"/>
      <w:marRight w:val="0"/>
      <w:marTop w:val="0"/>
      <w:marBottom w:val="0"/>
      <w:divBdr>
        <w:top w:val="none" w:sz="0" w:space="0" w:color="auto"/>
        <w:left w:val="none" w:sz="0" w:space="0" w:color="auto"/>
        <w:bottom w:val="none" w:sz="0" w:space="0" w:color="auto"/>
        <w:right w:val="none" w:sz="0" w:space="0" w:color="auto"/>
      </w:divBdr>
    </w:div>
    <w:div w:id="1346714180">
      <w:bodyDiv w:val="1"/>
      <w:marLeft w:val="0"/>
      <w:marRight w:val="0"/>
      <w:marTop w:val="0"/>
      <w:marBottom w:val="0"/>
      <w:divBdr>
        <w:top w:val="none" w:sz="0" w:space="0" w:color="auto"/>
        <w:left w:val="none" w:sz="0" w:space="0" w:color="auto"/>
        <w:bottom w:val="none" w:sz="0" w:space="0" w:color="auto"/>
        <w:right w:val="none" w:sz="0" w:space="0" w:color="auto"/>
      </w:divBdr>
    </w:div>
    <w:div w:id="203345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kk000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kihow.com/Make-a-Gen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12</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Lindsay Portela</cp:lastModifiedBy>
  <cp:revision>56</cp:revision>
  <dcterms:created xsi:type="dcterms:W3CDTF">2020-08-10T16:21:00Z</dcterms:created>
  <dcterms:modified xsi:type="dcterms:W3CDTF">2020-08-14T18:01:00Z</dcterms:modified>
</cp:coreProperties>
</file>