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rsidR="00505E13" w:rsidRDefault="00505E13" w:rsidP="00505E13">
      <w:pPr>
        <w:jc w:val="center"/>
        <w:rPr>
          <w:b/>
          <w:bCs/>
          <w:sz w:val="34"/>
          <w:szCs w:val="34"/>
        </w:rPr>
      </w:pPr>
    </w:p>
    <w:p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20</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255477" w:rsidRDefault="00255477" w:rsidP="008B5F98">
      <w:pP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rsidR="00505E13" w:rsidRDefault="00F475D8" w:rsidP="00505E13">
      <w:pPr>
        <w:jc w:val="center"/>
        <w:rPr>
          <w:b/>
          <w:bCs/>
          <w:sz w:val="32"/>
          <w:szCs w:val="32"/>
        </w:rPr>
      </w:pPr>
      <w:r>
        <w:rPr>
          <w:b/>
          <w:bCs/>
          <w:sz w:val="32"/>
          <w:szCs w:val="32"/>
        </w:rPr>
        <w:t>As</w:t>
      </w:r>
      <w:r w:rsidR="008B5F98">
        <w:rPr>
          <w:b/>
          <w:bCs/>
          <w:sz w:val="32"/>
          <w:szCs w:val="32"/>
        </w:rPr>
        <w:t>sociate</w:t>
      </w:r>
      <w:r>
        <w:rPr>
          <w:b/>
          <w:bCs/>
          <w:sz w:val="32"/>
          <w:szCs w:val="32"/>
        </w:rPr>
        <w:t xml:space="preserve">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rsidR="00855D65" w:rsidRDefault="00855D65" w:rsidP="00505E13">
      <w:pPr>
        <w:jc w:val="center"/>
        <w:rPr>
          <w:b/>
          <w:bCs/>
          <w:sz w:val="32"/>
          <w:szCs w:val="32"/>
          <w:lang w:val="es-MX"/>
        </w:rPr>
      </w:pPr>
      <w:r>
        <w:rPr>
          <w:b/>
          <w:bCs/>
          <w:sz w:val="32"/>
          <w:szCs w:val="32"/>
          <w:lang w:val="es-MX"/>
        </w:rPr>
        <w:t>334-844-7601</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r>
        <w:rPr>
          <w:b/>
          <w:bCs/>
          <w:sz w:val="28"/>
          <w:szCs w:val="28"/>
        </w:rPr>
        <w:t>by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8B5F98" w:rsidRDefault="008B5F98" w:rsidP="00505E13">
      <w:pPr>
        <w:jc w:val="center"/>
        <w:rPr>
          <w:b/>
          <w:bCs/>
          <w:sz w:val="32"/>
          <w:szCs w:val="32"/>
        </w:rPr>
      </w:pPr>
    </w:p>
    <w:p w:rsidR="008B5F98" w:rsidRDefault="008B5F98" w:rsidP="00505E13">
      <w:pPr>
        <w:jc w:val="center"/>
        <w:rPr>
          <w:b/>
          <w:bCs/>
          <w:sz w:val="32"/>
          <w:szCs w:val="32"/>
        </w:rPr>
      </w:pPr>
    </w:p>
    <w:p w:rsidR="008B5F98" w:rsidRPr="00AA7854" w:rsidRDefault="008B5F98" w:rsidP="00505E13">
      <w:pPr>
        <w:jc w:val="center"/>
        <w:rPr>
          <w:b/>
          <w:bCs/>
          <w:sz w:val="32"/>
          <w:szCs w:val="32"/>
        </w:rPr>
      </w:pPr>
    </w:p>
    <w:p w:rsidR="00505E13" w:rsidRPr="00AA7854" w:rsidRDefault="007D667A" w:rsidP="00505E13">
      <w:pPr>
        <w:jc w:val="center"/>
      </w:pPr>
      <w:r>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67010C">
        <w:rPr>
          <w:rFonts w:ascii="Times New Roman" w:hAnsi="Times New Roman" w:cs="Times New Roman"/>
          <w:b/>
          <w:bCs/>
          <w:color w:val="000000"/>
          <w:sz w:val="24"/>
          <w:szCs w:val="24"/>
        </w:rPr>
        <w:t>Tuesdays</w:t>
      </w:r>
      <w:r w:rsidR="002D594F">
        <w:rPr>
          <w:rFonts w:ascii="Times New Roman" w:hAnsi="Times New Roman" w:cs="Times New Roman"/>
          <w:b/>
          <w:bCs/>
          <w:color w:val="000000"/>
          <w:sz w:val="24"/>
          <w:szCs w:val="24"/>
        </w:rPr>
        <w:t xml:space="preserve"> </w:t>
      </w:r>
      <w:r w:rsidR="008B5F98">
        <w:rPr>
          <w:rFonts w:ascii="Times New Roman" w:hAnsi="Times New Roman" w:cs="Times New Roman"/>
          <w:b/>
          <w:bCs/>
          <w:color w:val="000000"/>
          <w:sz w:val="24"/>
          <w:szCs w:val="24"/>
        </w:rPr>
        <w:t>3</w:t>
      </w:r>
      <w:r w:rsidR="002D594F">
        <w:rPr>
          <w:rFonts w:ascii="Times New Roman" w:hAnsi="Times New Roman" w:cs="Times New Roman"/>
          <w:b/>
          <w:bCs/>
          <w:color w:val="000000"/>
          <w:sz w:val="24"/>
          <w:szCs w:val="24"/>
        </w:rPr>
        <w:t>:00-3</w:t>
      </w:r>
      <w:r w:rsidR="00CC6EA4">
        <w:rPr>
          <w:rFonts w:ascii="Times New Roman" w:hAnsi="Times New Roman" w:cs="Times New Roman"/>
          <w:b/>
          <w:bCs/>
          <w:color w:val="000000"/>
          <w:sz w:val="24"/>
          <w:szCs w:val="24"/>
        </w:rPr>
        <w:t>:50pm</w:t>
      </w:r>
    </w:p>
    <w:p w:rsidR="00F90983" w:rsidRDefault="00CC6EA4"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Class Format: </w:t>
      </w:r>
      <w:r>
        <w:rPr>
          <w:rFonts w:ascii="Times New Roman" w:hAnsi="Times New Roman" w:cs="Times New Roman"/>
          <w:b/>
          <w:bCs/>
          <w:color w:val="000000"/>
          <w:sz w:val="24"/>
          <w:szCs w:val="24"/>
        </w:rPr>
        <w:tab/>
        <w:t>Blended due to COVID – online except as indicated</w:t>
      </w:r>
      <w:r w:rsidR="00901F91" w:rsidRPr="00901F91">
        <w:rPr>
          <w:rFonts w:ascii="Times New Roman" w:hAnsi="Times New Roman" w:cs="Times New Roman"/>
          <w:b/>
          <w:bCs/>
          <w:color w:val="000000"/>
          <w:sz w:val="24"/>
          <w:szCs w:val="24"/>
        </w:rPr>
        <w:tab/>
      </w:r>
      <w:r w:rsidR="00901F91"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p>
    <w:p w:rsidR="00F90983" w:rsidRPr="008E21F8" w:rsidRDefault="00F90983" w:rsidP="00901F91">
      <w:pPr>
        <w:widowControl/>
        <w:rPr>
          <w:rFonts w:ascii="Times New Roman" w:hAnsi="Times New Roman" w:cs="Times New Roman"/>
          <w:color w:val="000000"/>
          <w:sz w:val="24"/>
          <w:szCs w:val="24"/>
        </w:rPr>
      </w:pPr>
    </w:p>
    <w:p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rsidR="00C52EB6" w:rsidRDefault="00C52EB6" w:rsidP="00597C54">
      <w:pPr>
        <w:autoSpaceDE/>
        <w:autoSpaceDN/>
        <w:adjustRightInd/>
        <w:ind w:left="720" w:hanging="360"/>
        <w:contextualSpacing/>
        <w:rPr>
          <w:rFonts w:ascii="Times New Roman" w:eastAsia="MS Mincho" w:hAnsi="Times New Roman" w:cs="Times New Roman"/>
          <w:sz w:val="24"/>
          <w:szCs w:val="24"/>
        </w:rPr>
      </w:pPr>
      <w:r w:rsidRPr="00C52EB6">
        <w:rPr>
          <w:rFonts w:ascii="Times New Roman" w:eastAsia="MS Mincho" w:hAnsi="Times New Roman" w:cs="Times New Roman"/>
          <w:sz w:val="24"/>
          <w:szCs w:val="24"/>
        </w:rPr>
        <w:t xml:space="preserve">Borghi, A. M., &amp; Fini, C. (2019). Theories and explanations in psychology. </w:t>
      </w:r>
      <w:r w:rsidRPr="00C52EB6">
        <w:rPr>
          <w:rFonts w:ascii="Times New Roman" w:eastAsia="MS Mincho" w:hAnsi="Times New Roman" w:cs="Times New Roman"/>
          <w:i/>
          <w:iCs/>
          <w:sz w:val="24"/>
          <w:szCs w:val="24"/>
        </w:rPr>
        <w:t>Frontiers in Psychology, 10</w:t>
      </w:r>
      <w:r w:rsidRPr="00C52EB6">
        <w:rPr>
          <w:rFonts w:ascii="Times New Roman" w:eastAsia="MS Mincho" w:hAnsi="Times New Roman" w:cs="Times New Roman"/>
          <w:sz w:val="24"/>
          <w:szCs w:val="24"/>
        </w:rPr>
        <w:t>(958), 1-3.</w:t>
      </w:r>
    </w:p>
    <w:p w:rsidR="00C52EB6" w:rsidRDefault="00C52EB6" w:rsidP="00597C54">
      <w:pPr>
        <w:autoSpaceDE/>
        <w:autoSpaceDN/>
        <w:adjustRightInd/>
        <w:ind w:left="720" w:hanging="360"/>
        <w:contextualSpacing/>
        <w:rPr>
          <w:rFonts w:ascii="Times New Roman" w:eastAsia="MS Mincho" w:hAnsi="Times New Roman" w:cs="Times New Roman"/>
          <w:sz w:val="24"/>
          <w:szCs w:val="24"/>
        </w:rPr>
      </w:pPr>
      <w:r w:rsidRPr="00CC6EA4">
        <w:rPr>
          <w:rFonts w:ascii="Times New Roman" w:eastAsia="MS Mincho" w:hAnsi="Times New Roman" w:cs="Times New Roman"/>
          <w:sz w:val="24"/>
          <w:szCs w:val="24"/>
        </w:rPr>
        <w:t xml:space="preserve">Kazdin,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rsidR="00C52EB6" w:rsidRDefault="00C52EB6" w:rsidP="00597C54">
      <w:pPr>
        <w:autoSpaceDE/>
        <w:autoSpaceDN/>
        <w:adjustRightInd/>
        <w:ind w:left="720" w:hanging="360"/>
        <w:contextualSpacing/>
        <w:rPr>
          <w:rFonts w:ascii="Times New Roman" w:eastAsia="MS Mincho" w:hAnsi="Times New Roman" w:cs="Times New Roman"/>
          <w:sz w:val="24"/>
          <w:szCs w:val="24"/>
        </w:rPr>
      </w:pPr>
      <w:r w:rsidRPr="00C52EB6">
        <w:rPr>
          <w:rFonts w:ascii="Times New Roman" w:eastAsia="MS Mincho" w:hAnsi="Times New Roman" w:cs="Times New Roman"/>
          <w:sz w:val="24"/>
          <w:szCs w:val="24"/>
        </w:rPr>
        <w:t xml:space="preserve">Robitschek, C., &amp; Hardin, E. E. (2017). The future of counseling psychology research viewed through the Cultural Lens Approach. </w:t>
      </w:r>
      <w:r w:rsidRPr="00C52EB6">
        <w:rPr>
          <w:rFonts w:ascii="Times New Roman" w:eastAsia="MS Mincho" w:hAnsi="Times New Roman" w:cs="Times New Roman"/>
          <w:i/>
          <w:iCs/>
          <w:sz w:val="24"/>
          <w:szCs w:val="24"/>
        </w:rPr>
        <w:t>Journal of Counseling Psychology, 64</w:t>
      </w:r>
      <w:r w:rsidRPr="00C52EB6">
        <w:rPr>
          <w:rFonts w:ascii="Times New Roman" w:eastAsia="MS Mincho" w:hAnsi="Times New Roman" w:cs="Times New Roman"/>
          <w:sz w:val="24"/>
          <w:szCs w:val="24"/>
        </w:rPr>
        <w:t>, 359-368. doi: 10.1037/cou0000207</w:t>
      </w:r>
    </w:p>
    <w:p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rsidR="00F90983" w:rsidRPr="008E21F8" w:rsidRDefault="00F90983" w:rsidP="00D64D51">
      <w:pPr>
        <w:widowControl/>
        <w:rPr>
          <w:rFonts w:ascii="Arial" w:hAnsi="Arial" w:cs="Arial"/>
          <w:color w:val="000000"/>
          <w:sz w:val="24"/>
          <w:szCs w:val="24"/>
        </w:rPr>
      </w:pPr>
    </w:p>
    <w:p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rsidR="00200034" w:rsidRPr="008E21F8" w:rsidRDefault="00200034" w:rsidP="006A425E">
      <w:pPr>
        <w:widowControl/>
        <w:ind w:left="360"/>
        <w:outlineLvl w:val="0"/>
        <w:rPr>
          <w:rFonts w:ascii="Times New Roman" w:hAnsi="Times New Roman" w:cs="Times New Roman"/>
          <w:b/>
          <w:bCs/>
          <w:color w:val="000000"/>
          <w:sz w:val="24"/>
          <w:szCs w:val="24"/>
        </w:rPr>
      </w:pPr>
    </w:p>
    <w:p w:rsidR="00F90983" w:rsidRDefault="006A425E" w:rsidP="00D64D51">
      <w:pPr>
        <w:widowControl/>
        <w:ind w:left="360"/>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rsidR="00642A78" w:rsidRPr="00D64D51" w:rsidRDefault="00642A78" w:rsidP="00642A78">
      <w:pPr>
        <w:widowControl/>
        <w:outlineLvl w:val="0"/>
        <w:rPr>
          <w:rFonts w:ascii="Times New Roman" w:hAnsi="Times New Roman" w:cs="Times New Roman"/>
          <w:bCs/>
          <w:color w:val="000000"/>
          <w:sz w:val="24"/>
          <w:szCs w:val="24"/>
        </w:rPr>
      </w:pPr>
    </w:p>
    <w:p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rsidR="00901F91" w:rsidRPr="008E21F8" w:rsidRDefault="00901F91" w:rsidP="00901F91">
      <w:pPr>
        <w:widowControl/>
        <w:rPr>
          <w:rFonts w:ascii="Times New Roman" w:hAnsi="Times New Roman" w:cs="Times New Roman"/>
          <w:color w:val="000000"/>
          <w:sz w:val="24"/>
          <w:szCs w:val="24"/>
        </w:rPr>
      </w:pPr>
    </w:p>
    <w:p w:rsidR="000B14A2" w:rsidRPr="008E21F8" w:rsidRDefault="00982FF5" w:rsidP="0050093D">
      <w:pPr>
        <w:widowControl/>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Ethical Principles of Psychologists and Code of Conduct as it pertains to research activities;</w:t>
      </w:r>
    </w:p>
    <w:p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Conduct research and other scholarly activities under the direction of a research supervisor;</w:t>
      </w:r>
    </w:p>
    <w:p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research activities consistent with relevant laws, regulations, rules, and policies at the organizational, local, state, regional, and federal levels;</w:t>
      </w:r>
    </w:p>
    <w:p w:rsidR="00982FF5" w:rsidRPr="008E21F8"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role of theory in conducting psychological research;</w:t>
      </w:r>
    </w:p>
    <w:p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rsidR="00953CFC" w:rsidRPr="008E21F8" w:rsidRDefault="00953CFC" w:rsidP="00901F91">
      <w:pPr>
        <w:widowControl/>
        <w:rPr>
          <w:rFonts w:ascii="Times New Roman" w:hAnsi="Times New Roman" w:cs="Times New Roman"/>
          <w:color w:val="000000"/>
          <w:sz w:val="24"/>
          <w:szCs w:val="24"/>
        </w:rPr>
      </w:pPr>
    </w:p>
    <w:p w:rsidR="001B348D" w:rsidRDefault="001B348D" w:rsidP="00901F91">
      <w:pPr>
        <w:widowControl/>
        <w:rPr>
          <w:rFonts w:ascii="Times New Roman" w:hAnsi="Times New Roman" w:cs="Times New Roman"/>
          <w:color w:val="000000"/>
          <w:sz w:val="24"/>
          <w:szCs w:val="24"/>
        </w:rPr>
      </w:pPr>
    </w:p>
    <w:p w:rsidR="009A3F3F" w:rsidRPr="008E21F8" w:rsidRDefault="009A3F3F" w:rsidP="00901F91">
      <w:pPr>
        <w:widowControl/>
        <w:rPr>
          <w:rFonts w:ascii="Times New Roman" w:hAnsi="Times New Roman" w:cs="Times New Roman"/>
          <w:color w:val="000000"/>
          <w:sz w:val="24"/>
          <w:szCs w:val="24"/>
        </w:rPr>
      </w:pPr>
    </w:p>
    <w:p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rsidR="00901F91" w:rsidRPr="008E21F8" w:rsidRDefault="00901F91" w:rsidP="00901F91">
      <w:pPr>
        <w:widowControl/>
        <w:outlineLvl w:val="0"/>
        <w:rPr>
          <w:rFonts w:ascii="Times New Roman" w:hAnsi="Times New Roman" w:cs="Times New Roman"/>
          <w:b/>
          <w:color w:val="000000"/>
          <w:sz w:val="24"/>
          <w:szCs w:val="24"/>
        </w:rPr>
      </w:pPr>
    </w:p>
    <w:p w:rsidR="00901F91" w:rsidRPr="008E21F8" w:rsidRDefault="00F90983"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circumstances</w:t>
      </w:r>
      <w:r w:rsidR="005F4CA2" w:rsidRPr="008E21F8">
        <w:rPr>
          <w:rFonts w:ascii="Times New Roman" w:hAnsi="Times New Roman" w:cs="Times New Roman"/>
          <w:color w:val="000000"/>
          <w:sz w:val="24"/>
          <w:szCs w:val="24"/>
        </w:rPr>
        <w:t>.</w:t>
      </w:r>
      <w:r w:rsidR="00200034" w:rsidRPr="008E21F8">
        <w:rPr>
          <w:rFonts w:ascii="Times New Roman" w:hAnsi="Times New Roman" w:cs="Times New Roman"/>
          <w:color w:val="000000"/>
          <w:sz w:val="24"/>
          <w:szCs w:val="24"/>
        </w:rPr>
        <w:t xml:space="preserve"> </w:t>
      </w:r>
      <w:r w:rsidR="00CC6EA4" w:rsidRPr="00CC6EA4">
        <w:rPr>
          <w:rFonts w:ascii="Times New Roman" w:hAnsi="Times New Roman" w:cs="Times New Roman"/>
          <w:color w:val="000000"/>
          <w:sz w:val="24"/>
          <w:szCs w:val="24"/>
        </w:rPr>
        <w:t>Due to COVID, most class meetings are online. Dates planned for in-person are indicated in the Date column, but are subject to change based on changing public health circumstances.</w:t>
      </w:r>
    </w:p>
    <w:p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230"/>
        <w:gridCol w:w="2430"/>
        <w:gridCol w:w="2520"/>
      </w:tblGrid>
      <w:tr w:rsidR="00413F4B" w:rsidRPr="00656087" w:rsidTr="00A33516">
        <w:tc>
          <w:tcPr>
            <w:tcW w:w="1080" w:type="dxa"/>
            <w:shd w:val="clear" w:color="auto" w:fill="auto"/>
          </w:tcPr>
          <w:p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230" w:type="dxa"/>
            <w:shd w:val="clear" w:color="auto" w:fill="auto"/>
          </w:tcPr>
          <w:p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430" w:type="dxa"/>
          </w:tcPr>
          <w:p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520" w:type="dxa"/>
          </w:tcPr>
          <w:p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w:t>
            </w:r>
            <w:r w:rsidR="008B5F98">
              <w:rPr>
                <w:rFonts w:ascii="Times New Roman" w:eastAsia="Calibri" w:hAnsi="Times New Roman" w:cs="Times New Roman"/>
                <w:sz w:val="22"/>
                <w:szCs w:val="22"/>
              </w:rPr>
              <w:t>0</w:t>
            </w:r>
          </w:p>
        </w:tc>
        <w:tc>
          <w:tcPr>
            <w:tcW w:w="4230" w:type="dxa"/>
            <w:shd w:val="clear" w:color="auto" w:fill="auto"/>
          </w:tcPr>
          <w:p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p w:rsidR="00413F4B" w:rsidRPr="00656087" w:rsidRDefault="00413F4B" w:rsidP="00C02815">
            <w:pPr>
              <w:widowControl/>
              <w:autoSpaceDE/>
              <w:autoSpaceDN/>
              <w:adjustRightInd/>
              <w:rPr>
                <w:rFonts w:ascii="Times New Roman" w:eastAsia="Calibri" w:hAnsi="Times New Roman" w:cs="Times New Roman"/>
                <w:sz w:val="23"/>
                <w:szCs w:val="23"/>
              </w:rPr>
            </w:pPr>
            <w:r w:rsidRPr="00656087">
              <w:rPr>
                <w:rFonts w:ascii="Times New Roman" w:eastAsia="Calibri" w:hAnsi="Times New Roman" w:cs="Times New Roman"/>
                <w:sz w:val="23"/>
                <w:szCs w:val="23"/>
              </w:rPr>
              <w:t xml:space="preserve">Meet </w:t>
            </w:r>
            <w:r w:rsidR="00C32744" w:rsidRPr="00656087">
              <w:rPr>
                <w:rFonts w:ascii="Times New Roman" w:eastAsia="Calibri" w:hAnsi="Times New Roman" w:cs="Times New Roman"/>
                <w:sz w:val="23"/>
                <w:szCs w:val="23"/>
              </w:rPr>
              <w:t xml:space="preserve">Research </w:t>
            </w:r>
            <w:r w:rsidRPr="00656087">
              <w:rPr>
                <w:rFonts w:ascii="Times New Roman" w:eastAsia="Calibri" w:hAnsi="Times New Roman" w:cs="Times New Roman"/>
                <w:sz w:val="23"/>
                <w:szCs w:val="23"/>
              </w:rPr>
              <w:t>Lab Supervisors</w:t>
            </w:r>
          </w:p>
        </w:tc>
        <w:tc>
          <w:tcPr>
            <w:tcW w:w="2430" w:type="dxa"/>
          </w:tcPr>
          <w:p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520" w:type="dxa"/>
          </w:tcPr>
          <w:p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w:t>
            </w:r>
            <w:r w:rsidR="008B5F98">
              <w:rPr>
                <w:rFonts w:ascii="Times New Roman" w:eastAsia="Calibri" w:hAnsi="Times New Roman" w:cs="Times New Roman"/>
                <w:sz w:val="22"/>
                <w:szCs w:val="22"/>
              </w:rPr>
              <w:t>7</w:t>
            </w:r>
          </w:p>
        </w:tc>
        <w:tc>
          <w:tcPr>
            <w:tcW w:w="4230" w:type="dxa"/>
            <w:shd w:val="clear" w:color="auto" w:fill="auto"/>
          </w:tcPr>
          <w:p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Institutional Review Boards</w:t>
            </w:r>
          </w:p>
          <w:p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430" w:type="dxa"/>
          </w:tcPr>
          <w:p w:rsidR="00413F4B" w:rsidRPr="00656087" w:rsidRDefault="001C06A4" w:rsidP="008B5F98">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sidR="008B5F98">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tc>
        <w:tc>
          <w:tcPr>
            <w:tcW w:w="2520" w:type="dxa"/>
          </w:tcPr>
          <w:p w:rsidR="00413F4B" w:rsidRPr="00656087" w:rsidRDefault="00413F4B" w:rsidP="008B5F98">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sidR="00811410">
              <w:rPr>
                <w:rFonts w:ascii="Times New Roman" w:eastAsia="Calibri" w:hAnsi="Times New Roman" w:cs="Times New Roman"/>
                <w:sz w:val="22"/>
                <w:szCs w:val="22"/>
              </w:rPr>
              <w:t xml:space="preserve"> due 8/2</w:t>
            </w:r>
            <w:r w:rsidR="008B5F98">
              <w:rPr>
                <w:rFonts w:ascii="Times New Roman" w:eastAsia="Calibri" w:hAnsi="Times New Roman" w:cs="Times New Roman"/>
                <w:sz w:val="22"/>
                <w:szCs w:val="22"/>
              </w:rPr>
              <w:t>7</w:t>
            </w:r>
            <w:r w:rsidR="00F559D5">
              <w:rPr>
                <w:rFonts w:ascii="Times New Roman" w:eastAsia="Calibri" w:hAnsi="Times New Roman" w:cs="Times New Roman"/>
                <w:sz w:val="22"/>
                <w:szCs w:val="22"/>
              </w:rPr>
              <w:t xml:space="preserve"> at </w:t>
            </w:r>
            <w:r w:rsidR="008B5F98">
              <w:rPr>
                <w:rFonts w:ascii="Times New Roman" w:eastAsia="Calibri" w:hAnsi="Times New Roman" w:cs="Times New Roman"/>
                <w:sz w:val="22"/>
                <w:szCs w:val="22"/>
              </w:rPr>
              <w:t>3</w:t>
            </w:r>
            <w:r w:rsidR="00F559D5">
              <w:rPr>
                <w:rFonts w:ascii="Times New Roman" w:eastAsia="Calibri" w:hAnsi="Times New Roman" w:cs="Times New Roman"/>
                <w:sz w:val="22"/>
                <w:szCs w:val="22"/>
              </w:rPr>
              <w:t>:00pm</w:t>
            </w: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r w:rsidR="008B5F98">
              <w:rPr>
                <w:rFonts w:ascii="Times New Roman" w:eastAsia="Calibri" w:hAnsi="Times New Roman" w:cs="Times New Roman"/>
                <w:sz w:val="22"/>
                <w:szCs w:val="22"/>
              </w:rPr>
              <w:t>3</w:t>
            </w:r>
          </w:p>
        </w:tc>
        <w:tc>
          <w:tcPr>
            <w:tcW w:w="4230" w:type="dxa"/>
            <w:shd w:val="clear" w:color="auto" w:fill="auto"/>
          </w:tcPr>
          <w:p w:rsidR="00413F4B" w:rsidRPr="00656087" w:rsidRDefault="00707ECC" w:rsidP="00707ECC">
            <w:pPr>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r w:rsidRPr="007409CF">
              <w:rPr>
                <w:rFonts w:ascii="Times New Roman" w:eastAsia="Calibri" w:hAnsi="Times New Roman" w:cs="Times New Roman"/>
                <w:sz w:val="22"/>
                <w:szCs w:val="22"/>
              </w:rPr>
              <w:t xml:space="preserve"> </w:t>
            </w:r>
          </w:p>
        </w:tc>
        <w:tc>
          <w:tcPr>
            <w:tcW w:w="2430" w:type="dxa"/>
          </w:tcPr>
          <w:p w:rsidR="00413F4B" w:rsidRPr="00656087" w:rsidRDefault="00707ECC"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Article(s) selected by research supervisor</w:t>
            </w:r>
          </w:p>
        </w:tc>
        <w:tc>
          <w:tcPr>
            <w:tcW w:w="2520" w:type="dxa"/>
          </w:tcPr>
          <w:p w:rsidR="00413F4B" w:rsidRPr="00656087" w:rsidRDefault="00413F4B" w:rsidP="00F559D5">
            <w:pPr>
              <w:ind w:left="252" w:hanging="252"/>
              <w:rPr>
                <w:rFonts w:ascii="Times New Roman" w:eastAsia="Calibri" w:hAnsi="Times New Roman" w:cs="Times New Roman"/>
                <w:sz w:val="22"/>
                <w:szCs w:val="22"/>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9/1</w:t>
            </w:r>
            <w:r w:rsidR="008B5F98">
              <w:rPr>
                <w:rFonts w:ascii="Times New Roman" w:eastAsia="Calibri" w:hAnsi="Times New Roman" w:cs="Times New Roman"/>
                <w:sz w:val="22"/>
                <w:szCs w:val="22"/>
              </w:rPr>
              <w:t>0</w:t>
            </w:r>
          </w:p>
        </w:tc>
        <w:tc>
          <w:tcPr>
            <w:tcW w:w="4230" w:type="dxa"/>
            <w:shd w:val="clear" w:color="auto" w:fill="auto"/>
          </w:tcPr>
          <w:p w:rsidR="00413F4B" w:rsidRPr="00656087" w:rsidRDefault="00707ECC" w:rsidP="00C02815">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p>
        </w:tc>
        <w:tc>
          <w:tcPr>
            <w:tcW w:w="2430" w:type="dxa"/>
          </w:tcPr>
          <w:p w:rsidR="00413F4B" w:rsidRPr="00656087" w:rsidRDefault="00413F4B" w:rsidP="00EA4985">
            <w:pPr>
              <w:ind w:left="162" w:hanging="180"/>
              <w:rPr>
                <w:rFonts w:ascii="Times New Roman" w:eastAsia="Calibri" w:hAnsi="Times New Roman" w:cs="Times New Roman"/>
                <w:sz w:val="22"/>
                <w:szCs w:val="22"/>
              </w:rPr>
            </w:pPr>
          </w:p>
        </w:tc>
        <w:tc>
          <w:tcPr>
            <w:tcW w:w="2520" w:type="dxa"/>
          </w:tcPr>
          <w:p w:rsidR="00413F4B" w:rsidRPr="00656087" w:rsidRDefault="00413F4B" w:rsidP="00F559D5">
            <w:pPr>
              <w:ind w:left="252" w:hanging="252"/>
              <w:rPr>
                <w:rFonts w:ascii="Times New Roman" w:eastAsia="Calibri" w:hAnsi="Times New Roman" w:cs="Times New Roman"/>
                <w:sz w:val="22"/>
                <w:szCs w:val="22"/>
              </w:rPr>
            </w:pPr>
          </w:p>
        </w:tc>
      </w:tr>
      <w:tr w:rsidR="00413F4B" w:rsidRPr="00656087" w:rsidTr="00A33516">
        <w:tc>
          <w:tcPr>
            <w:tcW w:w="1080" w:type="dxa"/>
            <w:shd w:val="clear" w:color="auto" w:fill="auto"/>
          </w:tcPr>
          <w:p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9/1</w:t>
            </w:r>
            <w:r w:rsidR="008B5F98">
              <w:rPr>
                <w:rFonts w:ascii="Times New Roman" w:eastAsia="Calibri" w:hAnsi="Times New Roman" w:cs="Times New Roman"/>
                <w:sz w:val="22"/>
                <w:szCs w:val="22"/>
              </w:rPr>
              <w:t>7</w:t>
            </w:r>
          </w:p>
        </w:tc>
        <w:tc>
          <w:tcPr>
            <w:tcW w:w="4230" w:type="dxa"/>
            <w:shd w:val="clear" w:color="auto" w:fill="auto"/>
          </w:tcPr>
          <w:p w:rsidR="00413F4B" w:rsidRPr="00656087" w:rsidRDefault="008B5F98" w:rsidP="005A50AB">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430" w:type="dxa"/>
          </w:tcPr>
          <w:p w:rsidR="00413F4B" w:rsidRPr="00656087" w:rsidRDefault="008B5F98" w:rsidP="00EA4985">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Borghi &amp; Fini (2019)</w:t>
            </w:r>
          </w:p>
        </w:tc>
        <w:tc>
          <w:tcPr>
            <w:tcW w:w="2520" w:type="dxa"/>
          </w:tcPr>
          <w:p w:rsidR="00413F4B" w:rsidRPr="00656087" w:rsidRDefault="008B5F98" w:rsidP="008B5F98">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Reflection</w:t>
            </w:r>
            <w:r>
              <w:rPr>
                <w:rFonts w:ascii="Times New Roman" w:eastAsia="Calibri" w:hAnsi="Times New Roman" w:cs="Times New Roman"/>
                <w:sz w:val="22"/>
                <w:szCs w:val="22"/>
              </w:rPr>
              <w:t xml:space="preserve"> due 9/17 at 3:00pm</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9/2</w:t>
            </w:r>
            <w:r w:rsidR="008B5F98">
              <w:rPr>
                <w:rFonts w:ascii="Times New Roman" w:eastAsia="Calibri" w:hAnsi="Times New Roman" w:cs="Times New Roman"/>
                <w:sz w:val="22"/>
                <w:szCs w:val="22"/>
              </w:rPr>
              <w:t>4</w:t>
            </w:r>
          </w:p>
        </w:tc>
        <w:tc>
          <w:tcPr>
            <w:tcW w:w="4230" w:type="dxa"/>
            <w:shd w:val="clear" w:color="auto" w:fill="auto"/>
          </w:tcPr>
          <w:p w:rsidR="00CC3D43" w:rsidRPr="00656087" w:rsidRDefault="008B5F98" w:rsidP="00CC3D43">
            <w:pPr>
              <w:rPr>
                <w:rFonts w:ascii="Times New Roman" w:eastAsia="Calibri" w:hAnsi="Times New Roman" w:cs="Times New Roman"/>
                <w:sz w:val="22"/>
                <w:szCs w:val="22"/>
              </w:rPr>
            </w:pPr>
            <w:r>
              <w:rPr>
                <w:rFonts w:ascii="Times New Roman" w:eastAsia="Calibri" w:hAnsi="Times New Roman" w:cs="Times New Roman"/>
                <w:sz w:val="22"/>
                <w:szCs w:val="22"/>
              </w:rPr>
              <w:t>Cultural Lens Approach to Theory Testing</w:t>
            </w:r>
          </w:p>
        </w:tc>
        <w:tc>
          <w:tcPr>
            <w:tcW w:w="2430" w:type="dxa"/>
          </w:tcPr>
          <w:p w:rsidR="00CC3D43" w:rsidRPr="00656087" w:rsidRDefault="008B5F98" w:rsidP="00EA4985">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Robitschek &amp; Hardin (2017)</w:t>
            </w:r>
          </w:p>
        </w:tc>
        <w:tc>
          <w:tcPr>
            <w:tcW w:w="2520" w:type="dxa"/>
          </w:tcPr>
          <w:p w:rsidR="00CC3D43" w:rsidRPr="00656087" w:rsidRDefault="00CC3D43" w:rsidP="00831146">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w:t>
            </w:r>
            <w:r w:rsidR="008B5F98">
              <w:rPr>
                <w:rFonts w:ascii="Times New Roman" w:eastAsia="Calibri" w:hAnsi="Times New Roman" w:cs="Times New Roman"/>
                <w:sz w:val="22"/>
                <w:szCs w:val="22"/>
              </w:rPr>
              <w:t>1</w:t>
            </w:r>
          </w:p>
        </w:tc>
        <w:tc>
          <w:tcPr>
            <w:tcW w:w="4230" w:type="dxa"/>
            <w:shd w:val="clear" w:color="auto" w:fill="auto"/>
          </w:tcPr>
          <w:p w:rsidR="00CC3D43" w:rsidRPr="00656087" w:rsidRDefault="00CC3D43" w:rsidP="008B5F98">
            <w:pPr>
              <w:rPr>
                <w:rFonts w:ascii="Times New Roman" w:eastAsia="Calibri" w:hAnsi="Times New Roman" w:cs="Times New Roman"/>
                <w:sz w:val="22"/>
                <w:szCs w:val="22"/>
              </w:rPr>
            </w:pPr>
            <w:r w:rsidRPr="00656087">
              <w:rPr>
                <w:rFonts w:ascii="Times New Roman" w:eastAsia="Calibri" w:hAnsi="Times New Roman" w:cs="Times New Roman"/>
                <w:sz w:val="22"/>
                <w:szCs w:val="22"/>
              </w:rPr>
              <w:t>Practical Application of</w:t>
            </w:r>
            <w:r w:rsidR="008B5F98">
              <w:rPr>
                <w:rFonts w:ascii="Times New Roman" w:eastAsia="Calibri" w:hAnsi="Times New Roman" w:cs="Times New Roman"/>
                <w:sz w:val="22"/>
                <w:szCs w:val="22"/>
              </w:rPr>
              <w:t xml:space="preserve"> Theory in Research</w:t>
            </w:r>
          </w:p>
        </w:tc>
        <w:tc>
          <w:tcPr>
            <w:tcW w:w="2430" w:type="dxa"/>
          </w:tcPr>
          <w:p w:rsidR="00CC3D43" w:rsidRPr="00656087" w:rsidRDefault="00CC3D43" w:rsidP="00EA4985">
            <w:pPr>
              <w:ind w:left="162" w:hanging="180"/>
              <w:rPr>
                <w:rFonts w:ascii="Times New Roman" w:eastAsia="Calibri" w:hAnsi="Times New Roman" w:cs="Times New Roman"/>
                <w:sz w:val="22"/>
                <w:szCs w:val="22"/>
              </w:rPr>
            </w:pPr>
          </w:p>
        </w:tc>
        <w:tc>
          <w:tcPr>
            <w:tcW w:w="2520" w:type="dxa"/>
          </w:tcPr>
          <w:p w:rsidR="00CC3D43" w:rsidRPr="00656087" w:rsidRDefault="00CC3D43" w:rsidP="00F559D5">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w:t>
            </w:r>
            <w:r w:rsidR="008B5F98">
              <w:rPr>
                <w:rFonts w:ascii="Times New Roman" w:eastAsia="Calibri" w:hAnsi="Times New Roman" w:cs="Times New Roman"/>
                <w:sz w:val="22"/>
                <w:szCs w:val="22"/>
              </w:rPr>
              <w:t>8</w:t>
            </w:r>
            <w:r w:rsidR="00CC6EA4">
              <w:rPr>
                <w:rFonts w:ascii="Times New Roman" w:eastAsia="Calibri" w:hAnsi="Times New Roman" w:cs="Times New Roman"/>
                <w:sz w:val="22"/>
                <w:szCs w:val="22"/>
              </w:rPr>
              <w:t xml:space="preserve"> – in person</w:t>
            </w:r>
          </w:p>
        </w:tc>
        <w:tc>
          <w:tcPr>
            <w:tcW w:w="4230" w:type="dxa"/>
            <w:shd w:val="clear" w:color="auto" w:fill="auto"/>
          </w:tcPr>
          <w:p w:rsidR="00CC3D43"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Practical Application of Theory in Research, cont.</w:t>
            </w:r>
          </w:p>
        </w:tc>
        <w:tc>
          <w:tcPr>
            <w:tcW w:w="2430" w:type="dxa"/>
          </w:tcPr>
          <w:p w:rsidR="00C56B33" w:rsidRPr="00656087" w:rsidRDefault="00C56B33" w:rsidP="00EA4985">
            <w:pPr>
              <w:ind w:left="162" w:hanging="180"/>
              <w:rPr>
                <w:rFonts w:ascii="Times New Roman" w:eastAsia="Calibri" w:hAnsi="Times New Roman" w:cs="Times New Roman"/>
                <w:sz w:val="22"/>
                <w:szCs w:val="22"/>
              </w:rPr>
            </w:pPr>
          </w:p>
        </w:tc>
        <w:tc>
          <w:tcPr>
            <w:tcW w:w="2520" w:type="dxa"/>
          </w:tcPr>
          <w:p w:rsidR="008902F2" w:rsidRPr="00656087" w:rsidRDefault="008B5F98" w:rsidP="00F559D5">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10/1</w:t>
            </w:r>
            <w:r w:rsidR="008B5F98">
              <w:rPr>
                <w:rFonts w:ascii="Times New Roman" w:eastAsia="Calibri" w:hAnsi="Times New Roman" w:cs="Times New Roman"/>
                <w:sz w:val="22"/>
                <w:szCs w:val="22"/>
              </w:rPr>
              <w:t>5</w:t>
            </w:r>
          </w:p>
        </w:tc>
        <w:tc>
          <w:tcPr>
            <w:tcW w:w="4230" w:type="dxa"/>
            <w:shd w:val="clear" w:color="auto" w:fill="auto"/>
          </w:tcPr>
          <w:p w:rsidR="00CC3D43"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Identifying “Problems” to Study with Psychological Research</w:t>
            </w:r>
          </w:p>
        </w:tc>
        <w:tc>
          <w:tcPr>
            <w:tcW w:w="2430" w:type="dxa"/>
          </w:tcPr>
          <w:p w:rsidR="00CC3D43" w:rsidRPr="00656087" w:rsidRDefault="008B5F98" w:rsidP="00EA4985">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Kazdin (2017)</w:t>
            </w:r>
          </w:p>
        </w:tc>
        <w:tc>
          <w:tcPr>
            <w:tcW w:w="2520" w:type="dxa"/>
          </w:tcPr>
          <w:p w:rsidR="00CC3D43" w:rsidRPr="00656087" w:rsidRDefault="00CC3D43" w:rsidP="008F3A80">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10/2</w:t>
            </w:r>
            <w:r w:rsidR="008B5F98">
              <w:rPr>
                <w:rFonts w:ascii="Times New Roman" w:eastAsia="Calibri" w:hAnsi="Times New Roman" w:cs="Times New Roman"/>
                <w:sz w:val="22"/>
                <w:szCs w:val="22"/>
              </w:rPr>
              <w:t>2</w:t>
            </w:r>
          </w:p>
        </w:tc>
        <w:tc>
          <w:tcPr>
            <w:tcW w:w="4230" w:type="dxa"/>
            <w:shd w:val="clear" w:color="auto" w:fill="auto"/>
          </w:tcPr>
          <w:p w:rsidR="00CC3D43"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From “Problems” to Research Questions</w:t>
            </w:r>
          </w:p>
        </w:tc>
        <w:tc>
          <w:tcPr>
            <w:tcW w:w="2430" w:type="dxa"/>
          </w:tcPr>
          <w:p w:rsidR="00CC3D43" w:rsidRPr="00656087" w:rsidRDefault="008B5F98" w:rsidP="00EA4985">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Kazdin (2017</w:t>
            </w:r>
            <w:r w:rsidR="000B182B" w:rsidRPr="00656087">
              <w:rPr>
                <w:rFonts w:ascii="Times New Roman" w:eastAsia="Calibri" w:hAnsi="Times New Roman" w:cs="Times New Roman"/>
                <w:sz w:val="22"/>
                <w:szCs w:val="22"/>
              </w:rPr>
              <w:t>)</w:t>
            </w:r>
          </w:p>
        </w:tc>
        <w:tc>
          <w:tcPr>
            <w:tcW w:w="2520" w:type="dxa"/>
          </w:tcPr>
          <w:p w:rsidR="00CC3D43" w:rsidRPr="00656087" w:rsidRDefault="00CC3D43" w:rsidP="00F559D5">
            <w:pPr>
              <w:ind w:left="252" w:hanging="252"/>
              <w:rPr>
                <w:rFonts w:ascii="Times New Roman" w:eastAsia="Calibri" w:hAnsi="Times New Roman" w:cs="Times New Roman"/>
                <w:sz w:val="22"/>
                <w:szCs w:val="22"/>
              </w:rPr>
            </w:pPr>
          </w:p>
        </w:tc>
      </w:tr>
      <w:tr w:rsidR="00CC3D43" w:rsidRPr="00656087" w:rsidTr="00A33516">
        <w:tc>
          <w:tcPr>
            <w:tcW w:w="1080" w:type="dxa"/>
            <w:shd w:val="clear" w:color="auto" w:fill="auto"/>
          </w:tcPr>
          <w:p w:rsidR="00CC3D43" w:rsidRPr="00656087" w:rsidRDefault="008B5F98" w:rsidP="00CC3D43">
            <w:pPr>
              <w:rPr>
                <w:rFonts w:ascii="Times New Roman" w:eastAsia="Calibri" w:hAnsi="Times New Roman" w:cs="Times New Roman"/>
                <w:sz w:val="22"/>
                <w:szCs w:val="22"/>
              </w:rPr>
            </w:pPr>
            <w:r>
              <w:rPr>
                <w:rFonts w:ascii="Times New Roman" w:eastAsia="Calibri" w:hAnsi="Times New Roman" w:cs="Times New Roman"/>
                <w:sz w:val="22"/>
                <w:szCs w:val="22"/>
              </w:rPr>
              <w:t>10/29</w:t>
            </w:r>
          </w:p>
        </w:tc>
        <w:tc>
          <w:tcPr>
            <w:tcW w:w="4230" w:type="dxa"/>
            <w:shd w:val="clear" w:color="auto" w:fill="auto"/>
          </w:tcPr>
          <w:p w:rsidR="00CC3D43"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From Research Questions to Hypotheses</w:t>
            </w:r>
          </w:p>
        </w:tc>
        <w:tc>
          <w:tcPr>
            <w:tcW w:w="2430" w:type="dxa"/>
          </w:tcPr>
          <w:p w:rsidR="00CC3D43" w:rsidRPr="00656087" w:rsidRDefault="00CC3D43" w:rsidP="00EA4985">
            <w:pPr>
              <w:ind w:left="162" w:hanging="180"/>
              <w:rPr>
                <w:rFonts w:ascii="Times New Roman" w:eastAsia="Calibri" w:hAnsi="Times New Roman" w:cs="Times New Roman"/>
                <w:sz w:val="22"/>
                <w:szCs w:val="22"/>
              </w:rPr>
            </w:pPr>
          </w:p>
        </w:tc>
        <w:tc>
          <w:tcPr>
            <w:tcW w:w="2520" w:type="dxa"/>
          </w:tcPr>
          <w:p w:rsidR="00CC3D43" w:rsidRPr="00656087" w:rsidRDefault="00CC3D43" w:rsidP="00975529">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w:t>
            </w:r>
            <w:r w:rsidR="008B5F98">
              <w:rPr>
                <w:rFonts w:ascii="Times New Roman" w:eastAsia="Calibri" w:hAnsi="Times New Roman" w:cs="Times New Roman"/>
                <w:sz w:val="22"/>
                <w:szCs w:val="22"/>
              </w:rPr>
              <w:t>5</w:t>
            </w:r>
            <w:r w:rsidR="00CC6EA4">
              <w:rPr>
                <w:rFonts w:ascii="Times New Roman" w:eastAsia="Calibri" w:hAnsi="Times New Roman" w:cs="Times New Roman"/>
                <w:sz w:val="22"/>
                <w:szCs w:val="22"/>
              </w:rPr>
              <w:t xml:space="preserve"> – in person</w:t>
            </w:r>
          </w:p>
        </w:tc>
        <w:tc>
          <w:tcPr>
            <w:tcW w:w="4230" w:type="dxa"/>
            <w:shd w:val="clear" w:color="auto" w:fill="auto"/>
          </w:tcPr>
          <w:p w:rsidR="004B1C09"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Practical Application of Hypothesis Development</w:t>
            </w:r>
          </w:p>
        </w:tc>
        <w:tc>
          <w:tcPr>
            <w:tcW w:w="2430" w:type="dxa"/>
          </w:tcPr>
          <w:p w:rsidR="00C56B33" w:rsidRPr="00656087" w:rsidRDefault="00C56B33" w:rsidP="00C56B3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 </w:t>
            </w: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11/1</w:t>
            </w:r>
            <w:r w:rsidR="008B5F98">
              <w:rPr>
                <w:rFonts w:ascii="Times New Roman" w:eastAsia="Calibri" w:hAnsi="Times New Roman" w:cs="Times New Roman"/>
                <w:sz w:val="22"/>
                <w:szCs w:val="22"/>
              </w:rPr>
              <w:t>2</w:t>
            </w:r>
            <w:r w:rsidR="00CC6EA4">
              <w:rPr>
                <w:rFonts w:ascii="Times New Roman" w:eastAsia="Calibri" w:hAnsi="Times New Roman" w:cs="Times New Roman"/>
                <w:sz w:val="22"/>
                <w:szCs w:val="22"/>
              </w:rPr>
              <w:t xml:space="preserve"> – in person</w:t>
            </w:r>
          </w:p>
        </w:tc>
        <w:tc>
          <w:tcPr>
            <w:tcW w:w="4230" w:type="dxa"/>
            <w:shd w:val="clear" w:color="auto" w:fill="auto"/>
          </w:tcPr>
          <w:p w:rsidR="004B1C09"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Discussion of Theory Write-Up assignments</w:t>
            </w:r>
          </w:p>
        </w:tc>
        <w:tc>
          <w:tcPr>
            <w:tcW w:w="2430" w:type="dxa"/>
          </w:tcPr>
          <w:p w:rsidR="00A33516" w:rsidRPr="00656087" w:rsidRDefault="00A33516" w:rsidP="004B1C09">
            <w:pPr>
              <w:ind w:left="162" w:hanging="180"/>
              <w:rPr>
                <w:rFonts w:ascii="Times New Roman" w:eastAsia="Calibri" w:hAnsi="Times New Roman" w:cs="Times New Roman"/>
                <w:sz w:val="22"/>
                <w:szCs w:val="22"/>
              </w:rPr>
            </w:pPr>
          </w:p>
        </w:tc>
        <w:tc>
          <w:tcPr>
            <w:tcW w:w="2520" w:type="dxa"/>
          </w:tcPr>
          <w:p w:rsidR="004B1C09" w:rsidRPr="00656087" w:rsidRDefault="008B5F98" w:rsidP="008B5F98">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4B1C09" w:rsidRPr="00656087" w:rsidTr="00A33516">
        <w:tc>
          <w:tcPr>
            <w:tcW w:w="1080" w:type="dxa"/>
            <w:shd w:val="clear" w:color="auto" w:fill="auto"/>
          </w:tcPr>
          <w:p w:rsidR="004B1C09" w:rsidRPr="00656087" w:rsidRDefault="008B5F98" w:rsidP="004B1C09">
            <w:pPr>
              <w:rPr>
                <w:rFonts w:ascii="Times New Roman" w:eastAsia="Calibri" w:hAnsi="Times New Roman" w:cs="Times New Roman"/>
                <w:sz w:val="22"/>
                <w:szCs w:val="22"/>
              </w:rPr>
            </w:pPr>
            <w:r>
              <w:rPr>
                <w:rFonts w:ascii="Times New Roman" w:eastAsia="Calibri" w:hAnsi="Times New Roman" w:cs="Times New Roman"/>
                <w:sz w:val="22"/>
                <w:szCs w:val="22"/>
              </w:rPr>
              <w:t>11/19</w:t>
            </w:r>
          </w:p>
        </w:tc>
        <w:tc>
          <w:tcPr>
            <w:tcW w:w="4230" w:type="dxa"/>
            <w:shd w:val="clear" w:color="auto" w:fill="auto"/>
          </w:tcPr>
          <w:p w:rsidR="004B1C09" w:rsidRPr="00656087" w:rsidRDefault="008B5F98" w:rsidP="008B5F9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End of semester review, planning for next semester</w:t>
            </w:r>
          </w:p>
        </w:tc>
        <w:tc>
          <w:tcPr>
            <w:tcW w:w="2430" w:type="dxa"/>
          </w:tcPr>
          <w:p w:rsidR="004B1C09" w:rsidRPr="00656087" w:rsidRDefault="004B1C09" w:rsidP="004B1C09">
            <w:pPr>
              <w:ind w:left="162" w:hanging="180"/>
              <w:rPr>
                <w:rFonts w:ascii="Times New Roman" w:eastAsia="Calibri" w:hAnsi="Times New Roman" w:cs="Times New Roman"/>
                <w:sz w:val="22"/>
                <w:szCs w:val="22"/>
              </w:rPr>
            </w:pP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4B1C09" w:rsidRPr="00656087" w:rsidTr="00A33516">
        <w:tc>
          <w:tcPr>
            <w:tcW w:w="1080" w:type="dxa"/>
            <w:shd w:val="clear" w:color="auto" w:fill="auto"/>
          </w:tcPr>
          <w:p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11/2</w:t>
            </w:r>
            <w:r w:rsidR="008B5F98">
              <w:rPr>
                <w:rFonts w:ascii="Times New Roman" w:eastAsia="Calibri" w:hAnsi="Times New Roman" w:cs="Times New Roman"/>
                <w:sz w:val="22"/>
                <w:szCs w:val="22"/>
              </w:rPr>
              <w:t>6</w:t>
            </w:r>
          </w:p>
        </w:tc>
        <w:tc>
          <w:tcPr>
            <w:tcW w:w="4230" w:type="dxa"/>
            <w:shd w:val="clear" w:color="auto" w:fill="auto"/>
          </w:tcPr>
          <w:p w:rsidR="004B1C09" w:rsidRPr="00656087" w:rsidRDefault="008B5F98" w:rsidP="008B5F98">
            <w:pPr>
              <w:ind w:left="139" w:hanging="139"/>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THANKSGIVING BREAK</w:t>
            </w:r>
          </w:p>
        </w:tc>
        <w:tc>
          <w:tcPr>
            <w:tcW w:w="2430" w:type="dxa"/>
          </w:tcPr>
          <w:p w:rsidR="004B1C09" w:rsidRPr="00656087" w:rsidRDefault="004B1C09" w:rsidP="001B2CF1">
            <w:pPr>
              <w:ind w:left="162" w:hanging="180"/>
              <w:rPr>
                <w:rFonts w:ascii="Times New Roman" w:eastAsia="Calibri" w:hAnsi="Times New Roman" w:cs="Times New Roman"/>
                <w:sz w:val="22"/>
                <w:szCs w:val="22"/>
              </w:rPr>
            </w:pPr>
          </w:p>
        </w:tc>
        <w:tc>
          <w:tcPr>
            <w:tcW w:w="2520" w:type="dxa"/>
          </w:tcPr>
          <w:p w:rsidR="004B1C09" w:rsidRPr="00656087" w:rsidRDefault="004B1C09" w:rsidP="00F559D5">
            <w:pPr>
              <w:ind w:left="252" w:hanging="252"/>
              <w:rPr>
                <w:rFonts w:ascii="Times New Roman" w:eastAsia="Calibri" w:hAnsi="Times New Roman" w:cs="Times New Roman"/>
                <w:sz w:val="22"/>
                <w:szCs w:val="22"/>
              </w:rPr>
            </w:pPr>
          </w:p>
        </w:tc>
      </w:tr>
      <w:tr w:rsidR="008B5F98" w:rsidRPr="00656087" w:rsidTr="00A33516">
        <w:tc>
          <w:tcPr>
            <w:tcW w:w="1080" w:type="dxa"/>
            <w:shd w:val="clear" w:color="auto" w:fill="auto"/>
          </w:tcPr>
          <w:p w:rsidR="008B5F98" w:rsidRPr="00656087" w:rsidRDefault="008B5F98" w:rsidP="008B5F98">
            <w:pPr>
              <w:rPr>
                <w:rFonts w:ascii="Times New Roman" w:eastAsia="Calibri" w:hAnsi="Times New Roman" w:cs="Times New Roman"/>
                <w:sz w:val="22"/>
                <w:szCs w:val="22"/>
              </w:rPr>
            </w:pPr>
            <w:r>
              <w:rPr>
                <w:rFonts w:ascii="Times New Roman" w:eastAsia="Calibri" w:hAnsi="Times New Roman" w:cs="Times New Roman"/>
                <w:sz w:val="22"/>
                <w:szCs w:val="22"/>
              </w:rPr>
              <w:t>12/3</w:t>
            </w:r>
          </w:p>
        </w:tc>
        <w:tc>
          <w:tcPr>
            <w:tcW w:w="4230" w:type="dxa"/>
            <w:shd w:val="clear" w:color="auto" w:fill="auto"/>
          </w:tcPr>
          <w:p w:rsidR="008B5F98" w:rsidRPr="00656087" w:rsidRDefault="008B5F98" w:rsidP="008B5F98">
            <w:pPr>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FINAL</w:t>
            </w:r>
            <w:r>
              <w:rPr>
                <w:rFonts w:ascii="Times New Roman" w:eastAsia="Calibri" w:hAnsi="Times New Roman" w:cs="Times New Roman"/>
                <w:sz w:val="22"/>
                <w:szCs w:val="22"/>
              </w:rPr>
              <w:t xml:space="preserve"> EXAM PERIOD</w:t>
            </w:r>
          </w:p>
        </w:tc>
        <w:tc>
          <w:tcPr>
            <w:tcW w:w="2430" w:type="dxa"/>
          </w:tcPr>
          <w:p w:rsidR="008B5F98" w:rsidRPr="00656087" w:rsidRDefault="008B5F98" w:rsidP="008B5F98">
            <w:pPr>
              <w:ind w:left="162" w:hanging="180"/>
              <w:rPr>
                <w:rFonts w:ascii="Times New Roman" w:eastAsia="Calibri" w:hAnsi="Times New Roman" w:cs="Times New Roman"/>
                <w:sz w:val="22"/>
                <w:szCs w:val="22"/>
              </w:rPr>
            </w:pPr>
          </w:p>
        </w:tc>
        <w:tc>
          <w:tcPr>
            <w:tcW w:w="2520" w:type="dxa"/>
          </w:tcPr>
          <w:p w:rsidR="008B5F98" w:rsidRPr="00C02815" w:rsidRDefault="008B5F98" w:rsidP="008B5F98">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12/3 at 3:00pm</w:t>
            </w:r>
          </w:p>
        </w:tc>
      </w:tr>
    </w:tbl>
    <w:p w:rsidR="00F90983" w:rsidRDefault="00F90983" w:rsidP="00901F91">
      <w:pPr>
        <w:widowControl/>
        <w:outlineLvl w:val="0"/>
        <w:rPr>
          <w:rFonts w:ascii="Times New Roman" w:hAnsi="Times New Roman" w:cs="Times New Roman"/>
          <w:b/>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rsidR="00901F91" w:rsidRPr="008E21F8" w:rsidRDefault="00901F91" w:rsidP="00901F91">
      <w:pPr>
        <w:widowControl/>
        <w:outlineLvl w:val="0"/>
        <w:rPr>
          <w:rFonts w:ascii="Times New Roman" w:hAnsi="Times New Roman" w:cs="Times New Roman"/>
          <w:b/>
          <w:color w:val="000000"/>
          <w:sz w:val="24"/>
          <w:szCs w:val="24"/>
        </w:rPr>
      </w:pPr>
    </w:p>
    <w:p w:rsidR="00901F91" w:rsidRPr="008E21F8" w:rsidRDefault="00F90983" w:rsidP="00901F91">
      <w:pPr>
        <w:widowControl/>
        <w:outlineLvl w:val="0"/>
        <w:rPr>
          <w:rFonts w:ascii="Times New Roman" w:hAnsi="Times New Roman" w:cs="Times New Roman"/>
          <w:color w:val="000000"/>
          <w:sz w:val="24"/>
          <w:szCs w:val="24"/>
          <w:u w:val="single"/>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p>
    <w:p w:rsidR="00953CFC" w:rsidRPr="008E21F8" w:rsidRDefault="00953CFC" w:rsidP="00901F91">
      <w:pPr>
        <w:widowControl/>
        <w:outlineLvl w:val="0"/>
        <w:rPr>
          <w:rFonts w:ascii="Times New Roman" w:hAnsi="Times New Roman" w:cs="Times New Roman"/>
          <w:color w:val="000000"/>
          <w:sz w:val="24"/>
          <w:szCs w:val="24"/>
          <w:u w:val="single"/>
        </w:rPr>
      </w:pPr>
    </w:p>
    <w:p w:rsidR="00953CFC" w:rsidRPr="00F559D5" w:rsidRDefault="00EA4985" w:rsidP="00953CFC">
      <w:pPr>
        <w:tabs>
          <w:tab w:val="left" w:pos="-720"/>
        </w:tabs>
        <w:suppressAutoHyphens/>
        <w:spacing w:line="240" w:lineRule="atLeast"/>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You are required to complete the Collaborative Institutional Training Initiative (CITI) course relevant to psychology research. Specifically, you will complete the Social-Behavioral-Educational (SBE) Basic course for Human Subjects Research (HSR). For information on how to complete the course, see https://cws.auburn.edu/OVPR/pm/compliance/irb/training. You must submit a PDF of your completion certificate with a passing score (per CITI requirements</w:t>
      </w:r>
      <w:r w:rsidR="00064FA3">
        <w:rPr>
          <w:rFonts w:ascii="Times New Roman" w:hAnsi="Times New Roman" w:cs="Times New Roman"/>
          <w:spacing w:val="-2"/>
          <w:sz w:val="24"/>
          <w:szCs w:val="24"/>
        </w:rPr>
        <w:t>) to the Tevera “assignment” for the COUN 8230 course</w:t>
      </w:r>
      <w:r w:rsidR="008B5F9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by </w:t>
      </w:r>
      <w:r w:rsidR="008B5F98">
        <w:rPr>
          <w:rFonts w:ascii="Times New Roman" w:hAnsi="Times New Roman" w:cs="Times New Roman"/>
          <w:b/>
          <w:spacing w:val="-2"/>
          <w:sz w:val="24"/>
          <w:szCs w:val="24"/>
        </w:rPr>
        <w:t>3</w:t>
      </w:r>
      <w:r w:rsidR="001A0ABF">
        <w:rPr>
          <w:rFonts w:ascii="Times New Roman" w:hAnsi="Times New Roman" w:cs="Times New Roman"/>
          <w:b/>
          <w:spacing w:val="-2"/>
          <w:sz w:val="24"/>
          <w:szCs w:val="24"/>
        </w:rPr>
        <w:t>:00pm on T</w:t>
      </w:r>
      <w:r w:rsidR="008B5F98">
        <w:rPr>
          <w:rFonts w:ascii="Times New Roman" w:hAnsi="Times New Roman" w:cs="Times New Roman"/>
          <w:b/>
          <w:spacing w:val="-2"/>
          <w:sz w:val="24"/>
          <w:szCs w:val="24"/>
        </w:rPr>
        <w:t>hursday</w:t>
      </w:r>
      <w:r w:rsidR="001A0ABF">
        <w:rPr>
          <w:rFonts w:ascii="Times New Roman" w:hAnsi="Times New Roman" w:cs="Times New Roman"/>
          <w:b/>
          <w:spacing w:val="-2"/>
          <w:sz w:val="24"/>
          <w:szCs w:val="24"/>
        </w:rPr>
        <w:t>, August 2</w:t>
      </w:r>
      <w:r w:rsidR="008B5F98">
        <w:rPr>
          <w:rFonts w:ascii="Times New Roman" w:hAnsi="Times New Roman" w:cs="Times New Roman"/>
          <w:b/>
          <w:spacing w:val="-2"/>
          <w:sz w:val="24"/>
          <w:szCs w:val="24"/>
        </w:rPr>
        <w:t>7</w:t>
      </w:r>
      <w:r w:rsidR="002167D1" w:rsidRPr="00F559D5">
        <w:rPr>
          <w:rFonts w:ascii="Times New Roman" w:hAnsi="Times New Roman" w:cs="Times New Roman"/>
          <w:b/>
          <w:spacing w:val="-2"/>
          <w:sz w:val="24"/>
          <w:szCs w:val="24"/>
        </w:rPr>
        <w:t>.</w:t>
      </w:r>
    </w:p>
    <w:p w:rsidR="00020089" w:rsidRPr="008E21F8" w:rsidRDefault="00020089" w:rsidP="00953CFC">
      <w:pPr>
        <w:tabs>
          <w:tab w:val="left" w:pos="-720"/>
        </w:tabs>
        <w:suppressAutoHyphens/>
        <w:spacing w:line="240" w:lineRule="atLeast"/>
        <w:jc w:val="both"/>
        <w:rPr>
          <w:rFonts w:ascii="Times New Roman" w:hAnsi="Times New Roman" w:cs="Times New Roman"/>
          <w:spacing w:val="-2"/>
          <w:sz w:val="24"/>
          <w:szCs w:val="24"/>
        </w:rPr>
      </w:pPr>
    </w:p>
    <w:p w:rsidR="00422E67"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at least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You will then submit a written reflection on the assigned articles to the course instructor (via Canvas) and your research supervisor (via email). The reflection should be approximately 1.5-2 pages single spaced and cover the following elements: 1) insights gained from the articles, 2) questions about the supervisor’s research program that still remain, and 3) future research questions you have that were stimulated by the articles. This is due by </w:t>
      </w:r>
      <w:r w:rsidR="008B5F98" w:rsidRPr="008B5F98">
        <w:rPr>
          <w:rFonts w:ascii="Times New Roman" w:hAnsi="Times New Roman" w:cs="Times New Roman"/>
          <w:b/>
          <w:spacing w:val="-2"/>
          <w:sz w:val="24"/>
          <w:szCs w:val="24"/>
        </w:rPr>
        <w:t>3:00pm on Thursday, September 17</w:t>
      </w:r>
      <w:r w:rsidR="008B5F98" w:rsidRPr="008B5F98">
        <w:rPr>
          <w:rFonts w:ascii="Times New Roman" w:hAnsi="Times New Roman" w:cs="Times New Roman"/>
          <w:spacing w:val="-2"/>
          <w:sz w:val="24"/>
          <w:szCs w:val="24"/>
        </w:rPr>
        <w:t>.</w:t>
      </w:r>
    </w:p>
    <w:p w:rsidR="00EA4985"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p>
    <w:p w:rsidR="00616225" w:rsidRDefault="008B5F98" w:rsidP="00EA4985">
      <w:p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3-5 page (double spaced in APA style)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summary will also include research questions and hypotheses that address the research problem area. </w:t>
      </w:r>
      <w:r w:rsidRPr="008B5F98">
        <w:rPr>
          <w:rFonts w:ascii="Times New Roman" w:hAnsi="Times New Roman" w:cs="Times New Roman"/>
          <w:b/>
          <w:spacing w:val="-2"/>
          <w:sz w:val="24"/>
          <w:szCs w:val="24"/>
        </w:rPr>
        <w:t xml:space="preserve">A draft of the summary (without questions and hypotheses) will be due at 3:00pm </w:t>
      </w:r>
      <w:r>
        <w:rPr>
          <w:rFonts w:ascii="Times New Roman" w:hAnsi="Times New Roman" w:cs="Times New Roman"/>
          <w:b/>
          <w:spacing w:val="-2"/>
          <w:sz w:val="24"/>
          <w:szCs w:val="24"/>
        </w:rPr>
        <w:t xml:space="preserve">Thursday, </w:t>
      </w:r>
      <w:r w:rsidRPr="008B5F98">
        <w:rPr>
          <w:rFonts w:ascii="Times New Roman" w:hAnsi="Times New Roman" w:cs="Times New Roman"/>
          <w:b/>
          <w:spacing w:val="-2"/>
          <w:sz w:val="24"/>
          <w:szCs w:val="24"/>
        </w:rPr>
        <w:t xml:space="preserve">October </w:t>
      </w:r>
      <w:r w:rsidR="00064FA3">
        <w:rPr>
          <w:rFonts w:ascii="Times New Roman" w:hAnsi="Times New Roman" w:cs="Times New Roman"/>
          <w:b/>
          <w:spacing w:val="-2"/>
          <w:sz w:val="24"/>
          <w:szCs w:val="24"/>
        </w:rPr>
        <w:t xml:space="preserve">8 </w:t>
      </w:r>
      <w:r w:rsidRPr="008B5F98">
        <w:rPr>
          <w:rFonts w:ascii="Times New Roman" w:hAnsi="Times New Roman" w:cs="Times New Roman"/>
          <w:b/>
          <w:spacing w:val="-2"/>
          <w:sz w:val="24"/>
          <w:szCs w:val="24"/>
        </w:rPr>
        <w:t>(via Canvas)</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Pr="008B5F98">
        <w:rPr>
          <w:rFonts w:ascii="Times New Roman" w:hAnsi="Times New Roman" w:cs="Times New Roman"/>
          <w:b/>
          <w:spacing w:val="-2"/>
          <w:sz w:val="24"/>
          <w:szCs w:val="24"/>
        </w:rPr>
        <w:t>The final paper will all required elements will be due at 3:00pm on Thursday, November 12 (via Canvas)</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the class meeting.</w:t>
      </w:r>
    </w:p>
    <w:p w:rsidR="00A15A40" w:rsidRPr="008E21F8" w:rsidRDefault="00A15A40" w:rsidP="00953CFC">
      <w:pPr>
        <w:tabs>
          <w:tab w:val="left" w:pos="-720"/>
        </w:tabs>
        <w:suppressAutoHyphens/>
        <w:spacing w:line="240" w:lineRule="atLeast"/>
        <w:jc w:val="both"/>
        <w:rPr>
          <w:rFonts w:ascii="Times New Roman" w:hAnsi="Times New Roman" w:cs="Times New Roman"/>
          <w:spacing w:val="-2"/>
          <w:sz w:val="24"/>
          <w:szCs w:val="24"/>
        </w:rPr>
      </w:pPr>
    </w:p>
    <w:p w:rsidR="00EA4985" w:rsidRPr="008E21F8" w:rsidRDefault="008B5F98" w:rsidP="00F90983">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8E21F8">
        <w:rPr>
          <w:rFonts w:ascii="Times New Roman" w:hAnsi="Times New Roman" w:cs="Times New Roman"/>
          <w:spacing w:val="-2"/>
          <w:sz w:val="24"/>
          <w:szCs w:val="24"/>
        </w:rPr>
        <w:t xml:space="preserve">After meeting the research lab supervisors in the first week of class, you will select one research lab to be involved in throughout the semester.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w:t>
      </w:r>
      <w:r w:rsidR="00CC6EA4">
        <w:rPr>
          <w:rFonts w:ascii="Times New Roman" w:hAnsi="Times New Roman" w:cs="Times New Roman"/>
          <w:spacing w:val="-2"/>
          <w:sz w:val="24"/>
          <w:szCs w:val="24"/>
        </w:rPr>
        <w:t xml:space="preserve">Some research labs may include in-person requirements, so students with COVID-related concerns should consider those requirements when selecting a research lab. </w:t>
      </w:r>
      <w:r w:rsidR="008E21F8">
        <w:rPr>
          <w:rFonts w:ascii="Times New Roman" w:hAnsi="Times New Roman" w:cs="Times New Roman"/>
          <w:spacing w:val="-2"/>
          <w:sz w:val="24"/>
          <w:szCs w:val="24"/>
        </w:rPr>
        <w:t xml:space="preserve">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Tevera course for COUN 8230. You are expected to complete the logs weekly </w:t>
      </w:r>
      <w:r w:rsidR="009267BC">
        <w:rPr>
          <w:rFonts w:ascii="Times New Roman" w:hAnsi="Times New Roman" w:cs="Times New Roman"/>
          <w:spacing w:val="-2"/>
          <w:sz w:val="24"/>
          <w:szCs w:val="24"/>
        </w:rPr>
        <w:t xml:space="preserve">by the day of the week established between you </w:t>
      </w:r>
      <w:r w:rsidR="008B5F98">
        <w:rPr>
          <w:rFonts w:ascii="Times New Roman" w:hAnsi="Times New Roman" w:cs="Times New Roman"/>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Tevera. </w:t>
      </w:r>
    </w:p>
    <w:p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Tevera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Pr>
          <w:rFonts w:ascii="Times New Roman" w:hAnsi="Times New Roman" w:cs="Times New Roman"/>
          <w:spacing w:val="-2"/>
          <w:sz w:val="24"/>
          <w:szCs w:val="24"/>
        </w:rPr>
        <w:t>30</w:t>
      </w:r>
      <w:r w:rsidR="00A07233" w:rsidRPr="008E21F8">
        <w:rPr>
          <w:rFonts w:ascii="Times New Roman" w:hAnsi="Times New Roman" w:cs="Times New Roman"/>
          <w:spacing w:val="-2"/>
          <w:sz w:val="24"/>
          <w:szCs w:val="24"/>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with sufficient time for </w:t>
      </w:r>
      <w:r w:rsidR="008B5F98" w:rsidRPr="008B5F98">
        <w:rPr>
          <w:rFonts w:ascii="Times New Roman" w:hAnsi="Times New Roman" w:cs="Times New Roman"/>
          <w:b/>
          <w:spacing w:val="-2"/>
          <w:sz w:val="24"/>
          <w:szCs w:val="24"/>
        </w:rPr>
        <w:t>your Supervisor to sign the log in Tevera no later than Thursday</w:t>
      </w:r>
      <w:r w:rsidR="00A07233" w:rsidRPr="008B5F98">
        <w:rPr>
          <w:rFonts w:ascii="Times New Roman" w:hAnsi="Times New Roman" w:cs="Times New Roman"/>
          <w:b/>
          <w:spacing w:val="-2"/>
          <w:sz w:val="24"/>
          <w:szCs w:val="24"/>
        </w:rPr>
        <w:t xml:space="preserve"> </w:t>
      </w:r>
      <w:r w:rsidR="00D14067" w:rsidRPr="008B5F98">
        <w:rPr>
          <w:rFonts w:ascii="Times New Roman" w:hAnsi="Times New Roman" w:cs="Times New Roman"/>
          <w:b/>
          <w:spacing w:val="-2"/>
          <w:sz w:val="24"/>
          <w:szCs w:val="24"/>
        </w:rPr>
        <w:t xml:space="preserve">December </w:t>
      </w:r>
      <w:r w:rsidR="008B5F98" w:rsidRPr="008B5F98">
        <w:rPr>
          <w:rFonts w:ascii="Times New Roman" w:hAnsi="Times New Roman" w:cs="Times New Roman"/>
          <w:b/>
          <w:spacing w:val="-2"/>
          <w:sz w:val="24"/>
          <w:szCs w:val="24"/>
        </w:rPr>
        <w:t>3 at 3:00pm</w:t>
      </w:r>
      <w:r w:rsidR="00F559D5" w:rsidRPr="008B5F98">
        <w:rPr>
          <w:rFonts w:ascii="Times New Roman" w:hAnsi="Times New Roman" w:cs="Times New Roman"/>
          <w:b/>
          <w:spacing w:val="-2"/>
          <w:sz w:val="24"/>
          <w:szCs w:val="24"/>
        </w:rPr>
        <w:t>.</w:t>
      </w:r>
    </w:p>
    <w:p w:rsidR="009A2601" w:rsidRPr="008E21F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8B5F98">
        <w:rPr>
          <w:rFonts w:ascii="Times New Roman" w:hAnsi="Times New Roman" w:cs="Times New Roman"/>
          <w:spacing w:val="-2"/>
          <w:sz w:val="24"/>
          <w:szCs w:val="24"/>
        </w:rPr>
        <w:t>This evaluation will be completed within Tevera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w:t>
      </w:r>
      <w:r w:rsidR="009267BC">
        <w:rPr>
          <w:rFonts w:ascii="Times New Roman" w:hAnsi="Times New Roman" w:cs="Times New Roman"/>
          <w:b/>
          <w:spacing w:val="-2"/>
          <w:sz w:val="24"/>
          <w:szCs w:val="24"/>
        </w:rPr>
        <w:t xml:space="preserve">Tevera </w:t>
      </w:r>
      <w:r w:rsidR="00FD62E4" w:rsidRPr="00EC5582">
        <w:rPr>
          <w:rFonts w:ascii="Times New Roman" w:hAnsi="Times New Roman" w:cs="Times New Roman"/>
          <w:b/>
          <w:spacing w:val="-2"/>
          <w:sz w:val="24"/>
          <w:szCs w:val="24"/>
        </w:rPr>
        <w:t xml:space="preserve">no later than </w:t>
      </w:r>
      <w:r w:rsidR="00EC5582" w:rsidRPr="00EC5582">
        <w:rPr>
          <w:rFonts w:ascii="Times New Roman" w:hAnsi="Times New Roman" w:cs="Times New Roman"/>
          <w:b/>
          <w:spacing w:val="-2"/>
          <w:sz w:val="24"/>
          <w:szCs w:val="24"/>
        </w:rPr>
        <w:t>T</w:t>
      </w:r>
      <w:r w:rsidR="008B5F98">
        <w:rPr>
          <w:rFonts w:ascii="Times New Roman" w:hAnsi="Times New Roman" w:cs="Times New Roman"/>
          <w:b/>
          <w:spacing w:val="-2"/>
          <w:sz w:val="24"/>
          <w:szCs w:val="24"/>
        </w:rPr>
        <w:t>hursday</w:t>
      </w:r>
      <w:r w:rsidR="00EC5582" w:rsidRPr="00EC5582">
        <w:rPr>
          <w:rFonts w:ascii="Times New Roman" w:hAnsi="Times New Roman" w:cs="Times New Roman"/>
          <w:b/>
          <w:spacing w:val="-2"/>
          <w:sz w:val="24"/>
          <w:szCs w:val="24"/>
        </w:rPr>
        <w:t xml:space="preserve">, December </w:t>
      </w:r>
      <w:r w:rsidR="008B5F98">
        <w:rPr>
          <w:rFonts w:ascii="Times New Roman" w:hAnsi="Times New Roman" w:cs="Times New Roman"/>
          <w:b/>
          <w:spacing w:val="-2"/>
          <w:sz w:val="24"/>
          <w:szCs w:val="24"/>
        </w:rPr>
        <w:t>3 at 3:00pm</w:t>
      </w:r>
      <w:r w:rsidR="00EC5582" w:rsidRPr="00EC5582">
        <w:rPr>
          <w:rFonts w:ascii="Times New Roman" w:hAnsi="Times New Roman" w:cs="Times New Roman"/>
          <w:b/>
          <w:spacing w:val="-2"/>
          <w:sz w:val="24"/>
          <w:szCs w:val="24"/>
        </w:rPr>
        <w:t>.</w:t>
      </w:r>
    </w:p>
    <w:p w:rsidR="00CC6EA4" w:rsidRDefault="00CC6EA4" w:rsidP="00901F91">
      <w:pPr>
        <w:widowControl/>
        <w:outlineLvl w:val="0"/>
        <w:rPr>
          <w:rFonts w:ascii="Times New Roman" w:hAnsi="Times New Roman" w:cs="Times New Roman"/>
          <w:color w:val="000000"/>
          <w:sz w:val="24"/>
          <w:szCs w:val="24"/>
          <w:u w:val="single"/>
        </w:rPr>
      </w:pPr>
    </w:p>
    <w:p w:rsidR="009A3F3F" w:rsidRDefault="009A3F3F" w:rsidP="00901F91">
      <w:pPr>
        <w:widowControl/>
        <w:outlineLvl w:val="0"/>
        <w:rPr>
          <w:rFonts w:ascii="Times New Roman" w:hAnsi="Times New Roman" w:cs="Times New Roman"/>
          <w:color w:val="000000"/>
          <w:sz w:val="24"/>
          <w:szCs w:val="24"/>
          <w:u w:val="single"/>
        </w:rPr>
      </w:pPr>
    </w:p>
    <w:p w:rsidR="00901F91" w:rsidRPr="008E21F8" w:rsidRDefault="00901F91"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rsidR="00901F91" w:rsidRPr="008E21F8" w:rsidRDefault="00901F91" w:rsidP="00901F91">
      <w:pPr>
        <w:widowControl/>
        <w:outlineLvl w:val="0"/>
        <w:rPr>
          <w:rFonts w:ascii="Times New Roman" w:hAnsi="Times New Roman" w:cs="Times New Roman"/>
          <w:color w:val="000000"/>
          <w:sz w:val="24"/>
          <w:szCs w:val="24"/>
        </w:rPr>
      </w:pPr>
    </w:p>
    <w:p w:rsidR="00953CFC" w:rsidRPr="008E21F8" w:rsidRDefault="00E6563C" w:rsidP="00953CFC">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rsidR="005F4CA2" w:rsidRPr="008E21F8" w:rsidRDefault="005F4CA2" w:rsidP="00953CFC">
      <w:pPr>
        <w:tabs>
          <w:tab w:val="left" w:pos="-720"/>
        </w:tabs>
        <w:suppressAutoHyphens/>
        <w:spacing w:line="240" w:lineRule="atLeast"/>
        <w:jc w:val="both"/>
        <w:rPr>
          <w:rFonts w:ascii="Times New Roman" w:hAnsi="Times New Roman" w:cs="Times New Roman"/>
          <w:spacing w:val="-2"/>
          <w:sz w:val="24"/>
          <w:szCs w:val="24"/>
        </w:rPr>
      </w:pPr>
    </w:p>
    <w:p w:rsidR="008B5F98" w:rsidRPr="008B5F98" w:rsidRDefault="00CC6EA4" w:rsidP="008B5F98">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 grade of S</w:t>
      </w:r>
      <w:r w:rsidR="008B5F98" w:rsidRPr="008B5F98">
        <w:rPr>
          <w:rFonts w:ascii="Times New Roman" w:hAnsi="Times New Roman" w:cs="Times New Roman"/>
          <w:spacing w:val="-2"/>
          <w:sz w:val="24"/>
          <w:szCs w:val="24"/>
        </w:rPr>
        <w:t>atisfactory in the course requires all of the following:</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 passing score (per Auburn IRB requirements) on the CITI training;</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 score of 80% or higher on each of the point-based assignments in the Course Requirements;</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more than 1 unexcused absence from class meetings;</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more than 1 unexcused absence from research lab meetings;</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Evaluation from your research supervisor that indicates performance “Consistent with Beginning Doctoral Student Skill Level” across each of the rated domains;</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Accurate submission of semester research hours with a minimum of 30 hours;</w:t>
      </w:r>
    </w:p>
    <w:p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rsidR="001A0860" w:rsidRPr="008E21F8" w:rsidRDefault="003E4993" w:rsidP="00953CFC">
      <w:pPr>
        <w:tabs>
          <w:tab w:val="left" w:pos="-720"/>
        </w:tabs>
        <w:suppressAutoHyphens/>
        <w:spacing w:line="240" w:lineRule="atLeast"/>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rsidR="00901F91" w:rsidRPr="008E21F8" w:rsidRDefault="00901F91" w:rsidP="00901F91">
      <w:pPr>
        <w:widowControl/>
        <w:rPr>
          <w:rFonts w:ascii="Times New Roman" w:hAnsi="Times New Roman" w:cs="Times New Roman"/>
          <w:color w:val="000000"/>
          <w:sz w:val="24"/>
          <w:szCs w:val="24"/>
        </w:rPr>
      </w:pPr>
    </w:p>
    <w:p w:rsidR="00F90983" w:rsidRPr="008E21F8" w:rsidRDefault="00F90983" w:rsidP="00901F91">
      <w:pPr>
        <w:widowControl/>
        <w:rPr>
          <w:rFonts w:ascii="Times New Roman" w:hAnsi="Times New Roman" w:cs="Times New Roman"/>
          <w:color w:val="000000"/>
          <w:sz w:val="24"/>
          <w:szCs w:val="24"/>
        </w:rPr>
      </w:pPr>
    </w:p>
    <w:p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rsidR="00423184" w:rsidRPr="00423184" w:rsidRDefault="00423184" w:rsidP="00423184">
      <w:pPr>
        <w:pStyle w:val="NormalWeb"/>
      </w:pPr>
      <w:r>
        <w:rPr>
          <w:u w:val="single"/>
        </w:rPr>
        <w:t>COVID Related Policies:</w:t>
      </w:r>
      <w:r>
        <w:t xml:space="preserve"> Due to the Coronavirus pandemic, </w:t>
      </w:r>
      <w:r w:rsidRPr="00423184">
        <w:t xml:space="preserve">public health measures have been implemented across Auburn’s campus. Students should stay current with these practices and expectations through the campus reentry plan, </w:t>
      </w:r>
      <w:hyperlink r:id="rId11" w:tgtFrame="_blank" w:history="1">
        <w:r w:rsidRPr="00423184">
          <w:rPr>
            <w:rStyle w:val="Hyperlink"/>
          </w:rPr>
          <w:t>A Healthier U</w:t>
        </w:r>
      </w:hyperlink>
      <w:r w:rsidRPr="00423184">
        <w:t xml:space="preserve">. </w:t>
      </w:r>
      <w:r>
        <w:t xml:space="preserve">We are all responsible for protecting ourselves and our community. Please read about student expectations for Fall semester, including completing the daily </w:t>
      </w:r>
      <w:hyperlink r:id="rId12" w:history="1">
        <w:r w:rsidRPr="00423184">
          <w:rPr>
            <w:rStyle w:val="Hyperlink"/>
          </w:rPr>
          <w:t>GuideSafe™ Healthcheck</w:t>
        </w:r>
      </w:hyperlink>
      <w:r>
        <w:t xml:space="preserve">. You are expected to (1) take your temperature daily and (2) complete your Healthcheck screener to receive your A Healthier U pass. </w:t>
      </w:r>
      <w:r>
        <w:rPr>
          <w:rStyle w:val="Strong"/>
        </w:rPr>
        <w:t xml:space="preserve">You may be asked at any time during in-class meetings to show your pass. </w:t>
      </w:r>
      <w:r>
        <w:t>The below policies have been modified to address issues related to COVID-19 in addition to standard course policies.</w:t>
      </w:r>
    </w:p>
    <w:p w:rsidR="00423184" w:rsidRDefault="00423184" w:rsidP="003E4993">
      <w:pPr>
        <w:widowControl/>
        <w:autoSpaceDE/>
        <w:autoSpaceDN/>
        <w:adjustRightInd/>
        <w:rPr>
          <w:rFonts w:ascii="Times New Roman" w:hAnsi="Times New Roman" w:cs="Times New Roman"/>
          <w:sz w:val="24"/>
          <w:szCs w:val="24"/>
          <w:u w:val="single"/>
        </w:rPr>
      </w:pPr>
    </w:p>
    <w:p w:rsidR="00423184" w:rsidRDefault="00423184" w:rsidP="003E4993">
      <w:pPr>
        <w:widowControl/>
        <w:autoSpaceDE/>
        <w:autoSpaceDN/>
        <w:adjustRightInd/>
        <w:rPr>
          <w:rFonts w:ascii="Times New Roman" w:hAnsi="Times New Roman" w:cs="Times New Roman"/>
          <w:sz w:val="24"/>
          <w:szCs w:val="24"/>
        </w:rPr>
      </w:pPr>
      <w:r>
        <w:rPr>
          <w:rFonts w:ascii="Times New Roman" w:hAnsi="Times New Roman" w:cs="Times New Roman"/>
          <w:sz w:val="24"/>
          <w:szCs w:val="24"/>
          <w:u w:val="single"/>
        </w:rPr>
        <w:t>Course Delivery Methods</w:t>
      </w:r>
      <w:r>
        <w:rPr>
          <w:rFonts w:ascii="Times New Roman" w:hAnsi="Times New Roman" w:cs="Times New Roman"/>
          <w:sz w:val="24"/>
          <w:szCs w:val="24"/>
        </w:rPr>
        <w:t xml:space="preserve">: </w:t>
      </w:r>
      <w:r w:rsidRPr="00423184">
        <w:rPr>
          <w:rFonts w:ascii="Times New Roman" w:hAnsi="Times New Roman" w:cs="Times New Roman"/>
          <w:sz w:val="24"/>
          <w:szCs w:val="24"/>
        </w:rPr>
        <w:t xml:space="preserve">Please be aware that the situation regarding COVID-19 is frequently changing, and the delivery mode of this course may adjust accordingly. </w:t>
      </w:r>
      <w:r>
        <w:rPr>
          <w:rFonts w:ascii="Times New Roman" w:hAnsi="Times New Roman" w:cs="Times New Roman"/>
          <w:sz w:val="24"/>
          <w:szCs w:val="24"/>
        </w:rPr>
        <w:t xml:space="preserve">This class is currently set in a Blended format (some in-person meetings and some meetings via Zoom). In-person class periods will also include a link for Zoom participation for students who need to meet remotely. </w:t>
      </w:r>
      <w:r w:rsidRPr="00423184">
        <w:rPr>
          <w:rFonts w:ascii="Times New Roman" w:hAnsi="Times New Roman" w:cs="Times New Roman"/>
          <w:sz w:val="24"/>
          <w:szCs w:val="24"/>
          <w:u w:val="single"/>
        </w:rPr>
        <w:t>Students are asked to communicate in advance of they need to meet remotely</w:t>
      </w:r>
      <w:r>
        <w:rPr>
          <w:rFonts w:ascii="Times New Roman" w:hAnsi="Times New Roman" w:cs="Times New Roman"/>
          <w:sz w:val="24"/>
          <w:szCs w:val="24"/>
          <w:u w:val="single"/>
        </w:rPr>
        <w:t xml:space="preserve"> to allow for adequate planning of the class period</w:t>
      </w:r>
      <w:r>
        <w:rPr>
          <w:rFonts w:ascii="Times New Roman" w:hAnsi="Times New Roman" w:cs="Times New Roman"/>
          <w:sz w:val="24"/>
          <w:szCs w:val="24"/>
        </w:rPr>
        <w:t>.</w:t>
      </w:r>
    </w:p>
    <w:p w:rsidR="00423184" w:rsidRDefault="00423184" w:rsidP="003E4993">
      <w:pPr>
        <w:widowControl/>
        <w:autoSpaceDE/>
        <w:autoSpaceDN/>
        <w:adjustRightInd/>
        <w:rPr>
          <w:rFonts w:ascii="Times New Roman" w:hAnsi="Times New Roman" w:cs="Times New Roman"/>
          <w:sz w:val="24"/>
          <w:szCs w:val="24"/>
        </w:rPr>
      </w:pPr>
    </w:p>
    <w:p w:rsidR="00423184" w:rsidRDefault="00423184" w:rsidP="003E4993">
      <w:pPr>
        <w:widowControl/>
        <w:autoSpaceDE/>
        <w:autoSpaceDN/>
        <w:adjustRightInd/>
        <w:rPr>
          <w:rFonts w:ascii="Times New Roman" w:hAnsi="Times New Roman" w:cs="Times New Roman"/>
          <w:sz w:val="24"/>
          <w:szCs w:val="24"/>
          <w:u w:val="single"/>
        </w:rPr>
      </w:pPr>
      <w:r w:rsidRPr="00423184">
        <w:rPr>
          <w:rFonts w:ascii="Times New Roman" w:hAnsi="Times New Roman" w:cs="Times New Roman"/>
          <w:sz w:val="24"/>
          <w:szCs w:val="24"/>
        </w:rPr>
        <w:t>In the event that the delivery method is altered</w:t>
      </w:r>
      <w:r>
        <w:rPr>
          <w:rFonts w:ascii="Times New Roman" w:hAnsi="Times New Roman" w:cs="Times New Roman"/>
          <w:sz w:val="24"/>
          <w:szCs w:val="24"/>
        </w:rPr>
        <w:t xml:space="preserve"> due to changing COVID circumstances</w:t>
      </w:r>
      <w:r w:rsidRPr="00423184">
        <w:rPr>
          <w:rFonts w:ascii="Times New Roman" w:hAnsi="Times New Roman" w:cs="Times New Roman"/>
          <w:sz w:val="24"/>
          <w:szCs w:val="24"/>
        </w:rPr>
        <w:t>, please be assured that the learning goals and outcomes of the course will not change; however, some aspects of the course will change in terms of the mode of delivery</w:t>
      </w:r>
      <w:r>
        <w:rPr>
          <w:rFonts w:ascii="Times New Roman" w:hAnsi="Times New Roman" w:cs="Times New Roman"/>
          <w:sz w:val="24"/>
          <w:szCs w:val="24"/>
        </w:rPr>
        <w:t xml:space="preserve"> and participation</w:t>
      </w:r>
      <w:r w:rsidRPr="00423184">
        <w:rPr>
          <w:rFonts w:ascii="Times New Roman" w:hAnsi="Times New Roman" w:cs="Times New Roman"/>
          <w:sz w:val="24"/>
          <w:szCs w:val="24"/>
        </w:rPr>
        <w:t xml:space="preserve">. Those details will be shared via </w:t>
      </w:r>
      <w:r>
        <w:rPr>
          <w:rFonts w:ascii="Times New Roman" w:hAnsi="Times New Roman" w:cs="Times New Roman"/>
          <w:sz w:val="24"/>
          <w:szCs w:val="24"/>
        </w:rPr>
        <w:t>email as soon as any necessary changes are determined</w:t>
      </w:r>
      <w:r w:rsidRPr="00423184">
        <w:rPr>
          <w:rFonts w:ascii="Times New Roman" w:hAnsi="Times New Roman" w:cs="Times New Roman"/>
          <w:sz w:val="24"/>
          <w:szCs w:val="24"/>
        </w:rPr>
        <w:t>. Please be prepared for this contingency by ensuring that you have access to a computer and reliable Internet.</w:t>
      </w:r>
      <w:r>
        <w:rPr>
          <w:rFonts w:ascii="Times New Roman" w:hAnsi="Times New Roman" w:cs="Times New Roman"/>
          <w:sz w:val="24"/>
          <w:szCs w:val="24"/>
        </w:rPr>
        <w:t xml:space="preserve"> </w:t>
      </w:r>
    </w:p>
    <w:p w:rsidR="00002D1C" w:rsidRPr="008E21F8" w:rsidRDefault="00002D1C" w:rsidP="003E4993">
      <w:pPr>
        <w:widowControl/>
        <w:autoSpaceDE/>
        <w:autoSpaceDN/>
        <w:adjustRightInd/>
        <w:rPr>
          <w:rFonts w:ascii="Times New Roman" w:hAnsi="Times New Roman" w:cs="Times New Roman"/>
          <w:sz w:val="24"/>
          <w:szCs w:val="24"/>
        </w:rPr>
      </w:pPr>
    </w:p>
    <w:p w:rsidR="00DC45AF" w:rsidRPr="008E21F8" w:rsidRDefault="00002D1C"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rsidR="00DC45AF" w:rsidRPr="008E21F8" w:rsidRDefault="00DC45AF" w:rsidP="00DC45AF">
      <w:pPr>
        <w:widowControl/>
        <w:autoSpaceDE/>
        <w:autoSpaceDN/>
        <w:adjustRightInd/>
        <w:rPr>
          <w:rFonts w:ascii="Times New Roman" w:hAnsi="Times New Roman" w:cs="Times New Roman"/>
          <w:sz w:val="24"/>
          <w:szCs w:val="24"/>
        </w:rPr>
      </w:pPr>
    </w:p>
    <w:p w:rsidR="00DC45AF" w:rsidRDefault="00DC45AF"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3" w:history="1">
        <w:r w:rsidRPr="00423184">
          <w:rPr>
            <w:rStyle w:val="Hyperlink"/>
            <w:rFonts w:ascii="Times New Roman" w:hAnsi="Times New Roman" w:cs="Times New Roman"/>
            <w:i/>
            <w:sz w:val="24"/>
            <w:szCs w:val="24"/>
          </w:rPr>
          <w:t>Student Policy eHandbook</w:t>
        </w:r>
      </w:hyperlink>
      <w:r w:rsidRPr="008E21F8">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bookmarkStart w:id="0" w:name="_GoBack"/>
      <w:bookmarkEnd w:id="0"/>
    </w:p>
    <w:p w:rsidR="00423184" w:rsidRDefault="00423184" w:rsidP="00DC45AF">
      <w:pPr>
        <w:widowControl/>
        <w:autoSpaceDE/>
        <w:autoSpaceDN/>
        <w:adjustRightInd/>
        <w:rPr>
          <w:rFonts w:ascii="Times New Roman" w:hAnsi="Times New Roman" w:cs="Times New Roman"/>
          <w:sz w:val="24"/>
          <w:szCs w:val="24"/>
        </w:rPr>
      </w:pPr>
    </w:p>
    <w:p w:rsidR="00423184" w:rsidRPr="00423184" w:rsidRDefault="00423184" w:rsidP="00423184">
      <w:pPr>
        <w:rPr>
          <w:rFonts w:ascii="Times New Roman" w:hAnsi="Times New Roman" w:cs="Times New Roman"/>
          <w:sz w:val="24"/>
          <w:szCs w:val="24"/>
        </w:rPr>
      </w:pPr>
      <w:r>
        <w:rPr>
          <w:rFonts w:ascii="Times New Roman" w:hAnsi="Times New Roman" w:cs="Times New Roman"/>
          <w:sz w:val="24"/>
          <w:szCs w:val="24"/>
        </w:rPr>
        <w:t>Modifications to the above policy have been made to accommodate COVID related absence</w:t>
      </w:r>
      <w:r w:rsidRPr="00423184">
        <w:rPr>
          <w:rFonts w:ascii="Times New Roman" w:hAnsi="Times New Roman" w:cs="Times New Roman"/>
          <w:sz w:val="24"/>
          <w:szCs w:val="24"/>
        </w:rPr>
        <w:t xml:space="preserve">s. If you are experiencing any symptoms of COVID-19, or if you discover that you have been in close contact with others who have symptoms or who have tested positive, you must follow the instructions on the Healthcheck app. </w:t>
      </w:r>
      <w:r>
        <w:rPr>
          <w:rFonts w:ascii="Times New Roman" w:hAnsi="Times New Roman" w:cs="Times New Roman"/>
          <w:sz w:val="24"/>
          <w:szCs w:val="24"/>
        </w:rPr>
        <w:t>I</w:t>
      </w:r>
      <w:r w:rsidRPr="00423184">
        <w:rPr>
          <w:rFonts w:ascii="Times New Roman" w:hAnsi="Times New Roman" w:cs="Times New Roman"/>
          <w:sz w:val="24"/>
          <w:szCs w:val="24"/>
        </w:rPr>
        <w:t xml:space="preserve">f you are feeling ill or if you have been exposed to someone with the virus, you </w:t>
      </w:r>
      <w:r>
        <w:rPr>
          <w:rFonts w:ascii="Times New Roman" w:hAnsi="Times New Roman" w:cs="Times New Roman"/>
          <w:sz w:val="24"/>
          <w:szCs w:val="24"/>
        </w:rPr>
        <w:t>are asked to</w:t>
      </w:r>
      <w:r w:rsidRPr="00423184">
        <w:rPr>
          <w:rFonts w:ascii="Times New Roman" w:hAnsi="Times New Roman" w:cs="Times New Roman"/>
          <w:sz w:val="24"/>
          <w:szCs w:val="24"/>
        </w:rPr>
        <w:t xml:space="preserve"> stay home to protect others.</w:t>
      </w:r>
      <w:r>
        <w:rPr>
          <w:rFonts w:ascii="Times New Roman" w:hAnsi="Times New Roman" w:cs="Times New Roman"/>
          <w:sz w:val="24"/>
          <w:szCs w:val="24"/>
        </w:rPr>
        <w:t xml:space="preserve"> If you are not experiencing symptoms of illness, you are asked to participate in course meetings remotely. Some class meetings are already set for Zoom format, and in-person meetings will include a Zoom link for students who need to participate remotely for any reason. </w:t>
      </w:r>
      <w:r w:rsidRPr="00423184">
        <w:rPr>
          <w:rFonts w:ascii="Times New Roman" w:hAnsi="Times New Roman" w:cs="Times New Roman"/>
          <w:sz w:val="24"/>
          <w:szCs w:val="24"/>
        </w:rPr>
        <w:t xml:space="preserve">Students with questions about COVID-related illnesses should reach out to the COVID Resource Center at (334) 844-6000 or at </w:t>
      </w:r>
      <w:hyperlink r:id="rId14" w:history="1">
        <w:r w:rsidRPr="00423184">
          <w:rPr>
            <w:rStyle w:val="Hyperlink"/>
            <w:rFonts w:ascii="Times New Roman" w:hAnsi="Times New Roman" w:cs="Times New Roman"/>
            <w:sz w:val="24"/>
            <w:szCs w:val="24"/>
          </w:rPr>
          <w:t>ahealthieru@auburn.edu</w:t>
        </w:r>
      </w:hyperlink>
      <w:r w:rsidRPr="00423184">
        <w:rPr>
          <w:rFonts w:ascii="Times New Roman" w:hAnsi="Times New Roman" w:cs="Times New Roman"/>
          <w:sz w:val="24"/>
          <w:szCs w:val="24"/>
        </w:rPr>
        <w:t>.</w:t>
      </w:r>
    </w:p>
    <w:p w:rsidR="00423184" w:rsidRDefault="00423184" w:rsidP="00423184">
      <w:pPr>
        <w:widowControl/>
        <w:autoSpaceDE/>
        <w:autoSpaceDN/>
        <w:adjustRightInd/>
        <w:rPr>
          <w:rFonts w:ascii="Times New Roman" w:hAnsi="Times New Roman" w:cs="Times New Roman"/>
          <w:sz w:val="24"/>
          <w:szCs w:val="24"/>
          <w:u w:val="single"/>
        </w:rPr>
      </w:pPr>
    </w:p>
    <w:p w:rsidR="00423184" w:rsidRPr="008E21F8" w:rsidRDefault="00423184" w:rsidP="00423184">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rsidR="00423184" w:rsidRDefault="00423184" w:rsidP="003E4993">
      <w:pPr>
        <w:widowControl/>
        <w:autoSpaceDE/>
        <w:autoSpaceDN/>
        <w:adjustRightInd/>
        <w:rPr>
          <w:rFonts w:ascii="Times New Roman" w:hAnsi="Times New Roman" w:cs="Times New Roman"/>
          <w:sz w:val="24"/>
          <w:szCs w:val="24"/>
          <w:u w:val="single"/>
        </w:rPr>
      </w:pPr>
    </w:p>
    <w:p w:rsidR="00866666"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E21F8" w:rsidRDefault="00901F91" w:rsidP="003E4993">
      <w:pPr>
        <w:widowControl/>
        <w:autoSpaceDE/>
        <w:autoSpaceDN/>
        <w:adjustRightInd/>
        <w:rPr>
          <w:rFonts w:ascii="Times New Roman" w:hAnsi="Times New Roman" w:cs="Times New Roman"/>
          <w:sz w:val="24"/>
          <w:szCs w:val="24"/>
          <w:u w:val="single"/>
        </w:rPr>
      </w:pPr>
    </w:p>
    <w:p w:rsidR="00866666" w:rsidRPr="008E21F8" w:rsidRDefault="00901F91" w:rsidP="001626D6">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All portions of the Auburn University student academic honesty code (Title XII) found in the Student Policy eHandbook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8E21F8" w:rsidRDefault="00901F91" w:rsidP="003E4993">
      <w:pPr>
        <w:widowControl/>
        <w:autoSpaceDE/>
        <w:autoSpaceDN/>
        <w:adjustRightInd/>
        <w:rPr>
          <w:rFonts w:ascii="Times New Roman" w:hAnsi="Times New Roman" w:cs="Times New Roman"/>
          <w:sz w:val="24"/>
          <w:szCs w:val="24"/>
        </w:rPr>
      </w:pPr>
    </w:p>
    <w:p w:rsidR="00901F91"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rsidR="00200034" w:rsidRPr="008E21F8" w:rsidRDefault="00200034" w:rsidP="003E4993">
      <w:pPr>
        <w:widowControl/>
        <w:autoSpaceDE/>
        <w:autoSpaceDN/>
        <w:adjustRightInd/>
        <w:rPr>
          <w:rFonts w:ascii="Times New Roman" w:hAnsi="Times New Roman" w:cs="Times New Roman"/>
          <w:b/>
          <w:sz w:val="24"/>
          <w:szCs w:val="24"/>
        </w:rPr>
      </w:pPr>
    </w:p>
    <w:p w:rsidR="0053158A" w:rsidRDefault="0053158A" w:rsidP="0053158A">
      <w:pPr>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423184" w:rsidRDefault="00423184" w:rsidP="0053158A">
      <w:pPr>
        <w:rPr>
          <w:rFonts w:ascii="Times New Roman" w:hAnsi="Times New Roman" w:cs="Times New Roman"/>
          <w:color w:val="000000"/>
          <w:sz w:val="24"/>
          <w:szCs w:val="24"/>
        </w:rPr>
      </w:pPr>
    </w:p>
    <w:p w:rsidR="00423184" w:rsidRPr="00423184" w:rsidRDefault="00423184" w:rsidP="00423184">
      <w:pPr>
        <w:rPr>
          <w:rFonts w:ascii="Times New Roman" w:hAnsi="Times New Roman" w:cs="Times New Roman"/>
          <w:color w:val="000000"/>
          <w:sz w:val="24"/>
          <w:szCs w:val="24"/>
        </w:rPr>
      </w:pPr>
      <w:r w:rsidRPr="00423184">
        <w:rPr>
          <w:rFonts w:ascii="Times New Roman" w:hAnsi="Times New Roman" w:cs="Times New Roman"/>
          <w:color w:val="000000"/>
          <w:sz w:val="24"/>
          <w:szCs w:val="24"/>
        </w:rPr>
        <w:t xml:space="preserve">As a member of the Auburn University academic community you are required to follow all university guidelines for personal safety with face coverings, physical distancing, and sanitation. </w:t>
      </w:r>
      <w:r w:rsidRPr="00423184">
        <w:rPr>
          <w:rFonts w:ascii="Times New Roman" w:hAnsi="Times New Roman" w:cs="Times New Roman"/>
          <w:b/>
          <w:color w:val="000000"/>
          <w:sz w:val="24"/>
          <w:szCs w:val="24"/>
        </w:rPr>
        <w:t xml:space="preserve">Face coverings are required </w:t>
      </w:r>
      <w:r>
        <w:rPr>
          <w:rFonts w:ascii="Times New Roman" w:hAnsi="Times New Roman" w:cs="Times New Roman"/>
          <w:b/>
          <w:color w:val="000000"/>
          <w:sz w:val="24"/>
          <w:szCs w:val="24"/>
        </w:rPr>
        <w:t>for in-person meetings</w:t>
      </w:r>
      <w:r w:rsidRPr="00423184">
        <w:rPr>
          <w:rFonts w:ascii="Times New Roman" w:hAnsi="Times New Roman" w:cs="Times New Roman"/>
          <w:b/>
          <w:color w:val="000000"/>
          <w:sz w:val="24"/>
          <w:szCs w:val="24"/>
        </w:rPr>
        <w:t xml:space="preserve"> and in all campus buildings</w:t>
      </w:r>
      <w:r w:rsidRPr="00423184">
        <w:rPr>
          <w:rFonts w:ascii="Times New Roman" w:hAnsi="Times New Roman" w:cs="Times New Roman"/>
          <w:color w:val="000000"/>
          <w:sz w:val="24"/>
          <w:szCs w:val="24"/>
        </w:rPr>
        <w:t>. Note that face coverings must meet safety specifications, be worn correctly, and be socially appropriate.</w:t>
      </w:r>
      <w:r w:rsidRPr="00423184">
        <w:rPr>
          <w:rFonts w:ascii="Times New Roman" w:hAnsi="Times New Roman" w:cs="Times New Roman"/>
          <w:color w:val="000000"/>
          <w:sz w:val="24"/>
          <w:szCs w:val="24"/>
        </w:rPr>
        <w:br/>
        <w:t xml:space="preserve">You are required to wear your face coverings at all times. If you remove your face covering or are non-compliant with the </w:t>
      </w:r>
      <w:hyperlink r:id="rId15" w:history="1">
        <w:r w:rsidRPr="00423184">
          <w:rPr>
            <w:rStyle w:val="Hyperlink"/>
            <w:rFonts w:ascii="Times New Roman" w:hAnsi="Times New Roman" w:cs="Times New Roman"/>
            <w:sz w:val="24"/>
            <w:szCs w:val="24"/>
          </w:rPr>
          <w:t>university’s policy on face coverings</w:t>
        </w:r>
      </w:hyperlink>
      <w:r>
        <w:rPr>
          <w:rFonts w:ascii="Times New Roman" w:hAnsi="Times New Roman" w:cs="Times New Roman"/>
          <w:color w:val="000000"/>
          <w:sz w:val="24"/>
          <w:szCs w:val="24"/>
        </w:rPr>
        <w:t xml:space="preserve">, </w:t>
      </w:r>
      <w:r w:rsidRPr="00423184">
        <w:rPr>
          <w:rFonts w:ascii="Times New Roman" w:hAnsi="Times New Roman" w:cs="Times New Roman"/>
          <w:color w:val="000000"/>
          <w:sz w:val="24"/>
          <w:szCs w:val="24"/>
        </w:rPr>
        <w:t xml:space="preserve">you will be instructed to leave the classroom and will be held to the protocols outlined in the </w:t>
      </w:r>
      <w:hyperlink r:id="rId16" w:history="1">
        <w:r w:rsidRPr="00423184">
          <w:rPr>
            <w:rStyle w:val="Hyperlink"/>
            <w:rFonts w:ascii="Times New Roman" w:hAnsi="Times New Roman" w:cs="Times New Roman"/>
            <w:sz w:val="24"/>
            <w:szCs w:val="24"/>
          </w:rPr>
          <w:t>Auburn University Policy on Classroom Behavior</w:t>
        </w:r>
      </w:hyperlink>
      <w:r w:rsidRPr="00423184">
        <w:rPr>
          <w:rFonts w:ascii="Times New Roman" w:hAnsi="Times New Roman" w:cs="Times New Roman"/>
          <w:color w:val="000000"/>
          <w:sz w:val="24"/>
          <w:szCs w:val="24"/>
        </w:rPr>
        <w:t xml:space="preserve">. Any student who willfully refuses to wear a face covering and does not have a noted accommodation may be subject to disciplinary action. </w:t>
      </w:r>
    </w:p>
    <w:p w:rsidR="00423184" w:rsidRDefault="00423184" w:rsidP="00423184">
      <w:pPr>
        <w:rPr>
          <w:rFonts w:ascii="Times New Roman" w:hAnsi="Times New Roman" w:cs="Times New Roman"/>
          <w:color w:val="000000"/>
          <w:sz w:val="24"/>
          <w:szCs w:val="24"/>
        </w:rPr>
      </w:pPr>
    </w:p>
    <w:p w:rsidR="00423184" w:rsidRPr="00423184" w:rsidRDefault="00423184" w:rsidP="00423184">
      <w:pPr>
        <w:rPr>
          <w:rFonts w:ascii="Times New Roman" w:hAnsi="Times New Roman" w:cs="Times New Roman"/>
          <w:color w:val="000000"/>
          <w:sz w:val="24"/>
          <w:szCs w:val="24"/>
        </w:rPr>
      </w:pPr>
      <w:r w:rsidRPr="00423184">
        <w:rPr>
          <w:rFonts w:ascii="Times New Roman" w:hAnsi="Times New Roman" w:cs="Times New Roman"/>
          <w:color w:val="000000"/>
          <w:sz w:val="24"/>
          <w:szCs w:val="24"/>
        </w:rPr>
        <w:t xml:space="preserve">Students should </w:t>
      </w:r>
      <w:r>
        <w:rPr>
          <w:rFonts w:ascii="Times New Roman" w:hAnsi="Times New Roman" w:cs="Times New Roman"/>
          <w:color w:val="000000"/>
          <w:sz w:val="24"/>
          <w:szCs w:val="24"/>
        </w:rPr>
        <w:t xml:space="preserve">also </w:t>
      </w:r>
      <w:r w:rsidRPr="00423184">
        <w:rPr>
          <w:rFonts w:ascii="Times New Roman" w:hAnsi="Times New Roman" w:cs="Times New Roman"/>
          <w:color w:val="000000"/>
          <w:sz w:val="24"/>
          <w:szCs w:val="24"/>
        </w:rPr>
        <w:t xml:space="preserve">observe appropriate </w:t>
      </w:r>
      <w:r w:rsidRPr="00423184">
        <w:rPr>
          <w:rFonts w:ascii="Times New Roman" w:hAnsi="Times New Roman" w:cs="Times New Roman"/>
          <w:b/>
          <w:color w:val="000000"/>
          <w:sz w:val="24"/>
          <w:szCs w:val="24"/>
        </w:rPr>
        <w:t>physical distancing</w:t>
      </w:r>
      <w:r w:rsidRPr="00423184">
        <w:rPr>
          <w:rFonts w:ascii="Times New Roman" w:hAnsi="Times New Roman" w:cs="Times New Roman"/>
          <w:color w:val="000000"/>
          <w:sz w:val="24"/>
          <w:szCs w:val="24"/>
        </w:rPr>
        <w:t xml:space="preserve"> and follow all classroom signage/avoid congregating around doorways before or after class. If the instructional space has designated entrance and exit doors, you should use them. </w:t>
      </w:r>
      <w:r w:rsidRPr="00423184">
        <w:rPr>
          <w:rFonts w:ascii="Times New Roman" w:hAnsi="Times New Roman" w:cs="Times New Roman"/>
          <w:bCs/>
          <w:color w:val="000000"/>
          <w:sz w:val="24"/>
          <w:szCs w:val="24"/>
        </w:rPr>
        <w:t>Students should exit the instructional space immediately after the end of instruction to help ensure social distancing and allow for the persons attending the next scheduled class session to enter.</w:t>
      </w:r>
    </w:p>
    <w:p w:rsidR="00855D65" w:rsidRPr="008E21F8" w:rsidRDefault="00855D65" w:rsidP="00200034">
      <w:pPr>
        <w:tabs>
          <w:tab w:val="left" w:pos="-720"/>
        </w:tabs>
        <w:suppressAutoHyphens/>
        <w:spacing w:line="240" w:lineRule="atLeast"/>
        <w:jc w:val="both"/>
        <w:rPr>
          <w:rFonts w:ascii="Times New Roman" w:hAnsi="Times New Roman" w:cs="Times New Roman"/>
          <w:spacing w:val="-2"/>
          <w:sz w:val="24"/>
          <w:szCs w:val="24"/>
        </w:rPr>
      </w:pPr>
    </w:p>
    <w:p w:rsidR="00734610" w:rsidRPr="008E21F8" w:rsidRDefault="00953CFC"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p>
    <w:p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8E21F8" w:rsidRDefault="00901F91" w:rsidP="00901F91">
      <w:pPr>
        <w:widowControl/>
        <w:outlineLvl w:val="0"/>
        <w:rPr>
          <w:rFonts w:ascii="Times New Roman" w:hAnsi="Times New Roman" w:cs="Times New Roman"/>
          <w:b/>
          <w:color w:val="000000"/>
          <w:sz w:val="24"/>
          <w:szCs w:val="24"/>
        </w:rPr>
      </w:pPr>
    </w:p>
    <w:p w:rsidR="00F90983" w:rsidRPr="008E21F8" w:rsidRDefault="00F90983" w:rsidP="00901F91">
      <w:pPr>
        <w:widowControl/>
        <w:outlineLvl w:val="0"/>
        <w:rPr>
          <w:rFonts w:ascii="Times New Roman" w:hAnsi="Times New Roman" w:cs="Times New Roman"/>
          <w:b/>
          <w:color w:val="000000"/>
          <w:sz w:val="24"/>
          <w:szCs w:val="24"/>
        </w:rPr>
      </w:pPr>
    </w:p>
    <w:p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rsidR="00901F91" w:rsidRPr="008E21F8" w:rsidRDefault="00901F91" w:rsidP="00901F91">
      <w:pPr>
        <w:widowControl/>
        <w:rPr>
          <w:rFonts w:ascii="Times New Roman" w:hAnsi="Times New Roman" w:cs="Times New Roman"/>
          <w:color w:val="000000"/>
          <w:sz w:val="24"/>
          <w:szCs w:val="24"/>
        </w:rPr>
      </w:pPr>
    </w:p>
    <w:p w:rsidR="00DC45AF" w:rsidRPr="008E21F8" w:rsidRDefault="00DC45AF" w:rsidP="00DC45AF">
      <w:pPr>
        <w:widowControl/>
        <w:autoSpaceDE/>
        <w:autoSpaceDN/>
        <w:adjustRightInd/>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8E21F8">
        <w:rPr>
          <w:rFonts w:ascii="Times New Roman" w:hAnsi="Times New Roman" w:cs="Times New Roman"/>
          <w:color w:val="000000"/>
          <w:sz w:val="24"/>
          <w:szCs w:val="24"/>
        </w:rPr>
        <w:t>pre-</w:t>
      </w:r>
      <w:r w:rsidR="00A909F4" w:rsidRPr="008E21F8">
        <w:rPr>
          <w:rFonts w:ascii="Times New Roman" w:hAnsi="Times New Roman" w:cs="Times New Roman"/>
          <w:color w:val="000000"/>
          <w:sz w:val="24"/>
          <w:szCs w:val="24"/>
        </w:rPr>
        <w:t xml:space="preserve">practicum </w:t>
      </w:r>
      <w:r w:rsidRPr="008E21F8">
        <w:rPr>
          <w:rFonts w:ascii="Times New Roman" w:hAnsi="Times New Roman" w:cs="Times New Roman"/>
          <w:color w:val="000000"/>
          <w:sz w:val="24"/>
          <w:szCs w:val="24"/>
        </w:rPr>
        <w:t>course designed to teach knowledg</w:t>
      </w:r>
      <w:r w:rsidR="00474F59" w:rsidRPr="008E21F8">
        <w:rPr>
          <w:rFonts w:ascii="Times New Roman" w:hAnsi="Times New Roman" w:cs="Times New Roman"/>
          <w:color w:val="000000"/>
          <w:sz w:val="24"/>
          <w:szCs w:val="24"/>
        </w:rPr>
        <w:t xml:space="preserve">e and skills related to </w:t>
      </w:r>
      <w:r w:rsidR="000337F9" w:rsidRPr="008E21F8">
        <w:rPr>
          <w:rFonts w:ascii="Times New Roman" w:hAnsi="Times New Roman" w:cs="Times New Roman"/>
          <w:color w:val="000000"/>
          <w:sz w:val="24"/>
          <w:szCs w:val="24"/>
        </w:rPr>
        <w:t>the scientist-practitioner model of counseling psychology</w:t>
      </w:r>
      <w:r w:rsidRPr="008E21F8">
        <w:rPr>
          <w:rFonts w:ascii="Times New Roman" w:hAnsi="Times New Roman" w:cs="Times New Roman"/>
          <w:color w:val="000000"/>
          <w:sz w:val="24"/>
          <w:szCs w:val="24"/>
        </w:rPr>
        <w:t xml:space="preserve">, only students enrolled in </w:t>
      </w:r>
      <w:r w:rsidR="00474F59" w:rsidRPr="008E21F8">
        <w:rPr>
          <w:rFonts w:ascii="Times New Roman" w:hAnsi="Times New Roman" w:cs="Times New Roman"/>
          <w:color w:val="000000"/>
          <w:sz w:val="24"/>
          <w:szCs w:val="24"/>
        </w:rPr>
        <w:t>the counseling psychology</w:t>
      </w:r>
      <w:r w:rsidR="000337F9" w:rsidRPr="008E21F8">
        <w:rPr>
          <w:rFonts w:ascii="Times New Roman" w:hAnsi="Times New Roman" w:cs="Times New Roman"/>
          <w:color w:val="000000"/>
          <w:sz w:val="24"/>
          <w:szCs w:val="24"/>
        </w:rPr>
        <w:t xml:space="preserve"> doctoral program</w:t>
      </w:r>
      <w:r w:rsidRPr="008E21F8">
        <w:rPr>
          <w:rFonts w:ascii="Times New Roman" w:hAnsi="Times New Roman" w:cs="Times New Roman"/>
          <w:color w:val="000000"/>
          <w:sz w:val="24"/>
          <w:szCs w:val="24"/>
        </w:rPr>
        <w:t xml:space="preserve"> are eligible to take this course.</w:t>
      </w:r>
    </w:p>
    <w:p w:rsidR="00901F91" w:rsidRPr="00A15A40" w:rsidRDefault="00901F91" w:rsidP="00901F91">
      <w:pPr>
        <w:widowControl/>
        <w:autoSpaceDE/>
        <w:autoSpaceDN/>
        <w:adjustRightInd/>
        <w:rPr>
          <w:rFonts w:ascii="Times New Roman" w:hAnsi="Times New Roman" w:cs="Times New Roman"/>
          <w:sz w:val="24"/>
          <w:szCs w:val="24"/>
        </w:rPr>
      </w:pPr>
    </w:p>
    <w:p w:rsidR="00901F91" w:rsidRDefault="00901F91">
      <w:pPr>
        <w:tabs>
          <w:tab w:val="left" w:pos="-720"/>
        </w:tabs>
        <w:suppressAutoHyphens/>
        <w:spacing w:line="240" w:lineRule="atLeast"/>
        <w:jc w:val="both"/>
        <w:rPr>
          <w:spacing w:val="-2"/>
        </w:rPr>
      </w:pPr>
    </w:p>
    <w:p w:rsidR="00901F91" w:rsidRDefault="00901F91">
      <w:pPr>
        <w:tabs>
          <w:tab w:val="left" w:pos="-720"/>
        </w:tabs>
        <w:suppressAutoHyphens/>
        <w:spacing w:line="240" w:lineRule="atLeast"/>
        <w:jc w:val="both"/>
        <w:rPr>
          <w:spacing w:val="-2"/>
        </w:rPr>
      </w:pPr>
    </w:p>
    <w:p w:rsidR="00F30FAA" w:rsidRDefault="00F30FAA">
      <w:pPr>
        <w:tabs>
          <w:tab w:val="left" w:pos="-720"/>
        </w:tabs>
        <w:suppressAutoHyphens/>
        <w:spacing w:line="240" w:lineRule="atLeast"/>
        <w:jc w:val="both"/>
        <w:rPr>
          <w:spacing w:val="-2"/>
        </w:rPr>
      </w:pPr>
    </w:p>
    <w:sectPr w:rsidR="00F30FAA" w:rsidSect="000E7594">
      <w:footerReference w:type="even" r:id="rId17"/>
      <w:footerReference w:type="default" r:id="rId1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DC" w:rsidRDefault="00B32DDC">
      <w:pPr>
        <w:spacing w:line="20" w:lineRule="exact"/>
        <w:rPr>
          <w:rFonts w:cs="Times New Roman"/>
          <w:sz w:val="24"/>
          <w:szCs w:val="24"/>
        </w:rPr>
      </w:pPr>
    </w:p>
  </w:endnote>
  <w:endnote w:type="continuationSeparator" w:id="0">
    <w:p w:rsidR="00B32DDC" w:rsidRDefault="00B32DDC" w:rsidP="000E7594">
      <w:r>
        <w:rPr>
          <w:rFonts w:cs="Times New Roman"/>
          <w:sz w:val="24"/>
          <w:szCs w:val="24"/>
        </w:rPr>
        <w:t xml:space="preserve"> </w:t>
      </w:r>
    </w:p>
  </w:endnote>
  <w:endnote w:type="continuationNotice" w:id="1">
    <w:p w:rsidR="00B32DDC" w:rsidRDefault="00B32DD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pPr>
      <w:pStyle w:val="Footer"/>
      <w:jc w:val="center"/>
    </w:pPr>
    <w:r>
      <w:fldChar w:fldCharType="begin"/>
    </w:r>
    <w:r>
      <w:instrText xml:space="preserve"> PAGE   \* MERGEFORMAT </w:instrText>
    </w:r>
    <w:r>
      <w:fldChar w:fldCharType="separate"/>
    </w:r>
    <w:r w:rsidR="00B32DDC">
      <w:rPr>
        <w:noProof/>
      </w:rPr>
      <w:t>1</w:t>
    </w:r>
    <w:r>
      <w:fldChar w:fldCharType="end"/>
    </w:r>
  </w:p>
  <w:p w:rsidR="00AC0526" w:rsidRDefault="00AC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3FF8">
      <w:rPr>
        <w:rStyle w:val="PageNumber"/>
        <w:noProof/>
      </w:rPr>
      <w:t>5</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DC" w:rsidRDefault="00B32DDC" w:rsidP="000E7594">
      <w:r>
        <w:rPr>
          <w:rFonts w:cs="Times New Roman"/>
          <w:sz w:val="24"/>
          <w:szCs w:val="24"/>
        </w:rPr>
        <w:separator/>
      </w:r>
    </w:p>
  </w:footnote>
  <w:footnote w:type="continuationSeparator" w:id="0">
    <w:p w:rsidR="00B32DDC" w:rsidRDefault="00B3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8"/>
  </w:num>
  <w:num w:numId="5">
    <w:abstractNumId w:val="9"/>
  </w:num>
  <w:num w:numId="6">
    <w:abstractNumId w:val="6"/>
    <w:lvlOverride w:ilvl="0">
      <w:startOverride w:val="1"/>
    </w:lvlOverride>
  </w:num>
  <w:num w:numId="7">
    <w:abstractNumId w:val="11"/>
  </w:num>
  <w:num w:numId="8">
    <w:abstractNumId w:val="4"/>
  </w:num>
  <w:num w:numId="9">
    <w:abstractNumId w:val="1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oNotDisplayPageBoundaries/>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764A"/>
    <w:rsid w:val="00020089"/>
    <w:rsid w:val="0002223F"/>
    <w:rsid w:val="000277F2"/>
    <w:rsid w:val="000337F9"/>
    <w:rsid w:val="00045452"/>
    <w:rsid w:val="00052F7F"/>
    <w:rsid w:val="00064FA3"/>
    <w:rsid w:val="00065749"/>
    <w:rsid w:val="0009275D"/>
    <w:rsid w:val="00094654"/>
    <w:rsid w:val="000A26D5"/>
    <w:rsid w:val="000A3B95"/>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6082B"/>
    <w:rsid w:val="00160A10"/>
    <w:rsid w:val="001626D6"/>
    <w:rsid w:val="001662D1"/>
    <w:rsid w:val="001718CC"/>
    <w:rsid w:val="00177B05"/>
    <w:rsid w:val="001A0860"/>
    <w:rsid w:val="001A0ABF"/>
    <w:rsid w:val="001B2A69"/>
    <w:rsid w:val="001B2CF1"/>
    <w:rsid w:val="001B348D"/>
    <w:rsid w:val="001C06A4"/>
    <w:rsid w:val="001C3AA4"/>
    <w:rsid w:val="001E0DEA"/>
    <w:rsid w:val="001F3EB2"/>
    <w:rsid w:val="00200034"/>
    <w:rsid w:val="00211F04"/>
    <w:rsid w:val="00215883"/>
    <w:rsid w:val="002167D1"/>
    <w:rsid w:val="00220189"/>
    <w:rsid w:val="002216C0"/>
    <w:rsid w:val="00222688"/>
    <w:rsid w:val="002317C8"/>
    <w:rsid w:val="00236F1D"/>
    <w:rsid w:val="00242708"/>
    <w:rsid w:val="00245024"/>
    <w:rsid w:val="002516A1"/>
    <w:rsid w:val="002518BF"/>
    <w:rsid w:val="00255477"/>
    <w:rsid w:val="00274679"/>
    <w:rsid w:val="002818C6"/>
    <w:rsid w:val="00292384"/>
    <w:rsid w:val="002945F4"/>
    <w:rsid w:val="00294A79"/>
    <w:rsid w:val="00295DCE"/>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3184"/>
    <w:rsid w:val="00425E19"/>
    <w:rsid w:val="004327A3"/>
    <w:rsid w:val="0044163E"/>
    <w:rsid w:val="00441C96"/>
    <w:rsid w:val="00444A97"/>
    <w:rsid w:val="004476FD"/>
    <w:rsid w:val="0045784D"/>
    <w:rsid w:val="004628A2"/>
    <w:rsid w:val="004649CB"/>
    <w:rsid w:val="00467372"/>
    <w:rsid w:val="00471D7A"/>
    <w:rsid w:val="0047482D"/>
    <w:rsid w:val="00474F59"/>
    <w:rsid w:val="004A7D18"/>
    <w:rsid w:val="004B1C09"/>
    <w:rsid w:val="004B319E"/>
    <w:rsid w:val="004B5F82"/>
    <w:rsid w:val="004C00BA"/>
    <w:rsid w:val="004D21EF"/>
    <w:rsid w:val="004D4888"/>
    <w:rsid w:val="004E0781"/>
    <w:rsid w:val="004E2BC1"/>
    <w:rsid w:val="004F1F93"/>
    <w:rsid w:val="0050093D"/>
    <w:rsid w:val="00505E13"/>
    <w:rsid w:val="00513E56"/>
    <w:rsid w:val="005140EC"/>
    <w:rsid w:val="005205B0"/>
    <w:rsid w:val="00521734"/>
    <w:rsid w:val="00521F76"/>
    <w:rsid w:val="005227E9"/>
    <w:rsid w:val="0053158A"/>
    <w:rsid w:val="005350F5"/>
    <w:rsid w:val="005422EB"/>
    <w:rsid w:val="005459DC"/>
    <w:rsid w:val="005666F2"/>
    <w:rsid w:val="00574A28"/>
    <w:rsid w:val="00576288"/>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612"/>
    <w:rsid w:val="006115C6"/>
    <w:rsid w:val="00611C86"/>
    <w:rsid w:val="006121F1"/>
    <w:rsid w:val="00615454"/>
    <w:rsid w:val="00616225"/>
    <w:rsid w:val="00620CF6"/>
    <w:rsid w:val="0062482A"/>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53A1"/>
    <w:rsid w:val="00734610"/>
    <w:rsid w:val="007409CF"/>
    <w:rsid w:val="00741204"/>
    <w:rsid w:val="0074559B"/>
    <w:rsid w:val="00750555"/>
    <w:rsid w:val="00754167"/>
    <w:rsid w:val="00764982"/>
    <w:rsid w:val="00772B90"/>
    <w:rsid w:val="00783AFC"/>
    <w:rsid w:val="00791A28"/>
    <w:rsid w:val="007A1906"/>
    <w:rsid w:val="007B53B6"/>
    <w:rsid w:val="007D632D"/>
    <w:rsid w:val="007D667A"/>
    <w:rsid w:val="007E1BB3"/>
    <w:rsid w:val="007F69EB"/>
    <w:rsid w:val="007F79D2"/>
    <w:rsid w:val="00811410"/>
    <w:rsid w:val="00815102"/>
    <w:rsid w:val="00827F82"/>
    <w:rsid w:val="00830B7E"/>
    <w:rsid w:val="00831146"/>
    <w:rsid w:val="00834458"/>
    <w:rsid w:val="0084535A"/>
    <w:rsid w:val="00855D65"/>
    <w:rsid w:val="0086022D"/>
    <w:rsid w:val="00866666"/>
    <w:rsid w:val="008902F2"/>
    <w:rsid w:val="0089559C"/>
    <w:rsid w:val="008A2235"/>
    <w:rsid w:val="008A62CB"/>
    <w:rsid w:val="008B5F98"/>
    <w:rsid w:val="008C4A88"/>
    <w:rsid w:val="008E042D"/>
    <w:rsid w:val="008E0BDE"/>
    <w:rsid w:val="008E21F8"/>
    <w:rsid w:val="008F3A80"/>
    <w:rsid w:val="008F4D58"/>
    <w:rsid w:val="008F73C7"/>
    <w:rsid w:val="008F7FA3"/>
    <w:rsid w:val="00901F91"/>
    <w:rsid w:val="00903A98"/>
    <w:rsid w:val="009048C7"/>
    <w:rsid w:val="009051EF"/>
    <w:rsid w:val="009128E7"/>
    <w:rsid w:val="00912CAF"/>
    <w:rsid w:val="00913CB4"/>
    <w:rsid w:val="00924C67"/>
    <w:rsid w:val="009267BC"/>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9F4"/>
    <w:rsid w:val="00AA53EA"/>
    <w:rsid w:val="00AB10E3"/>
    <w:rsid w:val="00AC0526"/>
    <w:rsid w:val="00AC3263"/>
    <w:rsid w:val="00AC6916"/>
    <w:rsid w:val="00AE3580"/>
    <w:rsid w:val="00AF0D8E"/>
    <w:rsid w:val="00AF7276"/>
    <w:rsid w:val="00B101AA"/>
    <w:rsid w:val="00B17916"/>
    <w:rsid w:val="00B32DDC"/>
    <w:rsid w:val="00B43AC7"/>
    <w:rsid w:val="00B44716"/>
    <w:rsid w:val="00B510DF"/>
    <w:rsid w:val="00B56D61"/>
    <w:rsid w:val="00B625FC"/>
    <w:rsid w:val="00B62966"/>
    <w:rsid w:val="00B774B2"/>
    <w:rsid w:val="00B81E2C"/>
    <w:rsid w:val="00B965E1"/>
    <w:rsid w:val="00BA0B3E"/>
    <w:rsid w:val="00BA1B3D"/>
    <w:rsid w:val="00BA762F"/>
    <w:rsid w:val="00BB179C"/>
    <w:rsid w:val="00BB1D60"/>
    <w:rsid w:val="00BB664F"/>
    <w:rsid w:val="00BB7113"/>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52EB6"/>
    <w:rsid w:val="00C55679"/>
    <w:rsid w:val="00C56B33"/>
    <w:rsid w:val="00C63043"/>
    <w:rsid w:val="00C66FEE"/>
    <w:rsid w:val="00C707F0"/>
    <w:rsid w:val="00C72471"/>
    <w:rsid w:val="00C75562"/>
    <w:rsid w:val="00C9019B"/>
    <w:rsid w:val="00C95EBF"/>
    <w:rsid w:val="00C97BF9"/>
    <w:rsid w:val="00CA5A25"/>
    <w:rsid w:val="00CC33B4"/>
    <w:rsid w:val="00CC3D43"/>
    <w:rsid w:val="00CC6EA4"/>
    <w:rsid w:val="00CD2B92"/>
    <w:rsid w:val="00CD74D2"/>
    <w:rsid w:val="00CE150B"/>
    <w:rsid w:val="00CE7452"/>
    <w:rsid w:val="00D01887"/>
    <w:rsid w:val="00D070C0"/>
    <w:rsid w:val="00D133C0"/>
    <w:rsid w:val="00D14067"/>
    <w:rsid w:val="00D25113"/>
    <w:rsid w:val="00D43D33"/>
    <w:rsid w:val="00D52D99"/>
    <w:rsid w:val="00D643E8"/>
    <w:rsid w:val="00D64D51"/>
    <w:rsid w:val="00D65A11"/>
    <w:rsid w:val="00D67FC0"/>
    <w:rsid w:val="00D705F6"/>
    <w:rsid w:val="00D73001"/>
    <w:rsid w:val="00D753FD"/>
    <w:rsid w:val="00DB08DA"/>
    <w:rsid w:val="00DB40B8"/>
    <w:rsid w:val="00DB61F2"/>
    <w:rsid w:val="00DB791D"/>
    <w:rsid w:val="00DC45AF"/>
    <w:rsid w:val="00DC7C0D"/>
    <w:rsid w:val="00DD16F9"/>
    <w:rsid w:val="00DD387E"/>
    <w:rsid w:val="00DD4EA0"/>
    <w:rsid w:val="00DF4026"/>
    <w:rsid w:val="00E037F4"/>
    <w:rsid w:val="00E057E6"/>
    <w:rsid w:val="00E16BA9"/>
    <w:rsid w:val="00E1774C"/>
    <w:rsid w:val="00E46B55"/>
    <w:rsid w:val="00E61136"/>
    <w:rsid w:val="00E61ECD"/>
    <w:rsid w:val="00E6563C"/>
    <w:rsid w:val="00E67720"/>
    <w:rsid w:val="00E757D0"/>
    <w:rsid w:val="00EA1D1D"/>
    <w:rsid w:val="00EA4985"/>
    <w:rsid w:val="00EA6849"/>
    <w:rsid w:val="00EC01B8"/>
    <w:rsid w:val="00EC1B65"/>
    <w:rsid w:val="00EC5582"/>
    <w:rsid w:val="00EC5699"/>
    <w:rsid w:val="00EE3DFC"/>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polici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pa.org/ethics/code/ethics-code-201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023C-738B-4F14-A1E2-7CD41069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2893</Words>
  <Characters>16496</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SYLLABUS</vt:lpstr>
      <vt:lpstr>4.  Course Description:  </vt:lpstr>
      <vt:lpstr/>
      <vt:lpstr>Catalog Description: This course provides pre-practicum students with training i</vt:lpstr>
      <vt:lpstr/>
      <vt:lpstr>5.   Course Objectives:</vt:lpstr>
      <vt:lpstr>6.   Course Content and Schedule:</vt:lpstr>
      <vt:lpstr/>
      <vt:lpstr>An overview of the course content and schedule is included below (see Course Req</vt:lpstr>
      <vt:lpstr/>
      <vt:lpstr/>
      <vt:lpstr>7.   Course Requirements/Evaluation:</vt:lpstr>
      <vt:lpstr/>
      <vt:lpstr>Course Requirements:</vt:lpstr>
      <vt:lpstr/>
      <vt:lpstr/>
      <vt:lpstr/>
      <vt:lpstr>Evaluation:</vt:lpstr>
      <vt:lpstr/>
      <vt:lpstr>8.  Class Policy Statements:</vt:lpstr>
      <vt:lpstr/>
      <vt:lpstr/>
      <vt:lpstr>9.  Justification for Graduate Credit:</vt:lpstr>
    </vt:vector>
  </TitlesOfParts>
  <Company>Auburn University</Company>
  <LinksUpToDate>false</LinksUpToDate>
  <CharactersWithSpaces>19351</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13</cp:revision>
  <cp:lastPrinted>2009-01-06T18:42:00Z</cp:lastPrinted>
  <dcterms:created xsi:type="dcterms:W3CDTF">2020-08-14T15:42:00Z</dcterms:created>
  <dcterms:modified xsi:type="dcterms:W3CDTF">2020-08-20T20:58:00Z</dcterms:modified>
</cp:coreProperties>
</file>