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8807C" w14:textId="77777777"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3715DE7A"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5D04C875" w14:textId="77777777" w:rsidR="00772BF1" w:rsidRPr="00844F84" w:rsidRDefault="001634E3" w:rsidP="004D69A0">
      <w:pPr>
        <w:spacing w:before="12" w:line="247" w:lineRule="auto"/>
        <w:ind w:left="180" w:hanging="90"/>
        <w:jc w:val="center"/>
        <w:rPr>
          <w:b/>
        </w:rPr>
      </w:pPr>
      <w:r w:rsidRPr="00844F84">
        <w:rPr>
          <w:b/>
          <w:w w:val="105"/>
        </w:rPr>
        <w:t>SYLLABUS</w:t>
      </w:r>
    </w:p>
    <w:p w14:paraId="430CA1A1" w14:textId="77777777" w:rsidR="00772BF1" w:rsidRPr="00844F84" w:rsidRDefault="00772BF1">
      <w:pPr>
        <w:pStyle w:val="BodyText"/>
        <w:rPr>
          <w:b/>
          <w:sz w:val="22"/>
          <w:szCs w:val="22"/>
        </w:rPr>
      </w:pPr>
    </w:p>
    <w:p w14:paraId="56A16D36" w14:textId="77777777" w:rsidR="00772BF1" w:rsidRPr="00844F84" w:rsidRDefault="00772BF1">
      <w:pPr>
        <w:pStyle w:val="BodyText"/>
        <w:spacing w:before="10"/>
        <w:rPr>
          <w:b/>
          <w:sz w:val="22"/>
          <w:szCs w:val="22"/>
        </w:rPr>
      </w:pPr>
    </w:p>
    <w:p w14:paraId="09E794A6" w14:textId="7777777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Pr="00844F84">
        <w:rPr>
          <w:b/>
          <w:w w:val="105"/>
        </w:rPr>
        <w:t>8510</w:t>
      </w:r>
    </w:p>
    <w:p w14:paraId="143E6A97" w14:textId="77777777"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t>Contemporary Issues in</w:t>
      </w:r>
      <w:r w:rsidRPr="00844F84">
        <w:rPr>
          <w:b/>
          <w:spacing w:val="-20"/>
          <w:w w:val="105"/>
        </w:rPr>
        <w:t xml:space="preserve"> </w:t>
      </w:r>
      <w:r w:rsidRPr="00844F84">
        <w:rPr>
          <w:b/>
          <w:w w:val="105"/>
        </w:rPr>
        <w:t>Counselor</w:t>
      </w:r>
      <w:r w:rsidR="00BA10AD">
        <w:rPr>
          <w:b/>
          <w:spacing w:val="-7"/>
          <w:w w:val="105"/>
        </w:rPr>
        <w:t xml:space="preserve"> </w:t>
      </w:r>
      <w:r w:rsidRPr="00844F84">
        <w:rPr>
          <w:b/>
          <w:w w:val="105"/>
        </w:rPr>
        <w:t>Education</w:t>
      </w:r>
      <w:r w:rsidRPr="00844F84">
        <w:rPr>
          <w:b/>
          <w:w w:val="102"/>
        </w:rPr>
        <w:t xml:space="preserve"> </w:t>
      </w:r>
    </w:p>
    <w:p w14:paraId="398BE4DE" w14:textId="77777777"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46D7F376"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65A3D566"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593E9A99" w14:textId="77777777" w:rsidR="00772BF1" w:rsidRPr="00844F84" w:rsidRDefault="00772BF1">
      <w:pPr>
        <w:pStyle w:val="BodyText"/>
        <w:spacing w:before="9"/>
        <w:rPr>
          <w:sz w:val="22"/>
          <w:szCs w:val="22"/>
        </w:rPr>
      </w:pPr>
    </w:p>
    <w:p w14:paraId="51BDB2AD" w14:textId="3B7BD21D" w:rsidR="00772BF1" w:rsidRPr="00844F84" w:rsidRDefault="001634E3">
      <w:pPr>
        <w:ind w:left="109"/>
      </w:pPr>
      <w:r w:rsidRPr="00844F84">
        <w:rPr>
          <w:b/>
          <w:w w:val="105"/>
        </w:rPr>
        <w:t xml:space="preserve">Date Syllabus </w:t>
      </w:r>
      <w:r w:rsidR="00A65BEB">
        <w:rPr>
          <w:b/>
          <w:w w:val="105"/>
        </w:rPr>
        <w:t>Revised</w:t>
      </w:r>
      <w:r w:rsidRPr="00844F84">
        <w:rPr>
          <w:b/>
          <w:w w:val="105"/>
        </w:rPr>
        <w:t xml:space="preserve">:  </w:t>
      </w:r>
      <w:r w:rsidR="00A65BEB">
        <w:rPr>
          <w:w w:val="105"/>
        </w:rPr>
        <w:t xml:space="preserve">August 2020 </w:t>
      </w:r>
    </w:p>
    <w:p w14:paraId="757C818B" w14:textId="77777777" w:rsidR="00772BF1" w:rsidRPr="00844F84" w:rsidRDefault="00772BF1">
      <w:pPr>
        <w:pStyle w:val="BodyText"/>
        <w:spacing w:before="2"/>
        <w:rPr>
          <w:sz w:val="22"/>
          <w:szCs w:val="22"/>
        </w:rPr>
      </w:pPr>
    </w:p>
    <w:p w14:paraId="4482A483" w14:textId="77777777"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AD6BBE">
        <w:rPr>
          <w:w w:val="105"/>
          <w:sz w:val="22"/>
          <w:szCs w:val="22"/>
        </w:rPr>
        <w:t>Jamie Carney</w:t>
      </w:r>
      <w:r w:rsidR="00BA10AD">
        <w:rPr>
          <w:w w:val="105"/>
          <w:sz w:val="22"/>
          <w:szCs w:val="22"/>
        </w:rPr>
        <w:t>, Ph.D</w:t>
      </w:r>
      <w:r w:rsidR="00AD6BBE">
        <w:rPr>
          <w:w w:val="105"/>
          <w:sz w:val="22"/>
          <w:szCs w:val="22"/>
        </w:rPr>
        <w:t>.</w:t>
      </w:r>
    </w:p>
    <w:p w14:paraId="62EE0889" w14:textId="77777777" w:rsidR="00772BF1" w:rsidRPr="00844F84" w:rsidRDefault="001634E3" w:rsidP="00BA10AD">
      <w:pPr>
        <w:pStyle w:val="BodyText"/>
        <w:spacing w:line="252" w:lineRule="auto"/>
        <w:ind w:left="109" w:right="290"/>
        <w:rPr>
          <w:sz w:val="22"/>
          <w:szCs w:val="22"/>
        </w:rPr>
      </w:pPr>
      <w:r w:rsidRPr="00844F84">
        <w:rPr>
          <w:w w:val="105"/>
          <w:sz w:val="22"/>
          <w:szCs w:val="22"/>
        </w:rPr>
        <w:t xml:space="preserve">Email: </w:t>
      </w:r>
      <w:hyperlink r:id="rId7" w:history="1">
        <w:r w:rsidR="00AD6BBE" w:rsidRPr="0013433C">
          <w:rPr>
            <w:rStyle w:val="Hyperlink"/>
            <w:w w:val="105"/>
            <w:sz w:val="22"/>
            <w:szCs w:val="22"/>
          </w:rPr>
          <w:t>carnejs@auburn.edu</w:t>
        </w:r>
      </w:hyperlink>
    </w:p>
    <w:p w14:paraId="60CA4C87" w14:textId="77777777"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010 Haley Center</w:t>
      </w:r>
    </w:p>
    <w:p w14:paraId="711EA617" w14:textId="52CE8AB3" w:rsidR="00772BF1" w:rsidRPr="00844F84" w:rsidRDefault="001634E3" w:rsidP="00A65BEB">
      <w:pPr>
        <w:pStyle w:val="BodyText"/>
        <w:spacing w:before="13"/>
        <w:ind w:left="109"/>
        <w:rPr>
          <w:sz w:val="22"/>
          <w:szCs w:val="22"/>
        </w:rPr>
      </w:pPr>
      <w:r w:rsidRPr="00844F84">
        <w:rPr>
          <w:w w:val="105"/>
          <w:sz w:val="22"/>
          <w:szCs w:val="22"/>
        </w:rPr>
        <w:t xml:space="preserve">Office Hours: </w:t>
      </w:r>
      <w:r w:rsidR="00A65BEB">
        <w:rPr>
          <w:w w:val="105"/>
          <w:sz w:val="22"/>
          <w:szCs w:val="22"/>
        </w:rPr>
        <w:t xml:space="preserve">During the Fall of 2020 these can be scheduled by zoom. </w:t>
      </w:r>
    </w:p>
    <w:p w14:paraId="54A44FDE" w14:textId="77777777" w:rsidR="00A65BEB" w:rsidRDefault="00A65BEB">
      <w:pPr>
        <w:pStyle w:val="Heading2"/>
        <w:spacing w:line="252" w:lineRule="auto"/>
        <w:ind w:right="8046"/>
        <w:rPr>
          <w:w w:val="105"/>
          <w:sz w:val="22"/>
          <w:szCs w:val="22"/>
        </w:rPr>
      </w:pPr>
    </w:p>
    <w:p w14:paraId="3FD6C38E" w14:textId="58ABDF59" w:rsidR="00772BF1" w:rsidRPr="00844F84"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2D18FA86" w14:textId="77777777" w:rsidR="00A40B07" w:rsidRPr="00844F84" w:rsidRDefault="00A40B07" w:rsidP="00A40B07">
      <w:pPr>
        <w:pStyle w:val="BodyText"/>
        <w:spacing w:line="247" w:lineRule="auto"/>
        <w:ind w:left="919" w:hanging="450"/>
        <w:rPr>
          <w:sz w:val="22"/>
          <w:szCs w:val="22"/>
        </w:rPr>
      </w:pPr>
      <w:r w:rsidRPr="00844F84">
        <w:rPr>
          <w:w w:val="105"/>
          <w:sz w:val="22"/>
          <w:szCs w:val="22"/>
        </w:rPr>
        <w:t xml:space="preserve">American Counseling Association. (2014). </w:t>
      </w:r>
      <w:r w:rsidRPr="00844F84">
        <w:rPr>
          <w:i/>
          <w:w w:val="105"/>
          <w:sz w:val="22"/>
          <w:szCs w:val="22"/>
        </w:rPr>
        <w:t>ACA Code of Ethics</w:t>
      </w:r>
      <w:r w:rsidRPr="00844F84">
        <w:rPr>
          <w:w w:val="105"/>
          <w:sz w:val="22"/>
          <w:szCs w:val="22"/>
        </w:rPr>
        <w:t xml:space="preserve">. Alexandria, VA: Author. Retrieved </w:t>
      </w:r>
      <w:r w:rsidRPr="00844F84">
        <w:rPr>
          <w:sz w:val="22"/>
          <w:szCs w:val="22"/>
        </w:rPr>
        <w:t xml:space="preserve">from </w:t>
      </w:r>
      <w:hyperlink r:id="rId8">
        <w:r w:rsidRPr="00844F84">
          <w:rPr>
            <w:color w:val="333399"/>
            <w:sz w:val="22"/>
            <w:szCs w:val="22"/>
          </w:rPr>
          <w:t>http://www.counseling.org/docs/ethics/2014-aca-code-of-ethics.pdf?sfvrsn=4</w:t>
        </w:r>
      </w:hyperlink>
    </w:p>
    <w:p w14:paraId="324FBBA6" w14:textId="77777777" w:rsidR="00A40B07" w:rsidRPr="00844F84" w:rsidRDefault="00A40B07" w:rsidP="00A40B07">
      <w:pPr>
        <w:pStyle w:val="BodyText"/>
        <w:spacing w:before="7"/>
        <w:rPr>
          <w:sz w:val="22"/>
          <w:szCs w:val="22"/>
        </w:rPr>
      </w:pPr>
    </w:p>
    <w:p w14:paraId="37DEA865" w14:textId="1C69B6F5" w:rsidR="001F619F" w:rsidRDefault="001F619F" w:rsidP="001F619F">
      <w:pPr>
        <w:spacing w:before="13" w:line="247" w:lineRule="auto"/>
        <w:ind w:left="919" w:hanging="450"/>
        <w:rPr>
          <w:color w:val="262626"/>
          <w:w w:val="105"/>
        </w:rPr>
      </w:pPr>
      <w:r w:rsidRPr="00844F84">
        <w:rPr>
          <w:color w:val="262626"/>
          <w:w w:val="105"/>
        </w:rPr>
        <w:t>American Psychological Association. (20</w:t>
      </w:r>
      <w:r w:rsidR="00A65BEB">
        <w:rPr>
          <w:color w:val="262626"/>
          <w:w w:val="105"/>
        </w:rPr>
        <w:t>2</w:t>
      </w:r>
      <w:r w:rsidRPr="00844F84">
        <w:rPr>
          <w:color w:val="262626"/>
          <w:w w:val="105"/>
        </w:rPr>
        <w:t xml:space="preserve">0). </w:t>
      </w:r>
      <w:r w:rsidRPr="00844F84">
        <w:rPr>
          <w:i/>
          <w:color w:val="262626"/>
          <w:w w:val="105"/>
        </w:rPr>
        <w:t xml:space="preserve">Publication manual of the American Psychological Association </w:t>
      </w:r>
      <w:r w:rsidRPr="00844F84">
        <w:rPr>
          <w:color w:val="262626"/>
          <w:w w:val="105"/>
        </w:rPr>
        <w:t>(</w:t>
      </w:r>
      <w:r w:rsidR="00A65BEB">
        <w:rPr>
          <w:color w:val="262626"/>
          <w:w w:val="105"/>
        </w:rPr>
        <w:t>7</w:t>
      </w:r>
      <w:r w:rsidRPr="00844F84">
        <w:rPr>
          <w:color w:val="262626"/>
          <w:w w:val="105"/>
        </w:rPr>
        <w:t>th ed.). Washington, DC: Author.</w:t>
      </w:r>
    </w:p>
    <w:p w14:paraId="56F58BEC" w14:textId="77777777" w:rsidR="00A65BEB" w:rsidRDefault="00A65BEB" w:rsidP="00A65BEB">
      <w:pPr>
        <w:pStyle w:val="BodyText"/>
        <w:spacing w:line="247" w:lineRule="auto"/>
        <w:ind w:left="919" w:hanging="450"/>
        <w:rPr>
          <w:w w:val="105"/>
          <w:sz w:val="22"/>
          <w:szCs w:val="22"/>
        </w:rPr>
      </w:pPr>
    </w:p>
    <w:p w14:paraId="760D09C6" w14:textId="6D3CF7A6" w:rsidR="00A65BEB" w:rsidRPr="00844F84" w:rsidRDefault="00A65BEB" w:rsidP="00A65BEB">
      <w:pPr>
        <w:pStyle w:val="BodyText"/>
        <w:spacing w:line="247" w:lineRule="auto"/>
        <w:ind w:left="919" w:hanging="450"/>
        <w:rPr>
          <w:color w:val="333399"/>
          <w:w w:val="105"/>
          <w:sz w:val="22"/>
          <w:szCs w:val="22"/>
        </w:rPr>
      </w:pPr>
      <w:r w:rsidRPr="00844F84">
        <w:rPr>
          <w:w w:val="105"/>
          <w:sz w:val="22"/>
          <w:szCs w:val="22"/>
        </w:rPr>
        <w:t xml:space="preserve">Council for Accreditation of Counseling and Related Education Programs. (2016). </w:t>
      </w:r>
      <w:r w:rsidRPr="009109DB">
        <w:rPr>
          <w:i/>
          <w:w w:val="105"/>
          <w:sz w:val="22"/>
          <w:szCs w:val="22"/>
        </w:rPr>
        <w:t>2016 CACREP Standards.</w:t>
      </w:r>
      <w:r w:rsidRPr="00844F84">
        <w:rPr>
          <w:w w:val="105"/>
          <w:sz w:val="22"/>
          <w:szCs w:val="22"/>
        </w:rPr>
        <w:t xml:space="preserve"> Retrieved from </w:t>
      </w:r>
      <w:hyperlink r:id="rId9">
        <w:r w:rsidRPr="00844F84">
          <w:rPr>
            <w:color w:val="333399"/>
            <w:w w:val="105"/>
            <w:sz w:val="22"/>
            <w:szCs w:val="22"/>
          </w:rPr>
          <w:t>http://www.cacrep.org/for-programs/2016-cacrep-standards/</w:t>
        </w:r>
      </w:hyperlink>
    </w:p>
    <w:p w14:paraId="485E6B9B" w14:textId="77777777" w:rsidR="00A65BEB" w:rsidRDefault="00A65BEB" w:rsidP="00A65BEB">
      <w:pPr>
        <w:spacing w:before="13" w:line="247" w:lineRule="auto"/>
        <w:rPr>
          <w:color w:val="262626"/>
          <w:w w:val="105"/>
        </w:rPr>
      </w:pPr>
    </w:p>
    <w:p w14:paraId="235D0271" w14:textId="078AF4C4" w:rsidR="00A65BEB" w:rsidRPr="00A65BEB" w:rsidRDefault="00A65BEB" w:rsidP="00A65BEB">
      <w:pPr>
        <w:spacing w:before="13" w:line="247" w:lineRule="auto"/>
        <w:rPr>
          <w:b/>
          <w:bCs/>
          <w:color w:val="262626"/>
          <w:w w:val="105"/>
        </w:rPr>
      </w:pPr>
      <w:r w:rsidRPr="00A65BEB">
        <w:rPr>
          <w:b/>
          <w:bCs/>
        </w:rPr>
        <w:t>Recommended</w:t>
      </w:r>
      <w:r w:rsidRPr="00A65BEB">
        <w:rPr>
          <w:b/>
          <w:bCs/>
        </w:rPr>
        <w:t>:</w:t>
      </w:r>
    </w:p>
    <w:p w14:paraId="73EF0367" w14:textId="77777777" w:rsidR="001F619F" w:rsidRPr="00844F84" w:rsidRDefault="001F619F" w:rsidP="00A65BEB">
      <w:pPr>
        <w:spacing w:before="13" w:line="247" w:lineRule="auto"/>
      </w:pPr>
    </w:p>
    <w:p w14:paraId="33628905" w14:textId="77777777" w:rsidR="00772BF1" w:rsidRPr="00844F84" w:rsidRDefault="001634E3">
      <w:pPr>
        <w:spacing w:before="1" w:line="249" w:lineRule="auto"/>
        <w:ind w:left="919" w:hanging="450"/>
      </w:pPr>
      <w:r w:rsidRPr="00844F84">
        <w:rPr>
          <w:w w:val="105"/>
        </w:rPr>
        <w:t xml:space="preserve">Chang, C. Y., Minton, C. B., Dixon, A. L., Myers, J. E., &amp; Sweeney, T. J. (2012). </w:t>
      </w:r>
      <w:r w:rsidRPr="00844F84">
        <w:rPr>
          <w:i/>
          <w:w w:val="105"/>
        </w:rPr>
        <w:t xml:space="preserve">Professional counseling excellence through leadership and advocacy. </w:t>
      </w:r>
      <w:r w:rsidRPr="00844F84">
        <w:rPr>
          <w:w w:val="105"/>
        </w:rPr>
        <w:t>New York, NY: Routledge/Taylor &amp; Francis Group.</w:t>
      </w:r>
    </w:p>
    <w:p w14:paraId="11238517" w14:textId="77777777" w:rsidR="00A40B07" w:rsidRPr="00844F84" w:rsidRDefault="00A40B07" w:rsidP="00A65BEB">
      <w:pPr>
        <w:pStyle w:val="BodyText"/>
        <w:spacing w:line="247" w:lineRule="auto"/>
        <w:rPr>
          <w:w w:val="105"/>
          <w:sz w:val="22"/>
          <w:szCs w:val="22"/>
        </w:rPr>
      </w:pPr>
    </w:p>
    <w:p w14:paraId="1AB56B85" w14:textId="77777777" w:rsidR="00CC0560" w:rsidRPr="00844F84" w:rsidRDefault="00CC0560">
      <w:pPr>
        <w:pStyle w:val="BodyText"/>
        <w:spacing w:line="247" w:lineRule="auto"/>
        <w:ind w:left="919" w:hanging="450"/>
        <w:rPr>
          <w:sz w:val="22"/>
          <w:szCs w:val="22"/>
        </w:rPr>
      </w:pPr>
      <w:r>
        <w:rPr>
          <w:w w:val="105"/>
          <w:sz w:val="22"/>
          <w:szCs w:val="22"/>
        </w:rPr>
        <w:t xml:space="preserve">Singh, A. &amp; </w:t>
      </w:r>
      <w:proofErr w:type="spellStart"/>
      <w:r>
        <w:rPr>
          <w:w w:val="105"/>
          <w:sz w:val="22"/>
          <w:szCs w:val="22"/>
        </w:rPr>
        <w:t>Lukkarila</w:t>
      </w:r>
      <w:proofErr w:type="spellEnd"/>
      <w:r>
        <w:rPr>
          <w:w w:val="105"/>
          <w:sz w:val="22"/>
          <w:szCs w:val="22"/>
        </w:rPr>
        <w:t>, L. (2017).  Successful Academic Writing:  A Complete Guide for Social and Behavioral Scientists (1</w:t>
      </w:r>
      <w:r w:rsidRPr="00CC0560">
        <w:rPr>
          <w:w w:val="105"/>
          <w:sz w:val="22"/>
          <w:szCs w:val="22"/>
          <w:vertAlign w:val="superscript"/>
        </w:rPr>
        <w:t>st</w:t>
      </w:r>
      <w:r>
        <w:rPr>
          <w:w w:val="105"/>
          <w:sz w:val="22"/>
          <w:szCs w:val="22"/>
        </w:rPr>
        <w:t xml:space="preserve"> ed.).  New York, NY:  The Guilford Press.  </w:t>
      </w:r>
    </w:p>
    <w:p w14:paraId="1C1AA725" w14:textId="06EEA23A" w:rsidR="00D61735" w:rsidRDefault="00D61735" w:rsidP="00A65BEB">
      <w:pPr>
        <w:pStyle w:val="Heading2"/>
        <w:ind w:left="0"/>
        <w:rPr>
          <w:w w:val="105"/>
        </w:rPr>
      </w:pPr>
    </w:p>
    <w:p w14:paraId="458AFCE0" w14:textId="0BD243A5" w:rsidR="00AD6BBE" w:rsidRDefault="00AD6BBE" w:rsidP="00AD6BBE">
      <w:pPr>
        <w:spacing w:before="13" w:line="247" w:lineRule="auto"/>
        <w:ind w:left="919" w:hanging="450"/>
      </w:pPr>
      <w:proofErr w:type="spellStart"/>
      <w:r>
        <w:t>Silivia</w:t>
      </w:r>
      <w:proofErr w:type="spellEnd"/>
      <w:r>
        <w:t xml:space="preserve">, P. J. (2019).  </w:t>
      </w:r>
      <w:r w:rsidRPr="00A8679E">
        <w:rPr>
          <w:i/>
        </w:rPr>
        <w:t>How to write a lot</w:t>
      </w:r>
      <w:r>
        <w:t xml:space="preserve"> (2</w:t>
      </w:r>
      <w:r w:rsidRPr="00AD6BBE">
        <w:rPr>
          <w:vertAlign w:val="superscript"/>
        </w:rPr>
        <w:t>nd</w:t>
      </w:r>
      <w:r>
        <w:t xml:space="preserve"> </w:t>
      </w:r>
      <w:r w:rsidRPr="00A8679E">
        <w:rPr>
          <w:i/>
        </w:rPr>
        <w:t>ed</w:t>
      </w:r>
      <w:r>
        <w:t xml:space="preserve">.). </w:t>
      </w:r>
      <w:r w:rsidRPr="00844F84">
        <w:rPr>
          <w:color w:val="262626"/>
          <w:w w:val="105"/>
        </w:rPr>
        <w:t>Washington, DC</w:t>
      </w:r>
      <w:r>
        <w:rPr>
          <w:color w:val="262626"/>
          <w:w w:val="105"/>
        </w:rPr>
        <w:t xml:space="preserve">, </w:t>
      </w:r>
      <w:r>
        <w:t>American Psychological Association,</w:t>
      </w:r>
    </w:p>
    <w:p w14:paraId="0013ED54" w14:textId="77777777" w:rsidR="00AD6BBE" w:rsidRPr="00844F84" w:rsidRDefault="00AD6BBE" w:rsidP="00AD6BBE">
      <w:pPr>
        <w:spacing w:before="13" w:line="247" w:lineRule="auto"/>
        <w:rPr>
          <w:color w:val="262626"/>
          <w:w w:val="105"/>
        </w:rPr>
      </w:pPr>
    </w:p>
    <w:p w14:paraId="17845BBA" w14:textId="1C79C9BD" w:rsidR="00AD6BBE" w:rsidRPr="00844F84" w:rsidRDefault="00AD6BBE" w:rsidP="00AD6BBE">
      <w:pPr>
        <w:spacing w:before="13" w:line="247" w:lineRule="auto"/>
        <w:ind w:left="919" w:hanging="450"/>
        <w:rPr>
          <w:color w:val="262626"/>
          <w:w w:val="105"/>
        </w:rPr>
      </w:pPr>
      <w:proofErr w:type="spellStart"/>
      <w:r>
        <w:t>Silivia</w:t>
      </w:r>
      <w:proofErr w:type="spellEnd"/>
      <w:r>
        <w:t>, P. J. (201</w:t>
      </w:r>
      <w:r w:rsidR="00A8679E">
        <w:t>5</w:t>
      </w:r>
      <w:r>
        <w:t xml:space="preserve">).  </w:t>
      </w:r>
      <w:r w:rsidR="00A8679E" w:rsidRPr="00A8679E">
        <w:rPr>
          <w:i/>
        </w:rPr>
        <w:t>Write it up</w:t>
      </w:r>
      <w:r>
        <w:t xml:space="preserve">. </w:t>
      </w:r>
      <w:r w:rsidRPr="00844F84">
        <w:rPr>
          <w:color w:val="262626"/>
          <w:w w:val="105"/>
        </w:rPr>
        <w:t>Washington, DC</w:t>
      </w:r>
      <w:r>
        <w:rPr>
          <w:color w:val="262626"/>
          <w:w w:val="105"/>
        </w:rPr>
        <w:t xml:space="preserve">, </w:t>
      </w:r>
      <w:r>
        <w:t>American Psychological Association,</w:t>
      </w:r>
    </w:p>
    <w:p w14:paraId="4BBFA87E" w14:textId="77777777" w:rsidR="00772BF1" w:rsidRPr="00844F84" w:rsidRDefault="00772BF1">
      <w:pPr>
        <w:pStyle w:val="BodyText"/>
        <w:spacing w:before="7"/>
        <w:rPr>
          <w:sz w:val="22"/>
          <w:szCs w:val="22"/>
        </w:rPr>
      </w:pPr>
    </w:p>
    <w:p w14:paraId="12AFBA91" w14:textId="77777777" w:rsidR="00772BF1" w:rsidRPr="00844F84" w:rsidRDefault="001634E3">
      <w:pPr>
        <w:pStyle w:val="Heading2"/>
        <w:rPr>
          <w:sz w:val="22"/>
          <w:szCs w:val="22"/>
        </w:rPr>
      </w:pPr>
      <w:r w:rsidRPr="00844F84">
        <w:rPr>
          <w:w w:val="105"/>
          <w:sz w:val="22"/>
          <w:szCs w:val="22"/>
        </w:rPr>
        <w:t>Course Description:</w:t>
      </w:r>
    </w:p>
    <w:p w14:paraId="7A95174D" w14:textId="77777777" w:rsidR="00772BF1" w:rsidRPr="00844F84" w:rsidRDefault="001634E3">
      <w:pPr>
        <w:pStyle w:val="BodyText"/>
        <w:spacing w:before="12" w:line="252" w:lineRule="auto"/>
        <w:ind w:left="109" w:right="4"/>
        <w:rPr>
          <w:sz w:val="22"/>
          <w:szCs w:val="22"/>
        </w:rPr>
      </w:pPr>
      <w:r w:rsidRPr="00844F84">
        <w:rPr>
          <w:w w:val="105"/>
          <w:sz w:val="22"/>
          <w:szCs w:val="22"/>
        </w:rPr>
        <w:t>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w:t>
      </w:r>
    </w:p>
    <w:p w14:paraId="44ABE1E1"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110546CA" w14:textId="77777777" w:rsidR="00772BF1" w:rsidRPr="00844F84" w:rsidRDefault="001634E3">
      <w:pPr>
        <w:pStyle w:val="Heading2"/>
        <w:rPr>
          <w:sz w:val="22"/>
          <w:szCs w:val="22"/>
        </w:rPr>
      </w:pPr>
      <w:r w:rsidRPr="00844F84">
        <w:rPr>
          <w:w w:val="105"/>
          <w:sz w:val="22"/>
          <w:szCs w:val="22"/>
        </w:rPr>
        <w:lastRenderedPageBreak/>
        <w:t>Course Objectives:</w:t>
      </w:r>
    </w:p>
    <w:p w14:paraId="127962E4" w14:textId="77777777" w:rsidR="00FD6927" w:rsidRDefault="001634E3">
      <w:pPr>
        <w:pStyle w:val="BodyText"/>
        <w:spacing w:before="12" w:line="247" w:lineRule="auto"/>
        <w:ind w:left="784" w:right="2019" w:hanging="675"/>
        <w:rPr>
          <w:w w:val="105"/>
          <w:sz w:val="22"/>
          <w:szCs w:val="22"/>
        </w:rPr>
      </w:pPr>
      <w:r w:rsidRPr="00844F84">
        <w:rPr>
          <w:w w:val="105"/>
          <w:sz w:val="22"/>
          <w:szCs w:val="22"/>
        </w:rPr>
        <w:t xml:space="preserve">Upon completion of this course, students will gain knowledge and skills related to: </w:t>
      </w:r>
    </w:p>
    <w:p w14:paraId="55D37E72" w14:textId="77777777" w:rsidR="00772BF1" w:rsidRPr="00844F84" w:rsidRDefault="00FD6927" w:rsidP="00FD6927">
      <w:pPr>
        <w:pStyle w:val="BodyText"/>
        <w:spacing w:before="12" w:line="247" w:lineRule="auto"/>
        <w:ind w:left="784" w:right="2019" w:hanging="64"/>
        <w:rPr>
          <w:sz w:val="22"/>
          <w:szCs w:val="22"/>
        </w:rPr>
      </w:pPr>
      <w:r>
        <w:rPr>
          <w:w w:val="105"/>
          <w:sz w:val="22"/>
          <w:szCs w:val="22"/>
        </w:rPr>
        <w:t xml:space="preserve"> </w:t>
      </w:r>
      <w:r w:rsidR="001634E3" w:rsidRPr="00844F84">
        <w:rPr>
          <w:w w:val="105"/>
          <w:sz w:val="22"/>
          <w:szCs w:val="22"/>
        </w:rPr>
        <w:t xml:space="preserve">1. </w:t>
      </w:r>
      <w:r w:rsidR="001634E3" w:rsidRPr="00844F84">
        <w:rPr>
          <w:w w:val="90"/>
          <w:sz w:val="22"/>
          <w:szCs w:val="22"/>
        </w:rPr>
        <w:t xml:space="preserve">  </w:t>
      </w:r>
      <w:r w:rsidR="001634E3" w:rsidRPr="00844F84">
        <w:rPr>
          <w:w w:val="105"/>
          <w:sz w:val="22"/>
          <w:szCs w:val="22"/>
        </w:rPr>
        <w:t>Theories and skills of leadership (CACREP 6.B.5.a)</w:t>
      </w:r>
    </w:p>
    <w:p w14:paraId="2DA6CF68" w14:textId="77777777" w:rsidR="00772BF1" w:rsidRPr="00844F84" w:rsidRDefault="001634E3">
      <w:pPr>
        <w:pStyle w:val="BodyText"/>
        <w:spacing w:before="4" w:line="252" w:lineRule="auto"/>
        <w:ind w:left="1144" w:right="49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rPr>
        <w:t>Leadership and leadership development in counselor education programs and professional organizations, including demonstrating the ability to provide leadership or contribute to leadership efforts of professional organizations and/or counseling programs. (CACREP 6.B.5.b)</w:t>
      </w:r>
    </w:p>
    <w:p w14:paraId="736F8326" w14:textId="77777777" w:rsidR="00772BF1" w:rsidRPr="00844F84" w:rsidRDefault="001634E3">
      <w:pPr>
        <w:pStyle w:val="BodyText"/>
        <w:ind w:left="784"/>
        <w:rPr>
          <w:sz w:val="22"/>
          <w:szCs w:val="22"/>
        </w:rPr>
      </w:pPr>
      <w:r w:rsidRPr="00844F84">
        <w:rPr>
          <w:sz w:val="22"/>
          <w:szCs w:val="22"/>
        </w:rPr>
        <w:t xml:space="preserve">3. </w:t>
      </w:r>
      <w:r w:rsidRPr="00844F84">
        <w:rPr>
          <w:w w:val="90"/>
          <w:sz w:val="22"/>
          <w:szCs w:val="22"/>
        </w:rPr>
        <w:t xml:space="preserve">     </w:t>
      </w:r>
      <w:r w:rsidRPr="00844F84">
        <w:rPr>
          <w:sz w:val="22"/>
          <w:szCs w:val="22"/>
        </w:rPr>
        <w:t>Leadership in counselor education programs (CACREP   6.B.5.c)</w:t>
      </w:r>
    </w:p>
    <w:p w14:paraId="180735C1" w14:textId="77777777" w:rsidR="00772BF1" w:rsidRPr="00844F84" w:rsidRDefault="001634E3">
      <w:pPr>
        <w:pStyle w:val="BodyText"/>
        <w:spacing w:before="12" w:line="242" w:lineRule="exact"/>
        <w:ind w:left="784"/>
        <w:rPr>
          <w:sz w:val="22"/>
          <w:szCs w:val="22"/>
        </w:rPr>
      </w:pPr>
      <w:r w:rsidRPr="00844F84">
        <w:rPr>
          <w:sz w:val="22"/>
          <w:szCs w:val="22"/>
        </w:rPr>
        <w:t xml:space="preserve">4. </w:t>
      </w:r>
      <w:r w:rsidRPr="00844F84">
        <w:rPr>
          <w:w w:val="90"/>
          <w:sz w:val="22"/>
          <w:szCs w:val="22"/>
        </w:rPr>
        <w:t xml:space="preserve">     </w:t>
      </w:r>
      <w:r w:rsidRPr="00844F84">
        <w:rPr>
          <w:sz w:val="22"/>
          <w:szCs w:val="22"/>
        </w:rPr>
        <w:t>CACREP accreditation standards and processes. (CACREP   6.B.5.d)</w:t>
      </w:r>
    </w:p>
    <w:p w14:paraId="67A5E4C8" w14:textId="77777777" w:rsidR="00772BF1" w:rsidRPr="00844F84" w:rsidRDefault="001634E3">
      <w:pPr>
        <w:pStyle w:val="Heading1"/>
        <w:spacing w:line="242" w:lineRule="auto"/>
        <w:rPr>
          <w:sz w:val="22"/>
          <w:szCs w:val="22"/>
        </w:rPr>
      </w:pPr>
      <w:r w:rsidRPr="00844F84">
        <w:rPr>
          <w:sz w:val="22"/>
          <w:szCs w:val="22"/>
        </w:rPr>
        <w:t xml:space="preserve">5. </w:t>
      </w:r>
      <w:r w:rsidRPr="00844F84">
        <w:rPr>
          <w:w w:val="90"/>
          <w:sz w:val="22"/>
          <w:szCs w:val="22"/>
        </w:rPr>
        <w:t xml:space="preserve">  </w:t>
      </w:r>
      <w:r w:rsidRPr="00844F84">
        <w:rPr>
          <w:sz w:val="22"/>
          <w:szCs w:val="22"/>
        </w:rPr>
        <w:t xml:space="preserve">Leadership, management, and administration in counseling organizations and other </w:t>
      </w:r>
      <w:proofErr w:type="gramStart"/>
      <w:r w:rsidRPr="00844F84">
        <w:rPr>
          <w:sz w:val="22"/>
          <w:szCs w:val="22"/>
        </w:rPr>
        <w:t>institutions  (</w:t>
      </w:r>
      <w:proofErr w:type="gramEnd"/>
      <w:r w:rsidRPr="00844F84">
        <w:rPr>
          <w:sz w:val="22"/>
          <w:szCs w:val="22"/>
        </w:rPr>
        <w:t>CACREP 6.B.5.e)</w:t>
      </w:r>
    </w:p>
    <w:p w14:paraId="6246CB49" w14:textId="77777777" w:rsidR="00772BF1" w:rsidRPr="00844F84" w:rsidRDefault="001634E3">
      <w:pPr>
        <w:spacing w:line="242" w:lineRule="auto"/>
        <w:ind w:left="784" w:right="140"/>
      </w:pPr>
      <w:r w:rsidRPr="00844F84">
        <w:t xml:space="preserve">6. </w:t>
      </w:r>
      <w:r w:rsidRPr="00844F84">
        <w:rPr>
          <w:w w:val="90"/>
        </w:rPr>
        <w:t xml:space="preserve">  </w:t>
      </w:r>
      <w:r w:rsidRPr="00844F84">
        <w:t xml:space="preserve">Leadership roles and strategies for responding to crises and disasters (CACREP 6.B.5.f) 7. </w:t>
      </w:r>
      <w:r w:rsidRPr="00844F84">
        <w:rPr>
          <w:w w:val="90"/>
        </w:rPr>
        <w:t xml:space="preserve">     </w:t>
      </w:r>
      <w:r w:rsidRPr="00844F84">
        <w:t>Strategies of leadership in consultation (CACREP 6.B.5.g)</w:t>
      </w:r>
    </w:p>
    <w:p w14:paraId="50F1884F" w14:textId="77777777" w:rsidR="00772BF1" w:rsidRPr="00844F84" w:rsidRDefault="001634E3">
      <w:pPr>
        <w:pStyle w:val="Heading1"/>
        <w:spacing w:line="242" w:lineRule="auto"/>
        <w:rPr>
          <w:sz w:val="22"/>
          <w:szCs w:val="22"/>
        </w:rPr>
      </w:pPr>
      <w:r w:rsidRPr="00844F84">
        <w:rPr>
          <w:sz w:val="22"/>
          <w:szCs w:val="22"/>
        </w:rPr>
        <w:t xml:space="preserve">8. </w:t>
      </w:r>
      <w:r w:rsidRPr="00844F84">
        <w:rPr>
          <w:w w:val="90"/>
          <w:sz w:val="22"/>
          <w:szCs w:val="22"/>
        </w:rPr>
        <w:t xml:space="preserve">  </w:t>
      </w:r>
      <w:r w:rsidRPr="00844F84">
        <w:rPr>
          <w:sz w:val="22"/>
          <w:szCs w:val="22"/>
        </w:rPr>
        <w:t>Current topical and political issues in counseling and how those issues affect the daily work of counselors and the counseling profession (</w:t>
      </w:r>
      <w:proofErr w:type="gramStart"/>
      <w:r w:rsidRPr="00844F84">
        <w:rPr>
          <w:sz w:val="22"/>
          <w:szCs w:val="22"/>
        </w:rPr>
        <w:t>CACREP  6.B.5.h</w:t>
      </w:r>
      <w:proofErr w:type="gramEnd"/>
      <w:r w:rsidRPr="00844F84">
        <w:rPr>
          <w:sz w:val="22"/>
          <w:szCs w:val="22"/>
        </w:rPr>
        <w:t>)</w:t>
      </w:r>
    </w:p>
    <w:p w14:paraId="5D0721E7" w14:textId="77777777" w:rsidR="00772BF1" w:rsidRPr="00844F84" w:rsidRDefault="001634E3">
      <w:pPr>
        <w:spacing w:line="242" w:lineRule="auto"/>
        <w:ind w:left="1144" w:right="496" w:hanging="360"/>
      </w:pPr>
      <w:r w:rsidRPr="00844F84">
        <w:t xml:space="preserve">9. </w:t>
      </w:r>
      <w:r w:rsidRPr="00844F84">
        <w:rPr>
          <w:w w:val="90"/>
        </w:rPr>
        <w:t xml:space="preserve">  </w:t>
      </w:r>
      <w:r w:rsidRPr="00844F84">
        <w:t>Role of counselors and counselor educators advocating on behalf of the profession and professional identity (</w:t>
      </w:r>
      <w:proofErr w:type="gramStart"/>
      <w:r w:rsidRPr="00844F84">
        <w:t>CACREP  6.B.5.i</w:t>
      </w:r>
      <w:proofErr w:type="gramEnd"/>
      <w:r w:rsidRPr="00844F84">
        <w:t>)</w:t>
      </w:r>
    </w:p>
    <w:p w14:paraId="75AC87A3" w14:textId="77777777" w:rsidR="00772BF1" w:rsidRPr="00844F84" w:rsidRDefault="001634E3">
      <w:pPr>
        <w:spacing w:before="19" w:line="242" w:lineRule="auto"/>
        <w:ind w:left="1144" w:hanging="360"/>
      </w:pPr>
      <w:r w:rsidRPr="00844F84">
        <w:t xml:space="preserve">10. </w:t>
      </w:r>
      <w:r w:rsidRPr="00844F84">
        <w:rPr>
          <w:w w:val="90"/>
        </w:rPr>
        <w:t xml:space="preserve">  </w:t>
      </w:r>
      <w:r w:rsidRPr="00844F84">
        <w:t>Models and competencies for advocating for clients at the individual, system, and policy levels (</w:t>
      </w:r>
      <w:proofErr w:type="gramStart"/>
      <w:r w:rsidRPr="00844F84">
        <w:t>CACREP  6.B.5.j</w:t>
      </w:r>
      <w:proofErr w:type="gramEnd"/>
      <w:r w:rsidRPr="00844F84">
        <w:t>)</w:t>
      </w:r>
    </w:p>
    <w:p w14:paraId="76DC678E" w14:textId="77777777" w:rsidR="00772BF1" w:rsidRPr="00844F84" w:rsidRDefault="001634E3">
      <w:pPr>
        <w:spacing w:line="271" w:lineRule="exact"/>
        <w:ind w:left="784"/>
      </w:pPr>
      <w:r w:rsidRPr="00844F84">
        <w:t xml:space="preserve">11. </w:t>
      </w:r>
      <w:r w:rsidRPr="00844F84">
        <w:rPr>
          <w:w w:val="90"/>
        </w:rPr>
        <w:t xml:space="preserve">  </w:t>
      </w:r>
      <w:r w:rsidRPr="00844F84">
        <w:t>Strategies off leadership in relation to current multicultural and social justice issues</w:t>
      </w:r>
    </w:p>
    <w:p w14:paraId="007DAFCC" w14:textId="77777777" w:rsidR="00772BF1" w:rsidRPr="00844F84" w:rsidRDefault="001634E3">
      <w:pPr>
        <w:pStyle w:val="BodyText"/>
        <w:spacing w:before="11" w:line="241" w:lineRule="exact"/>
        <w:ind w:left="1144"/>
        <w:rPr>
          <w:sz w:val="22"/>
          <w:szCs w:val="22"/>
        </w:rPr>
      </w:pPr>
      <w:r w:rsidRPr="00844F84">
        <w:rPr>
          <w:w w:val="105"/>
          <w:sz w:val="22"/>
          <w:szCs w:val="22"/>
        </w:rPr>
        <w:t>(CACREP 6.B.5.k)</w:t>
      </w:r>
    </w:p>
    <w:p w14:paraId="70CDC64D" w14:textId="77777777" w:rsidR="00772BF1" w:rsidRPr="00844F84" w:rsidRDefault="001634E3" w:rsidP="007E5C95">
      <w:pPr>
        <w:spacing w:line="276" w:lineRule="exact"/>
        <w:ind w:left="784"/>
      </w:pPr>
      <w:r w:rsidRPr="00844F84">
        <w:t xml:space="preserve">12. </w:t>
      </w:r>
      <w:r w:rsidRPr="00844F84">
        <w:rPr>
          <w:w w:val="90"/>
        </w:rPr>
        <w:t xml:space="preserve">  </w:t>
      </w:r>
      <w:r w:rsidRPr="00844F84">
        <w:t>Ethical and culturally relevant leadership and advocacy practices (CACREP 6.B.5.l)</w:t>
      </w:r>
    </w:p>
    <w:p w14:paraId="213D63B9" w14:textId="77777777" w:rsidR="00772BF1" w:rsidRPr="00844F84" w:rsidRDefault="00772BF1">
      <w:pPr>
        <w:pStyle w:val="BodyText"/>
        <w:spacing w:before="11"/>
        <w:rPr>
          <w:sz w:val="22"/>
          <w:szCs w:val="22"/>
        </w:rPr>
      </w:pPr>
    </w:p>
    <w:p w14:paraId="4B2776DD" w14:textId="77777777" w:rsidR="00772BF1" w:rsidRPr="00844F84" w:rsidRDefault="001634E3">
      <w:pPr>
        <w:spacing w:line="247" w:lineRule="auto"/>
        <w:ind w:left="784"/>
        <w:rPr>
          <w:i/>
        </w:rPr>
      </w:pPr>
      <w:r w:rsidRPr="00844F84">
        <w:rPr>
          <w:i/>
          <w:w w:val="105"/>
        </w:rPr>
        <w:t>These course objectives are based on the CACREP (2016) standards pertaining to doctoral programs in Counselor Education and Supervision.</w:t>
      </w:r>
    </w:p>
    <w:p w14:paraId="4407E124" w14:textId="77777777" w:rsidR="00772BF1" w:rsidRPr="00844F84" w:rsidRDefault="00772BF1">
      <w:pPr>
        <w:pStyle w:val="BodyText"/>
        <w:spacing w:before="7"/>
        <w:rPr>
          <w:i/>
          <w:sz w:val="22"/>
          <w:szCs w:val="22"/>
        </w:rPr>
      </w:pPr>
    </w:p>
    <w:p w14:paraId="7D54E848" w14:textId="77777777" w:rsidR="00772BF1" w:rsidRPr="00844F84" w:rsidRDefault="001634E3">
      <w:pPr>
        <w:pStyle w:val="Heading2"/>
        <w:rPr>
          <w:sz w:val="22"/>
          <w:szCs w:val="22"/>
        </w:rPr>
      </w:pPr>
      <w:r w:rsidRPr="00844F84">
        <w:rPr>
          <w:w w:val="105"/>
          <w:sz w:val="22"/>
          <w:szCs w:val="22"/>
        </w:rPr>
        <w:t>Course Requirements</w:t>
      </w:r>
    </w:p>
    <w:p w14:paraId="3D6019ED" w14:textId="77777777" w:rsidR="00772BF1" w:rsidRPr="00844F84" w:rsidRDefault="001634E3">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2ACF7809" w14:textId="77777777" w:rsidR="00772BF1" w:rsidRPr="00844F84" w:rsidRDefault="00772BF1">
      <w:pPr>
        <w:pStyle w:val="BodyText"/>
        <w:spacing w:before="6"/>
        <w:rPr>
          <w:sz w:val="22"/>
          <w:szCs w:val="22"/>
        </w:rPr>
      </w:pPr>
    </w:p>
    <w:p w14:paraId="743CAA10" w14:textId="77777777" w:rsidR="00772BF1" w:rsidRDefault="001634E3" w:rsidP="009242F2">
      <w:pPr>
        <w:pStyle w:val="BodyText"/>
        <w:spacing w:line="252" w:lineRule="auto"/>
        <w:ind w:left="829" w:hanging="360"/>
        <w:rPr>
          <w:w w:val="105"/>
          <w:sz w:val="22"/>
          <w:szCs w:val="22"/>
        </w:rPr>
      </w:pPr>
      <w:r w:rsidRPr="00844F84">
        <w:rPr>
          <w:w w:val="105"/>
          <w:sz w:val="22"/>
          <w:szCs w:val="22"/>
        </w:rPr>
        <w:t xml:space="preserve">1. </w:t>
      </w:r>
      <w:r w:rsidRPr="00844F84">
        <w:rPr>
          <w:w w:val="90"/>
          <w:sz w:val="22"/>
          <w:szCs w:val="22"/>
        </w:rPr>
        <w:t xml:space="preserve">  </w:t>
      </w:r>
      <w:r w:rsidR="009704CA">
        <w:rPr>
          <w:b/>
          <w:i/>
          <w:w w:val="105"/>
          <w:sz w:val="22"/>
          <w:szCs w:val="22"/>
        </w:rPr>
        <w:t>Scholarship Writing Modules</w:t>
      </w:r>
      <w:r w:rsidRPr="00844F84">
        <w:rPr>
          <w:b/>
          <w:i/>
          <w:w w:val="105"/>
          <w:sz w:val="22"/>
          <w:szCs w:val="22"/>
        </w:rPr>
        <w:t xml:space="preserve">: </w:t>
      </w:r>
      <w:r w:rsidRPr="00844F84">
        <w:rPr>
          <w:w w:val="105"/>
          <w:sz w:val="22"/>
          <w:szCs w:val="22"/>
        </w:rPr>
        <w:t xml:space="preserve">Students </w:t>
      </w:r>
      <w:r w:rsidR="009704CA">
        <w:rPr>
          <w:w w:val="105"/>
          <w:sz w:val="22"/>
          <w:szCs w:val="22"/>
        </w:rPr>
        <w:t>will complete a series of modules and activities focused on developing skills for engaging in research and academic writing.</w:t>
      </w:r>
    </w:p>
    <w:p w14:paraId="1A1B4827" w14:textId="40A2AD2C" w:rsidR="009704CA" w:rsidRPr="00A65BEB" w:rsidRDefault="00AF37F1" w:rsidP="009704CA">
      <w:pPr>
        <w:pStyle w:val="BodyText"/>
        <w:numPr>
          <w:ilvl w:val="0"/>
          <w:numId w:val="1"/>
        </w:numPr>
        <w:spacing w:line="252" w:lineRule="auto"/>
        <w:rPr>
          <w:sz w:val="22"/>
          <w:szCs w:val="22"/>
        </w:rPr>
      </w:pPr>
      <w:r>
        <w:rPr>
          <w:sz w:val="22"/>
          <w:szCs w:val="22"/>
        </w:rPr>
        <w:t>Developing a conceptual manuscript topic</w:t>
      </w:r>
      <w:r w:rsidR="00275B0F">
        <w:rPr>
          <w:sz w:val="22"/>
          <w:szCs w:val="22"/>
        </w:rPr>
        <w:t xml:space="preserve"> and critiquing research </w:t>
      </w:r>
      <w:r>
        <w:rPr>
          <w:sz w:val="22"/>
          <w:szCs w:val="22"/>
        </w:rPr>
        <w:t xml:space="preserve"> </w:t>
      </w:r>
    </w:p>
    <w:p w14:paraId="23ABC99A" w14:textId="45D1169E" w:rsidR="009704CA" w:rsidRPr="00A65BEB" w:rsidRDefault="009704CA" w:rsidP="009704CA">
      <w:pPr>
        <w:pStyle w:val="BodyText"/>
        <w:numPr>
          <w:ilvl w:val="0"/>
          <w:numId w:val="1"/>
        </w:numPr>
        <w:spacing w:line="252" w:lineRule="auto"/>
        <w:rPr>
          <w:sz w:val="22"/>
          <w:szCs w:val="22"/>
        </w:rPr>
      </w:pPr>
      <w:r w:rsidRPr="00A65BEB">
        <w:rPr>
          <w:sz w:val="22"/>
          <w:szCs w:val="22"/>
        </w:rPr>
        <w:t xml:space="preserve">Developing a </w:t>
      </w:r>
      <w:r w:rsidR="00AF37F1">
        <w:rPr>
          <w:sz w:val="22"/>
          <w:szCs w:val="22"/>
        </w:rPr>
        <w:t xml:space="preserve">conceptual </w:t>
      </w:r>
      <w:r w:rsidRPr="00A65BEB">
        <w:rPr>
          <w:sz w:val="22"/>
          <w:szCs w:val="22"/>
        </w:rPr>
        <w:t>manuscript intro and rationale</w:t>
      </w:r>
    </w:p>
    <w:p w14:paraId="1061CCB9" w14:textId="709F5124" w:rsidR="009704CA" w:rsidRPr="00A65BEB" w:rsidRDefault="00AF37F1" w:rsidP="009704CA">
      <w:pPr>
        <w:pStyle w:val="BodyText"/>
        <w:numPr>
          <w:ilvl w:val="0"/>
          <w:numId w:val="1"/>
        </w:numPr>
        <w:spacing w:line="252" w:lineRule="auto"/>
        <w:rPr>
          <w:sz w:val="22"/>
          <w:szCs w:val="22"/>
        </w:rPr>
      </w:pPr>
      <w:r>
        <w:rPr>
          <w:sz w:val="22"/>
          <w:szCs w:val="22"/>
        </w:rPr>
        <w:t xml:space="preserve">Conceptual manuscript project </w:t>
      </w:r>
    </w:p>
    <w:p w14:paraId="12F79C64" w14:textId="77777777" w:rsidR="00772BF1" w:rsidRPr="00844F84" w:rsidRDefault="001634E3" w:rsidP="009242F2">
      <w:pPr>
        <w:pStyle w:val="BodyText"/>
        <w:ind w:left="829" w:right="140" w:hanging="360"/>
        <w:rPr>
          <w:sz w:val="22"/>
          <w:szCs w:val="22"/>
        </w:rPr>
      </w:pPr>
      <w:r w:rsidRPr="00844F84">
        <w:rPr>
          <w:w w:val="105"/>
          <w:sz w:val="22"/>
          <w:szCs w:val="22"/>
        </w:rPr>
        <w:t xml:space="preserve">2. </w:t>
      </w:r>
      <w:r w:rsidRPr="00844F84">
        <w:rPr>
          <w:w w:val="90"/>
          <w:sz w:val="22"/>
          <w:szCs w:val="22"/>
        </w:rPr>
        <w:t xml:space="preserve">  </w:t>
      </w:r>
      <w:r w:rsidRPr="00844F84">
        <w:rPr>
          <w:b/>
          <w:i/>
          <w:w w:val="105"/>
          <w:sz w:val="22"/>
          <w:szCs w:val="22"/>
        </w:rPr>
        <w:t>Ethical and Legal Case Analys</w:t>
      </w:r>
      <w:r w:rsidR="009704CA">
        <w:rPr>
          <w:b/>
          <w:i/>
          <w:w w:val="105"/>
          <w:sz w:val="22"/>
          <w:szCs w:val="22"/>
        </w:rPr>
        <w:t>i</w:t>
      </w:r>
      <w:r w:rsidRPr="00844F84">
        <w:rPr>
          <w:b/>
          <w:i/>
          <w:w w:val="105"/>
          <w:sz w:val="22"/>
          <w:szCs w:val="22"/>
        </w:rPr>
        <w:t xml:space="preserve">s: </w:t>
      </w:r>
      <w:r w:rsidR="00423921">
        <w:rPr>
          <w:w w:val="105"/>
          <w:sz w:val="22"/>
          <w:szCs w:val="22"/>
        </w:rPr>
        <w:t>Students will analyze</w:t>
      </w:r>
      <w:r w:rsidR="00E10371">
        <w:rPr>
          <w:w w:val="105"/>
          <w:sz w:val="22"/>
          <w:szCs w:val="22"/>
        </w:rPr>
        <w:t xml:space="preserve"> an </w:t>
      </w:r>
      <w:proofErr w:type="gramStart"/>
      <w:r w:rsidRPr="00844F84">
        <w:rPr>
          <w:w w:val="105"/>
          <w:sz w:val="22"/>
          <w:szCs w:val="22"/>
        </w:rPr>
        <w:t>ethical cases</w:t>
      </w:r>
      <w:proofErr w:type="gramEnd"/>
      <w:r w:rsidRPr="00844F84">
        <w:rPr>
          <w:w w:val="105"/>
          <w:sz w:val="22"/>
          <w:szCs w:val="22"/>
        </w:rPr>
        <w:t xml:space="preserve"> provided by the instructor. </w:t>
      </w:r>
      <w:r w:rsidR="009704CA">
        <w:rPr>
          <w:w w:val="105"/>
          <w:sz w:val="22"/>
          <w:szCs w:val="22"/>
        </w:rPr>
        <w:t>This project will focus on an aspect of gatekeeping and remediation in Counselor Education.   Case analysis will include identification of appropriate methods of evaluation, ethical issue(s), and remediation planning.</w:t>
      </w:r>
    </w:p>
    <w:p w14:paraId="0AA1ABC4" w14:textId="4A3BBDD6" w:rsidR="00A65BEB" w:rsidRDefault="001634E3" w:rsidP="00A65BEB">
      <w:pPr>
        <w:pStyle w:val="BodyText"/>
        <w:spacing w:line="252" w:lineRule="auto"/>
        <w:ind w:left="829" w:right="140" w:hanging="360"/>
        <w:rPr>
          <w:w w:val="105"/>
          <w:sz w:val="22"/>
          <w:szCs w:val="22"/>
        </w:rPr>
      </w:pPr>
      <w:r w:rsidRPr="00844F84">
        <w:rPr>
          <w:w w:val="105"/>
          <w:sz w:val="22"/>
          <w:szCs w:val="22"/>
        </w:rPr>
        <w:t xml:space="preserve">3. </w:t>
      </w:r>
      <w:r w:rsidRPr="00844F84">
        <w:rPr>
          <w:w w:val="90"/>
          <w:sz w:val="22"/>
          <w:szCs w:val="22"/>
        </w:rPr>
        <w:t xml:space="preserve">  </w:t>
      </w:r>
      <w:r w:rsidRPr="00844F84">
        <w:rPr>
          <w:b/>
          <w:i/>
          <w:w w:val="105"/>
          <w:sz w:val="22"/>
          <w:szCs w:val="22"/>
        </w:rPr>
        <w:t>Reflection Papers</w:t>
      </w:r>
      <w:r w:rsidRPr="00844F84">
        <w:rPr>
          <w:i/>
          <w:w w:val="105"/>
          <w:sz w:val="22"/>
          <w:szCs w:val="22"/>
        </w:rPr>
        <w:t xml:space="preserve">: </w:t>
      </w:r>
      <w:r w:rsidRPr="00844F84">
        <w:rPr>
          <w:w w:val="105"/>
          <w:sz w:val="22"/>
          <w:szCs w:val="22"/>
        </w:rPr>
        <w:t xml:space="preserve">Students will be asked to develop and respond to </w:t>
      </w:r>
      <w:r w:rsidR="00A25614">
        <w:rPr>
          <w:w w:val="105"/>
          <w:sz w:val="22"/>
          <w:szCs w:val="22"/>
        </w:rPr>
        <w:t>6 reflections</w:t>
      </w:r>
      <w:r w:rsidRPr="00844F84">
        <w:rPr>
          <w:w w:val="105"/>
          <w:sz w:val="22"/>
          <w:szCs w:val="22"/>
        </w:rPr>
        <w:t xml:space="preserve"> and discussion prompts. </w:t>
      </w:r>
      <w:r w:rsidR="00A65BEB">
        <w:rPr>
          <w:w w:val="105"/>
          <w:sz w:val="22"/>
          <w:szCs w:val="22"/>
        </w:rPr>
        <w:t xml:space="preserve">These reflections will be completed in several ways as outlined in the assignment. </w:t>
      </w:r>
    </w:p>
    <w:p w14:paraId="7F6E678A" w14:textId="0B86608C" w:rsidR="00A65BEB" w:rsidRDefault="001634E3" w:rsidP="00A65BEB">
      <w:pPr>
        <w:pStyle w:val="BodyText"/>
        <w:spacing w:line="252" w:lineRule="auto"/>
        <w:ind w:left="829" w:right="140" w:hanging="360"/>
        <w:rPr>
          <w:w w:val="105"/>
        </w:rPr>
      </w:pPr>
      <w:r w:rsidRPr="00844F84">
        <w:rPr>
          <w:w w:val="105"/>
        </w:rPr>
        <w:t xml:space="preserve">4. </w:t>
      </w:r>
      <w:r w:rsidRPr="00844F84">
        <w:rPr>
          <w:w w:val="90"/>
        </w:rPr>
        <w:t xml:space="preserve">  </w:t>
      </w:r>
      <w:r w:rsidRPr="00844F84">
        <w:rPr>
          <w:b/>
          <w:i/>
          <w:w w:val="105"/>
        </w:rPr>
        <w:t>Prof</w:t>
      </w:r>
      <w:r w:rsidR="00EA3072" w:rsidRPr="00844F84">
        <w:rPr>
          <w:b/>
          <w:i/>
          <w:w w:val="105"/>
        </w:rPr>
        <w:t>essional Development Plan and Engagement</w:t>
      </w:r>
      <w:r w:rsidRPr="00844F84">
        <w:rPr>
          <w:b/>
          <w:i/>
          <w:w w:val="105"/>
        </w:rPr>
        <w:t xml:space="preserve">: </w:t>
      </w:r>
      <w:r w:rsidR="00A84201" w:rsidRPr="00844F84">
        <w:rPr>
          <w:w w:val="105"/>
        </w:rPr>
        <w:t>Students will develop a professional development</w:t>
      </w:r>
      <w:r w:rsidRPr="00844F84">
        <w:rPr>
          <w:w w:val="105"/>
        </w:rPr>
        <w:t xml:space="preserve"> plan </w:t>
      </w:r>
      <w:r w:rsidR="002B652C">
        <w:rPr>
          <w:w w:val="105"/>
        </w:rPr>
        <w:t>with</w:t>
      </w:r>
      <w:r w:rsidRPr="00844F84">
        <w:rPr>
          <w:w w:val="105"/>
        </w:rPr>
        <w:t xml:space="preserve"> </w:t>
      </w:r>
      <w:r w:rsidR="00486C07" w:rsidRPr="00844F84">
        <w:rPr>
          <w:w w:val="105"/>
        </w:rPr>
        <w:t xml:space="preserve">the following components: (a) </w:t>
      </w:r>
      <w:r w:rsidR="00275B0F">
        <w:rPr>
          <w:w w:val="105"/>
        </w:rPr>
        <w:t>academic goals and planning</w:t>
      </w:r>
      <w:r w:rsidR="00A65BEB">
        <w:rPr>
          <w:w w:val="105"/>
        </w:rPr>
        <w:t xml:space="preserve">, </w:t>
      </w:r>
    </w:p>
    <w:p w14:paraId="5906909D" w14:textId="79073F36" w:rsidR="009242F2" w:rsidRPr="00275B0F" w:rsidRDefault="00A65BEB" w:rsidP="00275B0F">
      <w:pPr>
        <w:spacing w:line="252" w:lineRule="auto"/>
        <w:ind w:left="829" w:right="277"/>
        <w:rPr>
          <w:w w:val="105"/>
        </w:rPr>
      </w:pPr>
      <w:r w:rsidRPr="00275B0F">
        <w:rPr>
          <w:w w:val="105"/>
        </w:rPr>
        <w:t xml:space="preserve">(b) </w:t>
      </w:r>
      <w:r w:rsidR="00275B0F" w:rsidRPr="00275B0F">
        <w:rPr>
          <w:w w:val="105"/>
        </w:rPr>
        <w:t>professional</w:t>
      </w:r>
      <w:r w:rsidR="00A412BD" w:rsidRPr="00275B0F">
        <w:rPr>
          <w:w w:val="105"/>
        </w:rPr>
        <w:t xml:space="preserve"> goals;</w:t>
      </w:r>
      <w:r w:rsidR="00486C07" w:rsidRPr="00275B0F">
        <w:rPr>
          <w:w w:val="105"/>
        </w:rPr>
        <w:t xml:space="preserve"> (c)</w:t>
      </w:r>
      <w:r w:rsidRPr="00275B0F">
        <w:rPr>
          <w:w w:val="105"/>
        </w:rPr>
        <w:t xml:space="preserve"> </w:t>
      </w:r>
      <w:r w:rsidR="00275B0F" w:rsidRPr="00275B0F">
        <w:rPr>
          <w:w w:val="105"/>
        </w:rPr>
        <w:t>lead</w:t>
      </w:r>
      <w:r w:rsidR="00275B0F">
        <w:rPr>
          <w:w w:val="105"/>
        </w:rPr>
        <w:t>ership and advocacy goals; (d) self-growth goals.</w:t>
      </w:r>
    </w:p>
    <w:p w14:paraId="6BE6BF68" w14:textId="77777777" w:rsidR="002C7281" w:rsidRPr="00275B0F" w:rsidRDefault="002C7281">
      <w:pPr>
        <w:pStyle w:val="Heading2"/>
        <w:spacing w:before="207"/>
        <w:ind w:left="229"/>
        <w:rPr>
          <w:w w:val="105"/>
          <w:sz w:val="22"/>
          <w:szCs w:val="22"/>
        </w:rPr>
      </w:pPr>
    </w:p>
    <w:p w14:paraId="0E49F9F6" w14:textId="7019D783" w:rsidR="009704CA" w:rsidRPr="00275B0F" w:rsidRDefault="009704CA" w:rsidP="002C7281">
      <w:pPr>
        <w:pStyle w:val="Heading2"/>
        <w:ind w:left="0"/>
        <w:rPr>
          <w:w w:val="105"/>
          <w:sz w:val="22"/>
          <w:szCs w:val="22"/>
        </w:rPr>
      </w:pPr>
    </w:p>
    <w:p w14:paraId="2A6DC051" w14:textId="4F77A37D" w:rsidR="00A65BEB" w:rsidRPr="00275B0F" w:rsidRDefault="00A65BEB" w:rsidP="002C7281">
      <w:pPr>
        <w:pStyle w:val="Heading2"/>
        <w:ind w:left="0"/>
        <w:rPr>
          <w:w w:val="105"/>
          <w:sz w:val="22"/>
          <w:szCs w:val="22"/>
        </w:rPr>
      </w:pPr>
    </w:p>
    <w:p w14:paraId="3BC7D7DD" w14:textId="7CB110DF" w:rsidR="00A65BEB" w:rsidRPr="00275B0F" w:rsidRDefault="00A65BEB" w:rsidP="002C7281">
      <w:pPr>
        <w:pStyle w:val="Heading2"/>
        <w:ind w:left="0"/>
        <w:rPr>
          <w:w w:val="105"/>
          <w:sz w:val="22"/>
          <w:szCs w:val="22"/>
        </w:rPr>
      </w:pPr>
    </w:p>
    <w:p w14:paraId="2FE1482E" w14:textId="709AC847" w:rsidR="00A65BEB" w:rsidRPr="00275B0F" w:rsidRDefault="00A65BEB" w:rsidP="002C7281">
      <w:pPr>
        <w:pStyle w:val="Heading2"/>
        <w:ind w:left="0"/>
        <w:rPr>
          <w:w w:val="105"/>
          <w:sz w:val="22"/>
          <w:szCs w:val="22"/>
        </w:rPr>
      </w:pPr>
    </w:p>
    <w:p w14:paraId="7D023524" w14:textId="58BD8EE7" w:rsidR="00A65BEB" w:rsidRPr="00275B0F" w:rsidRDefault="00A65BEB" w:rsidP="002C7281">
      <w:pPr>
        <w:pStyle w:val="Heading2"/>
        <w:ind w:left="0"/>
        <w:rPr>
          <w:w w:val="105"/>
          <w:sz w:val="22"/>
          <w:szCs w:val="22"/>
        </w:rPr>
      </w:pPr>
    </w:p>
    <w:p w14:paraId="7B201240" w14:textId="18691564" w:rsidR="00A65BEB" w:rsidRPr="00275B0F" w:rsidRDefault="00A65BEB" w:rsidP="002C7281">
      <w:pPr>
        <w:pStyle w:val="Heading2"/>
        <w:ind w:left="0"/>
        <w:rPr>
          <w:w w:val="105"/>
          <w:sz w:val="22"/>
          <w:szCs w:val="22"/>
        </w:rPr>
      </w:pPr>
    </w:p>
    <w:p w14:paraId="126665C9" w14:textId="77777777" w:rsidR="00A65BEB" w:rsidRPr="00275B0F" w:rsidRDefault="00A65BEB" w:rsidP="002C7281">
      <w:pPr>
        <w:pStyle w:val="Heading2"/>
        <w:ind w:left="0"/>
        <w:rPr>
          <w:w w:val="105"/>
          <w:sz w:val="22"/>
          <w:szCs w:val="22"/>
        </w:rPr>
      </w:pPr>
    </w:p>
    <w:p w14:paraId="47070B8A" w14:textId="37D4F0F0" w:rsidR="009704CA" w:rsidRDefault="009704CA" w:rsidP="002C7281">
      <w:pPr>
        <w:pStyle w:val="Heading2"/>
        <w:ind w:left="0"/>
        <w:rPr>
          <w:w w:val="105"/>
          <w:sz w:val="22"/>
          <w:szCs w:val="22"/>
        </w:rPr>
      </w:pPr>
    </w:p>
    <w:p w14:paraId="7F2BE779" w14:textId="77777777" w:rsidR="007F71B7" w:rsidRPr="00275B0F" w:rsidRDefault="007F71B7" w:rsidP="002C7281">
      <w:pPr>
        <w:pStyle w:val="Heading2"/>
        <w:ind w:left="0"/>
        <w:rPr>
          <w:w w:val="105"/>
          <w:sz w:val="22"/>
          <w:szCs w:val="22"/>
        </w:rPr>
      </w:pPr>
    </w:p>
    <w:p w14:paraId="7452774F" w14:textId="77777777" w:rsidR="009704CA" w:rsidRPr="00275B0F" w:rsidRDefault="009704CA" w:rsidP="002C7281">
      <w:pPr>
        <w:pStyle w:val="Heading2"/>
        <w:ind w:left="0"/>
        <w:rPr>
          <w:w w:val="105"/>
          <w:sz w:val="22"/>
          <w:szCs w:val="22"/>
        </w:rPr>
      </w:pPr>
    </w:p>
    <w:p w14:paraId="1AB80B29" w14:textId="77777777" w:rsidR="002C7281" w:rsidRPr="00844F84" w:rsidRDefault="002C7281" w:rsidP="002C7281">
      <w:pPr>
        <w:pStyle w:val="Heading2"/>
        <w:ind w:left="0"/>
        <w:rPr>
          <w:sz w:val="22"/>
          <w:szCs w:val="22"/>
        </w:rPr>
      </w:pPr>
      <w:r w:rsidRPr="00844F84">
        <w:rPr>
          <w:w w:val="105"/>
          <w:sz w:val="22"/>
          <w:szCs w:val="22"/>
        </w:rPr>
        <w:lastRenderedPageBreak/>
        <w:t>Course Schedule</w:t>
      </w:r>
    </w:p>
    <w:p w14:paraId="2190E84E" w14:textId="77777777" w:rsidR="002C7281" w:rsidRPr="00844F84" w:rsidRDefault="002C7281" w:rsidP="002C7281">
      <w:pPr>
        <w:pStyle w:val="BodyText"/>
        <w:spacing w:before="8"/>
        <w:rPr>
          <w:b/>
          <w:sz w:val="22"/>
          <w:szCs w:val="22"/>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3"/>
        <w:gridCol w:w="3327"/>
        <w:gridCol w:w="1620"/>
        <w:gridCol w:w="1980"/>
        <w:gridCol w:w="1455"/>
      </w:tblGrid>
      <w:tr w:rsidR="00AF37F1" w:rsidRPr="00844F84" w14:paraId="62A1E36E" w14:textId="77777777" w:rsidTr="00A25614">
        <w:trPr>
          <w:trHeight w:hRule="exact" w:val="1062"/>
        </w:trPr>
        <w:tc>
          <w:tcPr>
            <w:tcW w:w="900" w:type="dxa"/>
          </w:tcPr>
          <w:p w14:paraId="4F2CCBF5" w14:textId="77777777" w:rsidR="00AF37F1" w:rsidRPr="00844F84" w:rsidRDefault="00AF37F1" w:rsidP="00CC52AC">
            <w:pPr>
              <w:pStyle w:val="TableParagraph"/>
              <w:ind w:left="173"/>
              <w:rPr>
                <w:b/>
              </w:rPr>
            </w:pPr>
            <w:r w:rsidRPr="00844F84">
              <w:rPr>
                <w:b/>
                <w:w w:val="105"/>
              </w:rPr>
              <w:t>Week</w:t>
            </w:r>
          </w:p>
        </w:tc>
        <w:tc>
          <w:tcPr>
            <w:tcW w:w="1263" w:type="dxa"/>
          </w:tcPr>
          <w:p w14:paraId="049944C2" w14:textId="77777777" w:rsidR="00AF37F1" w:rsidRPr="00844F84" w:rsidRDefault="00AF37F1" w:rsidP="00CC52AC">
            <w:pPr>
              <w:pStyle w:val="TableParagraph"/>
              <w:ind w:left="311"/>
              <w:rPr>
                <w:b/>
              </w:rPr>
            </w:pPr>
            <w:r w:rsidRPr="00844F84">
              <w:rPr>
                <w:b/>
                <w:w w:val="105"/>
              </w:rPr>
              <w:t>Date</w:t>
            </w:r>
          </w:p>
        </w:tc>
        <w:tc>
          <w:tcPr>
            <w:tcW w:w="3327" w:type="dxa"/>
          </w:tcPr>
          <w:p w14:paraId="06EF7649" w14:textId="0F644DA9" w:rsidR="00AF37F1" w:rsidRPr="00844F84" w:rsidRDefault="00AF37F1" w:rsidP="00CC52AC">
            <w:pPr>
              <w:pStyle w:val="TableParagraph"/>
              <w:ind w:left="1183" w:right="1184"/>
              <w:jc w:val="center"/>
              <w:rPr>
                <w:b/>
              </w:rPr>
            </w:pPr>
            <w:r>
              <w:rPr>
                <w:b/>
                <w:w w:val="105"/>
              </w:rPr>
              <w:t xml:space="preserve">Topic </w:t>
            </w:r>
          </w:p>
        </w:tc>
        <w:tc>
          <w:tcPr>
            <w:tcW w:w="1620" w:type="dxa"/>
          </w:tcPr>
          <w:p w14:paraId="59E9FFC5" w14:textId="3E5B7108" w:rsidR="00AF37F1" w:rsidRDefault="00AF37F1" w:rsidP="00AF37F1">
            <w:pPr>
              <w:pStyle w:val="TableParagraph"/>
              <w:spacing w:line="247" w:lineRule="auto"/>
              <w:ind w:left="0" w:right="173"/>
              <w:rPr>
                <w:b/>
                <w:w w:val="105"/>
              </w:rPr>
            </w:pPr>
            <w:r>
              <w:rPr>
                <w:b/>
                <w:w w:val="105"/>
              </w:rPr>
              <w:t xml:space="preserve">Assignments </w:t>
            </w:r>
          </w:p>
        </w:tc>
        <w:tc>
          <w:tcPr>
            <w:tcW w:w="1980" w:type="dxa"/>
          </w:tcPr>
          <w:p w14:paraId="2B997DA7" w14:textId="2F51384F" w:rsidR="00AF37F1" w:rsidRPr="00844F84" w:rsidRDefault="00AF37F1" w:rsidP="00CC52AC">
            <w:pPr>
              <w:pStyle w:val="TableParagraph"/>
              <w:spacing w:line="247" w:lineRule="auto"/>
              <w:ind w:left="520" w:right="173" w:hanging="46"/>
              <w:jc w:val="center"/>
              <w:rPr>
                <w:b/>
              </w:rPr>
            </w:pPr>
            <w:r>
              <w:rPr>
                <w:b/>
                <w:w w:val="105"/>
              </w:rPr>
              <w:t xml:space="preserve">Readings </w:t>
            </w:r>
          </w:p>
        </w:tc>
        <w:tc>
          <w:tcPr>
            <w:tcW w:w="1455" w:type="dxa"/>
          </w:tcPr>
          <w:p w14:paraId="3A762CCF" w14:textId="77777777" w:rsidR="00AF37F1" w:rsidRPr="00844F84" w:rsidRDefault="00AF37F1" w:rsidP="00CC52AC">
            <w:pPr>
              <w:pStyle w:val="TableParagraph"/>
              <w:ind w:left="261"/>
              <w:rPr>
                <w:b/>
              </w:rPr>
            </w:pPr>
            <w:r w:rsidRPr="00844F84">
              <w:rPr>
                <w:b/>
                <w:w w:val="105"/>
              </w:rPr>
              <w:t>CACREP Standards</w:t>
            </w:r>
          </w:p>
        </w:tc>
      </w:tr>
      <w:tr w:rsidR="00AF37F1" w:rsidRPr="00844F84" w14:paraId="702BEDB9" w14:textId="77777777" w:rsidTr="00A25614">
        <w:trPr>
          <w:trHeight w:hRule="exact" w:val="576"/>
        </w:trPr>
        <w:tc>
          <w:tcPr>
            <w:tcW w:w="900" w:type="dxa"/>
          </w:tcPr>
          <w:p w14:paraId="779ED1D1" w14:textId="77777777" w:rsidR="00AF37F1" w:rsidRPr="00844F84" w:rsidRDefault="00AF37F1" w:rsidP="00CC52AC">
            <w:pPr>
              <w:pStyle w:val="TableParagraph"/>
              <w:ind w:left="0"/>
              <w:jc w:val="center"/>
            </w:pPr>
            <w:r w:rsidRPr="00844F84">
              <w:rPr>
                <w:w w:val="102"/>
              </w:rPr>
              <w:t>1</w:t>
            </w:r>
          </w:p>
        </w:tc>
        <w:tc>
          <w:tcPr>
            <w:tcW w:w="1263" w:type="dxa"/>
          </w:tcPr>
          <w:p w14:paraId="22E43D7B" w14:textId="7E8F7878" w:rsidR="00AF37F1" w:rsidRPr="00844F84" w:rsidRDefault="00AF37F1" w:rsidP="00CC52AC">
            <w:pPr>
              <w:pStyle w:val="TableParagraph"/>
              <w:ind w:left="121" w:right="125"/>
              <w:jc w:val="center"/>
            </w:pPr>
            <w:r>
              <w:rPr>
                <w:w w:val="105"/>
              </w:rPr>
              <w:t>8/19</w:t>
            </w:r>
          </w:p>
        </w:tc>
        <w:tc>
          <w:tcPr>
            <w:tcW w:w="3327" w:type="dxa"/>
          </w:tcPr>
          <w:p w14:paraId="29176995" w14:textId="77777777" w:rsidR="00AF37F1" w:rsidRPr="00C31DD6" w:rsidRDefault="00AF37F1" w:rsidP="00CC52AC">
            <w:pPr>
              <w:pStyle w:val="TableParagraph"/>
              <w:rPr>
                <w:b/>
              </w:rPr>
            </w:pPr>
            <w:r w:rsidRPr="00445C28">
              <w:rPr>
                <w:b/>
                <w:w w:val="105"/>
              </w:rPr>
              <w:t>Orientation to the Course</w:t>
            </w:r>
          </w:p>
        </w:tc>
        <w:tc>
          <w:tcPr>
            <w:tcW w:w="1620" w:type="dxa"/>
          </w:tcPr>
          <w:p w14:paraId="61AABE04" w14:textId="77777777" w:rsidR="00AF37F1" w:rsidRDefault="00AF37F1" w:rsidP="00CC52AC">
            <w:pPr>
              <w:pStyle w:val="TableParagraph"/>
              <w:spacing w:line="252" w:lineRule="auto"/>
              <w:ind w:right="173"/>
              <w:rPr>
                <w:b/>
              </w:rPr>
            </w:pPr>
          </w:p>
        </w:tc>
        <w:tc>
          <w:tcPr>
            <w:tcW w:w="1980" w:type="dxa"/>
          </w:tcPr>
          <w:p w14:paraId="023A4110" w14:textId="010616F1" w:rsidR="00AF37F1" w:rsidRPr="00844F84" w:rsidRDefault="00AF37F1" w:rsidP="00CC52AC">
            <w:pPr>
              <w:pStyle w:val="TableParagraph"/>
              <w:spacing w:line="252" w:lineRule="auto"/>
              <w:ind w:right="173"/>
              <w:rPr>
                <w:b/>
              </w:rPr>
            </w:pPr>
            <w:r>
              <w:rPr>
                <w:b/>
              </w:rPr>
              <w:t xml:space="preserve">Doctoral Handbook </w:t>
            </w:r>
          </w:p>
        </w:tc>
        <w:tc>
          <w:tcPr>
            <w:tcW w:w="1455" w:type="dxa"/>
          </w:tcPr>
          <w:p w14:paraId="0FDEC4AE" w14:textId="77777777" w:rsidR="00AF37F1" w:rsidRPr="00844F84" w:rsidRDefault="00AF37F1" w:rsidP="00AF37F1">
            <w:pPr>
              <w:pStyle w:val="TableParagraph"/>
              <w:spacing w:before="12"/>
              <w:ind w:left="73"/>
            </w:pPr>
          </w:p>
        </w:tc>
      </w:tr>
      <w:tr w:rsidR="00AF37F1" w:rsidRPr="00844F84" w14:paraId="6CD8F3FC" w14:textId="77777777" w:rsidTr="00A25614">
        <w:trPr>
          <w:trHeight w:hRule="exact" w:val="639"/>
        </w:trPr>
        <w:tc>
          <w:tcPr>
            <w:tcW w:w="900" w:type="dxa"/>
          </w:tcPr>
          <w:p w14:paraId="604BD0FC" w14:textId="77777777" w:rsidR="00AF37F1" w:rsidRPr="00844F84" w:rsidRDefault="00AF37F1" w:rsidP="00CC52AC">
            <w:pPr>
              <w:pStyle w:val="TableParagraph"/>
              <w:ind w:left="0"/>
              <w:jc w:val="center"/>
            </w:pPr>
            <w:r w:rsidRPr="00844F84">
              <w:rPr>
                <w:w w:val="102"/>
              </w:rPr>
              <w:t>2</w:t>
            </w:r>
          </w:p>
        </w:tc>
        <w:tc>
          <w:tcPr>
            <w:tcW w:w="1263" w:type="dxa"/>
          </w:tcPr>
          <w:p w14:paraId="579D3A46" w14:textId="5189DB2B" w:rsidR="00AF37F1" w:rsidRPr="00844F84" w:rsidRDefault="00AF37F1" w:rsidP="00CC52AC">
            <w:pPr>
              <w:pStyle w:val="TableParagraph"/>
              <w:ind w:left="121" w:right="125"/>
              <w:jc w:val="center"/>
            </w:pPr>
            <w:r w:rsidRPr="00844F84">
              <w:rPr>
                <w:w w:val="105"/>
              </w:rPr>
              <w:t>8/</w:t>
            </w:r>
            <w:r>
              <w:rPr>
                <w:w w:val="105"/>
              </w:rPr>
              <w:t>26</w:t>
            </w:r>
          </w:p>
        </w:tc>
        <w:tc>
          <w:tcPr>
            <w:tcW w:w="3327" w:type="dxa"/>
          </w:tcPr>
          <w:p w14:paraId="45D16A65" w14:textId="5A0D5242" w:rsidR="00AF37F1" w:rsidRPr="00445C28" w:rsidRDefault="00AF37F1" w:rsidP="00CC52AC">
            <w:pPr>
              <w:pStyle w:val="TableParagraph"/>
              <w:spacing w:line="252" w:lineRule="auto"/>
              <w:rPr>
                <w:b/>
                <w:w w:val="105"/>
              </w:rPr>
            </w:pPr>
            <w:r>
              <w:rPr>
                <w:b/>
                <w:w w:val="105"/>
              </w:rPr>
              <w:t xml:space="preserve">Library Orientation </w:t>
            </w:r>
          </w:p>
          <w:p w14:paraId="0DEB6BCD" w14:textId="77777777" w:rsidR="00AF37F1" w:rsidRPr="00844F84" w:rsidRDefault="00AF37F1" w:rsidP="00CC52AC">
            <w:pPr>
              <w:pStyle w:val="TableParagraph"/>
              <w:spacing w:line="252" w:lineRule="auto"/>
            </w:pPr>
          </w:p>
        </w:tc>
        <w:tc>
          <w:tcPr>
            <w:tcW w:w="1620" w:type="dxa"/>
          </w:tcPr>
          <w:p w14:paraId="70926AA7" w14:textId="6790571C" w:rsidR="00AF37F1" w:rsidRDefault="00A25614" w:rsidP="0019510A">
            <w:pPr>
              <w:pStyle w:val="TableParagraph"/>
              <w:jc w:val="center"/>
              <w:rPr>
                <w:b/>
                <w:w w:val="105"/>
              </w:rPr>
            </w:pPr>
            <w:r>
              <w:rPr>
                <w:b/>
                <w:w w:val="105"/>
              </w:rPr>
              <w:t>Reflection 1</w:t>
            </w:r>
          </w:p>
        </w:tc>
        <w:tc>
          <w:tcPr>
            <w:tcW w:w="1980" w:type="dxa"/>
          </w:tcPr>
          <w:p w14:paraId="196D01A2" w14:textId="6E488E92" w:rsidR="00AF37F1" w:rsidRDefault="00AF37F1" w:rsidP="00CC52AC">
            <w:pPr>
              <w:pStyle w:val="TableParagraph"/>
              <w:rPr>
                <w:b/>
                <w:w w:val="105"/>
              </w:rPr>
            </w:pPr>
          </w:p>
          <w:p w14:paraId="05E4620C" w14:textId="77777777" w:rsidR="00AF37F1" w:rsidRDefault="00AF37F1" w:rsidP="00CC52AC">
            <w:pPr>
              <w:pStyle w:val="TableParagraph"/>
              <w:rPr>
                <w:b/>
                <w:w w:val="105"/>
              </w:rPr>
            </w:pPr>
          </w:p>
          <w:p w14:paraId="259210B2" w14:textId="77777777" w:rsidR="00AF37F1" w:rsidRPr="00844F84" w:rsidRDefault="00AF37F1" w:rsidP="00CC52AC">
            <w:pPr>
              <w:pStyle w:val="TableParagraph"/>
              <w:rPr>
                <w:b/>
              </w:rPr>
            </w:pPr>
          </w:p>
        </w:tc>
        <w:tc>
          <w:tcPr>
            <w:tcW w:w="1455" w:type="dxa"/>
          </w:tcPr>
          <w:p w14:paraId="773AB41D" w14:textId="77777777" w:rsidR="00AF37F1" w:rsidRDefault="00AF37F1" w:rsidP="00CC52AC">
            <w:pPr>
              <w:pStyle w:val="TableParagraph"/>
              <w:spacing w:before="12"/>
              <w:ind w:left="73"/>
              <w:rPr>
                <w:w w:val="105"/>
              </w:rPr>
            </w:pPr>
          </w:p>
          <w:p w14:paraId="221CBD44" w14:textId="77777777" w:rsidR="00AF37F1" w:rsidRDefault="00AF37F1" w:rsidP="00CC52AC">
            <w:pPr>
              <w:pStyle w:val="TableParagraph"/>
              <w:spacing w:before="12"/>
              <w:ind w:left="73"/>
              <w:rPr>
                <w:w w:val="105"/>
              </w:rPr>
            </w:pPr>
          </w:p>
          <w:p w14:paraId="43958F94" w14:textId="77777777" w:rsidR="00AF37F1" w:rsidRDefault="00AF37F1" w:rsidP="00CC52AC">
            <w:pPr>
              <w:pStyle w:val="TableParagraph"/>
              <w:spacing w:before="12"/>
              <w:ind w:left="73"/>
              <w:rPr>
                <w:w w:val="105"/>
              </w:rPr>
            </w:pPr>
          </w:p>
          <w:p w14:paraId="5BB1EB3E" w14:textId="77777777" w:rsidR="00AF37F1" w:rsidRDefault="00AF37F1" w:rsidP="00CC52AC">
            <w:pPr>
              <w:pStyle w:val="TableParagraph"/>
              <w:spacing w:before="12"/>
              <w:ind w:left="73"/>
              <w:rPr>
                <w:w w:val="105"/>
              </w:rPr>
            </w:pPr>
          </w:p>
          <w:p w14:paraId="539A987E" w14:textId="77777777" w:rsidR="00AF37F1" w:rsidRPr="00844F84" w:rsidRDefault="00AF37F1" w:rsidP="00CC52AC">
            <w:pPr>
              <w:pStyle w:val="TableParagraph"/>
              <w:spacing w:before="12"/>
              <w:ind w:left="73"/>
            </w:pPr>
          </w:p>
        </w:tc>
      </w:tr>
      <w:tr w:rsidR="00AF37F1" w:rsidRPr="00844F84" w14:paraId="520C3DBD" w14:textId="77777777" w:rsidTr="00A25614">
        <w:trPr>
          <w:trHeight w:hRule="exact" w:val="990"/>
        </w:trPr>
        <w:tc>
          <w:tcPr>
            <w:tcW w:w="900" w:type="dxa"/>
          </w:tcPr>
          <w:p w14:paraId="5A14FF0F" w14:textId="77777777" w:rsidR="00AF37F1" w:rsidRPr="00844F84" w:rsidRDefault="00AF37F1" w:rsidP="00CC52AC">
            <w:pPr>
              <w:pStyle w:val="TableParagraph"/>
              <w:ind w:left="0"/>
              <w:jc w:val="center"/>
            </w:pPr>
            <w:r w:rsidRPr="00844F84">
              <w:rPr>
                <w:w w:val="102"/>
              </w:rPr>
              <w:t>3</w:t>
            </w:r>
          </w:p>
        </w:tc>
        <w:tc>
          <w:tcPr>
            <w:tcW w:w="1263" w:type="dxa"/>
          </w:tcPr>
          <w:p w14:paraId="7289CDAB" w14:textId="01289BC8" w:rsidR="00AF37F1" w:rsidRPr="00844F84" w:rsidRDefault="00AF37F1" w:rsidP="00CC52AC">
            <w:pPr>
              <w:pStyle w:val="TableParagraph"/>
              <w:ind w:left="121" w:right="125"/>
              <w:jc w:val="center"/>
            </w:pPr>
            <w:r>
              <w:rPr>
                <w:w w:val="105"/>
              </w:rPr>
              <w:t>9/2</w:t>
            </w:r>
          </w:p>
        </w:tc>
        <w:tc>
          <w:tcPr>
            <w:tcW w:w="3327" w:type="dxa"/>
          </w:tcPr>
          <w:p w14:paraId="26C45E0C" w14:textId="0567F01A" w:rsidR="00AF37F1" w:rsidRPr="00445C28" w:rsidRDefault="00AF37F1" w:rsidP="006909B2">
            <w:pPr>
              <w:pStyle w:val="TableParagraph"/>
              <w:spacing w:line="252" w:lineRule="auto"/>
              <w:rPr>
                <w:b/>
                <w:color w:val="FF0000"/>
                <w:w w:val="105"/>
              </w:rPr>
            </w:pPr>
            <w:r>
              <w:rPr>
                <w:b/>
                <w:w w:val="105"/>
              </w:rPr>
              <w:t xml:space="preserve">Orientation to the Program </w:t>
            </w:r>
          </w:p>
          <w:p w14:paraId="5658B186" w14:textId="77777777" w:rsidR="00AF37F1" w:rsidRPr="00445C28" w:rsidRDefault="00AF37F1" w:rsidP="00CC52AC">
            <w:pPr>
              <w:pStyle w:val="TableParagraph"/>
              <w:spacing w:line="247" w:lineRule="auto"/>
              <w:rPr>
                <w:b/>
                <w:w w:val="105"/>
              </w:rPr>
            </w:pPr>
          </w:p>
          <w:p w14:paraId="239F403E" w14:textId="77777777" w:rsidR="00AF37F1" w:rsidRPr="00445C28" w:rsidRDefault="00AF37F1" w:rsidP="00CC52AC">
            <w:pPr>
              <w:pStyle w:val="TableParagraph"/>
              <w:spacing w:line="252" w:lineRule="auto"/>
              <w:rPr>
                <w:b/>
                <w:i/>
                <w:color w:val="FF0000"/>
              </w:rPr>
            </w:pPr>
          </w:p>
        </w:tc>
        <w:tc>
          <w:tcPr>
            <w:tcW w:w="1620" w:type="dxa"/>
          </w:tcPr>
          <w:p w14:paraId="29EC54DF" w14:textId="4239DF65" w:rsidR="00AF37F1" w:rsidRDefault="00AF37F1" w:rsidP="00AF37F1">
            <w:pPr>
              <w:pStyle w:val="TableParagraph"/>
              <w:jc w:val="center"/>
              <w:rPr>
                <w:b/>
                <w:w w:val="105"/>
              </w:rPr>
            </w:pPr>
            <w:r>
              <w:rPr>
                <w:b/>
                <w:w w:val="105"/>
              </w:rPr>
              <w:t xml:space="preserve">Reflection </w:t>
            </w:r>
            <w:r w:rsidR="00A25614">
              <w:rPr>
                <w:b/>
                <w:w w:val="105"/>
              </w:rPr>
              <w:t>2</w:t>
            </w:r>
          </w:p>
        </w:tc>
        <w:tc>
          <w:tcPr>
            <w:tcW w:w="1980" w:type="dxa"/>
          </w:tcPr>
          <w:p w14:paraId="74A3A6F1" w14:textId="3C126CFF" w:rsidR="00AF37F1" w:rsidRDefault="00AF37F1" w:rsidP="006909B2">
            <w:pPr>
              <w:pStyle w:val="TableParagraph"/>
              <w:rPr>
                <w:b/>
                <w:w w:val="105"/>
              </w:rPr>
            </w:pPr>
            <w:r>
              <w:rPr>
                <w:b/>
                <w:w w:val="105"/>
              </w:rPr>
              <w:t>Doctoral Handbook</w:t>
            </w:r>
          </w:p>
          <w:p w14:paraId="093009FA" w14:textId="4BDB5FD4" w:rsidR="00AF37F1" w:rsidRPr="00E10371" w:rsidRDefault="00AF37F1" w:rsidP="00CC52AC">
            <w:pPr>
              <w:pStyle w:val="TableParagraph"/>
              <w:ind w:left="0"/>
              <w:rPr>
                <w:b/>
                <w:w w:val="105"/>
              </w:rPr>
            </w:pPr>
          </w:p>
        </w:tc>
        <w:tc>
          <w:tcPr>
            <w:tcW w:w="1455" w:type="dxa"/>
          </w:tcPr>
          <w:p w14:paraId="37AA10F0" w14:textId="77777777" w:rsidR="00AF37F1" w:rsidRDefault="00AF37F1" w:rsidP="00CC52AC">
            <w:pPr>
              <w:pStyle w:val="TableParagraph"/>
              <w:spacing w:before="1"/>
              <w:rPr>
                <w:w w:val="105"/>
              </w:rPr>
            </w:pPr>
          </w:p>
          <w:p w14:paraId="12FB6988" w14:textId="42184208" w:rsidR="00AF37F1" w:rsidRPr="00844F84" w:rsidRDefault="00AF37F1" w:rsidP="006909B2">
            <w:pPr>
              <w:pStyle w:val="TableParagraph"/>
              <w:spacing w:before="12"/>
              <w:ind w:left="73"/>
            </w:pPr>
          </w:p>
        </w:tc>
      </w:tr>
      <w:tr w:rsidR="00AF37F1" w:rsidRPr="00844F84" w14:paraId="0255699F" w14:textId="77777777" w:rsidTr="00A25614">
        <w:trPr>
          <w:trHeight w:hRule="exact" w:val="1080"/>
        </w:trPr>
        <w:tc>
          <w:tcPr>
            <w:tcW w:w="900" w:type="dxa"/>
          </w:tcPr>
          <w:p w14:paraId="7E70D6EB" w14:textId="72FA4E03" w:rsidR="00AF37F1" w:rsidRPr="00844F84" w:rsidRDefault="00AF37F1" w:rsidP="00CC52AC">
            <w:pPr>
              <w:pStyle w:val="TableParagraph"/>
              <w:ind w:left="0"/>
              <w:jc w:val="center"/>
              <w:rPr>
                <w:w w:val="102"/>
              </w:rPr>
            </w:pPr>
            <w:r>
              <w:rPr>
                <w:w w:val="102"/>
              </w:rPr>
              <w:t>4</w:t>
            </w:r>
          </w:p>
        </w:tc>
        <w:tc>
          <w:tcPr>
            <w:tcW w:w="1263" w:type="dxa"/>
          </w:tcPr>
          <w:p w14:paraId="49F1E277" w14:textId="7E6D742A" w:rsidR="00AF37F1" w:rsidRPr="00844F84" w:rsidRDefault="00AF37F1" w:rsidP="00CC52AC">
            <w:pPr>
              <w:pStyle w:val="TableParagraph"/>
              <w:ind w:left="121" w:right="125"/>
              <w:jc w:val="center"/>
              <w:rPr>
                <w:w w:val="105"/>
              </w:rPr>
            </w:pPr>
            <w:r>
              <w:rPr>
                <w:w w:val="105"/>
              </w:rPr>
              <w:t>9/9</w:t>
            </w:r>
          </w:p>
        </w:tc>
        <w:tc>
          <w:tcPr>
            <w:tcW w:w="3327" w:type="dxa"/>
          </w:tcPr>
          <w:p w14:paraId="49B8A7FA" w14:textId="4718185B" w:rsidR="00AF37F1" w:rsidRDefault="0006213A" w:rsidP="006909B2">
            <w:pPr>
              <w:pStyle w:val="TableParagraph"/>
              <w:spacing w:line="252" w:lineRule="auto"/>
              <w:rPr>
                <w:b/>
                <w:w w:val="105"/>
              </w:rPr>
            </w:pPr>
            <w:r>
              <w:rPr>
                <w:b/>
                <w:w w:val="105"/>
              </w:rPr>
              <w:t xml:space="preserve">Orientation to Counselor Education &amp; Current Trends </w:t>
            </w:r>
          </w:p>
          <w:p w14:paraId="367C431F" w14:textId="2E369141" w:rsidR="00AF37F1" w:rsidRPr="006909B2" w:rsidRDefault="00AF37F1" w:rsidP="006909B2">
            <w:pPr>
              <w:pStyle w:val="TableParagraph"/>
              <w:spacing w:line="252" w:lineRule="auto"/>
              <w:ind w:left="0"/>
              <w:rPr>
                <w:b/>
                <w:w w:val="105"/>
              </w:rPr>
            </w:pPr>
            <w:r>
              <w:rPr>
                <w:b/>
                <w:w w:val="105"/>
              </w:rPr>
              <w:t xml:space="preserve">  </w:t>
            </w:r>
            <w:r>
              <w:rPr>
                <w:b/>
                <w:w w:val="105"/>
              </w:rPr>
              <w:t xml:space="preserve">CACREP </w:t>
            </w:r>
            <w:r>
              <w:rPr>
                <w:b/>
                <w:w w:val="105"/>
              </w:rPr>
              <w:t xml:space="preserve">(2016) </w:t>
            </w:r>
          </w:p>
          <w:p w14:paraId="5F89DB0D" w14:textId="77777777" w:rsidR="00AF37F1" w:rsidRPr="00445C28" w:rsidRDefault="00AF37F1" w:rsidP="00CC52AC">
            <w:pPr>
              <w:pStyle w:val="TableParagraph"/>
              <w:spacing w:line="247" w:lineRule="auto"/>
              <w:rPr>
                <w:b/>
                <w:w w:val="105"/>
              </w:rPr>
            </w:pPr>
          </w:p>
        </w:tc>
        <w:tc>
          <w:tcPr>
            <w:tcW w:w="1620" w:type="dxa"/>
          </w:tcPr>
          <w:p w14:paraId="64A6FE6A" w14:textId="33A4AEA7" w:rsidR="00AF37F1" w:rsidRDefault="00AF37F1" w:rsidP="00AF37F1">
            <w:pPr>
              <w:pStyle w:val="TableParagraph"/>
              <w:ind w:left="0"/>
              <w:jc w:val="center"/>
              <w:rPr>
                <w:b/>
                <w:w w:val="105"/>
              </w:rPr>
            </w:pPr>
            <w:r>
              <w:rPr>
                <w:b/>
                <w:w w:val="105"/>
              </w:rPr>
              <w:t xml:space="preserve">Reflection </w:t>
            </w:r>
            <w:r w:rsidR="00A25614">
              <w:rPr>
                <w:b/>
                <w:w w:val="105"/>
              </w:rPr>
              <w:t>3</w:t>
            </w:r>
          </w:p>
        </w:tc>
        <w:tc>
          <w:tcPr>
            <w:tcW w:w="1980" w:type="dxa"/>
          </w:tcPr>
          <w:p w14:paraId="5225ED2E" w14:textId="6A80A781" w:rsidR="00AF37F1" w:rsidRDefault="00AF37F1" w:rsidP="006909B2">
            <w:pPr>
              <w:pStyle w:val="TableParagraph"/>
              <w:ind w:left="0"/>
              <w:rPr>
                <w:b/>
                <w:w w:val="105"/>
              </w:rPr>
            </w:pPr>
            <w:r>
              <w:rPr>
                <w:b/>
                <w:w w:val="105"/>
              </w:rPr>
              <w:t>Readings: CACREP Standards</w:t>
            </w:r>
            <w:r>
              <w:rPr>
                <w:b/>
                <w:w w:val="105"/>
              </w:rPr>
              <w:t xml:space="preserve">, </w:t>
            </w:r>
            <w:r>
              <w:rPr>
                <w:b/>
                <w:w w:val="105"/>
              </w:rPr>
              <w:t>Chang: 1</w:t>
            </w:r>
          </w:p>
          <w:p w14:paraId="38EA48A2" w14:textId="77777777" w:rsidR="00AF37F1" w:rsidRDefault="00AF37F1" w:rsidP="00CC52AC">
            <w:pPr>
              <w:pStyle w:val="TableParagraph"/>
              <w:spacing w:line="252" w:lineRule="auto"/>
              <w:ind w:right="173"/>
              <w:rPr>
                <w:b/>
              </w:rPr>
            </w:pPr>
          </w:p>
          <w:p w14:paraId="59AC7DE7" w14:textId="77777777" w:rsidR="00AF37F1" w:rsidRDefault="00AF37F1" w:rsidP="00CC52AC">
            <w:pPr>
              <w:pStyle w:val="TableParagraph"/>
              <w:spacing w:line="252" w:lineRule="auto"/>
              <w:ind w:right="173"/>
              <w:rPr>
                <w:b/>
              </w:rPr>
            </w:pPr>
          </w:p>
          <w:p w14:paraId="0C55F24E" w14:textId="77777777" w:rsidR="00AF37F1" w:rsidRDefault="00AF37F1" w:rsidP="00CC52AC">
            <w:pPr>
              <w:pStyle w:val="TableParagraph"/>
              <w:spacing w:line="252" w:lineRule="auto"/>
              <w:ind w:right="173"/>
              <w:rPr>
                <w:b/>
              </w:rPr>
            </w:pPr>
          </w:p>
          <w:p w14:paraId="43D06B5F" w14:textId="77777777" w:rsidR="00AF37F1" w:rsidRDefault="00AF37F1" w:rsidP="00CC52AC">
            <w:pPr>
              <w:pStyle w:val="TableParagraph"/>
              <w:spacing w:line="252" w:lineRule="auto"/>
              <w:ind w:right="173"/>
              <w:rPr>
                <w:b/>
              </w:rPr>
            </w:pPr>
          </w:p>
          <w:p w14:paraId="6BA491B1" w14:textId="77777777" w:rsidR="00AF37F1" w:rsidRDefault="00AF37F1" w:rsidP="00CC52AC">
            <w:pPr>
              <w:pStyle w:val="TableParagraph"/>
              <w:spacing w:line="252" w:lineRule="auto"/>
              <w:ind w:right="173"/>
              <w:rPr>
                <w:b/>
              </w:rPr>
            </w:pPr>
          </w:p>
          <w:p w14:paraId="082FB2C9" w14:textId="77777777" w:rsidR="00AF37F1" w:rsidRDefault="00AF37F1" w:rsidP="00CC52AC">
            <w:pPr>
              <w:pStyle w:val="TableParagraph"/>
              <w:spacing w:line="252" w:lineRule="auto"/>
              <w:ind w:right="173"/>
              <w:rPr>
                <w:b/>
              </w:rPr>
            </w:pPr>
          </w:p>
          <w:p w14:paraId="46A56A2C" w14:textId="23763082" w:rsidR="00AF37F1" w:rsidRDefault="00AF37F1" w:rsidP="00CC52AC">
            <w:pPr>
              <w:pStyle w:val="TableParagraph"/>
              <w:spacing w:line="252" w:lineRule="auto"/>
              <w:ind w:right="173"/>
              <w:rPr>
                <w:b/>
              </w:rPr>
            </w:pPr>
          </w:p>
        </w:tc>
        <w:tc>
          <w:tcPr>
            <w:tcW w:w="1455" w:type="dxa"/>
          </w:tcPr>
          <w:p w14:paraId="46FE8172" w14:textId="7A689A19" w:rsidR="00AF37F1" w:rsidRDefault="00AF37F1" w:rsidP="006909B2">
            <w:pPr>
              <w:pStyle w:val="TableParagraph"/>
              <w:spacing w:before="1"/>
              <w:rPr>
                <w:w w:val="105"/>
              </w:rPr>
            </w:pPr>
            <w:r w:rsidRPr="00844F84">
              <w:rPr>
                <w:w w:val="105"/>
              </w:rPr>
              <w:t xml:space="preserve">CACREP </w:t>
            </w:r>
            <w:proofErr w:type="gramStart"/>
            <w:r w:rsidRPr="00844F84">
              <w:rPr>
                <w:w w:val="105"/>
              </w:rPr>
              <w:t>6.B.5.</w:t>
            </w:r>
            <w:r w:rsidR="00275B0F">
              <w:rPr>
                <w:w w:val="105"/>
              </w:rPr>
              <w:t>d,</w:t>
            </w:r>
            <w:r w:rsidRPr="00844F84">
              <w:rPr>
                <w:w w:val="105"/>
              </w:rPr>
              <w:t>h</w:t>
            </w:r>
            <w:proofErr w:type="gramEnd"/>
            <w:r w:rsidRPr="00844F84">
              <w:rPr>
                <w:w w:val="105"/>
              </w:rPr>
              <w:t>,</w:t>
            </w:r>
            <w:r>
              <w:rPr>
                <w:w w:val="105"/>
              </w:rPr>
              <w:t xml:space="preserve"> </w:t>
            </w:r>
          </w:p>
          <w:p w14:paraId="4965E6E6" w14:textId="77777777" w:rsidR="00AF37F1" w:rsidRDefault="00AF37F1" w:rsidP="00CC52AC">
            <w:pPr>
              <w:pStyle w:val="TableParagraph"/>
              <w:ind w:left="73"/>
              <w:rPr>
                <w:w w:val="105"/>
              </w:rPr>
            </w:pPr>
          </w:p>
          <w:p w14:paraId="78F0C28A" w14:textId="77777777" w:rsidR="00AF37F1" w:rsidRDefault="00AF37F1" w:rsidP="00CC52AC">
            <w:pPr>
              <w:pStyle w:val="TableParagraph"/>
              <w:ind w:left="73"/>
              <w:rPr>
                <w:w w:val="105"/>
              </w:rPr>
            </w:pPr>
          </w:p>
          <w:p w14:paraId="66A8F15E" w14:textId="77777777" w:rsidR="00AF37F1" w:rsidRDefault="00AF37F1" w:rsidP="00CC52AC">
            <w:pPr>
              <w:pStyle w:val="TableParagraph"/>
              <w:ind w:left="73"/>
              <w:rPr>
                <w:w w:val="105"/>
              </w:rPr>
            </w:pPr>
          </w:p>
          <w:p w14:paraId="1846D93B" w14:textId="77777777" w:rsidR="00AF37F1" w:rsidRDefault="00AF37F1" w:rsidP="00CC52AC">
            <w:pPr>
              <w:pStyle w:val="TableParagraph"/>
              <w:ind w:left="73"/>
              <w:rPr>
                <w:w w:val="105"/>
              </w:rPr>
            </w:pPr>
          </w:p>
          <w:p w14:paraId="69B5FAEB" w14:textId="77777777" w:rsidR="00AF37F1" w:rsidRDefault="00AF37F1" w:rsidP="00CC52AC">
            <w:pPr>
              <w:pStyle w:val="TableParagraph"/>
              <w:ind w:left="73"/>
              <w:rPr>
                <w:w w:val="105"/>
              </w:rPr>
            </w:pPr>
          </w:p>
          <w:p w14:paraId="52E6FBC4" w14:textId="71086274" w:rsidR="00AF37F1" w:rsidRPr="00844F84" w:rsidRDefault="00AF37F1" w:rsidP="00CC52AC">
            <w:pPr>
              <w:pStyle w:val="TableParagraph"/>
              <w:ind w:left="73"/>
              <w:rPr>
                <w:w w:val="105"/>
              </w:rPr>
            </w:pPr>
          </w:p>
        </w:tc>
      </w:tr>
      <w:tr w:rsidR="00AF37F1" w:rsidRPr="00844F84" w14:paraId="53FEEB6B" w14:textId="77777777" w:rsidTr="00A25614">
        <w:trPr>
          <w:trHeight w:hRule="exact" w:val="2124"/>
        </w:trPr>
        <w:tc>
          <w:tcPr>
            <w:tcW w:w="900" w:type="dxa"/>
          </w:tcPr>
          <w:p w14:paraId="3B89FD26" w14:textId="48AB1CE2" w:rsidR="00AF37F1" w:rsidRPr="00844F84" w:rsidRDefault="00AF37F1" w:rsidP="00CC52AC">
            <w:pPr>
              <w:pStyle w:val="TableParagraph"/>
              <w:ind w:left="0"/>
              <w:jc w:val="center"/>
              <w:rPr>
                <w:w w:val="102"/>
              </w:rPr>
            </w:pPr>
            <w:r>
              <w:rPr>
                <w:w w:val="102"/>
              </w:rPr>
              <w:t>5</w:t>
            </w:r>
            <w:r w:rsidR="0006213A">
              <w:rPr>
                <w:w w:val="102"/>
              </w:rPr>
              <w:t>-7</w:t>
            </w:r>
          </w:p>
        </w:tc>
        <w:tc>
          <w:tcPr>
            <w:tcW w:w="1263" w:type="dxa"/>
          </w:tcPr>
          <w:p w14:paraId="37C161C3" w14:textId="7C74F022" w:rsidR="00AF37F1" w:rsidRPr="00844F84" w:rsidRDefault="0006213A" w:rsidP="00CC52AC">
            <w:pPr>
              <w:pStyle w:val="TableParagraph"/>
              <w:ind w:left="121" w:right="125"/>
              <w:jc w:val="center"/>
              <w:rPr>
                <w:w w:val="105"/>
              </w:rPr>
            </w:pPr>
            <w:r>
              <w:rPr>
                <w:w w:val="105"/>
              </w:rPr>
              <w:t>9/16- 9/30</w:t>
            </w:r>
          </w:p>
        </w:tc>
        <w:tc>
          <w:tcPr>
            <w:tcW w:w="3327" w:type="dxa"/>
          </w:tcPr>
          <w:p w14:paraId="012E1332" w14:textId="77777777" w:rsidR="0006213A" w:rsidRPr="00445C28" w:rsidRDefault="0006213A" w:rsidP="0006213A">
            <w:pPr>
              <w:pStyle w:val="TableParagraph"/>
              <w:spacing w:line="247" w:lineRule="auto"/>
              <w:rPr>
                <w:b/>
                <w:w w:val="105"/>
              </w:rPr>
            </w:pPr>
            <w:r w:rsidRPr="00445C28">
              <w:rPr>
                <w:b/>
                <w:w w:val="105"/>
              </w:rPr>
              <w:t>Scholarship in Counselor Education</w:t>
            </w:r>
            <w:r>
              <w:rPr>
                <w:b/>
                <w:w w:val="105"/>
              </w:rPr>
              <w:t xml:space="preserve"> and </w:t>
            </w:r>
          </w:p>
          <w:p w14:paraId="5FA3290C" w14:textId="77777777" w:rsidR="0006213A" w:rsidRPr="00445C28" w:rsidRDefault="0006213A" w:rsidP="0006213A">
            <w:pPr>
              <w:pStyle w:val="TableParagraph"/>
              <w:spacing w:line="247" w:lineRule="auto"/>
              <w:rPr>
                <w:b/>
                <w:w w:val="105"/>
              </w:rPr>
            </w:pPr>
            <w:r w:rsidRPr="00445C28">
              <w:rPr>
                <w:b/>
                <w:w w:val="105"/>
              </w:rPr>
              <w:t xml:space="preserve">Professional Writing </w:t>
            </w:r>
          </w:p>
          <w:p w14:paraId="10D05035" w14:textId="5A4CF328" w:rsidR="0006213A" w:rsidRPr="00445C28" w:rsidRDefault="0006213A" w:rsidP="0006213A">
            <w:pPr>
              <w:pStyle w:val="TableParagraph"/>
              <w:spacing w:line="247" w:lineRule="auto"/>
              <w:rPr>
                <w:b/>
                <w:w w:val="105"/>
              </w:rPr>
            </w:pPr>
          </w:p>
        </w:tc>
        <w:tc>
          <w:tcPr>
            <w:tcW w:w="1620" w:type="dxa"/>
          </w:tcPr>
          <w:p w14:paraId="6EBB6876" w14:textId="0E14C42D" w:rsidR="00AF37F1" w:rsidRDefault="00AF37F1" w:rsidP="00AF37F1">
            <w:pPr>
              <w:pStyle w:val="TableParagraph"/>
              <w:spacing w:line="252" w:lineRule="auto"/>
              <w:ind w:right="173"/>
              <w:jc w:val="center"/>
              <w:rPr>
                <w:b/>
              </w:rPr>
            </w:pPr>
            <w:r>
              <w:rPr>
                <w:b/>
              </w:rPr>
              <w:t xml:space="preserve">Reflection </w:t>
            </w:r>
            <w:r w:rsidR="00A25614">
              <w:rPr>
                <w:b/>
              </w:rPr>
              <w:t>4</w:t>
            </w:r>
            <w:r w:rsidR="0019510A">
              <w:rPr>
                <w:b/>
              </w:rPr>
              <w:t xml:space="preserve"> (9/23)</w:t>
            </w:r>
          </w:p>
          <w:p w14:paraId="05A88DB6" w14:textId="77777777" w:rsidR="0019510A" w:rsidRDefault="0019510A" w:rsidP="00AF37F1">
            <w:pPr>
              <w:pStyle w:val="TableParagraph"/>
              <w:spacing w:line="252" w:lineRule="auto"/>
              <w:ind w:right="173"/>
              <w:jc w:val="center"/>
              <w:rPr>
                <w:b/>
              </w:rPr>
            </w:pPr>
          </w:p>
          <w:p w14:paraId="26A378DF" w14:textId="77777777" w:rsidR="0019510A" w:rsidRDefault="0019510A" w:rsidP="0019510A">
            <w:pPr>
              <w:pStyle w:val="TableParagraph"/>
              <w:spacing w:before="9"/>
              <w:ind w:left="0"/>
              <w:jc w:val="center"/>
              <w:rPr>
                <w:b/>
              </w:rPr>
            </w:pPr>
            <w:r>
              <w:rPr>
                <w:b/>
              </w:rPr>
              <w:t>Scholarship</w:t>
            </w:r>
          </w:p>
          <w:p w14:paraId="0FA20DA1" w14:textId="4E5CCE8E" w:rsidR="0019510A" w:rsidRDefault="0019510A" w:rsidP="0019510A">
            <w:pPr>
              <w:pStyle w:val="TableParagraph"/>
              <w:spacing w:line="252" w:lineRule="auto"/>
              <w:ind w:right="173"/>
              <w:jc w:val="center"/>
              <w:rPr>
                <w:b/>
              </w:rPr>
            </w:pPr>
            <w:r>
              <w:rPr>
                <w:b/>
              </w:rPr>
              <w:t xml:space="preserve">  Module 1 (</w:t>
            </w:r>
            <w:r>
              <w:rPr>
                <w:b/>
              </w:rPr>
              <w:t>9/30</w:t>
            </w:r>
            <w:r>
              <w:rPr>
                <w:b/>
              </w:rPr>
              <w:t>)</w:t>
            </w:r>
          </w:p>
        </w:tc>
        <w:tc>
          <w:tcPr>
            <w:tcW w:w="1980" w:type="dxa"/>
          </w:tcPr>
          <w:p w14:paraId="34C3CD7B" w14:textId="77777777" w:rsidR="0019510A" w:rsidRDefault="0019510A" w:rsidP="0019510A">
            <w:pPr>
              <w:pStyle w:val="TableParagraph"/>
              <w:spacing w:line="252" w:lineRule="auto"/>
              <w:ind w:right="173"/>
              <w:rPr>
                <w:b/>
              </w:rPr>
            </w:pPr>
            <w:r>
              <w:rPr>
                <w:b/>
              </w:rPr>
              <w:t xml:space="preserve">Resource: </w:t>
            </w:r>
          </w:p>
          <w:p w14:paraId="22A1B6FB" w14:textId="1F60BE67" w:rsidR="00AF37F1" w:rsidRDefault="0019510A" w:rsidP="0019510A">
            <w:pPr>
              <w:pStyle w:val="TableParagraph"/>
              <w:spacing w:line="252" w:lineRule="auto"/>
              <w:ind w:right="173"/>
              <w:rPr>
                <w:b/>
              </w:rPr>
            </w:pPr>
            <w:r>
              <w:rPr>
                <w:b/>
              </w:rPr>
              <w:t>Singh: 1-</w:t>
            </w:r>
            <w:r w:rsidR="00A25614">
              <w:rPr>
                <w:b/>
              </w:rPr>
              <w:t>7</w:t>
            </w:r>
            <w:r>
              <w:rPr>
                <w:b/>
              </w:rPr>
              <w:t>, assigned readings</w:t>
            </w:r>
          </w:p>
        </w:tc>
        <w:tc>
          <w:tcPr>
            <w:tcW w:w="1455" w:type="dxa"/>
          </w:tcPr>
          <w:p w14:paraId="30F577BA" w14:textId="20A52426" w:rsidR="00AF37F1" w:rsidRPr="00844F84" w:rsidRDefault="00AF37F1" w:rsidP="00CC52AC">
            <w:pPr>
              <w:pStyle w:val="TableParagraph"/>
              <w:ind w:left="73"/>
              <w:rPr>
                <w:w w:val="105"/>
              </w:rPr>
            </w:pPr>
            <w:r w:rsidRPr="00844F84">
              <w:rPr>
                <w:w w:val="105"/>
              </w:rPr>
              <w:t xml:space="preserve">CACREP </w:t>
            </w:r>
            <w:proofErr w:type="gramStart"/>
            <w:r w:rsidRPr="00844F84">
              <w:rPr>
                <w:w w:val="105"/>
              </w:rPr>
              <w:t>6.B.</w:t>
            </w:r>
            <w:r w:rsidR="00275B0F">
              <w:rPr>
                <w:w w:val="105"/>
              </w:rPr>
              <w:t>4</w:t>
            </w:r>
            <w:r w:rsidRPr="00844F84">
              <w:rPr>
                <w:w w:val="105"/>
              </w:rPr>
              <w:t>.</w:t>
            </w:r>
            <w:r w:rsidR="00275B0F">
              <w:rPr>
                <w:w w:val="105"/>
              </w:rPr>
              <w:t>a,d</w:t>
            </w:r>
            <w:proofErr w:type="gramEnd"/>
            <w:r w:rsidR="00275B0F">
              <w:rPr>
                <w:w w:val="105"/>
              </w:rPr>
              <w:t xml:space="preserve">,g,h,i, </w:t>
            </w:r>
            <w:proofErr w:type="spellStart"/>
            <w:r w:rsidR="00275B0F">
              <w:rPr>
                <w:w w:val="105"/>
              </w:rPr>
              <w:t>k,l</w:t>
            </w:r>
            <w:proofErr w:type="spellEnd"/>
          </w:p>
        </w:tc>
      </w:tr>
      <w:tr w:rsidR="00AF37F1" w:rsidRPr="00844F84" w14:paraId="5A9809E4" w14:textId="77777777" w:rsidTr="00A25614">
        <w:trPr>
          <w:trHeight w:hRule="exact" w:val="1125"/>
        </w:trPr>
        <w:tc>
          <w:tcPr>
            <w:tcW w:w="900" w:type="dxa"/>
          </w:tcPr>
          <w:p w14:paraId="3AA96E1D" w14:textId="0B4F7113" w:rsidR="00AF37F1" w:rsidRPr="00844F84" w:rsidRDefault="0006213A" w:rsidP="00CC52AC">
            <w:pPr>
              <w:pStyle w:val="TableParagraph"/>
              <w:ind w:left="0"/>
              <w:jc w:val="center"/>
            </w:pPr>
            <w:r>
              <w:t>8-10</w:t>
            </w:r>
          </w:p>
        </w:tc>
        <w:tc>
          <w:tcPr>
            <w:tcW w:w="1263" w:type="dxa"/>
          </w:tcPr>
          <w:p w14:paraId="10F226A7" w14:textId="72C221A2" w:rsidR="00AF37F1" w:rsidRPr="00844F84" w:rsidRDefault="0006213A" w:rsidP="00CC52AC">
            <w:pPr>
              <w:pStyle w:val="TableParagraph"/>
              <w:ind w:left="121" w:right="125"/>
              <w:jc w:val="center"/>
            </w:pPr>
            <w:r>
              <w:t>10/7-10/21</w:t>
            </w:r>
          </w:p>
        </w:tc>
        <w:tc>
          <w:tcPr>
            <w:tcW w:w="3327" w:type="dxa"/>
          </w:tcPr>
          <w:p w14:paraId="1D9E432B" w14:textId="77777777" w:rsidR="0006213A" w:rsidRDefault="0006213A" w:rsidP="0006213A">
            <w:pPr>
              <w:pStyle w:val="TableParagraph"/>
              <w:spacing w:before="4"/>
            </w:pPr>
            <w:r w:rsidRPr="00C31DD6">
              <w:rPr>
                <w:b/>
              </w:rPr>
              <w:t>Ethics in Counselor Education:</w:t>
            </w:r>
            <w:r>
              <w:t xml:space="preserve"> ACA Ethical Standards </w:t>
            </w:r>
          </w:p>
          <w:p w14:paraId="55B7D0CF" w14:textId="5B838D67" w:rsidR="00AF37F1" w:rsidRPr="00844F84" w:rsidRDefault="0006213A" w:rsidP="0006213A">
            <w:pPr>
              <w:pStyle w:val="TableParagraph"/>
              <w:spacing w:line="247" w:lineRule="auto"/>
            </w:pPr>
            <w:r w:rsidRPr="002B652C">
              <w:rPr>
                <w:bCs/>
              </w:rPr>
              <w:t xml:space="preserve">Gatekeeping  </w:t>
            </w:r>
          </w:p>
        </w:tc>
        <w:tc>
          <w:tcPr>
            <w:tcW w:w="1620" w:type="dxa"/>
          </w:tcPr>
          <w:p w14:paraId="371E2598" w14:textId="658AB622" w:rsidR="0019510A" w:rsidRDefault="0019510A" w:rsidP="0019510A">
            <w:pPr>
              <w:pStyle w:val="TableParagraph"/>
              <w:spacing w:before="9"/>
              <w:ind w:left="0"/>
              <w:jc w:val="center"/>
              <w:rPr>
                <w:b/>
              </w:rPr>
            </w:pPr>
            <w:r>
              <w:rPr>
                <w:b/>
              </w:rPr>
              <w:t xml:space="preserve">Reflection </w:t>
            </w:r>
            <w:r w:rsidR="00A25614">
              <w:rPr>
                <w:b/>
              </w:rPr>
              <w:t xml:space="preserve">5 </w:t>
            </w:r>
            <w:r>
              <w:rPr>
                <w:b/>
              </w:rPr>
              <w:t>(10/14)</w:t>
            </w:r>
          </w:p>
          <w:p w14:paraId="0CA00459" w14:textId="71D3873F" w:rsidR="0019510A" w:rsidRDefault="0019510A" w:rsidP="0019510A">
            <w:pPr>
              <w:pStyle w:val="TableParagraph"/>
              <w:spacing w:before="9"/>
              <w:ind w:left="0"/>
              <w:jc w:val="center"/>
              <w:rPr>
                <w:b/>
              </w:rPr>
            </w:pPr>
          </w:p>
          <w:p w14:paraId="0E829155" w14:textId="4718CD28" w:rsidR="00AF37F1" w:rsidRDefault="00AF37F1" w:rsidP="00A25614">
            <w:pPr>
              <w:pStyle w:val="TableParagraph"/>
              <w:spacing w:before="9"/>
              <w:ind w:left="0"/>
              <w:jc w:val="center"/>
              <w:rPr>
                <w:b/>
              </w:rPr>
            </w:pPr>
          </w:p>
        </w:tc>
        <w:tc>
          <w:tcPr>
            <w:tcW w:w="1980" w:type="dxa"/>
          </w:tcPr>
          <w:p w14:paraId="5EA4CD76" w14:textId="3434B5D6" w:rsidR="0019510A" w:rsidRDefault="0019510A" w:rsidP="00CC52AC">
            <w:pPr>
              <w:pStyle w:val="TableParagraph"/>
              <w:spacing w:line="252" w:lineRule="auto"/>
              <w:ind w:right="173"/>
              <w:rPr>
                <w:b/>
              </w:rPr>
            </w:pPr>
            <w:r>
              <w:rPr>
                <w:b/>
              </w:rPr>
              <w:t xml:space="preserve">Readings: </w:t>
            </w:r>
            <w:r w:rsidRPr="00E10371">
              <w:rPr>
                <w:b/>
              </w:rPr>
              <w:t>ACA Ethical Standards</w:t>
            </w:r>
            <w:r>
              <w:rPr>
                <w:b/>
              </w:rPr>
              <w:t xml:space="preserve">, assigned readings </w:t>
            </w:r>
            <w:r>
              <w:t xml:space="preserve">  </w:t>
            </w:r>
          </w:p>
          <w:p w14:paraId="6C52813B" w14:textId="77777777" w:rsidR="0019510A" w:rsidRDefault="0019510A" w:rsidP="00CC52AC">
            <w:pPr>
              <w:pStyle w:val="TableParagraph"/>
              <w:spacing w:line="252" w:lineRule="auto"/>
              <w:ind w:right="173"/>
              <w:rPr>
                <w:b/>
              </w:rPr>
            </w:pPr>
          </w:p>
          <w:p w14:paraId="084B907D" w14:textId="21E1B47F" w:rsidR="00AF37F1" w:rsidRPr="00844F84" w:rsidRDefault="00AF37F1" w:rsidP="00CC52AC">
            <w:pPr>
              <w:pStyle w:val="TableParagraph"/>
              <w:spacing w:line="252" w:lineRule="auto"/>
              <w:ind w:right="173"/>
              <w:rPr>
                <w:b/>
              </w:rPr>
            </w:pPr>
            <w:r>
              <w:rPr>
                <w:b/>
              </w:rPr>
              <w:t xml:space="preserve"> </w:t>
            </w:r>
          </w:p>
        </w:tc>
        <w:tc>
          <w:tcPr>
            <w:tcW w:w="1455" w:type="dxa"/>
          </w:tcPr>
          <w:p w14:paraId="55F2B1B3" w14:textId="7F0B95AE" w:rsidR="00AF37F1" w:rsidRPr="00844F84" w:rsidRDefault="00AF37F1" w:rsidP="00CC52AC">
            <w:pPr>
              <w:pStyle w:val="TableParagraph"/>
              <w:ind w:left="73"/>
            </w:pPr>
            <w:r w:rsidRPr="00844F84">
              <w:rPr>
                <w:w w:val="105"/>
              </w:rPr>
              <w:t xml:space="preserve">CACREP </w:t>
            </w:r>
            <w:proofErr w:type="gramStart"/>
            <w:r w:rsidRPr="00844F84">
              <w:rPr>
                <w:w w:val="105"/>
              </w:rPr>
              <w:t>6.B.</w:t>
            </w:r>
            <w:r w:rsidR="00275B0F">
              <w:rPr>
                <w:w w:val="105"/>
              </w:rPr>
              <w:t>3</w:t>
            </w:r>
            <w:r w:rsidRPr="00844F84">
              <w:rPr>
                <w:w w:val="105"/>
              </w:rPr>
              <w:t>.</w:t>
            </w:r>
            <w:r w:rsidR="00275B0F">
              <w:rPr>
                <w:w w:val="105"/>
              </w:rPr>
              <w:t>f,</w:t>
            </w:r>
            <w:r w:rsidRPr="00844F84">
              <w:rPr>
                <w:w w:val="105"/>
              </w:rPr>
              <w:t>h</w:t>
            </w:r>
            <w:proofErr w:type="gramEnd"/>
            <w:r w:rsidRPr="00844F84">
              <w:rPr>
                <w:w w:val="105"/>
              </w:rPr>
              <w:t>,</w:t>
            </w:r>
          </w:p>
        </w:tc>
      </w:tr>
      <w:tr w:rsidR="00AF37F1" w:rsidRPr="00844F84" w14:paraId="4561A1C7" w14:textId="77777777" w:rsidTr="00A25614">
        <w:trPr>
          <w:trHeight w:hRule="exact" w:val="1404"/>
        </w:trPr>
        <w:tc>
          <w:tcPr>
            <w:tcW w:w="900" w:type="dxa"/>
          </w:tcPr>
          <w:p w14:paraId="66940A8C" w14:textId="17895691" w:rsidR="00AF37F1" w:rsidRPr="00844F84" w:rsidRDefault="0006213A" w:rsidP="00CC52AC">
            <w:pPr>
              <w:pStyle w:val="TableParagraph"/>
              <w:ind w:left="0"/>
              <w:jc w:val="center"/>
            </w:pPr>
            <w:r>
              <w:t>11</w:t>
            </w:r>
          </w:p>
        </w:tc>
        <w:tc>
          <w:tcPr>
            <w:tcW w:w="1263" w:type="dxa"/>
          </w:tcPr>
          <w:p w14:paraId="58657DBE" w14:textId="1995C432" w:rsidR="00AF37F1" w:rsidRPr="00844F84" w:rsidRDefault="0006213A" w:rsidP="00CC52AC">
            <w:pPr>
              <w:pStyle w:val="TableParagraph"/>
              <w:ind w:left="121" w:right="125"/>
              <w:jc w:val="center"/>
            </w:pPr>
            <w:r>
              <w:t>10/28</w:t>
            </w:r>
          </w:p>
        </w:tc>
        <w:tc>
          <w:tcPr>
            <w:tcW w:w="3327" w:type="dxa"/>
          </w:tcPr>
          <w:p w14:paraId="57DFFE3F" w14:textId="6D6B55AB" w:rsidR="0006213A" w:rsidRDefault="00AF37F1" w:rsidP="00CC52AC">
            <w:pPr>
              <w:pStyle w:val="TableParagraph"/>
              <w:spacing w:line="252" w:lineRule="auto"/>
              <w:rPr>
                <w:b/>
              </w:rPr>
            </w:pPr>
            <w:r>
              <w:rPr>
                <w:b/>
              </w:rPr>
              <w:t xml:space="preserve">Professional Leadership </w:t>
            </w:r>
            <w:r w:rsidR="00A25614">
              <w:rPr>
                <w:b/>
              </w:rPr>
              <w:t xml:space="preserve">&amp; Leadership Models in Counselor Education </w:t>
            </w:r>
          </w:p>
          <w:p w14:paraId="205D0459" w14:textId="6D183DC6" w:rsidR="0006213A" w:rsidRDefault="0006213A" w:rsidP="0006213A">
            <w:pPr>
              <w:pStyle w:val="TableParagraph"/>
              <w:spacing w:line="252" w:lineRule="auto"/>
              <w:ind w:left="0"/>
              <w:rPr>
                <w:b/>
              </w:rPr>
            </w:pPr>
          </w:p>
          <w:p w14:paraId="4472D828" w14:textId="586FF86A" w:rsidR="00AF37F1" w:rsidRPr="00445C28" w:rsidRDefault="00AF37F1" w:rsidP="002B652C">
            <w:pPr>
              <w:pStyle w:val="TableParagraph"/>
              <w:spacing w:line="252" w:lineRule="auto"/>
              <w:ind w:left="0"/>
              <w:rPr>
                <w:b/>
              </w:rPr>
            </w:pPr>
          </w:p>
        </w:tc>
        <w:tc>
          <w:tcPr>
            <w:tcW w:w="1620" w:type="dxa"/>
          </w:tcPr>
          <w:p w14:paraId="54C16D83" w14:textId="321CCA84" w:rsidR="0006213A" w:rsidRDefault="0019510A" w:rsidP="0019510A">
            <w:pPr>
              <w:pStyle w:val="TableParagraph"/>
              <w:spacing w:before="9"/>
              <w:ind w:left="0"/>
              <w:jc w:val="center"/>
              <w:rPr>
                <w:b/>
              </w:rPr>
            </w:pPr>
            <w:r>
              <w:rPr>
                <w:b/>
              </w:rPr>
              <w:t xml:space="preserve">Scholarship   </w:t>
            </w:r>
            <w:proofErr w:type="gramStart"/>
            <w:r>
              <w:rPr>
                <w:b/>
              </w:rPr>
              <w:t>Module  2</w:t>
            </w:r>
            <w:proofErr w:type="gramEnd"/>
          </w:p>
          <w:p w14:paraId="159207D7" w14:textId="1E438D70" w:rsidR="0019510A" w:rsidRDefault="0019510A" w:rsidP="0019510A">
            <w:pPr>
              <w:pStyle w:val="TableParagraph"/>
              <w:spacing w:before="9"/>
              <w:ind w:left="0"/>
              <w:jc w:val="center"/>
              <w:rPr>
                <w:b/>
              </w:rPr>
            </w:pPr>
          </w:p>
          <w:p w14:paraId="3488A6B6" w14:textId="589EB48B" w:rsidR="00AF37F1" w:rsidRDefault="00AF37F1" w:rsidP="0019510A">
            <w:pPr>
              <w:pStyle w:val="TableParagraph"/>
              <w:spacing w:before="9"/>
              <w:ind w:left="0"/>
              <w:rPr>
                <w:b/>
              </w:rPr>
            </w:pPr>
          </w:p>
        </w:tc>
        <w:tc>
          <w:tcPr>
            <w:tcW w:w="1980" w:type="dxa"/>
          </w:tcPr>
          <w:p w14:paraId="3ECA9E3F" w14:textId="420E2AB1" w:rsidR="00AF37F1" w:rsidRDefault="00AF37F1" w:rsidP="002B652C">
            <w:pPr>
              <w:pStyle w:val="TableParagraph"/>
              <w:spacing w:before="1" w:line="247" w:lineRule="auto"/>
              <w:ind w:left="0" w:right="598"/>
              <w:rPr>
                <w:b/>
              </w:rPr>
            </w:pPr>
            <w:r>
              <w:rPr>
                <w:b/>
              </w:rPr>
              <w:t>Readings:</w:t>
            </w:r>
          </w:p>
          <w:p w14:paraId="055BB3DE" w14:textId="5A37132C" w:rsidR="00AF37F1" w:rsidRPr="00844F84" w:rsidRDefault="00AF37F1" w:rsidP="00A25614">
            <w:pPr>
              <w:pStyle w:val="TableParagraph"/>
              <w:spacing w:before="1" w:line="247" w:lineRule="auto"/>
              <w:ind w:left="0" w:right="598"/>
              <w:rPr>
                <w:b/>
              </w:rPr>
            </w:pPr>
            <w:r>
              <w:rPr>
                <w:b/>
              </w:rPr>
              <w:t>Chang: 2</w:t>
            </w:r>
            <w:r w:rsidR="00A25614">
              <w:rPr>
                <w:b/>
              </w:rPr>
              <w:t>-</w:t>
            </w:r>
            <w:r>
              <w:rPr>
                <w:b/>
              </w:rPr>
              <w:t xml:space="preserve">4, Assigned Readings </w:t>
            </w:r>
          </w:p>
        </w:tc>
        <w:tc>
          <w:tcPr>
            <w:tcW w:w="1455" w:type="dxa"/>
          </w:tcPr>
          <w:p w14:paraId="19104A25" w14:textId="77777777" w:rsidR="00275B0F" w:rsidRPr="00275B0F" w:rsidRDefault="00AF37F1" w:rsidP="006909B2">
            <w:pPr>
              <w:pStyle w:val="TableParagraph"/>
              <w:spacing w:before="1"/>
              <w:rPr>
                <w:w w:val="105"/>
                <w:lang w:val="es-ES"/>
              </w:rPr>
            </w:pPr>
            <w:r w:rsidRPr="00275B0F">
              <w:rPr>
                <w:w w:val="105"/>
                <w:lang w:val="es-ES"/>
              </w:rPr>
              <w:t xml:space="preserve">CACREP </w:t>
            </w:r>
            <w:proofErr w:type="gramStart"/>
            <w:r w:rsidRPr="00275B0F">
              <w:rPr>
                <w:w w:val="105"/>
                <w:lang w:val="es-ES"/>
              </w:rPr>
              <w:t>6.B.5.</w:t>
            </w:r>
            <w:r w:rsidR="00275B0F" w:rsidRPr="00275B0F">
              <w:rPr>
                <w:w w:val="105"/>
                <w:lang w:val="es-ES"/>
              </w:rPr>
              <w:t>a,b</w:t>
            </w:r>
            <w:proofErr w:type="gramEnd"/>
            <w:r w:rsidR="00275B0F" w:rsidRPr="00275B0F">
              <w:rPr>
                <w:w w:val="105"/>
                <w:lang w:val="es-ES"/>
              </w:rPr>
              <w:t>,c,e,</w:t>
            </w:r>
          </w:p>
          <w:p w14:paraId="19CA8CCF" w14:textId="23F56AD6" w:rsidR="00AF37F1" w:rsidRDefault="00275B0F" w:rsidP="006909B2">
            <w:pPr>
              <w:pStyle w:val="TableParagraph"/>
              <w:spacing w:before="1"/>
              <w:rPr>
                <w:w w:val="105"/>
              </w:rPr>
            </w:pPr>
            <w:proofErr w:type="spellStart"/>
            <w:proofErr w:type="gramStart"/>
            <w:r>
              <w:rPr>
                <w:w w:val="105"/>
              </w:rPr>
              <w:t>f,g</w:t>
            </w:r>
            <w:proofErr w:type="spellEnd"/>
            <w:proofErr w:type="gramEnd"/>
            <w:r w:rsidR="00AF37F1">
              <w:rPr>
                <w:w w:val="105"/>
              </w:rPr>
              <w:t xml:space="preserve">  </w:t>
            </w:r>
          </w:p>
          <w:p w14:paraId="2A1010CF" w14:textId="77777777" w:rsidR="00AF37F1" w:rsidRPr="00844F84" w:rsidRDefault="00AF37F1" w:rsidP="00CC52AC">
            <w:pPr>
              <w:pStyle w:val="TableParagraph"/>
              <w:ind w:left="73"/>
            </w:pPr>
          </w:p>
        </w:tc>
      </w:tr>
      <w:tr w:rsidR="00AF37F1" w:rsidRPr="00844F84" w14:paraId="3E568F12" w14:textId="77777777" w:rsidTr="00A25614">
        <w:trPr>
          <w:trHeight w:hRule="exact" w:val="1962"/>
        </w:trPr>
        <w:tc>
          <w:tcPr>
            <w:tcW w:w="900" w:type="dxa"/>
          </w:tcPr>
          <w:p w14:paraId="4D881B32" w14:textId="4E961F3E" w:rsidR="00AF37F1" w:rsidRPr="00844F84" w:rsidRDefault="0006213A" w:rsidP="00CC52AC">
            <w:pPr>
              <w:pStyle w:val="TableParagraph"/>
              <w:ind w:left="0"/>
              <w:jc w:val="center"/>
            </w:pPr>
            <w:r>
              <w:t>12-13</w:t>
            </w:r>
          </w:p>
        </w:tc>
        <w:tc>
          <w:tcPr>
            <w:tcW w:w="1263" w:type="dxa"/>
          </w:tcPr>
          <w:p w14:paraId="79882713" w14:textId="54A73A7B" w:rsidR="00AF37F1" w:rsidRPr="00844F84" w:rsidRDefault="0006213A" w:rsidP="00CC52AC">
            <w:pPr>
              <w:pStyle w:val="TableParagraph"/>
              <w:ind w:left="121" w:right="125"/>
              <w:jc w:val="center"/>
            </w:pPr>
            <w:r>
              <w:t>11/4-11/11</w:t>
            </w:r>
          </w:p>
        </w:tc>
        <w:tc>
          <w:tcPr>
            <w:tcW w:w="3327" w:type="dxa"/>
          </w:tcPr>
          <w:p w14:paraId="775002E7" w14:textId="2E7B54C1" w:rsidR="00AF37F1" w:rsidRPr="002B652C" w:rsidRDefault="00AF37F1" w:rsidP="0006213A">
            <w:pPr>
              <w:pStyle w:val="TableParagraph"/>
              <w:spacing w:before="4"/>
              <w:ind w:left="0"/>
              <w:rPr>
                <w:bCs/>
              </w:rPr>
            </w:pPr>
            <w:r w:rsidRPr="002B652C">
              <w:rPr>
                <w:bCs/>
              </w:rPr>
              <w:t xml:space="preserve">  </w:t>
            </w:r>
            <w:r w:rsidR="0006213A" w:rsidRPr="002B652C">
              <w:rPr>
                <w:b/>
                <w:iCs/>
              </w:rPr>
              <w:t xml:space="preserve">Social Justice, Leadership </w:t>
            </w:r>
            <w:proofErr w:type="gramStart"/>
            <w:r w:rsidR="0006213A">
              <w:rPr>
                <w:b/>
                <w:iCs/>
              </w:rPr>
              <w:t xml:space="preserve">&amp; </w:t>
            </w:r>
            <w:r w:rsidR="0006213A">
              <w:rPr>
                <w:b/>
                <w:iCs/>
              </w:rPr>
              <w:t xml:space="preserve"> </w:t>
            </w:r>
            <w:r w:rsidR="0006213A" w:rsidRPr="002B652C">
              <w:rPr>
                <w:b/>
                <w:iCs/>
              </w:rPr>
              <w:t>Advocacy</w:t>
            </w:r>
            <w:proofErr w:type="gramEnd"/>
          </w:p>
        </w:tc>
        <w:tc>
          <w:tcPr>
            <w:tcW w:w="1620" w:type="dxa"/>
          </w:tcPr>
          <w:p w14:paraId="638D41F9" w14:textId="235E6154" w:rsidR="00A25614" w:rsidRDefault="00A25614" w:rsidP="0006213A">
            <w:pPr>
              <w:pStyle w:val="TableParagraph"/>
              <w:spacing w:before="9"/>
              <w:ind w:left="0"/>
              <w:jc w:val="center"/>
              <w:rPr>
                <w:b/>
              </w:rPr>
            </w:pPr>
            <w:r>
              <w:rPr>
                <w:b/>
              </w:rPr>
              <w:t>Reflection 6 (11/4)</w:t>
            </w:r>
          </w:p>
          <w:p w14:paraId="62B1666A" w14:textId="77777777" w:rsidR="00A25614" w:rsidRDefault="00A25614" w:rsidP="0006213A">
            <w:pPr>
              <w:pStyle w:val="TableParagraph"/>
              <w:spacing w:before="9"/>
              <w:ind w:left="0"/>
              <w:jc w:val="center"/>
              <w:rPr>
                <w:b/>
              </w:rPr>
            </w:pPr>
          </w:p>
          <w:p w14:paraId="6873AA78" w14:textId="3D28D648" w:rsidR="00AF37F1" w:rsidRDefault="0006213A" w:rsidP="0006213A">
            <w:pPr>
              <w:pStyle w:val="TableParagraph"/>
              <w:spacing w:before="9"/>
              <w:ind w:left="0"/>
              <w:jc w:val="center"/>
              <w:rPr>
                <w:b/>
              </w:rPr>
            </w:pPr>
            <w:r>
              <w:rPr>
                <w:b/>
              </w:rPr>
              <w:t>Ethical and Legal     Case Analysis</w:t>
            </w:r>
            <w:r w:rsidR="00A25614">
              <w:rPr>
                <w:b/>
              </w:rPr>
              <w:t xml:space="preserve"> (11/11)</w:t>
            </w:r>
          </w:p>
        </w:tc>
        <w:tc>
          <w:tcPr>
            <w:tcW w:w="1980" w:type="dxa"/>
          </w:tcPr>
          <w:p w14:paraId="0DB7AEA6" w14:textId="4714D3C5" w:rsidR="00AF37F1" w:rsidRPr="006A7A3B" w:rsidRDefault="00AF37F1" w:rsidP="00CC52AC">
            <w:pPr>
              <w:pStyle w:val="TableParagraph"/>
              <w:spacing w:before="9"/>
              <w:ind w:left="0"/>
              <w:rPr>
                <w:b/>
              </w:rPr>
            </w:pPr>
          </w:p>
        </w:tc>
        <w:tc>
          <w:tcPr>
            <w:tcW w:w="1455" w:type="dxa"/>
          </w:tcPr>
          <w:p w14:paraId="5AB3C9EE" w14:textId="556C2F12" w:rsidR="00AF37F1" w:rsidRPr="00844F84" w:rsidRDefault="00AF37F1" w:rsidP="0019510A">
            <w:pPr>
              <w:pStyle w:val="TableParagraph"/>
              <w:spacing w:before="1"/>
            </w:pPr>
            <w:r w:rsidRPr="00844F84">
              <w:rPr>
                <w:w w:val="105"/>
              </w:rPr>
              <w:t xml:space="preserve">CACREP </w:t>
            </w:r>
            <w:proofErr w:type="gramStart"/>
            <w:r w:rsidRPr="00844F84">
              <w:rPr>
                <w:w w:val="105"/>
              </w:rPr>
              <w:t>6.B.5.</w:t>
            </w:r>
            <w:r w:rsidR="00A25614">
              <w:rPr>
                <w:w w:val="105"/>
              </w:rPr>
              <w:t>i,j</w:t>
            </w:r>
            <w:proofErr w:type="gramEnd"/>
            <w:r w:rsidR="00A25614">
              <w:rPr>
                <w:w w:val="105"/>
              </w:rPr>
              <w:t>,k,l</w:t>
            </w:r>
          </w:p>
        </w:tc>
      </w:tr>
      <w:tr w:rsidR="00AF37F1" w:rsidRPr="00844F84" w14:paraId="7B939ABF" w14:textId="77777777" w:rsidTr="00A25614">
        <w:trPr>
          <w:trHeight w:hRule="exact" w:val="2259"/>
        </w:trPr>
        <w:tc>
          <w:tcPr>
            <w:tcW w:w="900" w:type="dxa"/>
            <w:tcBorders>
              <w:top w:val="single" w:sz="4" w:space="0" w:color="000000"/>
              <w:left w:val="single" w:sz="4" w:space="0" w:color="000000"/>
              <w:bottom w:val="single" w:sz="4" w:space="0" w:color="000000"/>
              <w:right w:val="single" w:sz="4" w:space="0" w:color="000000"/>
            </w:tcBorders>
          </w:tcPr>
          <w:p w14:paraId="5C7F81A6" w14:textId="53A4EBDB" w:rsidR="00AF37F1" w:rsidRPr="00844F84" w:rsidRDefault="00AF37F1" w:rsidP="00CC52AC">
            <w:pPr>
              <w:pStyle w:val="TableParagraph"/>
              <w:ind w:left="312" w:right="310"/>
              <w:jc w:val="center"/>
              <w:rPr>
                <w:w w:val="105"/>
              </w:rPr>
            </w:pPr>
            <w:r>
              <w:rPr>
                <w:w w:val="105"/>
              </w:rPr>
              <w:t>14</w:t>
            </w:r>
          </w:p>
        </w:tc>
        <w:tc>
          <w:tcPr>
            <w:tcW w:w="1263" w:type="dxa"/>
            <w:tcBorders>
              <w:top w:val="single" w:sz="4" w:space="0" w:color="000000"/>
              <w:left w:val="single" w:sz="4" w:space="0" w:color="000000"/>
              <w:bottom w:val="single" w:sz="4" w:space="0" w:color="000000"/>
              <w:right w:val="single" w:sz="4" w:space="0" w:color="000000"/>
            </w:tcBorders>
          </w:tcPr>
          <w:p w14:paraId="229DB544" w14:textId="15943E1E" w:rsidR="00AF37F1" w:rsidRPr="00844F84" w:rsidRDefault="00AF37F1" w:rsidP="00CC52AC">
            <w:pPr>
              <w:pStyle w:val="TableParagraph"/>
              <w:ind w:left="121" w:right="125"/>
              <w:jc w:val="center"/>
              <w:rPr>
                <w:w w:val="105"/>
              </w:rPr>
            </w:pPr>
            <w:r>
              <w:rPr>
                <w:w w:val="105"/>
              </w:rPr>
              <w:t>10/18</w:t>
            </w:r>
          </w:p>
        </w:tc>
        <w:tc>
          <w:tcPr>
            <w:tcW w:w="3327" w:type="dxa"/>
            <w:tcBorders>
              <w:top w:val="single" w:sz="4" w:space="0" w:color="000000"/>
              <w:left w:val="single" w:sz="4" w:space="0" w:color="000000"/>
              <w:bottom w:val="single" w:sz="4" w:space="0" w:color="000000"/>
              <w:right w:val="single" w:sz="4" w:space="0" w:color="000000"/>
            </w:tcBorders>
          </w:tcPr>
          <w:p w14:paraId="019338DA" w14:textId="33522915" w:rsidR="00AF37F1" w:rsidRPr="00844F84" w:rsidRDefault="00AF37F1" w:rsidP="002B652C">
            <w:pPr>
              <w:pStyle w:val="TableParagraph"/>
              <w:spacing w:line="252" w:lineRule="auto"/>
              <w:ind w:left="0"/>
              <w:rPr>
                <w:b/>
                <w:w w:val="105"/>
              </w:rPr>
            </w:pPr>
            <w:r w:rsidRPr="00844F84">
              <w:rPr>
                <w:b/>
                <w:w w:val="105"/>
              </w:rPr>
              <w:t xml:space="preserve">Professional Development – </w:t>
            </w:r>
          </w:p>
          <w:p w14:paraId="07F8C00A" w14:textId="77777777" w:rsidR="00AF37F1" w:rsidRDefault="00AF37F1" w:rsidP="002B652C">
            <w:pPr>
              <w:pStyle w:val="TableParagraph"/>
              <w:ind w:left="73"/>
              <w:rPr>
                <w:b/>
                <w:w w:val="105"/>
              </w:rPr>
            </w:pPr>
            <w:r w:rsidRPr="00844F84">
              <w:rPr>
                <w:b/>
                <w:w w:val="105"/>
              </w:rPr>
              <w:t>ALCA Conference in Mobile, AL</w:t>
            </w:r>
          </w:p>
          <w:p w14:paraId="6CEC05FD" w14:textId="77777777" w:rsidR="00AF37F1" w:rsidRDefault="00AF37F1" w:rsidP="002B652C">
            <w:pPr>
              <w:pStyle w:val="TableParagraph"/>
              <w:ind w:left="73"/>
              <w:rPr>
                <w:b/>
                <w:w w:val="105"/>
              </w:rPr>
            </w:pPr>
            <w:hyperlink r:id="rId10" w:history="1">
              <w:r w:rsidRPr="00365C6F">
                <w:rPr>
                  <w:color w:val="0000FF"/>
                  <w:u w:val="single"/>
                </w:rPr>
                <w:t>https://www.alabamacounseling.org/annual-conference.html</w:t>
              </w:r>
            </w:hyperlink>
          </w:p>
          <w:p w14:paraId="173FC421" w14:textId="26D58E03" w:rsidR="00AF37F1" w:rsidRPr="00C31DD6" w:rsidRDefault="00AF37F1" w:rsidP="00CC52AC">
            <w:pPr>
              <w:pStyle w:val="TableParagraph"/>
              <w:spacing w:line="252" w:lineRule="auto"/>
              <w:ind w:left="0"/>
              <w:rPr>
                <w:b/>
                <w:w w:val="105"/>
              </w:rPr>
            </w:pPr>
          </w:p>
        </w:tc>
        <w:tc>
          <w:tcPr>
            <w:tcW w:w="1620" w:type="dxa"/>
            <w:tcBorders>
              <w:top w:val="single" w:sz="4" w:space="0" w:color="000000"/>
              <w:left w:val="single" w:sz="4" w:space="0" w:color="000000"/>
              <w:bottom w:val="single" w:sz="4" w:space="0" w:color="000000"/>
              <w:right w:val="single" w:sz="4" w:space="0" w:color="000000"/>
            </w:tcBorders>
          </w:tcPr>
          <w:p w14:paraId="64DF598B" w14:textId="77777777" w:rsidR="0019510A" w:rsidRDefault="0019510A" w:rsidP="00CC52AC">
            <w:pPr>
              <w:pStyle w:val="TableParagraph"/>
              <w:rPr>
                <w:b/>
                <w:bCs/>
                <w:w w:val="105"/>
              </w:rPr>
            </w:pPr>
            <w:r w:rsidRPr="0019510A">
              <w:rPr>
                <w:b/>
                <w:bCs/>
                <w:w w:val="105"/>
              </w:rPr>
              <w:t>Professional Development Plan</w:t>
            </w:r>
          </w:p>
          <w:p w14:paraId="77A8AFFA" w14:textId="77777777" w:rsidR="0019510A" w:rsidRDefault="0019510A" w:rsidP="00CC52AC">
            <w:pPr>
              <w:pStyle w:val="TableParagraph"/>
              <w:rPr>
                <w:b/>
                <w:bCs/>
                <w:w w:val="105"/>
              </w:rPr>
            </w:pPr>
          </w:p>
          <w:p w14:paraId="095186D4" w14:textId="63ACB1FB" w:rsidR="00AF37F1" w:rsidRPr="0019510A" w:rsidRDefault="0019510A" w:rsidP="00CC52AC">
            <w:pPr>
              <w:pStyle w:val="TableParagraph"/>
              <w:rPr>
                <w:b/>
                <w:bCs/>
                <w:w w:val="105"/>
              </w:rPr>
            </w:pPr>
            <w:r>
              <w:rPr>
                <w:b/>
                <w:bCs/>
                <w:w w:val="105"/>
              </w:rPr>
              <w:t xml:space="preserve">Scholarship Module 3 </w:t>
            </w:r>
            <w:r w:rsidRPr="0019510A">
              <w:rPr>
                <w:b/>
                <w:bCs/>
                <w:w w:val="105"/>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453D1FA" w14:textId="0D301991" w:rsidR="00AF37F1" w:rsidRPr="00844F84" w:rsidRDefault="00AF37F1" w:rsidP="00CC52AC">
            <w:pPr>
              <w:pStyle w:val="TableParagraph"/>
              <w:rPr>
                <w:w w:val="105"/>
              </w:rPr>
            </w:pPr>
          </w:p>
          <w:p w14:paraId="60D398F3" w14:textId="61B24395" w:rsidR="00AF37F1" w:rsidRPr="00844F84" w:rsidRDefault="00AF37F1" w:rsidP="00CC52AC">
            <w:pPr>
              <w:pStyle w:val="TableParagraph"/>
              <w:rPr>
                <w:b/>
                <w:w w:val="105"/>
              </w:rPr>
            </w:pPr>
          </w:p>
        </w:tc>
        <w:tc>
          <w:tcPr>
            <w:tcW w:w="1455" w:type="dxa"/>
            <w:tcBorders>
              <w:top w:val="single" w:sz="4" w:space="0" w:color="000000"/>
              <w:left w:val="single" w:sz="4" w:space="0" w:color="000000"/>
              <w:bottom w:val="single" w:sz="4" w:space="0" w:color="000000"/>
              <w:right w:val="single" w:sz="4" w:space="0" w:color="000000"/>
            </w:tcBorders>
          </w:tcPr>
          <w:p w14:paraId="736EC54A" w14:textId="37E123E0" w:rsidR="00AF37F1" w:rsidRPr="00844F84" w:rsidRDefault="00AF37F1" w:rsidP="00CC52AC">
            <w:pPr>
              <w:pStyle w:val="TableParagraph"/>
              <w:ind w:left="73"/>
              <w:rPr>
                <w:w w:val="105"/>
              </w:rPr>
            </w:pPr>
          </w:p>
        </w:tc>
      </w:tr>
    </w:tbl>
    <w:p w14:paraId="2EEDE42B" w14:textId="77777777" w:rsidR="00AF37F1" w:rsidRDefault="00AF37F1" w:rsidP="00AF37F1">
      <w:pPr>
        <w:rPr>
          <w:b/>
          <w:bCs/>
        </w:rPr>
      </w:pPr>
    </w:p>
    <w:p w14:paraId="2F9179BB" w14:textId="77777777" w:rsidR="007F71B7" w:rsidRDefault="007F71B7" w:rsidP="00AF37F1">
      <w:pPr>
        <w:rPr>
          <w:b/>
          <w:bCs/>
        </w:rPr>
      </w:pPr>
    </w:p>
    <w:p w14:paraId="0E127F7B" w14:textId="77777777" w:rsidR="007F71B7" w:rsidRDefault="007F71B7" w:rsidP="00AF37F1">
      <w:pPr>
        <w:rPr>
          <w:b/>
          <w:bCs/>
        </w:rPr>
      </w:pPr>
    </w:p>
    <w:p w14:paraId="3AFAC5DB" w14:textId="7AF7C376" w:rsidR="00AF37F1" w:rsidRPr="00AF37F1" w:rsidRDefault="002C7281" w:rsidP="00AF37F1">
      <w:pPr>
        <w:rPr>
          <w:b/>
          <w:bCs/>
        </w:rPr>
      </w:pPr>
      <w:r w:rsidRPr="00AF37F1">
        <w:rPr>
          <w:b/>
          <w:bCs/>
        </w:rPr>
        <w:lastRenderedPageBreak/>
        <w:t xml:space="preserve"> </w:t>
      </w:r>
      <w:r w:rsidR="00AF37F1" w:rsidRPr="00AF37F1">
        <w:rPr>
          <w:b/>
          <w:bCs/>
          <w:w w:val="105"/>
        </w:rPr>
        <w:t>Grading and Evaluation Procedures:</w:t>
      </w:r>
    </w:p>
    <w:p w14:paraId="4185276B" w14:textId="77777777" w:rsidR="00AF37F1" w:rsidRPr="00844F84" w:rsidRDefault="00AF37F1" w:rsidP="00AF37F1">
      <w:pPr>
        <w:pStyle w:val="BodyText"/>
        <w:spacing w:before="9"/>
        <w:rPr>
          <w:b/>
          <w:sz w:val="22"/>
          <w:szCs w:val="22"/>
        </w:rPr>
      </w:pPr>
    </w:p>
    <w:p w14:paraId="2C460AF0" w14:textId="77777777" w:rsidR="00AF37F1" w:rsidRPr="00844F84" w:rsidRDefault="00AF37F1" w:rsidP="00AF37F1">
      <w:pPr>
        <w:pStyle w:val="BodyText"/>
        <w:rPr>
          <w:sz w:val="22"/>
          <w:szCs w:val="22"/>
        </w:rPr>
      </w:pPr>
      <w:r w:rsidRPr="00844F84">
        <w:rPr>
          <w:w w:val="105"/>
          <w:sz w:val="22"/>
          <w:szCs w:val="22"/>
        </w:rPr>
        <w:t>Grades will be based on the following:</w:t>
      </w:r>
    </w:p>
    <w:p w14:paraId="161E7594" w14:textId="77777777" w:rsidR="00AF37F1" w:rsidRPr="00844F84" w:rsidRDefault="00AF37F1" w:rsidP="00AF37F1">
      <w:pPr>
        <w:pStyle w:val="BodyText"/>
        <w:spacing w:before="8"/>
        <w:rPr>
          <w:sz w:val="22"/>
          <w:szCs w:val="22"/>
        </w:rPr>
      </w:pPr>
    </w:p>
    <w:tbl>
      <w:tblPr>
        <w:tblW w:w="80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611"/>
        <w:gridCol w:w="1051"/>
        <w:gridCol w:w="829"/>
        <w:gridCol w:w="2662"/>
      </w:tblGrid>
      <w:tr w:rsidR="00AF37F1" w:rsidRPr="00844F84" w14:paraId="5D34A2F5" w14:textId="77777777" w:rsidTr="00F05B08">
        <w:trPr>
          <w:trHeight w:hRule="exact" w:val="562"/>
        </w:trPr>
        <w:tc>
          <w:tcPr>
            <w:tcW w:w="3491" w:type="dxa"/>
            <w:gridSpan w:val="2"/>
          </w:tcPr>
          <w:p w14:paraId="299160D2" w14:textId="77777777" w:rsidR="00AF37F1" w:rsidRPr="00844F84" w:rsidRDefault="00AF37F1" w:rsidP="00F05B08">
            <w:pPr>
              <w:pStyle w:val="TableParagraph"/>
              <w:spacing w:before="0" w:line="273" w:lineRule="exact"/>
              <w:ind w:left="105"/>
              <w:rPr>
                <w:b/>
              </w:rPr>
            </w:pPr>
            <w:r w:rsidRPr="00844F84">
              <w:rPr>
                <w:b/>
              </w:rPr>
              <w:t>Course Assignment</w:t>
            </w:r>
          </w:p>
        </w:tc>
        <w:tc>
          <w:tcPr>
            <w:tcW w:w="1880" w:type="dxa"/>
            <w:gridSpan w:val="2"/>
          </w:tcPr>
          <w:p w14:paraId="493C18A7" w14:textId="77777777" w:rsidR="00AF37F1" w:rsidRPr="00844F84" w:rsidRDefault="00AF37F1" w:rsidP="00F05B08">
            <w:pPr>
              <w:pStyle w:val="TableParagraph"/>
              <w:spacing w:before="1" w:line="274" w:lineRule="exact"/>
              <w:ind w:right="117"/>
              <w:rPr>
                <w:b/>
              </w:rPr>
            </w:pPr>
            <w:r w:rsidRPr="00844F84">
              <w:rPr>
                <w:b/>
              </w:rPr>
              <w:t>Points</w:t>
            </w:r>
          </w:p>
        </w:tc>
        <w:tc>
          <w:tcPr>
            <w:tcW w:w="2662" w:type="dxa"/>
          </w:tcPr>
          <w:p w14:paraId="218A99A2" w14:textId="77777777" w:rsidR="00AF37F1" w:rsidRPr="00844F84" w:rsidRDefault="00AF37F1" w:rsidP="00F05B08">
            <w:pPr>
              <w:pStyle w:val="TableParagraph"/>
              <w:spacing w:before="1" w:line="274" w:lineRule="exact"/>
              <w:ind w:left="105" w:right="118"/>
              <w:rPr>
                <w:b/>
              </w:rPr>
            </w:pPr>
            <w:r w:rsidRPr="00844F84">
              <w:rPr>
                <w:b/>
              </w:rPr>
              <w:t>CACREP Professional Standards</w:t>
            </w:r>
          </w:p>
        </w:tc>
      </w:tr>
      <w:tr w:rsidR="00AF37F1" w:rsidRPr="00844F84" w14:paraId="544EF748" w14:textId="77777777" w:rsidTr="00F05B08">
        <w:trPr>
          <w:trHeight w:hRule="exact" w:val="1188"/>
        </w:trPr>
        <w:tc>
          <w:tcPr>
            <w:tcW w:w="3491" w:type="dxa"/>
            <w:gridSpan w:val="2"/>
          </w:tcPr>
          <w:p w14:paraId="475C794E" w14:textId="77777777" w:rsidR="00AF37F1" w:rsidRPr="00844F84" w:rsidRDefault="00AF37F1" w:rsidP="00F05B08">
            <w:pPr>
              <w:pStyle w:val="TableParagraph"/>
              <w:spacing w:before="0" w:line="273" w:lineRule="exact"/>
              <w:ind w:left="105"/>
            </w:pPr>
            <w:r>
              <w:rPr>
                <w:b/>
                <w:i/>
                <w:w w:val="105"/>
              </w:rPr>
              <w:t>Scholarship Writing Modules</w:t>
            </w:r>
          </w:p>
        </w:tc>
        <w:tc>
          <w:tcPr>
            <w:tcW w:w="1880" w:type="dxa"/>
            <w:gridSpan w:val="2"/>
          </w:tcPr>
          <w:p w14:paraId="41A6792E" w14:textId="77777777" w:rsidR="00AF37F1" w:rsidRDefault="00AF37F1" w:rsidP="00F05B08">
            <w:pPr>
              <w:pStyle w:val="TableParagraph"/>
              <w:spacing w:before="10"/>
              <w:rPr>
                <w:w w:val="105"/>
              </w:rPr>
            </w:pPr>
            <w:r>
              <w:rPr>
                <w:w w:val="105"/>
              </w:rPr>
              <w:t>Module 1: 10pts</w:t>
            </w:r>
          </w:p>
          <w:p w14:paraId="2A83BD5E" w14:textId="77777777" w:rsidR="00AF37F1" w:rsidRDefault="00AF37F1" w:rsidP="00F05B08">
            <w:pPr>
              <w:pStyle w:val="TableParagraph"/>
              <w:spacing w:before="10"/>
              <w:rPr>
                <w:w w:val="105"/>
              </w:rPr>
            </w:pPr>
            <w:r>
              <w:rPr>
                <w:w w:val="105"/>
              </w:rPr>
              <w:t>Module 2: 10pts</w:t>
            </w:r>
          </w:p>
          <w:p w14:paraId="1B0488F5" w14:textId="58EEBF34" w:rsidR="00AF37F1" w:rsidRDefault="00AF37F1" w:rsidP="00F05B08">
            <w:pPr>
              <w:pStyle w:val="TableParagraph"/>
              <w:spacing w:before="10"/>
              <w:rPr>
                <w:w w:val="105"/>
              </w:rPr>
            </w:pPr>
            <w:r>
              <w:rPr>
                <w:w w:val="105"/>
              </w:rPr>
              <w:t xml:space="preserve">Module 3: </w:t>
            </w:r>
            <w:r w:rsidR="00A25614">
              <w:rPr>
                <w:w w:val="105"/>
              </w:rPr>
              <w:t>2</w:t>
            </w:r>
            <w:r>
              <w:rPr>
                <w:w w:val="105"/>
              </w:rPr>
              <w:t>0pts</w:t>
            </w:r>
          </w:p>
          <w:p w14:paraId="5849EFEA" w14:textId="77777777" w:rsidR="00AF37F1" w:rsidRPr="00844F84" w:rsidRDefault="00AF37F1" w:rsidP="00F05B08">
            <w:pPr>
              <w:pStyle w:val="TableParagraph"/>
              <w:spacing w:before="10"/>
              <w:ind w:left="0"/>
            </w:pPr>
          </w:p>
        </w:tc>
        <w:tc>
          <w:tcPr>
            <w:tcW w:w="2662" w:type="dxa"/>
          </w:tcPr>
          <w:p w14:paraId="2785D527" w14:textId="77777777" w:rsidR="00AF37F1" w:rsidRPr="00844F84" w:rsidRDefault="00AF37F1" w:rsidP="00F05B08">
            <w:pPr>
              <w:pStyle w:val="TableParagraph"/>
              <w:spacing w:before="0" w:line="272" w:lineRule="exact"/>
              <w:ind w:left="105"/>
            </w:pPr>
            <w:r w:rsidRPr="00844F84">
              <w:t xml:space="preserve">CACREP 6.B.5, h, </w:t>
            </w:r>
            <w:proofErr w:type="spellStart"/>
            <w:proofErr w:type="gramStart"/>
            <w:r w:rsidRPr="00844F84">
              <w:t>j,k</w:t>
            </w:r>
            <w:proofErr w:type="gramEnd"/>
            <w:r w:rsidRPr="00844F84">
              <w:t>,l</w:t>
            </w:r>
            <w:proofErr w:type="spellEnd"/>
            <w:r w:rsidRPr="00844F84">
              <w:t>.</w:t>
            </w:r>
          </w:p>
        </w:tc>
      </w:tr>
      <w:tr w:rsidR="00AF37F1" w:rsidRPr="00844F84" w14:paraId="345BBC5D" w14:textId="77777777" w:rsidTr="00F05B08">
        <w:trPr>
          <w:trHeight w:hRule="exact" w:val="774"/>
        </w:trPr>
        <w:tc>
          <w:tcPr>
            <w:tcW w:w="3491" w:type="dxa"/>
            <w:gridSpan w:val="2"/>
          </w:tcPr>
          <w:p w14:paraId="7471753F" w14:textId="70D054B8" w:rsidR="00AF37F1" w:rsidRPr="00A25614" w:rsidRDefault="00AF37F1" w:rsidP="00F05B08">
            <w:pPr>
              <w:pStyle w:val="TableParagraph"/>
              <w:spacing w:before="0" w:line="273" w:lineRule="exact"/>
              <w:ind w:left="105"/>
              <w:rPr>
                <w:b/>
                <w:bCs/>
                <w:i/>
                <w:iCs/>
              </w:rPr>
            </w:pPr>
            <w:r w:rsidRPr="00A25614">
              <w:rPr>
                <w:b/>
                <w:bCs/>
                <w:i/>
                <w:iCs/>
              </w:rPr>
              <w:t xml:space="preserve">Ethical and Legal Case </w:t>
            </w:r>
            <w:r w:rsidR="00A25614" w:rsidRPr="00A25614">
              <w:rPr>
                <w:b/>
                <w:bCs/>
                <w:i/>
                <w:iCs/>
              </w:rPr>
              <w:t xml:space="preserve">Analysis </w:t>
            </w:r>
          </w:p>
        </w:tc>
        <w:tc>
          <w:tcPr>
            <w:tcW w:w="1880" w:type="dxa"/>
            <w:gridSpan w:val="2"/>
          </w:tcPr>
          <w:p w14:paraId="3FABE7E6" w14:textId="7700FF50" w:rsidR="00AF37F1" w:rsidRPr="00844F84" w:rsidRDefault="00A25614" w:rsidP="00F05B08">
            <w:pPr>
              <w:pStyle w:val="TableParagraph"/>
              <w:spacing w:before="10"/>
              <w:rPr>
                <w:w w:val="105"/>
              </w:rPr>
            </w:pPr>
            <w:r>
              <w:rPr>
                <w:w w:val="105"/>
              </w:rPr>
              <w:t>3</w:t>
            </w:r>
            <w:r w:rsidR="00AF37F1" w:rsidRPr="00844F84">
              <w:rPr>
                <w:w w:val="105"/>
              </w:rPr>
              <w:t>0pts</w:t>
            </w:r>
          </w:p>
          <w:p w14:paraId="40EC3FB1" w14:textId="77777777" w:rsidR="00AF37F1" w:rsidRPr="00844F84" w:rsidRDefault="00AF37F1" w:rsidP="00F05B08">
            <w:pPr>
              <w:pStyle w:val="TableParagraph"/>
              <w:spacing w:before="10"/>
            </w:pPr>
          </w:p>
        </w:tc>
        <w:tc>
          <w:tcPr>
            <w:tcW w:w="2662" w:type="dxa"/>
          </w:tcPr>
          <w:p w14:paraId="42543AAC" w14:textId="77777777" w:rsidR="00AF37F1" w:rsidRPr="00844F84" w:rsidRDefault="00AF37F1" w:rsidP="00F05B08">
            <w:pPr>
              <w:pStyle w:val="TableParagraph"/>
              <w:spacing w:before="0" w:line="273" w:lineRule="exact"/>
              <w:ind w:left="105"/>
            </w:pPr>
            <w:r w:rsidRPr="00844F84">
              <w:t xml:space="preserve">CACREP </w:t>
            </w:r>
            <w:proofErr w:type="gramStart"/>
            <w:r w:rsidRPr="00844F84">
              <w:t>6.B.5.d,h</w:t>
            </w:r>
            <w:proofErr w:type="gramEnd"/>
            <w:r w:rsidRPr="00844F84">
              <w:t>,k,l</w:t>
            </w:r>
          </w:p>
        </w:tc>
      </w:tr>
      <w:tr w:rsidR="00AF37F1" w:rsidRPr="00A65BEB" w14:paraId="5A26054E" w14:textId="77777777" w:rsidTr="00F05B08">
        <w:trPr>
          <w:trHeight w:hRule="exact" w:val="1080"/>
        </w:trPr>
        <w:tc>
          <w:tcPr>
            <w:tcW w:w="3491" w:type="dxa"/>
            <w:gridSpan w:val="2"/>
          </w:tcPr>
          <w:p w14:paraId="3E561A7F" w14:textId="77777777" w:rsidR="00AF37F1" w:rsidRPr="00A25614" w:rsidRDefault="00AF37F1" w:rsidP="00F05B08">
            <w:pPr>
              <w:pStyle w:val="TableParagraph"/>
              <w:spacing w:before="1"/>
              <w:ind w:left="105"/>
              <w:rPr>
                <w:b/>
                <w:bCs/>
                <w:i/>
                <w:iCs/>
              </w:rPr>
            </w:pPr>
            <w:r w:rsidRPr="00A25614">
              <w:rPr>
                <w:b/>
                <w:bCs/>
                <w:i/>
                <w:iCs/>
              </w:rPr>
              <w:t>Professional Development Plan</w:t>
            </w:r>
          </w:p>
        </w:tc>
        <w:tc>
          <w:tcPr>
            <w:tcW w:w="1880" w:type="dxa"/>
            <w:gridSpan w:val="2"/>
          </w:tcPr>
          <w:p w14:paraId="08434465" w14:textId="77777777" w:rsidR="00AF37F1" w:rsidRPr="00844F84" w:rsidRDefault="00AF37F1" w:rsidP="00F05B08">
            <w:pPr>
              <w:pStyle w:val="TableParagraph"/>
              <w:spacing w:before="15"/>
              <w:ind w:left="0"/>
            </w:pPr>
            <w:r>
              <w:rPr>
                <w:w w:val="105"/>
              </w:rPr>
              <w:t xml:space="preserve">  20</w:t>
            </w:r>
            <w:r w:rsidRPr="00844F84">
              <w:rPr>
                <w:w w:val="105"/>
              </w:rPr>
              <w:t>pts</w:t>
            </w:r>
          </w:p>
        </w:tc>
        <w:tc>
          <w:tcPr>
            <w:tcW w:w="2662" w:type="dxa"/>
          </w:tcPr>
          <w:p w14:paraId="17A38A65" w14:textId="77777777" w:rsidR="00AF37F1" w:rsidRPr="00A65BEB" w:rsidRDefault="00AF37F1" w:rsidP="00F05B08">
            <w:pPr>
              <w:pStyle w:val="TableParagraph"/>
              <w:spacing w:before="1" w:line="275" w:lineRule="exact"/>
              <w:ind w:left="105"/>
              <w:rPr>
                <w:lang w:val="es-ES"/>
              </w:rPr>
            </w:pPr>
            <w:r w:rsidRPr="00A65BEB">
              <w:rPr>
                <w:lang w:val="es-ES"/>
              </w:rPr>
              <w:t>CACREP</w:t>
            </w:r>
          </w:p>
          <w:p w14:paraId="780104E7" w14:textId="77777777" w:rsidR="00AF37F1" w:rsidRPr="00A65BEB" w:rsidRDefault="00AF37F1" w:rsidP="00F05B08">
            <w:pPr>
              <w:pStyle w:val="TableParagraph"/>
              <w:spacing w:before="0" w:line="275" w:lineRule="exact"/>
              <w:ind w:left="105"/>
              <w:rPr>
                <w:lang w:val="es-ES"/>
              </w:rPr>
            </w:pPr>
            <w:proofErr w:type="gramStart"/>
            <w:r w:rsidRPr="00A65BEB">
              <w:rPr>
                <w:lang w:val="es-ES"/>
              </w:rPr>
              <w:t>6.B.5,a</w:t>
            </w:r>
            <w:proofErr w:type="gramEnd"/>
            <w:r w:rsidRPr="00A65BEB">
              <w:rPr>
                <w:lang w:val="es-ES"/>
              </w:rPr>
              <w:t>,b,c,e,f,g</w:t>
            </w:r>
          </w:p>
        </w:tc>
      </w:tr>
      <w:tr w:rsidR="00AF37F1" w:rsidRPr="00844F84" w14:paraId="6EF067D5" w14:textId="77777777" w:rsidTr="00F05B08">
        <w:trPr>
          <w:trHeight w:hRule="exact" w:val="675"/>
        </w:trPr>
        <w:tc>
          <w:tcPr>
            <w:tcW w:w="3491" w:type="dxa"/>
            <w:gridSpan w:val="2"/>
            <w:tcBorders>
              <w:bottom w:val="single" w:sz="4" w:space="0" w:color="auto"/>
            </w:tcBorders>
          </w:tcPr>
          <w:p w14:paraId="7FA6770B" w14:textId="77777777" w:rsidR="00AF37F1" w:rsidRPr="00A25614" w:rsidRDefault="00AF37F1" w:rsidP="00F05B08">
            <w:pPr>
              <w:pStyle w:val="TableParagraph"/>
              <w:spacing w:before="0" w:line="273" w:lineRule="exact"/>
              <w:ind w:left="105"/>
              <w:rPr>
                <w:b/>
                <w:bCs/>
                <w:i/>
                <w:iCs/>
              </w:rPr>
            </w:pPr>
            <w:r w:rsidRPr="00A25614">
              <w:rPr>
                <w:b/>
                <w:bCs/>
                <w:i/>
                <w:iCs/>
              </w:rPr>
              <w:t xml:space="preserve">Reflection Responses </w:t>
            </w:r>
          </w:p>
          <w:p w14:paraId="3031EEE9" w14:textId="77777777" w:rsidR="00AF37F1" w:rsidRPr="00844F84" w:rsidRDefault="00AF37F1" w:rsidP="00F05B08">
            <w:pPr>
              <w:pStyle w:val="TableParagraph"/>
              <w:spacing w:before="0" w:line="273" w:lineRule="exact"/>
              <w:ind w:left="105"/>
            </w:pPr>
            <w:r w:rsidRPr="00844F84">
              <w:t xml:space="preserve"> </w:t>
            </w:r>
          </w:p>
          <w:p w14:paraId="06A73BB0" w14:textId="77777777" w:rsidR="00AF37F1" w:rsidRPr="00844F84" w:rsidRDefault="00AF37F1" w:rsidP="00F05B08">
            <w:pPr>
              <w:pStyle w:val="TableParagraph"/>
              <w:spacing w:before="0" w:line="273" w:lineRule="exact"/>
              <w:ind w:left="105"/>
            </w:pPr>
          </w:p>
        </w:tc>
        <w:tc>
          <w:tcPr>
            <w:tcW w:w="1880" w:type="dxa"/>
            <w:gridSpan w:val="2"/>
            <w:tcBorders>
              <w:bottom w:val="single" w:sz="4" w:space="0" w:color="auto"/>
            </w:tcBorders>
          </w:tcPr>
          <w:p w14:paraId="24E43D0F" w14:textId="77777777" w:rsidR="00AF37F1" w:rsidRDefault="00A25614" w:rsidP="00F05B08">
            <w:pPr>
              <w:pStyle w:val="TableParagraph"/>
              <w:spacing w:before="10"/>
              <w:rPr>
                <w:w w:val="105"/>
              </w:rPr>
            </w:pPr>
            <w:r>
              <w:rPr>
                <w:w w:val="105"/>
              </w:rPr>
              <w:t xml:space="preserve">6-10pts </w:t>
            </w:r>
          </w:p>
          <w:p w14:paraId="7839A27B" w14:textId="1FBCB574" w:rsidR="00A25614" w:rsidRPr="00844F84" w:rsidRDefault="00A25614" w:rsidP="00F05B08">
            <w:pPr>
              <w:pStyle w:val="TableParagraph"/>
              <w:spacing w:before="10"/>
            </w:pPr>
            <w:r>
              <w:rPr>
                <w:w w:val="105"/>
              </w:rPr>
              <w:t xml:space="preserve">60 pts </w:t>
            </w:r>
          </w:p>
        </w:tc>
        <w:tc>
          <w:tcPr>
            <w:tcW w:w="2662" w:type="dxa"/>
            <w:tcBorders>
              <w:bottom w:val="single" w:sz="4" w:space="0" w:color="auto"/>
            </w:tcBorders>
          </w:tcPr>
          <w:p w14:paraId="561B4344" w14:textId="77777777" w:rsidR="00AF37F1" w:rsidRPr="00844F84" w:rsidRDefault="00AF37F1" w:rsidP="00F05B08">
            <w:pPr>
              <w:pStyle w:val="TableParagraph"/>
              <w:spacing w:before="0" w:line="273" w:lineRule="exact"/>
              <w:ind w:left="105"/>
            </w:pPr>
            <w:r w:rsidRPr="00844F84">
              <w:t xml:space="preserve">CACREP </w:t>
            </w:r>
            <w:proofErr w:type="gramStart"/>
            <w:r w:rsidRPr="00844F84">
              <w:t>6.B.5,a</w:t>
            </w:r>
            <w:proofErr w:type="gramEnd"/>
            <w:r w:rsidRPr="00844F84">
              <w:t>-l</w:t>
            </w:r>
          </w:p>
        </w:tc>
      </w:tr>
      <w:tr w:rsidR="00AF37F1" w:rsidRPr="00844F84" w14:paraId="4BB4CC17" w14:textId="77777777" w:rsidTr="00F05B08">
        <w:trPr>
          <w:gridAfter w:val="2"/>
          <w:wAfter w:w="3491" w:type="dxa"/>
          <w:trHeight w:hRule="exact" w:val="288"/>
        </w:trPr>
        <w:tc>
          <w:tcPr>
            <w:tcW w:w="1880" w:type="dxa"/>
            <w:tcBorders>
              <w:top w:val="single" w:sz="4" w:space="0" w:color="auto"/>
              <w:left w:val="nil"/>
              <w:bottom w:val="nil"/>
              <w:right w:val="nil"/>
            </w:tcBorders>
          </w:tcPr>
          <w:p w14:paraId="17CC584F" w14:textId="034F1A92" w:rsidR="00AF37F1" w:rsidRPr="00844F84" w:rsidRDefault="00AF37F1" w:rsidP="00F05B08"/>
        </w:tc>
        <w:tc>
          <w:tcPr>
            <w:tcW w:w="2662" w:type="dxa"/>
            <w:gridSpan w:val="2"/>
            <w:tcBorders>
              <w:top w:val="single" w:sz="4" w:space="0" w:color="auto"/>
              <w:left w:val="nil"/>
              <w:bottom w:val="nil"/>
              <w:right w:val="nil"/>
            </w:tcBorders>
          </w:tcPr>
          <w:p w14:paraId="156480FB" w14:textId="77777777" w:rsidR="00AF37F1" w:rsidRPr="00844F84" w:rsidRDefault="00AF37F1" w:rsidP="00F05B08"/>
        </w:tc>
      </w:tr>
    </w:tbl>
    <w:p w14:paraId="72065CF4" w14:textId="77777777" w:rsidR="00AF37F1" w:rsidRPr="00844F84" w:rsidRDefault="00AF37F1" w:rsidP="00AF37F1">
      <w:pPr>
        <w:pStyle w:val="BodyText"/>
        <w:rPr>
          <w:sz w:val="22"/>
          <w:szCs w:val="22"/>
        </w:rPr>
      </w:pPr>
    </w:p>
    <w:p w14:paraId="7928EB3B" w14:textId="77777777" w:rsidR="00AF37F1" w:rsidRPr="00844F84" w:rsidRDefault="00AF37F1" w:rsidP="00AF37F1">
      <w:pPr>
        <w:pStyle w:val="BodyText"/>
        <w:spacing w:before="3"/>
        <w:rPr>
          <w:sz w:val="22"/>
          <w:szCs w:val="22"/>
        </w:rPr>
      </w:pPr>
    </w:p>
    <w:p w14:paraId="31D53A89" w14:textId="77777777" w:rsidR="00AF37F1" w:rsidRPr="00844F84" w:rsidRDefault="00AF37F1" w:rsidP="00AF37F1">
      <w:pPr>
        <w:pStyle w:val="BodyText"/>
        <w:tabs>
          <w:tab w:val="right" w:pos="5487"/>
        </w:tabs>
        <w:ind w:left="949"/>
        <w:rPr>
          <w:sz w:val="22"/>
          <w:szCs w:val="22"/>
        </w:rPr>
      </w:pPr>
      <w:r>
        <w:rPr>
          <w:b/>
          <w:i/>
          <w:w w:val="105"/>
          <w:sz w:val="22"/>
          <w:szCs w:val="22"/>
        </w:rPr>
        <w:t>Scholarship Writing Modules</w:t>
      </w:r>
      <w:r w:rsidRPr="00844F84">
        <w:rPr>
          <w:w w:val="105"/>
          <w:sz w:val="22"/>
          <w:szCs w:val="22"/>
        </w:rPr>
        <w:tab/>
        <w:t>60</w:t>
      </w:r>
    </w:p>
    <w:p w14:paraId="5C33563C" w14:textId="77777777" w:rsidR="00AF37F1" w:rsidRPr="00844F84" w:rsidRDefault="00AF37F1" w:rsidP="00AF37F1">
      <w:pPr>
        <w:pStyle w:val="BodyText"/>
        <w:tabs>
          <w:tab w:val="right" w:pos="5489"/>
        </w:tabs>
        <w:spacing w:before="12"/>
        <w:ind w:left="949"/>
        <w:rPr>
          <w:sz w:val="22"/>
          <w:szCs w:val="22"/>
        </w:rPr>
      </w:pPr>
      <w:r w:rsidRPr="00A25614">
        <w:rPr>
          <w:b/>
          <w:bCs/>
          <w:i/>
          <w:iCs/>
          <w:w w:val="105"/>
          <w:sz w:val="22"/>
          <w:szCs w:val="22"/>
        </w:rPr>
        <w:t>Ethical and Legal</w:t>
      </w:r>
      <w:r w:rsidRPr="00A25614">
        <w:rPr>
          <w:b/>
          <w:bCs/>
          <w:i/>
          <w:iCs/>
          <w:spacing w:val="-2"/>
          <w:w w:val="105"/>
          <w:sz w:val="22"/>
          <w:szCs w:val="22"/>
        </w:rPr>
        <w:t xml:space="preserve"> </w:t>
      </w:r>
      <w:r w:rsidRPr="00A25614">
        <w:rPr>
          <w:b/>
          <w:bCs/>
          <w:i/>
          <w:iCs/>
          <w:w w:val="105"/>
          <w:sz w:val="22"/>
          <w:szCs w:val="22"/>
        </w:rPr>
        <w:t>Case Responses</w:t>
      </w:r>
      <w:r w:rsidRPr="00844F84">
        <w:rPr>
          <w:w w:val="105"/>
          <w:sz w:val="22"/>
          <w:szCs w:val="22"/>
        </w:rPr>
        <w:tab/>
      </w:r>
      <w:r>
        <w:rPr>
          <w:w w:val="105"/>
          <w:sz w:val="22"/>
          <w:szCs w:val="22"/>
        </w:rPr>
        <w:t>40</w:t>
      </w:r>
    </w:p>
    <w:p w14:paraId="38802C0A" w14:textId="77777777" w:rsidR="00AF37F1" w:rsidRPr="00844F84" w:rsidRDefault="00AF37F1" w:rsidP="00AF37F1">
      <w:pPr>
        <w:pStyle w:val="BodyText"/>
        <w:tabs>
          <w:tab w:val="right" w:pos="5489"/>
        </w:tabs>
        <w:spacing w:before="12"/>
        <w:ind w:left="949"/>
        <w:rPr>
          <w:sz w:val="22"/>
          <w:szCs w:val="22"/>
        </w:rPr>
      </w:pPr>
      <w:r w:rsidRPr="00A25614">
        <w:rPr>
          <w:b/>
          <w:bCs/>
          <w:i/>
          <w:iCs/>
          <w:w w:val="105"/>
          <w:sz w:val="22"/>
          <w:szCs w:val="22"/>
        </w:rPr>
        <w:t>Professional</w:t>
      </w:r>
      <w:r w:rsidRPr="00A25614">
        <w:rPr>
          <w:b/>
          <w:bCs/>
          <w:i/>
          <w:iCs/>
          <w:spacing w:val="-1"/>
          <w:w w:val="105"/>
          <w:sz w:val="22"/>
          <w:szCs w:val="22"/>
        </w:rPr>
        <w:t xml:space="preserve"> </w:t>
      </w:r>
      <w:r w:rsidRPr="00A25614">
        <w:rPr>
          <w:b/>
          <w:bCs/>
          <w:i/>
          <w:iCs/>
          <w:w w:val="105"/>
          <w:sz w:val="22"/>
          <w:szCs w:val="22"/>
        </w:rPr>
        <w:t>Development</w:t>
      </w:r>
      <w:r w:rsidRPr="00A25614">
        <w:rPr>
          <w:b/>
          <w:bCs/>
          <w:i/>
          <w:iCs/>
          <w:spacing w:val="-1"/>
          <w:w w:val="105"/>
          <w:sz w:val="22"/>
          <w:szCs w:val="22"/>
        </w:rPr>
        <w:t xml:space="preserve"> </w:t>
      </w:r>
      <w:r w:rsidRPr="00A25614">
        <w:rPr>
          <w:b/>
          <w:bCs/>
          <w:i/>
          <w:iCs/>
          <w:w w:val="105"/>
          <w:sz w:val="22"/>
          <w:szCs w:val="22"/>
        </w:rPr>
        <w:t>Plan</w:t>
      </w:r>
      <w:r w:rsidRPr="00844F84">
        <w:rPr>
          <w:w w:val="105"/>
          <w:sz w:val="22"/>
          <w:szCs w:val="22"/>
        </w:rPr>
        <w:tab/>
        <w:t>15</w:t>
      </w:r>
    </w:p>
    <w:p w14:paraId="28265938" w14:textId="6F3E3AAD" w:rsidR="00AF37F1" w:rsidRPr="00844F84" w:rsidRDefault="00AF37F1" w:rsidP="00AF37F1">
      <w:pPr>
        <w:pStyle w:val="BodyText"/>
        <w:tabs>
          <w:tab w:val="left" w:pos="5269"/>
        </w:tabs>
        <w:spacing w:before="7"/>
        <w:ind w:left="949"/>
        <w:rPr>
          <w:sz w:val="22"/>
          <w:szCs w:val="22"/>
        </w:rPr>
      </w:pPr>
      <w:r w:rsidRPr="00A25614">
        <w:rPr>
          <w:b/>
          <w:bCs/>
          <w:i/>
          <w:iCs/>
          <w:w w:val="105"/>
          <w:sz w:val="22"/>
          <w:szCs w:val="22"/>
          <w:u w:val="single"/>
        </w:rPr>
        <w:t>Reflection Responses</w:t>
      </w:r>
      <w:r w:rsidRPr="00A25614">
        <w:rPr>
          <w:b/>
          <w:bCs/>
          <w:i/>
          <w:iCs/>
          <w:spacing w:val="-8"/>
          <w:w w:val="105"/>
          <w:sz w:val="22"/>
          <w:szCs w:val="22"/>
          <w:u w:val="single"/>
        </w:rPr>
        <w:t xml:space="preserve"> </w:t>
      </w:r>
      <w:r w:rsidRPr="00A25614">
        <w:rPr>
          <w:b/>
          <w:bCs/>
          <w:i/>
          <w:iCs/>
          <w:w w:val="105"/>
          <w:sz w:val="22"/>
          <w:szCs w:val="22"/>
          <w:u w:val="single"/>
        </w:rPr>
        <w:t>(</w:t>
      </w:r>
      <w:r w:rsidR="00A25614">
        <w:rPr>
          <w:w w:val="105"/>
          <w:sz w:val="22"/>
          <w:szCs w:val="22"/>
          <w:u w:val="single"/>
        </w:rPr>
        <w:t>6</w:t>
      </w:r>
      <w:r w:rsidRPr="00A25614">
        <w:rPr>
          <w:w w:val="105"/>
          <w:sz w:val="22"/>
          <w:szCs w:val="22"/>
          <w:u w:val="single"/>
        </w:rPr>
        <w:t>*10pts</w:t>
      </w:r>
      <w:r w:rsidRPr="00A25614">
        <w:rPr>
          <w:spacing w:val="-5"/>
          <w:w w:val="105"/>
          <w:sz w:val="22"/>
          <w:szCs w:val="22"/>
          <w:u w:val="single"/>
        </w:rPr>
        <w:t xml:space="preserve"> </w:t>
      </w:r>
      <w:r w:rsidRPr="00A25614">
        <w:rPr>
          <w:w w:val="105"/>
          <w:sz w:val="22"/>
          <w:szCs w:val="22"/>
          <w:u w:val="single"/>
        </w:rPr>
        <w:t>each</w:t>
      </w:r>
      <w:r w:rsidRPr="00A25614">
        <w:rPr>
          <w:b/>
          <w:bCs/>
          <w:i/>
          <w:iCs/>
          <w:w w:val="105"/>
          <w:sz w:val="22"/>
          <w:szCs w:val="22"/>
          <w:u w:val="single"/>
        </w:rPr>
        <w:t>)</w:t>
      </w:r>
      <w:r w:rsidRPr="00844F84">
        <w:rPr>
          <w:w w:val="105"/>
          <w:sz w:val="22"/>
          <w:szCs w:val="22"/>
          <w:u w:val="single"/>
        </w:rPr>
        <w:tab/>
      </w:r>
      <w:r w:rsidR="00A25614">
        <w:rPr>
          <w:w w:val="105"/>
          <w:sz w:val="22"/>
          <w:szCs w:val="22"/>
          <w:u w:val="single"/>
        </w:rPr>
        <w:t>6</w:t>
      </w:r>
      <w:r w:rsidRPr="00844F84">
        <w:rPr>
          <w:w w:val="105"/>
          <w:sz w:val="22"/>
          <w:szCs w:val="22"/>
          <w:u w:val="single"/>
        </w:rPr>
        <w:t>0</w:t>
      </w:r>
    </w:p>
    <w:p w14:paraId="62398E29" w14:textId="1AA53507" w:rsidR="00AF37F1" w:rsidRPr="00844F84" w:rsidRDefault="00AF37F1" w:rsidP="00AF37F1">
      <w:pPr>
        <w:pStyle w:val="BodyText"/>
        <w:spacing w:before="12"/>
        <w:ind w:left="5249" w:right="4031"/>
        <w:rPr>
          <w:sz w:val="22"/>
          <w:szCs w:val="22"/>
        </w:rPr>
      </w:pPr>
      <w:r>
        <w:rPr>
          <w:w w:val="105"/>
          <w:sz w:val="22"/>
          <w:szCs w:val="22"/>
        </w:rPr>
        <w:t>1</w:t>
      </w:r>
      <w:r w:rsidR="00A25614">
        <w:rPr>
          <w:w w:val="105"/>
          <w:sz w:val="22"/>
          <w:szCs w:val="22"/>
        </w:rPr>
        <w:t>5</w:t>
      </w:r>
      <w:r>
        <w:rPr>
          <w:w w:val="105"/>
          <w:sz w:val="22"/>
          <w:szCs w:val="22"/>
        </w:rPr>
        <w:t>0</w:t>
      </w:r>
    </w:p>
    <w:p w14:paraId="550FAC69" w14:textId="77777777" w:rsidR="00AF37F1" w:rsidRPr="00844F84" w:rsidRDefault="00AF37F1" w:rsidP="00AF37F1">
      <w:pPr>
        <w:pStyle w:val="BodyText"/>
        <w:spacing w:before="12"/>
        <w:ind w:left="949"/>
        <w:rPr>
          <w:sz w:val="22"/>
          <w:szCs w:val="22"/>
        </w:rPr>
      </w:pPr>
      <w:r w:rsidRPr="00844F84">
        <w:rPr>
          <w:w w:val="105"/>
          <w:sz w:val="22"/>
          <w:szCs w:val="22"/>
        </w:rPr>
        <w:t>The following scale will be used:</w:t>
      </w:r>
    </w:p>
    <w:p w14:paraId="5556191A" w14:textId="77777777" w:rsidR="00AF37F1" w:rsidRPr="00844F84" w:rsidRDefault="00AF37F1" w:rsidP="00AF37F1">
      <w:pPr>
        <w:pStyle w:val="BodyText"/>
        <w:spacing w:before="9"/>
        <w:rPr>
          <w:sz w:val="22"/>
          <w:szCs w:val="22"/>
        </w:rPr>
      </w:pPr>
    </w:p>
    <w:p w14:paraId="630DD5EE" w14:textId="77777777" w:rsidR="00AF37F1" w:rsidRPr="00844F84" w:rsidRDefault="00AF37F1" w:rsidP="00AF37F1">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24D50359" w14:textId="77777777" w:rsidR="00AF37F1" w:rsidRPr="00844F84" w:rsidRDefault="00AF37F1" w:rsidP="00AF37F1">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1AEE38CA" w14:textId="77777777" w:rsidR="00AF37F1" w:rsidRPr="00844F84" w:rsidRDefault="00AF37F1" w:rsidP="00AF37F1">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40054D7D" w14:textId="77777777" w:rsidR="00AF37F1" w:rsidRPr="00844F84" w:rsidRDefault="00AF37F1" w:rsidP="00AF37F1">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267A7F6A" w14:textId="77777777" w:rsidR="00AF37F1" w:rsidRPr="00844F84" w:rsidRDefault="00AF37F1" w:rsidP="00AF37F1">
      <w:pPr>
        <w:pStyle w:val="BodyText"/>
        <w:spacing w:before="13"/>
        <w:ind w:left="2389"/>
        <w:rPr>
          <w:sz w:val="22"/>
          <w:szCs w:val="22"/>
        </w:rPr>
      </w:pPr>
      <w:r w:rsidRPr="00844F84">
        <w:rPr>
          <w:w w:val="105"/>
          <w:sz w:val="22"/>
          <w:szCs w:val="22"/>
        </w:rPr>
        <w:t>59.9% and Below =F</w:t>
      </w:r>
    </w:p>
    <w:p w14:paraId="4476D887" w14:textId="77777777" w:rsidR="00AF37F1" w:rsidRPr="00844F84" w:rsidRDefault="00AF37F1" w:rsidP="00AF37F1">
      <w:pPr>
        <w:pStyle w:val="BodyText"/>
        <w:spacing w:before="9"/>
        <w:rPr>
          <w:sz w:val="22"/>
          <w:szCs w:val="22"/>
        </w:rPr>
      </w:pPr>
    </w:p>
    <w:p w14:paraId="1E5D96C6" w14:textId="3A28C226" w:rsidR="00AF37F1" w:rsidRPr="00844F84" w:rsidRDefault="00AF37F1" w:rsidP="00AF37F1">
      <w:pPr>
        <w:pStyle w:val="BodyText"/>
        <w:spacing w:line="252" w:lineRule="auto"/>
        <w:ind w:left="949" w:right="666"/>
        <w:rPr>
          <w:sz w:val="22"/>
          <w:szCs w:val="22"/>
        </w:rPr>
      </w:pPr>
      <w:r w:rsidRPr="00844F84">
        <w:rPr>
          <w:w w:val="105"/>
          <w:sz w:val="22"/>
          <w:szCs w:val="22"/>
        </w:rPr>
        <w:t>Please refer to the Class Policy Statements in the course syllabus for information about excused absences and making up assignments.</w:t>
      </w:r>
    </w:p>
    <w:p w14:paraId="076DFAB5" w14:textId="77777777" w:rsidR="00AF37F1" w:rsidRPr="00844F84" w:rsidRDefault="00AF37F1" w:rsidP="00AF37F1">
      <w:pPr>
        <w:pStyle w:val="Heading2"/>
        <w:ind w:left="229"/>
        <w:rPr>
          <w:w w:val="105"/>
          <w:sz w:val="22"/>
          <w:szCs w:val="22"/>
        </w:rPr>
      </w:pPr>
    </w:p>
    <w:p w14:paraId="21379DE4" w14:textId="77777777" w:rsidR="00AF37F1" w:rsidRPr="00844F84" w:rsidRDefault="00AF37F1" w:rsidP="00AF37F1">
      <w:pPr>
        <w:pStyle w:val="Heading2"/>
        <w:ind w:left="229"/>
        <w:rPr>
          <w:w w:val="105"/>
          <w:sz w:val="22"/>
          <w:szCs w:val="22"/>
        </w:rPr>
      </w:pPr>
    </w:p>
    <w:p w14:paraId="486D5385" w14:textId="3C6D1EDC" w:rsidR="007F71B7" w:rsidRPr="007F71B7" w:rsidRDefault="00AF37F1" w:rsidP="007F71B7">
      <w:pPr>
        <w:pStyle w:val="Heading2"/>
        <w:ind w:left="229"/>
        <w:rPr>
          <w:sz w:val="22"/>
          <w:szCs w:val="22"/>
        </w:rPr>
      </w:pPr>
      <w:r w:rsidRPr="00844F84">
        <w:rPr>
          <w:w w:val="105"/>
          <w:sz w:val="22"/>
          <w:szCs w:val="22"/>
        </w:rPr>
        <w:t>Class Policy Statements:</w:t>
      </w:r>
    </w:p>
    <w:p w14:paraId="2529E93D" w14:textId="77777777" w:rsidR="007F71B7" w:rsidRPr="00BD0FA8" w:rsidRDefault="007F71B7" w:rsidP="007F71B7">
      <w:pPr>
        <w:widowControl/>
        <w:numPr>
          <w:ilvl w:val="0"/>
          <w:numId w:val="2"/>
        </w:numPr>
        <w:tabs>
          <w:tab w:val="num" w:pos="360"/>
        </w:tabs>
        <w:autoSpaceDE/>
        <w:autoSpaceDN/>
        <w:ind w:hanging="900"/>
        <w:rPr>
          <w:b/>
        </w:rPr>
      </w:pPr>
      <w:r w:rsidRPr="00BD0FA8">
        <w:rPr>
          <w:b/>
        </w:rPr>
        <w:t xml:space="preserve">          Class Policy Statements:</w:t>
      </w:r>
    </w:p>
    <w:p w14:paraId="53E58D6B" w14:textId="7DCA2A58" w:rsidR="007F71B7" w:rsidRPr="00BD0FA8" w:rsidRDefault="007F71B7" w:rsidP="007F71B7">
      <w:pPr>
        <w:widowControl/>
        <w:numPr>
          <w:ilvl w:val="1"/>
          <w:numId w:val="2"/>
        </w:numPr>
        <w:autoSpaceDE/>
        <w:autoSpaceDN/>
      </w:pPr>
      <w:r w:rsidRPr="00BD0FA8">
        <w:rPr>
          <w:u w:val="single"/>
        </w:rPr>
        <w:t>Attendance:</w:t>
      </w:r>
      <w:r w:rsidRPr="00BD0FA8">
        <w:t xml:space="preserve"> </w:t>
      </w:r>
      <w:r>
        <w:t>Please see the COVID-19 policy statements</w:t>
      </w:r>
      <w:r w:rsidRPr="00BD0FA8">
        <w:t>.</w:t>
      </w:r>
    </w:p>
    <w:p w14:paraId="286F2DEB" w14:textId="32DDB088" w:rsidR="007F71B7" w:rsidRPr="00BD0FA8" w:rsidRDefault="007F71B7" w:rsidP="007F71B7">
      <w:pPr>
        <w:widowControl/>
        <w:numPr>
          <w:ilvl w:val="1"/>
          <w:numId w:val="2"/>
        </w:numPr>
        <w:autoSpaceDE/>
        <w:autoSpaceDN/>
        <w:rPr>
          <w:u w:val="single"/>
        </w:rPr>
      </w:pPr>
      <w:r w:rsidRPr="00BD0FA8">
        <w:rPr>
          <w:u w:val="single"/>
        </w:rPr>
        <w:t xml:space="preserve">Excused Absences: </w:t>
      </w:r>
      <w:r w:rsidRPr="00BD0FA8">
        <w:t xml:space="preserve">Please see the </w:t>
      </w:r>
      <w:r w:rsidRPr="00BD0FA8">
        <w:rPr>
          <w:i/>
        </w:rPr>
        <w:t xml:space="preserve">Student </w:t>
      </w:r>
      <w:proofErr w:type="spellStart"/>
      <w:r w:rsidRPr="00BD0FA8">
        <w:rPr>
          <w:i/>
        </w:rPr>
        <w:t>EPolicy</w:t>
      </w:r>
      <w:proofErr w:type="spellEnd"/>
      <w:r w:rsidRPr="00BD0FA8">
        <w:rPr>
          <w:i/>
        </w:rPr>
        <w:t xml:space="preserve"> Handbook</w:t>
      </w:r>
      <w:r w:rsidRPr="00BD0FA8">
        <w:t xml:space="preserve"> at </w:t>
      </w:r>
      <w:hyperlink r:id="rId11" w:history="1">
        <w:r w:rsidRPr="00BD0FA8">
          <w:t>www.auburn.edu/studentpolicies</w:t>
        </w:r>
      </w:hyperlink>
      <w:r w:rsidRPr="00BD0FA8">
        <w:t xml:space="preserve"> for more information on excused absences. </w:t>
      </w:r>
      <w:r>
        <w:t>In addition, please review the COVID-19 policy statements.</w:t>
      </w:r>
    </w:p>
    <w:p w14:paraId="4C41675D" w14:textId="5165575A" w:rsidR="007F71B7" w:rsidRPr="00BD0FA8" w:rsidRDefault="007F71B7" w:rsidP="007F71B7">
      <w:pPr>
        <w:widowControl/>
        <w:numPr>
          <w:ilvl w:val="1"/>
          <w:numId w:val="2"/>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04273035" w14:textId="77777777" w:rsidR="007F71B7" w:rsidRPr="00BD0FA8" w:rsidRDefault="007F71B7" w:rsidP="007F71B7">
      <w:pPr>
        <w:widowControl/>
        <w:numPr>
          <w:ilvl w:val="1"/>
          <w:numId w:val="2"/>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6E71176D" w14:textId="77777777" w:rsidR="007F71B7" w:rsidRPr="00BD0FA8" w:rsidRDefault="007F71B7" w:rsidP="007F71B7">
      <w:pPr>
        <w:widowControl/>
        <w:numPr>
          <w:ilvl w:val="1"/>
          <w:numId w:val="2"/>
        </w:numPr>
        <w:autoSpaceDE/>
        <w:autoSpaceDN/>
        <w:rPr>
          <w:u w:val="single"/>
        </w:rPr>
      </w:pPr>
      <w:r w:rsidRPr="00BD0FA8">
        <w:rPr>
          <w:u w:val="single"/>
        </w:rPr>
        <w:lastRenderedPageBreak/>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12"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(V/TT).Telephone: (334)844-2096 (Voice T/O).</w:t>
      </w:r>
    </w:p>
    <w:p w14:paraId="039C96F4" w14:textId="77777777" w:rsidR="007F71B7" w:rsidRPr="00BD0FA8" w:rsidRDefault="007F71B7" w:rsidP="007F71B7">
      <w:pPr>
        <w:widowControl/>
        <w:numPr>
          <w:ilvl w:val="1"/>
          <w:numId w:val="2"/>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957C6EA" w14:textId="77777777" w:rsidR="007F71B7" w:rsidRPr="00BD0FA8" w:rsidRDefault="007F71B7" w:rsidP="007F71B7">
      <w:pPr>
        <w:widowControl/>
        <w:numPr>
          <w:ilvl w:val="1"/>
          <w:numId w:val="2"/>
        </w:numPr>
        <w:autoSpaceDE/>
        <w:autoSpaceDN/>
        <w:rPr>
          <w:u w:val="single"/>
        </w:rPr>
      </w:pPr>
      <w:r w:rsidRPr="00BD0FA8">
        <w:rPr>
          <w:u w:val="single"/>
        </w:rPr>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776C24C" w14:textId="77777777" w:rsidR="007F71B7" w:rsidRPr="00BD0FA8" w:rsidRDefault="007F71B7" w:rsidP="007F71B7">
      <w:pPr>
        <w:ind w:left="2160" w:firstLine="547"/>
      </w:pPr>
      <w:r w:rsidRPr="00BD0FA8">
        <w:t>Engage in responsible and ethical professional practices</w:t>
      </w:r>
    </w:p>
    <w:p w14:paraId="1208956F" w14:textId="77777777" w:rsidR="007F71B7" w:rsidRPr="00BD0FA8" w:rsidRDefault="007F71B7" w:rsidP="007F71B7">
      <w:pPr>
        <w:ind w:left="2160" w:firstLine="547"/>
      </w:pPr>
      <w:r w:rsidRPr="00BD0FA8">
        <w:t>Contribute to collaborative learning communities</w:t>
      </w:r>
    </w:p>
    <w:p w14:paraId="6E598329" w14:textId="77777777" w:rsidR="007F71B7" w:rsidRPr="00BD0FA8" w:rsidRDefault="007F71B7" w:rsidP="007F71B7">
      <w:pPr>
        <w:ind w:left="2160" w:firstLine="547"/>
      </w:pPr>
      <w:r w:rsidRPr="00BD0FA8">
        <w:t>Demonstrate a commitment to diversity</w:t>
      </w:r>
    </w:p>
    <w:p w14:paraId="7B09B2CD" w14:textId="77777777" w:rsidR="007F71B7" w:rsidRPr="00BD0FA8" w:rsidRDefault="007F71B7" w:rsidP="007F71B7">
      <w:pPr>
        <w:ind w:left="2160" w:firstLine="547"/>
      </w:pPr>
      <w:r w:rsidRPr="00BD0FA8">
        <w:t xml:space="preserve">Model and nurture intellectual vitality </w:t>
      </w:r>
    </w:p>
    <w:p w14:paraId="3E1D6CDE" w14:textId="77777777" w:rsidR="007F71B7" w:rsidRPr="00BD0FA8" w:rsidRDefault="007F71B7" w:rsidP="007F71B7">
      <w:pPr>
        <w:ind w:left="1980"/>
        <w:rPr>
          <w:b/>
        </w:rPr>
      </w:pPr>
    </w:p>
    <w:p w14:paraId="09E64702" w14:textId="77777777" w:rsidR="007F71B7" w:rsidRPr="00BD0FA8" w:rsidRDefault="007F71B7" w:rsidP="007F71B7">
      <w:pPr>
        <w:ind w:left="1980"/>
        <w:rPr>
          <w:b/>
        </w:rPr>
      </w:pPr>
    </w:p>
    <w:p w14:paraId="623EE0B4" w14:textId="77777777" w:rsidR="007F71B7" w:rsidRPr="00BD0FA8" w:rsidRDefault="007F71B7" w:rsidP="007F71B7">
      <w:pPr>
        <w:ind w:left="1980"/>
        <w:rPr>
          <w:b/>
        </w:rPr>
      </w:pPr>
    </w:p>
    <w:p w14:paraId="213F5673" w14:textId="77777777" w:rsidR="007F71B7" w:rsidRPr="00BD0FA8" w:rsidRDefault="007F71B7" w:rsidP="007F71B7">
      <w:pPr>
        <w:widowControl/>
        <w:numPr>
          <w:ilvl w:val="0"/>
          <w:numId w:val="2"/>
        </w:numPr>
        <w:autoSpaceDE/>
        <w:autoSpaceDN/>
        <w:spacing w:after="200"/>
        <w:ind w:left="180" w:hanging="180"/>
        <w:rPr>
          <w:b/>
        </w:rPr>
      </w:pPr>
      <w:r w:rsidRPr="00BD0FA8">
        <w:rPr>
          <w:b/>
        </w:rPr>
        <w:t xml:space="preserve">       Justification for Graduate Credit:  </w:t>
      </w:r>
    </w:p>
    <w:p w14:paraId="15E43353" w14:textId="77777777" w:rsidR="007F71B7" w:rsidRDefault="007F71B7" w:rsidP="007F71B7">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6E91BDCF" w14:textId="77777777" w:rsidR="007F71B7" w:rsidRDefault="007F71B7" w:rsidP="007F71B7">
      <w:pPr>
        <w:ind w:left="900"/>
      </w:pPr>
    </w:p>
    <w:p w14:paraId="682B930D" w14:textId="77777777" w:rsidR="007F71B7" w:rsidRPr="003323CA" w:rsidRDefault="007F71B7" w:rsidP="007F71B7">
      <w:pPr>
        <w:pStyle w:val="ListParagraph"/>
        <w:widowControl/>
        <w:numPr>
          <w:ilvl w:val="0"/>
          <w:numId w:val="2"/>
        </w:numPr>
        <w:shd w:val="clear" w:color="auto" w:fill="FFFFFF"/>
        <w:autoSpaceDE/>
        <w:autoSpaceDN/>
        <w:spacing w:after="220"/>
        <w:contextualSpacing/>
        <w:rPr>
          <w:b/>
          <w:bCs/>
          <w:color w:val="000000"/>
        </w:rPr>
      </w:pPr>
      <w:r w:rsidRPr="003323CA">
        <w:rPr>
          <w:b/>
          <w:bCs/>
          <w:color w:val="000000"/>
        </w:rPr>
        <w:t>COVID-19 Policies</w:t>
      </w:r>
    </w:p>
    <w:p w14:paraId="6AB54671" w14:textId="77777777" w:rsidR="007F71B7" w:rsidRPr="00FE16D1" w:rsidRDefault="007F71B7" w:rsidP="007F71B7">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75C4C65" w14:textId="77777777" w:rsidR="007F71B7" w:rsidRPr="00FE16D1" w:rsidRDefault="007F71B7" w:rsidP="007F71B7">
      <w:pPr>
        <w:rPr>
          <w:color w:val="464646"/>
          <w:shd w:val="clear" w:color="auto" w:fill="FFFFFF"/>
        </w:rPr>
      </w:pPr>
    </w:p>
    <w:p w14:paraId="3AEB9562" w14:textId="77777777" w:rsidR="007F71B7" w:rsidRPr="00FE16D1" w:rsidRDefault="007F71B7" w:rsidP="007F71B7">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3"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4"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ACEB082" w14:textId="77777777" w:rsidR="007F71B7" w:rsidRPr="00FE16D1" w:rsidRDefault="007F71B7" w:rsidP="007F71B7"/>
    <w:p w14:paraId="6656583F" w14:textId="77777777" w:rsidR="007F71B7" w:rsidRPr="00FE16D1" w:rsidRDefault="007F71B7" w:rsidP="007F71B7">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19844DD1" w14:textId="77777777" w:rsidR="007F71B7" w:rsidRPr="00FE16D1" w:rsidRDefault="007F71B7" w:rsidP="007F71B7"/>
    <w:p w14:paraId="03AA181B" w14:textId="77777777" w:rsidR="007F71B7" w:rsidRPr="00FE16D1" w:rsidRDefault="007F71B7" w:rsidP="007F71B7">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FE16D1">
        <w:rPr>
          <w:color w:val="464646"/>
          <w:shd w:val="clear" w:color="auto" w:fill="FFFFFF"/>
        </w:rPr>
        <w:t>I’m</w:t>
      </w:r>
      <w:proofErr w:type="gramEnd"/>
      <w:r w:rsidRPr="00FE16D1">
        <w:rPr>
          <w:color w:val="464646"/>
          <w:shd w:val="clear" w:color="auto" w:fill="FFFFFF"/>
        </w:rPr>
        <w:t xml:space="preserve"> happy to consider and provide accommodations, but you will </w:t>
      </w:r>
      <w:r w:rsidRPr="00FE16D1">
        <w:rPr>
          <w:color w:val="464646"/>
          <w:shd w:val="clear" w:color="auto" w:fill="FFFFFF"/>
        </w:rPr>
        <w:lastRenderedPageBreak/>
        <w:t>need to be in communication with me.</w:t>
      </w:r>
    </w:p>
    <w:p w14:paraId="2F6B7ABB" w14:textId="77777777" w:rsidR="007F71B7" w:rsidRPr="00FE16D1" w:rsidRDefault="007F71B7" w:rsidP="007F71B7">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FE16D1">
        <w:rPr>
          <w:color w:val="464646"/>
        </w:rPr>
        <w:t>don’t</w:t>
      </w:r>
      <w:proofErr w:type="gramEnd"/>
      <w:r w:rsidRPr="00FE16D1">
        <w:rPr>
          <w:color w:val="464646"/>
        </w:rPr>
        <w:t xml:space="preserve"> want the need for documentation to discourage you from self-isolating when you are experiencing symptoms.</w:t>
      </w:r>
    </w:p>
    <w:p w14:paraId="4950373E" w14:textId="77777777" w:rsidR="007F71B7" w:rsidRPr="00FE16D1" w:rsidRDefault="007F71B7" w:rsidP="007F71B7">
      <w:pPr>
        <w:shd w:val="clear" w:color="auto" w:fill="FFFFFF"/>
        <w:spacing w:before="180" w:after="180"/>
        <w:ind w:firstLine="720"/>
        <w:rPr>
          <w:color w:val="464646"/>
        </w:rPr>
      </w:pPr>
      <w:r w:rsidRPr="00FE16D1">
        <w:rPr>
          <w:color w:val="464646"/>
        </w:rPr>
        <w:t>Please do the following in the event of an illness or COVID-related absence:</w:t>
      </w:r>
    </w:p>
    <w:p w14:paraId="2564212A" w14:textId="77777777" w:rsidR="007F71B7" w:rsidRPr="00FE16D1" w:rsidRDefault="007F71B7" w:rsidP="007F71B7">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0D59015B" w14:textId="77777777" w:rsidR="007F71B7" w:rsidRPr="00FE16D1" w:rsidRDefault="007F71B7" w:rsidP="007F71B7">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2A95C345" w14:textId="77777777" w:rsidR="007F71B7" w:rsidRPr="00FE16D1" w:rsidRDefault="007F71B7" w:rsidP="007F71B7">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14:paraId="4E710548" w14:textId="77777777" w:rsidR="007F71B7" w:rsidRPr="00FE16D1" w:rsidRDefault="007F71B7" w:rsidP="007F71B7">
      <w:pPr>
        <w:widowControl/>
        <w:numPr>
          <w:ilvl w:val="0"/>
          <w:numId w:val="3"/>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60E4857A" w14:textId="77777777" w:rsidR="007F71B7" w:rsidRDefault="007F71B7" w:rsidP="007F71B7">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7F6A5E94" w14:textId="3137E588" w:rsidR="00AF37F1" w:rsidRPr="00844F84" w:rsidRDefault="002C7281" w:rsidP="00AF37F1">
      <w:r>
        <w:br w:type="page"/>
      </w:r>
      <w:r w:rsidR="00AF37F1" w:rsidRPr="00844F84">
        <w:lastRenderedPageBreak/>
        <w:t xml:space="preserve"> </w:t>
      </w:r>
    </w:p>
    <w:p w14:paraId="03A106C4" w14:textId="365755C6" w:rsidR="009242F2" w:rsidRPr="00844F84" w:rsidRDefault="009242F2" w:rsidP="009242F2">
      <w:pPr>
        <w:rPr>
          <w:rFonts w:eastAsiaTheme="minorHAnsi"/>
        </w:rPr>
      </w:pPr>
      <w:proofErr w:type="spellStart"/>
      <w:r w:rsidRPr="00844F84">
        <w:t>ia</w:t>
      </w:r>
      <w:proofErr w:type="spellEnd"/>
      <w:r w:rsidRPr="00844F84">
        <w:t xml:space="preserve"> university email.</w:t>
      </w:r>
    </w:p>
    <w:sectPr w:rsidR="009242F2" w:rsidRPr="00844F84" w:rsidSect="00D23758">
      <w:headerReference w:type="default" r:id="rId15"/>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497AB" w14:textId="77777777" w:rsidR="00FF1A02" w:rsidRDefault="00FF1A02">
      <w:r>
        <w:separator/>
      </w:r>
    </w:p>
  </w:endnote>
  <w:endnote w:type="continuationSeparator" w:id="0">
    <w:p w14:paraId="6831226D" w14:textId="77777777" w:rsidR="00FF1A02" w:rsidRDefault="00FF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3EBFF" w14:textId="77777777" w:rsidR="00FF1A02" w:rsidRDefault="00FF1A02">
      <w:r>
        <w:separator/>
      </w:r>
    </w:p>
  </w:footnote>
  <w:footnote w:type="continuationSeparator" w:id="0">
    <w:p w14:paraId="28962294" w14:textId="77777777" w:rsidR="00FF1A02" w:rsidRDefault="00FF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1F1E1" w14:textId="77777777"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667D1A7D"/>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45E6"/>
    <w:rsid w:val="0006213A"/>
    <w:rsid w:val="00091C77"/>
    <w:rsid w:val="001634E3"/>
    <w:rsid w:val="0019510A"/>
    <w:rsid w:val="001C5777"/>
    <w:rsid w:val="001C6F70"/>
    <w:rsid w:val="001F619F"/>
    <w:rsid w:val="001F7AC6"/>
    <w:rsid w:val="00207726"/>
    <w:rsid w:val="00221021"/>
    <w:rsid w:val="002453AC"/>
    <w:rsid w:val="00265057"/>
    <w:rsid w:val="00275B0F"/>
    <w:rsid w:val="002B652C"/>
    <w:rsid w:val="002C1F57"/>
    <w:rsid w:val="002C7281"/>
    <w:rsid w:val="00321ACC"/>
    <w:rsid w:val="00335890"/>
    <w:rsid w:val="00365C6F"/>
    <w:rsid w:val="003836F3"/>
    <w:rsid w:val="003C1550"/>
    <w:rsid w:val="003C205A"/>
    <w:rsid w:val="003D5D9D"/>
    <w:rsid w:val="00402D95"/>
    <w:rsid w:val="00416204"/>
    <w:rsid w:val="00423921"/>
    <w:rsid w:val="004416D6"/>
    <w:rsid w:val="00445C28"/>
    <w:rsid w:val="0046090E"/>
    <w:rsid w:val="00486C07"/>
    <w:rsid w:val="00497F89"/>
    <w:rsid w:val="004D2281"/>
    <w:rsid w:val="004D69A0"/>
    <w:rsid w:val="004F78B5"/>
    <w:rsid w:val="00565166"/>
    <w:rsid w:val="006109B7"/>
    <w:rsid w:val="006459C7"/>
    <w:rsid w:val="006551C2"/>
    <w:rsid w:val="00665CC8"/>
    <w:rsid w:val="006909B2"/>
    <w:rsid w:val="006A7A3B"/>
    <w:rsid w:val="006D1EE2"/>
    <w:rsid w:val="006E0FDE"/>
    <w:rsid w:val="006E528C"/>
    <w:rsid w:val="0070416C"/>
    <w:rsid w:val="00722D35"/>
    <w:rsid w:val="007629AE"/>
    <w:rsid w:val="00772BF1"/>
    <w:rsid w:val="007B6BAC"/>
    <w:rsid w:val="007D6B6D"/>
    <w:rsid w:val="007E5C95"/>
    <w:rsid w:val="007E6536"/>
    <w:rsid w:val="007F71B7"/>
    <w:rsid w:val="00840056"/>
    <w:rsid w:val="00844F84"/>
    <w:rsid w:val="00856DED"/>
    <w:rsid w:val="00877404"/>
    <w:rsid w:val="00895942"/>
    <w:rsid w:val="008C62D3"/>
    <w:rsid w:val="008F499E"/>
    <w:rsid w:val="009109DB"/>
    <w:rsid w:val="009242F2"/>
    <w:rsid w:val="00955112"/>
    <w:rsid w:val="00967500"/>
    <w:rsid w:val="009704CA"/>
    <w:rsid w:val="009A317D"/>
    <w:rsid w:val="009B0D8A"/>
    <w:rsid w:val="00A25614"/>
    <w:rsid w:val="00A40B07"/>
    <w:rsid w:val="00A412BD"/>
    <w:rsid w:val="00A428F2"/>
    <w:rsid w:val="00A65BEB"/>
    <w:rsid w:val="00A84201"/>
    <w:rsid w:val="00A8679E"/>
    <w:rsid w:val="00AA2F29"/>
    <w:rsid w:val="00AC0E7C"/>
    <w:rsid w:val="00AD6BBE"/>
    <w:rsid w:val="00AF37F1"/>
    <w:rsid w:val="00B242A9"/>
    <w:rsid w:val="00B75A73"/>
    <w:rsid w:val="00B77FB7"/>
    <w:rsid w:val="00BA10AD"/>
    <w:rsid w:val="00BB54C6"/>
    <w:rsid w:val="00BB56F2"/>
    <w:rsid w:val="00BE3F88"/>
    <w:rsid w:val="00C17EED"/>
    <w:rsid w:val="00C31DD6"/>
    <w:rsid w:val="00CC0560"/>
    <w:rsid w:val="00CF02F3"/>
    <w:rsid w:val="00D23758"/>
    <w:rsid w:val="00D30170"/>
    <w:rsid w:val="00D3618F"/>
    <w:rsid w:val="00D4305F"/>
    <w:rsid w:val="00D61735"/>
    <w:rsid w:val="00D6426A"/>
    <w:rsid w:val="00D677E2"/>
    <w:rsid w:val="00D7389F"/>
    <w:rsid w:val="00D93877"/>
    <w:rsid w:val="00D945A7"/>
    <w:rsid w:val="00DF7C9D"/>
    <w:rsid w:val="00E10371"/>
    <w:rsid w:val="00E55464"/>
    <w:rsid w:val="00E86325"/>
    <w:rsid w:val="00EA3072"/>
    <w:rsid w:val="00EE3438"/>
    <w:rsid w:val="00EF6DB5"/>
    <w:rsid w:val="00F13D20"/>
    <w:rsid w:val="00F411AD"/>
    <w:rsid w:val="00F537A4"/>
    <w:rsid w:val="00F7082E"/>
    <w:rsid w:val="00FB4D67"/>
    <w:rsid w:val="00FD6927"/>
    <w:rsid w:val="00FD7475"/>
    <w:rsid w:val="00FF013E"/>
    <w:rsid w:val="00F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FF38E"/>
  <w15:docId w15:val="{99DE318A-2439-4476-8417-5DD82CEA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pple-converted-space">
    <w:name w:val="apple-converted-space"/>
    <w:basedOn w:val="DefaultParagraphFont"/>
    <w:rsid w:val="007F71B7"/>
  </w:style>
  <w:style w:type="character" w:customStyle="1" w:styleId="screenreader-only">
    <w:name w:val="screenreader-only"/>
    <w:basedOn w:val="DefaultParagraphFont"/>
    <w:rsid w:val="007F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s://www.cdc.gov/coronavirus/2019-ncov/symptoms-testing/symptoms.html" TargetMode="External"/><Relationship Id="rId3" Type="http://schemas.openxmlformats.org/officeDocument/2006/relationships/settings" Target="settings.xml"/><Relationship Id="rId7" Type="http://schemas.openxmlformats.org/officeDocument/2006/relationships/hyperlink" Target="mailto:carnejs@auburn.edu" TargetMode="External"/><Relationship Id="rId12" Type="http://schemas.openxmlformats.org/officeDocument/2006/relationships/hyperlink" Target="http://www.auburn.edu/academic/disabil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labamacounseling.org/annual-conference.html" TargetMode="External"/><Relationship Id="rId4" Type="http://schemas.openxmlformats.org/officeDocument/2006/relationships/webSettings" Target="webSettings.xml"/><Relationship Id="rId9" Type="http://schemas.openxmlformats.org/officeDocument/2006/relationships/hyperlink" Target="http://www.cacrep.org/for-programs/2016-cacrep-standard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Jamie Carney</cp:lastModifiedBy>
  <cp:revision>2</cp:revision>
  <cp:lastPrinted>2018-08-21T15:11:00Z</cp:lastPrinted>
  <dcterms:created xsi:type="dcterms:W3CDTF">2020-08-18T20:57:00Z</dcterms:created>
  <dcterms:modified xsi:type="dcterms:W3CDTF">2020-08-18T20:57:00Z</dcterms:modified>
</cp:coreProperties>
</file>