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6D151337" w:rsidR="00B5413D" w:rsidRDefault="00A73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Fall</w:t>
      </w:r>
      <w:r w:rsidR="0093005C">
        <w:rPr>
          <w:i/>
          <w:iCs/>
          <w:sz w:val="28"/>
          <w:szCs w:val="28"/>
        </w:rPr>
        <w:t xml:space="preserve"> 2020</w:t>
      </w:r>
    </w:p>
    <w:p w14:paraId="02B795E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14:paraId="57FFB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663E9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210739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C2E74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7A89CD83" w:rsidR="00B5413D" w:rsidRDefault="00A738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w:t>
      </w:r>
      <w:r w:rsidR="00D67463">
        <w:rPr>
          <w:b/>
          <w:bCs/>
          <w:sz w:val="22"/>
          <w:szCs w:val="22"/>
        </w:rPr>
        <w:t xml:space="preserve"> 2020</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Clinical Educator’s, the candidate’s</w:t>
      </w:r>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0FB3D7C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Updated August 1</w:t>
      </w:r>
      <w:r w:rsidR="00B408F7">
        <w:rPr>
          <w:i/>
          <w:iCs/>
          <w:sz w:val="22"/>
          <w:szCs w:val="22"/>
        </w:rPr>
        <w:t>1, 2020</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  [NAEYC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  [NAEYC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w:t>
      </w:r>
      <w:r>
        <w:rPr>
          <w:rFonts w:ascii="Trebuchet MS" w:hAnsi="Trebuchet MS"/>
          <w:sz w:val="22"/>
          <w:szCs w:val="22"/>
        </w:rPr>
        <w:lastRenderedPageBreak/>
        <w:t>that are responsive to diversity of learners, learning styles and special needs of all students (for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s will complete all of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nd assisting clinical educator</w:t>
      </w:r>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duties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duties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628924B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s be able to complete 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 xml:space="preserve">formally and provide feedback of their teaching using the </w:t>
      </w:r>
      <w:r w:rsidR="00B24EB6">
        <w:rPr>
          <w:i/>
          <w:iCs/>
          <w:sz w:val="22"/>
          <w:szCs w:val="22"/>
        </w:rPr>
        <w:t xml:space="preserve">Pedagogical Content Knowledge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w:t>
      </w:r>
      <w:r>
        <w:rPr>
          <w:b/>
          <w:bCs/>
          <w:sz w:val="22"/>
          <w:szCs w:val="22"/>
        </w:rPr>
        <w:lastRenderedPageBreak/>
        <w:t>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duties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co-teaching and assisting</w:t>
      </w:r>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servations in other classrooms</w:t>
      </w:r>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classrooms;</w:t>
      </w:r>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Final Examination Observations in other classrooms</w:t>
      </w:r>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lastRenderedPageBreak/>
        <w:t xml:space="preserve"> </w:t>
      </w:r>
      <w:r w:rsidR="00035719">
        <w:rPr>
          <w:rFonts w:ascii="Trebuchet MS" w:hAnsi="Trebuchet MS"/>
          <w:b/>
          <w:bCs/>
          <w:sz w:val="22"/>
          <w:szCs w:val="22"/>
        </w:rPr>
        <w:t>Attend and participate appropriately in faculty meetings, teacher-parent conferences, and all other school functions that school faculty are expected 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14:paraId="642CBEBA" w14:textId="77777777" w:rsidR="00B5413D" w:rsidRDefault="00AB1AA5">
            <w:pPr>
              <w:widowControl w:val="0"/>
              <w:numPr>
                <w:ilvl w:val="0"/>
                <w:numId w:val="11"/>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in order to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14:paraId="742E5E02"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14:paraId="31D96272" w14:textId="77777777" w:rsidR="00B5413D" w:rsidRDefault="00AB1AA5">
      <w:pPr>
        <w:widowControl w:val="0"/>
        <w:numPr>
          <w:ilvl w:val="0"/>
          <w:numId w:val="13"/>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pPr>
        <w:widowControl w:val="0"/>
        <w:numPr>
          <w:ilvl w:val="0"/>
          <w:numId w:val="13"/>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Assessments (be sure to keep a copy of all assessments your cluster teacher/university supervisor complete throughout the semester)</w:t>
      </w:r>
    </w:p>
    <w:p w14:paraId="45F1DFC4"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Integrated Unit (including all teaching resources such as, student handouts, rubrics, etc.</w:t>
      </w:r>
    </w:p>
    <w:p w14:paraId="1E4062D2"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Checklist</w:t>
      </w:r>
    </w:p>
    <w:p w14:paraId="271BE0BE" w14:textId="31893DD2"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77777777" w:rsidR="00B5413D" w:rsidRDefault="00035719">
      <w:pPr>
        <w:rPr>
          <w:rStyle w:val="None"/>
        </w:rPr>
      </w:pPr>
      <w:r>
        <w:rPr>
          <w:rStyle w:val="None"/>
        </w:rPr>
        <w:lastRenderedPageBreak/>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 that only two candidates </w:t>
      </w:r>
      <w:r>
        <w:rPr>
          <w:rStyle w:val="None"/>
        </w:rPr>
        <w:t xml:space="preserve">observe at a time. This will help with management and organization. </w:t>
      </w:r>
    </w:p>
    <w:p w14:paraId="7D5F0B81" w14:textId="77777777" w:rsidR="00B5413D" w:rsidRDefault="00B5413D">
      <w:pPr>
        <w:rPr>
          <w:rFonts w:ascii="Trebuchet MS" w:eastAsia="Trebuchet MS" w:hAnsi="Trebuchet MS" w:cs="Trebuchet MS"/>
        </w:rPr>
      </w:pPr>
    </w:p>
    <w:p w14:paraId="42494C33" w14:textId="77777777"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w:t>
      </w:r>
      <w:r w:rsidR="00B02E92">
        <w:rPr>
          <w:rFonts w:ascii="Trebuchet MS" w:hAnsi="Trebuchet MS"/>
        </w:rPr>
        <w:t>of the school year (Fall Candidates</w:t>
      </w:r>
      <w:r>
        <w:rPr>
          <w:rFonts w:ascii="Trebuchet MS" w:hAnsi="Trebuchet MS"/>
        </w:rPr>
        <w:t xml:space="preserve"> only).</w:t>
      </w:r>
    </w:p>
    <w:p w14:paraId="10FD0F94"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special aide assistant, parent of the advisory board, Title 1 aide, teacher aide, media specialist aide.</w:t>
      </w:r>
    </w:p>
    <w:p w14:paraId="574B6C71"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14:paraId="3045123D"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Response to Intervention (RTI) or Problem-Based Solving Team (PBST) meeting and reflect on the strategies/plan recommended to support the needs of student(s).</w:t>
      </w:r>
    </w:p>
    <w:p w14:paraId="64D9824D" w14:textId="384CC8E1"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Title 1 teacher while she is preparing resources or conducting a small group intervention</w:t>
      </w:r>
      <w:r w:rsidR="00B76A58">
        <w:rPr>
          <w:rFonts w:ascii="Trebuchet MS" w:hAnsi="Trebuchet MS"/>
        </w:rPr>
        <w:t xml:space="preserve"> </w:t>
      </w:r>
      <w:r>
        <w:rPr>
          <w:rFonts w:ascii="Trebuchet MS" w:hAnsi="Trebuchet MS"/>
        </w:rPr>
        <w:t>lesson.</w:t>
      </w:r>
    </w:p>
    <w:p w14:paraId="0768C381"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14:paraId="5920E52F"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14:paraId="5E051430"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14:paraId="03E466A8"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61684481"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14:paraId="7818FF52"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14:paraId="7207F3A8"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14:paraId="361B7270"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14:paraId="5601F6A5" w14:textId="77777777"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14:paraId="24600E7B" w14:textId="77777777"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14:paraId="141845CD" w14:textId="77777777"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14:paraId="023A7708"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14:paraId="3492614F"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a parent (with classroom teacher’s permission) about what he or she perceives his or her role to be in supporting the </w:t>
      </w:r>
      <w:r>
        <w:rPr>
          <w:rFonts w:ascii="Trebuchet MS" w:hAnsi="Trebuchet MS"/>
        </w:rPr>
        <w:lastRenderedPageBreak/>
        <w:t>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77777777"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xml:space="preserve">: Students are expected to keep all cell phones on vibrate/silent ring during the school day. No use of electronic devices or text messaging </w:t>
      </w:r>
      <w:r>
        <w:rPr>
          <w:rStyle w:val="None"/>
          <w:sz w:val="22"/>
          <w:szCs w:val="22"/>
        </w:rPr>
        <w:lastRenderedPageBreak/>
        <w:t>will be permitted, unless it is specifically planned as a part of the lesson or classroom activity (e.g., use of iPad for recording observations or documenting children’s work, etc.).</w:t>
      </w:r>
    </w:p>
    <w:p w14:paraId="1CEA017F" w14:textId="6506348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in order to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14:paraId="26EBD812" w14:textId="77777777"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14:paraId="40CCEFEC" w14:textId="77777777"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14:paraId="111D1238" w14:textId="6111ED89" w:rsidR="00B5413D" w:rsidRPr="00A96159"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Model and nurture intellectual vitality</w:t>
      </w:r>
    </w:p>
    <w:p w14:paraId="07D298E2" w14:textId="353FD019" w:rsid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hAnsi="Trebuchet MS"/>
          <w:sz w:val="22"/>
          <w:szCs w:val="22"/>
        </w:rPr>
      </w:pPr>
    </w:p>
    <w:p w14:paraId="6C1F192F" w14:textId="32BEEBCB"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A96159">
        <w:rPr>
          <w:rFonts w:ascii="Trebuchet MS" w:hAnsi="Trebuchet MS"/>
          <w:b/>
          <w:bCs/>
          <w:sz w:val="22"/>
          <w:szCs w:val="22"/>
        </w:rPr>
        <w:t>Please see the Clinical Residency Handbook for COVID Guidelines. (page 7-11)</w:t>
      </w: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0" w:name="OLE_LINK1"/>
      <w:bookmarkStart w:id="1" w:name="OLE_LINK6"/>
    </w:p>
    <w:p w14:paraId="46FE54B1" w14:textId="61FB9018" w:rsidR="00A96159" w:rsidRDefault="00A96159" w:rsidP="00A96159">
      <w:pPr>
        <w:jc w:val="center"/>
        <w:rPr>
          <w:rFonts w:ascii="Trebuchet MS" w:hAnsi="Trebuchet MS"/>
          <w:b/>
          <w:bCs/>
        </w:rPr>
      </w:pPr>
      <w:r>
        <w:rPr>
          <w:rFonts w:ascii="Trebuchet MS" w:hAnsi="Trebuchet MS"/>
          <w:b/>
          <w:bCs/>
        </w:rPr>
        <w:lastRenderedPageBreak/>
        <w:t>A</w:t>
      </w:r>
      <w:proofErr w:type="spellStart"/>
      <w:r>
        <w:rPr>
          <w:rFonts w:ascii="Trebuchet MS" w:hAnsi="Trebuchet MS"/>
          <w:b/>
          <w:bCs/>
          <w:lang w:val="fr-FR"/>
        </w:rPr>
        <w:t>ttendance</w:t>
      </w:r>
      <w:proofErr w:type="spellEnd"/>
      <w:r w:rsidR="00B408F7">
        <w:rPr>
          <w:rFonts w:ascii="Trebuchet MS" w:hAnsi="Trebuchet MS"/>
          <w:b/>
          <w:bCs/>
          <w:lang w:val="fr-FR"/>
        </w:rPr>
        <w:t xml:space="preserve"> </w:t>
      </w:r>
      <w:r>
        <w:rPr>
          <w:rFonts w:ascii="Trebuchet MS" w:hAnsi="Trebuchet MS"/>
          <w:b/>
          <w:bCs/>
          <w:lang w:val="fr-FR"/>
        </w:rPr>
        <w:t xml:space="preserve">Log </w:t>
      </w:r>
      <w:r>
        <w:rPr>
          <w:rFonts w:ascii="Trebuchet MS" w:hAnsi="Trebuchet MS"/>
          <w:b/>
          <w:bCs/>
        </w:rPr>
        <w:t>Fall 2020</w:t>
      </w:r>
    </w:p>
    <w:p w14:paraId="7789F14F" w14:textId="77777777" w:rsidR="00A96159" w:rsidRDefault="00A96159" w:rsidP="00A96159">
      <w:pPr>
        <w:jc w:val="center"/>
        <w:rPr>
          <w:rFonts w:ascii="Trebuchet MS" w:eastAsia="Trebuchet MS" w:hAnsi="Trebuchet MS" w:cs="Trebuchet MS"/>
          <w:b/>
          <w:bCs/>
        </w:rPr>
      </w:pPr>
    </w:p>
    <w:p w14:paraId="7BA509A8" w14:textId="2693CA83" w:rsidR="00A96159" w:rsidRDefault="00A96159" w:rsidP="00A96159">
      <w:pPr>
        <w:rPr>
          <w:rStyle w:val="None"/>
          <w:rFonts w:ascii="Arial Narrow" w:eastAsia="Arial Narrow" w:hAnsi="Arial Narrow" w:cs="Arial Narrow"/>
        </w:rPr>
      </w:pPr>
      <w:r>
        <w:rPr>
          <w:rStyle w:val="None"/>
          <w:rFonts w:ascii="Arial Narrow" w:hAnsi="Arial Narrow"/>
          <w:lang w:val="de-DE"/>
        </w:rPr>
        <w:t>Candidate Name</w:t>
      </w:r>
      <w:r w:rsidR="00B408F7">
        <w:rPr>
          <w:rStyle w:val="None"/>
          <w:rFonts w:ascii="Arial Narrow" w:hAnsi="Arial Narrow"/>
        </w:rPr>
        <w:t>: ______________________________________________________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43E9EFFE" w14:textId="1997BEDD" w:rsidR="00A96159" w:rsidRDefault="00A96159" w:rsidP="00A96159">
      <w:pPr>
        <w:rPr>
          <w:rFonts w:ascii="Arial Narrow" w:eastAsia="Arial Narrow" w:hAnsi="Arial Narrow" w:cs="Arial Narrow"/>
        </w:rPr>
      </w:pPr>
      <w:r>
        <w:rPr>
          <w:rStyle w:val="None"/>
          <w:rFonts w:ascii="Arial Narrow" w:hAnsi="Arial Narrow"/>
        </w:rPr>
        <w:t>Schools</w:t>
      </w:r>
      <w:r w:rsidR="00B408F7">
        <w:rPr>
          <w:rStyle w:val="None"/>
          <w:rFonts w:ascii="Arial Narrow" w:hAnsi="Arial Narrow"/>
        </w:rPr>
        <w:t>: _____________________________________________________________</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00A8BAA5" w14:textId="290F420B" w:rsidR="00A96159" w:rsidRDefault="00A96159" w:rsidP="00A96159">
      <w:pPr>
        <w:rPr>
          <w:rStyle w:val="None"/>
          <w:rFonts w:ascii="Arial Narrow" w:eastAsia="Arial Narrow" w:hAnsi="Arial Narrow" w:cs="Arial Narrow"/>
        </w:rPr>
      </w:pPr>
      <w:r>
        <w:rPr>
          <w:rStyle w:val="None"/>
          <w:rFonts w:ascii="Arial Narrow" w:hAnsi="Arial Narrow"/>
        </w:rPr>
        <w:t>Clinical Educators</w:t>
      </w:r>
      <w:r w:rsidR="00B408F7">
        <w:rPr>
          <w:rStyle w:val="None"/>
          <w:rFonts w:ascii="Arial Narrow" w:hAnsi="Arial Narrow"/>
        </w:rPr>
        <w:t>: _____________________________________________________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640CF779" w14:textId="47319F48" w:rsidR="00A96159" w:rsidRDefault="00A96159" w:rsidP="00A96159">
      <w:pPr>
        <w:rPr>
          <w:rStyle w:val="None"/>
          <w:rFonts w:ascii="Arial Narrow" w:eastAsia="Arial Narrow" w:hAnsi="Arial Narrow" w:cs="Arial Narrow"/>
          <w:sz w:val="32"/>
          <w:szCs w:val="32"/>
        </w:rPr>
      </w:pPr>
      <w:r>
        <w:rPr>
          <w:rStyle w:val="None"/>
          <w:rFonts w:ascii="Arial Narrow" w:hAnsi="Arial Narrow"/>
        </w:rPr>
        <w:t>Grades</w:t>
      </w:r>
      <w:r w:rsidR="00B408F7">
        <w:rPr>
          <w:rStyle w:val="None"/>
          <w:rFonts w:ascii="Arial Narrow" w:hAnsi="Arial Narrow"/>
        </w:rPr>
        <w:t>: ______________________________________________________________</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607ECB40" w14:textId="77777777" w:rsidR="00A96159" w:rsidRDefault="00A96159" w:rsidP="00A96159">
      <w:pPr>
        <w:rPr>
          <w:rStyle w:val="None"/>
          <w:rFonts w:ascii="Arial Narrow" w:eastAsia="Arial Narrow" w:hAnsi="Arial Narrow" w:cs="Arial Narrow"/>
          <w:sz w:val="22"/>
          <w:szCs w:val="22"/>
        </w:rPr>
      </w:pPr>
    </w:p>
    <w:p w14:paraId="7B4849F0" w14:textId="77777777" w:rsidR="00A96159" w:rsidRDefault="00A96159" w:rsidP="00A96159">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clinical residency experience. </w:t>
      </w:r>
    </w:p>
    <w:p w14:paraId="1F49676A" w14:textId="77777777" w:rsidR="00A96159" w:rsidRPr="00B408F7" w:rsidRDefault="00A96159" w:rsidP="00A96159">
      <w:pPr>
        <w:rPr>
          <w:rStyle w:val="None"/>
          <w:rFonts w:ascii="Palatino" w:eastAsia="Palatino" w:hAnsi="Palatino" w:cs="Palatino"/>
          <w:sz w:val="22"/>
          <w:szCs w:val="22"/>
          <w:u w:val="single"/>
        </w:rPr>
      </w:pPr>
      <w:r w:rsidRPr="00B408F7">
        <w:rPr>
          <w:rStyle w:val="None"/>
          <w:rFonts w:ascii="Palatino" w:hAnsi="Palatino"/>
          <w:sz w:val="22"/>
          <w:szCs w:val="22"/>
          <w:u w:val="single"/>
        </w:rPr>
        <w:t xml:space="preserve">You will upload this to Canvas for your University Supervisor PRIOR TO the day of the final evaluation meeting with the College. </w:t>
      </w:r>
    </w:p>
    <w:p w14:paraId="5E10FE49" w14:textId="77777777" w:rsidR="00A96159" w:rsidRDefault="00A96159" w:rsidP="00A96159">
      <w:pPr>
        <w:rPr>
          <w:rStyle w:val="None"/>
          <w:rFonts w:ascii="Arial Narrow" w:eastAsia="Arial Narrow" w:hAnsi="Arial Narrow" w:cs="Arial Narrow"/>
          <w:sz w:val="22"/>
          <w:szCs w:val="22"/>
        </w:rPr>
      </w:pPr>
    </w:p>
    <w:p w14:paraId="4CF819E0" w14:textId="77777777" w:rsidR="00A96159" w:rsidRPr="00B408F7" w:rsidRDefault="00A96159" w:rsidP="00A96159">
      <w:pPr>
        <w:rPr>
          <w:rStyle w:val="None"/>
          <w:rFonts w:ascii="Arial Narrow" w:eastAsia="Arial Narrow" w:hAnsi="Arial Narrow" w:cs="Arial Narrow"/>
          <w:b/>
          <w:bCs/>
          <w:color w:val="0432FF"/>
          <w:sz w:val="22"/>
          <w:szCs w:val="22"/>
          <w:u w:val="single"/>
        </w:rPr>
      </w:pPr>
      <w:bookmarkStart w:id="2" w:name="OLE_LINK5"/>
      <w:r w:rsidRPr="00B408F7">
        <w:rPr>
          <w:rStyle w:val="None"/>
          <w:rFonts w:ascii="Arial Narrow" w:hAnsi="Arial Narrow"/>
          <w:b/>
          <w:bCs/>
          <w:color w:val="0432FF"/>
          <w:sz w:val="22"/>
          <w:szCs w:val="22"/>
          <w:u w:val="single"/>
        </w:rPr>
        <w:t>U</w:t>
      </w:r>
      <w:bookmarkEnd w:id="2"/>
      <w:r w:rsidRPr="00B408F7">
        <w:rPr>
          <w:rStyle w:val="None"/>
          <w:rFonts w:ascii="Arial Narrow" w:hAnsi="Arial Narrow"/>
          <w:b/>
          <w:bCs/>
          <w:color w:val="0432FF"/>
          <w:sz w:val="22"/>
          <w:szCs w:val="22"/>
          <w:u w:val="single"/>
        </w:rPr>
        <w:t>se the following to record:</w:t>
      </w:r>
    </w:p>
    <w:p w14:paraId="65057AAB" w14:textId="77777777" w:rsidR="00A96159" w:rsidRDefault="00A96159" w:rsidP="00A96159">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1E3FD93A" w14:textId="77777777" w:rsidR="00A96159" w:rsidRDefault="00A96159" w:rsidP="00A96159">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127D3727" w14:textId="77777777" w:rsidR="00A96159" w:rsidRDefault="00A96159" w:rsidP="00A96159">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68B985AB" w14:textId="77777777" w:rsidR="00A96159" w:rsidRDefault="00A96159" w:rsidP="00A96159">
      <w:pPr>
        <w:rPr>
          <w:rStyle w:val="None"/>
          <w:rFonts w:ascii="Arial Narrow" w:hAnsi="Arial Narrow"/>
          <w:b/>
          <w:bCs/>
          <w:sz w:val="22"/>
          <w:szCs w:val="22"/>
        </w:rPr>
      </w:pPr>
    </w:p>
    <w:p w14:paraId="3049DB4C" w14:textId="77777777" w:rsidR="00A96159" w:rsidRDefault="00A96159" w:rsidP="00A96159">
      <w:pPr>
        <w:rPr>
          <w:rStyle w:val="None"/>
          <w:rFonts w:ascii="Arial Narrow" w:hAnsi="Arial Narrow"/>
          <w:b/>
          <w:bCs/>
          <w:sz w:val="22"/>
          <w:szCs w:val="22"/>
        </w:rPr>
      </w:pPr>
    </w:p>
    <w:p w14:paraId="1C6EB4D9" w14:textId="77777777" w:rsidR="00A96159" w:rsidRPr="00450734" w:rsidRDefault="00A96159" w:rsidP="00A96159">
      <w:pPr>
        <w:jc w:val="center"/>
        <w:rPr>
          <w:rStyle w:val="None"/>
          <w:rFonts w:ascii="Arial Narrow" w:hAnsi="Arial Narrow"/>
          <w:b/>
          <w:bCs/>
          <w:sz w:val="52"/>
          <w:szCs w:val="52"/>
        </w:rPr>
      </w:pPr>
      <w:r w:rsidRPr="00450734">
        <w:rPr>
          <w:rStyle w:val="None"/>
          <w:rFonts w:ascii="Arial Narrow" w:hAnsi="Arial Narrow"/>
          <w:b/>
          <w:bCs/>
          <w:sz w:val="52"/>
          <w:szCs w:val="52"/>
          <w:highlight w:val="yellow"/>
        </w:rPr>
        <w:t>August</w:t>
      </w:r>
      <w:r>
        <w:rPr>
          <w:rStyle w:val="None"/>
          <w:rFonts w:ascii="Arial Narrow" w:hAnsi="Arial Narrow"/>
          <w:b/>
          <w:bCs/>
          <w:sz w:val="52"/>
          <w:szCs w:val="52"/>
          <w:highlight w:val="yellow"/>
        </w:rPr>
        <w:t xml:space="preserve"> 2020</w:t>
      </w:r>
    </w:p>
    <w:tbl>
      <w:tblPr>
        <w:tblStyle w:val="TableGrid"/>
        <w:tblW w:w="9377" w:type="dxa"/>
        <w:tblInd w:w="-252" w:type="dxa"/>
        <w:tblLook w:val="04A0" w:firstRow="1" w:lastRow="0" w:firstColumn="1" w:lastColumn="0" w:noHBand="0" w:noVBand="1"/>
      </w:tblPr>
      <w:tblGrid>
        <w:gridCol w:w="859"/>
        <w:gridCol w:w="1077"/>
        <w:gridCol w:w="952"/>
        <w:gridCol w:w="1027"/>
        <w:gridCol w:w="1078"/>
        <w:gridCol w:w="1380"/>
        <w:gridCol w:w="924"/>
        <w:gridCol w:w="983"/>
        <w:gridCol w:w="1097"/>
      </w:tblGrid>
      <w:tr w:rsidR="00A96159" w14:paraId="1D37EA2F" w14:textId="77777777" w:rsidTr="0019766F">
        <w:tc>
          <w:tcPr>
            <w:tcW w:w="900" w:type="dxa"/>
          </w:tcPr>
          <w:p w14:paraId="5E1CB22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0DECAE9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4BF361F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53027C5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21695BF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61F8FED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2854A91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2E69E6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7458D71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0F3FCA1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A96159" w:rsidRPr="00226715" w14:paraId="74687829" w14:textId="77777777" w:rsidTr="0019766F">
        <w:tc>
          <w:tcPr>
            <w:tcW w:w="900" w:type="dxa"/>
          </w:tcPr>
          <w:p w14:paraId="051FD82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1B42A2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7C2202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D57D63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4DC23E0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0" w:type="dxa"/>
          </w:tcPr>
          <w:p w14:paraId="2FD3171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5028D6A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9C042C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6FCD976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36AB4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555A0A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101FD8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36B42FE9" w14:textId="77777777" w:rsidTr="0019766F">
        <w:tc>
          <w:tcPr>
            <w:tcW w:w="900" w:type="dxa"/>
          </w:tcPr>
          <w:p w14:paraId="66D6C5C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586EAAD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289C55B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990" w:type="dxa"/>
          </w:tcPr>
          <w:p w14:paraId="1090368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089" w:type="dxa"/>
          </w:tcPr>
          <w:p w14:paraId="0787A61E"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79FC89A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20" w:type="dxa"/>
          </w:tcPr>
          <w:p w14:paraId="683A248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21" w:type="dxa"/>
          </w:tcPr>
          <w:p w14:paraId="199782D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990" w:type="dxa"/>
          </w:tcPr>
          <w:p w14:paraId="6483565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1D94E29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3C656A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AF8538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3A89DA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2D82FB4B" w14:textId="77777777" w:rsidTr="0019766F">
        <w:tc>
          <w:tcPr>
            <w:tcW w:w="900" w:type="dxa"/>
          </w:tcPr>
          <w:p w14:paraId="399ED23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CF44AC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2E554E3" w14:textId="77777777" w:rsidR="00A96159" w:rsidRPr="0045073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990" w:type="dxa"/>
          </w:tcPr>
          <w:p w14:paraId="12F662D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tc>
        <w:tc>
          <w:tcPr>
            <w:tcW w:w="1089" w:type="dxa"/>
          </w:tcPr>
          <w:p w14:paraId="113A3B1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20" w:type="dxa"/>
          </w:tcPr>
          <w:p w14:paraId="01FA375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tc>
        <w:tc>
          <w:tcPr>
            <w:tcW w:w="1121" w:type="dxa"/>
          </w:tcPr>
          <w:p w14:paraId="772A488A"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2C2DD5F7" w14:textId="77777777" w:rsidR="00A96159" w:rsidRPr="00A37CB0"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A37CB0">
              <w:rPr>
                <w:rStyle w:val="None"/>
                <w:rFonts w:ascii="Arial Narrow" w:eastAsia="Arial Narrow" w:hAnsi="Arial Narrow" w:cs="Arial Narrow"/>
                <w:b/>
                <w:bCs/>
                <w:color w:val="C00000"/>
                <w:sz w:val="22"/>
                <w:szCs w:val="22"/>
              </w:rPr>
              <w:t>Orientation</w:t>
            </w:r>
          </w:p>
          <w:p w14:paraId="75762AA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37CB0">
              <w:rPr>
                <w:rStyle w:val="None"/>
                <w:rFonts w:ascii="Arial Narrow" w:eastAsia="Arial Narrow" w:hAnsi="Arial Narrow" w:cs="Arial Narrow"/>
                <w:b/>
                <w:bCs/>
                <w:color w:val="C00000"/>
                <w:sz w:val="22"/>
                <w:szCs w:val="22"/>
              </w:rPr>
              <w:t>Meeting</w:t>
            </w:r>
          </w:p>
        </w:tc>
        <w:tc>
          <w:tcPr>
            <w:tcW w:w="990" w:type="dxa"/>
          </w:tcPr>
          <w:p w14:paraId="514E9B1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4FA1709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F692E8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12A59B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0C1952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2A91D532" w14:textId="77777777" w:rsidTr="0019766F">
        <w:tc>
          <w:tcPr>
            <w:tcW w:w="900" w:type="dxa"/>
          </w:tcPr>
          <w:p w14:paraId="14EF253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3572A47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A1B3C26"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51DF4104" w14:textId="77777777" w:rsidR="00A96159" w:rsidRPr="00AD10A2"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1</w:t>
            </w:r>
            <w:r w:rsidRPr="00AD10A2">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990" w:type="dxa"/>
          </w:tcPr>
          <w:p w14:paraId="7CCE0DAB"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07EF4373" w14:textId="77777777" w:rsidR="00A96159" w:rsidRPr="0045073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89" w:type="dxa"/>
          </w:tcPr>
          <w:p w14:paraId="00FB3CA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120" w:type="dxa"/>
          </w:tcPr>
          <w:p w14:paraId="41530DD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121" w:type="dxa"/>
          </w:tcPr>
          <w:p w14:paraId="2A46C0E8"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77635460" w14:textId="77777777" w:rsidR="00A96159" w:rsidRPr="00C3707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C37074">
              <w:rPr>
                <w:rStyle w:val="None"/>
                <w:rFonts w:ascii="Arial Narrow" w:eastAsia="Arial Narrow" w:hAnsi="Arial Narrow" w:cs="Arial Narrow"/>
                <w:b/>
                <w:bCs/>
                <w:color w:val="C00000"/>
                <w:sz w:val="22"/>
                <w:szCs w:val="22"/>
              </w:rPr>
              <w:t>Self-Assessments Due</w:t>
            </w:r>
          </w:p>
        </w:tc>
        <w:tc>
          <w:tcPr>
            <w:tcW w:w="990" w:type="dxa"/>
          </w:tcPr>
          <w:p w14:paraId="38A8EDB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43B5906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7728FD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105410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19CE1D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6EF54AD8" w14:textId="77777777" w:rsidTr="0019766F">
        <w:tc>
          <w:tcPr>
            <w:tcW w:w="900" w:type="dxa"/>
          </w:tcPr>
          <w:p w14:paraId="37ACA70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75904C1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BC345E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990" w:type="dxa"/>
          </w:tcPr>
          <w:p w14:paraId="4D5D700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1089" w:type="dxa"/>
          </w:tcPr>
          <w:p w14:paraId="149FB6D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120" w:type="dxa"/>
          </w:tcPr>
          <w:p w14:paraId="4E35A74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121" w:type="dxa"/>
          </w:tcPr>
          <w:p w14:paraId="7B5F1479"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09A16351"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Last day for PreK</w:t>
            </w:r>
          </w:p>
          <w:p w14:paraId="0F6BC98F" w14:textId="77777777" w:rsidR="00A96159" w:rsidRPr="00A37CB0"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sidRPr="00A37CB0">
              <w:rPr>
                <w:rStyle w:val="None"/>
                <w:rFonts w:ascii="Arial Narrow" w:eastAsia="Arial Narrow" w:hAnsi="Arial Narrow" w:cs="Arial Narrow"/>
                <w:b/>
                <w:bCs/>
                <w:color w:val="C00000"/>
                <w:sz w:val="20"/>
                <w:szCs w:val="20"/>
              </w:rPr>
              <w:t>Professional Dispositions for PreK</w:t>
            </w:r>
          </w:p>
        </w:tc>
        <w:tc>
          <w:tcPr>
            <w:tcW w:w="990" w:type="dxa"/>
          </w:tcPr>
          <w:p w14:paraId="3520301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2EE1C49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63F8D5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F1E8DE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2360F4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3452CD1" w14:textId="77777777" w:rsidR="00A96159" w:rsidRDefault="00A96159" w:rsidP="00A96159">
      <w:pPr>
        <w:rPr>
          <w:rStyle w:val="None"/>
          <w:rFonts w:ascii="Arial Narrow" w:eastAsia="Arial Narrow" w:hAnsi="Arial Narrow" w:cs="Arial Narrow"/>
          <w:b/>
          <w:bCs/>
          <w:strike/>
          <w:sz w:val="22"/>
          <w:szCs w:val="22"/>
        </w:rPr>
      </w:pPr>
    </w:p>
    <w:p w14:paraId="1FD53182" w14:textId="77777777" w:rsidR="00A96159" w:rsidRDefault="00A96159" w:rsidP="00A96159">
      <w:pPr>
        <w:rPr>
          <w:rStyle w:val="None"/>
          <w:rFonts w:ascii="Arial Narrow" w:eastAsia="Arial Narrow" w:hAnsi="Arial Narrow" w:cs="Arial Narrow"/>
          <w:b/>
          <w:bCs/>
          <w:strike/>
          <w:sz w:val="22"/>
          <w:szCs w:val="22"/>
        </w:rPr>
      </w:pPr>
    </w:p>
    <w:p w14:paraId="7886FFAE" w14:textId="77777777" w:rsidR="00A96159" w:rsidRDefault="00A96159" w:rsidP="00A96159">
      <w:pPr>
        <w:rPr>
          <w:rStyle w:val="None"/>
          <w:rFonts w:ascii="Arial Narrow" w:eastAsia="Arial Narrow" w:hAnsi="Arial Narrow" w:cs="Arial Narrow"/>
          <w:b/>
          <w:bCs/>
          <w:strike/>
          <w:sz w:val="22"/>
          <w:szCs w:val="22"/>
        </w:rPr>
      </w:pPr>
    </w:p>
    <w:p w14:paraId="6E0BAF4B" w14:textId="77777777" w:rsidR="00A96159" w:rsidRDefault="00A96159" w:rsidP="00A96159">
      <w:pPr>
        <w:rPr>
          <w:rStyle w:val="None"/>
          <w:rFonts w:ascii="Arial Narrow" w:eastAsia="Arial Narrow" w:hAnsi="Arial Narrow" w:cs="Arial Narrow"/>
          <w:b/>
          <w:bCs/>
          <w:strike/>
          <w:sz w:val="22"/>
          <w:szCs w:val="22"/>
        </w:rPr>
      </w:pPr>
    </w:p>
    <w:p w14:paraId="5150BE77" w14:textId="77777777" w:rsidR="00A96159" w:rsidRPr="00226715" w:rsidRDefault="00A96159" w:rsidP="00A96159">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September 2019</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B408F7" w:rsidRPr="00226715" w14:paraId="0C0B69D6" w14:textId="77777777" w:rsidTr="0019766F">
        <w:tc>
          <w:tcPr>
            <w:tcW w:w="900" w:type="dxa"/>
          </w:tcPr>
          <w:p w14:paraId="21A7BC9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3AF9B84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191F5F1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638F293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062D814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1AC5F15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36C7667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1AB22232" w14:textId="77777777" w:rsidR="00A96159" w:rsidRPr="00E673D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Intern</w:t>
            </w:r>
          </w:p>
          <w:p w14:paraId="3ED69887" w14:textId="77777777" w:rsidR="00A96159" w:rsidRPr="00E673D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Initials</w:t>
            </w:r>
          </w:p>
        </w:tc>
        <w:tc>
          <w:tcPr>
            <w:tcW w:w="1097" w:type="dxa"/>
          </w:tcPr>
          <w:p w14:paraId="49A64E01" w14:textId="77777777" w:rsidR="00A96159" w:rsidRPr="00E673D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673D5">
              <w:rPr>
                <w:rStyle w:val="None"/>
                <w:rFonts w:ascii="Arial Narrow" w:eastAsia="Arial Narrow" w:hAnsi="Arial Narrow" w:cs="Arial Narrow"/>
                <w:b/>
                <w:bCs/>
              </w:rPr>
              <w:t>Teacher Initials</w:t>
            </w:r>
          </w:p>
        </w:tc>
      </w:tr>
      <w:tr w:rsidR="00B408F7" w:rsidRPr="00226715" w14:paraId="403C6944" w14:textId="77777777" w:rsidTr="0019766F">
        <w:tc>
          <w:tcPr>
            <w:tcW w:w="900" w:type="dxa"/>
          </w:tcPr>
          <w:p w14:paraId="2CE7F8A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5A3BFF0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4AB49FBE"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0E6105D5" w14:textId="77777777" w:rsidR="00A96159" w:rsidRPr="0077678E"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90" w:type="dxa"/>
          </w:tcPr>
          <w:p w14:paraId="3B296CA2"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F395BC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1683458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120" w:type="dxa"/>
          </w:tcPr>
          <w:p w14:paraId="450F0A2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121" w:type="dxa"/>
          </w:tcPr>
          <w:p w14:paraId="6D05909F"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98A19C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470FFE">
              <w:rPr>
                <w:rStyle w:val="None"/>
                <w:rFonts w:ascii="Arial Narrow" w:eastAsia="Arial Narrow" w:hAnsi="Arial Narrow" w:cs="Arial Narrow"/>
                <w:b/>
                <w:bCs/>
                <w:color w:val="C00000"/>
                <w:sz w:val="22"/>
                <w:szCs w:val="22"/>
              </w:rPr>
              <w:t>Video</w:t>
            </w:r>
            <w:r>
              <w:rPr>
                <w:rStyle w:val="None"/>
                <w:rFonts w:ascii="Arial Narrow" w:eastAsia="Arial Narrow" w:hAnsi="Arial Narrow" w:cs="Arial Narrow"/>
                <w:b/>
                <w:bCs/>
                <w:color w:val="C00000"/>
                <w:sz w:val="22"/>
                <w:szCs w:val="22"/>
              </w:rPr>
              <w:t xml:space="preserve"> with Reflection </w:t>
            </w:r>
          </w:p>
        </w:tc>
        <w:tc>
          <w:tcPr>
            <w:tcW w:w="990" w:type="dxa"/>
          </w:tcPr>
          <w:p w14:paraId="120B9E1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62BBC38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849B5B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ECDF25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DD7F0C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B408F7" w:rsidRPr="00226715" w14:paraId="4D7B3F87" w14:textId="77777777" w:rsidTr="0019766F">
        <w:tc>
          <w:tcPr>
            <w:tcW w:w="900" w:type="dxa"/>
          </w:tcPr>
          <w:p w14:paraId="689F3C4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FD8632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B61D16C"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22AC03CA" w14:textId="77777777" w:rsidR="00A96159" w:rsidRPr="0045073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7678E">
              <w:rPr>
                <w:rStyle w:val="None"/>
                <w:rFonts w:ascii="Arial Narrow" w:eastAsia="Arial Narrow" w:hAnsi="Arial Narrow" w:cs="Arial Narrow"/>
                <w:b/>
                <w:bCs/>
                <w:color w:val="C00000"/>
              </w:rPr>
              <w:t>Labor Day</w:t>
            </w:r>
          </w:p>
        </w:tc>
        <w:tc>
          <w:tcPr>
            <w:tcW w:w="990" w:type="dxa"/>
          </w:tcPr>
          <w:p w14:paraId="3C1A110F"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4F0D3A86" w14:textId="77777777" w:rsidR="00A96159" w:rsidRPr="008B0BCB"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18"/>
                <w:szCs w:val="18"/>
              </w:rPr>
            </w:pPr>
          </w:p>
        </w:tc>
        <w:tc>
          <w:tcPr>
            <w:tcW w:w="1089" w:type="dxa"/>
          </w:tcPr>
          <w:p w14:paraId="498B0ADC"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762C6E2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120" w:type="dxa"/>
          </w:tcPr>
          <w:p w14:paraId="218A3B3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121" w:type="dxa"/>
          </w:tcPr>
          <w:p w14:paraId="4F0E6241"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75DC3712" w14:textId="20A43392" w:rsidR="00A96159" w:rsidRPr="00730930"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730930">
              <w:rPr>
                <w:rStyle w:val="None"/>
                <w:rFonts w:ascii="Arial Narrow" w:eastAsia="Arial Narrow" w:hAnsi="Arial Narrow" w:cs="Arial Narrow"/>
                <w:b/>
                <w:bCs/>
                <w:color w:val="C00000"/>
                <w:sz w:val="22"/>
                <w:szCs w:val="22"/>
              </w:rPr>
              <w:t xml:space="preserve">All forms </w:t>
            </w:r>
            <w:r w:rsidR="00B408F7">
              <w:rPr>
                <w:rStyle w:val="None"/>
                <w:rFonts w:ascii="Arial Narrow" w:eastAsia="Arial Narrow" w:hAnsi="Arial Narrow" w:cs="Arial Narrow"/>
                <w:b/>
                <w:bCs/>
                <w:color w:val="C00000"/>
                <w:sz w:val="22"/>
                <w:szCs w:val="22"/>
              </w:rPr>
              <w:t xml:space="preserve">&amp; initial </w:t>
            </w:r>
            <w:r w:rsidRPr="00730930">
              <w:rPr>
                <w:rStyle w:val="None"/>
                <w:rFonts w:ascii="Arial Narrow" w:eastAsia="Arial Narrow" w:hAnsi="Arial Narrow" w:cs="Arial Narrow"/>
                <w:b/>
                <w:bCs/>
                <w:color w:val="C00000"/>
                <w:sz w:val="22"/>
                <w:szCs w:val="22"/>
              </w:rPr>
              <w:t>Reflection</w:t>
            </w:r>
          </w:p>
        </w:tc>
        <w:tc>
          <w:tcPr>
            <w:tcW w:w="990" w:type="dxa"/>
          </w:tcPr>
          <w:p w14:paraId="1C39971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p w14:paraId="68670AD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41731F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8E3DCF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8A0D79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B408F7" w:rsidRPr="00226715" w14:paraId="03C1A28C" w14:textId="77777777" w:rsidTr="0019766F">
        <w:tc>
          <w:tcPr>
            <w:tcW w:w="900" w:type="dxa"/>
          </w:tcPr>
          <w:p w14:paraId="0C40F42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32E2B13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DB658C9" w14:textId="77777777" w:rsidR="00A96159" w:rsidRPr="00AE5CE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990" w:type="dxa"/>
          </w:tcPr>
          <w:p w14:paraId="1778F8E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89" w:type="dxa"/>
          </w:tcPr>
          <w:p w14:paraId="16F08BC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1120" w:type="dxa"/>
          </w:tcPr>
          <w:p w14:paraId="252E57E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tc>
        <w:tc>
          <w:tcPr>
            <w:tcW w:w="1121" w:type="dxa"/>
          </w:tcPr>
          <w:p w14:paraId="7DEF5597"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1B37AC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D7431F">
              <w:rPr>
                <w:rStyle w:val="None"/>
                <w:rFonts w:ascii="Arial Narrow" w:eastAsia="Arial Narrow" w:hAnsi="Arial Narrow" w:cs="Arial Narrow"/>
                <w:b/>
                <w:bCs/>
                <w:color w:val="C00000"/>
              </w:rPr>
              <w:t>1</w:t>
            </w:r>
            <w:r w:rsidRPr="00D7431F">
              <w:rPr>
                <w:rStyle w:val="None"/>
                <w:rFonts w:ascii="Arial Narrow" w:eastAsia="Arial Narrow" w:hAnsi="Arial Narrow" w:cs="Arial Narrow"/>
                <w:b/>
                <w:bCs/>
                <w:color w:val="C00000"/>
                <w:vertAlign w:val="superscript"/>
              </w:rPr>
              <w:t>st</w:t>
            </w:r>
            <w:r w:rsidRPr="00D7431F">
              <w:rPr>
                <w:rStyle w:val="None"/>
                <w:rFonts w:ascii="Arial Narrow" w:eastAsia="Arial Narrow" w:hAnsi="Arial Narrow" w:cs="Arial Narrow"/>
                <w:b/>
                <w:bCs/>
                <w:color w:val="C00000"/>
              </w:rPr>
              <w:t xml:space="preserve"> Formal Obs. Due</w:t>
            </w:r>
          </w:p>
        </w:tc>
        <w:tc>
          <w:tcPr>
            <w:tcW w:w="990" w:type="dxa"/>
          </w:tcPr>
          <w:p w14:paraId="3D7A77D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1E535E0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F49EE0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23C8B8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7C2B5B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B408F7" w:rsidRPr="00226715" w14:paraId="1456E324" w14:textId="77777777" w:rsidTr="0019766F">
        <w:tc>
          <w:tcPr>
            <w:tcW w:w="900" w:type="dxa"/>
          </w:tcPr>
          <w:p w14:paraId="3685748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38D53F0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7E0E34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990" w:type="dxa"/>
          </w:tcPr>
          <w:p w14:paraId="397B5FC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9" w:type="dxa"/>
          </w:tcPr>
          <w:p w14:paraId="4D151D7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1120" w:type="dxa"/>
          </w:tcPr>
          <w:p w14:paraId="3E19555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tc>
        <w:tc>
          <w:tcPr>
            <w:tcW w:w="1121" w:type="dxa"/>
          </w:tcPr>
          <w:p w14:paraId="6CEB0FD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tc>
        <w:tc>
          <w:tcPr>
            <w:tcW w:w="990" w:type="dxa"/>
          </w:tcPr>
          <w:p w14:paraId="10CC92C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132717E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CC192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9EE0E7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CAEAE0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B408F7" w:rsidRPr="00226715" w14:paraId="11BA354F" w14:textId="77777777" w:rsidTr="0019766F">
        <w:tc>
          <w:tcPr>
            <w:tcW w:w="900" w:type="dxa"/>
          </w:tcPr>
          <w:p w14:paraId="6454901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1B282B5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F13FE9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990" w:type="dxa"/>
          </w:tcPr>
          <w:p w14:paraId="6D1B2AC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9" w:type="dxa"/>
          </w:tcPr>
          <w:p w14:paraId="4645874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tc>
        <w:tc>
          <w:tcPr>
            <w:tcW w:w="1120" w:type="dxa"/>
          </w:tcPr>
          <w:p w14:paraId="7463D7C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21" w:type="dxa"/>
          </w:tcPr>
          <w:p w14:paraId="3558F7F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12D3AC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F340CA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AD5426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261089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F9351E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F9BCD20" w14:textId="77777777" w:rsidR="00A96159" w:rsidRDefault="00A96159" w:rsidP="00A96159">
      <w:pPr>
        <w:rPr>
          <w:rStyle w:val="None"/>
          <w:rFonts w:ascii="Arial Narrow" w:eastAsia="Arial Narrow" w:hAnsi="Arial Narrow" w:cs="Arial Narrow"/>
          <w:b/>
          <w:bCs/>
          <w:strike/>
          <w:sz w:val="22"/>
          <w:szCs w:val="22"/>
        </w:rPr>
      </w:pPr>
    </w:p>
    <w:p w14:paraId="07190BA9" w14:textId="77777777" w:rsidR="00A96159" w:rsidRDefault="00A96159" w:rsidP="00A96159">
      <w:pPr>
        <w:rPr>
          <w:rStyle w:val="None"/>
          <w:rFonts w:ascii="Arial Narrow" w:eastAsia="Arial Narrow" w:hAnsi="Arial Narrow" w:cs="Arial Narrow"/>
          <w:b/>
          <w:bCs/>
          <w:strike/>
          <w:sz w:val="22"/>
          <w:szCs w:val="22"/>
        </w:rPr>
      </w:pPr>
    </w:p>
    <w:p w14:paraId="66E10D5C" w14:textId="77777777" w:rsidR="00A96159" w:rsidRDefault="00A96159" w:rsidP="00A96159">
      <w:pPr>
        <w:rPr>
          <w:rStyle w:val="None"/>
          <w:rFonts w:ascii="Arial Narrow" w:eastAsia="Arial Narrow" w:hAnsi="Arial Narrow" w:cs="Arial Narrow"/>
          <w:b/>
          <w:bCs/>
          <w:strike/>
          <w:sz w:val="22"/>
          <w:szCs w:val="22"/>
        </w:rPr>
      </w:pPr>
    </w:p>
    <w:p w14:paraId="62CA80C0" w14:textId="77777777" w:rsidR="00A96159" w:rsidRPr="00AE5CE4" w:rsidRDefault="00A96159" w:rsidP="00A96159">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October</w:t>
      </w:r>
      <w:r w:rsidRPr="00AE5CE4">
        <w:rPr>
          <w:rStyle w:val="None"/>
          <w:rFonts w:ascii="Arial Narrow" w:eastAsia="Arial Narrow" w:hAnsi="Arial Narrow" w:cs="Arial Narrow"/>
          <w:b/>
          <w:bCs/>
          <w:sz w:val="52"/>
          <w:szCs w:val="52"/>
          <w:highlight w:val="yellow"/>
        </w:rPr>
        <w:t xml:space="preserve"> 20</w:t>
      </w:r>
      <w:r>
        <w:rPr>
          <w:rStyle w:val="None"/>
          <w:rFonts w:ascii="Arial Narrow" w:eastAsia="Arial Narrow" w:hAnsi="Arial Narrow" w:cs="Arial Narrow"/>
          <w:b/>
          <w:bCs/>
          <w:sz w:val="52"/>
          <w:szCs w:val="52"/>
          <w:highlight w:val="yellow"/>
        </w:rPr>
        <w:t>20</w:t>
      </w:r>
    </w:p>
    <w:tbl>
      <w:tblPr>
        <w:tblStyle w:val="TableGrid"/>
        <w:tblW w:w="9377" w:type="dxa"/>
        <w:tblInd w:w="-252" w:type="dxa"/>
        <w:tblLayout w:type="fixed"/>
        <w:tblLook w:val="04A0" w:firstRow="1" w:lastRow="0" w:firstColumn="1" w:lastColumn="0" w:noHBand="0" w:noVBand="1"/>
      </w:tblPr>
      <w:tblGrid>
        <w:gridCol w:w="810"/>
        <w:gridCol w:w="1170"/>
        <w:gridCol w:w="1080"/>
        <w:gridCol w:w="1080"/>
        <w:gridCol w:w="1170"/>
        <w:gridCol w:w="1080"/>
        <w:gridCol w:w="900"/>
        <w:gridCol w:w="990"/>
        <w:gridCol w:w="1097"/>
      </w:tblGrid>
      <w:tr w:rsidR="00A96159" w:rsidRPr="00226715" w14:paraId="27E4638C" w14:textId="77777777" w:rsidTr="0019766F">
        <w:tc>
          <w:tcPr>
            <w:tcW w:w="810" w:type="dxa"/>
          </w:tcPr>
          <w:p w14:paraId="0DBA290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70" w:type="dxa"/>
          </w:tcPr>
          <w:p w14:paraId="39C4E53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519AF3A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40824B1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6187DA7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80" w:type="dxa"/>
          </w:tcPr>
          <w:p w14:paraId="33D5060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00" w:type="dxa"/>
          </w:tcPr>
          <w:p w14:paraId="0E54617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562B7A1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5CF824E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6AD0D4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A96159" w:rsidRPr="00226715" w14:paraId="2CA7E77E" w14:textId="77777777" w:rsidTr="0019766F">
        <w:tc>
          <w:tcPr>
            <w:tcW w:w="810" w:type="dxa"/>
          </w:tcPr>
          <w:p w14:paraId="7FCBAF2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40B34F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7CFC0B2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6C4490B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D70832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0063BAA6"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CFC191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3E5C7130"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7B6F05C2" w14:textId="77777777" w:rsidR="00A96159" w:rsidRPr="0084429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00" w:type="dxa"/>
          </w:tcPr>
          <w:p w14:paraId="6D3CD16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5139FB8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872B91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2434764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BAAA5D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4018B653" w14:textId="77777777" w:rsidTr="0019766F">
        <w:tc>
          <w:tcPr>
            <w:tcW w:w="810" w:type="dxa"/>
          </w:tcPr>
          <w:p w14:paraId="406898D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07BBBE8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48882B43"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2AF07F5C"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A37CB0">
              <w:rPr>
                <w:rStyle w:val="None"/>
                <w:rFonts w:ascii="Arial Narrow" w:eastAsia="Arial Narrow" w:hAnsi="Arial Narrow" w:cs="Arial Narrow"/>
                <w:b/>
                <w:bCs/>
                <w:color w:val="C00000"/>
                <w:sz w:val="18"/>
                <w:szCs w:val="18"/>
              </w:rPr>
              <w:t>Prof</w:t>
            </w:r>
            <w:r>
              <w:rPr>
                <w:rStyle w:val="None"/>
                <w:rFonts w:ascii="Arial Narrow" w:eastAsia="Arial Narrow" w:hAnsi="Arial Narrow" w:cs="Arial Narrow"/>
                <w:b/>
                <w:bCs/>
                <w:color w:val="C00000"/>
                <w:sz w:val="18"/>
                <w:szCs w:val="18"/>
              </w:rPr>
              <w:t>essional</w:t>
            </w:r>
          </w:p>
          <w:p w14:paraId="6752B3FA"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Dispositions</w:t>
            </w:r>
          </w:p>
          <w:p w14:paraId="6ACF6991" w14:textId="77777777" w:rsidR="00A96159" w:rsidRPr="00A37CB0"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18"/>
                <w:szCs w:val="18"/>
              </w:rPr>
            </w:pPr>
            <w:r>
              <w:rPr>
                <w:rStyle w:val="None"/>
                <w:rFonts w:ascii="Arial Narrow" w:eastAsia="Arial Narrow" w:hAnsi="Arial Narrow" w:cs="Arial Narrow"/>
                <w:b/>
                <w:bCs/>
                <w:color w:val="C00000"/>
                <w:sz w:val="18"/>
                <w:szCs w:val="18"/>
              </w:rPr>
              <w:t>Holistic Assessment</w:t>
            </w:r>
          </w:p>
        </w:tc>
        <w:tc>
          <w:tcPr>
            <w:tcW w:w="1080" w:type="dxa"/>
          </w:tcPr>
          <w:p w14:paraId="3211C129"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6E2C0182"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450734">
              <w:rPr>
                <w:rStyle w:val="None"/>
                <w:rFonts w:ascii="Arial Narrow" w:eastAsia="Arial Narrow" w:hAnsi="Arial Narrow" w:cs="Arial Narrow"/>
                <w:b/>
                <w:bCs/>
                <w:color w:val="C00000"/>
                <w:sz w:val="22"/>
                <w:szCs w:val="22"/>
              </w:rPr>
              <w:t xml:space="preserve">Mid </w:t>
            </w:r>
            <w:r>
              <w:rPr>
                <w:rStyle w:val="None"/>
                <w:rFonts w:ascii="Arial Narrow" w:eastAsia="Arial Narrow" w:hAnsi="Arial Narrow" w:cs="Arial Narrow"/>
                <w:b/>
                <w:bCs/>
                <w:color w:val="C00000"/>
                <w:sz w:val="22"/>
                <w:szCs w:val="22"/>
              </w:rPr>
              <w:t>Term</w:t>
            </w:r>
          </w:p>
          <w:p w14:paraId="2942BA3C" w14:textId="77777777" w:rsidR="00A96159" w:rsidRPr="0045073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0070C0"/>
                <w:sz w:val="22"/>
                <w:szCs w:val="22"/>
              </w:rPr>
            </w:pPr>
            <w:r>
              <w:rPr>
                <w:rStyle w:val="None"/>
                <w:rFonts w:ascii="Arial Narrow" w:eastAsia="Arial Narrow" w:hAnsi="Arial Narrow" w:cs="Arial Narrow"/>
                <w:b/>
                <w:bCs/>
                <w:color w:val="C00000"/>
                <w:sz w:val="22"/>
                <w:szCs w:val="22"/>
              </w:rPr>
              <w:t>2</w:t>
            </w:r>
            <w:r w:rsidRPr="00D7431F">
              <w:rPr>
                <w:rStyle w:val="None"/>
                <w:rFonts w:ascii="Arial Narrow" w:eastAsia="Arial Narrow" w:hAnsi="Arial Narrow" w:cs="Arial Narrow"/>
                <w:b/>
                <w:bCs/>
                <w:color w:val="C00000"/>
                <w:sz w:val="22"/>
                <w:szCs w:val="22"/>
                <w:vertAlign w:val="superscript"/>
              </w:rPr>
              <w:t>nd</w:t>
            </w:r>
            <w:r>
              <w:rPr>
                <w:rStyle w:val="None"/>
                <w:rFonts w:ascii="Arial Narrow" w:eastAsia="Arial Narrow" w:hAnsi="Arial Narrow" w:cs="Arial Narrow"/>
                <w:b/>
                <w:bCs/>
                <w:color w:val="C00000"/>
                <w:sz w:val="22"/>
                <w:szCs w:val="22"/>
              </w:rPr>
              <w:t xml:space="preserve"> formal Obs. Due</w:t>
            </w:r>
          </w:p>
        </w:tc>
        <w:tc>
          <w:tcPr>
            <w:tcW w:w="1080" w:type="dxa"/>
          </w:tcPr>
          <w:p w14:paraId="7FEF59BF"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1C52FF4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70" w:type="dxa"/>
          </w:tcPr>
          <w:p w14:paraId="3719242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080" w:type="dxa"/>
          </w:tcPr>
          <w:p w14:paraId="5A8DF88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900" w:type="dxa"/>
          </w:tcPr>
          <w:p w14:paraId="13849B5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p w14:paraId="6147AD2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5CA572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E7E76E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4A3EF1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5D9E8D6A" w14:textId="77777777" w:rsidTr="0019766F">
        <w:tc>
          <w:tcPr>
            <w:tcW w:w="810" w:type="dxa"/>
          </w:tcPr>
          <w:p w14:paraId="0F176DF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10E3429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797ED08E" w14:textId="77777777" w:rsidR="00A96159" w:rsidRPr="00AE5CE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080" w:type="dxa"/>
          </w:tcPr>
          <w:p w14:paraId="1113C3C9"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3E4AB496" w14:textId="77777777" w:rsidR="00A96159" w:rsidRPr="009E750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Interview Day</w:t>
            </w:r>
          </w:p>
        </w:tc>
        <w:tc>
          <w:tcPr>
            <w:tcW w:w="1080" w:type="dxa"/>
          </w:tcPr>
          <w:p w14:paraId="52FEABA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tc>
        <w:tc>
          <w:tcPr>
            <w:tcW w:w="1170" w:type="dxa"/>
          </w:tcPr>
          <w:p w14:paraId="0F0C9C6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tc>
        <w:tc>
          <w:tcPr>
            <w:tcW w:w="1080" w:type="dxa"/>
          </w:tcPr>
          <w:p w14:paraId="71D9211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tc>
        <w:tc>
          <w:tcPr>
            <w:tcW w:w="900" w:type="dxa"/>
          </w:tcPr>
          <w:p w14:paraId="31D74AF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2B64D1C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5D1BC6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A34A85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12AAF9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30857671" w14:textId="77777777" w:rsidTr="0019766F">
        <w:tc>
          <w:tcPr>
            <w:tcW w:w="810" w:type="dxa"/>
          </w:tcPr>
          <w:p w14:paraId="26A414B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FBC9E4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0211012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0" w:type="dxa"/>
          </w:tcPr>
          <w:p w14:paraId="61661CA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tc>
        <w:tc>
          <w:tcPr>
            <w:tcW w:w="1080" w:type="dxa"/>
          </w:tcPr>
          <w:p w14:paraId="2565B9D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tc>
        <w:tc>
          <w:tcPr>
            <w:tcW w:w="1170" w:type="dxa"/>
          </w:tcPr>
          <w:p w14:paraId="4A982E8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tc>
        <w:tc>
          <w:tcPr>
            <w:tcW w:w="1080" w:type="dxa"/>
          </w:tcPr>
          <w:p w14:paraId="4B3E93D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tc>
        <w:tc>
          <w:tcPr>
            <w:tcW w:w="900" w:type="dxa"/>
          </w:tcPr>
          <w:p w14:paraId="3ABA76E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E71111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A901D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8B832D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D83B36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57B73175" w14:textId="77777777" w:rsidTr="0019766F">
        <w:tc>
          <w:tcPr>
            <w:tcW w:w="810" w:type="dxa"/>
          </w:tcPr>
          <w:p w14:paraId="0B1D9D9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0A33DA8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02539F7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tc>
        <w:tc>
          <w:tcPr>
            <w:tcW w:w="1080" w:type="dxa"/>
          </w:tcPr>
          <w:p w14:paraId="5D18C4E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tc>
        <w:tc>
          <w:tcPr>
            <w:tcW w:w="1080" w:type="dxa"/>
          </w:tcPr>
          <w:p w14:paraId="1A46F91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70" w:type="dxa"/>
          </w:tcPr>
          <w:p w14:paraId="2FCE94B0"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tc>
        <w:tc>
          <w:tcPr>
            <w:tcW w:w="1080" w:type="dxa"/>
          </w:tcPr>
          <w:p w14:paraId="232AF9A8"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42B87414"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D7431F">
              <w:rPr>
                <w:rStyle w:val="None"/>
                <w:rFonts w:ascii="Arial Narrow" w:eastAsia="Arial Narrow" w:hAnsi="Arial Narrow" w:cs="Arial Narrow"/>
                <w:b/>
                <w:bCs/>
                <w:color w:val="C00000"/>
              </w:rPr>
              <w:t>3</w:t>
            </w:r>
            <w:r w:rsidRPr="00D7431F">
              <w:rPr>
                <w:rStyle w:val="None"/>
                <w:rFonts w:ascii="Arial Narrow" w:eastAsia="Arial Narrow" w:hAnsi="Arial Narrow" w:cs="Arial Narrow"/>
                <w:b/>
                <w:bCs/>
                <w:color w:val="C00000"/>
                <w:vertAlign w:val="superscript"/>
              </w:rPr>
              <w:t>rd</w:t>
            </w:r>
            <w:r w:rsidRPr="00D7431F">
              <w:rPr>
                <w:rStyle w:val="None"/>
                <w:rFonts w:ascii="Arial Narrow" w:eastAsia="Arial Narrow" w:hAnsi="Arial Narrow" w:cs="Arial Narrow"/>
                <w:b/>
                <w:bCs/>
                <w:color w:val="C00000"/>
              </w:rPr>
              <w:t xml:space="preserve"> Formal</w:t>
            </w:r>
          </w:p>
          <w:p w14:paraId="3949F92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D7431F">
              <w:rPr>
                <w:rStyle w:val="None"/>
                <w:rFonts w:ascii="Arial Narrow" w:eastAsia="Arial Narrow" w:hAnsi="Arial Narrow" w:cs="Arial Narrow"/>
                <w:b/>
                <w:bCs/>
                <w:color w:val="C00000"/>
              </w:rPr>
              <w:t>Obs</w:t>
            </w:r>
            <w:proofErr w:type="spellEnd"/>
            <w:r w:rsidRPr="00D7431F">
              <w:rPr>
                <w:rStyle w:val="None"/>
                <w:rFonts w:ascii="Arial Narrow" w:eastAsia="Arial Narrow" w:hAnsi="Arial Narrow" w:cs="Arial Narrow"/>
                <w:b/>
                <w:bCs/>
                <w:color w:val="C00000"/>
              </w:rPr>
              <w:t xml:space="preserve"> Due</w:t>
            </w:r>
          </w:p>
        </w:tc>
        <w:tc>
          <w:tcPr>
            <w:tcW w:w="900" w:type="dxa"/>
          </w:tcPr>
          <w:p w14:paraId="65E76D55"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7A5A49DD"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4D0AA6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0425384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2EC20E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9F132CB" w14:textId="77777777" w:rsidR="00A96159" w:rsidRDefault="00A96159" w:rsidP="00A96159">
      <w:pPr>
        <w:widowControl w:val="0"/>
        <w:rPr>
          <w:rStyle w:val="None"/>
          <w:rFonts w:ascii="Times New Roman" w:eastAsia="Times New Roman" w:hAnsi="Times New Roman" w:cs="Times New Roman"/>
          <w:sz w:val="22"/>
          <w:szCs w:val="22"/>
        </w:rPr>
      </w:pPr>
    </w:p>
    <w:p w14:paraId="25364EB2" w14:textId="77777777" w:rsidR="00A96159" w:rsidRDefault="00A96159" w:rsidP="00A96159">
      <w:pPr>
        <w:widowControl w:val="0"/>
        <w:rPr>
          <w:rStyle w:val="None"/>
          <w:rFonts w:ascii="Times New Roman" w:eastAsia="Times New Roman" w:hAnsi="Times New Roman" w:cs="Times New Roman"/>
          <w:sz w:val="22"/>
          <w:szCs w:val="22"/>
        </w:rPr>
      </w:pPr>
    </w:p>
    <w:p w14:paraId="2F75B7F0" w14:textId="77777777" w:rsidR="00A96159" w:rsidRDefault="00A96159" w:rsidP="00A96159">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November</w:t>
      </w:r>
      <w:r w:rsidRPr="00AE5CE4">
        <w:rPr>
          <w:rStyle w:val="None"/>
          <w:rFonts w:ascii="Arial Narrow" w:eastAsia="Times New Roman" w:hAnsi="Arial Narrow" w:cs="Times New Roman"/>
          <w:b/>
          <w:sz w:val="52"/>
          <w:szCs w:val="52"/>
          <w:highlight w:val="yellow"/>
        </w:rPr>
        <w:t xml:space="preserve"> 20</w:t>
      </w:r>
      <w:r>
        <w:rPr>
          <w:rStyle w:val="None"/>
          <w:rFonts w:ascii="Arial Narrow" w:eastAsia="Times New Roman" w:hAnsi="Arial Narrow" w:cs="Times New Roman"/>
          <w:b/>
          <w:sz w:val="52"/>
          <w:szCs w:val="52"/>
          <w:highlight w:val="yellow"/>
        </w:rPr>
        <w:t>20</w:t>
      </w:r>
    </w:p>
    <w:tbl>
      <w:tblPr>
        <w:tblStyle w:val="TableGrid"/>
        <w:tblW w:w="9557" w:type="dxa"/>
        <w:tblInd w:w="-432" w:type="dxa"/>
        <w:tblLook w:val="04A0" w:firstRow="1" w:lastRow="0" w:firstColumn="1" w:lastColumn="0" w:noHBand="0" w:noVBand="1"/>
      </w:tblPr>
      <w:tblGrid>
        <w:gridCol w:w="935"/>
        <w:gridCol w:w="1035"/>
        <w:gridCol w:w="1070"/>
        <w:gridCol w:w="1079"/>
        <w:gridCol w:w="1274"/>
        <w:gridCol w:w="1201"/>
        <w:gridCol w:w="922"/>
        <w:gridCol w:w="965"/>
        <w:gridCol w:w="1076"/>
      </w:tblGrid>
      <w:tr w:rsidR="00A96159" w:rsidRPr="00226715" w14:paraId="750F09AF" w14:textId="77777777" w:rsidTr="0019766F">
        <w:tc>
          <w:tcPr>
            <w:tcW w:w="990" w:type="dxa"/>
          </w:tcPr>
          <w:p w14:paraId="521E51A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702F108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080" w:type="dxa"/>
          </w:tcPr>
          <w:p w14:paraId="58996F2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114AAEF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79264A1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4CF5157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90" w:type="dxa"/>
          </w:tcPr>
          <w:p w14:paraId="7145709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0FFD1C16" w14:textId="77777777" w:rsidR="00A96159" w:rsidRPr="008F6E7C"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7C2B398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1097" w:type="dxa"/>
          </w:tcPr>
          <w:p w14:paraId="214BD3F4" w14:textId="77777777" w:rsidR="00A96159" w:rsidRPr="008F6E7C"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A96159" w:rsidRPr="00226715" w14:paraId="1E6D99D2" w14:textId="77777777" w:rsidTr="0019766F">
        <w:tc>
          <w:tcPr>
            <w:tcW w:w="990" w:type="dxa"/>
          </w:tcPr>
          <w:p w14:paraId="5CF37AC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03BB10F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3A86D5A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080" w:type="dxa"/>
          </w:tcPr>
          <w:p w14:paraId="61BF668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89" w:type="dxa"/>
          </w:tcPr>
          <w:p w14:paraId="06CCEA0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120" w:type="dxa"/>
          </w:tcPr>
          <w:p w14:paraId="7E3A4BE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1121" w:type="dxa"/>
          </w:tcPr>
          <w:p w14:paraId="1D7FD74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990" w:type="dxa"/>
          </w:tcPr>
          <w:p w14:paraId="4C73B04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0D3DEDE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BDBAE0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55AFFB7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B4FC60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66BF41E0" w14:textId="77777777" w:rsidTr="0019766F">
        <w:tc>
          <w:tcPr>
            <w:tcW w:w="990" w:type="dxa"/>
          </w:tcPr>
          <w:p w14:paraId="6DB2D07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7FF595B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0B7D77CF" w14:textId="77777777" w:rsidR="00A96159" w:rsidRPr="00E1249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E12495">
              <w:rPr>
                <w:rStyle w:val="None"/>
                <w:rFonts w:ascii="Arial Narrow" w:eastAsia="Arial Narrow" w:hAnsi="Arial Narrow" w:cs="Arial Narrow"/>
                <w:b/>
                <w:bCs/>
              </w:rPr>
              <w:t>9</w:t>
            </w:r>
          </w:p>
          <w:p w14:paraId="6769EA15" w14:textId="77777777" w:rsidR="00A96159" w:rsidRPr="00E1249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E12495">
              <w:rPr>
                <w:rStyle w:val="None"/>
                <w:rFonts w:ascii="Arial Narrow" w:eastAsia="Arial Narrow" w:hAnsi="Arial Narrow" w:cs="Arial Narrow"/>
                <w:b/>
                <w:bCs/>
                <w:color w:val="C00000"/>
              </w:rPr>
              <w:t>PreK</w:t>
            </w:r>
          </w:p>
          <w:p w14:paraId="65461612" w14:textId="77777777" w:rsidR="00A96159" w:rsidRPr="00E1249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12495">
              <w:rPr>
                <w:rStyle w:val="None"/>
                <w:rFonts w:ascii="Arial Narrow" w:eastAsia="Arial Narrow" w:hAnsi="Arial Narrow" w:cs="Arial Narrow"/>
                <w:b/>
                <w:bCs/>
                <w:color w:val="C00000"/>
              </w:rPr>
              <w:t>First Day</w:t>
            </w:r>
          </w:p>
        </w:tc>
        <w:tc>
          <w:tcPr>
            <w:tcW w:w="1080" w:type="dxa"/>
          </w:tcPr>
          <w:p w14:paraId="4CC9A6B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10</w:t>
            </w:r>
          </w:p>
        </w:tc>
        <w:tc>
          <w:tcPr>
            <w:tcW w:w="1089" w:type="dxa"/>
          </w:tcPr>
          <w:p w14:paraId="6F0D0C06"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11</w:t>
            </w:r>
          </w:p>
          <w:p w14:paraId="62932AB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9E7509">
              <w:rPr>
                <w:rStyle w:val="None"/>
                <w:rFonts w:ascii="Arial Narrow" w:eastAsia="Arial Narrow" w:hAnsi="Arial Narrow" w:cs="Arial Narrow"/>
                <w:b/>
                <w:bCs/>
                <w:color w:val="C00000"/>
                <w:sz w:val="22"/>
                <w:szCs w:val="22"/>
              </w:rPr>
              <w:t>Veteran’s Day</w:t>
            </w:r>
          </w:p>
        </w:tc>
        <w:tc>
          <w:tcPr>
            <w:tcW w:w="1120" w:type="dxa"/>
          </w:tcPr>
          <w:p w14:paraId="42DA243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12</w:t>
            </w:r>
          </w:p>
        </w:tc>
        <w:tc>
          <w:tcPr>
            <w:tcW w:w="1121" w:type="dxa"/>
          </w:tcPr>
          <w:p w14:paraId="45AC303E"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13</w:t>
            </w:r>
          </w:p>
          <w:p w14:paraId="79C38154" w14:textId="77777777" w:rsidR="00A96159" w:rsidRPr="00740F1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5C45664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14</w:t>
            </w:r>
          </w:p>
          <w:p w14:paraId="6D72A2A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1D735E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83C2A0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725F89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6BEF1431" w14:textId="77777777" w:rsidTr="0019766F">
        <w:tc>
          <w:tcPr>
            <w:tcW w:w="990" w:type="dxa"/>
          </w:tcPr>
          <w:p w14:paraId="524F19F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15</w:t>
            </w:r>
          </w:p>
          <w:p w14:paraId="3FA4390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A2BA326"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16</w:t>
            </w:r>
          </w:p>
          <w:p w14:paraId="171E9CBC" w14:textId="77777777" w:rsidR="00A96159" w:rsidRPr="009E750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080" w:type="dxa"/>
          </w:tcPr>
          <w:p w14:paraId="0C6F870E"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17</w:t>
            </w:r>
          </w:p>
          <w:p w14:paraId="2D9CE4C0" w14:textId="77777777" w:rsidR="00A96159" w:rsidRPr="008F6E7C"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1089" w:type="dxa"/>
          </w:tcPr>
          <w:p w14:paraId="77006A38"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65F7E9B1"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D7431F">
              <w:rPr>
                <w:rStyle w:val="None"/>
                <w:rFonts w:ascii="Arial Narrow" w:eastAsia="Arial Narrow" w:hAnsi="Arial Narrow" w:cs="Arial Narrow"/>
                <w:b/>
                <w:bCs/>
                <w:color w:val="C00000"/>
                <w:sz w:val="22"/>
                <w:szCs w:val="22"/>
              </w:rPr>
              <w:t xml:space="preserve">Final Formal </w:t>
            </w:r>
            <w:proofErr w:type="spellStart"/>
            <w:r w:rsidRPr="00D7431F">
              <w:rPr>
                <w:rStyle w:val="None"/>
                <w:rFonts w:ascii="Arial Narrow" w:eastAsia="Arial Narrow" w:hAnsi="Arial Narrow" w:cs="Arial Narrow"/>
                <w:b/>
                <w:bCs/>
                <w:color w:val="C00000"/>
                <w:sz w:val="22"/>
                <w:szCs w:val="22"/>
              </w:rPr>
              <w:t>Obs</w:t>
            </w:r>
            <w:proofErr w:type="spellEnd"/>
            <w:r w:rsidRPr="00D7431F">
              <w:rPr>
                <w:rStyle w:val="None"/>
                <w:rFonts w:ascii="Arial Narrow" w:eastAsia="Arial Narrow" w:hAnsi="Arial Narrow" w:cs="Arial Narrow"/>
                <w:b/>
                <w:bCs/>
                <w:color w:val="C00000"/>
                <w:sz w:val="22"/>
                <w:szCs w:val="22"/>
              </w:rPr>
              <w:t xml:space="preserve"> Due</w:t>
            </w:r>
          </w:p>
        </w:tc>
        <w:tc>
          <w:tcPr>
            <w:tcW w:w="1120" w:type="dxa"/>
          </w:tcPr>
          <w:p w14:paraId="72CD152C"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40B22C1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Exit Reflection</w:t>
            </w:r>
          </w:p>
        </w:tc>
        <w:tc>
          <w:tcPr>
            <w:tcW w:w="1121" w:type="dxa"/>
          </w:tcPr>
          <w:p w14:paraId="0E51AEBF"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20</w:t>
            </w:r>
          </w:p>
          <w:p w14:paraId="6EA980B1"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Final Professional</w:t>
            </w:r>
            <w:r w:rsidRPr="008B0BCB">
              <w:rPr>
                <w:rStyle w:val="None"/>
                <w:rFonts w:ascii="Arial Narrow" w:eastAsia="Arial Narrow" w:hAnsi="Arial Narrow" w:cs="Arial Narrow"/>
                <w:b/>
                <w:bCs/>
                <w:color w:val="C00000"/>
                <w:sz w:val="20"/>
                <w:szCs w:val="20"/>
              </w:rPr>
              <w:t xml:space="preserve"> Disp</w:t>
            </w:r>
            <w:r>
              <w:rPr>
                <w:rStyle w:val="None"/>
                <w:rFonts w:ascii="Arial Narrow" w:eastAsia="Arial Narrow" w:hAnsi="Arial Narrow" w:cs="Arial Narrow"/>
                <w:b/>
                <w:bCs/>
                <w:color w:val="C00000"/>
                <w:sz w:val="20"/>
                <w:szCs w:val="20"/>
              </w:rPr>
              <w:t>ositions</w:t>
            </w:r>
          </w:p>
          <w:p w14:paraId="77BB060D" w14:textId="77777777" w:rsidR="00A96159" w:rsidRPr="008B0BCB"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r>
              <w:rPr>
                <w:rStyle w:val="None"/>
                <w:rFonts w:ascii="Arial Narrow" w:eastAsia="Arial Narrow" w:hAnsi="Arial Narrow" w:cs="Arial Narrow"/>
                <w:b/>
                <w:bCs/>
                <w:color w:val="C00000"/>
                <w:sz w:val="20"/>
                <w:szCs w:val="20"/>
              </w:rPr>
              <w:t>Holistic Assessment</w:t>
            </w:r>
          </w:p>
        </w:tc>
        <w:tc>
          <w:tcPr>
            <w:tcW w:w="990" w:type="dxa"/>
          </w:tcPr>
          <w:p w14:paraId="5CE4156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21</w:t>
            </w:r>
          </w:p>
          <w:p w14:paraId="351549C3"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CBB8CA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21032E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27D4C91"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494D1FE6" w14:textId="77777777" w:rsidTr="0019766F">
        <w:tc>
          <w:tcPr>
            <w:tcW w:w="990" w:type="dxa"/>
          </w:tcPr>
          <w:p w14:paraId="4DE67A8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22</w:t>
            </w:r>
          </w:p>
          <w:p w14:paraId="1DF6BDD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1DDDE189"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23</w:t>
            </w:r>
          </w:p>
          <w:p w14:paraId="642204FB"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 xml:space="preserve">Cons. &amp; </w:t>
            </w:r>
            <w:r w:rsidRPr="000B6A7F">
              <w:rPr>
                <w:rStyle w:val="None"/>
                <w:rFonts w:ascii="Arial Narrow" w:eastAsia="Arial Narrow" w:hAnsi="Arial Narrow" w:cs="Arial Narrow"/>
                <w:b/>
                <w:bCs/>
                <w:color w:val="C00000"/>
                <w:sz w:val="20"/>
                <w:szCs w:val="20"/>
              </w:rPr>
              <w:t xml:space="preserve">Non </w:t>
            </w:r>
            <w:proofErr w:type="spellStart"/>
            <w:r w:rsidRPr="000B6A7F">
              <w:rPr>
                <w:rStyle w:val="None"/>
                <w:rFonts w:ascii="Arial Narrow" w:eastAsia="Arial Narrow" w:hAnsi="Arial Narrow" w:cs="Arial Narrow"/>
                <w:b/>
                <w:bCs/>
                <w:color w:val="C00000"/>
                <w:sz w:val="20"/>
                <w:szCs w:val="20"/>
              </w:rPr>
              <w:t>Consec</w:t>
            </w:r>
            <w:proofErr w:type="spellEnd"/>
          </w:p>
          <w:p w14:paraId="0826049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Plans Due</w:t>
            </w:r>
          </w:p>
        </w:tc>
        <w:tc>
          <w:tcPr>
            <w:tcW w:w="1080" w:type="dxa"/>
          </w:tcPr>
          <w:p w14:paraId="358A4AC1"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24</w:t>
            </w:r>
          </w:p>
          <w:p w14:paraId="15628F4E" w14:textId="77777777" w:rsidR="00A96159" w:rsidRPr="00477FDA"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012057DD" w14:textId="77777777" w:rsidR="00A96159" w:rsidRPr="00477FDA"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50D7796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1089" w:type="dxa"/>
          </w:tcPr>
          <w:p w14:paraId="755A10A7"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25</w:t>
            </w:r>
          </w:p>
          <w:p w14:paraId="1B3DDBF8" w14:textId="77777777" w:rsidR="00A96159" w:rsidRPr="0071255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School Based Exp Due</w:t>
            </w:r>
          </w:p>
        </w:tc>
        <w:tc>
          <w:tcPr>
            <w:tcW w:w="1120" w:type="dxa"/>
          </w:tcPr>
          <w:p w14:paraId="2F2C71F7"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26</w:t>
            </w:r>
          </w:p>
          <w:p w14:paraId="571CE566"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18"/>
                <w:szCs w:val="18"/>
              </w:rPr>
            </w:pPr>
          </w:p>
          <w:p w14:paraId="0A995DA3"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sidRPr="00D7431F">
              <w:rPr>
                <w:rStyle w:val="None"/>
                <w:rFonts w:ascii="Arial Narrow" w:eastAsia="Arial Narrow" w:hAnsi="Arial Narrow" w:cs="Arial Narrow"/>
                <w:b/>
                <w:bCs/>
                <w:color w:val="C00000"/>
                <w:sz w:val="20"/>
                <w:szCs w:val="20"/>
              </w:rPr>
              <w:t>Thanksgiving</w:t>
            </w:r>
          </w:p>
        </w:tc>
        <w:tc>
          <w:tcPr>
            <w:tcW w:w="1121" w:type="dxa"/>
          </w:tcPr>
          <w:p w14:paraId="38A9F90D"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27</w:t>
            </w:r>
          </w:p>
          <w:p w14:paraId="6BC44275" w14:textId="77777777" w:rsidR="00A96159" w:rsidRPr="00AE5CE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990" w:type="dxa"/>
          </w:tcPr>
          <w:p w14:paraId="6336816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3D104DC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584859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805B17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4D762A99"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A96159" w:rsidRPr="00226715" w14:paraId="18C5157C" w14:textId="77777777" w:rsidTr="0019766F">
        <w:tc>
          <w:tcPr>
            <w:tcW w:w="990" w:type="dxa"/>
          </w:tcPr>
          <w:p w14:paraId="2ECD9F1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215DC5DF"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257CC78B"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3EFFD692"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Make-up days</w:t>
            </w:r>
          </w:p>
        </w:tc>
        <w:tc>
          <w:tcPr>
            <w:tcW w:w="1080" w:type="dxa"/>
          </w:tcPr>
          <w:p w14:paraId="77D765E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9" w:type="dxa"/>
          </w:tcPr>
          <w:p w14:paraId="1D6DE222"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B88EC46" w14:textId="77777777" w:rsidR="00A96159" w:rsidRPr="000B6A7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p>
        </w:tc>
        <w:tc>
          <w:tcPr>
            <w:tcW w:w="1120" w:type="dxa"/>
          </w:tcPr>
          <w:p w14:paraId="6EDCFC90"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ED216ED" w14:textId="77777777" w:rsidR="00A96159" w:rsidRPr="0077678E"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21" w:type="dxa"/>
          </w:tcPr>
          <w:p w14:paraId="4CC64A41"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E1B7661" w14:textId="77777777" w:rsidR="00A96159" w:rsidRPr="00477FDA"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990" w:type="dxa"/>
          </w:tcPr>
          <w:p w14:paraId="2E994E1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A56978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6FF426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39A40E2A"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5C02E82"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BD5EADF" w14:textId="77777777" w:rsidR="00A96159" w:rsidRPr="00477FDA" w:rsidRDefault="00A96159" w:rsidP="00A96159">
      <w:pPr>
        <w:widowControl w:val="0"/>
        <w:rPr>
          <w:rStyle w:val="None"/>
          <w:rFonts w:ascii="Arial Narrow" w:eastAsia="Times New Roman" w:hAnsi="Arial Narrow" w:cs="Times New Roman"/>
          <w:b/>
          <w:sz w:val="32"/>
          <w:szCs w:val="32"/>
        </w:rPr>
      </w:pPr>
    </w:p>
    <w:p w14:paraId="38A04906" w14:textId="77777777" w:rsidR="00A96159" w:rsidRDefault="00A96159" w:rsidP="00A96159">
      <w:pPr>
        <w:widowControl w:val="0"/>
        <w:jc w:val="center"/>
        <w:rPr>
          <w:rStyle w:val="None"/>
          <w:rFonts w:ascii="Arial Narrow" w:eastAsia="Times New Roman" w:hAnsi="Arial Narrow" w:cs="Times New Roman"/>
          <w:b/>
          <w:sz w:val="52"/>
          <w:szCs w:val="52"/>
        </w:rPr>
      </w:pPr>
      <w:r w:rsidRPr="00862F20">
        <w:rPr>
          <w:rStyle w:val="None"/>
          <w:rFonts w:ascii="Arial Narrow" w:eastAsia="Times New Roman" w:hAnsi="Arial Narrow" w:cs="Times New Roman"/>
          <w:b/>
          <w:sz w:val="52"/>
          <w:szCs w:val="52"/>
          <w:highlight w:val="yellow"/>
        </w:rPr>
        <w:t>December 20</w:t>
      </w:r>
      <w:r>
        <w:rPr>
          <w:rStyle w:val="None"/>
          <w:rFonts w:ascii="Arial Narrow" w:eastAsia="Times New Roman" w:hAnsi="Arial Narrow" w:cs="Times New Roman"/>
          <w:b/>
          <w:sz w:val="52"/>
          <w:szCs w:val="52"/>
          <w:highlight w:val="yellow"/>
        </w:rPr>
        <w:t>20</w:t>
      </w:r>
    </w:p>
    <w:tbl>
      <w:tblPr>
        <w:tblStyle w:val="TableGrid"/>
        <w:tblW w:w="9540" w:type="dxa"/>
        <w:tblInd w:w="-252" w:type="dxa"/>
        <w:tblLayout w:type="fixed"/>
        <w:tblLook w:val="04A0" w:firstRow="1" w:lastRow="0" w:firstColumn="1" w:lastColumn="0" w:noHBand="0" w:noVBand="1"/>
      </w:tblPr>
      <w:tblGrid>
        <w:gridCol w:w="720"/>
        <w:gridCol w:w="934"/>
        <w:gridCol w:w="1192"/>
        <w:gridCol w:w="1265"/>
        <w:gridCol w:w="1201"/>
        <w:gridCol w:w="1078"/>
        <w:gridCol w:w="1170"/>
        <w:gridCol w:w="990"/>
        <w:gridCol w:w="990"/>
      </w:tblGrid>
      <w:tr w:rsidR="00A96159" w:rsidRPr="00226715" w14:paraId="682D30DB" w14:textId="77777777" w:rsidTr="0019766F">
        <w:tc>
          <w:tcPr>
            <w:tcW w:w="720" w:type="dxa"/>
          </w:tcPr>
          <w:p w14:paraId="781E471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934" w:type="dxa"/>
          </w:tcPr>
          <w:p w14:paraId="3C9B1ED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92" w:type="dxa"/>
          </w:tcPr>
          <w:p w14:paraId="25FC03E4"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5" w:type="dxa"/>
          </w:tcPr>
          <w:p w14:paraId="502E021E"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201" w:type="dxa"/>
          </w:tcPr>
          <w:p w14:paraId="10140CE5"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078" w:type="dxa"/>
          </w:tcPr>
          <w:p w14:paraId="6C3F786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170" w:type="dxa"/>
          </w:tcPr>
          <w:p w14:paraId="59FB88CC"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21BBD18E" w14:textId="77777777" w:rsidR="00A96159" w:rsidRPr="008F6E7C"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Intern</w:t>
            </w:r>
          </w:p>
          <w:p w14:paraId="3D62E71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8F6E7C">
              <w:rPr>
                <w:rStyle w:val="None"/>
                <w:rFonts w:ascii="Arial Narrow" w:eastAsia="Arial Narrow" w:hAnsi="Arial Narrow" w:cs="Arial Narrow"/>
                <w:b/>
                <w:bCs/>
              </w:rPr>
              <w:t>Initials</w:t>
            </w:r>
          </w:p>
        </w:tc>
        <w:tc>
          <w:tcPr>
            <w:tcW w:w="990" w:type="dxa"/>
          </w:tcPr>
          <w:p w14:paraId="1648212B" w14:textId="77777777" w:rsidR="00A96159" w:rsidRPr="008F6E7C"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F6E7C">
              <w:rPr>
                <w:rStyle w:val="None"/>
                <w:rFonts w:ascii="Arial Narrow" w:eastAsia="Arial Narrow" w:hAnsi="Arial Narrow" w:cs="Arial Narrow"/>
                <w:b/>
                <w:bCs/>
              </w:rPr>
              <w:t>Teacher Initials</w:t>
            </w:r>
          </w:p>
        </w:tc>
      </w:tr>
      <w:tr w:rsidR="00A96159" w:rsidRPr="00226715" w14:paraId="104573FF" w14:textId="77777777" w:rsidTr="0019766F">
        <w:trPr>
          <w:trHeight w:val="953"/>
        </w:trPr>
        <w:tc>
          <w:tcPr>
            <w:tcW w:w="720" w:type="dxa"/>
          </w:tcPr>
          <w:p w14:paraId="28B8314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D4743F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34" w:type="dxa"/>
          </w:tcPr>
          <w:p w14:paraId="72072608"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2" w:type="dxa"/>
          </w:tcPr>
          <w:p w14:paraId="174AEFCE"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0DE5EB8" w14:textId="77777777" w:rsidR="00A96159" w:rsidRPr="00AE5CE4"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Pr>
                <w:rStyle w:val="None"/>
                <w:rFonts w:ascii="Arial Narrow" w:eastAsia="Arial Narrow" w:hAnsi="Arial Narrow" w:cs="Arial Narrow"/>
                <w:b/>
                <w:bCs/>
                <w:color w:val="C00000"/>
                <w:sz w:val="20"/>
                <w:szCs w:val="20"/>
              </w:rPr>
              <w:t>Make-up days</w:t>
            </w:r>
          </w:p>
        </w:tc>
        <w:tc>
          <w:tcPr>
            <w:tcW w:w="1265" w:type="dxa"/>
          </w:tcPr>
          <w:p w14:paraId="5DE48B1D"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3B9C24F"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Make-up Days</w:t>
            </w:r>
          </w:p>
        </w:tc>
        <w:tc>
          <w:tcPr>
            <w:tcW w:w="1201" w:type="dxa"/>
          </w:tcPr>
          <w:p w14:paraId="28602452"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0B5E2C8B"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Pr>
                <w:rStyle w:val="None"/>
                <w:rFonts w:ascii="Arial Narrow" w:eastAsia="Arial Narrow" w:hAnsi="Arial Narrow" w:cs="Arial Narrow"/>
                <w:b/>
                <w:bCs/>
                <w:color w:val="C00000"/>
                <w:sz w:val="20"/>
                <w:szCs w:val="20"/>
              </w:rPr>
              <w:t>Make-up days</w:t>
            </w:r>
          </w:p>
        </w:tc>
        <w:tc>
          <w:tcPr>
            <w:tcW w:w="1078" w:type="dxa"/>
          </w:tcPr>
          <w:p w14:paraId="36DF804D" w14:textId="77777777" w:rsidR="00A96159"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3749DF77" w14:textId="77777777" w:rsidR="00A96159" w:rsidRPr="00D7431F"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D7431F">
              <w:rPr>
                <w:rStyle w:val="None"/>
                <w:rFonts w:ascii="Arial Narrow" w:eastAsia="Arial Narrow" w:hAnsi="Arial Narrow" w:cs="Arial Narrow"/>
                <w:b/>
                <w:bCs/>
                <w:color w:val="C00000"/>
                <w:sz w:val="20"/>
                <w:szCs w:val="20"/>
              </w:rPr>
              <w:t>Make-up days</w:t>
            </w:r>
          </w:p>
        </w:tc>
        <w:tc>
          <w:tcPr>
            <w:tcW w:w="1170" w:type="dxa"/>
          </w:tcPr>
          <w:p w14:paraId="280EBBBD"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5844FD87"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69BF02E6"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990" w:type="dxa"/>
          </w:tcPr>
          <w:p w14:paraId="5FDF301B" w14:textId="77777777" w:rsidR="00A96159" w:rsidRPr="00226715" w:rsidRDefault="00A96159" w:rsidP="0019766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37FBE99" w14:textId="77777777" w:rsidR="00A96159" w:rsidRPr="00EB5478" w:rsidRDefault="00A96159" w:rsidP="00A96159">
      <w:pPr>
        <w:rPr>
          <w:rStyle w:val="None"/>
          <w:rFonts w:ascii="Arial Narrow" w:eastAsia="Times New Roman" w:hAnsi="Arial Narrow" w:cs="Times New Roman"/>
          <w:b/>
          <w:sz w:val="40"/>
          <w:szCs w:val="40"/>
        </w:rPr>
      </w:pPr>
      <w:bookmarkStart w:id="3" w:name="OLE_LINK3"/>
    </w:p>
    <w:p w14:paraId="66BFDFED" w14:textId="77777777" w:rsidR="00A96159" w:rsidRDefault="00A96159" w:rsidP="00A96159">
      <w:pPr>
        <w:rPr>
          <w:rStyle w:val="None"/>
          <w:rFonts w:ascii="Arial Narrow" w:eastAsia="Arial Narrow" w:hAnsi="Arial Narrow" w:cs="Arial Narrow"/>
          <w:b/>
          <w:bCs/>
          <w:sz w:val="28"/>
          <w:szCs w:val="28"/>
        </w:rPr>
      </w:pPr>
      <w:r>
        <w:rPr>
          <w:rStyle w:val="None"/>
          <w:rFonts w:ascii="Arial Narrow" w:hAnsi="Arial Narrow"/>
          <w:b/>
          <w:bCs/>
          <w:sz w:val="28"/>
          <w:szCs w:val="28"/>
        </w:rPr>
        <w:t>A</w:t>
      </w:r>
      <w:bookmarkStart w:id="4" w:name="OLE_LINK4"/>
      <w:bookmarkEnd w:id="3"/>
      <w:r>
        <w:rPr>
          <w:rStyle w:val="None"/>
          <w:rFonts w:ascii="Arial Narrow" w:hAnsi="Arial Narrow"/>
          <w:b/>
          <w:bCs/>
          <w:sz w:val="28"/>
          <w:szCs w:val="28"/>
        </w:rPr>
        <w:t xml:space="preserve">U Commencement: </w:t>
      </w:r>
    </w:p>
    <w:p w14:paraId="69FE79F6" w14:textId="77777777" w:rsidR="00A96159" w:rsidRDefault="00A96159" w:rsidP="00A96159">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6299BDAA" w14:textId="77777777" w:rsidR="00A96159" w:rsidRPr="0050499F" w:rsidRDefault="00A96159" w:rsidP="00A96159">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report to school on all teacher workday</w:t>
      </w:r>
      <w:bookmarkEnd w:id="4"/>
      <w:r w:rsidRPr="0050499F">
        <w:rPr>
          <w:rStyle w:val="None"/>
          <w:rFonts w:ascii="Arial Narrow" w:hAnsi="Arial Narrow"/>
          <w:b/>
          <w:color w:val="C00000"/>
          <w:sz w:val="22"/>
          <w:szCs w:val="22"/>
        </w:rPr>
        <w:t>s</w:t>
      </w:r>
    </w:p>
    <w:p w14:paraId="3F0E00CB" w14:textId="77777777" w:rsidR="00A96159" w:rsidRDefault="00A96159" w:rsidP="00A96159">
      <w:pPr>
        <w:rPr>
          <w:rStyle w:val="None"/>
          <w:rFonts w:ascii="Arial Narrow" w:hAnsi="Arial Narrow"/>
          <w:b/>
          <w:color w:val="C00000"/>
          <w:sz w:val="22"/>
          <w:szCs w:val="22"/>
        </w:rPr>
      </w:pPr>
      <w:r>
        <w:rPr>
          <w:rStyle w:val="None"/>
          <w:rFonts w:ascii="Arial Narrow" w:hAnsi="Arial Narrow"/>
          <w:b/>
          <w:color w:val="C00000"/>
          <w:sz w:val="22"/>
          <w:szCs w:val="22"/>
        </w:rPr>
        <w:t>*Candidates</w:t>
      </w:r>
      <w:r w:rsidRPr="0050499F">
        <w:rPr>
          <w:rStyle w:val="None"/>
          <w:rFonts w:ascii="Arial Narrow" w:hAnsi="Arial Narrow"/>
          <w:b/>
          <w:color w:val="C00000"/>
          <w:sz w:val="22"/>
          <w:szCs w:val="22"/>
        </w:rPr>
        <w:t xml:space="preserve"> observe holidays of school system in which they are interning</w:t>
      </w:r>
    </w:p>
    <w:p w14:paraId="17414404" w14:textId="77777777" w:rsidR="00A96159" w:rsidRDefault="00A96159" w:rsidP="00A96159">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3DDAFFE1" w14:textId="77777777" w:rsidR="00A96159" w:rsidRDefault="00A96159" w:rsidP="00A96159">
      <w:pPr>
        <w:rPr>
          <w:rStyle w:val="None"/>
          <w:rFonts w:ascii="Arial Narrow" w:hAnsi="Arial Narrow"/>
          <w:b/>
          <w:bCs/>
          <w:sz w:val="28"/>
          <w:szCs w:val="28"/>
        </w:rPr>
      </w:pPr>
    </w:p>
    <w:p w14:paraId="15973DF2" w14:textId="77777777" w:rsidR="00A96159" w:rsidRDefault="00A96159" w:rsidP="00A96159">
      <w:pPr>
        <w:rPr>
          <w:rStyle w:val="None"/>
          <w:rFonts w:ascii="Arial Narrow" w:hAnsi="Arial Narrow"/>
          <w:b/>
          <w:bCs/>
          <w:sz w:val="28"/>
          <w:szCs w:val="28"/>
        </w:rPr>
      </w:pPr>
    </w:p>
    <w:p w14:paraId="66303345" w14:textId="77777777" w:rsidR="00A96159" w:rsidRDefault="00A96159" w:rsidP="00A96159">
      <w:pPr>
        <w:rPr>
          <w:rStyle w:val="None"/>
          <w:rFonts w:ascii="Arial Narrow" w:hAnsi="Arial Narrow"/>
          <w:b/>
          <w:bCs/>
          <w:sz w:val="28"/>
          <w:szCs w:val="28"/>
        </w:rPr>
      </w:pPr>
    </w:p>
    <w:p w14:paraId="622BCD68" w14:textId="77777777" w:rsidR="00A96159" w:rsidRDefault="00A96159" w:rsidP="00A96159">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45740BD6" w14:textId="77777777" w:rsidR="00A96159" w:rsidRDefault="00A96159" w:rsidP="00A96159">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IMPORTANT:</w:t>
      </w:r>
    </w:p>
    <w:p w14:paraId="0FF6F0A7" w14:textId="77777777" w:rsidR="00A96159" w:rsidRDefault="00A96159" w:rsidP="00A96159">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0F7AFD54" w14:textId="77777777" w:rsidR="00A96159" w:rsidRPr="000B30F1" w:rsidRDefault="00A96159" w:rsidP="00A96159">
      <w:pPr>
        <w:pStyle w:val="NormalWeb"/>
        <w:shd w:val="clear" w:color="auto" w:fill="FFFFFF"/>
        <w:spacing w:before="0" w:beforeAutospacing="0" w:after="0" w:afterAutospacing="0"/>
        <w:jc w:val="both"/>
        <w:rPr>
          <w:b/>
          <w:bCs/>
          <w:color w:val="C00000"/>
        </w:rPr>
      </w:pPr>
      <w:r w:rsidRPr="000B30F1">
        <w:rPr>
          <w:rFonts w:ascii="inherit" w:hAnsi="inherit"/>
          <w:b/>
          <w:bCs/>
          <w:color w:val="C00000"/>
          <w:sz w:val="22"/>
          <w:szCs w:val="22"/>
          <w:bdr w:val="none" w:sz="0" w:space="0" w:color="auto" w:frame="1"/>
        </w:rPr>
        <w:t>COVID-19 updates: Candidates MUST follow the safety protocol of the school system in which you are placed from the first day you arrive in the school. </w:t>
      </w:r>
      <w:proofErr w:type="gramStart"/>
      <w:r w:rsidRPr="000B30F1">
        <w:rPr>
          <w:rFonts w:ascii="inherit" w:hAnsi="inherit"/>
          <w:b/>
          <w:bCs/>
          <w:color w:val="C00000"/>
          <w:sz w:val="22"/>
          <w:szCs w:val="22"/>
          <w:bdr w:val="none" w:sz="0" w:space="0" w:color="auto" w:frame="1"/>
        </w:rPr>
        <w:t>In the event that</w:t>
      </w:r>
      <w:proofErr w:type="gramEnd"/>
      <w:r w:rsidRPr="000B30F1">
        <w:rPr>
          <w:rFonts w:ascii="inherit" w:hAnsi="inherit"/>
          <w:b/>
          <w:bCs/>
          <w:color w:val="C00000"/>
          <w:sz w:val="22"/>
          <w:szCs w:val="22"/>
          <w:bdr w:val="none" w:sz="0" w:space="0" w:color="auto" w:frame="1"/>
        </w:rPr>
        <w:t xml:space="preserve"> Auburn University moves to all remote due to COVID-19 you will be expected to continue in your clinical residency placement in your P-12 school. </w:t>
      </w:r>
      <w:proofErr w:type="gramStart"/>
      <w:r w:rsidRPr="000B30F1">
        <w:rPr>
          <w:rFonts w:ascii="inherit" w:hAnsi="inherit"/>
          <w:b/>
          <w:bCs/>
          <w:color w:val="C00000"/>
          <w:sz w:val="22"/>
          <w:szCs w:val="22"/>
          <w:bdr w:val="none" w:sz="0" w:space="0" w:color="auto" w:frame="1"/>
        </w:rPr>
        <w:t>In the event that</w:t>
      </w:r>
      <w:proofErr w:type="gramEnd"/>
      <w:r w:rsidRPr="000B30F1">
        <w:rPr>
          <w:rFonts w:ascii="inherit" w:hAnsi="inherit"/>
          <w:b/>
          <w:bCs/>
          <w:color w:val="C00000"/>
          <w:sz w:val="22"/>
          <w:szCs w:val="22"/>
          <w:bdr w:val="none" w:sz="0" w:space="0" w:color="auto" w:frame="1"/>
        </w:rPr>
        <w:t xml:space="preserve"> your P-12 school moves to remote due to COVID-19, you will be expected to work with your clinical educator (cooperating teacher) when possible in the delivery of remote instruction. Any disruptions in your placement due to COVID-19 should be addressed with your university supervisor.</w:t>
      </w:r>
    </w:p>
    <w:p w14:paraId="7C553E01"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2"/>
          <w:szCs w:val="22"/>
          <w:bdr w:val="none" w:sz="0" w:space="0" w:color="auto" w:frame="1"/>
        </w:rPr>
        <w:t> </w:t>
      </w:r>
    </w:p>
    <w:p w14:paraId="6D3898EF"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IF YOU HAVE A DISABILITY REQUIRING SPECIAL ACCOMMODATIONS DURING YOUR CLINCIAL RESIDENCY, PLEASE CONTACT THE OFFICE OF ACCESSIBLITY, 1228 HALEY CENTER, 844-2096.</w:t>
      </w:r>
    </w:p>
    <w:p w14:paraId="2F4FEA4F"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 </w:t>
      </w:r>
    </w:p>
    <w:p w14:paraId="27DC9851"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Photo ID Badges are required for all College of Education Clinical Residency candidates. You will receive an email with instructions for obtaining a photo ID Badge from the Tiger Card Office.</w:t>
      </w:r>
    </w:p>
    <w:p w14:paraId="54CC1711"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 </w:t>
      </w:r>
    </w:p>
    <w:p w14:paraId="349DD77F"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 </w:t>
      </w:r>
    </w:p>
    <w:p w14:paraId="2660E154" w14:textId="77777777" w:rsidR="00A96159" w:rsidRDefault="00A96159" w:rsidP="00A96159">
      <w:pPr>
        <w:pStyle w:val="NormalWeb"/>
        <w:shd w:val="clear" w:color="auto" w:fill="FFFFFF"/>
        <w:spacing w:before="0" w:beforeAutospacing="0" w:after="0" w:afterAutospacing="0"/>
        <w:rPr>
          <w:color w:val="201F1E"/>
        </w:rPr>
      </w:pPr>
      <w:r>
        <w:rPr>
          <w:rFonts w:ascii="inherit" w:hAnsi="inherit"/>
          <w:b/>
          <w:bCs/>
          <w:color w:val="201F1E"/>
          <w:sz w:val="20"/>
          <w:szCs w:val="20"/>
          <w:bdr w:val="none" w:sz="0" w:space="0" w:color="auto" w:frame="1"/>
        </w:rPr>
        <w:t>We strongly recommend that you visit the principal and the cooperating teacher in the school to which you are assigned before you report to the school the first day of clinical residency.</w:t>
      </w:r>
    </w:p>
    <w:p w14:paraId="6DB12436" w14:textId="77777777" w:rsidR="00A96159" w:rsidRDefault="00A96159" w:rsidP="00A96159">
      <w:pPr>
        <w:rPr>
          <w:rStyle w:val="None"/>
          <w:rFonts w:ascii="Arial Narrow" w:hAnsi="Arial Narrow"/>
          <w:b/>
          <w:bCs/>
          <w:sz w:val="28"/>
          <w:szCs w:val="28"/>
        </w:rPr>
      </w:pPr>
    </w:p>
    <w:p w14:paraId="3FC71D82" w14:textId="77777777" w:rsidR="00A96159" w:rsidRPr="00EB5478" w:rsidRDefault="00A96159" w:rsidP="00A96159">
      <w:pPr>
        <w:rPr>
          <w:rFonts w:ascii="Arial Narrow" w:eastAsia="Arial Narrow" w:hAnsi="Arial Narrow" w:cs="Arial Narrow"/>
          <w:color w:val="C00000"/>
          <w:sz w:val="20"/>
          <w:szCs w:val="20"/>
        </w:rPr>
      </w:pPr>
    </w:p>
    <w:p w14:paraId="4ADCFC55" w14:textId="7248A4F4" w:rsidR="00D67463" w:rsidRDefault="00A738A2"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r>
        <w:rPr>
          <w:rFonts w:ascii="Arial Unicode MS" w:eastAsia="Arial Unicode MS" w:hAnsi="Arial Unicode MS" w:cs="Arial Unicode MS"/>
          <w:sz w:val="22"/>
          <w:szCs w:val="22"/>
        </w:rPr>
        <w:br/>
      </w:r>
    </w:p>
    <w:p w14:paraId="67ED0F43" w14:textId="0C6F6977"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92DB1D4" w14:textId="590BE35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81C50F9" w14:textId="315B434A"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53137C4" w14:textId="1C3511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3AEA576B" w14:textId="4B286F0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9381A22" w14:textId="284F8C34"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EC2786A" w14:textId="559245F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6792C4D5" w14:textId="049610C0"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C0D4269" w14:textId="73B97382"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C91395D" w14:textId="5A52776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8BC9E37" w14:textId="670E62FE"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2DF8A143" w14:textId="364F4BE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B1F981D" w14:textId="261B570B"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1E717EB" w14:textId="198D3A76"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5A087B2A" w14:textId="1269D0E1"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007EFA52" w14:textId="2255C035" w:rsid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4EBB6F5F" w14:textId="77777777" w:rsidR="00A96159" w:rsidRPr="00A96159" w:rsidRDefault="00A96159" w:rsidP="00A961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eastAsia="Arial Narrow" w:hAnsi="Arial Narrow" w:cs="Arial Narrow"/>
          <w:b/>
          <w:color w:val="FF0000"/>
          <w:sz w:val="22"/>
          <w:szCs w:val="22"/>
        </w:rPr>
      </w:pPr>
    </w:p>
    <w:p w14:paraId="1AC9305C" w14:textId="77777777" w:rsidR="00D67463" w:rsidRPr="00D67463" w:rsidRDefault="00D67463" w:rsidP="00D67463">
      <w:pPr>
        <w:rPr>
          <w:rFonts w:ascii="Arial Narrow" w:eastAsia="Arial Narrow" w:hAnsi="Arial Narrow" w:cs="Arial Narrow"/>
          <w:b/>
          <w:bCs/>
          <w:sz w:val="28"/>
          <w:szCs w:val="28"/>
        </w:rPr>
      </w:pPr>
    </w:p>
    <w:p w14:paraId="3350E6FB" w14:textId="77777777" w:rsidR="00D67463" w:rsidRDefault="00D67463" w:rsidP="009A2073">
      <w:pPr>
        <w:rPr>
          <w:rStyle w:val="None"/>
          <w:rFonts w:ascii="Arial Narrow" w:hAnsi="Arial Narrow"/>
          <w:b/>
          <w:bCs/>
          <w:sz w:val="22"/>
          <w:szCs w:val="22"/>
        </w:rPr>
      </w:pPr>
    </w:p>
    <w:p w14:paraId="41B9EF72" w14:textId="77777777" w:rsidR="00B02E92" w:rsidRDefault="00B02E92" w:rsidP="00D674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Unicode MS" w:eastAsia="Arial Unicode MS" w:hAnsi="Arial Unicode MS" w:cs="Arial Unicode MS"/>
          <w:sz w:val="22"/>
          <w:szCs w:val="22"/>
        </w:rPr>
      </w:pPr>
    </w:p>
    <w:p w14:paraId="1523AE1A" w14:textId="77777777" w:rsidR="00B02E92" w:rsidRDefault="00B02E92"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Unicode MS" w:eastAsia="Arial Unicode MS" w:hAnsi="Arial Unicode MS" w:cs="Arial Unicode MS"/>
          <w:sz w:val="22"/>
          <w:szCs w:val="22"/>
        </w:rPr>
      </w:pPr>
    </w:p>
    <w:p w14:paraId="14DACC14" w14:textId="77777777" w:rsidR="009A2073" w:rsidRDefault="009A2073"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b/>
          <w:bCs/>
          <w:sz w:val="28"/>
          <w:szCs w:val="28"/>
        </w:rPr>
      </w:pPr>
    </w:p>
    <w:bookmarkEnd w:id="0"/>
    <w:bookmarkEnd w:id="1"/>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w:t>
      </w:r>
      <w:r w:rsidR="00662FF5">
        <w:rPr>
          <w:rStyle w:val="None"/>
          <w:i/>
          <w:iCs/>
          <w:sz w:val="22"/>
          <w:szCs w:val="22"/>
        </w:rPr>
        <w:t>all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BCD041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14:paraId="33230A26"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Clinical Residency</w:t>
      </w:r>
      <w:r w:rsidR="00035719">
        <w:rPr>
          <w:rStyle w:val="None"/>
          <w:b/>
          <w:bCs/>
          <w:sz w:val="22"/>
          <w:szCs w:val="22"/>
        </w:rPr>
        <w:t xml:space="preserve"> *Cluster Teacher Supervisor Payment Form</w:t>
      </w:r>
    </w:p>
    <w:p w14:paraId="6249305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14:paraId="2CD05FF6" w14:textId="7F08CEE2" w:rsidR="00B5413D" w:rsidRDefault="00B408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Fall</w:t>
      </w:r>
      <w:r w:rsidR="00D67463">
        <w:rPr>
          <w:rStyle w:val="None"/>
          <w:b/>
          <w:bCs/>
          <w:sz w:val="22"/>
          <w:szCs w:val="22"/>
        </w:rPr>
        <w:t xml:space="preserve"> Semester 2020</w:t>
      </w:r>
    </w:p>
    <w:p w14:paraId="50FE18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14:paraId="3EFE4F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14:paraId="3D2E3E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14:paraId="3227CB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14:paraId="3BB292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14:paraId="4CBB282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14:paraId="430101E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14:paraId="18B3575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w:t>
      </w:r>
      <w:r w:rsidR="00662FF5">
        <w:rPr>
          <w:rStyle w:val="None"/>
          <w:sz w:val="22"/>
          <w:szCs w:val="22"/>
        </w:rPr>
        <w:t>stipend for helping with the clinical residency</w:t>
      </w:r>
      <w:r>
        <w:rPr>
          <w:rStyle w:val="None"/>
          <w:sz w:val="22"/>
          <w:szCs w:val="22"/>
        </w:rPr>
        <w:t xml:space="preserve">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14:paraId="332B26B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14:paraId="1979CA9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705F0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proofErr w:type="gramStart"/>
      <w:r>
        <w:rPr>
          <w:rStyle w:val="None"/>
          <w:sz w:val="22"/>
          <w:szCs w:val="22"/>
        </w:rPr>
        <w:t xml:space="preserve">Email  </w:t>
      </w:r>
      <w:r>
        <w:rPr>
          <w:rStyle w:val="None"/>
          <w:sz w:val="22"/>
          <w:szCs w:val="22"/>
        </w:rPr>
        <w:softHyphen/>
      </w:r>
      <w:proofErr w:type="gramEnd"/>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8486B3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5D46EEA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053F7C2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7"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14:paraId="6F8AB01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36917C7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14:paraId="066046C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14:paraId="36883BE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14:paraId="236FC1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14:paraId="1166B843"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14:paraId="2CB799B7"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14:paraId="1A90BDE0"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14:paraId="3DD0FD49"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14:paraId="1591BB3B"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12C87485"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14:paraId="2F2ABAA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w:t>
      </w:r>
      <w:proofErr w:type="spellStart"/>
      <w:r>
        <w:rPr>
          <w:rStyle w:val="None"/>
          <w:sz w:val="22"/>
          <w:szCs w:val="22"/>
          <w:u w:color="00006D"/>
        </w:rPr>
        <w:t>School</w:t>
      </w:r>
      <w:proofErr w:type="spellEnd"/>
      <w:r>
        <w:rPr>
          <w:rStyle w:val="None"/>
          <w:sz w:val="22"/>
          <w:szCs w:val="22"/>
          <w:u w:color="00006D"/>
        </w:rPr>
        <w:t xml:space="preserve"> Phone  </w:t>
      </w:r>
      <w:r>
        <w:rPr>
          <w:rStyle w:val="None"/>
          <w:sz w:val="22"/>
          <w:szCs w:val="22"/>
          <w:u w:val="single"/>
        </w:rPr>
        <w:tab/>
      </w:r>
      <w:r>
        <w:rPr>
          <w:rStyle w:val="None"/>
          <w:sz w:val="22"/>
          <w:szCs w:val="22"/>
          <w:u w:val="single"/>
        </w:rPr>
        <w:tab/>
      </w:r>
      <w:r>
        <w:rPr>
          <w:rStyle w:val="None"/>
          <w:sz w:val="22"/>
          <w:szCs w:val="22"/>
          <w:u w:val="single"/>
        </w:rPr>
        <w:tab/>
        <w:t xml:space="preserve">     </w:t>
      </w:r>
    </w:p>
    <w:p w14:paraId="154681B1"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14:paraId="4CEA168D" w14:textId="77777777"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14:paraId="4B70025A" w14:textId="77777777"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14:paraId="23171C7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14:paraId="48AB34E1" w14:textId="77777777" w:rsidR="00B5413D" w:rsidRDefault="00B76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8" w:history="1">
        <w:r w:rsidR="00035719">
          <w:rPr>
            <w:rStyle w:val="Hyperlink2"/>
          </w:rPr>
          <w:t>linmary@auburn.edu</w:t>
        </w:r>
      </w:hyperlink>
    </w:p>
    <w:p w14:paraId="6B18720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55B14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 xml:space="preserve">Basic Lesson Plan Format (For the 10 Consecutive Teaching </w:t>
      </w:r>
      <w:proofErr w:type="gramStart"/>
      <w:r>
        <w:rPr>
          <w:rStyle w:val="None"/>
          <w:b/>
          <w:bCs/>
          <w:sz w:val="22"/>
          <w:szCs w:val="22"/>
        </w:rPr>
        <w:t>Days)</w:t>
      </w:r>
      <w:r>
        <w:rPr>
          <w:rStyle w:val="None"/>
          <w:b/>
          <w:bCs/>
          <w:sz w:val="14"/>
          <w:szCs w:val="14"/>
          <w:vertAlign w:val="superscript"/>
        </w:rPr>
        <w:t>_</w:t>
      </w:r>
      <w:proofErr w:type="gramEnd"/>
    </w:p>
    <w:p w14:paraId="477F4DD5" w14:textId="77777777" w:rsidR="00B5413D" w:rsidRDefault="00662F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candidates</w:t>
      </w:r>
      <w:r w:rsidR="00035719">
        <w:rPr>
          <w:rStyle w:val="None"/>
          <w:i/>
          <w:iCs/>
          <w:sz w:val="22"/>
          <w:szCs w:val="22"/>
        </w:rPr>
        <w:t xml:space="preserve"> in advance of the teaching day for each of 10 days</w:t>
      </w:r>
    </w:p>
    <w:p w14:paraId="79D9B8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077869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47453C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14:paraId="2DC002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A1C264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14:paraId="64F6804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FA362D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14:paraId="1A134C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14:paraId="7172B8F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92E7C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77875C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14:paraId="134A87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14:paraId="2D2A81B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2C00EF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0B1BB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E33B46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14:paraId="409C49E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14:paraId="46CBFA2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47D4A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0B6C10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14:paraId="0E17C44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14:paraId="40D245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DB446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81011C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87230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56FF8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94FAC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C64F13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785C34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1A1A3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102D4C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14:paraId="34AACB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14:paraId="173FD190" w14:textId="77777777" w:rsidR="00B5413D" w:rsidRDefault="00B5413D"/>
    <w:p w14:paraId="06573E9C" w14:textId="77777777" w:rsidR="00B5413D" w:rsidRDefault="00B5413D">
      <w:pPr>
        <w:jc w:val="center"/>
        <w:rPr>
          <w:rFonts w:ascii="Trebuchet MS" w:eastAsia="Trebuchet MS" w:hAnsi="Trebuchet MS" w:cs="Trebuchet MS"/>
          <w:b/>
          <w:bCs/>
          <w:sz w:val="32"/>
          <w:szCs w:val="32"/>
        </w:rPr>
      </w:pPr>
    </w:p>
    <w:p w14:paraId="5C098A1D" w14:textId="77777777" w:rsidR="00B5413D" w:rsidRDefault="00035719">
      <w:pPr>
        <w:jc w:val="center"/>
      </w:pPr>
      <w:r>
        <w:br w:type="page"/>
      </w:r>
    </w:p>
    <w:p w14:paraId="75045126" w14:textId="77777777" w:rsidR="00B5413D" w:rsidRDefault="00035719">
      <w:pPr>
        <w:jc w:val="center"/>
        <w:rPr>
          <w:rStyle w:val="None"/>
          <w:b/>
          <w:bCs/>
          <w:sz w:val="32"/>
          <w:szCs w:val="32"/>
        </w:rPr>
      </w:pPr>
      <w:r>
        <w:rPr>
          <w:rStyle w:val="None"/>
          <w:b/>
          <w:bCs/>
          <w:sz w:val="32"/>
          <w:szCs w:val="32"/>
        </w:rPr>
        <w:lastRenderedPageBreak/>
        <w:t>AUBURN UNIVERSITY</w:t>
      </w:r>
    </w:p>
    <w:p w14:paraId="41AA1E1C" w14:textId="77777777" w:rsidR="00B5413D" w:rsidRDefault="00035719">
      <w:pPr>
        <w:jc w:val="center"/>
        <w:rPr>
          <w:rStyle w:val="None"/>
          <w:sz w:val="22"/>
          <w:szCs w:val="22"/>
        </w:rPr>
      </w:pPr>
      <w:r>
        <w:rPr>
          <w:rStyle w:val="None"/>
          <w:sz w:val="22"/>
          <w:szCs w:val="22"/>
        </w:rPr>
        <w:t>Department of Curriculum &amp; Teaching</w:t>
      </w:r>
    </w:p>
    <w:p w14:paraId="3651E307" w14:textId="77777777" w:rsidR="00B5413D" w:rsidRDefault="00035719">
      <w:pPr>
        <w:jc w:val="center"/>
        <w:rPr>
          <w:rStyle w:val="None"/>
          <w:sz w:val="22"/>
          <w:szCs w:val="22"/>
        </w:rPr>
      </w:pPr>
      <w:r>
        <w:rPr>
          <w:rStyle w:val="None"/>
          <w:sz w:val="22"/>
          <w:szCs w:val="22"/>
        </w:rPr>
        <w:t>5040 Haley Center</w:t>
      </w:r>
    </w:p>
    <w:p w14:paraId="7E7F48A0" w14:textId="77777777" w:rsidR="00B5413D" w:rsidRDefault="00035719">
      <w:pPr>
        <w:jc w:val="center"/>
        <w:rPr>
          <w:rStyle w:val="None"/>
          <w:sz w:val="22"/>
          <w:szCs w:val="22"/>
        </w:rPr>
      </w:pPr>
      <w:r>
        <w:rPr>
          <w:rStyle w:val="None"/>
          <w:sz w:val="22"/>
          <w:szCs w:val="22"/>
        </w:rPr>
        <w:t>Auburn University, AL 36849-5212</w:t>
      </w:r>
    </w:p>
    <w:p w14:paraId="74120E18" w14:textId="77777777" w:rsidR="00B5413D" w:rsidRDefault="00035719">
      <w:pPr>
        <w:jc w:val="center"/>
        <w:rPr>
          <w:rStyle w:val="None"/>
          <w:b/>
          <w:bCs/>
        </w:rPr>
      </w:pPr>
      <w:r>
        <w:rPr>
          <w:rStyle w:val="None"/>
          <w:b/>
          <w:bCs/>
        </w:rPr>
        <w:t>Reference Form for Early Childhood Education</w:t>
      </w:r>
    </w:p>
    <w:p w14:paraId="73B3A52D" w14:textId="77777777" w:rsidR="00B5413D" w:rsidRDefault="00B5413D"/>
    <w:p w14:paraId="4DD4B64B" w14:textId="77777777" w:rsidR="00B5413D" w:rsidRDefault="00035719">
      <w:r>
        <w:t>A</w:t>
      </w:r>
      <w:r w:rsidR="00662FF5">
        <w:t>PPLICANT:</w:t>
      </w:r>
      <w:r w:rsidR="00662FF5">
        <w:tab/>
      </w:r>
      <w:r w:rsidR="00662FF5">
        <w:tab/>
      </w:r>
      <w:r w:rsidR="00662FF5">
        <w:tab/>
      </w:r>
      <w:r w:rsidR="00662FF5">
        <w:tab/>
      </w:r>
      <w:r w:rsidR="00662FF5">
        <w:tab/>
      </w:r>
      <w:r w:rsidR="00662FF5">
        <w:tab/>
        <w:t>CLINICAL RESIDENCY</w:t>
      </w:r>
      <w:r>
        <w:t xml:space="preserve"> TERM:</w:t>
      </w:r>
    </w:p>
    <w:p w14:paraId="74623A54" w14:textId="77777777" w:rsidR="00B5413D" w:rsidRDefault="00B5413D"/>
    <w:p w14:paraId="7764959C" w14:textId="77777777" w:rsidR="00B5413D" w:rsidRDefault="00035719">
      <w:r>
        <w:t>UNIVERSITY REFERENCE:</w:t>
      </w:r>
    </w:p>
    <w:p w14:paraId="68CC6D7E" w14:textId="77777777"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14:paraId="0591634D" w14:textId="77777777" w:rsidR="00B5413D" w:rsidRDefault="00035719">
      <w:pPr>
        <w:rPr>
          <w:rStyle w:val="None"/>
          <w:i/>
          <w:iCs/>
        </w:rPr>
      </w:pPr>
      <w:r>
        <w:rPr>
          <w:rStyle w:val="None"/>
          <w:i/>
          <w:iCs/>
        </w:rPr>
        <w:t>Rubric:</w:t>
      </w:r>
    </w:p>
    <w:p w14:paraId="359B435C" w14:textId="77777777" w:rsidR="00B5413D" w:rsidRDefault="00035719">
      <w:pPr>
        <w:rPr>
          <w:rStyle w:val="None"/>
          <w:i/>
          <w:iCs/>
          <w:sz w:val="20"/>
          <w:szCs w:val="20"/>
        </w:rPr>
      </w:pPr>
      <w:r>
        <w:rPr>
          <w:rStyle w:val="None"/>
          <w:i/>
          <w:iCs/>
          <w:sz w:val="20"/>
          <w:szCs w:val="20"/>
        </w:rPr>
        <w:t>4 = Exemplary; Demonstrates excellence</w:t>
      </w:r>
    </w:p>
    <w:p w14:paraId="2073F7B7" w14:textId="77777777" w:rsidR="00B5413D" w:rsidRDefault="00035719">
      <w:pPr>
        <w:rPr>
          <w:rStyle w:val="None"/>
          <w:i/>
          <w:iCs/>
          <w:sz w:val="20"/>
          <w:szCs w:val="20"/>
        </w:rPr>
      </w:pPr>
      <w:r>
        <w:rPr>
          <w:rStyle w:val="None"/>
          <w:i/>
          <w:iCs/>
          <w:sz w:val="20"/>
          <w:szCs w:val="20"/>
        </w:rPr>
        <w:t>3 = Competent; Area of strength</w:t>
      </w:r>
    </w:p>
    <w:p w14:paraId="1BF2F269" w14:textId="77777777" w:rsidR="00B5413D" w:rsidRDefault="00035719">
      <w:pPr>
        <w:rPr>
          <w:rStyle w:val="None"/>
          <w:i/>
          <w:iCs/>
          <w:sz w:val="20"/>
          <w:szCs w:val="20"/>
        </w:rPr>
      </w:pPr>
      <w:r>
        <w:rPr>
          <w:rStyle w:val="None"/>
          <w:i/>
          <w:iCs/>
          <w:sz w:val="20"/>
          <w:szCs w:val="20"/>
        </w:rPr>
        <w:t>2 = Approaching competence; Needs improvement</w:t>
      </w:r>
    </w:p>
    <w:p w14:paraId="524A7232" w14:textId="77777777"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14:paraId="14182B7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BD00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F9DB" w14:textId="77777777"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8F637" w14:textId="77777777"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A638A" w14:textId="77777777"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6A85" w14:textId="77777777" w:rsidR="00B5413D" w:rsidRDefault="00035719">
            <w:pPr>
              <w:jc w:val="center"/>
            </w:pPr>
            <w:r>
              <w:rPr>
                <w:rStyle w:val="None"/>
                <w:sz w:val="22"/>
                <w:szCs w:val="22"/>
              </w:rPr>
              <w:t>1</w:t>
            </w:r>
          </w:p>
        </w:tc>
      </w:tr>
      <w:tr w:rsidR="00B5413D" w14:paraId="295116C5" w14:textId="77777777">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2739" w14:textId="77777777"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8B7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7B5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E3F0"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D3E6F" w14:textId="77777777" w:rsidR="00B5413D" w:rsidRDefault="00B5413D"/>
        </w:tc>
      </w:tr>
      <w:tr w:rsidR="00B5413D" w14:paraId="43E132B7"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535E" w14:textId="77777777"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01C8"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B3E2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538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8D09" w14:textId="77777777" w:rsidR="00B5413D" w:rsidRDefault="00B5413D"/>
        </w:tc>
      </w:tr>
      <w:tr w:rsidR="00B5413D" w14:paraId="272260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362E9" w14:textId="77777777"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6429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3CD4"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868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6898" w14:textId="77777777" w:rsidR="00B5413D" w:rsidRDefault="00B5413D"/>
        </w:tc>
      </w:tr>
      <w:tr w:rsidR="00B5413D" w14:paraId="268EB99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3449A" w14:textId="77777777"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BC8E5"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6EA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C37D"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96042" w14:textId="77777777" w:rsidR="00B5413D" w:rsidRDefault="00B5413D"/>
        </w:tc>
      </w:tr>
      <w:tr w:rsidR="00B5413D" w14:paraId="38A1BAF6"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9C9E" w14:textId="77777777"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386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CD3E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FA5B3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A81C9" w14:textId="77777777" w:rsidR="00B5413D" w:rsidRDefault="00B5413D"/>
        </w:tc>
      </w:tr>
      <w:tr w:rsidR="00B5413D" w14:paraId="70DC9D2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3906" w14:textId="77777777"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E63DB"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9D01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165E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5F8E22" w14:textId="77777777" w:rsidR="00B5413D" w:rsidRDefault="00B5413D"/>
        </w:tc>
      </w:tr>
      <w:tr w:rsidR="00B5413D" w14:paraId="35FCB2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6D43" w14:textId="77777777"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A7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2A51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398F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F9466" w14:textId="77777777" w:rsidR="00B5413D" w:rsidRDefault="00B5413D"/>
        </w:tc>
      </w:tr>
      <w:tr w:rsidR="00B5413D" w14:paraId="30DFE2D8"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F2B01" w14:textId="77777777"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199E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948C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8928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A9918" w14:textId="77777777" w:rsidR="00B5413D" w:rsidRDefault="00B5413D"/>
        </w:tc>
      </w:tr>
      <w:tr w:rsidR="00B5413D" w14:paraId="1FFADD2E"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E49F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0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0960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8C8CA"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BA80E" w14:textId="77777777" w:rsidR="00B5413D" w:rsidRDefault="00B5413D"/>
        </w:tc>
      </w:tr>
      <w:tr w:rsidR="00B5413D" w14:paraId="4C40675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3FB1C" w14:textId="77777777"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5ED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525EA"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C75D9"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1D8A1" w14:textId="77777777" w:rsidR="00B5413D" w:rsidRDefault="00B5413D"/>
        </w:tc>
      </w:tr>
      <w:tr w:rsidR="00B5413D" w14:paraId="23BC1BB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532" w14:textId="77777777"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386E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096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5C60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B1186" w14:textId="77777777" w:rsidR="00B5413D" w:rsidRDefault="00B5413D"/>
        </w:tc>
      </w:tr>
      <w:tr w:rsidR="00B5413D" w14:paraId="7758E500"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12E9B" w14:textId="77777777"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96F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D9DCE"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BE66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25C39" w14:textId="77777777" w:rsidR="00B5413D" w:rsidRDefault="00B5413D"/>
        </w:tc>
      </w:tr>
      <w:tr w:rsidR="00B5413D" w14:paraId="2D6EE774"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6193A" w14:textId="77777777"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9306"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F1590"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AFA9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8047" w14:textId="77777777" w:rsidR="00B5413D" w:rsidRDefault="00B5413D"/>
        </w:tc>
      </w:tr>
      <w:tr w:rsidR="00B5413D" w14:paraId="56E93F7F"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27C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DDB6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803B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488BB"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E5FAD" w14:textId="77777777" w:rsidR="00B5413D" w:rsidRDefault="00B5413D"/>
        </w:tc>
      </w:tr>
      <w:tr w:rsidR="00B5413D" w14:paraId="59E42593"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5C832" w14:textId="77777777"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16EF"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2907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CDD33"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EE1AA" w14:textId="77777777" w:rsidR="00B5413D" w:rsidRDefault="00B5413D"/>
        </w:tc>
      </w:tr>
      <w:tr w:rsidR="00B5413D" w14:paraId="332A6558"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6B1F" w14:textId="77777777"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43B42"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23941"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4A21"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7B3D2" w14:textId="77777777" w:rsidR="00B5413D" w:rsidRDefault="00B5413D"/>
        </w:tc>
      </w:tr>
      <w:tr w:rsidR="00B5413D" w14:paraId="0BBBE5B9" w14:textId="77777777">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EA394" w14:textId="77777777"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650F7"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CD24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C7AC8"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F4E4E" w14:textId="77777777" w:rsidR="00B5413D" w:rsidRDefault="00B5413D"/>
        </w:tc>
      </w:tr>
      <w:tr w:rsidR="00B5413D" w14:paraId="5EB10812"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68A673" w14:textId="77777777"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6651D"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F37C"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6AFBF"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0E1BD" w14:textId="77777777" w:rsidR="00B5413D" w:rsidRDefault="00B5413D"/>
        </w:tc>
      </w:tr>
      <w:tr w:rsidR="00B5413D" w14:paraId="69CA57AB" w14:textId="77777777">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F707B" w14:textId="77777777"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B05A3"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407B9" w14:textId="77777777"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EF4" w14:textId="77777777"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999B4" w14:textId="77777777" w:rsidR="00B5413D" w:rsidRDefault="00B5413D"/>
        </w:tc>
      </w:tr>
    </w:tbl>
    <w:p w14:paraId="12922DB1" w14:textId="77777777" w:rsidR="00B5413D" w:rsidRDefault="00B5413D">
      <w:pPr>
        <w:widowControl w:val="0"/>
        <w:rPr>
          <w:rStyle w:val="None"/>
          <w:sz w:val="20"/>
          <w:szCs w:val="20"/>
        </w:rPr>
      </w:pPr>
    </w:p>
    <w:p w14:paraId="0CEF885D" w14:textId="77777777" w:rsidR="00B5413D" w:rsidRDefault="00035719">
      <w:r>
        <w:t>Would you hire?</w:t>
      </w:r>
      <w:r>
        <w:tab/>
        <w:t xml:space="preserve">     Yes ___      No ___     Undecided ___</w:t>
      </w:r>
    </w:p>
    <w:p w14:paraId="5C4F1FF1" w14:textId="77777777" w:rsidR="00B5413D" w:rsidRDefault="00035719">
      <w:r>
        <w:t>Additional Comments:</w:t>
      </w:r>
    </w:p>
    <w:p w14:paraId="62893751" w14:textId="77777777" w:rsidR="00B5413D" w:rsidRDefault="00B5413D"/>
    <w:p w14:paraId="451C054D" w14:textId="77777777" w:rsidR="00B5413D" w:rsidRDefault="00B5413D"/>
    <w:p w14:paraId="5F0443DF" w14:textId="77777777" w:rsidR="00B5413D" w:rsidRDefault="00B5413D"/>
    <w:p w14:paraId="41ACA73D" w14:textId="77777777" w:rsidR="00B5413D" w:rsidRDefault="00B5413D"/>
    <w:p w14:paraId="1798B836" w14:textId="77777777" w:rsidR="00B5413D" w:rsidRDefault="00B5413D"/>
    <w:p w14:paraId="58DFBC6B" w14:textId="77777777" w:rsidR="00B5413D" w:rsidRDefault="00B5413D"/>
    <w:p w14:paraId="1A4C35AE" w14:textId="77777777" w:rsidR="00B5413D" w:rsidRDefault="00B5413D"/>
    <w:p w14:paraId="78B421C2" w14:textId="77777777" w:rsidR="00B5413D" w:rsidRDefault="00B5413D"/>
    <w:p w14:paraId="31800F9B" w14:textId="77777777" w:rsidR="00B5413D" w:rsidRDefault="00035719">
      <w:r>
        <w:t>Signature: ____________________________________</w:t>
      </w:r>
      <w:r>
        <w:tab/>
        <w:t>Date: ____________</w:t>
      </w:r>
    </w:p>
    <w:p w14:paraId="18E3782A" w14:textId="77777777" w:rsidR="00B5413D" w:rsidRDefault="00035719">
      <w:pPr>
        <w:jc w:val="center"/>
      </w:pPr>
      <w:r>
        <w:br w:type="page"/>
      </w:r>
    </w:p>
    <w:p w14:paraId="6985A857" w14:textId="77777777"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77777777" w:rsidR="00B5413D" w:rsidRDefault="00B5413D">
      <w:pPr>
        <w:widowControl w:val="0"/>
      </w:pPr>
    </w:p>
    <w:sectPr w:rsidR="00B5413D">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792D8" w14:textId="77777777" w:rsidR="001339FE" w:rsidRDefault="001339FE">
      <w:r>
        <w:separator/>
      </w:r>
    </w:p>
  </w:endnote>
  <w:endnote w:type="continuationSeparator" w:id="0">
    <w:p w14:paraId="39A01074" w14:textId="77777777" w:rsidR="001339FE" w:rsidRDefault="001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D174D" w14:textId="77777777" w:rsidR="00B76A58" w:rsidRDefault="00B76A58">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D0CCB" w14:textId="77777777" w:rsidR="001339FE" w:rsidRDefault="001339FE">
      <w:r>
        <w:separator/>
      </w:r>
    </w:p>
  </w:footnote>
  <w:footnote w:type="continuationSeparator" w:id="0">
    <w:p w14:paraId="252DE22B" w14:textId="77777777" w:rsidR="001339FE" w:rsidRDefault="0013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01C7" w14:textId="77777777" w:rsidR="00B76A58" w:rsidRDefault="00B76A5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D3A4FE4"/>
    <w:multiLevelType w:val="hybridMultilevel"/>
    <w:tmpl w:val="AD1EEEF6"/>
    <w:numStyleLink w:val="ImportedStyle2"/>
  </w:abstractNum>
  <w:abstractNum w:abstractNumId="6" w15:restartNumberingAfterBreak="0">
    <w:nsid w:val="44861B93"/>
    <w:multiLevelType w:val="hybridMultilevel"/>
    <w:tmpl w:val="7A56A430"/>
    <w:numStyleLink w:val="ImportedStyle1"/>
  </w:abstractNum>
  <w:abstractNum w:abstractNumId="7" w15:restartNumberingAfterBreak="0">
    <w:nsid w:val="487622D1"/>
    <w:multiLevelType w:val="hybridMultilevel"/>
    <w:tmpl w:val="5314B9B6"/>
    <w:numStyleLink w:val="ImportedStyle4"/>
  </w:abstractNum>
  <w:abstractNum w:abstractNumId="8"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8BA12BF"/>
    <w:multiLevelType w:val="hybridMultilevel"/>
    <w:tmpl w:val="DC3462F8"/>
    <w:numStyleLink w:val="ImportedStyle7"/>
  </w:abstractNum>
  <w:abstractNum w:abstractNumId="10" w15:restartNumberingAfterBreak="0">
    <w:nsid w:val="5E96622F"/>
    <w:multiLevelType w:val="hybridMultilevel"/>
    <w:tmpl w:val="B47CAD66"/>
    <w:numStyleLink w:val="ImportedStyle6"/>
  </w:abstractNum>
  <w:abstractNum w:abstractNumId="11" w15:restartNumberingAfterBreak="0">
    <w:nsid w:val="611C2A87"/>
    <w:multiLevelType w:val="hybridMultilevel"/>
    <w:tmpl w:val="6FF8DF76"/>
    <w:numStyleLink w:val="ImportedStyle3"/>
  </w:abstractNum>
  <w:abstractNum w:abstractNumId="12" w15:restartNumberingAfterBreak="0">
    <w:nsid w:val="695646D1"/>
    <w:multiLevelType w:val="hybridMultilevel"/>
    <w:tmpl w:val="D5A6DD3C"/>
    <w:numStyleLink w:val="ImportedStyle8"/>
  </w:abstractNum>
  <w:abstractNum w:abstractNumId="13"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3D5C4940">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B24C4C">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186924">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D6C292">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B4A89C">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0CCF36">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EAB2EC">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12E308">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FC0D6C">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3D5C4940">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B24C4C">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186924">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D6C292">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B4A89C">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60CCF36">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EAB2EC">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12E308">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0FC0D6C">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969C622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F63BEA">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085BB2">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F44200">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524E7A2">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4E2754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44ED3C">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426F58">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13232CC">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969C622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2F63BEA">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9085BB2">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DF44200">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524E7A2">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4E2754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544ED3C">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426F58">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13232CC">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35719"/>
    <w:rsid w:val="0007396A"/>
    <w:rsid w:val="00075BCD"/>
    <w:rsid w:val="000803D1"/>
    <w:rsid w:val="000B67C7"/>
    <w:rsid w:val="000D2185"/>
    <w:rsid w:val="00130861"/>
    <w:rsid w:val="001339FE"/>
    <w:rsid w:val="001E13BF"/>
    <w:rsid w:val="001E2F96"/>
    <w:rsid w:val="00226715"/>
    <w:rsid w:val="00236326"/>
    <w:rsid w:val="00244B28"/>
    <w:rsid w:val="00250239"/>
    <w:rsid w:val="002518F9"/>
    <w:rsid w:val="002765E8"/>
    <w:rsid w:val="002E36EB"/>
    <w:rsid w:val="00341AD3"/>
    <w:rsid w:val="003462F9"/>
    <w:rsid w:val="00374590"/>
    <w:rsid w:val="00444A01"/>
    <w:rsid w:val="00464A9F"/>
    <w:rsid w:val="0047006A"/>
    <w:rsid w:val="004918BE"/>
    <w:rsid w:val="004E252B"/>
    <w:rsid w:val="00564866"/>
    <w:rsid w:val="00573BB2"/>
    <w:rsid w:val="005B1DDD"/>
    <w:rsid w:val="005F3F84"/>
    <w:rsid w:val="00643D7F"/>
    <w:rsid w:val="00662FF5"/>
    <w:rsid w:val="0070024D"/>
    <w:rsid w:val="00760D95"/>
    <w:rsid w:val="00765E9E"/>
    <w:rsid w:val="00792746"/>
    <w:rsid w:val="00837A41"/>
    <w:rsid w:val="008758E6"/>
    <w:rsid w:val="00902A52"/>
    <w:rsid w:val="00910CD9"/>
    <w:rsid w:val="0093005C"/>
    <w:rsid w:val="0094596E"/>
    <w:rsid w:val="00970621"/>
    <w:rsid w:val="00984081"/>
    <w:rsid w:val="0099247E"/>
    <w:rsid w:val="009A2073"/>
    <w:rsid w:val="00A177BD"/>
    <w:rsid w:val="00A45E21"/>
    <w:rsid w:val="00A472F8"/>
    <w:rsid w:val="00A72657"/>
    <w:rsid w:val="00A738A2"/>
    <w:rsid w:val="00A96159"/>
    <w:rsid w:val="00AB1AA5"/>
    <w:rsid w:val="00AD1F0B"/>
    <w:rsid w:val="00AE5CE4"/>
    <w:rsid w:val="00B02E92"/>
    <w:rsid w:val="00B24EB6"/>
    <w:rsid w:val="00B408F7"/>
    <w:rsid w:val="00B5413D"/>
    <w:rsid w:val="00B76A58"/>
    <w:rsid w:val="00BD4CC0"/>
    <w:rsid w:val="00CF3CEB"/>
    <w:rsid w:val="00D14F3D"/>
    <w:rsid w:val="00D621D8"/>
    <w:rsid w:val="00D67463"/>
    <w:rsid w:val="00E01416"/>
    <w:rsid w:val="00E27482"/>
    <w:rsid w:val="00E82C19"/>
    <w:rsid w:val="00ED0397"/>
    <w:rsid w:val="00ED2184"/>
    <w:rsid w:val="00EF20B2"/>
    <w:rsid w:val="00F17CE7"/>
    <w:rsid w:val="00F77E35"/>
    <w:rsid w:val="00F8310F"/>
    <w:rsid w:val="00FA3C0A"/>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inmary@auburn.edu" TargetMode="External"/><Relationship Id="rId3" Type="http://schemas.openxmlformats.org/officeDocument/2006/relationships/settings" Target="settings.xml"/><Relationship Id="rId7" Type="http://schemas.openxmlformats.org/officeDocument/2006/relationships/hyperlink" Target="http://www.auburnuniversity.net/vend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2</cp:revision>
  <dcterms:created xsi:type="dcterms:W3CDTF">2020-08-11T20:56:00Z</dcterms:created>
  <dcterms:modified xsi:type="dcterms:W3CDTF">2020-08-11T20:56:00Z</dcterms:modified>
</cp:coreProperties>
</file>