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1B" w:rsidRPr="00F76028" w:rsidRDefault="004B52CD" w:rsidP="00093F1B">
      <w:pPr>
        <w:ind w:left="0"/>
        <w:jc w:val="center"/>
        <w:rPr>
          <w:rFonts w:ascii="Arial" w:eastAsia="Times New Roman" w:hAnsi="Arial" w:cs="Arial"/>
          <w:b/>
          <w:bCs/>
          <w:sz w:val="24"/>
          <w:szCs w:val="20"/>
        </w:rPr>
      </w:pPr>
      <w:r>
        <w:rPr>
          <w:rFonts w:ascii="Arial" w:eastAsia="Times New Roman" w:hAnsi="Arial" w:cs="Arial"/>
          <w:b/>
          <w:bCs/>
          <w:sz w:val="24"/>
          <w:szCs w:val="20"/>
        </w:rPr>
        <w:softHyphen/>
      </w:r>
      <w:r>
        <w:rPr>
          <w:rFonts w:ascii="Arial" w:eastAsia="Times New Roman" w:hAnsi="Arial" w:cs="Arial"/>
          <w:b/>
          <w:bCs/>
          <w:sz w:val="24"/>
          <w:szCs w:val="20"/>
        </w:rPr>
        <w:softHyphen/>
      </w:r>
      <w:r>
        <w:rPr>
          <w:rFonts w:ascii="Arial" w:eastAsia="Times New Roman" w:hAnsi="Arial" w:cs="Arial"/>
          <w:b/>
          <w:bCs/>
          <w:sz w:val="24"/>
          <w:szCs w:val="20"/>
        </w:rPr>
        <w:softHyphen/>
      </w:r>
      <w:r w:rsidR="00093F1B" w:rsidRPr="00F76028">
        <w:rPr>
          <w:rFonts w:ascii="Arial" w:eastAsia="Times New Roman" w:hAnsi="Arial" w:cs="Arial"/>
          <w:b/>
          <w:bCs/>
          <w:sz w:val="24"/>
          <w:szCs w:val="20"/>
        </w:rPr>
        <w:t>SYLLABUS</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5B45A0" w:rsidRDefault="005B45A0" w:rsidP="00093F1B">
      <w:pPr>
        <w:ind w:left="0"/>
        <w:jc w:val="center"/>
        <w:rPr>
          <w:rFonts w:ascii="Arial" w:eastAsia="Times New Roman" w:hAnsi="Arial" w:cs="Arial"/>
          <w:sz w:val="24"/>
          <w:szCs w:val="20"/>
        </w:rPr>
      </w:pPr>
      <w:r w:rsidRPr="00F76028">
        <w:rPr>
          <w:rFonts w:ascii="Arial" w:eastAsia="Times New Roman" w:hAnsi="Arial" w:cs="Arial"/>
          <w:sz w:val="24"/>
          <w:szCs w:val="20"/>
        </w:rPr>
        <w:t>CTMU 7970 / 7976</w:t>
      </w:r>
    </w:p>
    <w:p w:rsidR="00022B1D" w:rsidRDefault="00022B1D" w:rsidP="00093F1B">
      <w:pPr>
        <w:ind w:left="0"/>
        <w:jc w:val="center"/>
        <w:rPr>
          <w:rFonts w:ascii="Arial" w:eastAsia="Times New Roman" w:hAnsi="Arial" w:cs="Arial"/>
          <w:sz w:val="24"/>
          <w:szCs w:val="20"/>
        </w:rPr>
      </w:pPr>
    </w:p>
    <w:p w:rsidR="00022B1D" w:rsidRPr="00F76028" w:rsidRDefault="00022B1D" w:rsidP="00093F1B">
      <w:pPr>
        <w:ind w:left="0"/>
        <w:jc w:val="center"/>
        <w:rPr>
          <w:rFonts w:ascii="Arial" w:eastAsia="Times New Roman" w:hAnsi="Arial" w:cs="Arial"/>
          <w:sz w:val="24"/>
          <w:szCs w:val="20"/>
        </w:rPr>
      </w:pPr>
      <w:r>
        <w:rPr>
          <w:rFonts w:ascii="Arial" w:eastAsia="Times New Roman" w:hAnsi="Arial" w:cs="Arial"/>
          <w:sz w:val="24"/>
          <w:szCs w:val="20"/>
        </w:rPr>
        <w:t>FALL Semester 2020</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jc w:val="center"/>
        <w:rPr>
          <w:rFonts w:ascii="Arial" w:eastAsia="Times New Roman" w:hAnsi="Arial" w:cs="Arial"/>
          <w:b/>
          <w:bCs/>
          <w:i/>
          <w:sz w:val="28"/>
          <w:szCs w:val="20"/>
        </w:rPr>
      </w:pPr>
      <w:r w:rsidRPr="00F76028">
        <w:rPr>
          <w:rFonts w:ascii="Arial" w:eastAsia="Times New Roman" w:hAnsi="Arial" w:cs="Arial"/>
          <w:b/>
          <w:bCs/>
          <w:i/>
          <w:sz w:val="28"/>
          <w:szCs w:val="20"/>
        </w:rPr>
        <w:t>Quantitative Research in Music Education</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Instructor:</w:t>
      </w:r>
      <w:r w:rsidRPr="00F76028">
        <w:rPr>
          <w:rFonts w:ascii="Arial" w:eastAsia="Times New Roman" w:hAnsi="Arial" w:cs="Arial"/>
          <w:sz w:val="24"/>
          <w:szCs w:val="20"/>
        </w:rPr>
        <w:t xml:space="preserve">  Nancy H. Barry, Ph.D.</w:t>
      </w: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 </w:t>
      </w:r>
    </w:p>
    <w:p w:rsid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Office:</w:t>
      </w:r>
      <w:r w:rsidRPr="00F76028">
        <w:rPr>
          <w:rFonts w:ascii="Arial" w:eastAsia="Times New Roman" w:hAnsi="Arial" w:cs="Arial"/>
          <w:sz w:val="24"/>
          <w:szCs w:val="20"/>
        </w:rPr>
        <w:t xml:space="preserve">  </w:t>
      </w:r>
      <w:r w:rsidR="00CD4725">
        <w:rPr>
          <w:rFonts w:ascii="Arial" w:eastAsia="Times New Roman" w:hAnsi="Arial" w:cs="Arial"/>
          <w:sz w:val="24"/>
          <w:szCs w:val="20"/>
        </w:rPr>
        <w:t>5002</w:t>
      </w:r>
      <w:r w:rsidR="005B45A0" w:rsidRPr="00F76028">
        <w:rPr>
          <w:rFonts w:ascii="Arial" w:eastAsia="Times New Roman" w:hAnsi="Arial" w:cs="Arial"/>
          <w:sz w:val="24"/>
          <w:szCs w:val="20"/>
        </w:rPr>
        <w:t xml:space="preserve"> Haley Center</w:t>
      </w:r>
      <w:r w:rsid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Phone:</w:t>
      </w:r>
      <w:r w:rsidRPr="00F76028">
        <w:rPr>
          <w:rFonts w:ascii="Arial" w:eastAsia="Times New Roman" w:hAnsi="Arial" w:cs="Arial"/>
          <w:sz w:val="24"/>
          <w:szCs w:val="20"/>
        </w:rPr>
        <w:t xml:space="preserve"> </w:t>
      </w:r>
      <w:r w:rsidR="00DD56AA">
        <w:rPr>
          <w:rFonts w:ascii="Arial" w:eastAsia="Times New Roman" w:hAnsi="Arial" w:cs="Arial"/>
          <w:sz w:val="24"/>
          <w:szCs w:val="20"/>
        </w:rPr>
        <w:t>334-844-4434</w:t>
      </w:r>
      <w:r w:rsidRPr="00F76028">
        <w:rPr>
          <w:rFonts w:ascii="Arial" w:eastAsia="Times New Roman" w:hAnsi="Arial" w:cs="Arial"/>
          <w:vanish/>
          <w:sz w:val="24"/>
          <w:szCs w:val="20"/>
        </w:rPr>
        <w:t>end_of_the_skype_highlighting</w:t>
      </w:r>
      <w:r w:rsidRPr="00F76028">
        <w:rPr>
          <w:rFonts w:ascii="Arial" w:eastAsia="Times New Roman" w:hAnsi="Arial" w:cs="Arial"/>
          <w:sz w:val="24"/>
          <w:szCs w:val="20"/>
        </w:rPr>
        <w:tab/>
      </w:r>
      <w:r w:rsidRPr="00F76028">
        <w:rPr>
          <w:rFonts w:ascii="Arial" w:eastAsia="Times New Roman" w:hAnsi="Arial" w:cs="Arial"/>
          <w:b/>
          <w:bCs/>
          <w:sz w:val="24"/>
          <w:szCs w:val="20"/>
        </w:rPr>
        <w:t>email:</w:t>
      </w:r>
      <w:r w:rsidR="005B45A0" w:rsidRPr="00F76028">
        <w:rPr>
          <w:rFonts w:ascii="Arial" w:eastAsia="Times New Roman" w:hAnsi="Arial" w:cs="Arial"/>
          <w:sz w:val="24"/>
          <w:szCs w:val="20"/>
        </w:rPr>
        <w:t xml:space="preserve"> barrynh@auburn.edu</w:t>
      </w:r>
      <w:r w:rsidRP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 </w:t>
      </w:r>
      <w:r w:rsidRPr="00F76028">
        <w:rPr>
          <w:rFonts w:ascii="Arial" w:eastAsia="Times New Roman" w:hAnsi="Arial" w:cs="Arial"/>
          <w:sz w:val="24"/>
          <w:szCs w:val="20"/>
        </w:rPr>
        <w:t> </w:t>
      </w:r>
    </w:p>
    <w:p w:rsidR="00110818" w:rsidRPr="00D50144" w:rsidRDefault="00672157" w:rsidP="00110818">
      <w:pPr>
        <w:ind w:left="0"/>
        <w:rPr>
          <w:rFonts w:ascii="Arial" w:eastAsia="Times New Roman" w:hAnsi="Arial" w:cs="Arial"/>
          <w:bCs/>
          <w:sz w:val="24"/>
          <w:szCs w:val="20"/>
        </w:rPr>
      </w:pPr>
      <w:r>
        <w:rPr>
          <w:rFonts w:ascii="Arial" w:eastAsia="Times New Roman" w:hAnsi="Arial" w:cs="Arial"/>
          <w:b/>
          <w:bCs/>
          <w:sz w:val="24"/>
          <w:szCs w:val="20"/>
        </w:rPr>
        <w:t>Requir</w:t>
      </w:r>
      <w:r w:rsidR="00D50144">
        <w:rPr>
          <w:rFonts w:ascii="Arial" w:eastAsia="Times New Roman" w:hAnsi="Arial" w:cs="Arial"/>
          <w:b/>
          <w:bCs/>
          <w:sz w:val="24"/>
          <w:szCs w:val="20"/>
        </w:rPr>
        <w:t xml:space="preserve">ed Synchronous Class Meetings:  </w:t>
      </w:r>
      <w:r w:rsidR="00D50144" w:rsidRPr="00D50144">
        <w:rPr>
          <w:rFonts w:ascii="Arial" w:eastAsia="Times New Roman" w:hAnsi="Arial" w:cs="Arial"/>
          <w:bCs/>
          <w:sz w:val="24"/>
          <w:szCs w:val="20"/>
        </w:rPr>
        <w:t>Tuesdays, 5 – 7:50 p.m. Central time</w:t>
      </w:r>
    </w:p>
    <w:p w:rsidR="002C6BDC" w:rsidRDefault="002C6BDC" w:rsidP="0005245C">
      <w:pPr>
        <w:ind w:left="0"/>
        <w:rPr>
          <w:rFonts w:ascii="Arial" w:eastAsia="Times New Roman" w:hAnsi="Arial" w:cs="Arial"/>
          <w:bCs/>
          <w:sz w:val="24"/>
          <w:szCs w:val="20"/>
        </w:rPr>
      </w:pPr>
    </w:p>
    <w:p w:rsidR="00022B1D" w:rsidRPr="00672157" w:rsidRDefault="00022B1D" w:rsidP="0005245C">
      <w:pPr>
        <w:ind w:left="0"/>
        <w:rPr>
          <w:rFonts w:ascii="Arial" w:eastAsia="Times New Roman" w:hAnsi="Arial" w:cs="Arial"/>
          <w:bCs/>
          <w:sz w:val="24"/>
          <w:szCs w:val="20"/>
        </w:rPr>
      </w:pPr>
      <w:r>
        <w:rPr>
          <w:rFonts w:ascii="Arial" w:eastAsia="Times New Roman" w:hAnsi="Arial" w:cs="Arial"/>
          <w:bCs/>
          <w:sz w:val="24"/>
          <w:szCs w:val="20"/>
        </w:rPr>
        <w:t>We</w:t>
      </w:r>
      <w:r w:rsidR="00672157">
        <w:rPr>
          <w:rFonts w:ascii="Arial" w:eastAsia="Times New Roman" w:hAnsi="Arial" w:cs="Arial"/>
          <w:bCs/>
          <w:sz w:val="24"/>
          <w:szCs w:val="20"/>
        </w:rPr>
        <w:t xml:space="preserve"> will meet via the Zoom </w:t>
      </w:r>
      <w:r w:rsidR="00DD56AA">
        <w:rPr>
          <w:rFonts w:ascii="Arial" w:eastAsia="Times New Roman" w:hAnsi="Arial" w:cs="Arial"/>
          <w:bCs/>
          <w:sz w:val="24"/>
          <w:szCs w:val="20"/>
        </w:rPr>
        <w:t xml:space="preserve">virtual meeting </w:t>
      </w:r>
      <w:r w:rsidR="00672157">
        <w:rPr>
          <w:rFonts w:ascii="Arial" w:eastAsia="Times New Roman" w:hAnsi="Arial" w:cs="Arial"/>
          <w:bCs/>
          <w:sz w:val="24"/>
          <w:szCs w:val="20"/>
        </w:rPr>
        <w:t>platform.</w:t>
      </w:r>
      <w:r>
        <w:rPr>
          <w:rFonts w:ascii="Arial" w:eastAsia="Times New Roman" w:hAnsi="Arial" w:cs="Arial"/>
          <w:bCs/>
          <w:sz w:val="24"/>
          <w:szCs w:val="20"/>
        </w:rPr>
        <w:t xml:space="preserve">  Some optional on-campus meetings may </w:t>
      </w:r>
      <w:r w:rsidR="00660F73">
        <w:rPr>
          <w:rFonts w:ascii="Arial" w:eastAsia="Times New Roman" w:hAnsi="Arial" w:cs="Arial"/>
          <w:bCs/>
          <w:sz w:val="24"/>
          <w:szCs w:val="20"/>
        </w:rPr>
        <w:t xml:space="preserve">also </w:t>
      </w:r>
      <w:r>
        <w:rPr>
          <w:rFonts w:ascii="Arial" w:eastAsia="Times New Roman" w:hAnsi="Arial" w:cs="Arial"/>
          <w:bCs/>
          <w:sz w:val="24"/>
          <w:szCs w:val="20"/>
        </w:rPr>
        <w:t>be scheduled during Fall semester</w:t>
      </w:r>
      <w:r w:rsidR="00660F73">
        <w:rPr>
          <w:rFonts w:ascii="Arial" w:eastAsia="Times New Roman" w:hAnsi="Arial" w:cs="Arial"/>
          <w:bCs/>
          <w:sz w:val="24"/>
          <w:szCs w:val="20"/>
        </w:rPr>
        <w:t xml:space="preserve"> TBA</w:t>
      </w:r>
      <w:r>
        <w:rPr>
          <w:rFonts w:ascii="Arial" w:eastAsia="Times New Roman" w:hAnsi="Arial" w:cs="Arial"/>
          <w:bCs/>
          <w:sz w:val="24"/>
          <w:szCs w:val="20"/>
        </w:rPr>
        <w:t>.  IMPORTANT:  Continue to check your AU email account and Canvas announcements daily for course announcements and updates.</w:t>
      </w:r>
    </w:p>
    <w:p w:rsidR="00672157" w:rsidRDefault="00672157" w:rsidP="0005245C">
      <w:pPr>
        <w:ind w:left="0"/>
        <w:rPr>
          <w:rFonts w:ascii="Arial" w:eastAsia="Times New Roman" w:hAnsi="Arial" w:cs="Arial"/>
          <w:b/>
          <w:bCs/>
          <w:sz w:val="24"/>
          <w:szCs w:val="20"/>
        </w:rPr>
      </w:pPr>
    </w:p>
    <w:p w:rsidR="0005245C" w:rsidRPr="00F76028" w:rsidRDefault="00093F1B" w:rsidP="0005245C">
      <w:pPr>
        <w:ind w:left="0"/>
        <w:rPr>
          <w:rFonts w:ascii="Arial" w:eastAsia="Times New Roman" w:hAnsi="Arial" w:cs="Arial"/>
          <w:b/>
          <w:bCs/>
          <w:sz w:val="24"/>
          <w:szCs w:val="20"/>
        </w:rPr>
      </w:pPr>
      <w:r w:rsidRPr="00F76028">
        <w:rPr>
          <w:rFonts w:ascii="Arial" w:eastAsia="Times New Roman" w:hAnsi="Arial" w:cs="Arial"/>
          <w:b/>
          <w:bCs/>
          <w:sz w:val="24"/>
          <w:szCs w:val="20"/>
        </w:rPr>
        <w:t>Required Text</w:t>
      </w:r>
      <w:r w:rsidR="0005245C" w:rsidRPr="00F76028">
        <w:rPr>
          <w:rFonts w:ascii="Arial" w:eastAsia="Times New Roman" w:hAnsi="Arial" w:cs="Arial"/>
          <w:b/>
          <w:bCs/>
          <w:sz w:val="24"/>
          <w:szCs w:val="20"/>
        </w:rPr>
        <w:t xml:space="preserve">: </w:t>
      </w:r>
      <w:r w:rsidRPr="00F76028">
        <w:rPr>
          <w:rFonts w:ascii="Arial" w:eastAsia="Times New Roman" w:hAnsi="Arial" w:cs="Arial"/>
          <w:b/>
          <w:bCs/>
          <w:sz w:val="24"/>
          <w:szCs w:val="20"/>
        </w:rPr>
        <w:t> </w:t>
      </w:r>
    </w:p>
    <w:p w:rsidR="00093F1B" w:rsidRPr="00DD56AA" w:rsidRDefault="00D50144" w:rsidP="0005245C">
      <w:pPr>
        <w:ind w:left="0"/>
        <w:rPr>
          <w:rFonts w:ascii="Arial" w:eastAsia="Times New Roman" w:hAnsi="Arial" w:cs="Arial"/>
          <w:sz w:val="24"/>
          <w:szCs w:val="24"/>
        </w:rPr>
      </w:pPr>
      <w:r>
        <w:rPr>
          <w:rFonts w:ascii="Arial" w:eastAsia="Times New Roman" w:hAnsi="Arial" w:cs="Arial"/>
          <w:bCs/>
          <w:sz w:val="24"/>
          <w:szCs w:val="24"/>
        </w:rPr>
        <w:t>Cronk, B.C. (2020</w:t>
      </w:r>
      <w:r w:rsidR="002C6BDC">
        <w:rPr>
          <w:rFonts w:ascii="Arial" w:eastAsia="Times New Roman" w:hAnsi="Arial" w:cs="Arial"/>
          <w:bCs/>
          <w:sz w:val="24"/>
          <w:szCs w:val="24"/>
        </w:rPr>
        <w:t xml:space="preserve">) </w:t>
      </w:r>
      <w:r w:rsidR="00A13365" w:rsidRPr="00DD56AA">
        <w:rPr>
          <w:rFonts w:ascii="Arial" w:eastAsia="Times New Roman" w:hAnsi="Arial" w:cs="Arial"/>
          <w:bCs/>
          <w:i/>
          <w:sz w:val="24"/>
          <w:szCs w:val="24"/>
        </w:rPr>
        <w:t>How to Use SPSS</w:t>
      </w:r>
      <w:r w:rsidR="0005245C" w:rsidRPr="00DD56AA">
        <w:rPr>
          <w:rFonts w:ascii="Arial" w:eastAsia="Times New Roman" w:hAnsi="Arial" w:cs="Arial"/>
          <w:bCs/>
          <w:i/>
          <w:sz w:val="24"/>
          <w:szCs w:val="24"/>
        </w:rPr>
        <w:t xml:space="preserve"> Statistics: A Step-by-Step Guide to Analysis and Interpretation </w:t>
      </w:r>
      <w:r>
        <w:rPr>
          <w:rFonts w:ascii="Arial" w:eastAsia="Times New Roman" w:hAnsi="Arial" w:cs="Arial"/>
          <w:sz w:val="24"/>
          <w:szCs w:val="24"/>
        </w:rPr>
        <w:t>(11</w:t>
      </w:r>
      <w:r w:rsidR="00DD56AA" w:rsidRPr="00DD56AA">
        <w:rPr>
          <w:rFonts w:ascii="Arial" w:eastAsia="Times New Roman" w:hAnsi="Arial" w:cs="Arial"/>
          <w:sz w:val="24"/>
          <w:szCs w:val="24"/>
        </w:rPr>
        <w:t>th Edition). New York: Routledge.</w:t>
      </w:r>
    </w:p>
    <w:p w:rsidR="0005245C" w:rsidRDefault="0005245C" w:rsidP="00093F1B">
      <w:pPr>
        <w:ind w:left="0"/>
        <w:rPr>
          <w:rFonts w:ascii="Arial" w:eastAsia="Times New Roman" w:hAnsi="Arial" w:cs="Arial"/>
          <w:b/>
          <w:bCs/>
          <w:sz w:val="24"/>
          <w:szCs w:val="20"/>
        </w:rPr>
      </w:pPr>
    </w:p>
    <w:p w:rsidR="00672157" w:rsidRDefault="00672157" w:rsidP="00093F1B">
      <w:pPr>
        <w:ind w:left="0"/>
        <w:rPr>
          <w:rFonts w:ascii="Arial" w:eastAsia="Times New Roman" w:hAnsi="Arial" w:cs="Arial"/>
          <w:b/>
          <w:bCs/>
          <w:sz w:val="24"/>
          <w:szCs w:val="20"/>
        </w:rPr>
      </w:pPr>
      <w:r>
        <w:rPr>
          <w:rFonts w:ascii="Arial" w:eastAsia="Times New Roman" w:hAnsi="Arial" w:cs="Arial"/>
          <w:b/>
          <w:bCs/>
          <w:sz w:val="24"/>
          <w:szCs w:val="20"/>
        </w:rPr>
        <w:t>Other Required</w:t>
      </w:r>
      <w:r w:rsidR="00CA350D">
        <w:rPr>
          <w:rFonts w:ascii="Arial" w:eastAsia="Times New Roman" w:hAnsi="Arial" w:cs="Arial"/>
          <w:b/>
          <w:bCs/>
          <w:sz w:val="24"/>
          <w:szCs w:val="20"/>
        </w:rPr>
        <w:t xml:space="preserve"> Readings</w:t>
      </w:r>
      <w:r>
        <w:rPr>
          <w:rFonts w:ascii="Arial" w:eastAsia="Times New Roman" w:hAnsi="Arial" w:cs="Arial"/>
          <w:b/>
          <w:bCs/>
          <w:sz w:val="24"/>
          <w:szCs w:val="20"/>
        </w:rPr>
        <w:t>:</w:t>
      </w:r>
    </w:p>
    <w:p w:rsidR="00672157" w:rsidRPr="00672157" w:rsidRDefault="00672157" w:rsidP="00093F1B">
      <w:pPr>
        <w:ind w:left="0"/>
        <w:rPr>
          <w:rFonts w:ascii="Arial" w:eastAsia="Times New Roman" w:hAnsi="Arial" w:cs="Arial"/>
          <w:bCs/>
          <w:sz w:val="24"/>
          <w:szCs w:val="20"/>
        </w:rPr>
      </w:pPr>
      <w:r>
        <w:rPr>
          <w:rFonts w:ascii="Arial" w:eastAsia="Times New Roman" w:hAnsi="Arial" w:cs="Arial"/>
          <w:bCs/>
          <w:sz w:val="24"/>
          <w:szCs w:val="20"/>
        </w:rPr>
        <w:t>Additional readings (such as</w:t>
      </w:r>
      <w:r w:rsidR="0062173B">
        <w:rPr>
          <w:rFonts w:ascii="Arial" w:eastAsia="Times New Roman" w:hAnsi="Arial" w:cs="Arial"/>
          <w:bCs/>
          <w:sz w:val="24"/>
          <w:szCs w:val="20"/>
        </w:rPr>
        <w:t xml:space="preserve"> learning modules, video links, and</w:t>
      </w:r>
      <w:r>
        <w:rPr>
          <w:rFonts w:ascii="Arial" w:eastAsia="Times New Roman" w:hAnsi="Arial" w:cs="Arial"/>
          <w:bCs/>
          <w:sz w:val="24"/>
          <w:szCs w:val="20"/>
        </w:rPr>
        <w:t xml:space="preserve"> journal articles representing various research designs in Music Education) will be required throughout our course.  Students will be provided with links to these additional readings via our Canvas site.</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 </w:t>
      </w:r>
      <w:r w:rsidRPr="00F76028">
        <w:rPr>
          <w:rFonts w:ascii="Arial" w:eastAsia="Times New Roman" w:hAnsi="Arial" w:cs="Arial"/>
          <w:b/>
          <w:bCs/>
          <w:sz w:val="24"/>
          <w:szCs w:val="20"/>
        </w:rPr>
        <w:t>Course Objectives</w:t>
      </w:r>
      <w:r w:rsidRPr="00F76028">
        <w:rPr>
          <w:rFonts w:ascii="Arial" w:eastAsia="Times New Roman" w:hAnsi="Arial" w:cs="Arial"/>
          <w:sz w:val="24"/>
          <w:szCs w:val="20"/>
        </w:rPr>
        <w:t xml:space="preserve"> </w:t>
      </w:r>
      <w:r w:rsidRPr="00F76028">
        <w:rPr>
          <w:rFonts w:ascii="Arial" w:eastAsia="Times New Roman" w:hAnsi="Arial" w:cs="Arial"/>
          <w:i/>
          <w:iCs/>
          <w:sz w:val="24"/>
          <w:szCs w:val="20"/>
        </w:rPr>
        <w:t>Student</w:t>
      </w:r>
      <w:r w:rsidR="00EE2097">
        <w:rPr>
          <w:rFonts w:ascii="Arial" w:eastAsia="Times New Roman" w:hAnsi="Arial" w:cs="Arial"/>
          <w:i/>
          <w:iCs/>
          <w:sz w:val="24"/>
          <w:szCs w:val="20"/>
        </w:rPr>
        <w:t>s</w:t>
      </w:r>
      <w:r w:rsidRPr="00F76028">
        <w:rPr>
          <w:rFonts w:ascii="Arial" w:eastAsia="Times New Roman" w:hAnsi="Arial" w:cs="Arial"/>
          <w:i/>
          <w:iCs/>
          <w:sz w:val="24"/>
          <w:szCs w:val="20"/>
        </w:rPr>
        <w:t xml:space="preserve"> will be able to . . .</w:t>
      </w:r>
    </w:p>
    <w:p w:rsidR="00EE2097" w:rsidRDefault="00EE2097" w:rsidP="00093F1B">
      <w:pPr>
        <w:numPr>
          <w:ilvl w:val="0"/>
          <w:numId w:val="1"/>
        </w:numPr>
        <w:rPr>
          <w:rFonts w:ascii="Arial" w:eastAsia="Times New Roman" w:hAnsi="Arial" w:cs="Arial"/>
          <w:sz w:val="24"/>
          <w:szCs w:val="20"/>
        </w:rPr>
      </w:pPr>
      <w:r>
        <w:rPr>
          <w:rFonts w:ascii="Arial" w:eastAsia="Times New Roman" w:hAnsi="Arial" w:cs="Arial"/>
          <w:sz w:val="24"/>
          <w:szCs w:val="20"/>
        </w:rPr>
        <w:t xml:space="preserve">Interpret and apply quantitative research </w:t>
      </w:r>
      <w:r w:rsidR="008673B7">
        <w:rPr>
          <w:rFonts w:ascii="Arial" w:eastAsia="Times New Roman" w:hAnsi="Arial" w:cs="Arial"/>
          <w:sz w:val="24"/>
          <w:szCs w:val="20"/>
        </w:rPr>
        <w:t xml:space="preserve">methods </w:t>
      </w:r>
      <w:r>
        <w:rPr>
          <w:rFonts w:ascii="Arial" w:eastAsia="Times New Roman" w:hAnsi="Arial" w:cs="Arial"/>
          <w:sz w:val="24"/>
          <w:szCs w:val="20"/>
        </w:rPr>
        <w:t>for practical applications in Music Education curriculum and teaching</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Define standard statistical/quantitative research terminology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Create a data file with appropriate variables and labels</w:t>
      </w:r>
      <w:r w:rsidRPr="00F76028">
        <w:rPr>
          <w:rFonts w:ascii="Arial" w:eastAsia="Times New Roman" w:hAnsi="Arial" w:cs="Arial"/>
          <w:sz w:val="20"/>
          <w:szCs w:val="20"/>
        </w:rPr>
        <w:t xml:space="preserve"> </w:t>
      </w:r>
    </w:p>
    <w:p w:rsidR="003D3C47" w:rsidRDefault="003D3C47" w:rsidP="00093F1B">
      <w:pPr>
        <w:numPr>
          <w:ilvl w:val="0"/>
          <w:numId w:val="1"/>
        </w:numPr>
        <w:rPr>
          <w:rFonts w:ascii="Arial" w:eastAsia="Times New Roman" w:hAnsi="Arial" w:cs="Arial"/>
          <w:sz w:val="24"/>
          <w:szCs w:val="20"/>
        </w:rPr>
      </w:pPr>
      <w:r>
        <w:rPr>
          <w:rFonts w:ascii="Arial" w:eastAsia="Times New Roman" w:hAnsi="Arial" w:cs="Arial"/>
          <w:sz w:val="24"/>
          <w:szCs w:val="20"/>
        </w:rPr>
        <w:t xml:space="preserve">Summarize and critique music education research articles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Select and run appropriate SPSS</w:t>
      </w:r>
      <w:r w:rsidR="00072BC8" w:rsidRPr="00F76028">
        <w:rPr>
          <w:rFonts w:ascii="Arial" w:eastAsia="Times New Roman" w:hAnsi="Arial" w:cs="Arial"/>
          <w:sz w:val="24"/>
          <w:szCs w:val="20"/>
        </w:rPr>
        <w:t xml:space="preserve"> </w:t>
      </w:r>
      <w:r w:rsidRPr="00F76028">
        <w:rPr>
          <w:rFonts w:ascii="Arial" w:eastAsia="Times New Roman" w:hAnsi="Arial" w:cs="Arial"/>
          <w:sz w:val="24"/>
          <w:szCs w:val="20"/>
        </w:rPr>
        <w:t xml:space="preserve"> procedures for </w:t>
      </w:r>
      <w:r w:rsidR="00EE2097">
        <w:rPr>
          <w:rFonts w:ascii="Arial" w:eastAsia="Times New Roman" w:hAnsi="Arial" w:cs="Arial"/>
          <w:sz w:val="24"/>
          <w:szCs w:val="20"/>
        </w:rPr>
        <w:t xml:space="preserve">quantitative </w:t>
      </w:r>
      <w:r w:rsidRPr="00F76028">
        <w:rPr>
          <w:rFonts w:ascii="Arial" w:eastAsia="Times New Roman" w:hAnsi="Arial" w:cs="Arial"/>
          <w:sz w:val="24"/>
          <w:szCs w:val="20"/>
        </w:rPr>
        <w:t>data ana</w:t>
      </w:r>
      <w:r w:rsidR="00A24534">
        <w:rPr>
          <w:rFonts w:ascii="Arial" w:eastAsia="Times New Roman" w:hAnsi="Arial" w:cs="Arial"/>
          <w:sz w:val="24"/>
          <w:szCs w:val="20"/>
        </w:rPr>
        <w:t>lysis including: Frequencies, De</w:t>
      </w:r>
      <w:r w:rsidRPr="00F76028">
        <w:rPr>
          <w:rFonts w:ascii="Arial" w:eastAsia="Times New Roman" w:hAnsi="Arial" w:cs="Arial"/>
          <w:sz w:val="24"/>
          <w:szCs w:val="20"/>
        </w:rPr>
        <w:t>scriptives, Crosstabs, Case Summaries, ANOVA, Correlations, Regression, Non-parametric Statistics, Discriminant Analysis, Factor Analysis, and Reliability</w:t>
      </w:r>
      <w:r w:rsidRPr="00F76028">
        <w:rPr>
          <w:rFonts w:ascii="Arial" w:eastAsia="Times New Roman" w:hAnsi="Arial" w:cs="Arial"/>
          <w:sz w:val="20"/>
          <w:szCs w:val="20"/>
        </w:rPr>
        <w:t xml:space="preserve"> </w:t>
      </w:r>
    </w:p>
    <w:p w:rsidR="00093F1B" w:rsidRPr="00A405FC"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Interpret SPSS</w:t>
      </w:r>
      <w:r w:rsidR="00072BC8" w:rsidRPr="00F76028">
        <w:rPr>
          <w:rFonts w:ascii="Arial" w:eastAsia="Times New Roman" w:hAnsi="Arial" w:cs="Arial"/>
          <w:sz w:val="24"/>
          <w:szCs w:val="20"/>
        </w:rPr>
        <w:t xml:space="preserve"> </w:t>
      </w:r>
      <w:r w:rsidR="00AB17E3">
        <w:rPr>
          <w:rFonts w:ascii="Arial" w:eastAsia="Times New Roman" w:hAnsi="Arial" w:cs="Arial"/>
          <w:sz w:val="24"/>
          <w:szCs w:val="20"/>
        </w:rPr>
        <w:t xml:space="preserve">data analysis </w:t>
      </w:r>
      <w:r w:rsidR="005F23FC">
        <w:rPr>
          <w:rFonts w:ascii="Arial" w:eastAsia="Times New Roman" w:hAnsi="Arial" w:cs="Arial"/>
          <w:sz w:val="24"/>
          <w:szCs w:val="20"/>
        </w:rPr>
        <w:t>output related</w:t>
      </w:r>
      <w:r w:rsidRPr="00F76028">
        <w:rPr>
          <w:rFonts w:ascii="Arial" w:eastAsia="Times New Roman" w:hAnsi="Arial" w:cs="Arial"/>
          <w:sz w:val="24"/>
          <w:szCs w:val="20"/>
        </w:rPr>
        <w:t xml:space="preserve"> to </w:t>
      </w:r>
      <w:r w:rsidR="00AB17E3">
        <w:rPr>
          <w:rFonts w:ascii="Arial" w:eastAsia="Times New Roman" w:hAnsi="Arial" w:cs="Arial"/>
          <w:sz w:val="24"/>
          <w:szCs w:val="20"/>
        </w:rPr>
        <w:t xml:space="preserve">practical </w:t>
      </w:r>
      <w:r w:rsidRPr="00F76028">
        <w:rPr>
          <w:rFonts w:ascii="Arial" w:eastAsia="Times New Roman" w:hAnsi="Arial" w:cs="Arial"/>
          <w:sz w:val="24"/>
          <w:szCs w:val="20"/>
        </w:rPr>
        <w:t>research questions and hypotheses</w:t>
      </w:r>
      <w:r w:rsidR="00CA350D">
        <w:rPr>
          <w:rFonts w:ascii="Arial" w:eastAsia="Times New Roman" w:hAnsi="Arial" w:cs="Arial"/>
          <w:sz w:val="24"/>
          <w:szCs w:val="20"/>
        </w:rPr>
        <w:t xml:space="preserve"> in music education.</w:t>
      </w:r>
      <w:r w:rsidRPr="00F76028">
        <w:rPr>
          <w:rFonts w:ascii="Arial" w:eastAsia="Times New Roman" w:hAnsi="Arial" w:cs="Arial"/>
          <w:sz w:val="20"/>
          <w:szCs w:val="20"/>
        </w:rPr>
        <w:t xml:space="preserve"> </w:t>
      </w:r>
    </w:p>
    <w:p w:rsidR="00A405FC" w:rsidRPr="00A405FC" w:rsidRDefault="00A405FC" w:rsidP="00A405FC">
      <w:pPr>
        <w:numPr>
          <w:ilvl w:val="0"/>
          <w:numId w:val="1"/>
        </w:numPr>
        <w:rPr>
          <w:rFonts w:ascii="Arial" w:eastAsia="Times New Roman" w:hAnsi="Arial" w:cs="Arial"/>
          <w:sz w:val="24"/>
          <w:szCs w:val="20"/>
        </w:rPr>
      </w:pPr>
      <w:r>
        <w:rPr>
          <w:rFonts w:ascii="Arial" w:eastAsia="Times New Roman" w:hAnsi="Arial" w:cs="Arial"/>
          <w:sz w:val="24"/>
          <w:szCs w:val="20"/>
        </w:rPr>
        <w:t>Use SPSS</w:t>
      </w:r>
      <w:r w:rsidRPr="00F76028">
        <w:rPr>
          <w:rFonts w:ascii="Arial" w:eastAsia="Times New Roman" w:hAnsi="Arial" w:cs="Arial"/>
          <w:sz w:val="24"/>
          <w:szCs w:val="20"/>
        </w:rPr>
        <w:t xml:space="preserve"> to create appropriate charts and graphics for data interpretation</w:t>
      </w:r>
      <w:r w:rsidR="00AB17E3">
        <w:rPr>
          <w:rFonts w:ascii="Arial" w:eastAsia="Times New Roman" w:hAnsi="Arial" w:cs="Arial"/>
          <w:sz w:val="24"/>
          <w:szCs w:val="20"/>
        </w:rPr>
        <w:t xml:space="preserve"> relevant to music education research topics</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Develop appropriate research designs to address research questions in music education</w:t>
      </w:r>
      <w:r w:rsidR="00CA350D">
        <w:rPr>
          <w:rFonts w:ascii="Arial" w:eastAsia="Times New Roman" w:hAnsi="Arial" w:cs="Arial"/>
          <w:sz w:val="24"/>
          <w:szCs w:val="20"/>
        </w:rPr>
        <w:t>.</w:t>
      </w:r>
      <w:r w:rsidRPr="00F76028">
        <w:rPr>
          <w:rFonts w:ascii="Arial" w:eastAsia="Times New Roman" w:hAnsi="Arial" w:cs="Arial"/>
          <w:sz w:val="20"/>
          <w:szCs w:val="20"/>
        </w:rPr>
        <w:t xml:space="preserve">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lastRenderedPageBreak/>
        <w:t> </w:t>
      </w:r>
    </w:p>
    <w:p w:rsidR="007133F1"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Graded Assignments</w:t>
      </w:r>
      <w:r w:rsidR="007133F1">
        <w:rPr>
          <w:rFonts w:ascii="Arial" w:eastAsia="Times New Roman" w:hAnsi="Arial" w:cs="Arial"/>
          <w:b/>
          <w:bCs/>
          <w:sz w:val="24"/>
          <w:szCs w:val="20"/>
        </w:rPr>
        <w:t>:</w:t>
      </w:r>
    </w:p>
    <w:p w:rsidR="00093F1B" w:rsidRPr="007133F1" w:rsidRDefault="005F23FC" w:rsidP="00093F1B">
      <w:pPr>
        <w:ind w:left="0"/>
        <w:rPr>
          <w:rFonts w:ascii="Arial" w:eastAsia="Times New Roman" w:hAnsi="Arial" w:cs="Arial"/>
          <w:b/>
          <w:bCs/>
          <w:sz w:val="24"/>
          <w:szCs w:val="20"/>
        </w:rPr>
      </w:pPr>
      <w:r>
        <w:rPr>
          <w:rFonts w:ascii="Arial" w:eastAsia="Times New Roman" w:hAnsi="Arial" w:cs="Arial"/>
          <w:sz w:val="24"/>
          <w:szCs w:val="20"/>
        </w:rPr>
        <w:t>Reading m</w:t>
      </w:r>
      <w:r w:rsidR="00574236">
        <w:rPr>
          <w:rFonts w:ascii="Arial" w:eastAsia="Times New Roman" w:hAnsi="Arial" w:cs="Arial"/>
          <w:sz w:val="24"/>
          <w:szCs w:val="20"/>
        </w:rPr>
        <w:t>odule Q</w:t>
      </w:r>
      <w:r w:rsidR="00EE2097">
        <w:rPr>
          <w:rFonts w:ascii="Arial" w:eastAsia="Times New Roman" w:hAnsi="Arial" w:cs="Arial"/>
          <w:sz w:val="24"/>
          <w:szCs w:val="20"/>
        </w:rPr>
        <w:t>uizzes</w:t>
      </w:r>
      <w:r w:rsidR="002C6BDC">
        <w:rPr>
          <w:rFonts w:ascii="Arial" w:eastAsia="Times New Roman" w:hAnsi="Arial" w:cs="Arial"/>
          <w:sz w:val="24"/>
          <w:szCs w:val="20"/>
        </w:rPr>
        <w:t>/</w:t>
      </w:r>
      <w:r w:rsidR="000C3FD1">
        <w:rPr>
          <w:rFonts w:ascii="Arial" w:eastAsia="Times New Roman" w:hAnsi="Arial" w:cs="Arial"/>
          <w:sz w:val="24"/>
          <w:szCs w:val="20"/>
        </w:rPr>
        <w:t>T</w:t>
      </w:r>
      <w:r>
        <w:rPr>
          <w:rFonts w:ascii="Arial" w:eastAsia="Times New Roman" w:hAnsi="Arial" w:cs="Arial"/>
          <w:sz w:val="24"/>
          <w:szCs w:val="20"/>
        </w:rPr>
        <w:t>ests,</w:t>
      </w:r>
      <w:r w:rsidR="00574236">
        <w:rPr>
          <w:rFonts w:ascii="Arial" w:eastAsia="Times New Roman" w:hAnsi="Arial" w:cs="Arial"/>
          <w:sz w:val="24"/>
          <w:szCs w:val="20"/>
        </w:rPr>
        <w:t xml:space="preserve"> </w:t>
      </w:r>
      <w:r w:rsidR="00EE2097">
        <w:rPr>
          <w:rFonts w:ascii="Arial" w:eastAsia="Times New Roman" w:hAnsi="Arial" w:cs="Arial"/>
          <w:sz w:val="24"/>
          <w:szCs w:val="20"/>
        </w:rPr>
        <w:t xml:space="preserve">and </w:t>
      </w:r>
      <w:r w:rsidR="00093F1B" w:rsidRPr="00F76028">
        <w:rPr>
          <w:rFonts w:ascii="Arial" w:eastAsia="Times New Roman" w:hAnsi="Arial" w:cs="Arial"/>
          <w:sz w:val="24"/>
          <w:szCs w:val="20"/>
        </w:rPr>
        <w:t xml:space="preserve">Practice </w:t>
      </w:r>
      <w:r w:rsidR="008673B7">
        <w:rPr>
          <w:rFonts w:ascii="Arial" w:eastAsia="Times New Roman" w:hAnsi="Arial" w:cs="Arial"/>
          <w:sz w:val="24"/>
          <w:szCs w:val="20"/>
        </w:rPr>
        <w:t>Research Design/</w:t>
      </w:r>
      <w:r w:rsidR="00CA350D">
        <w:rPr>
          <w:rFonts w:ascii="Arial" w:eastAsia="Times New Roman" w:hAnsi="Arial" w:cs="Arial"/>
          <w:sz w:val="24"/>
          <w:szCs w:val="20"/>
        </w:rPr>
        <w:t xml:space="preserve">Data Analysis </w:t>
      </w:r>
      <w:r w:rsidR="005B45A0" w:rsidRPr="00F76028">
        <w:rPr>
          <w:rFonts w:ascii="Arial" w:eastAsia="Times New Roman" w:hAnsi="Arial" w:cs="Arial"/>
          <w:sz w:val="24"/>
          <w:szCs w:val="20"/>
        </w:rPr>
        <w:t xml:space="preserve">Application Assignments </w:t>
      </w:r>
      <w:r w:rsidR="00EE2097">
        <w:rPr>
          <w:rFonts w:ascii="Arial" w:eastAsia="Times New Roman" w:hAnsi="Arial" w:cs="Arial"/>
          <w:sz w:val="24"/>
          <w:szCs w:val="20"/>
        </w:rPr>
        <w:t>(</w:t>
      </w:r>
      <w:r w:rsidR="008673B7">
        <w:rPr>
          <w:rFonts w:ascii="Arial" w:eastAsia="Times New Roman" w:hAnsi="Arial" w:cs="Arial"/>
          <w:sz w:val="24"/>
          <w:szCs w:val="20"/>
        </w:rPr>
        <w:t>80</w:t>
      </w:r>
      <w:r w:rsidR="00093F1B" w:rsidRPr="00F76028">
        <w:rPr>
          <w:rFonts w:ascii="Arial" w:eastAsia="Times New Roman" w:hAnsi="Arial" w:cs="Arial"/>
          <w:sz w:val="24"/>
          <w:szCs w:val="20"/>
        </w:rPr>
        <w:t>%)</w:t>
      </w:r>
    </w:p>
    <w:p w:rsidR="0005245C" w:rsidRPr="00F76028" w:rsidRDefault="0005245C" w:rsidP="00DF5A2C">
      <w:pPr>
        <w:ind w:left="0"/>
        <w:rPr>
          <w:rFonts w:ascii="Arial" w:eastAsia="Times New Roman" w:hAnsi="Arial" w:cs="Arial"/>
          <w:sz w:val="24"/>
          <w:szCs w:val="20"/>
        </w:rPr>
      </w:pPr>
    </w:p>
    <w:p w:rsidR="007133F1" w:rsidRDefault="00093F1B" w:rsidP="00DF5A2C">
      <w:pPr>
        <w:ind w:left="0"/>
        <w:rPr>
          <w:rFonts w:ascii="Arial" w:eastAsia="Times New Roman" w:hAnsi="Arial" w:cs="Arial"/>
          <w:sz w:val="24"/>
          <w:szCs w:val="20"/>
        </w:rPr>
      </w:pPr>
      <w:r w:rsidRPr="00F76028">
        <w:rPr>
          <w:rFonts w:ascii="Arial" w:eastAsia="Times New Roman" w:hAnsi="Arial" w:cs="Arial"/>
          <w:sz w:val="24"/>
          <w:szCs w:val="20"/>
        </w:rPr>
        <w:t>Cl</w:t>
      </w:r>
      <w:r w:rsidR="008673B7">
        <w:rPr>
          <w:rFonts w:ascii="Arial" w:eastAsia="Times New Roman" w:hAnsi="Arial" w:cs="Arial"/>
          <w:sz w:val="24"/>
          <w:szCs w:val="20"/>
        </w:rPr>
        <w:t>ass Participation (20</w:t>
      </w:r>
      <w:r w:rsidR="007133F1">
        <w:rPr>
          <w:rFonts w:ascii="Arial" w:eastAsia="Times New Roman" w:hAnsi="Arial" w:cs="Arial"/>
          <w:sz w:val="24"/>
          <w:szCs w:val="20"/>
        </w:rPr>
        <w:t>%)</w:t>
      </w:r>
    </w:p>
    <w:p w:rsidR="008673B7" w:rsidRDefault="00472547" w:rsidP="007133F1">
      <w:pPr>
        <w:ind w:left="720"/>
        <w:rPr>
          <w:rFonts w:ascii="Arial" w:eastAsia="Times New Roman" w:hAnsi="Arial" w:cs="Arial"/>
          <w:i/>
          <w:sz w:val="24"/>
          <w:szCs w:val="20"/>
        </w:rPr>
      </w:pPr>
      <w:r>
        <w:rPr>
          <w:rFonts w:ascii="Arial" w:eastAsia="Times New Roman" w:hAnsi="Arial" w:cs="Arial"/>
          <w:i/>
          <w:sz w:val="24"/>
          <w:szCs w:val="20"/>
        </w:rPr>
        <w:t>All s</w:t>
      </w:r>
      <w:r w:rsidR="002B7DF2">
        <w:rPr>
          <w:rFonts w:ascii="Arial" w:eastAsia="Times New Roman" w:hAnsi="Arial" w:cs="Arial"/>
          <w:i/>
          <w:sz w:val="24"/>
          <w:szCs w:val="20"/>
        </w:rPr>
        <w:t>tudents are expected to log in and</w:t>
      </w:r>
      <w:r>
        <w:rPr>
          <w:rFonts w:ascii="Arial" w:eastAsia="Times New Roman" w:hAnsi="Arial" w:cs="Arial"/>
          <w:i/>
          <w:sz w:val="24"/>
          <w:szCs w:val="20"/>
        </w:rPr>
        <w:t xml:space="preserve"> actively participate in</w:t>
      </w:r>
      <w:r w:rsidR="00A24534" w:rsidRPr="007133F1">
        <w:rPr>
          <w:rFonts w:ascii="Arial" w:eastAsia="Times New Roman" w:hAnsi="Arial" w:cs="Arial"/>
          <w:i/>
          <w:sz w:val="24"/>
          <w:szCs w:val="20"/>
        </w:rPr>
        <w:t xml:space="preserve"> our</w:t>
      </w:r>
      <w:r w:rsidR="00C62041" w:rsidRPr="007133F1">
        <w:rPr>
          <w:rFonts w:ascii="Arial" w:eastAsia="Times New Roman" w:hAnsi="Arial" w:cs="Arial"/>
          <w:i/>
          <w:sz w:val="24"/>
          <w:szCs w:val="20"/>
        </w:rPr>
        <w:t xml:space="preserve"> </w:t>
      </w:r>
      <w:r w:rsidR="00574236">
        <w:rPr>
          <w:rFonts w:ascii="Arial" w:eastAsia="Times New Roman" w:hAnsi="Arial" w:cs="Arial"/>
          <w:i/>
          <w:sz w:val="24"/>
          <w:szCs w:val="20"/>
        </w:rPr>
        <w:t>schedule</w:t>
      </w:r>
      <w:r w:rsidR="004B52CD">
        <w:rPr>
          <w:rFonts w:ascii="Arial" w:eastAsia="Times New Roman" w:hAnsi="Arial" w:cs="Arial"/>
          <w:i/>
          <w:sz w:val="24"/>
          <w:szCs w:val="20"/>
        </w:rPr>
        <w:t>d</w:t>
      </w:r>
      <w:r w:rsidR="00574236">
        <w:rPr>
          <w:rFonts w:ascii="Arial" w:eastAsia="Times New Roman" w:hAnsi="Arial" w:cs="Arial"/>
          <w:i/>
          <w:sz w:val="24"/>
          <w:szCs w:val="20"/>
        </w:rPr>
        <w:t xml:space="preserve"> </w:t>
      </w:r>
      <w:r w:rsidR="00C62041" w:rsidRPr="007133F1">
        <w:rPr>
          <w:rFonts w:ascii="Arial" w:eastAsia="Times New Roman" w:hAnsi="Arial" w:cs="Arial"/>
          <w:i/>
          <w:sz w:val="24"/>
          <w:szCs w:val="20"/>
        </w:rPr>
        <w:t>on-line</w:t>
      </w:r>
      <w:r w:rsidR="00574236">
        <w:rPr>
          <w:rFonts w:ascii="Arial" w:eastAsia="Times New Roman" w:hAnsi="Arial" w:cs="Arial"/>
          <w:i/>
          <w:sz w:val="24"/>
          <w:szCs w:val="20"/>
        </w:rPr>
        <w:t xml:space="preserve"> (or on-campus)</w:t>
      </w:r>
      <w:r w:rsidR="00C62041" w:rsidRPr="007133F1">
        <w:rPr>
          <w:rFonts w:ascii="Arial" w:eastAsia="Times New Roman" w:hAnsi="Arial" w:cs="Arial"/>
          <w:i/>
          <w:sz w:val="24"/>
          <w:szCs w:val="20"/>
        </w:rPr>
        <w:t xml:space="preserve"> class meetings</w:t>
      </w:r>
      <w:r w:rsidR="002B7DF2">
        <w:rPr>
          <w:rFonts w:ascii="Arial" w:eastAsia="Times New Roman" w:hAnsi="Arial" w:cs="Arial"/>
          <w:i/>
          <w:sz w:val="24"/>
          <w:szCs w:val="20"/>
        </w:rPr>
        <w:t>. Courses will be video recorded to accommodate any students who have a documented conflict wit</w:t>
      </w:r>
      <w:r>
        <w:rPr>
          <w:rFonts w:ascii="Arial" w:eastAsia="Times New Roman" w:hAnsi="Arial" w:cs="Arial"/>
          <w:i/>
          <w:sz w:val="24"/>
          <w:szCs w:val="20"/>
        </w:rPr>
        <w:t>h our scheduled course meeting.  In the event that you are not able to participate synchronously</w:t>
      </w:r>
      <w:r w:rsidR="007F4245">
        <w:rPr>
          <w:rFonts w:ascii="Arial" w:eastAsia="Times New Roman" w:hAnsi="Arial" w:cs="Arial"/>
          <w:i/>
          <w:sz w:val="24"/>
          <w:szCs w:val="20"/>
        </w:rPr>
        <w:t>, you must view our class video recording and upload a detailed typed summary (approximately two-three pages) of any portions of our course that you missed to receiv</w:t>
      </w:r>
      <w:r w:rsidR="00144020">
        <w:rPr>
          <w:rFonts w:ascii="Arial" w:eastAsia="Times New Roman" w:hAnsi="Arial" w:cs="Arial"/>
          <w:i/>
          <w:sz w:val="24"/>
          <w:szCs w:val="20"/>
        </w:rPr>
        <w:t>e credit for class participatio</w:t>
      </w:r>
      <w:r w:rsidR="007F4245">
        <w:rPr>
          <w:rFonts w:ascii="Arial" w:eastAsia="Times New Roman" w:hAnsi="Arial" w:cs="Arial"/>
          <w:i/>
          <w:sz w:val="24"/>
          <w:szCs w:val="20"/>
        </w:rPr>
        <w:t>n.</w:t>
      </w:r>
      <w:r>
        <w:rPr>
          <w:rFonts w:ascii="Arial" w:eastAsia="Times New Roman" w:hAnsi="Arial" w:cs="Arial"/>
          <w:i/>
          <w:sz w:val="24"/>
          <w:szCs w:val="20"/>
        </w:rPr>
        <w:t xml:space="preserve">  </w:t>
      </w:r>
    </w:p>
    <w:p w:rsidR="008673B7" w:rsidRDefault="008673B7" w:rsidP="007133F1">
      <w:pPr>
        <w:ind w:left="720"/>
        <w:rPr>
          <w:rFonts w:ascii="Arial" w:eastAsia="Times New Roman" w:hAnsi="Arial" w:cs="Arial"/>
          <w:i/>
          <w:sz w:val="24"/>
          <w:szCs w:val="20"/>
        </w:rPr>
      </w:pPr>
    </w:p>
    <w:p w:rsidR="00DF5A2C" w:rsidRDefault="002B7DF2" w:rsidP="007133F1">
      <w:pPr>
        <w:ind w:left="720"/>
        <w:rPr>
          <w:rFonts w:ascii="Arial" w:eastAsia="Times New Roman" w:hAnsi="Arial" w:cs="Arial"/>
          <w:i/>
          <w:sz w:val="24"/>
          <w:szCs w:val="20"/>
        </w:rPr>
      </w:pPr>
      <w:r>
        <w:rPr>
          <w:rFonts w:ascii="Arial" w:eastAsia="Times New Roman" w:hAnsi="Arial" w:cs="Arial"/>
          <w:i/>
          <w:sz w:val="24"/>
          <w:szCs w:val="20"/>
        </w:rPr>
        <w:t>Al</w:t>
      </w:r>
      <w:r w:rsidR="007F700F">
        <w:rPr>
          <w:rFonts w:ascii="Arial" w:eastAsia="Times New Roman" w:hAnsi="Arial" w:cs="Arial"/>
          <w:i/>
          <w:sz w:val="24"/>
          <w:szCs w:val="20"/>
        </w:rPr>
        <w:t>l students are</w:t>
      </w:r>
      <w:r w:rsidR="00A142C6">
        <w:rPr>
          <w:rFonts w:ascii="Arial" w:eastAsia="Times New Roman" w:hAnsi="Arial" w:cs="Arial"/>
          <w:i/>
          <w:sz w:val="24"/>
          <w:szCs w:val="20"/>
        </w:rPr>
        <w:t xml:space="preserve"> also</w:t>
      </w:r>
      <w:r w:rsidR="007F700F">
        <w:rPr>
          <w:rFonts w:ascii="Arial" w:eastAsia="Times New Roman" w:hAnsi="Arial" w:cs="Arial"/>
          <w:i/>
          <w:sz w:val="24"/>
          <w:szCs w:val="20"/>
        </w:rPr>
        <w:t xml:space="preserve"> responsible for participating</w:t>
      </w:r>
      <w:r w:rsidR="00C62041" w:rsidRPr="007133F1">
        <w:rPr>
          <w:rFonts w:ascii="Arial" w:eastAsia="Times New Roman" w:hAnsi="Arial" w:cs="Arial"/>
          <w:i/>
          <w:sz w:val="24"/>
          <w:szCs w:val="20"/>
        </w:rPr>
        <w:t xml:space="preserve"> in </w:t>
      </w:r>
      <w:r w:rsidR="00CA350D" w:rsidRPr="007133F1">
        <w:rPr>
          <w:rFonts w:ascii="Arial" w:eastAsia="Times New Roman" w:hAnsi="Arial" w:cs="Arial"/>
          <w:i/>
          <w:sz w:val="24"/>
          <w:szCs w:val="20"/>
        </w:rPr>
        <w:t xml:space="preserve">any required on-line </w:t>
      </w:r>
      <w:r w:rsidR="00C62041" w:rsidRPr="007133F1">
        <w:rPr>
          <w:rFonts w:ascii="Arial" w:eastAsia="Times New Roman" w:hAnsi="Arial" w:cs="Arial"/>
          <w:i/>
          <w:sz w:val="24"/>
          <w:szCs w:val="20"/>
        </w:rPr>
        <w:t>discussion boards</w:t>
      </w:r>
      <w:r w:rsidR="007133F1">
        <w:rPr>
          <w:rFonts w:ascii="Arial" w:eastAsia="Times New Roman" w:hAnsi="Arial" w:cs="Arial"/>
          <w:i/>
          <w:sz w:val="24"/>
          <w:szCs w:val="20"/>
        </w:rPr>
        <w:t>,</w:t>
      </w:r>
      <w:r w:rsidR="00574236">
        <w:rPr>
          <w:rFonts w:ascii="Arial" w:eastAsia="Times New Roman" w:hAnsi="Arial" w:cs="Arial"/>
          <w:i/>
          <w:sz w:val="24"/>
          <w:szCs w:val="20"/>
        </w:rPr>
        <w:t xml:space="preserve"> </w:t>
      </w:r>
      <w:r w:rsidR="00EE2097" w:rsidRPr="007133F1">
        <w:rPr>
          <w:rFonts w:ascii="Arial" w:eastAsia="Times New Roman" w:hAnsi="Arial" w:cs="Arial"/>
          <w:i/>
          <w:sz w:val="24"/>
          <w:szCs w:val="20"/>
        </w:rPr>
        <w:t>Canvas posts</w:t>
      </w:r>
      <w:r>
        <w:rPr>
          <w:rFonts w:ascii="Arial" w:eastAsia="Times New Roman" w:hAnsi="Arial" w:cs="Arial"/>
          <w:i/>
          <w:sz w:val="24"/>
          <w:szCs w:val="20"/>
        </w:rPr>
        <w:t xml:space="preserve">, and other reasonable expectations for contributing actively </w:t>
      </w:r>
      <w:r w:rsidR="00EE3868">
        <w:rPr>
          <w:rFonts w:ascii="Arial" w:eastAsia="Times New Roman" w:hAnsi="Arial" w:cs="Arial"/>
          <w:i/>
          <w:sz w:val="24"/>
          <w:szCs w:val="20"/>
        </w:rPr>
        <w:t>to our community of scholars.</w:t>
      </w:r>
      <w:bookmarkStart w:id="0" w:name="_GoBack"/>
      <w:bookmarkEnd w:id="0"/>
    </w:p>
    <w:p w:rsidR="005F23FC" w:rsidRDefault="005F23FC" w:rsidP="007133F1">
      <w:pPr>
        <w:ind w:left="720"/>
        <w:rPr>
          <w:rFonts w:ascii="Arial" w:eastAsia="Times New Roman" w:hAnsi="Arial" w:cs="Arial"/>
          <w:i/>
          <w:sz w:val="24"/>
          <w:szCs w:val="20"/>
        </w:rPr>
      </w:pPr>
    </w:p>
    <w:p w:rsidR="00DF5A2C" w:rsidRPr="00F76028" w:rsidRDefault="00DF5A2C" w:rsidP="00DF5A2C">
      <w:pPr>
        <w:ind w:left="0"/>
        <w:rPr>
          <w:rFonts w:ascii="Arial" w:hAnsi="Arial" w:cs="Arial"/>
          <w:b/>
          <w:bCs/>
          <w:sz w:val="24"/>
        </w:rPr>
      </w:pPr>
      <w:r w:rsidRPr="00F76028">
        <w:rPr>
          <w:rFonts w:ascii="Arial" w:eastAsia="Calibri" w:hAnsi="Arial" w:cs="Arial"/>
          <w:b/>
          <w:bCs/>
          <w:sz w:val="24"/>
        </w:rPr>
        <w:t>Grading System:</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A = 100 – 91</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B = 90 – 81</w:t>
      </w:r>
    </w:p>
    <w:p w:rsidR="00DF5A2C" w:rsidRPr="00F76028" w:rsidRDefault="00DF5A2C" w:rsidP="00DF5A2C">
      <w:pPr>
        <w:ind w:left="0"/>
        <w:rPr>
          <w:rFonts w:ascii="Arial" w:eastAsia="Times New Roman" w:hAnsi="Arial" w:cs="Arial"/>
          <w:sz w:val="24"/>
          <w:szCs w:val="20"/>
        </w:rPr>
      </w:pPr>
      <w:r w:rsidRPr="00F76028">
        <w:rPr>
          <w:rFonts w:ascii="Arial" w:eastAsia="Times New Roman" w:hAnsi="Arial" w:cs="Arial"/>
          <w:sz w:val="24"/>
          <w:szCs w:val="20"/>
        </w:rPr>
        <w:t xml:space="preserve">C </w:t>
      </w:r>
      <w:r w:rsidRPr="00F76028">
        <w:rPr>
          <w:rFonts w:ascii="Arial" w:eastAsia="Calibri" w:hAnsi="Arial" w:cs="Arial"/>
        </w:rPr>
        <w:t>= 80 – 71</w:t>
      </w:r>
    </w:p>
    <w:p w:rsidR="00DF5A2C" w:rsidRPr="00F76028" w:rsidRDefault="00DF5A2C" w:rsidP="00DF5A2C">
      <w:pPr>
        <w:ind w:left="0"/>
        <w:rPr>
          <w:rFonts w:ascii="Arial" w:eastAsia="Calibri" w:hAnsi="Arial" w:cs="Arial"/>
        </w:rPr>
      </w:pPr>
      <w:r w:rsidRPr="00F76028">
        <w:rPr>
          <w:rFonts w:ascii="Arial" w:eastAsia="Calibri" w:hAnsi="Arial" w:cs="Arial"/>
        </w:rPr>
        <w:t>D = 70 – 61</w:t>
      </w:r>
    </w:p>
    <w:p w:rsidR="0005245C" w:rsidRPr="00F76028" w:rsidRDefault="0005245C" w:rsidP="00DF5A2C">
      <w:pPr>
        <w:ind w:left="0"/>
        <w:rPr>
          <w:rFonts w:ascii="Arial" w:hAnsi="Arial" w:cs="Arial"/>
        </w:rPr>
      </w:pPr>
    </w:p>
    <w:p w:rsidR="005251F5" w:rsidRPr="00FD6327" w:rsidRDefault="005251F5" w:rsidP="005251F5">
      <w:pPr>
        <w:ind w:left="0"/>
        <w:rPr>
          <w:rFonts w:ascii="Arial" w:hAnsi="Arial" w:cs="Arial"/>
          <w:b/>
          <w:sz w:val="24"/>
          <w:szCs w:val="24"/>
        </w:rPr>
      </w:pPr>
      <w:r w:rsidRPr="00FD6327">
        <w:rPr>
          <w:rFonts w:ascii="Arial" w:hAnsi="Arial" w:cs="Arial"/>
          <w:b/>
          <w:sz w:val="24"/>
          <w:szCs w:val="24"/>
        </w:rPr>
        <w:t>Accommodation Policy:</w:t>
      </w:r>
    </w:p>
    <w:p w:rsidR="005251F5" w:rsidRDefault="005251F5" w:rsidP="005251F5">
      <w:pPr>
        <w:ind w:left="0"/>
        <w:rPr>
          <w:rFonts w:ascii="Arial" w:hAnsi="Arial" w:cs="Arial"/>
          <w:sz w:val="24"/>
          <w:szCs w:val="24"/>
        </w:rPr>
      </w:pPr>
      <w:r w:rsidRPr="00FD6327">
        <w:rPr>
          <w:rFonts w:ascii="Arial" w:hAnsi="Arial" w:cs="Arial"/>
          <w:sz w:val="24"/>
          <w:szCs w:val="24"/>
        </w:rPr>
        <w:t>Students who need accommodations are asked to electronically submit their approved accommodations and to arrange a meeting with the instructor during the first week of classes, or as soon as possible if accommo</w:t>
      </w:r>
      <w:r w:rsidR="00354DDF" w:rsidRPr="00FD6327">
        <w:rPr>
          <w:rFonts w:ascii="Arial" w:hAnsi="Arial" w:cs="Arial"/>
          <w:sz w:val="24"/>
          <w:szCs w:val="24"/>
        </w:rPr>
        <w:t xml:space="preserve">dations are needed immediately.  </w:t>
      </w:r>
      <w:r w:rsidRPr="00FD6327">
        <w:rPr>
          <w:rFonts w:ascii="Arial" w:hAnsi="Arial" w:cs="Arial"/>
          <w:sz w:val="24"/>
          <w:szCs w:val="24"/>
        </w:rPr>
        <w:t xml:space="preserve">Please contact me by e-mail </w:t>
      </w:r>
      <w:r w:rsidR="00354DDF" w:rsidRPr="00FD6327">
        <w:rPr>
          <w:rFonts w:ascii="Arial" w:hAnsi="Arial" w:cs="Arial"/>
          <w:sz w:val="24"/>
          <w:szCs w:val="24"/>
        </w:rPr>
        <w:t>(</w:t>
      </w:r>
      <w:hyperlink r:id="rId7" w:history="1">
        <w:r w:rsidR="00354DDF" w:rsidRPr="00FD6327">
          <w:rPr>
            <w:rStyle w:val="Hyperlink"/>
            <w:rFonts w:ascii="Arial" w:hAnsi="Arial" w:cs="Arial"/>
            <w:sz w:val="24"/>
            <w:szCs w:val="24"/>
          </w:rPr>
          <w:t>barrynh@auburn.edu</w:t>
        </w:r>
      </w:hyperlink>
      <w:r w:rsidR="00354DDF" w:rsidRPr="00FD6327">
        <w:rPr>
          <w:rFonts w:ascii="Arial" w:hAnsi="Arial" w:cs="Arial"/>
          <w:sz w:val="24"/>
          <w:szCs w:val="24"/>
        </w:rPr>
        <w:t xml:space="preserve">) </w:t>
      </w:r>
      <w:r w:rsidRPr="00FD6327">
        <w:rPr>
          <w:rFonts w:ascii="Arial" w:hAnsi="Arial" w:cs="Arial"/>
          <w:sz w:val="24"/>
          <w:szCs w:val="24"/>
        </w:rPr>
        <w:t>to schedule a meeting. If you have not established accommodations through the Office of Accessibility, but need accommodations, make an appointment with the Office of Accessibility, 12</w:t>
      </w:r>
      <w:r w:rsidR="00FD6327">
        <w:rPr>
          <w:rFonts w:ascii="Arial" w:hAnsi="Arial" w:cs="Arial"/>
          <w:sz w:val="24"/>
          <w:szCs w:val="24"/>
        </w:rPr>
        <w:t>28 Haley Center, 334-844-2096</w:t>
      </w:r>
      <w:r w:rsidR="007F700F">
        <w:rPr>
          <w:rFonts w:ascii="Arial" w:hAnsi="Arial" w:cs="Arial"/>
          <w:sz w:val="24"/>
          <w:szCs w:val="24"/>
        </w:rPr>
        <w:t xml:space="preserve">, </w:t>
      </w:r>
      <w:hyperlink r:id="rId8" w:history="1">
        <w:r w:rsidR="007F700F" w:rsidRPr="00A365B6">
          <w:rPr>
            <w:rStyle w:val="Hyperlink"/>
            <w:rFonts w:ascii="Arial" w:hAnsi="Arial" w:cs="Arial"/>
            <w:sz w:val="24"/>
            <w:szCs w:val="24"/>
          </w:rPr>
          <w:t>https://accessibility.auburn.edu/</w:t>
        </w:r>
      </w:hyperlink>
      <w:r w:rsidRPr="00FD6327">
        <w:rPr>
          <w:rFonts w:ascii="Arial" w:hAnsi="Arial" w:cs="Arial"/>
          <w:sz w:val="24"/>
          <w:szCs w:val="24"/>
        </w:rPr>
        <w:t>.</w:t>
      </w:r>
    </w:p>
    <w:p w:rsidR="007F700F" w:rsidRDefault="007F700F" w:rsidP="005251F5">
      <w:pPr>
        <w:ind w:left="0"/>
        <w:rPr>
          <w:rFonts w:ascii="Arial" w:hAnsi="Arial" w:cs="Arial"/>
          <w:sz w:val="24"/>
          <w:szCs w:val="24"/>
        </w:rPr>
      </w:pPr>
    </w:p>
    <w:p w:rsidR="007F700F" w:rsidRPr="00FD6327" w:rsidRDefault="007F700F" w:rsidP="005251F5">
      <w:pPr>
        <w:ind w:left="0"/>
        <w:rPr>
          <w:rFonts w:ascii="Arial" w:hAnsi="Arial" w:cs="Arial"/>
          <w:sz w:val="24"/>
          <w:szCs w:val="24"/>
        </w:rPr>
      </w:pPr>
    </w:p>
    <w:p w:rsidR="005251F5" w:rsidRDefault="005251F5" w:rsidP="005251F5">
      <w:pPr>
        <w:ind w:left="0"/>
        <w:rPr>
          <w:rFonts w:ascii="Calibri" w:hAnsi="Calibri"/>
        </w:rPr>
      </w:pPr>
    </w:p>
    <w:p w:rsidR="005251F5" w:rsidRPr="005B428B" w:rsidRDefault="005251F5" w:rsidP="005251F5">
      <w:pPr>
        <w:ind w:left="0"/>
        <w:rPr>
          <w:rFonts w:ascii="Calibri" w:eastAsia="Calibri" w:hAnsi="Calibri" w:cs="Arial"/>
        </w:rPr>
      </w:pPr>
    </w:p>
    <w:p w:rsidR="00ED7A47" w:rsidRDefault="00ED7A47">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ED7A47" w:rsidRDefault="00ED7A47" w:rsidP="00ED7A47">
      <w:pPr>
        <w:ind w:left="0"/>
        <w:jc w:val="center"/>
        <w:rPr>
          <w:rFonts w:ascii="Arial" w:eastAsia="Times New Roman" w:hAnsi="Arial" w:cs="Arial"/>
          <w:sz w:val="24"/>
          <w:szCs w:val="20"/>
        </w:rPr>
      </w:pPr>
      <w:r w:rsidRPr="00ED7A47">
        <w:rPr>
          <w:rFonts w:ascii="Arial" w:eastAsia="Times New Roman" w:hAnsi="Arial" w:cs="Arial"/>
          <w:b/>
          <w:sz w:val="24"/>
          <w:szCs w:val="20"/>
        </w:rPr>
        <w:lastRenderedPageBreak/>
        <w:t xml:space="preserve">Fall 2020 Policies for </w:t>
      </w:r>
      <w:r w:rsidRPr="0067149E">
        <w:rPr>
          <w:rFonts w:ascii="Arial" w:eastAsia="Times New Roman" w:hAnsi="Arial" w:cs="Arial"/>
          <w:b/>
          <w:sz w:val="32"/>
          <w:szCs w:val="32"/>
          <w:u w:val="single"/>
        </w:rPr>
        <w:t>On-Campus</w:t>
      </w:r>
      <w:r w:rsidRPr="00ED7A47">
        <w:rPr>
          <w:rFonts w:ascii="Arial" w:eastAsia="Times New Roman" w:hAnsi="Arial" w:cs="Arial"/>
          <w:b/>
          <w:sz w:val="24"/>
          <w:szCs w:val="20"/>
        </w:rPr>
        <w:t xml:space="preserve"> Class Meetings</w:t>
      </w:r>
      <w:r w:rsidR="0067149E">
        <w:rPr>
          <w:rFonts w:ascii="Arial" w:eastAsia="Times New Roman" w:hAnsi="Arial" w:cs="Arial"/>
          <w:b/>
          <w:sz w:val="24"/>
          <w:szCs w:val="20"/>
        </w:rPr>
        <w:t xml:space="preserve"> </w:t>
      </w:r>
    </w:p>
    <w:p w:rsidR="00ED7A47" w:rsidRDefault="00ED7A47" w:rsidP="00ED7A47">
      <w:pPr>
        <w:pStyle w:val="BodyText"/>
        <w:spacing w:before="182" w:line="259" w:lineRule="auto"/>
        <w:ind w:left="140" w:right="256"/>
      </w:pPr>
      <w:r>
        <w:t xml:space="preserve">Due to the Coronavirus pandemic, public health measures have been implemented across Auburn’s campus. Students should stay current with these practices and expectations through the campus reentry plan, </w:t>
      </w:r>
      <w:hyperlink r:id="rId9">
        <w:r>
          <w:rPr>
            <w:color w:val="0000FF"/>
            <w:u w:val="single" w:color="0000FF"/>
          </w:rPr>
          <w:t>A Healthier U</w:t>
        </w:r>
      </w:hyperlink>
      <w:r>
        <w:t>. The sections below provide expectations and conduct related to COVID-19 issues. The following statements are items that faculty can consider including in your syllabi.</w:t>
      </w:r>
    </w:p>
    <w:p w:rsidR="00ED7A47" w:rsidRDefault="00ED7A47" w:rsidP="00ED7A47">
      <w:pPr>
        <w:pStyle w:val="BodyText"/>
        <w:rPr>
          <w:sz w:val="26"/>
        </w:rPr>
      </w:pPr>
    </w:p>
    <w:p w:rsidR="00ED7A47" w:rsidRPr="00C143FC" w:rsidRDefault="00ED7A47" w:rsidP="00ED7A47">
      <w:pPr>
        <w:pStyle w:val="BodyText"/>
        <w:spacing w:before="156"/>
        <w:ind w:left="140"/>
        <w:rPr>
          <w:b/>
        </w:rPr>
      </w:pPr>
      <w:r w:rsidRPr="00C143FC">
        <w:rPr>
          <w:b/>
          <w:noProof/>
        </w:rPr>
        <mc:AlternateContent>
          <mc:Choice Requires="wps">
            <w:drawing>
              <wp:anchor distT="0" distB="0" distL="0" distR="0" simplePos="0" relativeHeight="251660288" behindDoc="0" locked="0" layoutInCell="1" allowOverlap="1">
                <wp:simplePos x="0" y="0"/>
                <wp:positionH relativeFrom="page">
                  <wp:posOffset>438785</wp:posOffset>
                </wp:positionH>
                <wp:positionV relativeFrom="paragraph">
                  <wp:posOffset>299085</wp:posOffset>
                </wp:positionV>
                <wp:extent cx="6898640" cy="0"/>
                <wp:effectExtent l="10160" t="9525" r="6350" b="952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514A" id="Straight Connector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3.55pt" to="577.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POJwIAAE8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" strokeweight=".5pt">
                <w10:wrap type="topAndBottom" anchorx="page"/>
              </v:line>
            </w:pict>
          </mc:Fallback>
        </mc:AlternateContent>
      </w:r>
      <w:r w:rsidRPr="00C143FC">
        <w:rPr>
          <w:b/>
        </w:rPr>
        <w:t>Health and Participation in Class</w:t>
      </w:r>
    </w:p>
    <w:p w:rsidR="00ED7A47" w:rsidRDefault="00ED7A47" w:rsidP="00ED7A47">
      <w:pPr>
        <w:pStyle w:val="BodyText"/>
        <w:spacing w:before="136"/>
        <w:ind w:left="140"/>
      </w:pPr>
      <w:r>
        <w:t>You are expected to complete your Healthcheck screener daily.</w:t>
      </w:r>
    </w:p>
    <w:p w:rsidR="00ED7A47" w:rsidRDefault="00ED7A47" w:rsidP="00ED7A47">
      <w:pPr>
        <w:pStyle w:val="BodyText"/>
        <w:spacing w:before="183" w:line="259" w:lineRule="auto"/>
        <w:ind w:left="140" w:right="171"/>
      </w:pPr>
      <w: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ED7A47" w:rsidRDefault="00ED7A47" w:rsidP="00ED7A47">
      <w:pPr>
        <w:pStyle w:val="BodyText"/>
        <w:spacing w:before="156"/>
        <w:ind w:left="140"/>
      </w:pPr>
      <w:r>
        <w:t>Please do the following in the event of an illness or COVID-related absence:</w:t>
      </w:r>
    </w:p>
    <w:p w:rsidR="00ED7A47" w:rsidRDefault="00ED7A47" w:rsidP="00ED7A47">
      <w:pPr>
        <w:pStyle w:val="ListParagraph"/>
        <w:numPr>
          <w:ilvl w:val="0"/>
          <w:numId w:val="6"/>
        </w:numPr>
        <w:tabs>
          <w:tab w:val="left" w:pos="860"/>
          <w:tab w:val="left" w:pos="861"/>
        </w:tabs>
        <w:spacing w:before="183"/>
        <w:rPr>
          <w:sz w:val="24"/>
        </w:rPr>
      </w:pPr>
      <w:r>
        <w:rPr>
          <w:sz w:val="24"/>
        </w:rPr>
        <w:t>Notify me in advance of your absence, if</w:t>
      </w:r>
      <w:r>
        <w:rPr>
          <w:spacing w:val="-12"/>
          <w:sz w:val="24"/>
        </w:rPr>
        <w:t xml:space="preserve"> </w:t>
      </w:r>
      <w:r>
        <w:rPr>
          <w:sz w:val="24"/>
        </w:rPr>
        <w:t>possible</w:t>
      </w:r>
    </w:p>
    <w:p w:rsidR="00ED7A47" w:rsidRDefault="00ED7A47" w:rsidP="00ED7A47">
      <w:pPr>
        <w:pStyle w:val="ListParagraph"/>
        <w:numPr>
          <w:ilvl w:val="0"/>
          <w:numId w:val="6"/>
        </w:numPr>
        <w:tabs>
          <w:tab w:val="left" w:pos="860"/>
          <w:tab w:val="left" w:pos="861"/>
        </w:tabs>
        <w:spacing w:before="23"/>
        <w:rPr>
          <w:sz w:val="24"/>
        </w:rPr>
      </w:pPr>
      <w:r>
        <w:rPr>
          <w:sz w:val="24"/>
        </w:rPr>
        <w:t>Provide me with medical documentation, if</w:t>
      </w:r>
      <w:r>
        <w:rPr>
          <w:spacing w:val="-18"/>
          <w:sz w:val="24"/>
        </w:rPr>
        <w:t xml:space="preserve"> </w:t>
      </w:r>
      <w:r>
        <w:rPr>
          <w:sz w:val="24"/>
        </w:rPr>
        <w:t>possible</w:t>
      </w:r>
    </w:p>
    <w:p w:rsidR="00ED7A47" w:rsidRDefault="00ED7A47" w:rsidP="00ED7A47">
      <w:pPr>
        <w:pStyle w:val="ListParagraph"/>
        <w:numPr>
          <w:ilvl w:val="0"/>
          <w:numId w:val="6"/>
        </w:numPr>
        <w:tabs>
          <w:tab w:val="left" w:pos="860"/>
          <w:tab w:val="left" w:pos="861"/>
        </w:tabs>
        <w:spacing w:before="23"/>
        <w:rPr>
          <w:sz w:val="24"/>
        </w:rPr>
      </w:pPr>
      <w:r>
        <w:rPr>
          <w:sz w:val="24"/>
        </w:rPr>
        <w:t>Keep up with coursework as much as</w:t>
      </w:r>
      <w:r>
        <w:rPr>
          <w:spacing w:val="-18"/>
          <w:sz w:val="24"/>
        </w:rPr>
        <w:t xml:space="preserve"> </w:t>
      </w:r>
      <w:r>
        <w:rPr>
          <w:sz w:val="24"/>
        </w:rPr>
        <w:t>possible</w:t>
      </w:r>
    </w:p>
    <w:p w:rsidR="00ED7A47" w:rsidRDefault="00ED7A47" w:rsidP="00ED7A47">
      <w:pPr>
        <w:pStyle w:val="ListParagraph"/>
        <w:numPr>
          <w:ilvl w:val="0"/>
          <w:numId w:val="6"/>
        </w:numPr>
        <w:tabs>
          <w:tab w:val="left" w:pos="860"/>
          <w:tab w:val="left" w:pos="861"/>
        </w:tabs>
        <w:spacing w:before="18"/>
        <w:rPr>
          <w:sz w:val="24"/>
        </w:rPr>
      </w:pPr>
      <w:r>
        <w:rPr>
          <w:sz w:val="24"/>
        </w:rPr>
        <w:t>Participate in class activities and submit assignments remotely as much as</w:t>
      </w:r>
      <w:r>
        <w:rPr>
          <w:spacing w:val="-31"/>
          <w:sz w:val="24"/>
        </w:rPr>
        <w:t xml:space="preserve"> </w:t>
      </w:r>
      <w:r>
        <w:rPr>
          <w:sz w:val="24"/>
        </w:rPr>
        <w:t>possible</w:t>
      </w:r>
    </w:p>
    <w:p w:rsidR="00ED7A47" w:rsidRDefault="00ED7A47" w:rsidP="00ED7A47">
      <w:pPr>
        <w:pStyle w:val="ListParagraph"/>
        <w:numPr>
          <w:ilvl w:val="0"/>
          <w:numId w:val="6"/>
        </w:numPr>
        <w:tabs>
          <w:tab w:val="left" w:pos="860"/>
          <w:tab w:val="left" w:pos="861"/>
        </w:tabs>
        <w:spacing w:before="23"/>
        <w:rPr>
          <w:sz w:val="24"/>
        </w:rPr>
      </w:pPr>
      <w:r>
        <w:rPr>
          <w:sz w:val="24"/>
        </w:rPr>
        <w:t>Notify me if you require a modification to the deadline of an assignment or</w:t>
      </w:r>
      <w:r>
        <w:rPr>
          <w:spacing w:val="-19"/>
          <w:sz w:val="24"/>
        </w:rPr>
        <w:t xml:space="preserve"> </w:t>
      </w:r>
      <w:r>
        <w:rPr>
          <w:sz w:val="24"/>
        </w:rPr>
        <w:t>exam</w:t>
      </w:r>
    </w:p>
    <w:p w:rsidR="00ED7A47" w:rsidRDefault="00ED7A47" w:rsidP="00ED7A47">
      <w:pPr>
        <w:pStyle w:val="ListParagraph"/>
        <w:numPr>
          <w:ilvl w:val="0"/>
          <w:numId w:val="6"/>
        </w:numPr>
        <w:tabs>
          <w:tab w:val="left" w:pos="860"/>
          <w:tab w:val="left" w:pos="861"/>
        </w:tabs>
        <w:spacing w:before="22" w:line="256" w:lineRule="auto"/>
        <w:ind w:right="221"/>
        <w:rPr>
          <w:sz w:val="24"/>
        </w:rPr>
      </w:pPr>
      <w:r>
        <w:rPr>
          <w:sz w:val="24"/>
        </w:rPr>
        <w:t>Finally, if remaining in a class and fulfilling the necessary requirements becomes impossible due</w:t>
      </w:r>
      <w:r>
        <w:rPr>
          <w:spacing w:val="-33"/>
          <w:sz w:val="24"/>
        </w:rPr>
        <w:t xml:space="preserve"> </w:t>
      </w:r>
      <w:r>
        <w:rPr>
          <w:sz w:val="24"/>
        </w:rPr>
        <w:t>to illness or other COVID-related issues, please let me know as soon as possible so we can discuss your</w:t>
      </w:r>
      <w:r>
        <w:rPr>
          <w:spacing w:val="-1"/>
          <w:sz w:val="24"/>
        </w:rPr>
        <w:t xml:space="preserve"> </w:t>
      </w:r>
      <w:r>
        <w:rPr>
          <w:sz w:val="24"/>
        </w:rPr>
        <w:t>options.</w:t>
      </w:r>
    </w:p>
    <w:p w:rsidR="00ED7A47" w:rsidRDefault="00ED7A47" w:rsidP="00ED7A47">
      <w:pPr>
        <w:pStyle w:val="BodyText"/>
        <w:spacing w:before="163"/>
        <w:ind w:left="140"/>
      </w:pPr>
      <w:r>
        <w:t>Students with questions about COVID-related illnesses should reach out to the COVID Resource Center at</w:t>
      </w:r>
    </w:p>
    <w:p w:rsidR="00ED7A47" w:rsidRDefault="00ED7A47" w:rsidP="00ED7A47">
      <w:pPr>
        <w:pStyle w:val="ListParagraph"/>
        <w:numPr>
          <w:ilvl w:val="0"/>
          <w:numId w:val="5"/>
        </w:numPr>
        <w:tabs>
          <w:tab w:val="left" w:pos="761"/>
        </w:tabs>
        <w:spacing w:before="23"/>
        <w:ind w:hanging="620"/>
        <w:rPr>
          <w:sz w:val="24"/>
        </w:rPr>
      </w:pPr>
      <w:r>
        <w:rPr>
          <w:sz w:val="24"/>
        </w:rPr>
        <w:t>844-6000 or at</w:t>
      </w:r>
      <w:r>
        <w:rPr>
          <w:spacing w:val="-13"/>
          <w:sz w:val="24"/>
        </w:rPr>
        <w:t xml:space="preserve"> </w:t>
      </w:r>
      <w:hyperlink r:id="rId10">
        <w:r>
          <w:rPr>
            <w:color w:val="0000FF"/>
            <w:sz w:val="24"/>
            <w:u w:val="single" w:color="0000FF"/>
          </w:rPr>
          <w:t>covidresourcecenter@auburn.edu</w:t>
        </w:r>
      </w:hyperlink>
      <w:r>
        <w:rPr>
          <w:sz w:val="24"/>
        </w:rPr>
        <w:t>.</w:t>
      </w:r>
    </w:p>
    <w:p w:rsidR="00ED7A47" w:rsidRDefault="00ED7A47" w:rsidP="00ED7A47">
      <w:pPr>
        <w:pStyle w:val="BodyText"/>
      </w:pPr>
    </w:p>
    <w:p w:rsidR="00ED7A47" w:rsidRDefault="00ED7A47" w:rsidP="00ED7A47">
      <w:pPr>
        <w:pStyle w:val="BodyText"/>
        <w:spacing w:before="7"/>
        <w:rPr>
          <w:sz w:val="21"/>
        </w:rPr>
      </w:pPr>
    </w:p>
    <w:p w:rsidR="00ED7A47" w:rsidRPr="00C143FC" w:rsidRDefault="00ED7A47" w:rsidP="00ED7A47">
      <w:pPr>
        <w:pStyle w:val="BodyText"/>
        <w:ind w:left="140"/>
        <w:rPr>
          <w:b/>
        </w:rPr>
      </w:pPr>
      <w:r w:rsidRPr="00C143FC">
        <w:rPr>
          <w:b/>
          <w:noProof/>
        </w:rPr>
        <mc:AlternateContent>
          <mc:Choice Requires="wps">
            <w:drawing>
              <wp:anchor distT="0" distB="0" distL="0" distR="0" simplePos="0" relativeHeight="251661312" behindDoc="0" locked="0" layoutInCell="1" allowOverlap="1">
                <wp:simplePos x="0" y="0"/>
                <wp:positionH relativeFrom="page">
                  <wp:posOffset>438785</wp:posOffset>
                </wp:positionH>
                <wp:positionV relativeFrom="paragraph">
                  <wp:posOffset>200025</wp:posOffset>
                </wp:positionV>
                <wp:extent cx="6898640" cy="0"/>
                <wp:effectExtent l="10160" t="7620" r="6350" b="1143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9385" id="Straight Connector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75pt" to="57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9QJwIAAE8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" strokeweight=".5pt">
                <w10:wrap type="topAndBottom" anchorx="page"/>
              </v:line>
            </w:pict>
          </mc:Fallback>
        </mc:AlternateContent>
      </w:r>
      <w:r w:rsidRPr="00C143FC">
        <w:rPr>
          <w:b/>
        </w:rPr>
        <w:t>Health and Well-Being Resources</w:t>
      </w:r>
    </w:p>
    <w:p w:rsidR="00ED7A47" w:rsidRDefault="00ED7A47" w:rsidP="00ED7A47">
      <w:pPr>
        <w:pStyle w:val="BodyText"/>
        <w:spacing w:before="136" w:line="259" w:lineRule="auto"/>
        <w:ind w:left="140" w:right="263"/>
      </w:pPr>
      <w:r>
        <w:t>These are difficult times, and academic and personal stress is a natural result. Everyone is encouraged to take care of themselves and their peers. If you need additional support, there are several resources on campus to assist you:</w:t>
      </w:r>
    </w:p>
    <w:p w:rsidR="00ED7A47" w:rsidRDefault="00ED7A47" w:rsidP="00ED7A47">
      <w:pPr>
        <w:pStyle w:val="ListParagraph"/>
        <w:numPr>
          <w:ilvl w:val="1"/>
          <w:numId w:val="5"/>
        </w:numPr>
        <w:tabs>
          <w:tab w:val="left" w:pos="860"/>
          <w:tab w:val="left" w:pos="861"/>
        </w:tabs>
        <w:spacing w:before="161"/>
        <w:rPr>
          <w:sz w:val="24"/>
        </w:rPr>
      </w:pPr>
      <w:r>
        <w:rPr>
          <w:sz w:val="24"/>
        </w:rPr>
        <w:t>COVID Resource Center</w:t>
      </w:r>
      <w:r>
        <w:rPr>
          <w:spacing w:val="-13"/>
          <w:sz w:val="24"/>
        </w:rPr>
        <w:t xml:space="preserve"> </w:t>
      </w:r>
      <w:r>
        <w:rPr>
          <w:sz w:val="24"/>
        </w:rPr>
        <w:t>(</w:t>
      </w:r>
      <w:hyperlink r:id="rId11">
        <w:r>
          <w:rPr>
            <w:color w:val="0000FF"/>
            <w:sz w:val="24"/>
            <w:u w:val="single" w:color="0000FF"/>
          </w:rPr>
          <w:t>covidresourcecenter@auburn.edu</w:t>
        </w:r>
      </w:hyperlink>
      <w:r>
        <w:rPr>
          <w:sz w:val="24"/>
        </w:rPr>
        <w:t>)</w:t>
      </w:r>
    </w:p>
    <w:p w:rsidR="00ED7A47" w:rsidRDefault="00ED7A47" w:rsidP="00ED7A47">
      <w:pPr>
        <w:pStyle w:val="ListParagraph"/>
        <w:numPr>
          <w:ilvl w:val="1"/>
          <w:numId w:val="5"/>
        </w:numPr>
        <w:tabs>
          <w:tab w:val="left" w:pos="860"/>
          <w:tab w:val="left" w:pos="861"/>
        </w:tabs>
        <w:spacing w:before="23"/>
        <w:rPr>
          <w:sz w:val="24"/>
        </w:rPr>
      </w:pPr>
      <w:r>
        <w:rPr>
          <w:sz w:val="24"/>
        </w:rPr>
        <w:t>Student Counseling and Psychological Services</w:t>
      </w:r>
      <w:r>
        <w:rPr>
          <w:spacing w:val="-16"/>
          <w:sz w:val="24"/>
        </w:rPr>
        <w:t xml:space="preserve"> </w:t>
      </w:r>
      <w:r>
        <w:rPr>
          <w:sz w:val="24"/>
        </w:rPr>
        <w:t>(</w:t>
      </w:r>
      <w:hyperlink r:id="rId12">
        <w:r>
          <w:rPr>
            <w:color w:val="0000FF"/>
            <w:sz w:val="24"/>
            <w:u w:val="single" w:color="0000FF"/>
          </w:rPr>
          <w:t>http://wp.auburn.edu/scs/</w:t>
        </w:r>
      </w:hyperlink>
      <w:r>
        <w:rPr>
          <w:sz w:val="24"/>
        </w:rPr>
        <w:t>)</w:t>
      </w:r>
    </w:p>
    <w:p w:rsidR="00ED7A47" w:rsidRDefault="00ED7A47" w:rsidP="00ED7A47">
      <w:pPr>
        <w:pStyle w:val="ListParagraph"/>
        <w:numPr>
          <w:ilvl w:val="1"/>
          <w:numId w:val="5"/>
        </w:numPr>
        <w:tabs>
          <w:tab w:val="left" w:pos="860"/>
          <w:tab w:val="left" w:pos="861"/>
        </w:tabs>
        <w:spacing w:before="23"/>
        <w:rPr>
          <w:sz w:val="24"/>
        </w:rPr>
      </w:pPr>
      <w:r>
        <w:rPr>
          <w:sz w:val="24"/>
        </w:rPr>
        <w:t>AU Medical Clinic</w:t>
      </w:r>
      <w:r>
        <w:rPr>
          <w:spacing w:val="-14"/>
          <w:sz w:val="24"/>
        </w:rPr>
        <w:t xml:space="preserve"> </w:t>
      </w:r>
      <w:r>
        <w:rPr>
          <w:sz w:val="24"/>
        </w:rPr>
        <w:t>(</w:t>
      </w:r>
      <w:hyperlink r:id="rId13">
        <w:r>
          <w:rPr>
            <w:color w:val="0000FF"/>
            <w:sz w:val="24"/>
            <w:u w:val="single" w:color="0000FF"/>
          </w:rPr>
          <w:t>https://cws.auburn.edu/aumc/</w:t>
        </w:r>
      </w:hyperlink>
    </w:p>
    <w:p w:rsidR="00ED7A47" w:rsidRDefault="00ED7A47" w:rsidP="00ED7A47">
      <w:pPr>
        <w:pStyle w:val="ListParagraph"/>
        <w:numPr>
          <w:ilvl w:val="1"/>
          <w:numId w:val="5"/>
        </w:numPr>
        <w:tabs>
          <w:tab w:val="left" w:pos="860"/>
          <w:tab w:val="left" w:pos="861"/>
        </w:tabs>
        <w:spacing w:before="18" w:line="259" w:lineRule="auto"/>
        <w:ind w:right="374"/>
        <w:rPr>
          <w:sz w:val="24"/>
        </w:rPr>
      </w:pPr>
      <w:r>
        <w:rPr>
          <w:sz w:val="24"/>
        </w:rPr>
        <w:t>If you or someone you know are experiencing food, housing or financial insecurity, please visit the Auburn Cares Office</w:t>
      </w:r>
      <w:r>
        <w:rPr>
          <w:spacing w:val="-14"/>
          <w:sz w:val="24"/>
        </w:rPr>
        <w:t xml:space="preserve"> </w:t>
      </w:r>
      <w:r>
        <w:rPr>
          <w:sz w:val="24"/>
        </w:rPr>
        <w:t>(</w:t>
      </w:r>
      <w:hyperlink r:id="rId14">
        <w:r>
          <w:rPr>
            <w:color w:val="0000FF"/>
            <w:sz w:val="24"/>
            <w:u w:val="single" w:color="0000FF"/>
          </w:rPr>
          <w:t>http://aucares.auburn.edu/</w:t>
        </w:r>
      </w:hyperlink>
      <w:r>
        <w:rPr>
          <w:sz w:val="24"/>
        </w:rPr>
        <w:t>)</w:t>
      </w:r>
    </w:p>
    <w:p w:rsidR="00ED7A47" w:rsidRDefault="00ED7A47">
      <w:pPr>
        <w:rPr>
          <w:rFonts w:ascii="Times New Roman" w:eastAsia="Times New Roman" w:hAnsi="Times New Roman" w:cs="Times New Roman"/>
          <w:sz w:val="20"/>
          <w:szCs w:val="20"/>
        </w:rPr>
      </w:pPr>
      <w:r>
        <w:br w:type="page"/>
      </w:r>
    </w:p>
    <w:p w:rsidR="00ED7A47" w:rsidRDefault="00ED7A47" w:rsidP="00ED7A47">
      <w:pPr>
        <w:pStyle w:val="BodyText"/>
      </w:pPr>
    </w:p>
    <w:p w:rsidR="00ED7A47" w:rsidRPr="00C143FC" w:rsidRDefault="00ED7A47" w:rsidP="00ED7A47">
      <w:pPr>
        <w:pStyle w:val="BodyText"/>
        <w:spacing w:before="229"/>
        <w:ind w:left="140"/>
        <w:rPr>
          <w:b/>
        </w:rPr>
      </w:pPr>
      <w:r w:rsidRPr="00C143FC">
        <w:rPr>
          <w:b/>
          <w:noProof/>
        </w:rPr>
        <mc:AlternateContent>
          <mc:Choice Requires="wps">
            <w:drawing>
              <wp:anchor distT="0" distB="0" distL="0" distR="0" simplePos="0" relativeHeight="251662336" behindDoc="0" locked="0" layoutInCell="1" allowOverlap="1">
                <wp:simplePos x="0" y="0"/>
                <wp:positionH relativeFrom="page">
                  <wp:posOffset>438785</wp:posOffset>
                </wp:positionH>
                <wp:positionV relativeFrom="paragraph">
                  <wp:posOffset>342265</wp:posOffset>
                </wp:positionV>
                <wp:extent cx="6898640" cy="0"/>
                <wp:effectExtent l="10160" t="11430" r="6350" b="762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631B2" id="Straight Connector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6.95pt" to="577.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slJwIAAE8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" strokeweight=".5pt">
                <w10:wrap type="topAndBottom" anchorx="page"/>
              </v:line>
            </w:pict>
          </mc:Fallback>
        </mc:AlternateContent>
      </w:r>
      <w:r w:rsidRPr="00C143FC">
        <w:rPr>
          <w:b/>
        </w:rPr>
        <w:t>A Healthier U Campus Community Expectations</w:t>
      </w:r>
    </w:p>
    <w:p w:rsidR="00ED7A47" w:rsidRDefault="00ED7A47" w:rsidP="00ED7A47">
      <w:pPr>
        <w:pStyle w:val="BodyText"/>
        <w:spacing w:before="136" w:line="259" w:lineRule="auto"/>
        <w:ind w:left="140" w:right="1421"/>
      </w:pPr>
      <w:r>
        <w:t>We are all responsible for protecting ourselves and our community. Please read about student expectations for fall semester, including completing the daily GuideSafe™ Healthcheck (</w:t>
      </w:r>
      <w:hyperlink r:id="rId15">
        <w:r>
          <w:rPr>
            <w:color w:val="0000FF"/>
            <w:u w:val="single" w:color="0000FF"/>
          </w:rPr>
          <w:t>https://ahealthieru.auburn.edu/</w:t>
        </w:r>
      </w:hyperlink>
      <w:r>
        <w:t>).You are expected to (1) take your temperature daily and (2) complete your Healthcheck screener to receive your A Healthier U pass. You may be asked at any time during class to show your pass.</w:t>
      </w:r>
    </w:p>
    <w:p w:rsidR="00ED7A47" w:rsidRDefault="00ED7A47" w:rsidP="00ED7A47">
      <w:pPr>
        <w:pStyle w:val="BodyText"/>
        <w:rPr>
          <w:sz w:val="26"/>
        </w:rPr>
      </w:pPr>
    </w:p>
    <w:p w:rsidR="00ED7A47" w:rsidRPr="00C143FC" w:rsidRDefault="00ED7A47" w:rsidP="00ED7A47">
      <w:pPr>
        <w:pStyle w:val="BodyText"/>
        <w:spacing w:before="155"/>
        <w:ind w:left="140"/>
        <w:rPr>
          <w:b/>
        </w:rPr>
      </w:pPr>
      <w:r w:rsidRPr="00C143FC">
        <w:rPr>
          <w:b/>
          <w:noProof/>
        </w:rPr>
        <mc:AlternateContent>
          <mc:Choice Requires="wps">
            <w:drawing>
              <wp:anchor distT="0" distB="0" distL="0" distR="0" simplePos="0" relativeHeight="251663360" behindDoc="0" locked="0" layoutInCell="1" allowOverlap="1">
                <wp:simplePos x="0" y="0"/>
                <wp:positionH relativeFrom="page">
                  <wp:posOffset>438785</wp:posOffset>
                </wp:positionH>
                <wp:positionV relativeFrom="paragraph">
                  <wp:posOffset>298450</wp:posOffset>
                </wp:positionV>
                <wp:extent cx="6898640" cy="0"/>
                <wp:effectExtent l="10160" t="13970" r="6350" b="508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EF34A"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3.5pt" to="577.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a3JwIAAE8EAAAOAAAAZHJzL2Uyb0RvYy54bWysVMGO2jAQvVfqP1i5QxLIUo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" strokeweight=".5pt">
                <w10:wrap type="topAndBottom" anchorx="page"/>
              </v:line>
            </w:pict>
          </mc:Fallback>
        </mc:AlternateContent>
      </w:r>
      <w:r w:rsidRPr="00C143FC">
        <w:rPr>
          <w:b/>
        </w:rPr>
        <w:t>Course Expectations Related to COVID-19:</w:t>
      </w:r>
    </w:p>
    <w:p w:rsidR="00ED7A47" w:rsidRDefault="00ED7A47" w:rsidP="00ED7A47">
      <w:pPr>
        <w:pStyle w:val="BodyText"/>
        <w:spacing w:before="2"/>
        <w:rPr>
          <w:sz w:val="29"/>
        </w:rPr>
      </w:pPr>
    </w:p>
    <w:p w:rsidR="00ED7A47" w:rsidRDefault="00ED7A47" w:rsidP="00ED7A47">
      <w:pPr>
        <w:pStyle w:val="ListParagraph"/>
        <w:numPr>
          <w:ilvl w:val="1"/>
          <w:numId w:val="5"/>
        </w:numPr>
        <w:tabs>
          <w:tab w:val="left" w:pos="860"/>
          <w:tab w:val="left" w:pos="861"/>
        </w:tabs>
        <w:spacing w:before="100" w:line="259" w:lineRule="auto"/>
        <w:ind w:right="551"/>
        <w:rPr>
          <w:sz w:val="24"/>
        </w:rPr>
      </w:pPr>
      <w:r>
        <w:rPr>
          <w:sz w:val="24"/>
        </w:rPr>
        <w:t>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w:t>
      </w:r>
      <w:r>
        <w:rPr>
          <w:spacing w:val="-23"/>
          <w:sz w:val="24"/>
        </w:rPr>
        <w:t xml:space="preserve"> </w:t>
      </w:r>
      <w:r>
        <w:rPr>
          <w:sz w:val="24"/>
        </w:rPr>
        <w:t>appropriate.</w:t>
      </w:r>
    </w:p>
    <w:p w:rsidR="00ED7A47" w:rsidRDefault="00ED7A47" w:rsidP="00ED7A47">
      <w:pPr>
        <w:pStyle w:val="BodyText"/>
        <w:spacing w:before="7"/>
        <w:rPr>
          <w:sz w:val="25"/>
        </w:rPr>
      </w:pPr>
    </w:p>
    <w:p w:rsidR="00ED7A47" w:rsidRDefault="00ED7A47" w:rsidP="00ED7A47">
      <w:pPr>
        <w:pStyle w:val="BodyText"/>
        <w:spacing w:line="259" w:lineRule="auto"/>
        <w:ind w:right="459"/>
      </w:pPr>
      <w:r>
        <w:t xml:space="preserve">You are required to wear your face coverings at all times. If you remove your face covering or are non-compliant with the university’s </w:t>
      </w:r>
      <w:hyperlink r:id="rId16">
        <w:r>
          <w:rPr>
            <w:color w:val="0000FF"/>
            <w:u w:val="single" w:color="0000FF"/>
          </w:rPr>
          <w:t>policy on face coverings</w:t>
        </w:r>
      </w:hyperlink>
      <w:r>
        <w:t xml:space="preserve">, you will be instructed to leave the classroom and will be held to the protocols outlined in the </w:t>
      </w:r>
      <w:hyperlink r:id="rId17">
        <w:r>
          <w:rPr>
            <w:color w:val="0000FF"/>
            <w:u w:val="single" w:color="0000FF"/>
          </w:rPr>
          <w:t>Auburn University Policy on Classroom</w:t>
        </w:r>
      </w:hyperlink>
      <w:r>
        <w:rPr>
          <w:color w:val="0000FF"/>
          <w:u w:val="single" w:color="0000FF"/>
        </w:rPr>
        <w:t xml:space="preserve"> </w:t>
      </w:r>
      <w:hyperlink r:id="rId18">
        <w:r>
          <w:rPr>
            <w:color w:val="0000FF"/>
            <w:u w:val="single" w:color="0000FF"/>
          </w:rPr>
          <w:t>Behavior</w:t>
        </w:r>
      </w:hyperlink>
      <w:r>
        <w:t>. Any student who willfully refuses to wear a face covering and does not have a noted accommodation may be subject to disciplinary action.</w:t>
      </w:r>
    </w:p>
    <w:p w:rsidR="00ED7A47" w:rsidRDefault="00ED7A47" w:rsidP="00ED7A47">
      <w:pPr>
        <w:pStyle w:val="BodyText"/>
        <w:spacing w:before="1"/>
        <w:rPr>
          <w:sz w:val="26"/>
        </w:rPr>
      </w:pPr>
    </w:p>
    <w:p w:rsidR="00ED7A47" w:rsidRDefault="00ED7A47" w:rsidP="00ED7A47">
      <w:pPr>
        <w:pStyle w:val="ListParagraph"/>
        <w:numPr>
          <w:ilvl w:val="1"/>
          <w:numId w:val="5"/>
        </w:numPr>
        <w:tabs>
          <w:tab w:val="left" w:pos="860"/>
          <w:tab w:val="left" w:pos="861"/>
        </w:tabs>
        <w:spacing w:line="259" w:lineRule="auto"/>
        <w:ind w:right="475"/>
        <w:rPr>
          <w:sz w:val="24"/>
        </w:rPr>
      </w:pPr>
      <w:r>
        <w:rPr>
          <w:sz w:val="24"/>
        </w:rPr>
        <w:t>Physical Distancing: Students should observe appropriate physical distancing and follow all classroom signage/avoid congregating around doorways before or after class. If the</w:t>
      </w:r>
      <w:r>
        <w:rPr>
          <w:spacing w:val="-39"/>
          <w:sz w:val="24"/>
        </w:rPr>
        <w:t xml:space="preserve"> </w:t>
      </w:r>
      <w:r>
        <w:rPr>
          <w:sz w:val="24"/>
        </w:rPr>
        <w:t>instructional space has designated entrance and exit doors, you should use them. Students should exit the instructional space immediately after the end of instruction to help ensure social distancing and allow for the persons attending the next scheduled class session to</w:t>
      </w:r>
      <w:r>
        <w:rPr>
          <w:spacing w:val="-13"/>
          <w:sz w:val="24"/>
        </w:rPr>
        <w:t xml:space="preserve"> </w:t>
      </w:r>
      <w:r>
        <w:rPr>
          <w:sz w:val="24"/>
        </w:rPr>
        <w:t>enter.</w:t>
      </w:r>
    </w:p>
    <w:p w:rsidR="00ED7A47" w:rsidRDefault="00ED7A47" w:rsidP="00ED7A47">
      <w:pPr>
        <w:pStyle w:val="BodyText"/>
        <w:spacing w:before="7"/>
        <w:rPr>
          <w:sz w:val="25"/>
        </w:rPr>
      </w:pPr>
    </w:p>
    <w:p w:rsidR="00ED7A47" w:rsidRDefault="00ED7A47" w:rsidP="00ED7A47">
      <w:pPr>
        <w:pStyle w:val="ListParagraph"/>
        <w:numPr>
          <w:ilvl w:val="1"/>
          <w:numId w:val="5"/>
        </w:numPr>
        <w:tabs>
          <w:tab w:val="left" w:pos="860"/>
          <w:tab w:val="left" w:pos="861"/>
        </w:tabs>
        <w:spacing w:line="259" w:lineRule="auto"/>
        <w:ind w:right="249"/>
        <w:rPr>
          <w:sz w:val="24"/>
        </w:rPr>
      </w:pPr>
      <w:r>
        <w:rPr>
          <w:sz w:val="24"/>
        </w:rPr>
        <w:t>Course Attendance: If you are quarantined or otherwise need to miss class because you have</w:t>
      </w:r>
      <w:r>
        <w:rPr>
          <w:spacing w:val="-26"/>
          <w:sz w:val="24"/>
        </w:rPr>
        <w:t xml:space="preserve"> </w:t>
      </w:r>
      <w:r>
        <w:rPr>
          <w:sz w:val="24"/>
        </w:rPr>
        <w:t>been advised that you may have been exposed to COVID-19, you will be expected to develop a plan to keep up with your coursework during any such</w:t>
      </w:r>
      <w:r>
        <w:rPr>
          <w:spacing w:val="-19"/>
          <w:sz w:val="24"/>
        </w:rPr>
        <w:t xml:space="preserve"> </w:t>
      </w:r>
      <w:r>
        <w:rPr>
          <w:sz w:val="24"/>
        </w:rPr>
        <w:t>absences.</w:t>
      </w:r>
    </w:p>
    <w:p w:rsidR="00ED7A47" w:rsidRDefault="00ED7A47" w:rsidP="00ED7A47">
      <w:pPr>
        <w:pStyle w:val="BodyText"/>
        <w:spacing w:before="7"/>
        <w:rPr>
          <w:sz w:val="25"/>
        </w:rPr>
      </w:pPr>
    </w:p>
    <w:p w:rsidR="00ED7A47" w:rsidRDefault="00ED7A47" w:rsidP="00ED7A47">
      <w:pPr>
        <w:pStyle w:val="ListParagraph"/>
        <w:numPr>
          <w:ilvl w:val="1"/>
          <w:numId w:val="5"/>
        </w:numPr>
        <w:tabs>
          <w:tab w:val="left" w:pos="860"/>
          <w:tab w:val="left" w:pos="861"/>
        </w:tabs>
        <w:spacing w:line="256" w:lineRule="auto"/>
        <w:ind w:right="298"/>
        <w:rPr>
          <w:sz w:val="24"/>
        </w:rPr>
      </w:pPr>
      <w:r>
        <w:rPr>
          <w:sz w:val="24"/>
        </w:rPr>
        <w:t>Course Meeting Schedule: This course might not have a traditional meeting schedule in Fall 2020. Be sure to pay attention to any updates to the course schedule as the information in this syllabus may have changed. Please discuss any questions you have with</w:t>
      </w:r>
      <w:r>
        <w:rPr>
          <w:spacing w:val="-11"/>
          <w:sz w:val="24"/>
        </w:rPr>
        <w:t xml:space="preserve"> </w:t>
      </w:r>
      <w:r>
        <w:rPr>
          <w:sz w:val="24"/>
        </w:rPr>
        <w:t>me.</w:t>
      </w:r>
    </w:p>
    <w:p w:rsidR="00ED7A47" w:rsidRDefault="00ED7A47" w:rsidP="00ED7A47">
      <w:pPr>
        <w:pStyle w:val="BodyText"/>
        <w:spacing w:before="3"/>
        <w:rPr>
          <w:sz w:val="26"/>
        </w:rPr>
      </w:pPr>
    </w:p>
    <w:p w:rsidR="00ED7A47" w:rsidRDefault="00ED7A47" w:rsidP="00ED7A47">
      <w:pPr>
        <w:pStyle w:val="ListParagraph"/>
        <w:numPr>
          <w:ilvl w:val="1"/>
          <w:numId w:val="5"/>
        </w:numPr>
        <w:tabs>
          <w:tab w:val="left" w:pos="860"/>
          <w:tab w:val="left" w:pos="861"/>
        </w:tabs>
        <w:spacing w:line="259" w:lineRule="auto"/>
        <w:ind w:right="145"/>
        <w:rPr>
          <w:sz w:val="24"/>
        </w:rPr>
      </w:pPr>
      <w:r>
        <w:rPr>
          <w:sz w:val="24"/>
        </w:rPr>
        <w:t xml:space="preserve">Technology Requirements: This course may require particular technologies to </w:t>
      </w:r>
      <w:r>
        <w:rPr>
          <w:sz w:val="24"/>
        </w:rPr>
        <w:lastRenderedPageBreak/>
        <w:t xml:space="preserve">complete coursework. If you need access to additional technological support, please contact the AU Bookstore at </w:t>
      </w:r>
      <w:hyperlink r:id="rId19">
        <w:r>
          <w:rPr>
            <w:color w:val="0000FF"/>
            <w:sz w:val="24"/>
            <w:u w:val="single" w:color="0000FF"/>
          </w:rPr>
          <w:t>aubookstore@auburn.edu</w:t>
        </w:r>
      </w:hyperlink>
      <w:r>
        <w:rPr>
          <w:sz w:val="24"/>
        </w:rPr>
        <w:t>.</w:t>
      </w:r>
    </w:p>
    <w:p w:rsidR="00ED7A47" w:rsidRDefault="00ED7A47" w:rsidP="00ED7A47">
      <w:pPr>
        <w:pStyle w:val="BodyText"/>
        <w:spacing w:before="3"/>
        <w:rPr>
          <w:sz w:val="17"/>
        </w:rPr>
      </w:pPr>
    </w:p>
    <w:p w:rsidR="00ED7A47" w:rsidRDefault="00ED7A47" w:rsidP="00ED7A47">
      <w:pPr>
        <w:spacing w:before="100" w:line="256" w:lineRule="auto"/>
        <w:ind w:left="860" w:right="430"/>
        <w:rPr>
          <w:i/>
          <w:sz w:val="24"/>
        </w:rPr>
      </w:pPr>
      <w:r>
        <w:rPr>
          <w:i/>
          <w:sz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0">
        <w:r>
          <w:rPr>
            <w:i/>
            <w:color w:val="0000FF"/>
            <w:sz w:val="24"/>
            <w:u w:val="single" w:color="0000FF"/>
          </w:rPr>
          <w:t>Classroom Behavior Policy</w:t>
        </w:r>
      </w:hyperlink>
      <w:r>
        <w:rPr>
          <w:i/>
          <w:sz w:val="24"/>
        </w:rPr>
        <w:t>.</w:t>
      </w:r>
    </w:p>
    <w:p w:rsidR="00ED7A47" w:rsidRDefault="00ED7A47" w:rsidP="00ED7A47">
      <w:pPr>
        <w:pStyle w:val="BodyText"/>
        <w:rPr>
          <w:i/>
        </w:rPr>
      </w:pPr>
    </w:p>
    <w:p w:rsidR="00ED7A47" w:rsidRPr="00C143FC" w:rsidRDefault="00ED7A47" w:rsidP="00ED7A47">
      <w:pPr>
        <w:pStyle w:val="BodyText"/>
        <w:spacing w:before="232"/>
        <w:ind w:left="140"/>
        <w:rPr>
          <w:b/>
        </w:rPr>
      </w:pPr>
      <w:r w:rsidRPr="00C143FC">
        <w:rPr>
          <w:b/>
          <w:noProof/>
        </w:rPr>
        <mc:AlternateContent>
          <mc:Choice Requires="wps">
            <w:drawing>
              <wp:anchor distT="0" distB="0" distL="0" distR="0" simplePos="0" relativeHeight="251664384" behindDoc="0" locked="0" layoutInCell="1" allowOverlap="1">
                <wp:simplePos x="0" y="0"/>
                <wp:positionH relativeFrom="page">
                  <wp:posOffset>438785</wp:posOffset>
                </wp:positionH>
                <wp:positionV relativeFrom="paragraph">
                  <wp:posOffset>344170</wp:posOffset>
                </wp:positionV>
                <wp:extent cx="6898640" cy="0"/>
                <wp:effectExtent l="10160" t="10795" r="6350"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6BAB4" id="Straight Connector 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7.1pt" to="577.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LCJwIAAE8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" strokeweight=".5pt">
                <w10:wrap type="topAndBottom" anchorx="page"/>
              </v:line>
            </w:pict>
          </mc:Fallback>
        </mc:AlternateContent>
      </w:r>
      <w:r w:rsidRPr="00C143FC">
        <w:rPr>
          <w:b/>
        </w:rPr>
        <w:t>Course Delivery Changes Related to COVID-19</w:t>
      </w:r>
    </w:p>
    <w:p w:rsidR="00ED7A47" w:rsidRDefault="00ED7A47" w:rsidP="00ED7A47">
      <w:pPr>
        <w:pStyle w:val="BodyText"/>
        <w:spacing w:before="136" w:line="259" w:lineRule="auto"/>
        <w:ind w:left="140" w:right="149"/>
      </w:pPr>
      <w: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ED7A47" w:rsidRPr="00ED7A47" w:rsidRDefault="00ED7A47" w:rsidP="00ED7A47">
      <w:pPr>
        <w:ind w:left="0"/>
        <w:jc w:val="center"/>
        <w:rPr>
          <w:rFonts w:ascii="Arial" w:eastAsia="Times New Roman" w:hAnsi="Arial" w:cs="Arial"/>
          <w:sz w:val="24"/>
          <w:szCs w:val="20"/>
        </w:rPr>
      </w:pPr>
    </w:p>
    <w:sectPr w:rsidR="00ED7A47" w:rsidRPr="00ED7A47" w:rsidSect="005C0BE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601" w:rsidRDefault="00492601" w:rsidP="00A142C6">
      <w:r>
        <w:separator/>
      </w:r>
    </w:p>
  </w:endnote>
  <w:endnote w:type="continuationSeparator" w:id="0">
    <w:p w:rsidR="00492601" w:rsidRDefault="00492601" w:rsidP="00A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807941"/>
      <w:docPartObj>
        <w:docPartGallery w:val="Page Numbers (Bottom of Page)"/>
        <w:docPartUnique/>
      </w:docPartObj>
    </w:sdtPr>
    <w:sdtEndPr/>
    <w:sdtContent>
      <w:sdt>
        <w:sdtPr>
          <w:id w:val="-1769616900"/>
          <w:docPartObj>
            <w:docPartGallery w:val="Page Numbers (Top of Page)"/>
            <w:docPartUnique/>
          </w:docPartObj>
        </w:sdtPr>
        <w:sdtEndPr/>
        <w:sdtContent>
          <w:p w:rsidR="00A142C6" w:rsidRDefault="00A142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38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3868">
              <w:rPr>
                <w:b/>
                <w:bCs/>
                <w:noProof/>
              </w:rPr>
              <w:t>5</w:t>
            </w:r>
            <w:r>
              <w:rPr>
                <w:b/>
                <w:bCs/>
                <w:sz w:val="24"/>
                <w:szCs w:val="24"/>
              </w:rPr>
              <w:fldChar w:fldCharType="end"/>
            </w:r>
          </w:p>
        </w:sdtContent>
      </w:sdt>
    </w:sdtContent>
  </w:sdt>
  <w:p w:rsidR="00A142C6" w:rsidRDefault="00A1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601" w:rsidRDefault="00492601" w:rsidP="00A142C6">
      <w:r>
        <w:separator/>
      </w:r>
    </w:p>
  </w:footnote>
  <w:footnote w:type="continuationSeparator" w:id="0">
    <w:p w:rsidR="00492601" w:rsidRDefault="00492601" w:rsidP="00A14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B2711"/>
    <w:multiLevelType w:val="hybridMultilevel"/>
    <w:tmpl w:val="D3C2381E"/>
    <w:lvl w:ilvl="0" w:tplc="69649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F3DF5"/>
    <w:multiLevelType w:val="hybridMultilevel"/>
    <w:tmpl w:val="27AA06DC"/>
    <w:lvl w:ilvl="0" w:tplc="A97A5B78">
      <w:start w:val="334"/>
      <w:numFmt w:val="decimal"/>
      <w:lvlText w:val="(%1)"/>
      <w:lvlJc w:val="left"/>
      <w:pPr>
        <w:ind w:left="760" w:hanging="621"/>
        <w:jc w:val="left"/>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4" w15:restartNumberingAfterBreak="0">
    <w:nsid w:val="4F757087"/>
    <w:multiLevelType w:val="hybridMultilevel"/>
    <w:tmpl w:val="6EF88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1B"/>
    <w:rsid w:val="00022B1D"/>
    <w:rsid w:val="0005245C"/>
    <w:rsid w:val="00072BC8"/>
    <w:rsid w:val="00074DEF"/>
    <w:rsid w:val="00093F1B"/>
    <w:rsid w:val="000C3FD1"/>
    <w:rsid w:val="000E241E"/>
    <w:rsid w:val="00110818"/>
    <w:rsid w:val="00144020"/>
    <w:rsid w:val="0022160B"/>
    <w:rsid w:val="002952C4"/>
    <w:rsid w:val="002B7DF2"/>
    <w:rsid w:val="002C6BDC"/>
    <w:rsid w:val="00354DDF"/>
    <w:rsid w:val="00396C55"/>
    <w:rsid w:val="003D3C47"/>
    <w:rsid w:val="00472547"/>
    <w:rsid w:val="00492601"/>
    <w:rsid w:val="004B52CD"/>
    <w:rsid w:val="005251F5"/>
    <w:rsid w:val="00532405"/>
    <w:rsid w:val="00574236"/>
    <w:rsid w:val="00593799"/>
    <w:rsid w:val="005A55FC"/>
    <w:rsid w:val="005B1837"/>
    <w:rsid w:val="005B45A0"/>
    <w:rsid w:val="005C0BE3"/>
    <w:rsid w:val="005F23FC"/>
    <w:rsid w:val="0062173B"/>
    <w:rsid w:val="006528B1"/>
    <w:rsid w:val="00660F73"/>
    <w:rsid w:val="006613CA"/>
    <w:rsid w:val="0067149E"/>
    <w:rsid w:val="00672157"/>
    <w:rsid w:val="006D754A"/>
    <w:rsid w:val="007133F1"/>
    <w:rsid w:val="0072467B"/>
    <w:rsid w:val="007A5A59"/>
    <w:rsid w:val="007E6F34"/>
    <w:rsid w:val="007F4245"/>
    <w:rsid w:val="007F700F"/>
    <w:rsid w:val="00820117"/>
    <w:rsid w:val="00822C30"/>
    <w:rsid w:val="008673B7"/>
    <w:rsid w:val="008F39F2"/>
    <w:rsid w:val="00902BAD"/>
    <w:rsid w:val="009036A6"/>
    <w:rsid w:val="00915987"/>
    <w:rsid w:val="00973B6B"/>
    <w:rsid w:val="00A13365"/>
    <w:rsid w:val="00A142C6"/>
    <w:rsid w:val="00A24534"/>
    <w:rsid w:val="00A405FC"/>
    <w:rsid w:val="00A8049E"/>
    <w:rsid w:val="00AA56DE"/>
    <w:rsid w:val="00AB17E3"/>
    <w:rsid w:val="00B02B81"/>
    <w:rsid w:val="00B17A2A"/>
    <w:rsid w:val="00B95100"/>
    <w:rsid w:val="00BA40DA"/>
    <w:rsid w:val="00BC0796"/>
    <w:rsid w:val="00C143FC"/>
    <w:rsid w:val="00C62041"/>
    <w:rsid w:val="00C97BA0"/>
    <w:rsid w:val="00CA350D"/>
    <w:rsid w:val="00CA7A12"/>
    <w:rsid w:val="00CD4725"/>
    <w:rsid w:val="00D07525"/>
    <w:rsid w:val="00D50144"/>
    <w:rsid w:val="00D77EAC"/>
    <w:rsid w:val="00DC1D1A"/>
    <w:rsid w:val="00DD0CEE"/>
    <w:rsid w:val="00DD56AA"/>
    <w:rsid w:val="00DF5A2C"/>
    <w:rsid w:val="00E02317"/>
    <w:rsid w:val="00E40141"/>
    <w:rsid w:val="00ED7A47"/>
    <w:rsid w:val="00EE2097"/>
    <w:rsid w:val="00EE3868"/>
    <w:rsid w:val="00EE6CCA"/>
    <w:rsid w:val="00F67E78"/>
    <w:rsid w:val="00F76028"/>
    <w:rsid w:val="00F870AE"/>
    <w:rsid w:val="00FB3E62"/>
    <w:rsid w:val="00FD6327"/>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E293"/>
  <w15:docId w15:val="{C2B9812F-DD17-45D0-9D5E-7716F339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BE3"/>
  </w:style>
  <w:style w:type="paragraph" w:styleId="Heading1">
    <w:name w:val="heading 1"/>
    <w:basedOn w:val="Normal"/>
    <w:link w:val="Heading1Char"/>
    <w:uiPriority w:val="9"/>
    <w:qFormat/>
    <w:rsid w:val="00074DEF"/>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28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8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55FC"/>
    <w:pPr>
      <w:framePr w:w="7920" w:h="1980" w:hRule="exact" w:hSpace="180" w:wrap="auto" w:hAnchor="page" w:xAlign="center" w:yAlign="bottom"/>
    </w:pPr>
    <w:rPr>
      <w:rFonts w:ascii="Arial" w:eastAsiaTheme="majorEastAsia" w:hAnsi="Arial" w:cstheme="majorBidi"/>
      <w:sz w:val="28"/>
      <w:szCs w:val="24"/>
    </w:rPr>
  </w:style>
  <w:style w:type="paragraph" w:styleId="EnvelopeReturn">
    <w:name w:val="envelope return"/>
    <w:basedOn w:val="Normal"/>
    <w:uiPriority w:val="99"/>
    <w:semiHidden/>
    <w:unhideWhenUsed/>
    <w:rsid w:val="005A55FC"/>
    <w:rPr>
      <w:rFonts w:ascii="Arial" w:eastAsiaTheme="majorEastAsia" w:hAnsi="Arial" w:cstheme="majorBidi"/>
      <w:sz w:val="20"/>
      <w:szCs w:val="20"/>
    </w:rPr>
  </w:style>
  <w:style w:type="character" w:styleId="Hyperlink">
    <w:name w:val="Hyperlink"/>
    <w:basedOn w:val="DefaultParagraphFont"/>
    <w:unhideWhenUsed/>
    <w:rsid w:val="00093F1B"/>
    <w:rPr>
      <w:color w:val="0000FF"/>
      <w:u w:val="single"/>
    </w:rPr>
  </w:style>
  <w:style w:type="paragraph" w:styleId="BodyTextIndent">
    <w:name w:val="Body Text Indent"/>
    <w:basedOn w:val="Normal"/>
    <w:link w:val="BodyTextIndentChar"/>
    <w:uiPriority w:val="99"/>
    <w:semiHidden/>
    <w:unhideWhenUsed/>
    <w:rsid w:val="00093F1B"/>
    <w:pPr>
      <w:ind w:left="720"/>
    </w:pPr>
    <w:rPr>
      <w:rFonts w:ascii="Times New Roman" w:eastAsia="Times New Roman" w:hAnsi="Times New Roman" w:cs="Times New Roman"/>
      <w:i/>
      <w:iCs/>
      <w:sz w:val="24"/>
      <w:szCs w:val="20"/>
    </w:rPr>
  </w:style>
  <w:style w:type="character" w:customStyle="1" w:styleId="BodyTextIndentChar">
    <w:name w:val="Body Text Indent Char"/>
    <w:basedOn w:val="DefaultParagraphFont"/>
    <w:link w:val="BodyTextIndent"/>
    <w:uiPriority w:val="99"/>
    <w:semiHidden/>
    <w:rsid w:val="00093F1B"/>
    <w:rPr>
      <w:rFonts w:ascii="Times New Roman" w:eastAsia="Times New Roman" w:hAnsi="Times New Roman" w:cs="Times New Roman"/>
      <w:i/>
      <w:iCs/>
      <w:sz w:val="24"/>
      <w:szCs w:val="20"/>
    </w:rPr>
  </w:style>
  <w:style w:type="character" w:customStyle="1" w:styleId="skypepnhmark">
    <w:name w:val="skype_pnh_mark"/>
    <w:basedOn w:val="DefaultParagraphFont"/>
    <w:rsid w:val="00093F1B"/>
    <w:rPr>
      <w:vanish/>
      <w:webHidden w:val="0"/>
      <w:specVanish w:val="0"/>
    </w:rPr>
  </w:style>
  <w:style w:type="character" w:customStyle="1" w:styleId="skypepnhprintcontainer">
    <w:name w:val="skype_pnh_print_container"/>
    <w:basedOn w:val="DefaultParagraphFont"/>
    <w:rsid w:val="00093F1B"/>
  </w:style>
  <w:style w:type="character" w:customStyle="1" w:styleId="skypepnhcontainer">
    <w:name w:val="skype_pnh_container"/>
    <w:basedOn w:val="DefaultParagraphFont"/>
    <w:rsid w:val="00093F1B"/>
  </w:style>
  <w:style w:type="character" w:customStyle="1" w:styleId="skypepnhleftspan">
    <w:name w:val="skype_pnh_left_span"/>
    <w:basedOn w:val="DefaultParagraphFont"/>
    <w:rsid w:val="00093F1B"/>
  </w:style>
  <w:style w:type="character" w:customStyle="1" w:styleId="skypepnhdropartspan">
    <w:name w:val="skype_pnh_dropart_span"/>
    <w:basedOn w:val="DefaultParagraphFont"/>
    <w:rsid w:val="00093F1B"/>
  </w:style>
  <w:style w:type="character" w:customStyle="1" w:styleId="skypepnhdropartflagspan">
    <w:name w:val="skype_pnh_dropart_flag_span"/>
    <w:basedOn w:val="DefaultParagraphFont"/>
    <w:rsid w:val="00093F1B"/>
  </w:style>
  <w:style w:type="character" w:customStyle="1" w:styleId="skypepnhtextspan">
    <w:name w:val="skype_pnh_text_span"/>
    <w:basedOn w:val="DefaultParagraphFont"/>
    <w:rsid w:val="00093F1B"/>
  </w:style>
  <w:style w:type="character" w:customStyle="1" w:styleId="skypepnhrightspan">
    <w:name w:val="skype_pnh_right_span"/>
    <w:basedOn w:val="DefaultParagraphFont"/>
    <w:rsid w:val="00093F1B"/>
  </w:style>
  <w:style w:type="paragraph" w:styleId="BodyText">
    <w:name w:val="Body Text"/>
    <w:basedOn w:val="Normal"/>
    <w:link w:val="BodyTextChar"/>
    <w:uiPriority w:val="99"/>
    <w:unhideWhenUsed/>
    <w:rsid w:val="00DF5A2C"/>
    <w:pPr>
      <w:spacing w:after="120"/>
      <w:ind w:left="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F5A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6028"/>
    <w:rPr>
      <w:rFonts w:ascii="Tahoma" w:hAnsi="Tahoma" w:cs="Tahoma"/>
      <w:sz w:val="16"/>
      <w:szCs w:val="16"/>
    </w:rPr>
  </w:style>
  <w:style w:type="character" w:customStyle="1" w:styleId="BalloonTextChar">
    <w:name w:val="Balloon Text Char"/>
    <w:basedOn w:val="DefaultParagraphFont"/>
    <w:link w:val="BalloonText"/>
    <w:uiPriority w:val="99"/>
    <w:semiHidden/>
    <w:rsid w:val="00F76028"/>
    <w:rPr>
      <w:rFonts w:ascii="Tahoma" w:hAnsi="Tahoma" w:cs="Tahoma"/>
      <w:sz w:val="16"/>
      <w:szCs w:val="16"/>
    </w:rPr>
  </w:style>
  <w:style w:type="character" w:styleId="FollowedHyperlink">
    <w:name w:val="FollowedHyperlink"/>
    <w:basedOn w:val="DefaultParagraphFont"/>
    <w:uiPriority w:val="99"/>
    <w:semiHidden/>
    <w:unhideWhenUsed/>
    <w:rsid w:val="00354DDF"/>
    <w:rPr>
      <w:color w:val="800080" w:themeColor="followedHyperlink"/>
      <w:u w:val="single"/>
    </w:rPr>
  </w:style>
  <w:style w:type="character" w:customStyle="1" w:styleId="Heading1Char">
    <w:name w:val="Heading 1 Char"/>
    <w:basedOn w:val="DefaultParagraphFont"/>
    <w:link w:val="Heading1"/>
    <w:uiPriority w:val="9"/>
    <w:rsid w:val="00074DEF"/>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74DEF"/>
  </w:style>
  <w:style w:type="character" w:customStyle="1" w:styleId="a-size-large">
    <w:name w:val="a-size-large"/>
    <w:basedOn w:val="DefaultParagraphFont"/>
    <w:rsid w:val="00074DEF"/>
  </w:style>
  <w:style w:type="character" w:customStyle="1" w:styleId="author">
    <w:name w:val="author"/>
    <w:basedOn w:val="DefaultParagraphFont"/>
    <w:rsid w:val="00074DEF"/>
  </w:style>
  <w:style w:type="character" w:customStyle="1" w:styleId="contribution">
    <w:name w:val="contribution"/>
    <w:basedOn w:val="DefaultParagraphFont"/>
    <w:rsid w:val="00074DEF"/>
  </w:style>
  <w:style w:type="character" w:customStyle="1" w:styleId="a-color-secondary">
    <w:name w:val="a-color-secondary"/>
    <w:basedOn w:val="DefaultParagraphFont"/>
    <w:rsid w:val="00074DEF"/>
  </w:style>
  <w:style w:type="character" w:customStyle="1" w:styleId="a-size-base">
    <w:name w:val="a-size-base"/>
    <w:basedOn w:val="DefaultParagraphFont"/>
    <w:rsid w:val="00074DEF"/>
  </w:style>
  <w:style w:type="character" w:customStyle="1" w:styleId="Heading2Char">
    <w:name w:val="Heading 2 Char"/>
    <w:basedOn w:val="DefaultParagraphFont"/>
    <w:link w:val="Heading2"/>
    <w:uiPriority w:val="9"/>
    <w:semiHidden/>
    <w:rsid w:val="006528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28B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142C6"/>
    <w:pPr>
      <w:tabs>
        <w:tab w:val="center" w:pos="4680"/>
        <w:tab w:val="right" w:pos="9360"/>
      </w:tabs>
    </w:pPr>
  </w:style>
  <w:style w:type="character" w:customStyle="1" w:styleId="HeaderChar">
    <w:name w:val="Header Char"/>
    <w:basedOn w:val="DefaultParagraphFont"/>
    <w:link w:val="Header"/>
    <w:uiPriority w:val="99"/>
    <w:rsid w:val="00A142C6"/>
  </w:style>
  <w:style w:type="paragraph" w:styleId="Footer">
    <w:name w:val="footer"/>
    <w:basedOn w:val="Normal"/>
    <w:link w:val="FooterChar"/>
    <w:uiPriority w:val="99"/>
    <w:unhideWhenUsed/>
    <w:rsid w:val="00A142C6"/>
    <w:pPr>
      <w:tabs>
        <w:tab w:val="center" w:pos="4680"/>
        <w:tab w:val="right" w:pos="9360"/>
      </w:tabs>
    </w:pPr>
  </w:style>
  <w:style w:type="character" w:customStyle="1" w:styleId="FooterChar">
    <w:name w:val="Footer Char"/>
    <w:basedOn w:val="DefaultParagraphFont"/>
    <w:link w:val="Footer"/>
    <w:uiPriority w:val="99"/>
    <w:rsid w:val="00A142C6"/>
  </w:style>
  <w:style w:type="paragraph" w:styleId="ListParagraph">
    <w:name w:val="List Paragraph"/>
    <w:basedOn w:val="Normal"/>
    <w:uiPriority w:val="1"/>
    <w:qFormat/>
    <w:rsid w:val="00ED7A47"/>
    <w:pPr>
      <w:widowControl w:val="0"/>
      <w:autoSpaceDE w:val="0"/>
      <w:autoSpaceDN w:val="0"/>
      <w:ind w:left="860" w:hanging="360"/>
    </w:pPr>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498739096">
      <w:bodyDiv w:val="1"/>
      <w:marLeft w:val="0"/>
      <w:marRight w:val="0"/>
      <w:marTop w:val="0"/>
      <w:marBottom w:val="0"/>
      <w:divBdr>
        <w:top w:val="none" w:sz="0" w:space="0" w:color="auto"/>
        <w:left w:val="none" w:sz="0" w:space="0" w:color="auto"/>
        <w:bottom w:val="none" w:sz="0" w:space="0" w:color="auto"/>
        <w:right w:val="none" w:sz="0" w:space="0" w:color="auto"/>
      </w:divBdr>
      <w:divsChild>
        <w:div w:id="1928466404">
          <w:marLeft w:val="0"/>
          <w:marRight w:val="0"/>
          <w:marTop w:val="90"/>
          <w:marBottom w:val="60"/>
          <w:divBdr>
            <w:top w:val="none" w:sz="0" w:space="0" w:color="auto"/>
            <w:left w:val="none" w:sz="0" w:space="0" w:color="auto"/>
            <w:bottom w:val="none" w:sz="0" w:space="0" w:color="auto"/>
            <w:right w:val="none" w:sz="0" w:space="0" w:color="auto"/>
          </w:divBdr>
        </w:div>
      </w:divsChild>
    </w:div>
    <w:div w:id="1387341061">
      <w:bodyDiv w:val="1"/>
      <w:marLeft w:val="0"/>
      <w:marRight w:val="0"/>
      <w:marTop w:val="0"/>
      <w:marBottom w:val="0"/>
      <w:divBdr>
        <w:top w:val="none" w:sz="0" w:space="0" w:color="auto"/>
        <w:left w:val="none" w:sz="0" w:space="0" w:color="auto"/>
        <w:bottom w:val="none" w:sz="0" w:space="0" w:color="auto"/>
        <w:right w:val="none" w:sz="0" w:space="0" w:color="auto"/>
      </w:divBdr>
    </w:div>
    <w:div w:id="14636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hyperlink" Target="https://cws.auburn.edu/aumc/"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rrynh@auburn.edu" TargetMode="External"/><Relationship Id="rId12" Type="http://schemas.openxmlformats.org/officeDocument/2006/relationships/hyperlink" Target="http://wp.auburn.edu/scs/"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ealthieru@auburn.edu" TargetMode="External"/><Relationship Id="rId5" Type="http://schemas.openxmlformats.org/officeDocument/2006/relationships/footnotes" Target="footnotes.xml"/><Relationship Id="rId15" Type="http://schemas.openxmlformats.org/officeDocument/2006/relationships/hyperlink" Target="https://ahealthieru.auburn.edu/" TargetMode="External"/><Relationship Id="rId23" Type="http://schemas.openxmlformats.org/officeDocument/2006/relationships/theme" Target="theme/theme1.xml"/><Relationship Id="rId10" Type="http://schemas.openxmlformats.org/officeDocument/2006/relationships/hyperlink" Target="mailto:covidresourcecenter@auburn.edu"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ahealthieru.auburn.edu/" TargetMode="External"/><Relationship Id="rId14" Type="http://schemas.openxmlformats.org/officeDocument/2006/relationships/hyperlink" Target="http://aucares.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Barry</dc:creator>
  <cp:keywords/>
  <dc:description/>
  <cp:lastModifiedBy>Nancy Barry</cp:lastModifiedBy>
  <cp:revision>3</cp:revision>
  <dcterms:created xsi:type="dcterms:W3CDTF">2020-08-19T14:53:00Z</dcterms:created>
  <dcterms:modified xsi:type="dcterms:W3CDTF">2020-08-19T14:53:00Z</dcterms:modified>
</cp:coreProperties>
</file>