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8CE02A" w14:textId="0C601C00" w:rsidR="00BD59DF" w:rsidRPr="00467D9B" w:rsidRDefault="00BD59DF" w:rsidP="00E4239D">
      <w:pPr>
        <w:widowControl w:val="0"/>
        <w:autoSpaceDE w:val="0"/>
        <w:autoSpaceDN w:val="0"/>
        <w:adjustRightInd w:val="0"/>
        <w:jc w:val="center"/>
        <w:outlineLvl w:val="0"/>
        <w:rPr>
          <w:rFonts w:ascii="Georgia" w:eastAsia="MS Mincho" w:hAnsi="Georgia" w:cs="Times New Roman"/>
          <w:b/>
          <w:bCs/>
          <w:color w:val="000000"/>
          <w:sz w:val="22"/>
          <w:szCs w:val="22"/>
        </w:rPr>
      </w:pPr>
      <w:r w:rsidRPr="00467D9B">
        <w:rPr>
          <w:rFonts w:ascii="Georgia" w:hAnsi="Georgia" w:cs="Times New Roman"/>
          <w:b/>
          <w:bCs/>
          <w:color w:val="000000"/>
          <w:sz w:val="22"/>
          <w:szCs w:val="22"/>
        </w:rPr>
        <w:t>AUBURN UNIVERSITY</w:t>
      </w:r>
    </w:p>
    <w:p w14:paraId="62808060" w14:textId="5E1EDAAE" w:rsidR="00BD59DF" w:rsidRPr="00467D9B" w:rsidRDefault="00BD59DF" w:rsidP="00BD59DF">
      <w:pPr>
        <w:widowControl w:val="0"/>
        <w:autoSpaceDE w:val="0"/>
        <w:autoSpaceDN w:val="0"/>
        <w:adjustRightInd w:val="0"/>
        <w:jc w:val="center"/>
        <w:rPr>
          <w:rFonts w:ascii="Georgia" w:eastAsia="MS Mincho" w:hAnsi="Georgia" w:cs="Times New Roman"/>
          <w:b/>
          <w:bCs/>
          <w:color w:val="000000"/>
          <w:sz w:val="22"/>
          <w:szCs w:val="22"/>
        </w:rPr>
      </w:pPr>
      <w:r w:rsidRPr="00467D9B">
        <w:rPr>
          <w:rFonts w:ascii="Georgia" w:hAnsi="Georgia" w:cs="Times New Roman"/>
          <w:b/>
          <w:bCs/>
          <w:color w:val="000000"/>
          <w:sz w:val="22"/>
          <w:szCs w:val="22"/>
        </w:rPr>
        <w:t>DEPARTMENT OF SPECIAL EDUCATION, REHABILITATION, AND COUNSELING SYLLABUS</w:t>
      </w:r>
    </w:p>
    <w:p w14:paraId="76C9C9E6" w14:textId="0BF9AFB2" w:rsidR="00BD59DF" w:rsidRPr="00467D9B" w:rsidRDefault="00BB77AF" w:rsidP="00E4239D">
      <w:pPr>
        <w:widowControl w:val="0"/>
        <w:autoSpaceDE w:val="0"/>
        <w:autoSpaceDN w:val="0"/>
        <w:adjustRightInd w:val="0"/>
        <w:jc w:val="center"/>
        <w:outlineLvl w:val="0"/>
        <w:rPr>
          <w:rFonts w:ascii="Georgia" w:hAnsi="Georgia" w:cs="Times New Roman"/>
          <w:color w:val="000000"/>
          <w:sz w:val="22"/>
          <w:szCs w:val="22"/>
        </w:rPr>
      </w:pPr>
      <w:r>
        <w:rPr>
          <w:rFonts w:ascii="Georgia" w:hAnsi="Georgia" w:cs="Times New Roman"/>
          <w:b/>
          <w:bCs/>
          <w:color w:val="000000"/>
          <w:sz w:val="22"/>
          <w:szCs w:val="22"/>
        </w:rPr>
        <w:t>FALL</w:t>
      </w:r>
      <w:r w:rsidR="00BD59DF" w:rsidRPr="00467D9B">
        <w:rPr>
          <w:rFonts w:ascii="Georgia" w:hAnsi="Georgia" w:cs="Times New Roman"/>
          <w:b/>
          <w:bCs/>
          <w:color w:val="000000"/>
          <w:sz w:val="22"/>
          <w:szCs w:val="22"/>
        </w:rPr>
        <w:t xml:space="preserve"> SEMESTER 20</w:t>
      </w:r>
      <w:r>
        <w:rPr>
          <w:rFonts w:ascii="Georgia" w:hAnsi="Georgia" w:cs="Times New Roman"/>
          <w:b/>
          <w:bCs/>
          <w:color w:val="000000"/>
          <w:sz w:val="22"/>
          <w:szCs w:val="22"/>
        </w:rPr>
        <w:t>20</w:t>
      </w:r>
    </w:p>
    <w:p w14:paraId="36537364"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3A7EA077" w14:textId="04D5EC8D"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Number: </w:t>
      </w:r>
      <w:r w:rsidRPr="00467D9B">
        <w:rPr>
          <w:rFonts w:ascii="Georgia" w:hAnsi="Georgia" w:cs="Times New Roman"/>
          <w:bCs/>
          <w:color w:val="000000"/>
          <w:sz w:val="22"/>
          <w:szCs w:val="22"/>
        </w:rPr>
        <w:t>RSED</w:t>
      </w:r>
      <w:r w:rsidR="00BB77AF">
        <w:rPr>
          <w:rFonts w:ascii="Georgia" w:hAnsi="Georgia" w:cs="Times New Roman"/>
          <w:bCs/>
          <w:color w:val="000000"/>
          <w:sz w:val="22"/>
          <w:szCs w:val="22"/>
        </w:rPr>
        <w:t xml:space="preserve"> </w:t>
      </w:r>
      <w:r w:rsidRPr="00467D9B">
        <w:rPr>
          <w:rFonts w:ascii="Georgia" w:hAnsi="Georgia" w:cs="Times New Roman"/>
          <w:bCs/>
          <w:color w:val="000000"/>
          <w:sz w:val="22"/>
          <w:szCs w:val="22"/>
        </w:rPr>
        <w:t>5340</w:t>
      </w:r>
    </w:p>
    <w:p w14:paraId="26DEC69B"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Course Title: </w:t>
      </w:r>
      <w:r w:rsidRPr="00467D9B">
        <w:rPr>
          <w:rFonts w:ascii="Georgia" w:hAnsi="Georgia" w:cs="Times New Roman"/>
          <w:bCs/>
          <w:color w:val="000000"/>
          <w:sz w:val="22"/>
          <w:szCs w:val="22"/>
        </w:rPr>
        <w:t>Foundations of Substance Abuse Counseling</w:t>
      </w:r>
    </w:p>
    <w:p w14:paraId="4B75E5D3"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r w:rsidRPr="00467D9B">
        <w:rPr>
          <w:rFonts w:ascii="Georgia" w:hAnsi="Georgia" w:cs="Times New Roman"/>
          <w:b/>
          <w:bCs/>
          <w:color w:val="000000"/>
          <w:sz w:val="22"/>
          <w:szCs w:val="22"/>
        </w:rPr>
        <w:t xml:space="preserve">Credit Hours: </w:t>
      </w:r>
      <w:r w:rsidRPr="00467D9B">
        <w:rPr>
          <w:rFonts w:ascii="Georgia" w:hAnsi="Georgia" w:cs="Times New Roman"/>
          <w:bCs/>
          <w:color w:val="000000"/>
          <w:sz w:val="22"/>
          <w:szCs w:val="22"/>
        </w:rPr>
        <w:t>3 Semester Hours</w:t>
      </w:r>
    </w:p>
    <w:p w14:paraId="04FEAE5E" w14:textId="5FE25A44" w:rsidR="00BD59DF"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 xml:space="preserve">Class Time and Location: </w:t>
      </w:r>
      <w:r w:rsidR="00BB77AF">
        <w:rPr>
          <w:rFonts w:ascii="Georgia" w:hAnsi="Georgia" w:cs="Times New Roman"/>
          <w:bCs/>
          <w:color w:val="000000"/>
          <w:sz w:val="22"/>
          <w:szCs w:val="22"/>
        </w:rPr>
        <w:t>Tuesday and Thursday</w:t>
      </w:r>
      <w:r w:rsidR="009F0CFD">
        <w:rPr>
          <w:rFonts w:ascii="Georgia" w:hAnsi="Georgia" w:cs="Times New Roman"/>
          <w:bCs/>
          <w:color w:val="000000"/>
          <w:sz w:val="22"/>
          <w:szCs w:val="22"/>
        </w:rPr>
        <w:t xml:space="preserve"> </w:t>
      </w:r>
      <w:r w:rsidR="00BB77AF">
        <w:rPr>
          <w:rFonts w:ascii="Georgia" w:hAnsi="Georgia" w:cs="Times New Roman"/>
          <w:bCs/>
          <w:color w:val="000000"/>
          <w:sz w:val="22"/>
          <w:szCs w:val="22"/>
        </w:rPr>
        <w:t>9</w:t>
      </w:r>
      <w:r w:rsidR="009F0CFD">
        <w:rPr>
          <w:rFonts w:ascii="Georgia" w:hAnsi="Georgia" w:cs="Times New Roman"/>
          <w:bCs/>
          <w:color w:val="000000"/>
          <w:sz w:val="22"/>
          <w:szCs w:val="22"/>
        </w:rPr>
        <w:t>:00-1</w:t>
      </w:r>
      <w:r w:rsidR="00BB77AF">
        <w:rPr>
          <w:rFonts w:ascii="Georgia" w:hAnsi="Georgia" w:cs="Times New Roman"/>
          <w:bCs/>
          <w:color w:val="000000"/>
          <w:sz w:val="22"/>
          <w:szCs w:val="22"/>
        </w:rPr>
        <w:t>0</w:t>
      </w:r>
      <w:r w:rsidRPr="00467D9B">
        <w:rPr>
          <w:rFonts w:ascii="Georgia" w:hAnsi="Georgia" w:cs="Times New Roman"/>
          <w:bCs/>
          <w:color w:val="000000"/>
          <w:sz w:val="22"/>
          <w:szCs w:val="22"/>
        </w:rPr>
        <w:t>:</w:t>
      </w:r>
      <w:r w:rsidR="00BB77AF">
        <w:rPr>
          <w:rFonts w:ascii="Georgia" w:hAnsi="Georgia" w:cs="Times New Roman"/>
          <w:bCs/>
          <w:color w:val="000000"/>
          <w:sz w:val="22"/>
          <w:szCs w:val="22"/>
        </w:rPr>
        <w:t>15am</w:t>
      </w:r>
      <w:r w:rsidR="00060999">
        <w:rPr>
          <w:rFonts w:ascii="Georgia" w:hAnsi="Georgia" w:cs="Times New Roman"/>
          <w:bCs/>
          <w:color w:val="000000"/>
          <w:sz w:val="22"/>
          <w:szCs w:val="22"/>
        </w:rPr>
        <w:t xml:space="preserve">; Haley </w:t>
      </w:r>
      <w:r w:rsidR="00BB77AF">
        <w:rPr>
          <w:rFonts w:ascii="Georgia" w:hAnsi="Georgia" w:cs="Times New Roman"/>
          <w:bCs/>
          <w:color w:val="000000"/>
          <w:sz w:val="22"/>
          <w:szCs w:val="22"/>
        </w:rPr>
        <w:t>3196</w:t>
      </w:r>
    </w:p>
    <w:p w14:paraId="09ADD978" w14:textId="1CCFC523" w:rsidR="00BB77AF" w:rsidRPr="00467D9B" w:rsidRDefault="00BB77AF" w:rsidP="00BD59DF">
      <w:pPr>
        <w:widowControl w:val="0"/>
        <w:autoSpaceDE w:val="0"/>
        <w:autoSpaceDN w:val="0"/>
        <w:adjustRightInd w:val="0"/>
        <w:rPr>
          <w:rFonts w:ascii="Georgia" w:hAnsi="Georgia" w:cs="Times New Roman"/>
          <w:b/>
          <w:bCs/>
          <w:color w:val="000000"/>
          <w:sz w:val="22"/>
          <w:szCs w:val="22"/>
        </w:rPr>
      </w:pPr>
      <w:r>
        <w:rPr>
          <w:rFonts w:ascii="Georgia" w:hAnsi="Georgia" w:cs="Times New Roman"/>
          <w:bCs/>
          <w:color w:val="000000"/>
          <w:sz w:val="22"/>
          <w:szCs w:val="22"/>
        </w:rPr>
        <w:t>Zoom meetings will be held live as needed and recorded lectures as needed.</w:t>
      </w:r>
    </w:p>
    <w:p w14:paraId="3973F00A"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2FCC89B3" w14:textId="1445D0BB"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Date Syllabus Revised: </w:t>
      </w:r>
      <w:r w:rsidR="00BB77AF">
        <w:rPr>
          <w:rFonts w:ascii="Georgia" w:hAnsi="Georgia" w:cs="Times New Roman"/>
          <w:bCs/>
          <w:color w:val="000000"/>
          <w:sz w:val="22"/>
          <w:szCs w:val="22"/>
        </w:rPr>
        <w:t>Fall 2020</w:t>
      </w:r>
    </w:p>
    <w:p w14:paraId="54CB583D"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18050F8D" w14:textId="21BA5AEA" w:rsidR="00BD59DF" w:rsidRPr="00467D9B" w:rsidRDefault="00BD59DF" w:rsidP="00E4239D">
      <w:pPr>
        <w:widowControl w:val="0"/>
        <w:autoSpaceDE w:val="0"/>
        <w:autoSpaceDN w:val="0"/>
        <w:adjustRightInd w:val="0"/>
        <w:outlineLvl w:val="0"/>
        <w:rPr>
          <w:rFonts w:ascii="Georgia" w:hAnsi="Georgia" w:cs="Times New Roman"/>
          <w:bCs/>
          <w:color w:val="000000"/>
          <w:sz w:val="22"/>
          <w:szCs w:val="22"/>
        </w:rPr>
      </w:pPr>
      <w:r w:rsidRPr="00467D9B">
        <w:rPr>
          <w:rFonts w:ascii="Georgia" w:hAnsi="Georgia" w:cs="Times New Roman"/>
          <w:b/>
          <w:bCs/>
          <w:color w:val="000000"/>
          <w:sz w:val="22"/>
          <w:szCs w:val="22"/>
        </w:rPr>
        <w:t xml:space="preserve">Instructor: </w:t>
      </w:r>
      <w:r w:rsidR="00BB77AF">
        <w:rPr>
          <w:rFonts w:ascii="Georgia" w:hAnsi="Georgia" w:cs="Times New Roman"/>
          <w:bCs/>
          <w:color w:val="000000"/>
          <w:sz w:val="22"/>
          <w:szCs w:val="22"/>
        </w:rPr>
        <w:t>Ashleigh Kerlin</w:t>
      </w:r>
      <w:r w:rsidR="0009476A">
        <w:rPr>
          <w:rFonts w:ascii="Georgia" w:hAnsi="Georgia" w:cs="Times New Roman"/>
          <w:bCs/>
          <w:color w:val="000000"/>
          <w:sz w:val="22"/>
          <w:szCs w:val="22"/>
        </w:rPr>
        <w:t>, M.S.</w:t>
      </w:r>
    </w:p>
    <w:p w14:paraId="15326393" w14:textId="7C73A1D5"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Email:</w:t>
      </w:r>
      <w:r w:rsidRPr="00467D9B">
        <w:rPr>
          <w:rFonts w:ascii="Georgia" w:hAnsi="Georgia" w:cs="Times New Roman"/>
          <w:bCs/>
          <w:color w:val="000000"/>
          <w:sz w:val="22"/>
          <w:szCs w:val="22"/>
        </w:rPr>
        <w:t xml:space="preserve"> </w:t>
      </w:r>
      <w:r w:rsidR="00BB77AF">
        <w:rPr>
          <w:rFonts w:ascii="Georgia" w:hAnsi="Georgia" w:cs="Times New Roman"/>
          <w:bCs/>
          <w:sz w:val="22"/>
          <w:szCs w:val="22"/>
        </w:rPr>
        <w:t>adk0026</w:t>
      </w:r>
      <w:r w:rsidRPr="00467D9B">
        <w:rPr>
          <w:rFonts w:ascii="Georgia" w:hAnsi="Georgia" w:cs="Times New Roman"/>
          <w:bCs/>
          <w:sz w:val="22"/>
          <w:szCs w:val="22"/>
        </w:rPr>
        <w:t>@auburn.edu</w:t>
      </w:r>
    </w:p>
    <w:p w14:paraId="4922BF97" w14:textId="66E97D14"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Office Hours:</w:t>
      </w:r>
      <w:r w:rsidR="00BB77AF">
        <w:rPr>
          <w:rFonts w:ascii="Georgia" w:hAnsi="Georgia" w:cs="Times New Roman"/>
          <w:bCs/>
          <w:color w:val="000000"/>
          <w:sz w:val="22"/>
          <w:szCs w:val="22"/>
        </w:rPr>
        <w:t xml:space="preserve"> By appointment</w:t>
      </w:r>
    </w:p>
    <w:p w14:paraId="551CDEBE" w14:textId="628999AD" w:rsidR="00BD59DF" w:rsidRPr="00467D9B" w:rsidRDefault="00BD59DF" w:rsidP="00BD59DF">
      <w:pPr>
        <w:widowControl w:val="0"/>
        <w:autoSpaceDE w:val="0"/>
        <w:autoSpaceDN w:val="0"/>
        <w:adjustRightInd w:val="0"/>
        <w:rPr>
          <w:rFonts w:ascii="Georgia" w:hAnsi="Georgia" w:cs="Times New Roman"/>
          <w:bCs/>
          <w:color w:val="000000"/>
          <w:sz w:val="22"/>
          <w:szCs w:val="22"/>
        </w:rPr>
      </w:pPr>
      <w:r w:rsidRPr="00467D9B">
        <w:rPr>
          <w:rFonts w:ascii="Georgia" w:hAnsi="Georgia" w:cs="Times New Roman"/>
          <w:b/>
          <w:bCs/>
          <w:color w:val="000000"/>
          <w:sz w:val="22"/>
          <w:szCs w:val="22"/>
        </w:rPr>
        <w:t xml:space="preserve">Office Location: </w:t>
      </w:r>
      <w:r w:rsidR="00BB77AF">
        <w:rPr>
          <w:rFonts w:ascii="Georgia" w:hAnsi="Georgia" w:cs="Times New Roman"/>
          <w:bCs/>
          <w:color w:val="000000"/>
          <w:sz w:val="22"/>
          <w:szCs w:val="22"/>
        </w:rPr>
        <w:t>Ramsay Hall 107</w:t>
      </w:r>
    </w:p>
    <w:p w14:paraId="62D2D219" w14:textId="77777777" w:rsidR="00BD59DF" w:rsidRPr="00467D9B" w:rsidRDefault="00BD59DF" w:rsidP="00BD59DF">
      <w:pPr>
        <w:widowControl w:val="0"/>
        <w:autoSpaceDE w:val="0"/>
        <w:autoSpaceDN w:val="0"/>
        <w:adjustRightInd w:val="0"/>
        <w:rPr>
          <w:rFonts w:ascii="Georgia" w:hAnsi="Georgia" w:cs="Times New Roman"/>
          <w:b/>
          <w:bCs/>
          <w:color w:val="000000"/>
          <w:sz w:val="22"/>
          <w:szCs w:val="22"/>
        </w:rPr>
      </w:pPr>
    </w:p>
    <w:p w14:paraId="4CD302EA" w14:textId="77777777" w:rsidR="00BD59DF" w:rsidRPr="00467D9B" w:rsidRDefault="00BD59DF" w:rsidP="00E4239D">
      <w:pPr>
        <w:widowControl w:val="0"/>
        <w:autoSpaceDE w:val="0"/>
        <w:autoSpaceDN w:val="0"/>
        <w:adjustRightInd w:val="0"/>
        <w:outlineLvl w:val="0"/>
        <w:rPr>
          <w:rFonts w:ascii="Georgia" w:hAnsi="Georgia" w:cs="Times New Roman"/>
          <w:b/>
          <w:bCs/>
          <w:color w:val="000000"/>
          <w:sz w:val="22"/>
          <w:szCs w:val="22"/>
        </w:rPr>
      </w:pPr>
      <w:r w:rsidRPr="00467D9B">
        <w:rPr>
          <w:rFonts w:ascii="Georgia" w:hAnsi="Georgia" w:cs="Times New Roman"/>
          <w:b/>
          <w:bCs/>
          <w:color w:val="000000"/>
          <w:sz w:val="22"/>
          <w:szCs w:val="22"/>
        </w:rPr>
        <w:t>Text(s):</w:t>
      </w:r>
    </w:p>
    <w:p w14:paraId="5623B22F" w14:textId="77777777" w:rsidR="00BD59DF" w:rsidRPr="00467D9B" w:rsidRDefault="00BD59DF" w:rsidP="00BD59DF">
      <w:pPr>
        <w:widowControl w:val="0"/>
        <w:autoSpaceDE w:val="0"/>
        <w:autoSpaceDN w:val="0"/>
        <w:adjustRightInd w:val="0"/>
        <w:rPr>
          <w:rFonts w:ascii="Georgia" w:hAnsi="Georgia" w:cs="Times New Roman"/>
          <w:bCs/>
          <w:color w:val="000000"/>
          <w:sz w:val="22"/>
          <w:szCs w:val="22"/>
        </w:rPr>
      </w:pPr>
    </w:p>
    <w:p w14:paraId="3277937C" w14:textId="4C966EDC" w:rsidR="00BD59DF" w:rsidRPr="00467D9B" w:rsidRDefault="00E4239D" w:rsidP="00BD59DF">
      <w:pPr>
        <w:widowControl w:val="0"/>
        <w:autoSpaceDE w:val="0"/>
        <w:autoSpaceDN w:val="0"/>
        <w:adjustRightInd w:val="0"/>
        <w:ind w:left="720" w:hanging="720"/>
        <w:rPr>
          <w:rFonts w:ascii="Georgia" w:hAnsi="Georgia" w:cs="Times New Roman"/>
          <w:bCs/>
          <w:color w:val="000000"/>
          <w:sz w:val="22"/>
          <w:szCs w:val="22"/>
        </w:rPr>
      </w:pPr>
      <w:r>
        <w:rPr>
          <w:rFonts w:ascii="Georgia" w:hAnsi="Georgia" w:cs="Times New Roman"/>
          <w:bCs/>
          <w:color w:val="000000"/>
          <w:sz w:val="22"/>
          <w:szCs w:val="22"/>
        </w:rPr>
        <w:t>Fisher, G. L., Harrison, T. C. (2018</w:t>
      </w:r>
      <w:r w:rsidR="00BD59DF" w:rsidRPr="00467D9B">
        <w:rPr>
          <w:rFonts w:ascii="Georgia" w:hAnsi="Georgia" w:cs="Times New Roman"/>
          <w:bCs/>
          <w:color w:val="000000"/>
          <w:sz w:val="22"/>
          <w:szCs w:val="22"/>
        </w:rPr>
        <w:t xml:space="preserve">). </w:t>
      </w:r>
      <w:r>
        <w:rPr>
          <w:rFonts w:ascii="Georgia" w:hAnsi="Georgia" w:cs="Times New Roman"/>
          <w:bCs/>
          <w:i/>
          <w:color w:val="000000"/>
          <w:sz w:val="22"/>
          <w:szCs w:val="22"/>
        </w:rPr>
        <w:t xml:space="preserve">Substance abuse: Information for school counselors, social workers, therapists, and counselors </w:t>
      </w:r>
      <w:r>
        <w:rPr>
          <w:rFonts w:ascii="Georgia" w:hAnsi="Georgia" w:cs="Times New Roman"/>
          <w:bCs/>
          <w:color w:val="000000"/>
          <w:sz w:val="22"/>
          <w:szCs w:val="22"/>
        </w:rPr>
        <w:t>(6</w:t>
      </w:r>
      <w:r w:rsidRPr="00E4239D">
        <w:rPr>
          <w:rFonts w:ascii="Georgia" w:hAnsi="Georgia" w:cs="Times New Roman"/>
          <w:bCs/>
          <w:color w:val="000000"/>
          <w:sz w:val="22"/>
          <w:szCs w:val="22"/>
          <w:vertAlign w:val="superscript"/>
        </w:rPr>
        <w:t>th</w:t>
      </w:r>
      <w:r w:rsidR="00BD59DF" w:rsidRPr="00467D9B">
        <w:rPr>
          <w:rFonts w:ascii="Georgia" w:hAnsi="Georgia" w:cs="Times New Roman"/>
          <w:bCs/>
          <w:color w:val="000000"/>
          <w:sz w:val="22"/>
          <w:szCs w:val="22"/>
        </w:rPr>
        <w:t xml:space="preserve"> Ed.). </w:t>
      </w:r>
      <w:r>
        <w:rPr>
          <w:rFonts w:ascii="Georgia" w:hAnsi="Georgia" w:cs="Times New Roman"/>
          <w:bCs/>
          <w:color w:val="000000"/>
          <w:sz w:val="22"/>
          <w:szCs w:val="22"/>
        </w:rPr>
        <w:t>New York, NY</w:t>
      </w:r>
      <w:r w:rsidR="00BD59DF" w:rsidRPr="00467D9B">
        <w:rPr>
          <w:rFonts w:ascii="Georgia" w:hAnsi="Georgia" w:cs="Times New Roman"/>
          <w:bCs/>
          <w:color w:val="000000"/>
          <w:sz w:val="22"/>
          <w:szCs w:val="22"/>
        </w:rPr>
        <w:t xml:space="preserve">: </w:t>
      </w:r>
      <w:r>
        <w:rPr>
          <w:rFonts w:ascii="Georgia" w:hAnsi="Georgia" w:cs="Times New Roman"/>
          <w:bCs/>
          <w:color w:val="000000"/>
          <w:sz w:val="22"/>
          <w:szCs w:val="22"/>
        </w:rPr>
        <w:t>Pearson</w:t>
      </w:r>
      <w:r w:rsidR="00BD59DF" w:rsidRPr="00467D9B">
        <w:rPr>
          <w:rFonts w:ascii="Georgia" w:hAnsi="Georgia" w:cs="Times New Roman"/>
          <w:bCs/>
          <w:color w:val="000000"/>
          <w:sz w:val="22"/>
          <w:szCs w:val="22"/>
        </w:rPr>
        <w:t>.</w:t>
      </w:r>
      <w:r w:rsidR="00F84BEC">
        <w:rPr>
          <w:rFonts w:ascii="Georgia" w:hAnsi="Georgia" w:cs="Times New Roman"/>
          <w:bCs/>
          <w:color w:val="000000"/>
          <w:sz w:val="22"/>
          <w:szCs w:val="22"/>
        </w:rPr>
        <w:t xml:space="preserve"> </w:t>
      </w:r>
      <w:r w:rsidR="00F84BEC" w:rsidRPr="00F84BEC">
        <w:rPr>
          <w:rFonts w:ascii="Georgia" w:hAnsi="Georgia" w:cs="Times New Roman"/>
          <w:b/>
          <w:color w:val="000000"/>
          <w:sz w:val="22"/>
          <w:szCs w:val="22"/>
        </w:rPr>
        <w:t>(REQUIRED)</w:t>
      </w:r>
    </w:p>
    <w:p w14:paraId="3061D0CB"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4921E685" w14:textId="360187C3"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 xml:space="preserve">Kuhn, C., </w:t>
      </w:r>
      <w:proofErr w:type="spellStart"/>
      <w:r>
        <w:rPr>
          <w:rFonts w:ascii="Georgia" w:hAnsi="Georgia" w:cs="Times New Roman"/>
          <w:color w:val="000000"/>
          <w:sz w:val="22"/>
          <w:szCs w:val="22"/>
        </w:rPr>
        <w:t>Swartzwelder</w:t>
      </w:r>
      <w:proofErr w:type="spellEnd"/>
      <w:r>
        <w:rPr>
          <w:rFonts w:ascii="Georgia" w:hAnsi="Georgia" w:cs="Times New Roman"/>
          <w:color w:val="000000"/>
          <w:sz w:val="22"/>
          <w:szCs w:val="22"/>
        </w:rPr>
        <w:t xml:space="preserve">, S., &amp; Wilson, W. (2008). </w:t>
      </w:r>
      <w:r w:rsidRPr="00E4239D">
        <w:rPr>
          <w:rFonts w:ascii="Georgia" w:hAnsi="Georgia" w:cs="Times New Roman"/>
          <w:i/>
          <w:color w:val="000000"/>
          <w:sz w:val="22"/>
          <w:szCs w:val="22"/>
        </w:rPr>
        <w:t>Buzzed: The straight facts about the most used and abused drugs from alcohol to ecstasy</w:t>
      </w:r>
      <w:r>
        <w:rPr>
          <w:rFonts w:ascii="Georgia" w:hAnsi="Georgia" w:cs="Times New Roman"/>
          <w:color w:val="000000"/>
          <w:sz w:val="22"/>
          <w:szCs w:val="22"/>
        </w:rPr>
        <w:t xml:space="preserve"> (3</w:t>
      </w:r>
      <w:r w:rsidRPr="00E4239D">
        <w:rPr>
          <w:rFonts w:ascii="Georgia" w:hAnsi="Georgia" w:cs="Times New Roman"/>
          <w:color w:val="000000"/>
          <w:sz w:val="22"/>
          <w:szCs w:val="22"/>
          <w:vertAlign w:val="superscript"/>
        </w:rPr>
        <w:t>rd</w:t>
      </w:r>
      <w:r>
        <w:rPr>
          <w:rFonts w:ascii="Georgia" w:hAnsi="Georgia" w:cs="Times New Roman"/>
          <w:color w:val="000000"/>
          <w:sz w:val="22"/>
          <w:szCs w:val="22"/>
        </w:rPr>
        <w:t xml:space="preserve"> Ed.). New York, NY: W. W. Norton &amp; Company, Inc.</w:t>
      </w:r>
    </w:p>
    <w:p w14:paraId="349550E9" w14:textId="77777777" w:rsidR="00BD59DF" w:rsidRPr="00467D9B" w:rsidRDefault="00BD59DF" w:rsidP="00BD59DF">
      <w:pPr>
        <w:widowControl w:val="0"/>
        <w:autoSpaceDE w:val="0"/>
        <w:autoSpaceDN w:val="0"/>
        <w:adjustRightInd w:val="0"/>
        <w:ind w:left="720" w:hanging="720"/>
        <w:rPr>
          <w:rFonts w:ascii="Georgia" w:hAnsi="Georgia" w:cs="Times New Roman"/>
          <w:color w:val="000000"/>
          <w:sz w:val="22"/>
          <w:szCs w:val="22"/>
        </w:rPr>
      </w:pPr>
    </w:p>
    <w:p w14:paraId="5F4DD741" w14:textId="638D47D8" w:rsidR="00BD59DF" w:rsidRPr="00467D9B" w:rsidRDefault="00E4239D" w:rsidP="00BD59DF">
      <w:pPr>
        <w:widowControl w:val="0"/>
        <w:autoSpaceDE w:val="0"/>
        <w:autoSpaceDN w:val="0"/>
        <w:adjustRightInd w:val="0"/>
        <w:ind w:left="720" w:hanging="720"/>
        <w:rPr>
          <w:rFonts w:ascii="Georgia" w:hAnsi="Georgia" w:cs="Times New Roman"/>
          <w:color w:val="000000"/>
          <w:sz w:val="22"/>
          <w:szCs w:val="22"/>
        </w:rPr>
      </w:pPr>
      <w:r>
        <w:rPr>
          <w:rFonts w:ascii="Georgia" w:hAnsi="Georgia" w:cs="Times New Roman"/>
          <w:color w:val="000000"/>
          <w:sz w:val="22"/>
          <w:szCs w:val="22"/>
        </w:rPr>
        <w:t>*</w:t>
      </w:r>
      <w:r w:rsidR="00BD59DF" w:rsidRPr="00467D9B">
        <w:rPr>
          <w:rFonts w:ascii="Georgia" w:hAnsi="Georgia" w:cs="Times New Roman"/>
          <w:color w:val="000000"/>
          <w:sz w:val="22"/>
          <w:szCs w:val="22"/>
        </w:rPr>
        <w:t>Additional readings</w:t>
      </w:r>
      <w:r w:rsidR="0009476A">
        <w:rPr>
          <w:rFonts w:ascii="Georgia" w:hAnsi="Georgia" w:cs="Times New Roman"/>
          <w:color w:val="000000"/>
          <w:sz w:val="22"/>
          <w:szCs w:val="22"/>
        </w:rPr>
        <w:t xml:space="preserve"> and videos</w:t>
      </w:r>
      <w:r w:rsidR="00BD59DF" w:rsidRPr="00467D9B">
        <w:rPr>
          <w:rFonts w:ascii="Georgia" w:hAnsi="Georgia" w:cs="Times New Roman"/>
          <w:color w:val="000000"/>
          <w:sz w:val="22"/>
          <w:szCs w:val="22"/>
        </w:rPr>
        <w:t xml:space="preserve"> will be posted on Canvas.</w:t>
      </w:r>
    </w:p>
    <w:p w14:paraId="4847C5EF" w14:textId="77777777" w:rsidR="00BD59DF" w:rsidRPr="00467D9B" w:rsidRDefault="00BD59DF" w:rsidP="00BD59DF">
      <w:pPr>
        <w:widowControl w:val="0"/>
        <w:autoSpaceDE w:val="0"/>
        <w:autoSpaceDN w:val="0"/>
        <w:adjustRightInd w:val="0"/>
        <w:rPr>
          <w:rFonts w:ascii="Georgia" w:hAnsi="Georgia" w:cs="Times New Roman"/>
          <w:color w:val="000000"/>
          <w:sz w:val="22"/>
          <w:szCs w:val="22"/>
        </w:rPr>
      </w:pPr>
    </w:p>
    <w:p w14:paraId="04813C31" w14:textId="77777777" w:rsidR="00BD59DF" w:rsidRPr="00467D9B" w:rsidRDefault="00BD59DF" w:rsidP="00E4239D">
      <w:pPr>
        <w:widowControl w:val="0"/>
        <w:autoSpaceDE w:val="0"/>
        <w:autoSpaceDN w:val="0"/>
        <w:adjustRightInd w:val="0"/>
        <w:outlineLvl w:val="0"/>
        <w:rPr>
          <w:rFonts w:ascii="Georgia" w:hAnsi="Georgia" w:cs="Times New Roman"/>
          <w:b/>
          <w:color w:val="000000"/>
          <w:sz w:val="22"/>
          <w:szCs w:val="22"/>
        </w:rPr>
      </w:pPr>
      <w:r w:rsidRPr="00467D9B">
        <w:rPr>
          <w:rFonts w:ascii="Georgia" w:hAnsi="Georgia" w:cs="Times New Roman"/>
          <w:b/>
          <w:color w:val="000000"/>
          <w:sz w:val="22"/>
          <w:szCs w:val="22"/>
        </w:rPr>
        <w:t>Course Description:</w:t>
      </w:r>
    </w:p>
    <w:p w14:paraId="6CEED986" w14:textId="77777777" w:rsidR="00BD59DF" w:rsidRPr="00467D9B" w:rsidRDefault="00BD59DF" w:rsidP="00BD59DF">
      <w:pPr>
        <w:rPr>
          <w:rFonts w:ascii="Georgia" w:hAnsi="Georgia"/>
          <w:sz w:val="22"/>
          <w:szCs w:val="22"/>
        </w:rPr>
      </w:pPr>
      <w:r w:rsidRPr="00467D9B">
        <w:rPr>
          <w:rFonts w:ascii="Georgia" w:hAnsi="Georgia"/>
          <w:sz w:val="22"/>
          <w:szCs w:val="22"/>
        </w:rPr>
        <w:t>The aim of this course is to provide knowledge of the nature of substance use, the classification of drugs, models of addiction, assessment and diagnosis of substance use, treatment and issues in treatment and intervention, and associated issues surrounding substance use commonly seen in families, society, as well as in cross-addictions.</w:t>
      </w:r>
    </w:p>
    <w:p w14:paraId="221BCC96" w14:textId="77777777" w:rsidR="00BD59DF" w:rsidRPr="00467D9B" w:rsidRDefault="00BD59DF" w:rsidP="00BD59DF">
      <w:pPr>
        <w:rPr>
          <w:rFonts w:ascii="Georgia" w:hAnsi="Georgia" w:cs="Times New Roman"/>
          <w:sz w:val="22"/>
          <w:szCs w:val="22"/>
        </w:rPr>
      </w:pPr>
    </w:p>
    <w:p w14:paraId="1F846758"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Objectives:</w:t>
      </w:r>
    </w:p>
    <w:p w14:paraId="4748D53E" w14:textId="0BF5CE8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the role of mental health professionals in prevention and treatment of substance use. </w:t>
      </w:r>
    </w:p>
    <w:p w14:paraId="5029837E" w14:textId="70495D15"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the classification of drugs. </w:t>
      </w:r>
    </w:p>
    <w:p w14:paraId="63A64CB1" w14:textId="5DFF4DC9"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various models of addiction. </w:t>
      </w:r>
    </w:p>
    <w:p w14:paraId="7DD90CEC" w14:textId="6D7A867F"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on substance use in culturally and ethnically diverse groups. </w:t>
      </w:r>
    </w:p>
    <w:p w14:paraId="0AD1A5C9" w14:textId="117D0C1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assessment and diagnosis of substance use. </w:t>
      </w:r>
    </w:p>
    <w:p w14:paraId="27D1C0CD" w14:textId="062DCB1B"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gain knowledge and information regarding interviewing and brief interventions in substance use. </w:t>
      </w:r>
    </w:p>
    <w:p w14:paraId="34DE3577" w14:textId="5697E373"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 xml:space="preserve">To explore treatment options for substance use of alcohol and other drugs. </w:t>
      </w:r>
    </w:p>
    <w:p w14:paraId="4BB5EA86" w14:textId="1FEE9E20"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issues of relapse, prevention, and recovery in substance use.</w:t>
      </w:r>
    </w:p>
    <w:p w14:paraId="1CF2FDC9" w14:textId="472C5A97"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explore and gain knowledge of twelve-step programs and other types of support groups.</w:t>
      </w:r>
    </w:p>
    <w:p w14:paraId="30FEB919" w14:textId="241F36FE"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lastRenderedPageBreak/>
        <w:t>To gain knowledge and information regarding the impact of substance use on families, children, and adult children.</w:t>
      </w:r>
    </w:p>
    <w:p w14:paraId="370FCCF3" w14:textId="5AAE3E28" w:rsidR="00467D9B" w:rsidRPr="00467D9B" w:rsidRDefault="00467D9B" w:rsidP="00467D9B">
      <w:pPr>
        <w:pStyle w:val="ListParagraph"/>
        <w:numPr>
          <w:ilvl w:val="0"/>
          <w:numId w:val="3"/>
        </w:numPr>
        <w:rPr>
          <w:rFonts w:ascii="Georgia" w:hAnsi="Georgia"/>
          <w:sz w:val="22"/>
          <w:szCs w:val="22"/>
        </w:rPr>
      </w:pPr>
      <w:r w:rsidRPr="00467D9B">
        <w:rPr>
          <w:rFonts w:ascii="Georgia" w:hAnsi="Georgia"/>
          <w:sz w:val="22"/>
          <w:szCs w:val="22"/>
        </w:rPr>
        <w:t>To gain knowledge and information regarding substance use and the relationship of HIV/AIDS and other communicable diseases.</w:t>
      </w:r>
    </w:p>
    <w:p w14:paraId="357D4E12" w14:textId="7936DA06" w:rsidR="00BD59DF" w:rsidRPr="00060999" w:rsidRDefault="00467D9B" w:rsidP="00BD59DF">
      <w:pPr>
        <w:pStyle w:val="ListParagraph"/>
        <w:numPr>
          <w:ilvl w:val="0"/>
          <w:numId w:val="3"/>
        </w:numPr>
        <w:rPr>
          <w:rFonts w:ascii="Georgia" w:hAnsi="Georgia"/>
          <w:sz w:val="22"/>
          <w:szCs w:val="22"/>
        </w:rPr>
      </w:pPr>
      <w:r w:rsidRPr="00467D9B">
        <w:rPr>
          <w:rFonts w:ascii="Georgia" w:hAnsi="Georgia"/>
          <w:sz w:val="22"/>
          <w:szCs w:val="22"/>
        </w:rPr>
        <w:t>To explore ethical issues and the role of confidentiality in substance use and treatment.</w:t>
      </w:r>
    </w:p>
    <w:p w14:paraId="01B992FE" w14:textId="77777777" w:rsidR="00467D9B" w:rsidRPr="00467D9B" w:rsidRDefault="00467D9B" w:rsidP="00BD59DF">
      <w:pPr>
        <w:rPr>
          <w:rFonts w:ascii="Georgia" w:hAnsi="Georgia" w:cs="Times New Roman"/>
          <w:b/>
          <w:sz w:val="22"/>
          <w:szCs w:val="22"/>
        </w:rPr>
      </w:pPr>
    </w:p>
    <w:p w14:paraId="2328DDBC"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Course Format:</w:t>
      </w:r>
    </w:p>
    <w:p w14:paraId="366142D0" w14:textId="7361708E" w:rsidR="00BD59DF" w:rsidRPr="00467D9B" w:rsidRDefault="00BD59DF" w:rsidP="00BD59DF">
      <w:pPr>
        <w:rPr>
          <w:rFonts w:ascii="Georgia" w:hAnsi="Georgia"/>
          <w:sz w:val="22"/>
          <w:szCs w:val="22"/>
        </w:rPr>
      </w:pPr>
      <w:r w:rsidRPr="00467D9B">
        <w:rPr>
          <w:rFonts w:ascii="Georgia" w:hAnsi="Georgia"/>
          <w:sz w:val="22"/>
          <w:szCs w:val="22"/>
        </w:rPr>
        <w:t>Course objectives will be achieved through assigned read</w:t>
      </w:r>
      <w:r w:rsidR="00467D9B" w:rsidRPr="00467D9B">
        <w:rPr>
          <w:rFonts w:ascii="Georgia" w:hAnsi="Georgia"/>
          <w:sz w:val="22"/>
          <w:szCs w:val="22"/>
        </w:rPr>
        <w:t>ings, lectures and discussions</w:t>
      </w:r>
      <w:r w:rsidRPr="00467D9B">
        <w:rPr>
          <w:rFonts w:ascii="Georgia" w:hAnsi="Georgia"/>
          <w:sz w:val="22"/>
          <w:szCs w:val="22"/>
        </w:rPr>
        <w:t>, and course assignments.</w:t>
      </w:r>
    </w:p>
    <w:p w14:paraId="4C4D02FF" w14:textId="77777777" w:rsidR="00BD59DF" w:rsidRPr="00467D9B" w:rsidRDefault="00BD59DF" w:rsidP="00BD59DF">
      <w:pPr>
        <w:rPr>
          <w:rFonts w:ascii="Georgia" w:hAnsi="Georgia" w:cs="Times New Roman"/>
          <w:sz w:val="22"/>
          <w:szCs w:val="22"/>
        </w:rPr>
      </w:pPr>
    </w:p>
    <w:p w14:paraId="4178DDE2" w14:textId="49A1D25D"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Course Requirements &amp; </w:t>
      </w:r>
      <w:r w:rsidR="00DF0056">
        <w:rPr>
          <w:rFonts w:ascii="Georgia" w:hAnsi="Georgia" w:cs="Times New Roman"/>
          <w:b/>
          <w:sz w:val="22"/>
          <w:szCs w:val="22"/>
        </w:rPr>
        <w:t>Grading</w:t>
      </w:r>
      <w:r w:rsidRPr="00467D9B">
        <w:rPr>
          <w:rFonts w:ascii="Georgia" w:hAnsi="Georgia" w:cs="Times New Roman"/>
          <w:b/>
          <w:sz w:val="22"/>
          <w:szCs w:val="22"/>
        </w:rPr>
        <w:t>:</w:t>
      </w:r>
    </w:p>
    <w:p w14:paraId="6F6ABA58" w14:textId="769795A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Please note: Course assignments are due on the dates specified. </w:t>
      </w:r>
      <w:r w:rsidR="0009476A">
        <w:rPr>
          <w:rFonts w:ascii="Georgia" w:hAnsi="Georgia" w:cs="Times New Roman"/>
          <w:sz w:val="22"/>
          <w:szCs w:val="22"/>
        </w:rPr>
        <w:t>Late assignments are not accepted</w:t>
      </w:r>
      <w:r w:rsidRPr="00467D9B">
        <w:rPr>
          <w:rFonts w:ascii="Georgia" w:hAnsi="Georgia" w:cs="Times New Roman"/>
          <w:sz w:val="22"/>
          <w:szCs w:val="22"/>
        </w:rPr>
        <w:t>.</w:t>
      </w:r>
      <w:r w:rsidR="0009476A">
        <w:rPr>
          <w:rFonts w:ascii="Georgia" w:hAnsi="Georgia" w:cs="Times New Roman"/>
          <w:sz w:val="22"/>
          <w:szCs w:val="22"/>
        </w:rPr>
        <w:t xml:space="preserve">  If you feel that you may be late completing and submitting something for this course, please contact me to </w:t>
      </w:r>
      <w:proofErr w:type="gramStart"/>
      <w:r w:rsidR="0009476A">
        <w:rPr>
          <w:rFonts w:ascii="Georgia" w:hAnsi="Georgia" w:cs="Times New Roman"/>
          <w:sz w:val="22"/>
          <w:szCs w:val="22"/>
        </w:rPr>
        <w:t>make arrangements</w:t>
      </w:r>
      <w:proofErr w:type="gramEnd"/>
      <w:r w:rsidR="0009476A">
        <w:rPr>
          <w:rFonts w:ascii="Georgia" w:hAnsi="Georgia" w:cs="Times New Roman"/>
          <w:sz w:val="22"/>
          <w:szCs w:val="22"/>
        </w:rPr>
        <w:t xml:space="preserve"> on the matter.</w:t>
      </w:r>
      <w:r w:rsidRPr="00467D9B">
        <w:rPr>
          <w:rFonts w:ascii="Georgia" w:hAnsi="Georgia" w:cs="Times New Roman"/>
          <w:sz w:val="22"/>
          <w:szCs w:val="22"/>
        </w:rPr>
        <w:t xml:space="preserve"> Please refer to the Class Policy Statements in the course syllabus for information about excused absences and making up assignments.</w:t>
      </w:r>
    </w:p>
    <w:p w14:paraId="03CF48B3" w14:textId="77777777" w:rsidR="00467D9B" w:rsidRPr="00467D9B" w:rsidRDefault="00467D9B" w:rsidP="00BD59DF">
      <w:pPr>
        <w:rPr>
          <w:rFonts w:ascii="Georgia" w:hAnsi="Georgia" w:cs="Times New Roman"/>
          <w:sz w:val="22"/>
          <w:szCs w:val="22"/>
        </w:rPr>
      </w:pPr>
    </w:p>
    <w:p w14:paraId="6C7BA4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Students in this course are required to complete the specified course requirements. Student’s final evaluation is based on these components.</w:t>
      </w:r>
    </w:p>
    <w:p w14:paraId="5E6296F1" w14:textId="77777777" w:rsidR="00BD59DF" w:rsidRPr="00467D9B" w:rsidRDefault="00BD59DF" w:rsidP="00BD59DF">
      <w:pPr>
        <w:rPr>
          <w:rFonts w:ascii="Georgia" w:hAnsi="Georgia" w:cs="Times New Roman"/>
          <w:sz w:val="22"/>
          <w:szCs w:val="22"/>
        </w:rPr>
      </w:pPr>
    </w:p>
    <w:tbl>
      <w:tblPr>
        <w:tblW w:w="7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5"/>
        <w:gridCol w:w="1260"/>
      </w:tblGrid>
      <w:tr w:rsidR="00BD59DF" w:rsidRPr="00467D9B" w14:paraId="3A3E3487" w14:textId="77777777" w:rsidTr="00FC08D0">
        <w:tc>
          <w:tcPr>
            <w:tcW w:w="5845" w:type="dxa"/>
          </w:tcPr>
          <w:p w14:paraId="074590AB" w14:textId="77777777" w:rsidR="00BD59DF" w:rsidRPr="00467D9B" w:rsidRDefault="00BD59DF" w:rsidP="00FC08D0">
            <w:pPr>
              <w:rPr>
                <w:rFonts w:ascii="Georgia" w:eastAsia="Times New Roman" w:hAnsi="Georgia" w:cs="Times New Roman"/>
                <w:b/>
                <w:sz w:val="22"/>
                <w:szCs w:val="22"/>
              </w:rPr>
            </w:pPr>
          </w:p>
          <w:p w14:paraId="12CB9FEE" w14:textId="77777777" w:rsidR="00BD59DF" w:rsidRPr="00467D9B" w:rsidRDefault="00BD59DF" w:rsidP="00FC08D0">
            <w:pPr>
              <w:rPr>
                <w:rFonts w:ascii="Georgia" w:eastAsia="Times New Roman" w:hAnsi="Georgia" w:cs="Times New Roman"/>
                <w:b/>
                <w:sz w:val="22"/>
                <w:szCs w:val="22"/>
              </w:rPr>
            </w:pPr>
            <w:r w:rsidRPr="00467D9B">
              <w:rPr>
                <w:rFonts w:ascii="Georgia" w:eastAsia="Times New Roman" w:hAnsi="Georgia" w:cs="Times New Roman"/>
                <w:b/>
                <w:sz w:val="22"/>
                <w:szCs w:val="22"/>
              </w:rPr>
              <w:t>Assignments:</w:t>
            </w:r>
          </w:p>
          <w:p w14:paraId="28C31C98" w14:textId="77777777" w:rsidR="00BD59DF" w:rsidRPr="00467D9B" w:rsidRDefault="00BD59DF" w:rsidP="00FC08D0">
            <w:pPr>
              <w:rPr>
                <w:rFonts w:ascii="Georgia" w:eastAsia="Times New Roman" w:hAnsi="Georgia" w:cs="Times New Roman"/>
                <w:b/>
                <w:sz w:val="22"/>
                <w:szCs w:val="22"/>
              </w:rPr>
            </w:pPr>
          </w:p>
        </w:tc>
        <w:tc>
          <w:tcPr>
            <w:tcW w:w="1260" w:type="dxa"/>
          </w:tcPr>
          <w:p w14:paraId="602CB05C" w14:textId="77777777" w:rsidR="00BD59DF" w:rsidRPr="00467D9B" w:rsidRDefault="00BD59DF" w:rsidP="00FC08D0">
            <w:pPr>
              <w:rPr>
                <w:rFonts w:ascii="Georgia" w:eastAsia="Times New Roman" w:hAnsi="Georgia" w:cs="Times New Roman"/>
                <w:sz w:val="22"/>
                <w:szCs w:val="22"/>
              </w:rPr>
            </w:pPr>
          </w:p>
          <w:p w14:paraId="2D769BA8" w14:textId="77777777" w:rsidR="00BD59DF" w:rsidRPr="00467D9B" w:rsidRDefault="00BD59DF"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Points</w:t>
            </w:r>
          </w:p>
        </w:tc>
      </w:tr>
      <w:tr w:rsidR="00BD59DF" w:rsidRPr="00467D9B" w14:paraId="2BA0B6BA" w14:textId="77777777" w:rsidTr="00FC08D0">
        <w:tc>
          <w:tcPr>
            <w:tcW w:w="5845" w:type="dxa"/>
          </w:tcPr>
          <w:p w14:paraId="7F71F73B" w14:textId="1DBCE057"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1. </w:t>
            </w:r>
            <w:r w:rsidR="00467D9B" w:rsidRPr="00467D9B">
              <w:rPr>
                <w:rFonts w:ascii="Georgia" w:eastAsia="Times New Roman" w:hAnsi="Georgia" w:cs="Times New Roman"/>
                <w:bCs/>
                <w:sz w:val="22"/>
                <w:szCs w:val="22"/>
              </w:rPr>
              <w:t>Quizzes (5</w:t>
            </w:r>
            <w:r w:rsidR="00A55EAA">
              <w:rPr>
                <w:rFonts w:ascii="Georgia" w:eastAsia="Times New Roman" w:hAnsi="Georgia" w:cs="Times New Roman"/>
                <w:bCs/>
                <w:sz w:val="22"/>
                <w:szCs w:val="22"/>
              </w:rPr>
              <w:t xml:space="preserve"> at 2 points each)</w:t>
            </w:r>
          </w:p>
        </w:tc>
        <w:tc>
          <w:tcPr>
            <w:tcW w:w="1260" w:type="dxa"/>
          </w:tcPr>
          <w:p w14:paraId="52268A9E" w14:textId="71F71AC1" w:rsidR="00BD59DF" w:rsidRPr="00467D9B" w:rsidRDefault="00467D9B" w:rsidP="00FC08D0">
            <w:pPr>
              <w:jc w:val="center"/>
              <w:rPr>
                <w:rFonts w:ascii="Georgia" w:eastAsia="Times New Roman" w:hAnsi="Georgia" w:cs="Times New Roman"/>
                <w:sz w:val="22"/>
                <w:szCs w:val="22"/>
              </w:rPr>
            </w:pPr>
            <w:r w:rsidRPr="00467D9B">
              <w:rPr>
                <w:rFonts w:ascii="Georgia" w:eastAsia="Times New Roman" w:hAnsi="Georgia" w:cs="Times New Roman"/>
                <w:sz w:val="22"/>
                <w:szCs w:val="22"/>
              </w:rPr>
              <w:t>10</w:t>
            </w:r>
          </w:p>
        </w:tc>
      </w:tr>
      <w:tr w:rsidR="00BD59DF" w:rsidRPr="00467D9B" w14:paraId="5F77964A" w14:textId="77777777" w:rsidTr="00FC08D0">
        <w:tc>
          <w:tcPr>
            <w:tcW w:w="5845" w:type="dxa"/>
          </w:tcPr>
          <w:p w14:paraId="4F8EC38D" w14:textId="4EB0A26E" w:rsidR="00BD59DF" w:rsidRPr="00467D9B" w:rsidRDefault="00BD59DF" w:rsidP="00FC08D0">
            <w:pPr>
              <w:rPr>
                <w:rFonts w:ascii="Georgia" w:eastAsia="Times New Roman" w:hAnsi="Georgia" w:cs="Times New Roman"/>
                <w:bCs/>
                <w:sz w:val="22"/>
                <w:szCs w:val="22"/>
              </w:rPr>
            </w:pPr>
            <w:r w:rsidRPr="00467D9B">
              <w:rPr>
                <w:rFonts w:ascii="Georgia" w:eastAsia="Times New Roman" w:hAnsi="Georgia" w:cs="Times New Roman"/>
                <w:bCs/>
                <w:sz w:val="22"/>
                <w:szCs w:val="22"/>
              </w:rPr>
              <w:t xml:space="preserve">2. </w:t>
            </w:r>
            <w:r w:rsidR="00060999">
              <w:rPr>
                <w:rFonts w:ascii="Georgia" w:eastAsia="Times New Roman" w:hAnsi="Georgia" w:cs="Times New Roman"/>
                <w:bCs/>
                <w:sz w:val="22"/>
                <w:szCs w:val="22"/>
              </w:rPr>
              <w:t>Discussion Posts (</w:t>
            </w:r>
            <w:r w:rsidR="00171BA3">
              <w:rPr>
                <w:rFonts w:ascii="Georgia" w:eastAsia="Times New Roman" w:hAnsi="Georgia" w:cs="Times New Roman"/>
                <w:bCs/>
                <w:sz w:val="22"/>
                <w:szCs w:val="22"/>
              </w:rPr>
              <w:t>4</w:t>
            </w:r>
            <w:r w:rsidR="0009476A">
              <w:rPr>
                <w:rFonts w:ascii="Georgia" w:eastAsia="Times New Roman" w:hAnsi="Georgia" w:cs="Times New Roman"/>
                <w:bCs/>
                <w:sz w:val="22"/>
                <w:szCs w:val="22"/>
              </w:rPr>
              <w:t xml:space="preserve"> at 2 points each</w:t>
            </w:r>
            <w:r w:rsidR="00467D9B" w:rsidRPr="00467D9B">
              <w:rPr>
                <w:rFonts w:ascii="Georgia" w:eastAsia="Times New Roman" w:hAnsi="Georgia" w:cs="Times New Roman"/>
                <w:bCs/>
                <w:sz w:val="22"/>
                <w:szCs w:val="22"/>
              </w:rPr>
              <w:t>)</w:t>
            </w:r>
          </w:p>
        </w:tc>
        <w:tc>
          <w:tcPr>
            <w:tcW w:w="1260" w:type="dxa"/>
          </w:tcPr>
          <w:p w14:paraId="32F0EB17" w14:textId="1FAE6DC7" w:rsidR="00BD59DF" w:rsidRPr="00467D9B" w:rsidRDefault="0009476A" w:rsidP="00FC08D0">
            <w:pPr>
              <w:jc w:val="center"/>
              <w:rPr>
                <w:rFonts w:ascii="Georgia" w:eastAsia="Times New Roman" w:hAnsi="Georgia" w:cs="Times New Roman"/>
                <w:sz w:val="22"/>
                <w:szCs w:val="22"/>
              </w:rPr>
            </w:pPr>
            <w:r>
              <w:rPr>
                <w:rFonts w:ascii="Georgia" w:eastAsia="Times New Roman" w:hAnsi="Georgia" w:cs="Times New Roman"/>
                <w:sz w:val="22"/>
                <w:szCs w:val="22"/>
              </w:rPr>
              <w:t>8</w:t>
            </w:r>
          </w:p>
        </w:tc>
      </w:tr>
      <w:tr w:rsidR="00BD59DF" w:rsidRPr="00467D9B" w14:paraId="0B4D3B02" w14:textId="77777777" w:rsidTr="00FC08D0">
        <w:trPr>
          <w:trHeight w:val="225"/>
        </w:trPr>
        <w:tc>
          <w:tcPr>
            <w:tcW w:w="5845" w:type="dxa"/>
          </w:tcPr>
          <w:p w14:paraId="09CD72EC" w14:textId="227FCCC1"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 xml:space="preserve">3. </w:t>
            </w:r>
            <w:r w:rsidR="00467D9B" w:rsidRPr="00467D9B">
              <w:rPr>
                <w:rFonts w:ascii="Georgia" w:eastAsia="Times New Roman" w:hAnsi="Georgia" w:cs="Times New Roman"/>
                <w:sz w:val="22"/>
                <w:szCs w:val="22"/>
              </w:rPr>
              <w:t>Abstinence Project</w:t>
            </w:r>
            <w:r w:rsidR="0009476A">
              <w:rPr>
                <w:rFonts w:ascii="Georgia" w:eastAsia="Times New Roman" w:hAnsi="Georgia" w:cs="Times New Roman"/>
                <w:sz w:val="22"/>
                <w:szCs w:val="22"/>
              </w:rPr>
              <w:t xml:space="preserve"> (activity, </w:t>
            </w:r>
            <w:proofErr w:type="gramStart"/>
            <w:r w:rsidR="0009476A">
              <w:rPr>
                <w:rFonts w:ascii="Georgia" w:eastAsia="Times New Roman" w:hAnsi="Georgia" w:cs="Times New Roman"/>
                <w:sz w:val="22"/>
                <w:szCs w:val="22"/>
              </w:rPr>
              <w:t>journal</w:t>
            </w:r>
            <w:proofErr w:type="gramEnd"/>
            <w:r w:rsidR="0009476A">
              <w:rPr>
                <w:rFonts w:ascii="Georgia" w:eastAsia="Times New Roman" w:hAnsi="Georgia" w:cs="Times New Roman"/>
                <w:sz w:val="22"/>
                <w:szCs w:val="22"/>
              </w:rPr>
              <w:t xml:space="preserve"> and reflection)</w:t>
            </w:r>
          </w:p>
        </w:tc>
        <w:tc>
          <w:tcPr>
            <w:tcW w:w="1260" w:type="dxa"/>
          </w:tcPr>
          <w:p w14:paraId="29BE79A3" w14:textId="30AD9A8E" w:rsidR="00BD59DF" w:rsidRPr="00467D9B" w:rsidRDefault="00DF0056" w:rsidP="00FC08D0">
            <w:pPr>
              <w:jc w:val="center"/>
              <w:rPr>
                <w:rFonts w:ascii="Georgia" w:eastAsia="Times New Roman" w:hAnsi="Georgia" w:cs="Times New Roman"/>
                <w:sz w:val="22"/>
                <w:szCs w:val="22"/>
              </w:rPr>
            </w:pPr>
            <w:r>
              <w:rPr>
                <w:rFonts w:ascii="Georgia" w:eastAsia="Times New Roman" w:hAnsi="Georgia" w:cs="Times New Roman"/>
                <w:sz w:val="22"/>
                <w:szCs w:val="22"/>
              </w:rPr>
              <w:t>30</w:t>
            </w:r>
          </w:p>
        </w:tc>
      </w:tr>
      <w:tr w:rsidR="00BD59DF" w:rsidRPr="00467D9B" w14:paraId="5EF7F509" w14:textId="77777777" w:rsidTr="00FC08D0">
        <w:tc>
          <w:tcPr>
            <w:tcW w:w="5845" w:type="dxa"/>
          </w:tcPr>
          <w:p w14:paraId="2CDD7892" w14:textId="17FD80DE" w:rsidR="00BD59DF" w:rsidRPr="00467D9B" w:rsidRDefault="00BD59DF" w:rsidP="00FC08D0">
            <w:pPr>
              <w:rPr>
                <w:rFonts w:ascii="Georgia" w:eastAsia="Times New Roman" w:hAnsi="Georgia" w:cs="Times New Roman"/>
                <w:sz w:val="22"/>
                <w:szCs w:val="22"/>
              </w:rPr>
            </w:pPr>
            <w:r w:rsidRPr="00467D9B">
              <w:rPr>
                <w:rFonts w:ascii="Georgia" w:eastAsia="Times New Roman" w:hAnsi="Georgia" w:cs="Times New Roman"/>
                <w:sz w:val="22"/>
                <w:szCs w:val="22"/>
              </w:rPr>
              <w:t>4.</w:t>
            </w:r>
            <w:r w:rsidR="00F84BEC">
              <w:rPr>
                <w:rFonts w:ascii="Georgia" w:eastAsia="Times New Roman" w:hAnsi="Georgia" w:cs="Times New Roman"/>
                <w:sz w:val="22"/>
                <w:szCs w:val="22"/>
              </w:rPr>
              <w:t xml:space="preserve"> Group </w:t>
            </w:r>
            <w:r w:rsidR="00467D9B" w:rsidRPr="00467D9B">
              <w:rPr>
                <w:rFonts w:ascii="Georgia" w:eastAsia="Times New Roman" w:hAnsi="Georgia" w:cs="Times New Roman"/>
                <w:sz w:val="22"/>
                <w:szCs w:val="22"/>
              </w:rPr>
              <w:t>Presentation</w:t>
            </w:r>
          </w:p>
        </w:tc>
        <w:tc>
          <w:tcPr>
            <w:tcW w:w="1260" w:type="dxa"/>
          </w:tcPr>
          <w:p w14:paraId="47673F66" w14:textId="4DE5DDF6" w:rsidR="00BD59DF" w:rsidRPr="00467D9B" w:rsidRDefault="00DF0056" w:rsidP="00FC08D0">
            <w:pPr>
              <w:jc w:val="center"/>
              <w:rPr>
                <w:rFonts w:ascii="Georgia" w:eastAsia="Times New Roman" w:hAnsi="Georgia" w:cs="Times New Roman"/>
                <w:sz w:val="22"/>
                <w:szCs w:val="22"/>
              </w:rPr>
            </w:pPr>
            <w:r>
              <w:rPr>
                <w:rFonts w:ascii="Georgia" w:eastAsia="Times New Roman" w:hAnsi="Georgia" w:cs="Times New Roman"/>
                <w:sz w:val="22"/>
                <w:szCs w:val="22"/>
              </w:rPr>
              <w:t>1</w:t>
            </w:r>
            <w:r w:rsidR="0009476A">
              <w:rPr>
                <w:rFonts w:ascii="Georgia" w:eastAsia="Times New Roman" w:hAnsi="Georgia" w:cs="Times New Roman"/>
                <w:sz w:val="22"/>
                <w:szCs w:val="22"/>
              </w:rPr>
              <w:t>2</w:t>
            </w:r>
          </w:p>
        </w:tc>
      </w:tr>
      <w:tr w:rsidR="00DF0056" w:rsidRPr="00467D9B" w14:paraId="1ED88256" w14:textId="77777777" w:rsidTr="00FC08D0">
        <w:tc>
          <w:tcPr>
            <w:tcW w:w="5845" w:type="dxa"/>
          </w:tcPr>
          <w:p w14:paraId="3EA3E14E" w14:textId="4E7F6E5F" w:rsidR="00DF0056" w:rsidRPr="00467D9B" w:rsidRDefault="00DF0056" w:rsidP="00FC08D0">
            <w:pPr>
              <w:rPr>
                <w:rFonts w:ascii="Georgia" w:eastAsia="Times New Roman" w:hAnsi="Georgia" w:cs="Times New Roman"/>
                <w:sz w:val="22"/>
                <w:szCs w:val="22"/>
              </w:rPr>
            </w:pPr>
            <w:r>
              <w:rPr>
                <w:rFonts w:ascii="Georgia" w:eastAsia="Times New Roman" w:hAnsi="Georgia" w:cs="Times New Roman"/>
                <w:sz w:val="22"/>
                <w:szCs w:val="22"/>
              </w:rPr>
              <w:t xml:space="preserve">5. Midterm and </w:t>
            </w:r>
            <w:r w:rsidR="00F84BEC">
              <w:rPr>
                <w:rFonts w:ascii="Georgia" w:eastAsia="Times New Roman" w:hAnsi="Georgia" w:cs="Times New Roman"/>
                <w:sz w:val="22"/>
                <w:szCs w:val="22"/>
              </w:rPr>
              <w:t>F</w:t>
            </w:r>
            <w:r>
              <w:rPr>
                <w:rFonts w:ascii="Georgia" w:eastAsia="Times New Roman" w:hAnsi="Georgia" w:cs="Times New Roman"/>
                <w:sz w:val="22"/>
                <w:szCs w:val="22"/>
              </w:rPr>
              <w:t>inal</w:t>
            </w:r>
          </w:p>
        </w:tc>
        <w:tc>
          <w:tcPr>
            <w:tcW w:w="1260" w:type="dxa"/>
          </w:tcPr>
          <w:p w14:paraId="30073066" w14:textId="13176C3E" w:rsidR="00DF0056" w:rsidRPr="00467D9B" w:rsidRDefault="00DF0056" w:rsidP="00FC08D0">
            <w:pPr>
              <w:jc w:val="center"/>
              <w:rPr>
                <w:rFonts w:ascii="Georgia" w:eastAsia="Times New Roman" w:hAnsi="Georgia" w:cs="Times New Roman"/>
                <w:sz w:val="22"/>
                <w:szCs w:val="22"/>
              </w:rPr>
            </w:pPr>
            <w:r>
              <w:rPr>
                <w:rFonts w:ascii="Georgia" w:eastAsia="Times New Roman" w:hAnsi="Georgia" w:cs="Times New Roman"/>
                <w:sz w:val="22"/>
                <w:szCs w:val="22"/>
              </w:rPr>
              <w:t>40</w:t>
            </w:r>
          </w:p>
        </w:tc>
      </w:tr>
      <w:tr w:rsidR="00BD59DF" w:rsidRPr="00467D9B" w14:paraId="274CC374" w14:textId="77777777" w:rsidTr="00FC08D0">
        <w:tc>
          <w:tcPr>
            <w:tcW w:w="5845" w:type="dxa"/>
          </w:tcPr>
          <w:p w14:paraId="698030F6" w14:textId="77777777" w:rsidR="00BD59DF" w:rsidRPr="00467D9B" w:rsidRDefault="00BD59DF" w:rsidP="00FC08D0">
            <w:pPr>
              <w:rPr>
                <w:rFonts w:ascii="Georgia" w:eastAsia="Times New Roman" w:hAnsi="Georgia" w:cs="Times New Roman"/>
                <w:b/>
                <w:bCs/>
                <w:sz w:val="22"/>
                <w:szCs w:val="22"/>
              </w:rPr>
            </w:pPr>
            <w:r w:rsidRPr="00467D9B">
              <w:rPr>
                <w:rFonts w:ascii="Georgia" w:eastAsia="Times New Roman" w:hAnsi="Georgia" w:cs="Times New Roman"/>
                <w:b/>
                <w:bCs/>
                <w:sz w:val="22"/>
                <w:szCs w:val="22"/>
              </w:rPr>
              <w:t>Total</w:t>
            </w:r>
          </w:p>
        </w:tc>
        <w:tc>
          <w:tcPr>
            <w:tcW w:w="1260" w:type="dxa"/>
          </w:tcPr>
          <w:p w14:paraId="75E32D46" w14:textId="2178435C" w:rsidR="00BD59DF" w:rsidRPr="00467D9B" w:rsidRDefault="00DF0056" w:rsidP="00FC08D0">
            <w:pPr>
              <w:jc w:val="center"/>
              <w:rPr>
                <w:rFonts w:ascii="Georgia" w:eastAsia="Times New Roman" w:hAnsi="Georgia" w:cs="Times New Roman"/>
                <w:b/>
                <w:bCs/>
                <w:sz w:val="22"/>
                <w:szCs w:val="22"/>
              </w:rPr>
            </w:pPr>
            <w:r>
              <w:rPr>
                <w:rFonts w:ascii="Georgia" w:eastAsia="Times New Roman" w:hAnsi="Georgia" w:cs="Times New Roman"/>
                <w:b/>
                <w:bCs/>
                <w:sz w:val="22"/>
                <w:szCs w:val="22"/>
              </w:rPr>
              <w:t>100</w:t>
            </w:r>
          </w:p>
        </w:tc>
      </w:tr>
    </w:tbl>
    <w:p w14:paraId="46F2F7B5" w14:textId="77777777" w:rsidR="00BD59DF" w:rsidRPr="00467D9B" w:rsidRDefault="00BD59DF" w:rsidP="00BD59DF">
      <w:pPr>
        <w:rPr>
          <w:rFonts w:ascii="Georgia" w:hAnsi="Georgia" w:cs="Times New Roman"/>
          <w:sz w:val="22"/>
          <w:szCs w:val="22"/>
        </w:rPr>
      </w:pPr>
    </w:p>
    <w:p w14:paraId="0E24D49F" w14:textId="77777777" w:rsidR="00467D9B" w:rsidRPr="00467D9B" w:rsidRDefault="00467D9B" w:rsidP="00BD59DF">
      <w:pPr>
        <w:rPr>
          <w:rFonts w:ascii="Georgia" w:hAnsi="Georgia" w:cs="Times New Roman"/>
          <w:b/>
          <w:sz w:val="22"/>
          <w:szCs w:val="22"/>
        </w:rPr>
      </w:pPr>
    </w:p>
    <w:p w14:paraId="7215A7ED" w14:textId="35FD9B59"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Grading Scale</w:t>
      </w:r>
      <w:r w:rsidR="00467D9B" w:rsidRPr="00467D9B">
        <w:rPr>
          <w:rFonts w:ascii="Georgia" w:hAnsi="Georgia" w:cs="Times New Roman"/>
          <w:b/>
          <w:sz w:val="22"/>
          <w:szCs w:val="22"/>
        </w:rPr>
        <w:t>:</w:t>
      </w:r>
    </w:p>
    <w:tbl>
      <w:tblPr>
        <w:tblStyle w:val="TableGrid"/>
        <w:tblpPr w:leftFromText="180" w:rightFromText="180" w:vertAnchor="text" w:horzAnchor="page" w:tblpX="1450" w:tblpY="4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tblGrid>
      <w:tr w:rsidR="00060999" w:rsidRPr="00467D9B" w14:paraId="20E5B2B7" w14:textId="77777777" w:rsidTr="00467D9B">
        <w:tc>
          <w:tcPr>
            <w:tcW w:w="4675" w:type="dxa"/>
          </w:tcPr>
          <w:p w14:paraId="066F526B"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A 90-100%</w:t>
            </w:r>
          </w:p>
        </w:tc>
      </w:tr>
      <w:tr w:rsidR="00060999" w:rsidRPr="00467D9B" w14:paraId="13FE0872" w14:textId="77777777" w:rsidTr="00467D9B">
        <w:tc>
          <w:tcPr>
            <w:tcW w:w="4675" w:type="dxa"/>
          </w:tcPr>
          <w:p w14:paraId="2705EA07"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B 80-89%</w:t>
            </w:r>
          </w:p>
        </w:tc>
      </w:tr>
      <w:tr w:rsidR="00060999" w:rsidRPr="00467D9B" w14:paraId="4285B4C7" w14:textId="77777777" w:rsidTr="00467D9B">
        <w:tc>
          <w:tcPr>
            <w:tcW w:w="4675" w:type="dxa"/>
          </w:tcPr>
          <w:p w14:paraId="1396AC2C"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C 70-79%</w:t>
            </w:r>
          </w:p>
        </w:tc>
      </w:tr>
      <w:tr w:rsidR="00060999" w:rsidRPr="00467D9B" w14:paraId="7792B0F9" w14:textId="77777777" w:rsidTr="00467D9B">
        <w:tc>
          <w:tcPr>
            <w:tcW w:w="4675" w:type="dxa"/>
          </w:tcPr>
          <w:p w14:paraId="1E75134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D 60-69%</w:t>
            </w:r>
          </w:p>
        </w:tc>
      </w:tr>
      <w:tr w:rsidR="00060999" w:rsidRPr="00467D9B" w14:paraId="017D964C" w14:textId="77777777" w:rsidTr="00467D9B">
        <w:tc>
          <w:tcPr>
            <w:tcW w:w="4675" w:type="dxa"/>
          </w:tcPr>
          <w:p w14:paraId="519C44C8" w14:textId="77777777" w:rsidR="00060999" w:rsidRPr="00467D9B" w:rsidRDefault="00060999" w:rsidP="00467D9B">
            <w:pPr>
              <w:rPr>
                <w:rFonts w:ascii="Georgia" w:hAnsi="Georgia" w:cs="Times New Roman"/>
                <w:sz w:val="22"/>
                <w:szCs w:val="22"/>
              </w:rPr>
            </w:pPr>
            <w:r w:rsidRPr="00467D9B">
              <w:rPr>
                <w:rFonts w:ascii="Georgia" w:hAnsi="Georgia" w:cs="Times New Roman"/>
                <w:sz w:val="22"/>
                <w:szCs w:val="22"/>
              </w:rPr>
              <w:t>F Below 60%</w:t>
            </w:r>
          </w:p>
        </w:tc>
      </w:tr>
    </w:tbl>
    <w:p w14:paraId="43D832BF" w14:textId="77777777" w:rsidR="00BD59DF" w:rsidRPr="00467D9B" w:rsidRDefault="00BD59DF" w:rsidP="00BD59DF">
      <w:pPr>
        <w:rPr>
          <w:rFonts w:ascii="Georgia" w:hAnsi="Georgia" w:cs="Times New Roman"/>
          <w:sz w:val="22"/>
          <w:szCs w:val="22"/>
        </w:rPr>
      </w:pPr>
    </w:p>
    <w:p w14:paraId="4286D8D7" w14:textId="77777777" w:rsidR="00BD59DF" w:rsidRPr="00467D9B" w:rsidRDefault="00BD59DF" w:rsidP="00BD59DF">
      <w:pPr>
        <w:rPr>
          <w:rFonts w:ascii="Georgia" w:hAnsi="Georgia" w:cs="Times New Roman"/>
          <w:sz w:val="22"/>
          <w:szCs w:val="22"/>
        </w:rPr>
      </w:pPr>
    </w:p>
    <w:p w14:paraId="71A90786" w14:textId="77777777" w:rsidR="00060999" w:rsidRDefault="00060999" w:rsidP="00E4239D">
      <w:pPr>
        <w:outlineLvl w:val="0"/>
        <w:rPr>
          <w:rFonts w:ascii="Georgia" w:hAnsi="Georgia" w:cs="Times New Roman"/>
          <w:b/>
          <w:sz w:val="22"/>
          <w:szCs w:val="22"/>
        </w:rPr>
      </w:pPr>
    </w:p>
    <w:p w14:paraId="7C929E4E" w14:textId="77777777" w:rsidR="00060999" w:rsidRDefault="00060999" w:rsidP="00E4239D">
      <w:pPr>
        <w:outlineLvl w:val="0"/>
        <w:rPr>
          <w:rFonts w:ascii="Georgia" w:hAnsi="Georgia" w:cs="Times New Roman"/>
          <w:b/>
          <w:sz w:val="22"/>
          <w:szCs w:val="22"/>
        </w:rPr>
      </w:pPr>
    </w:p>
    <w:p w14:paraId="1FD015A4" w14:textId="77777777" w:rsidR="00060999" w:rsidRDefault="00060999" w:rsidP="00E4239D">
      <w:pPr>
        <w:outlineLvl w:val="0"/>
        <w:rPr>
          <w:rFonts w:ascii="Georgia" w:hAnsi="Georgia" w:cs="Times New Roman"/>
          <w:b/>
          <w:sz w:val="22"/>
          <w:szCs w:val="22"/>
        </w:rPr>
      </w:pPr>
    </w:p>
    <w:p w14:paraId="0CDAFF6F" w14:textId="77777777" w:rsidR="00060999" w:rsidRDefault="00060999" w:rsidP="00E4239D">
      <w:pPr>
        <w:outlineLvl w:val="0"/>
        <w:rPr>
          <w:rFonts w:ascii="Georgia" w:hAnsi="Georgia" w:cs="Times New Roman"/>
          <w:b/>
          <w:sz w:val="22"/>
          <w:szCs w:val="22"/>
        </w:rPr>
      </w:pPr>
    </w:p>
    <w:p w14:paraId="4A399376" w14:textId="4D8558D8"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1.</w:t>
      </w:r>
      <w:r w:rsidR="00467D9B" w:rsidRPr="00467D9B">
        <w:rPr>
          <w:rFonts w:ascii="Georgia" w:hAnsi="Georgia" w:cs="Times New Roman"/>
          <w:b/>
          <w:sz w:val="22"/>
          <w:szCs w:val="22"/>
        </w:rPr>
        <w:t xml:space="preserve"> </w:t>
      </w:r>
      <w:r w:rsidR="00467D9B" w:rsidRPr="00F84BEC">
        <w:rPr>
          <w:rFonts w:ascii="Georgia" w:hAnsi="Georgia" w:cs="Times New Roman"/>
          <w:b/>
          <w:sz w:val="22"/>
          <w:szCs w:val="22"/>
        </w:rPr>
        <w:t>Quizzes (5 at 2</w:t>
      </w:r>
      <w:r w:rsidR="00F84BEC" w:rsidRPr="00F84BEC">
        <w:rPr>
          <w:rFonts w:ascii="Georgia" w:hAnsi="Georgia" w:cs="Times New Roman"/>
          <w:b/>
          <w:sz w:val="22"/>
          <w:szCs w:val="22"/>
        </w:rPr>
        <w:t xml:space="preserve"> p</w:t>
      </w:r>
      <w:r w:rsidR="00467D9B" w:rsidRPr="00F84BEC">
        <w:rPr>
          <w:rFonts w:ascii="Georgia" w:hAnsi="Georgia" w:cs="Times New Roman"/>
          <w:b/>
          <w:sz w:val="22"/>
          <w:szCs w:val="22"/>
        </w:rPr>
        <w:t>oints each)</w:t>
      </w:r>
      <w:r w:rsidRPr="00F84BEC">
        <w:rPr>
          <w:rFonts w:ascii="Georgia" w:hAnsi="Georgia" w:cs="Times New Roman"/>
          <w:b/>
          <w:sz w:val="22"/>
          <w:szCs w:val="22"/>
        </w:rPr>
        <w:t>:</w:t>
      </w:r>
    </w:p>
    <w:p w14:paraId="1DDAEA2A" w14:textId="568D6BD3" w:rsidR="00BD59DF" w:rsidRPr="00467D9B" w:rsidRDefault="00467D9B" w:rsidP="00BD59DF">
      <w:pPr>
        <w:rPr>
          <w:rFonts w:ascii="Georgia" w:hAnsi="Georgia"/>
          <w:sz w:val="22"/>
          <w:szCs w:val="22"/>
        </w:rPr>
      </w:pPr>
      <w:r>
        <w:rPr>
          <w:rFonts w:ascii="Georgia" w:hAnsi="Georgia"/>
          <w:sz w:val="22"/>
          <w:szCs w:val="22"/>
        </w:rPr>
        <w:tab/>
      </w:r>
      <w:r w:rsidR="00F84BEC">
        <w:rPr>
          <w:rFonts w:ascii="Georgia" w:hAnsi="Georgia"/>
          <w:sz w:val="22"/>
          <w:szCs w:val="22"/>
        </w:rPr>
        <w:t>Q</w:t>
      </w:r>
      <w:r>
        <w:rPr>
          <w:rFonts w:ascii="Georgia" w:hAnsi="Georgia"/>
          <w:sz w:val="22"/>
          <w:szCs w:val="22"/>
        </w:rPr>
        <w:t xml:space="preserve">uizzes will be taken in class </w:t>
      </w:r>
      <w:r w:rsidR="00F84BEC">
        <w:rPr>
          <w:rFonts w:ascii="Georgia" w:hAnsi="Georgia"/>
          <w:sz w:val="22"/>
          <w:szCs w:val="22"/>
        </w:rPr>
        <w:t>or online</w:t>
      </w:r>
      <w:r w:rsidR="00060999">
        <w:rPr>
          <w:rFonts w:ascii="Georgia" w:hAnsi="Georgia"/>
          <w:sz w:val="22"/>
          <w:szCs w:val="22"/>
        </w:rPr>
        <w:t xml:space="preserve">! There will be </w:t>
      </w:r>
      <w:r w:rsidR="00F84BEC">
        <w:rPr>
          <w:rFonts w:ascii="Georgia" w:hAnsi="Georgia"/>
          <w:sz w:val="22"/>
          <w:szCs w:val="22"/>
        </w:rPr>
        <w:t>5</w:t>
      </w:r>
      <w:r>
        <w:rPr>
          <w:rFonts w:ascii="Georgia" w:hAnsi="Georgia"/>
          <w:sz w:val="22"/>
          <w:szCs w:val="22"/>
        </w:rPr>
        <w:t xml:space="preserve"> quizzes</w:t>
      </w:r>
      <w:r w:rsidR="00060999">
        <w:rPr>
          <w:rFonts w:ascii="Georgia" w:hAnsi="Georgia"/>
          <w:sz w:val="22"/>
          <w:szCs w:val="22"/>
        </w:rPr>
        <w:t xml:space="preserve"> given throughout the semester</w:t>
      </w:r>
      <w:r w:rsidR="00F84BEC">
        <w:rPr>
          <w:rFonts w:ascii="Georgia" w:hAnsi="Georgia"/>
          <w:sz w:val="22"/>
          <w:szCs w:val="22"/>
        </w:rPr>
        <w:t>.</w:t>
      </w:r>
      <w:r w:rsidR="00060999">
        <w:rPr>
          <w:rFonts w:ascii="Georgia" w:hAnsi="Georgia"/>
          <w:sz w:val="22"/>
          <w:szCs w:val="22"/>
        </w:rPr>
        <w:t xml:space="preserve"> If </w:t>
      </w:r>
      <w:r>
        <w:rPr>
          <w:rFonts w:ascii="Georgia" w:hAnsi="Georgia"/>
          <w:sz w:val="22"/>
          <w:szCs w:val="22"/>
        </w:rPr>
        <w:t>you have an excused absence for the day a quiz is given, you may take it during my office hours</w:t>
      </w:r>
      <w:r w:rsidR="00060999">
        <w:rPr>
          <w:rFonts w:ascii="Georgia" w:hAnsi="Georgia"/>
          <w:sz w:val="22"/>
          <w:szCs w:val="22"/>
        </w:rPr>
        <w:t xml:space="preserve"> within a week of returning to class</w:t>
      </w:r>
      <w:r>
        <w:rPr>
          <w:rFonts w:ascii="Georgia" w:hAnsi="Georgia"/>
          <w:sz w:val="22"/>
          <w:szCs w:val="22"/>
        </w:rPr>
        <w:t>.</w:t>
      </w:r>
      <w:r w:rsidR="0009476A">
        <w:rPr>
          <w:rFonts w:ascii="Georgia" w:hAnsi="Georgia"/>
          <w:sz w:val="22"/>
          <w:szCs w:val="22"/>
        </w:rPr>
        <w:t xml:space="preserve"> Note: Quizzes may be announced or unannounced </w:t>
      </w:r>
      <w:r w:rsidR="0009476A" w:rsidRPr="0009476A">
        <w:rPr>
          <mc:AlternateContent>
            <mc:Choice Requires="w16se">
              <w:rFonts w:ascii="Georgia" w:hAnsi="Georgia"/>
            </mc:Choice>
            <mc:Fallback>
              <w:rFonts w:ascii="Segoe UI Emoji" w:eastAsia="Segoe UI Emoji" w:hAnsi="Segoe UI Emoji" w:cs="Segoe UI Emoji"/>
            </mc:Fallback>
          </mc:AlternateContent>
          <w:sz w:val="22"/>
          <w:szCs w:val="22"/>
        </w:rPr>
        <mc:AlternateContent>
          <mc:Choice Requires="w16se">
            <w16se:symEx w16se:font="Segoe UI Emoji" w16se:char="1F60A"/>
          </mc:Choice>
          <mc:Fallback>
            <w:t>😊</w:t>
          </mc:Fallback>
        </mc:AlternateContent>
      </w:r>
      <w:r w:rsidR="0009476A">
        <w:rPr>
          <w:rFonts w:ascii="Georgia" w:hAnsi="Georgia"/>
          <w:sz w:val="22"/>
          <w:szCs w:val="22"/>
        </w:rPr>
        <w:t xml:space="preserve"> </w:t>
      </w:r>
    </w:p>
    <w:p w14:paraId="6A63C713" w14:textId="77777777" w:rsidR="00BD59DF" w:rsidRPr="00467D9B" w:rsidRDefault="00BD59DF" w:rsidP="00BD59DF">
      <w:pPr>
        <w:rPr>
          <w:rFonts w:ascii="Georgia" w:hAnsi="Georgia" w:cs="Times New Roman"/>
          <w:sz w:val="22"/>
          <w:szCs w:val="22"/>
        </w:rPr>
      </w:pPr>
    </w:p>
    <w:p w14:paraId="7DD6F3A0" w14:textId="75500AA4" w:rsid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2. </w:t>
      </w:r>
      <w:r w:rsidR="00467D9B" w:rsidRPr="0009476A">
        <w:rPr>
          <w:rFonts w:ascii="Georgia" w:hAnsi="Georgia" w:cs="Times New Roman"/>
          <w:b/>
          <w:sz w:val="22"/>
          <w:szCs w:val="22"/>
        </w:rPr>
        <w:t>Discussion posts (</w:t>
      </w:r>
      <w:r w:rsidR="00F84BEC" w:rsidRPr="0009476A">
        <w:rPr>
          <w:rFonts w:ascii="Georgia" w:hAnsi="Georgia" w:cs="Times New Roman"/>
          <w:b/>
          <w:sz w:val="22"/>
          <w:szCs w:val="22"/>
        </w:rPr>
        <w:t xml:space="preserve">4 </w:t>
      </w:r>
      <w:r w:rsidR="00060999" w:rsidRPr="0009476A">
        <w:rPr>
          <w:rFonts w:ascii="Georgia" w:hAnsi="Georgia" w:cs="Times New Roman"/>
          <w:b/>
          <w:sz w:val="22"/>
          <w:szCs w:val="22"/>
        </w:rPr>
        <w:t xml:space="preserve">at </w:t>
      </w:r>
      <w:r w:rsidR="0009476A" w:rsidRPr="0009476A">
        <w:rPr>
          <w:rFonts w:ascii="Georgia" w:hAnsi="Georgia" w:cs="Times New Roman"/>
          <w:b/>
          <w:sz w:val="22"/>
          <w:szCs w:val="22"/>
        </w:rPr>
        <w:t>2</w:t>
      </w:r>
      <w:r w:rsidR="00467D9B" w:rsidRPr="0009476A">
        <w:rPr>
          <w:rFonts w:ascii="Georgia" w:hAnsi="Georgia" w:cs="Times New Roman"/>
          <w:b/>
          <w:sz w:val="22"/>
          <w:szCs w:val="22"/>
        </w:rPr>
        <w:t xml:space="preserve"> points each):</w:t>
      </w:r>
    </w:p>
    <w:p w14:paraId="75287308" w14:textId="21C7421C" w:rsidR="00BD59DF" w:rsidRPr="00467D9B" w:rsidRDefault="00467D9B" w:rsidP="00BD59DF">
      <w:pPr>
        <w:rPr>
          <w:rFonts w:ascii="Georgia" w:hAnsi="Georgia" w:cs="Times New Roman"/>
          <w:b/>
          <w:sz w:val="22"/>
          <w:szCs w:val="22"/>
        </w:rPr>
      </w:pPr>
      <w:r>
        <w:rPr>
          <w:rFonts w:ascii="Georgia" w:hAnsi="Georgia" w:cs="Times New Roman"/>
          <w:sz w:val="22"/>
          <w:szCs w:val="22"/>
        </w:rPr>
        <w:tab/>
        <w:t xml:space="preserve">The discussion topic/prompt/question will be posted </w:t>
      </w:r>
      <w:r w:rsidR="00492800">
        <w:rPr>
          <w:rFonts w:ascii="Georgia" w:hAnsi="Georgia" w:cs="Times New Roman"/>
          <w:sz w:val="22"/>
          <w:szCs w:val="22"/>
        </w:rPr>
        <w:t>on CANVAS and a due date will be provided</w:t>
      </w:r>
      <w:r>
        <w:rPr>
          <w:rFonts w:ascii="Georgia" w:hAnsi="Georgia" w:cs="Times New Roman"/>
          <w:sz w:val="22"/>
          <w:szCs w:val="22"/>
        </w:rPr>
        <w:t xml:space="preserve">. You must provide one original post and at least one response to a peer’s post. Pay attention to the entire prompt, as points will be given based on how well thought out and extensive your response is. </w:t>
      </w:r>
    </w:p>
    <w:p w14:paraId="337FBEBD" w14:textId="77777777" w:rsidR="00BD59DF" w:rsidRPr="00467D9B" w:rsidRDefault="00BD59DF" w:rsidP="00BD59DF">
      <w:pPr>
        <w:rPr>
          <w:rFonts w:ascii="Georgia" w:hAnsi="Georgia" w:cs="Times New Roman"/>
          <w:sz w:val="22"/>
          <w:szCs w:val="22"/>
        </w:rPr>
      </w:pPr>
    </w:p>
    <w:p w14:paraId="46C5284F" w14:textId="3F2F47BF" w:rsidR="00BD59DF"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3. </w:t>
      </w:r>
      <w:r w:rsidR="00467D9B" w:rsidRPr="00492800">
        <w:rPr>
          <w:rFonts w:ascii="Georgia" w:hAnsi="Georgia" w:cs="Times New Roman"/>
          <w:b/>
          <w:sz w:val="22"/>
          <w:szCs w:val="22"/>
        </w:rPr>
        <w:t>Abstinence Project</w:t>
      </w:r>
      <w:r w:rsidR="00A55EAA" w:rsidRPr="00492800">
        <w:rPr>
          <w:rFonts w:ascii="Georgia" w:hAnsi="Georgia" w:cs="Times New Roman"/>
          <w:b/>
          <w:sz w:val="22"/>
          <w:szCs w:val="22"/>
        </w:rPr>
        <w:t xml:space="preserve"> (</w:t>
      </w:r>
      <w:r w:rsidR="00835753" w:rsidRPr="00492800">
        <w:rPr>
          <w:rFonts w:ascii="Georgia" w:hAnsi="Georgia" w:cs="Times New Roman"/>
          <w:b/>
          <w:sz w:val="22"/>
          <w:szCs w:val="22"/>
        </w:rPr>
        <w:t>3</w:t>
      </w:r>
      <w:r w:rsidR="00A55EAA" w:rsidRPr="00492800">
        <w:rPr>
          <w:rFonts w:ascii="Georgia" w:hAnsi="Georgia" w:cs="Times New Roman"/>
          <w:b/>
          <w:sz w:val="22"/>
          <w:szCs w:val="22"/>
        </w:rPr>
        <w:t>0</w:t>
      </w:r>
      <w:r w:rsidR="00E4239D" w:rsidRPr="00492800">
        <w:rPr>
          <w:rFonts w:ascii="Georgia" w:hAnsi="Georgia" w:cs="Times New Roman"/>
          <w:b/>
          <w:sz w:val="22"/>
          <w:szCs w:val="22"/>
        </w:rPr>
        <w:t xml:space="preserve"> points</w:t>
      </w:r>
      <w:r w:rsidR="00E4239D">
        <w:rPr>
          <w:rFonts w:ascii="Georgia" w:hAnsi="Georgia" w:cs="Times New Roman"/>
          <w:b/>
          <w:sz w:val="22"/>
          <w:szCs w:val="22"/>
        </w:rPr>
        <w:t>)</w:t>
      </w:r>
      <w:r w:rsidR="00467D9B" w:rsidRPr="00467D9B">
        <w:rPr>
          <w:rFonts w:ascii="Georgia" w:hAnsi="Georgia" w:cs="Times New Roman"/>
          <w:b/>
          <w:sz w:val="22"/>
          <w:szCs w:val="22"/>
        </w:rPr>
        <w:t>:</w:t>
      </w:r>
      <w:r w:rsidRPr="00467D9B">
        <w:rPr>
          <w:rFonts w:ascii="Georgia" w:hAnsi="Georgia" w:cs="Times New Roman"/>
          <w:b/>
          <w:sz w:val="22"/>
          <w:szCs w:val="22"/>
        </w:rPr>
        <w:t xml:space="preserve"> </w:t>
      </w:r>
    </w:p>
    <w:p w14:paraId="5D4526F6" w14:textId="18F1E050" w:rsidR="00467D9B" w:rsidRPr="00835753" w:rsidRDefault="00467D9B" w:rsidP="00BD59DF">
      <w:pPr>
        <w:rPr>
          <w:rFonts w:ascii="Georgia" w:hAnsi="Georgia"/>
          <w:sz w:val="22"/>
          <w:szCs w:val="22"/>
        </w:rPr>
      </w:pPr>
      <w:r>
        <w:rPr>
          <w:rFonts w:ascii="Georgia" w:hAnsi="Georgia" w:cs="Times New Roman"/>
          <w:b/>
          <w:sz w:val="22"/>
          <w:szCs w:val="22"/>
        </w:rPr>
        <w:lastRenderedPageBreak/>
        <w:tab/>
      </w:r>
      <w:r w:rsidRPr="00467D9B">
        <w:rPr>
          <w:rFonts w:ascii="Georgia" w:hAnsi="Georgia"/>
          <w:sz w:val="22"/>
          <w:szCs w:val="22"/>
        </w:rPr>
        <w:t xml:space="preserve">Students are to choose a substance or activity and abstain from this substance or activity for at least four (4) weeks. The first thing that pops into your head and is rejected because it is too difficult is most likely the thing you should choose. </w:t>
      </w:r>
      <w:r w:rsidR="00835753">
        <w:rPr>
          <w:rFonts w:ascii="Georgia" w:hAnsi="Georgia"/>
          <w:sz w:val="22"/>
          <w:szCs w:val="22"/>
        </w:rPr>
        <w:t>For me, this would be drinking Cokes or shopping but for others it might be alcohol, coffee, chocolate, sugar, gambling, watching T.V., playing your favorite video or net game, tobacco, or even an illegal drug. You</w:t>
      </w:r>
      <w:r w:rsidRPr="00467D9B">
        <w:rPr>
          <w:rFonts w:ascii="Georgia" w:hAnsi="Georgia"/>
          <w:sz w:val="22"/>
          <w:szCs w:val="22"/>
        </w:rPr>
        <w:t xml:space="preserve"> are to record your experience and the defense mechanisms used throughout this </w:t>
      </w:r>
      <w:proofErr w:type="gramStart"/>
      <w:r w:rsidRPr="00467D9B">
        <w:rPr>
          <w:rFonts w:ascii="Georgia" w:hAnsi="Georgia"/>
          <w:sz w:val="22"/>
          <w:szCs w:val="22"/>
        </w:rPr>
        <w:t>time p</w:t>
      </w:r>
      <w:r>
        <w:rPr>
          <w:rFonts w:ascii="Georgia" w:hAnsi="Georgia"/>
          <w:sz w:val="22"/>
          <w:szCs w:val="22"/>
        </w:rPr>
        <w:t>eriod</w:t>
      </w:r>
      <w:proofErr w:type="gramEnd"/>
      <w:r>
        <w:rPr>
          <w:rFonts w:ascii="Georgia" w:hAnsi="Georgia"/>
          <w:sz w:val="22"/>
          <w:szCs w:val="22"/>
        </w:rPr>
        <w:t xml:space="preserve"> by keeping a </w:t>
      </w:r>
      <w:r w:rsidR="00E4239D">
        <w:rPr>
          <w:rFonts w:ascii="Georgia" w:hAnsi="Georgia"/>
          <w:sz w:val="22"/>
          <w:szCs w:val="22"/>
        </w:rPr>
        <w:t xml:space="preserve">daily </w:t>
      </w:r>
      <w:r>
        <w:rPr>
          <w:rFonts w:ascii="Georgia" w:hAnsi="Georgia"/>
          <w:sz w:val="22"/>
          <w:szCs w:val="22"/>
        </w:rPr>
        <w:t xml:space="preserve">journal/log. </w:t>
      </w:r>
      <w:r w:rsidRPr="00467D9B">
        <w:rPr>
          <w:rFonts w:ascii="Georgia" w:hAnsi="Georgia"/>
          <w:sz w:val="22"/>
          <w:szCs w:val="22"/>
        </w:rPr>
        <w:t>In other words, when you have the urge or craving to enjoy your chosen substance or activity, how did</w:t>
      </w:r>
      <w:r>
        <w:rPr>
          <w:rFonts w:ascii="Georgia" w:hAnsi="Georgia"/>
          <w:sz w:val="22"/>
          <w:szCs w:val="22"/>
        </w:rPr>
        <w:t xml:space="preserve"> you deal with the experience? </w:t>
      </w:r>
      <w:r w:rsidRPr="00467D9B">
        <w:rPr>
          <w:rFonts w:ascii="Georgia" w:hAnsi="Georgia"/>
          <w:sz w:val="22"/>
          <w:szCs w:val="22"/>
        </w:rPr>
        <w:t>Did you cheat and ho</w:t>
      </w:r>
      <w:r>
        <w:rPr>
          <w:rFonts w:ascii="Georgia" w:hAnsi="Georgia"/>
          <w:sz w:val="22"/>
          <w:szCs w:val="22"/>
        </w:rPr>
        <w:t xml:space="preserve">w did you justify your choice? </w:t>
      </w:r>
      <w:r w:rsidRPr="00467D9B">
        <w:rPr>
          <w:rFonts w:ascii="Georgia" w:hAnsi="Georgia"/>
          <w:sz w:val="22"/>
          <w:szCs w:val="22"/>
        </w:rPr>
        <w:t>Did you truly</w:t>
      </w:r>
      <w:r>
        <w:rPr>
          <w:rFonts w:ascii="Georgia" w:hAnsi="Georgia"/>
          <w:sz w:val="22"/>
          <w:szCs w:val="22"/>
        </w:rPr>
        <w:t xml:space="preserve"> abstain and how did you feel? </w:t>
      </w:r>
      <w:r w:rsidRPr="00467D9B">
        <w:rPr>
          <w:rFonts w:ascii="Georgia" w:hAnsi="Georgia"/>
          <w:sz w:val="22"/>
          <w:szCs w:val="22"/>
        </w:rPr>
        <w:t>How difficult is this activity for yo</w:t>
      </w:r>
      <w:r>
        <w:rPr>
          <w:rFonts w:ascii="Georgia" w:hAnsi="Georgia"/>
          <w:sz w:val="22"/>
          <w:szCs w:val="22"/>
        </w:rPr>
        <w:t xml:space="preserve">u? </w:t>
      </w:r>
      <w:r w:rsidRPr="00467D9B">
        <w:rPr>
          <w:rFonts w:ascii="Georgia" w:hAnsi="Georgia"/>
          <w:sz w:val="22"/>
          <w:szCs w:val="22"/>
        </w:rPr>
        <w:t>How meaningful is it in the insight you gain about what it might mean for someone to give up their “drug of choice?”  How do you feel during the first week of the activity versus the fourth week if you have actually given up a substance or activity?</w:t>
      </w:r>
      <w:r>
        <w:rPr>
          <w:rFonts w:ascii="Georgia" w:hAnsi="Georgia"/>
          <w:sz w:val="22"/>
          <w:szCs w:val="22"/>
        </w:rPr>
        <w:t xml:space="preserve"> </w:t>
      </w:r>
      <w:r w:rsidRPr="00492800">
        <w:rPr>
          <w:rFonts w:ascii="Georgia" w:hAnsi="Georgia"/>
          <w:sz w:val="22"/>
          <w:szCs w:val="22"/>
        </w:rPr>
        <w:t>You will also provide a reflection after the abstinence experience has been completed. In this reflection you must include information from class lectures or discussion posts. A full rubric for this pro</w:t>
      </w:r>
      <w:r w:rsidR="00A55EAA" w:rsidRPr="00492800">
        <w:rPr>
          <w:rFonts w:ascii="Georgia" w:hAnsi="Georgia"/>
          <w:sz w:val="22"/>
          <w:szCs w:val="22"/>
        </w:rPr>
        <w:t xml:space="preserve">ject will be provided </w:t>
      </w:r>
      <w:proofErr w:type="gramStart"/>
      <w:r w:rsidR="00A55EAA" w:rsidRPr="00492800">
        <w:rPr>
          <w:rFonts w:ascii="Georgia" w:hAnsi="Georgia"/>
          <w:sz w:val="22"/>
          <w:szCs w:val="22"/>
        </w:rPr>
        <w:t>at a later date</w:t>
      </w:r>
      <w:proofErr w:type="gramEnd"/>
      <w:r w:rsidR="00492800">
        <w:rPr>
          <w:rFonts w:ascii="Georgia" w:hAnsi="Georgia"/>
          <w:sz w:val="22"/>
          <w:szCs w:val="22"/>
        </w:rPr>
        <w:t xml:space="preserve"> including detailing how points are distributed among the project components.</w:t>
      </w:r>
    </w:p>
    <w:p w14:paraId="26709C87" w14:textId="57D68F52" w:rsidR="00BD59DF" w:rsidRPr="00467D9B" w:rsidRDefault="00467D9B" w:rsidP="00BD59DF">
      <w:pPr>
        <w:rPr>
          <w:rFonts w:ascii="Georgia" w:hAnsi="Georgia" w:cs="Times New Roman"/>
          <w:b/>
          <w:sz w:val="22"/>
          <w:szCs w:val="22"/>
        </w:rPr>
      </w:pPr>
      <w:r>
        <w:rPr>
          <w:rFonts w:ascii="Georgia" w:hAnsi="Georgia" w:cs="Times New Roman"/>
          <w:bCs/>
          <w:sz w:val="22"/>
          <w:szCs w:val="22"/>
        </w:rPr>
        <w:tab/>
      </w:r>
    </w:p>
    <w:p w14:paraId="49319F04" w14:textId="670C1E16"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 xml:space="preserve">4. </w:t>
      </w:r>
      <w:r w:rsidR="005D31B7" w:rsidRPr="00DF72A4">
        <w:rPr>
          <w:rFonts w:ascii="Georgia" w:hAnsi="Georgia" w:cs="Times New Roman"/>
          <w:b/>
          <w:sz w:val="22"/>
          <w:szCs w:val="22"/>
        </w:rPr>
        <w:t xml:space="preserve">Group </w:t>
      </w:r>
      <w:r w:rsidR="00467D9B" w:rsidRPr="00DF72A4">
        <w:rPr>
          <w:rFonts w:ascii="Georgia" w:hAnsi="Georgia" w:cs="Times New Roman"/>
          <w:b/>
          <w:sz w:val="22"/>
          <w:szCs w:val="22"/>
        </w:rPr>
        <w:t>Presentation</w:t>
      </w:r>
      <w:r w:rsidR="00E4239D" w:rsidRPr="00DF72A4">
        <w:rPr>
          <w:rFonts w:ascii="Georgia" w:hAnsi="Georgia" w:cs="Times New Roman"/>
          <w:b/>
          <w:sz w:val="22"/>
          <w:szCs w:val="22"/>
        </w:rPr>
        <w:t xml:space="preserve"> (</w:t>
      </w:r>
      <w:r w:rsidR="005D31B7" w:rsidRPr="00DF72A4">
        <w:rPr>
          <w:rFonts w:ascii="Georgia" w:hAnsi="Georgia" w:cs="Times New Roman"/>
          <w:b/>
          <w:sz w:val="22"/>
          <w:szCs w:val="22"/>
        </w:rPr>
        <w:t>1</w:t>
      </w:r>
      <w:r w:rsidR="00492800">
        <w:rPr>
          <w:rFonts w:ascii="Georgia" w:hAnsi="Georgia" w:cs="Times New Roman"/>
          <w:b/>
          <w:sz w:val="22"/>
          <w:szCs w:val="22"/>
        </w:rPr>
        <w:t>2</w:t>
      </w:r>
      <w:r w:rsidR="00E4239D" w:rsidRPr="00DF72A4">
        <w:rPr>
          <w:rFonts w:ascii="Georgia" w:hAnsi="Georgia" w:cs="Times New Roman"/>
          <w:b/>
          <w:sz w:val="22"/>
          <w:szCs w:val="22"/>
        </w:rPr>
        <w:t xml:space="preserve"> points)</w:t>
      </w:r>
      <w:r w:rsidRPr="00DF72A4">
        <w:rPr>
          <w:rFonts w:ascii="Georgia" w:hAnsi="Georgia" w:cs="Times New Roman"/>
          <w:b/>
          <w:sz w:val="22"/>
          <w:szCs w:val="22"/>
        </w:rPr>
        <w:t>:</w:t>
      </w:r>
    </w:p>
    <w:p w14:paraId="625EF45D" w14:textId="54EECCE2" w:rsidR="00BD59DF" w:rsidRDefault="00DF72A4" w:rsidP="00467D9B">
      <w:pPr>
        <w:ind w:firstLine="720"/>
        <w:rPr>
          <w:rFonts w:ascii="Georgia" w:hAnsi="Georgia" w:cs="Times New Roman"/>
          <w:sz w:val="22"/>
          <w:szCs w:val="22"/>
        </w:rPr>
      </w:pPr>
      <w:r w:rsidRPr="00DF72A4">
        <w:rPr>
          <w:rFonts w:ascii="Georgia" w:hAnsi="Georgia" w:cs="Times New Roman"/>
          <w:sz w:val="22"/>
          <w:szCs w:val="22"/>
        </w:rPr>
        <w:t xml:space="preserve">Each group (3-4 students) will prepare a PowerPoint presentation to present to the class.  Each presentation will be uploaded onto Canvas to ensure every student has access to this information as they prepare for their midterm exam.  The presentation will be of the student’s choosing detailing information on a substance or drug, a brief history, its uses, abuses, associated medical and vocational implications, </w:t>
      </w:r>
      <w:proofErr w:type="gramStart"/>
      <w:r w:rsidRPr="00DF72A4">
        <w:rPr>
          <w:rFonts w:ascii="Georgia" w:hAnsi="Georgia" w:cs="Times New Roman"/>
          <w:sz w:val="22"/>
          <w:szCs w:val="22"/>
        </w:rPr>
        <w:t>diagnosis</w:t>
      </w:r>
      <w:proofErr w:type="gramEnd"/>
      <w:r w:rsidRPr="00DF72A4">
        <w:rPr>
          <w:rFonts w:ascii="Georgia" w:hAnsi="Georgia" w:cs="Times New Roman"/>
          <w:sz w:val="22"/>
          <w:szCs w:val="22"/>
        </w:rPr>
        <w:t xml:space="preserve"> and best treatment options.  You may use your textbook for basic information and </w:t>
      </w:r>
      <w:r w:rsidRPr="00DF72A4">
        <w:rPr>
          <w:rFonts w:ascii="Georgia" w:hAnsi="Georgia" w:cs="Times New Roman"/>
          <w:i/>
          <w:sz w:val="22"/>
          <w:szCs w:val="22"/>
        </w:rPr>
        <w:t>must use an additional 5-7 references</w:t>
      </w:r>
      <w:r w:rsidRPr="00DF72A4">
        <w:rPr>
          <w:rFonts w:ascii="Georgia" w:hAnsi="Georgia" w:cs="Times New Roman"/>
          <w:sz w:val="22"/>
          <w:szCs w:val="22"/>
        </w:rPr>
        <w:t xml:space="preserve"> to support other information presented.  Students will include a Reference page with references. Each presentation should be 15-20 minutes in length (MAXIMUM).  This is a presentation only; no paper required. (Rubric will be provided).</w:t>
      </w:r>
    </w:p>
    <w:p w14:paraId="649F4E35" w14:textId="77777777" w:rsidR="00467D9B" w:rsidRPr="00467D9B" w:rsidRDefault="00467D9B" w:rsidP="00467D9B">
      <w:pPr>
        <w:ind w:firstLine="720"/>
        <w:rPr>
          <w:rFonts w:ascii="Georgia" w:hAnsi="Georgia" w:cs="Times New Roman"/>
          <w:sz w:val="22"/>
          <w:szCs w:val="22"/>
        </w:rPr>
      </w:pPr>
    </w:p>
    <w:p w14:paraId="702AB5A1" w14:textId="77777777" w:rsidR="00467D9B" w:rsidRDefault="00467D9B" w:rsidP="00BD59DF">
      <w:pPr>
        <w:jc w:val="center"/>
        <w:rPr>
          <w:rFonts w:ascii="Georgia" w:hAnsi="Georgia" w:cs="Times New Roman"/>
          <w:b/>
          <w:sz w:val="22"/>
          <w:szCs w:val="22"/>
        </w:rPr>
      </w:pPr>
    </w:p>
    <w:p w14:paraId="6FD1726B" w14:textId="6FC72F0C" w:rsidR="00BD59DF" w:rsidRPr="00467D9B" w:rsidRDefault="00BD59DF" w:rsidP="00E4239D">
      <w:pPr>
        <w:jc w:val="center"/>
        <w:outlineLvl w:val="0"/>
        <w:rPr>
          <w:rFonts w:ascii="Georgia" w:hAnsi="Georgia" w:cs="Times New Roman"/>
          <w:b/>
          <w:sz w:val="22"/>
          <w:szCs w:val="22"/>
        </w:rPr>
      </w:pPr>
      <w:r w:rsidRPr="00467D9B">
        <w:rPr>
          <w:rFonts w:ascii="Georgia" w:hAnsi="Georgia" w:cs="Times New Roman"/>
          <w:b/>
          <w:sz w:val="22"/>
          <w:szCs w:val="22"/>
        </w:rPr>
        <w:t xml:space="preserve">Course Content and Tentative Course Schedule: </w:t>
      </w:r>
      <w:r w:rsidR="005313BE">
        <w:rPr>
          <w:rFonts w:ascii="Georgia" w:hAnsi="Georgia" w:cs="Times New Roman"/>
          <w:b/>
          <w:sz w:val="22"/>
          <w:szCs w:val="22"/>
        </w:rPr>
        <w:t>Fall 2020</w:t>
      </w:r>
    </w:p>
    <w:p w14:paraId="511F5C85" w14:textId="77777777" w:rsidR="00BD59DF" w:rsidRPr="00467D9B" w:rsidRDefault="00BD59DF" w:rsidP="00BD59DF">
      <w:pPr>
        <w:rPr>
          <w:rFonts w:ascii="Georgia" w:hAnsi="Georgia" w:cs="Times New Roman"/>
          <w:sz w:val="22"/>
          <w:szCs w:val="22"/>
        </w:rPr>
      </w:pPr>
    </w:p>
    <w:tbl>
      <w:tblPr>
        <w:tblStyle w:val="TableGrid"/>
        <w:tblW w:w="0" w:type="auto"/>
        <w:tblLook w:val="04A0" w:firstRow="1" w:lastRow="0" w:firstColumn="1" w:lastColumn="0" w:noHBand="0" w:noVBand="1"/>
      </w:tblPr>
      <w:tblGrid>
        <w:gridCol w:w="985"/>
        <w:gridCol w:w="1530"/>
        <w:gridCol w:w="3060"/>
        <w:gridCol w:w="3775"/>
      </w:tblGrid>
      <w:tr w:rsidR="00467D9B" w:rsidRPr="00467D9B" w14:paraId="06EA757F" w14:textId="77777777" w:rsidTr="00467D9B">
        <w:tc>
          <w:tcPr>
            <w:tcW w:w="985" w:type="dxa"/>
          </w:tcPr>
          <w:p w14:paraId="3B2D38A7" w14:textId="20052215" w:rsidR="00BD59DF" w:rsidRPr="00467D9B" w:rsidRDefault="00467D9B" w:rsidP="00FC08D0">
            <w:pPr>
              <w:jc w:val="center"/>
              <w:rPr>
                <w:rFonts w:ascii="Georgia" w:hAnsi="Georgia" w:cs="Times New Roman"/>
                <w:sz w:val="22"/>
                <w:szCs w:val="22"/>
              </w:rPr>
            </w:pPr>
            <w:r w:rsidRPr="00467D9B">
              <w:rPr>
                <w:rFonts w:ascii="Georgia" w:hAnsi="Georgia" w:cs="Times New Roman"/>
                <w:sz w:val="22"/>
                <w:szCs w:val="22"/>
              </w:rPr>
              <w:t>Week</w:t>
            </w:r>
          </w:p>
        </w:tc>
        <w:tc>
          <w:tcPr>
            <w:tcW w:w="1530" w:type="dxa"/>
          </w:tcPr>
          <w:p w14:paraId="50E32C71" w14:textId="77777777"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Date</w:t>
            </w:r>
          </w:p>
        </w:tc>
        <w:tc>
          <w:tcPr>
            <w:tcW w:w="3060" w:type="dxa"/>
          </w:tcPr>
          <w:p w14:paraId="362CD9B9" w14:textId="07F83E9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Topic</w:t>
            </w:r>
            <w:r w:rsidR="00467D9B" w:rsidRPr="00467D9B">
              <w:rPr>
                <w:rFonts w:ascii="Georgia" w:hAnsi="Georgia" w:cs="Times New Roman"/>
                <w:sz w:val="22"/>
                <w:szCs w:val="22"/>
              </w:rPr>
              <w:t>(s)</w:t>
            </w:r>
          </w:p>
        </w:tc>
        <w:tc>
          <w:tcPr>
            <w:tcW w:w="3775" w:type="dxa"/>
          </w:tcPr>
          <w:p w14:paraId="71A94C8B" w14:textId="59858AD5" w:rsidR="00BD59DF" w:rsidRPr="00467D9B" w:rsidRDefault="00BD59DF" w:rsidP="00FC08D0">
            <w:pPr>
              <w:jc w:val="center"/>
              <w:rPr>
                <w:rFonts w:ascii="Georgia" w:hAnsi="Georgia" w:cs="Times New Roman"/>
                <w:sz w:val="22"/>
                <w:szCs w:val="22"/>
              </w:rPr>
            </w:pPr>
            <w:r w:rsidRPr="00467D9B">
              <w:rPr>
                <w:rFonts w:ascii="Georgia" w:hAnsi="Georgia" w:cs="Times New Roman"/>
                <w:sz w:val="22"/>
                <w:szCs w:val="22"/>
              </w:rPr>
              <w:t>Assignments Due</w:t>
            </w:r>
          </w:p>
        </w:tc>
      </w:tr>
      <w:tr w:rsidR="00467D9B" w:rsidRPr="00467D9B" w14:paraId="07BDD0F8" w14:textId="77777777" w:rsidTr="00467D9B">
        <w:tc>
          <w:tcPr>
            <w:tcW w:w="985" w:type="dxa"/>
          </w:tcPr>
          <w:p w14:paraId="6BAA4C7F"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w:t>
            </w:r>
          </w:p>
        </w:tc>
        <w:tc>
          <w:tcPr>
            <w:tcW w:w="1530" w:type="dxa"/>
          </w:tcPr>
          <w:p w14:paraId="7F458949" w14:textId="504707E5" w:rsidR="00BD59DF" w:rsidRPr="00467D9B" w:rsidRDefault="00DF72A4" w:rsidP="00467D9B">
            <w:pPr>
              <w:jc w:val="center"/>
              <w:rPr>
                <w:rFonts w:ascii="Georgia" w:hAnsi="Georgia" w:cs="Times New Roman"/>
                <w:sz w:val="22"/>
                <w:szCs w:val="22"/>
              </w:rPr>
            </w:pPr>
            <w:r>
              <w:rPr>
                <w:rFonts w:ascii="Georgia" w:hAnsi="Georgia" w:cs="Times New Roman"/>
                <w:sz w:val="22"/>
                <w:szCs w:val="22"/>
              </w:rPr>
              <w:t>8/18</w:t>
            </w:r>
            <w:r w:rsidR="00467D9B" w:rsidRPr="00467D9B">
              <w:rPr>
                <w:rFonts w:ascii="Georgia" w:hAnsi="Georgia" w:cs="Times New Roman"/>
                <w:sz w:val="22"/>
                <w:szCs w:val="22"/>
              </w:rPr>
              <w:t xml:space="preserve">– </w:t>
            </w:r>
            <w:r w:rsidR="00271FDF">
              <w:rPr>
                <w:rFonts w:ascii="Georgia" w:hAnsi="Georgia" w:cs="Times New Roman"/>
                <w:sz w:val="22"/>
                <w:szCs w:val="22"/>
              </w:rPr>
              <w:t>8/20</w:t>
            </w:r>
          </w:p>
        </w:tc>
        <w:tc>
          <w:tcPr>
            <w:tcW w:w="3060" w:type="dxa"/>
          </w:tcPr>
          <w:p w14:paraId="7C7A3D77" w14:textId="167B82C4" w:rsidR="00BD59DF" w:rsidRPr="00467D9B" w:rsidRDefault="00BD59DF" w:rsidP="00FC08D0">
            <w:pPr>
              <w:rPr>
                <w:rFonts w:ascii="Georgia" w:hAnsi="Georgia" w:cs="Times New Roman"/>
                <w:sz w:val="22"/>
                <w:szCs w:val="22"/>
              </w:rPr>
            </w:pPr>
            <w:r w:rsidRPr="00467D9B">
              <w:rPr>
                <w:rFonts w:ascii="Georgia" w:hAnsi="Georgia" w:cs="Times New Roman"/>
                <w:sz w:val="22"/>
                <w:szCs w:val="22"/>
              </w:rPr>
              <w:t xml:space="preserve">Introduction </w:t>
            </w:r>
            <w:r w:rsidR="00467D9B" w:rsidRPr="00467D9B">
              <w:rPr>
                <w:rFonts w:ascii="Georgia" w:hAnsi="Georgia" w:cs="Times New Roman"/>
                <w:sz w:val="22"/>
                <w:szCs w:val="22"/>
              </w:rPr>
              <w:t>to course</w:t>
            </w:r>
            <w:r w:rsidR="00DF72A4">
              <w:rPr>
                <w:rFonts w:ascii="Georgia" w:hAnsi="Georgia" w:cs="Times New Roman"/>
                <w:sz w:val="22"/>
                <w:szCs w:val="22"/>
              </w:rPr>
              <w:t xml:space="preserve"> </w:t>
            </w:r>
          </w:p>
        </w:tc>
        <w:tc>
          <w:tcPr>
            <w:tcW w:w="3775" w:type="dxa"/>
          </w:tcPr>
          <w:p w14:paraId="789503C0" w14:textId="7E3A2F96" w:rsidR="00BD59DF" w:rsidRPr="00A55EAA" w:rsidRDefault="00A55EAA" w:rsidP="00FC08D0">
            <w:pPr>
              <w:rPr>
                <w:rFonts w:ascii="Georgia" w:hAnsi="Georgia" w:cs="Times New Roman"/>
                <w:sz w:val="22"/>
                <w:szCs w:val="22"/>
              </w:rPr>
            </w:pPr>
            <w:r w:rsidRPr="00A55EAA">
              <w:rPr>
                <w:rFonts w:ascii="Georgia" w:hAnsi="Georgia" w:cs="Times New Roman"/>
                <w:sz w:val="22"/>
                <w:szCs w:val="22"/>
              </w:rPr>
              <w:t>-</w:t>
            </w:r>
            <w:r w:rsidR="00DF72A4">
              <w:rPr>
                <w:rFonts w:ascii="Georgia" w:hAnsi="Georgia" w:cs="Times New Roman"/>
                <w:sz w:val="22"/>
                <w:szCs w:val="22"/>
              </w:rPr>
              <w:t>Read Chapters: 1 &amp; 2</w:t>
            </w:r>
          </w:p>
        </w:tc>
      </w:tr>
      <w:tr w:rsidR="00467D9B" w:rsidRPr="00467D9B" w14:paraId="697D318C" w14:textId="77777777" w:rsidTr="00467D9B">
        <w:tc>
          <w:tcPr>
            <w:tcW w:w="985" w:type="dxa"/>
          </w:tcPr>
          <w:p w14:paraId="1806631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2</w:t>
            </w:r>
          </w:p>
        </w:tc>
        <w:tc>
          <w:tcPr>
            <w:tcW w:w="1530" w:type="dxa"/>
          </w:tcPr>
          <w:p w14:paraId="2D819311" w14:textId="66C9337F" w:rsidR="00BD59DF" w:rsidRPr="00467D9B" w:rsidRDefault="00271FDF" w:rsidP="00467D9B">
            <w:pPr>
              <w:jc w:val="center"/>
              <w:rPr>
                <w:rFonts w:ascii="Georgia" w:hAnsi="Georgia" w:cs="Times New Roman"/>
                <w:sz w:val="22"/>
                <w:szCs w:val="22"/>
              </w:rPr>
            </w:pPr>
            <w:r>
              <w:rPr>
                <w:rFonts w:ascii="Georgia" w:hAnsi="Georgia" w:cs="Times New Roman"/>
                <w:sz w:val="22"/>
                <w:szCs w:val="22"/>
              </w:rPr>
              <w:t>8</w:t>
            </w:r>
            <w:r w:rsidR="00A55EAA">
              <w:rPr>
                <w:rFonts w:ascii="Georgia" w:hAnsi="Georgia" w:cs="Times New Roman"/>
                <w:sz w:val="22"/>
                <w:szCs w:val="22"/>
              </w:rPr>
              <w:t>/</w:t>
            </w:r>
            <w:r>
              <w:rPr>
                <w:rFonts w:ascii="Georgia" w:hAnsi="Georgia" w:cs="Times New Roman"/>
                <w:sz w:val="22"/>
                <w:szCs w:val="22"/>
              </w:rPr>
              <w:t>25</w:t>
            </w:r>
            <w:r w:rsidR="00467D9B" w:rsidRPr="00467D9B">
              <w:rPr>
                <w:rFonts w:ascii="Georgia" w:hAnsi="Georgia" w:cs="Times New Roman"/>
                <w:sz w:val="22"/>
                <w:szCs w:val="22"/>
              </w:rPr>
              <w:t xml:space="preserve"> – </w:t>
            </w:r>
            <w:r>
              <w:rPr>
                <w:rFonts w:ascii="Georgia" w:hAnsi="Georgia" w:cs="Times New Roman"/>
                <w:sz w:val="22"/>
                <w:szCs w:val="22"/>
              </w:rPr>
              <w:t>8/27</w:t>
            </w:r>
          </w:p>
        </w:tc>
        <w:tc>
          <w:tcPr>
            <w:tcW w:w="3060" w:type="dxa"/>
          </w:tcPr>
          <w:p w14:paraId="3E871E4A" w14:textId="7015FC43" w:rsidR="00BD59DF" w:rsidRDefault="00467D9B" w:rsidP="00FC08D0">
            <w:pPr>
              <w:rPr>
                <w:rFonts w:ascii="Georgia" w:hAnsi="Georgia" w:cs="Times New Roman"/>
                <w:sz w:val="22"/>
                <w:szCs w:val="22"/>
              </w:rPr>
            </w:pPr>
            <w:r>
              <w:rPr>
                <w:rFonts w:ascii="Georgia" w:hAnsi="Georgia" w:cs="Times New Roman"/>
                <w:sz w:val="22"/>
                <w:szCs w:val="22"/>
              </w:rPr>
              <w:t>The Role of the Mental Health P</w:t>
            </w:r>
            <w:r w:rsidRPr="00467D9B">
              <w:rPr>
                <w:rFonts w:ascii="Georgia" w:hAnsi="Georgia" w:cs="Times New Roman"/>
                <w:sz w:val="22"/>
                <w:szCs w:val="22"/>
              </w:rPr>
              <w:t>rofessional</w:t>
            </w:r>
            <w:r w:rsidR="00A55EAA">
              <w:rPr>
                <w:rFonts w:ascii="Georgia" w:hAnsi="Georgia" w:cs="Times New Roman"/>
                <w:sz w:val="22"/>
                <w:szCs w:val="22"/>
              </w:rPr>
              <w:t xml:space="preserve">; </w:t>
            </w:r>
            <w:r w:rsidR="00A55EAA" w:rsidRPr="00467D9B">
              <w:rPr>
                <w:rFonts w:ascii="Georgia" w:hAnsi="Georgia" w:cs="Times New Roman"/>
                <w:sz w:val="22"/>
                <w:szCs w:val="22"/>
              </w:rPr>
              <w:t>Classification of Drugs</w:t>
            </w:r>
          </w:p>
          <w:p w14:paraId="1305A424" w14:textId="77777777" w:rsidR="00770557" w:rsidRDefault="00770557" w:rsidP="00FC08D0">
            <w:pPr>
              <w:rPr>
                <w:rFonts w:ascii="Georgia" w:hAnsi="Georgia" w:cs="Times New Roman"/>
                <w:sz w:val="22"/>
                <w:szCs w:val="22"/>
              </w:rPr>
            </w:pPr>
          </w:p>
          <w:p w14:paraId="47160644" w14:textId="35F32991" w:rsidR="00770557" w:rsidRPr="00467D9B" w:rsidRDefault="00770557" w:rsidP="00FC08D0">
            <w:pPr>
              <w:rPr>
                <w:rFonts w:ascii="Georgia" w:hAnsi="Georgia" w:cs="Times New Roman"/>
                <w:sz w:val="22"/>
                <w:szCs w:val="22"/>
              </w:rPr>
            </w:pPr>
          </w:p>
        </w:tc>
        <w:tc>
          <w:tcPr>
            <w:tcW w:w="3775" w:type="dxa"/>
          </w:tcPr>
          <w:p w14:paraId="6CB4A725" w14:textId="65E291AE"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00A55EAA">
              <w:rPr>
                <w:rFonts w:ascii="Georgia" w:hAnsi="Georgia" w:cs="Times New Roman"/>
                <w:sz w:val="22"/>
                <w:szCs w:val="22"/>
              </w:rPr>
              <w:t xml:space="preserve">Discussion post </w:t>
            </w:r>
            <w:r w:rsidR="00D115CD">
              <w:rPr>
                <w:rFonts w:ascii="Georgia" w:hAnsi="Georgia" w:cs="Times New Roman"/>
                <w:sz w:val="22"/>
                <w:szCs w:val="22"/>
              </w:rPr>
              <w:t>1</w:t>
            </w:r>
            <w:r w:rsidR="00484EC7">
              <w:rPr>
                <w:rFonts w:ascii="Georgia" w:hAnsi="Georgia" w:cs="Times New Roman"/>
                <w:sz w:val="22"/>
                <w:szCs w:val="22"/>
              </w:rPr>
              <w:t xml:space="preserve"> </w:t>
            </w:r>
            <w:r w:rsidR="00A55EAA">
              <w:rPr>
                <w:rFonts w:ascii="Georgia" w:hAnsi="Georgia" w:cs="Times New Roman"/>
                <w:sz w:val="22"/>
                <w:szCs w:val="22"/>
              </w:rPr>
              <w:t>(</w:t>
            </w:r>
            <w:r w:rsidR="00D115CD">
              <w:rPr>
                <w:rFonts w:ascii="Georgia" w:hAnsi="Georgia" w:cs="Times New Roman"/>
                <w:sz w:val="22"/>
                <w:szCs w:val="22"/>
              </w:rPr>
              <w:t>8/27</w:t>
            </w:r>
            <w:r w:rsidRPr="00467D9B">
              <w:rPr>
                <w:rFonts w:ascii="Georgia" w:hAnsi="Georgia" w:cs="Times New Roman"/>
                <w:sz w:val="22"/>
                <w:szCs w:val="22"/>
              </w:rPr>
              <w:t>)</w:t>
            </w:r>
          </w:p>
        </w:tc>
      </w:tr>
      <w:tr w:rsidR="00467D9B" w:rsidRPr="00467D9B" w14:paraId="6401A1F5" w14:textId="77777777" w:rsidTr="00467D9B">
        <w:tc>
          <w:tcPr>
            <w:tcW w:w="985" w:type="dxa"/>
          </w:tcPr>
          <w:p w14:paraId="02E2B27D"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3</w:t>
            </w:r>
          </w:p>
        </w:tc>
        <w:tc>
          <w:tcPr>
            <w:tcW w:w="1530" w:type="dxa"/>
          </w:tcPr>
          <w:p w14:paraId="003D8086" w14:textId="5B213260" w:rsidR="00BD59DF" w:rsidRPr="00467D9B" w:rsidRDefault="00D115CD" w:rsidP="00467D9B">
            <w:pPr>
              <w:jc w:val="center"/>
              <w:rPr>
                <w:rFonts w:ascii="Georgia" w:hAnsi="Georgia" w:cs="Times New Roman"/>
                <w:sz w:val="22"/>
                <w:szCs w:val="22"/>
              </w:rPr>
            </w:pPr>
            <w:r>
              <w:rPr>
                <w:rFonts w:ascii="Georgia" w:hAnsi="Georgia" w:cs="Times New Roman"/>
                <w:sz w:val="22"/>
                <w:szCs w:val="22"/>
              </w:rPr>
              <w:t>9/1</w:t>
            </w:r>
            <w:r w:rsidR="00467D9B" w:rsidRPr="00467D9B">
              <w:rPr>
                <w:rFonts w:ascii="Georgia" w:hAnsi="Georgia" w:cs="Times New Roman"/>
                <w:sz w:val="22"/>
                <w:szCs w:val="22"/>
              </w:rPr>
              <w:t xml:space="preserve"> – </w:t>
            </w:r>
            <w:r>
              <w:rPr>
                <w:rFonts w:ascii="Georgia" w:hAnsi="Georgia" w:cs="Times New Roman"/>
                <w:sz w:val="22"/>
                <w:szCs w:val="22"/>
              </w:rPr>
              <w:t>9/3</w:t>
            </w:r>
          </w:p>
        </w:tc>
        <w:tc>
          <w:tcPr>
            <w:tcW w:w="3060" w:type="dxa"/>
          </w:tcPr>
          <w:p w14:paraId="78C3D098" w14:textId="77777777" w:rsidR="00C676AB" w:rsidRDefault="00770557" w:rsidP="00A55EAA">
            <w:pPr>
              <w:rPr>
                <w:rFonts w:ascii="Georgia" w:hAnsi="Georgia" w:cs="Times New Roman"/>
                <w:sz w:val="22"/>
                <w:szCs w:val="22"/>
              </w:rPr>
            </w:pPr>
            <w:r>
              <w:rPr>
                <w:rFonts w:ascii="Georgia" w:hAnsi="Georgia" w:cs="Times New Roman"/>
                <w:sz w:val="22"/>
                <w:szCs w:val="22"/>
              </w:rPr>
              <w:t xml:space="preserve">Classification of </w:t>
            </w:r>
            <w:proofErr w:type="gramStart"/>
            <w:r>
              <w:rPr>
                <w:rFonts w:ascii="Georgia" w:hAnsi="Georgia" w:cs="Times New Roman"/>
                <w:sz w:val="22"/>
                <w:szCs w:val="22"/>
              </w:rPr>
              <w:t>Drugs</w:t>
            </w:r>
            <w:r w:rsidR="00A55EAA">
              <w:rPr>
                <w:rFonts w:ascii="Georgia" w:hAnsi="Georgia" w:cs="Times New Roman"/>
                <w:sz w:val="22"/>
                <w:szCs w:val="22"/>
              </w:rPr>
              <w:t>;</w:t>
            </w:r>
            <w:proofErr w:type="gramEnd"/>
            <w:r w:rsidR="005313BE">
              <w:rPr>
                <w:rFonts w:ascii="Georgia" w:hAnsi="Georgia" w:cs="Times New Roman"/>
                <w:sz w:val="22"/>
                <w:szCs w:val="22"/>
              </w:rPr>
              <w:t xml:space="preserve"> </w:t>
            </w:r>
          </w:p>
          <w:p w14:paraId="58C69E0D" w14:textId="77777777" w:rsidR="00C676AB" w:rsidRDefault="00C676AB" w:rsidP="00A55EAA">
            <w:pPr>
              <w:rPr>
                <w:rFonts w:ascii="Georgia" w:hAnsi="Georgia" w:cs="Times New Roman"/>
                <w:sz w:val="22"/>
                <w:szCs w:val="22"/>
              </w:rPr>
            </w:pPr>
          </w:p>
          <w:p w14:paraId="51EED7F3" w14:textId="56AA2E4A" w:rsidR="005313BE" w:rsidRDefault="005313BE" w:rsidP="00A55EAA">
            <w:pPr>
              <w:rPr>
                <w:rFonts w:ascii="Georgia" w:hAnsi="Georgia" w:cs="Times New Roman"/>
                <w:b/>
                <w:sz w:val="22"/>
                <w:szCs w:val="22"/>
              </w:rPr>
            </w:pPr>
            <w:r>
              <w:rPr>
                <w:rFonts w:ascii="Georgia" w:hAnsi="Georgia" w:cs="Times New Roman"/>
                <w:sz w:val="22"/>
                <w:szCs w:val="22"/>
              </w:rPr>
              <w:t>Film;</w:t>
            </w:r>
            <w:r w:rsidR="00A55EAA">
              <w:rPr>
                <w:rFonts w:ascii="Georgia" w:hAnsi="Georgia" w:cs="Times New Roman"/>
                <w:sz w:val="22"/>
                <w:szCs w:val="22"/>
              </w:rPr>
              <w:t xml:space="preserve"> </w:t>
            </w:r>
            <w:r w:rsidR="00A55EAA" w:rsidRPr="00A55EAA">
              <w:rPr>
                <w:rFonts w:ascii="Georgia" w:hAnsi="Georgia" w:cs="Times New Roman"/>
                <w:b/>
                <w:sz w:val="22"/>
                <w:szCs w:val="22"/>
              </w:rPr>
              <w:t xml:space="preserve">Quiz 1 </w:t>
            </w:r>
          </w:p>
          <w:p w14:paraId="527841C9" w14:textId="25AEE31C" w:rsidR="005313BE" w:rsidRPr="00467D9B" w:rsidRDefault="005313BE" w:rsidP="00A55EAA">
            <w:pPr>
              <w:rPr>
                <w:rFonts w:ascii="Georgia" w:hAnsi="Georgia" w:cs="Times New Roman"/>
                <w:sz w:val="22"/>
                <w:szCs w:val="22"/>
              </w:rPr>
            </w:pPr>
            <w:r>
              <w:rPr>
                <w:rFonts w:ascii="Georgia" w:hAnsi="Georgia" w:cs="Times New Roman"/>
                <w:sz w:val="22"/>
                <w:szCs w:val="22"/>
              </w:rPr>
              <w:t>*Assign groups/Review presentation requirements</w:t>
            </w:r>
          </w:p>
        </w:tc>
        <w:tc>
          <w:tcPr>
            <w:tcW w:w="3775" w:type="dxa"/>
          </w:tcPr>
          <w:p w14:paraId="6A80A332" w14:textId="0816F7DC" w:rsidR="00BD59DF" w:rsidRPr="00467D9B" w:rsidRDefault="005313BE" w:rsidP="00FC08D0">
            <w:pPr>
              <w:rPr>
                <w:rFonts w:ascii="Georgia" w:hAnsi="Georgia" w:cs="Times New Roman"/>
                <w:sz w:val="22"/>
                <w:szCs w:val="22"/>
              </w:rPr>
            </w:pPr>
            <w:r>
              <w:rPr>
                <w:rFonts w:ascii="Georgia" w:hAnsi="Georgia" w:cs="Times New Roman"/>
                <w:sz w:val="22"/>
                <w:szCs w:val="22"/>
              </w:rPr>
              <w:t>-Read Chapters 3 &amp; 4</w:t>
            </w:r>
          </w:p>
        </w:tc>
      </w:tr>
      <w:tr w:rsidR="00467D9B" w:rsidRPr="00467D9B" w14:paraId="7C1D10F1" w14:textId="77777777" w:rsidTr="00467D9B">
        <w:trPr>
          <w:trHeight w:val="737"/>
        </w:trPr>
        <w:tc>
          <w:tcPr>
            <w:tcW w:w="985" w:type="dxa"/>
          </w:tcPr>
          <w:p w14:paraId="2DAF2A51"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4</w:t>
            </w:r>
          </w:p>
        </w:tc>
        <w:tc>
          <w:tcPr>
            <w:tcW w:w="1530" w:type="dxa"/>
          </w:tcPr>
          <w:p w14:paraId="6BB84DDE" w14:textId="60675616" w:rsidR="00BD59DF" w:rsidRPr="00467D9B" w:rsidRDefault="00236B6C" w:rsidP="00467D9B">
            <w:pPr>
              <w:jc w:val="center"/>
              <w:rPr>
                <w:rFonts w:ascii="Georgia" w:hAnsi="Georgia" w:cs="Times New Roman"/>
                <w:sz w:val="22"/>
                <w:szCs w:val="22"/>
              </w:rPr>
            </w:pPr>
            <w:r>
              <w:rPr>
                <w:rFonts w:ascii="Georgia" w:hAnsi="Georgia" w:cs="Times New Roman"/>
                <w:sz w:val="22"/>
                <w:szCs w:val="22"/>
              </w:rPr>
              <w:t>9/8</w:t>
            </w:r>
            <w:r w:rsidR="00467D9B" w:rsidRPr="00467D9B">
              <w:rPr>
                <w:rFonts w:ascii="Georgia" w:hAnsi="Georgia" w:cs="Times New Roman"/>
                <w:sz w:val="22"/>
                <w:szCs w:val="22"/>
              </w:rPr>
              <w:t xml:space="preserve"> –</w:t>
            </w:r>
            <w:r>
              <w:rPr>
                <w:rFonts w:ascii="Georgia" w:hAnsi="Georgia" w:cs="Times New Roman"/>
                <w:sz w:val="22"/>
                <w:szCs w:val="22"/>
              </w:rPr>
              <w:t xml:space="preserve"> 9/10</w:t>
            </w:r>
          </w:p>
        </w:tc>
        <w:tc>
          <w:tcPr>
            <w:tcW w:w="3060" w:type="dxa"/>
          </w:tcPr>
          <w:p w14:paraId="18903443" w14:textId="43E70DD8" w:rsidR="00BD59DF" w:rsidRPr="00171BA3" w:rsidRDefault="00171BA3" w:rsidP="00FC08D0">
            <w:pPr>
              <w:rPr>
                <w:rFonts w:ascii="Georgia" w:hAnsi="Georgia" w:cs="Times New Roman"/>
                <w:sz w:val="22"/>
                <w:szCs w:val="22"/>
              </w:rPr>
            </w:pPr>
            <w:r w:rsidRPr="00171BA3">
              <w:rPr>
                <w:rFonts w:ascii="Georgia" w:hAnsi="Georgia" w:cs="Times New Roman"/>
                <w:sz w:val="22"/>
                <w:szCs w:val="22"/>
              </w:rPr>
              <w:t>Models of Addiction; Culturally a</w:t>
            </w:r>
            <w:r>
              <w:rPr>
                <w:rFonts w:ascii="Georgia" w:hAnsi="Georgia" w:cs="Times New Roman"/>
                <w:sz w:val="22"/>
                <w:szCs w:val="22"/>
              </w:rPr>
              <w:t xml:space="preserve">nd Ethically Diverse Groups </w:t>
            </w:r>
          </w:p>
        </w:tc>
        <w:tc>
          <w:tcPr>
            <w:tcW w:w="3775" w:type="dxa"/>
          </w:tcPr>
          <w:p w14:paraId="6F31B67E" w14:textId="595EF495" w:rsidR="00467D9B" w:rsidRPr="00467D9B" w:rsidRDefault="00467D9B" w:rsidP="00467D9B">
            <w:pPr>
              <w:rPr>
                <w:rFonts w:ascii="Georgia" w:hAnsi="Georgia" w:cs="Times New Roman"/>
                <w:sz w:val="22"/>
                <w:szCs w:val="22"/>
              </w:rPr>
            </w:pPr>
          </w:p>
          <w:p w14:paraId="6132FCE7" w14:textId="562DAB6B" w:rsidR="00BD59DF" w:rsidRPr="00467D9B" w:rsidRDefault="00BD59DF" w:rsidP="00FC08D0">
            <w:pPr>
              <w:rPr>
                <w:rFonts w:ascii="Georgia" w:hAnsi="Georgia" w:cs="Times New Roman"/>
                <w:b/>
                <w:sz w:val="22"/>
                <w:szCs w:val="22"/>
              </w:rPr>
            </w:pPr>
          </w:p>
        </w:tc>
      </w:tr>
      <w:tr w:rsidR="00467D9B" w:rsidRPr="00467D9B" w14:paraId="3F388433" w14:textId="77777777" w:rsidTr="00467D9B">
        <w:tc>
          <w:tcPr>
            <w:tcW w:w="985" w:type="dxa"/>
          </w:tcPr>
          <w:p w14:paraId="021FE464"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5</w:t>
            </w:r>
          </w:p>
        </w:tc>
        <w:tc>
          <w:tcPr>
            <w:tcW w:w="1530" w:type="dxa"/>
          </w:tcPr>
          <w:p w14:paraId="14E869D0" w14:textId="35105498" w:rsidR="00BD59DF" w:rsidRPr="00467D9B" w:rsidRDefault="00236B6C" w:rsidP="00467D9B">
            <w:pPr>
              <w:jc w:val="center"/>
              <w:rPr>
                <w:rFonts w:ascii="Georgia" w:hAnsi="Georgia" w:cs="Times New Roman"/>
                <w:sz w:val="22"/>
                <w:szCs w:val="22"/>
              </w:rPr>
            </w:pPr>
            <w:r>
              <w:rPr>
                <w:rFonts w:ascii="Georgia" w:hAnsi="Georgia" w:cs="Times New Roman"/>
                <w:sz w:val="22"/>
                <w:szCs w:val="22"/>
              </w:rPr>
              <w:t>9/15</w:t>
            </w:r>
            <w:r w:rsidR="00467D9B" w:rsidRPr="00467D9B">
              <w:rPr>
                <w:rFonts w:ascii="Georgia" w:hAnsi="Georgia" w:cs="Times New Roman"/>
                <w:sz w:val="22"/>
                <w:szCs w:val="22"/>
              </w:rPr>
              <w:t xml:space="preserve"> – </w:t>
            </w:r>
            <w:r>
              <w:rPr>
                <w:rFonts w:ascii="Georgia" w:hAnsi="Georgia" w:cs="Times New Roman"/>
                <w:sz w:val="22"/>
                <w:szCs w:val="22"/>
              </w:rPr>
              <w:t>9/17</w:t>
            </w:r>
          </w:p>
        </w:tc>
        <w:tc>
          <w:tcPr>
            <w:tcW w:w="3060" w:type="dxa"/>
          </w:tcPr>
          <w:p w14:paraId="332FFFD8" w14:textId="06538B96" w:rsidR="00BD59DF" w:rsidRPr="00467D9B" w:rsidRDefault="00171BA3" w:rsidP="00FC08D0">
            <w:pPr>
              <w:rPr>
                <w:rFonts w:ascii="Georgia" w:hAnsi="Georgia" w:cs="Times New Roman"/>
                <w:sz w:val="22"/>
                <w:szCs w:val="22"/>
              </w:rPr>
            </w:pPr>
            <w:r>
              <w:rPr>
                <w:rFonts w:ascii="Georgia" w:hAnsi="Georgia" w:cs="Times New Roman"/>
                <w:sz w:val="22"/>
                <w:szCs w:val="22"/>
              </w:rPr>
              <w:t>Presentation preparation</w:t>
            </w:r>
            <w:r w:rsidR="00477CBF">
              <w:rPr>
                <w:rFonts w:ascii="Georgia" w:hAnsi="Georgia" w:cs="Times New Roman"/>
                <w:sz w:val="22"/>
                <w:szCs w:val="22"/>
              </w:rPr>
              <w:t xml:space="preserve"> *No Class</w:t>
            </w:r>
            <w:r w:rsidR="00736611">
              <w:rPr>
                <w:rFonts w:ascii="Georgia" w:hAnsi="Georgia" w:cs="Times New Roman"/>
                <w:sz w:val="22"/>
                <w:szCs w:val="22"/>
              </w:rPr>
              <w:t xml:space="preserve"> </w:t>
            </w:r>
            <w:r w:rsidR="00736611" w:rsidRPr="00736611">
              <w:rPr>
                <w:rFonts w:ascii="Georgia" w:hAnsi="Georgia" w:cs="Times New Roman"/>
                <w:b/>
                <w:bCs/>
                <w:sz w:val="22"/>
                <w:szCs w:val="22"/>
              </w:rPr>
              <w:t>(Tues</w:t>
            </w:r>
            <w:r w:rsidR="00683889">
              <w:rPr>
                <w:rFonts w:ascii="Georgia" w:hAnsi="Georgia" w:cs="Times New Roman"/>
                <w:b/>
                <w:bCs/>
                <w:sz w:val="22"/>
                <w:szCs w:val="22"/>
              </w:rPr>
              <w:t>/Thurs</w:t>
            </w:r>
            <w:r w:rsidR="00736611" w:rsidRPr="00736611">
              <w:rPr>
                <w:rFonts w:ascii="Georgia" w:hAnsi="Georgia" w:cs="Times New Roman"/>
                <w:b/>
                <w:bCs/>
                <w:sz w:val="22"/>
                <w:szCs w:val="22"/>
              </w:rPr>
              <w:t>)</w:t>
            </w:r>
          </w:p>
        </w:tc>
        <w:tc>
          <w:tcPr>
            <w:tcW w:w="3775" w:type="dxa"/>
          </w:tcPr>
          <w:p w14:paraId="6CD19470" w14:textId="7BCF9239" w:rsidR="00BD59DF" w:rsidRPr="00770557" w:rsidRDefault="00A55EAA" w:rsidP="00FC08D0">
            <w:pPr>
              <w:rPr>
                <w:rFonts w:ascii="Georgia" w:hAnsi="Georgia" w:cs="Times New Roman"/>
                <w:sz w:val="22"/>
                <w:szCs w:val="22"/>
              </w:rPr>
            </w:pPr>
            <w:r>
              <w:rPr>
                <w:rFonts w:ascii="Georgia" w:hAnsi="Georgia" w:cs="Times New Roman"/>
                <w:sz w:val="22"/>
                <w:szCs w:val="22"/>
              </w:rPr>
              <w:t>-</w:t>
            </w:r>
            <w:r w:rsidR="00683889">
              <w:rPr>
                <w:rFonts w:ascii="Georgia" w:hAnsi="Georgia" w:cs="Times New Roman"/>
                <w:sz w:val="22"/>
                <w:szCs w:val="22"/>
              </w:rPr>
              <w:t xml:space="preserve"> </w:t>
            </w:r>
            <w:r w:rsidR="00683889">
              <w:rPr>
                <w:rFonts w:ascii="Georgia" w:hAnsi="Georgia" w:cs="Times New Roman"/>
                <w:sz w:val="22"/>
                <w:szCs w:val="22"/>
              </w:rPr>
              <w:t>Discussion post 2 (9/</w:t>
            </w:r>
            <w:r w:rsidR="00C676AB">
              <w:rPr>
                <w:rFonts w:ascii="Georgia" w:hAnsi="Georgia" w:cs="Times New Roman"/>
                <w:sz w:val="22"/>
                <w:szCs w:val="22"/>
              </w:rPr>
              <w:t>17</w:t>
            </w:r>
            <w:r w:rsidR="00683889" w:rsidRPr="00467D9B">
              <w:rPr>
                <w:rFonts w:ascii="Georgia" w:hAnsi="Georgia" w:cs="Times New Roman"/>
                <w:sz w:val="22"/>
                <w:szCs w:val="22"/>
              </w:rPr>
              <w:t>)</w:t>
            </w:r>
          </w:p>
        </w:tc>
      </w:tr>
      <w:tr w:rsidR="00467D9B" w:rsidRPr="00467D9B" w14:paraId="7CAA3DE7" w14:textId="77777777" w:rsidTr="00E4239D">
        <w:trPr>
          <w:trHeight w:val="305"/>
        </w:trPr>
        <w:tc>
          <w:tcPr>
            <w:tcW w:w="985" w:type="dxa"/>
          </w:tcPr>
          <w:p w14:paraId="7634679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6</w:t>
            </w:r>
          </w:p>
        </w:tc>
        <w:tc>
          <w:tcPr>
            <w:tcW w:w="1530" w:type="dxa"/>
          </w:tcPr>
          <w:p w14:paraId="6F1F89FA" w14:textId="4D32D90A" w:rsidR="00BD59DF" w:rsidRPr="00467D9B" w:rsidRDefault="00236B6C" w:rsidP="00467D9B">
            <w:pPr>
              <w:jc w:val="center"/>
              <w:rPr>
                <w:rFonts w:ascii="Georgia" w:hAnsi="Georgia" w:cs="Times New Roman"/>
                <w:sz w:val="22"/>
                <w:szCs w:val="22"/>
              </w:rPr>
            </w:pPr>
            <w:r>
              <w:rPr>
                <w:rFonts w:ascii="Georgia" w:hAnsi="Georgia" w:cs="Times New Roman"/>
                <w:sz w:val="22"/>
                <w:szCs w:val="22"/>
              </w:rPr>
              <w:t>9/22</w:t>
            </w:r>
            <w:r w:rsidR="00467D9B" w:rsidRPr="00467D9B">
              <w:rPr>
                <w:rFonts w:ascii="Georgia" w:hAnsi="Georgia" w:cs="Times New Roman"/>
                <w:sz w:val="22"/>
                <w:szCs w:val="22"/>
              </w:rPr>
              <w:t xml:space="preserve"> – </w:t>
            </w:r>
            <w:r>
              <w:rPr>
                <w:rFonts w:ascii="Georgia" w:hAnsi="Georgia" w:cs="Times New Roman"/>
                <w:sz w:val="22"/>
                <w:szCs w:val="22"/>
              </w:rPr>
              <w:t>9/24</w:t>
            </w:r>
          </w:p>
        </w:tc>
        <w:tc>
          <w:tcPr>
            <w:tcW w:w="3060" w:type="dxa"/>
          </w:tcPr>
          <w:p w14:paraId="36E39BB9" w14:textId="216CFCBE" w:rsidR="00BD59DF" w:rsidRPr="00467D9B" w:rsidRDefault="00171BA3" w:rsidP="00FC08D0">
            <w:pPr>
              <w:rPr>
                <w:rFonts w:ascii="Georgia" w:hAnsi="Georgia" w:cs="Times New Roman"/>
                <w:sz w:val="22"/>
                <w:szCs w:val="22"/>
              </w:rPr>
            </w:pPr>
            <w:r>
              <w:rPr>
                <w:rFonts w:ascii="Georgia" w:hAnsi="Georgia" w:cs="Times New Roman"/>
                <w:sz w:val="22"/>
                <w:szCs w:val="22"/>
              </w:rPr>
              <w:t>Group Presentations</w:t>
            </w:r>
          </w:p>
        </w:tc>
        <w:tc>
          <w:tcPr>
            <w:tcW w:w="3775" w:type="dxa"/>
          </w:tcPr>
          <w:p w14:paraId="4562DC4D" w14:textId="6453EA1B" w:rsidR="00BD59DF" w:rsidRPr="00467D9B" w:rsidRDefault="00BD59DF" w:rsidP="00FC08D0">
            <w:pPr>
              <w:rPr>
                <w:rFonts w:ascii="Georgia" w:hAnsi="Georgia" w:cs="Times New Roman"/>
                <w:sz w:val="22"/>
                <w:szCs w:val="22"/>
              </w:rPr>
            </w:pPr>
          </w:p>
        </w:tc>
      </w:tr>
      <w:tr w:rsidR="00467D9B" w:rsidRPr="00467D9B" w14:paraId="3428ACB6" w14:textId="77777777" w:rsidTr="00467D9B">
        <w:tc>
          <w:tcPr>
            <w:tcW w:w="985" w:type="dxa"/>
          </w:tcPr>
          <w:p w14:paraId="2A15AF2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7</w:t>
            </w:r>
          </w:p>
        </w:tc>
        <w:tc>
          <w:tcPr>
            <w:tcW w:w="1530" w:type="dxa"/>
          </w:tcPr>
          <w:p w14:paraId="0D998037" w14:textId="7D6C03AF" w:rsidR="00BD59DF" w:rsidRPr="00467D9B" w:rsidRDefault="00236B6C" w:rsidP="00467D9B">
            <w:pPr>
              <w:jc w:val="center"/>
              <w:rPr>
                <w:rFonts w:ascii="Georgia" w:hAnsi="Georgia" w:cs="Times New Roman"/>
                <w:sz w:val="22"/>
                <w:szCs w:val="22"/>
              </w:rPr>
            </w:pPr>
            <w:r>
              <w:rPr>
                <w:rFonts w:ascii="Georgia" w:hAnsi="Georgia" w:cs="Times New Roman"/>
                <w:sz w:val="22"/>
                <w:szCs w:val="22"/>
              </w:rPr>
              <w:t>9/29</w:t>
            </w:r>
            <w:r w:rsidR="00467D9B" w:rsidRPr="00467D9B">
              <w:rPr>
                <w:rFonts w:ascii="Georgia" w:hAnsi="Georgia" w:cs="Times New Roman"/>
                <w:sz w:val="22"/>
                <w:szCs w:val="22"/>
              </w:rPr>
              <w:t xml:space="preserve"> – </w:t>
            </w:r>
            <w:r>
              <w:rPr>
                <w:rFonts w:ascii="Georgia" w:hAnsi="Georgia" w:cs="Times New Roman"/>
                <w:sz w:val="22"/>
                <w:szCs w:val="22"/>
              </w:rPr>
              <w:t>10/1</w:t>
            </w:r>
          </w:p>
        </w:tc>
        <w:tc>
          <w:tcPr>
            <w:tcW w:w="3060" w:type="dxa"/>
          </w:tcPr>
          <w:p w14:paraId="1D062279" w14:textId="77777777" w:rsidR="00C676AB" w:rsidRDefault="00FF62D5" w:rsidP="00FC08D0">
            <w:pPr>
              <w:rPr>
                <w:rFonts w:ascii="Georgia" w:hAnsi="Georgia" w:cs="Times New Roman"/>
                <w:b/>
                <w:sz w:val="22"/>
                <w:szCs w:val="22"/>
              </w:rPr>
            </w:pPr>
            <w:r>
              <w:rPr>
                <w:rFonts w:ascii="Georgia" w:hAnsi="Georgia" w:cs="Times New Roman"/>
                <w:sz w:val="22"/>
                <w:szCs w:val="22"/>
              </w:rPr>
              <w:t xml:space="preserve">Guest Speaker; </w:t>
            </w:r>
            <w:r w:rsidRPr="00A55EAA">
              <w:rPr>
                <w:rFonts w:ascii="Georgia" w:hAnsi="Georgia" w:cs="Times New Roman"/>
                <w:b/>
                <w:sz w:val="22"/>
                <w:szCs w:val="22"/>
              </w:rPr>
              <w:t xml:space="preserve">Quiz </w:t>
            </w:r>
            <w:r>
              <w:rPr>
                <w:rFonts w:ascii="Georgia" w:hAnsi="Georgia" w:cs="Times New Roman"/>
                <w:b/>
                <w:sz w:val="22"/>
                <w:szCs w:val="22"/>
              </w:rPr>
              <w:t>2</w:t>
            </w:r>
            <w:r w:rsidR="00683889">
              <w:rPr>
                <w:rFonts w:ascii="Georgia" w:hAnsi="Georgia" w:cs="Times New Roman"/>
                <w:b/>
                <w:sz w:val="22"/>
                <w:szCs w:val="22"/>
              </w:rPr>
              <w:t xml:space="preserve"> (Tues</w:t>
            </w:r>
            <w:proofErr w:type="gramStart"/>
            <w:r w:rsidR="00683889">
              <w:rPr>
                <w:rFonts w:ascii="Georgia" w:hAnsi="Georgia" w:cs="Times New Roman"/>
                <w:b/>
                <w:sz w:val="22"/>
                <w:szCs w:val="22"/>
              </w:rPr>
              <w:t>);</w:t>
            </w:r>
            <w:proofErr w:type="gramEnd"/>
          </w:p>
          <w:p w14:paraId="0CD2AEC7" w14:textId="07941E0D" w:rsidR="00FF62D5" w:rsidRDefault="00683889" w:rsidP="00FC08D0">
            <w:pPr>
              <w:rPr>
                <w:rFonts w:ascii="Georgia" w:hAnsi="Georgia" w:cs="Times New Roman"/>
                <w:b/>
                <w:sz w:val="22"/>
                <w:szCs w:val="22"/>
              </w:rPr>
            </w:pPr>
            <w:r>
              <w:rPr>
                <w:rFonts w:ascii="Georgia" w:hAnsi="Georgia" w:cs="Times New Roman"/>
                <w:b/>
                <w:sz w:val="22"/>
                <w:szCs w:val="22"/>
              </w:rPr>
              <w:lastRenderedPageBreak/>
              <w:t xml:space="preserve">* Review </w:t>
            </w:r>
            <w:r w:rsidR="00C676AB">
              <w:rPr>
                <w:rFonts w:ascii="Georgia" w:hAnsi="Georgia" w:cs="Times New Roman"/>
                <w:b/>
                <w:sz w:val="22"/>
                <w:szCs w:val="22"/>
              </w:rPr>
              <w:t xml:space="preserve">&amp; </w:t>
            </w:r>
            <w:r>
              <w:rPr>
                <w:rFonts w:ascii="Georgia" w:hAnsi="Georgia" w:cs="Times New Roman"/>
                <w:b/>
                <w:sz w:val="22"/>
                <w:szCs w:val="22"/>
              </w:rPr>
              <w:t>Course Catchup (Thurs)</w:t>
            </w:r>
          </w:p>
          <w:p w14:paraId="54D87221" w14:textId="46A8A712" w:rsidR="00FF62D5" w:rsidRPr="00FF62D5" w:rsidRDefault="00FF62D5" w:rsidP="00FC08D0">
            <w:pPr>
              <w:rPr>
                <w:rFonts w:ascii="Georgia" w:hAnsi="Georgia" w:cs="Times New Roman"/>
                <w:sz w:val="22"/>
                <w:szCs w:val="22"/>
              </w:rPr>
            </w:pPr>
            <w:r>
              <w:rPr>
                <w:rFonts w:ascii="Georgia" w:hAnsi="Georgia" w:cs="Times New Roman"/>
                <w:sz w:val="22"/>
                <w:szCs w:val="22"/>
              </w:rPr>
              <w:t>*Discuss Abstinence Project</w:t>
            </w:r>
          </w:p>
        </w:tc>
        <w:tc>
          <w:tcPr>
            <w:tcW w:w="3775" w:type="dxa"/>
          </w:tcPr>
          <w:p w14:paraId="0F4DBBC2" w14:textId="05CC5D6A" w:rsidR="00BD59DF" w:rsidRPr="00467D9B" w:rsidRDefault="00BD59DF" w:rsidP="00FC08D0">
            <w:pPr>
              <w:rPr>
                <w:rFonts w:ascii="Georgia" w:hAnsi="Georgia" w:cs="Times New Roman"/>
                <w:b/>
                <w:sz w:val="22"/>
                <w:szCs w:val="22"/>
              </w:rPr>
            </w:pPr>
          </w:p>
        </w:tc>
      </w:tr>
      <w:tr w:rsidR="00467D9B" w:rsidRPr="00467D9B" w14:paraId="3A79B399" w14:textId="77777777" w:rsidTr="00467D9B">
        <w:tc>
          <w:tcPr>
            <w:tcW w:w="985" w:type="dxa"/>
          </w:tcPr>
          <w:p w14:paraId="1776948B"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8</w:t>
            </w:r>
          </w:p>
        </w:tc>
        <w:tc>
          <w:tcPr>
            <w:tcW w:w="1530" w:type="dxa"/>
          </w:tcPr>
          <w:p w14:paraId="3B2D447B" w14:textId="68921890" w:rsidR="00467D9B" w:rsidRPr="00467D9B" w:rsidRDefault="00236B6C" w:rsidP="00467D9B">
            <w:pPr>
              <w:jc w:val="center"/>
              <w:rPr>
                <w:rFonts w:ascii="Georgia" w:hAnsi="Georgia" w:cs="Times New Roman"/>
                <w:sz w:val="22"/>
                <w:szCs w:val="22"/>
              </w:rPr>
            </w:pPr>
            <w:r>
              <w:rPr>
                <w:rFonts w:ascii="Georgia" w:hAnsi="Georgia" w:cs="Times New Roman"/>
                <w:sz w:val="22"/>
                <w:szCs w:val="22"/>
              </w:rPr>
              <w:t>10/6</w:t>
            </w:r>
            <w:r w:rsidR="00A55EAA">
              <w:rPr>
                <w:rFonts w:ascii="Georgia" w:hAnsi="Georgia" w:cs="Times New Roman"/>
                <w:sz w:val="22"/>
                <w:szCs w:val="22"/>
              </w:rPr>
              <w:t xml:space="preserve"> – </w:t>
            </w:r>
            <w:r>
              <w:rPr>
                <w:rFonts w:ascii="Georgia" w:hAnsi="Georgia" w:cs="Times New Roman"/>
                <w:sz w:val="22"/>
                <w:szCs w:val="22"/>
              </w:rPr>
              <w:t>10/8</w:t>
            </w:r>
          </w:p>
          <w:p w14:paraId="35C1AB50" w14:textId="090FBA42" w:rsidR="00BD59DF" w:rsidRPr="00467D9B" w:rsidRDefault="00BD59DF" w:rsidP="00467D9B">
            <w:pPr>
              <w:jc w:val="center"/>
              <w:rPr>
                <w:rFonts w:ascii="Georgia" w:hAnsi="Georgia" w:cs="Times New Roman"/>
                <w:sz w:val="22"/>
                <w:szCs w:val="22"/>
              </w:rPr>
            </w:pPr>
          </w:p>
        </w:tc>
        <w:tc>
          <w:tcPr>
            <w:tcW w:w="3060" w:type="dxa"/>
          </w:tcPr>
          <w:p w14:paraId="69136992" w14:textId="6F62E1F7" w:rsidR="00683889" w:rsidRDefault="00683889" w:rsidP="00FC08D0">
            <w:pPr>
              <w:rPr>
                <w:rFonts w:ascii="Georgia" w:hAnsi="Georgia" w:cs="Times New Roman"/>
                <w:b/>
                <w:bCs/>
                <w:sz w:val="22"/>
                <w:szCs w:val="22"/>
              </w:rPr>
            </w:pPr>
            <w:r w:rsidRPr="00477CBF">
              <w:rPr>
                <w:rFonts w:ascii="Georgia" w:hAnsi="Georgia" w:cs="Times New Roman"/>
                <w:b/>
                <w:bCs/>
                <w:sz w:val="22"/>
                <w:szCs w:val="22"/>
              </w:rPr>
              <w:t>*Midterm Exam</w:t>
            </w:r>
            <w:r w:rsidR="00C676AB">
              <w:rPr>
                <w:rFonts w:ascii="Georgia" w:hAnsi="Georgia" w:cs="Times New Roman"/>
                <w:b/>
                <w:bCs/>
                <w:sz w:val="22"/>
                <w:szCs w:val="22"/>
              </w:rPr>
              <w:t xml:space="preserve"> (Tues)</w:t>
            </w:r>
          </w:p>
          <w:p w14:paraId="071C93F6" w14:textId="77777777" w:rsidR="00683889" w:rsidRDefault="00683889" w:rsidP="00FC08D0">
            <w:pPr>
              <w:rPr>
                <w:rFonts w:ascii="Georgia" w:hAnsi="Georgia" w:cs="Times New Roman"/>
                <w:sz w:val="22"/>
                <w:szCs w:val="22"/>
              </w:rPr>
            </w:pPr>
          </w:p>
          <w:p w14:paraId="395187D1" w14:textId="77777777" w:rsidR="00C676AB" w:rsidRDefault="00683889" w:rsidP="00FC08D0">
            <w:pPr>
              <w:rPr>
                <w:rFonts w:ascii="Georgia" w:hAnsi="Georgia" w:cs="Times New Roman"/>
                <w:sz w:val="22"/>
                <w:szCs w:val="22"/>
              </w:rPr>
            </w:pPr>
            <w:r w:rsidRPr="00683889">
              <w:rPr>
                <w:rFonts w:ascii="Georgia" w:hAnsi="Georgia" w:cs="Times New Roman"/>
                <w:b/>
                <w:bCs/>
                <w:sz w:val="22"/>
                <w:szCs w:val="22"/>
              </w:rPr>
              <w:t>(Thurs)</w:t>
            </w:r>
            <w:r>
              <w:rPr>
                <w:rFonts w:ascii="Georgia" w:hAnsi="Georgia" w:cs="Times New Roman"/>
                <w:sz w:val="22"/>
                <w:szCs w:val="22"/>
              </w:rPr>
              <w:t xml:space="preserve"> </w:t>
            </w:r>
            <w:r w:rsidR="00FF62D5">
              <w:rPr>
                <w:rFonts w:ascii="Georgia" w:hAnsi="Georgia" w:cs="Times New Roman"/>
                <w:sz w:val="22"/>
                <w:szCs w:val="22"/>
              </w:rPr>
              <w:t xml:space="preserve">Confidentiality and Ethical </w:t>
            </w:r>
            <w:proofErr w:type="gramStart"/>
            <w:r w:rsidR="00FF62D5">
              <w:rPr>
                <w:rFonts w:ascii="Georgia" w:hAnsi="Georgia" w:cs="Times New Roman"/>
                <w:sz w:val="22"/>
                <w:szCs w:val="22"/>
              </w:rPr>
              <w:t>Issues;</w:t>
            </w:r>
            <w:proofErr w:type="gramEnd"/>
            <w:r w:rsidR="00FF62D5">
              <w:rPr>
                <w:rFonts w:ascii="Georgia" w:hAnsi="Georgia" w:cs="Times New Roman"/>
                <w:sz w:val="22"/>
                <w:szCs w:val="22"/>
              </w:rPr>
              <w:t xml:space="preserve"> </w:t>
            </w:r>
          </w:p>
          <w:p w14:paraId="4EC425D5" w14:textId="3F83AB5B" w:rsidR="00BD59DF" w:rsidRDefault="00FF62D5" w:rsidP="00FC08D0">
            <w:pPr>
              <w:rPr>
                <w:rFonts w:ascii="Georgia" w:hAnsi="Georgia" w:cs="Times New Roman"/>
                <w:sz w:val="22"/>
                <w:szCs w:val="22"/>
              </w:rPr>
            </w:pPr>
            <w:r>
              <w:rPr>
                <w:rFonts w:ascii="Georgia" w:hAnsi="Georgia" w:cs="Times New Roman"/>
                <w:sz w:val="22"/>
                <w:szCs w:val="22"/>
              </w:rPr>
              <w:t>Screening, Assessment and Diagnosis</w:t>
            </w:r>
            <w:r w:rsidR="00467D9B" w:rsidRPr="00467D9B">
              <w:rPr>
                <w:rFonts w:ascii="Georgia" w:hAnsi="Georgia" w:cs="Times New Roman"/>
                <w:sz w:val="22"/>
                <w:szCs w:val="22"/>
              </w:rPr>
              <w:t xml:space="preserve"> </w:t>
            </w:r>
          </w:p>
          <w:p w14:paraId="6228112B" w14:textId="77777777" w:rsidR="00477CBF" w:rsidRDefault="00477CBF" w:rsidP="00FC08D0">
            <w:pPr>
              <w:rPr>
                <w:rFonts w:ascii="Georgia" w:hAnsi="Georgia" w:cs="Times New Roman"/>
                <w:sz w:val="22"/>
                <w:szCs w:val="22"/>
              </w:rPr>
            </w:pPr>
          </w:p>
          <w:p w14:paraId="61D5EB2F" w14:textId="0F3CDB3A" w:rsidR="00477CBF" w:rsidRPr="00477CBF" w:rsidRDefault="00477CBF" w:rsidP="00FC08D0">
            <w:pPr>
              <w:rPr>
                <w:rFonts w:ascii="Georgia" w:hAnsi="Georgia" w:cs="Times New Roman"/>
                <w:b/>
                <w:bCs/>
                <w:sz w:val="22"/>
                <w:szCs w:val="22"/>
              </w:rPr>
            </w:pPr>
          </w:p>
        </w:tc>
        <w:tc>
          <w:tcPr>
            <w:tcW w:w="3775" w:type="dxa"/>
          </w:tcPr>
          <w:p w14:paraId="03803ED8" w14:textId="07D43AE4" w:rsidR="00683889" w:rsidRDefault="00683889" w:rsidP="00467D9B">
            <w:pPr>
              <w:rPr>
                <w:rFonts w:ascii="Georgia" w:hAnsi="Georgia" w:cs="Times New Roman"/>
                <w:sz w:val="22"/>
                <w:szCs w:val="22"/>
              </w:rPr>
            </w:pPr>
            <w:r>
              <w:rPr>
                <w:rFonts w:ascii="Georgia" w:hAnsi="Georgia" w:cs="Times New Roman"/>
                <w:sz w:val="22"/>
                <w:szCs w:val="22"/>
              </w:rPr>
              <w:t>-Read Chapters 5 &amp; 6</w:t>
            </w:r>
          </w:p>
          <w:p w14:paraId="73E3E7C2" w14:textId="77777777" w:rsidR="00C676AB" w:rsidRDefault="00C676AB" w:rsidP="00467D9B">
            <w:pPr>
              <w:rPr>
                <w:rFonts w:ascii="Georgia" w:hAnsi="Georgia" w:cs="Times New Roman"/>
                <w:sz w:val="22"/>
                <w:szCs w:val="22"/>
              </w:rPr>
            </w:pPr>
          </w:p>
          <w:p w14:paraId="113BB41F" w14:textId="0C285CE4" w:rsidR="00BD59DF" w:rsidRPr="00467D9B" w:rsidRDefault="00467D9B" w:rsidP="00467D9B">
            <w:pPr>
              <w:rPr>
                <w:rFonts w:ascii="Georgia" w:hAnsi="Georgia" w:cs="Times New Roman"/>
                <w:sz w:val="22"/>
                <w:szCs w:val="22"/>
              </w:rPr>
            </w:pPr>
            <w:r>
              <w:rPr>
                <w:rFonts w:ascii="Georgia" w:hAnsi="Georgia" w:cs="Times New Roman"/>
                <w:sz w:val="22"/>
                <w:szCs w:val="22"/>
              </w:rPr>
              <w:t>-</w:t>
            </w:r>
            <w:r w:rsidR="00795659">
              <w:rPr>
                <w:rFonts w:ascii="Georgia" w:hAnsi="Georgia" w:cs="Times New Roman"/>
                <w:sz w:val="22"/>
                <w:szCs w:val="22"/>
              </w:rPr>
              <w:t>Read Chapters 7 &amp; 8</w:t>
            </w:r>
          </w:p>
        </w:tc>
      </w:tr>
      <w:tr w:rsidR="00467D9B" w:rsidRPr="00467D9B" w14:paraId="5395BC28" w14:textId="77777777" w:rsidTr="00467D9B">
        <w:trPr>
          <w:trHeight w:val="773"/>
        </w:trPr>
        <w:tc>
          <w:tcPr>
            <w:tcW w:w="985" w:type="dxa"/>
          </w:tcPr>
          <w:p w14:paraId="69EBC01C"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9</w:t>
            </w:r>
          </w:p>
        </w:tc>
        <w:tc>
          <w:tcPr>
            <w:tcW w:w="1530" w:type="dxa"/>
          </w:tcPr>
          <w:p w14:paraId="5E20CCFB" w14:textId="53B36FEC" w:rsidR="00BD59DF" w:rsidRPr="00467D9B" w:rsidRDefault="00236B6C" w:rsidP="00467D9B">
            <w:pPr>
              <w:jc w:val="center"/>
              <w:rPr>
                <w:rFonts w:ascii="Georgia" w:hAnsi="Georgia" w:cs="Times New Roman"/>
                <w:sz w:val="22"/>
                <w:szCs w:val="22"/>
              </w:rPr>
            </w:pPr>
            <w:r>
              <w:rPr>
                <w:rFonts w:ascii="Georgia" w:hAnsi="Georgia" w:cs="Times New Roman"/>
                <w:sz w:val="22"/>
                <w:szCs w:val="22"/>
              </w:rPr>
              <w:t>10/13</w:t>
            </w:r>
            <w:r w:rsidR="00467D9B" w:rsidRPr="00467D9B">
              <w:rPr>
                <w:rFonts w:ascii="Georgia" w:hAnsi="Georgia" w:cs="Times New Roman"/>
                <w:sz w:val="22"/>
                <w:szCs w:val="22"/>
              </w:rPr>
              <w:t xml:space="preserve"> </w:t>
            </w:r>
            <w:r>
              <w:rPr>
                <w:rFonts w:ascii="Georgia" w:hAnsi="Georgia" w:cs="Times New Roman"/>
                <w:sz w:val="22"/>
                <w:szCs w:val="22"/>
              </w:rPr>
              <w:t>- 10/15</w:t>
            </w:r>
          </w:p>
        </w:tc>
        <w:tc>
          <w:tcPr>
            <w:tcW w:w="3060" w:type="dxa"/>
          </w:tcPr>
          <w:p w14:paraId="510CA894" w14:textId="77777777" w:rsidR="00C676AB" w:rsidRDefault="00795659" w:rsidP="00FC08D0">
            <w:pPr>
              <w:rPr>
                <w:rFonts w:ascii="Georgia" w:hAnsi="Georgia" w:cs="Times New Roman"/>
                <w:sz w:val="22"/>
                <w:szCs w:val="22"/>
              </w:rPr>
            </w:pPr>
            <w:r>
              <w:rPr>
                <w:rFonts w:ascii="Georgia" w:hAnsi="Georgia" w:cs="Times New Roman"/>
                <w:sz w:val="22"/>
                <w:szCs w:val="22"/>
              </w:rPr>
              <w:t xml:space="preserve">Motivational Interviewing and Brief </w:t>
            </w:r>
            <w:proofErr w:type="gramStart"/>
            <w:r>
              <w:rPr>
                <w:rFonts w:ascii="Georgia" w:hAnsi="Georgia" w:cs="Times New Roman"/>
                <w:sz w:val="22"/>
                <w:szCs w:val="22"/>
              </w:rPr>
              <w:t>Interventions</w:t>
            </w:r>
            <w:r w:rsidR="00A55EAA">
              <w:rPr>
                <w:rFonts w:ascii="Georgia" w:hAnsi="Georgia" w:cs="Times New Roman"/>
                <w:sz w:val="22"/>
                <w:szCs w:val="22"/>
              </w:rPr>
              <w:t>;</w:t>
            </w:r>
            <w:proofErr w:type="gramEnd"/>
            <w:r w:rsidR="00A55EAA">
              <w:rPr>
                <w:rFonts w:ascii="Georgia" w:hAnsi="Georgia" w:cs="Times New Roman"/>
                <w:sz w:val="22"/>
                <w:szCs w:val="22"/>
              </w:rPr>
              <w:t xml:space="preserve"> </w:t>
            </w:r>
          </w:p>
          <w:p w14:paraId="4D6053BB" w14:textId="4CB33284" w:rsidR="00BD59DF" w:rsidRPr="00467D9B" w:rsidRDefault="00795659" w:rsidP="00FC08D0">
            <w:pPr>
              <w:rPr>
                <w:rFonts w:ascii="Georgia" w:hAnsi="Georgia" w:cs="Times New Roman"/>
                <w:sz w:val="22"/>
                <w:szCs w:val="22"/>
              </w:rPr>
            </w:pPr>
            <w:r>
              <w:rPr>
                <w:rFonts w:ascii="Georgia" w:hAnsi="Georgia" w:cs="Times New Roman"/>
                <w:sz w:val="22"/>
                <w:szCs w:val="22"/>
              </w:rPr>
              <w:t>Treatment of AOD Problems</w:t>
            </w:r>
            <w:r w:rsidR="00C676AB">
              <w:rPr>
                <w:rFonts w:ascii="Georgia" w:hAnsi="Georgia" w:cs="Times New Roman"/>
                <w:sz w:val="22"/>
                <w:szCs w:val="22"/>
              </w:rPr>
              <w:t xml:space="preserve">; </w:t>
            </w:r>
            <w:r w:rsidR="00C676AB" w:rsidRPr="00C676AB">
              <w:rPr>
                <w:rFonts w:ascii="Georgia" w:hAnsi="Georgia" w:cs="Times New Roman"/>
                <w:b/>
                <w:bCs/>
                <w:sz w:val="22"/>
                <w:szCs w:val="22"/>
              </w:rPr>
              <w:t>Quiz 3</w:t>
            </w:r>
          </w:p>
        </w:tc>
        <w:tc>
          <w:tcPr>
            <w:tcW w:w="3775" w:type="dxa"/>
          </w:tcPr>
          <w:p w14:paraId="0378FD30" w14:textId="618904C4" w:rsidR="00467D9B" w:rsidRPr="00467D9B" w:rsidRDefault="00795659" w:rsidP="00A55EAA">
            <w:pPr>
              <w:rPr>
                <w:rFonts w:ascii="Georgia" w:hAnsi="Georgia" w:cs="Times New Roman"/>
                <w:sz w:val="22"/>
                <w:szCs w:val="22"/>
              </w:rPr>
            </w:pPr>
            <w:r>
              <w:rPr>
                <w:rFonts w:ascii="Georgia" w:hAnsi="Georgia" w:cs="Times New Roman"/>
                <w:sz w:val="22"/>
                <w:szCs w:val="22"/>
              </w:rPr>
              <w:t>-Read Chapters 9 &amp; 10</w:t>
            </w:r>
          </w:p>
        </w:tc>
      </w:tr>
      <w:tr w:rsidR="00467D9B" w:rsidRPr="00467D9B" w14:paraId="4357F681" w14:textId="77777777" w:rsidTr="00467D9B">
        <w:tc>
          <w:tcPr>
            <w:tcW w:w="985" w:type="dxa"/>
          </w:tcPr>
          <w:p w14:paraId="32601A5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10</w:t>
            </w:r>
          </w:p>
        </w:tc>
        <w:tc>
          <w:tcPr>
            <w:tcW w:w="1530" w:type="dxa"/>
          </w:tcPr>
          <w:p w14:paraId="22D32E49" w14:textId="3C532B6B" w:rsidR="00BD59DF" w:rsidRPr="00467D9B" w:rsidRDefault="00236B6C" w:rsidP="00467D9B">
            <w:pPr>
              <w:jc w:val="center"/>
              <w:rPr>
                <w:rFonts w:ascii="Georgia" w:hAnsi="Georgia" w:cs="Times New Roman"/>
                <w:sz w:val="22"/>
                <w:szCs w:val="22"/>
              </w:rPr>
            </w:pPr>
            <w:r>
              <w:rPr>
                <w:rFonts w:ascii="Georgia" w:hAnsi="Georgia" w:cs="Times New Roman"/>
                <w:sz w:val="22"/>
                <w:szCs w:val="22"/>
              </w:rPr>
              <w:t>10/20 - 10/22</w:t>
            </w:r>
          </w:p>
        </w:tc>
        <w:tc>
          <w:tcPr>
            <w:tcW w:w="3060" w:type="dxa"/>
          </w:tcPr>
          <w:p w14:paraId="1AA37DD0" w14:textId="4702800D" w:rsidR="00BD59DF" w:rsidRPr="00795659" w:rsidRDefault="00795659" w:rsidP="00FC08D0">
            <w:pPr>
              <w:rPr>
                <w:rFonts w:ascii="Georgia" w:hAnsi="Georgia" w:cs="Times New Roman"/>
                <w:bCs/>
                <w:sz w:val="22"/>
                <w:szCs w:val="22"/>
              </w:rPr>
            </w:pPr>
            <w:r w:rsidRPr="00795659">
              <w:rPr>
                <w:rFonts w:ascii="Georgia" w:hAnsi="Georgia" w:cs="Times New Roman"/>
                <w:bCs/>
                <w:sz w:val="22"/>
                <w:szCs w:val="22"/>
              </w:rPr>
              <w:t>Co-</w:t>
            </w:r>
            <w:proofErr w:type="spellStart"/>
            <w:r w:rsidRPr="00795659">
              <w:rPr>
                <w:rFonts w:ascii="Georgia" w:hAnsi="Georgia" w:cs="Times New Roman"/>
                <w:bCs/>
                <w:sz w:val="22"/>
                <w:szCs w:val="22"/>
              </w:rPr>
              <w:t>Occuring</w:t>
            </w:r>
            <w:proofErr w:type="spellEnd"/>
            <w:r w:rsidRPr="00795659">
              <w:rPr>
                <w:rFonts w:ascii="Georgia" w:hAnsi="Georgia" w:cs="Times New Roman"/>
                <w:bCs/>
                <w:sz w:val="22"/>
                <w:szCs w:val="22"/>
              </w:rPr>
              <w:t xml:space="preserve"> Disorders and Other Special Populations</w:t>
            </w:r>
            <w:r>
              <w:rPr>
                <w:rFonts w:ascii="Georgia" w:hAnsi="Georgia" w:cs="Times New Roman"/>
                <w:bCs/>
                <w:sz w:val="22"/>
                <w:szCs w:val="22"/>
              </w:rPr>
              <w:t>; Relapse Prevention and Recovery</w:t>
            </w:r>
          </w:p>
        </w:tc>
        <w:tc>
          <w:tcPr>
            <w:tcW w:w="3775" w:type="dxa"/>
          </w:tcPr>
          <w:p w14:paraId="614230D3" w14:textId="119528E6" w:rsidR="00BD59DF" w:rsidRPr="00795659" w:rsidRDefault="00795659" w:rsidP="00FC08D0">
            <w:pPr>
              <w:rPr>
                <w:rFonts w:ascii="Georgia" w:hAnsi="Georgia" w:cs="Times New Roman"/>
                <w:bCs/>
                <w:sz w:val="22"/>
                <w:szCs w:val="22"/>
              </w:rPr>
            </w:pPr>
            <w:r>
              <w:rPr>
                <w:rFonts w:ascii="Georgia" w:hAnsi="Georgia" w:cs="Times New Roman"/>
                <w:bCs/>
                <w:sz w:val="22"/>
                <w:szCs w:val="22"/>
              </w:rPr>
              <w:t>-Read Chapter 11</w:t>
            </w:r>
          </w:p>
        </w:tc>
      </w:tr>
      <w:tr w:rsidR="00467D9B" w:rsidRPr="00467D9B" w14:paraId="60DA574D" w14:textId="77777777" w:rsidTr="00467D9B">
        <w:tc>
          <w:tcPr>
            <w:tcW w:w="985" w:type="dxa"/>
          </w:tcPr>
          <w:p w14:paraId="2098834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11</w:t>
            </w:r>
          </w:p>
        </w:tc>
        <w:tc>
          <w:tcPr>
            <w:tcW w:w="1530" w:type="dxa"/>
          </w:tcPr>
          <w:p w14:paraId="6FE12191" w14:textId="1788B16E" w:rsidR="00BD59DF" w:rsidRPr="00467D9B" w:rsidRDefault="00236B6C" w:rsidP="00467D9B">
            <w:pPr>
              <w:jc w:val="center"/>
              <w:rPr>
                <w:rFonts w:ascii="Georgia" w:hAnsi="Georgia" w:cs="Times New Roman"/>
                <w:sz w:val="22"/>
                <w:szCs w:val="22"/>
              </w:rPr>
            </w:pPr>
            <w:r>
              <w:rPr>
                <w:rFonts w:ascii="Georgia" w:hAnsi="Georgia" w:cs="Times New Roman"/>
                <w:sz w:val="22"/>
                <w:szCs w:val="22"/>
              </w:rPr>
              <w:t>10/27</w:t>
            </w:r>
            <w:r w:rsidR="00467D9B" w:rsidRPr="00467D9B">
              <w:rPr>
                <w:rFonts w:ascii="Georgia" w:hAnsi="Georgia" w:cs="Times New Roman"/>
                <w:sz w:val="22"/>
                <w:szCs w:val="22"/>
              </w:rPr>
              <w:t xml:space="preserve"> </w:t>
            </w:r>
            <w:r>
              <w:rPr>
                <w:rFonts w:ascii="Georgia" w:hAnsi="Georgia" w:cs="Times New Roman"/>
                <w:sz w:val="22"/>
                <w:szCs w:val="22"/>
              </w:rPr>
              <w:t>-</w:t>
            </w:r>
            <w:r w:rsidR="00467D9B" w:rsidRPr="00467D9B">
              <w:rPr>
                <w:rFonts w:ascii="Georgia" w:hAnsi="Georgia" w:cs="Times New Roman"/>
                <w:sz w:val="22"/>
                <w:szCs w:val="22"/>
              </w:rPr>
              <w:t xml:space="preserve"> </w:t>
            </w:r>
            <w:r>
              <w:rPr>
                <w:rFonts w:ascii="Georgia" w:hAnsi="Georgia" w:cs="Times New Roman"/>
                <w:sz w:val="22"/>
                <w:szCs w:val="22"/>
              </w:rPr>
              <w:t>10/29</w:t>
            </w:r>
          </w:p>
        </w:tc>
        <w:tc>
          <w:tcPr>
            <w:tcW w:w="3060" w:type="dxa"/>
          </w:tcPr>
          <w:p w14:paraId="2429DA22" w14:textId="77777777" w:rsidR="00C676AB" w:rsidRDefault="00795659" w:rsidP="00FC08D0">
            <w:pPr>
              <w:rPr>
                <w:rFonts w:ascii="Georgia" w:hAnsi="Georgia" w:cs="Times New Roman"/>
                <w:sz w:val="22"/>
                <w:szCs w:val="22"/>
              </w:rPr>
            </w:pPr>
            <w:r>
              <w:rPr>
                <w:rFonts w:ascii="Georgia" w:hAnsi="Georgia" w:cs="Times New Roman"/>
                <w:sz w:val="22"/>
                <w:szCs w:val="22"/>
              </w:rPr>
              <w:t xml:space="preserve">Twelve-Step &amp; Other Types of </w:t>
            </w:r>
            <w:proofErr w:type="gramStart"/>
            <w:r>
              <w:rPr>
                <w:rFonts w:ascii="Georgia" w:hAnsi="Georgia" w:cs="Times New Roman"/>
                <w:sz w:val="22"/>
                <w:szCs w:val="22"/>
              </w:rPr>
              <w:t>Recovery</w:t>
            </w:r>
            <w:r w:rsidR="00467D9B" w:rsidRPr="00467D9B">
              <w:rPr>
                <w:rFonts w:ascii="Georgia" w:hAnsi="Georgia" w:cs="Times New Roman"/>
                <w:sz w:val="22"/>
                <w:szCs w:val="22"/>
              </w:rPr>
              <w:t>;</w:t>
            </w:r>
            <w:proofErr w:type="gramEnd"/>
          </w:p>
          <w:p w14:paraId="2AD19929" w14:textId="7DF7BD65" w:rsidR="00BD59DF" w:rsidRPr="00467D9B" w:rsidRDefault="00795659" w:rsidP="00FC08D0">
            <w:pPr>
              <w:rPr>
                <w:rFonts w:ascii="Georgia" w:hAnsi="Georgia" w:cs="Times New Roman"/>
                <w:sz w:val="22"/>
                <w:szCs w:val="22"/>
              </w:rPr>
            </w:pPr>
            <w:r>
              <w:rPr>
                <w:rFonts w:ascii="Georgia" w:hAnsi="Georgia" w:cs="Times New Roman"/>
                <w:sz w:val="22"/>
                <w:szCs w:val="22"/>
              </w:rPr>
              <w:t>Guest Speaker</w:t>
            </w:r>
          </w:p>
        </w:tc>
        <w:tc>
          <w:tcPr>
            <w:tcW w:w="3775" w:type="dxa"/>
          </w:tcPr>
          <w:p w14:paraId="06F6639B" w14:textId="0780A9BD" w:rsidR="00C676AB" w:rsidRDefault="00C676AB" w:rsidP="00FC08D0">
            <w:pPr>
              <w:rPr>
                <w:rFonts w:ascii="Georgia" w:hAnsi="Georgia" w:cs="Times New Roman"/>
                <w:sz w:val="22"/>
                <w:szCs w:val="22"/>
              </w:rPr>
            </w:pPr>
            <w:r>
              <w:rPr>
                <w:rFonts w:ascii="Georgia" w:hAnsi="Georgia" w:cs="Times New Roman"/>
                <w:sz w:val="22"/>
                <w:szCs w:val="22"/>
              </w:rPr>
              <w:t>-Read Chapter 12 &amp; 13</w:t>
            </w:r>
          </w:p>
          <w:p w14:paraId="6DFC71F4" w14:textId="77777777" w:rsidR="00C676AB" w:rsidRDefault="00C676AB" w:rsidP="00FC08D0">
            <w:pPr>
              <w:rPr>
                <w:rFonts w:ascii="Georgia" w:hAnsi="Georgia" w:cs="Times New Roman"/>
                <w:sz w:val="22"/>
                <w:szCs w:val="22"/>
              </w:rPr>
            </w:pPr>
          </w:p>
          <w:p w14:paraId="425B523C" w14:textId="4D490FF7"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00A55EAA">
              <w:rPr>
                <w:rFonts w:ascii="Georgia" w:hAnsi="Georgia" w:cs="Times New Roman"/>
                <w:sz w:val="22"/>
                <w:szCs w:val="22"/>
              </w:rPr>
              <w:t>Discussion post</w:t>
            </w:r>
            <w:r w:rsidR="00484EC7">
              <w:rPr>
                <w:rFonts w:ascii="Georgia" w:hAnsi="Georgia" w:cs="Times New Roman"/>
                <w:sz w:val="22"/>
                <w:szCs w:val="22"/>
              </w:rPr>
              <w:t xml:space="preserve"> </w:t>
            </w:r>
            <w:r w:rsidR="00795659">
              <w:rPr>
                <w:rFonts w:ascii="Georgia" w:hAnsi="Georgia" w:cs="Times New Roman"/>
                <w:sz w:val="22"/>
                <w:szCs w:val="22"/>
              </w:rPr>
              <w:t>3</w:t>
            </w:r>
            <w:r w:rsidR="00A55EAA">
              <w:rPr>
                <w:rFonts w:ascii="Georgia" w:hAnsi="Georgia" w:cs="Times New Roman"/>
                <w:sz w:val="22"/>
                <w:szCs w:val="22"/>
              </w:rPr>
              <w:t xml:space="preserve"> (</w:t>
            </w:r>
            <w:r w:rsidR="002B3440">
              <w:rPr>
                <w:rFonts w:ascii="Georgia" w:hAnsi="Georgia" w:cs="Times New Roman"/>
                <w:sz w:val="22"/>
                <w:szCs w:val="22"/>
              </w:rPr>
              <w:t>10</w:t>
            </w:r>
            <w:r w:rsidR="00795659">
              <w:rPr>
                <w:rFonts w:ascii="Georgia" w:hAnsi="Georgia" w:cs="Times New Roman"/>
                <w:sz w:val="22"/>
                <w:szCs w:val="22"/>
              </w:rPr>
              <w:t>/</w:t>
            </w:r>
            <w:r w:rsidR="002B3440">
              <w:rPr>
                <w:rFonts w:ascii="Georgia" w:hAnsi="Georgia" w:cs="Times New Roman"/>
                <w:sz w:val="22"/>
                <w:szCs w:val="22"/>
              </w:rPr>
              <w:t>29</w:t>
            </w:r>
            <w:r w:rsidRPr="00467D9B">
              <w:rPr>
                <w:rFonts w:ascii="Georgia" w:hAnsi="Georgia" w:cs="Times New Roman"/>
                <w:sz w:val="22"/>
                <w:szCs w:val="22"/>
              </w:rPr>
              <w:t>)</w:t>
            </w:r>
          </w:p>
          <w:p w14:paraId="446E91C0" w14:textId="5CF20F7D" w:rsidR="00BD59DF" w:rsidRPr="00467D9B" w:rsidRDefault="00BD59DF" w:rsidP="00FC08D0">
            <w:pPr>
              <w:rPr>
                <w:rFonts w:ascii="Georgia" w:hAnsi="Georgia" w:cs="Times New Roman"/>
                <w:sz w:val="22"/>
                <w:szCs w:val="22"/>
              </w:rPr>
            </w:pPr>
          </w:p>
        </w:tc>
      </w:tr>
      <w:tr w:rsidR="00467D9B" w:rsidRPr="00467D9B" w14:paraId="0D57B47B" w14:textId="77777777" w:rsidTr="00467D9B">
        <w:tc>
          <w:tcPr>
            <w:tcW w:w="985" w:type="dxa"/>
          </w:tcPr>
          <w:p w14:paraId="33541C09" w14:textId="77777777" w:rsidR="00BD59DF" w:rsidRPr="00467D9B" w:rsidRDefault="00BD59DF" w:rsidP="00E4239D">
            <w:pPr>
              <w:jc w:val="center"/>
              <w:rPr>
                <w:rFonts w:ascii="Georgia" w:hAnsi="Georgia" w:cs="Times New Roman"/>
                <w:sz w:val="22"/>
                <w:szCs w:val="22"/>
              </w:rPr>
            </w:pPr>
            <w:r w:rsidRPr="004847D7">
              <w:rPr>
                <w:rFonts w:ascii="Georgia" w:hAnsi="Georgia" w:cs="Times New Roman"/>
                <w:sz w:val="22"/>
                <w:szCs w:val="22"/>
              </w:rPr>
              <w:t>12</w:t>
            </w:r>
          </w:p>
        </w:tc>
        <w:tc>
          <w:tcPr>
            <w:tcW w:w="1530" w:type="dxa"/>
          </w:tcPr>
          <w:p w14:paraId="4195E4BE" w14:textId="7907029C" w:rsidR="00BD59DF" w:rsidRPr="00467D9B" w:rsidRDefault="00236B6C" w:rsidP="00467D9B">
            <w:pPr>
              <w:jc w:val="center"/>
              <w:rPr>
                <w:rFonts w:ascii="Georgia" w:hAnsi="Georgia" w:cs="Times New Roman"/>
                <w:sz w:val="22"/>
                <w:szCs w:val="22"/>
              </w:rPr>
            </w:pPr>
            <w:r>
              <w:rPr>
                <w:rFonts w:ascii="Georgia" w:hAnsi="Georgia" w:cs="Times New Roman"/>
                <w:sz w:val="22"/>
                <w:szCs w:val="22"/>
              </w:rPr>
              <w:t>11/13 – 11/5</w:t>
            </w:r>
          </w:p>
        </w:tc>
        <w:tc>
          <w:tcPr>
            <w:tcW w:w="3060" w:type="dxa"/>
          </w:tcPr>
          <w:p w14:paraId="5D42267A" w14:textId="77777777" w:rsidR="00C676AB" w:rsidRDefault="00C468D1" w:rsidP="00467D9B">
            <w:pPr>
              <w:rPr>
                <w:rFonts w:ascii="Georgia" w:hAnsi="Georgia" w:cs="Times New Roman"/>
                <w:sz w:val="22"/>
                <w:szCs w:val="22"/>
              </w:rPr>
            </w:pPr>
            <w:r>
              <w:rPr>
                <w:rFonts w:ascii="Georgia" w:hAnsi="Georgia" w:cs="Times New Roman"/>
                <w:sz w:val="22"/>
                <w:szCs w:val="22"/>
              </w:rPr>
              <w:t xml:space="preserve">Children and </w:t>
            </w:r>
            <w:proofErr w:type="gramStart"/>
            <w:r>
              <w:rPr>
                <w:rFonts w:ascii="Georgia" w:hAnsi="Georgia" w:cs="Times New Roman"/>
                <w:sz w:val="22"/>
                <w:szCs w:val="22"/>
              </w:rPr>
              <w:t>Families</w:t>
            </w:r>
            <w:r w:rsidR="002B3440">
              <w:rPr>
                <w:rFonts w:ascii="Georgia" w:hAnsi="Georgia" w:cs="Times New Roman"/>
                <w:sz w:val="22"/>
                <w:szCs w:val="22"/>
              </w:rPr>
              <w:t>;</w:t>
            </w:r>
            <w:proofErr w:type="gramEnd"/>
          </w:p>
          <w:p w14:paraId="2E75206C" w14:textId="08AC839F" w:rsidR="00C468D1" w:rsidRPr="00467D9B" w:rsidRDefault="002B3440" w:rsidP="00467D9B">
            <w:pPr>
              <w:rPr>
                <w:rFonts w:ascii="Georgia" w:hAnsi="Georgia" w:cs="Times New Roman"/>
                <w:sz w:val="22"/>
                <w:szCs w:val="22"/>
              </w:rPr>
            </w:pPr>
            <w:r>
              <w:rPr>
                <w:rFonts w:ascii="Georgia" w:hAnsi="Georgia" w:cs="Times New Roman"/>
                <w:sz w:val="22"/>
                <w:szCs w:val="22"/>
              </w:rPr>
              <w:t xml:space="preserve"> Adult Children and Codependency</w:t>
            </w:r>
          </w:p>
        </w:tc>
        <w:tc>
          <w:tcPr>
            <w:tcW w:w="3775" w:type="dxa"/>
          </w:tcPr>
          <w:p w14:paraId="5E698914" w14:textId="324D4563" w:rsidR="00BD59DF" w:rsidRPr="00467D9B" w:rsidRDefault="00467D9B" w:rsidP="00FC08D0">
            <w:pPr>
              <w:rPr>
                <w:rFonts w:ascii="Georgia" w:hAnsi="Georgia" w:cs="Times New Roman"/>
                <w:sz w:val="22"/>
                <w:szCs w:val="22"/>
              </w:rPr>
            </w:pPr>
            <w:r>
              <w:rPr>
                <w:rFonts w:ascii="Georgia" w:hAnsi="Georgia" w:cs="Times New Roman"/>
                <w:sz w:val="22"/>
                <w:szCs w:val="22"/>
              </w:rPr>
              <w:t>-</w:t>
            </w:r>
            <w:r w:rsidR="002B3440">
              <w:rPr>
                <w:rFonts w:ascii="Georgia" w:hAnsi="Georgia" w:cs="Times New Roman"/>
                <w:sz w:val="22"/>
                <w:szCs w:val="22"/>
              </w:rPr>
              <w:t>Read Chapter 14 &amp; 15</w:t>
            </w:r>
          </w:p>
          <w:p w14:paraId="11BCA6CD" w14:textId="77777777" w:rsidR="00BD59DF" w:rsidRPr="00467D9B" w:rsidRDefault="00BD59DF" w:rsidP="00FC08D0">
            <w:pPr>
              <w:rPr>
                <w:rFonts w:ascii="Georgia" w:hAnsi="Georgia" w:cs="Times New Roman"/>
                <w:sz w:val="22"/>
                <w:szCs w:val="22"/>
              </w:rPr>
            </w:pPr>
          </w:p>
        </w:tc>
      </w:tr>
      <w:tr w:rsidR="00467D9B" w:rsidRPr="00467D9B" w14:paraId="018EFBD4" w14:textId="77777777" w:rsidTr="00467D9B">
        <w:tc>
          <w:tcPr>
            <w:tcW w:w="985" w:type="dxa"/>
          </w:tcPr>
          <w:p w14:paraId="78B39A6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13</w:t>
            </w:r>
          </w:p>
        </w:tc>
        <w:tc>
          <w:tcPr>
            <w:tcW w:w="1530" w:type="dxa"/>
          </w:tcPr>
          <w:p w14:paraId="6CC67925" w14:textId="18959741" w:rsidR="00BD59DF" w:rsidRPr="00467D9B" w:rsidRDefault="00236B6C" w:rsidP="00467D9B">
            <w:pPr>
              <w:jc w:val="center"/>
              <w:rPr>
                <w:rFonts w:ascii="Georgia" w:hAnsi="Georgia" w:cs="Times New Roman"/>
                <w:sz w:val="22"/>
                <w:szCs w:val="22"/>
              </w:rPr>
            </w:pPr>
            <w:r>
              <w:rPr>
                <w:rFonts w:ascii="Georgia" w:hAnsi="Georgia" w:cs="Times New Roman"/>
                <w:sz w:val="22"/>
                <w:szCs w:val="22"/>
              </w:rPr>
              <w:t>11/10</w:t>
            </w:r>
            <w:r w:rsidR="00467D9B" w:rsidRPr="00467D9B">
              <w:rPr>
                <w:rFonts w:ascii="Georgia" w:hAnsi="Georgia" w:cs="Times New Roman"/>
                <w:sz w:val="22"/>
                <w:szCs w:val="22"/>
              </w:rPr>
              <w:t xml:space="preserve"> – </w:t>
            </w:r>
            <w:r>
              <w:rPr>
                <w:rFonts w:ascii="Georgia" w:hAnsi="Georgia" w:cs="Times New Roman"/>
                <w:sz w:val="22"/>
                <w:szCs w:val="22"/>
              </w:rPr>
              <w:t>11/12</w:t>
            </w:r>
          </w:p>
        </w:tc>
        <w:tc>
          <w:tcPr>
            <w:tcW w:w="3060" w:type="dxa"/>
          </w:tcPr>
          <w:p w14:paraId="01D5D3BF" w14:textId="77777777" w:rsidR="00C676AB" w:rsidRDefault="002B3440" w:rsidP="00A55EAA">
            <w:pPr>
              <w:rPr>
                <w:rFonts w:ascii="Georgia" w:hAnsi="Georgia" w:cs="Times New Roman"/>
                <w:sz w:val="22"/>
                <w:szCs w:val="22"/>
              </w:rPr>
            </w:pPr>
            <w:r>
              <w:rPr>
                <w:rFonts w:ascii="Georgia" w:hAnsi="Georgia" w:cs="Times New Roman"/>
                <w:sz w:val="22"/>
                <w:szCs w:val="22"/>
              </w:rPr>
              <w:t>HIV/</w:t>
            </w:r>
            <w:proofErr w:type="gramStart"/>
            <w:r>
              <w:rPr>
                <w:rFonts w:ascii="Georgia" w:hAnsi="Georgia" w:cs="Times New Roman"/>
                <w:sz w:val="22"/>
                <w:szCs w:val="22"/>
              </w:rPr>
              <w:t>AIDS;</w:t>
            </w:r>
            <w:proofErr w:type="gramEnd"/>
            <w:r>
              <w:rPr>
                <w:rFonts w:ascii="Georgia" w:hAnsi="Georgia" w:cs="Times New Roman"/>
                <w:sz w:val="22"/>
                <w:szCs w:val="22"/>
              </w:rPr>
              <w:t xml:space="preserve"> </w:t>
            </w:r>
          </w:p>
          <w:p w14:paraId="15227ACD" w14:textId="542D1C7B" w:rsidR="00BD59DF" w:rsidRPr="00467D9B" w:rsidRDefault="002C37E6" w:rsidP="00A55EAA">
            <w:pPr>
              <w:rPr>
                <w:rFonts w:ascii="Georgia" w:hAnsi="Georgia" w:cs="Times New Roman"/>
                <w:sz w:val="22"/>
                <w:szCs w:val="22"/>
              </w:rPr>
            </w:pPr>
            <w:r>
              <w:rPr>
                <w:rFonts w:ascii="Georgia" w:hAnsi="Georgia" w:cs="Times New Roman"/>
                <w:sz w:val="22"/>
                <w:szCs w:val="22"/>
              </w:rPr>
              <w:t>Gambling</w:t>
            </w:r>
            <w:r w:rsidR="002B3440">
              <w:rPr>
                <w:rFonts w:ascii="Georgia" w:hAnsi="Georgia" w:cs="Times New Roman"/>
                <w:sz w:val="22"/>
                <w:szCs w:val="22"/>
              </w:rPr>
              <w:t xml:space="preserve"> and other Behavioral Addictions</w:t>
            </w:r>
          </w:p>
        </w:tc>
        <w:tc>
          <w:tcPr>
            <w:tcW w:w="3775" w:type="dxa"/>
          </w:tcPr>
          <w:p w14:paraId="33E533EF" w14:textId="77777777" w:rsidR="00BD59DF" w:rsidRDefault="00467D9B" w:rsidP="00FC08D0">
            <w:pPr>
              <w:rPr>
                <w:rFonts w:ascii="Georgia" w:hAnsi="Georgia" w:cs="Times New Roman"/>
                <w:sz w:val="22"/>
                <w:szCs w:val="22"/>
              </w:rPr>
            </w:pPr>
            <w:r>
              <w:rPr>
                <w:rFonts w:ascii="Georgia" w:hAnsi="Georgia" w:cs="Times New Roman"/>
                <w:sz w:val="22"/>
                <w:szCs w:val="22"/>
              </w:rPr>
              <w:t>-</w:t>
            </w:r>
            <w:r w:rsidR="00C676AB">
              <w:rPr>
                <w:rFonts w:ascii="Georgia" w:hAnsi="Georgia" w:cs="Times New Roman"/>
                <w:sz w:val="22"/>
                <w:szCs w:val="22"/>
              </w:rPr>
              <w:t>Read Chapter 6</w:t>
            </w:r>
          </w:p>
          <w:p w14:paraId="056CE667" w14:textId="77777777" w:rsidR="002C37E6" w:rsidRDefault="002C37E6" w:rsidP="00FC08D0">
            <w:pPr>
              <w:rPr>
                <w:rFonts w:ascii="Georgia" w:hAnsi="Georgia" w:cs="Times New Roman"/>
                <w:sz w:val="22"/>
                <w:szCs w:val="22"/>
              </w:rPr>
            </w:pPr>
          </w:p>
          <w:p w14:paraId="66CDD5C6" w14:textId="17A1433A" w:rsidR="002C37E6" w:rsidRPr="00467D9B" w:rsidRDefault="002C37E6" w:rsidP="00FC08D0">
            <w:pPr>
              <w:rPr>
                <w:rFonts w:ascii="Georgia" w:hAnsi="Georgia" w:cs="Times New Roman"/>
                <w:sz w:val="22"/>
                <w:szCs w:val="22"/>
              </w:rPr>
            </w:pPr>
            <w:r>
              <w:rPr>
                <w:rFonts w:ascii="Georgia" w:hAnsi="Georgia" w:cs="Times New Roman"/>
                <w:sz w:val="22"/>
                <w:szCs w:val="22"/>
              </w:rPr>
              <w:t>-</w:t>
            </w:r>
            <w:r w:rsidRPr="002C37E6">
              <w:rPr>
                <w:rFonts w:ascii="Georgia" w:hAnsi="Georgia" w:cs="Times New Roman"/>
                <w:b/>
                <w:bCs/>
                <w:sz w:val="22"/>
                <w:szCs w:val="22"/>
              </w:rPr>
              <w:t>Due: Abstinence Journal</w:t>
            </w:r>
            <w:r>
              <w:rPr>
                <w:rFonts w:ascii="Georgia" w:hAnsi="Georgia" w:cs="Times New Roman"/>
                <w:b/>
                <w:bCs/>
                <w:sz w:val="22"/>
                <w:szCs w:val="22"/>
              </w:rPr>
              <w:t xml:space="preserve"> (11/12)</w:t>
            </w:r>
          </w:p>
        </w:tc>
      </w:tr>
      <w:tr w:rsidR="00467D9B" w:rsidRPr="00467D9B" w14:paraId="14363811" w14:textId="77777777" w:rsidTr="00467D9B">
        <w:tc>
          <w:tcPr>
            <w:tcW w:w="985" w:type="dxa"/>
          </w:tcPr>
          <w:p w14:paraId="655FA0E5"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14</w:t>
            </w:r>
          </w:p>
        </w:tc>
        <w:tc>
          <w:tcPr>
            <w:tcW w:w="1530" w:type="dxa"/>
          </w:tcPr>
          <w:p w14:paraId="603C2B6E" w14:textId="47DDC544" w:rsidR="00BD59DF" w:rsidRPr="00467D9B" w:rsidRDefault="00236B6C" w:rsidP="00467D9B">
            <w:pPr>
              <w:jc w:val="center"/>
              <w:rPr>
                <w:rFonts w:ascii="Georgia" w:hAnsi="Georgia" w:cs="Times New Roman"/>
                <w:sz w:val="22"/>
                <w:szCs w:val="22"/>
              </w:rPr>
            </w:pPr>
            <w:r>
              <w:rPr>
                <w:rFonts w:ascii="Georgia" w:hAnsi="Georgia" w:cs="Times New Roman"/>
                <w:sz w:val="22"/>
                <w:szCs w:val="22"/>
              </w:rPr>
              <w:t>11/17</w:t>
            </w:r>
            <w:r w:rsidR="00467D9B" w:rsidRPr="00467D9B">
              <w:rPr>
                <w:rFonts w:ascii="Georgia" w:hAnsi="Georgia" w:cs="Times New Roman"/>
                <w:sz w:val="22"/>
                <w:szCs w:val="22"/>
              </w:rPr>
              <w:t xml:space="preserve"> – </w:t>
            </w:r>
            <w:r w:rsidR="00A25D0A">
              <w:rPr>
                <w:rFonts w:ascii="Georgia" w:hAnsi="Georgia" w:cs="Times New Roman"/>
                <w:sz w:val="22"/>
                <w:szCs w:val="22"/>
              </w:rPr>
              <w:t>11/19</w:t>
            </w:r>
          </w:p>
        </w:tc>
        <w:tc>
          <w:tcPr>
            <w:tcW w:w="3060" w:type="dxa"/>
          </w:tcPr>
          <w:p w14:paraId="7F5AFF5C" w14:textId="72BCE512" w:rsidR="00BD59DF" w:rsidRPr="00467D9B" w:rsidRDefault="00C676AB" w:rsidP="00FC08D0">
            <w:pPr>
              <w:rPr>
                <w:rFonts w:ascii="Georgia" w:hAnsi="Georgia" w:cs="Times New Roman"/>
                <w:sz w:val="22"/>
                <w:szCs w:val="22"/>
              </w:rPr>
            </w:pPr>
            <w:r>
              <w:rPr>
                <w:rFonts w:ascii="Georgia" w:hAnsi="Georgia" w:cs="Times New Roman"/>
                <w:sz w:val="22"/>
                <w:szCs w:val="22"/>
              </w:rPr>
              <w:t>Prevention</w:t>
            </w:r>
          </w:p>
        </w:tc>
        <w:tc>
          <w:tcPr>
            <w:tcW w:w="3775" w:type="dxa"/>
          </w:tcPr>
          <w:p w14:paraId="5DB56D7D" w14:textId="6AE045A3" w:rsidR="00BD59DF" w:rsidRPr="00467D9B" w:rsidRDefault="00467D9B" w:rsidP="00FC08D0">
            <w:pPr>
              <w:rPr>
                <w:rFonts w:ascii="Georgia" w:hAnsi="Georgia" w:cs="Times New Roman"/>
                <w:b/>
                <w:sz w:val="22"/>
                <w:szCs w:val="22"/>
              </w:rPr>
            </w:pPr>
            <w:r>
              <w:rPr>
                <w:rFonts w:ascii="Georgia" w:hAnsi="Georgia" w:cs="Times New Roman"/>
                <w:sz w:val="22"/>
                <w:szCs w:val="22"/>
              </w:rPr>
              <w:t>-</w:t>
            </w:r>
            <w:r w:rsidR="002C37E6" w:rsidRPr="002C37E6">
              <w:rPr>
                <w:rFonts w:ascii="Georgia" w:hAnsi="Georgia" w:cs="Times New Roman"/>
                <w:b/>
                <w:bCs/>
                <w:sz w:val="22"/>
                <w:szCs w:val="22"/>
              </w:rPr>
              <w:t>Due: Abstinence Reflection Paper (11/19)</w:t>
            </w:r>
          </w:p>
        </w:tc>
      </w:tr>
      <w:tr w:rsidR="00467D9B" w:rsidRPr="00467D9B" w14:paraId="26ED7231" w14:textId="77777777" w:rsidTr="00467D9B">
        <w:tc>
          <w:tcPr>
            <w:tcW w:w="985" w:type="dxa"/>
          </w:tcPr>
          <w:p w14:paraId="7F11ADFA" w14:textId="77777777" w:rsidR="00BD59DF" w:rsidRPr="00954629" w:rsidRDefault="00BD59DF" w:rsidP="00E4239D">
            <w:pPr>
              <w:jc w:val="center"/>
              <w:rPr>
                <w:rFonts w:ascii="Georgia" w:hAnsi="Georgia" w:cs="Times New Roman"/>
                <w:sz w:val="22"/>
                <w:szCs w:val="22"/>
                <w:highlight w:val="yellow"/>
              </w:rPr>
            </w:pPr>
            <w:r w:rsidRPr="004847D7">
              <w:rPr>
                <w:rFonts w:ascii="Georgia" w:hAnsi="Georgia" w:cs="Times New Roman"/>
                <w:sz w:val="22"/>
                <w:szCs w:val="22"/>
              </w:rPr>
              <w:t>15</w:t>
            </w:r>
          </w:p>
        </w:tc>
        <w:tc>
          <w:tcPr>
            <w:tcW w:w="1530" w:type="dxa"/>
          </w:tcPr>
          <w:p w14:paraId="397A0649" w14:textId="488E30BD" w:rsidR="00BD59DF" w:rsidRPr="00954629" w:rsidRDefault="00A25D0A" w:rsidP="00467D9B">
            <w:pPr>
              <w:jc w:val="center"/>
              <w:rPr>
                <w:rFonts w:ascii="Georgia" w:hAnsi="Georgia" w:cs="Times New Roman"/>
                <w:sz w:val="22"/>
                <w:szCs w:val="22"/>
                <w:highlight w:val="yellow"/>
              </w:rPr>
            </w:pPr>
            <w:r w:rsidRPr="004847D7">
              <w:rPr>
                <w:rFonts w:ascii="Georgia" w:hAnsi="Georgia" w:cs="Times New Roman"/>
                <w:sz w:val="22"/>
                <w:szCs w:val="22"/>
              </w:rPr>
              <w:t>11/24</w:t>
            </w:r>
            <w:r w:rsidR="00467D9B" w:rsidRPr="004847D7">
              <w:rPr>
                <w:rFonts w:ascii="Georgia" w:hAnsi="Georgia" w:cs="Times New Roman"/>
                <w:sz w:val="22"/>
                <w:szCs w:val="22"/>
              </w:rPr>
              <w:t xml:space="preserve"> </w:t>
            </w:r>
            <w:r w:rsidRPr="004847D7">
              <w:rPr>
                <w:rFonts w:ascii="Georgia" w:hAnsi="Georgia" w:cs="Times New Roman"/>
                <w:sz w:val="22"/>
                <w:szCs w:val="22"/>
              </w:rPr>
              <w:t>-</w:t>
            </w:r>
            <w:r w:rsidR="00467D9B" w:rsidRPr="004847D7">
              <w:rPr>
                <w:rFonts w:ascii="Georgia" w:hAnsi="Georgia" w:cs="Times New Roman"/>
                <w:sz w:val="22"/>
                <w:szCs w:val="22"/>
              </w:rPr>
              <w:t xml:space="preserve"> </w:t>
            </w:r>
            <w:r w:rsidRPr="004847D7">
              <w:rPr>
                <w:rFonts w:ascii="Georgia" w:hAnsi="Georgia" w:cs="Times New Roman"/>
                <w:sz w:val="22"/>
                <w:szCs w:val="22"/>
              </w:rPr>
              <w:t>11/26</w:t>
            </w:r>
          </w:p>
        </w:tc>
        <w:tc>
          <w:tcPr>
            <w:tcW w:w="3060" w:type="dxa"/>
          </w:tcPr>
          <w:p w14:paraId="19500300" w14:textId="4B2950D1" w:rsidR="00BD59DF" w:rsidRPr="004847D7" w:rsidRDefault="004847D7" w:rsidP="00FC08D0">
            <w:pPr>
              <w:rPr>
                <w:rFonts w:ascii="Georgia" w:hAnsi="Georgia" w:cs="Times New Roman"/>
                <w:b/>
                <w:bCs/>
                <w:sz w:val="22"/>
                <w:szCs w:val="22"/>
              </w:rPr>
            </w:pPr>
            <w:r w:rsidRPr="004847D7">
              <w:rPr>
                <w:rFonts w:ascii="Georgia" w:hAnsi="Georgia" w:cs="Times New Roman"/>
                <w:b/>
                <w:bCs/>
                <w:sz w:val="22"/>
                <w:szCs w:val="22"/>
              </w:rPr>
              <w:t>*Final Exam</w:t>
            </w:r>
          </w:p>
        </w:tc>
        <w:tc>
          <w:tcPr>
            <w:tcW w:w="3775" w:type="dxa"/>
          </w:tcPr>
          <w:p w14:paraId="544817F3" w14:textId="38DC6BD6" w:rsidR="00467D9B" w:rsidRDefault="00467D9B" w:rsidP="00FC08D0">
            <w:pPr>
              <w:rPr>
                <w:rFonts w:ascii="Georgia" w:hAnsi="Georgia" w:cs="Times New Roman"/>
                <w:sz w:val="22"/>
                <w:szCs w:val="22"/>
              </w:rPr>
            </w:pPr>
            <w:r>
              <w:rPr>
                <w:rFonts w:ascii="Georgia" w:hAnsi="Georgia" w:cs="Times New Roman"/>
                <w:sz w:val="22"/>
                <w:szCs w:val="22"/>
              </w:rPr>
              <w:t>-</w:t>
            </w:r>
          </w:p>
          <w:p w14:paraId="03AD3596" w14:textId="6A2E0FD9" w:rsidR="00A25D0A" w:rsidRPr="002C37E6" w:rsidRDefault="00A25D0A" w:rsidP="00FC08D0">
            <w:pPr>
              <w:rPr>
                <w:rFonts w:ascii="Georgia" w:hAnsi="Georgia" w:cs="Times New Roman"/>
                <w:b/>
                <w:bCs/>
                <w:sz w:val="22"/>
                <w:szCs w:val="22"/>
              </w:rPr>
            </w:pPr>
            <w:r w:rsidRPr="002C37E6">
              <w:rPr>
                <w:rFonts w:ascii="Georgia" w:hAnsi="Georgia" w:cs="Times New Roman"/>
                <w:b/>
                <w:bCs/>
                <w:sz w:val="22"/>
                <w:szCs w:val="22"/>
              </w:rPr>
              <w:t>*</w:t>
            </w:r>
            <w:proofErr w:type="gramStart"/>
            <w:r w:rsidRPr="002C37E6">
              <w:rPr>
                <w:rFonts w:ascii="Georgia" w:hAnsi="Georgia" w:cs="Times New Roman"/>
                <w:b/>
                <w:bCs/>
                <w:sz w:val="22"/>
                <w:szCs w:val="22"/>
              </w:rPr>
              <w:t>Thanks Giving</w:t>
            </w:r>
            <w:proofErr w:type="gramEnd"/>
            <w:r w:rsidRPr="002C37E6">
              <w:rPr>
                <w:rFonts w:ascii="Georgia" w:hAnsi="Georgia" w:cs="Times New Roman"/>
                <w:b/>
                <w:bCs/>
                <w:sz w:val="22"/>
                <w:szCs w:val="22"/>
              </w:rPr>
              <w:t xml:space="preserve"> Break (11/25 – 11/27)</w:t>
            </w:r>
          </w:p>
        </w:tc>
      </w:tr>
      <w:tr w:rsidR="00467D9B" w:rsidRPr="00467D9B" w14:paraId="52670D93" w14:textId="77777777" w:rsidTr="00467D9B">
        <w:tc>
          <w:tcPr>
            <w:tcW w:w="985" w:type="dxa"/>
          </w:tcPr>
          <w:p w14:paraId="7E428C33" w14:textId="77777777" w:rsidR="00BD59DF" w:rsidRPr="00467D9B" w:rsidRDefault="00BD59DF" w:rsidP="00E4239D">
            <w:pPr>
              <w:jc w:val="center"/>
              <w:rPr>
                <w:rFonts w:ascii="Georgia" w:hAnsi="Georgia" w:cs="Times New Roman"/>
                <w:sz w:val="22"/>
                <w:szCs w:val="22"/>
              </w:rPr>
            </w:pPr>
            <w:r w:rsidRPr="00467D9B">
              <w:rPr>
                <w:rFonts w:ascii="Georgia" w:hAnsi="Georgia" w:cs="Times New Roman"/>
                <w:sz w:val="22"/>
                <w:szCs w:val="22"/>
              </w:rPr>
              <w:t>16</w:t>
            </w:r>
          </w:p>
        </w:tc>
        <w:tc>
          <w:tcPr>
            <w:tcW w:w="1530" w:type="dxa"/>
          </w:tcPr>
          <w:p w14:paraId="5A098EE4" w14:textId="3D416B0A" w:rsidR="00BD59DF" w:rsidRPr="00467D9B" w:rsidRDefault="002C37E6" w:rsidP="002C37E6">
            <w:pPr>
              <w:rPr>
                <w:rFonts w:ascii="Georgia" w:hAnsi="Georgia" w:cs="Times New Roman"/>
                <w:sz w:val="22"/>
                <w:szCs w:val="22"/>
              </w:rPr>
            </w:pPr>
            <w:r>
              <w:rPr>
                <w:rFonts w:ascii="Georgia" w:hAnsi="Georgia" w:cs="Times New Roman"/>
                <w:sz w:val="22"/>
                <w:szCs w:val="22"/>
              </w:rPr>
              <w:t>12/1</w:t>
            </w:r>
            <w:r w:rsidR="00467D9B" w:rsidRPr="00467D9B">
              <w:rPr>
                <w:rFonts w:ascii="Georgia" w:hAnsi="Georgia" w:cs="Times New Roman"/>
                <w:sz w:val="22"/>
                <w:szCs w:val="22"/>
              </w:rPr>
              <w:t xml:space="preserve"> – </w:t>
            </w:r>
            <w:r>
              <w:rPr>
                <w:rFonts w:ascii="Georgia" w:hAnsi="Georgia" w:cs="Times New Roman"/>
                <w:sz w:val="22"/>
                <w:szCs w:val="22"/>
              </w:rPr>
              <w:t>12/3</w:t>
            </w:r>
          </w:p>
        </w:tc>
        <w:tc>
          <w:tcPr>
            <w:tcW w:w="3060" w:type="dxa"/>
          </w:tcPr>
          <w:p w14:paraId="3BBB9F2A" w14:textId="035D5DA5" w:rsidR="00467D9B" w:rsidRPr="00467D9B" w:rsidRDefault="00467D9B" w:rsidP="00FC08D0">
            <w:pPr>
              <w:rPr>
                <w:rFonts w:ascii="Georgia" w:hAnsi="Georgia" w:cs="Times New Roman"/>
                <w:sz w:val="22"/>
                <w:szCs w:val="22"/>
              </w:rPr>
            </w:pPr>
          </w:p>
        </w:tc>
        <w:tc>
          <w:tcPr>
            <w:tcW w:w="3775" w:type="dxa"/>
          </w:tcPr>
          <w:p w14:paraId="6A11F6D4" w14:textId="7B21C0B0" w:rsidR="00467D9B" w:rsidRDefault="00467D9B" w:rsidP="00FC08D0">
            <w:pPr>
              <w:rPr>
                <w:rFonts w:ascii="Georgia" w:hAnsi="Georgia" w:cs="Times New Roman"/>
                <w:sz w:val="22"/>
                <w:szCs w:val="22"/>
              </w:rPr>
            </w:pPr>
            <w:r>
              <w:rPr>
                <w:rFonts w:ascii="Georgia" w:hAnsi="Georgia" w:cs="Times New Roman"/>
                <w:sz w:val="22"/>
                <w:szCs w:val="22"/>
              </w:rPr>
              <w:t>-</w:t>
            </w:r>
          </w:p>
          <w:p w14:paraId="27D5DC09" w14:textId="2E8E7C10" w:rsidR="00A25D0A" w:rsidRPr="002C37E6" w:rsidRDefault="00A25D0A" w:rsidP="00FC08D0">
            <w:pPr>
              <w:rPr>
                <w:rFonts w:ascii="Georgia" w:hAnsi="Georgia" w:cs="Times New Roman"/>
                <w:b/>
                <w:bCs/>
                <w:sz w:val="22"/>
                <w:szCs w:val="22"/>
              </w:rPr>
            </w:pPr>
            <w:r w:rsidRPr="002C37E6">
              <w:rPr>
                <w:rFonts w:ascii="Georgia" w:hAnsi="Georgia" w:cs="Times New Roman"/>
                <w:b/>
                <w:bCs/>
                <w:sz w:val="22"/>
                <w:szCs w:val="22"/>
              </w:rPr>
              <w:t>*Dead Day (11/30 – 12/1)</w:t>
            </w:r>
          </w:p>
        </w:tc>
      </w:tr>
      <w:tr w:rsidR="00A55EAA" w:rsidRPr="00467D9B" w14:paraId="2235A800" w14:textId="77777777" w:rsidTr="00467D9B">
        <w:tc>
          <w:tcPr>
            <w:tcW w:w="985" w:type="dxa"/>
          </w:tcPr>
          <w:p w14:paraId="6682078F" w14:textId="7F7AC942" w:rsidR="00A55EAA" w:rsidRPr="00467D9B" w:rsidRDefault="00A55EAA" w:rsidP="00E4239D">
            <w:pPr>
              <w:jc w:val="center"/>
              <w:rPr>
                <w:rFonts w:ascii="Georgia" w:hAnsi="Georgia" w:cs="Times New Roman"/>
                <w:sz w:val="22"/>
                <w:szCs w:val="22"/>
              </w:rPr>
            </w:pPr>
            <w:r>
              <w:rPr>
                <w:rFonts w:ascii="Georgia" w:hAnsi="Georgia" w:cs="Times New Roman"/>
                <w:sz w:val="22"/>
                <w:szCs w:val="22"/>
              </w:rPr>
              <w:t>17</w:t>
            </w:r>
          </w:p>
        </w:tc>
        <w:tc>
          <w:tcPr>
            <w:tcW w:w="1530" w:type="dxa"/>
          </w:tcPr>
          <w:p w14:paraId="2568E9DE" w14:textId="52B4D532" w:rsidR="00A55EAA" w:rsidRPr="00467D9B" w:rsidRDefault="002C37E6" w:rsidP="00467D9B">
            <w:pPr>
              <w:jc w:val="center"/>
              <w:rPr>
                <w:rFonts w:ascii="Georgia" w:hAnsi="Georgia" w:cs="Times New Roman"/>
                <w:sz w:val="22"/>
                <w:szCs w:val="22"/>
              </w:rPr>
            </w:pPr>
            <w:r>
              <w:rPr>
                <w:rFonts w:ascii="Georgia" w:hAnsi="Georgia" w:cs="Times New Roman"/>
                <w:sz w:val="22"/>
                <w:szCs w:val="22"/>
              </w:rPr>
              <w:t>12/8</w:t>
            </w:r>
          </w:p>
        </w:tc>
        <w:tc>
          <w:tcPr>
            <w:tcW w:w="3060" w:type="dxa"/>
          </w:tcPr>
          <w:p w14:paraId="44E0B939" w14:textId="3682B7BC" w:rsidR="00A55EAA" w:rsidRPr="00484EC7" w:rsidRDefault="00A55EAA" w:rsidP="00FC08D0">
            <w:pPr>
              <w:rPr>
                <w:rFonts w:ascii="Georgia" w:hAnsi="Georgia" w:cs="Times New Roman"/>
                <w:b/>
                <w:sz w:val="22"/>
                <w:szCs w:val="22"/>
              </w:rPr>
            </w:pPr>
          </w:p>
        </w:tc>
        <w:tc>
          <w:tcPr>
            <w:tcW w:w="3775" w:type="dxa"/>
          </w:tcPr>
          <w:p w14:paraId="7C2E95CC" w14:textId="5AB6EBD8" w:rsidR="00A55EAA" w:rsidRDefault="00A25D0A" w:rsidP="00FC08D0">
            <w:pPr>
              <w:rPr>
                <w:rFonts w:ascii="Georgia" w:hAnsi="Georgia" w:cs="Times New Roman"/>
                <w:sz w:val="22"/>
                <w:szCs w:val="22"/>
              </w:rPr>
            </w:pPr>
            <w:r>
              <w:rPr>
                <w:rFonts w:ascii="Georgia" w:hAnsi="Georgia" w:cs="Times New Roman"/>
                <w:sz w:val="22"/>
                <w:szCs w:val="22"/>
              </w:rPr>
              <w:t>*Final Exam Period (12/2 – 12/8)</w:t>
            </w:r>
          </w:p>
        </w:tc>
      </w:tr>
    </w:tbl>
    <w:p w14:paraId="5680A51B" w14:textId="77777777" w:rsidR="00BD59DF" w:rsidRPr="00467D9B" w:rsidRDefault="00BD59DF" w:rsidP="00BD59DF">
      <w:pPr>
        <w:rPr>
          <w:rFonts w:ascii="Georgia" w:hAnsi="Georgia" w:cs="Times New Roman"/>
          <w:sz w:val="22"/>
          <w:szCs w:val="22"/>
        </w:rPr>
      </w:pPr>
    </w:p>
    <w:p w14:paraId="57C7A1E3" w14:textId="77777777" w:rsidR="00467D9B" w:rsidRPr="00467D9B" w:rsidRDefault="00467D9B" w:rsidP="00BD59DF">
      <w:pPr>
        <w:rPr>
          <w:rFonts w:ascii="Georgia" w:hAnsi="Georgia" w:cs="Times New Roman"/>
          <w:b/>
          <w:sz w:val="22"/>
          <w:szCs w:val="22"/>
        </w:rPr>
      </w:pPr>
    </w:p>
    <w:p w14:paraId="1BD8DA29" w14:textId="77777777" w:rsidR="00E4239D" w:rsidRDefault="00E4239D" w:rsidP="00BD59DF">
      <w:pPr>
        <w:rPr>
          <w:rFonts w:ascii="Georgia" w:hAnsi="Georgia" w:cs="Times New Roman"/>
          <w:b/>
          <w:sz w:val="22"/>
          <w:szCs w:val="22"/>
        </w:rPr>
      </w:pPr>
    </w:p>
    <w:p w14:paraId="69361E14" w14:textId="77777777" w:rsidR="00E4239D" w:rsidRDefault="00E4239D" w:rsidP="00BD59DF">
      <w:pPr>
        <w:rPr>
          <w:rFonts w:ascii="Georgia" w:hAnsi="Georgia" w:cs="Times New Roman"/>
          <w:b/>
          <w:sz w:val="22"/>
          <w:szCs w:val="22"/>
        </w:rPr>
      </w:pPr>
    </w:p>
    <w:p w14:paraId="204ADB7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General Class Policy Statements:</w:t>
      </w:r>
    </w:p>
    <w:p w14:paraId="72D167B2" w14:textId="77777777" w:rsidR="00BD59DF" w:rsidRPr="00467D9B" w:rsidRDefault="00BD59DF" w:rsidP="00BD59DF">
      <w:pPr>
        <w:rPr>
          <w:rFonts w:ascii="Georgia" w:hAnsi="Georgia" w:cs="Times New Roman"/>
          <w:b/>
          <w:sz w:val="22"/>
          <w:szCs w:val="22"/>
        </w:rPr>
      </w:pPr>
    </w:p>
    <w:p w14:paraId="66841C36" w14:textId="12FD03B7" w:rsidR="00BD59DF" w:rsidRPr="00467D9B" w:rsidRDefault="00BD59DF" w:rsidP="00BD59DF">
      <w:pPr>
        <w:rPr>
          <w:rFonts w:ascii="Georgia" w:hAnsi="Georgia"/>
          <w:sz w:val="22"/>
          <w:szCs w:val="22"/>
        </w:rPr>
      </w:pPr>
      <w:r w:rsidRPr="00467D9B">
        <w:rPr>
          <w:rFonts w:ascii="Georgia" w:hAnsi="Georgia" w:cs="Times New Roman"/>
          <w:sz w:val="22"/>
          <w:szCs w:val="22"/>
        </w:rPr>
        <w:t xml:space="preserve">1. Class Participation: </w:t>
      </w:r>
      <w:r w:rsidRPr="00467D9B">
        <w:rPr>
          <w:rFonts w:ascii="Georgia" w:hAnsi="Georgia"/>
          <w:sz w:val="22"/>
          <w:szCs w:val="22"/>
        </w:rPr>
        <w:t>The format of the class is desig</w:t>
      </w:r>
      <w:r w:rsidR="00467D9B" w:rsidRPr="00467D9B">
        <w:rPr>
          <w:rFonts w:ascii="Georgia" w:hAnsi="Georgia"/>
          <w:sz w:val="22"/>
          <w:szCs w:val="22"/>
        </w:rPr>
        <w:t xml:space="preserve">ned to maximize </w:t>
      </w:r>
      <w:r w:rsidRPr="00467D9B">
        <w:rPr>
          <w:rFonts w:ascii="Georgia" w:hAnsi="Georgia"/>
          <w:sz w:val="22"/>
          <w:szCs w:val="22"/>
        </w:rPr>
        <w:t>discussion a</w:t>
      </w:r>
      <w:r w:rsidR="00467D9B" w:rsidRPr="00467D9B">
        <w:rPr>
          <w:rFonts w:ascii="Georgia" w:hAnsi="Georgia"/>
          <w:sz w:val="22"/>
          <w:szCs w:val="22"/>
        </w:rPr>
        <w:t>nd to facilitate the expansion of knowledge about substance use and its treatment. Participation during lectures is an</w:t>
      </w:r>
      <w:r w:rsidRPr="00467D9B">
        <w:rPr>
          <w:rFonts w:ascii="Georgia" w:hAnsi="Georgia"/>
          <w:sz w:val="22"/>
          <w:szCs w:val="22"/>
        </w:rPr>
        <w:t xml:space="preserve"> essential element of this course. It is expected that you will co</w:t>
      </w:r>
      <w:r w:rsidR="00467D9B" w:rsidRPr="00467D9B">
        <w:rPr>
          <w:rFonts w:ascii="Georgia" w:hAnsi="Georgia"/>
          <w:sz w:val="22"/>
          <w:szCs w:val="22"/>
        </w:rPr>
        <w:t>mplete any</w:t>
      </w:r>
      <w:r w:rsidRPr="00467D9B">
        <w:rPr>
          <w:rFonts w:ascii="Georgia" w:hAnsi="Georgia"/>
          <w:sz w:val="22"/>
          <w:szCs w:val="22"/>
        </w:rPr>
        <w:t xml:space="preserve"> reading assignments</w:t>
      </w:r>
      <w:r w:rsidR="00467D9B" w:rsidRPr="00467D9B">
        <w:rPr>
          <w:rFonts w:ascii="Georgia" w:hAnsi="Georgia"/>
          <w:sz w:val="22"/>
          <w:szCs w:val="22"/>
        </w:rPr>
        <w:t xml:space="preserve"> given</w:t>
      </w:r>
      <w:r w:rsidRPr="00467D9B">
        <w:rPr>
          <w:rFonts w:ascii="Georgia" w:hAnsi="Georgia"/>
          <w:sz w:val="22"/>
          <w:szCs w:val="22"/>
        </w:rPr>
        <w:t>, ask q</w:t>
      </w:r>
      <w:r w:rsidR="00467D9B" w:rsidRPr="00467D9B">
        <w:rPr>
          <w:rFonts w:ascii="Georgia" w:hAnsi="Georgia"/>
          <w:sz w:val="22"/>
          <w:szCs w:val="22"/>
        </w:rPr>
        <w:t xml:space="preserve">uestions, and participate in discussion boards on Canvas. </w:t>
      </w:r>
      <w:r w:rsidR="00A55EAA">
        <w:rPr>
          <w:rFonts w:ascii="Georgia" w:hAnsi="Georgia"/>
          <w:sz w:val="22"/>
          <w:szCs w:val="22"/>
        </w:rPr>
        <w:t>Attendance will not be taken during class, but there will be many things stated in lecture that will be on the quizzes, so it is in your best interest to come to class. Also, there will be opportunities for extra credit given only during class time. Therefore, t</w:t>
      </w:r>
      <w:r w:rsidR="00467D9B" w:rsidRPr="00467D9B">
        <w:rPr>
          <w:rFonts w:ascii="Georgia" w:hAnsi="Georgia"/>
          <w:sz w:val="22"/>
          <w:szCs w:val="22"/>
        </w:rPr>
        <w:t xml:space="preserve">here are no points given </w:t>
      </w:r>
      <w:r w:rsidR="00467D9B" w:rsidRPr="00467D9B">
        <w:rPr>
          <w:rFonts w:ascii="Georgia" w:hAnsi="Georgia"/>
          <w:sz w:val="22"/>
          <w:szCs w:val="22"/>
        </w:rPr>
        <w:lastRenderedPageBreak/>
        <w:t>for participation since it is expected, but if you are obviously not paying attention (i.e. online shopping or excessively using your devices when</w:t>
      </w:r>
      <w:r w:rsidR="00A55EAA">
        <w:rPr>
          <w:rFonts w:ascii="Georgia" w:hAnsi="Georgia"/>
          <w:sz w:val="22"/>
          <w:szCs w:val="22"/>
        </w:rPr>
        <w:t xml:space="preserve"> it is not time to take notes) when we take our extra credit quizzes, </w:t>
      </w:r>
      <w:r w:rsidR="00467D9B" w:rsidRPr="00467D9B">
        <w:rPr>
          <w:rFonts w:ascii="Georgia" w:hAnsi="Georgia"/>
          <w:sz w:val="22"/>
          <w:szCs w:val="22"/>
        </w:rPr>
        <w:t>then</w:t>
      </w:r>
      <w:r w:rsidR="00A55EAA">
        <w:rPr>
          <w:rFonts w:ascii="Georgia" w:hAnsi="Georgia"/>
          <w:sz w:val="22"/>
          <w:szCs w:val="22"/>
        </w:rPr>
        <w:t xml:space="preserve"> you will not receive your points. </w:t>
      </w:r>
    </w:p>
    <w:p w14:paraId="753B29E4" w14:textId="77777777" w:rsidR="00BD59DF" w:rsidRPr="00467D9B" w:rsidRDefault="00BD59DF" w:rsidP="00BD59DF">
      <w:pPr>
        <w:rPr>
          <w:rFonts w:ascii="Georgia" w:hAnsi="Georgia" w:cs="Times New Roman"/>
          <w:sz w:val="22"/>
          <w:szCs w:val="22"/>
        </w:rPr>
      </w:pPr>
    </w:p>
    <w:p w14:paraId="79C30DB4"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2. Academic Honesty Policy: All portions of the Auburn University student academic honesty code (Title XII) found in the University Policies https://sites.auburn.edu/admin/universitypolicies/Policies/Forms/Academic.aspx will apply to university courses. All academic honesty violations or alleged violations of the SGA Code of Laws will be reported to the Office of the Provost, which will then refer the case to the Academic Honesty Committee.</w:t>
      </w:r>
    </w:p>
    <w:p w14:paraId="4AF1B896" w14:textId="77777777" w:rsidR="00BD59DF" w:rsidRPr="00467D9B" w:rsidRDefault="00BD59DF" w:rsidP="00BD59DF">
      <w:pPr>
        <w:rPr>
          <w:rFonts w:ascii="Georgia" w:hAnsi="Georgia" w:cs="Times New Roman"/>
          <w:sz w:val="22"/>
          <w:szCs w:val="22"/>
        </w:rPr>
      </w:pPr>
    </w:p>
    <w:p w14:paraId="3643389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3. Students with Disabilities Statement Disability Accommodations: Students who</w:t>
      </w:r>
    </w:p>
    <w:p w14:paraId="4BDFF557"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need accommodations are asked to electronically submit their approved</w:t>
      </w:r>
    </w:p>
    <w:p w14:paraId="69D3F2AE"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accommodations through AU Access and to arrange a meeting during office hours the first</w:t>
      </w:r>
    </w:p>
    <w:p w14:paraId="0311E285"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week of classes, or as soon as possible if accommodations are needed immediately. If you</w:t>
      </w:r>
    </w:p>
    <w:p w14:paraId="602BAB9B"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have a conflict with my office hours an alternative time can be arranged. To set up this</w:t>
      </w:r>
    </w:p>
    <w:p w14:paraId="0663485C"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meeting, please contact me by e-mail. If you have not established accommodations through</w:t>
      </w:r>
    </w:p>
    <w:p w14:paraId="29DB9CE2"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the Office of Accessibility, but need accommodations, make an appointment with the Office</w:t>
      </w:r>
    </w:p>
    <w:p w14:paraId="691E4B10"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of Accessibility, 1228 Haley Center, 844-2096 (V/TT).</w:t>
      </w:r>
    </w:p>
    <w:p w14:paraId="4A329129" w14:textId="77777777" w:rsidR="00BD59DF" w:rsidRPr="00467D9B" w:rsidRDefault="00BD59DF" w:rsidP="00BD59DF">
      <w:pPr>
        <w:rPr>
          <w:rFonts w:ascii="Georgia" w:hAnsi="Georgia" w:cs="Times New Roman"/>
          <w:sz w:val="22"/>
          <w:szCs w:val="22"/>
        </w:rPr>
      </w:pPr>
    </w:p>
    <w:p w14:paraId="10F79E66"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4. General Counsel Policies: General Counsel now maintains a single website that serves as the collection of all University Policies:  https://sites.auburn.edu/admin/universitypolicies/default.aspx. This replaces the previous Tiger Cub policies. </w:t>
      </w:r>
    </w:p>
    <w:p w14:paraId="068473FE" w14:textId="77777777" w:rsidR="00BD59DF" w:rsidRPr="00467D9B" w:rsidRDefault="00BD59DF" w:rsidP="00BD59DF">
      <w:pPr>
        <w:rPr>
          <w:rFonts w:ascii="Georgia" w:hAnsi="Georgia" w:cs="Times New Roman"/>
          <w:sz w:val="22"/>
          <w:szCs w:val="22"/>
        </w:rPr>
      </w:pPr>
    </w:p>
    <w:p w14:paraId="22628EF3"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5. Course contingency: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3A12B22E" w14:textId="77777777" w:rsidR="00BD59DF" w:rsidRPr="00467D9B" w:rsidRDefault="00BD59DF" w:rsidP="00BD59DF">
      <w:pPr>
        <w:rPr>
          <w:rFonts w:ascii="Georgia" w:hAnsi="Georgia" w:cs="Times New Roman"/>
          <w:sz w:val="22"/>
          <w:szCs w:val="22"/>
        </w:rPr>
      </w:pPr>
    </w:p>
    <w:p w14:paraId="7A4A677F"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6. Professionalism: As faculty, staff, and students interact in professional settings, they are expected to demonstrate professional behaviors as defined in the College’s conceptual framework. These professional commitments or dispositions are listed below:</w:t>
      </w:r>
    </w:p>
    <w:p w14:paraId="13717CB5"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 xml:space="preserve">Engage in responsible and ethical professional practices </w:t>
      </w:r>
    </w:p>
    <w:p w14:paraId="03C9F21E"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Contribute to collaborative learning communities</w:t>
      </w:r>
    </w:p>
    <w:p w14:paraId="755A0B83"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Demonstrate a commitment to diversity</w:t>
      </w:r>
    </w:p>
    <w:p w14:paraId="1A789DA6" w14:textId="77777777" w:rsidR="00BD59DF" w:rsidRPr="00467D9B" w:rsidRDefault="00BD59DF" w:rsidP="00BD59DF">
      <w:pPr>
        <w:pStyle w:val="ListParagraph"/>
        <w:numPr>
          <w:ilvl w:val="0"/>
          <w:numId w:val="1"/>
        </w:numPr>
        <w:rPr>
          <w:rFonts w:ascii="Georgia" w:hAnsi="Georgia" w:cs="Times New Roman"/>
          <w:sz w:val="22"/>
          <w:szCs w:val="22"/>
        </w:rPr>
      </w:pPr>
      <w:r w:rsidRPr="00467D9B">
        <w:rPr>
          <w:rFonts w:ascii="Georgia" w:hAnsi="Georgia" w:cs="Times New Roman"/>
          <w:sz w:val="22"/>
          <w:szCs w:val="22"/>
        </w:rPr>
        <w:t>Model and nurture intellectual vitality</w:t>
      </w:r>
    </w:p>
    <w:p w14:paraId="2044A2ED" w14:textId="77777777" w:rsidR="00BD59DF" w:rsidRPr="00467D9B" w:rsidRDefault="00BD59DF" w:rsidP="00BD59DF">
      <w:pPr>
        <w:rPr>
          <w:rFonts w:ascii="Georgia" w:hAnsi="Georgia" w:cs="Times New Roman"/>
          <w:sz w:val="22"/>
          <w:szCs w:val="22"/>
        </w:rPr>
      </w:pPr>
    </w:p>
    <w:p w14:paraId="042B2BBA" w14:textId="77777777" w:rsidR="00BD59DF" w:rsidRPr="00467D9B" w:rsidRDefault="00BD59DF" w:rsidP="00BD59DF">
      <w:pPr>
        <w:rPr>
          <w:rFonts w:ascii="Georgia" w:hAnsi="Georgia" w:cs="Times New Roman"/>
          <w:sz w:val="22"/>
          <w:szCs w:val="22"/>
        </w:rPr>
      </w:pPr>
      <w:r w:rsidRPr="00467D9B">
        <w:rPr>
          <w:rFonts w:ascii="Georgia" w:hAnsi="Georgia" w:cs="Times New Roman"/>
          <w:sz w:val="22"/>
          <w:szCs w:val="22"/>
        </w:rPr>
        <w:t xml:space="preserve">7.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5" w:history="1">
        <w:r w:rsidRPr="00467D9B">
          <w:rPr>
            <w:rStyle w:val="Hyperlink"/>
            <w:rFonts w:ascii="Georgia" w:hAnsi="Georgia" w:cs="Times New Roman"/>
            <w:sz w:val="22"/>
            <w:szCs w:val="22"/>
          </w:rPr>
          <w:t>www.auburn.edu/titleix</w:t>
        </w:r>
      </w:hyperlink>
      <w:r w:rsidRPr="00467D9B">
        <w:rPr>
          <w:rFonts w:ascii="Georgia" w:hAnsi="Georgia" w:cs="Times New Roman"/>
          <w:sz w:val="22"/>
          <w:szCs w:val="22"/>
        </w:rPr>
        <w:t>.</w:t>
      </w:r>
    </w:p>
    <w:p w14:paraId="073938F1" w14:textId="77777777" w:rsidR="00BD59DF" w:rsidRPr="00467D9B" w:rsidRDefault="00BD59DF" w:rsidP="00BD59DF">
      <w:pPr>
        <w:rPr>
          <w:rFonts w:ascii="Georgia" w:hAnsi="Georgia" w:cs="Times New Roman"/>
          <w:sz w:val="22"/>
          <w:szCs w:val="22"/>
        </w:rPr>
      </w:pPr>
    </w:p>
    <w:p w14:paraId="394A3C22" w14:textId="77777777" w:rsidR="00BD59DF" w:rsidRPr="00467D9B" w:rsidRDefault="00BD59DF" w:rsidP="00E4239D">
      <w:pPr>
        <w:outlineLvl w:val="0"/>
        <w:rPr>
          <w:rFonts w:ascii="Georgia" w:hAnsi="Georgia" w:cs="Times New Roman"/>
          <w:b/>
          <w:sz w:val="22"/>
          <w:szCs w:val="22"/>
        </w:rPr>
      </w:pPr>
      <w:r w:rsidRPr="00467D9B">
        <w:rPr>
          <w:rFonts w:ascii="Georgia" w:hAnsi="Georgia" w:cs="Times New Roman"/>
          <w:b/>
          <w:sz w:val="22"/>
          <w:szCs w:val="22"/>
        </w:rPr>
        <w:t>SYLLABUS DISCLAIMER:</w:t>
      </w:r>
    </w:p>
    <w:p w14:paraId="6A7B7F9D" w14:textId="48704468" w:rsidR="00BD65F1" w:rsidRDefault="00BD59DF">
      <w:pPr>
        <w:rPr>
          <w:rFonts w:ascii="Georgia" w:hAnsi="Georgia" w:cs="Times New Roman"/>
          <w:sz w:val="22"/>
          <w:szCs w:val="22"/>
        </w:rPr>
      </w:pPr>
      <w:r w:rsidRPr="00467D9B">
        <w:rPr>
          <w:rFonts w:ascii="Georgia" w:hAnsi="Georgia" w:cs="Times New Roman"/>
          <w:sz w:val="22"/>
          <w:szCs w:val="22"/>
        </w:rPr>
        <w:t>The instructor reserves the right to make changes to the syllabus as needed due to the developmental needs of the students. In the event that changes are deemed necessary, the instructor will inform students at the earliest date possible via an email.</w:t>
      </w:r>
    </w:p>
    <w:p w14:paraId="3FD9590C" w14:textId="77777777" w:rsidR="00BD65F1" w:rsidRPr="00BD65F1" w:rsidRDefault="00BD65F1" w:rsidP="00BD65F1">
      <w:pPr>
        <w:shd w:val="clear" w:color="auto" w:fill="FFFFFF"/>
        <w:rPr>
          <w:rFonts w:ascii="Calibri" w:eastAsia="Times New Roman" w:hAnsi="Calibri" w:cs="Calibri"/>
          <w:color w:val="323130"/>
          <w:sz w:val="22"/>
          <w:szCs w:val="22"/>
          <w:lang w:eastAsia="en-US"/>
        </w:rPr>
      </w:pPr>
      <w:r w:rsidRPr="00BD65F1">
        <w:rPr>
          <w:rFonts w:ascii="Calibri" w:eastAsia="Times New Roman" w:hAnsi="Calibri" w:cs="Calibri"/>
          <w:b/>
          <w:bCs/>
          <w:color w:val="323130"/>
          <w:sz w:val="22"/>
          <w:szCs w:val="22"/>
          <w:lang w:eastAsia="en-US"/>
        </w:rPr>
        <w:lastRenderedPageBreak/>
        <w:t>Attendance for students</w:t>
      </w:r>
      <w:r w:rsidRPr="00BD65F1">
        <w:rPr>
          <w:rFonts w:ascii="Calibri" w:eastAsia="Times New Roman" w:hAnsi="Calibri" w:cs="Calibri"/>
          <w:color w:val="323130"/>
          <w:sz w:val="22"/>
          <w:szCs w:val="22"/>
          <w:lang w:eastAsia="en-US"/>
        </w:rPr>
        <w:t xml:space="preserve">: Two policies inform us for the fall semester </w:t>
      </w:r>
      <w:proofErr w:type="gramStart"/>
      <w:r w:rsidRPr="00BD65F1">
        <w:rPr>
          <w:rFonts w:ascii="Calibri" w:eastAsia="Times New Roman" w:hAnsi="Calibri" w:cs="Calibri"/>
          <w:color w:val="323130"/>
          <w:sz w:val="22"/>
          <w:szCs w:val="22"/>
          <w:lang w:eastAsia="en-US"/>
        </w:rPr>
        <w:t>in regard to</w:t>
      </w:r>
      <w:proofErr w:type="gramEnd"/>
      <w:r w:rsidRPr="00BD65F1">
        <w:rPr>
          <w:rFonts w:ascii="Calibri" w:eastAsia="Times New Roman" w:hAnsi="Calibri" w:cs="Calibri"/>
          <w:color w:val="323130"/>
          <w:sz w:val="22"/>
          <w:szCs w:val="22"/>
          <w:lang w:eastAsia="en-US"/>
        </w:rPr>
        <w:t xml:space="preserve"> class attendance.</w:t>
      </w:r>
    </w:p>
    <w:p w14:paraId="1039FBA7" w14:textId="77777777" w:rsidR="00BD65F1" w:rsidRPr="00BD65F1" w:rsidRDefault="00BD65F1" w:rsidP="00BD65F1">
      <w:pPr>
        <w:shd w:val="clear" w:color="auto" w:fill="FFFFFF"/>
        <w:rPr>
          <w:rFonts w:ascii="Calibri" w:eastAsia="Times New Roman" w:hAnsi="Calibri" w:cs="Calibri"/>
          <w:color w:val="323130"/>
          <w:sz w:val="22"/>
          <w:szCs w:val="22"/>
          <w:lang w:eastAsia="en-US"/>
        </w:rPr>
      </w:pPr>
      <w:r w:rsidRPr="00BD65F1">
        <w:rPr>
          <w:rFonts w:ascii="Calibri" w:eastAsia="Times New Roman" w:hAnsi="Calibri" w:cs="Calibri"/>
          <w:color w:val="323130"/>
          <w:sz w:val="22"/>
          <w:szCs w:val="22"/>
          <w:lang w:eastAsia="en-US"/>
        </w:rPr>
        <w:t> </w:t>
      </w:r>
    </w:p>
    <w:p w14:paraId="1B77E46D" w14:textId="77777777" w:rsidR="00BD65F1" w:rsidRPr="00BD65F1" w:rsidRDefault="00BD65F1" w:rsidP="00BD65F1">
      <w:pPr>
        <w:numPr>
          <w:ilvl w:val="0"/>
          <w:numId w:val="5"/>
        </w:numPr>
        <w:shd w:val="clear" w:color="auto" w:fill="FFFFFF"/>
        <w:spacing w:beforeAutospacing="1" w:line="236" w:lineRule="atLeast"/>
        <w:rPr>
          <w:rFonts w:ascii="Segoe UI" w:eastAsia="Times New Roman" w:hAnsi="Segoe UI" w:cs="Segoe UI"/>
          <w:color w:val="323130"/>
          <w:sz w:val="23"/>
          <w:szCs w:val="23"/>
          <w:lang w:eastAsia="en-US"/>
        </w:rPr>
      </w:pPr>
      <w:r w:rsidRPr="00BD65F1">
        <w:rPr>
          <w:rFonts w:ascii="Segoe UI" w:eastAsia="Times New Roman" w:hAnsi="Segoe UI" w:cs="Segoe UI"/>
          <w:color w:val="323130"/>
          <w:sz w:val="23"/>
          <w:szCs w:val="23"/>
          <w:lang w:eastAsia="en-US"/>
        </w:rPr>
        <w:t>University Policy on Class Attendance</w:t>
      </w:r>
      <w:r w:rsidRPr="00BD65F1">
        <w:rPr>
          <w:rFonts w:ascii="Segoe UI" w:eastAsia="Times New Roman" w:hAnsi="Segoe UI" w:cs="Segoe UI"/>
          <w:color w:val="323130"/>
          <w:sz w:val="23"/>
          <w:szCs w:val="23"/>
          <w:highlight w:val="yellow"/>
          <w:lang w:eastAsia="en-US"/>
        </w:rPr>
        <w:t>:  </w:t>
      </w:r>
      <w:r w:rsidRPr="00BD65F1">
        <w:rPr>
          <w:rFonts w:ascii="Segoe UI" w:eastAsia="Times New Roman" w:hAnsi="Segoe UI" w:cs="Segoe UI"/>
          <w:color w:val="323130"/>
          <w:sz w:val="23"/>
          <w:szCs w:val="23"/>
          <w:highlight w:val="yellow"/>
          <w:bdr w:val="none" w:sz="0" w:space="0" w:color="auto" w:frame="1"/>
          <w:shd w:val="clear" w:color="auto" w:fill="FFFF00"/>
          <w:lang w:eastAsia="en-US"/>
        </w:rPr>
        <w:t>Specific policies regarding class attendance are the prerogative of individual faculty members</w:t>
      </w:r>
      <w:r w:rsidRPr="00BD65F1">
        <w:rPr>
          <w:rFonts w:ascii="Segoe UI" w:eastAsia="Times New Roman" w:hAnsi="Segoe UI" w:cs="Segoe UI"/>
          <w:color w:val="323130"/>
          <w:sz w:val="23"/>
          <w:szCs w:val="23"/>
          <w:bdr w:val="none" w:sz="0" w:space="0" w:color="auto" w:frame="1"/>
          <w:shd w:val="clear" w:color="auto" w:fill="FFFF00"/>
          <w:lang w:eastAsia="en-US"/>
        </w:rPr>
        <w:t>.</w:t>
      </w:r>
    </w:p>
    <w:p w14:paraId="6182EA42" w14:textId="77777777" w:rsidR="00BD65F1" w:rsidRPr="00BD65F1" w:rsidRDefault="00BD65F1" w:rsidP="00BD65F1">
      <w:pPr>
        <w:numPr>
          <w:ilvl w:val="0"/>
          <w:numId w:val="5"/>
        </w:numPr>
        <w:shd w:val="clear" w:color="auto" w:fill="FFFFFF"/>
        <w:rPr>
          <w:rFonts w:ascii="Calibri" w:eastAsia="Times New Roman" w:hAnsi="Calibri" w:cs="Calibri"/>
          <w:color w:val="323130"/>
          <w:sz w:val="22"/>
          <w:szCs w:val="22"/>
          <w:lang w:eastAsia="en-US"/>
        </w:rPr>
      </w:pPr>
      <w:r w:rsidRPr="00BD65F1">
        <w:rPr>
          <w:rFonts w:ascii="Calibri" w:eastAsia="Times New Roman" w:hAnsi="Calibri" w:cs="Calibri"/>
          <w:color w:val="323130"/>
          <w:sz w:val="22"/>
          <w:szCs w:val="22"/>
          <w:lang w:eastAsia="en-US"/>
        </w:rPr>
        <w:t xml:space="preserve">University Attendance Policy for Fall 2020: For fall 2020, classes will be offered in a variety of formats – in person, online, blended, or </w:t>
      </w:r>
      <w:proofErr w:type="spellStart"/>
      <w:r w:rsidRPr="00BD65F1">
        <w:rPr>
          <w:rFonts w:ascii="Calibri" w:eastAsia="Times New Roman" w:hAnsi="Calibri" w:cs="Calibri"/>
          <w:color w:val="323130"/>
          <w:sz w:val="22"/>
          <w:szCs w:val="22"/>
          <w:lang w:eastAsia="en-US"/>
        </w:rPr>
        <w:t>HyFlex</w:t>
      </w:r>
      <w:proofErr w:type="spellEnd"/>
      <w:r w:rsidRPr="00BD65F1">
        <w:rPr>
          <w:rFonts w:ascii="Calibri" w:eastAsia="Times New Roman" w:hAnsi="Calibri" w:cs="Calibri"/>
          <w:color w:val="323130"/>
          <w:sz w:val="22"/>
          <w:szCs w:val="22"/>
          <w:lang w:eastAsia="en-US"/>
        </w:rPr>
        <w:t>. </w:t>
      </w:r>
      <w:r w:rsidRPr="00BD65F1">
        <w:rPr>
          <w:rFonts w:ascii="Calibri" w:eastAsia="Times New Roman" w:hAnsi="Calibri" w:cs="Calibri"/>
          <w:color w:val="323130"/>
          <w:sz w:val="22"/>
          <w:szCs w:val="22"/>
          <w:bdr w:val="none" w:sz="0" w:space="0" w:color="auto" w:frame="1"/>
          <w:shd w:val="clear" w:color="auto" w:fill="FFFF00"/>
          <w:lang w:eastAsia="en-US"/>
        </w:rPr>
        <w:t>Students will have the choice to remain home and participate in online courses or join the residential campus experience. Every student should make an informed decision on whether to enroll in the online option or take classes in-person.</w:t>
      </w:r>
      <w:r w:rsidRPr="00BD65F1">
        <w:rPr>
          <w:rFonts w:ascii="Calibri" w:eastAsia="Times New Roman" w:hAnsi="Calibri" w:cs="Calibri"/>
          <w:color w:val="323130"/>
          <w:sz w:val="22"/>
          <w:szCs w:val="22"/>
          <w:lang w:eastAsia="en-US"/>
        </w:rPr>
        <w:t> There are heightened and unpredictable health risks associated with the COVID-19 pandemic. Risks include exposure to asymptomatic carriers of the virus, as well as virus transfer through face-to-face communications and sharing spaces with others. In some cases, Auburn may recommend that students seriously consider the full online learning option. </w:t>
      </w:r>
      <w:r w:rsidRPr="00BD65F1">
        <w:rPr>
          <w:rFonts w:ascii="Calibri" w:eastAsia="Times New Roman" w:hAnsi="Calibri" w:cs="Calibri"/>
          <w:color w:val="323130"/>
          <w:sz w:val="22"/>
          <w:szCs w:val="22"/>
          <w:bdr w:val="none" w:sz="0" w:space="0" w:color="auto" w:frame="1"/>
          <w:shd w:val="clear" w:color="auto" w:fill="FFFF00"/>
          <w:lang w:eastAsia="en-US"/>
        </w:rPr>
        <w:t>Ultimately, the final decision resides with the individual student and their health care provider.</w:t>
      </w:r>
    </w:p>
    <w:p w14:paraId="7661DCCF" w14:textId="77777777" w:rsidR="00BD65F1" w:rsidRPr="00BD65F1" w:rsidRDefault="00BD65F1" w:rsidP="00BD65F1">
      <w:pPr>
        <w:shd w:val="clear" w:color="auto" w:fill="FFFFFF"/>
        <w:spacing w:beforeAutospacing="1" w:afterAutospacing="1"/>
        <w:ind w:left="720"/>
        <w:rPr>
          <w:rFonts w:ascii="Times New Roman" w:eastAsia="Times New Roman" w:hAnsi="Times New Roman" w:cs="Times New Roman"/>
          <w:color w:val="323130"/>
          <w:lang w:eastAsia="en-US"/>
        </w:rPr>
      </w:pPr>
      <w:r w:rsidRPr="00BD65F1">
        <w:rPr>
          <w:rFonts w:ascii="Times New Roman" w:eastAsia="Times New Roman" w:hAnsi="Times New Roman" w:cs="Times New Roman"/>
          <w:color w:val="323130"/>
          <w:bdr w:val="none" w:sz="0" w:space="0" w:color="auto" w:frame="1"/>
          <w:shd w:val="clear" w:color="auto" w:fill="FFFF00"/>
          <w:lang w:eastAsia="en-US"/>
        </w:rPr>
        <w:t>Students who choose to return to campus for fall 2020 but have concerns about an underlying medical condition should contact the Office of Accessibility to discuss their on-campus living or learning environments.</w:t>
      </w:r>
      <w:r w:rsidRPr="00BD65F1">
        <w:rPr>
          <w:rFonts w:ascii="Times New Roman" w:eastAsia="Times New Roman" w:hAnsi="Times New Roman" w:cs="Times New Roman"/>
          <w:color w:val="323130"/>
          <w:lang w:eastAsia="en-US"/>
        </w:rPr>
        <w:t xml:space="preserve"> Students in this category include those who by diagnosis are immunosuppressed or those who, because of a medical treatment plan, including medication, may have a suppressed immune system. Students requesting a modification to their learning or living environment may be required to provide medical documentation that reflects </w:t>
      </w:r>
      <w:proofErr w:type="gramStart"/>
      <w:r w:rsidRPr="00BD65F1">
        <w:rPr>
          <w:rFonts w:ascii="Times New Roman" w:eastAsia="Times New Roman" w:hAnsi="Times New Roman" w:cs="Times New Roman"/>
          <w:color w:val="323130"/>
          <w:lang w:eastAsia="en-US"/>
        </w:rPr>
        <w:t>current status</w:t>
      </w:r>
      <w:proofErr w:type="gramEnd"/>
      <w:r w:rsidRPr="00BD65F1">
        <w:rPr>
          <w:rFonts w:ascii="Times New Roman" w:eastAsia="Times New Roman" w:hAnsi="Times New Roman" w:cs="Times New Roman"/>
          <w:color w:val="323130"/>
          <w:lang w:eastAsia="en-US"/>
        </w:rPr>
        <w:t>, diagnosis, treatment plan and prescribed current medications.</w:t>
      </w:r>
    </w:p>
    <w:p w14:paraId="2360F48D" w14:textId="77777777" w:rsidR="00BD65F1" w:rsidRPr="00BD65F1" w:rsidRDefault="00BD65F1" w:rsidP="00BD65F1">
      <w:pPr>
        <w:shd w:val="clear" w:color="auto" w:fill="FFFFFF"/>
        <w:rPr>
          <w:rFonts w:ascii="Calibri" w:eastAsia="Times New Roman" w:hAnsi="Calibri" w:cs="Calibri"/>
          <w:color w:val="323130"/>
          <w:sz w:val="22"/>
          <w:szCs w:val="22"/>
          <w:lang w:eastAsia="en-US"/>
        </w:rPr>
      </w:pPr>
      <w:r w:rsidRPr="00BD65F1">
        <w:rPr>
          <w:rFonts w:ascii="Calibri" w:eastAsia="Times New Roman" w:hAnsi="Calibri" w:cs="Calibri"/>
          <w:color w:val="323130"/>
          <w:sz w:val="22"/>
          <w:szCs w:val="22"/>
          <w:lang w:eastAsia="en-US"/>
        </w:rPr>
        <w:t>SERC Recommendation on Attendance: The prevailing value in SERC is to be student-centered. Be proactive and communicate course format to students soon and request students contact you if meeting (per your course schedule) is of concern. If there is concern, work with the student(s) to identify a reasonable solution if possible. Possibilities include: deferring to the policy above that requires the student going to the Office of Accessibility, simply permitting the student to not meet in-person and meet the requirement by alternate means (participate online via Zoom, watch recorded lecture, modified experiential assignment). If such strategies are not feasible for your class, another possibility is for students to modify their course schedule. If questions/situations arise that do not seem reflected in policy or do not fit the information provided here, please reach out to me (or your faculty supervisor if a GTA or adjunct) to address these.    </w:t>
      </w:r>
    </w:p>
    <w:p w14:paraId="599288BB" w14:textId="77777777" w:rsidR="00BD65F1" w:rsidRPr="00BD65F1" w:rsidRDefault="00BD65F1" w:rsidP="00BD65F1">
      <w:pPr>
        <w:shd w:val="clear" w:color="auto" w:fill="FFFFFF"/>
        <w:rPr>
          <w:rFonts w:ascii="Calibri" w:eastAsia="Times New Roman" w:hAnsi="Calibri" w:cs="Calibri"/>
          <w:color w:val="323130"/>
          <w:sz w:val="22"/>
          <w:szCs w:val="22"/>
          <w:lang w:eastAsia="en-US"/>
        </w:rPr>
      </w:pPr>
      <w:r w:rsidRPr="00BD65F1">
        <w:rPr>
          <w:rFonts w:ascii="Calibri" w:eastAsia="Times New Roman" w:hAnsi="Calibri" w:cs="Calibri"/>
          <w:color w:val="323130"/>
          <w:sz w:val="22"/>
          <w:szCs w:val="22"/>
          <w:lang w:eastAsia="en-US"/>
        </w:rPr>
        <w:t> </w:t>
      </w:r>
    </w:p>
    <w:p w14:paraId="65946105" w14:textId="77777777" w:rsidR="00BD65F1" w:rsidRPr="00BD65F1" w:rsidRDefault="00BD65F1" w:rsidP="00BD65F1">
      <w:pPr>
        <w:shd w:val="clear" w:color="auto" w:fill="FFFFFF"/>
        <w:rPr>
          <w:rFonts w:ascii="Calibri" w:eastAsia="Times New Roman" w:hAnsi="Calibri" w:cs="Calibri"/>
          <w:color w:val="323130"/>
          <w:sz w:val="22"/>
          <w:szCs w:val="22"/>
          <w:lang w:eastAsia="en-US"/>
        </w:rPr>
      </w:pPr>
      <w:r w:rsidRPr="00BD65F1">
        <w:rPr>
          <w:rFonts w:ascii="Calibri" w:eastAsia="Times New Roman" w:hAnsi="Calibri" w:cs="Calibri"/>
          <w:b/>
          <w:bCs/>
          <w:color w:val="323130"/>
          <w:sz w:val="22"/>
          <w:szCs w:val="22"/>
          <w:lang w:eastAsia="en-US"/>
        </w:rPr>
        <w:t>Syllabus Suggestions for Blended Courses:</w:t>
      </w:r>
    </w:p>
    <w:p w14:paraId="085AFD06" w14:textId="77777777" w:rsidR="00BD65F1" w:rsidRPr="00BD65F1" w:rsidRDefault="00BD65F1" w:rsidP="00BD65F1">
      <w:pPr>
        <w:numPr>
          <w:ilvl w:val="0"/>
          <w:numId w:val="6"/>
        </w:numPr>
        <w:shd w:val="clear" w:color="auto" w:fill="FFFFFF"/>
        <w:spacing w:before="100" w:beforeAutospacing="1" w:after="160" w:line="236" w:lineRule="atLeast"/>
        <w:rPr>
          <w:rFonts w:ascii="Segoe UI" w:eastAsia="Times New Roman" w:hAnsi="Segoe UI" w:cs="Segoe UI"/>
          <w:color w:val="323130"/>
          <w:sz w:val="23"/>
          <w:szCs w:val="23"/>
          <w:lang w:eastAsia="en-US"/>
        </w:rPr>
      </w:pPr>
      <w:r w:rsidRPr="00BD65F1">
        <w:rPr>
          <w:rFonts w:ascii="Segoe UI" w:eastAsia="Times New Roman" w:hAnsi="Segoe UI" w:cs="Segoe UI"/>
          <w:color w:val="323130"/>
          <w:sz w:val="23"/>
          <w:szCs w:val="23"/>
          <w:lang w:eastAsia="en-US"/>
        </w:rPr>
        <w:t>Include a notation that all learning outcomes in the course are equivalent to the face-to-face (F2F) version of the course.</w:t>
      </w:r>
    </w:p>
    <w:p w14:paraId="25A97A7D" w14:textId="77777777" w:rsidR="00BD65F1" w:rsidRPr="00BD65F1" w:rsidRDefault="00BD65F1" w:rsidP="00BD65F1">
      <w:pPr>
        <w:shd w:val="clear" w:color="auto" w:fill="FFFFFF"/>
        <w:ind w:left="720" w:hanging="360"/>
        <w:rPr>
          <w:rFonts w:ascii="Calibri" w:eastAsia="Times New Roman" w:hAnsi="Calibri" w:cs="Calibri"/>
          <w:color w:val="323130"/>
          <w:sz w:val="22"/>
          <w:szCs w:val="22"/>
          <w:lang w:eastAsia="en-US"/>
        </w:rPr>
      </w:pPr>
      <w:r w:rsidRPr="00BD65F1">
        <w:rPr>
          <w:rFonts w:ascii="Calibri" w:eastAsia="Times New Roman" w:hAnsi="Calibri" w:cs="Calibri"/>
          <w:color w:val="323130"/>
          <w:sz w:val="22"/>
          <w:szCs w:val="22"/>
          <w:lang w:eastAsia="en-US"/>
        </w:rPr>
        <w:t>2.    Possible Statement - This course is being offered in a “blended” format. Much of the course will be offered using both synchronous (Zoom) and asynchronous online formats (Canvas). However, we will also meet in-person later in the course (insert tentative date(s) or see course schedule) assuming that circumstances are conducive to doing so.</w:t>
      </w:r>
    </w:p>
    <w:p w14:paraId="71CCE6CC" w14:textId="77777777" w:rsidR="00BD65F1" w:rsidRPr="00BD65F1" w:rsidRDefault="00BD65F1" w:rsidP="00BD65F1">
      <w:pPr>
        <w:shd w:val="clear" w:color="auto" w:fill="FFFFFF"/>
        <w:ind w:left="360" w:firstLine="720"/>
        <w:rPr>
          <w:rFonts w:ascii="Calibri" w:eastAsia="Times New Roman" w:hAnsi="Calibri" w:cs="Calibri"/>
          <w:color w:val="323130"/>
          <w:sz w:val="22"/>
          <w:szCs w:val="22"/>
          <w:lang w:eastAsia="en-US"/>
        </w:rPr>
      </w:pPr>
      <w:r w:rsidRPr="00BD65F1">
        <w:rPr>
          <w:rFonts w:ascii="Calibri" w:eastAsia="Times New Roman" w:hAnsi="Calibri" w:cs="Calibri"/>
          <w:color w:val="323130"/>
          <w:sz w:val="22"/>
          <w:szCs w:val="22"/>
          <w:lang w:eastAsia="en-US"/>
        </w:rPr>
        <w:t>Please modify this statement as it fits your circumstance. Possibilities include, but are not limited to:</w:t>
      </w:r>
    </w:p>
    <w:p w14:paraId="5CBF14B2" w14:textId="77777777" w:rsidR="00BD65F1" w:rsidRPr="00BD65F1" w:rsidRDefault="00BD65F1" w:rsidP="00BD65F1">
      <w:pPr>
        <w:shd w:val="clear" w:color="auto" w:fill="FFFFFF"/>
        <w:spacing w:beforeAutospacing="1" w:line="252" w:lineRule="atLeast"/>
        <w:ind w:left="1440" w:hanging="360"/>
        <w:rPr>
          <w:rFonts w:ascii="Times New Roman" w:eastAsia="Times New Roman" w:hAnsi="Times New Roman" w:cs="Times New Roman"/>
          <w:color w:val="323130"/>
          <w:lang w:eastAsia="en-US"/>
        </w:rPr>
      </w:pPr>
      <w:r w:rsidRPr="00BD65F1">
        <w:rPr>
          <w:rFonts w:ascii="Times New Roman" w:eastAsia="Times New Roman" w:hAnsi="Times New Roman" w:cs="Times New Roman"/>
          <w:color w:val="323130"/>
          <w:bdr w:val="none" w:sz="0" w:space="0" w:color="auto" w:frame="1"/>
          <w:lang w:eastAsia="en-US"/>
        </w:rPr>
        <w:lastRenderedPageBreak/>
        <w:t>-</w:t>
      </w:r>
      <w:r w:rsidRPr="00BD65F1">
        <w:rPr>
          <w:rFonts w:ascii="Times New Roman" w:eastAsia="Times New Roman" w:hAnsi="Times New Roman" w:cs="Times New Roman"/>
          <w:color w:val="323130"/>
          <w:sz w:val="14"/>
          <w:szCs w:val="14"/>
          <w:bdr w:val="none" w:sz="0" w:space="0" w:color="auto" w:frame="1"/>
          <w:lang w:eastAsia="en-US"/>
        </w:rPr>
        <w:t>          </w:t>
      </w:r>
      <w:r w:rsidRPr="00BD65F1">
        <w:rPr>
          <w:rFonts w:ascii="Times New Roman" w:eastAsia="Times New Roman" w:hAnsi="Times New Roman" w:cs="Times New Roman"/>
          <w:color w:val="323130"/>
          <w:lang w:eastAsia="en-US"/>
        </w:rPr>
        <w:t>You can choose to make the in-person meeting optional.</w:t>
      </w:r>
    </w:p>
    <w:p w14:paraId="2989E2C8" w14:textId="77777777" w:rsidR="00BD65F1" w:rsidRPr="00BD65F1" w:rsidRDefault="00BD65F1" w:rsidP="00BD65F1">
      <w:pPr>
        <w:shd w:val="clear" w:color="auto" w:fill="FFFFFF"/>
        <w:spacing w:beforeAutospacing="1" w:line="252" w:lineRule="atLeast"/>
        <w:ind w:left="1440" w:hanging="360"/>
        <w:rPr>
          <w:rFonts w:ascii="Times New Roman" w:eastAsia="Times New Roman" w:hAnsi="Times New Roman" w:cs="Times New Roman"/>
          <w:color w:val="323130"/>
          <w:lang w:eastAsia="en-US"/>
        </w:rPr>
      </w:pPr>
      <w:r w:rsidRPr="00BD65F1">
        <w:rPr>
          <w:rFonts w:ascii="Times New Roman" w:eastAsia="Times New Roman" w:hAnsi="Times New Roman" w:cs="Times New Roman"/>
          <w:color w:val="323130"/>
          <w:bdr w:val="none" w:sz="0" w:space="0" w:color="auto" w:frame="1"/>
          <w:lang w:eastAsia="en-US"/>
        </w:rPr>
        <w:t>-</w:t>
      </w:r>
      <w:r w:rsidRPr="00BD65F1">
        <w:rPr>
          <w:rFonts w:ascii="Times New Roman" w:eastAsia="Times New Roman" w:hAnsi="Times New Roman" w:cs="Times New Roman"/>
          <w:color w:val="323130"/>
          <w:sz w:val="14"/>
          <w:szCs w:val="14"/>
          <w:bdr w:val="none" w:sz="0" w:space="0" w:color="auto" w:frame="1"/>
          <w:lang w:eastAsia="en-US"/>
        </w:rPr>
        <w:t>          </w:t>
      </w:r>
      <w:r w:rsidRPr="00BD65F1">
        <w:rPr>
          <w:rFonts w:ascii="Times New Roman" w:eastAsia="Times New Roman" w:hAnsi="Times New Roman" w:cs="Times New Roman"/>
          <w:color w:val="323130"/>
          <w:lang w:eastAsia="en-US"/>
        </w:rPr>
        <w:t>If your course enrollment is too big for the assigned classroom, you can choose to meet with the students in smaller groups for different class meetings.</w:t>
      </w:r>
    </w:p>
    <w:p w14:paraId="29CDDEA3" w14:textId="77777777" w:rsidR="00BD65F1" w:rsidRPr="00BD65F1" w:rsidRDefault="00BD65F1" w:rsidP="00BD65F1">
      <w:pPr>
        <w:shd w:val="clear" w:color="auto" w:fill="FFFFFF"/>
        <w:spacing w:beforeAutospacing="1" w:line="252" w:lineRule="atLeast"/>
        <w:ind w:left="1440" w:hanging="360"/>
        <w:rPr>
          <w:rFonts w:ascii="Times New Roman" w:eastAsia="Times New Roman" w:hAnsi="Times New Roman" w:cs="Times New Roman"/>
          <w:color w:val="323130"/>
          <w:lang w:eastAsia="en-US"/>
        </w:rPr>
      </w:pPr>
      <w:r w:rsidRPr="00BD65F1">
        <w:rPr>
          <w:rFonts w:ascii="Times New Roman" w:eastAsia="Times New Roman" w:hAnsi="Times New Roman" w:cs="Times New Roman"/>
          <w:color w:val="323130"/>
          <w:bdr w:val="none" w:sz="0" w:space="0" w:color="auto" w:frame="1"/>
          <w:lang w:eastAsia="en-US"/>
        </w:rPr>
        <w:t>-</w:t>
      </w:r>
      <w:r w:rsidRPr="00BD65F1">
        <w:rPr>
          <w:rFonts w:ascii="Times New Roman" w:eastAsia="Times New Roman" w:hAnsi="Times New Roman" w:cs="Times New Roman"/>
          <w:color w:val="323130"/>
          <w:sz w:val="14"/>
          <w:szCs w:val="14"/>
          <w:bdr w:val="none" w:sz="0" w:space="0" w:color="auto" w:frame="1"/>
          <w:lang w:eastAsia="en-US"/>
        </w:rPr>
        <w:t>          </w:t>
      </w:r>
      <w:r w:rsidRPr="00BD65F1">
        <w:rPr>
          <w:rFonts w:ascii="Times New Roman" w:eastAsia="Times New Roman" w:hAnsi="Times New Roman" w:cs="Times New Roman"/>
          <w:color w:val="323130"/>
          <w:lang w:eastAsia="en-US"/>
        </w:rPr>
        <w:t>You could space out individual or small group “check-ins” during the semester.      </w:t>
      </w:r>
    </w:p>
    <w:p w14:paraId="59E2CDBC" w14:textId="77777777" w:rsidR="00BD65F1" w:rsidRPr="00BD65F1" w:rsidRDefault="00BD65F1" w:rsidP="00BD65F1">
      <w:pPr>
        <w:shd w:val="clear" w:color="auto" w:fill="FFFFFF"/>
        <w:spacing w:beforeAutospacing="1" w:line="252" w:lineRule="atLeast"/>
        <w:ind w:left="1440" w:hanging="360"/>
        <w:rPr>
          <w:rFonts w:ascii="Times New Roman" w:eastAsia="Times New Roman" w:hAnsi="Times New Roman" w:cs="Times New Roman"/>
          <w:color w:val="323130"/>
          <w:lang w:eastAsia="en-US"/>
        </w:rPr>
      </w:pPr>
      <w:r w:rsidRPr="00BD65F1">
        <w:rPr>
          <w:rFonts w:ascii="Times New Roman" w:eastAsia="Times New Roman" w:hAnsi="Times New Roman" w:cs="Times New Roman"/>
          <w:color w:val="323130"/>
          <w:bdr w:val="none" w:sz="0" w:space="0" w:color="auto" w:frame="1"/>
          <w:lang w:eastAsia="en-US"/>
        </w:rPr>
        <w:t>-</w:t>
      </w:r>
      <w:r w:rsidRPr="00BD65F1">
        <w:rPr>
          <w:rFonts w:ascii="Times New Roman" w:eastAsia="Times New Roman" w:hAnsi="Times New Roman" w:cs="Times New Roman"/>
          <w:color w:val="323130"/>
          <w:sz w:val="14"/>
          <w:szCs w:val="14"/>
          <w:bdr w:val="none" w:sz="0" w:space="0" w:color="auto" w:frame="1"/>
          <w:lang w:eastAsia="en-US"/>
        </w:rPr>
        <w:t>          </w:t>
      </w:r>
      <w:r w:rsidRPr="00BD65F1">
        <w:rPr>
          <w:rFonts w:ascii="Times New Roman" w:eastAsia="Times New Roman" w:hAnsi="Times New Roman" w:cs="Times New Roman"/>
          <w:color w:val="323130"/>
          <w:lang w:eastAsia="en-US"/>
        </w:rPr>
        <w:t>You can meet at the beginning of the semester.</w:t>
      </w:r>
    </w:p>
    <w:p w14:paraId="6CFB79D0" w14:textId="77777777" w:rsidR="00BD65F1" w:rsidRPr="00BD65F1" w:rsidRDefault="00BD65F1" w:rsidP="00BD65F1">
      <w:pPr>
        <w:shd w:val="clear" w:color="auto" w:fill="FFFFFF"/>
        <w:spacing w:beforeAutospacing="1" w:line="252" w:lineRule="atLeast"/>
        <w:ind w:left="1440" w:hanging="360"/>
        <w:rPr>
          <w:rFonts w:ascii="Times New Roman" w:eastAsia="Times New Roman" w:hAnsi="Times New Roman" w:cs="Times New Roman"/>
          <w:color w:val="323130"/>
          <w:lang w:eastAsia="en-US"/>
        </w:rPr>
      </w:pPr>
      <w:r w:rsidRPr="00BD65F1">
        <w:rPr>
          <w:rFonts w:ascii="Times New Roman" w:eastAsia="Times New Roman" w:hAnsi="Times New Roman" w:cs="Times New Roman"/>
          <w:color w:val="323130"/>
          <w:bdr w:val="none" w:sz="0" w:space="0" w:color="auto" w:frame="1"/>
          <w:lang w:eastAsia="en-US"/>
        </w:rPr>
        <w:t>-</w:t>
      </w:r>
      <w:r w:rsidRPr="00BD65F1">
        <w:rPr>
          <w:rFonts w:ascii="Times New Roman" w:eastAsia="Times New Roman" w:hAnsi="Times New Roman" w:cs="Times New Roman"/>
          <w:color w:val="323130"/>
          <w:sz w:val="14"/>
          <w:szCs w:val="14"/>
          <w:bdr w:val="none" w:sz="0" w:space="0" w:color="auto" w:frame="1"/>
          <w:lang w:eastAsia="en-US"/>
        </w:rPr>
        <w:t>          </w:t>
      </w:r>
      <w:r w:rsidRPr="00BD65F1">
        <w:rPr>
          <w:rFonts w:ascii="Times New Roman" w:eastAsia="Times New Roman" w:hAnsi="Times New Roman" w:cs="Times New Roman"/>
          <w:color w:val="323130"/>
          <w:lang w:eastAsia="en-US"/>
        </w:rPr>
        <w:t>Other ideas that are better than these!</w:t>
      </w:r>
    </w:p>
    <w:p w14:paraId="6A446D2B" w14:textId="77777777" w:rsidR="00BD65F1" w:rsidRPr="00467D9B" w:rsidRDefault="00BD65F1">
      <w:pPr>
        <w:rPr>
          <w:rFonts w:ascii="Georgia" w:hAnsi="Georgia" w:cs="Times New Roman"/>
          <w:sz w:val="22"/>
          <w:szCs w:val="22"/>
        </w:rPr>
      </w:pPr>
    </w:p>
    <w:sectPr w:rsidR="00BD65F1" w:rsidRPr="00467D9B"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705489"/>
    <w:multiLevelType w:val="multilevel"/>
    <w:tmpl w:val="99968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1547A5F"/>
    <w:multiLevelType w:val="hybridMultilevel"/>
    <w:tmpl w:val="E774D6D4"/>
    <w:lvl w:ilvl="0" w:tplc="5E7661F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5B7CF0"/>
    <w:multiLevelType w:val="multilevel"/>
    <w:tmpl w:val="9EC0B1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FFF5465"/>
    <w:multiLevelType w:val="hybridMultilevel"/>
    <w:tmpl w:val="24400A44"/>
    <w:lvl w:ilvl="0" w:tplc="A50675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9DF"/>
    <w:rsid w:val="00060999"/>
    <w:rsid w:val="0009072D"/>
    <w:rsid w:val="0009476A"/>
    <w:rsid w:val="00171BA3"/>
    <w:rsid w:val="00236B6C"/>
    <w:rsid w:val="00271FDF"/>
    <w:rsid w:val="002B3440"/>
    <w:rsid w:val="002C37E6"/>
    <w:rsid w:val="00423101"/>
    <w:rsid w:val="00467D9B"/>
    <w:rsid w:val="00477CBF"/>
    <w:rsid w:val="004847D7"/>
    <w:rsid w:val="00484EC7"/>
    <w:rsid w:val="00492800"/>
    <w:rsid w:val="005313BE"/>
    <w:rsid w:val="005B5FC3"/>
    <w:rsid w:val="005D31B7"/>
    <w:rsid w:val="00613487"/>
    <w:rsid w:val="00683889"/>
    <w:rsid w:val="00736611"/>
    <w:rsid w:val="00747C5D"/>
    <w:rsid w:val="00755678"/>
    <w:rsid w:val="00770557"/>
    <w:rsid w:val="00795659"/>
    <w:rsid w:val="00835753"/>
    <w:rsid w:val="00954629"/>
    <w:rsid w:val="009F0CFD"/>
    <w:rsid w:val="00A25D0A"/>
    <w:rsid w:val="00A55EAA"/>
    <w:rsid w:val="00BB77AF"/>
    <w:rsid w:val="00BD59DF"/>
    <w:rsid w:val="00BD65F1"/>
    <w:rsid w:val="00C468D1"/>
    <w:rsid w:val="00C676AB"/>
    <w:rsid w:val="00D115CD"/>
    <w:rsid w:val="00DE14EB"/>
    <w:rsid w:val="00DF0056"/>
    <w:rsid w:val="00DF72A4"/>
    <w:rsid w:val="00E4239D"/>
    <w:rsid w:val="00F74C72"/>
    <w:rsid w:val="00F84BEC"/>
    <w:rsid w:val="00FF6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C5E8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59DF"/>
    <w:rPr>
      <w:rFonts w:eastAsiaTheme="minorEastAsia"/>
      <w:lang w:eastAsia="ko-K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59DF"/>
    <w:pPr>
      <w:ind w:left="720"/>
      <w:contextualSpacing/>
    </w:pPr>
  </w:style>
  <w:style w:type="table" w:styleId="TableGrid">
    <w:name w:val="Table Grid"/>
    <w:basedOn w:val="TableNormal"/>
    <w:uiPriority w:val="39"/>
    <w:rsid w:val="00BD59DF"/>
    <w:rPr>
      <w:rFonts w:eastAsiaTheme="minorEastAsia"/>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D59D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19137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auburn.edu/titlei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1923</TotalTime>
  <Pages>7</Pages>
  <Words>2368</Words>
  <Characters>13500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Ashleigh Kerlin</cp:lastModifiedBy>
  <cp:revision>13</cp:revision>
  <cp:lastPrinted>2019-01-08T00:57:00Z</cp:lastPrinted>
  <dcterms:created xsi:type="dcterms:W3CDTF">2020-08-13T16:21:00Z</dcterms:created>
  <dcterms:modified xsi:type="dcterms:W3CDTF">2020-08-19T19:01:00Z</dcterms:modified>
</cp:coreProperties>
</file>