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73A75E3D"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 xml:space="preserve">RSED </w:t>
      </w:r>
      <w:r w:rsidR="00EA2607">
        <w:rPr>
          <w:rFonts w:ascii="Times New Roman" w:hAnsi="Times New Roman" w:cs="Times New Roman"/>
          <w:color w:val="000000" w:themeColor="text1"/>
        </w:rPr>
        <w:t>7926</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52CAAF78"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Departmental approval</w:t>
      </w:r>
      <w:r w:rsidR="00356B0D">
        <w:rPr>
          <w:rFonts w:ascii="Times New Roman" w:hAnsi="Times New Roman" w:cs="Times New Roman"/>
          <w:color w:val="000000" w:themeColor="text1"/>
        </w:rPr>
        <w:t>, Clear background check</w:t>
      </w:r>
    </w:p>
    <w:p w14:paraId="4BFE2BDB" w14:textId="0E4AE058"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CB08A9">
        <w:rPr>
          <w:rFonts w:ascii="Times New Roman" w:hAnsi="Times New Roman" w:cs="Times New Roman"/>
          <w:color w:val="000000" w:themeColor="text1"/>
        </w:rPr>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3C44B243" w:rsidR="005E0F1D" w:rsidRPr="00594AC8" w:rsidRDefault="00AB563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xml:space="preserve">. </w:t>
      </w:r>
      <w:r w:rsidR="00921ABC">
        <w:rPr>
          <w:rFonts w:ascii="Times New Roman" w:hAnsi="Times New Roman" w:cs="Times New Roman"/>
          <w:color w:val="000000" w:themeColor="text1"/>
        </w:rPr>
        <w:t>Vanessa Hinton</w:t>
      </w:r>
    </w:p>
    <w:p w14:paraId="6BC39B65" w14:textId="6FD3131C" w:rsidR="005E0F1D" w:rsidRDefault="00921ABC"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(334) 844-7676</w:t>
      </w:r>
    </w:p>
    <w:p w14:paraId="3E846F1E" w14:textId="48513E62" w:rsidR="00921ABC" w:rsidRPr="00D964B2" w:rsidRDefault="00921ABC"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(334) 707-1494</w:t>
      </w:r>
    </w:p>
    <w:p w14:paraId="0E2DFACD" w14:textId="2553ACE6" w:rsidR="005E0F1D" w:rsidRPr="00734C35" w:rsidRDefault="00921ABC" w:rsidP="00734C35">
      <w:pPr>
        <w:ind w:left="720"/>
        <w:rPr>
          <w:rFonts w:ascii="Times New Roman" w:hAnsi="Times New Roman" w:cs="Times New Roman"/>
          <w:color w:val="000000" w:themeColor="text1"/>
        </w:rPr>
      </w:pPr>
      <w:hyperlink r:id="rId7" w:history="1">
        <w:r w:rsidRPr="00A41EE3">
          <w:rPr>
            <w:rStyle w:val="Hyperlink"/>
            <w:rFonts w:ascii="Times New Roman" w:hAnsi="Times New Roman" w:cs="Times New Roman"/>
          </w:rPr>
          <w:t>vmh0002@auburn.edu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0B4A7BB2" w:rsidR="005E0F1D" w:rsidRDefault="005E0F1D" w:rsidP="005E0F1D">
      <w:pPr>
        <w:rPr>
          <w:rFonts w:ascii="Times New Roman" w:hAnsi="Times New Roman" w:cs="Times New Roman"/>
          <w:color w:val="000000" w:themeColor="text1"/>
        </w:rPr>
      </w:pPr>
    </w:p>
    <w:p w14:paraId="437811C3" w14:textId="77777777" w:rsidR="00D8372A" w:rsidRPr="00594AC8" w:rsidRDefault="00D8372A" w:rsidP="005E0F1D">
      <w:pPr>
        <w:rPr>
          <w:rFonts w:ascii="Times New Roman" w:hAnsi="Times New Roman" w:cs="Times New Roman"/>
          <w:color w:val="000000" w:themeColor="text1"/>
        </w:rPr>
      </w:pPr>
    </w:p>
    <w:p w14:paraId="64F2F062" w14:textId="0FB9225E"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B5637">
        <w:rPr>
          <w:rFonts w:ascii="Times New Roman" w:hAnsi="Times New Roman" w:cs="Times New Roman"/>
          <w:color w:val="000000" w:themeColor="text1"/>
        </w:rPr>
        <w:t>Fall</w:t>
      </w:r>
      <w:r w:rsidR="00AE5109">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20</w:t>
      </w:r>
    </w:p>
    <w:p w14:paraId="1265E30C" w14:textId="26D3B952" w:rsidR="00DE0CFC"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Meetings 6:00-</w:t>
      </w:r>
      <w:r w:rsidR="00E555C0">
        <w:rPr>
          <w:rFonts w:ascii="Times New Roman" w:hAnsi="Times New Roman" w:cs="Times New Roman"/>
          <w:color w:val="000000" w:themeColor="text1"/>
        </w:rPr>
        <w:t>8:00</w:t>
      </w:r>
      <w:r w:rsidR="00744163">
        <w:rPr>
          <w:rFonts w:ascii="Times New Roman" w:hAnsi="Times New Roman" w:cs="Times New Roman"/>
          <w:color w:val="000000" w:themeColor="text1"/>
        </w:rPr>
        <w:t xml:space="preserve"> p.m., HC </w:t>
      </w:r>
      <w:r w:rsidR="00D8372A">
        <w:rPr>
          <w:rFonts w:ascii="Times New Roman" w:hAnsi="Times New Roman" w:cs="Times New Roman"/>
          <w:color w:val="000000" w:themeColor="text1"/>
        </w:rPr>
        <w:t>1218</w:t>
      </w:r>
      <w:r w:rsidR="00F02B72">
        <w:rPr>
          <w:rFonts w:ascii="Times New Roman" w:hAnsi="Times New Roman" w:cs="Times New Roman"/>
          <w:color w:val="000000" w:themeColor="text1"/>
        </w:rPr>
        <w:t xml:space="preserve">/Zoom. </w:t>
      </w:r>
      <w:r w:rsidR="00FE574D">
        <w:rPr>
          <w:rFonts w:ascii="Times New Roman" w:hAnsi="Times New Roman" w:cs="Times New Roman"/>
          <w:color w:val="000000" w:themeColor="text1"/>
        </w:rPr>
        <w:t xml:space="preserve">Additional meetings may be called if needed. Attendance at these meetings is required. </w:t>
      </w:r>
      <w:r w:rsidR="00F02B72">
        <w:rPr>
          <w:rFonts w:ascii="Times New Roman" w:hAnsi="Times New Roman" w:cs="Times New Roman"/>
          <w:color w:val="000000" w:themeColor="text1"/>
        </w:rPr>
        <w:t>Students must ensure that our online meetings are conducted in private and all information from meetings is kept confidential.</w:t>
      </w:r>
      <w:r w:rsidR="00AA0B19">
        <w:rPr>
          <w:rFonts w:ascii="Times New Roman" w:hAnsi="Times New Roman" w:cs="Times New Roman"/>
          <w:color w:val="000000" w:themeColor="text1"/>
        </w:rPr>
        <w:t xml:space="preserve"> In the case schools close, participation in virtual learning environments with your placement(s) is required.</w:t>
      </w:r>
    </w:p>
    <w:p w14:paraId="24BE09FE" w14:textId="77777777" w:rsidR="00D8372A" w:rsidRPr="00594AC8" w:rsidRDefault="00D8372A" w:rsidP="00F02B72">
      <w:pPr>
        <w:tabs>
          <w:tab w:val="left" w:pos="3600"/>
        </w:tabs>
        <w:ind w:left="3600" w:hanging="2880"/>
        <w:rPr>
          <w:rFonts w:ascii="Times New Roman" w:hAnsi="Times New Roman" w:cs="Times New Roman"/>
          <w:color w:val="000000" w:themeColor="text1"/>
        </w:rPr>
      </w:pPr>
    </w:p>
    <w:p w14:paraId="6B33AFEF" w14:textId="73327C72"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r>
      <w:r w:rsidR="00AB5637">
        <w:rPr>
          <w:rFonts w:ascii="Times New Roman" w:hAnsi="Times New Roman" w:cs="Times New Roman"/>
          <w:color w:val="000000" w:themeColor="text1"/>
        </w:rPr>
        <w:t>July</w:t>
      </w:r>
      <w:r w:rsidR="001D75EA">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20</w:t>
      </w:r>
    </w:p>
    <w:p w14:paraId="1ABBF965" w14:textId="77777777" w:rsidR="00DE0CFC" w:rsidRPr="00594AC8" w:rsidRDefault="00DE0CFC" w:rsidP="00DE0CFC">
      <w:pPr>
        <w:rPr>
          <w:rFonts w:ascii="Times New Roman" w:hAnsi="Times New Roman" w:cs="Times New Roman"/>
          <w:color w:val="000000" w:themeColor="text1"/>
        </w:rPr>
      </w:pPr>
    </w:p>
    <w:p w14:paraId="13F45CFB" w14:textId="77777777"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2DF27017" w14:textId="77777777" w:rsidR="00132902"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w:t>
      </w:r>
    </w:p>
    <w:p w14:paraId="20E29CCB" w14:textId="126971EB" w:rsidR="00132902" w:rsidRPr="009122C9" w:rsidRDefault="0019577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R</w:t>
      </w:r>
      <w:r w:rsidR="00132902" w:rsidRPr="009122C9">
        <w:rPr>
          <w:rFonts w:ascii="Times New Roman" w:hAnsi="Times New Roman" w:cs="Times New Roman"/>
          <w:color w:val="000000" w:themeColor="text1"/>
        </w:rPr>
        <w:t>equired</w:t>
      </w:r>
      <w:r>
        <w:rPr>
          <w:rFonts w:ascii="Times New Roman" w:hAnsi="Times New Roman" w:cs="Times New Roman"/>
          <w:color w:val="000000" w:themeColor="text1"/>
        </w:rPr>
        <w:t>; So You Want to Talk about Race by Ijeoma Oluo</w:t>
      </w: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2A99BEAD"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w:t>
      </w:r>
      <w:r w:rsidR="00AA0B19">
        <w:rPr>
          <w:color w:val="000000" w:themeColor="text1"/>
        </w:rPr>
        <w:t xml:space="preserve">their </w:t>
      </w:r>
      <w:r w:rsidR="00F02B72">
        <w:rPr>
          <w:color w:val="000000" w:themeColor="text1"/>
        </w:rPr>
        <w:t xml:space="preserve">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w:t>
      </w:r>
      <w:r w:rsidR="00F02B72">
        <w:rPr>
          <w:color w:val="000000" w:themeColor="text1"/>
        </w:rPr>
        <w:lastRenderedPageBreak/>
        <w:t xml:space="preserve">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3A2CE58B" w14:textId="27043C04" w:rsidR="00F02B72" w:rsidRDefault="00C43AE1" w:rsidP="00F02B72">
            <w:pPr>
              <w:pStyle w:val="Level1"/>
              <w:widowControl/>
              <w:ind w:left="0"/>
              <w:jc w:val="left"/>
              <w:rPr>
                <w:color w:val="000000" w:themeColor="text1"/>
              </w:rPr>
            </w:pPr>
            <w:r>
              <w:rPr>
                <w:color w:val="000000" w:themeColor="text1"/>
              </w:rPr>
              <w:t>Appoitment</w:t>
            </w:r>
          </w:p>
          <w:p w14:paraId="1BC03DD5" w14:textId="24DB0F6F" w:rsidR="007003F6" w:rsidRPr="00594AC8" w:rsidRDefault="007003F6" w:rsidP="00F02B72">
            <w:pPr>
              <w:pStyle w:val="Level1"/>
              <w:widowControl/>
              <w:ind w:left="0"/>
              <w:jc w:val="left"/>
              <w:rPr>
                <w:color w:val="000000" w:themeColor="text1"/>
              </w:rPr>
            </w:pPr>
            <w:r>
              <w:rPr>
                <w:color w:val="000000" w:themeColor="text1"/>
              </w:rPr>
              <w:t>*An earlier meeting may be called in order for you to begin your clinical residency early if you so choose</w:t>
            </w:r>
          </w:p>
        </w:tc>
        <w:tc>
          <w:tcPr>
            <w:tcW w:w="6025" w:type="dxa"/>
          </w:tcPr>
          <w:p w14:paraId="3910D51E" w14:textId="6CEF48F4" w:rsidR="00F35205" w:rsidRPr="00594AC8" w:rsidRDefault="00F35205" w:rsidP="00752EA8">
            <w:pPr>
              <w:pStyle w:val="Level1"/>
              <w:widowControl/>
              <w:ind w:left="0"/>
              <w:jc w:val="left"/>
              <w:rPr>
                <w:color w:val="000000" w:themeColor="text1"/>
              </w:rPr>
            </w:pPr>
            <w:r w:rsidRPr="00594AC8">
              <w:rPr>
                <w:color w:val="000000" w:themeColor="text1"/>
              </w:rPr>
              <w:t>First meeting: Welcome</w:t>
            </w:r>
            <w:r w:rsidR="001D75EA">
              <w:rPr>
                <w:color w:val="000000" w:themeColor="text1"/>
              </w:rPr>
              <w:t xml:space="preserve"> and Overview</w:t>
            </w:r>
          </w:p>
        </w:tc>
      </w:tr>
      <w:tr w:rsidR="00195772" w:rsidRPr="00594AC8" w14:paraId="264B04B4" w14:textId="77777777" w:rsidTr="00F35205">
        <w:tc>
          <w:tcPr>
            <w:tcW w:w="2965" w:type="dxa"/>
          </w:tcPr>
          <w:p w14:paraId="4F6140DC" w14:textId="50AE19B4" w:rsidR="00195772" w:rsidRDefault="00195772" w:rsidP="00F02B72">
            <w:pPr>
              <w:pStyle w:val="Level1"/>
              <w:widowControl/>
              <w:ind w:left="0"/>
              <w:jc w:val="left"/>
              <w:rPr>
                <w:color w:val="000000" w:themeColor="text1"/>
              </w:rPr>
            </w:pPr>
            <w:r>
              <w:rPr>
                <w:color w:val="000000" w:themeColor="text1"/>
              </w:rPr>
              <w:t>Common Book</w:t>
            </w:r>
          </w:p>
        </w:tc>
        <w:tc>
          <w:tcPr>
            <w:tcW w:w="6025" w:type="dxa"/>
          </w:tcPr>
          <w:p w14:paraId="61020A1E" w14:textId="59562582" w:rsidR="00195772" w:rsidRDefault="00195772" w:rsidP="00752EA8">
            <w:pPr>
              <w:pStyle w:val="Level1"/>
              <w:widowControl/>
              <w:ind w:left="0"/>
              <w:jc w:val="left"/>
              <w:rPr>
                <w:color w:val="000000" w:themeColor="text1"/>
              </w:rPr>
            </w:pPr>
            <w:r>
              <w:rPr>
                <w:color w:val="000000" w:themeColor="text1"/>
              </w:rPr>
              <w:t xml:space="preserve">Throughout the semester we will read and discuss the common book selected by the Special Education Department. We will incorporate our readings into our weekly meetings, and you will be required to complete reflections on each chapter in Qualtrics. Additional information will be provided. </w:t>
            </w:r>
          </w:p>
        </w:tc>
      </w:tr>
      <w:tr w:rsidR="004D497F" w:rsidRPr="00594AC8" w14:paraId="030AA35C" w14:textId="77777777" w:rsidTr="00F35205">
        <w:tc>
          <w:tcPr>
            <w:tcW w:w="2965" w:type="dxa"/>
          </w:tcPr>
          <w:p w14:paraId="2E9B5B24" w14:textId="77777777" w:rsidR="004D497F" w:rsidRDefault="004D497F" w:rsidP="00F02B72">
            <w:pPr>
              <w:pStyle w:val="Level1"/>
              <w:widowControl/>
              <w:ind w:left="0"/>
              <w:jc w:val="left"/>
              <w:rPr>
                <w:color w:val="000000" w:themeColor="text1"/>
              </w:rPr>
            </w:pPr>
            <w:r>
              <w:rPr>
                <w:color w:val="000000" w:themeColor="text1"/>
              </w:rPr>
              <w:t>Safe Zone Training</w:t>
            </w:r>
          </w:p>
          <w:p w14:paraId="559E1D00" w14:textId="77777777" w:rsidR="004D497F" w:rsidRDefault="004D497F" w:rsidP="00F02B72">
            <w:pPr>
              <w:pStyle w:val="Level1"/>
              <w:widowControl/>
              <w:ind w:left="0"/>
              <w:jc w:val="left"/>
              <w:rPr>
                <w:color w:val="000000" w:themeColor="text1"/>
              </w:rPr>
            </w:pPr>
          </w:p>
          <w:p w14:paraId="2DCB5B1F" w14:textId="3DF499CF" w:rsidR="004D497F" w:rsidRDefault="004D497F" w:rsidP="004D497F">
            <w:pPr>
              <w:pStyle w:val="Level1"/>
              <w:widowControl/>
              <w:ind w:left="0"/>
              <w:jc w:val="left"/>
              <w:rPr>
                <w:color w:val="000000" w:themeColor="text1"/>
              </w:rPr>
            </w:pPr>
            <w:r>
              <w:rPr>
                <w:color w:val="000000" w:themeColor="text1"/>
              </w:rPr>
              <w:t>Session 1: 8/</w:t>
            </w:r>
            <w:r w:rsidR="006324D7">
              <w:rPr>
                <w:color w:val="000000" w:themeColor="text1"/>
              </w:rPr>
              <w:t>31</w:t>
            </w:r>
            <w:r>
              <w:rPr>
                <w:color w:val="000000" w:themeColor="text1"/>
              </w:rPr>
              <w:t xml:space="preserve"> </w:t>
            </w:r>
            <w:r w:rsidR="006324D7">
              <w:rPr>
                <w:color w:val="000000" w:themeColor="text1"/>
              </w:rPr>
              <w:t>4pm</w:t>
            </w:r>
            <w:r>
              <w:rPr>
                <w:color w:val="000000" w:themeColor="text1"/>
              </w:rPr>
              <w:t>-</w:t>
            </w:r>
            <w:r w:rsidR="006324D7">
              <w:rPr>
                <w:color w:val="000000" w:themeColor="text1"/>
              </w:rPr>
              <w:t>6:30</w:t>
            </w:r>
            <w:r>
              <w:rPr>
                <w:color w:val="000000" w:themeColor="text1"/>
              </w:rPr>
              <w:t>pm</w:t>
            </w:r>
          </w:p>
          <w:p w14:paraId="262BD608" w14:textId="54308844" w:rsidR="004D497F" w:rsidRPr="007003F6" w:rsidRDefault="004D497F" w:rsidP="004D497F">
            <w:pPr>
              <w:pStyle w:val="Level1"/>
              <w:widowControl/>
              <w:ind w:left="0"/>
              <w:jc w:val="left"/>
              <w:rPr>
                <w:color w:val="000000" w:themeColor="text1"/>
              </w:rPr>
            </w:pPr>
          </w:p>
        </w:tc>
        <w:tc>
          <w:tcPr>
            <w:tcW w:w="6025" w:type="dxa"/>
          </w:tcPr>
          <w:p w14:paraId="2BF66539" w14:textId="6F45EB4E" w:rsidR="004D497F" w:rsidRDefault="0033315A" w:rsidP="00752EA8">
            <w:pPr>
              <w:pStyle w:val="Level1"/>
              <w:widowControl/>
              <w:ind w:left="0"/>
              <w:jc w:val="left"/>
              <w:rPr>
                <w:color w:val="000000" w:themeColor="text1"/>
              </w:rPr>
            </w:pPr>
            <w:r>
              <w:rPr>
                <w:color w:val="000000" w:themeColor="text1"/>
              </w:rPr>
              <w:t>Y</w:t>
            </w:r>
            <w:r w:rsidR="004D497F">
              <w:rPr>
                <w:color w:val="000000" w:themeColor="text1"/>
              </w:rPr>
              <w:t xml:space="preserve">ou are invited to attend Safe Zone training (via Zoom) that will be held </w:t>
            </w:r>
            <w:r>
              <w:rPr>
                <w:color w:val="000000" w:themeColor="text1"/>
              </w:rPr>
              <w:t>this</w:t>
            </w:r>
            <w:r w:rsidR="004D497F">
              <w:rPr>
                <w:color w:val="000000" w:themeColor="text1"/>
              </w:rPr>
              <w:t xml:space="preserve"> semester.</w:t>
            </w:r>
          </w:p>
          <w:p w14:paraId="14DF5B07" w14:textId="5D54E0B3" w:rsidR="004D497F" w:rsidRDefault="004D497F" w:rsidP="004D497F">
            <w:pPr>
              <w:pStyle w:val="Level1"/>
              <w:ind w:left="0"/>
              <w:jc w:val="left"/>
              <w:rPr>
                <w:color w:val="000000" w:themeColor="text1"/>
              </w:rPr>
            </w:pPr>
            <w:r>
              <w:rPr>
                <w:color w:val="000000" w:themeColor="text1"/>
              </w:rPr>
              <w:t>This</w:t>
            </w:r>
            <w:r w:rsidRPr="004D497F">
              <w:rPr>
                <w:color w:val="000000" w:themeColor="text1"/>
              </w:rPr>
              <w:t xml:space="preserve"> is an interactive, 4-hour training designed to help Auburn University work toward its goal of creating a safe space for all its Auburn family. It is designed specifically to educate faculty, staff, and students about sexual orientation and gender identity to create a safe space for LGBTQ+ students.</w:t>
            </w:r>
            <w:r>
              <w:rPr>
                <w:color w:val="000000" w:themeColor="text1"/>
              </w:rPr>
              <w:t xml:space="preserve"> Your sessions are specially designed for future educators.</w:t>
            </w:r>
          </w:p>
          <w:p w14:paraId="7ABEC14D" w14:textId="686112AF" w:rsidR="004D497F" w:rsidRPr="00594AC8" w:rsidRDefault="004D497F" w:rsidP="00752EA8">
            <w:pPr>
              <w:pStyle w:val="Level1"/>
              <w:widowControl/>
              <w:ind w:left="0"/>
              <w:jc w:val="left"/>
              <w:rPr>
                <w:color w:val="000000" w:themeColor="text1"/>
              </w:rPr>
            </w:pPr>
          </w:p>
        </w:tc>
      </w:tr>
      <w:tr w:rsidR="00F35205" w:rsidRPr="00594AC8" w14:paraId="7D857DCD" w14:textId="77777777" w:rsidTr="00F35205">
        <w:tc>
          <w:tcPr>
            <w:tcW w:w="2965" w:type="dxa"/>
          </w:tcPr>
          <w:p w14:paraId="29A25D79" w14:textId="003484E7" w:rsidR="00F35205" w:rsidRPr="00594AC8" w:rsidRDefault="00AA0B19" w:rsidP="00745668">
            <w:pPr>
              <w:pStyle w:val="Level1"/>
              <w:widowControl/>
              <w:ind w:left="0"/>
              <w:jc w:val="left"/>
              <w:rPr>
                <w:color w:val="000000" w:themeColor="text1"/>
              </w:rPr>
            </w:pPr>
            <w:r>
              <w:rPr>
                <w:color w:val="000000" w:themeColor="text1"/>
              </w:rPr>
              <w:t>Monday</w:t>
            </w:r>
            <w:r w:rsidR="001D75EA">
              <w:rPr>
                <w:color w:val="000000" w:themeColor="text1"/>
              </w:rPr>
              <w:t xml:space="preserve"> </w:t>
            </w:r>
            <w:r>
              <w:rPr>
                <w:color w:val="000000" w:themeColor="text1"/>
              </w:rPr>
              <w:t>8</w:t>
            </w:r>
            <w:r w:rsidR="006618EC">
              <w:rPr>
                <w:color w:val="000000" w:themeColor="text1"/>
              </w:rPr>
              <w:t>/</w:t>
            </w:r>
            <w:r>
              <w:rPr>
                <w:color w:val="000000" w:themeColor="text1"/>
              </w:rPr>
              <w:t>17</w:t>
            </w:r>
            <w:r w:rsidR="006618EC">
              <w:rPr>
                <w:color w:val="000000" w:themeColor="text1"/>
              </w:rPr>
              <w:t>/</w:t>
            </w:r>
            <w:r w:rsidR="006F0AC5">
              <w:rPr>
                <w:color w:val="000000" w:themeColor="text1"/>
              </w:rPr>
              <w:t>20</w:t>
            </w:r>
          </w:p>
        </w:tc>
        <w:tc>
          <w:tcPr>
            <w:tcW w:w="6025" w:type="dxa"/>
          </w:tcPr>
          <w:p w14:paraId="54E8AEC4" w14:textId="54D9649E"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r w:rsidR="00AA0B19">
              <w:rPr>
                <w:color w:val="000000" w:themeColor="text1"/>
              </w:rPr>
              <w:t xml:space="preserve"> *Note: If you are able to begin your placement prior to this, it is highly recommended that you do.</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2C7EBB77" w14:textId="29979045" w:rsidR="00752EA8" w:rsidRPr="00594AC8" w:rsidRDefault="00C43AE1" w:rsidP="00745668">
            <w:pPr>
              <w:pStyle w:val="Level1"/>
              <w:widowControl/>
              <w:ind w:left="0"/>
              <w:jc w:val="left"/>
              <w:rPr>
                <w:color w:val="000000" w:themeColor="text1"/>
              </w:rPr>
            </w:pPr>
            <w:r>
              <w:rPr>
                <w:color w:val="000000" w:themeColor="text1"/>
              </w:rPr>
              <w:t>Zoom Appointments</w:t>
            </w:r>
            <w:bookmarkStart w:id="0" w:name="_GoBack"/>
            <w:bookmarkEnd w:id="0"/>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4CF61A27" w:rsidR="001D75EA" w:rsidRDefault="001D75EA" w:rsidP="00745668">
            <w:pPr>
              <w:pStyle w:val="Level1"/>
              <w:widowControl/>
              <w:ind w:left="0"/>
              <w:jc w:val="left"/>
              <w:rPr>
                <w:color w:val="000000" w:themeColor="text1"/>
              </w:rPr>
            </w:pPr>
            <w:r w:rsidRPr="00B6614B">
              <w:rPr>
                <w:i/>
                <w:iCs/>
                <w:color w:val="000000" w:themeColor="text1"/>
              </w:rPr>
              <w:t>Mandatory edTPA meetings</w:t>
            </w:r>
            <w:r>
              <w:rPr>
                <w:color w:val="000000" w:themeColor="text1"/>
              </w:rPr>
              <w:t xml:space="preserve">: </w:t>
            </w:r>
            <w:r w:rsidR="00B6614B" w:rsidRPr="00B6614B">
              <w:rPr>
                <w:color w:val="000000" w:themeColor="text1"/>
              </w:rPr>
              <w:t>Time/Location TBA by Dr. King</w:t>
            </w:r>
            <w:r w:rsidR="000A1E09">
              <w:rPr>
                <w:color w:val="000000" w:themeColor="text1"/>
              </w:rPr>
              <w:t>/Dr. Flores</w:t>
            </w:r>
          </w:p>
          <w:p w14:paraId="7F2DC9DA" w14:textId="77777777" w:rsidR="006618EC" w:rsidRPr="00B6614B" w:rsidRDefault="001D75EA" w:rsidP="001D75EA">
            <w:pPr>
              <w:pStyle w:val="Level1"/>
              <w:widowControl/>
              <w:ind w:left="0"/>
              <w:jc w:val="left"/>
              <w:rPr>
                <w:i/>
                <w:iCs/>
                <w:color w:val="000000" w:themeColor="text1"/>
              </w:rPr>
            </w:pPr>
            <w:r w:rsidRPr="00B6614B">
              <w:rPr>
                <w:i/>
                <w:iCs/>
                <w:color w:val="000000" w:themeColor="text1"/>
              </w:rPr>
              <w:t xml:space="preserve">Start second site: </w:t>
            </w:r>
          </w:p>
          <w:p w14:paraId="7381E4C5" w14:textId="58E9451C" w:rsidR="001D75EA" w:rsidRPr="00B6614B" w:rsidRDefault="006618EC" w:rsidP="001D75EA">
            <w:pPr>
              <w:pStyle w:val="Level1"/>
              <w:widowControl/>
              <w:ind w:left="0"/>
              <w:jc w:val="left"/>
              <w:rPr>
                <w:color w:val="000000" w:themeColor="text1"/>
              </w:rPr>
            </w:pPr>
            <w:r w:rsidRPr="00B6614B">
              <w:rPr>
                <w:color w:val="000000" w:themeColor="text1"/>
              </w:rPr>
              <w:t>Collaborative-</w:t>
            </w:r>
            <w:r w:rsidR="00AA0B19">
              <w:rPr>
                <w:color w:val="000000" w:themeColor="text1"/>
              </w:rPr>
              <w:t>10</w:t>
            </w:r>
            <w:r w:rsidR="000A1E09">
              <w:rPr>
                <w:color w:val="000000" w:themeColor="text1"/>
              </w:rPr>
              <w:t>/</w:t>
            </w:r>
            <w:r w:rsidR="00AA0B19">
              <w:rPr>
                <w:color w:val="000000" w:themeColor="text1"/>
              </w:rPr>
              <w:t>5</w:t>
            </w:r>
            <w:r w:rsidR="00B6614B" w:rsidRPr="00B6614B">
              <w:rPr>
                <w:color w:val="000000" w:themeColor="text1"/>
              </w:rPr>
              <w:t>/</w:t>
            </w:r>
            <w:r w:rsidR="006F0AC5">
              <w:rPr>
                <w:color w:val="000000" w:themeColor="text1"/>
              </w:rPr>
              <w:t>20</w:t>
            </w:r>
          </w:p>
          <w:p w14:paraId="78662099" w14:textId="283A8CD1" w:rsidR="006618EC" w:rsidRDefault="006618EC" w:rsidP="001D75EA">
            <w:pPr>
              <w:pStyle w:val="Level1"/>
              <w:widowControl/>
              <w:ind w:left="0"/>
              <w:jc w:val="left"/>
              <w:rPr>
                <w:color w:val="000000" w:themeColor="text1"/>
              </w:rPr>
            </w:pPr>
            <w:r w:rsidRPr="00B6614B">
              <w:rPr>
                <w:color w:val="000000" w:themeColor="text1"/>
              </w:rPr>
              <w:t>EC/K-6 -</w:t>
            </w:r>
            <w:r w:rsidR="00AA0B19">
              <w:rPr>
                <w:color w:val="000000" w:themeColor="text1"/>
              </w:rPr>
              <w:t>11</w:t>
            </w:r>
            <w:r w:rsidR="006F0AC5">
              <w:rPr>
                <w:color w:val="000000" w:themeColor="text1"/>
              </w:rPr>
              <w:t>/2/20</w:t>
            </w:r>
          </w:p>
          <w:p w14:paraId="14EA8280" w14:textId="3E1875A6" w:rsidR="006F0AC5" w:rsidRPr="00594AC8" w:rsidRDefault="001D75EA" w:rsidP="001D75EA">
            <w:pPr>
              <w:pStyle w:val="Level1"/>
              <w:widowControl/>
              <w:ind w:left="0"/>
              <w:jc w:val="left"/>
              <w:rPr>
                <w:color w:val="000000" w:themeColor="text1"/>
              </w:rPr>
            </w:pPr>
            <w:r w:rsidRPr="00B6614B">
              <w:rPr>
                <w:i/>
                <w:iCs/>
                <w:color w:val="000000" w:themeColor="text1"/>
              </w:rPr>
              <w:t>COE Interview Day:</w:t>
            </w:r>
            <w:r>
              <w:rPr>
                <w:color w:val="000000" w:themeColor="text1"/>
              </w:rPr>
              <w:t xml:space="preserve"> </w:t>
            </w:r>
            <w:r w:rsidR="00964707" w:rsidRPr="000331B1">
              <w:rPr>
                <w:color w:val="000000" w:themeColor="text1"/>
              </w:rPr>
              <w:t>10</w:t>
            </w:r>
            <w:r w:rsidR="000A1E09" w:rsidRPr="000331B1">
              <w:rPr>
                <w:color w:val="000000" w:themeColor="text1"/>
              </w:rPr>
              <w:t>/</w:t>
            </w:r>
            <w:r w:rsidR="00964707" w:rsidRPr="000331B1">
              <w:rPr>
                <w:color w:val="000000" w:themeColor="text1"/>
              </w:rPr>
              <w:t>1</w:t>
            </w:r>
            <w:r w:rsidR="006F0AC5" w:rsidRPr="000331B1">
              <w:rPr>
                <w:color w:val="000000" w:themeColor="text1"/>
              </w:rPr>
              <w:t>3</w:t>
            </w:r>
            <w:r w:rsidR="00B6614B" w:rsidRPr="000331B1">
              <w:rPr>
                <w:color w:val="000000" w:themeColor="text1"/>
              </w:rPr>
              <w:t>/</w:t>
            </w:r>
            <w:r w:rsidR="006F0AC5" w:rsidRPr="000331B1">
              <w:rPr>
                <w:color w:val="000000" w:themeColor="text1"/>
              </w:rPr>
              <w:t>20</w:t>
            </w:r>
            <w:r w:rsidR="00752EA8" w:rsidRPr="000331B1">
              <w:rPr>
                <w:color w:val="000000" w:themeColor="text1"/>
              </w:rPr>
              <w:t xml:space="preserve"> 8:00-3:00, </w:t>
            </w:r>
            <w:r w:rsidR="000331B1">
              <w:rPr>
                <w:color w:val="000000" w:themeColor="text1"/>
              </w:rPr>
              <w:t>Location TBA</w:t>
            </w:r>
          </w:p>
        </w:tc>
      </w:tr>
      <w:tr w:rsidR="00F35205" w:rsidRPr="00594AC8" w14:paraId="1C5696A2" w14:textId="77777777" w:rsidTr="00F35205">
        <w:tc>
          <w:tcPr>
            <w:tcW w:w="2965" w:type="dxa"/>
          </w:tcPr>
          <w:p w14:paraId="1DCFB9C7" w14:textId="5E0FDD34" w:rsidR="00F35205" w:rsidRPr="00B6614B" w:rsidRDefault="00AA0B19" w:rsidP="00825859">
            <w:pPr>
              <w:pStyle w:val="Level1"/>
              <w:widowControl/>
              <w:ind w:left="0"/>
              <w:jc w:val="left"/>
              <w:rPr>
                <w:color w:val="000000" w:themeColor="text1"/>
              </w:rPr>
            </w:pPr>
            <w:r>
              <w:rPr>
                <w:color w:val="000000" w:themeColor="text1"/>
              </w:rPr>
              <w:t>Tuesday</w:t>
            </w:r>
            <w:r w:rsidR="00752EA8" w:rsidRPr="00B6614B">
              <w:rPr>
                <w:color w:val="000000" w:themeColor="text1"/>
              </w:rPr>
              <w:t xml:space="preserve"> </w:t>
            </w:r>
            <w:r>
              <w:rPr>
                <w:color w:val="000000" w:themeColor="text1"/>
              </w:rPr>
              <w:t>12</w:t>
            </w:r>
            <w:r w:rsidR="00E4468C">
              <w:rPr>
                <w:color w:val="000000" w:themeColor="text1"/>
              </w:rPr>
              <w:t>/</w:t>
            </w:r>
            <w:r>
              <w:rPr>
                <w:color w:val="000000" w:themeColor="text1"/>
              </w:rPr>
              <w:t>1</w:t>
            </w:r>
            <w:r w:rsidR="00B6614B" w:rsidRPr="00B6614B">
              <w:rPr>
                <w:color w:val="000000" w:themeColor="text1"/>
              </w:rPr>
              <w:t>/</w:t>
            </w:r>
            <w:r w:rsidR="006F0AC5">
              <w:rPr>
                <w:color w:val="000000" w:themeColor="text1"/>
              </w:rPr>
              <w:t>20</w:t>
            </w:r>
          </w:p>
          <w:p w14:paraId="05381132" w14:textId="2CEC72DF" w:rsidR="00752EA8" w:rsidRPr="00594AC8" w:rsidRDefault="00752EA8" w:rsidP="00745668">
            <w:pPr>
              <w:pStyle w:val="Level1"/>
              <w:widowControl/>
              <w:ind w:left="0"/>
              <w:jc w:val="left"/>
              <w:rPr>
                <w:color w:val="000000" w:themeColor="text1"/>
              </w:rPr>
            </w:pPr>
          </w:p>
        </w:tc>
        <w:tc>
          <w:tcPr>
            <w:tcW w:w="6025" w:type="dxa"/>
          </w:tcPr>
          <w:p w14:paraId="52F8580C" w14:textId="06FA0B10" w:rsidR="00752EA8" w:rsidRPr="00594AC8" w:rsidRDefault="00752EA8" w:rsidP="00745668">
            <w:pPr>
              <w:pStyle w:val="Level1"/>
              <w:widowControl/>
              <w:ind w:left="0"/>
              <w:jc w:val="left"/>
              <w:rPr>
                <w:color w:val="000000" w:themeColor="text1"/>
              </w:rPr>
            </w:pPr>
            <w:r>
              <w:rPr>
                <w:color w:val="000000" w:themeColor="text1"/>
              </w:rPr>
              <w:t xml:space="preserve">Due: </w:t>
            </w:r>
            <w:r w:rsidR="000A1E09">
              <w:rPr>
                <w:color w:val="000000" w:themeColor="text1"/>
              </w:rPr>
              <w:t>Electronic</w:t>
            </w:r>
            <w:r>
              <w:rPr>
                <w:color w:val="000000" w:themeColor="text1"/>
              </w:rPr>
              <w:t xml:space="preserve">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w:t>
            </w:r>
            <w:r w:rsidR="000A1E09">
              <w:rPr>
                <w:color w:val="000000" w:themeColor="text1"/>
              </w:rPr>
              <w:t>– All on Box.com in your folder assigned by your supervisor</w:t>
            </w:r>
          </w:p>
        </w:tc>
      </w:tr>
      <w:tr w:rsidR="001D75EA" w:rsidRPr="00594AC8" w14:paraId="4D24D748" w14:textId="77777777" w:rsidTr="00F35205">
        <w:tc>
          <w:tcPr>
            <w:tcW w:w="2965" w:type="dxa"/>
          </w:tcPr>
          <w:p w14:paraId="6A7DD901" w14:textId="67CB49A8" w:rsidR="001D75EA" w:rsidRDefault="00B6614B" w:rsidP="00825859">
            <w:pPr>
              <w:pStyle w:val="Level1"/>
              <w:widowControl/>
              <w:ind w:left="0"/>
              <w:jc w:val="left"/>
              <w:rPr>
                <w:color w:val="000000" w:themeColor="text1"/>
              </w:rPr>
            </w:pPr>
            <w:r>
              <w:rPr>
                <w:color w:val="000000" w:themeColor="text1"/>
              </w:rPr>
              <w:t>Time and Location TBA</w:t>
            </w:r>
            <w:r w:rsidR="00FE574D">
              <w:rPr>
                <w:color w:val="000000" w:themeColor="text1"/>
              </w:rPr>
              <w:t xml:space="preserve"> by COE</w:t>
            </w: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lastRenderedPageBreak/>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3237C7CC" w:rsidR="00F35205" w:rsidRPr="00594AC8" w:rsidRDefault="009D0BCC" w:rsidP="00803507">
      <w:pPr>
        <w:pStyle w:val="Level1"/>
        <w:widowControl/>
        <w:numPr>
          <w:ilvl w:val="0"/>
          <w:numId w:val="10"/>
        </w:numPr>
        <w:jc w:val="left"/>
        <w:rPr>
          <w:color w:val="000000" w:themeColor="text1"/>
        </w:rPr>
      </w:pPr>
      <w:r>
        <w:rPr>
          <w:color w:val="000000" w:themeColor="text1"/>
        </w:rPr>
        <w:t xml:space="preserve">Attend the College’s </w:t>
      </w:r>
      <w:r w:rsidR="006618EC">
        <w:rPr>
          <w:color w:val="000000" w:themeColor="text1"/>
        </w:rPr>
        <w:t>Clinical Residency</w:t>
      </w:r>
      <w:r>
        <w:rPr>
          <w:color w:val="000000" w:themeColor="text1"/>
        </w:rPr>
        <w:t xml:space="preserve"> Orientation Meeting at the beginning of the semester.</w:t>
      </w:r>
    </w:p>
    <w:p w14:paraId="0C18E377" w14:textId="4B5D54B8"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w:t>
      </w:r>
      <w:r w:rsidRPr="006618EC">
        <w:rPr>
          <w:color w:val="000000" w:themeColor="text1"/>
          <w:u w:val="single"/>
        </w:rPr>
        <w:t>not</w:t>
      </w:r>
      <w:r>
        <w:rPr>
          <w:color w:val="000000" w:themeColor="text1"/>
        </w:rPr>
        <w:t xml:space="preserve"> follow AU’s calendar of holidays. During spring semester, students placed in community-based settings who are not scheduled to have a spring break may take a </w:t>
      </w:r>
      <w:r w:rsidR="003C2485">
        <w:rPr>
          <w:color w:val="000000" w:themeColor="text1"/>
        </w:rPr>
        <w:t>week-long</w:t>
      </w:r>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13DDA318"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r w:rsidR="00B319F3">
        <w:rPr>
          <w:color w:val="000000" w:themeColor="text1"/>
        </w:rPr>
        <w:t>.</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university supervisor. You are required to make up absences and provide excuses for them. </w:t>
      </w:r>
      <w:r w:rsidR="00854A79">
        <w:rPr>
          <w:i/>
          <w:iCs/>
          <w:color w:val="000000" w:themeColor="text1"/>
        </w:rPr>
        <w:t>If you have not fulfilled this requirement by the last day of AU classes, you will attend the Clinical Residency Evaluation Meeting at the end of the semester then return to the school site to 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719D9C0A" w14:textId="15DADD99" w:rsidR="00854A79" w:rsidRPr="006618EC" w:rsidRDefault="009D0BCC" w:rsidP="006618EC">
      <w:pPr>
        <w:pStyle w:val="Level1"/>
        <w:widowControl/>
        <w:numPr>
          <w:ilvl w:val="0"/>
          <w:numId w:val="10"/>
        </w:numPr>
        <w:jc w:val="left"/>
        <w:rPr>
          <w:color w:val="000000" w:themeColor="text1"/>
        </w:rPr>
      </w:pPr>
      <w:r>
        <w:rPr>
          <w:color w:val="000000" w:themeColor="text1"/>
        </w:rPr>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7A322C27"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w:t>
      </w:r>
      <w:r w:rsidR="0033528D">
        <w:rPr>
          <w:color w:val="000000" w:themeColor="text1"/>
        </w:rPr>
        <w:t>all 20</w:t>
      </w:r>
      <w:r w:rsidR="006618EC">
        <w:rPr>
          <w:color w:val="000000" w:themeColor="text1"/>
        </w:rPr>
        <w:t xml:space="preserve"> days in their school setting.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5B0C0F"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23FADCC" w:rsidR="00970AA2" w:rsidRPr="005B0C0F" w:rsidRDefault="00970AA2" w:rsidP="005B0C0F">
      <w:pPr>
        <w:pStyle w:val="Level1"/>
        <w:widowControl/>
        <w:numPr>
          <w:ilvl w:val="0"/>
          <w:numId w:val="21"/>
        </w:numPr>
        <w:jc w:val="left"/>
        <w:rPr>
          <w:b/>
          <w:bCs/>
          <w:color w:val="000000" w:themeColor="text1"/>
        </w:rPr>
      </w:pPr>
      <w:r w:rsidRPr="005B0C0F">
        <w:rPr>
          <w:b/>
          <w:bCs/>
          <w:color w:val="000000" w:themeColor="text1"/>
        </w:rPr>
        <w:t>Internship Key Assessments</w:t>
      </w:r>
    </w:p>
    <w:p w14:paraId="390248CA" w14:textId="77B28DAC" w:rsidR="00970AA2" w:rsidRPr="00970AA2" w:rsidRDefault="000A1E09" w:rsidP="00970AA2">
      <w:pPr>
        <w:pStyle w:val="Level1"/>
        <w:widowControl/>
        <w:numPr>
          <w:ilvl w:val="1"/>
          <w:numId w:val="21"/>
        </w:numPr>
        <w:jc w:val="left"/>
        <w:rPr>
          <w:b/>
          <w:bCs/>
          <w:color w:val="000000" w:themeColor="text1"/>
        </w:rPr>
      </w:pPr>
      <w:r>
        <w:rPr>
          <w:color w:val="000000" w:themeColor="text1"/>
        </w:rPr>
        <w:t>Holistic Assessment of Candidate Performance Assessment</w:t>
      </w:r>
    </w:p>
    <w:p w14:paraId="4C6574C8" w14:textId="6D6EC048"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w:t>
      </w:r>
      <w:r w:rsidRPr="00970AA2">
        <w:rPr>
          <w:i/>
          <w:iCs/>
          <w:color w:val="000000" w:themeColor="text1"/>
        </w:rPr>
        <w:lastRenderedPageBreak/>
        <w:t>your performance at the midpoint and at the end of your clinical residency semester.</w:t>
      </w:r>
      <w:r w:rsidR="006C0459">
        <w:rPr>
          <w:i/>
          <w:iCs/>
          <w:color w:val="000000" w:themeColor="text1"/>
        </w:rPr>
        <w:t xml:space="preserve"> It can also be used at midpoint to identify strengths and target areas of professional growth.</w:t>
      </w:r>
    </w:p>
    <w:p w14:paraId="21694110" w14:textId="77777777" w:rsidR="000A1E09" w:rsidRPr="00970AA2" w:rsidRDefault="000A1E09" w:rsidP="000A1E09">
      <w:pPr>
        <w:pStyle w:val="Level1"/>
        <w:widowControl/>
        <w:numPr>
          <w:ilvl w:val="1"/>
          <w:numId w:val="21"/>
        </w:numPr>
        <w:jc w:val="left"/>
        <w:rPr>
          <w:b/>
          <w:bCs/>
          <w:color w:val="000000" w:themeColor="text1"/>
        </w:rPr>
      </w:pPr>
      <w:r>
        <w:rPr>
          <w:color w:val="000000" w:themeColor="text1"/>
        </w:rPr>
        <w:t>Personal and Professional Dispositions Assessment (PPDA)</w:t>
      </w:r>
    </w:p>
    <w:p w14:paraId="5DF1B756" w14:textId="664B0CF6" w:rsidR="000A1E09" w:rsidRDefault="000A1E09" w:rsidP="000A1E09">
      <w:pPr>
        <w:pStyle w:val="Level1"/>
        <w:widowControl/>
        <w:ind w:left="1530"/>
        <w:jc w:val="left"/>
        <w:rPr>
          <w:color w:val="000000" w:themeColor="text1"/>
        </w:rPr>
      </w:pPr>
      <w:r>
        <w:rPr>
          <w:i/>
          <w:iCs/>
          <w:color w:val="000000" w:themeColor="text1"/>
        </w:rPr>
        <w:t xml:space="preserve">This checklist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Your clinical educator and university supervisor will complete it at least at midpoint and the end of your clinical residency semester.</w:t>
      </w:r>
    </w:p>
    <w:p w14:paraId="7FD8E555" w14:textId="683D3931" w:rsidR="000A1E09" w:rsidRPr="006C0459" w:rsidRDefault="000A1E09" w:rsidP="00970AA2">
      <w:pPr>
        <w:pStyle w:val="Level1"/>
        <w:widowControl/>
        <w:numPr>
          <w:ilvl w:val="1"/>
          <w:numId w:val="21"/>
        </w:numPr>
        <w:jc w:val="left"/>
        <w:rPr>
          <w:b/>
          <w:bCs/>
          <w:color w:val="000000" w:themeColor="text1"/>
        </w:rPr>
      </w:pPr>
      <w:r>
        <w:rPr>
          <w:color w:val="000000" w:themeColor="text1"/>
        </w:rPr>
        <w:t>Planning for Instruction Assessment</w:t>
      </w:r>
    </w:p>
    <w:p w14:paraId="0FC8085C" w14:textId="6EDFA523"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3DFCBE5" w14:textId="31E3EB24" w:rsidR="000A1E09" w:rsidRPr="006C0459" w:rsidRDefault="000A1E09" w:rsidP="00970AA2">
      <w:pPr>
        <w:pStyle w:val="Level1"/>
        <w:widowControl/>
        <w:numPr>
          <w:ilvl w:val="1"/>
          <w:numId w:val="21"/>
        </w:numPr>
        <w:jc w:val="left"/>
        <w:rPr>
          <w:b/>
          <w:bCs/>
          <w:color w:val="000000" w:themeColor="text1"/>
        </w:rPr>
      </w:pPr>
      <w:r>
        <w:rPr>
          <w:color w:val="000000" w:themeColor="text1"/>
        </w:rPr>
        <w:t>Pedagogical Content Knowledge Observation Instrument</w:t>
      </w:r>
    </w:p>
    <w:p w14:paraId="148A7A5A" w14:textId="77777777"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660F484" w14:textId="60AA49AA" w:rsidR="00970AA2" w:rsidRPr="00970AA2" w:rsidRDefault="00970AA2" w:rsidP="00970AA2">
      <w:pPr>
        <w:pStyle w:val="Level1"/>
        <w:widowControl/>
        <w:numPr>
          <w:ilvl w:val="1"/>
          <w:numId w:val="21"/>
        </w:numPr>
        <w:jc w:val="left"/>
        <w:rPr>
          <w:b/>
          <w:bCs/>
          <w:color w:val="000000" w:themeColor="text1"/>
        </w:rPr>
      </w:pPr>
      <w:r>
        <w:rPr>
          <w:color w:val="000000" w:themeColor="text1"/>
        </w:rPr>
        <w:t>edTPA</w:t>
      </w:r>
    </w:p>
    <w:p w14:paraId="33C4AB91" w14:textId="5AC01C8C"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r w:rsidR="006C0459">
        <w:rPr>
          <w:i/>
          <w:iCs/>
          <w:color w:val="000000" w:themeColor="text1"/>
        </w:rPr>
        <w:t xml:space="preserve"> A passing score will be required to be be recommended for certification with ALSDE.</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0C8123A8" w:rsidR="00466092" w:rsidRDefault="00466092" w:rsidP="00466092">
      <w:pPr>
        <w:pStyle w:val="Level1"/>
        <w:widowControl/>
        <w:numPr>
          <w:ilvl w:val="0"/>
          <w:numId w:val="22"/>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30121BA0"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Please note: you are welcome to turn assignments in early.</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0C37D330"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64707">
              <w:rPr>
                <w:rFonts w:ascii="Times New Roman" w:hAnsi="Times New Roman" w:cs="Times New Roman"/>
                <w:color w:val="000000" w:themeColor="text1"/>
              </w:rPr>
              <w:t>8/17</w:t>
            </w:r>
            <w:r w:rsidR="00CF0C3E">
              <w:rPr>
                <w:rFonts w:ascii="Times New Roman" w:hAnsi="Times New Roman" w:cs="Times New Roman"/>
                <w:color w:val="000000" w:themeColor="text1"/>
              </w:rPr>
              <w:t xml:space="preserve"> (</w:t>
            </w:r>
            <w:r w:rsidR="006E7638">
              <w:rPr>
                <w:rFonts w:ascii="Times New Roman" w:hAnsi="Times New Roman" w:cs="Times New Roman"/>
                <w:color w:val="000000" w:themeColor="text1"/>
              </w:rPr>
              <w:t>Wednesday</w:t>
            </w:r>
            <w:r w:rsidR="00CF0C3E">
              <w:rPr>
                <w:rFonts w:ascii="Times New Roman" w:hAnsi="Times New Roman" w:cs="Times New Roman"/>
                <w:color w:val="000000" w:themeColor="text1"/>
              </w:rPr>
              <w:t>)</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30296C">
        <w:tc>
          <w:tcPr>
            <w:tcW w:w="2335" w:type="dxa"/>
          </w:tcPr>
          <w:p w14:paraId="44E5C384" w14:textId="20AEDDCD"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lastRenderedPageBreak/>
              <w:t>CEC Membership</w:t>
            </w:r>
            <w:r w:rsidR="00E4468C">
              <w:rPr>
                <w:rFonts w:ascii="Times New Roman" w:hAnsi="Times New Roman" w:cs="Times New Roman"/>
                <w:color w:val="000000" w:themeColor="text1"/>
              </w:rPr>
              <w:t xml:space="preserve"> and Participation</w:t>
            </w:r>
          </w:p>
          <w:p w14:paraId="3D8A817C" w14:textId="77777777" w:rsidR="00AD5288" w:rsidRPr="00854A79" w:rsidRDefault="00AD5288" w:rsidP="00AD5288">
            <w:pPr>
              <w:rPr>
                <w:rFonts w:ascii="Times New Roman" w:hAnsi="Times New Roman" w:cs="Times New Roman"/>
                <w:color w:val="000000" w:themeColor="text1"/>
              </w:rPr>
            </w:pPr>
          </w:p>
          <w:p w14:paraId="7B0E9F74" w14:textId="6708AD48" w:rsidR="00E4468C" w:rsidRDefault="00E4468C" w:rsidP="00E4468C">
            <w:pPr>
              <w:pStyle w:val="ListParagraph"/>
              <w:numPr>
                <w:ilvl w:val="0"/>
                <w:numId w:val="29"/>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964707">
              <w:rPr>
                <w:rFonts w:ascii="Times New Roman" w:hAnsi="Times New Roman" w:cs="Times New Roman"/>
                <w:color w:val="000000" w:themeColor="text1"/>
              </w:rPr>
              <w:t>8/24</w:t>
            </w:r>
          </w:p>
          <w:p w14:paraId="15B2FFDB" w14:textId="7B0812D5" w:rsidR="00AD5288" w:rsidRPr="00E4468C" w:rsidRDefault="00E4468C" w:rsidP="00E4468C">
            <w:pPr>
              <w:pStyle w:val="ListParagraph"/>
              <w:numPr>
                <w:ilvl w:val="0"/>
                <w:numId w:val="29"/>
              </w:numPr>
              <w:rPr>
                <w:rFonts w:ascii="Times New Roman" w:hAnsi="Times New Roman" w:cs="Times New Roman"/>
                <w:color w:val="000000" w:themeColor="text1"/>
              </w:rPr>
            </w:pPr>
            <w:r w:rsidRPr="00E4468C">
              <w:rPr>
                <w:rFonts w:ascii="Times New Roman" w:hAnsi="Times New Roman" w:cs="Times New Roman"/>
                <w:color w:val="000000" w:themeColor="text1"/>
              </w:rPr>
              <w:t>Professional Development and Service</w:t>
            </w:r>
          </w:p>
        </w:tc>
        <w:tc>
          <w:tcPr>
            <w:tcW w:w="5940" w:type="dxa"/>
          </w:tcPr>
          <w:p w14:paraId="1E406FDB" w14:textId="77777777" w:rsidR="00AD5288" w:rsidRPr="00E4468C" w:rsidRDefault="00132902" w:rsidP="00E4468C">
            <w:pPr>
              <w:pStyle w:val="ListParagraph"/>
              <w:numPr>
                <w:ilvl w:val="0"/>
                <w:numId w:val="30"/>
              </w:numPr>
              <w:rPr>
                <w:rFonts w:ascii="Times New Roman" w:hAnsi="Times New Roman" w:cs="Times New Roman"/>
                <w:color w:val="000000" w:themeColor="text1"/>
              </w:rPr>
            </w:pPr>
            <w:r w:rsidRPr="00E4468C">
              <w:rPr>
                <w:rFonts w:ascii="Times New Roman" w:hAnsi="Times New Roman" w:cs="Times New Roman"/>
                <w:color w:val="000000" w:themeColor="text1"/>
              </w:rPr>
              <w:t>Candidates</w:t>
            </w:r>
            <w:r w:rsidR="00AD5288" w:rsidRPr="00E4468C">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E4468C">
              <w:rPr>
                <w:rFonts w:ascii="Times New Roman" w:hAnsi="Times New Roman" w:cs="Times New Roman"/>
                <w:color w:val="2D3B45"/>
              </w:rPr>
              <w:t>printouts from the website that show:</w:t>
            </w:r>
            <w:r w:rsidR="00AD5288" w:rsidRPr="00E4468C">
              <w:rPr>
                <w:rFonts w:ascii="Times New Roman" w:hAnsi="Times New Roman" w:cs="Times New Roman"/>
                <w:color w:val="2D3B45"/>
              </w:rPr>
              <w:br/>
              <w:t>Membership number</w:t>
            </w:r>
            <w:r w:rsidR="00AD5288" w:rsidRPr="00E4468C">
              <w:rPr>
                <w:rFonts w:ascii="Times New Roman" w:hAnsi="Times New Roman" w:cs="Times New Roman"/>
                <w:color w:val="2D3B45"/>
              </w:rPr>
              <w:br/>
              <w:t>Membership type</w:t>
            </w:r>
            <w:r w:rsidR="00AD5288" w:rsidRPr="00E4468C">
              <w:rPr>
                <w:rFonts w:ascii="Times New Roman" w:hAnsi="Times New Roman" w:cs="Times New Roman"/>
                <w:color w:val="2D3B45"/>
              </w:rPr>
              <w:br/>
              <w:t>Chapter</w:t>
            </w:r>
            <w:r w:rsidR="00AD5288" w:rsidRPr="00E4468C">
              <w:rPr>
                <w:rFonts w:ascii="Times New Roman" w:hAnsi="Times New Roman" w:cs="Times New Roman"/>
                <w:color w:val="2D3B45"/>
              </w:rPr>
              <w:br/>
              <w:t>Expiration date of membership</w:t>
            </w:r>
          </w:p>
          <w:p w14:paraId="0F0E2DF5" w14:textId="10A8014D" w:rsidR="00E4468C" w:rsidRPr="00E4468C" w:rsidRDefault="00E4468C" w:rsidP="00E4468C">
            <w:pPr>
              <w:pStyle w:val="ListParagraph"/>
              <w:numPr>
                <w:ilvl w:val="0"/>
                <w:numId w:val="30"/>
              </w:numPr>
              <w:rPr>
                <w:rFonts w:ascii="Times New Roman" w:hAnsi="Times New Roman" w:cs="Times New Roman"/>
                <w:color w:val="2D3B45"/>
              </w:rPr>
            </w:pPr>
            <w:r w:rsidRPr="00E4468C">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tc>
        <w:tc>
          <w:tcPr>
            <w:tcW w:w="2520" w:type="dxa"/>
          </w:tcPr>
          <w:p w14:paraId="67F092BB" w14:textId="659B86E5" w:rsidR="00E4468C"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No points.  Required to pass </w:t>
            </w:r>
            <w:r w:rsidR="00964707">
              <w:rPr>
                <w:rFonts w:ascii="Times New Roman" w:hAnsi="Times New Roman" w:cs="Times New Roman"/>
                <w:color w:val="000000" w:themeColor="text1"/>
              </w:rPr>
              <w:t>clinical residency</w:t>
            </w:r>
            <w:r w:rsidRPr="00E4468C">
              <w:rPr>
                <w:rFonts w:ascii="Times New Roman" w:hAnsi="Times New Roman" w:cs="Times New Roman"/>
                <w:color w:val="000000" w:themeColor="text1"/>
              </w:rPr>
              <w:t>.</w:t>
            </w:r>
          </w:p>
          <w:p w14:paraId="2E05C8BA" w14:textId="1339F996" w:rsidR="00AD5288"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p>
        </w:tc>
      </w:tr>
      <w:tr w:rsidR="00AD5288" w:rsidRPr="00594AC8" w14:paraId="02E40C75" w14:textId="77777777" w:rsidTr="0030296C">
        <w:tc>
          <w:tcPr>
            <w:tcW w:w="233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23496673"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964707">
              <w:rPr>
                <w:rFonts w:ascii="Times New Roman" w:hAnsi="Times New Roman" w:cs="Times New Roman"/>
                <w:color w:val="000000" w:themeColor="text1"/>
              </w:rPr>
              <w:t>8/24</w:t>
            </w:r>
          </w:p>
          <w:p w14:paraId="21D67182" w14:textId="744A923C" w:rsidR="00AD5288" w:rsidRPr="00594AC8" w:rsidRDefault="007A0A1E"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To be sent home no later than </w:t>
            </w:r>
            <w:r w:rsidR="00964707">
              <w:rPr>
                <w:rFonts w:ascii="Times New Roman" w:hAnsi="Times New Roman" w:cs="Times New Roman"/>
                <w:color w:val="000000" w:themeColor="text1"/>
              </w:rPr>
              <w:t>8/26</w:t>
            </w:r>
          </w:p>
        </w:tc>
        <w:tc>
          <w:tcPr>
            <w:tcW w:w="5940" w:type="dxa"/>
          </w:tcPr>
          <w:p w14:paraId="3ACD5900" w14:textId="1BAE868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w:t>
            </w:r>
            <w:r w:rsidR="007A0A1E">
              <w:rPr>
                <w:rFonts w:ascii="Times New Roman" w:hAnsi="Times New Roman" w:cs="Times New Roman"/>
                <w:color w:val="000000" w:themeColor="text1"/>
              </w:rPr>
              <w:t>after receiving clinical educator and university supervisor approval.</w:t>
            </w:r>
          </w:p>
        </w:tc>
        <w:tc>
          <w:tcPr>
            <w:tcW w:w="2520"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30296C">
        <w:tc>
          <w:tcPr>
            <w:tcW w:w="233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2DB61FE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964707">
              <w:rPr>
                <w:rFonts w:ascii="Times New Roman" w:hAnsi="Times New Roman" w:cs="Times New Roman"/>
                <w:color w:val="000000" w:themeColor="text1"/>
              </w:rPr>
              <w:t>8/24</w:t>
            </w:r>
            <w:r w:rsidR="006618EC">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on </w:t>
            </w:r>
            <w:r w:rsidR="00964707">
              <w:rPr>
                <w:rFonts w:ascii="Times New Roman" w:hAnsi="Times New Roman" w:cs="Times New Roman"/>
                <w:color w:val="000000" w:themeColor="text1"/>
              </w:rPr>
              <w:t>11/30</w:t>
            </w:r>
            <w:r w:rsidRPr="00594AC8">
              <w:rPr>
                <w:rFonts w:ascii="Times New Roman" w:hAnsi="Times New Roman" w:cs="Times New Roman"/>
                <w:color w:val="000000" w:themeColor="text1"/>
              </w:rPr>
              <w:t xml:space="preserve"> </w:t>
            </w:r>
          </w:p>
        </w:tc>
        <w:tc>
          <w:tcPr>
            <w:tcW w:w="5940" w:type="dxa"/>
          </w:tcPr>
          <w:p w14:paraId="5AFA1A36" w14:textId="728A862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w:t>
            </w:r>
            <w:r w:rsidR="004642D6">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4642D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w:t>
            </w:r>
            <w:r w:rsidR="004642D6">
              <w:rPr>
                <w:rFonts w:ascii="Times New Roman" w:hAnsi="Times New Roman" w:cs="Times New Roman"/>
                <w:color w:val="000000" w:themeColor="text1"/>
              </w:rPr>
              <w:t xml:space="preserve">on Box </w:t>
            </w:r>
            <w:r w:rsidRPr="00594AC8">
              <w:rPr>
                <w:rFonts w:ascii="Times New Roman" w:hAnsi="Times New Roman" w:cs="Times New Roman"/>
                <w:color w:val="000000" w:themeColor="text1"/>
              </w:rPr>
              <w:t>at the end of the semester.</w:t>
            </w:r>
          </w:p>
        </w:tc>
        <w:tc>
          <w:tcPr>
            <w:tcW w:w="2520"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D5288" w:rsidRPr="00594AC8" w14:paraId="0B7A4579" w14:textId="77777777" w:rsidTr="0030296C">
        <w:tc>
          <w:tcPr>
            <w:tcW w:w="233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2BCFD3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964707">
              <w:rPr>
                <w:rFonts w:ascii="Times New Roman" w:hAnsi="Times New Roman" w:cs="Times New Roman"/>
                <w:color w:val="000000" w:themeColor="text1"/>
              </w:rPr>
              <w:t>8/24</w:t>
            </w:r>
          </w:p>
          <w:p w14:paraId="53D3F569"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Site 2:</w:t>
            </w:r>
          </w:p>
          <w:p w14:paraId="7BF9BDE6" w14:textId="0DB977C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618EC">
              <w:rPr>
                <w:rFonts w:ascii="Times New Roman" w:hAnsi="Times New Roman" w:cs="Times New Roman"/>
                <w:color w:val="000000" w:themeColor="text1"/>
              </w:rPr>
              <w:t xml:space="preserve">Collab- </w:t>
            </w:r>
            <w:r w:rsidR="00964707">
              <w:rPr>
                <w:rFonts w:ascii="Times New Roman" w:hAnsi="Times New Roman" w:cs="Times New Roman"/>
                <w:color w:val="000000" w:themeColor="text1"/>
              </w:rPr>
              <w:t>10/5</w:t>
            </w:r>
          </w:p>
          <w:p w14:paraId="0FEF000F" w14:textId="56098B3A"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964707">
              <w:rPr>
                <w:rFonts w:ascii="Times New Roman" w:hAnsi="Times New Roman" w:cs="Times New Roman"/>
                <w:color w:val="000000" w:themeColor="text1"/>
              </w:rPr>
              <w:t>11/2</w:t>
            </w:r>
          </w:p>
        </w:tc>
        <w:tc>
          <w:tcPr>
            <w:tcW w:w="594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2520"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30296C">
        <w:tc>
          <w:tcPr>
            <w:tcW w:w="233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10B600A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964707">
              <w:rPr>
                <w:rFonts w:ascii="Times New Roman" w:hAnsi="Times New Roman" w:cs="Times New Roman"/>
                <w:color w:val="000000" w:themeColor="text1"/>
              </w:rPr>
              <w:t>8/24</w:t>
            </w:r>
          </w:p>
          <w:p w14:paraId="22EEBE95"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66E48472" w14:textId="66AC5401" w:rsidR="00AD528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964707">
              <w:rPr>
                <w:rFonts w:ascii="Times New Roman" w:hAnsi="Times New Roman" w:cs="Times New Roman"/>
                <w:color w:val="000000" w:themeColor="text1"/>
              </w:rPr>
              <w:t>10/12</w:t>
            </w:r>
          </w:p>
          <w:p w14:paraId="6CC7E096" w14:textId="4DA3AD32"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964707">
              <w:rPr>
                <w:rFonts w:ascii="Times New Roman" w:hAnsi="Times New Roman" w:cs="Times New Roman"/>
                <w:color w:val="000000" w:themeColor="text1"/>
              </w:rPr>
              <w:t>11/9</w:t>
            </w:r>
          </w:p>
        </w:tc>
        <w:tc>
          <w:tcPr>
            <w:tcW w:w="594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1DACF37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w:t>
            </w:r>
            <w:r w:rsidR="003C2485" w:rsidRPr="00594AC8">
              <w:rPr>
                <w:rFonts w:ascii="Times New Roman" w:hAnsi="Times New Roman" w:cs="Times New Roman"/>
                <w:color w:val="000000" w:themeColor="text1"/>
              </w:rPr>
              <w:t>30-</w:t>
            </w:r>
            <w:r w:rsidR="007D5A82">
              <w:rPr>
                <w:rFonts w:ascii="Times New Roman" w:hAnsi="Times New Roman" w:cs="Times New Roman"/>
                <w:color w:val="000000" w:themeColor="text1"/>
              </w:rPr>
              <w:t xml:space="preserve">45 </w:t>
            </w:r>
            <w:r w:rsidR="003C2485" w:rsidRPr="00594AC8">
              <w:rPr>
                <w:rFonts w:ascii="Times New Roman" w:hAnsi="Times New Roman" w:cs="Times New Roman"/>
                <w:color w:val="000000" w:themeColor="text1"/>
              </w:rPr>
              <w:t>minute</w:t>
            </w:r>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w:t>
            </w:r>
            <w:r w:rsidRPr="00594AC8">
              <w:rPr>
                <w:rFonts w:ascii="Times New Roman" w:hAnsi="Times New Roman" w:cs="Times New Roman"/>
                <w:color w:val="000000" w:themeColor="text1"/>
              </w:rPr>
              <w:lastRenderedPageBreak/>
              <w:t xml:space="preserve">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r>
              <w:rPr>
                <w:rFonts w:ascii="Times New Roman" w:hAnsi="Times New Roman" w:cs="Times New Roman"/>
                <w:color w:val="000000" w:themeColor="text1"/>
              </w:rPr>
              <w:t xml:space="preserve"> each</w:t>
            </w:r>
          </w:p>
        </w:tc>
      </w:tr>
      <w:tr w:rsidR="00AD5288" w:rsidRPr="00594AC8" w14:paraId="162BA583" w14:textId="77777777" w:rsidTr="0030296C">
        <w:tc>
          <w:tcPr>
            <w:tcW w:w="233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283D425A"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964707">
              <w:rPr>
                <w:rFonts w:ascii="Times New Roman" w:hAnsi="Times New Roman" w:cs="Times New Roman"/>
                <w:color w:val="000000" w:themeColor="text1"/>
              </w:rPr>
              <w:t>8/31</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2A7E7D50"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964707">
              <w:rPr>
                <w:rFonts w:ascii="Times New Roman" w:hAnsi="Times New Roman" w:cs="Times New Roman"/>
                <w:color w:val="000000" w:themeColor="text1"/>
              </w:rPr>
              <w:t>10/19</w:t>
            </w:r>
          </w:p>
          <w:p w14:paraId="459C798A" w14:textId="55F00520" w:rsidR="00AD5288" w:rsidRPr="00594AC8" w:rsidRDefault="00AD5288" w:rsidP="006618EC">
            <w:pPr>
              <w:rPr>
                <w:rFonts w:ascii="Times New Roman" w:hAnsi="Times New Roman" w:cs="Times New Roman"/>
                <w:color w:val="000000" w:themeColor="text1"/>
              </w:rPr>
            </w:pPr>
          </w:p>
        </w:tc>
        <w:tc>
          <w:tcPr>
            <w:tcW w:w="5940" w:type="dxa"/>
          </w:tcPr>
          <w:p w14:paraId="09832D7A"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721F6531" w14:textId="77777777" w:rsidR="00B6614B" w:rsidRDefault="00B6614B" w:rsidP="00AD5288">
            <w:pPr>
              <w:rPr>
                <w:rFonts w:ascii="Times New Roman" w:hAnsi="Times New Roman" w:cs="Times New Roman"/>
                <w:color w:val="000000" w:themeColor="text1"/>
              </w:rPr>
            </w:pPr>
          </w:p>
          <w:p w14:paraId="1EEF6B11" w14:textId="74016E4B" w:rsidR="00B6614B" w:rsidRPr="00594AC8" w:rsidRDefault="00B6614B" w:rsidP="00AD5288">
            <w:pPr>
              <w:rPr>
                <w:rFonts w:ascii="Times New Roman" w:hAnsi="Times New Roman" w:cs="Times New Roman"/>
                <w:color w:val="000000" w:themeColor="text1"/>
              </w:rPr>
            </w:pPr>
          </w:p>
        </w:tc>
        <w:tc>
          <w:tcPr>
            <w:tcW w:w="2520"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30296C">
        <w:tc>
          <w:tcPr>
            <w:tcW w:w="233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2AAB4D2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964707">
              <w:rPr>
                <w:rFonts w:ascii="Times New Roman" w:hAnsi="Times New Roman" w:cs="Times New Roman"/>
                <w:color w:val="000000" w:themeColor="text1"/>
              </w:rPr>
              <w:t>8/24</w:t>
            </w:r>
          </w:p>
        </w:tc>
        <w:tc>
          <w:tcPr>
            <w:tcW w:w="594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2520"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00 points</w:t>
            </w:r>
          </w:p>
        </w:tc>
      </w:tr>
      <w:tr w:rsidR="00AD5288" w:rsidRPr="00594AC8" w14:paraId="764E0EB8" w14:textId="77777777" w:rsidTr="0030296C">
        <w:tc>
          <w:tcPr>
            <w:tcW w:w="2335" w:type="dxa"/>
          </w:tcPr>
          <w:p w14:paraId="4B3F6790" w14:textId="26D25205" w:rsidR="00AD5288" w:rsidRPr="009E2A32" w:rsidRDefault="007A0A1E" w:rsidP="00AD5288">
            <w:pPr>
              <w:rPr>
                <w:rFonts w:ascii="Times New Roman" w:hAnsi="Times New Roman" w:cs="Times New Roman"/>
                <w:color w:val="000000" w:themeColor="text1"/>
              </w:rPr>
            </w:pPr>
            <w:r w:rsidRPr="008D0C1E">
              <w:rPr>
                <w:rFonts w:ascii="Times New Roman" w:hAnsi="Times New Roman" w:cs="Times New Roman"/>
                <w:color w:val="000000" w:themeColor="text1"/>
              </w:rPr>
              <w:t xml:space="preserve">Weekly Candidate/Clinical Educator </w:t>
            </w:r>
            <w:r w:rsidR="00AD5288" w:rsidRPr="008D0C1E">
              <w:rPr>
                <w:rFonts w:ascii="Times New Roman" w:hAnsi="Times New Roman" w:cs="Times New Roman"/>
                <w:color w:val="000000" w:themeColor="text1"/>
              </w:rPr>
              <w:t>Conference Forms</w:t>
            </w:r>
          </w:p>
          <w:p w14:paraId="1503DFC0" w14:textId="6CED0A23"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w:t>
            </w:r>
            <w:r w:rsidR="00964707">
              <w:rPr>
                <w:rFonts w:ascii="Times New Roman" w:hAnsi="Times New Roman" w:cs="Times New Roman"/>
                <w:color w:val="000000" w:themeColor="text1"/>
              </w:rPr>
              <w:t>8/31</w:t>
            </w:r>
          </w:p>
        </w:tc>
        <w:tc>
          <w:tcPr>
            <w:tcW w:w="5940" w:type="dxa"/>
          </w:tcPr>
          <w:p w14:paraId="2A76D71C" w14:textId="6DA146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2520"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30296C">
        <w:tc>
          <w:tcPr>
            <w:tcW w:w="233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550B2D37" w:rsidR="00AD5288" w:rsidRPr="00594AC8" w:rsidRDefault="00964707" w:rsidP="00AD5288">
            <w:pPr>
              <w:rPr>
                <w:rFonts w:ascii="Times New Roman" w:hAnsi="Times New Roman" w:cs="Times New Roman"/>
                <w:color w:val="000000" w:themeColor="text1"/>
              </w:rPr>
            </w:pPr>
            <w:r>
              <w:rPr>
                <w:rFonts w:ascii="Times New Roman" w:hAnsi="Times New Roman" w:cs="Times New Roman"/>
                <w:color w:val="000000" w:themeColor="text1"/>
              </w:rPr>
              <w:t>9/28</w:t>
            </w:r>
          </w:p>
          <w:p w14:paraId="2B97B257" w14:textId="5FC92D85" w:rsidR="00AD5288" w:rsidRPr="00594AC8" w:rsidRDefault="00AD5288" w:rsidP="00AD5288">
            <w:pPr>
              <w:rPr>
                <w:rFonts w:ascii="Times New Roman" w:hAnsi="Times New Roman" w:cs="Times New Roman"/>
                <w:color w:val="000000" w:themeColor="text1"/>
              </w:rPr>
            </w:pPr>
          </w:p>
        </w:tc>
        <w:tc>
          <w:tcPr>
            <w:tcW w:w="594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7932A214"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964707" w:rsidRPr="00597720">
              <w:rPr>
                <w:rFonts w:ascii="Times New Roman" w:hAnsi="Times New Roman" w:cs="Times New Roman"/>
                <w:i/>
                <w:iCs/>
                <w:color w:val="000000" w:themeColor="text1"/>
              </w:rPr>
              <w:t>10</w:t>
            </w:r>
            <w:r w:rsidR="007D5A82" w:rsidRPr="00597720">
              <w:rPr>
                <w:rFonts w:ascii="Times New Roman" w:hAnsi="Times New Roman" w:cs="Times New Roman"/>
                <w:i/>
                <w:iCs/>
                <w:color w:val="000000" w:themeColor="text1"/>
              </w:rPr>
              <w:t>/</w:t>
            </w:r>
            <w:r w:rsidR="00964707" w:rsidRPr="00597720">
              <w:rPr>
                <w:rFonts w:ascii="Times New Roman" w:hAnsi="Times New Roman" w:cs="Times New Roman"/>
                <w:i/>
                <w:iCs/>
                <w:color w:val="000000" w:themeColor="text1"/>
              </w:rPr>
              <w:t>1</w:t>
            </w:r>
            <w:r w:rsidR="007D5A82" w:rsidRPr="00597720">
              <w:rPr>
                <w:rFonts w:ascii="Times New Roman" w:hAnsi="Times New Roman" w:cs="Times New Roman"/>
                <w:i/>
                <w:iCs/>
                <w:color w:val="000000" w:themeColor="text1"/>
              </w:rPr>
              <w:t>3/20</w:t>
            </w:r>
            <w:r w:rsidRPr="00597720">
              <w:rPr>
                <w:rFonts w:ascii="Times New Roman" w:hAnsi="Times New Roman" w:cs="Times New Roman"/>
                <w:i/>
                <w:iCs/>
                <w:color w:val="000000" w:themeColor="text1"/>
              </w:rPr>
              <w:t xml:space="preserve"> 8:00-3:00</w:t>
            </w:r>
          </w:p>
        </w:tc>
        <w:tc>
          <w:tcPr>
            <w:tcW w:w="2520"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30296C">
        <w:tc>
          <w:tcPr>
            <w:tcW w:w="233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666F2BF0"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Part 4 – </w:t>
            </w:r>
            <w:r w:rsidR="00964707">
              <w:rPr>
                <w:rFonts w:ascii="Times New Roman" w:hAnsi="Times New Roman" w:cs="Times New Roman"/>
                <w:color w:val="000000" w:themeColor="text1"/>
              </w:rPr>
              <w:t>11/</w:t>
            </w:r>
            <w:r w:rsidR="00282C87">
              <w:rPr>
                <w:rFonts w:ascii="Times New Roman" w:hAnsi="Times New Roman" w:cs="Times New Roman"/>
                <w:color w:val="000000" w:themeColor="text1"/>
              </w:rPr>
              <w:t>23</w:t>
            </w:r>
            <w:r>
              <w:rPr>
                <w:rFonts w:ascii="Times New Roman" w:hAnsi="Times New Roman" w:cs="Times New Roman"/>
                <w:color w:val="000000" w:themeColor="text1"/>
              </w:rPr>
              <w:t xml:space="preserve"> on Canvas</w:t>
            </w:r>
          </w:p>
        </w:tc>
        <w:tc>
          <w:tcPr>
            <w:tcW w:w="5940" w:type="dxa"/>
          </w:tcPr>
          <w:p w14:paraId="4BEA58BC" w14:textId="49082FE3"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Print the form off of Canvas and keep it in your notebook. Document your participation in the activities throughout each site and have your clinical educator verify with a signature. </w:t>
            </w:r>
            <w:r w:rsidRPr="007A0A1E">
              <w:rPr>
                <w:rFonts w:ascii="Times New Roman" w:hAnsi="Times New Roman" w:cs="Times New Roman"/>
                <w:color w:val="000000" w:themeColor="text1"/>
                <w:u w:val="single"/>
              </w:rPr>
              <w:t xml:space="preserve">Complete </w:t>
            </w:r>
            <w:r w:rsidR="00964707">
              <w:rPr>
                <w:rFonts w:ascii="Times New Roman" w:hAnsi="Times New Roman" w:cs="Times New Roman"/>
                <w:color w:val="000000" w:themeColor="text1"/>
                <w:u w:val="single"/>
              </w:rPr>
              <w:t>two</w:t>
            </w:r>
            <w:r w:rsidRPr="007A0A1E">
              <w:rPr>
                <w:rFonts w:ascii="Times New Roman" w:hAnsi="Times New Roman" w:cs="Times New Roman"/>
                <w:color w:val="000000" w:themeColor="text1"/>
                <w:u w:val="single"/>
              </w:rPr>
              <w:t xml:space="preserve"> form</w:t>
            </w:r>
            <w:r w:rsidR="00964707">
              <w:rPr>
                <w:rFonts w:ascii="Times New Roman" w:hAnsi="Times New Roman" w:cs="Times New Roman"/>
                <w:color w:val="000000" w:themeColor="text1"/>
                <w:u w:val="single"/>
              </w:rPr>
              <w:t>s. One for</w:t>
            </w:r>
            <w:r w:rsidRPr="007A0A1E">
              <w:rPr>
                <w:rFonts w:ascii="Times New Roman" w:hAnsi="Times New Roman" w:cs="Times New Roman"/>
                <w:color w:val="000000" w:themeColor="text1"/>
                <w:u w:val="single"/>
              </w:rPr>
              <w:t xml:space="preserve"> each site.</w:t>
            </w:r>
          </w:p>
          <w:p w14:paraId="12EBE6EC" w14:textId="269BC72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w:t>
            </w:r>
            <w:r w:rsidR="00B6614B">
              <w:rPr>
                <w:rFonts w:ascii="Times New Roman" w:hAnsi="Times New Roman" w:cs="Times New Roman"/>
                <w:color w:val="000000" w:themeColor="text1"/>
              </w:rPr>
              <w:t>/IFSP</w:t>
            </w:r>
            <w:r>
              <w:rPr>
                <w:rFonts w:ascii="Times New Roman" w:hAnsi="Times New Roman" w:cs="Times New Roman"/>
                <w:color w:val="000000" w:themeColor="text1"/>
              </w:rPr>
              <w:t xml:space="preserve"> goals and objectives. Participate in data collection</w:t>
            </w:r>
            <w:r w:rsidR="00B6614B">
              <w:rPr>
                <w:rFonts w:ascii="Times New Roman" w:hAnsi="Times New Roman" w:cs="Times New Roman"/>
                <w:color w:val="000000" w:themeColor="text1"/>
              </w:rPr>
              <w:t>/assessment</w:t>
            </w:r>
            <w:r>
              <w:rPr>
                <w:rFonts w:ascii="Times New Roman" w:hAnsi="Times New Roman" w:cs="Times New Roman"/>
                <w:color w:val="000000" w:themeColor="text1"/>
              </w:rPr>
              <w:t xml:space="preserve"> on a regular basis as directed by your </w:t>
            </w:r>
            <w:r>
              <w:rPr>
                <w:rFonts w:ascii="Times New Roman" w:hAnsi="Times New Roman" w:cs="Times New Roman"/>
                <w:color w:val="000000" w:themeColor="text1"/>
              </w:rPr>
              <w:lastRenderedPageBreak/>
              <w:t>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1763B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3C2485">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110C571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3: Enter information into WebSets</w:t>
            </w:r>
            <w:r w:rsidR="00B6614B">
              <w:rPr>
                <w:rFonts w:ascii="Times New Roman" w:hAnsi="Times New Roman" w:cs="Times New Roman"/>
                <w:color w:val="000000" w:themeColor="text1"/>
              </w:rPr>
              <w:t xml:space="preserve"> or other applicable system (early intervention)</w:t>
            </w:r>
            <w:r>
              <w:rPr>
                <w:rFonts w:ascii="Times New Roman" w:hAnsi="Times New Roman" w:cs="Times New Roman"/>
                <w:color w:val="000000" w:themeColor="text1"/>
              </w:rPr>
              <w:t>.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520" w:type="dxa"/>
          </w:tcPr>
          <w:p w14:paraId="07492183" w14:textId="15756B27" w:rsidR="00AD5288" w:rsidRPr="005B0C0F" w:rsidRDefault="007A0A1E" w:rsidP="00AD5288">
            <w:pPr>
              <w:rPr>
                <w:rFonts w:ascii="Times New Roman" w:hAnsi="Times New Roman" w:cs="Times New Roman"/>
                <w:color w:val="000000" w:themeColor="text1"/>
              </w:rPr>
            </w:pPr>
            <w:r w:rsidRPr="005B0C0F">
              <w:rPr>
                <w:rFonts w:ascii="Times New Roman" w:hAnsi="Times New Roman" w:cs="Times New Roman"/>
                <w:color w:val="000000" w:themeColor="text1"/>
              </w:rPr>
              <w:lastRenderedPageBreak/>
              <w:t>150</w:t>
            </w:r>
            <w:r w:rsidR="00AD5288" w:rsidRPr="005B0C0F">
              <w:rPr>
                <w:rFonts w:ascii="Times New Roman" w:hAnsi="Times New Roman" w:cs="Times New Roman"/>
                <w:color w:val="000000" w:themeColor="text1"/>
              </w:rPr>
              <w:t xml:space="preserve"> points</w:t>
            </w:r>
          </w:p>
          <w:p w14:paraId="4B8EB1BB" w14:textId="3279E9A2" w:rsidR="00AD5288" w:rsidRPr="00594AC8" w:rsidRDefault="00AD5288"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w:t>
            </w:r>
            <w:r w:rsidR="007A0A1E" w:rsidRPr="005B0C0F">
              <w:rPr>
                <w:rFonts w:ascii="Times New Roman" w:hAnsi="Times New Roman" w:cs="Times New Roman"/>
                <w:color w:val="000000" w:themeColor="text1"/>
              </w:rPr>
              <w:t>50</w:t>
            </w:r>
            <w:r w:rsidRPr="005B0C0F">
              <w:rPr>
                <w:rFonts w:ascii="Times New Roman" w:hAnsi="Times New Roman" w:cs="Times New Roman"/>
                <w:color w:val="000000" w:themeColor="text1"/>
              </w:rPr>
              <w:t xml:space="preserve"> points per section)</w:t>
            </w:r>
          </w:p>
        </w:tc>
      </w:tr>
      <w:tr w:rsidR="00AD5288" w:rsidRPr="00594AC8" w14:paraId="6AB623D7" w14:textId="77777777" w:rsidTr="0030296C">
        <w:tc>
          <w:tcPr>
            <w:tcW w:w="233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09B3DA6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r w:rsidR="00B83246" w:rsidRPr="005B0C0F">
              <w:rPr>
                <w:rFonts w:ascii="Times New Roman" w:hAnsi="Times New Roman" w:cs="Times New Roman"/>
                <w:color w:val="000000" w:themeColor="text1"/>
              </w:rPr>
              <w:t>Box.com</w:t>
            </w:r>
            <w:r w:rsidRPr="005B0C0F">
              <w:rPr>
                <w:rFonts w:ascii="Times New Roman" w:hAnsi="Times New Roman" w:cs="Times New Roman"/>
                <w:color w:val="000000" w:themeColor="text1"/>
              </w:rPr>
              <w:t>.</w:t>
            </w:r>
            <w:r>
              <w:rPr>
                <w:rFonts w:ascii="Times New Roman" w:hAnsi="Times New Roman" w:cs="Times New Roman"/>
                <w:color w:val="000000" w:themeColor="text1"/>
              </w:rPr>
              <w:t xml:space="preserve"> Must be approved by 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3F66B0D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8:00 a.m. to supervisor via </w:t>
            </w:r>
            <w:r w:rsidR="00B83246">
              <w:rPr>
                <w:rFonts w:ascii="Times New Roman" w:hAnsi="Times New Roman" w:cs="Times New Roman"/>
                <w:color w:val="000000" w:themeColor="text1"/>
              </w:rPr>
              <w:t>Box.com</w:t>
            </w:r>
            <w:r>
              <w:rPr>
                <w:rFonts w:ascii="Times New Roman" w:hAnsi="Times New Roman" w:cs="Times New Roman"/>
                <w:color w:val="000000" w:themeColor="text1"/>
              </w:rPr>
              <w:t>.</w:t>
            </w:r>
          </w:p>
          <w:p w14:paraId="0FEEB583" w14:textId="4B0DBA64" w:rsidR="00AD5288" w:rsidRPr="00594AC8" w:rsidRDefault="00AD5288" w:rsidP="00AD5288">
            <w:pPr>
              <w:rPr>
                <w:rFonts w:ascii="Times New Roman" w:hAnsi="Times New Roman" w:cs="Times New Roman"/>
                <w:color w:val="000000" w:themeColor="text1"/>
              </w:rPr>
            </w:pPr>
          </w:p>
        </w:tc>
        <w:tc>
          <w:tcPr>
            <w:tcW w:w="5940" w:type="dxa"/>
          </w:tcPr>
          <w:p w14:paraId="2A9946E1" w14:textId="77777777" w:rsidR="00B83246" w:rsidRPr="00B83246" w:rsidRDefault="00B83246" w:rsidP="00B83246">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t>Everyone-</w:t>
            </w:r>
          </w:p>
          <w:p w14:paraId="5540E966"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 xml:space="preserve">Remember- you must complete a minimum of 20 days of independent teaching. </w:t>
            </w:r>
            <w:r w:rsidRPr="007D5A82">
              <w:rPr>
                <w:rFonts w:ascii="Times New Roman" w:hAnsi="Times New Roman" w:cs="Times New Roman"/>
                <w:b/>
                <w:bCs/>
                <w:color w:val="000000" w:themeColor="text1"/>
              </w:rPr>
              <w:t>10 of these must be consecutive.</w:t>
            </w:r>
            <w:r>
              <w:rPr>
                <w:rFonts w:ascii="Times New Roman" w:hAnsi="Times New Roman" w:cs="Times New Roman"/>
                <w:color w:val="000000" w:themeColor="text1"/>
              </w:rPr>
              <w:t xml:space="preserve"> You must have a lesson/service plan for every part of your schedule for all 20 days.</w:t>
            </w:r>
          </w:p>
          <w:p w14:paraId="3646C8B8" w14:textId="77777777" w:rsidR="00B83246" w:rsidRDefault="00B83246" w:rsidP="00B83246">
            <w:pPr>
              <w:rPr>
                <w:rFonts w:ascii="Times New Roman" w:hAnsi="Times New Roman" w:cs="Times New Roman"/>
                <w:color w:val="000000" w:themeColor="text1"/>
              </w:rPr>
            </w:pPr>
          </w:p>
          <w:p w14:paraId="548F0C71"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7FACFE00" w14:textId="77777777" w:rsidR="00B83246" w:rsidRDefault="00B83246" w:rsidP="00AD5288">
            <w:pPr>
              <w:rPr>
                <w:rFonts w:ascii="Times New Roman" w:hAnsi="Times New Roman" w:cs="Times New Roman"/>
                <w:b/>
                <w:bCs/>
                <w:color w:val="000000" w:themeColor="text1"/>
                <w:u w:val="single"/>
              </w:rPr>
            </w:pPr>
          </w:p>
          <w:p w14:paraId="28F88E49" w14:textId="465678A3"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Lesson Plans:</w:t>
            </w:r>
          </w:p>
          <w:p w14:paraId="6607AC1B" w14:textId="3C997D60" w:rsidR="00AD5288" w:rsidRDefault="00AD5288" w:rsidP="00383A49">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r w:rsidR="007A0A1E" w:rsidRPr="00B83246">
              <w:rPr>
                <w:rFonts w:ascii="Times New Roman" w:hAnsi="Times New Roman" w:cs="Times New Roman"/>
                <w:color w:val="000000" w:themeColor="text1"/>
                <w:u w:val="single"/>
              </w:rPr>
              <w:t xml:space="preserve">It is highly recommended that you review the </w:t>
            </w:r>
            <w:r w:rsidR="00B83246" w:rsidRPr="00B83246">
              <w:rPr>
                <w:rFonts w:ascii="Times New Roman" w:hAnsi="Times New Roman" w:cs="Times New Roman"/>
                <w:i/>
                <w:iCs/>
                <w:color w:val="000000" w:themeColor="text1"/>
                <w:u w:val="single"/>
              </w:rPr>
              <w:t>Planning for Instruction</w:t>
            </w:r>
            <w:r w:rsidR="00B83246" w:rsidRPr="00B83246">
              <w:rPr>
                <w:rFonts w:ascii="Times New Roman" w:hAnsi="Times New Roman" w:cs="Times New Roman"/>
                <w:color w:val="000000" w:themeColor="text1"/>
                <w:u w:val="single"/>
              </w:rPr>
              <w:t xml:space="preserve"> and </w:t>
            </w:r>
            <w:r w:rsidR="00B83246" w:rsidRPr="00B83246">
              <w:rPr>
                <w:rFonts w:ascii="Times New Roman" w:hAnsi="Times New Roman" w:cs="Times New Roman"/>
                <w:i/>
                <w:iCs/>
                <w:color w:val="000000" w:themeColor="text1"/>
                <w:u w:val="single"/>
              </w:rPr>
              <w:t>Pedagogical Content Knowledge Observation Instruments and addendums</w:t>
            </w:r>
            <w:r w:rsidR="00B83246" w:rsidRPr="00B83246">
              <w:rPr>
                <w:rFonts w:ascii="Times New Roman" w:hAnsi="Times New Roman" w:cs="Times New Roman"/>
                <w:color w:val="000000" w:themeColor="text1"/>
                <w:u w:val="single"/>
              </w:rPr>
              <w:t xml:space="preserve"> before and during lesson plan construction.</w:t>
            </w:r>
          </w:p>
          <w:p w14:paraId="25CFE587" w14:textId="512BEEFB"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When submitting lesson plans on box use the following format: Lastname_LP_Date</w:t>
            </w:r>
            <w:r w:rsidR="005B0C0F">
              <w:rPr>
                <w:rFonts w:ascii="Times New Roman" w:hAnsi="Times New Roman" w:cs="Times New Roman"/>
                <w:color w:val="000000" w:themeColor="text1"/>
              </w:rPr>
              <w:t xml:space="preserve"> OR Lastname_Ref_Date</w:t>
            </w:r>
            <w:r>
              <w:rPr>
                <w:rFonts w:ascii="Times New Roman" w:hAnsi="Times New Roman" w:cs="Times New Roman"/>
                <w:color w:val="000000" w:themeColor="text1"/>
              </w:rPr>
              <w:t>. Upload one document per day of independent teaching (combine all lesson plans from one day into a single document in the order you will teach).</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1B06AE7F" w14:textId="621B248F" w:rsidR="00D6320C" w:rsidRDefault="00D6320C" w:rsidP="00AD5288">
            <w:pPr>
              <w:rPr>
                <w:rFonts w:ascii="Times New Roman" w:hAnsi="Times New Roman" w:cs="Times New Roman"/>
                <w:color w:val="000000" w:themeColor="text1"/>
              </w:rPr>
            </w:pPr>
          </w:p>
          <w:p w14:paraId="53B62B92" w14:textId="05D54740" w:rsidR="00AD5288" w:rsidRPr="00594AC8" w:rsidRDefault="00D6320C" w:rsidP="00B83246">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2520"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 points a day</w:t>
            </w:r>
          </w:p>
        </w:tc>
      </w:tr>
      <w:tr w:rsidR="00AD5288" w:rsidRPr="00594AC8" w14:paraId="4212582B" w14:textId="77777777" w:rsidTr="0030296C">
        <w:tc>
          <w:tcPr>
            <w:tcW w:w="233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B0B888C" w14:textId="53ABCE36" w:rsidR="00AD5288" w:rsidRPr="00594AC8" w:rsidRDefault="00B00315" w:rsidP="00AD528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9C64B2B" w14:textId="431C7BFA"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sidRPr="008372F6">
              <w:rPr>
                <w:rFonts w:ascii="Times New Roman" w:hAnsi="Times New Roman" w:cs="Times New Roman"/>
                <w:color w:val="000000" w:themeColor="text1"/>
              </w:rPr>
              <w:t xml:space="preserve">Complete the initial self-assessment with the </w:t>
            </w:r>
            <w:r w:rsidR="00B83246" w:rsidRPr="00B83246">
              <w:rPr>
                <w:rFonts w:ascii="Times New Roman" w:hAnsi="Times New Roman" w:cs="Times New Roman"/>
                <w:i/>
                <w:iCs/>
                <w:color w:val="000000" w:themeColor="text1"/>
              </w:rPr>
              <w:t xml:space="preserve">Holistic Assessment of Candidate Performance </w:t>
            </w:r>
            <w:r w:rsidR="00B83246">
              <w:rPr>
                <w:rFonts w:ascii="Times New Roman" w:hAnsi="Times New Roman" w:cs="Times New Roman"/>
                <w:color w:val="000000" w:themeColor="text1"/>
              </w:rPr>
              <w:t xml:space="preserve">and the </w:t>
            </w:r>
            <w:r w:rsidR="00B83246" w:rsidRPr="00B83246">
              <w:rPr>
                <w:rFonts w:ascii="Times New Roman" w:hAnsi="Times New Roman" w:cs="Times New Roman"/>
                <w:i/>
                <w:iCs/>
                <w:color w:val="000000" w:themeColor="text1"/>
              </w:rPr>
              <w:t>Personal and Professional Dispositions Assessment</w:t>
            </w:r>
            <w:r w:rsidRPr="008372F6">
              <w:rPr>
                <w:rFonts w:ascii="Times New Roman" w:hAnsi="Times New Roman" w:cs="Times New Roman"/>
                <w:color w:val="000000" w:themeColor="text1"/>
              </w:rPr>
              <w:t xml:space="preserve"> based on previous experiences. </w:t>
            </w:r>
            <w:r w:rsidRPr="00B00315">
              <w:rPr>
                <w:rFonts w:ascii="Times New Roman" w:hAnsi="Times New Roman" w:cs="Times New Roman"/>
                <w:b/>
                <w:bCs/>
                <w:color w:val="000000" w:themeColor="text1"/>
              </w:rPr>
              <w:t xml:space="preserve">Due </w:t>
            </w:r>
            <w:r w:rsidR="005C0B51">
              <w:rPr>
                <w:rFonts w:ascii="Times New Roman" w:hAnsi="Times New Roman" w:cs="Times New Roman"/>
                <w:b/>
                <w:bCs/>
                <w:color w:val="000000" w:themeColor="text1"/>
              </w:rPr>
              <w:t>8/24</w:t>
            </w:r>
          </w:p>
          <w:p w14:paraId="583DC7DC" w14:textId="2FF26368"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w:t>
            </w:r>
            <w:r w:rsidRPr="00B00315">
              <w:rPr>
                <w:rFonts w:ascii="Times New Roman" w:hAnsi="Times New Roman" w:cs="Times New Roman"/>
                <w:b/>
                <w:bCs/>
                <w:color w:val="000000" w:themeColor="text1"/>
              </w:rPr>
              <w:t xml:space="preserve">Due </w:t>
            </w:r>
            <w:r w:rsidR="005C0B51">
              <w:rPr>
                <w:rFonts w:ascii="Times New Roman" w:hAnsi="Times New Roman" w:cs="Times New Roman"/>
                <w:b/>
                <w:bCs/>
                <w:color w:val="000000" w:themeColor="text1"/>
              </w:rPr>
              <w:t>8/31</w:t>
            </w:r>
          </w:p>
          <w:p w14:paraId="42697CFF" w14:textId="2E358785"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5C0B51">
              <w:rPr>
                <w:rFonts w:ascii="Times New Roman" w:hAnsi="Times New Roman" w:cs="Times New Roman"/>
                <w:b/>
                <w:bCs/>
                <w:color w:val="000000" w:themeColor="text1"/>
              </w:rPr>
              <w:t>10/5</w:t>
            </w:r>
            <w:r w:rsidR="00B00315" w:rsidRPr="00B00315">
              <w:rPr>
                <w:rFonts w:ascii="Times New Roman" w:hAnsi="Times New Roman" w:cs="Times New Roman"/>
                <w:b/>
                <w:bCs/>
                <w:color w:val="000000" w:themeColor="text1"/>
              </w:rPr>
              <w:t xml:space="preserve"> for Collaborative and </w:t>
            </w:r>
            <w:r w:rsidR="005C0B51">
              <w:rPr>
                <w:rFonts w:ascii="Times New Roman" w:hAnsi="Times New Roman" w:cs="Times New Roman"/>
                <w:b/>
                <w:bCs/>
                <w:color w:val="000000" w:themeColor="text1"/>
              </w:rPr>
              <w:t>11/2</w:t>
            </w:r>
            <w:r w:rsidR="00B00315" w:rsidRPr="00B00315">
              <w:rPr>
                <w:rFonts w:ascii="Times New Roman" w:hAnsi="Times New Roman" w:cs="Times New Roman"/>
                <w:b/>
                <w:bCs/>
                <w:color w:val="000000" w:themeColor="text1"/>
              </w:rPr>
              <w:t xml:space="preserve"> for EC/K6</w:t>
            </w:r>
          </w:p>
          <w:p w14:paraId="47D3399B" w14:textId="50BC9DFE"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w:t>
            </w:r>
            <w:r w:rsidR="00B00315">
              <w:rPr>
                <w:rFonts w:ascii="Times New Roman" w:hAnsi="Times New Roman" w:cs="Times New Roman"/>
                <w:color w:val="000000" w:themeColor="text1"/>
              </w:rPr>
              <w:t>most recent</w:t>
            </w:r>
            <w:r>
              <w:rPr>
                <w:rFonts w:ascii="Times New Roman" w:hAnsi="Times New Roman" w:cs="Times New Roman"/>
                <w:color w:val="000000" w:themeColor="text1"/>
              </w:rPr>
              <w:t xml:space="preserve"> clinical educator and supervisor evaluations, establish goals for </w:t>
            </w:r>
            <w:r w:rsidR="00B00315">
              <w:rPr>
                <w:rFonts w:ascii="Times New Roman" w:hAnsi="Times New Roman" w:cs="Times New Roman"/>
                <w:color w:val="000000" w:themeColor="text1"/>
              </w:rPr>
              <w:t>your</w:t>
            </w:r>
            <w:r>
              <w:rPr>
                <w:rFonts w:ascii="Times New Roman" w:hAnsi="Times New Roman" w:cs="Times New Roman"/>
                <w:color w:val="000000" w:themeColor="text1"/>
              </w:rPr>
              <w:t xml:space="preserve"> second </w:t>
            </w:r>
            <w:r w:rsidR="00B00315">
              <w:rPr>
                <w:rFonts w:ascii="Times New Roman" w:hAnsi="Times New Roman" w:cs="Times New Roman"/>
                <w:color w:val="000000" w:themeColor="text1"/>
              </w:rPr>
              <w:t>placement</w:t>
            </w:r>
            <w:r>
              <w:rPr>
                <w:rFonts w:ascii="Times New Roman" w:hAnsi="Times New Roman" w:cs="Times New Roman"/>
                <w:color w:val="000000" w:themeColor="text1"/>
              </w:rPr>
              <w:t xml:space="preserve"> with your clinical educator. </w:t>
            </w:r>
            <w:r w:rsidRPr="00B00315">
              <w:rPr>
                <w:rFonts w:ascii="Times New Roman" w:hAnsi="Times New Roman" w:cs="Times New Roman"/>
                <w:b/>
                <w:bCs/>
                <w:color w:val="000000" w:themeColor="text1"/>
              </w:rPr>
              <w:t xml:space="preserve">Due </w:t>
            </w:r>
            <w:r w:rsidR="005C0B51">
              <w:rPr>
                <w:rFonts w:ascii="Times New Roman" w:hAnsi="Times New Roman" w:cs="Times New Roman"/>
                <w:b/>
                <w:bCs/>
                <w:color w:val="000000" w:themeColor="text1"/>
              </w:rPr>
              <w:t>10/12</w:t>
            </w:r>
            <w:r w:rsidR="00B00315" w:rsidRPr="00B00315">
              <w:rPr>
                <w:rFonts w:ascii="Times New Roman" w:hAnsi="Times New Roman" w:cs="Times New Roman"/>
                <w:b/>
                <w:bCs/>
                <w:color w:val="000000" w:themeColor="text1"/>
              </w:rPr>
              <w:t xml:space="preserve"> (Collab) and </w:t>
            </w:r>
            <w:r w:rsidR="005C0B51">
              <w:rPr>
                <w:rFonts w:ascii="Times New Roman" w:hAnsi="Times New Roman" w:cs="Times New Roman"/>
                <w:b/>
                <w:bCs/>
                <w:color w:val="000000" w:themeColor="text1"/>
              </w:rPr>
              <w:t>11/9</w:t>
            </w:r>
            <w:r w:rsidR="00B00315" w:rsidRPr="00B00315">
              <w:rPr>
                <w:rFonts w:ascii="Times New Roman" w:hAnsi="Times New Roman" w:cs="Times New Roman"/>
                <w:b/>
                <w:bCs/>
                <w:color w:val="000000" w:themeColor="text1"/>
              </w:rPr>
              <w:t xml:space="preserve"> (EC/K6)</w:t>
            </w:r>
          </w:p>
          <w:p w14:paraId="34824A7C" w14:textId="34227360"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5C0B51">
              <w:rPr>
                <w:rFonts w:ascii="Times New Roman" w:hAnsi="Times New Roman" w:cs="Times New Roman"/>
                <w:b/>
                <w:bCs/>
                <w:color w:val="000000" w:themeColor="text1"/>
              </w:rPr>
              <w:t>11/30</w:t>
            </w:r>
          </w:p>
        </w:tc>
        <w:tc>
          <w:tcPr>
            <w:tcW w:w="2520"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5 points each</w:t>
            </w:r>
          </w:p>
        </w:tc>
      </w:tr>
      <w:tr w:rsidR="00744FC6" w:rsidRPr="00594AC8" w14:paraId="51889D92" w14:textId="77777777" w:rsidTr="0030296C">
        <w:tc>
          <w:tcPr>
            <w:tcW w:w="2335" w:type="dxa"/>
          </w:tcPr>
          <w:p w14:paraId="2CA023A8" w14:textId="66E41F04" w:rsidR="00744FC6" w:rsidRDefault="00744FC6" w:rsidP="00AD5288">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w:t>
            </w:r>
            <w:r w:rsidR="007502F3">
              <w:rPr>
                <w:rFonts w:ascii="Times New Roman" w:hAnsi="Times New Roman" w:cs="Times New Roman"/>
                <w:color w:val="000000" w:themeColor="text1"/>
              </w:rPr>
              <w:t xml:space="preserve">, </w:t>
            </w:r>
            <w:r w:rsidRPr="00E4468C">
              <w:rPr>
                <w:rFonts w:ascii="Times New Roman" w:hAnsi="Times New Roman" w:cs="Times New Roman"/>
                <w:color w:val="000000" w:themeColor="text1"/>
              </w:rPr>
              <w:t>Supervisor</w:t>
            </w:r>
            <w:r w:rsidR="007502F3">
              <w:rPr>
                <w:rFonts w:ascii="Times New Roman" w:hAnsi="Times New Roman" w:cs="Times New Roman"/>
                <w:color w:val="000000" w:themeColor="text1"/>
              </w:rPr>
              <w:t>, and Self-</w:t>
            </w:r>
            <w:r w:rsidRPr="00E4468C">
              <w:rPr>
                <w:rFonts w:ascii="Times New Roman" w:hAnsi="Times New Roman" w:cs="Times New Roman"/>
                <w:color w:val="000000" w:themeColor="text1"/>
              </w:rPr>
              <w:t xml:space="preserve"> Evaluations</w:t>
            </w:r>
          </w:p>
        </w:tc>
        <w:tc>
          <w:tcPr>
            <w:tcW w:w="5940" w:type="dxa"/>
          </w:tcPr>
          <w:p w14:paraId="7DE711EF" w14:textId="29741211" w:rsidR="00366509" w:rsidRDefault="00E4468C" w:rsidP="00366509">
            <w:pPr>
              <w:rPr>
                <w:rFonts w:ascii="Times New Roman" w:hAnsi="Times New Roman" w:cs="Times New Roman"/>
                <w:color w:val="000000" w:themeColor="text1"/>
              </w:rPr>
            </w:pPr>
            <w:r>
              <w:rPr>
                <w:rFonts w:ascii="Times New Roman" w:hAnsi="Times New Roman" w:cs="Times New Roman"/>
                <w:color w:val="000000" w:themeColor="text1"/>
              </w:rPr>
              <w:t>Please</w:t>
            </w:r>
            <w:r w:rsidR="00366509">
              <w:rPr>
                <w:rFonts w:ascii="Times New Roman" w:hAnsi="Times New Roman" w:cs="Times New Roman"/>
                <w:color w:val="000000" w:themeColor="text1"/>
              </w:rPr>
              <w:t xml:space="preserve"> p</w:t>
            </w:r>
            <w:r w:rsidR="00366509" w:rsidRPr="00594AC8">
              <w:rPr>
                <w:rFonts w:ascii="Times New Roman" w:hAnsi="Times New Roman" w:cs="Times New Roman"/>
                <w:color w:val="000000" w:themeColor="text1"/>
              </w:rPr>
              <w:t xml:space="preserve">rovide appropriate forms to your </w:t>
            </w:r>
            <w:r w:rsidR="00366509">
              <w:rPr>
                <w:rFonts w:ascii="Times New Roman" w:hAnsi="Times New Roman" w:cs="Times New Roman"/>
                <w:color w:val="000000" w:themeColor="text1"/>
              </w:rPr>
              <w:t>assigned clinical educator</w:t>
            </w:r>
            <w:r w:rsidR="00366509" w:rsidRPr="00594AC8">
              <w:rPr>
                <w:rFonts w:ascii="Times New Roman" w:hAnsi="Times New Roman" w:cs="Times New Roman"/>
                <w:color w:val="000000" w:themeColor="text1"/>
              </w:rPr>
              <w:t xml:space="preserve"> at least a week in advance.</w:t>
            </w:r>
            <w:r w:rsidR="00366509">
              <w:rPr>
                <w:rFonts w:ascii="Times New Roman" w:hAnsi="Times New Roman" w:cs="Times New Roman"/>
                <w:color w:val="000000" w:themeColor="text1"/>
              </w:rPr>
              <w:t xml:space="preserve"> </w:t>
            </w:r>
            <w:r w:rsidR="00366509" w:rsidRPr="00594AC8">
              <w:rPr>
                <w:rFonts w:ascii="Times New Roman" w:hAnsi="Times New Roman" w:cs="Times New Roman"/>
                <w:color w:val="000000" w:themeColor="text1"/>
              </w:rPr>
              <w:t xml:space="preserve">Be sure to complete all demographic information prior to providing the forms to your </w:t>
            </w:r>
            <w:r w:rsidR="00366509">
              <w:rPr>
                <w:rFonts w:ascii="Times New Roman" w:hAnsi="Times New Roman" w:cs="Times New Roman"/>
                <w:color w:val="000000" w:themeColor="text1"/>
              </w:rPr>
              <w:t>educator</w:t>
            </w:r>
            <w:r w:rsidR="00366509" w:rsidRPr="00594AC8">
              <w:rPr>
                <w:rFonts w:ascii="Times New Roman" w:hAnsi="Times New Roman" w:cs="Times New Roman"/>
                <w:color w:val="000000" w:themeColor="text1"/>
              </w:rPr>
              <w:t xml:space="preserve">(s).  </w:t>
            </w:r>
          </w:p>
          <w:p w14:paraId="2B2B1C42" w14:textId="77777777" w:rsidR="00744FC6" w:rsidRDefault="00744FC6" w:rsidP="00AD5288">
            <w:pPr>
              <w:rPr>
                <w:rFonts w:ascii="Times New Roman" w:hAnsi="Times New Roman" w:cs="Times New Roman"/>
                <w:color w:val="000000" w:themeColor="text1"/>
              </w:rPr>
            </w:pPr>
          </w:p>
          <w:p w14:paraId="2FE7ECF7" w14:textId="1D728ADF" w:rsidR="00366509" w:rsidRPr="00594AC8" w:rsidRDefault="00366509" w:rsidP="00366509">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4A06CE61" w14:textId="77777777" w:rsidR="00366509" w:rsidRDefault="00366509" w:rsidP="00AD5288">
            <w:pPr>
              <w:rPr>
                <w:rFonts w:ascii="Times New Roman" w:hAnsi="Times New Roman" w:cs="Times New Roman"/>
                <w:color w:val="000000" w:themeColor="text1"/>
              </w:rPr>
            </w:pPr>
          </w:p>
          <w:p w14:paraId="48C9376E" w14:textId="6D0E1E00" w:rsidR="00366509" w:rsidRDefault="00366509" w:rsidP="00AD5288">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sidR="00367726">
              <w:rPr>
                <w:rFonts w:ascii="Times New Roman" w:hAnsi="Times New Roman" w:cs="Times New Roman"/>
                <w:color w:val="000000" w:themeColor="text1"/>
              </w:rPr>
              <w:t xml:space="preserve"> (4)</w:t>
            </w:r>
            <w:r>
              <w:rPr>
                <w:rFonts w:ascii="Times New Roman" w:hAnsi="Times New Roman" w:cs="Times New Roman"/>
                <w:color w:val="000000" w:themeColor="text1"/>
              </w:rPr>
              <w:t>:</w:t>
            </w:r>
          </w:p>
          <w:p w14:paraId="09ABDFD5" w14:textId="3CCFB517" w:rsidR="00E4468C" w:rsidRDefault="00367726"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Your clinical educator and university supervisor will observe the same teaching segment and complete the </w:t>
            </w:r>
            <w:r w:rsidR="00E4468C">
              <w:rPr>
                <w:rFonts w:ascii="Times New Roman" w:hAnsi="Times New Roman" w:cs="Times New Roman"/>
                <w:color w:val="000000" w:themeColor="text1"/>
              </w:rPr>
              <w:t>following forms</w:t>
            </w:r>
            <w:r w:rsidR="007502F3">
              <w:rPr>
                <w:rFonts w:ascii="Times New Roman" w:hAnsi="Times New Roman" w:cs="Times New Roman"/>
                <w:color w:val="000000" w:themeColor="text1"/>
              </w:rPr>
              <w:t xml:space="preserve"> separately. You will also complete a self-assessment using each of the forms.</w:t>
            </w:r>
          </w:p>
          <w:p w14:paraId="4E618401"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Planning for Instruction Assessment</w:t>
            </w:r>
          </w:p>
          <w:p w14:paraId="653099C3"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Pedagogical Content Knowledge Observation</w:t>
            </w:r>
          </w:p>
          <w:p w14:paraId="37999D72" w14:textId="0BAAF793" w:rsidR="00E4468C" w:rsidRPr="008D0C1E"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 </w:t>
            </w:r>
            <w:r w:rsidR="00E4468C" w:rsidRPr="008D0C1E">
              <w:rPr>
                <w:rFonts w:ascii="Times New Roman" w:hAnsi="Times New Roman" w:cs="Times New Roman"/>
                <w:color w:val="000000" w:themeColor="text1"/>
              </w:rPr>
              <w:t>C</w:t>
            </w:r>
            <w:r w:rsidRPr="008D0C1E">
              <w:rPr>
                <w:rFonts w:ascii="Times New Roman" w:hAnsi="Times New Roman" w:cs="Times New Roman"/>
                <w:color w:val="000000" w:themeColor="text1"/>
              </w:rPr>
              <w:t xml:space="preserve">lassroom </w:t>
            </w:r>
            <w:r w:rsidR="00E4468C" w:rsidRPr="008D0C1E">
              <w:rPr>
                <w:rFonts w:ascii="Times New Roman" w:hAnsi="Times New Roman" w:cs="Times New Roman"/>
                <w:color w:val="000000" w:themeColor="text1"/>
              </w:rPr>
              <w:t>O</w:t>
            </w:r>
            <w:r w:rsidRPr="008D0C1E">
              <w:rPr>
                <w:rFonts w:ascii="Times New Roman" w:hAnsi="Times New Roman" w:cs="Times New Roman"/>
                <w:color w:val="000000" w:themeColor="text1"/>
              </w:rPr>
              <w:t xml:space="preserve">bservation </w:t>
            </w:r>
            <w:r w:rsidR="00E4468C" w:rsidRPr="008D0C1E">
              <w:rPr>
                <w:rFonts w:ascii="Times New Roman" w:hAnsi="Times New Roman" w:cs="Times New Roman"/>
                <w:color w:val="000000" w:themeColor="text1"/>
              </w:rPr>
              <w:t>F</w:t>
            </w:r>
            <w:r w:rsidRPr="008D0C1E">
              <w:rPr>
                <w:rFonts w:ascii="Times New Roman" w:hAnsi="Times New Roman" w:cs="Times New Roman"/>
                <w:color w:val="000000" w:themeColor="text1"/>
              </w:rPr>
              <w:t>orm</w:t>
            </w:r>
          </w:p>
          <w:p w14:paraId="30DCC90E" w14:textId="4E463F96" w:rsidR="00367726"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00367726" w:rsidRPr="00E4468C">
              <w:rPr>
                <w:rFonts w:ascii="Times New Roman" w:hAnsi="Times New Roman" w:cs="Times New Roman"/>
                <w:color w:val="000000" w:themeColor="text1"/>
              </w:rPr>
              <w:t xml:space="preserve">It may be necessary for the teaching segment to be recorded if both parties are not able to observe at the same time. </w:t>
            </w:r>
          </w:p>
          <w:p w14:paraId="78024EA1" w14:textId="7F05EE38" w:rsidR="00E4468C" w:rsidRPr="00E4468C"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w:t>
            </w:r>
            <w:r w:rsidR="002266EA">
              <w:rPr>
                <w:rFonts w:ascii="Times New Roman" w:hAnsi="Times New Roman" w:cs="Times New Roman"/>
                <w:color w:val="000000" w:themeColor="text1"/>
              </w:rPr>
              <w:t>You will upload these</w:t>
            </w:r>
            <w:r>
              <w:rPr>
                <w:rFonts w:ascii="Times New Roman" w:hAnsi="Times New Roman" w:cs="Times New Roman"/>
                <w:color w:val="000000" w:themeColor="text1"/>
              </w:rPr>
              <w:t xml:space="preserve"> assessments to Canvas within a week of the observation.</w:t>
            </w:r>
          </w:p>
          <w:p w14:paraId="72EF0FCE" w14:textId="77777777" w:rsidR="00E4468C" w:rsidRDefault="00E4468C" w:rsidP="00AD5288">
            <w:pPr>
              <w:rPr>
                <w:rFonts w:ascii="Times New Roman" w:hAnsi="Times New Roman" w:cs="Times New Roman"/>
                <w:color w:val="000000" w:themeColor="text1"/>
              </w:rPr>
            </w:pPr>
          </w:p>
          <w:p w14:paraId="4618638A" w14:textId="77777777" w:rsidR="00366509" w:rsidRDefault="00366509" w:rsidP="00AD5288">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w:t>
            </w:r>
          </w:p>
          <w:p w14:paraId="0C339D1C" w14:textId="41E2B0FE"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Holistic Assessment of Candidate Performance</w:t>
            </w:r>
          </w:p>
          <w:p w14:paraId="6FB9C37E" w14:textId="77777777"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19DC010D" w14:textId="77777777" w:rsidR="00367726" w:rsidRDefault="00367726" w:rsidP="00367726">
            <w:pPr>
              <w:rPr>
                <w:rFonts w:ascii="Times New Roman" w:hAnsi="Times New Roman" w:cs="Times New Roman"/>
                <w:color w:val="000000" w:themeColor="text1"/>
              </w:rPr>
            </w:pPr>
          </w:p>
          <w:p w14:paraId="6C288EE5" w14:textId="28E78E1F" w:rsidR="00047FF9" w:rsidRDefault="00047FF9" w:rsidP="00367726">
            <w:pPr>
              <w:rPr>
                <w:rFonts w:ascii="Times New Roman" w:hAnsi="Times New Roman" w:cs="Times New Roman"/>
                <w:color w:val="000000" w:themeColor="text1"/>
              </w:rPr>
            </w:pPr>
            <w:r>
              <w:rPr>
                <w:rFonts w:ascii="Times New Roman" w:hAnsi="Times New Roman" w:cs="Times New Roman"/>
                <w:color w:val="000000" w:themeColor="text1"/>
              </w:rPr>
              <w:t>Additional evaluations for early intervention placements are provided on Canvas and will be submitted at the end of the semester:</w:t>
            </w:r>
          </w:p>
          <w:p w14:paraId="181FD6A4" w14:textId="77777777"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EI Observation Form</w:t>
            </w:r>
          </w:p>
          <w:p w14:paraId="76FF6A15" w14:textId="77777777"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Coaching Evaluation</w:t>
            </w:r>
          </w:p>
          <w:p w14:paraId="4117F37B" w14:textId="77777777"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Clinical Residency EI Dispositions</w:t>
            </w:r>
          </w:p>
          <w:p w14:paraId="1684BB67" w14:textId="38798815"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Internship Assessment Portfolio</w:t>
            </w:r>
          </w:p>
        </w:tc>
        <w:tc>
          <w:tcPr>
            <w:tcW w:w="2520" w:type="dxa"/>
          </w:tcPr>
          <w:p w14:paraId="5BC26C61" w14:textId="77777777" w:rsidR="00E4468C" w:rsidRDefault="00E4468C" w:rsidP="00236154">
            <w:pPr>
              <w:rPr>
                <w:rFonts w:ascii="Times New Roman" w:hAnsi="Times New Roman" w:cs="Times New Roman"/>
                <w:color w:val="000000" w:themeColor="text1"/>
              </w:rPr>
            </w:pPr>
            <w:r w:rsidRPr="00367726">
              <w:rPr>
                <w:rFonts w:ascii="Times New Roman" w:hAnsi="Times New Roman" w:cs="Times New Roman"/>
                <w:color w:val="000000" w:themeColor="text1"/>
              </w:rPr>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367726">
              <w:rPr>
                <w:rFonts w:ascii="Times New Roman" w:hAnsi="Times New Roman" w:cs="Times New Roman"/>
                <w:b/>
                <w:i/>
                <w:color w:val="000000" w:themeColor="text1"/>
              </w:rPr>
              <w:t xml:space="preserve">Implementation of Professional Practice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sidRPr="00367726">
              <w:rPr>
                <w:rFonts w:ascii="Times New Roman" w:hAnsi="Times New Roman" w:cs="Times New Roman"/>
                <w:color w:val="000000" w:themeColor="text1"/>
              </w:rPr>
              <w:t xml:space="preserve">.  </w:t>
            </w:r>
          </w:p>
          <w:p w14:paraId="2DA778FC" w14:textId="77777777" w:rsidR="00E4468C" w:rsidRDefault="00E4468C" w:rsidP="00236154">
            <w:pPr>
              <w:rPr>
                <w:rFonts w:ascii="Times New Roman" w:hAnsi="Times New Roman" w:cs="Times New Roman"/>
                <w:color w:val="000000" w:themeColor="text1"/>
              </w:rPr>
            </w:pPr>
          </w:p>
          <w:p w14:paraId="7F27BF14" w14:textId="77777777" w:rsidR="00E4468C" w:rsidRDefault="00E4468C" w:rsidP="00236154">
            <w:pPr>
              <w:rPr>
                <w:rFonts w:ascii="Times New Roman" w:hAnsi="Times New Roman" w:cs="Times New Roman"/>
                <w:color w:val="000000" w:themeColor="text1"/>
              </w:rPr>
            </w:pPr>
          </w:p>
          <w:p w14:paraId="0039B92C" w14:textId="77777777" w:rsidR="00E4468C" w:rsidRDefault="00E4468C" w:rsidP="00236154">
            <w:pPr>
              <w:rPr>
                <w:rFonts w:ascii="Times New Roman" w:hAnsi="Times New Roman" w:cs="Times New Roman"/>
                <w:color w:val="000000" w:themeColor="text1"/>
              </w:rPr>
            </w:pPr>
          </w:p>
          <w:p w14:paraId="21C50E0D" w14:textId="77777777" w:rsidR="00E4468C" w:rsidRDefault="00E4468C" w:rsidP="00236154">
            <w:pPr>
              <w:rPr>
                <w:rFonts w:ascii="Times New Roman" w:hAnsi="Times New Roman" w:cs="Times New Roman"/>
                <w:color w:val="000000" w:themeColor="text1"/>
              </w:rPr>
            </w:pPr>
          </w:p>
          <w:p w14:paraId="0D1BA213" w14:textId="77777777" w:rsidR="00E4468C" w:rsidRDefault="00E4468C" w:rsidP="00236154">
            <w:pPr>
              <w:rPr>
                <w:rFonts w:ascii="Times New Roman" w:hAnsi="Times New Roman" w:cs="Times New Roman"/>
                <w:color w:val="000000" w:themeColor="text1"/>
              </w:rPr>
            </w:pPr>
          </w:p>
          <w:p w14:paraId="4D2610CC" w14:textId="77777777" w:rsidR="00E4468C" w:rsidRDefault="00E4468C" w:rsidP="00236154">
            <w:pPr>
              <w:rPr>
                <w:rFonts w:ascii="Times New Roman" w:hAnsi="Times New Roman" w:cs="Times New Roman"/>
                <w:color w:val="000000" w:themeColor="text1"/>
              </w:rPr>
            </w:pPr>
          </w:p>
          <w:p w14:paraId="0BAAC700" w14:textId="77777777" w:rsidR="00E4468C" w:rsidRDefault="00E4468C" w:rsidP="00236154">
            <w:pPr>
              <w:rPr>
                <w:rFonts w:ascii="Times New Roman" w:hAnsi="Times New Roman" w:cs="Times New Roman"/>
                <w:color w:val="000000" w:themeColor="text1"/>
              </w:rPr>
            </w:pPr>
          </w:p>
          <w:p w14:paraId="090757B8" w14:textId="77777777" w:rsidR="00E4468C" w:rsidRDefault="00E4468C" w:rsidP="00236154">
            <w:pPr>
              <w:rPr>
                <w:rFonts w:ascii="Times New Roman" w:hAnsi="Times New Roman" w:cs="Times New Roman"/>
                <w:color w:val="000000" w:themeColor="text1"/>
              </w:rPr>
            </w:pPr>
          </w:p>
          <w:p w14:paraId="5EC390F5" w14:textId="77777777" w:rsidR="00E4468C" w:rsidRDefault="00E4468C" w:rsidP="00236154">
            <w:pPr>
              <w:rPr>
                <w:rFonts w:ascii="Times New Roman" w:hAnsi="Times New Roman" w:cs="Times New Roman"/>
                <w:color w:val="000000" w:themeColor="text1"/>
              </w:rPr>
            </w:pPr>
          </w:p>
          <w:p w14:paraId="14C5DDF7" w14:textId="77777777" w:rsidR="00E4468C" w:rsidRDefault="00E4468C" w:rsidP="00236154">
            <w:pPr>
              <w:rPr>
                <w:rFonts w:ascii="Times New Roman" w:hAnsi="Times New Roman" w:cs="Times New Roman"/>
                <w:color w:val="000000" w:themeColor="text1"/>
              </w:rPr>
            </w:pPr>
          </w:p>
          <w:p w14:paraId="1DE8B07F" w14:textId="0F2A71C9" w:rsidR="00E4468C" w:rsidRDefault="00E4468C" w:rsidP="00236154">
            <w:pPr>
              <w:rPr>
                <w:rFonts w:ascii="Times New Roman" w:hAnsi="Times New Roman" w:cs="Times New Roman"/>
                <w:color w:val="000000" w:themeColor="text1"/>
              </w:rPr>
            </w:pPr>
          </w:p>
          <w:p w14:paraId="6A5BE975" w14:textId="63182B9B" w:rsidR="0030296C" w:rsidRDefault="0030296C" w:rsidP="00236154">
            <w:pPr>
              <w:rPr>
                <w:rFonts w:ascii="Times New Roman" w:hAnsi="Times New Roman" w:cs="Times New Roman"/>
                <w:color w:val="000000" w:themeColor="text1"/>
              </w:rPr>
            </w:pPr>
          </w:p>
          <w:p w14:paraId="314DCE0C" w14:textId="77777777" w:rsidR="0030296C" w:rsidRDefault="0030296C" w:rsidP="00236154">
            <w:pPr>
              <w:rPr>
                <w:rFonts w:ascii="Times New Roman" w:hAnsi="Times New Roman" w:cs="Times New Roman"/>
                <w:color w:val="000000" w:themeColor="text1"/>
              </w:rPr>
            </w:pPr>
          </w:p>
          <w:p w14:paraId="7D1609F3" w14:textId="02C7C205" w:rsidR="00744FC6" w:rsidRDefault="00E4468C" w:rsidP="00236154">
            <w:pPr>
              <w:rPr>
                <w:rFonts w:ascii="Times New Roman" w:hAnsi="Times New Roman" w:cs="Times New Roman"/>
                <w:color w:val="000000" w:themeColor="text1"/>
              </w:rPr>
            </w:pPr>
            <w:r>
              <w:rPr>
                <w:rFonts w:ascii="Times New Roman" w:hAnsi="Times New Roman" w:cs="Times New Roman"/>
                <w:color w:val="000000" w:themeColor="text1"/>
              </w:rPr>
              <w:t>*These</w:t>
            </w:r>
            <w:r w:rsidRPr="00367726">
              <w:rPr>
                <w:rFonts w:ascii="Times New Roman" w:hAnsi="Times New Roman" w:cs="Times New Roman"/>
                <w:color w:val="000000" w:themeColor="text1"/>
              </w:rPr>
              <w:t xml:space="preserve"> assessment</w:t>
            </w:r>
            <w:r>
              <w:rPr>
                <w:rFonts w:ascii="Times New Roman" w:hAnsi="Times New Roman" w:cs="Times New Roman"/>
                <w:color w:val="000000" w:themeColor="text1"/>
              </w:rPr>
              <w:t>s</w:t>
            </w:r>
            <w:r w:rsidRPr="00367726">
              <w:rPr>
                <w:rFonts w:ascii="Times New Roman" w:hAnsi="Times New Roman" w:cs="Times New Roman"/>
                <w:color w:val="000000" w:themeColor="text1"/>
              </w:rPr>
              <w:t xml:space="preserve"> may also be used at mid-point as a formative assessment in order to identify strengths and target areas of professional growth.</w:t>
            </w:r>
          </w:p>
        </w:tc>
      </w:tr>
      <w:tr w:rsidR="00AD5288" w:rsidRPr="00594AC8" w14:paraId="3802ED91" w14:textId="77777777" w:rsidTr="0030296C">
        <w:tc>
          <w:tcPr>
            <w:tcW w:w="2335" w:type="dxa"/>
          </w:tcPr>
          <w:p w14:paraId="23FC805D" w14:textId="7AA8B80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edTPA</w:t>
            </w:r>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See COE handbook for edTPA 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DA69D5B" w:rsidR="00AD5288" w:rsidRDefault="002266EA" w:rsidP="00AD5288">
            <w:pPr>
              <w:rPr>
                <w:rFonts w:ascii="Times New Roman" w:hAnsi="Times New Roman" w:cs="Times New Roman"/>
                <w:color w:val="000000" w:themeColor="text1"/>
              </w:rPr>
            </w:pPr>
            <w:r>
              <w:rPr>
                <w:rFonts w:ascii="Times New Roman" w:hAnsi="Times New Roman" w:cs="Times New Roman"/>
                <w:color w:val="000000" w:themeColor="text1"/>
              </w:rPr>
              <w:t>Box</w:t>
            </w:r>
            <w:r w:rsidR="00AD5288">
              <w:rPr>
                <w:rFonts w:ascii="Times New Roman" w:hAnsi="Times New Roman" w:cs="Times New Roman"/>
                <w:color w:val="000000" w:themeColor="text1"/>
              </w:rPr>
              <w:t xml:space="preserve"> submission due:</w:t>
            </w:r>
          </w:p>
          <w:p w14:paraId="7BD37118" w14:textId="130322BB" w:rsidR="00AD5288" w:rsidRPr="00594AC8" w:rsidRDefault="005C0B51" w:rsidP="00AD5288">
            <w:pPr>
              <w:rPr>
                <w:rFonts w:ascii="Times New Roman" w:hAnsi="Times New Roman" w:cs="Times New Roman"/>
                <w:color w:val="000000" w:themeColor="text1"/>
              </w:rPr>
            </w:pPr>
            <w:r>
              <w:rPr>
                <w:rFonts w:ascii="Times New Roman" w:hAnsi="Times New Roman" w:cs="Times New Roman"/>
                <w:color w:val="000000" w:themeColor="text1"/>
              </w:rPr>
              <w:t>12/1</w:t>
            </w:r>
          </w:p>
        </w:tc>
        <w:tc>
          <w:tcPr>
            <w:tcW w:w="594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79A69283" w14:textId="5D7805F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After the edTPA is submitted for scoring, candidates will upload all parts of the edPTA with the exception of the videos to </w:t>
            </w:r>
            <w:r w:rsidR="002266EA">
              <w:rPr>
                <w:rFonts w:ascii="Times New Roman" w:hAnsi="Times New Roman" w:cs="Times New Roman"/>
                <w:color w:val="000000" w:themeColor="text1"/>
              </w:rPr>
              <w:t>Box</w:t>
            </w:r>
            <w:r>
              <w:rPr>
                <w:rFonts w:ascii="Times New Roman" w:hAnsi="Times New Roman" w:cs="Times New Roman"/>
                <w:color w:val="000000" w:themeColor="text1"/>
              </w:rPr>
              <w:t>.</w:t>
            </w:r>
          </w:p>
        </w:tc>
        <w:tc>
          <w:tcPr>
            <w:tcW w:w="2520"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2F4F423C" w14:textId="77777777" w:rsidTr="0030296C">
        <w:tc>
          <w:tcPr>
            <w:tcW w:w="233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690F98AA" w:rsidR="00AD5288" w:rsidRPr="00594AC8" w:rsidRDefault="005C0B51" w:rsidP="00AD5288">
            <w:pPr>
              <w:rPr>
                <w:rFonts w:ascii="Times New Roman" w:hAnsi="Times New Roman" w:cs="Times New Roman"/>
                <w:color w:val="000000" w:themeColor="text1"/>
              </w:rPr>
            </w:pPr>
            <w:r>
              <w:rPr>
                <w:rFonts w:ascii="Times New Roman" w:hAnsi="Times New Roman" w:cs="Times New Roman"/>
                <w:color w:val="000000" w:themeColor="text1"/>
              </w:rPr>
              <w:t>12/1</w:t>
            </w:r>
          </w:p>
        </w:tc>
        <w:tc>
          <w:tcPr>
            <w:tcW w:w="5940" w:type="dxa"/>
          </w:tcPr>
          <w:p w14:paraId="059D1B3B" w14:textId="41F98DB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w:t>
            </w:r>
            <w:r w:rsidR="002266EA">
              <w:rPr>
                <w:rFonts w:ascii="Times New Roman" w:hAnsi="Times New Roman" w:cs="Times New Roman"/>
                <w:color w:val="000000" w:themeColor="text1"/>
              </w:rPr>
              <w:t>Box</w:t>
            </w:r>
            <w:r>
              <w:rPr>
                <w:rFonts w:ascii="Times New Roman" w:hAnsi="Times New Roman" w:cs="Times New Roman"/>
                <w:color w:val="000000" w:themeColor="text1"/>
              </w:rPr>
              <w:t>.</w:t>
            </w:r>
          </w:p>
        </w:tc>
        <w:tc>
          <w:tcPr>
            <w:tcW w:w="2520"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4385696C" w14:textId="77777777" w:rsidTr="0030296C">
        <w:tc>
          <w:tcPr>
            <w:tcW w:w="233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6DD4FA7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C0B51">
              <w:rPr>
                <w:rFonts w:ascii="Times New Roman" w:hAnsi="Times New Roman" w:cs="Times New Roman"/>
                <w:color w:val="000000" w:themeColor="text1"/>
              </w:rPr>
              <w:t>12/1</w:t>
            </w:r>
          </w:p>
        </w:tc>
        <w:tc>
          <w:tcPr>
            <w:tcW w:w="5940" w:type="dxa"/>
          </w:tcPr>
          <w:p w14:paraId="544C3AFD" w14:textId="6C09AEF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2520"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r w:rsidR="00195772" w:rsidRPr="00594AC8" w14:paraId="17B81D2B" w14:textId="77777777" w:rsidTr="0030296C">
        <w:tc>
          <w:tcPr>
            <w:tcW w:w="2335" w:type="dxa"/>
          </w:tcPr>
          <w:p w14:paraId="112F01FE" w14:textId="78C3B891" w:rsidR="00195772" w:rsidRPr="00594AC8" w:rsidRDefault="00195772" w:rsidP="00AD5288">
            <w:pPr>
              <w:rPr>
                <w:rFonts w:ascii="Times New Roman" w:hAnsi="Times New Roman" w:cs="Times New Roman"/>
                <w:color w:val="000000" w:themeColor="text1"/>
              </w:rPr>
            </w:pPr>
            <w:r>
              <w:rPr>
                <w:rFonts w:ascii="Times New Roman" w:hAnsi="Times New Roman" w:cs="Times New Roman"/>
                <w:color w:val="000000" w:themeColor="text1"/>
              </w:rPr>
              <w:t>Common Book Reflections</w:t>
            </w:r>
          </w:p>
        </w:tc>
        <w:tc>
          <w:tcPr>
            <w:tcW w:w="5940" w:type="dxa"/>
          </w:tcPr>
          <w:p w14:paraId="536C32E2" w14:textId="3B626D50" w:rsidR="00195772" w:rsidRPr="00594AC8" w:rsidRDefault="00195772" w:rsidP="00AD5288">
            <w:pPr>
              <w:rPr>
                <w:rFonts w:ascii="Times New Roman" w:hAnsi="Times New Roman" w:cs="Times New Roman"/>
                <w:color w:val="000000" w:themeColor="text1"/>
              </w:rPr>
            </w:pPr>
            <w:r>
              <w:rPr>
                <w:rFonts w:ascii="Times New Roman" w:hAnsi="Times New Roman" w:cs="Times New Roman"/>
                <w:color w:val="000000" w:themeColor="text1"/>
              </w:rPr>
              <w:t>You will submit the “Thank you for submitting” page from each chapter reflection you submit on Qualtrics to Canvas</w:t>
            </w:r>
            <w:r w:rsidR="00164ED4">
              <w:rPr>
                <w:rFonts w:ascii="Times New Roman" w:hAnsi="Times New Roman" w:cs="Times New Roman"/>
                <w:color w:val="000000" w:themeColor="text1"/>
              </w:rPr>
              <w:t xml:space="preserve"> as well as for an initial survey at the beginning of the semester and final survey at the end of the semester</w:t>
            </w:r>
            <w:r>
              <w:rPr>
                <w:rFonts w:ascii="Times New Roman" w:hAnsi="Times New Roman" w:cs="Times New Roman"/>
                <w:color w:val="000000" w:themeColor="text1"/>
              </w:rPr>
              <w:t>.</w:t>
            </w:r>
          </w:p>
        </w:tc>
        <w:tc>
          <w:tcPr>
            <w:tcW w:w="2520" w:type="dxa"/>
          </w:tcPr>
          <w:p w14:paraId="78E8D81F" w14:textId="4AABE165" w:rsidR="00195772" w:rsidRPr="00594AC8" w:rsidRDefault="00195772" w:rsidP="00AD5288">
            <w:pPr>
              <w:rPr>
                <w:rFonts w:ascii="Times New Roman" w:hAnsi="Times New Roman" w:cs="Times New Roman"/>
                <w:color w:val="000000" w:themeColor="text1"/>
              </w:rPr>
            </w:pPr>
            <w:r>
              <w:rPr>
                <w:rFonts w:ascii="Times New Roman" w:hAnsi="Times New Roman" w:cs="Times New Roman"/>
                <w:color w:val="000000" w:themeColor="text1"/>
              </w:rPr>
              <w:t>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8F7874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handbook for specific College of Education criteria for completion of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2A2D9294"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8D0C1E">
        <w:rPr>
          <w:rFonts w:ascii="Times New Roman" w:hAnsi="Times New Roman" w:cs="Times New Roman"/>
          <w:color w:val="000000" w:themeColor="text1"/>
        </w:rPr>
        <w:t xml:space="preserve"> and </w:t>
      </w:r>
      <w:r w:rsidR="008D0C1E">
        <w:rPr>
          <w:rFonts w:ascii="Times New Roman" w:hAnsi="Times New Roman" w:cs="Times New Roman"/>
          <w:i/>
          <w:iCs/>
          <w:color w:val="000000" w:themeColor="text1"/>
        </w:rPr>
        <w:t xml:space="preserve">competent </w:t>
      </w:r>
      <w:r w:rsidR="008D0C1E">
        <w:rPr>
          <w:rFonts w:ascii="Times New Roman" w:hAnsi="Times New Roman" w:cs="Times New Roman"/>
          <w:color w:val="000000" w:themeColor="text1"/>
        </w:rPr>
        <w:t>level</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5A9B4561" w:rsidR="0080515F" w:rsidRDefault="00744FC6"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EF3B99">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edTPA, independent teaching lesson plans and reflections, and evidence of exit survey completion</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157EF97F" w:rsidR="0080515F" w:rsidRDefault="0080515F" w:rsidP="0080515F">
      <w:pPr>
        <w:rPr>
          <w:rFonts w:ascii="Times New Roman" w:hAnsi="Times New Roman" w:cs="Times New Roman"/>
          <w:color w:val="000000" w:themeColor="text1"/>
        </w:rPr>
      </w:pPr>
    </w:p>
    <w:p w14:paraId="2355B817" w14:textId="204DD431" w:rsidR="003D7AE6" w:rsidRPr="00ED1C10" w:rsidRDefault="003D7AE6" w:rsidP="003D7AE6">
      <w:pPr>
        <w:pStyle w:val="ListParagraph"/>
        <w:numPr>
          <w:ilvl w:val="0"/>
          <w:numId w:val="37"/>
        </w:numPr>
        <w:rPr>
          <w:rFonts w:ascii="Times New Roman" w:eastAsia="Times New Roman" w:hAnsi="Times New Roman" w:cs="Times New Roman"/>
        </w:rPr>
      </w:pPr>
      <w:r w:rsidRPr="00ED1C10">
        <w:rPr>
          <w:rFonts w:ascii="Times New Roman" w:eastAsia="Times New Roman" w:hAnsi="Times New Roman" w:cs="Times New Roman"/>
        </w:rPr>
        <w:t>Students who are diagnosed with COVID-19 or who are engaging in self-quarantine at the direction of a health care professional should not attend class/clinical residency in person.</w:t>
      </w:r>
    </w:p>
    <w:p w14:paraId="6C5DFBC9" w14:textId="77777777" w:rsidR="003D7AE6" w:rsidRPr="00ED1C10" w:rsidRDefault="003D7AE6" w:rsidP="003D7AE6">
      <w:pPr>
        <w:pStyle w:val="ListParagraph"/>
        <w:numPr>
          <w:ilvl w:val="0"/>
          <w:numId w:val="37"/>
        </w:numPr>
        <w:rPr>
          <w:rFonts w:ascii="Times New Roman" w:eastAsia="Times New Roman" w:hAnsi="Times New Roman" w:cs="Times New Roman"/>
        </w:rPr>
      </w:pPr>
      <w:r w:rsidRPr="00ED1C10">
        <w:rPr>
          <w:rFonts w:ascii="Times New Roman" w:eastAsia="Times New Roman" w:hAnsi="Times New Roman" w:cs="Times New Roman"/>
        </w:rPr>
        <w:t xml:space="preserve">Students directed by the Stay Safe Together Health Check to seek medical attention should not attend class/clinical residency until they have done so. </w:t>
      </w:r>
    </w:p>
    <w:p w14:paraId="7DD93968" w14:textId="303FF585" w:rsidR="003D7AE6" w:rsidRPr="00ED1C10" w:rsidRDefault="003D7AE6" w:rsidP="003D7AE6">
      <w:pPr>
        <w:pStyle w:val="ListParagraph"/>
        <w:numPr>
          <w:ilvl w:val="0"/>
          <w:numId w:val="37"/>
        </w:numPr>
        <w:rPr>
          <w:rFonts w:ascii="Times New Roman" w:eastAsia="Times New Roman" w:hAnsi="Times New Roman" w:cs="Times New Roman"/>
        </w:rPr>
      </w:pPr>
      <w:r w:rsidRPr="00ED1C10">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35823AB5" w14:textId="77777777" w:rsidR="003D7AE6" w:rsidRPr="00ED1C10" w:rsidRDefault="003D7AE6" w:rsidP="003D7AE6">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Notify instructors in advance of the absence, if possible. </w:t>
      </w:r>
    </w:p>
    <w:p w14:paraId="567F8E94" w14:textId="77777777" w:rsidR="003D7AE6" w:rsidRPr="00ED1C10" w:rsidRDefault="003D7AE6" w:rsidP="003D7AE6">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Keep up with classwork if they can do so. </w:t>
      </w:r>
    </w:p>
    <w:p w14:paraId="3359C42B" w14:textId="77777777" w:rsidR="003D7AE6" w:rsidRPr="00ED1C10" w:rsidRDefault="003D7AE6" w:rsidP="003D7AE6">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Submit assignments digitally. </w:t>
      </w:r>
    </w:p>
    <w:p w14:paraId="27F68147" w14:textId="15C7805D" w:rsidR="003D7AE6" w:rsidRPr="00ED1C10" w:rsidRDefault="003D7AE6" w:rsidP="003D7AE6">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Work with their instructors to try to reschedule exams, labs, and other critical academic activities.</w:t>
      </w:r>
    </w:p>
    <w:p w14:paraId="219421FD" w14:textId="3F89D952" w:rsidR="003D7AE6" w:rsidRPr="00ED1C10" w:rsidRDefault="003D7AE6" w:rsidP="003D7AE6">
      <w:pPr>
        <w:pStyle w:val="ListParagraph"/>
        <w:numPr>
          <w:ilvl w:val="0"/>
          <w:numId w:val="38"/>
        </w:numPr>
        <w:rPr>
          <w:rFonts w:ascii="Times New Roman" w:eastAsia="Times New Roman" w:hAnsi="Times New Roman" w:cs="Times New Roman"/>
        </w:rPr>
      </w:pPr>
      <w:r w:rsidRPr="00ED1C10">
        <w:rPr>
          <w:rFonts w:ascii="Times New Roman" w:eastAsia="Times New Roman" w:hAnsi="Times New Roman" w:cs="Times New Roman"/>
        </w:rPr>
        <w:t>All official student codes of conduct and rules of academic integrity will be upheld.</w:t>
      </w:r>
    </w:p>
    <w:p w14:paraId="67322241" w14:textId="324D4839" w:rsidR="003D7AE6" w:rsidRDefault="003D7AE6" w:rsidP="0080515F">
      <w:pPr>
        <w:rPr>
          <w:rFonts w:ascii="Times New Roman" w:hAnsi="Times New Roman" w:cs="Times New Roman"/>
          <w:color w:val="000000" w:themeColor="text1"/>
        </w:rPr>
      </w:pPr>
    </w:p>
    <w:p w14:paraId="63978866" w14:textId="77777777" w:rsidR="0091119F" w:rsidRPr="0091119F" w:rsidRDefault="0091119F" w:rsidP="0091119F">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59D88C9F" w14:textId="4758ACB0" w:rsidR="0091119F" w:rsidRDefault="0091119F" w:rsidP="0080515F">
      <w:pPr>
        <w:rPr>
          <w:rFonts w:ascii="Times New Roman" w:hAnsi="Times New Roman" w:cs="Times New Roman"/>
          <w:color w:val="000000" w:themeColor="text1"/>
        </w:rPr>
      </w:pPr>
    </w:p>
    <w:p w14:paraId="2FE5AA8A" w14:textId="77777777" w:rsidR="0091119F" w:rsidRPr="00594AC8" w:rsidRDefault="0091119F" w:rsidP="0080515F">
      <w:pPr>
        <w:rPr>
          <w:rFonts w:ascii="Times New Roman" w:hAnsi="Times New Roman" w:cs="Times New Roman"/>
          <w:color w:val="000000" w:themeColor="text1"/>
        </w:rPr>
      </w:pPr>
    </w:p>
    <w:p w14:paraId="28930899" w14:textId="2662E35A"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077D15F4" w:rsid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64BFEFCB" w14:textId="325F1F24" w:rsidR="00950815" w:rsidRDefault="00950815" w:rsidP="00EF1114">
      <w:pPr>
        <w:rPr>
          <w:rFonts w:ascii="Times New Roman" w:hAnsi="Times New Roman" w:cs="Times New Roman"/>
        </w:rPr>
      </w:pPr>
    </w:p>
    <w:p w14:paraId="4170083E" w14:textId="39E33C1B" w:rsidR="007A58E6" w:rsidRPr="007A58E6" w:rsidRDefault="00950815" w:rsidP="007A58E6">
      <w:pPr>
        <w:rPr>
          <w:rFonts w:ascii="Times New Roman" w:hAnsi="Times New Roman" w:cs="Times New Roman"/>
        </w:rPr>
      </w:pPr>
      <w:r>
        <w:rPr>
          <w:rFonts w:ascii="Times New Roman" w:hAnsi="Times New Roman" w:cs="Times New Roman"/>
        </w:rPr>
        <w:t>Zoom</w:t>
      </w:r>
      <w:r w:rsidR="007A58E6">
        <w:rPr>
          <w:rFonts w:ascii="Times New Roman" w:hAnsi="Times New Roman" w:cs="Times New Roman"/>
        </w:rPr>
        <w:t>/WebEx</w:t>
      </w:r>
      <w:r>
        <w:rPr>
          <w:rFonts w:ascii="Times New Roman" w:hAnsi="Times New Roman" w:cs="Times New Roman"/>
        </w:rPr>
        <w:t xml:space="preserve"> policies:</w:t>
      </w:r>
      <w:r w:rsidR="007A58E6">
        <w:rPr>
          <w:rFonts w:ascii="Times New Roman" w:hAnsi="Times New Roman" w:cs="Times New Roman"/>
        </w:rPr>
        <w:t xml:space="preserve"> </w:t>
      </w:r>
      <w:r w:rsidR="007A58E6" w:rsidRPr="007A58E6">
        <w:rPr>
          <w:rFonts w:ascii="Times New Roman" w:hAnsi="Times New Roman" w:cs="Times New Roman"/>
        </w:rPr>
        <w:t>When we meet on Zoom</w:t>
      </w:r>
      <w:r w:rsidR="007A58E6">
        <w:rPr>
          <w:rFonts w:ascii="Times New Roman" w:hAnsi="Times New Roman" w:cs="Times New Roman"/>
        </w:rPr>
        <w:t xml:space="preserve"> and in the event you participate in virtual instruction via any livestream services </w:t>
      </w:r>
      <w:r w:rsidR="007A58E6" w:rsidRPr="007A58E6">
        <w:rPr>
          <w:rFonts w:ascii="Times New Roman" w:hAnsi="Times New Roman" w:cs="Times New Roman"/>
        </w:rPr>
        <w:t>, your attendance, attention, and participation are expected. Zoom participation requires you to keep your video on and your microphone muted when you are not speaking</w:t>
      </w:r>
      <w:r w:rsidR="007A58E6">
        <w:rPr>
          <w:rFonts w:ascii="Times New Roman" w:hAnsi="Times New Roman" w:cs="Times New Roman"/>
        </w:rPr>
        <w:t xml:space="preserve"> unless otherwise directed</w:t>
      </w:r>
      <w:r w:rsidR="007A58E6" w:rsidRPr="007A58E6">
        <w:rPr>
          <w:rFonts w:ascii="Times New Roman" w:hAnsi="Times New Roman" w:cs="Times New Roman"/>
        </w:rPr>
        <w:t>. Although you may be participating from your domicile, our Zoom</w:t>
      </w:r>
      <w:r w:rsidR="007A58E6">
        <w:rPr>
          <w:rFonts w:ascii="Times New Roman" w:hAnsi="Times New Roman" w:cs="Times New Roman"/>
        </w:rPr>
        <w:t>/webex</w:t>
      </w:r>
      <w:r w:rsidR="007A58E6" w:rsidRPr="007A58E6">
        <w:rPr>
          <w:rFonts w:ascii="Times New Roman" w:hAnsi="Times New Roman" w:cs="Times New Roman"/>
        </w:rPr>
        <w:t xml:space="preserve"> meetings are professional interactions. You should dress and behave as you would in a normal F2F classroom. To the extent possible, </w:t>
      </w:r>
      <w:r w:rsidR="007A58E6" w:rsidRPr="007A58E6">
        <w:rPr>
          <w:rFonts w:ascii="Times New Roman" w:hAnsi="Times New Roman" w:cs="Times New Roman"/>
        </w:rPr>
        <w:lastRenderedPageBreak/>
        <w:t>please minimize distractions in the background. I reserve the right to dismiss anyone from a Zoom</w:t>
      </w:r>
      <w:r w:rsidR="007A58E6">
        <w:rPr>
          <w:rFonts w:ascii="Times New Roman" w:hAnsi="Times New Roman" w:cs="Times New Roman"/>
        </w:rPr>
        <w:t>/Webex</w:t>
      </w:r>
      <w:r w:rsidR="007A58E6"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7A58E6">
        <w:rPr>
          <w:rFonts w:ascii="Times New Roman" w:hAnsi="Times New Roman" w:cs="Times New Roman"/>
        </w:rPr>
        <w:t>/Webex</w:t>
      </w:r>
      <w:r w:rsidR="007A58E6"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7A58E6">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063A88E4" w14:textId="01F91296" w:rsidR="00950815" w:rsidRPr="00EF1114" w:rsidRDefault="00950815" w:rsidP="00EF1114">
      <w:pPr>
        <w:rPr>
          <w:rFonts w:ascii="Times New Roman" w:hAnsi="Times New Roman" w:cs="Times New Roman"/>
        </w:rPr>
      </w:pPr>
    </w:p>
    <w:p w14:paraId="440A8EA9" w14:textId="77777777" w:rsidR="00CB3789" w:rsidRPr="00594AC8" w:rsidRDefault="00CB3789" w:rsidP="0080515F">
      <w:pPr>
        <w:rPr>
          <w:rFonts w:ascii="Times New Roman" w:hAnsi="Times New Roman" w:cs="Times New Roman"/>
          <w:color w:val="000000" w:themeColor="text1"/>
        </w:rPr>
      </w:pPr>
    </w:p>
    <w:p w14:paraId="70C544F8" w14:textId="4A07BBA5"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0" w:history="1">
        <w:r w:rsidRPr="0052528F">
          <w:rPr>
            <w:rStyle w:val="Hyperlink"/>
            <w:rFonts w:ascii="Times New Roman" w:hAnsi="Times New Roman" w:cs="Times New Roman"/>
          </w:rPr>
          <w:t>Link to establish Box account</w:t>
        </w:r>
      </w:hyperlink>
    </w:p>
    <w:p w14:paraId="546B0BFB" w14:textId="77777777"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74D33D83" w14:textId="6A6F9E4D" w:rsidR="00F9084F" w:rsidRDefault="003D7AE6"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sidR="00F9084F">
        <w:rPr>
          <w:rFonts w:ascii="Times New Roman" w:hAnsi="Times New Roman" w:cs="Times New Roman"/>
          <w:color w:val="000000" w:themeColor="text1"/>
        </w:rPr>
        <w:t>You will need the swivl app on your device, a free swivl account, and an activated box.com Auburn account.</w:t>
      </w:r>
      <w:r w:rsidR="00C64FCF">
        <w:rPr>
          <w:rFonts w:ascii="Times New Roman" w:hAnsi="Times New Roman" w:cs="Times New Roman"/>
          <w:color w:val="000000" w:themeColor="text1"/>
        </w:rPr>
        <w:t xml:space="preserve"> When possible, a recording device will be provided to you on loan. This device and any accessories must be returned in good condition after each use.  Failur</w:t>
      </w:r>
      <w:r w:rsidR="002E73D1">
        <w:rPr>
          <w:rFonts w:ascii="Times New Roman" w:hAnsi="Times New Roman" w:cs="Times New Roman"/>
          <w:color w:val="000000" w:themeColor="text1"/>
        </w:rPr>
        <w:t>e to return equipment in good condition will require replacement of the equipment in order to receive a grade for the course.</w:t>
      </w:r>
    </w:p>
    <w:p w14:paraId="3AC61850" w14:textId="5C9F75A6"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C71512C" w14:textId="08A1FD7E"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t>Swivl:</w:t>
      </w:r>
    </w:p>
    <w:p w14:paraId="498687B1" w14:textId="7D089CDC" w:rsidR="00F9084F" w:rsidRDefault="00F9084F" w:rsidP="00F9084F">
      <w:pPr>
        <w:pStyle w:val="ListParagraph"/>
        <w:numPr>
          <w:ilvl w:val="0"/>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You will receive an invitation to Dr. Schweck’s S</w:t>
      </w:r>
      <w:r w:rsidR="002E73D1">
        <w:rPr>
          <w:rFonts w:ascii="Times New Roman" w:hAnsi="Times New Roman" w:cs="Times New Roman"/>
          <w:color w:val="000000" w:themeColor="text1"/>
        </w:rPr>
        <w:t>wivl</w:t>
      </w:r>
      <w:r>
        <w:rPr>
          <w:rFonts w:ascii="Times New Roman" w:hAnsi="Times New Roman" w:cs="Times New Roman"/>
          <w:color w:val="000000" w:themeColor="text1"/>
        </w:rPr>
        <w:t xml:space="preserve"> team. This email will come from </w:t>
      </w:r>
      <w:hyperlink r:id="rId11" w:history="1">
        <w:r w:rsidRPr="008000E9">
          <w:rPr>
            <w:rStyle w:val="Hyperlink"/>
            <w:rFonts w:ascii="Times New Roman" w:hAnsi="Times New Roman" w:cs="Times New Roman"/>
          </w:rPr>
          <w:t>info@swivl.com</w:t>
        </w:r>
      </w:hyperlink>
      <w:r>
        <w:rPr>
          <w:rFonts w:ascii="Times New Roman" w:hAnsi="Times New Roman" w:cs="Times New Roman"/>
          <w:color w:val="000000" w:themeColor="text1"/>
        </w:rPr>
        <w:t>. Please follow the instructions to set up your free account.</w:t>
      </w:r>
      <w:r w:rsidR="00ED1C10">
        <w:rPr>
          <w:rFonts w:ascii="Times New Roman" w:hAnsi="Times New Roman" w:cs="Times New Roman"/>
          <w:color w:val="000000" w:themeColor="text1"/>
        </w:rPr>
        <w:t xml:space="preserve"> Note: Directions for this could be updated. </w:t>
      </w:r>
    </w:p>
    <w:p w14:paraId="5976C789" w14:textId="6FF04F0C" w:rsidR="00F9084F" w:rsidRDefault="00F9084F" w:rsidP="00F9084F">
      <w:pPr>
        <w:pStyle w:val="ListParagraph"/>
        <w:numPr>
          <w:ilvl w:val="0"/>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w:t>
      </w:r>
      <w:r w:rsidR="002E73D1">
        <w:rPr>
          <w:rFonts w:ascii="Times New Roman" w:hAnsi="Times New Roman" w:cs="Times New Roman"/>
          <w:color w:val="000000" w:themeColor="text1"/>
        </w:rPr>
        <w:t xml:space="preserve"> if a device is not being provided to you.</w:t>
      </w:r>
    </w:p>
    <w:p w14:paraId="4FE5361C" w14:textId="45ECFCEA" w:rsidR="00C64FCF" w:rsidRPr="00C64FCF" w:rsidRDefault="00C64FCF" w:rsidP="00C64FCF">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2FAF7B6B" wp14:editId="0F05727E">
            <wp:extent cx="1075267" cy="2169716"/>
            <wp:effectExtent l="0" t="0" r="444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073.PNG"/>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094516" cy="2208557"/>
                    </a:xfrm>
                    <a:prstGeom prst="rect">
                      <a:avLst/>
                    </a:prstGeom>
                  </pic:spPr>
                </pic:pic>
              </a:graphicData>
            </a:graphic>
          </wp:inline>
        </w:drawing>
      </w:r>
    </w:p>
    <w:p w14:paraId="132FFB10" w14:textId="77777777" w:rsidR="00F9084F" w:rsidRPr="002E73D1"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3FD12E91" w14:textId="1F64B3F1" w:rsidR="002E73D1" w:rsidRPr="00A27D73" w:rsidRDefault="002E73D1" w:rsidP="002E73D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upload your video to Box.com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5EB81897" w14:textId="77777777" w:rsidR="002E73D1" w:rsidRDefault="002E73D1" w:rsidP="002E73D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56F4475E" w14:textId="7B75512D" w:rsidR="002E73D1" w:rsidRPr="00A27D73" w:rsidRDefault="002E73D1" w:rsidP="002E73D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708CC1CF" w14:textId="77777777"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B7BF6A6" w14:textId="0577864E" w:rsidR="003D7AE6" w:rsidRPr="002E73D1" w:rsidRDefault="00F9084F" w:rsidP="002E73D1">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4DB209FB" w14:textId="52C66F7A" w:rsidR="003D7AE6" w:rsidRDefault="003D7AE6" w:rsidP="002E73D1">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sidR="002E73D1">
        <w:rPr>
          <w:rFonts w:ascii="Times New Roman" w:hAnsi="Times New Roman" w:cs="Times New Roman"/>
          <w:color w:val="000000" w:themeColor="text1"/>
        </w:rPr>
        <w:t xml:space="preserve"> Livestream </w:t>
      </w:r>
      <w:r w:rsidR="002E73D1">
        <w:rPr>
          <w:rFonts w:ascii="Times New Roman" w:hAnsi="Times New Roman" w:cs="Times New Roman"/>
          <w:color w:val="000000" w:themeColor="text1"/>
        </w:rPr>
        <w:lastRenderedPageBreak/>
        <w:t>observations may be utilized on other occasions as well. Livestreaming on zoom can be performed using the swivl app on a device that has access to the internet.</w:t>
      </w:r>
    </w:p>
    <w:p w14:paraId="4235CD8E" w14:textId="77777777" w:rsidR="003D7AE6" w:rsidRDefault="003D7AE6" w:rsidP="003D7AE6">
      <w:pPr>
        <w:rPr>
          <w:rFonts w:ascii="Times New Roman" w:hAnsi="Times New Roman" w:cs="Times New Roman"/>
          <w:color w:val="000000" w:themeColor="text1"/>
        </w:rPr>
      </w:pPr>
    </w:p>
    <w:p w14:paraId="19816AC5" w14:textId="30AC6600" w:rsidR="0052528F" w:rsidRPr="00594AC8" w:rsidRDefault="0052528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FE8D43" w14:textId="219F7C17" w:rsidR="003D5FDB" w:rsidRDefault="00CB3789" w:rsidP="003D5FDB">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7E684A8E" w14:textId="77777777" w:rsidR="003D5FDB" w:rsidRPr="003D5FDB" w:rsidRDefault="003D5FDB" w:rsidP="003D5FDB">
      <w:pPr>
        <w:tabs>
          <w:tab w:val="left" w:pos="540"/>
        </w:tabs>
        <w:spacing w:after="200" w:line="276" w:lineRule="auto"/>
        <w:contextualSpacing/>
        <w:rPr>
          <w:rStyle w:val="Heading3Char"/>
          <w:rFonts w:ascii="Times New Roman" w:eastAsiaTheme="minorHAnsi" w:hAnsi="Times New Roman" w:cs="Times New Roman"/>
          <w:color w:val="000000" w:themeColor="text1"/>
        </w:rPr>
      </w:pPr>
    </w:p>
    <w:p w14:paraId="715AB2AF" w14:textId="2DC00433" w:rsidR="003D5FDB" w:rsidRDefault="003D5FDB" w:rsidP="003D5FDB">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49800EF3" w14:textId="50F56619" w:rsidR="003D5FDB" w:rsidRPr="003D5FDB" w:rsidRDefault="003D5FDB" w:rsidP="003D5FDB">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0E398D7B" w14:textId="77777777" w:rsidR="003D5FDB" w:rsidRDefault="003D5FDB" w:rsidP="00CB3789">
      <w:pPr>
        <w:pStyle w:val="Default"/>
        <w:tabs>
          <w:tab w:val="left" w:pos="540"/>
        </w:tabs>
        <w:rPr>
          <w:rStyle w:val="Heading3Char"/>
          <w:rFonts w:ascii="Times New Roman" w:hAnsi="Times New Roman" w:cs="Times New Roman"/>
          <w:color w:val="000000" w:themeColor="text1"/>
        </w:rPr>
      </w:pPr>
    </w:p>
    <w:p w14:paraId="12B062FD" w14:textId="6FBBAF1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5502F4EB" w14:textId="77777777" w:rsidR="002E73D1" w:rsidRDefault="002E73D1" w:rsidP="00372BDA">
      <w:pPr>
        <w:rPr>
          <w:rFonts w:ascii="Times New Roman" w:hAnsi="Times New Roman" w:cs="Times New Roman"/>
          <w:color w:val="000000" w:themeColor="text1"/>
        </w:rPr>
      </w:pPr>
    </w:p>
    <w:p w14:paraId="75CF6CE6" w14:textId="067BC360"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1ADF839D" w14:textId="669D46E2" w:rsidR="00854A79" w:rsidRDefault="00854A79" w:rsidP="00304123">
      <w:pPr>
        <w:tabs>
          <w:tab w:val="left" w:pos="540"/>
          <w:tab w:val="left" w:pos="9360"/>
        </w:tabs>
        <w:rPr>
          <w:rFonts w:ascii="Times New Roman" w:hAnsi="Times New Roman" w:cs="Times New Roman"/>
          <w:color w:val="000000" w:themeColor="text1"/>
        </w:rPr>
      </w:pPr>
    </w:p>
    <w:p w14:paraId="56D5CE2C" w14:textId="1B67989F" w:rsidR="00C86D1A" w:rsidRPr="00C86D1A" w:rsidRDefault="00C86D1A" w:rsidP="00C86D1A">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056D7F6" w14:textId="77777777" w:rsidR="00C86D1A" w:rsidRPr="00545B8C" w:rsidRDefault="00C86D1A" w:rsidP="00C86D1A">
      <w:pPr>
        <w:tabs>
          <w:tab w:val="left" w:pos="540"/>
          <w:tab w:val="left" w:pos="9360"/>
        </w:tabs>
        <w:rPr>
          <w:rFonts w:ascii="Times New Roman" w:hAnsi="Times New Roman" w:cs="Times New Roman"/>
          <w:color w:val="000000" w:themeColor="text1"/>
          <w:highlight w:val="yellow"/>
        </w:rPr>
      </w:pPr>
    </w:p>
    <w:p w14:paraId="4BA04E58" w14:textId="77777777" w:rsidR="00DA35E0" w:rsidRPr="00F21AE3" w:rsidRDefault="00DA35E0" w:rsidP="00DA35E0">
      <w:pPr>
        <w:tabs>
          <w:tab w:val="left" w:pos="540"/>
          <w:tab w:val="left" w:pos="9360"/>
        </w:tabs>
        <w:rPr>
          <w:rFonts w:ascii="Times New Roman" w:hAnsi="Times New Roman" w:cs="Times New Roman"/>
          <w:b/>
          <w:bCs/>
          <w:color w:val="000000" w:themeColor="text1"/>
        </w:rPr>
      </w:pPr>
      <w:r w:rsidRPr="00F21AE3">
        <w:rPr>
          <w:rFonts w:ascii="Times New Roman" w:hAnsi="Times New Roman" w:cs="Times New Roman"/>
          <w:b/>
          <w:bCs/>
          <w:color w:val="000000" w:themeColor="text1"/>
        </w:rPr>
        <w:t>COVID Related Policies</w:t>
      </w:r>
    </w:p>
    <w:p w14:paraId="5FEA5192" w14:textId="77777777" w:rsidR="00DA35E0" w:rsidRPr="004675AC" w:rsidRDefault="00DA35E0" w:rsidP="00DA35E0">
      <w:pPr>
        <w:rPr>
          <w:rFonts w:ascii="Times New Roman" w:eastAsia="Times New Roman" w:hAnsi="Times New Roman" w:cs="Times New Roman"/>
        </w:rPr>
      </w:pPr>
      <w:r w:rsidRPr="004675AC">
        <w:rPr>
          <w:rFonts w:ascii="Helvetica Neue" w:eastAsia="Times New Roman" w:hAnsi="Helvetica Neue" w:cs="Times New Roman"/>
          <w:i/>
          <w:iCs/>
          <w:color w:val="464646"/>
        </w:rPr>
        <w:t>These statements are subject to change as additional guidelines and policies are released by the country, state, city, or University.</w:t>
      </w:r>
    </w:p>
    <w:p w14:paraId="3B483272" w14:textId="77777777" w:rsidR="00DA35E0" w:rsidRDefault="00DA35E0" w:rsidP="00DA35E0">
      <w:pPr>
        <w:tabs>
          <w:tab w:val="left" w:pos="540"/>
          <w:tab w:val="left" w:pos="9360"/>
        </w:tabs>
        <w:rPr>
          <w:rFonts w:ascii="Times New Roman" w:hAnsi="Times New Roman" w:cs="Times New Roman"/>
          <w:color w:val="000000" w:themeColor="text1"/>
          <w:highlight w:val="yellow"/>
        </w:rPr>
      </w:pPr>
    </w:p>
    <w:p w14:paraId="5BC4022C" w14:textId="77777777" w:rsidR="00DA35E0" w:rsidRPr="00F21AE3" w:rsidRDefault="00DA35E0" w:rsidP="00DA35E0">
      <w:pPr>
        <w:tabs>
          <w:tab w:val="left" w:pos="540"/>
          <w:tab w:val="left" w:pos="9360"/>
        </w:tabs>
        <w:rPr>
          <w:rFonts w:ascii="Times New Roman" w:hAnsi="Times New Roman" w:cs="Times New Roman"/>
          <w:b/>
          <w:bCs/>
          <w:color w:val="000000" w:themeColor="text1"/>
        </w:rPr>
      </w:pPr>
      <w:r w:rsidRPr="00F21AE3">
        <w:rPr>
          <w:rFonts w:ascii="Times New Roman" w:hAnsi="Times New Roman" w:cs="Times New Roman"/>
          <w:b/>
          <w:bCs/>
          <w:color w:val="000000" w:themeColor="text1"/>
        </w:rPr>
        <w:t>You are expected to complete your Healthcheck screener daily.</w:t>
      </w:r>
    </w:p>
    <w:p w14:paraId="09944C1F" w14:textId="77777777" w:rsidR="00DA35E0" w:rsidRDefault="00DA35E0" w:rsidP="00DA35E0">
      <w:pPr>
        <w:tabs>
          <w:tab w:val="left" w:pos="540"/>
          <w:tab w:val="left" w:pos="9360"/>
        </w:tabs>
        <w:rPr>
          <w:rFonts w:ascii="Times New Roman" w:hAnsi="Times New Roman" w:cs="Times New Roman"/>
          <w:color w:val="000000" w:themeColor="text1"/>
        </w:rPr>
      </w:pPr>
    </w:p>
    <w:p w14:paraId="1938F796" w14:textId="77777777" w:rsidR="00DA35E0" w:rsidRPr="00F21AE3" w:rsidRDefault="00DA35E0" w:rsidP="00DA35E0">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A Healthier U Campus Community Expectations:</w:t>
      </w:r>
    </w:p>
    <w:p w14:paraId="397F036B" w14:textId="77777777" w:rsidR="00DA35E0" w:rsidRDefault="00DA35E0" w:rsidP="00DA35E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We are all responsible for protecting ourselves and our community. Please read about student expectations for fall semester, including completing the daily GuideSafe</w:t>
      </w:r>
      <w:r w:rsidRPr="00F21AE3">
        <w:rPr>
          <w:rFonts w:ascii="Times New Roman" w:hAnsi="Times New Roman" w:cs="Times New Roman"/>
          <w:color w:val="000000" w:themeColor="text1"/>
          <w:vertAlign w:val="superscript"/>
        </w:rPr>
        <w:t>TM</w:t>
      </w:r>
      <w:r>
        <w:rPr>
          <w:rFonts w:ascii="Times New Roman" w:hAnsi="Times New Roman" w:cs="Times New Roman"/>
          <w:color w:val="000000" w:themeColor="text1"/>
        </w:rPr>
        <w:t xml:space="preserve"> Healthcheck (</w:t>
      </w:r>
      <w:hyperlink r:id="rId15" w:history="1">
        <w:r w:rsidRPr="003F0F20">
          <w:rPr>
            <w:rStyle w:val="Hyperlink"/>
            <w:rFonts w:ascii="Times New Roman" w:hAnsi="Times New Roman" w:cs="Times New Roman"/>
          </w:rPr>
          <w:t>https://ahealthieru.auburn.edu/</w:t>
        </w:r>
      </w:hyperlink>
      <w:r>
        <w:rPr>
          <w:rFonts w:ascii="Times New Roman" w:hAnsi="Times New Roman" w:cs="Times New Roman"/>
          <w:color w:val="000000" w:themeColor="text1"/>
        </w:rPr>
        <w:t>).</w:t>
      </w:r>
    </w:p>
    <w:p w14:paraId="58B2F61D" w14:textId="77777777" w:rsidR="00DA35E0" w:rsidRDefault="00DA35E0" w:rsidP="00DA35E0">
      <w:pPr>
        <w:tabs>
          <w:tab w:val="left" w:pos="540"/>
          <w:tab w:val="left" w:pos="9360"/>
        </w:tabs>
        <w:rPr>
          <w:rFonts w:ascii="Times New Roman" w:hAnsi="Times New Roman" w:cs="Times New Roman"/>
          <w:color w:val="000000" w:themeColor="text1"/>
        </w:rPr>
      </w:pPr>
    </w:p>
    <w:p w14:paraId="649892FF" w14:textId="77777777" w:rsidR="00DA35E0" w:rsidRDefault="00DA35E0" w:rsidP="00DA35E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You are expected to (1) take your temperature daily and (2) complete your Healthcheck screener to receive you’re a Healthier U pass. You may be asked at any time to show your pass.</w:t>
      </w:r>
    </w:p>
    <w:p w14:paraId="4C4C2005" w14:textId="77777777" w:rsidR="00DA35E0" w:rsidRDefault="00DA35E0" w:rsidP="00DA35E0">
      <w:pPr>
        <w:tabs>
          <w:tab w:val="left" w:pos="540"/>
          <w:tab w:val="left" w:pos="9360"/>
        </w:tabs>
        <w:rPr>
          <w:rFonts w:ascii="Times New Roman" w:hAnsi="Times New Roman" w:cs="Times New Roman"/>
          <w:color w:val="000000" w:themeColor="text1"/>
          <w:highlight w:val="yellow"/>
        </w:rPr>
      </w:pPr>
    </w:p>
    <w:p w14:paraId="1F75426D" w14:textId="77777777" w:rsidR="00DA35E0" w:rsidRPr="00F21AE3" w:rsidRDefault="00DA35E0" w:rsidP="00DA35E0">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Face coverings:</w:t>
      </w:r>
    </w:p>
    <w:p w14:paraId="70820492" w14:textId="77777777" w:rsidR="00DA35E0" w:rsidRDefault="00DA35E0" w:rsidP="00DA35E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As a member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work correctly, and be socially appropriate.</w:t>
      </w:r>
    </w:p>
    <w:p w14:paraId="46F63EFD" w14:textId="77777777" w:rsidR="00DA35E0" w:rsidRDefault="00DA35E0" w:rsidP="00DA35E0">
      <w:pPr>
        <w:tabs>
          <w:tab w:val="left" w:pos="540"/>
          <w:tab w:val="left" w:pos="9360"/>
        </w:tabs>
        <w:rPr>
          <w:rFonts w:ascii="Times New Roman" w:hAnsi="Times New Roman" w:cs="Times New Roman"/>
          <w:color w:val="000000" w:themeColor="text1"/>
        </w:rPr>
      </w:pPr>
    </w:p>
    <w:p w14:paraId="6FDB43C1" w14:textId="77777777" w:rsidR="00DA35E0" w:rsidRDefault="00DA35E0" w:rsidP="00DA35E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You are required to wear your face coverings at all times. If you remove your face covering or are non-compliant with the university’s or school system’s </w:t>
      </w:r>
      <w:hyperlink r:id="rId16" w:history="1">
        <w:r w:rsidRPr="00F21AE3">
          <w:rPr>
            <w:rStyle w:val="Hyperlink"/>
            <w:rFonts w:ascii="Times New Roman" w:hAnsi="Times New Roman" w:cs="Times New Roman"/>
          </w:rPr>
          <w:t>policy on face coverings</w:t>
        </w:r>
      </w:hyperlink>
      <w:r>
        <w:rPr>
          <w:rFonts w:ascii="Times New Roman" w:hAnsi="Times New Roman" w:cs="Times New Roman"/>
          <w:color w:val="000000" w:themeColor="text1"/>
        </w:rPr>
        <w:t xml:space="preserve">, you will be instructed to leave the classroom/site and will be held to the protocols outlined in the </w:t>
      </w:r>
      <w:hyperlink r:id="rId17" w:history="1">
        <w:r w:rsidRPr="00F21AE3">
          <w:rPr>
            <w:rStyle w:val="Hyperlink"/>
            <w:rFonts w:ascii="Times New Roman" w:hAnsi="Times New Roman" w:cs="Times New Roman"/>
          </w:rPr>
          <w:t>Auburn University Policy on Classroom Behavior</w:t>
        </w:r>
      </w:hyperlink>
      <w:r>
        <w:rPr>
          <w:rFonts w:ascii="Times New Roman" w:hAnsi="Times New Roman" w:cs="Times New Roman"/>
          <w:color w:val="000000" w:themeColor="text1"/>
        </w:rPr>
        <w:t xml:space="preserve">. Any student who willfully refuses to wear a face covering and does not have a noted accommodation may be subject to disciplinary action. </w:t>
      </w:r>
    </w:p>
    <w:p w14:paraId="49C326C5"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5EB31D85" w14:textId="77777777" w:rsidR="00DA35E0" w:rsidRPr="00F21AE3" w:rsidRDefault="00DA35E0" w:rsidP="00DA35E0">
      <w:pPr>
        <w:tabs>
          <w:tab w:val="left" w:pos="540"/>
          <w:tab w:val="left" w:pos="9360"/>
        </w:tabs>
        <w:rPr>
          <w:rFonts w:ascii="Times New Roman" w:hAnsi="Times New Roman" w:cs="Times New Roman"/>
          <w:color w:val="000000" w:themeColor="text1"/>
          <w:u w:val="single"/>
        </w:rPr>
      </w:pPr>
      <w:r w:rsidRPr="00F21AE3">
        <w:rPr>
          <w:rFonts w:ascii="Times New Roman" w:hAnsi="Times New Roman" w:cs="Times New Roman"/>
          <w:color w:val="000000" w:themeColor="text1"/>
          <w:u w:val="single"/>
        </w:rPr>
        <w:t>Physical distancing:</w:t>
      </w:r>
    </w:p>
    <w:p w14:paraId="18805BDF"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Face coverings are not a substitute for physical distancing. Students shall observe physical distancing guidelines where possible in the classroom, laboratory, studio, creative space setting and in public spaces</w:t>
      </w:r>
      <w:r>
        <w:rPr>
          <w:rFonts w:ascii="Times New Roman" w:hAnsi="Times New Roman" w:cs="Times New Roman"/>
          <w:color w:val="000000" w:themeColor="text1"/>
        </w:rPr>
        <w:t xml:space="preserve"> both on and off campus</w:t>
      </w:r>
      <w:r w:rsidRPr="00ED1C10">
        <w:rPr>
          <w:rFonts w:ascii="Times New Roman" w:hAnsi="Times New Roman" w:cs="Times New Roman"/>
          <w:color w:val="000000" w:themeColor="text1"/>
        </w:rPr>
        <w:t>.</w:t>
      </w:r>
    </w:p>
    <w:p w14:paraId="0F514AB6"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CABF3A5"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2BAEDE61"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This also applies to school settings for field experiences. Due to COVID-19, extra safety precautions will be in place at your school site. You are required to follow all safety protocols in place from the first day you arrive at the school. This may include but is not limited to: wearing a mask, clear face shield, and/or gloves and practicing social distancing.</w:t>
      </w:r>
    </w:p>
    <w:p w14:paraId="6E95F61E"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0A0FD6A9"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If a student has a medical exception to the face covering requirement, please contact the Office of Accessibility to obtain appropriate documentation.</w:t>
      </w:r>
    </w:p>
    <w:p w14:paraId="1CAACB51"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5F46A58F" w14:textId="77777777" w:rsidR="00DA35E0" w:rsidRPr="00F722F1" w:rsidRDefault="00DA35E0" w:rsidP="00DA35E0">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Assignments/schedule subject to change due to pandemic:</w:t>
      </w:r>
    </w:p>
    <w:p w14:paraId="344A5590"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2C13D65"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6A5D1B7D" w14:textId="77777777" w:rsidR="00DA35E0" w:rsidRPr="00F722F1" w:rsidRDefault="00DA35E0" w:rsidP="00DA35E0">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In the event a student in class tests positive:</w:t>
      </w:r>
    </w:p>
    <w:p w14:paraId="10F47569"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Students must conduct daily health checks in accordance with </w:t>
      </w:r>
      <w:hyperlink r:id="rId18" w:tgtFrame="_blank" w:history="1">
        <w:r w:rsidRPr="00ED1C10">
          <w:rPr>
            <w:rStyle w:val="Hyperlink"/>
            <w:rFonts w:ascii="Times New Roman" w:hAnsi="Times New Roman" w:cs="Times New Roman"/>
          </w:rPr>
          <w:t>CDC guidelines</w:t>
        </w:r>
      </w:hyperlink>
      <w:r w:rsidRPr="00ED1C10">
        <w:rPr>
          <w:rFonts w:ascii="Times New Roman" w:hAnsi="Times New Roman" w:cs="Times New Roman"/>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w:t>
      </w:r>
    </w:p>
    <w:p w14:paraId="0D48FF4F"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44773C16" w14:textId="77777777" w:rsidR="00DA35E0" w:rsidRPr="00F722F1" w:rsidRDefault="00DA35E0" w:rsidP="00DA35E0">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Attendance:</w:t>
      </w:r>
    </w:p>
    <w:p w14:paraId="2D48EF49"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clinical residency does require completion of an entire semester. If you have absences related to COVID-19 (self-quarantine or test positive), please notify your clinical educator and university supervisor immediately. Extensive absences due to documented COVID-19 will be addressed on a case-by-case basis by the university supervisor in consultation with the Dean’s office.</w:t>
      </w:r>
    </w:p>
    <w:p w14:paraId="62108E72"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 xml:space="preserve"> </w:t>
      </w:r>
    </w:p>
    <w:p w14:paraId="30359DD5" w14:textId="77777777" w:rsidR="00DA35E0" w:rsidRPr="00F722F1" w:rsidRDefault="00DA35E0" w:rsidP="00DA35E0">
      <w:pPr>
        <w:tabs>
          <w:tab w:val="left" w:pos="540"/>
          <w:tab w:val="left" w:pos="9360"/>
        </w:tabs>
        <w:rPr>
          <w:rFonts w:ascii="Times New Roman" w:hAnsi="Times New Roman" w:cs="Times New Roman"/>
          <w:color w:val="000000" w:themeColor="text1"/>
          <w:u w:val="single"/>
        </w:rPr>
      </w:pPr>
      <w:r w:rsidRPr="00F722F1">
        <w:rPr>
          <w:rFonts w:ascii="Times New Roman" w:hAnsi="Times New Roman" w:cs="Times New Roman"/>
          <w:color w:val="000000" w:themeColor="text1"/>
          <w:u w:val="single"/>
        </w:rPr>
        <w:t>Please do the following in the event of an illness or COVID-related absence:</w:t>
      </w:r>
    </w:p>
    <w:p w14:paraId="13F4B5DF" w14:textId="77777777" w:rsidR="00DA35E0" w:rsidRDefault="00DA35E0" w:rsidP="00DA35E0">
      <w:pPr>
        <w:numPr>
          <w:ilvl w:val="0"/>
          <w:numId w:val="4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Notify me in advance of your absence if possible</w:t>
      </w:r>
    </w:p>
    <w:p w14:paraId="2DF1D60C" w14:textId="77777777" w:rsidR="00DA35E0" w:rsidRPr="00ED1C10" w:rsidRDefault="00DA35E0" w:rsidP="00DA35E0">
      <w:pPr>
        <w:numPr>
          <w:ilvl w:val="0"/>
          <w:numId w:val="4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Provide me with medical documentation if possible</w:t>
      </w:r>
    </w:p>
    <w:p w14:paraId="31AD6061" w14:textId="77777777" w:rsidR="00DA35E0" w:rsidRPr="00ED1C10" w:rsidRDefault="00DA35E0" w:rsidP="00DA35E0">
      <w:pPr>
        <w:numPr>
          <w:ilvl w:val="0"/>
          <w:numId w:val="4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Keep up with coursework as much as possible</w:t>
      </w:r>
    </w:p>
    <w:p w14:paraId="635730CB" w14:textId="77777777" w:rsidR="00DA35E0" w:rsidRPr="00ED1C10" w:rsidRDefault="00DA35E0" w:rsidP="00DA35E0">
      <w:pPr>
        <w:numPr>
          <w:ilvl w:val="0"/>
          <w:numId w:val="4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Participate in class activities and submit assignments electronically as much as possible</w:t>
      </w:r>
    </w:p>
    <w:p w14:paraId="22F7C77F" w14:textId="77777777" w:rsidR="00DA35E0" w:rsidRDefault="00DA35E0" w:rsidP="00DA35E0">
      <w:pPr>
        <w:numPr>
          <w:ilvl w:val="0"/>
          <w:numId w:val="41"/>
        </w:num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Notify me if you require a modification to the deadline of an assignment or exam</w:t>
      </w:r>
    </w:p>
    <w:p w14:paraId="16AD0E42" w14:textId="77777777" w:rsidR="00DA35E0" w:rsidRPr="00ED1C10" w:rsidRDefault="00DA35E0" w:rsidP="00DA35E0">
      <w:pPr>
        <w:numPr>
          <w:ilvl w:val="0"/>
          <w:numId w:val="4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Develop a plan to keep up with your course work and requirements during such absences</w:t>
      </w:r>
    </w:p>
    <w:p w14:paraId="0808B985" w14:textId="77777777" w:rsidR="00DA35E0" w:rsidRPr="00F21AE3" w:rsidRDefault="00DA35E0" w:rsidP="00DA35E0">
      <w:pPr>
        <w:pStyle w:val="ListParagraph"/>
        <w:numPr>
          <w:ilvl w:val="0"/>
          <w:numId w:val="41"/>
        </w:numPr>
        <w:tabs>
          <w:tab w:val="left" w:pos="540"/>
          <w:tab w:val="left" w:pos="9360"/>
        </w:tabs>
        <w:rPr>
          <w:rFonts w:ascii="Times New Roman" w:hAnsi="Times New Roman" w:cs="Times New Roman"/>
          <w:color w:val="000000" w:themeColor="text1"/>
        </w:rPr>
      </w:pPr>
      <w:r w:rsidRPr="00F21AE3">
        <w:rPr>
          <w:rFonts w:ascii="Times New Roman" w:hAnsi="Times New Roman" w:cs="Times New Roman"/>
          <w:color w:val="000000" w:themeColor="text1"/>
        </w:rPr>
        <w:t>Finally, if remaining in a class and fulfilling the necessary requirements becomes impossible due to illness or other COVID-related issues, please let me know as soon as possible so we can discuss your options.</w:t>
      </w:r>
    </w:p>
    <w:p w14:paraId="51C1D7FE" w14:textId="77777777" w:rsidR="00DA35E0" w:rsidRDefault="00DA35E0" w:rsidP="00DA35E0">
      <w:pPr>
        <w:tabs>
          <w:tab w:val="left" w:pos="540"/>
          <w:tab w:val="left" w:pos="9360"/>
        </w:tabs>
        <w:rPr>
          <w:rFonts w:ascii="Times New Roman" w:hAnsi="Times New Roman" w:cs="Times New Roman"/>
          <w:color w:val="000000" w:themeColor="text1"/>
        </w:rPr>
      </w:pPr>
    </w:p>
    <w:p w14:paraId="1487F95A" w14:textId="77777777" w:rsidR="00DA35E0" w:rsidRDefault="00DA35E0" w:rsidP="00DA35E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Students with questions about COVID-related illnesses should reach out to the COVD Resource Center at (334) 844-6000 or </w:t>
      </w:r>
      <w:hyperlink r:id="rId19" w:history="1">
        <w:r w:rsidRPr="003F0F20">
          <w:rPr>
            <w:rStyle w:val="Hyperlink"/>
            <w:rFonts w:ascii="Times New Roman" w:hAnsi="Times New Roman" w:cs="Times New Roman"/>
          </w:rPr>
          <w:t>athealthieru@auburn.edu</w:t>
        </w:r>
      </w:hyperlink>
      <w:r>
        <w:rPr>
          <w:rFonts w:ascii="Times New Roman" w:hAnsi="Times New Roman" w:cs="Times New Roman"/>
          <w:color w:val="000000" w:themeColor="text1"/>
        </w:rPr>
        <w:t>.</w:t>
      </w:r>
    </w:p>
    <w:p w14:paraId="3F75AF83"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20DB08D0" w14:textId="77777777" w:rsidR="00DA35E0" w:rsidRPr="008552BD" w:rsidRDefault="00DA35E0" w:rsidP="00DA35E0">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a student cannot attend due to COVID-19 related absences (e.g., isolation, quarantine, illness): </w:t>
      </w:r>
    </w:p>
    <w:p w14:paraId="0DEDCD56"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Immediately contact your supervisor and cooperating teacher by composing one email to both of them explaining your situation. Students are expected to follow Auburn University and school system guidelines for quarantine, isolation, and re-entry into classroom settings. If possible, you should continue participation in your assigned placement and clinical residency meetings virtually. All absences will have to be made up in order to earn credit for clinical residency.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76EB1170"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3308F48B" w14:textId="77777777" w:rsidR="00DA35E0" w:rsidRPr="008552BD" w:rsidRDefault="00DA35E0" w:rsidP="00DA35E0">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 xml:space="preserve">If the instructor cannot attend due to COVID-19 related concerns (e.g., isolation, quarantine, illness): </w:t>
      </w:r>
    </w:p>
    <w:p w14:paraId="799A3FE6"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If Dr. Schweck is unable to perform duties related to this course due to COVID-19 concerns, Dr. Alexcia Moore will serve as the back-up instructor/supervisor. Her contact information can be found on page one of this syllabus. She will communicate any changes or updates to the course schedule or mode of instruction as soon as possible. Additionally, observations may be conducted by submitting recorded lessons or livestreaming lessons for your supervisor to evaluate.</w:t>
      </w:r>
    </w:p>
    <w:p w14:paraId="2D925EBB"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6348EF4B" w14:textId="77777777" w:rsidR="00DA35E0" w:rsidRPr="008552BD" w:rsidRDefault="00DA35E0" w:rsidP="00DA35E0">
      <w:pPr>
        <w:tabs>
          <w:tab w:val="left" w:pos="540"/>
          <w:tab w:val="left" w:pos="9360"/>
        </w:tabs>
        <w:rPr>
          <w:rFonts w:ascii="Times New Roman" w:hAnsi="Times New Roman" w:cs="Times New Roman"/>
          <w:color w:val="000000" w:themeColor="text1"/>
          <w:u w:val="single"/>
        </w:rPr>
      </w:pPr>
      <w:r w:rsidRPr="008552BD">
        <w:rPr>
          <w:rFonts w:ascii="Times New Roman" w:hAnsi="Times New Roman" w:cs="Times New Roman"/>
          <w:color w:val="000000" w:themeColor="text1"/>
          <w:u w:val="single"/>
        </w:rPr>
        <w:t>If no one can attend due to COVID-19 related closures/absences:</w:t>
      </w:r>
    </w:p>
    <w:p w14:paraId="0010F567"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 xml:space="preserve">In the event that AU ends face to face instruction for the semester, you will be expected to follow and participate in the method of instruction employed by your clinical residency sites. If your schools are still providing face-to-face instruction, then you will be expected to do the same. If your schools move to virtual instruction, you will do the same. Alternate assignments and activities may be provided in order to assist you in satisfying requirements for clinical residency in the event of school closures. Please note: requirements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 </w:t>
      </w:r>
    </w:p>
    <w:p w14:paraId="25A32C23" w14:textId="77777777" w:rsidR="00DA35E0" w:rsidRPr="00ED1C1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ab/>
        <w:t xml:space="preserve">Any disruptions in your placement due to COVID-19 should be addressed with your university supervisor.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 </w:t>
      </w:r>
    </w:p>
    <w:p w14:paraId="7FE10BA3" w14:textId="77777777" w:rsidR="00DA35E0" w:rsidRPr="00ED1C10" w:rsidRDefault="00DA35E0" w:rsidP="00DA35E0">
      <w:pPr>
        <w:tabs>
          <w:tab w:val="left" w:pos="540"/>
          <w:tab w:val="left" w:pos="9360"/>
        </w:tabs>
        <w:rPr>
          <w:rFonts w:ascii="Times New Roman" w:hAnsi="Times New Roman" w:cs="Times New Roman"/>
          <w:color w:val="000000" w:themeColor="text1"/>
        </w:rPr>
      </w:pPr>
    </w:p>
    <w:p w14:paraId="77885A48" w14:textId="77777777" w:rsidR="00DA35E0" w:rsidRDefault="00DA35E0" w:rsidP="00DA35E0">
      <w:pPr>
        <w:tabs>
          <w:tab w:val="left" w:pos="540"/>
          <w:tab w:val="left" w:pos="9360"/>
        </w:tabs>
        <w:rPr>
          <w:rFonts w:ascii="Times New Roman" w:hAnsi="Times New Roman" w:cs="Times New Roman"/>
          <w:color w:val="000000" w:themeColor="text1"/>
        </w:rPr>
      </w:pPr>
      <w:r w:rsidRPr="00ED1C10">
        <w:rPr>
          <w:rFonts w:ascii="Times New Roman" w:hAnsi="Times New Roman" w:cs="Times New Roman"/>
          <w:color w:val="000000" w:themeColor="text1"/>
        </w:rPr>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44FC75EA" w14:textId="77777777" w:rsidR="00DA35E0" w:rsidRDefault="00DA35E0" w:rsidP="00DA35E0">
      <w:pPr>
        <w:tabs>
          <w:tab w:val="left" w:pos="540"/>
          <w:tab w:val="left" w:pos="9360"/>
        </w:tabs>
        <w:rPr>
          <w:rFonts w:ascii="Times New Roman" w:hAnsi="Times New Roman" w:cs="Times New Roman"/>
          <w:color w:val="000000" w:themeColor="text1"/>
        </w:rPr>
      </w:pPr>
    </w:p>
    <w:p w14:paraId="2444724B" w14:textId="77777777" w:rsidR="00DA35E0" w:rsidRDefault="00DA35E0" w:rsidP="00DA35E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Please be aware that the situation regarding COVID-19 is frequently changing, and the delivery ode of this course may adjust accordingly. In the event that the delivery method is altered, please be assured that the learning goals and outcomes of this course will not change; however, some aspects of the course will change in </w:t>
      </w:r>
      <w:r>
        <w:rPr>
          <w:rFonts w:ascii="Times New Roman" w:hAnsi="Times New Roman" w:cs="Times New Roman"/>
          <w:color w:val="000000" w:themeColor="text1"/>
        </w:rPr>
        <w:lastRenderedPageBreak/>
        <w:t>terms of the mode of delivery, participation, and assessment methods. Those details will be shared via Canvas as soon as possible. Please be prepared for this contingency by ensuring that you have access to a computer and reliable internet.</w:t>
      </w:r>
    </w:p>
    <w:p w14:paraId="70E16A61" w14:textId="77777777" w:rsidR="00DA35E0" w:rsidRDefault="00DA35E0" w:rsidP="00DA35E0">
      <w:pPr>
        <w:tabs>
          <w:tab w:val="left" w:pos="540"/>
          <w:tab w:val="left" w:pos="9360"/>
        </w:tabs>
        <w:rPr>
          <w:rFonts w:ascii="Times New Roman" w:hAnsi="Times New Roman" w:cs="Times New Roman"/>
          <w:color w:val="000000" w:themeColor="text1"/>
        </w:rPr>
      </w:pPr>
    </w:p>
    <w:p w14:paraId="12BB01DA" w14:textId="77777777" w:rsidR="00DA35E0" w:rsidRDefault="00DA35E0" w:rsidP="00DA35E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If you need access to additional technological support, please contact the AU Bookstore at </w:t>
      </w:r>
      <w:hyperlink r:id="rId20" w:history="1">
        <w:r w:rsidRPr="003F0F20">
          <w:rPr>
            <w:rStyle w:val="Hyperlink"/>
            <w:rFonts w:ascii="Times New Roman" w:hAnsi="Times New Roman" w:cs="Times New Roman"/>
          </w:rPr>
          <w:t>aubookstore@auburn.edu</w:t>
        </w:r>
      </w:hyperlink>
      <w:r>
        <w:rPr>
          <w:rFonts w:ascii="Times New Roman" w:hAnsi="Times New Roman" w:cs="Times New Roman"/>
          <w:color w:val="000000" w:themeColor="text1"/>
        </w:rPr>
        <w:t xml:space="preserve">. </w:t>
      </w:r>
    </w:p>
    <w:p w14:paraId="2B42D05A" w14:textId="77777777" w:rsidR="00DA35E0" w:rsidRDefault="00DA35E0" w:rsidP="00DA35E0">
      <w:pPr>
        <w:tabs>
          <w:tab w:val="left" w:pos="540"/>
          <w:tab w:val="left" w:pos="9360"/>
        </w:tabs>
        <w:rPr>
          <w:rFonts w:ascii="Times New Roman" w:hAnsi="Times New Roman" w:cs="Times New Roman"/>
          <w:color w:val="000000" w:themeColor="text1"/>
        </w:rPr>
      </w:pPr>
    </w:p>
    <w:p w14:paraId="3D3FE376" w14:textId="77777777" w:rsidR="00DA35E0" w:rsidRDefault="00DA35E0" w:rsidP="00DA35E0">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57060CBE" w14:textId="77777777" w:rsidR="00DA35E0" w:rsidRDefault="00DA35E0" w:rsidP="00DA35E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These are difficult times, and academic and personal stress is a natural result. Everyone is encouraged to take care of themselves and their peers. If you need additional support, there are several resources on campus to assist you:</w:t>
      </w:r>
    </w:p>
    <w:p w14:paraId="1E23BDED" w14:textId="77777777" w:rsidR="00DA35E0" w:rsidRDefault="00DA35E0" w:rsidP="00DA35E0">
      <w:pPr>
        <w:pStyle w:val="ListParagraph"/>
        <w:numPr>
          <w:ilvl w:val="0"/>
          <w:numId w:val="42"/>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21"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5C39EBF6" w14:textId="77777777" w:rsidR="00DA35E0" w:rsidRDefault="00DA35E0" w:rsidP="00DA35E0">
      <w:pPr>
        <w:pStyle w:val="ListParagraph"/>
        <w:numPr>
          <w:ilvl w:val="0"/>
          <w:numId w:val="42"/>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22"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351E256B" w14:textId="77777777" w:rsidR="00DA35E0" w:rsidRDefault="00DA35E0" w:rsidP="00DA35E0">
      <w:pPr>
        <w:pStyle w:val="ListParagraph"/>
        <w:numPr>
          <w:ilvl w:val="0"/>
          <w:numId w:val="42"/>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23"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608E46AC" w14:textId="77777777" w:rsidR="00DA35E0" w:rsidRDefault="00DA35E0" w:rsidP="00DA35E0">
      <w:pPr>
        <w:pStyle w:val="ListParagraph"/>
        <w:numPr>
          <w:ilvl w:val="0"/>
          <w:numId w:val="42"/>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24"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7E2EA739"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 xml:space="preserve">RSED </w:t>
      </w:r>
      <w:r w:rsidR="00C261C7">
        <w:rPr>
          <w:rFonts w:ascii="Times New Roman" w:hAnsi="Times New Roman"/>
          <w:b/>
          <w:color w:val="000000" w:themeColor="text1"/>
        </w:rPr>
        <w:t>7</w:t>
      </w:r>
      <w:r>
        <w:rPr>
          <w:rFonts w:ascii="Times New Roman" w:hAnsi="Times New Roman"/>
          <w:b/>
          <w:color w:val="000000" w:themeColor="text1"/>
        </w:rPr>
        <w:t>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6231828F" w14:textId="0DD0B754" w:rsidR="005B4E9F" w:rsidRDefault="00737FAA" w:rsidP="002266EA">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578FD" w14:textId="77777777" w:rsidR="00C468ED" w:rsidRDefault="00C468ED" w:rsidP="00EF0F97">
      <w:r>
        <w:separator/>
      </w:r>
    </w:p>
  </w:endnote>
  <w:endnote w:type="continuationSeparator" w:id="0">
    <w:p w14:paraId="50E8F329" w14:textId="77777777" w:rsidR="00C468ED" w:rsidRDefault="00C468ED"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Corbe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560B4" w14:textId="77777777" w:rsidR="00C468ED" w:rsidRDefault="00C468ED" w:rsidP="00EF0F97">
      <w:r>
        <w:separator/>
      </w:r>
    </w:p>
  </w:footnote>
  <w:footnote w:type="continuationSeparator" w:id="0">
    <w:p w14:paraId="016C412E" w14:textId="77777777" w:rsidR="00C468ED" w:rsidRDefault="00C468ED"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96537"/>
    <w:multiLevelType w:val="hybridMultilevel"/>
    <w:tmpl w:val="915C0FB6"/>
    <w:lvl w:ilvl="0" w:tplc="F530E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4481E"/>
    <w:multiLevelType w:val="hybridMultilevel"/>
    <w:tmpl w:val="A99C4510"/>
    <w:lvl w:ilvl="0" w:tplc="61E405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456BD"/>
    <w:multiLevelType w:val="hybridMultilevel"/>
    <w:tmpl w:val="0A3CED66"/>
    <w:lvl w:ilvl="0" w:tplc="14B244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F2C2B"/>
    <w:multiLevelType w:val="hybridMultilevel"/>
    <w:tmpl w:val="D6E47786"/>
    <w:lvl w:ilvl="0" w:tplc="455C37FA">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4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1"/>
  </w:num>
  <w:num w:numId="4">
    <w:abstractNumId w:val="24"/>
  </w:num>
  <w:num w:numId="5">
    <w:abstractNumId w:val="3"/>
  </w:num>
  <w:num w:numId="6">
    <w:abstractNumId w:val="37"/>
  </w:num>
  <w:num w:numId="7">
    <w:abstractNumId w:val="35"/>
  </w:num>
  <w:num w:numId="8">
    <w:abstractNumId w:val="30"/>
  </w:num>
  <w:num w:numId="9">
    <w:abstractNumId w:val="9"/>
  </w:num>
  <w:num w:numId="10">
    <w:abstractNumId w:val="8"/>
  </w:num>
  <w:num w:numId="11">
    <w:abstractNumId w:val="16"/>
  </w:num>
  <w:num w:numId="12">
    <w:abstractNumId w:val="41"/>
  </w:num>
  <w:num w:numId="13">
    <w:abstractNumId w:val="29"/>
  </w:num>
  <w:num w:numId="14">
    <w:abstractNumId w:val="4"/>
  </w:num>
  <w:num w:numId="15">
    <w:abstractNumId w:val="32"/>
  </w:num>
  <w:num w:numId="16">
    <w:abstractNumId w:val="26"/>
  </w:num>
  <w:num w:numId="17">
    <w:abstractNumId w:val="19"/>
  </w:num>
  <w:num w:numId="18">
    <w:abstractNumId w:val="40"/>
  </w:num>
  <w:num w:numId="19">
    <w:abstractNumId w:val="7"/>
  </w:num>
  <w:num w:numId="20">
    <w:abstractNumId w:val="2"/>
  </w:num>
  <w:num w:numId="21">
    <w:abstractNumId w:val="6"/>
  </w:num>
  <w:num w:numId="22">
    <w:abstractNumId w:val="22"/>
  </w:num>
  <w:num w:numId="23">
    <w:abstractNumId w:val="38"/>
  </w:num>
  <w:num w:numId="24">
    <w:abstractNumId w:val="28"/>
  </w:num>
  <w:num w:numId="25">
    <w:abstractNumId w:val="10"/>
  </w:num>
  <w:num w:numId="26">
    <w:abstractNumId w:val="13"/>
  </w:num>
  <w:num w:numId="27">
    <w:abstractNumId w:val="15"/>
  </w:num>
  <w:num w:numId="28">
    <w:abstractNumId w:val="12"/>
  </w:num>
  <w:num w:numId="29">
    <w:abstractNumId w:val="5"/>
  </w:num>
  <w:num w:numId="30">
    <w:abstractNumId w:val="36"/>
  </w:num>
  <w:num w:numId="31">
    <w:abstractNumId w:val="23"/>
  </w:num>
  <w:num w:numId="32">
    <w:abstractNumId w:val="17"/>
  </w:num>
  <w:num w:numId="33">
    <w:abstractNumId w:val="21"/>
  </w:num>
  <w:num w:numId="34">
    <w:abstractNumId w:val="20"/>
  </w:num>
  <w:num w:numId="35">
    <w:abstractNumId w:val="39"/>
  </w:num>
  <w:num w:numId="36">
    <w:abstractNumId w:val="14"/>
  </w:num>
  <w:num w:numId="37">
    <w:abstractNumId w:val="25"/>
  </w:num>
  <w:num w:numId="38">
    <w:abstractNumId w:val="31"/>
  </w:num>
  <w:num w:numId="39">
    <w:abstractNumId w:val="18"/>
  </w:num>
  <w:num w:numId="40">
    <w:abstractNumId w:val="27"/>
  </w:num>
  <w:num w:numId="41">
    <w:abstractNumId w:val="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0510A"/>
    <w:rsid w:val="00007450"/>
    <w:rsid w:val="00015EDB"/>
    <w:rsid w:val="000331B1"/>
    <w:rsid w:val="00047FF9"/>
    <w:rsid w:val="000A1E09"/>
    <w:rsid w:val="000B3C31"/>
    <w:rsid w:val="000F6871"/>
    <w:rsid w:val="00115A3D"/>
    <w:rsid w:val="00116A11"/>
    <w:rsid w:val="00132902"/>
    <w:rsid w:val="001479DE"/>
    <w:rsid w:val="0015778D"/>
    <w:rsid w:val="00164ED4"/>
    <w:rsid w:val="0018104E"/>
    <w:rsid w:val="00195772"/>
    <w:rsid w:val="00195E23"/>
    <w:rsid w:val="001D75EA"/>
    <w:rsid w:val="002078A0"/>
    <w:rsid w:val="00225001"/>
    <w:rsid w:val="002266EA"/>
    <w:rsid w:val="00236154"/>
    <w:rsid w:val="00272AB7"/>
    <w:rsid w:val="00282C87"/>
    <w:rsid w:val="002B03DB"/>
    <w:rsid w:val="002B771A"/>
    <w:rsid w:val="002C69D4"/>
    <w:rsid w:val="002D54DB"/>
    <w:rsid w:val="002E4E2F"/>
    <w:rsid w:val="002E73D1"/>
    <w:rsid w:val="0030296C"/>
    <w:rsid w:val="00304123"/>
    <w:rsid w:val="00307C26"/>
    <w:rsid w:val="00322E2E"/>
    <w:rsid w:val="003316C1"/>
    <w:rsid w:val="00332298"/>
    <w:rsid w:val="0033315A"/>
    <w:rsid w:val="0033528D"/>
    <w:rsid w:val="00345154"/>
    <w:rsid w:val="00346A08"/>
    <w:rsid w:val="00356B0D"/>
    <w:rsid w:val="00366509"/>
    <w:rsid w:val="00367726"/>
    <w:rsid w:val="00372BDA"/>
    <w:rsid w:val="00383A49"/>
    <w:rsid w:val="00392DEF"/>
    <w:rsid w:val="003A5B1B"/>
    <w:rsid w:val="003B2EED"/>
    <w:rsid w:val="003C083E"/>
    <w:rsid w:val="003C2485"/>
    <w:rsid w:val="003D5FDB"/>
    <w:rsid w:val="003D7AE6"/>
    <w:rsid w:val="003F0938"/>
    <w:rsid w:val="0045535B"/>
    <w:rsid w:val="004565FA"/>
    <w:rsid w:val="004622B3"/>
    <w:rsid w:val="004642D6"/>
    <w:rsid w:val="00466092"/>
    <w:rsid w:val="004675AC"/>
    <w:rsid w:val="00475C64"/>
    <w:rsid w:val="00481E2C"/>
    <w:rsid w:val="00494281"/>
    <w:rsid w:val="004A5AAC"/>
    <w:rsid w:val="004B5B5C"/>
    <w:rsid w:val="004D497F"/>
    <w:rsid w:val="00505E76"/>
    <w:rsid w:val="0052528F"/>
    <w:rsid w:val="00545B8C"/>
    <w:rsid w:val="00594AC8"/>
    <w:rsid w:val="00597720"/>
    <w:rsid w:val="005A024A"/>
    <w:rsid w:val="005B0C0F"/>
    <w:rsid w:val="005B451E"/>
    <w:rsid w:val="005B4E9F"/>
    <w:rsid w:val="005C0B51"/>
    <w:rsid w:val="005C7854"/>
    <w:rsid w:val="005C7FF3"/>
    <w:rsid w:val="005E0F1D"/>
    <w:rsid w:val="006324D7"/>
    <w:rsid w:val="00651448"/>
    <w:rsid w:val="006618EC"/>
    <w:rsid w:val="00666D06"/>
    <w:rsid w:val="006942D3"/>
    <w:rsid w:val="006C0459"/>
    <w:rsid w:val="006C0829"/>
    <w:rsid w:val="006C6CD5"/>
    <w:rsid w:val="006E7638"/>
    <w:rsid w:val="006F0AC5"/>
    <w:rsid w:val="007003F6"/>
    <w:rsid w:val="00734C35"/>
    <w:rsid w:val="00737FAA"/>
    <w:rsid w:val="00744163"/>
    <w:rsid w:val="00744FC6"/>
    <w:rsid w:val="00745668"/>
    <w:rsid w:val="007502F3"/>
    <w:rsid w:val="00752EA8"/>
    <w:rsid w:val="00774A0B"/>
    <w:rsid w:val="007A0A1E"/>
    <w:rsid w:val="007A58E6"/>
    <w:rsid w:val="007B455C"/>
    <w:rsid w:val="007D3C6F"/>
    <w:rsid w:val="007D5A82"/>
    <w:rsid w:val="00803507"/>
    <w:rsid w:val="0080515F"/>
    <w:rsid w:val="00810E2A"/>
    <w:rsid w:val="00825859"/>
    <w:rsid w:val="008372F6"/>
    <w:rsid w:val="00854A79"/>
    <w:rsid w:val="00856A9B"/>
    <w:rsid w:val="00865332"/>
    <w:rsid w:val="008743A6"/>
    <w:rsid w:val="00877D17"/>
    <w:rsid w:val="00880BA1"/>
    <w:rsid w:val="00886D12"/>
    <w:rsid w:val="008B7F65"/>
    <w:rsid w:val="008D0C1E"/>
    <w:rsid w:val="008E4B59"/>
    <w:rsid w:val="008F211C"/>
    <w:rsid w:val="0091119F"/>
    <w:rsid w:val="009139A7"/>
    <w:rsid w:val="00921ABC"/>
    <w:rsid w:val="00950815"/>
    <w:rsid w:val="00964707"/>
    <w:rsid w:val="00970AA2"/>
    <w:rsid w:val="00990C93"/>
    <w:rsid w:val="009A227D"/>
    <w:rsid w:val="009A3475"/>
    <w:rsid w:val="009D002F"/>
    <w:rsid w:val="009D0BCC"/>
    <w:rsid w:val="009E2A32"/>
    <w:rsid w:val="009E60BF"/>
    <w:rsid w:val="00A02DE9"/>
    <w:rsid w:val="00A24F81"/>
    <w:rsid w:val="00A31901"/>
    <w:rsid w:val="00A37263"/>
    <w:rsid w:val="00A83AB4"/>
    <w:rsid w:val="00AA0B19"/>
    <w:rsid w:val="00AB5637"/>
    <w:rsid w:val="00AD5288"/>
    <w:rsid w:val="00AE1806"/>
    <w:rsid w:val="00AE5109"/>
    <w:rsid w:val="00AF3CC2"/>
    <w:rsid w:val="00AF4975"/>
    <w:rsid w:val="00B0006A"/>
    <w:rsid w:val="00B00315"/>
    <w:rsid w:val="00B319F3"/>
    <w:rsid w:val="00B46377"/>
    <w:rsid w:val="00B6614B"/>
    <w:rsid w:val="00B83246"/>
    <w:rsid w:val="00B9043C"/>
    <w:rsid w:val="00B909B6"/>
    <w:rsid w:val="00BB5C3B"/>
    <w:rsid w:val="00BC1FD1"/>
    <w:rsid w:val="00BD6245"/>
    <w:rsid w:val="00C024CF"/>
    <w:rsid w:val="00C261C7"/>
    <w:rsid w:val="00C339C9"/>
    <w:rsid w:val="00C43AE1"/>
    <w:rsid w:val="00C468ED"/>
    <w:rsid w:val="00C64FCF"/>
    <w:rsid w:val="00C72F82"/>
    <w:rsid w:val="00C86D1A"/>
    <w:rsid w:val="00C91C57"/>
    <w:rsid w:val="00CA5350"/>
    <w:rsid w:val="00CB08A9"/>
    <w:rsid w:val="00CB3789"/>
    <w:rsid w:val="00CC37FC"/>
    <w:rsid w:val="00CF0C3E"/>
    <w:rsid w:val="00CF1B08"/>
    <w:rsid w:val="00D054A0"/>
    <w:rsid w:val="00D30624"/>
    <w:rsid w:val="00D33E72"/>
    <w:rsid w:val="00D4478F"/>
    <w:rsid w:val="00D6320C"/>
    <w:rsid w:val="00D63C75"/>
    <w:rsid w:val="00D74A91"/>
    <w:rsid w:val="00D82122"/>
    <w:rsid w:val="00D8372A"/>
    <w:rsid w:val="00D964B2"/>
    <w:rsid w:val="00DA3489"/>
    <w:rsid w:val="00DA35E0"/>
    <w:rsid w:val="00DB5F87"/>
    <w:rsid w:val="00DC78D5"/>
    <w:rsid w:val="00DD5BE1"/>
    <w:rsid w:val="00DE0CFC"/>
    <w:rsid w:val="00DE6117"/>
    <w:rsid w:val="00DF3821"/>
    <w:rsid w:val="00E17913"/>
    <w:rsid w:val="00E31066"/>
    <w:rsid w:val="00E4468C"/>
    <w:rsid w:val="00E555C0"/>
    <w:rsid w:val="00E74A49"/>
    <w:rsid w:val="00E85E1B"/>
    <w:rsid w:val="00E91B85"/>
    <w:rsid w:val="00EA2607"/>
    <w:rsid w:val="00EA3540"/>
    <w:rsid w:val="00ED1C10"/>
    <w:rsid w:val="00EE5492"/>
    <w:rsid w:val="00EF0F97"/>
    <w:rsid w:val="00EF1114"/>
    <w:rsid w:val="00EF3B99"/>
    <w:rsid w:val="00EF6D3F"/>
    <w:rsid w:val="00F02B72"/>
    <w:rsid w:val="00F35205"/>
    <w:rsid w:val="00F66587"/>
    <w:rsid w:val="00F726C0"/>
    <w:rsid w:val="00F9084F"/>
    <w:rsid w:val="00F959B7"/>
    <w:rsid w:val="00FA72AB"/>
    <w:rsid w:val="00FE0D56"/>
    <w:rsid w:val="00FE1E98"/>
    <w:rsid w:val="00FE30DE"/>
    <w:rsid w:val="00FE57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customStyle="1"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4711">
      <w:bodyDiv w:val="1"/>
      <w:marLeft w:val="0"/>
      <w:marRight w:val="0"/>
      <w:marTop w:val="0"/>
      <w:marBottom w:val="0"/>
      <w:divBdr>
        <w:top w:val="none" w:sz="0" w:space="0" w:color="auto"/>
        <w:left w:val="none" w:sz="0" w:space="0" w:color="auto"/>
        <w:bottom w:val="none" w:sz="0" w:space="0" w:color="auto"/>
        <w:right w:val="none" w:sz="0" w:space="0" w:color="auto"/>
      </w:divBdr>
    </w:div>
    <w:div w:id="55933775">
      <w:bodyDiv w:val="1"/>
      <w:marLeft w:val="0"/>
      <w:marRight w:val="0"/>
      <w:marTop w:val="0"/>
      <w:marBottom w:val="0"/>
      <w:divBdr>
        <w:top w:val="none" w:sz="0" w:space="0" w:color="auto"/>
        <w:left w:val="none" w:sz="0" w:space="0" w:color="auto"/>
        <w:bottom w:val="none" w:sz="0" w:space="0" w:color="auto"/>
        <w:right w:val="none" w:sz="0" w:space="0" w:color="auto"/>
      </w:divBdr>
    </w:div>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271060838">
      <w:bodyDiv w:val="1"/>
      <w:marLeft w:val="0"/>
      <w:marRight w:val="0"/>
      <w:marTop w:val="0"/>
      <w:marBottom w:val="0"/>
      <w:divBdr>
        <w:top w:val="none" w:sz="0" w:space="0" w:color="auto"/>
        <w:left w:val="none" w:sz="0" w:space="0" w:color="auto"/>
        <w:bottom w:val="none" w:sz="0" w:space="0" w:color="auto"/>
        <w:right w:val="none" w:sz="0" w:space="0" w:color="auto"/>
      </w:divBdr>
    </w:div>
    <w:div w:id="349065142">
      <w:bodyDiv w:val="1"/>
      <w:marLeft w:val="0"/>
      <w:marRight w:val="0"/>
      <w:marTop w:val="0"/>
      <w:marBottom w:val="0"/>
      <w:divBdr>
        <w:top w:val="none" w:sz="0" w:space="0" w:color="auto"/>
        <w:left w:val="none" w:sz="0" w:space="0" w:color="auto"/>
        <w:bottom w:val="none" w:sz="0" w:space="0" w:color="auto"/>
        <w:right w:val="none" w:sz="0" w:space="0" w:color="auto"/>
      </w:divBdr>
    </w:div>
    <w:div w:id="515655933">
      <w:bodyDiv w:val="1"/>
      <w:marLeft w:val="0"/>
      <w:marRight w:val="0"/>
      <w:marTop w:val="0"/>
      <w:marBottom w:val="0"/>
      <w:divBdr>
        <w:top w:val="none" w:sz="0" w:space="0" w:color="auto"/>
        <w:left w:val="none" w:sz="0" w:space="0" w:color="auto"/>
        <w:bottom w:val="none" w:sz="0" w:space="0" w:color="auto"/>
        <w:right w:val="none" w:sz="0" w:space="0" w:color="auto"/>
      </w:divBdr>
    </w:div>
    <w:div w:id="564679158">
      <w:bodyDiv w:val="1"/>
      <w:marLeft w:val="0"/>
      <w:marRight w:val="0"/>
      <w:marTop w:val="0"/>
      <w:marBottom w:val="0"/>
      <w:divBdr>
        <w:top w:val="none" w:sz="0" w:space="0" w:color="auto"/>
        <w:left w:val="none" w:sz="0" w:space="0" w:color="auto"/>
        <w:bottom w:val="none" w:sz="0" w:space="0" w:color="auto"/>
        <w:right w:val="none" w:sz="0" w:space="0" w:color="auto"/>
      </w:divBdr>
    </w:div>
    <w:div w:id="597561956">
      <w:bodyDiv w:val="1"/>
      <w:marLeft w:val="0"/>
      <w:marRight w:val="0"/>
      <w:marTop w:val="0"/>
      <w:marBottom w:val="0"/>
      <w:divBdr>
        <w:top w:val="none" w:sz="0" w:space="0" w:color="auto"/>
        <w:left w:val="none" w:sz="0" w:space="0" w:color="auto"/>
        <w:bottom w:val="none" w:sz="0" w:space="0" w:color="auto"/>
        <w:right w:val="none" w:sz="0" w:space="0" w:color="auto"/>
      </w:divBdr>
    </w:div>
    <w:div w:id="608320256">
      <w:bodyDiv w:val="1"/>
      <w:marLeft w:val="0"/>
      <w:marRight w:val="0"/>
      <w:marTop w:val="0"/>
      <w:marBottom w:val="0"/>
      <w:divBdr>
        <w:top w:val="none" w:sz="0" w:space="0" w:color="auto"/>
        <w:left w:val="none" w:sz="0" w:space="0" w:color="auto"/>
        <w:bottom w:val="none" w:sz="0" w:space="0" w:color="auto"/>
        <w:right w:val="none" w:sz="0" w:space="0" w:color="auto"/>
      </w:divBdr>
    </w:div>
    <w:div w:id="753941527">
      <w:bodyDiv w:val="1"/>
      <w:marLeft w:val="0"/>
      <w:marRight w:val="0"/>
      <w:marTop w:val="0"/>
      <w:marBottom w:val="0"/>
      <w:divBdr>
        <w:top w:val="none" w:sz="0" w:space="0" w:color="auto"/>
        <w:left w:val="none" w:sz="0" w:space="0" w:color="auto"/>
        <w:bottom w:val="none" w:sz="0" w:space="0" w:color="auto"/>
        <w:right w:val="none" w:sz="0" w:space="0" w:color="auto"/>
      </w:divBdr>
    </w:div>
    <w:div w:id="784346983">
      <w:bodyDiv w:val="1"/>
      <w:marLeft w:val="0"/>
      <w:marRight w:val="0"/>
      <w:marTop w:val="0"/>
      <w:marBottom w:val="0"/>
      <w:divBdr>
        <w:top w:val="none" w:sz="0" w:space="0" w:color="auto"/>
        <w:left w:val="none" w:sz="0" w:space="0" w:color="auto"/>
        <w:bottom w:val="none" w:sz="0" w:space="0" w:color="auto"/>
        <w:right w:val="none" w:sz="0" w:space="0" w:color="auto"/>
      </w:divBdr>
    </w:div>
    <w:div w:id="796948133">
      <w:bodyDiv w:val="1"/>
      <w:marLeft w:val="0"/>
      <w:marRight w:val="0"/>
      <w:marTop w:val="0"/>
      <w:marBottom w:val="0"/>
      <w:divBdr>
        <w:top w:val="none" w:sz="0" w:space="0" w:color="auto"/>
        <w:left w:val="none" w:sz="0" w:space="0" w:color="auto"/>
        <w:bottom w:val="none" w:sz="0" w:space="0" w:color="auto"/>
        <w:right w:val="none" w:sz="0" w:space="0" w:color="auto"/>
      </w:divBdr>
    </w:div>
    <w:div w:id="825051254">
      <w:bodyDiv w:val="1"/>
      <w:marLeft w:val="0"/>
      <w:marRight w:val="0"/>
      <w:marTop w:val="0"/>
      <w:marBottom w:val="0"/>
      <w:divBdr>
        <w:top w:val="none" w:sz="0" w:space="0" w:color="auto"/>
        <w:left w:val="none" w:sz="0" w:space="0" w:color="auto"/>
        <w:bottom w:val="none" w:sz="0" w:space="0" w:color="auto"/>
        <w:right w:val="none" w:sz="0" w:space="0" w:color="auto"/>
      </w:divBdr>
    </w:div>
    <w:div w:id="1036539756">
      <w:bodyDiv w:val="1"/>
      <w:marLeft w:val="0"/>
      <w:marRight w:val="0"/>
      <w:marTop w:val="0"/>
      <w:marBottom w:val="0"/>
      <w:divBdr>
        <w:top w:val="none" w:sz="0" w:space="0" w:color="auto"/>
        <w:left w:val="none" w:sz="0" w:space="0" w:color="auto"/>
        <w:bottom w:val="none" w:sz="0" w:space="0" w:color="auto"/>
        <w:right w:val="none" w:sz="0" w:space="0" w:color="auto"/>
      </w:divBdr>
    </w:div>
    <w:div w:id="1038317649">
      <w:bodyDiv w:val="1"/>
      <w:marLeft w:val="0"/>
      <w:marRight w:val="0"/>
      <w:marTop w:val="0"/>
      <w:marBottom w:val="0"/>
      <w:divBdr>
        <w:top w:val="none" w:sz="0" w:space="0" w:color="auto"/>
        <w:left w:val="none" w:sz="0" w:space="0" w:color="auto"/>
        <w:bottom w:val="none" w:sz="0" w:space="0" w:color="auto"/>
        <w:right w:val="none" w:sz="0" w:space="0" w:color="auto"/>
      </w:divBdr>
    </w:div>
    <w:div w:id="1178695928">
      <w:bodyDiv w:val="1"/>
      <w:marLeft w:val="0"/>
      <w:marRight w:val="0"/>
      <w:marTop w:val="0"/>
      <w:marBottom w:val="0"/>
      <w:divBdr>
        <w:top w:val="none" w:sz="0" w:space="0" w:color="auto"/>
        <w:left w:val="none" w:sz="0" w:space="0" w:color="auto"/>
        <w:bottom w:val="none" w:sz="0" w:space="0" w:color="auto"/>
        <w:right w:val="none" w:sz="0" w:space="0" w:color="auto"/>
      </w:divBdr>
    </w:div>
    <w:div w:id="1237547634">
      <w:bodyDiv w:val="1"/>
      <w:marLeft w:val="0"/>
      <w:marRight w:val="0"/>
      <w:marTop w:val="0"/>
      <w:marBottom w:val="0"/>
      <w:divBdr>
        <w:top w:val="none" w:sz="0" w:space="0" w:color="auto"/>
        <w:left w:val="none" w:sz="0" w:space="0" w:color="auto"/>
        <w:bottom w:val="none" w:sz="0" w:space="0" w:color="auto"/>
        <w:right w:val="none" w:sz="0" w:space="0" w:color="auto"/>
      </w:divBdr>
    </w:div>
    <w:div w:id="1244607273">
      <w:bodyDiv w:val="1"/>
      <w:marLeft w:val="0"/>
      <w:marRight w:val="0"/>
      <w:marTop w:val="0"/>
      <w:marBottom w:val="0"/>
      <w:divBdr>
        <w:top w:val="none" w:sz="0" w:space="0" w:color="auto"/>
        <w:left w:val="none" w:sz="0" w:space="0" w:color="auto"/>
        <w:bottom w:val="none" w:sz="0" w:space="0" w:color="auto"/>
        <w:right w:val="none" w:sz="0" w:space="0" w:color="auto"/>
      </w:divBdr>
    </w:div>
    <w:div w:id="1270239850">
      <w:bodyDiv w:val="1"/>
      <w:marLeft w:val="0"/>
      <w:marRight w:val="0"/>
      <w:marTop w:val="0"/>
      <w:marBottom w:val="0"/>
      <w:divBdr>
        <w:top w:val="none" w:sz="0" w:space="0" w:color="auto"/>
        <w:left w:val="none" w:sz="0" w:space="0" w:color="auto"/>
        <w:bottom w:val="none" w:sz="0" w:space="0" w:color="auto"/>
        <w:right w:val="none" w:sz="0" w:space="0" w:color="auto"/>
      </w:divBdr>
    </w:div>
    <w:div w:id="1422095886">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 w:id="209551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auburn.edu/studentpolicies"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healthieru.edu" TargetMode="External"/><Relationship Id="rId7" Type="http://schemas.openxmlformats.org/officeDocument/2006/relationships/hyperlink" Target="mailto:vmh0002@auburn.edu" TargetMode="External"/><Relationship Id="rId12" Type="http://schemas.openxmlformats.org/officeDocument/2006/relationships/image" Target="media/image1.png"/><Relationship Id="rId17" Type="http://schemas.openxmlformats.org/officeDocument/2006/relationships/hyperlink" Target="https://sites.auburn.edu/admin/universitypolicies/Policies/PolicyonClassroomBehavio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cm.auburn.edu/news/coronavirus/updates/20200618-face-masks-required.php?ref=coronavirus"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wivl.com" TargetMode="External"/><Relationship Id="rId24" Type="http://schemas.openxmlformats.org/officeDocument/2006/relationships/hyperlink" Target="http://aucares.auburn.edu/" TargetMode="External"/><Relationship Id="rId5" Type="http://schemas.openxmlformats.org/officeDocument/2006/relationships/footnotes" Target="footnotes.xml"/><Relationship Id="rId15" Type="http://schemas.openxmlformats.org/officeDocument/2006/relationships/hyperlink" Target="https://ahealthieru.auburn.edu/" TargetMode="External"/><Relationship Id="rId23" Type="http://schemas.openxmlformats.org/officeDocument/2006/relationships/hyperlink" Target="https://cws.auburn.edu/aumc/" TargetMode="External"/><Relationship Id="rId10" Type="http://schemas.openxmlformats.org/officeDocument/2006/relationships/hyperlink" Target="https://auburn.service-now.com/it?id=kb_article&amp;sys_id=18fa98f9db559f804d1a77e9af9619e6" TargetMode="External"/><Relationship Id="rId19" Type="http://schemas.openxmlformats.org/officeDocument/2006/relationships/hyperlink" Target="mailto:athealthieru@auburn.edu"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7495</Words>
  <Characters>42724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4</cp:revision>
  <cp:lastPrinted>2018-08-20T13:07:00Z</cp:lastPrinted>
  <dcterms:created xsi:type="dcterms:W3CDTF">2020-08-22T17:47:00Z</dcterms:created>
  <dcterms:modified xsi:type="dcterms:W3CDTF">2020-08-22T17:49:00Z</dcterms:modified>
</cp:coreProperties>
</file>