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AUBURN  UNIVERSITY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SYLLABUS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COUN 1000-D02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Title:</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Career Orientation &amp; Exploration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Prerequisites:</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None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Hours:</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 semester hours credits/Graded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Meeting Times: Distance Education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Location:</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Online/Virtual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Amber Richardson MEd., ALC, NCC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appointment only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azr0085@auburn.edu</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b w:val="1"/>
          <w:color w:val="ff0000"/>
          <w:sz w:val="20"/>
          <w:szCs w:val="20"/>
        </w:rPr>
      </w:pPr>
      <w:r w:rsidDel="00000000" w:rsidR="00000000" w:rsidRPr="00000000">
        <w:rPr>
          <w:b w:val="1"/>
          <w:i w:val="1"/>
          <w:color w:val="ff0000"/>
          <w:sz w:val="20"/>
          <w:szCs w:val="20"/>
          <w:rtl w:val="0"/>
        </w:rPr>
        <w:t xml:space="preserve">The course syllabus is a general plan for the course.</w:t>
      </w:r>
      <w:r w:rsidDel="00000000" w:rsidR="00000000" w:rsidRPr="00000000">
        <w:rPr>
          <w:b w:val="1"/>
          <w:color w:val="ff0000"/>
          <w:sz w:val="20"/>
          <w:szCs w:val="20"/>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b w:val="1"/>
          <w:color w:val="ff0000"/>
          <w:sz w:val="20"/>
          <w:szCs w:val="20"/>
        </w:rPr>
      </w:pPr>
      <w:r w:rsidDel="00000000" w:rsidR="00000000" w:rsidRPr="00000000">
        <w:rPr>
          <w:b w:val="1"/>
          <w:i w:val="1"/>
          <w:color w:val="ff0000"/>
          <w:sz w:val="20"/>
          <w:szCs w:val="20"/>
          <w:rtl w:val="0"/>
        </w:rPr>
        <w:t xml:space="preserve">Deviations may be necessary and will be communicated to the class in a timely manner.</w:t>
      </w:r>
      <w:r w:rsidDel="00000000" w:rsidR="00000000" w:rsidRPr="00000000">
        <w:rPr>
          <w:b w:val="1"/>
          <w:color w:val="ff0000"/>
          <w:sz w:val="20"/>
          <w:szCs w:val="20"/>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b w:val="1"/>
          <w:color w:val="ff0000"/>
          <w:sz w:val="20"/>
          <w:szCs w:val="20"/>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w:t>
      </w:r>
    </w:p>
    <w:p w:rsidR="00000000" w:rsidDel="00000000" w:rsidP="00000000" w:rsidRDefault="00000000" w:rsidRPr="00000000" w14:paraId="00000015">
      <w:pPr>
        <w:numPr>
          <w:ilvl w:val="0"/>
          <w:numId w:val="11"/>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To explore interest, values, and personality in relation to academic and life planning. </w:t>
      </w:r>
    </w:p>
    <w:p w:rsidR="00000000" w:rsidDel="00000000" w:rsidP="00000000" w:rsidRDefault="00000000" w:rsidRPr="00000000" w14:paraId="00000016">
      <w:pPr>
        <w:numPr>
          <w:ilvl w:val="0"/>
          <w:numId w:val="2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To explore majors available at Auburn. </w:t>
      </w:r>
    </w:p>
    <w:p w:rsidR="00000000" w:rsidDel="00000000" w:rsidP="00000000" w:rsidRDefault="00000000" w:rsidRPr="00000000" w14:paraId="00000017">
      <w:pPr>
        <w:numPr>
          <w:ilvl w:val="0"/>
          <w:numId w:val="20"/>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To research a selected major. </w:t>
      </w:r>
    </w:p>
    <w:p w:rsidR="00000000" w:rsidDel="00000000" w:rsidP="00000000" w:rsidRDefault="00000000" w:rsidRPr="00000000" w14:paraId="00000018">
      <w:pPr>
        <w:numPr>
          <w:ilvl w:val="0"/>
          <w:numId w:val="26"/>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To increase awareness of decision-making processes. </w:t>
      </w:r>
    </w:p>
    <w:p w:rsidR="00000000" w:rsidDel="00000000" w:rsidP="00000000" w:rsidRDefault="00000000" w:rsidRPr="00000000" w14:paraId="00000019">
      <w:pPr>
        <w:numPr>
          <w:ilvl w:val="0"/>
          <w:numId w:val="15"/>
        </w:numPr>
        <w:pBdr>
          <w:top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To learn to utilize websites and other resources to begin making educated choices. </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PHILOSOPHY OF ASSIGNMENTS &amp; READINGS: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 There will be additional material included in the lectures and Powerpoints that is not from your assigned textbook. You will be responsible for this supplemental information.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REQUIRED TEXTBOOK: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Getting From College to Career: 90 Things to do Before You Join the Real World</w:t>
      </w:r>
      <w:r w:rsidDel="00000000" w:rsidR="00000000" w:rsidRPr="00000000">
        <w:rPr>
          <w:rFonts w:ascii="Times New Roman" w:cs="Times New Roman" w:eastAsia="Times New Roman" w:hAnsi="Times New Roman"/>
          <w:sz w:val="24"/>
          <w:szCs w:val="24"/>
          <w:rtl w:val="0"/>
        </w:rPr>
        <w:t xml:space="preserve">, Revised Edition, by Lindsey Pollak.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TEXTBOOK: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Career Adventure: Your Guide to Personal Assessment, Career Exploration, and Decision Making by Susan M Johnston.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reading assignments and other activities will be communicated throughout the semester. Additional readings will be posted on Canvas.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ASSESSMENTS: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w:t>
      </w:r>
      <w:r w:rsidDel="00000000" w:rsidR="00000000" w:rsidRPr="00000000">
        <w:rPr>
          <w:rFonts w:ascii="Times New Roman" w:cs="Times New Roman" w:eastAsia="Times New Roman" w:hAnsi="Times New Roman"/>
          <w:sz w:val="24"/>
          <w:szCs w:val="24"/>
          <w:rtl w:val="0"/>
        </w:rPr>
        <w:t xml:space="preserve">submitted to Canvas on the required due date.</w:t>
      </w:r>
      <w:r w:rsidDel="00000000" w:rsidR="00000000" w:rsidRPr="00000000">
        <w:rPr>
          <w:rFonts w:ascii="Times New Roman" w:cs="Times New Roman" w:eastAsia="Times New Roman" w:hAnsi="Times New Roman"/>
          <w:sz w:val="24"/>
          <w:szCs w:val="24"/>
          <w:rtl w:val="0"/>
        </w:rPr>
        <w:t xml:space="preserve"> The TypeFocus is a free version of the MBTI and will also take about 30 minutes to complete online. </w:t>
      </w:r>
      <w:r w:rsidDel="00000000" w:rsidR="00000000" w:rsidRPr="00000000">
        <w:rPr>
          <w:rFonts w:ascii="Times New Roman" w:cs="Times New Roman" w:eastAsia="Times New Roman" w:hAnsi="Times New Roman"/>
          <w:sz w:val="24"/>
          <w:szCs w:val="24"/>
          <w:rtl w:val="0"/>
        </w:rPr>
        <w:t xml:space="preserve">Students will need to submit their results to Canvas. </w:t>
      </w:r>
      <w:r w:rsidDel="00000000" w:rsidR="00000000" w:rsidRPr="00000000">
        <w:rPr>
          <w:rFonts w:ascii="Times New Roman" w:cs="Times New Roman" w:eastAsia="Times New Roman" w:hAnsi="Times New Roman"/>
          <w:sz w:val="24"/>
          <w:szCs w:val="24"/>
          <w:rtl w:val="0"/>
        </w:rPr>
        <w:t xml:space="preserve">These assessments are designed to foster insight into the career options that best match your unique interest and personality traits.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POLICIES: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Incomplete grades will be </w:t>
      </w:r>
      <w:r w:rsidDel="00000000" w:rsidR="00000000" w:rsidRPr="00000000">
        <w:rPr>
          <w:rFonts w:ascii="Times New Roman" w:cs="Times New Roman" w:eastAsia="Times New Roman" w:hAnsi="Times New Roman"/>
          <w:i w:val="1"/>
          <w:sz w:val="24"/>
          <w:szCs w:val="24"/>
          <w:rtl w:val="0"/>
        </w:rPr>
        <w:t xml:space="preserve">considered</w:t>
      </w:r>
      <w:r w:rsidDel="00000000" w:rsidR="00000000" w:rsidRPr="00000000">
        <w:rPr>
          <w:rFonts w:ascii="Times New Roman" w:cs="Times New Roman" w:eastAsia="Times New Roman" w:hAnsi="Times New Roman"/>
          <w:sz w:val="24"/>
          <w:szCs w:val="24"/>
          <w:rtl w:val="0"/>
        </w:rPr>
        <w:t xml:space="preserve"> only for excused (Doctor’s excuse) medical reasons or extenuating circumstances. </w:t>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Written reports will be submitted to the instructor typed (Times New Roman, size 12 font) and double-spaced via </w:t>
      </w:r>
      <w:r w:rsidDel="00000000" w:rsidR="00000000" w:rsidRPr="00000000">
        <w:rPr>
          <w:rFonts w:ascii="Times New Roman" w:cs="Times New Roman" w:eastAsia="Times New Roman" w:hAnsi="Times New Roman"/>
          <w:b w:val="1"/>
          <w:sz w:val="24"/>
          <w:szCs w:val="24"/>
          <w:rtl w:val="0"/>
        </w:rPr>
        <w:t xml:space="preserve">Canvas</w:t>
      </w:r>
      <w:r w:rsidDel="00000000" w:rsidR="00000000" w:rsidRPr="00000000">
        <w:rPr>
          <w:rFonts w:ascii="Times New Roman" w:cs="Times New Roman" w:eastAsia="Times New Roman" w:hAnsi="Times New Roman"/>
          <w:sz w:val="24"/>
          <w:szCs w:val="24"/>
          <w:rtl w:val="0"/>
        </w:rPr>
        <w:t xml:space="preserve">. All reading and assignments are due at the due date which is posted on Canvas under assignments.  </w:t>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Assignment submission policy:</w:t>
      </w:r>
      <w:r w:rsidDel="00000000" w:rsidR="00000000" w:rsidRPr="00000000">
        <w:rPr>
          <w:rFonts w:ascii="Times New Roman" w:cs="Times New Roman" w:eastAsia="Times New Roman" w:hAnsi="Times New Roman"/>
          <w:sz w:val="24"/>
          <w:szCs w:val="24"/>
          <w:rtl w:val="0"/>
        </w:rPr>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If Canvas is not working for unexpected reasons, students may email assignments directly to the instructor. However, the email must be received by the time/date set on Canvas to receive credit. </w:t>
      </w:r>
      <w:r w:rsidDel="00000000" w:rsidR="00000000" w:rsidRPr="00000000">
        <w:rPr>
          <w:rFonts w:ascii="Times New Roman" w:cs="Times New Roman" w:eastAsia="Times New Roman" w:hAnsi="Times New Roman"/>
          <w:b w:val="1"/>
          <w:sz w:val="24"/>
          <w:szCs w:val="24"/>
          <w:rtl w:val="0"/>
        </w:rPr>
        <w:t xml:space="preserve">Auburn University email must be utilized for all email communication with instructor.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Make-up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Policy: </w:t>
      </w:r>
      <w:r w:rsidDel="00000000" w:rsidR="00000000" w:rsidRPr="00000000">
        <w:rPr>
          <w:rFonts w:ascii="Times New Roman" w:cs="Times New Roman" w:eastAsia="Times New Roman" w:hAnsi="Times New Roman"/>
          <w:sz w:val="24"/>
          <w:szCs w:val="24"/>
          <w:rtl w:val="0"/>
        </w:rPr>
        <w:t xml:space="preserve">No assignments or quizzes will be accepted late or allowed to be made-up.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only exception is of extreme emergencies with proper documentation or if previous arrangements have been made to turn an assignment in early in the case of a planned absence. No assignment will be accepted for grading past the due date. This </w:t>
      </w:r>
      <w:r w:rsidDel="00000000" w:rsidR="00000000" w:rsidRPr="00000000">
        <w:rPr>
          <w:rFonts w:ascii="Times New Roman" w:cs="Times New Roman" w:eastAsia="Times New Roman" w:hAnsi="Times New Roman"/>
          <w:i w:val="1"/>
          <w:sz w:val="24"/>
          <w:szCs w:val="24"/>
          <w:rtl w:val="0"/>
        </w:rPr>
        <w:t xml:space="preserve">includes</w:t>
      </w:r>
      <w:r w:rsidDel="00000000" w:rsidR="00000000" w:rsidRPr="00000000">
        <w:rPr>
          <w:rFonts w:ascii="Times New Roman" w:cs="Times New Roman" w:eastAsia="Times New Roman" w:hAnsi="Times New Roman"/>
          <w:sz w:val="24"/>
          <w:szCs w:val="24"/>
          <w:rtl w:val="0"/>
        </w:rPr>
        <w:t xml:space="preserve"> the SII, MBTI, presentations, and final projects.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Late assignments will NOT be accepted.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Accommodations:</w:t>
      </w:r>
      <w:r w:rsidDel="00000000" w:rsidR="00000000" w:rsidRPr="00000000">
        <w:rPr>
          <w:rFonts w:ascii="Times New Roman" w:cs="Times New Roman" w:eastAsia="Times New Roman" w:hAnsi="Times New Roman"/>
          <w:sz w:val="24"/>
          <w:szCs w:val="24"/>
          <w:rtl w:val="0"/>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Honesty Code:</w:t>
      </w:r>
      <w:r w:rsidDel="00000000" w:rsidR="00000000" w:rsidRPr="00000000">
        <w:rPr>
          <w:rFonts w:ascii="Times New Roman" w:cs="Times New Roman" w:eastAsia="Times New Roman" w:hAnsi="Times New Roman"/>
          <w:sz w:val="24"/>
          <w:szCs w:val="24"/>
          <w:rtl w:val="0"/>
        </w:rPr>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numPr>
          <w:ilvl w:val="0"/>
          <w:numId w:val="17"/>
        </w:numPr>
        <w:pBdr>
          <w:top w:color="auto" w:space="0" w:sz="0" w:val="none"/>
          <w:bottom w:color="auto" w:space="0" w:sz="0" w:val="none"/>
          <w:right w:color="auto" w:space="0" w:sz="0" w:val="none"/>
          <w:between w:color="auto" w:space="0" w:sz="0" w:val="none"/>
        </w:pBd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Professionalism:</w:t>
      </w:r>
      <w:r w:rsidDel="00000000" w:rsidR="00000000" w:rsidRPr="00000000">
        <w:rPr>
          <w:rFonts w:ascii="Times New Roman" w:cs="Times New Roman" w:eastAsia="Times New Roman" w:hAnsi="Times New Roman"/>
          <w:sz w:val="24"/>
          <w:szCs w:val="24"/>
          <w:rtl w:val="0"/>
        </w:rPr>
        <w:t xml:space="preserve"> As faculty, staff, and students interact in professional settings, they are expected to demonstrate professional behavior as defined in the College’s conceptual framework. These professional commitments or dispositions are listed below: </w:t>
      </w:r>
    </w:p>
    <w:p w:rsidR="00000000" w:rsidDel="00000000" w:rsidP="00000000" w:rsidRDefault="00000000" w:rsidRPr="00000000" w14:paraId="0000003A">
      <w:pPr>
        <w:numPr>
          <w:ilvl w:val="0"/>
          <w:numId w:val="10"/>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Engage in responsible and ethical professional practices. </w:t>
      </w:r>
    </w:p>
    <w:p w:rsidR="00000000" w:rsidDel="00000000" w:rsidP="00000000" w:rsidRDefault="00000000" w:rsidRPr="00000000" w14:paraId="0000003B">
      <w:pPr>
        <w:numPr>
          <w:ilvl w:val="0"/>
          <w:numId w:val="28"/>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Contribute to collaborative learning communities. </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Demonstrate a commitment to diversity. </w:t>
      </w:r>
    </w:p>
    <w:p w:rsidR="00000000" w:rsidDel="00000000" w:rsidP="00000000" w:rsidRDefault="00000000" w:rsidRPr="00000000" w14:paraId="0000003D">
      <w:pPr>
        <w:numPr>
          <w:ilvl w:val="0"/>
          <w:numId w:val="29"/>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Model and nurture intellectual vitality. </w:t>
      </w:r>
    </w:p>
    <w:p w:rsidR="00000000" w:rsidDel="00000000" w:rsidP="00000000" w:rsidRDefault="00000000" w:rsidRPr="00000000" w14:paraId="0000003E">
      <w:pPr>
        <w:numPr>
          <w:ilvl w:val="0"/>
          <w:numId w:val="21"/>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Auburn’s policy on classroom behavior can be found here: https://sites.auburn.edu/admin/universitypolicies/Policies/PolicyonClassroomBehavior.pdf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any time throughout this class, if you would like to meet with me about your academic plans or issues/difficulties you are having regarding your major exploration, please feel free to set up an individual appointment. Appointments to see the instructor may be made by e-mail.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b w:val="1"/>
          <w:sz w:val="24"/>
          <w:szCs w:val="24"/>
          <w:rtl w:val="0"/>
        </w:rPr>
        <w:t xml:space="preserve">Communication: </w:t>
      </w:r>
      <w:r w:rsidDel="00000000" w:rsidR="00000000" w:rsidRPr="00000000">
        <w:rPr>
          <w:rFonts w:ascii="Times New Roman" w:cs="Times New Roman" w:eastAsia="Times New Roman" w:hAnsi="Times New Roman"/>
          <w:sz w:val="24"/>
          <w:szCs w:val="24"/>
          <w:rtl w:val="0"/>
        </w:rPr>
        <w:t xml:space="preserve">All students must use their Auburn email to communicate with me. I will not respond to any emails that are not from your Auburn email address. Please allow me 48 hours to respond to an email. I will not respond to emails after 8pm.</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sz w:val="24"/>
          <w:szCs w:val="24"/>
          <w:rtl w:val="0"/>
        </w:rPr>
        <w:t xml:space="preserve">Participation:</w:t>
      </w:r>
      <w:r w:rsidDel="00000000" w:rsidR="00000000" w:rsidRPr="00000000">
        <w:rPr>
          <w:rFonts w:ascii="Times New Roman" w:cs="Times New Roman" w:eastAsia="Times New Roman" w:hAnsi="Times New Roman"/>
          <w:sz w:val="24"/>
          <w:szCs w:val="24"/>
          <w:rtl w:val="0"/>
        </w:rPr>
        <w:t xml:space="preserve"> All students are expected to participate in class, contribute to group discussions, and take part in assignments. Participation will be reflected in the final grade.</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Extra Credit Opportunities: </w:t>
      </w:r>
      <w:r w:rsidDel="00000000" w:rsidR="00000000" w:rsidRPr="00000000">
        <w:rPr>
          <w:rFonts w:ascii="Times New Roman" w:cs="Times New Roman" w:eastAsia="Times New Roman" w:hAnsi="Times New Roman"/>
          <w:sz w:val="24"/>
          <w:szCs w:val="24"/>
          <w:rtl w:val="0"/>
        </w:rPr>
        <w:t xml:space="preserve">I will present you all with various extra credit opportunities throughout the semester. I will give you ample time to receive these points.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ASSIGNMENTS: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numPr>
          <w:ilvl w:val="0"/>
          <w:numId w:val="9"/>
        </w:numPr>
        <w:pBdr>
          <w:top w:color="auto" w:space="0" w:sz="0" w:val="none"/>
          <w:bottom w:color="auto" w:space="0" w:sz="0" w:val="none"/>
          <w:right w:color="auto" w:space="0" w:sz="0" w:val="none"/>
          <w:between w:color="auto" w:space="0" w:sz="0" w:val="none"/>
        </w:pBdr>
        <w:ind w:left="1180" w:hanging="360"/>
        <w:rPr>
          <w:sz w:val="22"/>
          <w:szCs w:val="22"/>
        </w:rPr>
      </w:pPr>
      <w:r w:rsidDel="00000000" w:rsidR="00000000" w:rsidRPr="00000000">
        <w:rPr>
          <w:rFonts w:ascii="Times New Roman" w:cs="Times New Roman" w:eastAsia="Times New Roman" w:hAnsi="Times New Roman"/>
          <w:b w:val="1"/>
          <w:sz w:val="24"/>
          <w:szCs w:val="24"/>
          <w:rtl w:val="0"/>
        </w:rPr>
        <w:t xml:space="preserve">Reflective Journals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numPr>
          <w:ilvl w:val="0"/>
          <w:numId w:val="4"/>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ind w:left="1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numPr>
          <w:ilvl w:val="0"/>
          <w:numId w:val="16"/>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Each journal should be at least 1 page in length, Times New Roman, 12 pt. font. Less than one full page will result in point deductions.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numPr>
          <w:ilvl w:val="0"/>
          <w:numId w:val="6"/>
        </w:numPr>
        <w:pBdr>
          <w:top w:color="auto" w:space="0" w:sz="0" w:val="none"/>
          <w:bottom w:color="auto" w:space="0" w:sz="0" w:val="none"/>
          <w:right w:color="auto" w:space="0" w:sz="0" w:val="none"/>
          <w:between w:color="auto" w:space="0" w:sz="0" w:val="none"/>
        </w:pBdr>
        <w:ind w:left="19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Journal entries are to be submitted via Canvas by </w:t>
      </w:r>
      <w:r w:rsidDel="00000000" w:rsidR="00000000" w:rsidRPr="00000000">
        <w:rPr>
          <w:rFonts w:ascii="Times New Roman" w:cs="Times New Roman" w:eastAsia="Times New Roman" w:hAnsi="Times New Roman"/>
          <w:b w:val="1"/>
          <w:sz w:val="24"/>
          <w:szCs w:val="24"/>
          <w:rtl w:val="0"/>
        </w:rPr>
        <w:t xml:space="preserve">11:59 pm</w:t>
      </w:r>
      <w:r w:rsidDel="00000000" w:rsidR="00000000" w:rsidRPr="00000000">
        <w:rPr>
          <w:rFonts w:ascii="Times New Roman" w:cs="Times New Roman" w:eastAsia="Times New Roman" w:hAnsi="Times New Roman"/>
          <w:sz w:val="24"/>
          <w:szCs w:val="24"/>
          <w:rtl w:val="0"/>
        </w:rPr>
        <w:t xml:space="preserve"> of the specified due date (see assignment calendar for specific due dates).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ind w:left="1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numPr>
          <w:ilvl w:val="0"/>
          <w:numId w:val="23"/>
        </w:numPr>
        <w:pBdr>
          <w:top w:color="auto" w:space="0" w:sz="0" w:val="none"/>
          <w:bottom w:color="auto" w:space="0" w:sz="0" w:val="none"/>
          <w:right w:color="auto" w:space="0" w:sz="0" w:val="none"/>
          <w:between w:color="auto" w:space="0" w:sz="0" w:val="none"/>
        </w:pBdr>
        <w:ind w:left="1900" w:hanging="360"/>
        <w:rPr>
          <w:sz w:val="22"/>
          <w:szCs w:val="22"/>
        </w:rPr>
      </w:pPr>
      <w:r w:rsidDel="00000000" w:rsidR="00000000" w:rsidRPr="00000000">
        <w:rPr>
          <w:rFonts w:ascii="Times New Roman" w:cs="Times New Roman" w:eastAsia="Times New Roman" w:hAnsi="Times New Roman"/>
          <w:b w:val="1"/>
          <w:sz w:val="24"/>
          <w:szCs w:val="24"/>
          <w:rtl w:val="0"/>
        </w:rPr>
        <w:t xml:space="preserve">Additional Journal Topics: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2">
      <w:pPr>
        <w:numPr>
          <w:ilvl w:val="0"/>
          <w:numId w:val="8"/>
        </w:numPr>
        <w:pBdr>
          <w:top w:color="auto" w:space="0" w:sz="0" w:val="none"/>
          <w:bottom w:color="auto" w:space="0" w:sz="0" w:val="none"/>
          <w:right w:color="auto" w:space="0" w:sz="0" w:val="none"/>
          <w:between w:color="auto" w:space="0" w:sz="0" w:val="none"/>
        </w:pBdr>
        <w:ind w:left="2680" w:hanging="360"/>
        <w:rPr>
          <w:sz w:val="22"/>
          <w:szCs w:val="22"/>
        </w:rPr>
      </w:pPr>
      <w:r w:rsidDel="00000000" w:rsidR="00000000" w:rsidRPr="00000000">
        <w:rPr>
          <w:rFonts w:ascii="Times New Roman" w:cs="Times New Roman" w:eastAsia="Times New Roman" w:hAnsi="Times New Roman"/>
          <w:sz w:val="24"/>
          <w:szCs w:val="24"/>
          <w:rtl w:val="0"/>
        </w:rPr>
        <w:t xml:space="preserve">A Look into the Crystal Ball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ind w:left="2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-Answer and reflect on the following questions </w:t>
      </w:r>
    </w:p>
    <w:p w:rsidR="00000000" w:rsidDel="00000000" w:rsidP="00000000" w:rsidRDefault="00000000" w:rsidRPr="00000000" w14:paraId="00000054">
      <w:pPr>
        <w:numPr>
          <w:ilvl w:val="0"/>
          <w:numId w:val="18"/>
        </w:numPr>
        <w:pBdr>
          <w:top w:color="auto" w:space="0" w:sz="0" w:val="none"/>
          <w:bottom w:color="auto" w:space="0" w:sz="0" w:val="none"/>
          <w:right w:color="auto" w:space="0" w:sz="0" w:val="none"/>
          <w:between w:color="auto" w:space="0" w:sz="0" w:val="none"/>
        </w:pBdr>
        <w:ind w:left="4060" w:hanging="360"/>
        <w:rPr>
          <w:sz w:val="22"/>
          <w:szCs w:val="22"/>
        </w:rPr>
      </w:pPr>
      <w:r w:rsidDel="00000000" w:rsidR="00000000" w:rsidRPr="00000000">
        <w:rPr>
          <w:rFonts w:ascii="Times New Roman" w:cs="Times New Roman" w:eastAsia="Times New Roman" w:hAnsi="Times New Roman"/>
          <w:sz w:val="24"/>
          <w:szCs w:val="24"/>
          <w:rtl w:val="0"/>
        </w:rPr>
        <w:t xml:space="preserve">In the best of scenarios, what do you see as the perfect major for yourself? </w:t>
      </w:r>
    </w:p>
    <w:p w:rsidR="00000000" w:rsidDel="00000000" w:rsidP="00000000" w:rsidRDefault="00000000" w:rsidRPr="00000000" w14:paraId="00000055">
      <w:pPr>
        <w:numPr>
          <w:ilvl w:val="0"/>
          <w:numId w:val="19"/>
        </w:numPr>
        <w:pBdr>
          <w:top w:color="auto" w:space="0" w:sz="0" w:val="none"/>
          <w:bottom w:color="auto" w:space="0" w:sz="0" w:val="none"/>
          <w:right w:color="auto" w:space="0" w:sz="0" w:val="none"/>
          <w:between w:color="auto" w:space="0" w:sz="0" w:val="none"/>
        </w:pBdr>
        <w:ind w:left="4060" w:hanging="360"/>
        <w:rPr>
          <w:sz w:val="22"/>
          <w:szCs w:val="22"/>
        </w:rPr>
      </w:pPr>
      <w:r w:rsidDel="00000000" w:rsidR="00000000" w:rsidRPr="00000000">
        <w:rPr>
          <w:rFonts w:ascii="Times New Roman" w:cs="Times New Roman" w:eastAsia="Times New Roman" w:hAnsi="Times New Roman"/>
          <w:sz w:val="24"/>
          <w:szCs w:val="24"/>
          <w:rtl w:val="0"/>
        </w:rPr>
        <w:t xml:space="preserve">What is it about the major that is most appealing to you? </w:t>
      </w:r>
    </w:p>
    <w:p w:rsidR="00000000" w:rsidDel="00000000" w:rsidP="00000000" w:rsidRDefault="00000000" w:rsidRPr="00000000" w14:paraId="00000056">
      <w:pPr>
        <w:numPr>
          <w:ilvl w:val="0"/>
          <w:numId w:val="27"/>
        </w:numPr>
        <w:pBdr>
          <w:top w:color="auto" w:space="0" w:sz="0" w:val="none"/>
          <w:bottom w:color="auto" w:space="0" w:sz="0" w:val="none"/>
          <w:right w:color="auto" w:space="0" w:sz="0" w:val="none"/>
          <w:between w:color="auto" w:space="0" w:sz="0" w:val="none"/>
        </w:pBdr>
        <w:ind w:left="4060" w:hanging="360"/>
        <w:rPr>
          <w:sz w:val="22"/>
          <w:szCs w:val="22"/>
        </w:rPr>
      </w:pPr>
      <w:r w:rsidDel="00000000" w:rsidR="00000000" w:rsidRPr="00000000">
        <w:rPr>
          <w:rFonts w:ascii="Times New Roman" w:cs="Times New Roman" w:eastAsia="Times New Roman" w:hAnsi="Times New Roman"/>
          <w:sz w:val="24"/>
          <w:szCs w:val="24"/>
          <w:rtl w:val="0"/>
        </w:rPr>
        <w:t xml:space="preserve">Do you believe your major to be a realistic choice? </w:t>
      </w:r>
    </w:p>
    <w:p w:rsidR="00000000" w:rsidDel="00000000" w:rsidP="00000000" w:rsidRDefault="00000000" w:rsidRPr="00000000" w14:paraId="00000057">
      <w:pPr>
        <w:numPr>
          <w:ilvl w:val="0"/>
          <w:numId w:val="24"/>
        </w:numPr>
        <w:pBdr>
          <w:top w:color="auto" w:space="0" w:sz="0" w:val="none"/>
          <w:bottom w:color="auto" w:space="0" w:sz="0" w:val="none"/>
          <w:right w:color="auto" w:space="0" w:sz="0" w:val="none"/>
          <w:between w:color="auto" w:space="0" w:sz="0" w:val="none"/>
        </w:pBdr>
        <w:ind w:left="4060" w:hanging="360"/>
        <w:rPr>
          <w:sz w:val="22"/>
          <w:szCs w:val="22"/>
        </w:rPr>
      </w:pPr>
      <w:r w:rsidDel="00000000" w:rsidR="00000000" w:rsidRPr="00000000">
        <w:rPr>
          <w:rFonts w:ascii="Times New Roman" w:cs="Times New Roman" w:eastAsia="Times New Roman" w:hAnsi="Times New Roman"/>
          <w:sz w:val="24"/>
          <w:szCs w:val="24"/>
          <w:rtl w:val="0"/>
        </w:rPr>
        <w:t xml:space="preserve">What career might this major lead you to?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9">
      <w:pPr>
        <w:numPr>
          <w:ilvl w:val="0"/>
          <w:numId w:val="13"/>
        </w:numPr>
        <w:pBdr>
          <w:top w:color="auto" w:space="0" w:sz="0" w:val="none"/>
          <w:bottom w:color="auto" w:space="0" w:sz="0" w:val="none"/>
          <w:right w:color="auto" w:space="0" w:sz="0" w:val="none"/>
          <w:between w:color="auto" w:space="0" w:sz="0" w:val="none"/>
        </w:pBdr>
        <w:ind w:left="2680" w:hanging="360"/>
        <w:rPr>
          <w:sz w:val="22"/>
          <w:szCs w:val="22"/>
        </w:rPr>
      </w:pPr>
      <w:r w:rsidDel="00000000" w:rsidR="00000000" w:rsidRPr="00000000">
        <w:rPr>
          <w:rFonts w:ascii="Times New Roman" w:cs="Times New Roman" w:eastAsia="Times New Roman" w:hAnsi="Times New Roman"/>
          <w:sz w:val="24"/>
          <w:szCs w:val="24"/>
          <w:rtl w:val="0"/>
        </w:rPr>
        <w:t xml:space="preserve">Motivation: What drives you? </w:t>
      </w:r>
    </w:p>
    <w:p w:rsidR="00000000" w:rsidDel="00000000" w:rsidP="00000000" w:rsidRDefault="00000000" w:rsidRPr="00000000" w14:paraId="0000005A">
      <w:pPr>
        <w:numPr>
          <w:ilvl w:val="4"/>
          <w:numId w:val="13"/>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Identify at least 3 motivations for attending Auburn. How will these motivating factors impact your time here?  </w:t>
      </w:r>
    </w:p>
    <w:p w:rsidR="00000000" w:rsidDel="00000000" w:rsidP="00000000" w:rsidRDefault="00000000" w:rsidRPr="00000000" w14:paraId="0000005B">
      <w:pPr>
        <w:numPr>
          <w:ilvl w:val="0"/>
          <w:numId w:val="14"/>
        </w:numPr>
        <w:pBdr>
          <w:top w:color="auto" w:space="0" w:sz="0" w:val="none"/>
          <w:bottom w:color="auto" w:space="0" w:sz="0" w:val="none"/>
          <w:right w:color="auto" w:space="0" w:sz="0" w:val="none"/>
          <w:between w:color="auto" w:space="0" w:sz="0" w:val="none"/>
        </w:pBdr>
        <w:ind w:left="2680" w:hanging="360"/>
        <w:rPr>
          <w:sz w:val="22"/>
          <w:szCs w:val="22"/>
        </w:rPr>
      </w:pPr>
      <w:r w:rsidDel="00000000" w:rsidR="00000000" w:rsidRPr="00000000">
        <w:rPr>
          <w:rFonts w:ascii="Times New Roman" w:cs="Times New Roman" w:eastAsia="Times New Roman" w:hAnsi="Times New Roman"/>
          <w:sz w:val="24"/>
          <w:szCs w:val="24"/>
          <w:rtl w:val="0"/>
        </w:rPr>
        <w:t xml:space="preserve">Heroes </w:t>
      </w:r>
    </w:p>
    <w:p w:rsidR="00000000" w:rsidDel="00000000" w:rsidP="00000000" w:rsidRDefault="00000000" w:rsidRPr="00000000" w14:paraId="0000005C">
      <w:pPr>
        <w:numPr>
          <w:ilvl w:val="4"/>
          <w:numId w:val="14"/>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Identify at least 3 heroes - list people whose careers you admire or are intrigued by in some way (can be someone you know/don’t know, family, famous). </w:t>
      </w:r>
    </w:p>
    <w:p w:rsidR="00000000" w:rsidDel="00000000" w:rsidP="00000000" w:rsidRDefault="00000000" w:rsidRPr="00000000" w14:paraId="0000005D">
      <w:pPr>
        <w:numPr>
          <w:ilvl w:val="4"/>
          <w:numId w:val="14"/>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List at least 2 reasons why you listed each person. In 2 or 3 sentences describe their careers.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F">
      <w:pPr>
        <w:numPr>
          <w:ilvl w:val="0"/>
          <w:numId w:val="30"/>
        </w:numPr>
        <w:pBdr>
          <w:top w:color="auto" w:space="0" w:sz="0" w:val="none"/>
          <w:bottom w:color="auto" w:space="0" w:sz="0" w:val="none"/>
          <w:right w:color="auto" w:space="0" w:sz="0" w:val="none"/>
          <w:between w:color="auto" w:space="0" w:sz="0" w:val="none"/>
        </w:pBdr>
        <w:ind w:left="2680" w:hanging="360"/>
        <w:rPr>
          <w:sz w:val="22"/>
          <w:szCs w:val="22"/>
        </w:rPr>
      </w:pPr>
      <w:r w:rsidDel="00000000" w:rsidR="00000000" w:rsidRPr="00000000">
        <w:rPr>
          <w:rFonts w:ascii="Times New Roman" w:cs="Times New Roman" w:eastAsia="Times New Roman" w:hAnsi="Times New Roman"/>
          <w:sz w:val="24"/>
          <w:szCs w:val="24"/>
          <w:rtl w:val="0"/>
        </w:rPr>
        <w:t xml:space="preserve">Work Philosophy</w:t>
      </w:r>
    </w:p>
    <w:p w:rsidR="00000000" w:rsidDel="00000000" w:rsidP="00000000" w:rsidRDefault="00000000" w:rsidRPr="00000000" w14:paraId="00000060">
      <w:pPr>
        <w:numPr>
          <w:ilvl w:val="4"/>
          <w:numId w:val="30"/>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What does work mean to you? </w:t>
      </w:r>
      <w:r w:rsidDel="00000000" w:rsidR="00000000" w:rsidRPr="00000000">
        <w:rPr>
          <w:rtl w:val="0"/>
        </w:rPr>
      </w:r>
    </w:p>
    <w:p w:rsidR="00000000" w:rsidDel="00000000" w:rsidP="00000000" w:rsidRDefault="00000000" w:rsidRPr="00000000" w14:paraId="00000061">
      <w:pPr>
        <w:numPr>
          <w:ilvl w:val="4"/>
          <w:numId w:val="30"/>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Is it a way of giving back? Self-expression? Achievement?</w:t>
      </w:r>
    </w:p>
    <w:p w:rsidR="00000000" w:rsidDel="00000000" w:rsidP="00000000" w:rsidRDefault="00000000" w:rsidRPr="00000000" w14:paraId="00000062">
      <w:pPr>
        <w:numPr>
          <w:ilvl w:val="4"/>
          <w:numId w:val="30"/>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What do you believe about work?</w:t>
      </w:r>
    </w:p>
    <w:p w:rsidR="00000000" w:rsidDel="00000000" w:rsidP="00000000" w:rsidRDefault="00000000" w:rsidRPr="00000000" w14:paraId="00000063">
      <w:pPr>
        <w:numPr>
          <w:ilvl w:val="4"/>
          <w:numId w:val="30"/>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What is your attitude towards working?</w:t>
      </w:r>
    </w:p>
    <w:p w:rsidR="00000000" w:rsidDel="00000000" w:rsidP="00000000" w:rsidRDefault="00000000" w:rsidRPr="00000000" w14:paraId="00000064">
      <w:pPr>
        <w:numPr>
          <w:ilvl w:val="4"/>
          <w:numId w:val="30"/>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Do you live to work or do you work to live?</w:t>
      </w:r>
    </w:p>
    <w:p w:rsidR="00000000" w:rsidDel="00000000" w:rsidP="00000000" w:rsidRDefault="00000000" w:rsidRPr="00000000" w14:paraId="00000065">
      <w:pPr>
        <w:numPr>
          <w:ilvl w:val="4"/>
          <w:numId w:val="30"/>
        </w:numPr>
        <w:pBdr>
          <w:top w:color="auto" w:space="0" w:sz="0" w:val="none"/>
          <w:bottom w:color="auto" w:space="0" w:sz="0" w:val="none"/>
          <w:right w:color="auto" w:space="0" w:sz="0" w:val="none"/>
          <w:between w:color="auto" w:space="0" w:sz="0" w:val="none"/>
        </w:pBdr>
        <w:ind w:left="3600" w:hanging="360"/>
        <w:rPr>
          <w:sz w:val="22"/>
          <w:szCs w:val="22"/>
        </w:rPr>
      </w:pPr>
      <w:r w:rsidDel="00000000" w:rsidR="00000000" w:rsidRPr="00000000">
        <w:rPr>
          <w:rFonts w:ascii="Times New Roman" w:cs="Times New Roman" w:eastAsia="Times New Roman" w:hAnsi="Times New Roman"/>
          <w:sz w:val="24"/>
          <w:szCs w:val="24"/>
          <w:rtl w:val="0"/>
        </w:rPr>
        <w:t xml:space="preserve">Should you do what you like or love…or does it even matter?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John Holland Code:</w:t>
      </w:r>
      <w:r w:rsidDel="00000000" w:rsidR="00000000" w:rsidRPr="00000000">
        <w:rPr>
          <w:rFonts w:ascii="Times New Roman" w:cs="Times New Roman" w:eastAsia="Times New Roman" w:hAnsi="Times New Roman"/>
          <w:sz w:val="24"/>
          <w:szCs w:val="24"/>
          <w:rtl w:val="0"/>
        </w:rPr>
        <w:t xml:space="preserve"> What is your Holland Code? What does this code mean to you? Did you learn anything surprising about yourself? What jobs does the O*NET Interest Profiler say are related to your code? Reflect on the suggested careers and whether or not they interest you.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ind w:left="29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Personal Values/Work Values Worksheets: </w:t>
      </w:r>
      <w:r w:rsidDel="00000000" w:rsidR="00000000" w:rsidRPr="00000000">
        <w:rPr>
          <w:rFonts w:ascii="Times New Roman" w:cs="Times New Roman" w:eastAsia="Times New Roman" w:hAnsi="Times New Roman"/>
          <w:sz w:val="24"/>
          <w:szCs w:val="24"/>
          <w:rtl w:val="0"/>
        </w:rPr>
        <w:t xml:space="preserve">Reflect on these two worksheets. Did you learn anything new or surprising about yourself? What value(s) seemed to stand out as the most important for you? Will you factor that value(s) into your career exploration? Why or why not?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B">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MBTI Reflection:</w:t>
      </w:r>
      <w:r w:rsidDel="00000000" w:rsidR="00000000" w:rsidRPr="00000000">
        <w:rPr>
          <w:rFonts w:ascii="Times New Roman" w:cs="Times New Roman" w:eastAsia="Times New Roman" w:hAnsi="Times New Roman"/>
          <w:sz w:val="24"/>
          <w:szCs w:val="24"/>
          <w:rtl w:val="0"/>
        </w:rPr>
        <w:t xml:space="preserve"> Overall, what did this assessment tell you about your personality, interests and preferred work settings? How well did this assessment reflect your interest and personality?  What does this assessment say would be a good career or major match for you? -How do you feel about this?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E">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SII Reflection: </w:t>
      </w:r>
      <w:r w:rsidDel="00000000" w:rsidR="00000000" w:rsidRPr="00000000">
        <w:rPr>
          <w:rFonts w:ascii="Times New Roman" w:cs="Times New Roman" w:eastAsia="Times New Roman" w:hAnsi="Times New Roman"/>
          <w:sz w:val="24"/>
          <w:szCs w:val="24"/>
          <w:rtl w:val="0"/>
        </w:rPr>
        <w:t xml:space="preserve">Overall, what did this assessment tell you about your personality, interests and preferred work settings? How well did this assessment reflect your interest and personality? What does this assessment say would be a good career or major match for you? How do you feel about this?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ind w:left="22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Guest Speaker: </w:t>
      </w:r>
      <w:r w:rsidDel="00000000" w:rsidR="00000000" w:rsidRPr="00000000">
        <w:rPr>
          <w:rFonts w:ascii="Times New Roman" w:cs="Times New Roman" w:eastAsia="Times New Roman" w:hAnsi="Times New Roman"/>
          <w:sz w:val="24"/>
          <w:szCs w:val="24"/>
          <w:rtl w:val="0"/>
        </w:rPr>
        <w:t xml:space="preserve">Career Center Orientation- Did you learn anything new from the guest speaker? What is something that the guest speaker talked about that you have been able to apply to your own life? What did you learn that you can apply to your future? Was the guest speaker helpful to you in better understanding the benefits of the career center? How or how not? Do you think this is a relevant speaker for future classes?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Auburn Colleges Group Project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with information from the presentation are preferred but optional. Each group member is expected to contribute evenly to the project. All group members will receive one overall grade based on the presentation. Each group member is </w:t>
      </w:r>
      <w:r w:rsidDel="00000000" w:rsidR="00000000" w:rsidRPr="00000000">
        <w:rPr>
          <w:rFonts w:ascii="Times New Roman" w:cs="Times New Roman" w:eastAsia="Times New Roman" w:hAnsi="Times New Roman"/>
          <w:i w:val="1"/>
          <w:sz w:val="24"/>
          <w:szCs w:val="24"/>
          <w:rtl w:val="0"/>
        </w:rPr>
        <w:t xml:space="preserve">required</w:t>
      </w:r>
      <w:r w:rsidDel="00000000" w:rsidR="00000000" w:rsidRPr="00000000">
        <w:rPr>
          <w:rFonts w:ascii="Times New Roman" w:cs="Times New Roman" w:eastAsia="Times New Roman" w:hAnsi="Times New Roman"/>
          <w:sz w:val="24"/>
          <w:szCs w:val="24"/>
          <w:rtl w:val="0"/>
        </w:rPr>
        <w:t xml:space="preserve"> to present some aspect of the group project. All projects must be submitted via Canvas. The instructor will provide students with an outline of the specific project requirements in class.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ind w:left="1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Academic Major Presentation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to research an academic </w:t>
      </w:r>
      <w:r w:rsidDel="00000000" w:rsidR="00000000" w:rsidRPr="00000000">
        <w:rPr>
          <w:rFonts w:ascii="Times New Roman" w:cs="Times New Roman" w:eastAsia="Times New Roman" w:hAnsi="Times New Roman"/>
          <w:i w:val="1"/>
          <w:sz w:val="24"/>
          <w:szCs w:val="24"/>
          <w:rtl w:val="0"/>
        </w:rPr>
        <w:t xml:space="preserve">major</w:t>
      </w:r>
      <w:r w:rsidDel="00000000" w:rsidR="00000000" w:rsidRPr="00000000">
        <w:rPr>
          <w:rFonts w:ascii="Times New Roman" w:cs="Times New Roman" w:eastAsia="Times New Roman" w:hAnsi="Times New Roman"/>
          <w:sz w:val="24"/>
          <w:szCs w:val="24"/>
          <w:rtl w:val="0"/>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1:</w:t>
      </w:r>
      <w:r w:rsidDel="00000000" w:rsidR="00000000" w:rsidRPr="00000000">
        <w:rPr>
          <w:rFonts w:ascii="Times New Roman" w:cs="Times New Roman" w:eastAsia="Times New Roman" w:hAnsi="Times New Roman"/>
          <w:sz w:val="24"/>
          <w:szCs w:val="24"/>
          <w:rtl w:val="0"/>
        </w:rPr>
        <w:t xml:space="preserve"> Curriculum Research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ind w:left="8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ind w:left="8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types of courses will you need to take?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ind w:left="1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minimum GPA requirement to be admitted or retained in the major/college?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 have to complete an internship or co-op?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careers directly relate to this major?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 need to obtain a graduate degree for entry into the job market?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2:</w:t>
      </w:r>
      <w:r w:rsidDel="00000000" w:rsidR="00000000" w:rsidRPr="00000000">
        <w:rPr>
          <w:rFonts w:ascii="Times New Roman" w:cs="Times New Roman" w:eastAsia="Times New Roman" w:hAnsi="Times New Roman"/>
          <w:sz w:val="24"/>
          <w:szCs w:val="24"/>
          <w:rtl w:val="0"/>
        </w:rPr>
        <w:t xml:space="preserve"> Academic Advisor Interview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 with a brief description of the person you interviewed (name, position in the department, other interesting facts).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you learn from the interview?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the person additional questions such as: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ind w:left="820" w:firstLine="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wish you had known about your career at my age?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ind w:left="820" w:firstLine="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advice for a freshman/sophomore starting out?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3:</w:t>
      </w:r>
      <w:r w:rsidDel="00000000" w:rsidR="00000000" w:rsidRPr="00000000">
        <w:rPr>
          <w:rFonts w:ascii="Times New Roman" w:cs="Times New Roman" w:eastAsia="Times New Roman" w:hAnsi="Times New Roman"/>
          <w:sz w:val="24"/>
          <w:szCs w:val="24"/>
          <w:rtl w:val="0"/>
        </w:rPr>
        <w:t xml:space="preserve"> Your Reflection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ind w:left="8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why you are/were interested in this major?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ind w:left="820" w:firstLine="6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you learn about the curriculum that surprised you? </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ind w:left="8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 courses interest you?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ind w:left="8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feel the interview went?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ind w:left="8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still interested in this major/field?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Professional Development Project </w:t>
      </w:r>
      <w:r w:rsidDel="00000000" w:rsidR="00000000" w:rsidRPr="00000000">
        <w:rPr>
          <w:rFonts w:ascii="Times New Roman" w:cs="Times New Roman" w:eastAsia="Times New Roman" w:hAnsi="Times New Roman"/>
          <w:sz w:val="24"/>
          <w:szCs w:val="24"/>
          <w:rtl w:val="0"/>
        </w:rPr>
        <w:t xml:space="preserve">(Choose one of the following options)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 ONE: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 the Career Center and write a two-page reflection, one page should be written BEFORE you go for your appointment and one page AFTER.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paper should include the following information: </w:t>
      </w:r>
    </w:p>
    <w:p w:rsidR="00000000" w:rsidDel="00000000" w:rsidP="00000000" w:rsidRDefault="00000000" w:rsidRPr="00000000" w14:paraId="00000093">
      <w:pPr>
        <w:numPr>
          <w:ilvl w:val="0"/>
          <w:numId w:val="7"/>
        </w:numPr>
        <w:pBdr>
          <w:top w:color="auto" w:space="0" w:sz="0" w:val="none"/>
          <w:bottom w:color="auto" w:space="0" w:sz="0" w:val="none"/>
          <w:right w:color="auto" w:space="0" w:sz="0" w:val="none"/>
          <w:between w:color="auto" w:space="0" w:sz="0" w:val="none"/>
        </w:pBdr>
        <w:ind w:left="43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What I hope to get out of my visit with the Career Center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What advice/information the Career Counselor shared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ind w:left="288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What I have done with the information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 TWO: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two-page paper on a career that interests you.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ind w:left="216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Paper should include the following information: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ind w:firstLine="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Clearly describe the career field on which you are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presenting.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Describe what someone does in this field, that is, the nature of the work.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List the background, training, and education needed.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Describe the kind of earnings you could expect to make starting out as well as the average salary.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Discuss why you chose this field. Are you still interested in it after learning more about it?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OPTION THREE: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 working resume. You will turn in an initial copy, receive edits, and turn in a revised copy.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resume should include the following information: </w:t>
      </w:r>
    </w:p>
    <w:p w:rsidR="00000000" w:rsidDel="00000000" w:rsidP="00000000" w:rsidRDefault="00000000" w:rsidRPr="00000000" w14:paraId="000000A4">
      <w:pPr>
        <w:numPr>
          <w:ilvl w:val="0"/>
          <w:numId w:val="12"/>
        </w:numPr>
        <w:pBdr>
          <w:top w:color="auto" w:space="0" w:sz="0" w:val="none"/>
          <w:bottom w:color="auto" w:space="0" w:sz="0" w:val="none"/>
          <w:right w:color="auto" w:space="0" w:sz="0" w:val="none"/>
          <w:between w:color="auto" w:space="0" w:sz="0" w:val="none"/>
        </w:pBdr>
        <w:ind w:left="48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information </w:t>
      </w:r>
    </w:p>
    <w:p w:rsidR="00000000" w:rsidDel="00000000" w:rsidP="00000000" w:rsidRDefault="00000000" w:rsidRPr="00000000" w14:paraId="000000A5">
      <w:pPr>
        <w:numPr>
          <w:ilvl w:val="0"/>
          <w:numId w:val="22"/>
        </w:numPr>
        <w:pBdr>
          <w:top w:color="auto" w:space="0" w:sz="0" w:val="none"/>
          <w:bottom w:color="auto" w:space="0" w:sz="0" w:val="none"/>
          <w:right w:color="auto" w:space="0" w:sz="0" w:val="none"/>
          <w:between w:color="auto" w:space="0" w:sz="0" w:val="none"/>
        </w:pBdr>
        <w:ind w:left="48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Objective statement </w:t>
      </w:r>
    </w:p>
    <w:p w:rsidR="00000000" w:rsidDel="00000000" w:rsidP="00000000" w:rsidRDefault="00000000" w:rsidRPr="00000000" w14:paraId="000000A6">
      <w:pPr>
        <w:numPr>
          <w:ilvl w:val="0"/>
          <w:numId w:val="5"/>
        </w:numPr>
        <w:pBdr>
          <w:top w:color="auto" w:space="0" w:sz="0" w:val="none"/>
          <w:bottom w:color="auto" w:space="0" w:sz="0" w:val="none"/>
          <w:right w:color="auto" w:space="0" w:sz="0" w:val="none"/>
          <w:between w:color="auto" w:space="0" w:sz="0" w:val="none"/>
        </w:pBdr>
        <w:ind w:left="48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Education </w:t>
      </w:r>
    </w:p>
    <w:p w:rsidR="00000000" w:rsidDel="00000000" w:rsidP="00000000" w:rsidRDefault="00000000" w:rsidRPr="00000000" w14:paraId="000000A7">
      <w:pPr>
        <w:numPr>
          <w:ilvl w:val="0"/>
          <w:numId w:val="2"/>
        </w:numPr>
        <w:pBdr>
          <w:top w:color="auto" w:space="0" w:sz="0" w:val="none"/>
          <w:bottom w:color="auto" w:space="0" w:sz="0" w:val="none"/>
          <w:right w:color="auto" w:space="0" w:sz="0" w:val="none"/>
          <w:between w:color="auto" w:space="0" w:sz="0" w:val="none"/>
        </w:pBdr>
        <w:ind w:left="48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Experience </w:t>
      </w:r>
    </w:p>
    <w:p w:rsidR="00000000" w:rsidDel="00000000" w:rsidP="00000000" w:rsidRDefault="00000000" w:rsidRPr="00000000" w14:paraId="000000A8">
      <w:pPr>
        <w:numPr>
          <w:ilvl w:val="0"/>
          <w:numId w:val="3"/>
        </w:numPr>
        <w:pBdr>
          <w:top w:color="auto" w:space="0" w:sz="0" w:val="none"/>
          <w:bottom w:color="auto" w:space="0" w:sz="0" w:val="none"/>
          <w:right w:color="auto" w:space="0" w:sz="0" w:val="none"/>
          <w:between w:color="auto" w:space="0" w:sz="0" w:val="none"/>
        </w:pBdr>
        <w:ind w:left="48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Skills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Decision-Making/CASVE Paper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 </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One-Year Action Plan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one-page paper about your short-term goals for the coming year. If everything goes well, what will Fall 2022 look like? What will you know about yourself then? What decisions will you have made? What steps do you need to take this year to accomplish these goals?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Quizzes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 will be given periodically throughout the semester.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ind w:left="2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Extra Credit Opportunities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of Education has a subject pool operated through the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r w:rsidDel="00000000" w:rsidR="00000000" w:rsidRPr="00000000">
        <w:rPr>
          <w:rFonts w:ascii="Times New Roman" w:cs="Times New Roman" w:eastAsia="Times New Roman" w:hAnsi="Times New Roman"/>
          <w:color w:val="0563c1"/>
          <w:sz w:val="24"/>
          <w:szCs w:val="24"/>
          <w:u w:val="single"/>
          <w:rtl w:val="0"/>
        </w:rPr>
        <w:t xml:space="preserve">sona@auburn.edu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COVID-19 POLICIES: </w:t>
      </w:r>
      <w:r w:rsidDel="00000000" w:rsidR="00000000" w:rsidRPr="00000000">
        <w:rPr>
          <w:rFonts w:ascii="Times New Roman" w:cs="Times New Roman" w:eastAsia="Times New Roman" w:hAnsi="Times New Roman"/>
          <w:sz w:val="24"/>
          <w:szCs w:val="24"/>
          <w:rtl w:val="0"/>
        </w:rPr>
        <w:t xml:space="preserve">Please click on the link provided to stay up to date on the university’s COVID policies.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563c1"/>
            <w:sz w:val="24"/>
            <w:szCs w:val="24"/>
            <w:u w:val="single"/>
            <w:rtl w:val="0"/>
          </w:rPr>
          <w:t xml:space="preserve">https://auburn.edu/covid-resource-center/policies/safe-practices/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ind w:left="820" w:righ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Class Participation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course marks the beginning of your career development. Therefore, it is expected that everyone participates in class discussions, assignments, and activities. Student’s participation will be reflected as part of the final grade.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ind w:left="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 Calendar and Topics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Because guest speakers will be invited into class periodically, the schedule may necessarily change in accordance with the respective speaker’s availability. You will be given an updated calendar as necessary.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ind w:left="820" w:firstLine="0"/>
        <w:rPr>
          <w:sz w:val="24"/>
          <w:szCs w:val="24"/>
        </w:rPr>
      </w:pPr>
      <w:r w:rsidDel="00000000" w:rsidR="00000000" w:rsidRPr="00000000">
        <w:rPr>
          <w:sz w:val="24"/>
          <w:szCs w:val="24"/>
          <w:rtl w:val="0"/>
        </w:rPr>
        <w:t xml:space="preserve"> </w:t>
      </w:r>
    </w:p>
    <w:tbl>
      <w:tblPr>
        <w:tblStyle w:val="Table1"/>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132.1518987341774"/>
        <w:gridCol w:w="1882.5316455696204"/>
        <w:gridCol w:w="3646.5822784810125"/>
        <w:gridCol w:w="2698.73417721519"/>
        <w:tblGridChange w:id="0">
          <w:tblGrid>
            <w:gridCol w:w="1132.1518987341774"/>
            <w:gridCol w:w="1882.5316455696204"/>
            <w:gridCol w:w="3646.5822784810125"/>
            <w:gridCol w:w="2698.73417721519"/>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Topic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Activities/Assignments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Assignment Due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#1</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8/16</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Class Introduction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Review syllabus and course overview</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8/23</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Career Theory</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Self-Concept Theory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8/30</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Self-Assessment: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Interests &amp; skills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Assessing personality traits using the John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Holland inventory &amp; how skills impact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Career development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Journal #1 Due &amp; Complete</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SII online and submit reflection</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At 11:59pm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2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#4</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9/06</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Labor Day</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NO CLASS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w:t>
            </w:r>
            <w:r w:rsidDel="00000000" w:rsidR="00000000" w:rsidRPr="00000000">
              <w:rPr>
                <w:rFonts w:ascii="Times New Roman" w:cs="Times New Roman" w:eastAsia="Times New Roman" w:hAnsi="Times New Roman"/>
                <w:b w:val="1"/>
                <w:sz w:val="20"/>
                <w:szCs w:val="20"/>
                <w:rtl w:val="0"/>
              </w:rPr>
              <w:t xml:space="preserve"> #5</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9/13</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Self-Assessment:</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Personality &amp; Values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How personality and self-esteem impact</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Career development/ How values impact</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Major choices &amp; complete personal values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worksheet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Journal #2 &amp; Complete</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TypeFocus activity and submit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On Canvas by 11:59pm.</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#6</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9/20</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MBTI &amp; Options</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Knowledge: What</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Does Auburn have?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MBTI Interpretation</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Exploration of majors offered at Auburn</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Auburn Colleges Group Project Discussed</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w:t>
            </w:r>
            <w:r w:rsidDel="00000000" w:rsidR="00000000" w:rsidRPr="00000000">
              <w:rPr>
                <w:rFonts w:ascii="Times New Roman" w:cs="Times New Roman" w:eastAsia="Times New Roman" w:hAnsi="Times New Roman"/>
                <w:b w:val="1"/>
                <w:sz w:val="20"/>
                <w:szCs w:val="20"/>
                <w:rtl w:val="0"/>
              </w:rPr>
              <w:t xml:space="preserve"> #7</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9/27</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Resources on Campus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Guest Speaker- AU Career Center</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Journal #3 Due</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2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#8</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10/4</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Practical Knowledge: </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Finding Opportunities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Getting from College to Career: Chapter 8, </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Find Opportunities</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#9</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10/11</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Options Knowledge:</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Exploring &amp;</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Researching Careers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Begin working in groups for Auburn</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Colleges Project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Journal #4 Due</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#10</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10/18</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CASVE Cycle &amp;</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Decision Making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CASVE Cycle &amp; Decision Making</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Discussion/ Begin CASVE Paper</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w:t>
            </w:r>
            <w:r w:rsidDel="00000000" w:rsidR="00000000" w:rsidRPr="00000000">
              <w:rPr>
                <w:rFonts w:ascii="Times New Roman" w:cs="Times New Roman" w:eastAsia="Times New Roman" w:hAnsi="Times New Roman"/>
                <w:b w:val="1"/>
                <w:sz w:val="20"/>
                <w:szCs w:val="20"/>
                <w:rtl w:val="0"/>
              </w:rPr>
              <w:t xml:space="preserve">#11</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10/25</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Auburn Colleges</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Group Project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Group Presentations</w:t>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Journal #5 Due</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#12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11/2</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Auburn Colleges </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Group Project/ </w:t>
            </w:r>
          </w:p>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Practical Knowledge: </w:t>
            </w:r>
          </w:p>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Intro to</w:t>
            </w:r>
          </w:p>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Professionalism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Group Presentations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#13</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11/9</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Practical Knowledge:</w:t>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Intro to</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Professionalism con’t/ </w:t>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Practical Knowledge:</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Getting experience </w:t>
            </w:r>
          </w:p>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How to transition from being a student to</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being a professional/ Chapter 5: Gain Real</w:t>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World Experience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Decision Making &amp; CASVE</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Paper Due </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Journal #6 Due</w:t>
            </w:r>
            <w:r w:rsidDel="00000000" w:rsidR="00000000" w:rsidRPr="00000000">
              <w:rPr>
                <w:rtl w:val="0"/>
              </w:rPr>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#14</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11/16</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Practical Knowledge:</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Interview Skills, </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Resumes, </w:t>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&amp; Networking</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Interview skills development/ Chapter 9: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Overprepare for Interviews/ Building a</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Resume: The do’s &amp; don'ts/ Understanding </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 Importance of Networking- Chapter 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Journal #7 &amp; One-Year Action</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Plan Due</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 </w:t>
            </w:r>
            <w:r w:rsidDel="00000000" w:rsidR="00000000" w:rsidRPr="00000000">
              <w:rPr>
                <w:rFonts w:ascii="Times New Roman" w:cs="Times New Roman" w:eastAsia="Times New Roman" w:hAnsi="Times New Roman"/>
                <w:b w:val="1"/>
                <w:sz w:val="20"/>
                <w:szCs w:val="20"/>
                <w:rtl w:val="0"/>
              </w:rPr>
              <w:t xml:space="preserve">#15</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11/23</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Thanksgiving Break</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NO CLASS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#16</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11/30</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Academic Major</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Presentations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Class Presentation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J</w:t>
            </w:r>
            <w:r w:rsidDel="00000000" w:rsidR="00000000" w:rsidRPr="00000000">
              <w:rPr>
                <w:rFonts w:ascii="Times New Roman" w:cs="Times New Roman" w:eastAsia="Times New Roman" w:hAnsi="Times New Roman"/>
                <w:sz w:val="20"/>
                <w:szCs w:val="20"/>
                <w:rtl w:val="0"/>
              </w:rPr>
              <w:t xml:space="preserve">Optional Journal #8 &amp; </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Professional Development</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Project Due</w:t>
            </w:r>
            <w:r w:rsidDel="00000000" w:rsidR="00000000" w:rsidRPr="00000000">
              <w:rPr>
                <w:rtl w:val="0"/>
              </w:rPr>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Week</w:t>
            </w:r>
            <w:r w:rsidDel="00000000" w:rsidR="00000000" w:rsidRPr="00000000">
              <w:rPr>
                <w:rFonts w:ascii="Times New Roman" w:cs="Times New Roman" w:eastAsia="Times New Roman" w:hAnsi="Times New Roman"/>
                <w:b w:val="1"/>
                <w:sz w:val="20"/>
                <w:szCs w:val="20"/>
                <w:rtl w:val="0"/>
              </w:rPr>
              <w:t xml:space="preserve"> #17</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12/6</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Academic Major</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Presentations/ Course </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Wrap- Up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GRADING </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Assignments  </w:t>
      </w:r>
      <w:r w:rsidDel="00000000" w:rsidR="00000000" w:rsidRPr="00000000">
        <w:rPr>
          <w:rFonts w:ascii="Calibri" w:cs="Calibri" w:eastAsia="Calibri" w:hAnsi="Calibri"/>
          <w:sz w:val="24"/>
          <w:szCs w:val="24"/>
          <w:rtl w:val="0"/>
        </w:rPr>
        <w:tab/>
        <w:tab/>
        <w:tab/>
        <w:tab/>
        <w:tab/>
        <w:tab/>
        <w:tab/>
        <w:tab/>
        <w:tab/>
      </w:r>
      <w:r w:rsidDel="00000000" w:rsidR="00000000" w:rsidRPr="00000000">
        <w:rPr>
          <w:rFonts w:ascii="Times New Roman" w:cs="Times New Roman" w:eastAsia="Times New Roman" w:hAnsi="Times New Roman"/>
          <w:b w:val="1"/>
          <w:sz w:val="24"/>
          <w:szCs w:val="24"/>
          <w:rtl w:val="0"/>
        </w:rPr>
        <w:t xml:space="preserve"> Maximum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Reflection Journals (7, 10 pts each)</w:t>
      </w:r>
      <w:r w:rsidDel="00000000" w:rsidR="00000000" w:rsidRPr="00000000">
        <w:rPr>
          <w:rFonts w:ascii="Calibri" w:cs="Calibri" w:eastAsia="Calibri" w:hAnsi="Calibri"/>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70 </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MBTI Assignment</w:t>
        <w:tab/>
        <w:tab/>
      </w:r>
      <w:r w:rsidDel="00000000" w:rsidR="00000000" w:rsidRPr="00000000">
        <w:rPr>
          <w:rFonts w:ascii="Calibri" w:cs="Calibri" w:eastAsia="Calibri" w:hAnsi="Calibri"/>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25 </w:t>
      </w:r>
    </w:p>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SII Assignment</w:t>
        <w:tab/>
        <w:tab/>
      </w:r>
      <w:r w:rsidDel="00000000" w:rsidR="00000000" w:rsidRPr="00000000">
        <w:rPr>
          <w:rFonts w:ascii="Calibri" w:cs="Calibri" w:eastAsia="Calibri" w:hAnsi="Calibri"/>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25 </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Auburn Colleges Group Project</w:t>
      </w:r>
      <w:r w:rsidDel="00000000" w:rsidR="00000000" w:rsidRPr="00000000">
        <w:rPr>
          <w:rFonts w:ascii="Calibri" w:cs="Calibri" w:eastAsia="Calibri" w:hAnsi="Calibri"/>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40 </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Major Presentation</w:t>
      </w:r>
      <w:r w:rsidDel="00000000" w:rsidR="00000000" w:rsidRPr="00000000">
        <w:rPr>
          <w:rFonts w:ascii="Calibri" w:cs="Calibri" w:eastAsia="Calibri" w:hAnsi="Calibri"/>
          <w:sz w:val="24"/>
          <w:szCs w:val="24"/>
          <w:rtl w:val="0"/>
        </w:rPr>
        <w:tab/>
        <w:tab/>
        <w:tab/>
        <w:tab/>
        <w:tab/>
        <w:tab/>
        <w:tab/>
        <w:tab/>
      </w:r>
      <w:r w:rsidDel="00000000" w:rsidR="00000000" w:rsidRPr="00000000">
        <w:rPr>
          <w:rFonts w:ascii="Times New Roman" w:cs="Times New Roman" w:eastAsia="Times New Roman" w:hAnsi="Times New Roman"/>
          <w:sz w:val="24"/>
          <w:szCs w:val="24"/>
          <w:rtl w:val="0"/>
        </w:rPr>
        <w:t xml:space="preserve">50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Project</w:t>
      </w:r>
      <w:r w:rsidDel="00000000" w:rsidR="00000000" w:rsidRPr="00000000">
        <w:rPr>
          <w:rFonts w:ascii="Calibri" w:cs="Calibri" w:eastAsia="Calibri" w:hAnsi="Calibri"/>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40 </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Decision-Making/CASVE Paper </w:t>
      </w:r>
      <w:r w:rsidDel="00000000" w:rsidR="00000000" w:rsidRPr="00000000">
        <w:rPr>
          <w:rFonts w:ascii="Calibri" w:cs="Calibri" w:eastAsia="Calibri" w:hAnsi="Calibri"/>
          <w:sz w:val="24"/>
          <w:szCs w:val="24"/>
          <w:rtl w:val="0"/>
        </w:rPr>
        <w:tab/>
        <w:tab/>
        <w:tab/>
        <w:tab/>
        <w:tab/>
        <w:tab/>
        <w:tab/>
      </w:r>
      <w:r w:rsidDel="00000000" w:rsidR="00000000" w:rsidRPr="00000000">
        <w:rPr>
          <w:rFonts w:ascii="Times New Roman" w:cs="Times New Roman" w:eastAsia="Times New Roman" w:hAnsi="Times New Roman"/>
          <w:sz w:val="24"/>
          <w:szCs w:val="24"/>
          <w:rtl w:val="0"/>
        </w:rPr>
        <w:t xml:space="preserve">50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One-Year Action Plan</w:t>
      </w:r>
      <w:r w:rsidDel="00000000" w:rsidR="00000000" w:rsidRPr="00000000">
        <w:rPr>
          <w:rFonts w:ascii="Calibri" w:cs="Calibri" w:eastAsia="Calibri" w:hAnsi="Calibri"/>
          <w:sz w:val="24"/>
          <w:szCs w:val="24"/>
          <w:rtl w:val="0"/>
        </w:rPr>
        <w:tab/>
        <w:tab/>
        <w:tab/>
        <w:tab/>
        <w:tab/>
        <w:tab/>
        <w:tab/>
        <w:tab/>
        <w:tab/>
      </w:r>
      <w:r w:rsidDel="00000000" w:rsidR="00000000" w:rsidRPr="00000000">
        <w:rPr>
          <w:rFonts w:ascii="Times New Roman" w:cs="Times New Roman" w:eastAsia="Times New Roman" w:hAnsi="Times New Roman"/>
          <w:sz w:val="24"/>
          <w:szCs w:val="24"/>
          <w:rtl w:val="0"/>
        </w:rPr>
        <w:t xml:space="preserve">10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Worksheets-Assignments/Quizzes</w:t>
      </w:r>
      <w:r w:rsidDel="00000000" w:rsidR="00000000" w:rsidRPr="00000000">
        <w:rPr>
          <w:rFonts w:ascii="Calibri" w:cs="Calibri" w:eastAsia="Calibri" w:hAnsi="Calibri"/>
          <w:sz w:val="24"/>
          <w:szCs w:val="24"/>
          <w:rtl w:val="0"/>
        </w:rPr>
        <w:tab/>
        <w:tab/>
        <w:tab/>
        <w:tab/>
        <w:tab/>
        <w:tab/>
      </w:r>
      <w:r w:rsidDel="00000000" w:rsidR="00000000" w:rsidRPr="00000000">
        <w:rPr>
          <w:rFonts w:ascii="Times New Roman" w:cs="Times New Roman" w:eastAsia="Times New Roman" w:hAnsi="Times New Roman"/>
          <w:sz w:val="24"/>
          <w:szCs w:val="24"/>
          <w:rtl w:val="0"/>
        </w:rPr>
        <w:t xml:space="preserve">40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w:t>
      </w:r>
      <w:r w:rsidDel="00000000" w:rsidR="00000000" w:rsidRPr="00000000">
        <w:rPr>
          <w:rFonts w:ascii="Calibri" w:cs="Calibri" w:eastAsia="Calibri" w:hAnsi="Calibri"/>
          <w:sz w:val="24"/>
          <w:szCs w:val="24"/>
          <w:rtl w:val="0"/>
        </w:rPr>
        <w:tab/>
        <w:tab/>
        <w:tab/>
        <w:tab/>
        <w:tab/>
        <w:tab/>
        <w:tab/>
        <w:tab/>
        <w:tab/>
        <w:tab/>
      </w:r>
      <w:r w:rsidDel="00000000" w:rsidR="00000000" w:rsidRPr="00000000">
        <w:rPr>
          <w:rFonts w:ascii="Times New Roman" w:cs="Times New Roman" w:eastAsia="Times New Roman" w:hAnsi="Times New Roman"/>
          <w:sz w:val="24"/>
          <w:szCs w:val="24"/>
          <w:rtl w:val="0"/>
        </w:rPr>
        <w:t xml:space="preserve">100</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ind w:left="72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Grading Scale: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405-450 </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360-404 </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315-359 </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270-314 </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Fonts w:ascii="Times New Roman" w:cs="Times New Roman" w:eastAsia="Times New Roman" w:hAnsi="Times New Roman"/>
          <w:sz w:val="24"/>
          <w:szCs w:val="24"/>
          <w:rtl w:val="0"/>
        </w:rPr>
        <w:t xml:space="preserve">F: 269 and below</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9"/>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2"/>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3"/>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5"/>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4"/>
      <w:numFmt w:val="low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uburn.edu/covid-resource-center/policies/safe-practice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