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77777777" w:rsidR="00943205" w:rsidRPr="00FA7F94" w:rsidRDefault="00943205" w:rsidP="0074207C">
      <w:pPr>
        <w:ind w:left="-360" w:right="-360"/>
        <w:outlineLvl w:val="0"/>
        <w:rPr>
          <w:b/>
          <w:bCs/>
          <w:color w:val="000000" w:themeColor="text1"/>
        </w:rPr>
      </w:pPr>
      <w:r w:rsidRPr="00FA7F94">
        <w:rPr>
          <w:b/>
          <w:bCs/>
          <w:color w:val="000000" w:themeColor="text1"/>
        </w:rPr>
        <w:t xml:space="preserve">Course Number:  </w:t>
      </w:r>
      <w:r w:rsidRPr="00FA7F94">
        <w:rPr>
          <w:color w:val="000000" w:themeColor="text1"/>
        </w:rPr>
        <w:t>COUN 7910</w:t>
      </w:r>
      <w:r w:rsidRPr="00FA7F94">
        <w:rPr>
          <w:b/>
          <w:bCs/>
          <w:color w:val="000000" w:themeColor="text1"/>
        </w:rPr>
        <w:t xml:space="preserve"> </w:t>
      </w:r>
    </w:p>
    <w:p w14:paraId="46FDC1F4" w14:textId="72446858"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r w:rsidR="002C4FC7" w:rsidRPr="00FA7F94">
        <w:rPr>
          <w:color w:val="000000" w:themeColor="text1"/>
        </w:rPr>
        <w:t xml:space="preserve">&amp; School </w:t>
      </w:r>
      <w:r w:rsidRPr="00FA7F94">
        <w:rPr>
          <w:color w:val="000000" w:themeColor="text1"/>
        </w:rPr>
        <w:t>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19C952D6"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9328D9">
        <w:rPr>
          <w:color w:val="000000" w:themeColor="text1"/>
        </w:rPr>
        <w:t>Heather Delgado</w:t>
      </w:r>
      <w:r w:rsidRPr="00FA7F94">
        <w:rPr>
          <w:color w:val="000000" w:themeColor="text1"/>
        </w:rPr>
        <w:t xml:space="preserve">, PhD, </w:t>
      </w:r>
      <w:r w:rsidR="009328D9">
        <w:rPr>
          <w:color w:val="000000" w:themeColor="text1"/>
        </w:rPr>
        <w:t>LCMHCA</w:t>
      </w:r>
      <w:r w:rsidRPr="00FA7F94">
        <w:rPr>
          <w:color w:val="000000" w:themeColor="text1"/>
        </w:rPr>
        <w:t>, NCC</w:t>
      </w:r>
    </w:p>
    <w:p w14:paraId="371EFEB6" w14:textId="61D96703" w:rsidR="00943205" w:rsidRPr="00FA7F94" w:rsidRDefault="00943205" w:rsidP="00943205">
      <w:pPr>
        <w:ind w:left="360" w:right="-360" w:firstLine="1080"/>
        <w:rPr>
          <w:color w:val="000000" w:themeColor="text1"/>
        </w:rPr>
      </w:pPr>
      <w:r w:rsidRPr="00FA7F94">
        <w:rPr>
          <w:color w:val="000000" w:themeColor="text1"/>
        </w:rPr>
        <w:t>205</w:t>
      </w:r>
      <w:r w:rsidR="009328D9">
        <w:rPr>
          <w:color w:val="000000" w:themeColor="text1"/>
        </w:rPr>
        <w:t>4</w:t>
      </w:r>
      <w:r w:rsidRPr="00FA7F94">
        <w:rPr>
          <w:color w:val="000000" w:themeColor="text1"/>
        </w:rPr>
        <w:t xml:space="preserve"> Haley Center </w:t>
      </w:r>
    </w:p>
    <w:p w14:paraId="3B1E6D00" w14:textId="4D95D3DD"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9328D9" w:rsidRPr="006E5274">
          <w:rPr>
            <w:rStyle w:val="Hyperlink"/>
          </w:rPr>
          <w:t>hnm0030@auburn.edu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6054B7FE"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4A693C2A"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649D0316" w14:textId="42360075" w:rsidR="0074446C" w:rsidRPr="00FA7F94" w:rsidRDefault="0074446C" w:rsidP="0074207C">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4B62003F" w14:textId="77777777" w:rsidR="0074446C" w:rsidRPr="00FA7F94" w:rsidRDefault="0074446C" w:rsidP="0074207C">
      <w:pPr>
        <w:ind w:left="-360" w:right="-360"/>
        <w:outlineLvl w:val="0"/>
        <w:rPr>
          <w:bCs/>
          <w:color w:val="000000" w:themeColor="text1"/>
        </w:rPr>
      </w:pPr>
    </w:p>
    <w:p w14:paraId="52381A17"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280E9DFB" w14:textId="4D4DB2A8" w:rsidR="0074446C" w:rsidRPr="00FA7F94" w:rsidRDefault="0074446C" w:rsidP="0074207C">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4158A8FA" w14:textId="015767B9" w:rsidR="0074446C" w:rsidRPr="00FA7F94" w:rsidRDefault="0074446C" w:rsidP="0074207C">
      <w:pPr>
        <w:ind w:left="-360" w:right="-360"/>
        <w:outlineLvl w:val="0"/>
        <w:rPr>
          <w:bCs/>
          <w:color w:val="000000" w:themeColor="text1"/>
        </w:rPr>
      </w:pPr>
    </w:p>
    <w:p w14:paraId="783C18F7" w14:textId="77777777" w:rsidR="0074446C" w:rsidRPr="00FA7F94" w:rsidRDefault="0074446C" w:rsidP="0074207C">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02E0E416" w14:textId="77777777" w:rsidR="00E21370" w:rsidRPr="00FA7F94" w:rsidRDefault="0074446C" w:rsidP="00E21370">
      <w:pPr>
        <w:ind w:left="-360" w:right="-360"/>
        <w:outlineLvl w:val="0"/>
        <w:rPr>
          <w:bCs/>
          <w:color w:val="000000" w:themeColor="text1"/>
        </w:rPr>
      </w:pPr>
      <w:r w:rsidRPr="00FA7F94">
        <w:rPr>
          <w:bCs/>
          <w:color w:val="000000" w:themeColor="text1"/>
        </w:rPr>
        <w:tab/>
        <w:t>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Pr="00FA7F94"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FA7F94" w:rsidRDefault="00943205" w:rsidP="009328D9">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FA7F94" w:rsidRDefault="00943205" w:rsidP="009328D9">
            <w:pPr>
              <w:pStyle w:val="TableParagraph"/>
              <w:kinsoku w:val="0"/>
              <w:overflowPunct w:val="0"/>
              <w:spacing w:before="36"/>
              <w:ind w:left="109" w:right="113"/>
              <w:rPr>
                <w:color w:val="000000" w:themeColor="text1"/>
                <w:sz w:val="22"/>
              </w:rPr>
            </w:pPr>
            <w:r w:rsidRPr="00FA7F94">
              <w:rPr>
                <w:color w:val="000000" w:themeColor="text1"/>
                <w:spacing w:val="-1"/>
                <w:sz w:val="22"/>
              </w:rPr>
              <w:lastRenderedPageBreak/>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421CFB75" w14:textId="77777777" w:rsidR="00943205" w:rsidRPr="00FA7F94" w:rsidRDefault="00943205" w:rsidP="009328D9">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FA7F94" w:rsidRDefault="00943205" w:rsidP="009328D9">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FA7F94" w:rsidRDefault="00943205" w:rsidP="009328D9">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FA7F94" w:rsidRDefault="00943205" w:rsidP="009328D9">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FA7F94" w:rsidRDefault="00943205" w:rsidP="009328D9">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77777777" w:rsidR="00943205" w:rsidRPr="00FA7F94" w:rsidRDefault="00943205" w:rsidP="009328D9">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FA7F94" w:rsidRDefault="00943205" w:rsidP="009328D9">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FA7F94" w:rsidRDefault="00943205" w:rsidP="009328D9">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FA7F94" w:rsidRDefault="00943205" w:rsidP="009328D9">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FA7F94" w:rsidRDefault="00943205" w:rsidP="009328D9">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6F7B74B0" w14:textId="7A548946" w:rsidR="00943205" w:rsidRPr="00FA7F94" w:rsidRDefault="00943205" w:rsidP="009328D9">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BEB30BC" w14:textId="77777777" w:rsidR="00943205" w:rsidRDefault="00943205" w:rsidP="009328D9">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9328D9">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9328D9">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FA7F94" w:rsidRDefault="00943205" w:rsidP="009328D9">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FA7F94" w:rsidRDefault="00943205" w:rsidP="009328D9">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0C99709" w14:textId="77777777" w:rsidR="00943205" w:rsidRPr="00FA7F94" w:rsidRDefault="00943205" w:rsidP="009328D9">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FA7F94" w:rsidRDefault="00943205" w:rsidP="009328D9">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FA7F94" w:rsidRDefault="00943205" w:rsidP="009328D9">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FA7F94" w:rsidRDefault="00943205" w:rsidP="009328D9">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FA7F94" w:rsidRDefault="00943205" w:rsidP="009328D9">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FA7F94" w:rsidRDefault="00943205" w:rsidP="009328D9">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FA7F94" w:rsidRDefault="00943205" w:rsidP="009328D9">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8D49A08" w14:textId="4249B6F0" w:rsidR="00943205" w:rsidRPr="00FA7F94" w:rsidRDefault="00943205" w:rsidP="00731BD8">
            <w:pPr>
              <w:pStyle w:val="NoSpacing"/>
              <w:contextualSpacing/>
              <w:jc w:val="center"/>
              <w:rPr>
                <w:color w:val="000000" w:themeColor="text1"/>
              </w:rPr>
            </w:pPr>
            <w:r w:rsidRPr="00FA7F94">
              <w:rPr>
                <w:color w:val="000000" w:themeColor="text1"/>
              </w:rPr>
              <w:t xml:space="preserve">August </w:t>
            </w:r>
            <w:r w:rsidR="00FA7F94">
              <w:rPr>
                <w:color w:val="000000" w:themeColor="text1"/>
              </w:rPr>
              <w:t>1</w:t>
            </w:r>
            <w:r w:rsidR="009328D9">
              <w:rPr>
                <w:color w:val="000000" w:themeColor="text1"/>
              </w:rPr>
              <w:t>7</w:t>
            </w:r>
            <w:r w:rsidR="00FA7F94" w:rsidRPr="00FA7F94">
              <w:rPr>
                <w:color w:val="000000" w:themeColor="text1"/>
                <w:vertAlign w:val="superscript"/>
              </w:rPr>
              <w:t>th</w:t>
            </w:r>
            <w:r w:rsidR="00415A90" w:rsidRPr="00FA7F94">
              <w:rPr>
                <w:color w:val="000000" w:themeColor="text1"/>
              </w:rPr>
              <w:t xml:space="preserve"> </w:t>
            </w: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7E9A33DB" w:rsidR="00943205" w:rsidRPr="00FA7F94" w:rsidRDefault="00943205" w:rsidP="00731BD8">
            <w:pPr>
              <w:pStyle w:val="NoSpacing"/>
              <w:contextualSpacing/>
              <w:jc w:val="center"/>
              <w:rPr>
                <w:color w:val="000000" w:themeColor="text1"/>
              </w:rPr>
            </w:pPr>
            <w:r w:rsidRPr="00FA7F94">
              <w:rPr>
                <w:color w:val="000000" w:themeColor="text1"/>
              </w:rPr>
              <w:t>August 2</w:t>
            </w:r>
            <w:r w:rsidR="009328D9">
              <w:rPr>
                <w:color w:val="000000" w:themeColor="text1"/>
              </w:rPr>
              <w:t>4</w:t>
            </w:r>
            <w:r w:rsidR="00731BD8" w:rsidRPr="00FA7F94">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19B5BFD4" w14:textId="729BDDF9" w:rsidR="00943205" w:rsidRPr="00FA7F94"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tc>
        <w:tc>
          <w:tcPr>
            <w:tcW w:w="2942" w:type="dxa"/>
          </w:tcPr>
          <w:p w14:paraId="42A5301C" w14:textId="7C3F71D7" w:rsidR="00E63827" w:rsidRPr="00FA7F94" w:rsidRDefault="00E63827" w:rsidP="00AB7B2C">
            <w:pPr>
              <w:pStyle w:val="NoSpacing"/>
              <w:jc w:val="center"/>
              <w:rPr>
                <w:color w:val="000000" w:themeColor="text1"/>
              </w:rPr>
            </w:pPr>
            <w:r w:rsidRPr="00FA7F94">
              <w:rPr>
                <w:color w:val="000000" w:themeColor="text1"/>
              </w:rPr>
              <w:t>Cameron &amp; Turtle-Song (2002)</w:t>
            </w:r>
          </w:p>
          <w:p w14:paraId="28FF2F0E" w14:textId="2CBE200A" w:rsidR="004F2CAF" w:rsidRPr="00FA7F94" w:rsidRDefault="004F2CAF" w:rsidP="00AB7B2C">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5B89749A" w:rsidR="00943205" w:rsidRPr="00FA7F94" w:rsidRDefault="009328D9" w:rsidP="00731BD8">
            <w:pPr>
              <w:pStyle w:val="NoSpacing"/>
              <w:contextualSpacing/>
              <w:jc w:val="center"/>
              <w:rPr>
                <w:color w:val="000000" w:themeColor="text1"/>
              </w:rPr>
            </w:pPr>
            <w:r>
              <w:rPr>
                <w:color w:val="000000" w:themeColor="text1"/>
              </w:rPr>
              <w:t>August 3</w:t>
            </w:r>
            <w:r w:rsidR="00FA7F94">
              <w:rPr>
                <w:color w:val="000000" w:themeColor="text1"/>
              </w:rPr>
              <w:t>1</w:t>
            </w:r>
            <w:r w:rsidR="00FA7F94" w:rsidRPr="00FA7F94">
              <w:rPr>
                <w:color w:val="000000" w:themeColor="text1"/>
                <w:vertAlign w:val="superscript"/>
              </w:rPr>
              <w:t>st</w:t>
            </w:r>
          </w:p>
          <w:p w14:paraId="1F75B0A4" w14:textId="77777777" w:rsidR="00943205" w:rsidRPr="00FA7F94" w:rsidRDefault="00943205" w:rsidP="009328D9">
            <w:pPr>
              <w:pStyle w:val="NoSpacing"/>
              <w:jc w:val="center"/>
              <w:rPr>
                <w:color w:val="000000" w:themeColor="text1"/>
              </w:rPr>
            </w:pPr>
          </w:p>
        </w:tc>
        <w:tc>
          <w:tcPr>
            <w:tcW w:w="2942" w:type="dxa"/>
          </w:tcPr>
          <w:p w14:paraId="0106490A" w14:textId="2ED13F25" w:rsidR="00943205" w:rsidRPr="00FA7F94"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641CF13" w14:textId="2F6D19B8"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3F8414B7" w14:textId="77777777"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3329AFDB"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9328D9">
              <w:rPr>
                <w:color w:val="000000" w:themeColor="text1"/>
              </w:rPr>
              <w:t>7</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6F26D3CD" w:rsidR="00943205" w:rsidRPr="00FA7F94" w:rsidRDefault="00D90D56" w:rsidP="009328D9">
            <w:pPr>
              <w:pStyle w:val="NoSpacing"/>
              <w:jc w:val="center"/>
              <w:rPr>
                <w:color w:val="000000" w:themeColor="text1"/>
              </w:rPr>
            </w:pPr>
            <w:r w:rsidRPr="00FA7F94">
              <w:rPr>
                <w:color w:val="000000" w:themeColor="text1"/>
              </w:rPr>
              <w:t>Case Conceptualizations &amp; group feedback</w:t>
            </w:r>
          </w:p>
        </w:tc>
        <w:tc>
          <w:tcPr>
            <w:tcW w:w="2942" w:type="dxa"/>
          </w:tcPr>
          <w:p w14:paraId="34F1AAD8" w14:textId="0CE87DD4" w:rsidR="00943205" w:rsidRPr="00FA7F94" w:rsidRDefault="00552BD7" w:rsidP="00AB7B2C">
            <w:pPr>
              <w:pStyle w:val="NoSpacing"/>
              <w:jc w:val="center"/>
              <w:rPr>
                <w:color w:val="000000" w:themeColor="text1"/>
              </w:rPr>
            </w:pPr>
            <w:proofErr w:type="spellStart"/>
            <w:r w:rsidRPr="00FA7F94">
              <w:rPr>
                <w:color w:val="000000" w:themeColor="text1"/>
              </w:rPr>
              <w:t>Moerman</w:t>
            </w:r>
            <w:proofErr w:type="spellEnd"/>
            <w:r w:rsidR="00D1791C" w:rsidRPr="00FA7F94">
              <w:rPr>
                <w:color w:val="000000" w:themeColor="text1"/>
              </w:rPr>
              <w:t xml:space="preserve"> (</w:t>
            </w:r>
            <w:r w:rsidRPr="00FA7F94">
              <w:rPr>
                <w:color w:val="000000" w:themeColor="text1"/>
              </w:rPr>
              <w:t>2012)</w:t>
            </w:r>
          </w:p>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3EE710DC" w14:textId="77777777" w:rsidR="000B2994" w:rsidRDefault="00F63E78" w:rsidP="00AB7B2C">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p w14:paraId="5EC64698" w14:textId="491B7F14" w:rsidR="00100207" w:rsidRPr="00FA7F94" w:rsidRDefault="00100207" w:rsidP="00AB7B2C">
            <w:pPr>
              <w:pStyle w:val="NoSpacing"/>
              <w:jc w:val="center"/>
              <w:rPr>
                <w:color w:val="000000" w:themeColor="text1"/>
              </w:rPr>
            </w:pP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5 – </w:t>
            </w:r>
          </w:p>
          <w:p w14:paraId="4A1B77C3" w14:textId="421A2239" w:rsidR="00943205" w:rsidRPr="00FA7F94" w:rsidRDefault="00943205" w:rsidP="00731BD8">
            <w:pPr>
              <w:pStyle w:val="NoSpacing"/>
              <w:contextualSpacing/>
              <w:jc w:val="center"/>
              <w:rPr>
                <w:color w:val="000000" w:themeColor="text1"/>
              </w:rPr>
            </w:pPr>
            <w:r w:rsidRPr="00FA7F94">
              <w:rPr>
                <w:color w:val="000000" w:themeColor="text1"/>
              </w:rPr>
              <w:t>September 1</w:t>
            </w:r>
            <w:r w:rsidR="009328D9">
              <w:rPr>
                <w:color w:val="000000" w:themeColor="text1"/>
              </w:rPr>
              <w:t>4</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138F67E0" w14:textId="69E850D5" w:rsidR="00943205" w:rsidRDefault="00D90D56" w:rsidP="009328D9">
            <w:pPr>
              <w:pStyle w:val="NoSpacing"/>
              <w:jc w:val="center"/>
              <w:rPr>
                <w:color w:val="000000" w:themeColor="text1"/>
              </w:rPr>
            </w:pPr>
            <w:r w:rsidRPr="00FA7F94">
              <w:rPr>
                <w:color w:val="000000" w:themeColor="text1"/>
              </w:rPr>
              <w:t>Case Conceptualizations &amp; group feedback</w:t>
            </w:r>
          </w:p>
          <w:p w14:paraId="1071D991" w14:textId="738D481C" w:rsidR="00C6215F" w:rsidRPr="00FA7F94" w:rsidRDefault="00C6215F" w:rsidP="009328D9">
            <w:pPr>
              <w:pStyle w:val="NoSpacing"/>
              <w:jc w:val="center"/>
              <w:rPr>
                <w:color w:val="000000" w:themeColor="text1"/>
              </w:rPr>
            </w:pPr>
            <w:r>
              <w:rPr>
                <w:color w:val="000000" w:themeColor="text1"/>
              </w:rPr>
              <w:t xml:space="preserve">Kaycee </w:t>
            </w:r>
          </w:p>
          <w:p w14:paraId="785B944F" w14:textId="3DFFA5FB" w:rsidR="00D90D56" w:rsidRPr="00FA7F94" w:rsidRDefault="00D90D56" w:rsidP="009328D9">
            <w:pPr>
              <w:pStyle w:val="NoSpacing"/>
              <w:jc w:val="center"/>
              <w:rPr>
                <w:color w:val="000000" w:themeColor="text1"/>
              </w:rPr>
            </w:pP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2F42F044" w14:textId="77777777" w:rsidR="003817A6" w:rsidRPr="00FA7F94" w:rsidRDefault="003817A6" w:rsidP="00AB7B2C">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6C559C66" w14:textId="36082D48" w:rsidR="00993AA6" w:rsidRPr="00FA7F94" w:rsidRDefault="00993AA6" w:rsidP="00AB7B2C">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7027782E"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9328D9">
              <w:rPr>
                <w:color w:val="000000" w:themeColor="text1"/>
              </w:rPr>
              <w:t>1</w:t>
            </w:r>
            <w:r w:rsidR="009328D9" w:rsidRPr="009328D9">
              <w:rPr>
                <w:color w:val="000000" w:themeColor="text1"/>
                <w:vertAlign w:val="superscript"/>
              </w:rPr>
              <w:t>st</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C6215F" w:rsidRDefault="00A359B3" w:rsidP="009328D9">
            <w:pPr>
              <w:pStyle w:val="NoSpacing"/>
              <w:jc w:val="center"/>
              <w:rPr>
                <w:color w:val="000000" w:themeColor="text1"/>
                <w:highlight w:val="yellow"/>
              </w:rPr>
            </w:pPr>
            <w:r w:rsidRPr="00C6215F">
              <w:rPr>
                <w:color w:val="000000" w:themeColor="text1"/>
                <w:highlight w:val="yellow"/>
              </w:rPr>
              <w:t>Counselor identity development</w:t>
            </w:r>
          </w:p>
          <w:p w14:paraId="720E43C2" w14:textId="6F4A6994" w:rsidR="00943205" w:rsidRPr="00FA7F94" w:rsidRDefault="00D90D56" w:rsidP="009328D9">
            <w:pPr>
              <w:pStyle w:val="NoSpacing"/>
              <w:jc w:val="center"/>
              <w:rPr>
                <w:color w:val="000000" w:themeColor="text1"/>
              </w:rPr>
            </w:pPr>
            <w:r w:rsidRPr="00C6215F">
              <w:rPr>
                <w:color w:val="000000" w:themeColor="text1"/>
                <w:highlight w:val="yellow"/>
              </w:rPr>
              <w:t>Case Conceptualizations &amp; group feedback</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195C4503" w14:textId="25C8E934" w:rsidR="00A92F99" w:rsidRPr="00FA7F94" w:rsidRDefault="00AD2638" w:rsidP="00AB7B2C">
            <w:pPr>
              <w:pStyle w:val="NoSpacing"/>
              <w:jc w:val="center"/>
              <w:rPr>
                <w:color w:val="000000" w:themeColor="text1"/>
              </w:rPr>
            </w:pPr>
            <w:r w:rsidRPr="00FA7F94">
              <w:rPr>
                <w:color w:val="000000" w:themeColor="text1"/>
              </w:rPr>
              <w:t>Healey &amp; Hays (2012)</w:t>
            </w:r>
          </w:p>
          <w:p w14:paraId="7285EF1B" w14:textId="7BD97AC8" w:rsidR="00A92F99" w:rsidRPr="00FA7F94" w:rsidRDefault="00A92F99" w:rsidP="00AB7B2C">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284A6290" w14:textId="3F5672FB" w:rsidR="00A92F99" w:rsidRPr="00FA7F94" w:rsidRDefault="00A92F99" w:rsidP="00AB7B2C">
            <w:pPr>
              <w:pStyle w:val="NoSpacing"/>
              <w:jc w:val="center"/>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1B0E65DA" w:rsidR="00943205" w:rsidRPr="00FA7F94" w:rsidRDefault="00FA7F94" w:rsidP="007E4AB6">
            <w:pPr>
              <w:pStyle w:val="NoSpacing"/>
              <w:contextualSpacing/>
              <w:jc w:val="center"/>
              <w:rPr>
                <w:color w:val="000000" w:themeColor="text1"/>
              </w:rPr>
            </w:pPr>
            <w:r>
              <w:rPr>
                <w:color w:val="000000" w:themeColor="text1"/>
              </w:rPr>
              <w:t>September 2</w:t>
            </w:r>
            <w:r w:rsidR="009328D9">
              <w:rPr>
                <w:color w:val="000000" w:themeColor="text1"/>
              </w:rPr>
              <w:t>8</w:t>
            </w:r>
            <w:r w:rsidRPr="00FA7F94">
              <w:rPr>
                <w:color w:val="000000" w:themeColor="text1"/>
                <w:vertAlign w:val="superscript"/>
              </w:rPr>
              <w:t>th</w:t>
            </w:r>
            <w:r>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6DA1F55A" w14:textId="77777777" w:rsidR="00943205" w:rsidRDefault="00D90D56" w:rsidP="009328D9">
            <w:pPr>
              <w:pStyle w:val="NoSpacing"/>
              <w:jc w:val="center"/>
              <w:rPr>
                <w:color w:val="000000" w:themeColor="text1"/>
              </w:rPr>
            </w:pPr>
            <w:r w:rsidRPr="00FA7F94">
              <w:rPr>
                <w:color w:val="000000" w:themeColor="text1"/>
              </w:rPr>
              <w:t>Case Conceptualizations &amp; group feedback</w:t>
            </w:r>
          </w:p>
          <w:p w14:paraId="5101CC2A" w14:textId="77777777" w:rsidR="00C6215F" w:rsidRDefault="00C6215F" w:rsidP="009328D9">
            <w:pPr>
              <w:pStyle w:val="NoSpacing"/>
              <w:jc w:val="center"/>
              <w:rPr>
                <w:color w:val="000000" w:themeColor="text1"/>
              </w:rPr>
            </w:pPr>
          </w:p>
          <w:p w14:paraId="5CA9ABB2" w14:textId="5CBCCF9A" w:rsidR="00C6215F" w:rsidRPr="00FA7F94" w:rsidRDefault="00C6215F" w:rsidP="009328D9">
            <w:pPr>
              <w:pStyle w:val="NoSpacing"/>
              <w:jc w:val="center"/>
              <w:rPr>
                <w:color w:val="000000" w:themeColor="text1"/>
              </w:rPr>
            </w:pPr>
            <w:r>
              <w:rPr>
                <w:color w:val="000000" w:themeColor="text1"/>
              </w:rPr>
              <w:t>Emma</w:t>
            </w:r>
          </w:p>
        </w:tc>
        <w:tc>
          <w:tcPr>
            <w:tcW w:w="2942" w:type="dxa"/>
          </w:tcPr>
          <w:p w14:paraId="742CBEFA" w14:textId="1CAD128B"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700F6FAE"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9328D9">
              <w:rPr>
                <w:color w:val="000000" w:themeColor="text1"/>
              </w:rPr>
              <w:t>5</w:t>
            </w:r>
            <w:r w:rsidR="00FA7F94" w:rsidRPr="00FA7F94">
              <w:rPr>
                <w:color w:val="000000" w:themeColor="text1"/>
                <w:vertAlign w:val="superscript"/>
              </w:rPr>
              <w:t>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6C249EEA" w:rsidR="00943205" w:rsidRPr="00FA7F94" w:rsidRDefault="00D90D56" w:rsidP="009328D9">
            <w:pPr>
              <w:pStyle w:val="NoSpacing"/>
              <w:jc w:val="center"/>
              <w:rPr>
                <w:color w:val="000000" w:themeColor="text1"/>
              </w:rPr>
            </w:pPr>
            <w:r w:rsidRPr="00FA7F94">
              <w:rPr>
                <w:color w:val="000000" w:themeColor="text1"/>
              </w:rPr>
              <w:t xml:space="preserve">Case Conceptualizations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0F71E17B"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due in class</w:t>
            </w:r>
          </w:p>
          <w:p w14:paraId="5528F454" w14:textId="6886BFBC" w:rsidR="00583DD2" w:rsidRPr="00FA7F94" w:rsidRDefault="007E0154" w:rsidP="00AB7B2C">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p>
          <w:p w14:paraId="09109F32" w14:textId="384BF5FE" w:rsidR="00583DD2" w:rsidRPr="00FA7F94" w:rsidRDefault="00583DD2" w:rsidP="00AB7B2C">
            <w:pPr>
              <w:pStyle w:val="NoSpacing"/>
              <w:jc w:val="center"/>
              <w:rPr>
                <w:b/>
                <w:color w:val="000000" w:themeColor="text1"/>
              </w:rPr>
            </w:pPr>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75BEF302" w:rsidR="00943205" w:rsidRPr="00FA7F94" w:rsidRDefault="00943205" w:rsidP="007E4AB6">
            <w:pPr>
              <w:pStyle w:val="NoSpacing"/>
              <w:contextualSpacing/>
              <w:jc w:val="center"/>
              <w:rPr>
                <w:color w:val="000000" w:themeColor="text1"/>
              </w:rPr>
            </w:pPr>
            <w:r w:rsidRPr="00FA7F94">
              <w:rPr>
                <w:color w:val="000000" w:themeColor="text1"/>
              </w:rPr>
              <w:t>October 1</w:t>
            </w:r>
            <w:r w:rsidR="009328D9">
              <w:rPr>
                <w:color w:val="000000" w:themeColor="text1"/>
              </w:rPr>
              <w:t>2</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32A600CA" w14:textId="0E144732" w:rsidR="00943205" w:rsidRDefault="00D90D56" w:rsidP="009328D9">
            <w:pPr>
              <w:pStyle w:val="NoSpacing"/>
              <w:jc w:val="center"/>
              <w:rPr>
                <w:color w:val="000000" w:themeColor="text1"/>
              </w:rPr>
            </w:pPr>
            <w:r w:rsidRPr="00FA7F94">
              <w:rPr>
                <w:color w:val="000000" w:themeColor="text1"/>
              </w:rPr>
              <w:t>Case Conceptualizations &amp; group feedback</w:t>
            </w:r>
          </w:p>
          <w:p w14:paraId="3AFC07BB" w14:textId="5B9ECD6D" w:rsidR="00C6215F" w:rsidRDefault="00C6215F" w:rsidP="009328D9">
            <w:pPr>
              <w:pStyle w:val="NoSpacing"/>
              <w:jc w:val="center"/>
              <w:rPr>
                <w:color w:val="000000" w:themeColor="text1"/>
              </w:rPr>
            </w:pPr>
            <w:r>
              <w:rPr>
                <w:color w:val="000000" w:themeColor="text1"/>
              </w:rPr>
              <w:t>Kaycee</w:t>
            </w:r>
          </w:p>
          <w:p w14:paraId="54BF2BFD" w14:textId="77777777" w:rsidR="00C6215F" w:rsidRDefault="00C6215F" w:rsidP="009328D9">
            <w:pPr>
              <w:pStyle w:val="NoSpacing"/>
              <w:jc w:val="center"/>
              <w:rPr>
                <w:color w:val="000000" w:themeColor="text1"/>
              </w:rPr>
            </w:pPr>
          </w:p>
          <w:p w14:paraId="5A00AB36" w14:textId="417EA5A8" w:rsidR="00100207" w:rsidRPr="00FA7F94" w:rsidRDefault="00100207" w:rsidP="009328D9">
            <w:pPr>
              <w:pStyle w:val="NoSpacing"/>
              <w:jc w:val="center"/>
              <w:rPr>
                <w:color w:val="000000" w:themeColor="text1"/>
              </w:rPr>
            </w:pPr>
          </w:p>
        </w:tc>
        <w:tc>
          <w:tcPr>
            <w:tcW w:w="2942" w:type="dxa"/>
          </w:tcPr>
          <w:p w14:paraId="66B50EA8" w14:textId="5AFA045C" w:rsidR="00943205" w:rsidRPr="00FA7F94" w:rsidRDefault="0048024A" w:rsidP="00AB7B2C">
            <w:pPr>
              <w:pStyle w:val="NoSpacing"/>
              <w:jc w:val="center"/>
              <w:rPr>
                <w:color w:val="000000" w:themeColor="text1"/>
              </w:rPr>
            </w:pPr>
            <w:r w:rsidRPr="00FA7F94">
              <w:rPr>
                <w:color w:val="000000" w:themeColor="text1"/>
              </w:rPr>
              <w:lastRenderedPageBreak/>
              <w:t>Barrio Minton &amp; Myers (2008)</w:t>
            </w:r>
          </w:p>
        </w:tc>
      </w:tr>
      <w:tr w:rsidR="00FA7F94" w:rsidRPr="00FA7F94" w14:paraId="0601D792" w14:textId="77777777" w:rsidTr="009328D9">
        <w:trPr>
          <w:trHeight w:val="773"/>
        </w:trPr>
        <w:tc>
          <w:tcPr>
            <w:tcW w:w="2942" w:type="dxa"/>
          </w:tcPr>
          <w:p w14:paraId="60D5EC5C" w14:textId="63CF68B9" w:rsidR="00943205" w:rsidRPr="00C6215F" w:rsidRDefault="00943205" w:rsidP="009328D9">
            <w:pPr>
              <w:pStyle w:val="NoSpacing"/>
              <w:jc w:val="center"/>
              <w:rPr>
                <w:color w:val="000000" w:themeColor="text1"/>
                <w:highlight w:val="yellow"/>
              </w:rPr>
            </w:pPr>
            <w:r w:rsidRPr="00C6215F">
              <w:rPr>
                <w:color w:val="000000" w:themeColor="text1"/>
                <w:highlight w:val="yellow"/>
              </w:rPr>
              <w:t>Week 10 –</w:t>
            </w:r>
            <w:r w:rsidR="007E4AB6" w:rsidRPr="00C6215F">
              <w:rPr>
                <w:color w:val="000000" w:themeColor="text1"/>
                <w:highlight w:val="yellow"/>
              </w:rPr>
              <w:br/>
            </w:r>
            <w:r w:rsidRPr="00C6215F">
              <w:rPr>
                <w:color w:val="000000" w:themeColor="text1"/>
                <w:highlight w:val="yellow"/>
              </w:rPr>
              <w:t xml:space="preserve"> October </w:t>
            </w:r>
            <w:r w:rsidR="009328D9" w:rsidRPr="00C6215F">
              <w:rPr>
                <w:color w:val="000000" w:themeColor="text1"/>
                <w:highlight w:val="yellow"/>
              </w:rPr>
              <w:t>19</w:t>
            </w:r>
            <w:r w:rsidR="00FA7F94" w:rsidRPr="00C6215F">
              <w:rPr>
                <w:color w:val="000000" w:themeColor="text1"/>
                <w:highlight w:val="yellow"/>
                <w:vertAlign w:val="superscript"/>
              </w:rPr>
              <w:t>th</w:t>
            </w:r>
            <w:r w:rsidR="00FA7F94" w:rsidRPr="00C6215F">
              <w:rPr>
                <w:color w:val="000000" w:themeColor="text1"/>
                <w:highlight w:val="yellow"/>
              </w:rPr>
              <w:t xml:space="preserve"> </w:t>
            </w:r>
            <w:r w:rsidR="00DD701F" w:rsidRPr="00C6215F">
              <w:rPr>
                <w:color w:val="000000" w:themeColor="text1"/>
                <w:highlight w:val="yellow"/>
              </w:rPr>
              <w:t xml:space="preserve"> </w:t>
            </w:r>
          </w:p>
        </w:tc>
        <w:tc>
          <w:tcPr>
            <w:tcW w:w="2942" w:type="dxa"/>
          </w:tcPr>
          <w:p w14:paraId="3D46F0CE" w14:textId="1EC60EB4" w:rsidR="00CF2B90" w:rsidRPr="00C6215F" w:rsidRDefault="00CF2B90" w:rsidP="009328D9">
            <w:pPr>
              <w:pStyle w:val="NoSpacing"/>
              <w:jc w:val="center"/>
              <w:rPr>
                <w:color w:val="000000" w:themeColor="text1"/>
                <w:highlight w:val="yellow"/>
              </w:rPr>
            </w:pPr>
            <w:r w:rsidRPr="00C6215F">
              <w:rPr>
                <w:color w:val="000000" w:themeColor="text1"/>
                <w:highlight w:val="yellow"/>
              </w:rPr>
              <w:t>Humanistic therapy</w:t>
            </w:r>
          </w:p>
          <w:p w14:paraId="2F4006F4" w14:textId="77777777" w:rsidR="00943205" w:rsidRPr="00C6215F" w:rsidRDefault="00D90D56" w:rsidP="009328D9">
            <w:pPr>
              <w:pStyle w:val="NoSpacing"/>
              <w:jc w:val="center"/>
              <w:rPr>
                <w:color w:val="000000" w:themeColor="text1"/>
                <w:highlight w:val="yellow"/>
              </w:rPr>
            </w:pPr>
            <w:r w:rsidRPr="00C6215F">
              <w:rPr>
                <w:color w:val="000000" w:themeColor="text1"/>
                <w:highlight w:val="yellow"/>
              </w:rPr>
              <w:t>Case Conceptualizations &amp; group feedback</w:t>
            </w:r>
          </w:p>
          <w:p w14:paraId="09D97106" w14:textId="2579084C" w:rsidR="00100207" w:rsidRPr="00C6215F" w:rsidRDefault="00100207" w:rsidP="009328D9">
            <w:pPr>
              <w:pStyle w:val="NoSpacing"/>
              <w:jc w:val="center"/>
              <w:rPr>
                <w:color w:val="000000" w:themeColor="text1"/>
                <w:highlight w:val="yellow"/>
              </w:rPr>
            </w:pP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19045612"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D701F" w:rsidRPr="00FA7F94">
              <w:rPr>
                <w:color w:val="000000" w:themeColor="text1"/>
              </w:rPr>
              <w:t>2</w:t>
            </w:r>
            <w:r w:rsidR="009328D9">
              <w:rPr>
                <w:color w:val="000000" w:themeColor="text1"/>
              </w:rPr>
              <w:t>6</w:t>
            </w:r>
            <w:r w:rsidR="002D36EA" w:rsidRPr="00FA7F94">
              <w:rPr>
                <w:color w:val="000000" w:themeColor="text1"/>
                <w:vertAlign w:val="superscript"/>
              </w:rPr>
              <w:t>th</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268D0188"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28B281AB" w14:textId="527537C9" w:rsidR="00943205" w:rsidRDefault="00D90D56" w:rsidP="009328D9">
            <w:pPr>
              <w:pStyle w:val="NoSpacing"/>
              <w:jc w:val="center"/>
              <w:rPr>
                <w:color w:val="000000" w:themeColor="text1"/>
              </w:rPr>
            </w:pPr>
            <w:r w:rsidRPr="00FA7F94">
              <w:rPr>
                <w:color w:val="000000" w:themeColor="text1"/>
              </w:rPr>
              <w:t>Case Conceptualizations &amp; group feedback</w:t>
            </w:r>
          </w:p>
          <w:p w14:paraId="5A4315C6" w14:textId="09422FCE" w:rsidR="00C6215F" w:rsidRDefault="00C6215F" w:rsidP="009328D9">
            <w:pPr>
              <w:pStyle w:val="NoSpacing"/>
              <w:jc w:val="center"/>
              <w:rPr>
                <w:color w:val="000000" w:themeColor="text1"/>
              </w:rPr>
            </w:pPr>
            <w:r>
              <w:rPr>
                <w:color w:val="000000" w:themeColor="text1"/>
              </w:rPr>
              <w:t>Emma</w:t>
            </w:r>
          </w:p>
          <w:p w14:paraId="14EC2B98" w14:textId="46579316" w:rsidR="00100207" w:rsidRPr="00FA7F94" w:rsidRDefault="00100207" w:rsidP="009328D9">
            <w:pPr>
              <w:pStyle w:val="NoSpacing"/>
              <w:jc w:val="center"/>
              <w:rPr>
                <w:color w:val="000000" w:themeColor="text1"/>
              </w:rPr>
            </w:pPr>
          </w:p>
        </w:tc>
        <w:tc>
          <w:tcPr>
            <w:tcW w:w="2942" w:type="dxa"/>
          </w:tcPr>
          <w:p w14:paraId="43511EA4" w14:textId="2CC07B4B" w:rsidR="00943205" w:rsidRPr="00FA7F94" w:rsidRDefault="00D863AD" w:rsidP="00AB7B2C">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460DAE10"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9328D9">
              <w:rPr>
                <w:color w:val="000000" w:themeColor="text1"/>
              </w:rPr>
              <w:t>2</w:t>
            </w:r>
            <w:r w:rsidR="009328D9" w:rsidRPr="009328D9">
              <w:rPr>
                <w:color w:val="000000" w:themeColor="text1"/>
                <w:vertAlign w:val="superscript"/>
              </w:rPr>
              <w:t>nd</w:t>
            </w:r>
            <w:r w:rsidR="009328D9">
              <w:rPr>
                <w:color w:val="000000" w:themeColor="text1"/>
              </w:rPr>
              <w:t xml:space="preserve"> </w:t>
            </w:r>
            <w:r w:rsidR="00FA7F94">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14767FFE" w:rsidR="00943205" w:rsidRDefault="00D90D56" w:rsidP="009328D9">
            <w:pPr>
              <w:pStyle w:val="NoSpacing"/>
              <w:jc w:val="center"/>
              <w:rPr>
                <w:color w:val="000000" w:themeColor="text1"/>
              </w:rPr>
            </w:pPr>
            <w:r w:rsidRPr="00FA7F94">
              <w:rPr>
                <w:color w:val="000000" w:themeColor="text1"/>
              </w:rPr>
              <w:t>Case Conceptualizations &amp; group feedback</w:t>
            </w:r>
            <w:r w:rsidR="00AB7B2C">
              <w:rPr>
                <w:color w:val="000000" w:themeColor="text1"/>
              </w:rPr>
              <w:t>s</w:t>
            </w:r>
          </w:p>
          <w:p w14:paraId="62387975" w14:textId="63254C52" w:rsidR="00100207" w:rsidRPr="00FA7F94" w:rsidRDefault="00100207" w:rsidP="009328D9">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15969E28"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74CA47F7"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3C0D8EE0" w14:textId="66715F95"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sidR="009328D9">
              <w:rPr>
                <w:color w:val="000000" w:themeColor="text1"/>
              </w:rPr>
              <w:t>9</w:t>
            </w:r>
            <w:r w:rsidRPr="00FA7F94">
              <w:rPr>
                <w:color w:val="000000" w:themeColor="text1"/>
                <w:vertAlign w:val="superscript"/>
              </w:rPr>
              <w:t>th</w:t>
            </w:r>
          </w:p>
          <w:p w14:paraId="1072B4D3" w14:textId="74A249F9"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68F5C06" w14:textId="53183314" w:rsidR="00FA7F94" w:rsidRPr="00FA7F94" w:rsidRDefault="00FA7F94" w:rsidP="009328D9">
            <w:pPr>
              <w:pStyle w:val="NoSpacing"/>
              <w:jc w:val="center"/>
              <w:rPr>
                <w:color w:val="000000" w:themeColor="text1"/>
              </w:rPr>
            </w:pPr>
            <w:r w:rsidRPr="00FA7F94">
              <w:rPr>
                <w:color w:val="000000" w:themeColor="text1"/>
              </w:rPr>
              <w:t>Case Conceptualizations &amp; group feedback</w:t>
            </w:r>
          </w:p>
        </w:tc>
      </w:tr>
      <w:tr w:rsidR="00FA7F94" w:rsidRPr="00FA7F94" w14:paraId="62D8784E"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6F2F06AE" w14:textId="369C5FED" w:rsidR="00FA7F94" w:rsidRPr="00FA7F94" w:rsidRDefault="00FA7F94" w:rsidP="00FA7F94">
            <w:pPr>
              <w:pStyle w:val="NoSpacing"/>
              <w:contextualSpacing/>
              <w:jc w:val="center"/>
              <w:rPr>
                <w:color w:val="000000" w:themeColor="text1"/>
              </w:rPr>
            </w:pPr>
            <w:r w:rsidRPr="00FA7F94">
              <w:rPr>
                <w:color w:val="000000" w:themeColor="text1"/>
              </w:rPr>
              <w:t>November 1</w:t>
            </w:r>
            <w:r w:rsidR="009328D9">
              <w:rPr>
                <w:color w:val="000000" w:themeColor="text1"/>
              </w:rPr>
              <w:t>6</w:t>
            </w:r>
            <w:r w:rsidRPr="00FA7F94">
              <w:rPr>
                <w:color w:val="000000" w:themeColor="text1"/>
                <w:vertAlign w:val="superscript"/>
              </w:rPr>
              <w:t>th</w:t>
            </w:r>
            <w:r w:rsidRPr="00FA7F94">
              <w:rPr>
                <w:color w:val="000000" w:themeColor="text1"/>
              </w:rPr>
              <w:t xml:space="preserve"> </w:t>
            </w:r>
          </w:p>
          <w:p w14:paraId="0F37BD41" w14:textId="03CD0D06"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2D6BB33" w14:textId="4661EF91" w:rsidR="00FA7F94" w:rsidRPr="00FA7F94" w:rsidRDefault="00FA7F94" w:rsidP="009328D9">
            <w:pPr>
              <w:pStyle w:val="NoSpacing"/>
              <w:jc w:val="center"/>
              <w:rPr>
                <w:color w:val="000000" w:themeColor="text1"/>
              </w:rPr>
            </w:pPr>
            <w:r w:rsidRPr="00FA7F94">
              <w:rPr>
                <w:color w:val="000000" w:themeColor="text1"/>
              </w:rPr>
              <w:t>Case Conceptualizations &amp; group feedback</w:t>
            </w:r>
          </w:p>
        </w:tc>
      </w:tr>
      <w:tr w:rsidR="00FA7F94" w:rsidRPr="00FA7F94" w14:paraId="177DACFB"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7C572613" w14:textId="61EC83E1" w:rsidR="00EC0C9C" w:rsidRDefault="00EC0C9C" w:rsidP="00E9791B">
            <w:pPr>
              <w:pStyle w:val="NoSpacing"/>
              <w:contextualSpacing/>
              <w:jc w:val="center"/>
              <w:rPr>
                <w:color w:val="000000" w:themeColor="text1"/>
              </w:rPr>
            </w:pPr>
            <w:r w:rsidRPr="00FA7F94">
              <w:rPr>
                <w:color w:val="000000" w:themeColor="text1"/>
              </w:rPr>
              <w:t xml:space="preserve">November </w:t>
            </w:r>
            <w:r w:rsidR="009328D9">
              <w:rPr>
                <w:color w:val="000000" w:themeColor="text1"/>
              </w:rPr>
              <w:t>30</w:t>
            </w:r>
            <w:r w:rsidRPr="00FA7F94">
              <w:rPr>
                <w:color w:val="000000" w:themeColor="text1"/>
                <w:vertAlign w:val="superscript"/>
              </w:rPr>
              <w:t>th</w:t>
            </w:r>
            <w:r w:rsidRPr="00FA7F94">
              <w:rPr>
                <w:color w:val="000000" w:themeColor="text1"/>
              </w:rPr>
              <w:t xml:space="preserve">  </w:t>
            </w:r>
          </w:p>
          <w:p w14:paraId="258C2DF1" w14:textId="1958BCFE"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6297FBC" w14:textId="77777777" w:rsidR="00EC0C9C" w:rsidRDefault="00FA7F94" w:rsidP="009328D9">
            <w:pPr>
              <w:pStyle w:val="NoSpacing"/>
              <w:jc w:val="center"/>
              <w:rPr>
                <w:color w:val="000000" w:themeColor="text1"/>
              </w:rPr>
            </w:pPr>
            <w:r w:rsidRPr="00FA7F94">
              <w:rPr>
                <w:color w:val="000000" w:themeColor="text1"/>
              </w:rPr>
              <w:t>Case Conceptualizations &amp; group feedback</w:t>
            </w:r>
          </w:p>
          <w:p w14:paraId="4E40655E" w14:textId="0116107D" w:rsidR="00731FA7" w:rsidRPr="00FA7F94" w:rsidRDefault="00731FA7" w:rsidP="009328D9">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5451234A" w14:textId="77777777"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University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w:t>
      </w:r>
      <w:r w:rsidRPr="00FA7F94">
        <w:rPr>
          <w:color w:val="000000" w:themeColor="text1"/>
        </w:rPr>
        <w:lastRenderedPageBreak/>
        <w:t xml:space="preserve">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3807A5C7" w14:textId="43D4B58C"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0C05FD5F" w14:textId="18238182"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sidR="00100207">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433C7CF7" w14:textId="77777777" w:rsidR="00943205" w:rsidRPr="00FA7F94" w:rsidRDefault="00943205" w:rsidP="00943205">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0292F437"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note for each counseling session </w:t>
      </w:r>
    </w:p>
    <w:p w14:paraId="5AAF8558" w14:textId="77777777" w:rsidR="00943205" w:rsidRPr="00FA7F94" w:rsidRDefault="00943205" w:rsidP="00943205">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1A9B76FC"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59306F3F" w14:textId="1A3BD39A"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Treatment plans</w:t>
      </w:r>
      <w:r w:rsidR="00E21841" w:rsidRPr="00FA7F94">
        <w:rPr>
          <w:color w:val="000000" w:themeColor="text1"/>
        </w:rPr>
        <w:t xml:space="preserve"> (required for clients with 3+ sessions) </w:t>
      </w:r>
    </w:p>
    <w:p w14:paraId="3228AB97" w14:textId="4C7E1A6C" w:rsidR="00943205" w:rsidRPr="00FA7F94"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xml:space="preserve">* Due (Week 15):  Field Experience </w:t>
      </w:r>
      <w:r w:rsidR="00AF7580" w:rsidRPr="00FA7F94">
        <w:rPr>
          <w:rFonts w:ascii="Times New Roman" w:hAnsi="Times New Roman" w:cs="Times New Roman"/>
          <w:b/>
          <w:bCs/>
          <w:color w:val="000000" w:themeColor="text1"/>
          <w:sz w:val="24"/>
          <w:szCs w:val="24"/>
        </w:rPr>
        <w:t xml:space="preserve">Documentation </w:t>
      </w:r>
      <w:r w:rsidRPr="00FA7F94">
        <w:rPr>
          <w:rFonts w:ascii="Times New Roman" w:hAnsi="Times New Roman" w:cs="Times New Roman"/>
          <w:b/>
          <w:bCs/>
          <w:color w:val="000000" w:themeColor="text1"/>
          <w:sz w:val="24"/>
          <w:szCs w:val="24"/>
        </w:rPr>
        <w:t>Due</w:t>
      </w:r>
    </w:p>
    <w:p w14:paraId="5D4B8251"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34D33BB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26A595BF" w14:textId="147A3EE6"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 xml:space="preserve">2. </w:t>
      </w:r>
      <w:r w:rsidR="00863B35" w:rsidRPr="00FA7F94">
        <w:rPr>
          <w:rFonts w:ascii="Times New Roman" w:hAnsi="Times New Roman" w:cs="Times New Roman"/>
          <w:color w:val="000000" w:themeColor="text1"/>
          <w:sz w:val="24"/>
          <w:szCs w:val="24"/>
        </w:rPr>
        <w:t xml:space="preserve">   Three (3) Evaluation</w:t>
      </w:r>
      <w:r w:rsidRPr="00FA7F94">
        <w:rPr>
          <w:rFonts w:ascii="Times New Roman" w:hAnsi="Times New Roman" w:cs="Times New Roman"/>
          <w:color w:val="000000" w:themeColor="text1"/>
          <w:sz w:val="24"/>
          <w:szCs w:val="24"/>
        </w:rPr>
        <w:t xml:space="preserve"> Forms</w:t>
      </w:r>
    </w:p>
    <w:p w14:paraId="396E8CD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611CEBE4"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2D926BFC"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65457A70"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3576F700"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2FEE8C73"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6D8EDC42"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1CA4D0EE"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3D9E629C"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lastRenderedPageBreak/>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w:t>
      </w:r>
      <w:r w:rsidR="009E4239" w:rsidRPr="00FA7F94">
        <w:rPr>
          <w:color w:val="000000" w:themeColor="text1"/>
        </w:rPr>
        <w:t xml:space="preserve">evidence of their documentation </w:t>
      </w:r>
      <w:r w:rsidRPr="00FA7F94">
        <w:rPr>
          <w:color w:val="000000" w:themeColor="text1"/>
        </w:rPr>
        <w:t>(</w:t>
      </w:r>
      <w:r w:rsidR="009E4239" w:rsidRPr="00FA7F94">
        <w:rPr>
          <w:color w:val="000000" w:themeColor="text1"/>
        </w:rPr>
        <w:t>reviewed</w:t>
      </w:r>
      <w:r w:rsidRPr="00FA7F94">
        <w:rPr>
          <w:color w:val="000000" w:themeColor="text1"/>
        </w:rPr>
        <w:t xml:space="preserve"> at midterm and final) that includes the practicum log, evaluation forms, *client files (including up to date progress notes) </w:t>
      </w:r>
      <w:r w:rsidR="00081E0E" w:rsidRPr="00FA7F94">
        <w:rPr>
          <w:color w:val="000000" w:themeColor="text1"/>
        </w:rPr>
        <w:t>uploaded through Box</w:t>
      </w:r>
      <w:r w:rsidRPr="00FA7F94">
        <w:rPr>
          <w:color w:val="000000" w:themeColor="text1"/>
        </w:rPr>
        <w:t xml:space="preserve">. Please note that individual supervisors may request additional materials to be added to </w:t>
      </w:r>
      <w:r w:rsidR="000F676D" w:rsidRPr="00FA7F94">
        <w:rPr>
          <w:color w:val="000000" w:themeColor="text1"/>
        </w:rPr>
        <w:t>Box</w:t>
      </w:r>
      <w:r w:rsidRPr="00FA7F94">
        <w:rPr>
          <w:color w:val="000000" w:themeColor="text1"/>
        </w:rPr>
        <w:t xml:space="preserve"> for review (e.g., other evaluations forms, tape transcripts, </w:t>
      </w:r>
      <w:proofErr w:type="spellStart"/>
      <w:r w:rsidRPr="00FA7F94">
        <w:rPr>
          <w:color w:val="000000" w:themeColor="text1"/>
        </w:rPr>
        <w:t>etc</w:t>
      </w:r>
      <w:proofErr w:type="spellEnd"/>
      <w:r w:rsidRPr="00FA7F94">
        <w:rPr>
          <w:color w:val="000000" w:themeColor="text1"/>
        </w:rPr>
        <w:t>). The individual supervisor will complete both a midterm and a final evaluation of the student (it is the practicum student’s responsibility to provide blank copies of the evaluation to their supervisor).</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3C49D3F3" w14:textId="38E17786" w:rsidR="009A339E" w:rsidRPr="00FA7F94" w:rsidRDefault="009A339E" w:rsidP="009A339E">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University-appointed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72B5EC2C" w14:textId="759E2BCD" w:rsidR="00943205" w:rsidRPr="00FA7F94" w:rsidRDefault="00943205" w:rsidP="002632C1">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4AF1C87F" w14:textId="77777777" w:rsidR="00943205" w:rsidRPr="00FA7F94" w:rsidRDefault="00943205" w:rsidP="00943205">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481166A9"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sidRPr="00FA7F94">
        <w:rPr>
          <w:color w:val="000000" w:themeColor="text1"/>
        </w:rPr>
        <w:t>counseling</w:t>
      </w:r>
      <w:r w:rsidRPr="00FA7F94">
        <w:rPr>
          <w:color w:val="000000" w:themeColor="text1"/>
        </w:rPr>
        <w:t xml:space="preserve"> program’s expectations, requirements, and evaluation procedures for students; and (5) relevant training in counseling supervision.  Site supervisors will complete both a midterm and a final evaluation of the student and sign their log weekly.</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lastRenderedPageBreak/>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7D6FA29" w14:textId="67B4D9AF" w:rsidR="00305D3B" w:rsidRPr="00FA7F94" w:rsidRDefault="00943205" w:rsidP="00305D3B">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00305D3B" w:rsidRPr="00FA7F94">
        <w:rPr>
          <w:color w:val="000000" w:themeColor="text1"/>
        </w:rPr>
        <w:t xml:space="preserve">Students must submit the following items (shared in Box and in hard copy) to their </w:t>
      </w:r>
      <w:r w:rsidR="00305D3B" w:rsidRPr="00FA7F94">
        <w:rPr>
          <w:i/>
          <w:iCs/>
          <w:color w:val="000000" w:themeColor="text1"/>
        </w:rPr>
        <w:t xml:space="preserve">university group supervisor </w:t>
      </w:r>
      <w:r w:rsidR="00305D3B" w:rsidRPr="00FA7F94">
        <w:rPr>
          <w:color w:val="000000" w:themeColor="text1"/>
        </w:rPr>
        <w:t>to receive final grades. These items will be placed in each student’s file stored in 2084 Haley Center. The items include:</w:t>
      </w:r>
    </w:p>
    <w:p w14:paraId="5D47A101"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1FF8805A"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1B60C022"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69B79E1C" w14:textId="20100D21" w:rsidR="00305D3B" w:rsidRPr="00FA7F94" w:rsidRDefault="00305D3B" w:rsidP="00305D3B">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44397622" w14:textId="77777777" w:rsidR="00305D3B" w:rsidRPr="00FA7F94"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7"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15C6F926"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lastRenderedPageBreak/>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13201C08" w14:textId="77777777" w:rsidR="00376D75" w:rsidRPr="001F0856" w:rsidRDefault="00376D75" w:rsidP="00376D75">
      <w:pPr>
        <w:rPr>
          <w:b/>
          <w:bCs/>
          <w:color w:val="000000" w:themeColor="text1"/>
        </w:rPr>
      </w:pPr>
      <w:r w:rsidRPr="001F0856">
        <w:rPr>
          <w:b/>
          <w:bCs/>
          <w:color w:val="000000" w:themeColor="text1"/>
          <w:spacing w:val="20"/>
        </w:rPr>
        <w:t>COVID Related Policies</w:t>
      </w:r>
    </w:p>
    <w:p w14:paraId="03A82AD6" w14:textId="1ACB0898"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65800D36"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C87B6AB"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14:paraId="7D77A71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72522FFD" w14:textId="77777777" w:rsidR="00376D75" w:rsidRPr="001F0856" w:rsidRDefault="00376D75" w:rsidP="00376D75">
      <w:pPr>
        <w:rPr>
          <w:color w:val="000000" w:themeColor="text1"/>
          <w:shd w:val="clear" w:color="auto" w:fill="FFFFFF"/>
        </w:rPr>
      </w:pPr>
      <w:r w:rsidRPr="001F0856">
        <w:rPr>
          <w:color w:val="000000" w:themeColor="text1"/>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w:t>
      </w:r>
      <w:r w:rsidRPr="001F0856">
        <w:rPr>
          <w:color w:val="000000" w:themeColor="text1"/>
          <w:shd w:val="clear" w:color="auto" w:fill="FFFFFF"/>
        </w:rPr>
        <w:lastRenderedPageBreak/>
        <w:t>are going remote. Please be prepared for this contingency by ensure that you have access to a computer and Internet.</w:t>
      </w:r>
    </w:p>
    <w:p w14:paraId="5607E8E1" w14:textId="77777777" w:rsidR="00376D75" w:rsidRPr="001F0856" w:rsidRDefault="00376D75" w:rsidP="00376D75">
      <w:pPr>
        <w:rPr>
          <w:color w:val="000000" w:themeColor="text1"/>
          <w:shd w:val="clear" w:color="auto" w:fill="FFFFFF"/>
        </w:rPr>
      </w:pPr>
    </w:p>
    <w:p w14:paraId="087DF634"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14:paraId="635AE308"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21EDB7B" w14:textId="77777777" w:rsidR="00376D75" w:rsidRPr="001F0856" w:rsidRDefault="00376D75" w:rsidP="00376D75">
      <w:pPr>
        <w:rPr>
          <w:b/>
          <w:color w:val="000000" w:themeColor="text1"/>
        </w:rPr>
      </w:pPr>
    </w:p>
    <w:p w14:paraId="24D6E94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63C042B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1CBBB2C"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5FD8614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B188F8D"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4847D4E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BED8F1"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2954C2C"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lastRenderedPageBreak/>
        <w:t>Notify me in advance of your absence if possible</w:t>
      </w:r>
    </w:p>
    <w:p w14:paraId="14981DC9"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14:paraId="2ABB6DC8"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736F4940"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0F5A13EA" w14:textId="77777777" w:rsidR="00376D75" w:rsidRPr="00F63136" w:rsidRDefault="00376D75" w:rsidP="00376D75">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142AC0E0" w14:textId="77777777" w:rsidR="00376D75" w:rsidRPr="001F0856" w:rsidRDefault="00376D75" w:rsidP="00376D75">
      <w:pPr>
        <w:rPr>
          <w:b/>
          <w:color w:val="000000" w:themeColor="text1"/>
        </w:rPr>
      </w:pPr>
      <w:r w:rsidRPr="001F0856">
        <w:rPr>
          <w:b/>
          <w:color w:val="000000" w:themeColor="text1"/>
        </w:rPr>
        <w:t xml:space="preserve">Justification for Graduate Credit:  </w:t>
      </w:r>
    </w:p>
    <w:p w14:paraId="47360DD8" w14:textId="77777777" w:rsidR="00376D75" w:rsidRPr="001F0856" w:rsidRDefault="00376D75" w:rsidP="00376D75">
      <w:pPr>
        <w:rPr>
          <w:b/>
          <w:color w:val="000000" w:themeColor="text1"/>
        </w:rPr>
      </w:pPr>
    </w:p>
    <w:p w14:paraId="7FBDE158"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327AF0EB"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31793C44"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1"/>
  </w:num>
  <w:num w:numId="6">
    <w:abstractNumId w:val="10"/>
  </w:num>
  <w:num w:numId="7">
    <w:abstractNumId w:val="1"/>
  </w:num>
  <w:num w:numId="8">
    <w:abstractNumId w:val="2"/>
  </w:num>
  <w:num w:numId="9">
    <w:abstractNumId w:val="6"/>
  </w:num>
  <w:num w:numId="10">
    <w:abstractNumId w:val="7"/>
    <w:lvlOverride w:ilvl="0">
      <w:lvl w:ilvl="0">
        <w:numFmt w:val="upperRoman"/>
        <w:lvlText w:val="%1."/>
        <w:lvlJc w:val="right"/>
      </w:lvl>
    </w:lvlOverride>
  </w:num>
  <w:num w:numId="11">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51627"/>
    <w:rsid w:val="0007038F"/>
    <w:rsid w:val="00077675"/>
    <w:rsid w:val="00081E0E"/>
    <w:rsid w:val="000B2994"/>
    <w:rsid w:val="000B3468"/>
    <w:rsid w:val="000E79B6"/>
    <w:rsid w:val="000F676D"/>
    <w:rsid w:val="00100207"/>
    <w:rsid w:val="00115CFB"/>
    <w:rsid w:val="001347AA"/>
    <w:rsid w:val="001367DF"/>
    <w:rsid w:val="0016151F"/>
    <w:rsid w:val="00162660"/>
    <w:rsid w:val="00170B0F"/>
    <w:rsid w:val="00173078"/>
    <w:rsid w:val="00176B27"/>
    <w:rsid w:val="001B248C"/>
    <w:rsid w:val="001B6E56"/>
    <w:rsid w:val="001E37A9"/>
    <w:rsid w:val="001F554D"/>
    <w:rsid w:val="00236B1B"/>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5A90"/>
    <w:rsid w:val="00416596"/>
    <w:rsid w:val="00424BD0"/>
    <w:rsid w:val="00473248"/>
    <w:rsid w:val="0048024A"/>
    <w:rsid w:val="004851CD"/>
    <w:rsid w:val="00485A55"/>
    <w:rsid w:val="00485AA1"/>
    <w:rsid w:val="004E2B94"/>
    <w:rsid w:val="004E64D1"/>
    <w:rsid w:val="004F2CAF"/>
    <w:rsid w:val="00501887"/>
    <w:rsid w:val="005269D6"/>
    <w:rsid w:val="00535938"/>
    <w:rsid w:val="00552BD7"/>
    <w:rsid w:val="00583DD2"/>
    <w:rsid w:val="005B61F3"/>
    <w:rsid w:val="005D5968"/>
    <w:rsid w:val="00695077"/>
    <w:rsid w:val="00696703"/>
    <w:rsid w:val="006D061D"/>
    <w:rsid w:val="006F42F7"/>
    <w:rsid w:val="007161E5"/>
    <w:rsid w:val="00731BD8"/>
    <w:rsid w:val="00731FA7"/>
    <w:rsid w:val="0074207C"/>
    <w:rsid w:val="00743A3D"/>
    <w:rsid w:val="0074446C"/>
    <w:rsid w:val="00744AB0"/>
    <w:rsid w:val="007539DA"/>
    <w:rsid w:val="0075552C"/>
    <w:rsid w:val="0076432C"/>
    <w:rsid w:val="00773049"/>
    <w:rsid w:val="007C1504"/>
    <w:rsid w:val="007C5011"/>
    <w:rsid w:val="007D2327"/>
    <w:rsid w:val="007D235A"/>
    <w:rsid w:val="007D32DA"/>
    <w:rsid w:val="007E0154"/>
    <w:rsid w:val="007E175F"/>
    <w:rsid w:val="007E4AB6"/>
    <w:rsid w:val="0083540A"/>
    <w:rsid w:val="00847355"/>
    <w:rsid w:val="0085278F"/>
    <w:rsid w:val="00863B35"/>
    <w:rsid w:val="008955EC"/>
    <w:rsid w:val="008E4D2F"/>
    <w:rsid w:val="008F46DF"/>
    <w:rsid w:val="009328D9"/>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359B3"/>
    <w:rsid w:val="00A46431"/>
    <w:rsid w:val="00A647F3"/>
    <w:rsid w:val="00A6776B"/>
    <w:rsid w:val="00A92F99"/>
    <w:rsid w:val="00AB406F"/>
    <w:rsid w:val="00AB7B2C"/>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658B2"/>
    <w:rsid w:val="00D843E7"/>
    <w:rsid w:val="00D863AD"/>
    <w:rsid w:val="00D90D56"/>
    <w:rsid w:val="00DA2195"/>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63E78"/>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hnm0030@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Heather Delgado</cp:lastModifiedBy>
  <cp:revision>5</cp:revision>
  <cp:lastPrinted>2021-08-24T20:07:00Z</cp:lastPrinted>
  <dcterms:created xsi:type="dcterms:W3CDTF">2021-08-17T02:28:00Z</dcterms:created>
  <dcterms:modified xsi:type="dcterms:W3CDTF">2021-08-26T01:49:00Z</dcterms:modified>
</cp:coreProperties>
</file>