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D101" w14:textId="77777777" w:rsidR="00505E13" w:rsidRDefault="00505E13" w:rsidP="00505E13">
      <w:pPr>
        <w:jc w:val="center"/>
        <w:rPr>
          <w:b/>
          <w:bCs/>
          <w:sz w:val="40"/>
          <w:szCs w:val="40"/>
        </w:rPr>
      </w:pPr>
    </w:p>
    <w:p w14:paraId="071D1AFD" w14:textId="77777777"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14:paraId="02A106B3" w14:textId="77777777"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14:paraId="768AA9A3" w14:textId="77777777" w:rsidR="00505E13" w:rsidRDefault="00505E13" w:rsidP="00505E13">
      <w:pPr>
        <w:jc w:val="center"/>
        <w:rPr>
          <w:b/>
          <w:bCs/>
          <w:sz w:val="34"/>
          <w:szCs w:val="34"/>
        </w:rPr>
      </w:pPr>
    </w:p>
    <w:p w14:paraId="409ABD4A" w14:textId="713095F0"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w:t>
      </w:r>
      <w:r w:rsidR="0053011C">
        <w:rPr>
          <w:b/>
          <w:bCs/>
          <w:i/>
          <w:iCs/>
          <w:sz w:val="30"/>
          <w:szCs w:val="30"/>
        </w:rPr>
        <w:t>1</w:t>
      </w:r>
    </w:p>
    <w:p w14:paraId="0B5CA005" w14:textId="77777777" w:rsidR="00505E13" w:rsidRDefault="00505E13" w:rsidP="00505E13">
      <w:pPr>
        <w:jc w:val="center"/>
        <w:rPr>
          <w:b/>
          <w:bCs/>
          <w:sz w:val="32"/>
          <w:szCs w:val="32"/>
        </w:rPr>
      </w:pPr>
    </w:p>
    <w:p w14:paraId="7B739503" w14:textId="77777777" w:rsidR="00505E13" w:rsidRDefault="00505E13" w:rsidP="00505E13">
      <w:pPr>
        <w:jc w:val="center"/>
        <w:rPr>
          <w:b/>
          <w:bCs/>
          <w:sz w:val="32"/>
          <w:szCs w:val="32"/>
        </w:rPr>
      </w:pPr>
    </w:p>
    <w:p w14:paraId="1C2892F2" w14:textId="77777777" w:rsidR="00505E13" w:rsidRDefault="009D3B31" w:rsidP="00505E13">
      <w:pPr>
        <w:jc w:val="center"/>
        <w:rPr>
          <w:b/>
          <w:bCs/>
          <w:sz w:val="32"/>
          <w:szCs w:val="32"/>
        </w:rPr>
      </w:pPr>
      <w:r>
        <w:rPr>
          <w:b/>
          <w:bCs/>
          <w:sz w:val="32"/>
          <w:szCs w:val="32"/>
        </w:rPr>
        <w:t xml:space="preserve">-  -  -  -  -  -  -  -  - </w:t>
      </w:r>
    </w:p>
    <w:p w14:paraId="5B9A1552" w14:textId="77777777" w:rsidR="00505E13" w:rsidRDefault="00505E13" w:rsidP="00505E13">
      <w:pPr>
        <w:jc w:val="center"/>
        <w:rPr>
          <w:b/>
          <w:bCs/>
          <w:sz w:val="32"/>
          <w:szCs w:val="32"/>
        </w:rPr>
      </w:pPr>
    </w:p>
    <w:p w14:paraId="4130C899"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078C7F4F" w14:textId="77777777" w:rsidR="00505E13" w:rsidRDefault="00505E13" w:rsidP="00505E13">
      <w:pPr>
        <w:jc w:val="center"/>
        <w:rPr>
          <w:b/>
          <w:bCs/>
          <w:sz w:val="32"/>
          <w:szCs w:val="32"/>
        </w:rPr>
      </w:pPr>
    </w:p>
    <w:p w14:paraId="33FCB87D" w14:textId="77777777" w:rsidR="00505E13" w:rsidRDefault="00505E13" w:rsidP="00505E13">
      <w:pPr>
        <w:jc w:val="center"/>
        <w:rPr>
          <w:b/>
          <w:bCs/>
          <w:sz w:val="32"/>
          <w:szCs w:val="32"/>
        </w:rPr>
      </w:pPr>
      <w:r>
        <w:rPr>
          <w:b/>
          <w:bCs/>
          <w:sz w:val="32"/>
          <w:szCs w:val="32"/>
        </w:rPr>
        <w:t>College of Education</w:t>
      </w:r>
    </w:p>
    <w:p w14:paraId="013E757F" w14:textId="77777777" w:rsidR="00255477" w:rsidRDefault="00255477" w:rsidP="008B5F98">
      <w:pPr>
        <w:rPr>
          <w:b/>
          <w:bCs/>
          <w:sz w:val="32"/>
          <w:szCs w:val="32"/>
        </w:rPr>
      </w:pPr>
    </w:p>
    <w:p w14:paraId="542E33B2" w14:textId="77777777" w:rsidR="00505E13" w:rsidRDefault="00505E13" w:rsidP="00505E13">
      <w:pPr>
        <w:jc w:val="center"/>
        <w:rPr>
          <w:b/>
          <w:bCs/>
          <w:sz w:val="32"/>
          <w:szCs w:val="32"/>
        </w:rPr>
      </w:pPr>
    </w:p>
    <w:p w14:paraId="0B82141A" w14:textId="77777777" w:rsidR="00505E13" w:rsidRPr="001C1664" w:rsidRDefault="00505E13" w:rsidP="00505E13">
      <w:pPr>
        <w:jc w:val="center"/>
        <w:rPr>
          <w:smallCaps/>
          <w:sz w:val="32"/>
          <w:szCs w:val="32"/>
        </w:rPr>
      </w:pPr>
      <w:r w:rsidRPr="001C1664">
        <w:rPr>
          <w:smallCaps/>
          <w:sz w:val="32"/>
          <w:szCs w:val="32"/>
        </w:rPr>
        <w:t>Instructor Information:</w:t>
      </w:r>
    </w:p>
    <w:p w14:paraId="1849DF9F"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651496C0" w14:textId="77777777" w:rsidR="00505E13" w:rsidRDefault="00F475D8" w:rsidP="00505E13">
      <w:pPr>
        <w:jc w:val="center"/>
        <w:rPr>
          <w:b/>
          <w:bCs/>
          <w:sz w:val="32"/>
          <w:szCs w:val="32"/>
        </w:rPr>
      </w:pPr>
      <w:r>
        <w:rPr>
          <w:b/>
          <w:bCs/>
          <w:sz w:val="32"/>
          <w:szCs w:val="32"/>
        </w:rPr>
        <w:t>As</w:t>
      </w:r>
      <w:r w:rsidR="008B5F98">
        <w:rPr>
          <w:b/>
          <w:bCs/>
          <w:sz w:val="32"/>
          <w:szCs w:val="32"/>
        </w:rPr>
        <w:t>sociate</w:t>
      </w:r>
      <w:r>
        <w:rPr>
          <w:b/>
          <w:bCs/>
          <w:sz w:val="32"/>
          <w:szCs w:val="32"/>
        </w:rPr>
        <w:t xml:space="preserve"> </w:t>
      </w:r>
      <w:r w:rsidR="00505E13">
        <w:rPr>
          <w:b/>
          <w:bCs/>
          <w:sz w:val="32"/>
          <w:szCs w:val="32"/>
        </w:rPr>
        <w:t>Professor</w:t>
      </w:r>
    </w:p>
    <w:p w14:paraId="61E8223C"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21763383"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4EA2E8A7" w14:textId="77777777" w:rsidR="00855D65" w:rsidRDefault="00855D65" w:rsidP="00505E13">
      <w:pPr>
        <w:jc w:val="center"/>
        <w:rPr>
          <w:b/>
          <w:bCs/>
          <w:sz w:val="32"/>
          <w:szCs w:val="32"/>
          <w:lang w:val="es-MX"/>
        </w:rPr>
      </w:pPr>
      <w:r>
        <w:rPr>
          <w:b/>
          <w:bCs/>
          <w:sz w:val="32"/>
          <w:szCs w:val="32"/>
          <w:lang w:val="es-MX"/>
        </w:rPr>
        <w:t>334-844-7601</w:t>
      </w:r>
    </w:p>
    <w:p w14:paraId="5AC4341F" w14:textId="77777777" w:rsidR="00855D65" w:rsidRPr="001662D1" w:rsidRDefault="00855D65" w:rsidP="00505E13">
      <w:pPr>
        <w:jc w:val="center"/>
        <w:rPr>
          <w:b/>
          <w:bCs/>
          <w:sz w:val="32"/>
          <w:szCs w:val="32"/>
          <w:lang w:val="es-MX"/>
        </w:rPr>
      </w:pPr>
    </w:p>
    <w:p w14:paraId="341060DB" w14:textId="77777777" w:rsidR="00505E13" w:rsidRPr="003F4AB9" w:rsidRDefault="00505E13" w:rsidP="009D3B31">
      <w:pPr>
        <w:rPr>
          <w:b/>
          <w:bCs/>
          <w:sz w:val="32"/>
          <w:szCs w:val="32"/>
        </w:rPr>
      </w:pPr>
    </w:p>
    <w:p w14:paraId="736071FE" w14:textId="77777777" w:rsidR="00505E13" w:rsidRPr="003F4AB9" w:rsidRDefault="009D3B31" w:rsidP="009D3B31">
      <w:pPr>
        <w:jc w:val="center"/>
        <w:rPr>
          <w:b/>
          <w:bCs/>
          <w:sz w:val="32"/>
          <w:szCs w:val="32"/>
        </w:rPr>
      </w:pPr>
      <w:r w:rsidRPr="003F4AB9">
        <w:rPr>
          <w:b/>
          <w:bCs/>
          <w:sz w:val="32"/>
          <w:szCs w:val="32"/>
        </w:rPr>
        <w:t xml:space="preserve">-  -  -  -  -  -  -  -  -  </w:t>
      </w:r>
    </w:p>
    <w:p w14:paraId="56022591" w14:textId="77777777" w:rsidR="00505E13" w:rsidRPr="001C1664" w:rsidRDefault="00505E13" w:rsidP="00505E13">
      <w:pPr>
        <w:jc w:val="center"/>
        <w:rPr>
          <w:smallCaps/>
          <w:sz w:val="32"/>
          <w:szCs w:val="32"/>
        </w:rPr>
      </w:pPr>
      <w:r w:rsidRPr="001C1664">
        <w:rPr>
          <w:smallCaps/>
          <w:sz w:val="32"/>
          <w:szCs w:val="32"/>
        </w:rPr>
        <w:t>Office Hours:</w:t>
      </w:r>
    </w:p>
    <w:p w14:paraId="2B68151A" w14:textId="77777777" w:rsidR="00505E13" w:rsidRDefault="00505E13" w:rsidP="00505E13">
      <w:pPr>
        <w:ind w:left="1122"/>
        <w:rPr>
          <w:b/>
          <w:bCs/>
          <w:sz w:val="28"/>
          <w:szCs w:val="28"/>
        </w:rPr>
      </w:pPr>
    </w:p>
    <w:p w14:paraId="52FE4FB9" w14:textId="77777777" w:rsidR="00734610" w:rsidRPr="001C1664" w:rsidRDefault="00734610" w:rsidP="0050093D">
      <w:pPr>
        <w:jc w:val="center"/>
        <w:rPr>
          <w:b/>
          <w:bCs/>
          <w:sz w:val="28"/>
          <w:szCs w:val="28"/>
        </w:rPr>
      </w:pPr>
      <w:r>
        <w:rPr>
          <w:b/>
          <w:bCs/>
          <w:sz w:val="28"/>
          <w:szCs w:val="28"/>
        </w:rPr>
        <w:t>by appointment</w:t>
      </w:r>
    </w:p>
    <w:p w14:paraId="01455EC7" w14:textId="77777777" w:rsidR="00505E13" w:rsidRPr="001C1664" w:rsidRDefault="00505E13" w:rsidP="00505E13">
      <w:pPr>
        <w:ind w:left="1122"/>
        <w:rPr>
          <w:b/>
          <w:bCs/>
          <w:sz w:val="28"/>
          <w:szCs w:val="28"/>
        </w:rPr>
      </w:pPr>
    </w:p>
    <w:p w14:paraId="5D51A15A"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14:paraId="1FA7E838" w14:textId="77777777" w:rsidR="00505E13" w:rsidRDefault="00505E13" w:rsidP="00505E13">
      <w:pPr>
        <w:jc w:val="center"/>
        <w:rPr>
          <w:b/>
          <w:bCs/>
          <w:sz w:val="32"/>
          <w:szCs w:val="32"/>
        </w:rPr>
      </w:pPr>
    </w:p>
    <w:p w14:paraId="07846837" w14:textId="77777777" w:rsidR="00505E13" w:rsidRDefault="00505E13" w:rsidP="00505E13">
      <w:pPr>
        <w:jc w:val="center"/>
        <w:rPr>
          <w:b/>
          <w:bCs/>
          <w:sz w:val="32"/>
          <w:szCs w:val="32"/>
        </w:rPr>
      </w:pPr>
    </w:p>
    <w:p w14:paraId="7D9EBE79" w14:textId="77777777" w:rsidR="00505E13" w:rsidRDefault="00505E13" w:rsidP="00505E13">
      <w:pPr>
        <w:jc w:val="center"/>
        <w:rPr>
          <w:b/>
          <w:bCs/>
          <w:sz w:val="32"/>
          <w:szCs w:val="32"/>
        </w:rPr>
      </w:pPr>
    </w:p>
    <w:p w14:paraId="4DFE2683" w14:textId="77777777" w:rsidR="00505E13" w:rsidRDefault="00505E13" w:rsidP="00505E13">
      <w:pPr>
        <w:jc w:val="center"/>
        <w:rPr>
          <w:b/>
          <w:bCs/>
          <w:sz w:val="32"/>
          <w:szCs w:val="32"/>
        </w:rPr>
      </w:pPr>
    </w:p>
    <w:p w14:paraId="2A18417D" w14:textId="77777777" w:rsidR="00505E13" w:rsidRDefault="00505E13" w:rsidP="00505E13">
      <w:pPr>
        <w:jc w:val="center"/>
        <w:rPr>
          <w:b/>
          <w:bCs/>
          <w:sz w:val="32"/>
          <w:szCs w:val="32"/>
        </w:rPr>
      </w:pPr>
    </w:p>
    <w:p w14:paraId="7F952056" w14:textId="77777777" w:rsidR="008B5F98" w:rsidRDefault="008B5F98" w:rsidP="00505E13">
      <w:pPr>
        <w:jc w:val="center"/>
        <w:rPr>
          <w:b/>
          <w:bCs/>
          <w:sz w:val="32"/>
          <w:szCs w:val="32"/>
        </w:rPr>
      </w:pPr>
    </w:p>
    <w:p w14:paraId="170691D5" w14:textId="77777777" w:rsidR="008B5F98" w:rsidRDefault="008B5F98" w:rsidP="00505E13">
      <w:pPr>
        <w:jc w:val="center"/>
        <w:rPr>
          <w:b/>
          <w:bCs/>
          <w:sz w:val="32"/>
          <w:szCs w:val="32"/>
        </w:rPr>
      </w:pPr>
    </w:p>
    <w:p w14:paraId="72156554" w14:textId="77777777" w:rsidR="008B5F98" w:rsidRPr="00AA7854" w:rsidRDefault="008B5F98" w:rsidP="00505E13">
      <w:pPr>
        <w:jc w:val="center"/>
        <w:rPr>
          <w:b/>
          <w:bCs/>
          <w:sz w:val="32"/>
          <w:szCs w:val="32"/>
        </w:rPr>
      </w:pPr>
    </w:p>
    <w:p w14:paraId="39DD3643" w14:textId="77777777" w:rsidR="00505E13" w:rsidRPr="00AA7854" w:rsidRDefault="007D667A" w:rsidP="00505E13">
      <w:pPr>
        <w:jc w:val="center"/>
      </w:pPr>
      <w:r>
        <w:rPr>
          <w:noProof/>
        </w:rPr>
        <w:drawing>
          <wp:inline distT="0" distB="0" distL="0" distR="0" wp14:anchorId="2209398C" wp14:editId="56F168A7">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76776DCC" w14:textId="77777777" w:rsidR="00505E13" w:rsidRDefault="00505E13" w:rsidP="00505E13">
      <w:pPr>
        <w:jc w:val="center"/>
        <w:rPr>
          <w:b/>
          <w:i/>
        </w:rPr>
      </w:pPr>
    </w:p>
    <w:p w14:paraId="5EBC138F" w14:textId="77777777" w:rsidR="00505E13" w:rsidRDefault="00505E13" w:rsidP="00505E13">
      <w:pPr>
        <w:rPr>
          <w:b/>
          <w:i/>
        </w:rPr>
      </w:pPr>
    </w:p>
    <w:p w14:paraId="704736E1" w14:textId="77777777" w:rsidR="00505E13" w:rsidRPr="00D807C0" w:rsidRDefault="00505E13" w:rsidP="00505E13">
      <w:pPr>
        <w:rPr>
          <w:spacing w:val="-5"/>
          <w:u w:color="000000"/>
        </w:rPr>
      </w:pPr>
    </w:p>
    <w:p w14:paraId="77113F16" w14:textId="77777777" w:rsidR="00505E13" w:rsidRDefault="00505E13" w:rsidP="00505E13">
      <w:pPr>
        <w:jc w:val="center"/>
      </w:pPr>
    </w:p>
    <w:p w14:paraId="6BAE17D1" w14:textId="77777777" w:rsidR="00505E13" w:rsidRDefault="00505E13" w:rsidP="00505E13">
      <w:pPr>
        <w:jc w:val="center"/>
      </w:pPr>
    </w:p>
    <w:p w14:paraId="10D48B44" w14:textId="77777777" w:rsidR="00505E13" w:rsidRDefault="00505E13" w:rsidP="00505E13">
      <w:pPr>
        <w:jc w:val="center"/>
      </w:pPr>
    </w:p>
    <w:p w14:paraId="44EF5731" w14:textId="77777777" w:rsidR="00505E13" w:rsidRDefault="00505E13" w:rsidP="00505E13">
      <w:pPr>
        <w:jc w:val="center"/>
      </w:pPr>
    </w:p>
    <w:p w14:paraId="2CF0C214" w14:textId="77777777"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14:paraId="2B52337D"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0B8DFB0F"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0E52E36"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14:paraId="532ABD8F"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14:paraId="29B6FF07"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6C626E7B"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14:paraId="173554B4" w14:textId="77777777"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14:paraId="73FF4625" w14:textId="77777777"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2332E198" w14:textId="6D58D806"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67010C">
        <w:rPr>
          <w:rFonts w:ascii="Times New Roman" w:hAnsi="Times New Roman" w:cs="Times New Roman"/>
          <w:b/>
          <w:bCs/>
          <w:color w:val="000000"/>
          <w:sz w:val="24"/>
          <w:szCs w:val="24"/>
        </w:rPr>
        <w:t>Tuesdays</w:t>
      </w:r>
      <w:r w:rsidR="002D594F">
        <w:rPr>
          <w:rFonts w:ascii="Times New Roman" w:hAnsi="Times New Roman" w:cs="Times New Roman"/>
          <w:b/>
          <w:bCs/>
          <w:color w:val="000000"/>
          <w:sz w:val="24"/>
          <w:szCs w:val="24"/>
        </w:rPr>
        <w:t xml:space="preserve"> </w:t>
      </w:r>
      <w:r w:rsidR="008B5F98">
        <w:rPr>
          <w:rFonts w:ascii="Times New Roman" w:hAnsi="Times New Roman" w:cs="Times New Roman"/>
          <w:b/>
          <w:bCs/>
          <w:color w:val="000000"/>
          <w:sz w:val="24"/>
          <w:szCs w:val="24"/>
        </w:rPr>
        <w:t>3</w:t>
      </w:r>
      <w:r w:rsidR="002D594F">
        <w:rPr>
          <w:rFonts w:ascii="Times New Roman" w:hAnsi="Times New Roman" w:cs="Times New Roman"/>
          <w:b/>
          <w:bCs/>
          <w:color w:val="000000"/>
          <w:sz w:val="24"/>
          <w:szCs w:val="24"/>
        </w:rPr>
        <w:t>:00-3</w:t>
      </w:r>
      <w:r w:rsidR="00CC6EA4">
        <w:rPr>
          <w:rFonts w:ascii="Times New Roman" w:hAnsi="Times New Roman" w:cs="Times New Roman"/>
          <w:b/>
          <w:bCs/>
          <w:color w:val="000000"/>
          <w:sz w:val="24"/>
          <w:szCs w:val="24"/>
        </w:rPr>
        <w:t>:50pm</w:t>
      </w:r>
      <w:r w:rsidR="0053011C">
        <w:rPr>
          <w:rFonts w:ascii="Times New Roman" w:hAnsi="Times New Roman" w:cs="Times New Roman"/>
          <w:b/>
          <w:bCs/>
          <w:color w:val="000000"/>
          <w:sz w:val="24"/>
          <w:szCs w:val="24"/>
        </w:rPr>
        <w:t xml:space="preserve"> in Haley 2011</w:t>
      </w:r>
    </w:p>
    <w:p w14:paraId="72054A46" w14:textId="30F2622E" w:rsidR="00F90983" w:rsidRDefault="00901F91" w:rsidP="00D64D51">
      <w:pPr>
        <w:widowControl/>
        <w:ind w:firstLine="36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4FFF5943"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21046AB" w14:textId="5774A532"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r w:rsidR="0053011C">
        <w:rPr>
          <w:rFonts w:ascii="Times New Roman" w:hAnsi="Times New Roman" w:cs="Times New Roman"/>
          <w:color w:val="000000"/>
          <w:sz w:val="24"/>
          <w:szCs w:val="24"/>
        </w:rPr>
        <w:t>, 8/2021</w:t>
      </w:r>
    </w:p>
    <w:p w14:paraId="1573D41B" w14:textId="77777777" w:rsidR="00F90983" w:rsidRPr="008E21F8" w:rsidRDefault="00F90983" w:rsidP="00901F91">
      <w:pPr>
        <w:widowControl/>
        <w:rPr>
          <w:rFonts w:ascii="Times New Roman" w:hAnsi="Times New Roman" w:cs="Times New Roman"/>
          <w:color w:val="000000"/>
          <w:sz w:val="24"/>
          <w:szCs w:val="24"/>
        </w:rPr>
      </w:pPr>
    </w:p>
    <w:p w14:paraId="179CDC5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77BCADFE" w14:textId="77777777"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14:paraId="1C6BEDAD" w14:textId="77777777"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14:paraId="055DF96A" w14:textId="77777777"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CC6EA4">
        <w:rPr>
          <w:rFonts w:ascii="Times New Roman" w:eastAsia="MS Mincho" w:hAnsi="Times New Roman" w:cs="Times New Roman"/>
          <w:sz w:val="24"/>
          <w:szCs w:val="24"/>
        </w:rPr>
        <w:t>Kazdin</w:t>
      </w:r>
      <w:proofErr w:type="spellEnd"/>
      <w:r w:rsidRPr="00CC6EA4">
        <w:rPr>
          <w:rFonts w:ascii="Times New Roman" w:eastAsia="MS Mincho" w:hAnsi="Times New Roman" w:cs="Times New Roman"/>
          <w:sz w:val="24"/>
          <w:szCs w:val="24"/>
        </w:rPr>
        <w:t xml:space="preserve">,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14:paraId="257473AC" w14:textId="2F050105" w:rsidR="00BA04F3" w:rsidRDefault="00BA04F3"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Price, P. </w:t>
      </w:r>
      <w:proofErr w:type="spellStart"/>
      <w:r>
        <w:rPr>
          <w:rFonts w:ascii="Times New Roman" w:eastAsia="MS Mincho" w:hAnsi="Times New Roman" w:cs="Times New Roman"/>
          <w:sz w:val="24"/>
          <w:szCs w:val="24"/>
        </w:rPr>
        <w:t>Jhangiani</w:t>
      </w:r>
      <w:proofErr w:type="spellEnd"/>
      <w:r>
        <w:rPr>
          <w:rFonts w:ascii="Times New Roman" w:eastAsia="MS Mincho" w:hAnsi="Times New Roman" w:cs="Times New Roman"/>
          <w:sz w:val="24"/>
          <w:szCs w:val="24"/>
        </w:rPr>
        <w:t xml:space="preserve">, R., &amp; Chiang, I. (2015). </w:t>
      </w:r>
      <w:r w:rsidRPr="00BA04F3">
        <w:rPr>
          <w:rFonts w:ascii="Times New Roman" w:eastAsia="MS Mincho" w:hAnsi="Times New Roman" w:cs="Times New Roman"/>
          <w:i/>
          <w:iCs/>
          <w:sz w:val="24"/>
          <w:szCs w:val="24"/>
        </w:rPr>
        <w:t>Research methods of psychology</w:t>
      </w:r>
      <w:r>
        <w:rPr>
          <w:rFonts w:ascii="Times New Roman" w:eastAsia="MS Mincho" w:hAnsi="Times New Roman" w:cs="Times New Roman"/>
          <w:sz w:val="24"/>
          <w:szCs w:val="24"/>
        </w:rPr>
        <w:t xml:space="preserve"> (2</w:t>
      </w:r>
      <w:r w:rsidRPr="00BA04F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Canadian ed.). Chapter 4: Theory in psychology. Victoria, BC: </w:t>
      </w:r>
      <w:proofErr w:type="spellStart"/>
      <w:r>
        <w:rPr>
          <w:rFonts w:ascii="Times New Roman" w:eastAsia="MS Mincho" w:hAnsi="Times New Roman" w:cs="Times New Roman"/>
          <w:sz w:val="24"/>
          <w:szCs w:val="24"/>
        </w:rPr>
        <w:t>BCcampus</w:t>
      </w:r>
      <w:proofErr w:type="spellEnd"/>
      <w:r>
        <w:rPr>
          <w:rFonts w:ascii="Times New Roman" w:eastAsia="MS Mincho" w:hAnsi="Times New Roman" w:cs="Times New Roman"/>
          <w:sz w:val="24"/>
          <w:szCs w:val="24"/>
        </w:rPr>
        <w:t>. Retrieved from https://opentextbc.ca/researchmethods/</w:t>
      </w:r>
    </w:p>
    <w:p w14:paraId="01361062" w14:textId="04E6CDDE"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C52EB6">
        <w:rPr>
          <w:rFonts w:ascii="Times New Roman" w:eastAsia="MS Mincho" w:hAnsi="Times New Roman" w:cs="Times New Roman"/>
          <w:sz w:val="24"/>
          <w:szCs w:val="24"/>
        </w:rPr>
        <w:t>Robitschek</w:t>
      </w:r>
      <w:proofErr w:type="spellEnd"/>
      <w:r w:rsidRPr="00C52EB6">
        <w:rPr>
          <w:rFonts w:ascii="Times New Roman" w:eastAsia="MS Mincho" w:hAnsi="Times New Roman" w:cs="Times New Roman"/>
          <w:sz w:val="24"/>
          <w:szCs w:val="24"/>
        </w:rPr>
        <w:t xml:space="preserve">, C., &amp; Hardin, E. E. (2017). The future of counseling psychology research viewed through the Cultural Lens Approach. </w:t>
      </w:r>
      <w:r w:rsidRPr="00C52EB6">
        <w:rPr>
          <w:rFonts w:ascii="Times New Roman" w:eastAsia="MS Mincho" w:hAnsi="Times New Roman" w:cs="Times New Roman"/>
          <w:i/>
          <w:iCs/>
          <w:sz w:val="24"/>
          <w:szCs w:val="24"/>
        </w:rPr>
        <w:t>Journal of Counseling Psychology, 64</w:t>
      </w:r>
      <w:r w:rsidRPr="00C52EB6">
        <w:rPr>
          <w:rFonts w:ascii="Times New Roman" w:eastAsia="MS Mincho" w:hAnsi="Times New Roman" w:cs="Times New Roman"/>
          <w:sz w:val="24"/>
          <w:szCs w:val="24"/>
        </w:rPr>
        <w:t xml:space="preserve">, 359-368. </w:t>
      </w:r>
      <w:proofErr w:type="spellStart"/>
      <w:r w:rsidRPr="00C52EB6">
        <w:rPr>
          <w:rFonts w:ascii="Times New Roman" w:eastAsia="MS Mincho" w:hAnsi="Times New Roman" w:cs="Times New Roman"/>
          <w:sz w:val="24"/>
          <w:szCs w:val="24"/>
        </w:rPr>
        <w:t>doi</w:t>
      </w:r>
      <w:proofErr w:type="spellEnd"/>
      <w:r w:rsidRPr="00C52EB6">
        <w:rPr>
          <w:rFonts w:ascii="Times New Roman" w:eastAsia="MS Mincho" w:hAnsi="Times New Roman" w:cs="Times New Roman"/>
          <w:sz w:val="24"/>
          <w:szCs w:val="24"/>
        </w:rPr>
        <w:t>: 10.1037/cou0000207</w:t>
      </w:r>
    </w:p>
    <w:p w14:paraId="121F2DE9" w14:textId="77777777"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14:paraId="513100DD" w14:textId="77777777" w:rsidR="00F90983" w:rsidRPr="008E21F8" w:rsidRDefault="00F90983" w:rsidP="00D64D51">
      <w:pPr>
        <w:widowControl/>
        <w:rPr>
          <w:rFonts w:ascii="Arial" w:hAnsi="Arial" w:cs="Arial"/>
          <w:color w:val="000000"/>
          <w:sz w:val="24"/>
          <w:szCs w:val="24"/>
        </w:rPr>
      </w:pPr>
    </w:p>
    <w:p w14:paraId="5FFAEC9F"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3854791D"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1BB70FD9" w14:textId="77777777" w:rsidR="00F90983" w:rsidRDefault="006A425E" w:rsidP="00C35296">
      <w:pPr>
        <w:widowControl/>
        <w:ind w:left="360"/>
        <w:jc w:val="both"/>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14:paraId="58E7C827" w14:textId="77777777" w:rsidR="00642A78" w:rsidRPr="00D64D51" w:rsidRDefault="00642A78" w:rsidP="00642A78">
      <w:pPr>
        <w:widowControl/>
        <w:outlineLvl w:val="0"/>
        <w:rPr>
          <w:rFonts w:ascii="Times New Roman" w:hAnsi="Times New Roman" w:cs="Times New Roman"/>
          <w:bCs/>
          <w:color w:val="000000"/>
          <w:sz w:val="24"/>
          <w:szCs w:val="24"/>
        </w:rPr>
      </w:pPr>
    </w:p>
    <w:p w14:paraId="4EF67594"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6009A0CE" w14:textId="77777777" w:rsidR="00901F91" w:rsidRPr="008E21F8" w:rsidRDefault="00901F91" w:rsidP="00901F91">
      <w:pPr>
        <w:widowControl/>
        <w:rPr>
          <w:rFonts w:ascii="Times New Roman" w:hAnsi="Times New Roman" w:cs="Times New Roman"/>
          <w:color w:val="000000"/>
          <w:sz w:val="24"/>
          <w:szCs w:val="24"/>
        </w:rPr>
      </w:pPr>
    </w:p>
    <w:p w14:paraId="6C6AEA35" w14:textId="77777777" w:rsidR="000B14A2" w:rsidRPr="008E21F8" w:rsidRDefault="00982FF5" w:rsidP="00C35296">
      <w:pPr>
        <w:widowControl/>
        <w:ind w:left="360"/>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5CA7D841"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2E20301F"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 xml:space="preserve">Ethical Principles of Psychologists and Code of Conduct as it pertains to research </w:t>
      </w:r>
      <w:proofErr w:type="gramStart"/>
      <w:r w:rsidRPr="008E21F8">
        <w:rPr>
          <w:rFonts w:ascii="Times New Roman" w:hAnsi="Times New Roman" w:cs="Times New Roman"/>
          <w:spacing w:val="-2"/>
          <w:sz w:val="24"/>
          <w:szCs w:val="24"/>
        </w:rPr>
        <w:t>activities;</w:t>
      </w:r>
      <w:proofErr w:type="gramEnd"/>
    </w:p>
    <w:p w14:paraId="23E2EE6E"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Conduct research and other scholarly activities under the direction of a research </w:t>
      </w:r>
      <w:proofErr w:type="gramStart"/>
      <w:r w:rsidRPr="008E21F8">
        <w:rPr>
          <w:rFonts w:ascii="Times New Roman" w:hAnsi="Times New Roman" w:cs="Times New Roman"/>
          <w:spacing w:val="-2"/>
          <w:sz w:val="24"/>
          <w:szCs w:val="24"/>
        </w:rPr>
        <w:t>supervisor;</w:t>
      </w:r>
      <w:proofErr w:type="gramEnd"/>
    </w:p>
    <w:p w14:paraId="53E1AB48"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8E21F8">
        <w:rPr>
          <w:rFonts w:ascii="Times New Roman" w:hAnsi="Times New Roman" w:cs="Times New Roman"/>
          <w:spacing w:val="-2"/>
          <w:sz w:val="24"/>
          <w:szCs w:val="24"/>
        </w:rPr>
        <w:t>levels;</w:t>
      </w:r>
      <w:proofErr w:type="gramEnd"/>
    </w:p>
    <w:p w14:paraId="1374C146" w14:textId="77777777" w:rsidR="00982FF5" w:rsidRPr="008E21F8"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 xml:space="preserve">role of theory in conducting psychological </w:t>
      </w:r>
      <w:proofErr w:type="gramStart"/>
      <w:r w:rsidR="008B5F98">
        <w:rPr>
          <w:rFonts w:ascii="Times New Roman" w:hAnsi="Times New Roman" w:cs="Times New Roman"/>
          <w:spacing w:val="-2"/>
          <w:sz w:val="24"/>
          <w:szCs w:val="24"/>
        </w:rPr>
        <w:t>research;</w:t>
      </w:r>
      <w:proofErr w:type="gramEnd"/>
    </w:p>
    <w:p w14:paraId="0127654A" w14:textId="77777777"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14:paraId="5F65669A" w14:textId="77777777" w:rsidR="00953CFC" w:rsidRPr="008E21F8" w:rsidRDefault="00953CFC" w:rsidP="00901F91">
      <w:pPr>
        <w:widowControl/>
        <w:rPr>
          <w:rFonts w:ascii="Times New Roman" w:hAnsi="Times New Roman" w:cs="Times New Roman"/>
          <w:color w:val="000000"/>
          <w:sz w:val="24"/>
          <w:szCs w:val="24"/>
        </w:rPr>
      </w:pPr>
    </w:p>
    <w:p w14:paraId="2C08CBDC" w14:textId="77777777" w:rsidR="009A3F3F" w:rsidRPr="008E21F8" w:rsidRDefault="009A3F3F" w:rsidP="00901F91">
      <w:pPr>
        <w:widowControl/>
        <w:rPr>
          <w:rFonts w:ascii="Times New Roman" w:hAnsi="Times New Roman" w:cs="Times New Roman"/>
          <w:color w:val="000000"/>
          <w:sz w:val="24"/>
          <w:szCs w:val="24"/>
        </w:rPr>
      </w:pPr>
    </w:p>
    <w:p w14:paraId="68818871"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lastRenderedPageBreak/>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4C5C48DE" w14:textId="77777777" w:rsidR="00901F91" w:rsidRPr="008E21F8" w:rsidRDefault="00901F91" w:rsidP="00901F91">
      <w:pPr>
        <w:widowControl/>
        <w:outlineLvl w:val="0"/>
        <w:rPr>
          <w:rFonts w:ascii="Times New Roman" w:hAnsi="Times New Roman" w:cs="Times New Roman"/>
          <w:b/>
          <w:color w:val="000000"/>
          <w:sz w:val="24"/>
          <w:szCs w:val="24"/>
        </w:rPr>
      </w:pPr>
    </w:p>
    <w:p w14:paraId="0B64431F" w14:textId="27BEFBCC" w:rsidR="00901F91" w:rsidRPr="008E21F8"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w:t>
      </w:r>
      <w:r w:rsidR="008B5F98" w:rsidRPr="00C35296">
        <w:rPr>
          <w:rFonts w:ascii="Times New Roman" w:hAnsi="Times New Roman" w:cs="Times New Roman"/>
          <w:color w:val="000000"/>
          <w:sz w:val="24"/>
          <w:szCs w:val="24"/>
        </w:rPr>
        <w:t>circumstances</w:t>
      </w:r>
      <w:r w:rsidR="005F4CA2" w:rsidRPr="00C35296">
        <w:rPr>
          <w:rFonts w:ascii="Times New Roman" w:hAnsi="Times New Roman" w:cs="Times New Roman"/>
          <w:color w:val="000000"/>
          <w:sz w:val="24"/>
          <w:szCs w:val="24"/>
        </w:rPr>
        <w:t>.</w:t>
      </w:r>
      <w:r w:rsidR="00200034" w:rsidRPr="00C35296">
        <w:rPr>
          <w:rFonts w:ascii="Times New Roman" w:hAnsi="Times New Roman" w:cs="Times New Roman"/>
          <w:color w:val="000000"/>
          <w:sz w:val="24"/>
          <w:szCs w:val="24"/>
        </w:rPr>
        <w:t xml:space="preserve"> </w:t>
      </w:r>
      <w:r w:rsidR="00C35296" w:rsidRPr="00C35296">
        <w:rPr>
          <w:rFonts w:ascii="Times New Roman" w:hAnsi="Times New Roman" w:cs="Times New Roman"/>
          <w:color w:val="000000"/>
          <w:sz w:val="24"/>
          <w:szCs w:val="24"/>
        </w:rPr>
        <w:t>Class structure is subject to change based on changing public health circumstances associated with the COVID-19 pandemic.</w:t>
      </w:r>
    </w:p>
    <w:p w14:paraId="206FA0E7"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4180"/>
        <w:gridCol w:w="2404"/>
        <w:gridCol w:w="2494"/>
      </w:tblGrid>
      <w:tr w:rsidR="00413F4B" w:rsidRPr="00656087" w14:paraId="48751D64" w14:textId="77777777" w:rsidTr="00A33516">
        <w:tc>
          <w:tcPr>
            <w:tcW w:w="1080" w:type="dxa"/>
            <w:shd w:val="clear" w:color="auto" w:fill="auto"/>
          </w:tcPr>
          <w:p w14:paraId="757C90F0"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230" w:type="dxa"/>
            <w:shd w:val="clear" w:color="auto" w:fill="auto"/>
          </w:tcPr>
          <w:p w14:paraId="46D12AEB"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430" w:type="dxa"/>
          </w:tcPr>
          <w:p w14:paraId="61684A38"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520" w:type="dxa"/>
          </w:tcPr>
          <w:p w14:paraId="78F41FCE"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0B82F44C" w14:textId="77777777" w:rsidTr="00A33516">
        <w:tc>
          <w:tcPr>
            <w:tcW w:w="1080" w:type="dxa"/>
            <w:shd w:val="clear" w:color="auto" w:fill="auto"/>
          </w:tcPr>
          <w:p w14:paraId="4FF57366" w14:textId="7D3BFB7E"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53011C">
              <w:rPr>
                <w:rFonts w:ascii="Times New Roman" w:eastAsia="Calibri" w:hAnsi="Times New Roman" w:cs="Times New Roman"/>
                <w:sz w:val="22"/>
                <w:szCs w:val="22"/>
              </w:rPr>
              <w:t>19</w:t>
            </w:r>
          </w:p>
        </w:tc>
        <w:tc>
          <w:tcPr>
            <w:tcW w:w="4230" w:type="dxa"/>
            <w:shd w:val="clear" w:color="auto" w:fill="auto"/>
          </w:tcPr>
          <w:p w14:paraId="1658E361" w14:textId="77777777"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p w14:paraId="6B17B31D" w14:textId="77777777" w:rsidR="00413F4B" w:rsidRPr="00656087" w:rsidRDefault="00413F4B" w:rsidP="00C02815">
            <w:pPr>
              <w:widowControl/>
              <w:autoSpaceDE/>
              <w:autoSpaceDN/>
              <w:adjustRightInd/>
              <w:rPr>
                <w:rFonts w:ascii="Times New Roman" w:eastAsia="Calibri" w:hAnsi="Times New Roman" w:cs="Times New Roman"/>
                <w:sz w:val="23"/>
                <w:szCs w:val="23"/>
              </w:rPr>
            </w:pPr>
            <w:r w:rsidRPr="00656087">
              <w:rPr>
                <w:rFonts w:ascii="Times New Roman" w:eastAsia="Calibri" w:hAnsi="Times New Roman" w:cs="Times New Roman"/>
                <w:sz w:val="23"/>
                <w:szCs w:val="23"/>
              </w:rPr>
              <w:t xml:space="preserve">Meet </w:t>
            </w:r>
            <w:r w:rsidR="00C32744" w:rsidRPr="00656087">
              <w:rPr>
                <w:rFonts w:ascii="Times New Roman" w:eastAsia="Calibri" w:hAnsi="Times New Roman" w:cs="Times New Roman"/>
                <w:sz w:val="23"/>
                <w:szCs w:val="23"/>
              </w:rPr>
              <w:t xml:space="preserve">Research </w:t>
            </w:r>
            <w:r w:rsidRPr="00656087">
              <w:rPr>
                <w:rFonts w:ascii="Times New Roman" w:eastAsia="Calibri" w:hAnsi="Times New Roman" w:cs="Times New Roman"/>
                <w:sz w:val="23"/>
                <w:szCs w:val="23"/>
              </w:rPr>
              <w:t>Lab Supervisors</w:t>
            </w:r>
          </w:p>
        </w:tc>
        <w:tc>
          <w:tcPr>
            <w:tcW w:w="2430" w:type="dxa"/>
          </w:tcPr>
          <w:p w14:paraId="073F4631"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520" w:type="dxa"/>
          </w:tcPr>
          <w:p w14:paraId="21747396"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14:paraId="43C3B313" w14:textId="77777777" w:rsidTr="00A33516">
        <w:tc>
          <w:tcPr>
            <w:tcW w:w="1080" w:type="dxa"/>
            <w:shd w:val="clear" w:color="auto" w:fill="auto"/>
          </w:tcPr>
          <w:p w14:paraId="365DDBBE" w14:textId="77777777" w:rsidR="00413F4B"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w:t>
            </w:r>
            <w:r w:rsidR="0053011C">
              <w:rPr>
                <w:rFonts w:ascii="Times New Roman" w:eastAsia="Calibri" w:hAnsi="Times New Roman" w:cs="Times New Roman"/>
                <w:sz w:val="22"/>
                <w:szCs w:val="22"/>
              </w:rPr>
              <w:t>6</w:t>
            </w:r>
          </w:p>
          <w:p w14:paraId="39E2C0EE" w14:textId="63C0DCBE" w:rsidR="00CB0F62" w:rsidRPr="00656087" w:rsidRDefault="00CB0F62" w:rsidP="00C02815">
            <w:pPr>
              <w:rPr>
                <w:rFonts w:ascii="Times New Roman" w:eastAsia="Calibri" w:hAnsi="Times New Roman" w:cs="Times New Roman"/>
                <w:sz w:val="22"/>
                <w:szCs w:val="22"/>
              </w:rPr>
            </w:pPr>
            <w:r>
              <w:rPr>
                <w:rFonts w:ascii="Times New Roman" w:eastAsia="Calibri" w:hAnsi="Times New Roman" w:cs="Times New Roman"/>
                <w:sz w:val="22"/>
                <w:szCs w:val="22"/>
              </w:rPr>
              <w:t>Lab Day</w:t>
            </w:r>
          </w:p>
        </w:tc>
        <w:tc>
          <w:tcPr>
            <w:tcW w:w="4230" w:type="dxa"/>
            <w:shd w:val="clear" w:color="auto" w:fill="auto"/>
          </w:tcPr>
          <w:p w14:paraId="4B104294" w14:textId="77777777"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Institutional Review Boards</w:t>
            </w:r>
          </w:p>
          <w:p w14:paraId="49D6F29E" w14:textId="0932BCB8" w:rsidR="00BA04F3"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430" w:type="dxa"/>
          </w:tcPr>
          <w:p w14:paraId="524C229A" w14:textId="77777777" w:rsidR="00413F4B" w:rsidRDefault="001C06A4" w:rsidP="008B5F98">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sidR="008B5F98">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p w14:paraId="562682D8" w14:textId="203415BD" w:rsidR="00BA04F3" w:rsidRPr="00656087" w:rsidRDefault="00BA04F3" w:rsidP="008B5F98">
            <w:pPr>
              <w:ind w:left="162" w:hanging="180"/>
              <w:rPr>
                <w:rFonts w:ascii="Times New Roman" w:eastAsia="Calibri" w:hAnsi="Times New Roman" w:cs="Times New Roman"/>
                <w:sz w:val="22"/>
                <w:szCs w:val="22"/>
              </w:rPr>
            </w:pPr>
          </w:p>
        </w:tc>
        <w:tc>
          <w:tcPr>
            <w:tcW w:w="2520" w:type="dxa"/>
          </w:tcPr>
          <w:p w14:paraId="1E768471" w14:textId="1BF653D6" w:rsidR="00413F4B" w:rsidRPr="00656087" w:rsidRDefault="00413F4B" w:rsidP="008B5F98">
            <w:pPr>
              <w:ind w:left="252" w:hanging="252"/>
              <w:rPr>
                <w:rFonts w:ascii="Times New Roman" w:eastAsia="Calibri" w:hAnsi="Times New Roman" w:cs="Times New Roman"/>
                <w:sz w:val="22"/>
                <w:szCs w:val="22"/>
              </w:rPr>
            </w:pPr>
          </w:p>
        </w:tc>
      </w:tr>
      <w:tr w:rsidR="00413F4B" w:rsidRPr="00656087" w14:paraId="12ED12CE" w14:textId="77777777" w:rsidTr="00A33516">
        <w:tc>
          <w:tcPr>
            <w:tcW w:w="1080" w:type="dxa"/>
            <w:shd w:val="clear" w:color="auto" w:fill="auto"/>
          </w:tcPr>
          <w:p w14:paraId="064815E9" w14:textId="77777777" w:rsidR="00413F4B"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r w:rsidR="0053011C">
              <w:rPr>
                <w:rFonts w:ascii="Times New Roman" w:eastAsia="Calibri" w:hAnsi="Times New Roman" w:cs="Times New Roman"/>
                <w:sz w:val="22"/>
                <w:szCs w:val="22"/>
              </w:rPr>
              <w:t>2</w:t>
            </w:r>
          </w:p>
          <w:p w14:paraId="45B9B971" w14:textId="7857C765" w:rsidR="00FE4C9B" w:rsidRPr="00656087" w:rsidRDefault="00FE4C9B" w:rsidP="00C02815">
            <w:pPr>
              <w:rPr>
                <w:rFonts w:ascii="Times New Roman" w:eastAsia="Calibri" w:hAnsi="Times New Roman" w:cs="Times New Roman"/>
                <w:sz w:val="22"/>
                <w:szCs w:val="22"/>
              </w:rPr>
            </w:pPr>
            <w:r w:rsidRPr="00FE4C9B">
              <w:rPr>
                <w:rFonts w:ascii="Times New Roman" w:eastAsia="Calibri" w:hAnsi="Times New Roman" w:cs="Times New Roman"/>
                <w:sz w:val="22"/>
                <w:szCs w:val="22"/>
                <w:highlight w:val="yellow"/>
              </w:rPr>
              <w:t>LIBRARY</w:t>
            </w:r>
          </w:p>
        </w:tc>
        <w:tc>
          <w:tcPr>
            <w:tcW w:w="4230" w:type="dxa"/>
            <w:shd w:val="clear" w:color="auto" w:fill="auto"/>
          </w:tcPr>
          <w:p w14:paraId="010C0037" w14:textId="3C5BA501" w:rsidR="00413F4B" w:rsidRPr="00656087" w:rsidRDefault="00BA04F3" w:rsidP="00707ECC">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p>
        </w:tc>
        <w:tc>
          <w:tcPr>
            <w:tcW w:w="2430" w:type="dxa"/>
          </w:tcPr>
          <w:p w14:paraId="4471017E" w14:textId="66FE2A48" w:rsidR="00413F4B" w:rsidRPr="00656087" w:rsidRDefault="00413F4B" w:rsidP="00EA4985">
            <w:pPr>
              <w:ind w:left="162" w:hanging="180"/>
              <w:rPr>
                <w:rFonts w:ascii="Times New Roman" w:eastAsia="Calibri" w:hAnsi="Times New Roman" w:cs="Times New Roman"/>
                <w:sz w:val="22"/>
                <w:szCs w:val="22"/>
              </w:rPr>
            </w:pPr>
          </w:p>
        </w:tc>
        <w:tc>
          <w:tcPr>
            <w:tcW w:w="2520" w:type="dxa"/>
          </w:tcPr>
          <w:p w14:paraId="3E530B80" w14:textId="76B187A3" w:rsidR="00413F4B" w:rsidRPr="00656087" w:rsidRDefault="00BA04F3"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Pr>
                <w:rFonts w:ascii="Times New Roman" w:eastAsia="Calibri" w:hAnsi="Times New Roman" w:cs="Times New Roman"/>
                <w:sz w:val="22"/>
                <w:szCs w:val="22"/>
              </w:rPr>
              <w:t xml:space="preserve"> due </w:t>
            </w:r>
            <w:r>
              <w:rPr>
                <w:rFonts w:ascii="Times New Roman" w:eastAsia="Calibri" w:hAnsi="Times New Roman" w:cs="Times New Roman"/>
                <w:sz w:val="22"/>
                <w:szCs w:val="22"/>
              </w:rPr>
              <w:t>9/2</w:t>
            </w:r>
            <w:r>
              <w:rPr>
                <w:rFonts w:ascii="Times New Roman" w:eastAsia="Calibri" w:hAnsi="Times New Roman" w:cs="Times New Roman"/>
                <w:sz w:val="22"/>
                <w:szCs w:val="22"/>
              </w:rPr>
              <w:t xml:space="preserve"> at 3:00pm</w:t>
            </w:r>
          </w:p>
        </w:tc>
      </w:tr>
      <w:tr w:rsidR="00BA04F3" w:rsidRPr="00656087" w14:paraId="4D6FA13C" w14:textId="77777777" w:rsidTr="00A33516">
        <w:tc>
          <w:tcPr>
            <w:tcW w:w="1080" w:type="dxa"/>
            <w:shd w:val="clear" w:color="auto" w:fill="auto"/>
          </w:tcPr>
          <w:p w14:paraId="22A091C1" w14:textId="77777777" w:rsidR="00BA04F3" w:rsidRDefault="00BA04F3" w:rsidP="00BA04F3">
            <w:pPr>
              <w:rPr>
                <w:rFonts w:ascii="Times New Roman" w:eastAsia="Calibri" w:hAnsi="Times New Roman" w:cs="Times New Roman"/>
                <w:sz w:val="22"/>
                <w:szCs w:val="22"/>
              </w:rPr>
            </w:pPr>
            <w:r>
              <w:rPr>
                <w:rFonts w:ascii="Times New Roman" w:eastAsia="Calibri" w:hAnsi="Times New Roman" w:cs="Times New Roman"/>
                <w:sz w:val="22"/>
                <w:szCs w:val="22"/>
              </w:rPr>
              <w:t>9/9</w:t>
            </w:r>
          </w:p>
          <w:p w14:paraId="2BF7327E" w14:textId="7CF6C997" w:rsidR="00BA04F3" w:rsidRPr="00656087" w:rsidRDefault="00BA04F3" w:rsidP="00BA04F3">
            <w:pPr>
              <w:rPr>
                <w:rFonts w:ascii="Times New Roman" w:eastAsia="Calibri" w:hAnsi="Times New Roman" w:cs="Times New Roman"/>
                <w:sz w:val="22"/>
                <w:szCs w:val="22"/>
              </w:rPr>
            </w:pPr>
          </w:p>
        </w:tc>
        <w:tc>
          <w:tcPr>
            <w:tcW w:w="4230" w:type="dxa"/>
            <w:shd w:val="clear" w:color="auto" w:fill="auto"/>
          </w:tcPr>
          <w:p w14:paraId="4558D474" w14:textId="47E5DA30" w:rsidR="00BA04F3" w:rsidRPr="00656087" w:rsidRDefault="000561B1" w:rsidP="00BA04F3">
            <w:pPr>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tc>
        <w:tc>
          <w:tcPr>
            <w:tcW w:w="2430" w:type="dxa"/>
          </w:tcPr>
          <w:p w14:paraId="7BDB4752" w14:textId="7A7E9623" w:rsidR="00BA04F3" w:rsidRPr="00656087" w:rsidRDefault="000561B1" w:rsidP="00BA04F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tc>
        <w:tc>
          <w:tcPr>
            <w:tcW w:w="2520" w:type="dxa"/>
          </w:tcPr>
          <w:p w14:paraId="264C052F" w14:textId="77777777" w:rsidR="00BA04F3" w:rsidRPr="00656087" w:rsidRDefault="00BA04F3" w:rsidP="00BA04F3">
            <w:pPr>
              <w:ind w:left="252" w:hanging="252"/>
              <w:rPr>
                <w:rFonts w:ascii="Times New Roman" w:eastAsia="Calibri" w:hAnsi="Times New Roman" w:cs="Times New Roman"/>
                <w:sz w:val="22"/>
                <w:szCs w:val="22"/>
              </w:rPr>
            </w:pPr>
          </w:p>
        </w:tc>
      </w:tr>
      <w:tr w:rsidR="000561B1" w:rsidRPr="00656087" w14:paraId="182B148A" w14:textId="77777777" w:rsidTr="00A33516">
        <w:tc>
          <w:tcPr>
            <w:tcW w:w="1080" w:type="dxa"/>
            <w:shd w:val="clear" w:color="auto" w:fill="auto"/>
          </w:tcPr>
          <w:p w14:paraId="4E89475F" w14:textId="50515DCE"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9/16</w:t>
            </w:r>
          </w:p>
        </w:tc>
        <w:tc>
          <w:tcPr>
            <w:tcW w:w="4230" w:type="dxa"/>
            <w:shd w:val="clear" w:color="auto" w:fill="auto"/>
          </w:tcPr>
          <w:p w14:paraId="0383F9C8" w14:textId="75E87ED3"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430" w:type="dxa"/>
          </w:tcPr>
          <w:p w14:paraId="79122134" w14:textId="73565FE9" w:rsidR="000561B1" w:rsidRPr="00656087" w:rsidRDefault="000561B1" w:rsidP="000561B1">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Price et al (2015)</w:t>
            </w:r>
          </w:p>
        </w:tc>
        <w:tc>
          <w:tcPr>
            <w:tcW w:w="2520" w:type="dxa"/>
          </w:tcPr>
          <w:p w14:paraId="4790C6E5" w14:textId="5CD02511"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771C5305" w14:textId="77777777" w:rsidTr="00A33516">
        <w:tc>
          <w:tcPr>
            <w:tcW w:w="1080" w:type="dxa"/>
            <w:shd w:val="clear" w:color="auto" w:fill="auto"/>
          </w:tcPr>
          <w:p w14:paraId="4EAAC3CD" w14:textId="77777777" w:rsidR="000561B1"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9/23</w:t>
            </w:r>
          </w:p>
          <w:p w14:paraId="47BFA156" w14:textId="067F6C33" w:rsidR="000561B1" w:rsidRPr="00656087" w:rsidRDefault="000561B1" w:rsidP="000561B1">
            <w:pPr>
              <w:rPr>
                <w:rFonts w:ascii="Times New Roman" w:eastAsia="Calibri" w:hAnsi="Times New Roman" w:cs="Times New Roman"/>
                <w:sz w:val="22"/>
                <w:szCs w:val="22"/>
              </w:rPr>
            </w:pPr>
          </w:p>
        </w:tc>
        <w:tc>
          <w:tcPr>
            <w:tcW w:w="4230" w:type="dxa"/>
            <w:shd w:val="clear" w:color="auto" w:fill="auto"/>
          </w:tcPr>
          <w:p w14:paraId="1D9D4AB8" w14:textId="53AA56C5"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Cultural Lens Approach to Theory Testing</w:t>
            </w:r>
          </w:p>
        </w:tc>
        <w:tc>
          <w:tcPr>
            <w:tcW w:w="2430" w:type="dxa"/>
          </w:tcPr>
          <w:p w14:paraId="36482C97" w14:textId="48CF9769" w:rsidR="000561B1" w:rsidRPr="00656087" w:rsidRDefault="000561B1" w:rsidP="000561B1">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Robitschek</w:t>
            </w:r>
            <w:proofErr w:type="spellEnd"/>
            <w:r>
              <w:rPr>
                <w:rFonts w:ascii="Times New Roman" w:eastAsia="Calibri" w:hAnsi="Times New Roman" w:cs="Times New Roman"/>
                <w:sz w:val="22"/>
                <w:szCs w:val="22"/>
              </w:rPr>
              <w:t xml:space="preserve"> &amp; Hardin (2017)</w:t>
            </w:r>
          </w:p>
        </w:tc>
        <w:tc>
          <w:tcPr>
            <w:tcW w:w="2520" w:type="dxa"/>
          </w:tcPr>
          <w:p w14:paraId="09E37C18" w14:textId="36C3016A"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17169B08" w14:textId="77777777" w:rsidTr="00A33516">
        <w:tc>
          <w:tcPr>
            <w:tcW w:w="1080" w:type="dxa"/>
            <w:shd w:val="clear" w:color="auto" w:fill="auto"/>
          </w:tcPr>
          <w:p w14:paraId="34BC3965" w14:textId="77777777" w:rsidR="000561B1"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9/30</w:t>
            </w:r>
          </w:p>
          <w:p w14:paraId="14A9F0C3" w14:textId="33F2997B"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Lab Day</w:t>
            </w:r>
          </w:p>
        </w:tc>
        <w:tc>
          <w:tcPr>
            <w:tcW w:w="4230" w:type="dxa"/>
            <w:shd w:val="clear" w:color="auto" w:fill="auto"/>
          </w:tcPr>
          <w:p w14:paraId="56862BC0" w14:textId="7D04F1EE"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Practical Application of Theory in Research</w:t>
            </w:r>
          </w:p>
        </w:tc>
        <w:tc>
          <w:tcPr>
            <w:tcW w:w="2430" w:type="dxa"/>
          </w:tcPr>
          <w:p w14:paraId="74494674"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3A20CAF3" w14:textId="721A135A" w:rsidR="000561B1" w:rsidRPr="00656087" w:rsidRDefault="000561B1" w:rsidP="000561B1">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Reflection</w:t>
            </w:r>
            <w:r>
              <w:rPr>
                <w:rFonts w:ascii="Times New Roman" w:eastAsia="Calibri" w:hAnsi="Times New Roman" w:cs="Times New Roman"/>
                <w:sz w:val="22"/>
                <w:szCs w:val="22"/>
              </w:rPr>
              <w:t xml:space="preserve"> due 9/17 at 3:00pm</w:t>
            </w:r>
          </w:p>
        </w:tc>
      </w:tr>
      <w:tr w:rsidR="000561B1" w:rsidRPr="00656087" w14:paraId="0A9718A1" w14:textId="77777777" w:rsidTr="00A33516">
        <w:tc>
          <w:tcPr>
            <w:tcW w:w="1080" w:type="dxa"/>
            <w:shd w:val="clear" w:color="auto" w:fill="auto"/>
          </w:tcPr>
          <w:p w14:paraId="594631B6" w14:textId="76C529A4"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10/7</w:t>
            </w:r>
          </w:p>
        </w:tc>
        <w:tc>
          <w:tcPr>
            <w:tcW w:w="4230" w:type="dxa"/>
            <w:shd w:val="clear" w:color="auto" w:fill="auto"/>
          </w:tcPr>
          <w:p w14:paraId="74EDE89C" w14:textId="3351E6E2"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Class Discussion of Theory Write-Ups</w:t>
            </w:r>
          </w:p>
        </w:tc>
        <w:tc>
          <w:tcPr>
            <w:tcW w:w="2430" w:type="dxa"/>
          </w:tcPr>
          <w:p w14:paraId="66018C2D" w14:textId="1F677B72"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646B7C94" w14:textId="7909BE9D" w:rsidR="000561B1" w:rsidRPr="00656087" w:rsidRDefault="000561B1" w:rsidP="000561B1">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0561B1" w:rsidRPr="00656087" w14:paraId="3EBC723C" w14:textId="77777777" w:rsidTr="00A33516">
        <w:tc>
          <w:tcPr>
            <w:tcW w:w="1080" w:type="dxa"/>
            <w:shd w:val="clear" w:color="auto" w:fill="auto"/>
          </w:tcPr>
          <w:p w14:paraId="61988A50" w14:textId="7259668A"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10/14</w:t>
            </w:r>
          </w:p>
        </w:tc>
        <w:tc>
          <w:tcPr>
            <w:tcW w:w="4230" w:type="dxa"/>
            <w:shd w:val="clear" w:color="auto" w:fill="auto"/>
          </w:tcPr>
          <w:p w14:paraId="33FF1740" w14:textId="3E3C8383"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Identifying “Problems” to Study with Psychological Research</w:t>
            </w:r>
          </w:p>
        </w:tc>
        <w:tc>
          <w:tcPr>
            <w:tcW w:w="2430" w:type="dxa"/>
          </w:tcPr>
          <w:p w14:paraId="5C2BB336" w14:textId="328E077E" w:rsidR="000561B1" w:rsidRPr="00656087" w:rsidRDefault="000561B1" w:rsidP="000561B1">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w:t>
            </w:r>
          </w:p>
        </w:tc>
        <w:tc>
          <w:tcPr>
            <w:tcW w:w="2520" w:type="dxa"/>
          </w:tcPr>
          <w:p w14:paraId="13870AF7"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4FAEC1D2" w14:textId="77777777" w:rsidTr="00A33516">
        <w:tc>
          <w:tcPr>
            <w:tcW w:w="1080" w:type="dxa"/>
            <w:shd w:val="clear" w:color="auto" w:fill="auto"/>
          </w:tcPr>
          <w:p w14:paraId="5E772CBB" w14:textId="56673B0F"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10/21</w:t>
            </w:r>
          </w:p>
        </w:tc>
        <w:tc>
          <w:tcPr>
            <w:tcW w:w="4230" w:type="dxa"/>
            <w:shd w:val="clear" w:color="auto" w:fill="auto"/>
          </w:tcPr>
          <w:p w14:paraId="1CFBDFF9" w14:textId="0DC22A85"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From “Problems” to Research Questions</w:t>
            </w:r>
          </w:p>
        </w:tc>
        <w:tc>
          <w:tcPr>
            <w:tcW w:w="2430" w:type="dxa"/>
          </w:tcPr>
          <w:p w14:paraId="05CC055D" w14:textId="6CE5D734" w:rsidR="000561B1" w:rsidRPr="00656087" w:rsidRDefault="000561B1" w:rsidP="000561B1">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w:t>
            </w:r>
            <w:r w:rsidRPr="00656087">
              <w:rPr>
                <w:rFonts w:ascii="Times New Roman" w:eastAsia="Calibri" w:hAnsi="Times New Roman" w:cs="Times New Roman"/>
                <w:sz w:val="22"/>
                <w:szCs w:val="22"/>
              </w:rPr>
              <w:t>)</w:t>
            </w:r>
          </w:p>
        </w:tc>
        <w:tc>
          <w:tcPr>
            <w:tcW w:w="2520" w:type="dxa"/>
          </w:tcPr>
          <w:p w14:paraId="7EF67335"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3C942468" w14:textId="77777777" w:rsidTr="00A33516">
        <w:tc>
          <w:tcPr>
            <w:tcW w:w="1080" w:type="dxa"/>
            <w:shd w:val="clear" w:color="auto" w:fill="auto"/>
          </w:tcPr>
          <w:p w14:paraId="6C4708BF" w14:textId="77777777" w:rsidR="000561B1"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10/28</w:t>
            </w:r>
          </w:p>
          <w:p w14:paraId="7E4E8202" w14:textId="37FD6406"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Lab Day</w:t>
            </w:r>
          </w:p>
        </w:tc>
        <w:tc>
          <w:tcPr>
            <w:tcW w:w="4230" w:type="dxa"/>
            <w:shd w:val="clear" w:color="auto" w:fill="auto"/>
          </w:tcPr>
          <w:p w14:paraId="24DE7612" w14:textId="59960D76"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 xml:space="preserve">Practical Application of </w:t>
            </w:r>
            <w:r>
              <w:rPr>
                <w:rFonts w:ascii="Times New Roman" w:eastAsia="Calibri" w:hAnsi="Times New Roman" w:cs="Times New Roman"/>
                <w:sz w:val="22"/>
                <w:szCs w:val="22"/>
              </w:rPr>
              <w:t xml:space="preserve">Research Question </w:t>
            </w:r>
            <w:r>
              <w:rPr>
                <w:rFonts w:ascii="Times New Roman" w:eastAsia="Calibri" w:hAnsi="Times New Roman" w:cs="Times New Roman"/>
                <w:sz w:val="22"/>
                <w:szCs w:val="22"/>
              </w:rPr>
              <w:t>Development</w:t>
            </w:r>
          </w:p>
        </w:tc>
        <w:tc>
          <w:tcPr>
            <w:tcW w:w="2430" w:type="dxa"/>
          </w:tcPr>
          <w:p w14:paraId="05646763"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77DEE214"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4DB188AE" w14:textId="77777777" w:rsidTr="00A33516">
        <w:tc>
          <w:tcPr>
            <w:tcW w:w="1080" w:type="dxa"/>
            <w:shd w:val="clear" w:color="auto" w:fill="auto"/>
          </w:tcPr>
          <w:p w14:paraId="1A458F76" w14:textId="0C979F2B"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11/4</w:t>
            </w:r>
          </w:p>
        </w:tc>
        <w:tc>
          <w:tcPr>
            <w:tcW w:w="4230" w:type="dxa"/>
            <w:shd w:val="clear" w:color="auto" w:fill="auto"/>
          </w:tcPr>
          <w:p w14:paraId="799D67FF" w14:textId="0F92C166"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From Research Questions to Hypotheses</w:t>
            </w:r>
          </w:p>
        </w:tc>
        <w:tc>
          <w:tcPr>
            <w:tcW w:w="2430" w:type="dxa"/>
          </w:tcPr>
          <w:p w14:paraId="26ABA271" w14:textId="77777777" w:rsidR="000561B1" w:rsidRPr="00656087" w:rsidRDefault="000561B1" w:rsidP="000561B1">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 </w:t>
            </w:r>
          </w:p>
        </w:tc>
        <w:tc>
          <w:tcPr>
            <w:tcW w:w="2520" w:type="dxa"/>
          </w:tcPr>
          <w:p w14:paraId="218385D2"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2B07F495" w14:textId="77777777" w:rsidTr="00A33516">
        <w:tc>
          <w:tcPr>
            <w:tcW w:w="1080" w:type="dxa"/>
            <w:shd w:val="clear" w:color="auto" w:fill="auto"/>
          </w:tcPr>
          <w:p w14:paraId="53115DCC" w14:textId="77777777" w:rsidR="000561B1"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11/11</w:t>
            </w:r>
          </w:p>
          <w:p w14:paraId="2ED54850" w14:textId="151BD38D"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Lab Day</w:t>
            </w:r>
          </w:p>
        </w:tc>
        <w:tc>
          <w:tcPr>
            <w:tcW w:w="4230" w:type="dxa"/>
            <w:shd w:val="clear" w:color="auto" w:fill="auto"/>
          </w:tcPr>
          <w:p w14:paraId="4743FB61" w14:textId="307ADFD3"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Practical Application of Hypothesis Development</w:t>
            </w:r>
          </w:p>
        </w:tc>
        <w:tc>
          <w:tcPr>
            <w:tcW w:w="2430" w:type="dxa"/>
          </w:tcPr>
          <w:p w14:paraId="160F9BAC"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6FD3CA62" w14:textId="7F3FE076"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43C2A293" w14:textId="77777777" w:rsidTr="00A33516">
        <w:tc>
          <w:tcPr>
            <w:tcW w:w="1080" w:type="dxa"/>
            <w:shd w:val="clear" w:color="auto" w:fill="auto"/>
          </w:tcPr>
          <w:p w14:paraId="6B3ED004" w14:textId="2CE89AB5"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11/18</w:t>
            </w:r>
          </w:p>
        </w:tc>
        <w:tc>
          <w:tcPr>
            <w:tcW w:w="4230" w:type="dxa"/>
            <w:shd w:val="clear" w:color="auto" w:fill="auto"/>
          </w:tcPr>
          <w:p w14:paraId="63BF2C20" w14:textId="3B8AB2C0" w:rsidR="000561B1" w:rsidRPr="00656087" w:rsidRDefault="000561B1" w:rsidP="000561B1">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Discussion of Theory Write-Up assignments</w:t>
            </w:r>
          </w:p>
        </w:tc>
        <w:tc>
          <w:tcPr>
            <w:tcW w:w="2430" w:type="dxa"/>
          </w:tcPr>
          <w:p w14:paraId="380CBF70"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5C18F02C" w14:textId="52F84504" w:rsidR="000561B1" w:rsidRPr="00656087" w:rsidRDefault="000561B1" w:rsidP="000561B1">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0561B1" w:rsidRPr="00656087" w14:paraId="6BCB5668" w14:textId="77777777" w:rsidTr="00A33516">
        <w:tc>
          <w:tcPr>
            <w:tcW w:w="1080" w:type="dxa"/>
            <w:shd w:val="clear" w:color="auto" w:fill="auto"/>
          </w:tcPr>
          <w:p w14:paraId="1CE3AC09" w14:textId="48A1A706"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11/25</w:t>
            </w:r>
          </w:p>
        </w:tc>
        <w:tc>
          <w:tcPr>
            <w:tcW w:w="4230" w:type="dxa"/>
            <w:shd w:val="clear" w:color="auto" w:fill="auto"/>
          </w:tcPr>
          <w:p w14:paraId="654B8572" w14:textId="77777777" w:rsidR="000561B1" w:rsidRPr="00656087" w:rsidRDefault="000561B1" w:rsidP="000561B1">
            <w:pPr>
              <w:ind w:left="139" w:hanging="139"/>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THANKSGIVING BREAK</w:t>
            </w:r>
          </w:p>
        </w:tc>
        <w:tc>
          <w:tcPr>
            <w:tcW w:w="2430" w:type="dxa"/>
          </w:tcPr>
          <w:p w14:paraId="1D4B5EC0"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6F7EBAA6"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0F33257A" w14:textId="77777777" w:rsidTr="00A33516">
        <w:tc>
          <w:tcPr>
            <w:tcW w:w="1080" w:type="dxa"/>
            <w:shd w:val="clear" w:color="auto" w:fill="auto"/>
          </w:tcPr>
          <w:p w14:paraId="6D8E3907" w14:textId="0BF36EB4" w:rsidR="000561B1"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12/2</w:t>
            </w:r>
          </w:p>
        </w:tc>
        <w:tc>
          <w:tcPr>
            <w:tcW w:w="4230" w:type="dxa"/>
            <w:shd w:val="clear" w:color="auto" w:fill="auto"/>
          </w:tcPr>
          <w:p w14:paraId="042EAE92" w14:textId="1490EC42"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End of semester review, planning for next semester</w:t>
            </w:r>
          </w:p>
        </w:tc>
        <w:tc>
          <w:tcPr>
            <w:tcW w:w="2430" w:type="dxa"/>
          </w:tcPr>
          <w:p w14:paraId="0DEBBAC9"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276956C9" w14:textId="77777777" w:rsidR="000561B1" w:rsidRPr="00656087" w:rsidRDefault="000561B1" w:rsidP="000561B1">
            <w:pPr>
              <w:ind w:left="252" w:hanging="252"/>
              <w:rPr>
                <w:rFonts w:ascii="Times New Roman" w:eastAsia="Calibri" w:hAnsi="Times New Roman" w:cs="Times New Roman"/>
                <w:sz w:val="22"/>
                <w:szCs w:val="22"/>
              </w:rPr>
            </w:pPr>
          </w:p>
        </w:tc>
      </w:tr>
      <w:tr w:rsidR="000561B1" w:rsidRPr="00656087" w14:paraId="4AEF2789" w14:textId="77777777" w:rsidTr="00A33516">
        <w:tc>
          <w:tcPr>
            <w:tcW w:w="1080" w:type="dxa"/>
            <w:shd w:val="clear" w:color="auto" w:fill="auto"/>
          </w:tcPr>
          <w:p w14:paraId="72BEC765" w14:textId="09E3FFE6" w:rsidR="000561B1" w:rsidRPr="00656087" w:rsidRDefault="000561B1" w:rsidP="000561B1">
            <w:pPr>
              <w:rPr>
                <w:rFonts w:ascii="Times New Roman" w:eastAsia="Calibri" w:hAnsi="Times New Roman" w:cs="Times New Roman"/>
                <w:sz w:val="22"/>
                <w:szCs w:val="22"/>
              </w:rPr>
            </w:pPr>
            <w:r>
              <w:rPr>
                <w:rFonts w:ascii="Times New Roman" w:eastAsia="Calibri" w:hAnsi="Times New Roman" w:cs="Times New Roman"/>
                <w:sz w:val="22"/>
                <w:szCs w:val="22"/>
              </w:rPr>
              <w:t>12/9</w:t>
            </w:r>
          </w:p>
        </w:tc>
        <w:tc>
          <w:tcPr>
            <w:tcW w:w="4230" w:type="dxa"/>
            <w:shd w:val="clear" w:color="auto" w:fill="auto"/>
          </w:tcPr>
          <w:p w14:paraId="1BF45206" w14:textId="77777777" w:rsidR="000561B1" w:rsidRPr="00656087" w:rsidRDefault="000561B1" w:rsidP="000561B1">
            <w:pPr>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FINAL</w:t>
            </w:r>
            <w:r>
              <w:rPr>
                <w:rFonts w:ascii="Times New Roman" w:eastAsia="Calibri" w:hAnsi="Times New Roman" w:cs="Times New Roman"/>
                <w:sz w:val="22"/>
                <w:szCs w:val="22"/>
              </w:rPr>
              <w:t xml:space="preserve"> EXAM PERIOD</w:t>
            </w:r>
          </w:p>
        </w:tc>
        <w:tc>
          <w:tcPr>
            <w:tcW w:w="2430" w:type="dxa"/>
          </w:tcPr>
          <w:p w14:paraId="06FB6C0D" w14:textId="77777777" w:rsidR="000561B1" w:rsidRPr="00656087" w:rsidRDefault="000561B1" w:rsidP="000561B1">
            <w:pPr>
              <w:ind w:left="162" w:hanging="180"/>
              <w:rPr>
                <w:rFonts w:ascii="Times New Roman" w:eastAsia="Calibri" w:hAnsi="Times New Roman" w:cs="Times New Roman"/>
                <w:sz w:val="22"/>
                <w:szCs w:val="22"/>
              </w:rPr>
            </w:pPr>
          </w:p>
        </w:tc>
        <w:tc>
          <w:tcPr>
            <w:tcW w:w="2520" w:type="dxa"/>
          </w:tcPr>
          <w:p w14:paraId="766CE737" w14:textId="55D5A3B0" w:rsidR="000561B1" w:rsidRPr="00C02815" w:rsidRDefault="000561B1" w:rsidP="000561B1">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12/9 at 3:00pm</w:t>
            </w:r>
          </w:p>
        </w:tc>
      </w:tr>
    </w:tbl>
    <w:p w14:paraId="53CC84AA" w14:textId="77777777" w:rsidR="00F90983" w:rsidRDefault="00F90983" w:rsidP="00901F91">
      <w:pPr>
        <w:widowControl/>
        <w:outlineLvl w:val="0"/>
        <w:rPr>
          <w:rFonts w:ascii="Times New Roman" w:hAnsi="Times New Roman" w:cs="Times New Roman"/>
          <w:b/>
          <w:color w:val="000000"/>
          <w:sz w:val="24"/>
          <w:szCs w:val="24"/>
        </w:rPr>
      </w:pPr>
    </w:p>
    <w:p w14:paraId="680A5C0D"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707A46F2" w14:textId="77777777" w:rsidR="00901F91" w:rsidRPr="008E21F8" w:rsidRDefault="00901F91" w:rsidP="00901F91">
      <w:pPr>
        <w:widowControl/>
        <w:outlineLvl w:val="0"/>
        <w:rPr>
          <w:rFonts w:ascii="Times New Roman" w:hAnsi="Times New Roman" w:cs="Times New Roman"/>
          <w:b/>
          <w:color w:val="000000"/>
          <w:sz w:val="24"/>
          <w:szCs w:val="24"/>
        </w:rPr>
      </w:pPr>
    </w:p>
    <w:p w14:paraId="1E00A528" w14:textId="5513EEA4" w:rsidR="00901F91" w:rsidRPr="00C35296"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r w:rsidR="00C35296">
        <w:rPr>
          <w:rFonts w:ascii="Times New Roman" w:hAnsi="Times New Roman" w:cs="Times New Roman"/>
          <w:color w:val="000000"/>
          <w:sz w:val="24"/>
          <w:szCs w:val="24"/>
        </w:rPr>
        <w:t xml:space="preserve"> The following are requirements for this course. Assignments are submitted on </w:t>
      </w:r>
      <w:proofErr w:type="spellStart"/>
      <w:r w:rsidR="00C35296">
        <w:rPr>
          <w:rFonts w:ascii="Times New Roman" w:hAnsi="Times New Roman" w:cs="Times New Roman"/>
          <w:color w:val="000000"/>
          <w:sz w:val="24"/>
          <w:szCs w:val="24"/>
        </w:rPr>
        <w:t>Tevera</w:t>
      </w:r>
      <w:proofErr w:type="spellEnd"/>
      <w:r w:rsidR="00C35296">
        <w:rPr>
          <w:rFonts w:ascii="Times New Roman" w:hAnsi="Times New Roman" w:cs="Times New Roman"/>
          <w:color w:val="000000"/>
          <w:sz w:val="24"/>
          <w:szCs w:val="24"/>
        </w:rPr>
        <w:t xml:space="preserve"> and/or Canvas, based on the information provided below. Due dates and times are listed in the Course Schedule.</w:t>
      </w:r>
    </w:p>
    <w:p w14:paraId="19CCB119" w14:textId="77777777" w:rsidR="00953CFC" w:rsidRPr="008E21F8" w:rsidRDefault="00953CFC" w:rsidP="00C35296">
      <w:pPr>
        <w:widowControl/>
        <w:ind w:left="360"/>
        <w:outlineLvl w:val="0"/>
        <w:rPr>
          <w:rFonts w:ascii="Times New Roman" w:hAnsi="Times New Roman" w:cs="Times New Roman"/>
          <w:color w:val="000000"/>
          <w:sz w:val="24"/>
          <w:szCs w:val="24"/>
          <w:u w:val="single"/>
        </w:rPr>
      </w:pPr>
    </w:p>
    <w:p w14:paraId="5CB2BD15" w14:textId="1F59727F" w:rsidR="00953CFC" w:rsidRPr="00F559D5" w:rsidRDefault="00EA4985" w:rsidP="00C35296">
      <w:pPr>
        <w:tabs>
          <w:tab w:val="left" w:pos="-720"/>
        </w:tabs>
        <w:suppressAutoHyphens/>
        <w:spacing w:line="240" w:lineRule="atLeast"/>
        <w:ind w:left="36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You are required to complete the Collaborative Institutional Training Initiative (CITI) course relevant to psychology research. Specifically, you will complete the Social-</w:t>
      </w:r>
      <w:r w:rsidR="008B5F98" w:rsidRPr="008B5F98">
        <w:rPr>
          <w:rFonts w:ascii="Times New Roman" w:hAnsi="Times New Roman" w:cs="Times New Roman"/>
          <w:spacing w:val="-2"/>
          <w:sz w:val="24"/>
          <w:szCs w:val="24"/>
        </w:rPr>
        <w:lastRenderedPageBreak/>
        <w:t>Behavioral-Educational (SBE) Basic course for Human Subjects Research (HSR). For information on how to complete the course, see https://cws.auburn.edu/OVPR/pm/compliance/irb/training. You must submit a PDF of your completion certificate with a passing score (per CITI requirements</w:t>
      </w:r>
      <w:r w:rsidR="00064FA3">
        <w:rPr>
          <w:rFonts w:ascii="Times New Roman" w:hAnsi="Times New Roman" w:cs="Times New Roman"/>
          <w:spacing w:val="-2"/>
          <w:sz w:val="24"/>
          <w:szCs w:val="24"/>
        </w:rPr>
        <w:t xml:space="preserve">) to the </w:t>
      </w:r>
      <w:proofErr w:type="spellStart"/>
      <w:r w:rsidR="00064FA3">
        <w:rPr>
          <w:rFonts w:ascii="Times New Roman" w:hAnsi="Times New Roman" w:cs="Times New Roman"/>
          <w:spacing w:val="-2"/>
          <w:sz w:val="24"/>
          <w:szCs w:val="24"/>
        </w:rPr>
        <w:t>Tevera</w:t>
      </w:r>
      <w:proofErr w:type="spellEnd"/>
      <w:r w:rsidR="00064FA3">
        <w:rPr>
          <w:rFonts w:ascii="Times New Roman" w:hAnsi="Times New Roman" w:cs="Times New Roman"/>
          <w:spacing w:val="-2"/>
          <w:sz w:val="24"/>
          <w:szCs w:val="24"/>
        </w:rPr>
        <w:t xml:space="preserve"> “assignment” for the COUN 8230 cours</w:t>
      </w:r>
      <w:r w:rsidR="00C35296">
        <w:rPr>
          <w:rFonts w:ascii="Times New Roman" w:hAnsi="Times New Roman" w:cs="Times New Roman"/>
          <w:spacing w:val="-2"/>
          <w:sz w:val="24"/>
          <w:szCs w:val="24"/>
        </w:rPr>
        <w:t>e by the posted deadline.</w:t>
      </w:r>
    </w:p>
    <w:p w14:paraId="500CC6E3" w14:textId="77777777" w:rsidR="00020089" w:rsidRPr="008E21F8" w:rsidRDefault="00020089" w:rsidP="00C35296">
      <w:pPr>
        <w:tabs>
          <w:tab w:val="left" w:pos="-720"/>
        </w:tabs>
        <w:suppressAutoHyphens/>
        <w:spacing w:line="240" w:lineRule="atLeast"/>
        <w:ind w:left="360"/>
        <w:jc w:val="both"/>
        <w:rPr>
          <w:rFonts w:ascii="Times New Roman" w:hAnsi="Times New Roman" w:cs="Times New Roman"/>
          <w:spacing w:val="-2"/>
          <w:sz w:val="24"/>
          <w:szCs w:val="24"/>
        </w:rPr>
      </w:pPr>
    </w:p>
    <w:p w14:paraId="1536E0C3" w14:textId="78424EF4" w:rsidR="00422E67"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You will then submit a written reflection on the assigned articles to the course instructor (via Canvas) and your research supervisor (via email). The reflection should be approximately 1.5-2 pages single spaced and cover the following elements: 1) insights gained from the articles, 2) questions about the supervisor’s research program that </w:t>
      </w:r>
      <w:proofErr w:type="gramStart"/>
      <w:r w:rsidR="008B5F98" w:rsidRPr="008B5F98">
        <w:rPr>
          <w:rFonts w:ascii="Times New Roman" w:hAnsi="Times New Roman" w:cs="Times New Roman"/>
          <w:spacing w:val="-2"/>
          <w:sz w:val="24"/>
          <w:szCs w:val="24"/>
        </w:rPr>
        <w:t>still remain</w:t>
      </w:r>
      <w:proofErr w:type="gramEnd"/>
      <w:r w:rsidR="008B5F98" w:rsidRPr="008B5F98">
        <w:rPr>
          <w:rFonts w:ascii="Times New Roman" w:hAnsi="Times New Roman" w:cs="Times New Roman"/>
          <w:spacing w:val="-2"/>
          <w:sz w:val="24"/>
          <w:szCs w:val="24"/>
        </w:rPr>
        <w:t xml:space="preserve">, and 3) future research questions you have that were stimulated by the articles. This is due </w:t>
      </w:r>
      <w:r w:rsidR="00C35296">
        <w:rPr>
          <w:rFonts w:ascii="Times New Roman" w:hAnsi="Times New Roman" w:cs="Times New Roman"/>
          <w:spacing w:val="-2"/>
          <w:sz w:val="24"/>
          <w:szCs w:val="24"/>
        </w:rPr>
        <w:t>on Canvas by the posted deadline.</w:t>
      </w:r>
    </w:p>
    <w:p w14:paraId="75595AB3" w14:textId="77777777" w:rsidR="00EA4985"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p>
    <w:p w14:paraId="7FF97843" w14:textId="6B6AE792" w:rsidR="00616225"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w:t>
      </w:r>
      <w:proofErr w:type="gramStart"/>
      <w:r w:rsidRPr="008B5F98">
        <w:rPr>
          <w:rFonts w:ascii="Times New Roman" w:hAnsi="Times New Roman" w:cs="Times New Roman"/>
          <w:spacing w:val="-2"/>
          <w:sz w:val="24"/>
          <w:szCs w:val="24"/>
        </w:rPr>
        <w:t>3-5 page</w:t>
      </w:r>
      <w:proofErr w:type="gramEnd"/>
      <w:r w:rsidRPr="008B5F98">
        <w:rPr>
          <w:rFonts w:ascii="Times New Roman" w:hAnsi="Times New Roman" w:cs="Times New Roman"/>
          <w:spacing w:val="-2"/>
          <w:sz w:val="24"/>
          <w:szCs w:val="24"/>
        </w:rPr>
        <w:t xml:space="preserve"> (double spaced in APA style)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summary will also include research questions and hypotheses that address the research problem area. </w:t>
      </w:r>
      <w:r w:rsidRPr="008B5F98">
        <w:rPr>
          <w:rFonts w:ascii="Times New Roman" w:hAnsi="Times New Roman" w:cs="Times New Roman"/>
          <w:b/>
          <w:spacing w:val="-2"/>
          <w:sz w:val="24"/>
          <w:szCs w:val="24"/>
        </w:rPr>
        <w:t xml:space="preserve">A draft of the summary (without questions and hypotheses)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Pr="008B5F98">
        <w:rPr>
          <w:rFonts w:ascii="Times New Roman" w:hAnsi="Times New Roman" w:cs="Times New Roman"/>
          <w:b/>
          <w:spacing w:val="-2"/>
          <w:sz w:val="24"/>
          <w:szCs w:val="24"/>
        </w:rPr>
        <w:t xml:space="preserve">The final paper will all required elements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the class meeting.</w:t>
      </w:r>
    </w:p>
    <w:p w14:paraId="2087B0A2" w14:textId="77777777" w:rsidR="00A15A40" w:rsidRPr="008E21F8" w:rsidRDefault="00A15A40" w:rsidP="00C35296">
      <w:pPr>
        <w:tabs>
          <w:tab w:val="left" w:pos="-720"/>
        </w:tabs>
        <w:suppressAutoHyphens/>
        <w:spacing w:line="240" w:lineRule="atLeast"/>
        <w:ind w:left="360"/>
        <w:jc w:val="both"/>
        <w:rPr>
          <w:rFonts w:ascii="Times New Roman" w:hAnsi="Times New Roman" w:cs="Times New Roman"/>
          <w:spacing w:val="-2"/>
          <w:sz w:val="24"/>
          <w:szCs w:val="24"/>
        </w:rPr>
      </w:pPr>
    </w:p>
    <w:p w14:paraId="108FE7EF" w14:textId="595252C7" w:rsidR="00EA4985" w:rsidRPr="008E21F8"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0561B1">
        <w:rPr>
          <w:rFonts w:ascii="Times New Roman" w:hAnsi="Times New Roman" w:cs="Times New Roman"/>
          <w:spacing w:val="-2"/>
          <w:sz w:val="24"/>
          <w:szCs w:val="24"/>
        </w:rPr>
        <w:t>Y</w:t>
      </w:r>
      <w:r w:rsidR="008E21F8">
        <w:rPr>
          <w:rFonts w:ascii="Times New Roman" w:hAnsi="Times New Roman" w:cs="Times New Roman"/>
          <w:spacing w:val="-2"/>
          <w:sz w:val="24"/>
          <w:szCs w:val="24"/>
        </w:rPr>
        <w:t xml:space="preserve">ou will select one research lab </w:t>
      </w:r>
      <w:r w:rsidR="000561B1">
        <w:rPr>
          <w:rFonts w:ascii="Times New Roman" w:hAnsi="Times New Roman" w:cs="Times New Roman"/>
          <w:spacing w:val="-2"/>
          <w:sz w:val="24"/>
          <w:szCs w:val="24"/>
        </w:rPr>
        <w:t xml:space="preserve">(almost always directed by a Counseling Psychology faculty member) </w:t>
      </w:r>
      <w:r w:rsidR="008E21F8">
        <w:rPr>
          <w:rFonts w:ascii="Times New Roman" w:hAnsi="Times New Roman" w:cs="Times New Roman"/>
          <w:spacing w:val="-2"/>
          <w:sz w:val="24"/>
          <w:szCs w:val="24"/>
        </w:rPr>
        <w:t>to be involved in throughout the semester</w:t>
      </w:r>
      <w:r w:rsidR="000561B1">
        <w:rPr>
          <w:rFonts w:ascii="Times New Roman" w:hAnsi="Times New Roman" w:cs="Times New Roman"/>
          <w:spacing w:val="-2"/>
          <w:sz w:val="24"/>
          <w:szCs w:val="24"/>
        </w:rPr>
        <w:t xml:space="preserve"> for your colloquium lab hours</w:t>
      </w:r>
      <w:r w:rsidR="008E21F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14:paraId="7BC16E53" w14:textId="77777777"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course for COUN 8230. You are expected to complete the logs weekly </w:t>
      </w:r>
      <w:r w:rsidR="009267BC">
        <w:rPr>
          <w:rFonts w:ascii="Times New Roman" w:hAnsi="Times New Roman" w:cs="Times New Roman"/>
          <w:spacing w:val="-2"/>
          <w:sz w:val="24"/>
          <w:szCs w:val="24"/>
        </w:rPr>
        <w:t xml:space="preserve">by the day of the week established between you </w:t>
      </w:r>
      <w:r w:rsidR="008B5F98">
        <w:rPr>
          <w:rFonts w:ascii="Times New Roman" w:hAnsi="Times New Roman" w:cs="Times New Roman"/>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w:t>
      </w:r>
    </w:p>
    <w:p w14:paraId="46B25053" w14:textId="27D4831B"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w:t>
      </w:r>
      <w:proofErr w:type="spellStart"/>
      <w:r w:rsidR="009267BC">
        <w:rPr>
          <w:rFonts w:ascii="Times New Roman" w:hAnsi="Times New Roman" w:cs="Times New Roman"/>
          <w:spacing w:val="-2"/>
          <w:sz w:val="24"/>
          <w:szCs w:val="24"/>
        </w:rPr>
        <w:t>Tevera</w:t>
      </w:r>
      <w:proofErr w:type="spellEnd"/>
      <w:r w:rsidR="009267BC">
        <w:rPr>
          <w:rFonts w:ascii="Times New Roman" w:hAnsi="Times New Roman" w:cs="Times New Roman"/>
          <w:spacing w:val="-2"/>
          <w:sz w:val="24"/>
          <w:szCs w:val="24"/>
        </w:rPr>
        <w:t xml:space="preserve">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Pr>
          <w:rFonts w:ascii="Times New Roman" w:hAnsi="Times New Roman" w:cs="Times New Roman"/>
          <w:spacing w:val="-2"/>
          <w:sz w:val="24"/>
          <w:szCs w:val="24"/>
        </w:rPr>
        <w:t>30</w:t>
      </w:r>
      <w:r w:rsidR="00A07233" w:rsidRPr="008E21F8">
        <w:rPr>
          <w:rFonts w:ascii="Times New Roman" w:hAnsi="Times New Roman" w:cs="Times New Roman"/>
          <w:spacing w:val="-2"/>
          <w:sz w:val="24"/>
          <w:szCs w:val="24"/>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with sufficient time for </w:t>
      </w:r>
      <w:r w:rsidR="008B5F98" w:rsidRPr="008B5F98">
        <w:rPr>
          <w:rFonts w:ascii="Times New Roman" w:hAnsi="Times New Roman" w:cs="Times New Roman"/>
          <w:b/>
          <w:spacing w:val="-2"/>
          <w:sz w:val="24"/>
          <w:szCs w:val="24"/>
        </w:rPr>
        <w:t xml:space="preserve">your </w:t>
      </w:r>
      <w:proofErr w:type="gramStart"/>
      <w:r w:rsidR="008B5F98" w:rsidRPr="008B5F98">
        <w:rPr>
          <w:rFonts w:ascii="Times New Roman" w:hAnsi="Times New Roman" w:cs="Times New Roman"/>
          <w:b/>
          <w:spacing w:val="-2"/>
          <w:sz w:val="24"/>
          <w:szCs w:val="24"/>
        </w:rPr>
        <w:t>Supervisor</w:t>
      </w:r>
      <w:proofErr w:type="gramEnd"/>
      <w:r w:rsidR="008B5F98" w:rsidRPr="008B5F98">
        <w:rPr>
          <w:rFonts w:ascii="Times New Roman" w:hAnsi="Times New Roman" w:cs="Times New Roman"/>
          <w:b/>
          <w:spacing w:val="-2"/>
          <w:sz w:val="24"/>
          <w:szCs w:val="24"/>
        </w:rPr>
        <w:t xml:space="preserve"> to sign the log in </w:t>
      </w:r>
      <w:proofErr w:type="spellStart"/>
      <w:r w:rsidR="008B5F98" w:rsidRPr="008B5F98">
        <w:rPr>
          <w:rFonts w:ascii="Times New Roman" w:hAnsi="Times New Roman" w:cs="Times New Roman"/>
          <w:b/>
          <w:spacing w:val="-2"/>
          <w:sz w:val="24"/>
          <w:szCs w:val="24"/>
        </w:rPr>
        <w:t>Tevera</w:t>
      </w:r>
      <w:proofErr w:type="spellEnd"/>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by</w:t>
      </w:r>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the posted deadline.</w:t>
      </w:r>
    </w:p>
    <w:p w14:paraId="5D43A1A7" w14:textId="1EB666D9" w:rsidR="009A3F3F" w:rsidRPr="00C35296" w:rsidRDefault="009A2601" w:rsidP="00C35296">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8B5F98">
        <w:rPr>
          <w:rFonts w:ascii="Times New Roman" w:hAnsi="Times New Roman" w:cs="Times New Roman"/>
          <w:spacing w:val="-2"/>
          <w:sz w:val="24"/>
          <w:szCs w:val="24"/>
        </w:rPr>
        <w:t xml:space="preserve">This evaluation will be completed within </w:t>
      </w:r>
      <w:proofErr w:type="spellStart"/>
      <w:r w:rsidR="008B5F98">
        <w:rPr>
          <w:rFonts w:ascii="Times New Roman" w:hAnsi="Times New Roman" w:cs="Times New Roman"/>
          <w:spacing w:val="-2"/>
          <w:sz w:val="24"/>
          <w:szCs w:val="24"/>
        </w:rPr>
        <w:t>Tevera</w:t>
      </w:r>
      <w:proofErr w:type="spellEnd"/>
      <w:r w:rsidR="008B5F98">
        <w:rPr>
          <w:rFonts w:ascii="Times New Roman" w:hAnsi="Times New Roman" w:cs="Times New Roman"/>
          <w:spacing w:val="-2"/>
          <w:sz w:val="24"/>
          <w:szCs w:val="24"/>
        </w:rPr>
        <w:t xml:space="preserve">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w:t>
      </w:r>
      <w:proofErr w:type="spellStart"/>
      <w:r w:rsidR="009267BC">
        <w:rPr>
          <w:rFonts w:ascii="Times New Roman" w:hAnsi="Times New Roman" w:cs="Times New Roman"/>
          <w:b/>
          <w:spacing w:val="-2"/>
          <w:sz w:val="24"/>
          <w:szCs w:val="24"/>
        </w:rPr>
        <w:t>Tevera</w:t>
      </w:r>
      <w:proofErr w:type="spellEnd"/>
      <w:r w:rsidR="009267BC">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by the posted deadline</w:t>
      </w:r>
      <w:r w:rsidR="00EC5582" w:rsidRPr="00EC5582">
        <w:rPr>
          <w:rFonts w:ascii="Times New Roman" w:hAnsi="Times New Roman" w:cs="Times New Roman"/>
          <w:b/>
          <w:spacing w:val="-2"/>
          <w:sz w:val="24"/>
          <w:szCs w:val="24"/>
        </w:rPr>
        <w:t>.</w:t>
      </w:r>
    </w:p>
    <w:p w14:paraId="069D75B6" w14:textId="77777777" w:rsidR="00901F91" w:rsidRPr="008E21F8" w:rsidRDefault="00901F91" w:rsidP="00C35296">
      <w:pPr>
        <w:widowControl/>
        <w:ind w:left="360"/>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lastRenderedPageBreak/>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61B98C20" w14:textId="77777777" w:rsidR="00901F91" w:rsidRPr="008E21F8" w:rsidRDefault="00901F91" w:rsidP="00C35296">
      <w:pPr>
        <w:widowControl/>
        <w:ind w:left="360"/>
        <w:outlineLvl w:val="0"/>
        <w:rPr>
          <w:rFonts w:ascii="Times New Roman" w:hAnsi="Times New Roman" w:cs="Times New Roman"/>
          <w:color w:val="000000"/>
          <w:sz w:val="24"/>
          <w:szCs w:val="24"/>
        </w:rPr>
      </w:pPr>
    </w:p>
    <w:p w14:paraId="26418CA1" w14:textId="77777777" w:rsidR="00953CFC" w:rsidRPr="008E21F8" w:rsidRDefault="00E6563C"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3BBCD0A2" w14:textId="77777777" w:rsidR="005F4CA2" w:rsidRPr="008E21F8" w:rsidRDefault="005F4CA2" w:rsidP="00C35296">
      <w:pPr>
        <w:tabs>
          <w:tab w:val="left" w:pos="-720"/>
        </w:tabs>
        <w:suppressAutoHyphens/>
        <w:spacing w:line="240" w:lineRule="atLeast"/>
        <w:ind w:left="360"/>
        <w:jc w:val="both"/>
        <w:rPr>
          <w:rFonts w:ascii="Times New Roman" w:hAnsi="Times New Roman" w:cs="Times New Roman"/>
          <w:spacing w:val="-2"/>
          <w:sz w:val="24"/>
          <w:szCs w:val="24"/>
        </w:rPr>
      </w:pPr>
    </w:p>
    <w:p w14:paraId="559CB004" w14:textId="77777777" w:rsidR="008B5F98" w:rsidRPr="008B5F98" w:rsidRDefault="00CC6EA4"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A grade of S</w:t>
      </w:r>
      <w:r w:rsidR="008B5F98" w:rsidRPr="008B5F98">
        <w:rPr>
          <w:rFonts w:ascii="Times New Roman" w:hAnsi="Times New Roman" w:cs="Times New Roman"/>
          <w:spacing w:val="-2"/>
          <w:sz w:val="24"/>
          <w:szCs w:val="24"/>
        </w:rPr>
        <w:t xml:space="preserve">atisfactory in the course requires </w:t>
      </w:r>
      <w:proofErr w:type="gramStart"/>
      <w:r w:rsidR="008B5F98" w:rsidRPr="008B5F98">
        <w:rPr>
          <w:rFonts w:ascii="Times New Roman" w:hAnsi="Times New Roman" w:cs="Times New Roman"/>
          <w:spacing w:val="-2"/>
          <w:sz w:val="24"/>
          <w:szCs w:val="24"/>
        </w:rPr>
        <w:t>all of</w:t>
      </w:r>
      <w:proofErr w:type="gramEnd"/>
      <w:r w:rsidR="008B5F98" w:rsidRPr="008B5F98">
        <w:rPr>
          <w:rFonts w:ascii="Times New Roman" w:hAnsi="Times New Roman" w:cs="Times New Roman"/>
          <w:spacing w:val="-2"/>
          <w:sz w:val="24"/>
          <w:szCs w:val="24"/>
        </w:rPr>
        <w:t xml:space="preserve"> the following:</w:t>
      </w:r>
    </w:p>
    <w:p w14:paraId="77196922"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passing score (per Auburn IRB requirements) on the CITI </w:t>
      </w:r>
      <w:proofErr w:type="gramStart"/>
      <w:r w:rsidRPr="008B5F98">
        <w:rPr>
          <w:rFonts w:ascii="Times New Roman" w:hAnsi="Times New Roman" w:cs="Times New Roman"/>
          <w:spacing w:val="-2"/>
          <w:sz w:val="24"/>
          <w:szCs w:val="24"/>
        </w:rPr>
        <w:t>training;</w:t>
      </w:r>
      <w:proofErr w:type="gramEnd"/>
    </w:p>
    <w:p w14:paraId="24E33BD5"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score of 80% or higher on each of the point-based assignments in the Course </w:t>
      </w:r>
      <w:proofErr w:type="gramStart"/>
      <w:r w:rsidRPr="008B5F98">
        <w:rPr>
          <w:rFonts w:ascii="Times New Roman" w:hAnsi="Times New Roman" w:cs="Times New Roman"/>
          <w:spacing w:val="-2"/>
          <w:sz w:val="24"/>
          <w:szCs w:val="24"/>
        </w:rPr>
        <w:t>Requirements;</w:t>
      </w:r>
      <w:proofErr w:type="gramEnd"/>
    </w:p>
    <w:p w14:paraId="3C7B253C"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class </w:t>
      </w:r>
      <w:proofErr w:type="gramStart"/>
      <w:r w:rsidRPr="008B5F98">
        <w:rPr>
          <w:rFonts w:ascii="Times New Roman" w:hAnsi="Times New Roman" w:cs="Times New Roman"/>
          <w:spacing w:val="-2"/>
          <w:sz w:val="24"/>
          <w:szCs w:val="24"/>
        </w:rPr>
        <w:t>meetings;</w:t>
      </w:r>
      <w:proofErr w:type="gramEnd"/>
    </w:p>
    <w:p w14:paraId="5B5033E1"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research lab </w:t>
      </w:r>
      <w:proofErr w:type="gramStart"/>
      <w:r w:rsidRPr="008B5F98">
        <w:rPr>
          <w:rFonts w:ascii="Times New Roman" w:hAnsi="Times New Roman" w:cs="Times New Roman"/>
          <w:spacing w:val="-2"/>
          <w:sz w:val="24"/>
          <w:szCs w:val="24"/>
        </w:rPr>
        <w:t>meetings;</w:t>
      </w:r>
      <w:proofErr w:type="gramEnd"/>
    </w:p>
    <w:p w14:paraId="2EE32AB6"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Evaluation from your research supervisor that indicates performance “Consistent with Beginning Doctoral Student Skill Level” across each of the rated </w:t>
      </w:r>
      <w:proofErr w:type="gramStart"/>
      <w:r w:rsidRPr="008B5F98">
        <w:rPr>
          <w:rFonts w:ascii="Times New Roman" w:hAnsi="Times New Roman" w:cs="Times New Roman"/>
          <w:spacing w:val="-2"/>
          <w:sz w:val="24"/>
          <w:szCs w:val="24"/>
        </w:rPr>
        <w:t>domains;</w:t>
      </w:r>
      <w:proofErr w:type="gramEnd"/>
    </w:p>
    <w:p w14:paraId="5BEA5824"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Accurate submission of semester research hours with a minimum of 30 </w:t>
      </w:r>
      <w:proofErr w:type="gramStart"/>
      <w:r w:rsidRPr="008B5F98">
        <w:rPr>
          <w:rFonts w:ascii="Times New Roman" w:hAnsi="Times New Roman" w:cs="Times New Roman"/>
          <w:spacing w:val="-2"/>
          <w:sz w:val="24"/>
          <w:szCs w:val="24"/>
        </w:rPr>
        <w:t>hours;</w:t>
      </w:r>
      <w:proofErr w:type="gramEnd"/>
    </w:p>
    <w:p w14:paraId="4844369E"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14:paraId="7BF0278F"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472A82D3" w14:textId="77777777" w:rsidR="001A0860" w:rsidRPr="008E21F8" w:rsidRDefault="003E4993" w:rsidP="00C35296">
      <w:pPr>
        <w:tabs>
          <w:tab w:val="left" w:pos="-720"/>
        </w:tabs>
        <w:suppressAutoHyphens/>
        <w:spacing w:line="240" w:lineRule="atLeast"/>
        <w:ind w:left="360"/>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4E9A574" w14:textId="77777777" w:rsidR="00901F91" w:rsidRPr="008E21F8" w:rsidRDefault="00901F91" w:rsidP="00901F91">
      <w:pPr>
        <w:widowControl/>
        <w:rPr>
          <w:rFonts w:ascii="Times New Roman" w:hAnsi="Times New Roman" w:cs="Times New Roman"/>
          <w:color w:val="000000"/>
          <w:sz w:val="24"/>
          <w:szCs w:val="24"/>
        </w:rPr>
      </w:pPr>
    </w:p>
    <w:p w14:paraId="527D33F2" w14:textId="77777777" w:rsidR="00F90983" w:rsidRPr="008E21F8" w:rsidRDefault="00F90983" w:rsidP="00901F91">
      <w:pPr>
        <w:widowControl/>
        <w:rPr>
          <w:rFonts w:ascii="Times New Roman" w:hAnsi="Times New Roman" w:cs="Times New Roman"/>
          <w:color w:val="000000"/>
          <w:sz w:val="24"/>
          <w:szCs w:val="24"/>
        </w:rPr>
      </w:pPr>
    </w:p>
    <w:p w14:paraId="283EBED4"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0A2BA4C9"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04C65540" w14:textId="77777777" w:rsidR="00C35296"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u w:val="single"/>
        </w:rPr>
      </w:pPr>
      <w:r w:rsidRPr="00C35296">
        <w:rPr>
          <w:rFonts w:ascii="Times New Roman" w:eastAsiaTheme="minorHAnsi" w:hAnsi="Times New Roman" w:cs="Times New Roman"/>
          <w:sz w:val="24"/>
          <w:szCs w:val="24"/>
          <w:u w:val="single"/>
        </w:rPr>
        <w:t>COVID Related Policies:</w:t>
      </w:r>
      <w:r w:rsidRPr="00C35296">
        <w:rPr>
          <w:rFonts w:ascii="Times New Roman" w:eastAsiaTheme="minorHAnsi" w:hAnsi="Times New Roman" w:cs="Times New Roman"/>
          <w:sz w:val="24"/>
          <w:szCs w:val="24"/>
        </w:rPr>
        <w:t xml:space="preserve"> Due to the COVID-19 pandemic, public health measures have been implemented across Auburn’s campus. Students should stay current with these practices and expectations as found on </w:t>
      </w:r>
      <w:hyperlink r:id="rId11" w:tgtFrame="_blank" w:history="1">
        <w:r w:rsidRPr="00C35296">
          <w:rPr>
            <w:rFonts w:ascii="Times New Roman" w:eastAsiaTheme="minorHAnsi" w:hAnsi="Times New Roman" w:cs="Times New Roman"/>
            <w:color w:val="0563C1" w:themeColor="hyperlink"/>
            <w:sz w:val="24"/>
            <w:szCs w:val="24"/>
            <w:u w:val="single"/>
          </w:rPr>
          <w:t>A Healthier U</w:t>
        </w:r>
      </w:hyperlink>
      <w:r w:rsidRPr="00C35296">
        <w:rPr>
          <w:rFonts w:ascii="Times New Roman" w:eastAsiaTheme="minorHAnsi" w:hAnsi="Times New Roman" w:cs="Times New Roman"/>
          <w:sz w:val="24"/>
          <w:szCs w:val="24"/>
        </w:rPr>
        <w:t>. We are all responsible for protecting ourselves and our community. Please read about student expectations for Fall semester. The below policies have been modified to address issues related to COVID-19 in addition to standard course policies.</w:t>
      </w:r>
    </w:p>
    <w:p w14:paraId="4EBA517A" w14:textId="63257A95" w:rsidR="00002D1C"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rPr>
      </w:pPr>
      <w:r w:rsidRPr="00C35296">
        <w:rPr>
          <w:rFonts w:ascii="Times New Roman" w:eastAsiaTheme="minorHAnsi" w:hAnsi="Times New Roman" w:cs="Times New Roman"/>
          <w:sz w:val="24"/>
          <w:szCs w:val="24"/>
          <w:u w:val="single"/>
        </w:rPr>
        <w:t>Course Delivery Methods</w:t>
      </w:r>
      <w:r w:rsidRPr="00C35296">
        <w:rPr>
          <w:rFonts w:ascii="Times New Roman" w:eastAsiaTheme="minorHAnsi" w:hAnsi="Times New Roman" w:cs="Times New Roman"/>
          <w:sz w:val="24"/>
          <w:szCs w:val="24"/>
        </w:rPr>
        <w:t xml:space="preserve">: Please be aware that the situation regarding COVID-19 is frequently changing, and the delivery mode of this course may adjust accordingly. This class is currently set in </w:t>
      </w:r>
      <w:proofErr w:type="spellStart"/>
      <w:r w:rsidRPr="00C35296">
        <w:rPr>
          <w:rFonts w:ascii="Times New Roman" w:eastAsiaTheme="minorHAnsi" w:hAnsi="Times New Roman" w:cs="Times New Roman"/>
          <w:sz w:val="24"/>
          <w:szCs w:val="24"/>
        </w:rPr>
        <w:t>a</w:t>
      </w:r>
      <w:proofErr w:type="spellEnd"/>
      <w:r w:rsidRPr="00C35296">
        <w:rPr>
          <w:rFonts w:ascii="Times New Roman" w:eastAsiaTheme="minorHAnsi" w:hAnsi="Times New Roman" w:cs="Times New Roman"/>
          <w:sz w:val="24"/>
          <w:szCs w:val="24"/>
        </w:rPr>
        <w:t xml:space="preserve"> in-person, on-campus format. </w:t>
      </w:r>
      <w:proofErr w:type="gramStart"/>
      <w:r w:rsidRPr="00C35296">
        <w:rPr>
          <w:rFonts w:ascii="Times New Roman" w:eastAsiaTheme="minorHAnsi" w:hAnsi="Times New Roman" w:cs="Times New Roman"/>
          <w:sz w:val="24"/>
          <w:szCs w:val="24"/>
        </w:rPr>
        <w:t>In the event that</w:t>
      </w:r>
      <w:proofErr w:type="gramEnd"/>
      <w:r w:rsidRPr="00C35296">
        <w:rPr>
          <w:rFonts w:ascii="Times New Roman" w:eastAsiaTheme="minorHAnsi" w:hAnsi="Times New Roman" w:cs="Times New Roman"/>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5CD49B72" w14:textId="77777777" w:rsidR="00DC45AF" w:rsidRPr="008E21F8" w:rsidRDefault="00002D1C"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lastRenderedPageBreak/>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w:t>
      </w:r>
      <w:proofErr w:type="gramStart"/>
      <w:r w:rsidR="00DC45AF" w:rsidRPr="008E21F8">
        <w:rPr>
          <w:rFonts w:ascii="Times New Roman" w:hAnsi="Times New Roman" w:cs="Times New Roman"/>
          <w:sz w:val="24"/>
          <w:szCs w:val="24"/>
        </w:rPr>
        <w:t>open</w:t>
      </w:r>
      <w:proofErr w:type="gramEnd"/>
      <w:r w:rsidR="00DC45AF" w:rsidRPr="008E21F8">
        <w:rPr>
          <w:rFonts w:ascii="Times New Roman" w:hAnsi="Times New Roman" w:cs="Times New Roman"/>
          <w:sz w:val="24"/>
          <w:szCs w:val="24"/>
        </w:rPr>
        <w:t xml:space="preserve">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35C545B" w14:textId="77777777" w:rsidR="00DC45AF" w:rsidRPr="008E21F8" w:rsidRDefault="00DC45AF" w:rsidP="00C35296">
      <w:pPr>
        <w:widowControl/>
        <w:autoSpaceDE/>
        <w:autoSpaceDN/>
        <w:adjustRightInd/>
        <w:ind w:left="270"/>
        <w:jc w:val="both"/>
        <w:rPr>
          <w:rFonts w:ascii="Times New Roman" w:hAnsi="Times New Roman" w:cs="Times New Roman"/>
          <w:sz w:val="24"/>
          <w:szCs w:val="24"/>
        </w:rPr>
      </w:pPr>
    </w:p>
    <w:p w14:paraId="681D0F22" w14:textId="77777777" w:rsidR="00DC45AF" w:rsidRDefault="00DC45AF"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2" w:history="1">
        <w:r w:rsidRPr="00423184">
          <w:rPr>
            <w:rStyle w:val="Hyperlink"/>
            <w:rFonts w:ascii="Times New Roman" w:hAnsi="Times New Roman" w:cs="Times New Roman"/>
            <w:i/>
            <w:sz w:val="24"/>
            <w:szCs w:val="24"/>
          </w:rPr>
          <w:t xml:space="preserve">Student Policy </w:t>
        </w:r>
        <w:proofErr w:type="spellStart"/>
        <w:r w:rsidRPr="00423184">
          <w:rPr>
            <w:rStyle w:val="Hyperlink"/>
            <w:rFonts w:ascii="Times New Roman" w:hAnsi="Times New Roman" w:cs="Times New Roman"/>
            <w:i/>
            <w:sz w:val="24"/>
            <w:szCs w:val="24"/>
          </w:rPr>
          <w:t>eHandbook</w:t>
        </w:r>
        <w:proofErr w:type="spellEnd"/>
      </w:hyperlink>
      <w:r w:rsidRPr="008E21F8">
        <w:rPr>
          <w:rFonts w:ascii="Times New Roman" w:hAnsi="Times New Roman" w:cs="Times New Roman"/>
          <w:sz w:val="24"/>
          <w:szCs w:val="24"/>
        </w:rPr>
        <w:t xml:space="preserve"> for more information on excused absences. </w:t>
      </w:r>
      <w:proofErr w:type="gramStart"/>
      <w:r w:rsidRPr="008E21F8">
        <w:rPr>
          <w:rFonts w:ascii="Times New Roman" w:hAnsi="Times New Roman" w:cs="Times New Roman"/>
          <w:sz w:val="24"/>
          <w:szCs w:val="24"/>
        </w:rPr>
        <w:t>In order for</w:t>
      </w:r>
      <w:proofErr w:type="gramEnd"/>
      <w:r w:rsidRPr="008E21F8">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p>
    <w:p w14:paraId="3DDA70A8" w14:textId="77777777" w:rsidR="00423184" w:rsidRPr="00C35296" w:rsidRDefault="00423184" w:rsidP="00C35296">
      <w:pPr>
        <w:widowControl/>
        <w:autoSpaceDE/>
        <w:autoSpaceDN/>
        <w:adjustRightInd/>
        <w:ind w:left="270"/>
        <w:jc w:val="both"/>
        <w:rPr>
          <w:rFonts w:ascii="Times New Roman" w:hAnsi="Times New Roman" w:cs="Times New Roman"/>
          <w:sz w:val="24"/>
          <w:szCs w:val="24"/>
        </w:rPr>
      </w:pPr>
    </w:p>
    <w:p w14:paraId="393D1DBB" w14:textId="77777777" w:rsidR="00C35296" w:rsidRPr="00C35296" w:rsidRDefault="00C35296" w:rsidP="00C35296">
      <w:pPr>
        <w:ind w:left="270"/>
        <w:jc w:val="both"/>
        <w:rPr>
          <w:rFonts w:ascii="Times New Roman" w:hAnsi="Times New Roman" w:cs="Times New Roman"/>
          <w:sz w:val="24"/>
          <w:szCs w:val="24"/>
        </w:rPr>
      </w:pPr>
      <w:r w:rsidRPr="00C35296">
        <w:rPr>
          <w:rFonts w:ascii="Times New Roman" w:hAnsi="Times New Roman" w:cs="Times New Roman"/>
          <w:sz w:val="24"/>
          <w:szCs w:val="24"/>
        </w:rPr>
        <w:t xml:space="preserve">Modifications to the above policy have been made to accommodate COVID related absences. If you are experiencing symptoms of COVID-19, if you discover that you have been in close contact with others who have symptoms or who have tested positive, or if you have been diagnosed with COVID-19, you should follow medical recommendations. If you have a COVID-related absence and are not experiencing symptoms of illness, you are asked to participate in course meetings remotely. Students with questions about COVID-related illnesses should reach out to the COVID Resource Center at (334) 844-6000 or at </w:t>
      </w:r>
      <w:hyperlink r:id="rId13" w:history="1">
        <w:r w:rsidRPr="00C35296">
          <w:rPr>
            <w:rStyle w:val="Hyperlink"/>
            <w:rFonts w:ascii="Times New Roman" w:hAnsi="Times New Roman" w:cs="Times New Roman"/>
            <w:sz w:val="24"/>
            <w:szCs w:val="24"/>
          </w:rPr>
          <w:t>ahealthieru@auburn.edu</w:t>
        </w:r>
      </w:hyperlink>
      <w:r w:rsidRPr="00C35296">
        <w:rPr>
          <w:rFonts w:ascii="Times New Roman" w:hAnsi="Times New Roman" w:cs="Times New Roman"/>
          <w:sz w:val="24"/>
          <w:szCs w:val="24"/>
        </w:rPr>
        <w:t>.</w:t>
      </w:r>
    </w:p>
    <w:p w14:paraId="7FA7769D"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567E6C95" w14:textId="77777777" w:rsidR="00423184" w:rsidRPr="008E21F8" w:rsidRDefault="00423184"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B18689E"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02726319"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950668F" w14:textId="77777777" w:rsidR="00901F91" w:rsidRPr="008E21F8" w:rsidRDefault="00901F91" w:rsidP="00C35296">
      <w:pPr>
        <w:widowControl/>
        <w:autoSpaceDE/>
        <w:autoSpaceDN/>
        <w:adjustRightInd/>
        <w:ind w:left="270"/>
        <w:jc w:val="both"/>
        <w:rPr>
          <w:rFonts w:ascii="Times New Roman" w:hAnsi="Times New Roman" w:cs="Times New Roman"/>
          <w:sz w:val="24"/>
          <w:szCs w:val="24"/>
          <w:u w:val="single"/>
        </w:rPr>
      </w:pPr>
    </w:p>
    <w:p w14:paraId="1C7B69CD"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lastRenderedPageBreak/>
        <w:t>(</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968C9A"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p>
    <w:p w14:paraId="3B9CD373"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A68C503"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705ABC9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64019EAE"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2D317179"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5CDAF6E3" w14:textId="77777777" w:rsidR="00200034" w:rsidRPr="008E21F8" w:rsidRDefault="00200034" w:rsidP="003E4993">
      <w:pPr>
        <w:widowControl/>
        <w:autoSpaceDE/>
        <w:autoSpaceDN/>
        <w:adjustRightInd/>
        <w:rPr>
          <w:rFonts w:ascii="Times New Roman" w:hAnsi="Times New Roman" w:cs="Times New Roman"/>
          <w:b/>
          <w:sz w:val="24"/>
          <w:szCs w:val="24"/>
        </w:rPr>
      </w:pPr>
    </w:p>
    <w:p w14:paraId="573E4AB0" w14:textId="77777777" w:rsidR="0053158A" w:rsidRDefault="0053158A" w:rsidP="00C35296">
      <w:pPr>
        <w:ind w:left="270"/>
        <w:jc w:val="both"/>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p>
    <w:p w14:paraId="0BC4352E" w14:textId="77777777" w:rsidR="00423184" w:rsidRDefault="00423184" w:rsidP="00C35296">
      <w:pPr>
        <w:ind w:left="270"/>
        <w:jc w:val="both"/>
        <w:rPr>
          <w:rFonts w:ascii="Times New Roman" w:hAnsi="Times New Roman" w:cs="Times New Roman"/>
          <w:color w:val="000000"/>
          <w:sz w:val="24"/>
          <w:szCs w:val="24"/>
        </w:rPr>
      </w:pPr>
    </w:p>
    <w:p w14:paraId="152A1929" w14:textId="77777777" w:rsidR="00C35296" w:rsidRPr="00C35296" w:rsidRDefault="00C35296" w:rsidP="00C35296">
      <w:pPr>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As a member of the Auburn University academic </w:t>
      </w:r>
      <w:proofErr w:type="gramStart"/>
      <w:r w:rsidRPr="00C35296">
        <w:rPr>
          <w:rFonts w:ascii="Times New Roman" w:hAnsi="Times New Roman" w:cs="Times New Roman"/>
          <w:color w:val="000000"/>
          <w:sz w:val="24"/>
          <w:szCs w:val="24"/>
        </w:rPr>
        <w:t>community</w:t>
      </w:r>
      <w:proofErr w:type="gramEnd"/>
      <w:r w:rsidRPr="00C35296">
        <w:rPr>
          <w:rFonts w:ascii="Times New Roman" w:hAnsi="Times New Roman" w:cs="Times New Roman"/>
          <w:color w:val="000000"/>
          <w:sz w:val="24"/>
          <w:szCs w:val="24"/>
        </w:rPr>
        <w:t xml:space="preserve"> you are required to follow all university guidelines for personal safety with face coverings, physical distancing, and sanitation. </w:t>
      </w:r>
      <w:r w:rsidRPr="00C35296">
        <w:rPr>
          <w:rFonts w:ascii="Times New Roman" w:hAnsi="Times New Roman" w:cs="Times New Roman"/>
          <w:b/>
          <w:color w:val="000000"/>
          <w:sz w:val="24"/>
          <w:szCs w:val="24"/>
        </w:rPr>
        <w:t xml:space="preserve">Face coverings are required for in-person meetings of this </w:t>
      </w:r>
      <w:proofErr w:type="gramStart"/>
      <w:r w:rsidRPr="00C35296">
        <w:rPr>
          <w:rFonts w:ascii="Times New Roman" w:hAnsi="Times New Roman" w:cs="Times New Roman"/>
          <w:b/>
          <w:color w:val="000000"/>
          <w:sz w:val="24"/>
          <w:szCs w:val="24"/>
        </w:rPr>
        <w:t>class, and</w:t>
      </w:r>
      <w:proofErr w:type="gramEnd"/>
      <w:r w:rsidRPr="00C35296">
        <w:rPr>
          <w:rFonts w:ascii="Times New Roman" w:hAnsi="Times New Roman" w:cs="Times New Roman"/>
          <w:b/>
          <w:color w:val="000000"/>
          <w:sz w:val="24"/>
          <w:szCs w:val="24"/>
        </w:rPr>
        <w:t xml:space="preserve"> are currently required in campus buildings</w:t>
      </w:r>
      <w:r w:rsidRPr="00C35296">
        <w:rPr>
          <w:rFonts w:ascii="Times New Roman" w:hAnsi="Times New Roman" w:cs="Times New Roman"/>
          <w:color w:val="000000"/>
          <w:sz w:val="24"/>
          <w:szCs w:val="24"/>
        </w:rPr>
        <w:t>. Note that face coverings must meet safety specifications and be worn correctly.</w:t>
      </w:r>
    </w:p>
    <w:p w14:paraId="6DF94ADD" w14:textId="77777777" w:rsidR="00855D65" w:rsidRPr="008E21F8" w:rsidRDefault="00855D65" w:rsidP="00C35296">
      <w:pPr>
        <w:tabs>
          <w:tab w:val="left" w:pos="-720"/>
        </w:tabs>
        <w:suppressAutoHyphens/>
        <w:spacing w:line="240" w:lineRule="atLeast"/>
        <w:ind w:left="270"/>
        <w:jc w:val="both"/>
        <w:rPr>
          <w:rFonts w:ascii="Times New Roman" w:hAnsi="Times New Roman" w:cs="Times New Roman"/>
          <w:spacing w:val="-2"/>
          <w:sz w:val="24"/>
          <w:szCs w:val="24"/>
        </w:rPr>
      </w:pPr>
    </w:p>
    <w:p w14:paraId="0FB9F57A" w14:textId="77777777" w:rsidR="00734610" w:rsidRPr="008E21F8" w:rsidRDefault="00953CFC"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6C0B0017"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p>
    <w:p w14:paraId="7D0F6A16"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w:t>
      </w:r>
      <w:proofErr w:type="gramStart"/>
      <w:r w:rsidRPr="008E21F8">
        <w:rPr>
          <w:rFonts w:ascii="Times New Roman" w:hAnsi="Times New Roman" w:cs="Times New Roman"/>
          <w:spacing w:val="-2"/>
          <w:sz w:val="24"/>
          <w:szCs w:val="24"/>
        </w:rPr>
        <w:t>crisis situation</w:t>
      </w:r>
      <w:proofErr w:type="gramEnd"/>
      <w:r w:rsidRPr="008E21F8">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5365D862" w14:textId="77777777" w:rsidR="00901F91" w:rsidRPr="008E21F8" w:rsidRDefault="00901F91" w:rsidP="00901F91">
      <w:pPr>
        <w:widowControl/>
        <w:outlineLvl w:val="0"/>
        <w:rPr>
          <w:rFonts w:ascii="Times New Roman" w:hAnsi="Times New Roman" w:cs="Times New Roman"/>
          <w:b/>
          <w:color w:val="000000"/>
          <w:sz w:val="24"/>
          <w:szCs w:val="24"/>
        </w:rPr>
      </w:pPr>
    </w:p>
    <w:p w14:paraId="052B1454" w14:textId="77777777" w:rsidR="00F90983" w:rsidRPr="008E21F8" w:rsidRDefault="00F90983" w:rsidP="00901F91">
      <w:pPr>
        <w:widowControl/>
        <w:outlineLvl w:val="0"/>
        <w:rPr>
          <w:rFonts w:ascii="Times New Roman" w:hAnsi="Times New Roman" w:cs="Times New Roman"/>
          <w:b/>
          <w:color w:val="000000"/>
          <w:sz w:val="24"/>
          <w:szCs w:val="24"/>
        </w:rPr>
      </w:pPr>
    </w:p>
    <w:p w14:paraId="60B77D21"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7A48580A" w14:textId="77777777" w:rsidR="00901F91" w:rsidRPr="008E21F8" w:rsidRDefault="00901F91" w:rsidP="00901F91">
      <w:pPr>
        <w:widowControl/>
        <w:rPr>
          <w:rFonts w:ascii="Times New Roman" w:hAnsi="Times New Roman" w:cs="Times New Roman"/>
          <w:color w:val="000000"/>
          <w:sz w:val="24"/>
          <w:szCs w:val="24"/>
        </w:rPr>
      </w:pPr>
    </w:p>
    <w:p w14:paraId="44667DE8" w14:textId="77777777" w:rsidR="00DC45AF" w:rsidRPr="00C35296" w:rsidRDefault="00DC45AF" w:rsidP="00C35296">
      <w:pPr>
        <w:widowControl/>
        <w:autoSpaceDE/>
        <w:autoSpaceDN/>
        <w:adjustRightInd/>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C35296">
        <w:rPr>
          <w:rFonts w:ascii="Times New Roman" w:hAnsi="Times New Roman" w:cs="Times New Roman"/>
          <w:color w:val="000000"/>
          <w:sz w:val="24"/>
          <w:szCs w:val="24"/>
        </w:rPr>
        <w:t>pre-</w:t>
      </w:r>
      <w:r w:rsidR="00A909F4" w:rsidRPr="00C35296">
        <w:rPr>
          <w:rFonts w:ascii="Times New Roman" w:hAnsi="Times New Roman" w:cs="Times New Roman"/>
          <w:color w:val="000000"/>
          <w:sz w:val="24"/>
          <w:szCs w:val="24"/>
        </w:rPr>
        <w:t xml:space="preserve">practicum </w:t>
      </w:r>
      <w:r w:rsidRPr="00C35296">
        <w:rPr>
          <w:rFonts w:ascii="Times New Roman" w:hAnsi="Times New Roman" w:cs="Times New Roman"/>
          <w:color w:val="000000"/>
          <w:sz w:val="24"/>
          <w:szCs w:val="24"/>
        </w:rPr>
        <w:t>course designed to teach knowledg</w:t>
      </w:r>
      <w:r w:rsidR="00474F59" w:rsidRPr="00C35296">
        <w:rPr>
          <w:rFonts w:ascii="Times New Roman" w:hAnsi="Times New Roman" w:cs="Times New Roman"/>
          <w:color w:val="000000"/>
          <w:sz w:val="24"/>
          <w:szCs w:val="24"/>
        </w:rPr>
        <w:t xml:space="preserve">e and skills related to </w:t>
      </w:r>
      <w:r w:rsidR="000337F9" w:rsidRPr="00C35296">
        <w:rPr>
          <w:rFonts w:ascii="Times New Roman" w:hAnsi="Times New Roman" w:cs="Times New Roman"/>
          <w:color w:val="000000"/>
          <w:sz w:val="24"/>
          <w:szCs w:val="24"/>
        </w:rPr>
        <w:t>the scientist-practitioner model of counseling psychology</w:t>
      </w:r>
      <w:r w:rsidRPr="00C35296">
        <w:rPr>
          <w:rFonts w:ascii="Times New Roman" w:hAnsi="Times New Roman" w:cs="Times New Roman"/>
          <w:color w:val="000000"/>
          <w:sz w:val="24"/>
          <w:szCs w:val="24"/>
        </w:rPr>
        <w:t xml:space="preserve">, only students enrolled in </w:t>
      </w:r>
      <w:r w:rsidR="00474F59" w:rsidRPr="00C35296">
        <w:rPr>
          <w:rFonts w:ascii="Times New Roman" w:hAnsi="Times New Roman" w:cs="Times New Roman"/>
          <w:color w:val="000000"/>
          <w:sz w:val="24"/>
          <w:szCs w:val="24"/>
        </w:rPr>
        <w:t>the counseling psychology</w:t>
      </w:r>
      <w:r w:rsidR="000337F9" w:rsidRPr="00C35296">
        <w:rPr>
          <w:rFonts w:ascii="Times New Roman" w:hAnsi="Times New Roman" w:cs="Times New Roman"/>
          <w:color w:val="000000"/>
          <w:sz w:val="24"/>
          <w:szCs w:val="24"/>
        </w:rPr>
        <w:t xml:space="preserve"> doctoral program</w:t>
      </w:r>
      <w:r w:rsidRPr="00C35296">
        <w:rPr>
          <w:rFonts w:ascii="Times New Roman" w:hAnsi="Times New Roman" w:cs="Times New Roman"/>
          <w:color w:val="000000"/>
          <w:sz w:val="24"/>
          <w:szCs w:val="24"/>
        </w:rPr>
        <w:t xml:space="preserve"> are eligible to take this course.</w:t>
      </w:r>
    </w:p>
    <w:p w14:paraId="2AF8F3F1" w14:textId="77777777" w:rsidR="00901F91" w:rsidRPr="00A15A40" w:rsidRDefault="00901F91" w:rsidP="00901F91">
      <w:pPr>
        <w:widowControl/>
        <w:autoSpaceDE/>
        <w:autoSpaceDN/>
        <w:adjustRightInd/>
        <w:rPr>
          <w:rFonts w:ascii="Times New Roman" w:hAnsi="Times New Roman" w:cs="Times New Roman"/>
          <w:sz w:val="24"/>
          <w:szCs w:val="24"/>
        </w:rPr>
      </w:pPr>
    </w:p>
    <w:p w14:paraId="40D7634C" w14:textId="77777777" w:rsidR="00F30FAA" w:rsidRDefault="00F30FAA">
      <w:pPr>
        <w:tabs>
          <w:tab w:val="left" w:pos="-720"/>
        </w:tabs>
        <w:suppressAutoHyphens/>
        <w:spacing w:line="240" w:lineRule="atLeast"/>
        <w:jc w:val="both"/>
        <w:rPr>
          <w:spacing w:val="-2"/>
        </w:rPr>
      </w:pPr>
    </w:p>
    <w:sectPr w:rsidR="00F30FAA" w:rsidSect="000E7594">
      <w:footerReference w:type="even" r:id="rId14"/>
      <w:footerReference w:type="default" r:id="rId1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6C58" w14:textId="77777777" w:rsidR="00266DC3" w:rsidRDefault="00266DC3">
      <w:pPr>
        <w:spacing w:line="20" w:lineRule="exact"/>
        <w:rPr>
          <w:rFonts w:cs="Times New Roman"/>
          <w:sz w:val="24"/>
          <w:szCs w:val="24"/>
        </w:rPr>
      </w:pPr>
    </w:p>
  </w:endnote>
  <w:endnote w:type="continuationSeparator" w:id="0">
    <w:p w14:paraId="563158C1" w14:textId="77777777" w:rsidR="00266DC3" w:rsidRDefault="00266DC3" w:rsidP="000E7594">
      <w:r>
        <w:rPr>
          <w:rFonts w:cs="Times New Roman"/>
          <w:sz w:val="24"/>
          <w:szCs w:val="24"/>
        </w:rPr>
        <w:t xml:space="preserve"> </w:t>
      </w:r>
    </w:p>
  </w:endnote>
  <w:endnote w:type="continuationNotice" w:id="1">
    <w:p w14:paraId="72BBE3FF" w14:textId="77777777" w:rsidR="00266DC3" w:rsidRDefault="00266DC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159E" w14:textId="77777777" w:rsidR="00AC0526" w:rsidRDefault="00AC0526">
    <w:pPr>
      <w:pStyle w:val="Footer"/>
      <w:jc w:val="center"/>
    </w:pPr>
    <w:r>
      <w:fldChar w:fldCharType="begin"/>
    </w:r>
    <w:r>
      <w:instrText xml:space="preserve"> PAGE   \* MERGEFORMAT </w:instrText>
    </w:r>
    <w:r>
      <w:fldChar w:fldCharType="separate"/>
    </w:r>
    <w:r w:rsidR="00B32DDC">
      <w:rPr>
        <w:noProof/>
      </w:rPr>
      <w:t>1</w:t>
    </w:r>
    <w:r>
      <w:fldChar w:fldCharType="end"/>
    </w:r>
  </w:p>
  <w:p w14:paraId="48D73354"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4575"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74B2"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FF4D"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3FF8">
      <w:rPr>
        <w:rStyle w:val="PageNumber"/>
        <w:noProof/>
      </w:rPr>
      <w:t>5</w:t>
    </w:r>
    <w:r>
      <w:rPr>
        <w:rStyle w:val="PageNumber"/>
      </w:rPr>
      <w:fldChar w:fldCharType="end"/>
    </w:r>
  </w:p>
  <w:p w14:paraId="4C0EDC6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220F" w14:textId="77777777" w:rsidR="00266DC3" w:rsidRDefault="00266DC3" w:rsidP="000E7594">
      <w:r>
        <w:rPr>
          <w:rFonts w:cs="Times New Roman"/>
          <w:sz w:val="24"/>
          <w:szCs w:val="24"/>
        </w:rPr>
        <w:separator/>
      </w:r>
    </w:p>
  </w:footnote>
  <w:footnote w:type="continuationSeparator" w:id="0">
    <w:p w14:paraId="013BEC9A" w14:textId="77777777" w:rsidR="00266DC3" w:rsidRDefault="0026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8"/>
  </w:num>
  <w:num w:numId="5">
    <w:abstractNumId w:val="9"/>
  </w:num>
  <w:num w:numId="6">
    <w:abstractNumId w:val="6"/>
    <w:lvlOverride w:ilvl="0">
      <w:startOverride w:val="1"/>
    </w:lvlOverride>
  </w:num>
  <w:num w:numId="7">
    <w:abstractNumId w:val="11"/>
  </w:num>
  <w:num w:numId="8">
    <w:abstractNumId w:val="4"/>
  </w:num>
  <w:num w:numId="9">
    <w:abstractNumId w:val="1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5452"/>
    <w:rsid w:val="00052F7F"/>
    <w:rsid w:val="000561B1"/>
    <w:rsid w:val="00064FA3"/>
    <w:rsid w:val="00065749"/>
    <w:rsid w:val="0009275D"/>
    <w:rsid w:val="00094654"/>
    <w:rsid w:val="000A26D5"/>
    <w:rsid w:val="000A3B95"/>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6082B"/>
    <w:rsid w:val="00160A10"/>
    <w:rsid w:val="001626D6"/>
    <w:rsid w:val="001662D1"/>
    <w:rsid w:val="001718CC"/>
    <w:rsid w:val="00177B05"/>
    <w:rsid w:val="001A0860"/>
    <w:rsid w:val="001A0ABF"/>
    <w:rsid w:val="001B2A69"/>
    <w:rsid w:val="001B2CF1"/>
    <w:rsid w:val="001B348D"/>
    <w:rsid w:val="001C06A4"/>
    <w:rsid w:val="001C3AA4"/>
    <w:rsid w:val="001E0DEA"/>
    <w:rsid w:val="001F3EB2"/>
    <w:rsid w:val="00200034"/>
    <w:rsid w:val="00211F04"/>
    <w:rsid w:val="00215883"/>
    <w:rsid w:val="002167D1"/>
    <w:rsid w:val="00220189"/>
    <w:rsid w:val="002216C0"/>
    <w:rsid w:val="00222688"/>
    <w:rsid w:val="002317C8"/>
    <w:rsid w:val="00236F1D"/>
    <w:rsid w:val="00242708"/>
    <w:rsid w:val="00245024"/>
    <w:rsid w:val="002516A1"/>
    <w:rsid w:val="002518BF"/>
    <w:rsid w:val="00255477"/>
    <w:rsid w:val="00266DC3"/>
    <w:rsid w:val="00274679"/>
    <w:rsid w:val="002818C6"/>
    <w:rsid w:val="00292384"/>
    <w:rsid w:val="002945F4"/>
    <w:rsid w:val="00294A79"/>
    <w:rsid w:val="00295DCE"/>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3184"/>
    <w:rsid w:val="00425E19"/>
    <w:rsid w:val="004327A3"/>
    <w:rsid w:val="0044163E"/>
    <w:rsid w:val="00441C96"/>
    <w:rsid w:val="00444A97"/>
    <w:rsid w:val="004476FD"/>
    <w:rsid w:val="0045784D"/>
    <w:rsid w:val="004628A2"/>
    <w:rsid w:val="004649CB"/>
    <w:rsid w:val="00467372"/>
    <w:rsid w:val="00471D7A"/>
    <w:rsid w:val="0047482D"/>
    <w:rsid w:val="00474F59"/>
    <w:rsid w:val="004A7D18"/>
    <w:rsid w:val="004B1C09"/>
    <w:rsid w:val="004B319E"/>
    <w:rsid w:val="004B5F82"/>
    <w:rsid w:val="004C00BA"/>
    <w:rsid w:val="004D21EF"/>
    <w:rsid w:val="004D4888"/>
    <w:rsid w:val="004E0781"/>
    <w:rsid w:val="004E2BC1"/>
    <w:rsid w:val="004F1F93"/>
    <w:rsid w:val="0050093D"/>
    <w:rsid w:val="00505E13"/>
    <w:rsid w:val="00513E56"/>
    <w:rsid w:val="005140EC"/>
    <w:rsid w:val="005205B0"/>
    <w:rsid w:val="00521734"/>
    <w:rsid w:val="00521F76"/>
    <w:rsid w:val="005227E9"/>
    <w:rsid w:val="0053011C"/>
    <w:rsid w:val="0053158A"/>
    <w:rsid w:val="005350F5"/>
    <w:rsid w:val="005422EB"/>
    <w:rsid w:val="005459DC"/>
    <w:rsid w:val="005666F2"/>
    <w:rsid w:val="00574A28"/>
    <w:rsid w:val="00576288"/>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612"/>
    <w:rsid w:val="006115C6"/>
    <w:rsid w:val="00611C86"/>
    <w:rsid w:val="006121F1"/>
    <w:rsid w:val="00615454"/>
    <w:rsid w:val="00616225"/>
    <w:rsid w:val="00620CF6"/>
    <w:rsid w:val="0062482A"/>
    <w:rsid w:val="00627BA9"/>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53A1"/>
    <w:rsid w:val="00734610"/>
    <w:rsid w:val="007409CF"/>
    <w:rsid w:val="00741204"/>
    <w:rsid w:val="0074559B"/>
    <w:rsid w:val="00750555"/>
    <w:rsid w:val="00754167"/>
    <w:rsid w:val="00764982"/>
    <w:rsid w:val="00772B90"/>
    <w:rsid w:val="00783AFC"/>
    <w:rsid w:val="00791A28"/>
    <w:rsid w:val="007A1906"/>
    <w:rsid w:val="007B53B6"/>
    <w:rsid w:val="007D632D"/>
    <w:rsid w:val="007D667A"/>
    <w:rsid w:val="007E1BB3"/>
    <w:rsid w:val="007F69EB"/>
    <w:rsid w:val="007F79D2"/>
    <w:rsid w:val="00811410"/>
    <w:rsid w:val="00815102"/>
    <w:rsid w:val="00827F82"/>
    <w:rsid w:val="00830B7E"/>
    <w:rsid w:val="00831146"/>
    <w:rsid w:val="00834458"/>
    <w:rsid w:val="0084535A"/>
    <w:rsid w:val="00855D65"/>
    <w:rsid w:val="0086022D"/>
    <w:rsid w:val="00866666"/>
    <w:rsid w:val="008902F2"/>
    <w:rsid w:val="0089559C"/>
    <w:rsid w:val="008A2235"/>
    <w:rsid w:val="008A62CB"/>
    <w:rsid w:val="008B5F98"/>
    <w:rsid w:val="008C4A88"/>
    <w:rsid w:val="008E042D"/>
    <w:rsid w:val="008E0BDE"/>
    <w:rsid w:val="008E21F8"/>
    <w:rsid w:val="008F3A80"/>
    <w:rsid w:val="008F4D58"/>
    <w:rsid w:val="008F73C7"/>
    <w:rsid w:val="008F7FA3"/>
    <w:rsid w:val="00901F91"/>
    <w:rsid w:val="00903A98"/>
    <w:rsid w:val="009048C7"/>
    <w:rsid w:val="009051EF"/>
    <w:rsid w:val="009128E7"/>
    <w:rsid w:val="00912CAF"/>
    <w:rsid w:val="00913CB4"/>
    <w:rsid w:val="00924C67"/>
    <w:rsid w:val="009267BC"/>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9F4"/>
    <w:rsid w:val="00AA53EA"/>
    <w:rsid w:val="00AB10E3"/>
    <w:rsid w:val="00AC0526"/>
    <w:rsid w:val="00AC3263"/>
    <w:rsid w:val="00AC6916"/>
    <w:rsid w:val="00AE3580"/>
    <w:rsid w:val="00AF0D8E"/>
    <w:rsid w:val="00AF7276"/>
    <w:rsid w:val="00B101AA"/>
    <w:rsid w:val="00B17916"/>
    <w:rsid w:val="00B32DDC"/>
    <w:rsid w:val="00B43AC7"/>
    <w:rsid w:val="00B44716"/>
    <w:rsid w:val="00B510DF"/>
    <w:rsid w:val="00B56D61"/>
    <w:rsid w:val="00B625FC"/>
    <w:rsid w:val="00B62966"/>
    <w:rsid w:val="00B774B2"/>
    <w:rsid w:val="00B81E2C"/>
    <w:rsid w:val="00B965E1"/>
    <w:rsid w:val="00BA04F3"/>
    <w:rsid w:val="00BA0B3E"/>
    <w:rsid w:val="00BA1B3D"/>
    <w:rsid w:val="00BA762F"/>
    <w:rsid w:val="00BB179C"/>
    <w:rsid w:val="00BB1D60"/>
    <w:rsid w:val="00BB664F"/>
    <w:rsid w:val="00BB7113"/>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35296"/>
    <w:rsid w:val="00C52EB6"/>
    <w:rsid w:val="00C55679"/>
    <w:rsid w:val="00C56B33"/>
    <w:rsid w:val="00C63043"/>
    <w:rsid w:val="00C66FEE"/>
    <w:rsid w:val="00C707F0"/>
    <w:rsid w:val="00C72471"/>
    <w:rsid w:val="00C75562"/>
    <w:rsid w:val="00C9019B"/>
    <w:rsid w:val="00C95EBF"/>
    <w:rsid w:val="00C97BF9"/>
    <w:rsid w:val="00CA5A25"/>
    <w:rsid w:val="00CB0F62"/>
    <w:rsid w:val="00CC33B4"/>
    <w:rsid w:val="00CC3D43"/>
    <w:rsid w:val="00CC6EA4"/>
    <w:rsid w:val="00CD2B92"/>
    <w:rsid w:val="00CD74D2"/>
    <w:rsid w:val="00CE150B"/>
    <w:rsid w:val="00CE7452"/>
    <w:rsid w:val="00D01887"/>
    <w:rsid w:val="00D070C0"/>
    <w:rsid w:val="00D133C0"/>
    <w:rsid w:val="00D14067"/>
    <w:rsid w:val="00D25113"/>
    <w:rsid w:val="00D43D33"/>
    <w:rsid w:val="00D52D99"/>
    <w:rsid w:val="00D643E8"/>
    <w:rsid w:val="00D64D51"/>
    <w:rsid w:val="00D65A11"/>
    <w:rsid w:val="00D67FC0"/>
    <w:rsid w:val="00D705F6"/>
    <w:rsid w:val="00D73001"/>
    <w:rsid w:val="00D753FD"/>
    <w:rsid w:val="00DB08DA"/>
    <w:rsid w:val="00DB40B8"/>
    <w:rsid w:val="00DB61F2"/>
    <w:rsid w:val="00DB791D"/>
    <w:rsid w:val="00DC45AF"/>
    <w:rsid w:val="00DC7C0D"/>
    <w:rsid w:val="00DD16F9"/>
    <w:rsid w:val="00DD387E"/>
    <w:rsid w:val="00DD4EA0"/>
    <w:rsid w:val="00DF4026"/>
    <w:rsid w:val="00E037F4"/>
    <w:rsid w:val="00E057E6"/>
    <w:rsid w:val="00E16BA9"/>
    <w:rsid w:val="00E1774C"/>
    <w:rsid w:val="00E46B55"/>
    <w:rsid w:val="00E61136"/>
    <w:rsid w:val="00E61ECD"/>
    <w:rsid w:val="00E6563C"/>
    <w:rsid w:val="00E67720"/>
    <w:rsid w:val="00E757D0"/>
    <w:rsid w:val="00EA1D1D"/>
    <w:rsid w:val="00EA4985"/>
    <w:rsid w:val="00EA6849"/>
    <w:rsid w:val="00EC01B8"/>
    <w:rsid w:val="00EC1B65"/>
    <w:rsid w:val="00EC5582"/>
    <w:rsid w:val="00EC5699"/>
    <w:rsid w:val="00EE3DFC"/>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4C9B"/>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D439A"/>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healthieru@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ealthieru.auburn.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023C-738B-4F14-A1E2-7CD41069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2702</Words>
  <Characters>14758</Characters>
  <Application>Microsoft Office Word</Application>
  <DocSecurity>0</DocSecurity>
  <Lines>359</Lines>
  <Paragraphs>176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17284</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19</cp:revision>
  <cp:lastPrinted>2009-01-06T18:42:00Z</cp:lastPrinted>
  <dcterms:created xsi:type="dcterms:W3CDTF">2020-08-14T15:42:00Z</dcterms:created>
  <dcterms:modified xsi:type="dcterms:W3CDTF">2021-08-16T17:38:00Z</dcterms:modified>
</cp:coreProperties>
</file>