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8C2C" w14:textId="3B398EF1" w:rsidR="007F1910" w:rsidRPr="00CE3BEB" w:rsidRDefault="00EC0D9C" w:rsidP="00EC0D9C">
      <w:pPr>
        <w:jc w:val="center"/>
        <w:rPr>
          <w:rFonts w:ascii="Times New Roman" w:hAnsi="Times New Roman" w:cs="Times New Roman"/>
          <w:b/>
          <w:bCs/>
        </w:rPr>
      </w:pPr>
      <w:r w:rsidRPr="00CE3BEB">
        <w:rPr>
          <w:rFonts w:ascii="Times New Roman" w:hAnsi="Times New Roman" w:cs="Times New Roman"/>
          <w:b/>
          <w:bCs/>
        </w:rPr>
        <w:t xml:space="preserve">CTRD </w:t>
      </w:r>
      <w:r w:rsidR="005F7989" w:rsidRPr="00CE3BEB">
        <w:rPr>
          <w:rFonts w:ascii="Times New Roman" w:hAnsi="Times New Roman" w:cs="Times New Roman"/>
          <w:b/>
          <w:bCs/>
        </w:rPr>
        <w:t>5</w:t>
      </w:r>
      <w:r w:rsidRPr="00CE3BEB">
        <w:rPr>
          <w:rFonts w:ascii="Times New Roman" w:hAnsi="Times New Roman" w:cs="Times New Roman"/>
          <w:b/>
          <w:bCs/>
        </w:rPr>
        <w:t>000 COURSE CALENDAR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35"/>
        <w:gridCol w:w="4950"/>
        <w:gridCol w:w="4680"/>
        <w:gridCol w:w="3420"/>
      </w:tblGrid>
      <w:tr w:rsidR="00CE3BEB" w:rsidRPr="00CE3BEB" w14:paraId="6FCACC88" w14:textId="77777777" w:rsidTr="00B86833">
        <w:tc>
          <w:tcPr>
            <w:tcW w:w="1435" w:type="dxa"/>
            <w:shd w:val="clear" w:color="auto" w:fill="767171" w:themeFill="background2" w:themeFillShade="80"/>
          </w:tcPr>
          <w:p w14:paraId="5B1D7ABD" w14:textId="3A88BEFB" w:rsidR="00CE3BEB" w:rsidRPr="00CE3BEB" w:rsidRDefault="00CE3BEB" w:rsidP="00CE3BE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CE3BE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4950" w:type="dxa"/>
            <w:shd w:val="clear" w:color="auto" w:fill="767171" w:themeFill="background2" w:themeFillShade="80"/>
          </w:tcPr>
          <w:p w14:paraId="14FA8FE3" w14:textId="20D3443F" w:rsidR="00CE3BEB" w:rsidRPr="00CE3BEB" w:rsidRDefault="00CE3BEB" w:rsidP="00CE3BE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CE3BE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4680" w:type="dxa"/>
            <w:shd w:val="clear" w:color="auto" w:fill="767171" w:themeFill="background2" w:themeFillShade="80"/>
          </w:tcPr>
          <w:p w14:paraId="6B6EA82A" w14:textId="6022B24B" w:rsidR="00CE3BEB" w:rsidRPr="00CE3BEB" w:rsidRDefault="00CE3BEB" w:rsidP="00CE3BE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CE3BE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REQUIRED READINGS</w:t>
            </w:r>
          </w:p>
        </w:tc>
        <w:tc>
          <w:tcPr>
            <w:tcW w:w="3420" w:type="dxa"/>
            <w:shd w:val="clear" w:color="auto" w:fill="767171" w:themeFill="background2" w:themeFillShade="80"/>
          </w:tcPr>
          <w:p w14:paraId="7B5E680E" w14:textId="18F965B3" w:rsidR="00CE3BEB" w:rsidRPr="00CE3BEB" w:rsidRDefault="00CE3BEB" w:rsidP="00CE3BE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CE3BE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ASSIGNMENTS DUE</w:t>
            </w:r>
          </w:p>
        </w:tc>
      </w:tr>
      <w:tr w:rsidR="00CE3BEB" w:rsidRPr="00CE3BEB" w14:paraId="12CA5905" w14:textId="77777777" w:rsidTr="00B86833">
        <w:tc>
          <w:tcPr>
            <w:tcW w:w="14485" w:type="dxa"/>
            <w:gridSpan w:val="4"/>
            <w:shd w:val="clear" w:color="auto" w:fill="D0CECE" w:themeFill="background2" w:themeFillShade="E6"/>
          </w:tcPr>
          <w:p w14:paraId="25FF4B45" w14:textId="77777777" w:rsidR="00CE3BEB" w:rsidRDefault="00F41D91" w:rsidP="00F41D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1: </w:t>
            </w:r>
            <w:r w:rsidR="00CE3BEB" w:rsidRPr="00B86833">
              <w:rPr>
                <w:rFonts w:ascii="Times New Roman" w:hAnsi="Times New Roman" w:cs="Times New Roman"/>
                <w:b/>
                <w:bCs/>
              </w:rPr>
              <w:t>HOW ARE WE GOING TO BUILD AN INCLUSIVE, ACTIVE, AND EQUITABLE COMMUNITY FOR LEARNING THIS TERM?</w:t>
            </w:r>
          </w:p>
          <w:p w14:paraId="7CF65FE9" w14:textId="3B361CE5" w:rsidR="00F41D91" w:rsidRPr="00B86833" w:rsidRDefault="00F41D91" w:rsidP="00F41D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3BEB" w:rsidRPr="00CE3BEB" w14:paraId="6854EC2C" w14:textId="77777777" w:rsidTr="00B86833">
        <w:tc>
          <w:tcPr>
            <w:tcW w:w="1435" w:type="dxa"/>
          </w:tcPr>
          <w:p w14:paraId="15841227" w14:textId="4A563E54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August 16</w:t>
            </w:r>
          </w:p>
        </w:tc>
        <w:tc>
          <w:tcPr>
            <w:tcW w:w="4950" w:type="dxa"/>
          </w:tcPr>
          <w:p w14:paraId="06B9144C" w14:textId="285136D6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The Habits of Mind of Critical and Responsive Literacy Teaching</w:t>
            </w:r>
          </w:p>
        </w:tc>
        <w:tc>
          <w:tcPr>
            <w:tcW w:w="4680" w:type="dxa"/>
          </w:tcPr>
          <w:p w14:paraId="054C6EF2" w14:textId="77777777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048EA64" w14:textId="77777777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</w:p>
        </w:tc>
      </w:tr>
      <w:tr w:rsidR="00CE3BEB" w:rsidRPr="00CE3BEB" w14:paraId="0120BC70" w14:textId="77777777" w:rsidTr="00B86833">
        <w:tc>
          <w:tcPr>
            <w:tcW w:w="14485" w:type="dxa"/>
            <w:gridSpan w:val="4"/>
            <w:shd w:val="clear" w:color="auto" w:fill="D0CECE" w:themeFill="background2" w:themeFillShade="E6"/>
          </w:tcPr>
          <w:p w14:paraId="6250834B" w14:textId="6EF08713" w:rsidR="00B86833" w:rsidRDefault="00F41D91" w:rsidP="00CE3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2: </w:t>
            </w:r>
            <w:r w:rsidR="00CE3BEB" w:rsidRPr="00B86833">
              <w:rPr>
                <w:rFonts w:ascii="Times New Roman" w:hAnsi="Times New Roman" w:cs="Times New Roman"/>
                <w:b/>
                <w:bCs/>
              </w:rPr>
              <w:t xml:space="preserve">HOW DOES YOUR POSITIONALITY AND HISTORY WITH LITERACY INFLUENCE </w:t>
            </w:r>
          </w:p>
          <w:p w14:paraId="2AF7D7DB" w14:textId="25FFD30E" w:rsidR="00CE3BEB" w:rsidRPr="00B86833" w:rsidRDefault="00CE3BEB" w:rsidP="00CE3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833">
              <w:rPr>
                <w:rFonts w:ascii="Times New Roman" w:hAnsi="Times New Roman" w:cs="Times New Roman"/>
                <w:b/>
                <w:bCs/>
              </w:rPr>
              <w:t>HOW YOU THINK ABOUT TEACHING LITERACY?</w:t>
            </w:r>
          </w:p>
        </w:tc>
      </w:tr>
      <w:tr w:rsidR="00CE3BEB" w:rsidRPr="00CE3BEB" w14:paraId="280360E2" w14:textId="77777777" w:rsidTr="00B86833">
        <w:tc>
          <w:tcPr>
            <w:tcW w:w="1435" w:type="dxa"/>
          </w:tcPr>
          <w:p w14:paraId="04AF1027" w14:textId="25B42AE2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August 23</w:t>
            </w:r>
          </w:p>
        </w:tc>
        <w:tc>
          <w:tcPr>
            <w:tcW w:w="4950" w:type="dxa"/>
          </w:tcPr>
          <w:p w14:paraId="4B0B62B0" w14:textId="46F172F1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The History of Language &amp; Literacy in U.S. Communities and Schools</w:t>
            </w:r>
          </w:p>
        </w:tc>
        <w:tc>
          <w:tcPr>
            <w:tcW w:w="4680" w:type="dxa"/>
          </w:tcPr>
          <w:p w14:paraId="0E052777" w14:textId="77777777" w:rsidR="00CE3BEB" w:rsidRPr="00CE3BEB" w:rsidRDefault="00CE3BEB" w:rsidP="00CE3B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E3BEB">
              <w:rPr>
                <w:color w:val="000000" w:themeColor="text1"/>
                <w:sz w:val="22"/>
                <w:szCs w:val="22"/>
              </w:rPr>
              <w:t>Article of choice</w:t>
            </w:r>
          </w:p>
          <w:p w14:paraId="0ED5CE76" w14:textId="76C7B0C8" w:rsidR="00CE3BEB" w:rsidRPr="00CE3BEB" w:rsidRDefault="00CE3BEB" w:rsidP="00CE3B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  <w:color w:val="000000" w:themeColor="text1"/>
              </w:rPr>
              <w:t>Cultural Conflicts in Classroom Practices</w:t>
            </w:r>
          </w:p>
        </w:tc>
        <w:tc>
          <w:tcPr>
            <w:tcW w:w="3420" w:type="dxa"/>
          </w:tcPr>
          <w:p w14:paraId="3B5E3426" w14:textId="1774C3DD" w:rsidR="00CE3BEB" w:rsidRPr="00B86833" w:rsidRDefault="00CE3BEB" w:rsidP="00164ECA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E3BEB" w:rsidRPr="00B86833" w14:paraId="39A2A0E6" w14:textId="77777777" w:rsidTr="00B86833">
        <w:tc>
          <w:tcPr>
            <w:tcW w:w="1435" w:type="dxa"/>
          </w:tcPr>
          <w:p w14:paraId="13F4094F" w14:textId="147AF608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August 30</w:t>
            </w:r>
          </w:p>
        </w:tc>
        <w:tc>
          <w:tcPr>
            <w:tcW w:w="4950" w:type="dxa"/>
          </w:tcPr>
          <w:p w14:paraId="1415CFB4" w14:textId="32B09761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Role of Positionality in Shaping Beliefs and Assumptions about Literacy Practice</w:t>
            </w:r>
          </w:p>
        </w:tc>
        <w:tc>
          <w:tcPr>
            <w:tcW w:w="4680" w:type="dxa"/>
          </w:tcPr>
          <w:p w14:paraId="687A96C8" w14:textId="77777777" w:rsidR="00CE3BEB" w:rsidRDefault="00CE3BEB" w:rsidP="00CE3B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CC4D16">
              <w:rPr>
                <w:sz w:val="22"/>
                <w:szCs w:val="22"/>
              </w:rPr>
              <w:t>How Does your Positionality Bias Your Epistemology</w:t>
            </w:r>
            <w:r>
              <w:rPr>
                <w:sz w:val="22"/>
                <w:szCs w:val="22"/>
              </w:rPr>
              <w:t>?</w:t>
            </w:r>
          </w:p>
          <w:p w14:paraId="23CDE21E" w14:textId="41F76148" w:rsidR="00CE3BEB" w:rsidRPr="00CE3BEB" w:rsidRDefault="00CE3BEB" w:rsidP="00CE3BE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C4D16">
              <w:rPr>
                <w:sz w:val="22"/>
                <w:szCs w:val="22"/>
              </w:rPr>
              <w:t>The Danger of a Single Story</w:t>
            </w:r>
          </w:p>
        </w:tc>
        <w:tc>
          <w:tcPr>
            <w:tcW w:w="3420" w:type="dxa"/>
          </w:tcPr>
          <w:p w14:paraId="2C685571" w14:textId="0D50D8E1" w:rsidR="00A02651" w:rsidRPr="00B86833" w:rsidRDefault="00A02651" w:rsidP="00B8683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Collaborative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Inquiry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Group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Meeting</w:t>
            </w:r>
            <w:proofErr w:type="gramEnd"/>
            <w:r>
              <w:rPr>
                <w:rFonts w:ascii="Times New Roman" w:hAnsi="Times New Roman" w:cs="Times New Roman"/>
                <w:lang w:val="fr-FR"/>
              </w:rPr>
              <w:t xml:space="preserve"> #1</w:t>
            </w:r>
          </w:p>
        </w:tc>
      </w:tr>
      <w:tr w:rsidR="00CE3BEB" w:rsidRPr="00CE3BEB" w14:paraId="77329017" w14:textId="77777777" w:rsidTr="00B86833">
        <w:tc>
          <w:tcPr>
            <w:tcW w:w="1435" w:type="dxa"/>
          </w:tcPr>
          <w:p w14:paraId="764CFABF" w14:textId="223DA990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6</w:t>
            </w:r>
          </w:p>
        </w:tc>
        <w:tc>
          <w:tcPr>
            <w:tcW w:w="4950" w:type="dxa"/>
          </w:tcPr>
          <w:p w14:paraId="023C72F1" w14:textId="129BAA1F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Holiday – No Class</w:t>
            </w:r>
          </w:p>
        </w:tc>
        <w:tc>
          <w:tcPr>
            <w:tcW w:w="4680" w:type="dxa"/>
          </w:tcPr>
          <w:p w14:paraId="64123D46" w14:textId="77777777" w:rsidR="00CE3BEB" w:rsidRPr="00CC4D16" w:rsidRDefault="00CE3BEB" w:rsidP="00CE3BEB">
            <w:pPr>
              <w:pStyle w:val="NormalWe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2AC58957" w14:textId="77777777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</w:p>
        </w:tc>
      </w:tr>
      <w:tr w:rsidR="003D03CD" w:rsidRPr="00CE3BEB" w14:paraId="0882B6F4" w14:textId="77777777" w:rsidTr="003D03CD">
        <w:tc>
          <w:tcPr>
            <w:tcW w:w="14485" w:type="dxa"/>
            <w:gridSpan w:val="4"/>
            <w:shd w:val="clear" w:color="auto" w:fill="D0CECE" w:themeFill="background2" w:themeFillShade="E6"/>
          </w:tcPr>
          <w:p w14:paraId="640B752E" w14:textId="3F959E86" w:rsidR="003D03CD" w:rsidRDefault="00F41D91" w:rsidP="003D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3: </w:t>
            </w:r>
            <w:r w:rsidR="003D03CD" w:rsidRPr="003D03CD">
              <w:rPr>
                <w:rFonts w:ascii="Times New Roman" w:hAnsi="Times New Roman" w:cs="Times New Roman"/>
                <w:b/>
                <w:bCs/>
              </w:rPr>
              <w:t>HOW MIGHT WE TEACH LITERACY TO SUPPORT STUDENT COMPREHENSION OF CONTENT AREA MATERIALS?</w:t>
            </w:r>
          </w:p>
          <w:p w14:paraId="27DA9B40" w14:textId="381DA338" w:rsidR="003D03CD" w:rsidRPr="003D03CD" w:rsidRDefault="003D03CD" w:rsidP="003D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3BEB" w:rsidRPr="00CE3BEB" w14:paraId="71BDDCF1" w14:textId="77777777" w:rsidTr="00B86833">
        <w:tc>
          <w:tcPr>
            <w:tcW w:w="1435" w:type="dxa"/>
          </w:tcPr>
          <w:p w14:paraId="0C9CEA58" w14:textId="321A770F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13</w:t>
            </w:r>
          </w:p>
        </w:tc>
        <w:tc>
          <w:tcPr>
            <w:tcW w:w="4950" w:type="dxa"/>
          </w:tcPr>
          <w:p w14:paraId="7AD6DBED" w14:textId="62566D60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Introduction to Approaches to Literacy Instruction in the Content Areas</w:t>
            </w:r>
          </w:p>
        </w:tc>
        <w:tc>
          <w:tcPr>
            <w:tcW w:w="4680" w:type="dxa"/>
          </w:tcPr>
          <w:p w14:paraId="1C7858E7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195BC6">
              <w:rPr>
                <w:color w:val="000000" w:themeColor="text1"/>
                <w:sz w:val="22"/>
                <w:szCs w:val="22"/>
              </w:rPr>
              <w:t>Content Area and Disciplinary Literacy</w:t>
            </w:r>
          </w:p>
          <w:p w14:paraId="1FC00883" w14:textId="7C3BC819" w:rsidR="00CE3BEB" w:rsidRP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CE3BEB">
              <w:rPr>
                <w:color w:val="000000" w:themeColor="text1"/>
                <w:sz w:val="22"/>
                <w:szCs w:val="22"/>
              </w:rPr>
              <w:t>Chapter 2: Learning to Teach Disciplinary Literacy</w:t>
            </w:r>
          </w:p>
        </w:tc>
        <w:tc>
          <w:tcPr>
            <w:tcW w:w="3420" w:type="dxa"/>
          </w:tcPr>
          <w:p w14:paraId="2D1B6BC1" w14:textId="77777777" w:rsidR="00CE3BEB" w:rsidRDefault="00B86833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Literacies Project Due</w:t>
            </w:r>
          </w:p>
          <w:p w14:paraId="25135558" w14:textId="7BB94A6F" w:rsidR="00A02651" w:rsidRPr="00B86833" w:rsidRDefault="00A02651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Collaborative Inquiry Group Meeting #2</w:t>
            </w:r>
          </w:p>
        </w:tc>
      </w:tr>
      <w:tr w:rsidR="00CE3BEB" w:rsidRPr="00CE3BEB" w14:paraId="4EE1D114" w14:textId="77777777" w:rsidTr="00B86833">
        <w:tc>
          <w:tcPr>
            <w:tcW w:w="1435" w:type="dxa"/>
          </w:tcPr>
          <w:p w14:paraId="6DA2A5D6" w14:textId="7F966D5A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27</w:t>
            </w:r>
          </w:p>
        </w:tc>
        <w:tc>
          <w:tcPr>
            <w:tcW w:w="4950" w:type="dxa"/>
          </w:tcPr>
          <w:p w14:paraId="13C0FE14" w14:textId="1F306045" w:rsid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Content Area Literacy Theories in Practice</w:t>
            </w:r>
          </w:p>
        </w:tc>
        <w:tc>
          <w:tcPr>
            <w:tcW w:w="4680" w:type="dxa"/>
          </w:tcPr>
          <w:p w14:paraId="52CF967B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95BC6">
              <w:rPr>
                <w:sz w:val="22"/>
                <w:szCs w:val="22"/>
              </w:rPr>
              <w:t>Instructional Strategies for Content Area Reading Instruction</w:t>
            </w:r>
          </w:p>
          <w:p w14:paraId="6DDFF824" w14:textId="00CCD823" w:rsidR="00CE3BEB" w:rsidRPr="00195BC6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195BC6">
              <w:rPr>
                <w:sz w:val="22"/>
                <w:szCs w:val="22"/>
              </w:rPr>
              <w:t>An Instructional Framework to Support Content and Language Learning</w:t>
            </w:r>
          </w:p>
        </w:tc>
        <w:tc>
          <w:tcPr>
            <w:tcW w:w="3420" w:type="dxa"/>
          </w:tcPr>
          <w:p w14:paraId="443F63BB" w14:textId="1963DE86" w:rsidR="00CE3BEB" w:rsidRPr="00A02651" w:rsidRDefault="00A02651" w:rsidP="00A0265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02651">
              <w:rPr>
                <w:rFonts w:ascii="Times New Roman" w:hAnsi="Times New Roman" w:cs="Times New Roman"/>
              </w:rPr>
              <w:t>Collaborative Inquiry Group Meeting #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E3BEB" w:rsidRPr="003D03CD" w14:paraId="66B1F392" w14:textId="77777777" w:rsidTr="00B86833">
        <w:tc>
          <w:tcPr>
            <w:tcW w:w="1435" w:type="dxa"/>
          </w:tcPr>
          <w:p w14:paraId="67EAF46D" w14:textId="0A390A42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4</w:t>
            </w:r>
          </w:p>
        </w:tc>
        <w:tc>
          <w:tcPr>
            <w:tcW w:w="4950" w:type="dxa"/>
          </w:tcPr>
          <w:p w14:paraId="3BAFF382" w14:textId="5B6F6C9F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Considerations for Equitable Content Area Literacy Instruction with Culturally and Linguistically Diverse Students</w:t>
            </w:r>
          </w:p>
        </w:tc>
        <w:tc>
          <w:tcPr>
            <w:tcW w:w="4680" w:type="dxa"/>
          </w:tcPr>
          <w:p w14:paraId="3AB4724D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95BC6">
              <w:rPr>
                <w:sz w:val="22"/>
                <w:szCs w:val="22"/>
              </w:rPr>
              <w:t>Targeting Content Area Literacy Instruction to Meet the Needs of Adolescent English Secondary Students</w:t>
            </w:r>
          </w:p>
          <w:p w14:paraId="681D8A01" w14:textId="3791BE9A" w:rsidR="00CE3BEB" w:rsidRPr="00195BC6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95BC6">
              <w:rPr>
                <w:sz w:val="22"/>
                <w:szCs w:val="22"/>
              </w:rPr>
              <w:t>Self-Questioning Strategy Routine to Enhance Reading Comprehension Among Secondary Students</w:t>
            </w:r>
          </w:p>
        </w:tc>
        <w:tc>
          <w:tcPr>
            <w:tcW w:w="3420" w:type="dxa"/>
          </w:tcPr>
          <w:p w14:paraId="245EB3A4" w14:textId="77777777" w:rsidR="003D03CD" w:rsidRDefault="003D03CD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 w:rsidRPr="003D03CD">
              <w:rPr>
                <w:rFonts w:ascii="Times New Roman" w:hAnsi="Times New Roman" w:cs="Times New Roman"/>
                <w:lang w:val="fr-FR"/>
              </w:rPr>
              <w:t xml:space="preserve">Content Area </w:t>
            </w: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Literacy</w:t>
            </w:r>
            <w:proofErr w:type="spellEnd"/>
            <w:r w:rsidRPr="003D03CD">
              <w:rPr>
                <w:rFonts w:ascii="Times New Roman" w:hAnsi="Times New Roman" w:cs="Times New Roman"/>
                <w:lang w:val="fr-FR"/>
              </w:rPr>
              <w:t xml:space="preserve"> Mini-Lesson </w:t>
            </w: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Pr</w:t>
            </w:r>
            <w:r>
              <w:rPr>
                <w:rFonts w:ascii="Times New Roman" w:hAnsi="Times New Roman" w:cs="Times New Roman"/>
                <w:lang w:val="fr-FR"/>
              </w:rPr>
              <w:t>esentations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– Groups 1 &amp; 2</w:t>
            </w:r>
          </w:p>
          <w:p w14:paraId="50444904" w14:textId="2BC546A2" w:rsidR="00A02651" w:rsidRPr="003D03CD" w:rsidRDefault="00A02651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Collaborative Inquiry Group Meeting #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E3BEB" w:rsidRPr="00CE3BEB" w14:paraId="67A90057" w14:textId="77777777" w:rsidTr="00B86833">
        <w:tc>
          <w:tcPr>
            <w:tcW w:w="14485" w:type="dxa"/>
            <w:gridSpan w:val="4"/>
            <w:shd w:val="clear" w:color="auto" w:fill="D0CECE" w:themeFill="background2" w:themeFillShade="E6"/>
          </w:tcPr>
          <w:p w14:paraId="09C863CA" w14:textId="538E3628" w:rsidR="00CE3BEB" w:rsidRPr="00B86833" w:rsidRDefault="00F41D91" w:rsidP="00CE3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4: </w:t>
            </w:r>
            <w:r w:rsidR="00CE3BEB" w:rsidRPr="00B86833">
              <w:rPr>
                <w:rFonts w:ascii="Times New Roman" w:hAnsi="Times New Roman" w:cs="Times New Roman"/>
                <w:b/>
                <w:bCs/>
              </w:rPr>
              <w:t>HOW MIGHT WE TEACH LITERACY TO SUPPORT STUDENT UNDERSTANDING AND APPLICATION OF LITERACY COMMUNITY PRACTICES IN THE CONTENT AREA?</w:t>
            </w:r>
          </w:p>
        </w:tc>
      </w:tr>
      <w:tr w:rsidR="00CE3BEB" w:rsidRPr="00B86833" w14:paraId="231E5344" w14:textId="77777777" w:rsidTr="00B86833">
        <w:tc>
          <w:tcPr>
            <w:tcW w:w="1435" w:type="dxa"/>
          </w:tcPr>
          <w:p w14:paraId="00511319" w14:textId="571B848E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11</w:t>
            </w:r>
          </w:p>
        </w:tc>
        <w:tc>
          <w:tcPr>
            <w:tcW w:w="4950" w:type="dxa"/>
          </w:tcPr>
          <w:p w14:paraId="415656DC" w14:textId="01FB0711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Theoretical Frameworks for Disciplinary Literacy</w:t>
            </w:r>
          </w:p>
        </w:tc>
        <w:tc>
          <w:tcPr>
            <w:tcW w:w="4680" w:type="dxa"/>
          </w:tcPr>
          <w:p w14:paraId="0A22100B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Disciplinary Literacy: Adapt Not Adopt</w:t>
            </w:r>
          </w:p>
          <w:p w14:paraId="57CE292C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Social Constructivist Perspective</w:t>
            </w:r>
          </w:p>
          <w:p w14:paraId="284F1948" w14:textId="1B0E5926" w:rsidR="00CE3BEB" w:rsidRPr="00195BC6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are Struggling Readers?</w:t>
            </w:r>
          </w:p>
        </w:tc>
        <w:tc>
          <w:tcPr>
            <w:tcW w:w="3420" w:type="dxa"/>
          </w:tcPr>
          <w:p w14:paraId="34D3C68C" w14:textId="77777777" w:rsidR="003D03CD" w:rsidRDefault="003D03CD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 w:rsidRPr="003D03CD">
              <w:rPr>
                <w:rFonts w:ascii="Times New Roman" w:hAnsi="Times New Roman" w:cs="Times New Roman"/>
                <w:lang w:val="fr-FR"/>
              </w:rPr>
              <w:t xml:space="preserve">Content Area </w:t>
            </w: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Literacy</w:t>
            </w:r>
            <w:proofErr w:type="spellEnd"/>
            <w:r w:rsidRPr="003D03CD">
              <w:rPr>
                <w:rFonts w:ascii="Times New Roman" w:hAnsi="Times New Roman" w:cs="Times New Roman"/>
                <w:lang w:val="fr-FR"/>
              </w:rPr>
              <w:t xml:space="preserve"> Mini-Lesson </w:t>
            </w: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Pr</w:t>
            </w:r>
            <w:r>
              <w:rPr>
                <w:rFonts w:ascii="Times New Roman" w:hAnsi="Times New Roman" w:cs="Times New Roman"/>
                <w:lang w:val="fr-FR"/>
              </w:rPr>
              <w:t>esentations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– Groups </w:t>
            </w:r>
            <w:r>
              <w:rPr>
                <w:rFonts w:ascii="Times New Roman" w:hAnsi="Times New Roman" w:cs="Times New Roman"/>
                <w:lang w:val="fr-FR"/>
              </w:rPr>
              <w:t>3</w:t>
            </w:r>
            <w:r>
              <w:rPr>
                <w:rFonts w:ascii="Times New Roman" w:hAnsi="Times New Roman" w:cs="Times New Roman"/>
                <w:lang w:val="fr-FR"/>
              </w:rPr>
              <w:t xml:space="preserve"> &amp; </w:t>
            </w:r>
            <w:r>
              <w:rPr>
                <w:rFonts w:ascii="Times New Roman" w:hAnsi="Times New Roman" w:cs="Times New Roman"/>
                <w:lang w:val="fr-FR"/>
              </w:rPr>
              <w:t>4</w:t>
            </w:r>
          </w:p>
          <w:p w14:paraId="7D899B78" w14:textId="4E152C18" w:rsidR="00A02651" w:rsidRPr="00B86833" w:rsidRDefault="00A02651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Collaborative Inquiry Group Meeting #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E3BEB" w:rsidRPr="00CE3BEB" w14:paraId="4C0DE10F" w14:textId="77777777" w:rsidTr="00B86833">
        <w:tc>
          <w:tcPr>
            <w:tcW w:w="1435" w:type="dxa"/>
          </w:tcPr>
          <w:p w14:paraId="5747576C" w14:textId="05EFF268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18</w:t>
            </w:r>
          </w:p>
        </w:tc>
        <w:tc>
          <w:tcPr>
            <w:tcW w:w="4950" w:type="dxa"/>
          </w:tcPr>
          <w:p w14:paraId="66F19B9B" w14:textId="4A7CD91A" w:rsid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Disciplinary Literacy Within and Across the Disciplines</w:t>
            </w:r>
          </w:p>
        </w:tc>
        <w:tc>
          <w:tcPr>
            <w:tcW w:w="4680" w:type="dxa"/>
          </w:tcPr>
          <w:p w14:paraId="70C1FC4B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 1: The Case for Disciplinary Literacy</w:t>
            </w:r>
          </w:p>
          <w:p w14:paraId="5DEB6D30" w14:textId="5CF8CBD8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article from discipline</w:t>
            </w:r>
          </w:p>
        </w:tc>
        <w:tc>
          <w:tcPr>
            <w:tcW w:w="3420" w:type="dxa"/>
          </w:tcPr>
          <w:p w14:paraId="0E734C28" w14:textId="77777777" w:rsidR="00CE3BEB" w:rsidRPr="00A02651" w:rsidRDefault="003D03CD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D03CD">
              <w:rPr>
                <w:rFonts w:ascii="Times New Roman" w:hAnsi="Times New Roman" w:cs="Times New Roman"/>
                <w:lang w:val="fr-FR"/>
              </w:rPr>
              <w:t xml:space="preserve">Content Area </w:t>
            </w: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Literacy</w:t>
            </w:r>
            <w:proofErr w:type="spellEnd"/>
            <w:r w:rsidRPr="003D03CD">
              <w:rPr>
                <w:rFonts w:ascii="Times New Roman" w:hAnsi="Times New Roman" w:cs="Times New Roman"/>
                <w:lang w:val="fr-FR"/>
              </w:rPr>
              <w:t xml:space="preserve"> Mini-Lesson </w:t>
            </w: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Presentations</w:t>
            </w:r>
            <w:proofErr w:type="spellEnd"/>
            <w:r w:rsidRPr="003D03CD">
              <w:rPr>
                <w:rFonts w:ascii="Times New Roman" w:hAnsi="Times New Roman" w:cs="Times New Roman"/>
                <w:lang w:val="fr-FR"/>
              </w:rPr>
              <w:t xml:space="preserve"> – Groups </w:t>
            </w:r>
            <w:r>
              <w:rPr>
                <w:rFonts w:ascii="Times New Roman" w:hAnsi="Times New Roman" w:cs="Times New Roman"/>
                <w:lang w:val="fr-FR"/>
              </w:rPr>
              <w:t>5 &amp; 6</w:t>
            </w:r>
          </w:p>
          <w:p w14:paraId="2BC8A926" w14:textId="243AABBB" w:rsidR="00A02651" w:rsidRPr="003D03CD" w:rsidRDefault="00A02651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Collaborative Inquiry Group Meeting #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E3BEB" w:rsidRPr="00CE3BEB" w14:paraId="17D61CA8" w14:textId="77777777" w:rsidTr="00B86833">
        <w:tc>
          <w:tcPr>
            <w:tcW w:w="1435" w:type="dxa"/>
          </w:tcPr>
          <w:p w14:paraId="00D18BFE" w14:textId="6764F472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October 25</w:t>
            </w:r>
          </w:p>
        </w:tc>
        <w:tc>
          <w:tcPr>
            <w:tcW w:w="4950" w:type="dxa"/>
          </w:tcPr>
          <w:p w14:paraId="01F43C29" w14:textId="67A29FE5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Disciplinary Literacy Theories in Practice</w:t>
            </w:r>
          </w:p>
        </w:tc>
        <w:tc>
          <w:tcPr>
            <w:tcW w:w="4680" w:type="dxa"/>
          </w:tcPr>
          <w:p w14:paraId="0546B956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English Class is Silencing Students of Color</w:t>
            </w:r>
          </w:p>
          <w:p w14:paraId="11B49CCF" w14:textId="0540D490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texts from discipline</w:t>
            </w:r>
          </w:p>
        </w:tc>
        <w:tc>
          <w:tcPr>
            <w:tcW w:w="3420" w:type="dxa"/>
          </w:tcPr>
          <w:p w14:paraId="58F05ABE" w14:textId="50F10910" w:rsidR="00CE3BEB" w:rsidRPr="00A02651" w:rsidRDefault="00A02651" w:rsidP="00A0265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02651">
              <w:rPr>
                <w:rFonts w:ascii="Times New Roman" w:hAnsi="Times New Roman" w:cs="Times New Roman"/>
              </w:rPr>
              <w:t>Collaborative Inquiry Group Meeting #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E3BEB" w:rsidRPr="00323FF4" w14:paraId="33430BFF" w14:textId="77777777" w:rsidTr="00B86833">
        <w:tc>
          <w:tcPr>
            <w:tcW w:w="1435" w:type="dxa"/>
          </w:tcPr>
          <w:p w14:paraId="4BCA4A49" w14:textId="79D47077" w:rsidR="00CE3BEB" w:rsidRDefault="00CE3BEB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</w:t>
            </w:r>
          </w:p>
        </w:tc>
        <w:tc>
          <w:tcPr>
            <w:tcW w:w="4950" w:type="dxa"/>
          </w:tcPr>
          <w:p w14:paraId="2A90A17F" w14:textId="4B9A37E3" w:rsidR="00CE3BEB" w:rsidRPr="00CE3BEB" w:rsidRDefault="00CE3BEB" w:rsidP="00EC0D9C">
            <w:pPr>
              <w:rPr>
                <w:rFonts w:ascii="Times New Roman" w:hAnsi="Times New Roman" w:cs="Times New Roman"/>
              </w:rPr>
            </w:pPr>
            <w:r w:rsidRPr="00CE3BEB">
              <w:rPr>
                <w:rFonts w:ascii="Times New Roman" w:hAnsi="Times New Roman" w:cs="Times New Roman"/>
              </w:rPr>
              <w:t>Considerations for Equitable Disciplinary Literacy Instruction with Culturally and Linguistically Diverse Students</w:t>
            </w:r>
          </w:p>
        </w:tc>
        <w:tc>
          <w:tcPr>
            <w:tcW w:w="4680" w:type="dxa"/>
          </w:tcPr>
          <w:p w14:paraId="32AA8C6F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States. Eight Textbooks. Two American Stories.</w:t>
            </w:r>
          </w:p>
          <w:p w14:paraId="53DA5B89" w14:textId="77777777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of article from discipline</w:t>
            </w:r>
          </w:p>
          <w:p w14:paraId="099049DA" w14:textId="7AF66F1B" w:rsidR="00CE3BEB" w:rsidRDefault="00CE3BEB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Unpacking the Invisible Backpack</w:t>
            </w:r>
          </w:p>
        </w:tc>
        <w:tc>
          <w:tcPr>
            <w:tcW w:w="3420" w:type="dxa"/>
          </w:tcPr>
          <w:p w14:paraId="67229A9D" w14:textId="49F59942" w:rsidR="003D03CD" w:rsidRDefault="003D03CD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D03CD">
              <w:rPr>
                <w:rFonts w:ascii="Times New Roman" w:hAnsi="Times New Roman" w:cs="Times New Roman"/>
                <w:lang w:val="fr-FR"/>
              </w:rPr>
              <w:t>Reflection</w:t>
            </w:r>
            <w:proofErr w:type="spellEnd"/>
            <w:r w:rsidRPr="003D03CD">
              <w:rPr>
                <w:rFonts w:ascii="Times New Roman" w:hAnsi="Times New Roman" w:cs="Times New Roman"/>
                <w:lang w:val="fr-FR"/>
              </w:rPr>
              <w:t xml:space="preserve"> on Mini-Lesson D</w:t>
            </w:r>
            <w:r>
              <w:rPr>
                <w:rFonts w:ascii="Times New Roman" w:hAnsi="Times New Roman" w:cs="Times New Roman"/>
                <w:lang w:val="fr-FR"/>
              </w:rPr>
              <w:t>ue</w:t>
            </w:r>
          </w:p>
          <w:p w14:paraId="6E0548C6" w14:textId="794C2682" w:rsidR="00A02651" w:rsidRDefault="00A02651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Collaborative Inquiry Group Meeting #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7F6DD2F5" w14:textId="1F6EC0EF" w:rsidR="00323FF4" w:rsidRPr="00323FF4" w:rsidRDefault="00323FF4" w:rsidP="00323FF4">
            <w:pPr>
              <w:rPr>
                <w:rFonts w:ascii="Times New Roman" w:hAnsi="Times New Roman" w:cs="Times New Roman"/>
              </w:rPr>
            </w:pPr>
          </w:p>
        </w:tc>
      </w:tr>
      <w:tr w:rsidR="00CE3BEB" w:rsidRPr="00CE3BEB" w14:paraId="7FFB6F66" w14:textId="77777777" w:rsidTr="00B86833">
        <w:tc>
          <w:tcPr>
            <w:tcW w:w="14485" w:type="dxa"/>
            <w:gridSpan w:val="4"/>
            <w:shd w:val="clear" w:color="auto" w:fill="D0CECE" w:themeFill="background2" w:themeFillShade="E6"/>
          </w:tcPr>
          <w:p w14:paraId="7AE00A63" w14:textId="23F9A784" w:rsidR="00CE3BEB" w:rsidRPr="00B86833" w:rsidRDefault="00F41D91" w:rsidP="00B868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5: </w:t>
            </w:r>
            <w:r w:rsidR="00B86833" w:rsidRPr="00B86833">
              <w:rPr>
                <w:rFonts w:ascii="Times New Roman" w:hAnsi="Times New Roman" w:cs="Times New Roman"/>
                <w:b/>
                <w:bCs/>
              </w:rPr>
              <w:t>DESPITE THE INSTRUCTIONAL APPROACH, HOW MIGHT WE DESIGN MORE EQUITABLE AND RESPONSIVE LITERACY INSTRUCTION?</w:t>
            </w:r>
          </w:p>
        </w:tc>
      </w:tr>
      <w:tr w:rsidR="00CE3BEB" w:rsidRPr="003D03CD" w14:paraId="6BC44EB8" w14:textId="77777777" w:rsidTr="00B86833">
        <w:tc>
          <w:tcPr>
            <w:tcW w:w="1435" w:type="dxa"/>
          </w:tcPr>
          <w:p w14:paraId="05BB9D98" w14:textId="42D9FABA" w:rsidR="00CE3BEB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8</w:t>
            </w:r>
          </w:p>
        </w:tc>
        <w:tc>
          <w:tcPr>
            <w:tcW w:w="4950" w:type="dxa"/>
          </w:tcPr>
          <w:p w14:paraId="09998FC3" w14:textId="435CC515" w:rsidR="00CE3BEB" w:rsidRPr="00CE3BEB" w:rsidRDefault="00B86833" w:rsidP="00EC0D9C">
            <w:pPr>
              <w:rPr>
                <w:rFonts w:ascii="Times New Roman" w:hAnsi="Times New Roman" w:cs="Times New Roman"/>
              </w:rPr>
            </w:pPr>
            <w:r w:rsidRPr="00B86833">
              <w:rPr>
                <w:rFonts w:ascii="Times New Roman" w:hAnsi="Times New Roman" w:cs="Times New Roman"/>
              </w:rPr>
              <w:t>Balancing Content Area Literacy, Disciplinary Literacy, and Content Instruction</w:t>
            </w:r>
          </w:p>
        </w:tc>
        <w:tc>
          <w:tcPr>
            <w:tcW w:w="4680" w:type="dxa"/>
          </w:tcPr>
          <w:p w14:paraId="632CE083" w14:textId="28808771" w:rsidR="00CE3BEB" w:rsidRDefault="00B86833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Customizing Literacy Practices</w:t>
            </w:r>
          </w:p>
        </w:tc>
        <w:tc>
          <w:tcPr>
            <w:tcW w:w="3420" w:type="dxa"/>
          </w:tcPr>
          <w:p w14:paraId="16A2171C" w14:textId="18189202" w:rsidR="00323FF4" w:rsidRDefault="00F91DC4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CIG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Presentations</w:t>
            </w:r>
            <w:proofErr w:type="spellEnd"/>
            <w:r w:rsidR="00323FF4">
              <w:rPr>
                <w:rFonts w:ascii="Times New Roman" w:hAnsi="Times New Roman" w:cs="Times New Roman"/>
                <w:lang w:val="fr-FR"/>
              </w:rPr>
              <w:t xml:space="preserve"> – Groups 1 &amp; 2</w:t>
            </w:r>
          </w:p>
          <w:p w14:paraId="4BADF607" w14:textId="67DFA30C" w:rsidR="00A02651" w:rsidRPr="003D03CD" w:rsidRDefault="00A02651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Collaborative Inquiry Group Meeting #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86833" w:rsidRPr="00CE3BEB" w14:paraId="10047950" w14:textId="77777777" w:rsidTr="00B86833">
        <w:tc>
          <w:tcPr>
            <w:tcW w:w="1435" w:type="dxa"/>
          </w:tcPr>
          <w:p w14:paraId="1CEF57DF" w14:textId="79744C9B" w:rsid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15</w:t>
            </w:r>
          </w:p>
        </w:tc>
        <w:tc>
          <w:tcPr>
            <w:tcW w:w="4950" w:type="dxa"/>
          </w:tcPr>
          <w:p w14:paraId="250AB5E5" w14:textId="05BC6DF7" w:rsidR="00B86833" w:rsidRPr="00B86833" w:rsidRDefault="00B86833" w:rsidP="00EC0D9C">
            <w:pPr>
              <w:rPr>
                <w:rFonts w:ascii="Times New Roman" w:hAnsi="Times New Roman" w:cs="Times New Roman"/>
              </w:rPr>
            </w:pPr>
            <w:r w:rsidRPr="00B86833">
              <w:rPr>
                <w:rFonts w:ascii="Times New Roman" w:hAnsi="Times New Roman" w:cs="Times New Roman"/>
              </w:rPr>
              <w:t>Attending to Community Practices in Literacy</w:t>
            </w:r>
          </w:p>
        </w:tc>
        <w:tc>
          <w:tcPr>
            <w:tcW w:w="4680" w:type="dxa"/>
          </w:tcPr>
          <w:p w14:paraId="26F0C84B" w14:textId="3263B8E3" w:rsidR="00B86833" w:rsidRDefault="00B86833" w:rsidP="00CE3BE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of article from discipline</w:t>
            </w:r>
          </w:p>
        </w:tc>
        <w:tc>
          <w:tcPr>
            <w:tcW w:w="3420" w:type="dxa"/>
          </w:tcPr>
          <w:p w14:paraId="6595604B" w14:textId="77777777" w:rsidR="00B86833" w:rsidRDefault="003D03CD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Epistemic Map Due</w:t>
            </w:r>
          </w:p>
          <w:p w14:paraId="7E409E43" w14:textId="406DEBE9" w:rsidR="00323FF4" w:rsidRPr="003D03CD" w:rsidRDefault="00F91DC4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CIG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Presentations</w:t>
            </w:r>
            <w:proofErr w:type="spellEnd"/>
            <w:r w:rsidR="00323FF4">
              <w:rPr>
                <w:rFonts w:ascii="Times New Roman" w:hAnsi="Times New Roman" w:cs="Times New Roman"/>
                <w:lang w:val="fr-FR"/>
              </w:rPr>
              <w:t xml:space="preserve"> – Groups </w:t>
            </w:r>
            <w:r w:rsidR="00323FF4">
              <w:rPr>
                <w:rFonts w:ascii="Times New Roman" w:hAnsi="Times New Roman" w:cs="Times New Roman"/>
                <w:lang w:val="fr-FR"/>
              </w:rPr>
              <w:t>3 &amp; 4</w:t>
            </w:r>
          </w:p>
        </w:tc>
      </w:tr>
      <w:tr w:rsidR="00B86833" w:rsidRPr="00CE3BEB" w14:paraId="60612B3A" w14:textId="77777777" w:rsidTr="00B86833">
        <w:tc>
          <w:tcPr>
            <w:tcW w:w="1435" w:type="dxa"/>
          </w:tcPr>
          <w:p w14:paraId="794D1899" w14:textId="05643294" w:rsid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22</w:t>
            </w:r>
          </w:p>
        </w:tc>
        <w:tc>
          <w:tcPr>
            <w:tcW w:w="4950" w:type="dxa"/>
          </w:tcPr>
          <w:p w14:paraId="1DB5A616" w14:textId="53DC45E4" w:rsidR="00B86833" w:rsidRP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Holiday – No Class</w:t>
            </w:r>
          </w:p>
        </w:tc>
        <w:tc>
          <w:tcPr>
            <w:tcW w:w="4680" w:type="dxa"/>
          </w:tcPr>
          <w:p w14:paraId="5CB1613F" w14:textId="77777777" w:rsidR="00B86833" w:rsidRDefault="00B86833" w:rsidP="005D6409">
            <w:pPr>
              <w:pStyle w:val="NormalWe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1BECA420" w14:textId="77777777" w:rsidR="00B86833" w:rsidRPr="00CE3BEB" w:rsidRDefault="00B86833" w:rsidP="00EC0D9C">
            <w:pPr>
              <w:rPr>
                <w:rFonts w:ascii="Times New Roman" w:hAnsi="Times New Roman" w:cs="Times New Roman"/>
              </w:rPr>
            </w:pPr>
          </w:p>
        </w:tc>
      </w:tr>
      <w:tr w:rsidR="00B86833" w:rsidRPr="00CE3BEB" w14:paraId="6451F829" w14:textId="77777777" w:rsidTr="00B86833">
        <w:tc>
          <w:tcPr>
            <w:tcW w:w="14485" w:type="dxa"/>
            <w:gridSpan w:val="4"/>
            <w:shd w:val="clear" w:color="auto" w:fill="D0CECE" w:themeFill="background2" w:themeFillShade="E6"/>
          </w:tcPr>
          <w:p w14:paraId="316841C7" w14:textId="6A7AA9CA" w:rsidR="00B86833" w:rsidRDefault="00F41D91" w:rsidP="00B868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6: </w:t>
            </w:r>
            <w:r w:rsidR="00B86833" w:rsidRPr="00B86833">
              <w:rPr>
                <w:rFonts w:ascii="Times New Roman" w:hAnsi="Times New Roman" w:cs="Times New Roman"/>
                <w:b/>
                <w:bCs/>
              </w:rPr>
              <w:t>HOW DO YOU ENVISION TEACHING LITERACY IN YOUR CONTEN AREA?</w:t>
            </w:r>
          </w:p>
          <w:p w14:paraId="6467270D" w14:textId="269B5DBF" w:rsidR="003D03CD" w:rsidRPr="00B86833" w:rsidRDefault="003D03CD" w:rsidP="00B868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6833" w:rsidRPr="00CE3BEB" w14:paraId="59C8BA32" w14:textId="77777777" w:rsidTr="00B86833">
        <w:tc>
          <w:tcPr>
            <w:tcW w:w="1435" w:type="dxa"/>
          </w:tcPr>
          <w:p w14:paraId="061DFC93" w14:textId="7510B49F" w:rsid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29</w:t>
            </w:r>
          </w:p>
        </w:tc>
        <w:tc>
          <w:tcPr>
            <w:tcW w:w="4950" w:type="dxa"/>
          </w:tcPr>
          <w:p w14:paraId="476F36B2" w14:textId="0BC6900E" w:rsid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Rethinking Literacy Instruction for Social Justice</w:t>
            </w:r>
          </w:p>
        </w:tc>
        <w:tc>
          <w:tcPr>
            <w:tcW w:w="4680" w:type="dxa"/>
          </w:tcPr>
          <w:p w14:paraId="10921359" w14:textId="77777777" w:rsidR="00B86833" w:rsidRDefault="00B86833" w:rsidP="00B86833">
            <w:pPr>
              <w:pStyle w:val="NormalWe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2EADFE78" w14:textId="77777777" w:rsidR="00B86833" w:rsidRDefault="00B86833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Workshop – Full Draft of Problems of Practice Due</w:t>
            </w:r>
          </w:p>
          <w:p w14:paraId="4EFCF826" w14:textId="7368B4C7" w:rsidR="00323FF4" w:rsidRPr="00B86833" w:rsidRDefault="00F91DC4" w:rsidP="00B8683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CIG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Presentations</w:t>
            </w:r>
            <w:proofErr w:type="spellEnd"/>
            <w:r w:rsidR="00323FF4">
              <w:rPr>
                <w:rFonts w:ascii="Times New Roman" w:hAnsi="Times New Roman" w:cs="Times New Roman"/>
                <w:lang w:val="fr-FR"/>
              </w:rPr>
              <w:t xml:space="preserve"> – Groups </w:t>
            </w:r>
            <w:r w:rsidR="00323FF4">
              <w:rPr>
                <w:rFonts w:ascii="Times New Roman" w:hAnsi="Times New Roman" w:cs="Times New Roman"/>
                <w:lang w:val="fr-FR"/>
              </w:rPr>
              <w:t>5 &amp; 6</w:t>
            </w:r>
          </w:p>
        </w:tc>
      </w:tr>
      <w:tr w:rsidR="00B86833" w:rsidRPr="00CE3BEB" w14:paraId="54B2BEE2" w14:textId="77777777" w:rsidTr="00B86833">
        <w:tc>
          <w:tcPr>
            <w:tcW w:w="1435" w:type="dxa"/>
          </w:tcPr>
          <w:p w14:paraId="72D64778" w14:textId="45FDD589" w:rsid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6</w:t>
            </w:r>
          </w:p>
        </w:tc>
        <w:tc>
          <w:tcPr>
            <w:tcW w:w="4950" w:type="dxa"/>
          </w:tcPr>
          <w:p w14:paraId="2180ABF9" w14:textId="232C6A9A" w:rsidR="00B86833" w:rsidRDefault="00B86833" w:rsidP="00EC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Class</w:t>
            </w:r>
          </w:p>
        </w:tc>
        <w:tc>
          <w:tcPr>
            <w:tcW w:w="4680" w:type="dxa"/>
          </w:tcPr>
          <w:p w14:paraId="60524027" w14:textId="77777777" w:rsidR="00B86833" w:rsidRDefault="00B86833" w:rsidP="00B86833">
            <w:pPr>
              <w:pStyle w:val="NormalWe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4E740A0F" w14:textId="547187D3" w:rsidR="00B86833" w:rsidRPr="000A3D67" w:rsidRDefault="003D03CD" w:rsidP="003D03C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A3D67">
              <w:rPr>
                <w:rFonts w:ascii="Times New Roman" w:hAnsi="Times New Roman" w:cs="Times New Roman"/>
                <w:b/>
                <w:bCs/>
              </w:rPr>
              <w:t>Problems of Practice Paper Due</w:t>
            </w:r>
          </w:p>
        </w:tc>
      </w:tr>
    </w:tbl>
    <w:p w14:paraId="444DB3BB" w14:textId="77777777" w:rsidR="00EC0D9C" w:rsidRPr="00EC0D9C" w:rsidRDefault="00EC0D9C" w:rsidP="00EC0D9C">
      <w:pPr>
        <w:rPr>
          <w:sz w:val="24"/>
          <w:szCs w:val="24"/>
        </w:rPr>
      </w:pPr>
    </w:p>
    <w:sectPr w:rsidR="00EC0D9C" w:rsidRPr="00EC0D9C" w:rsidSect="00B8683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7A88"/>
    <w:multiLevelType w:val="hybridMultilevel"/>
    <w:tmpl w:val="FA94C158"/>
    <w:lvl w:ilvl="0" w:tplc="8D00A2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748A"/>
    <w:multiLevelType w:val="hybridMultilevel"/>
    <w:tmpl w:val="32846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A4F48"/>
    <w:multiLevelType w:val="hybridMultilevel"/>
    <w:tmpl w:val="8A821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43FD4"/>
    <w:multiLevelType w:val="hybridMultilevel"/>
    <w:tmpl w:val="F8208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EA6684"/>
    <w:multiLevelType w:val="hybridMultilevel"/>
    <w:tmpl w:val="46C0C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F93F0E"/>
    <w:multiLevelType w:val="hybridMultilevel"/>
    <w:tmpl w:val="EEA6F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47B8F"/>
    <w:multiLevelType w:val="hybridMultilevel"/>
    <w:tmpl w:val="03C0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3737B"/>
    <w:multiLevelType w:val="hybridMultilevel"/>
    <w:tmpl w:val="2AB8617C"/>
    <w:lvl w:ilvl="0" w:tplc="50DA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C6BA0"/>
    <w:multiLevelType w:val="hybridMultilevel"/>
    <w:tmpl w:val="3EB4F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9C"/>
    <w:rsid w:val="000A3D67"/>
    <w:rsid w:val="00164ECA"/>
    <w:rsid w:val="00323FF4"/>
    <w:rsid w:val="00354287"/>
    <w:rsid w:val="003D03CD"/>
    <w:rsid w:val="005D6409"/>
    <w:rsid w:val="005F7989"/>
    <w:rsid w:val="005F7DE8"/>
    <w:rsid w:val="007F1910"/>
    <w:rsid w:val="00A02651"/>
    <w:rsid w:val="00AB6790"/>
    <w:rsid w:val="00B86833"/>
    <w:rsid w:val="00CE3BEB"/>
    <w:rsid w:val="00EC0D9C"/>
    <w:rsid w:val="00F41D91"/>
    <w:rsid w:val="00F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516B"/>
  <w15:chartTrackingRefBased/>
  <w15:docId w15:val="{6AEC2EB9-2157-4324-83A4-5839B0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D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 Hinman</dc:creator>
  <cp:keywords/>
  <dc:description/>
  <cp:lastModifiedBy>Tierney Hinman</cp:lastModifiedBy>
  <cp:revision>6</cp:revision>
  <dcterms:created xsi:type="dcterms:W3CDTF">2021-08-11T16:23:00Z</dcterms:created>
  <dcterms:modified xsi:type="dcterms:W3CDTF">2021-08-12T18:21:00Z</dcterms:modified>
</cp:coreProperties>
</file>