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DCC3" w14:textId="77777777" w:rsidR="004973B3" w:rsidRPr="0051248F" w:rsidRDefault="004973B3" w:rsidP="004973B3">
      <w:pPr>
        <w:pStyle w:val="Title"/>
        <w:rPr>
          <w:rFonts w:ascii="Times New Roman" w:hAnsi="Times New Roman" w:cs="Times New Roman"/>
          <w:b/>
          <w:sz w:val="24"/>
          <w:szCs w:val="24"/>
        </w:rPr>
      </w:pPr>
      <w:r w:rsidRPr="0051248F">
        <w:rPr>
          <w:rFonts w:ascii="Times New Roman" w:hAnsi="Times New Roman" w:cs="Times New Roman"/>
          <w:b/>
          <w:sz w:val="24"/>
          <w:szCs w:val="24"/>
        </w:rPr>
        <w:t>AUBURN UNIVERSITY</w:t>
      </w:r>
    </w:p>
    <w:p w14:paraId="13DA110A" w14:textId="77777777" w:rsidR="004973B3" w:rsidRPr="0051248F" w:rsidRDefault="004973B3" w:rsidP="004973B3">
      <w:pPr>
        <w:pStyle w:val="Title"/>
        <w:rPr>
          <w:rFonts w:ascii="Times New Roman" w:hAnsi="Times New Roman" w:cs="Times New Roman"/>
          <w:b/>
          <w:sz w:val="24"/>
          <w:szCs w:val="24"/>
        </w:rPr>
      </w:pPr>
      <w:r>
        <w:rPr>
          <w:rFonts w:ascii="Times New Roman" w:hAnsi="Times New Roman" w:cs="Times New Roman"/>
          <w:b/>
          <w:sz w:val="24"/>
          <w:szCs w:val="24"/>
        </w:rPr>
        <w:t>FALL 2022</w:t>
      </w:r>
      <w:r w:rsidRPr="0051248F">
        <w:rPr>
          <w:rFonts w:ascii="Times New Roman" w:hAnsi="Times New Roman" w:cs="Times New Roman"/>
          <w:b/>
          <w:sz w:val="24"/>
          <w:szCs w:val="24"/>
        </w:rPr>
        <w:t xml:space="preserve"> SYLLABUS</w:t>
      </w:r>
    </w:p>
    <w:p w14:paraId="3C0AAD9D" w14:textId="77777777" w:rsidR="00E36D32" w:rsidRPr="00AC5A42" w:rsidRDefault="00E36D32" w:rsidP="00E36D32">
      <w:pPr>
        <w:jc w:val="center"/>
        <w:rPr>
          <w:sz w:val="22"/>
          <w:szCs w:val="22"/>
        </w:rPr>
      </w:pPr>
    </w:p>
    <w:p w14:paraId="00B3329C" w14:textId="77777777" w:rsidR="00E36D32" w:rsidRPr="00AC5A42" w:rsidRDefault="00E36D32" w:rsidP="00E36D32">
      <w:pPr>
        <w:jc w:val="center"/>
        <w:rPr>
          <w:sz w:val="22"/>
          <w:szCs w:val="22"/>
        </w:rPr>
      </w:pPr>
      <w:r w:rsidRPr="00AC5A42">
        <w:rPr>
          <w:sz w:val="22"/>
          <w:szCs w:val="22"/>
        </w:rPr>
        <w:t>SPECIAL EDUCATION</w:t>
      </w:r>
      <w:r>
        <w:rPr>
          <w:sz w:val="22"/>
          <w:szCs w:val="22"/>
        </w:rPr>
        <w:t>, REHABLITATION, COUNSELING</w:t>
      </w:r>
    </w:p>
    <w:p w14:paraId="75A94497" w14:textId="1E91AA65" w:rsidR="00E36D32" w:rsidRPr="00AC5A42" w:rsidRDefault="00BF6CAA" w:rsidP="00E36D32">
      <w:pPr>
        <w:jc w:val="center"/>
        <w:rPr>
          <w:sz w:val="22"/>
          <w:szCs w:val="22"/>
        </w:rPr>
      </w:pPr>
      <w:r>
        <w:rPr>
          <w:sz w:val="22"/>
          <w:szCs w:val="22"/>
        </w:rPr>
        <w:t>SYLLABUS IS SUBJECT TO CHANGE</w:t>
      </w:r>
    </w:p>
    <w:p w14:paraId="79B8BFF0" w14:textId="77777777" w:rsidR="00E36D32" w:rsidRPr="00684ED9" w:rsidRDefault="00E36D32" w:rsidP="003C3E36"/>
    <w:p w14:paraId="3FA8427D" w14:textId="77777777" w:rsidR="00E36D32" w:rsidRPr="00684ED9" w:rsidRDefault="00E36D32" w:rsidP="00E36D32">
      <w:pPr>
        <w:jc w:val="center"/>
      </w:pPr>
    </w:p>
    <w:p w14:paraId="384D0F6F" w14:textId="1F618C4B" w:rsidR="004973B3" w:rsidRPr="001A6634" w:rsidRDefault="004973B3" w:rsidP="004973B3">
      <w:r w:rsidRPr="00316371">
        <w:rPr>
          <w:b/>
          <w:bCs/>
        </w:rPr>
        <w:t>Course Number:</w:t>
      </w:r>
      <w:r>
        <w:t xml:space="preserve"> </w:t>
      </w:r>
      <w:r>
        <w:t>RSED4920</w:t>
      </w:r>
      <w:r w:rsidRPr="001A6634">
        <w:t>-</w:t>
      </w:r>
      <w:r>
        <w:t>D0</w:t>
      </w:r>
      <w:r>
        <w:t>3</w:t>
      </w:r>
    </w:p>
    <w:p w14:paraId="7F55E5DE" w14:textId="30EC7351" w:rsidR="004973B3" w:rsidRPr="001A6634" w:rsidRDefault="004973B3" w:rsidP="004973B3">
      <w:r w:rsidRPr="00316371">
        <w:rPr>
          <w:b/>
          <w:bCs/>
        </w:rPr>
        <w:t>Course Title:</w:t>
      </w:r>
      <w:r>
        <w:t xml:space="preserve"> </w:t>
      </w:r>
      <w:r w:rsidRPr="001A6634">
        <w:t>C</w:t>
      </w:r>
      <w:r>
        <w:t xml:space="preserve">linical Residency </w:t>
      </w:r>
    </w:p>
    <w:p w14:paraId="1D607FF8" w14:textId="3A265603" w:rsidR="004973B3" w:rsidRPr="001A6634" w:rsidRDefault="004973B3" w:rsidP="004973B3">
      <w:r w:rsidRPr="00316371">
        <w:rPr>
          <w:b/>
          <w:bCs/>
        </w:rPr>
        <w:t>Prerequisites:</w:t>
      </w:r>
      <w:r>
        <w:t xml:space="preserve"> Must be a </w:t>
      </w:r>
      <w:r>
        <w:t>standing s</w:t>
      </w:r>
      <w:r>
        <w:t>enior</w:t>
      </w:r>
    </w:p>
    <w:p w14:paraId="1A1A0C90" w14:textId="655CDEFC" w:rsidR="004973B3" w:rsidRPr="001A6634" w:rsidRDefault="004973B3" w:rsidP="004973B3">
      <w:r w:rsidRPr="00316371">
        <w:rPr>
          <w:b/>
          <w:bCs/>
        </w:rPr>
        <w:t>Credit Hours:</w:t>
      </w:r>
      <w:r>
        <w:t xml:space="preserve"> </w:t>
      </w:r>
      <w:r>
        <w:t>9</w:t>
      </w:r>
    </w:p>
    <w:p w14:paraId="74609E04" w14:textId="29460BB6" w:rsidR="004973B3" w:rsidRPr="00316371" w:rsidRDefault="004973B3" w:rsidP="00316371">
      <w:pPr>
        <w:autoSpaceDE w:val="0"/>
        <w:autoSpaceDN w:val="0"/>
        <w:adjustRightInd w:val="0"/>
        <w:rPr>
          <w:color w:val="000000"/>
        </w:rPr>
      </w:pPr>
      <w:r w:rsidRPr="00316371">
        <w:rPr>
          <w:b/>
          <w:bCs/>
        </w:rPr>
        <w:t>Class Meeting Times:</w:t>
      </w:r>
      <w:r w:rsidRPr="001A6634">
        <w:t xml:space="preserve"> </w:t>
      </w:r>
      <w:r w:rsidR="00316371">
        <w:rPr>
          <w:color w:val="000000"/>
        </w:rPr>
        <w:t>Distance Education, Asynchronous Course – Weekly Zoom Meetings will be scheduled every Thursday from 5-6pm CST for students that wish to utilize time for supervision/office hours with course instructor</w:t>
      </w:r>
    </w:p>
    <w:p w14:paraId="399AF803" w14:textId="77777777" w:rsidR="004973B3" w:rsidRPr="001A6634" w:rsidRDefault="004973B3" w:rsidP="004973B3">
      <w:r w:rsidRPr="00316371">
        <w:rPr>
          <w:b/>
          <w:bCs/>
        </w:rPr>
        <w:t>Class Location:</w:t>
      </w:r>
      <w:r>
        <w:t xml:space="preserve"> Online Portal, Canvas</w:t>
      </w:r>
      <w:r w:rsidRPr="001A6634">
        <w:tab/>
      </w:r>
      <w:r w:rsidRPr="001A6634">
        <w:tab/>
      </w:r>
      <w:r w:rsidRPr="001A6634">
        <w:tab/>
      </w:r>
    </w:p>
    <w:p w14:paraId="09296EF9" w14:textId="77777777" w:rsidR="004973B3" w:rsidRPr="001A6634" w:rsidRDefault="004973B3" w:rsidP="004973B3">
      <w:r w:rsidRPr="00316371">
        <w:rPr>
          <w:b/>
          <w:bCs/>
        </w:rPr>
        <w:t>Instructor(s):</w:t>
      </w:r>
      <w:r w:rsidRPr="001A6634">
        <w:t xml:space="preserve"> </w:t>
      </w:r>
      <w:r>
        <w:t>Ms. Amber Richardson, M.Ed., ALC, NCC</w:t>
      </w:r>
    </w:p>
    <w:p w14:paraId="1592FECE" w14:textId="101E9500" w:rsidR="004973B3" w:rsidRPr="001A6634" w:rsidRDefault="004973B3" w:rsidP="004973B3">
      <w:r w:rsidRPr="00316371">
        <w:rPr>
          <w:b/>
          <w:bCs/>
        </w:rPr>
        <w:t>Office:</w:t>
      </w:r>
      <w:r w:rsidRPr="001A6634">
        <w:t xml:space="preserve"> Virtual</w:t>
      </w:r>
      <w:r>
        <w:t>, Zoom</w:t>
      </w:r>
    </w:p>
    <w:p w14:paraId="4345EF17" w14:textId="009C520F" w:rsidR="004973B3" w:rsidRPr="001A6634" w:rsidRDefault="004973B3" w:rsidP="004973B3">
      <w:r w:rsidRPr="00316371">
        <w:rPr>
          <w:b/>
          <w:bCs/>
        </w:rPr>
        <w:t>Office Hours:</w:t>
      </w:r>
      <w:r>
        <w:t xml:space="preserve"> </w:t>
      </w:r>
      <w:r>
        <w:t xml:space="preserve">Thursdays, 5-6pm via Zoom </w:t>
      </w:r>
    </w:p>
    <w:p w14:paraId="47328A53" w14:textId="09DCD902" w:rsidR="003A3A15" w:rsidRDefault="004973B3" w:rsidP="004973B3">
      <w:r w:rsidRPr="00316371">
        <w:rPr>
          <w:b/>
          <w:bCs/>
        </w:rPr>
        <w:t>E-mail:</w:t>
      </w:r>
      <w:r>
        <w:t xml:space="preserve"> </w:t>
      </w:r>
      <w:hyperlink r:id="rId5" w:history="1">
        <w:r w:rsidR="003A3A15" w:rsidRPr="0024603D">
          <w:rPr>
            <w:rStyle w:val="Hyperlink"/>
          </w:rPr>
          <w:t>azr0085@auburn.edu</w:t>
        </w:r>
      </w:hyperlink>
    </w:p>
    <w:p w14:paraId="6CF21F6B" w14:textId="3F453A7B" w:rsidR="004973B3" w:rsidRPr="003A3A15" w:rsidRDefault="003A3A15" w:rsidP="004973B3">
      <w:pPr>
        <w:rPr>
          <w:b/>
          <w:bCs/>
        </w:rPr>
      </w:pPr>
      <w:r w:rsidRPr="003A3A15">
        <w:rPr>
          <w:b/>
          <w:bCs/>
        </w:rPr>
        <w:t xml:space="preserve">Phone (Only Use in Emergencies): </w:t>
      </w:r>
      <w:r w:rsidR="004973B3" w:rsidRPr="003A3A15">
        <w:rPr>
          <w:b/>
          <w:bCs/>
        </w:rPr>
        <w:tab/>
      </w:r>
      <w:r>
        <w:rPr>
          <w:b/>
          <w:bCs/>
        </w:rPr>
        <w:t>334-521-2643</w:t>
      </w:r>
      <w:r w:rsidR="004973B3" w:rsidRPr="003A3A15">
        <w:rPr>
          <w:b/>
          <w:bCs/>
        </w:rPr>
        <w:tab/>
      </w:r>
    </w:p>
    <w:p w14:paraId="744DDEFB" w14:textId="77777777" w:rsidR="00E36D32" w:rsidRDefault="00E36D32" w:rsidP="00E36D32">
      <w:pPr>
        <w:autoSpaceDE w:val="0"/>
        <w:autoSpaceDN w:val="0"/>
        <w:adjustRightInd w:val="0"/>
        <w:ind w:left="1440" w:hanging="1440"/>
        <w:rPr>
          <w:b/>
          <w:bCs/>
          <w:color w:val="000000"/>
        </w:rPr>
      </w:pPr>
      <w:r>
        <w:rPr>
          <w:b/>
          <w:bCs/>
          <w:color w:val="000000"/>
        </w:rPr>
        <w:tab/>
      </w:r>
    </w:p>
    <w:p w14:paraId="6309C3C3" w14:textId="35F7FD2C" w:rsidR="00E36D32" w:rsidRDefault="00E36D32" w:rsidP="00334E3F">
      <w:pPr>
        <w:autoSpaceDE w:val="0"/>
        <w:autoSpaceDN w:val="0"/>
        <w:adjustRightInd w:val="0"/>
        <w:ind w:left="1440" w:hanging="1440"/>
        <w:rPr>
          <w:bCs/>
          <w:color w:val="000000"/>
        </w:rPr>
      </w:pPr>
      <w:r>
        <w:rPr>
          <w:b/>
          <w:bCs/>
          <w:color w:val="000000"/>
        </w:rPr>
        <w:t xml:space="preserve">Supervising Instructor: </w:t>
      </w:r>
      <w:r w:rsidRPr="00684ED9">
        <w:rPr>
          <w:bCs/>
          <w:color w:val="000000"/>
        </w:rPr>
        <w:t xml:space="preserve"> </w:t>
      </w:r>
      <w:r>
        <w:rPr>
          <w:bCs/>
          <w:color w:val="000000"/>
        </w:rPr>
        <w:t xml:space="preserve">Nicholas </w:t>
      </w:r>
      <w:proofErr w:type="spellStart"/>
      <w:r>
        <w:rPr>
          <w:bCs/>
          <w:color w:val="000000"/>
        </w:rPr>
        <w:t>Derzis</w:t>
      </w:r>
      <w:proofErr w:type="spellEnd"/>
      <w:r>
        <w:rPr>
          <w:bCs/>
          <w:color w:val="000000"/>
        </w:rPr>
        <w:t>, Jr., Ph.D., CRC</w:t>
      </w:r>
    </w:p>
    <w:p w14:paraId="05B84B04" w14:textId="36FECE2E" w:rsidR="00316371" w:rsidRDefault="00316371" w:rsidP="00334E3F">
      <w:pPr>
        <w:autoSpaceDE w:val="0"/>
        <w:autoSpaceDN w:val="0"/>
        <w:adjustRightInd w:val="0"/>
        <w:ind w:left="1440" w:hanging="1440"/>
        <w:rPr>
          <w:bCs/>
          <w:color w:val="000000"/>
        </w:rPr>
      </w:pPr>
      <w:r>
        <w:rPr>
          <w:b/>
          <w:bCs/>
          <w:color w:val="000000"/>
        </w:rPr>
        <w:t>E</w:t>
      </w:r>
      <w:r w:rsidRPr="00316371">
        <w:rPr>
          <w:b/>
          <w:bCs/>
          <w:color w:val="000000"/>
        </w:rPr>
        <w:t>-mail</w:t>
      </w:r>
      <w:r>
        <w:rPr>
          <w:bCs/>
          <w:color w:val="000000"/>
        </w:rPr>
        <w:t xml:space="preserve">: </w:t>
      </w:r>
      <w:hyperlink r:id="rId6" w:history="1">
        <w:r w:rsidRPr="0024603D">
          <w:rPr>
            <w:rStyle w:val="Hyperlink"/>
            <w:bCs/>
          </w:rPr>
          <w:t>derzinc@auburn.edu</w:t>
        </w:r>
      </w:hyperlink>
    </w:p>
    <w:p w14:paraId="59143AF0" w14:textId="68387D65" w:rsidR="00316371" w:rsidRDefault="00316371" w:rsidP="00334E3F">
      <w:pPr>
        <w:autoSpaceDE w:val="0"/>
        <w:autoSpaceDN w:val="0"/>
        <w:adjustRightInd w:val="0"/>
        <w:ind w:left="1440" w:hanging="1440"/>
        <w:rPr>
          <w:bCs/>
          <w:color w:val="000000"/>
        </w:rPr>
      </w:pPr>
    </w:p>
    <w:p w14:paraId="1A82B2E5" w14:textId="5633C87F" w:rsidR="00316371" w:rsidRPr="00BF6CAA" w:rsidRDefault="00316371" w:rsidP="00316371">
      <w:pPr>
        <w:pStyle w:val="Heading2"/>
        <w:spacing w:before="0" w:after="0"/>
        <w:contextualSpacing/>
        <w:rPr>
          <w:rFonts w:ascii="Times New Roman" w:eastAsia="Bookman Old Style" w:hAnsi="Times New Roman" w:cs="Times New Roman"/>
          <w:b w:val="0"/>
          <w:bCs w:val="0"/>
        </w:rPr>
      </w:pPr>
      <w:r w:rsidRPr="00316371">
        <w:rPr>
          <w:rFonts w:ascii="Times New Roman" w:hAnsi="Times New Roman" w:cs="Times New Roman"/>
          <w:bCs w:val="0"/>
          <w:color w:val="000000"/>
        </w:rPr>
        <w:t>Texts</w:t>
      </w:r>
      <w:r>
        <w:rPr>
          <w:bCs w:val="0"/>
          <w:color w:val="000000"/>
        </w:rPr>
        <w:t xml:space="preserve">: </w:t>
      </w:r>
      <w:r>
        <w:rPr>
          <w:rFonts w:ascii="Times New Roman" w:hAnsi="Times New Roman" w:cs="Times New Roman"/>
          <w:b w:val="0"/>
          <w:bCs w:val="0"/>
        </w:rPr>
        <w:t>No required text</w:t>
      </w:r>
      <w:r>
        <w:rPr>
          <w:rFonts w:ascii="Times New Roman" w:hAnsi="Times New Roman" w:cs="Times New Roman"/>
          <w:b w:val="0"/>
          <w:bCs w:val="0"/>
        </w:rPr>
        <w:t xml:space="preserve">; </w:t>
      </w:r>
      <w:r w:rsidRPr="00BF6CAA">
        <w:rPr>
          <w:rFonts w:ascii="Times New Roman" w:hAnsi="Times New Roman" w:cs="Times New Roman"/>
          <w:b w:val="0"/>
          <w:bCs w:val="0"/>
        </w:rPr>
        <w:t xml:space="preserve">The reading assignments and other activities will be communicated throughout the semester. Any required readings will be posted on Canvas. </w:t>
      </w:r>
    </w:p>
    <w:p w14:paraId="5A2F7EDB" w14:textId="2315B470" w:rsidR="00316371" w:rsidRPr="00684ED9" w:rsidRDefault="00316371" w:rsidP="00334E3F">
      <w:pPr>
        <w:autoSpaceDE w:val="0"/>
        <w:autoSpaceDN w:val="0"/>
        <w:adjustRightInd w:val="0"/>
        <w:ind w:left="1440" w:hanging="1440"/>
        <w:rPr>
          <w:bCs/>
          <w:color w:val="000000"/>
        </w:rPr>
      </w:pPr>
    </w:p>
    <w:p w14:paraId="5E841829" w14:textId="50A11FFD" w:rsidR="00E36D32" w:rsidRDefault="0004615D" w:rsidP="00E36D32">
      <w:pPr>
        <w:autoSpaceDE w:val="0"/>
        <w:autoSpaceDN w:val="0"/>
        <w:adjustRightInd w:val="0"/>
        <w:rPr>
          <w:color w:val="000000"/>
        </w:rPr>
      </w:pPr>
      <w:r w:rsidRPr="0004615D">
        <w:rPr>
          <w:b/>
          <w:bCs/>
          <w:color w:val="000000"/>
        </w:rPr>
        <w:t>COURSE DESCRIPTION</w:t>
      </w:r>
      <w:r w:rsidRPr="0004615D">
        <w:rPr>
          <w:color w:val="000000"/>
        </w:rPr>
        <w:t>:</w:t>
      </w:r>
      <w:r>
        <w:rPr>
          <w:color w:val="000000"/>
        </w:rPr>
        <w:t xml:space="preserve"> </w:t>
      </w:r>
      <w:r w:rsidRPr="0004615D">
        <w:rPr>
          <w:color w:val="000000"/>
        </w:rPr>
        <w:t>Comprehensive on-the-job experiences with individuals with disabilities in a school, college, or community-based social service setting. Intensive supervision of candidate’s</w:t>
      </w:r>
      <w:r>
        <w:rPr>
          <w:color w:val="000000"/>
        </w:rPr>
        <w:t xml:space="preserve"> </w:t>
      </w:r>
      <w:r w:rsidRPr="0004615D">
        <w:rPr>
          <w:color w:val="000000"/>
        </w:rPr>
        <w:t>application of cumulative learning from special education program.</w:t>
      </w:r>
    </w:p>
    <w:p w14:paraId="5054FFEE" w14:textId="67EB3130" w:rsidR="0004615D" w:rsidRDefault="0004615D" w:rsidP="00E36D32">
      <w:pPr>
        <w:autoSpaceDE w:val="0"/>
        <w:autoSpaceDN w:val="0"/>
        <w:adjustRightInd w:val="0"/>
        <w:rPr>
          <w:color w:val="000000"/>
        </w:rPr>
      </w:pPr>
    </w:p>
    <w:p w14:paraId="44CAF593" w14:textId="5CEA242C" w:rsidR="0004615D" w:rsidRDefault="0004615D" w:rsidP="00E36D32">
      <w:pPr>
        <w:autoSpaceDE w:val="0"/>
        <w:autoSpaceDN w:val="0"/>
        <w:adjustRightInd w:val="0"/>
        <w:rPr>
          <w:color w:val="000000"/>
        </w:rPr>
      </w:pPr>
      <w:r w:rsidRPr="0004615D">
        <w:rPr>
          <w:b/>
          <w:bCs/>
          <w:color w:val="000000"/>
        </w:rPr>
        <w:t>STUDENT LEARNING OUTCOMES:</w:t>
      </w:r>
      <w:r>
        <w:rPr>
          <w:color w:val="000000"/>
        </w:rPr>
        <w:t xml:space="preserve"> </w:t>
      </w:r>
      <w:r w:rsidRPr="0004615D">
        <w:rPr>
          <w:color w:val="000000"/>
        </w:rPr>
        <w:t>This course is a semester-long field-based laboratory experience. The specific objectives are related to the specific needs and placements of individual candidates, as well as the specific programs.</w:t>
      </w:r>
    </w:p>
    <w:p w14:paraId="1D7A83BA" w14:textId="001C44F3" w:rsidR="0004615D" w:rsidRDefault="0004615D" w:rsidP="00E36D32">
      <w:pPr>
        <w:autoSpaceDE w:val="0"/>
        <w:autoSpaceDN w:val="0"/>
        <w:adjustRightInd w:val="0"/>
        <w:rPr>
          <w:color w:val="000000"/>
        </w:rPr>
      </w:pPr>
    </w:p>
    <w:p w14:paraId="7B65884C" w14:textId="7576A27D" w:rsidR="00E36D32" w:rsidRDefault="0004615D" w:rsidP="00316371">
      <w:pPr>
        <w:autoSpaceDE w:val="0"/>
        <w:autoSpaceDN w:val="0"/>
        <w:adjustRightInd w:val="0"/>
        <w:rPr>
          <w:bCs/>
        </w:rPr>
      </w:pPr>
      <w:r w:rsidRPr="0004615D">
        <w:rPr>
          <w:b/>
          <w:bCs/>
          <w:color w:val="000000"/>
        </w:rPr>
        <w:t>C</w:t>
      </w:r>
      <w:r>
        <w:rPr>
          <w:b/>
          <w:bCs/>
          <w:color w:val="000000"/>
        </w:rPr>
        <w:t>OURSE CONTENT</w:t>
      </w:r>
      <w:r w:rsidRPr="0004615D">
        <w:rPr>
          <w:b/>
          <w:bCs/>
          <w:color w:val="000000"/>
        </w:rPr>
        <w:t>:</w:t>
      </w:r>
      <w:r>
        <w:rPr>
          <w:color w:val="000000"/>
        </w:rPr>
        <w:t xml:space="preserve"> </w:t>
      </w:r>
      <w:r w:rsidRPr="0004615D">
        <w:rPr>
          <w:color w:val="000000"/>
        </w:rPr>
        <w:t xml:space="preserve">Each candidate will be placed in an approved clinical </w:t>
      </w:r>
      <w:r w:rsidRPr="0004615D">
        <w:rPr>
          <w:color w:val="000000"/>
        </w:rPr>
        <w:t>residency site</w:t>
      </w:r>
      <w:r w:rsidRPr="0004615D">
        <w:rPr>
          <w:color w:val="000000"/>
        </w:rPr>
        <w:t xml:space="preserve"> in their area of specialization to </w:t>
      </w:r>
      <w:proofErr w:type="gramStart"/>
      <w:r w:rsidRPr="0004615D">
        <w:rPr>
          <w:color w:val="000000"/>
        </w:rPr>
        <w:t>be in compliance with</w:t>
      </w:r>
      <w:proofErr w:type="gramEnd"/>
      <w:r w:rsidRPr="0004615D">
        <w:rPr>
          <w:color w:val="000000"/>
        </w:rPr>
        <w:t xml:space="preserve"> certification requirements. The </w:t>
      </w:r>
      <w:r w:rsidR="00A7000E" w:rsidRPr="0004615D">
        <w:rPr>
          <w:color w:val="000000"/>
        </w:rPr>
        <w:t>candidate will</w:t>
      </w:r>
      <w:r w:rsidRPr="0004615D">
        <w:rPr>
          <w:color w:val="000000"/>
        </w:rPr>
        <w:t xml:space="preserve"> be supervised by a clinical </w:t>
      </w:r>
      <w:r w:rsidRPr="0004615D">
        <w:rPr>
          <w:color w:val="000000"/>
        </w:rPr>
        <w:t>educator</w:t>
      </w:r>
      <w:r w:rsidR="00A7000E">
        <w:rPr>
          <w:color w:val="000000"/>
        </w:rPr>
        <w:t>,</w:t>
      </w:r>
      <w:r w:rsidRPr="0004615D">
        <w:rPr>
          <w:color w:val="000000"/>
        </w:rPr>
        <w:t xml:space="preserve"> mentor</w:t>
      </w:r>
      <w:r w:rsidR="00A7000E">
        <w:rPr>
          <w:color w:val="000000"/>
        </w:rPr>
        <w:t xml:space="preserve">, or a </w:t>
      </w:r>
      <w:r w:rsidRPr="0004615D">
        <w:rPr>
          <w:color w:val="000000"/>
        </w:rPr>
        <w:t>university supervisor.</w:t>
      </w:r>
      <w:r w:rsidR="00A7000E">
        <w:rPr>
          <w:color w:val="000000"/>
        </w:rPr>
        <w:t xml:space="preserve"> </w:t>
      </w:r>
      <w:r w:rsidR="00E36D32" w:rsidRPr="00684ED9">
        <w:rPr>
          <w:bCs/>
        </w:rPr>
        <w:t>The purpose of this course is to provide the student with a supervised experience in a</w:t>
      </w:r>
      <w:r w:rsidR="00E36D32">
        <w:rPr>
          <w:bCs/>
        </w:rPr>
        <w:t xml:space="preserve"> </w:t>
      </w:r>
      <w:r w:rsidR="00E36D32" w:rsidRPr="00684ED9">
        <w:rPr>
          <w:bCs/>
        </w:rPr>
        <w:t>human service organization.  This experience should expose the student to issues affecting the</w:t>
      </w:r>
      <w:r w:rsidR="00E36D32">
        <w:rPr>
          <w:bCs/>
        </w:rPr>
        <w:t xml:space="preserve"> </w:t>
      </w:r>
      <w:r w:rsidR="00E36D32" w:rsidRPr="00684ED9">
        <w:rPr>
          <w:bCs/>
        </w:rPr>
        <w:t xml:space="preserve">rehabilitation process and/or the delivery of rehabilitation services.  </w:t>
      </w:r>
    </w:p>
    <w:p w14:paraId="634491A4" w14:textId="77777777" w:rsidR="00A7000E" w:rsidRPr="00A7000E" w:rsidRDefault="00A7000E" w:rsidP="00316371">
      <w:pPr>
        <w:autoSpaceDE w:val="0"/>
        <w:autoSpaceDN w:val="0"/>
        <w:adjustRightInd w:val="0"/>
        <w:rPr>
          <w:color w:val="000000"/>
        </w:rPr>
      </w:pPr>
    </w:p>
    <w:p w14:paraId="012AC838" w14:textId="589420B6" w:rsidR="00E36D32" w:rsidRDefault="00E36D32" w:rsidP="00A7000E">
      <w:pPr>
        <w:autoSpaceDE w:val="0"/>
        <w:autoSpaceDN w:val="0"/>
        <w:adjustRightInd w:val="0"/>
        <w:jc w:val="center"/>
        <w:rPr>
          <w:b/>
          <w:i/>
          <w:iCs/>
        </w:rPr>
      </w:pPr>
      <w:r>
        <w:rPr>
          <w:b/>
          <w:i/>
          <w:iCs/>
        </w:rPr>
        <w:t>The internship</w:t>
      </w:r>
      <w:r w:rsidRPr="00684ED9">
        <w:rPr>
          <w:b/>
          <w:i/>
          <w:iCs/>
        </w:rPr>
        <w:t xml:space="preserve"> experience is 60</w:t>
      </w:r>
      <w:r>
        <w:rPr>
          <w:b/>
          <w:i/>
          <w:iCs/>
        </w:rPr>
        <w:t xml:space="preserve">0 </w:t>
      </w:r>
      <w:r w:rsidRPr="00684ED9">
        <w:rPr>
          <w:b/>
          <w:i/>
          <w:iCs/>
        </w:rPr>
        <w:t>hours at an approved rehabilitation site.</w:t>
      </w:r>
    </w:p>
    <w:p w14:paraId="614FC284" w14:textId="77777777" w:rsidR="00E36D32" w:rsidRPr="00684ED9" w:rsidRDefault="00E36D32" w:rsidP="00A7000E">
      <w:pPr>
        <w:autoSpaceDE w:val="0"/>
        <w:autoSpaceDN w:val="0"/>
        <w:adjustRightInd w:val="0"/>
        <w:jc w:val="center"/>
        <w:rPr>
          <w:b/>
          <w:i/>
          <w:iCs/>
        </w:rPr>
      </w:pPr>
      <w:r w:rsidRPr="00684ED9">
        <w:rPr>
          <w:b/>
          <w:i/>
          <w:iCs/>
        </w:rPr>
        <w:t>Objectives that each student must, at a minimum, accomplish are:</w:t>
      </w:r>
    </w:p>
    <w:p w14:paraId="4BE6284E" w14:textId="77777777" w:rsidR="00E36D32" w:rsidRPr="00684ED9" w:rsidRDefault="00E36D32" w:rsidP="00E36D32">
      <w:pPr>
        <w:autoSpaceDE w:val="0"/>
        <w:autoSpaceDN w:val="0"/>
        <w:adjustRightInd w:val="0"/>
        <w:ind w:left="720"/>
        <w:rPr>
          <w:b/>
          <w:i/>
          <w:iCs/>
        </w:rPr>
      </w:pPr>
    </w:p>
    <w:p w14:paraId="57A52249" w14:textId="77777777" w:rsidR="00E36D32" w:rsidRPr="00684ED9" w:rsidRDefault="00E36D32" w:rsidP="00E36D32">
      <w:pPr>
        <w:autoSpaceDE w:val="0"/>
        <w:autoSpaceDN w:val="0"/>
        <w:adjustRightInd w:val="0"/>
        <w:ind w:left="720"/>
        <w:rPr>
          <w:bCs/>
        </w:rPr>
      </w:pPr>
      <w:r w:rsidRPr="00684ED9">
        <w:rPr>
          <w:bCs/>
        </w:rPr>
        <w:t>1.  To become familiar with the organizational structure of the unit or agency including the role and function of staff.</w:t>
      </w:r>
    </w:p>
    <w:p w14:paraId="75211E36" w14:textId="77777777" w:rsidR="00E36D32" w:rsidRPr="00684ED9" w:rsidRDefault="00E36D32" w:rsidP="00E36D32">
      <w:pPr>
        <w:autoSpaceDE w:val="0"/>
        <w:autoSpaceDN w:val="0"/>
        <w:adjustRightInd w:val="0"/>
        <w:ind w:left="720"/>
        <w:rPr>
          <w:bCs/>
        </w:rPr>
      </w:pPr>
    </w:p>
    <w:p w14:paraId="1290F9B4" w14:textId="77777777" w:rsidR="00E36D32" w:rsidRPr="00684ED9" w:rsidRDefault="00E36D32" w:rsidP="00E36D32">
      <w:pPr>
        <w:autoSpaceDE w:val="0"/>
        <w:autoSpaceDN w:val="0"/>
        <w:adjustRightInd w:val="0"/>
        <w:ind w:left="720"/>
        <w:rPr>
          <w:bCs/>
        </w:rPr>
      </w:pPr>
      <w:r w:rsidRPr="00684ED9">
        <w:rPr>
          <w:bCs/>
        </w:rPr>
        <w:t>2.  To become familiar with the philosophy, mission, and goals of the unit or agency exclusive to the agency.</w:t>
      </w:r>
    </w:p>
    <w:p w14:paraId="5EC81A13" w14:textId="77777777" w:rsidR="00E36D32" w:rsidRPr="00684ED9" w:rsidRDefault="00E36D32" w:rsidP="00E36D32">
      <w:pPr>
        <w:autoSpaceDE w:val="0"/>
        <w:autoSpaceDN w:val="0"/>
        <w:adjustRightInd w:val="0"/>
        <w:ind w:left="720"/>
        <w:rPr>
          <w:bCs/>
        </w:rPr>
      </w:pPr>
    </w:p>
    <w:p w14:paraId="3D9D20C5" w14:textId="77777777" w:rsidR="00E36D32" w:rsidRPr="00684ED9" w:rsidRDefault="00E36D32" w:rsidP="00E36D3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4FFF058D" w14:textId="77777777" w:rsidR="00E36D32" w:rsidRPr="00684ED9" w:rsidRDefault="00E36D32" w:rsidP="00E36D32">
      <w:pPr>
        <w:autoSpaceDE w:val="0"/>
        <w:autoSpaceDN w:val="0"/>
        <w:adjustRightInd w:val="0"/>
        <w:ind w:left="720"/>
        <w:rPr>
          <w:bCs/>
        </w:rPr>
      </w:pPr>
    </w:p>
    <w:p w14:paraId="0584BFDA" w14:textId="77777777" w:rsidR="00E36D32" w:rsidRDefault="00E36D32" w:rsidP="00E36D32">
      <w:pPr>
        <w:autoSpaceDE w:val="0"/>
        <w:autoSpaceDN w:val="0"/>
        <w:adjustRightInd w:val="0"/>
        <w:ind w:left="720"/>
        <w:rPr>
          <w:bCs/>
        </w:rPr>
      </w:pPr>
      <w:r w:rsidRPr="00684ED9">
        <w:rPr>
          <w:bCs/>
        </w:rPr>
        <w:t>4.  To become aware of unit or agency standards that assures quality of care and services provided.</w:t>
      </w:r>
    </w:p>
    <w:p w14:paraId="44DC5E00" w14:textId="77777777" w:rsidR="00E36D32" w:rsidRPr="00684ED9" w:rsidRDefault="00E36D32" w:rsidP="00E36D32">
      <w:pPr>
        <w:autoSpaceDE w:val="0"/>
        <w:autoSpaceDN w:val="0"/>
        <w:adjustRightInd w:val="0"/>
        <w:rPr>
          <w:color w:val="000000"/>
        </w:rPr>
      </w:pPr>
    </w:p>
    <w:p w14:paraId="73583CA5" w14:textId="033441B3" w:rsidR="00E36D32" w:rsidRPr="00F03F85" w:rsidRDefault="00E36D32" w:rsidP="00F03F85">
      <w:pPr>
        <w:autoSpaceDE w:val="0"/>
        <w:autoSpaceDN w:val="0"/>
        <w:adjustRightInd w:val="0"/>
        <w:rPr>
          <w:color w:val="000000"/>
        </w:rPr>
      </w:pPr>
      <w:r w:rsidRPr="00684ED9">
        <w:rPr>
          <w:b/>
          <w:bCs/>
          <w:color w:val="000000"/>
        </w:rPr>
        <w:t>Course Requirements</w:t>
      </w:r>
      <w:r w:rsidR="00F03F85">
        <w:rPr>
          <w:b/>
          <w:bCs/>
          <w:color w:val="000000"/>
        </w:rPr>
        <w:t xml:space="preserve">: </w:t>
      </w:r>
      <w:r w:rsidR="00F03F85" w:rsidRPr="00F03F85">
        <w:rPr>
          <w:color w:val="000000"/>
        </w:rPr>
        <w:t xml:space="preserve">Students </w:t>
      </w:r>
      <w:r w:rsidR="00F03F85" w:rsidRPr="00F03F85">
        <w:rPr>
          <w:color w:val="000000"/>
        </w:rPr>
        <w:t>are required to adhere to the negotiated requirements with their clinical residency</w:t>
      </w:r>
      <w:r w:rsidR="00F03F85" w:rsidRPr="00F03F85">
        <w:rPr>
          <w:color w:val="000000"/>
        </w:rPr>
        <w:t xml:space="preserve"> </w:t>
      </w:r>
      <w:r w:rsidR="00F03F85" w:rsidRPr="00F03F85">
        <w:rPr>
          <w:color w:val="000000"/>
        </w:rPr>
        <w:t>site</w:t>
      </w:r>
      <w:r w:rsidR="00F03F85" w:rsidRPr="00F03F85">
        <w:rPr>
          <w:color w:val="000000"/>
        </w:rPr>
        <w:t xml:space="preserve"> </w:t>
      </w:r>
      <w:r w:rsidR="00F03F85" w:rsidRPr="00F03F85">
        <w:rPr>
          <w:color w:val="000000"/>
        </w:rPr>
        <w:t>as well as the requirements listed in this syllabus</w:t>
      </w:r>
      <w:r w:rsidR="00F03F85">
        <w:rPr>
          <w:color w:val="000000"/>
        </w:rPr>
        <w:t xml:space="preserve">. </w:t>
      </w:r>
      <w:r w:rsidR="00F03F85" w:rsidRPr="00F03F85">
        <w:rPr>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w:t>
      </w:r>
      <w:proofErr w:type="gramStart"/>
      <w:r w:rsidR="00F03F85" w:rsidRPr="00F03F85">
        <w:rPr>
          <w:color w:val="000000"/>
        </w:rPr>
        <w:t>if at all possible</w:t>
      </w:r>
      <w:proofErr w:type="gramEnd"/>
      <w:r w:rsidR="00F03F85" w:rsidRPr="00F03F85">
        <w:rPr>
          <w:color w:val="000000"/>
        </w:rPr>
        <w:t>.</w:t>
      </w:r>
    </w:p>
    <w:p w14:paraId="1B1B822D" w14:textId="77777777" w:rsidR="00E36D32" w:rsidRPr="00684ED9" w:rsidRDefault="00E36D32" w:rsidP="00E36D32">
      <w:pPr>
        <w:autoSpaceDE w:val="0"/>
        <w:autoSpaceDN w:val="0"/>
        <w:adjustRightInd w:val="0"/>
        <w:ind w:left="720"/>
        <w:rPr>
          <w:color w:val="000000"/>
        </w:rPr>
      </w:pPr>
    </w:p>
    <w:p w14:paraId="095DB21F" w14:textId="7D18F860" w:rsidR="00E36D32" w:rsidRPr="00684ED9" w:rsidRDefault="00F03F85" w:rsidP="00F03F85">
      <w:pPr>
        <w:autoSpaceDE w:val="0"/>
        <w:autoSpaceDN w:val="0"/>
        <w:adjustRightInd w:val="0"/>
        <w:rPr>
          <w:color w:val="000000"/>
        </w:rPr>
      </w:pPr>
      <w:r>
        <w:rPr>
          <w:color w:val="000000"/>
        </w:rPr>
        <w:t xml:space="preserve">Prior to accumulating hours, </w:t>
      </w:r>
      <w:r w:rsidR="00E36D32" w:rsidRPr="00684ED9">
        <w:rPr>
          <w:color w:val="000000"/>
        </w:rPr>
        <w:t>the</w:t>
      </w:r>
      <w:r>
        <w:rPr>
          <w:color w:val="000000"/>
        </w:rPr>
        <w:t xml:space="preserve"> required documentation and </w:t>
      </w:r>
      <w:r w:rsidR="00E36D32" w:rsidRPr="00684ED9">
        <w:rPr>
          <w:color w:val="000000"/>
        </w:rPr>
        <w:t>form</w:t>
      </w:r>
      <w:r>
        <w:rPr>
          <w:color w:val="000000"/>
        </w:rPr>
        <w:t>s</w:t>
      </w:r>
      <w:r w:rsidR="00E36D32" w:rsidRPr="00684ED9">
        <w:rPr>
          <w:color w:val="000000"/>
        </w:rPr>
        <w:t xml:space="preserve"> must be turned in with site information </w:t>
      </w:r>
      <w:r w:rsidR="00162912">
        <w:rPr>
          <w:color w:val="000000"/>
        </w:rPr>
        <w:t>at the beginning of the</w:t>
      </w:r>
      <w:r w:rsidR="00E36D32">
        <w:rPr>
          <w:color w:val="000000"/>
        </w:rPr>
        <w:t xml:space="preserve"> semester</w:t>
      </w:r>
      <w:r>
        <w:rPr>
          <w:color w:val="000000"/>
        </w:rPr>
        <w:t>.</w:t>
      </w:r>
      <w:r w:rsidR="00E36D32" w:rsidRPr="00684ED9">
        <w:rPr>
          <w:color w:val="000000"/>
        </w:rPr>
        <w:t xml:space="preserve"> </w:t>
      </w:r>
      <w:r w:rsidR="00C933E6">
        <w:rPr>
          <w:color w:val="000000"/>
        </w:rPr>
        <w:t>The required forms are the Memorandum of Professionalism</w:t>
      </w:r>
      <w:r w:rsidR="00A70A11">
        <w:rPr>
          <w:color w:val="000000"/>
        </w:rPr>
        <w:t xml:space="preserve">, </w:t>
      </w:r>
      <w:r w:rsidR="00C933E6">
        <w:rPr>
          <w:color w:val="000000"/>
        </w:rPr>
        <w:t>the Supervisor Letter of Agreement</w:t>
      </w:r>
      <w:r w:rsidR="00A70A11">
        <w:rPr>
          <w:color w:val="000000"/>
        </w:rPr>
        <w:t>, and Emergency Contact</w:t>
      </w:r>
      <w:r w:rsidR="00C933E6">
        <w:rPr>
          <w:color w:val="000000"/>
        </w:rPr>
        <w:t xml:space="preserve">. </w:t>
      </w:r>
      <w:r w:rsidR="00E36D32" w:rsidRPr="00684ED9">
        <w:rPr>
          <w:color w:val="000000"/>
        </w:rPr>
        <w:t xml:space="preserve">This is to allow for </w:t>
      </w:r>
      <w:r w:rsidR="00E36D32">
        <w:rPr>
          <w:color w:val="000000"/>
        </w:rPr>
        <w:t>proper approval of the internship</w:t>
      </w:r>
      <w:r w:rsidR="00E36D32" w:rsidRPr="00684ED9">
        <w:rPr>
          <w:color w:val="000000"/>
        </w:rPr>
        <w:t xml:space="preserve"> site.  The </w:t>
      </w:r>
      <w:r w:rsidR="00E36D32">
        <w:rPr>
          <w:color w:val="000000"/>
        </w:rPr>
        <w:t>internship</w:t>
      </w:r>
      <w:r w:rsidR="00E36D32" w:rsidRPr="00684ED9">
        <w:rPr>
          <w:color w:val="000000"/>
        </w:rPr>
        <w:t xml:space="preserve"> site selected must be approved by the course instructor.  Submission of all requested information and forms must be comp</w:t>
      </w:r>
      <w:r w:rsidR="00E36D32">
        <w:rPr>
          <w:color w:val="000000"/>
        </w:rPr>
        <w:t xml:space="preserve">leted </w:t>
      </w:r>
      <w:r w:rsidR="00162912">
        <w:rPr>
          <w:color w:val="000000"/>
        </w:rPr>
        <w:t xml:space="preserve">upon </w:t>
      </w:r>
      <w:r w:rsidR="00E36D32">
        <w:rPr>
          <w:color w:val="000000"/>
        </w:rPr>
        <w:t>beginning internship</w:t>
      </w:r>
      <w:r w:rsidR="00E36D32" w:rsidRPr="00684ED9">
        <w:rPr>
          <w:color w:val="000000"/>
        </w:rPr>
        <w:t xml:space="preserve"> hours at selected site.  </w:t>
      </w:r>
    </w:p>
    <w:p w14:paraId="6A870475" w14:textId="77777777" w:rsidR="00E36D32" w:rsidRPr="00684ED9" w:rsidRDefault="00E36D32" w:rsidP="00E36D32">
      <w:pPr>
        <w:autoSpaceDE w:val="0"/>
        <w:autoSpaceDN w:val="0"/>
        <w:adjustRightInd w:val="0"/>
        <w:ind w:left="720"/>
        <w:rPr>
          <w:color w:val="000000"/>
        </w:rPr>
      </w:pPr>
    </w:p>
    <w:p w14:paraId="713AEF7C" w14:textId="3514C982" w:rsidR="00E36D32" w:rsidRDefault="00E36D32" w:rsidP="00D304FE">
      <w:pPr>
        <w:autoSpaceDE w:val="0"/>
        <w:autoSpaceDN w:val="0"/>
        <w:adjustRightInd w:val="0"/>
        <w:rPr>
          <w:b/>
          <w:bCs/>
          <w:color w:val="000000"/>
        </w:rPr>
      </w:pPr>
      <w:r w:rsidRPr="00684ED9">
        <w:rPr>
          <w:b/>
          <w:bCs/>
          <w:color w:val="000000"/>
        </w:rPr>
        <w:t>Attendance Policy</w:t>
      </w:r>
      <w:r w:rsidR="00C933E6">
        <w:rPr>
          <w:b/>
          <w:bCs/>
          <w:color w:val="000000"/>
        </w:rPr>
        <w:t xml:space="preserve">: </w:t>
      </w:r>
      <w:r w:rsidR="00D304FE" w:rsidRPr="00D304FE">
        <w:rPr>
          <w:b/>
          <w:bCs/>
          <w:color w:val="000000"/>
        </w:rPr>
        <w:t>Be prompt and regular in attendance; follow the schedule expected of</w:t>
      </w:r>
      <w:r w:rsidR="00D304FE">
        <w:rPr>
          <w:b/>
          <w:bCs/>
          <w:color w:val="000000"/>
        </w:rPr>
        <w:t xml:space="preserve"> you. </w:t>
      </w:r>
      <w:r w:rsidR="00D304FE" w:rsidRPr="00D304FE">
        <w:rPr>
          <w:b/>
          <w:bCs/>
          <w:color w:val="000000"/>
        </w:rPr>
        <w:t xml:space="preserve">You are required to be full-time </w:t>
      </w:r>
      <w:r w:rsidR="00D304FE">
        <w:rPr>
          <w:b/>
          <w:bCs/>
          <w:color w:val="000000"/>
        </w:rPr>
        <w:t>at your selected site</w:t>
      </w:r>
      <w:r w:rsidR="00D304FE" w:rsidRPr="00D304FE">
        <w:rPr>
          <w:b/>
          <w:bCs/>
          <w:color w:val="000000"/>
        </w:rPr>
        <w:t xml:space="preserve"> for a full semester</w:t>
      </w:r>
      <w:r w:rsidR="00D304FE">
        <w:rPr>
          <w:b/>
          <w:bCs/>
          <w:color w:val="000000"/>
        </w:rPr>
        <w:t>! Operate as if this were a “real” full-time job position!</w:t>
      </w:r>
    </w:p>
    <w:p w14:paraId="79835232" w14:textId="77777777" w:rsidR="00D304FE" w:rsidRDefault="00D304FE" w:rsidP="00D304FE">
      <w:pPr>
        <w:autoSpaceDE w:val="0"/>
        <w:autoSpaceDN w:val="0"/>
        <w:adjustRightInd w:val="0"/>
        <w:rPr>
          <w:b/>
          <w:bCs/>
          <w:color w:val="000000"/>
        </w:rPr>
      </w:pPr>
    </w:p>
    <w:p w14:paraId="22F33C25" w14:textId="2A474112" w:rsidR="00E36D32" w:rsidRDefault="00D304FE" w:rsidP="001F04FC">
      <w:pPr>
        <w:autoSpaceDE w:val="0"/>
        <w:autoSpaceDN w:val="0"/>
        <w:adjustRightInd w:val="0"/>
        <w:rPr>
          <w:b/>
          <w:bCs/>
          <w:color w:val="000000"/>
        </w:rPr>
      </w:pPr>
      <w:r w:rsidRPr="00D304FE">
        <w:rPr>
          <w:b/>
          <w:bCs/>
          <w:color w:val="000000"/>
        </w:rPr>
        <w:t>Note: Absences should not occur except for emergencies (</w:t>
      </w:r>
      <w:proofErr w:type="gramStart"/>
      <w:r w:rsidRPr="00D304FE">
        <w:rPr>
          <w:b/>
          <w:bCs/>
          <w:color w:val="000000"/>
        </w:rPr>
        <w:t>e.g.</w:t>
      </w:r>
      <w:proofErr w:type="gramEnd"/>
      <w:r w:rsidRPr="00D304FE">
        <w:rPr>
          <w:b/>
          <w:bCs/>
          <w:color w:val="000000"/>
        </w:rPr>
        <w:t xml:space="preserve"> sickness, death in the family). If an absence is unavoidable, contact your </w:t>
      </w:r>
      <w:r>
        <w:rPr>
          <w:b/>
          <w:bCs/>
          <w:color w:val="000000"/>
        </w:rPr>
        <w:t xml:space="preserve">site and your </w:t>
      </w:r>
      <w:r w:rsidRPr="00D304FE">
        <w:rPr>
          <w:b/>
          <w:bCs/>
          <w:color w:val="000000"/>
        </w:rPr>
        <w:t xml:space="preserve">university supervisor. You are required to make up absences and provide excuses for them. If you have not fulfilled this requirement by the last day of AU classes, you will </w:t>
      </w:r>
      <w:proofErr w:type="gramStart"/>
      <w:r>
        <w:rPr>
          <w:b/>
          <w:bCs/>
          <w:color w:val="000000"/>
        </w:rPr>
        <w:t>received</w:t>
      </w:r>
      <w:proofErr w:type="gramEnd"/>
      <w:r>
        <w:rPr>
          <w:b/>
          <w:bCs/>
          <w:color w:val="000000"/>
        </w:rPr>
        <w:t xml:space="preserve"> an Incomplete for the course, and return to the site until course completion. </w:t>
      </w:r>
      <w:r w:rsidR="001F04FC" w:rsidRPr="001F04FC">
        <w:rPr>
          <w:b/>
          <w:bCs/>
          <w:color w:val="000000"/>
        </w:rPr>
        <w:t>In the case physical attendance is not possible (e.g., quarantine, remote learning), you will be required to participate remotely or complete alternate assignments that will account for the same amount of experience as being physically present would provide. Cases handled on an individual basis by university supervisor.</w:t>
      </w:r>
    </w:p>
    <w:p w14:paraId="0A982A5B" w14:textId="0A9D9E3C" w:rsidR="001F04FC" w:rsidRDefault="001F04FC" w:rsidP="001F04FC">
      <w:pPr>
        <w:autoSpaceDE w:val="0"/>
        <w:autoSpaceDN w:val="0"/>
        <w:adjustRightInd w:val="0"/>
        <w:rPr>
          <w:b/>
          <w:bCs/>
          <w:color w:val="000000"/>
        </w:rPr>
      </w:pPr>
    </w:p>
    <w:p w14:paraId="18AD93A5" w14:textId="5605E127" w:rsidR="001F04FC" w:rsidRDefault="001F04FC" w:rsidP="001F04FC">
      <w:pPr>
        <w:autoSpaceDE w:val="0"/>
        <w:autoSpaceDN w:val="0"/>
        <w:adjustRightInd w:val="0"/>
        <w:rPr>
          <w:b/>
          <w:bCs/>
          <w:color w:val="000000"/>
        </w:rPr>
      </w:pPr>
      <w:r w:rsidRPr="001F04FC">
        <w:rPr>
          <w:b/>
          <w:bCs/>
          <w:color w:val="000000"/>
        </w:rPr>
        <w:t>Teaching Requirements</w:t>
      </w:r>
      <w:r w:rsidRPr="001F04FC">
        <w:rPr>
          <w:b/>
          <w:bCs/>
          <w:color w:val="000000"/>
        </w:rPr>
        <w:t xml:space="preserve">: </w:t>
      </w:r>
    </w:p>
    <w:p w14:paraId="3A9B888F" w14:textId="77777777" w:rsidR="001F04FC" w:rsidRPr="001F04FC" w:rsidRDefault="001F04FC" w:rsidP="001F04FC">
      <w:pPr>
        <w:autoSpaceDE w:val="0"/>
        <w:autoSpaceDN w:val="0"/>
        <w:adjustRightInd w:val="0"/>
        <w:rPr>
          <w:b/>
          <w:bCs/>
          <w:color w:val="000000"/>
        </w:rPr>
      </w:pPr>
    </w:p>
    <w:p w14:paraId="6965D943" w14:textId="034CD727" w:rsidR="008C7013" w:rsidRDefault="001F04FC" w:rsidP="001F04FC">
      <w:pPr>
        <w:pStyle w:val="ListParagraph"/>
        <w:numPr>
          <w:ilvl w:val="0"/>
          <w:numId w:val="2"/>
        </w:numPr>
        <w:autoSpaceDE w:val="0"/>
        <w:autoSpaceDN w:val="0"/>
        <w:adjustRightInd w:val="0"/>
        <w:rPr>
          <w:color w:val="000000"/>
        </w:rPr>
      </w:pPr>
      <w:r w:rsidRPr="008C7013">
        <w:rPr>
          <w:color w:val="000000"/>
        </w:rPr>
        <w:t>Work with your clinical educator to develop a schedule of teaching responsibility that includes a minimum of</w:t>
      </w:r>
      <w:r w:rsidR="008C7013" w:rsidRPr="008C7013">
        <w:rPr>
          <w:color w:val="000000"/>
        </w:rPr>
        <w:t xml:space="preserve"> </w:t>
      </w:r>
      <w:r w:rsidRPr="008C7013">
        <w:rPr>
          <w:color w:val="000000"/>
        </w:rPr>
        <w:t>20 full days of teaching (at least 10 days must be consecutive). Candidates</w:t>
      </w:r>
      <w:r w:rsidR="008C7013" w:rsidRPr="008C7013">
        <w:rPr>
          <w:color w:val="000000"/>
        </w:rPr>
        <w:t xml:space="preserve"> </w:t>
      </w:r>
      <w:r w:rsidRPr="008C7013">
        <w:rPr>
          <w:color w:val="000000"/>
        </w:rPr>
        <w:t>majoring in collaborative special education will complete 10 days of independent teaching at each site. Candidates majoring in early childhood/K-6 will complete all 20</w:t>
      </w:r>
      <w:r w:rsidR="008C7013" w:rsidRPr="008C7013">
        <w:rPr>
          <w:color w:val="000000"/>
        </w:rPr>
        <w:t xml:space="preserve"> </w:t>
      </w:r>
      <w:r w:rsidRPr="008C7013">
        <w:rPr>
          <w:color w:val="000000"/>
        </w:rPr>
        <w:t xml:space="preserve">days in their school setting. Any candidate who is absent from her or his </w:t>
      </w:r>
      <w:r w:rsidRPr="008C7013">
        <w:rPr>
          <w:color w:val="000000"/>
        </w:rPr>
        <w:lastRenderedPageBreak/>
        <w:t>10-consecutive day assignment for one day, for a reason deemed acceptable by both the unit and the partner school, may</w:t>
      </w:r>
      <w:r w:rsidR="008C7013" w:rsidRPr="008C7013">
        <w:rPr>
          <w:color w:val="000000"/>
        </w:rPr>
        <w:t xml:space="preserve"> </w:t>
      </w:r>
      <w:r w:rsidRPr="008C7013">
        <w:rPr>
          <w:color w:val="000000"/>
        </w:rPr>
        <w:t>exercise full responsibilities on the eleventh consecutive day.</w:t>
      </w:r>
    </w:p>
    <w:p w14:paraId="35E6B7A7" w14:textId="77777777" w:rsidR="008C7013" w:rsidRDefault="008C7013" w:rsidP="008C7013">
      <w:pPr>
        <w:pStyle w:val="ListParagraph"/>
        <w:autoSpaceDE w:val="0"/>
        <w:autoSpaceDN w:val="0"/>
        <w:adjustRightInd w:val="0"/>
        <w:rPr>
          <w:color w:val="000000"/>
        </w:rPr>
      </w:pPr>
    </w:p>
    <w:p w14:paraId="6C791484" w14:textId="43C63290" w:rsidR="001F04FC" w:rsidRDefault="001F04FC" w:rsidP="001F04FC">
      <w:pPr>
        <w:pStyle w:val="ListParagraph"/>
        <w:numPr>
          <w:ilvl w:val="0"/>
          <w:numId w:val="2"/>
        </w:numPr>
        <w:autoSpaceDE w:val="0"/>
        <w:autoSpaceDN w:val="0"/>
        <w:adjustRightInd w:val="0"/>
        <w:rPr>
          <w:color w:val="000000"/>
        </w:rPr>
      </w:pPr>
      <w:r w:rsidRPr="008C7013">
        <w:rPr>
          <w:color w:val="000000"/>
        </w:rPr>
        <w:t>Fulfill all responsibilities and tasks assigned by your clinical educator, school administrator(s), and university supervisor including lesson plans, grading, reflections, classroom maintenance, etc.</w:t>
      </w:r>
    </w:p>
    <w:p w14:paraId="6B449844" w14:textId="77777777" w:rsidR="0021712F" w:rsidRPr="0021712F" w:rsidRDefault="0021712F" w:rsidP="0021712F">
      <w:pPr>
        <w:pStyle w:val="ListParagraph"/>
        <w:rPr>
          <w:color w:val="000000"/>
        </w:rPr>
      </w:pPr>
    </w:p>
    <w:p w14:paraId="177BEB13" w14:textId="77777777" w:rsidR="0021712F" w:rsidRPr="00D06E33" w:rsidRDefault="0021712F" w:rsidP="0021712F">
      <w:pPr>
        <w:autoSpaceDE w:val="0"/>
        <w:autoSpaceDN w:val="0"/>
        <w:adjustRightInd w:val="0"/>
        <w:rPr>
          <w:b/>
          <w:bCs/>
          <w:color w:val="000000"/>
        </w:rPr>
      </w:pPr>
      <w:r>
        <w:rPr>
          <w:b/>
          <w:bCs/>
          <w:color w:val="000000"/>
        </w:rPr>
        <w:t xml:space="preserve">Log of Hours: </w:t>
      </w:r>
      <w:r w:rsidRPr="00684ED9">
        <w:rPr>
          <w:color w:val="000000"/>
        </w:rPr>
        <w:t xml:space="preserve">Each student will fill out a weekly log documenting the hours </w:t>
      </w:r>
      <w:r>
        <w:rPr>
          <w:color w:val="000000"/>
        </w:rPr>
        <w:t>a</w:t>
      </w:r>
      <w:r w:rsidRPr="00684ED9">
        <w:rPr>
          <w:color w:val="000000"/>
        </w:rPr>
        <w:t xml:space="preserve">t </w:t>
      </w:r>
      <w:proofErr w:type="gramStart"/>
      <w:r w:rsidRPr="00684ED9">
        <w:rPr>
          <w:color w:val="000000"/>
        </w:rPr>
        <w:t>the</w:t>
      </w:r>
      <w:r>
        <w:rPr>
          <w:color w:val="000000"/>
        </w:rPr>
        <w:t xml:space="preserve"> their</w:t>
      </w:r>
      <w:proofErr w:type="gramEnd"/>
      <w:r>
        <w:rPr>
          <w:color w:val="000000"/>
        </w:rPr>
        <w:t xml:space="preserve"> designated site</w:t>
      </w:r>
      <w:r w:rsidRPr="00684ED9">
        <w:rPr>
          <w:color w:val="000000"/>
        </w:rPr>
        <w:t xml:space="preserve">. </w:t>
      </w:r>
      <w:r>
        <w:rPr>
          <w:color w:val="000000"/>
        </w:rPr>
        <w:t xml:space="preserve">The log of hours needs to be turned in on a weekly basis. On the last day of class, your 600-hour experience must be </w:t>
      </w:r>
      <w:r>
        <w:rPr>
          <w:b/>
          <w:color w:val="000000"/>
        </w:rPr>
        <w:t>signed by your site supervisor for verification.</w:t>
      </w:r>
    </w:p>
    <w:p w14:paraId="07F5F6D9" w14:textId="77777777" w:rsidR="0021712F" w:rsidRDefault="0021712F" w:rsidP="0021712F">
      <w:pPr>
        <w:autoSpaceDE w:val="0"/>
        <w:autoSpaceDN w:val="0"/>
        <w:adjustRightInd w:val="0"/>
        <w:ind w:left="720"/>
        <w:rPr>
          <w:b/>
          <w:bCs/>
          <w:color w:val="000000"/>
        </w:rPr>
      </w:pPr>
    </w:p>
    <w:p w14:paraId="258E9DB3" w14:textId="236D8B86" w:rsidR="0021712F" w:rsidRPr="0021712F" w:rsidRDefault="0021712F" w:rsidP="0021712F">
      <w:pPr>
        <w:autoSpaceDE w:val="0"/>
        <w:autoSpaceDN w:val="0"/>
        <w:adjustRightInd w:val="0"/>
        <w:rPr>
          <w:b/>
          <w:bCs/>
          <w:color w:val="000000"/>
        </w:rPr>
      </w:pPr>
      <w:r w:rsidRPr="00684ED9">
        <w:rPr>
          <w:b/>
          <w:bCs/>
          <w:color w:val="000000"/>
        </w:rPr>
        <w:t>Reflection</w:t>
      </w:r>
      <w:r>
        <w:rPr>
          <w:b/>
          <w:bCs/>
          <w:color w:val="000000"/>
        </w:rPr>
        <w:t xml:space="preserve">: </w:t>
      </w:r>
      <w:r w:rsidRPr="00684ED9">
        <w:rPr>
          <w:color w:val="000000"/>
        </w:rPr>
        <w:t xml:space="preserve">Each student will need to write and turn in a </w:t>
      </w:r>
      <w:r>
        <w:rPr>
          <w:color w:val="000000"/>
        </w:rPr>
        <w:t>R</w:t>
      </w:r>
      <w:r w:rsidRPr="00684ED9">
        <w:rPr>
          <w:color w:val="000000"/>
        </w:rPr>
        <w:t>ef</w:t>
      </w:r>
      <w:r>
        <w:rPr>
          <w:color w:val="000000"/>
        </w:rPr>
        <w:t>lection paper on their clinical/internship</w:t>
      </w:r>
      <w:r w:rsidRPr="00684ED9">
        <w:rPr>
          <w:color w:val="000000"/>
        </w:rPr>
        <w:t xml:space="preserve"> experience.</w:t>
      </w:r>
      <w:r>
        <w:rPr>
          <w:color w:val="000000"/>
        </w:rPr>
        <w:t xml:space="preserve"> </w:t>
      </w:r>
      <w:r w:rsidRPr="00684ED9">
        <w:rPr>
          <w:color w:val="000000"/>
        </w:rPr>
        <w:t>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14:paraId="5B1C3C29" w14:textId="48767706" w:rsidR="001F04FC" w:rsidRDefault="001F04FC" w:rsidP="001F04FC">
      <w:pPr>
        <w:autoSpaceDE w:val="0"/>
        <w:autoSpaceDN w:val="0"/>
        <w:adjustRightInd w:val="0"/>
        <w:rPr>
          <w:color w:val="000000"/>
        </w:rPr>
      </w:pPr>
    </w:p>
    <w:p w14:paraId="76E012D5" w14:textId="67A44C06" w:rsidR="00DF47AF" w:rsidRDefault="008C7013" w:rsidP="001F04FC">
      <w:pPr>
        <w:autoSpaceDE w:val="0"/>
        <w:autoSpaceDN w:val="0"/>
        <w:adjustRightInd w:val="0"/>
        <w:rPr>
          <w:color w:val="000000"/>
        </w:rPr>
      </w:pPr>
      <w:r w:rsidRPr="008C7013">
        <w:rPr>
          <w:b/>
          <w:bCs/>
          <w:color w:val="000000"/>
        </w:rPr>
        <w:t>Course Grading:</w:t>
      </w:r>
      <w:r>
        <w:rPr>
          <w:color w:val="000000"/>
        </w:rPr>
        <w:t xml:space="preserve"> </w:t>
      </w:r>
      <w:r w:rsidR="00DF47AF" w:rsidRPr="00DF47AF">
        <w:rPr>
          <w:color w:val="000000"/>
        </w:rPr>
        <w:t xml:space="preserve">The final clinical residency </w:t>
      </w:r>
      <w:r w:rsidR="00083CD3">
        <w:rPr>
          <w:color w:val="000000"/>
        </w:rPr>
        <w:t>g</w:t>
      </w:r>
      <w:r w:rsidR="00083CD3" w:rsidRPr="00083CD3">
        <w:rPr>
          <w:color w:val="000000"/>
        </w:rPr>
        <w:t>rades will be either S (Satisfactory) or U (Unsatisfactory).</w:t>
      </w:r>
      <w:r w:rsidR="00083CD3">
        <w:rPr>
          <w:color w:val="000000"/>
        </w:rPr>
        <w:t xml:space="preserve"> Grades are </w:t>
      </w:r>
      <w:r w:rsidR="00DF47AF" w:rsidRPr="00DF47AF">
        <w:rPr>
          <w:color w:val="000000"/>
        </w:rPr>
        <w:t>determined by the university supervisor and the clinical educator</w:t>
      </w:r>
      <w:r>
        <w:rPr>
          <w:color w:val="000000"/>
        </w:rPr>
        <w:t xml:space="preserve"> </w:t>
      </w:r>
      <w:r w:rsidR="00DF47AF" w:rsidRPr="00DF47AF">
        <w:rPr>
          <w:color w:val="000000"/>
        </w:rPr>
        <w:t>at the end of the semester. Grades will be assigned based on the following:</w:t>
      </w:r>
    </w:p>
    <w:p w14:paraId="25057EA3" w14:textId="77777777" w:rsidR="00D06E33" w:rsidRDefault="00D06E33" w:rsidP="001F04FC">
      <w:pPr>
        <w:autoSpaceDE w:val="0"/>
        <w:autoSpaceDN w:val="0"/>
        <w:adjustRightInd w:val="0"/>
        <w:rPr>
          <w:color w:val="000000"/>
        </w:rPr>
      </w:pPr>
    </w:p>
    <w:p w14:paraId="62C013C4" w14:textId="771BCA86" w:rsidR="00DF47AF" w:rsidRDefault="00DF47AF" w:rsidP="00DF47AF">
      <w:pPr>
        <w:pStyle w:val="ListParagraph"/>
        <w:numPr>
          <w:ilvl w:val="0"/>
          <w:numId w:val="1"/>
        </w:numPr>
        <w:autoSpaceDE w:val="0"/>
        <w:autoSpaceDN w:val="0"/>
        <w:adjustRightInd w:val="0"/>
        <w:rPr>
          <w:color w:val="000000"/>
        </w:rPr>
      </w:pPr>
      <w:r>
        <w:rPr>
          <w:color w:val="000000"/>
        </w:rPr>
        <w:t>Completion and Submission of Required Course Documentation</w:t>
      </w:r>
    </w:p>
    <w:p w14:paraId="543E8184" w14:textId="0DB48E34" w:rsidR="00DF47AF" w:rsidRPr="00DF47AF" w:rsidRDefault="00DF47AF" w:rsidP="00DF47AF">
      <w:pPr>
        <w:pStyle w:val="ListParagraph"/>
        <w:numPr>
          <w:ilvl w:val="0"/>
          <w:numId w:val="1"/>
        </w:numPr>
        <w:autoSpaceDE w:val="0"/>
        <w:autoSpaceDN w:val="0"/>
        <w:adjustRightInd w:val="0"/>
        <w:rPr>
          <w:color w:val="000000"/>
        </w:rPr>
      </w:pPr>
      <w:r w:rsidRPr="00DF47AF">
        <w:rPr>
          <w:color w:val="000000"/>
        </w:rPr>
        <w:t>Satisfactory completion of attendance requirements</w:t>
      </w:r>
    </w:p>
    <w:p w14:paraId="03C0EB5D" w14:textId="12B15F20" w:rsidR="001F04FC" w:rsidRDefault="00DF47AF" w:rsidP="00DF47AF">
      <w:pPr>
        <w:pStyle w:val="ListParagraph"/>
        <w:numPr>
          <w:ilvl w:val="0"/>
          <w:numId w:val="1"/>
        </w:numPr>
        <w:autoSpaceDE w:val="0"/>
        <w:autoSpaceDN w:val="0"/>
        <w:adjustRightInd w:val="0"/>
        <w:rPr>
          <w:color w:val="000000"/>
        </w:rPr>
      </w:pPr>
      <w:r w:rsidRPr="00DF47AF">
        <w:rPr>
          <w:color w:val="000000"/>
        </w:rPr>
        <w:t>Satisfactory completion of teaching requirements (taught 20 full days, including 10 consecutive days)</w:t>
      </w:r>
    </w:p>
    <w:p w14:paraId="399B1655" w14:textId="5ED801BD" w:rsidR="00DF47AF" w:rsidRDefault="00DF47AF" w:rsidP="00DF47AF">
      <w:pPr>
        <w:pStyle w:val="ListParagraph"/>
        <w:numPr>
          <w:ilvl w:val="0"/>
          <w:numId w:val="1"/>
        </w:numPr>
        <w:autoSpaceDE w:val="0"/>
        <w:autoSpaceDN w:val="0"/>
        <w:adjustRightInd w:val="0"/>
        <w:rPr>
          <w:color w:val="000000"/>
        </w:rPr>
      </w:pPr>
      <w:r>
        <w:rPr>
          <w:color w:val="000000"/>
        </w:rPr>
        <w:t xml:space="preserve">Class Participation of CANVAS Readings, Assignments, etc. </w:t>
      </w:r>
    </w:p>
    <w:p w14:paraId="1FC7974A" w14:textId="3778289A" w:rsidR="00D06E33" w:rsidRPr="00DF47AF" w:rsidRDefault="00D06E33" w:rsidP="00DF47AF">
      <w:pPr>
        <w:pStyle w:val="ListParagraph"/>
        <w:numPr>
          <w:ilvl w:val="0"/>
          <w:numId w:val="1"/>
        </w:numPr>
        <w:autoSpaceDE w:val="0"/>
        <w:autoSpaceDN w:val="0"/>
        <w:adjustRightInd w:val="0"/>
        <w:rPr>
          <w:color w:val="000000"/>
        </w:rPr>
      </w:pPr>
      <w:r w:rsidRPr="00D06E33">
        <w:rPr>
          <w:color w:val="000000"/>
        </w:rPr>
        <w:t>All days/hours were completed/made up</w:t>
      </w:r>
      <w:r>
        <w:rPr>
          <w:color w:val="000000"/>
        </w:rPr>
        <w:t xml:space="preserve"> </w:t>
      </w:r>
      <w:r w:rsidRPr="00D06E33">
        <w:rPr>
          <w:color w:val="000000"/>
        </w:rPr>
        <w:t>prior to the end of finals week</w:t>
      </w:r>
    </w:p>
    <w:p w14:paraId="68685DE6" w14:textId="77777777" w:rsidR="001F04FC" w:rsidRPr="001F04FC" w:rsidRDefault="001F04FC" w:rsidP="001F04FC">
      <w:pPr>
        <w:autoSpaceDE w:val="0"/>
        <w:autoSpaceDN w:val="0"/>
        <w:adjustRightInd w:val="0"/>
        <w:rPr>
          <w:color w:val="000000"/>
        </w:rPr>
      </w:pPr>
    </w:p>
    <w:p w14:paraId="685723A4" w14:textId="47F34D80" w:rsidR="00E36D32" w:rsidRDefault="00D06E33" w:rsidP="00A75EC7">
      <w:pPr>
        <w:autoSpaceDE w:val="0"/>
        <w:autoSpaceDN w:val="0"/>
        <w:adjustRightInd w:val="0"/>
        <w:rPr>
          <w:b/>
          <w:bCs/>
          <w:color w:val="000000"/>
        </w:rPr>
      </w:pPr>
      <w:r w:rsidRPr="00D06E33">
        <w:rPr>
          <w:b/>
          <w:bCs/>
          <w:color w:val="000000"/>
        </w:rPr>
        <w:t xml:space="preserve">Failure to meet </w:t>
      </w:r>
      <w:proofErr w:type="gramStart"/>
      <w:r w:rsidRPr="00D06E33">
        <w:rPr>
          <w:b/>
          <w:bCs/>
          <w:color w:val="000000"/>
        </w:rPr>
        <w:t>all of</w:t>
      </w:r>
      <w:proofErr w:type="gramEnd"/>
      <w:r w:rsidRPr="00D06E33">
        <w:rPr>
          <w:b/>
          <w:bCs/>
          <w:color w:val="000000"/>
        </w:rPr>
        <w:t xml:space="preserve"> the listed criteria will result in a U for the course.</w:t>
      </w:r>
    </w:p>
    <w:p w14:paraId="5BF1005D" w14:textId="47A7D9F5" w:rsidR="00D06E33" w:rsidRDefault="00D06E33" w:rsidP="00A75EC7">
      <w:pPr>
        <w:autoSpaceDE w:val="0"/>
        <w:autoSpaceDN w:val="0"/>
        <w:adjustRightInd w:val="0"/>
        <w:rPr>
          <w:b/>
          <w:bCs/>
          <w:color w:val="000000"/>
        </w:rPr>
      </w:pPr>
    </w:p>
    <w:p w14:paraId="0D61749B" w14:textId="3C8E4E59" w:rsidR="00D06E33" w:rsidRDefault="00D06E33" w:rsidP="00A75EC7">
      <w:pPr>
        <w:autoSpaceDE w:val="0"/>
        <w:autoSpaceDN w:val="0"/>
        <w:adjustRightInd w:val="0"/>
        <w:rPr>
          <w:color w:val="000000"/>
        </w:rPr>
      </w:pPr>
      <w:r w:rsidRPr="00D06E33">
        <w:rPr>
          <w:b/>
          <w:bCs/>
          <w:color w:val="000000"/>
        </w:rPr>
        <w:t xml:space="preserve">Communication: </w:t>
      </w:r>
      <w:r w:rsidRPr="00D06E33">
        <w:rPr>
          <w:color w:val="000000"/>
        </w:rPr>
        <w:t>Candidates</w:t>
      </w:r>
      <w:r>
        <w:rPr>
          <w:color w:val="000000"/>
        </w:rPr>
        <w:t xml:space="preserve"> </w:t>
      </w:r>
      <w:r w:rsidRPr="00D06E33">
        <w:rPr>
          <w:color w:val="000000"/>
        </w:rPr>
        <w:t xml:space="preserve">are expected to check </w:t>
      </w:r>
      <w:proofErr w:type="spellStart"/>
      <w:r w:rsidRPr="00D06E33">
        <w:rPr>
          <w:color w:val="000000"/>
        </w:rPr>
        <w:t>tigermail</w:t>
      </w:r>
      <w:proofErr w:type="spellEnd"/>
      <w:r w:rsidRPr="00D06E33">
        <w:rPr>
          <w:color w:val="000000"/>
        </w:rPr>
        <w:t xml:space="preserve"> and Canvas daily</w:t>
      </w:r>
      <w:r>
        <w:rPr>
          <w:color w:val="000000"/>
        </w:rPr>
        <w:t xml:space="preserve"> </w:t>
      </w:r>
      <w:r w:rsidRPr="00D06E33">
        <w:rPr>
          <w:color w:val="000000"/>
        </w:rPr>
        <w:t xml:space="preserve">and respond to communication within 24 hours. </w:t>
      </w:r>
      <w:proofErr w:type="spellStart"/>
      <w:r w:rsidRPr="00D06E33">
        <w:rPr>
          <w:color w:val="000000"/>
        </w:rPr>
        <w:t>Tigermail</w:t>
      </w:r>
      <w:proofErr w:type="spellEnd"/>
      <w:r w:rsidRPr="00D06E33">
        <w:rPr>
          <w:color w:val="000000"/>
        </w:rPr>
        <w:t xml:space="preserve"> is the official form of communication for Auburn University.</w:t>
      </w:r>
    </w:p>
    <w:p w14:paraId="14DE4C22" w14:textId="2F1B69DA" w:rsidR="0021712F" w:rsidRDefault="0021712F" w:rsidP="00A75EC7">
      <w:pPr>
        <w:autoSpaceDE w:val="0"/>
        <w:autoSpaceDN w:val="0"/>
        <w:adjustRightInd w:val="0"/>
        <w:rPr>
          <w:color w:val="000000"/>
        </w:rPr>
      </w:pPr>
    </w:p>
    <w:p w14:paraId="49B89E32" w14:textId="2E0FAEFB" w:rsidR="0021712F" w:rsidRDefault="00751638" w:rsidP="00A75EC7">
      <w:pPr>
        <w:autoSpaceDE w:val="0"/>
        <w:autoSpaceDN w:val="0"/>
        <w:adjustRightInd w:val="0"/>
        <w:rPr>
          <w:color w:val="000000"/>
        </w:rPr>
      </w:pPr>
      <w:r w:rsidRPr="00751638">
        <w:rPr>
          <w:b/>
          <w:bCs/>
          <w:color w:val="000000"/>
        </w:rPr>
        <w:t>Accommodations for Candidates</w:t>
      </w:r>
      <w:r w:rsidRPr="00751638">
        <w:rPr>
          <w:b/>
          <w:bCs/>
          <w:color w:val="000000"/>
        </w:rPr>
        <w:t xml:space="preserve"> </w:t>
      </w:r>
      <w:r w:rsidRPr="00751638">
        <w:rPr>
          <w:b/>
          <w:bCs/>
          <w:color w:val="000000"/>
        </w:rPr>
        <w:t>with Disabilities:</w:t>
      </w:r>
      <w:r>
        <w:rPr>
          <w:color w:val="000000"/>
        </w:rPr>
        <w:t xml:space="preserve"> </w:t>
      </w:r>
      <w:r w:rsidRPr="00751638">
        <w:rPr>
          <w:color w:val="000000"/>
        </w:rPr>
        <w:t>Candidates who</w:t>
      </w:r>
      <w:r w:rsidRPr="00751638">
        <w:rPr>
          <w:color w:val="000000"/>
        </w:rPr>
        <w:t xml:space="preserve">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r>
        <w:rPr>
          <w:color w:val="000000"/>
        </w:rPr>
        <w:t xml:space="preserve"> </w:t>
      </w:r>
      <w:r w:rsidRPr="00751638">
        <w:rPr>
          <w:color w:val="000000"/>
        </w:rPr>
        <w:t>If your accommodations will be needed at your clinical residency site, you should also arrange a meeting with your clinical educator to discuss.</w:t>
      </w:r>
    </w:p>
    <w:p w14:paraId="2AB894E6" w14:textId="0634FA80" w:rsidR="00751638" w:rsidRDefault="00751638" w:rsidP="00A75EC7">
      <w:pPr>
        <w:autoSpaceDE w:val="0"/>
        <w:autoSpaceDN w:val="0"/>
        <w:adjustRightInd w:val="0"/>
        <w:rPr>
          <w:color w:val="000000"/>
        </w:rPr>
      </w:pPr>
    </w:p>
    <w:p w14:paraId="397AA3CB" w14:textId="0627BB3A" w:rsidR="00751638" w:rsidRDefault="00751638" w:rsidP="00A75EC7">
      <w:pPr>
        <w:autoSpaceDE w:val="0"/>
        <w:autoSpaceDN w:val="0"/>
        <w:adjustRightInd w:val="0"/>
        <w:rPr>
          <w:color w:val="000000"/>
        </w:rPr>
      </w:pPr>
      <w:r w:rsidRPr="00751638">
        <w:rPr>
          <w:b/>
          <w:bCs/>
          <w:color w:val="000000"/>
        </w:rPr>
        <w:t>Honesty Code:</w:t>
      </w:r>
      <w:r>
        <w:rPr>
          <w:color w:val="000000"/>
        </w:rPr>
        <w:t xml:space="preserve"> </w:t>
      </w:r>
      <w:r w:rsidRPr="00751638">
        <w:rPr>
          <w:color w:val="000000"/>
        </w:rPr>
        <w:t xml:space="preserve">All portions of the Auburn University student academic honesty code (Title XII) found in the Student Policy </w:t>
      </w:r>
      <w:proofErr w:type="spellStart"/>
      <w:r w:rsidRPr="00751638">
        <w:rPr>
          <w:color w:val="000000"/>
        </w:rPr>
        <w:t>eHandbook</w:t>
      </w:r>
      <w:proofErr w:type="spellEnd"/>
      <w:r w:rsidRPr="00751638">
        <w:rPr>
          <w:color w:val="000000"/>
        </w:rPr>
        <w:t xml:space="preserve"> (www.auburn.edu/studentpolicies) will apply to university courses.  All academic honesty violations or alleged violations of the SGA Code of </w:t>
      </w:r>
      <w:r w:rsidRPr="00751638">
        <w:rPr>
          <w:color w:val="000000"/>
        </w:rPr>
        <w:lastRenderedPageBreak/>
        <w:t>Laws will be reported to the Office of the Provost, which will then refer the case to the Academic Honesty Committee.</w:t>
      </w:r>
    </w:p>
    <w:p w14:paraId="079C5838" w14:textId="13F115BE" w:rsidR="0021712F" w:rsidRDefault="0021712F" w:rsidP="00A75EC7">
      <w:pPr>
        <w:autoSpaceDE w:val="0"/>
        <w:autoSpaceDN w:val="0"/>
        <w:adjustRightInd w:val="0"/>
        <w:rPr>
          <w:color w:val="000000"/>
        </w:rPr>
      </w:pPr>
    </w:p>
    <w:p w14:paraId="22DBD2BF" w14:textId="53550593" w:rsidR="0021712F" w:rsidRDefault="00751638" w:rsidP="00A75EC7">
      <w:pPr>
        <w:autoSpaceDE w:val="0"/>
        <w:autoSpaceDN w:val="0"/>
        <w:adjustRightInd w:val="0"/>
        <w:rPr>
          <w:color w:val="000000"/>
        </w:rPr>
      </w:pPr>
      <w:r w:rsidRPr="00751638">
        <w:rPr>
          <w:b/>
          <w:bCs/>
          <w:color w:val="000000"/>
        </w:rPr>
        <w:t>Resolving Concerns Regarding Clinical Residency</w:t>
      </w:r>
      <w:r w:rsidRPr="00751638">
        <w:rPr>
          <w:color w:val="000000"/>
        </w:rPr>
        <w:t>:</w:t>
      </w:r>
      <w:r>
        <w:rPr>
          <w:color w:val="000000"/>
        </w:rPr>
        <w:t xml:space="preserve"> </w:t>
      </w:r>
      <w:r w:rsidRPr="00751638">
        <w:rPr>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clinical </w:t>
      </w:r>
      <w:r w:rsidRPr="00751638">
        <w:rPr>
          <w:color w:val="000000"/>
        </w:rPr>
        <w:t>educator and</w:t>
      </w:r>
      <w:r w:rsidRPr="00751638">
        <w:rPr>
          <w:color w:val="000000"/>
        </w:rPr>
        <w:t xml:space="preserve">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w:t>
      </w:r>
    </w:p>
    <w:p w14:paraId="7FC3C63E" w14:textId="149943AB" w:rsidR="00751638" w:rsidRDefault="00751638" w:rsidP="00A75EC7">
      <w:pPr>
        <w:autoSpaceDE w:val="0"/>
        <w:autoSpaceDN w:val="0"/>
        <w:adjustRightInd w:val="0"/>
        <w:rPr>
          <w:color w:val="000000"/>
        </w:rPr>
      </w:pPr>
    </w:p>
    <w:p w14:paraId="468598B3" w14:textId="1F99F42E" w:rsidR="00751638" w:rsidRPr="00751638" w:rsidRDefault="00751638" w:rsidP="00751638">
      <w:pPr>
        <w:autoSpaceDE w:val="0"/>
        <w:autoSpaceDN w:val="0"/>
        <w:adjustRightInd w:val="0"/>
        <w:rPr>
          <w:b/>
          <w:bCs/>
          <w:color w:val="000000"/>
        </w:rPr>
      </w:pPr>
      <w:r w:rsidRPr="00684ED9">
        <w:rPr>
          <w:b/>
          <w:bCs/>
          <w:color w:val="000000"/>
        </w:rPr>
        <w:t>Liability Coverage</w:t>
      </w:r>
      <w:r>
        <w:rPr>
          <w:b/>
          <w:bCs/>
          <w:color w:val="000000"/>
        </w:rPr>
        <w:t xml:space="preserve">: </w:t>
      </w:r>
      <w:r w:rsidRPr="00684ED9">
        <w:rPr>
          <w:color w:val="000000"/>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14:paraId="56C5B66F" w14:textId="77777777" w:rsidR="00751638" w:rsidRDefault="00751638" w:rsidP="00A75EC7">
      <w:pPr>
        <w:autoSpaceDE w:val="0"/>
        <w:autoSpaceDN w:val="0"/>
        <w:adjustRightInd w:val="0"/>
        <w:rPr>
          <w:color w:val="000000"/>
        </w:rPr>
      </w:pPr>
    </w:p>
    <w:p w14:paraId="6ECAE9AF" w14:textId="5AC505CA" w:rsidR="00E36D32" w:rsidRPr="00684ED9" w:rsidRDefault="00E36D32" w:rsidP="00751638">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rPr>
          <w:color w:val="000000"/>
        </w:rPr>
      </w:pPr>
      <w:r w:rsidRPr="00684ED9">
        <w:rPr>
          <w:b/>
          <w:bCs/>
          <w:color w:val="000000"/>
        </w:rPr>
        <w:t>CORE Accreditation</w:t>
      </w:r>
      <w:r w:rsidR="00751638">
        <w:rPr>
          <w:color w:val="000000"/>
        </w:rPr>
        <w:t xml:space="preserve">: </w:t>
      </w:r>
      <w:r w:rsidRPr="00684ED9">
        <w:rPr>
          <w:color w:val="000000"/>
        </w:rPr>
        <w:t>Auburn University’s Rehabilitation Counseling program is fully accredited by the Council on Rehabilitation Education (CORE). This course meets the standards set for t</w:t>
      </w:r>
      <w:r>
        <w:rPr>
          <w:color w:val="000000"/>
        </w:rPr>
        <w:t>he supervised clinical internship</w:t>
      </w:r>
      <w:r w:rsidRPr="00684ED9">
        <w:rPr>
          <w:color w:val="000000"/>
        </w:rPr>
        <w:t xml:space="preserve"> experience.</w:t>
      </w:r>
    </w:p>
    <w:p w14:paraId="47A57DD7" w14:textId="45EB0B70" w:rsidR="00E36D32" w:rsidRPr="00684ED9" w:rsidRDefault="00E36D32" w:rsidP="00751638">
      <w:pPr>
        <w:autoSpaceDE w:val="0"/>
        <w:autoSpaceDN w:val="0"/>
        <w:adjustRightInd w:val="0"/>
        <w:rPr>
          <w:color w:val="000000"/>
        </w:rPr>
      </w:pPr>
      <w:r w:rsidRPr="00684ED9">
        <w:rPr>
          <w:b/>
          <w:bCs/>
          <w:color w:val="000000"/>
        </w:rPr>
        <w:tab/>
      </w:r>
    </w:p>
    <w:p w14:paraId="7FBE19AA" w14:textId="6BCA4FFC" w:rsidR="00BA44FE" w:rsidRPr="002E342C" w:rsidRDefault="002E342C" w:rsidP="002E342C">
      <w:pPr>
        <w:autoSpaceDE w:val="0"/>
        <w:autoSpaceDN w:val="0"/>
        <w:adjustRightInd w:val="0"/>
        <w:rPr>
          <w:color w:val="000000"/>
        </w:rPr>
      </w:pPr>
      <w:r w:rsidRPr="002E342C">
        <w:rPr>
          <w:b/>
          <w:bCs/>
          <w:color w:val="000000"/>
        </w:rPr>
        <w:t xml:space="preserve">AU Academic Grievance Policy: </w:t>
      </w:r>
      <w:r w:rsidRPr="002E342C">
        <w:rPr>
          <w:color w:val="000000"/>
        </w:rPr>
        <w:t>Auburn University students</w:t>
      </w:r>
      <w:r w:rsidRPr="002E342C">
        <w:rPr>
          <w:color w:val="000000"/>
        </w:rPr>
        <w:t xml:space="preserve"> have access to a procedure for redress of grievances resulting from the actions of faculty or administrators. Students who desire to file a grievance should review their options</w:t>
      </w:r>
      <w:r>
        <w:rPr>
          <w:color w:val="000000"/>
        </w:rPr>
        <w:t xml:space="preserve"> under the </w:t>
      </w:r>
      <w:hyperlink r:id="rId7" w:history="1">
        <w:r>
          <w:rPr>
            <w:rStyle w:val="Hyperlink"/>
          </w:rPr>
          <w:t>Student Grievance Policy</w:t>
        </w:r>
      </w:hyperlink>
      <w:r>
        <w:t xml:space="preserve">. </w:t>
      </w:r>
    </w:p>
    <w:p w14:paraId="218D246B" w14:textId="77777777" w:rsidR="002E342C" w:rsidRDefault="002E342C"/>
    <w:p w14:paraId="6E9B3151" w14:textId="77777777" w:rsidR="002E342C" w:rsidRDefault="002E342C" w:rsidP="002E342C">
      <w:pPr>
        <w:rPr>
          <w:b/>
          <w:bCs/>
        </w:rPr>
      </w:pPr>
      <w:r w:rsidRPr="002E342C">
        <w:rPr>
          <w:b/>
          <w:bCs/>
        </w:rPr>
        <w:t xml:space="preserve">Course Expectations Related to COVID-19: </w:t>
      </w:r>
    </w:p>
    <w:p w14:paraId="3FAA3F51" w14:textId="0661E65A" w:rsidR="009E5C82" w:rsidRDefault="002E342C" w:rsidP="002E342C">
      <w:pPr>
        <w:pStyle w:val="ListParagraph"/>
        <w:numPr>
          <w:ilvl w:val="0"/>
          <w:numId w:val="4"/>
        </w:numPr>
      </w:pPr>
      <w:r>
        <w:t xml:space="preserve">Face Coverings: As a member of the Auburn University academic community, you are required to follow all university guidelines for personal safety with face coverings, physical distancing, and sanitation. </w:t>
      </w:r>
    </w:p>
    <w:p w14:paraId="74CEAE95" w14:textId="77777777" w:rsidR="009E5C82" w:rsidRDefault="009E5C82" w:rsidP="009E5C82">
      <w:pPr>
        <w:pStyle w:val="ListParagraph"/>
      </w:pPr>
    </w:p>
    <w:p w14:paraId="6ECB8570" w14:textId="2F3B05FF" w:rsidR="002E342C" w:rsidRPr="002E342C" w:rsidRDefault="002E342C" w:rsidP="002E342C">
      <w:pPr>
        <w:pStyle w:val="ListParagraph"/>
        <w:numPr>
          <w:ilvl w:val="0"/>
          <w:numId w:val="4"/>
        </w:numPr>
      </w:pPr>
      <w:r>
        <w:t>Course Attendance: If you are quarantined or otherwise need to miss class because you have been advised that you may have been exposed to COVID-19, you will be expected to develop a plan to keep up with your coursework during any such absences.</w:t>
      </w:r>
    </w:p>
    <w:sectPr w:rsidR="002E342C" w:rsidRPr="002E3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A357A"/>
    <w:multiLevelType w:val="hybridMultilevel"/>
    <w:tmpl w:val="8534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404F1"/>
    <w:multiLevelType w:val="hybridMultilevel"/>
    <w:tmpl w:val="B3C4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3B4FD7"/>
    <w:multiLevelType w:val="hybridMultilevel"/>
    <w:tmpl w:val="350EC1E8"/>
    <w:lvl w:ilvl="0" w:tplc="1570D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BE6449"/>
    <w:multiLevelType w:val="hybridMultilevel"/>
    <w:tmpl w:val="9DF44850"/>
    <w:lvl w:ilvl="0" w:tplc="35789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327537">
    <w:abstractNumId w:val="1"/>
  </w:num>
  <w:num w:numId="2" w16cid:durableId="40635216">
    <w:abstractNumId w:val="3"/>
  </w:num>
  <w:num w:numId="3" w16cid:durableId="1695111780">
    <w:abstractNumId w:val="2"/>
  </w:num>
  <w:num w:numId="4" w16cid:durableId="91293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32"/>
    <w:rsid w:val="0004615D"/>
    <w:rsid w:val="00083CD3"/>
    <w:rsid w:val="000D52ED"/>
    <w:rsid w:val="000D7237"/>
    <w:rsid w:val="000F60F7"/>
    <w:rsid w:val="00162912"/>
    <w:rsid w:val="001F04FC"/>
    <w:rsid w:val="0021712F"/>
    <w:rsid w:val="00270573"/>
    <w:rsid w:val="002E342C"/>
    <w:rsid w:val="00316371"/>
    <w:rsid w:val="00334E3F"/>
    <w:rsid w:val="003A3A15"/>
    <w:rsid w:val="003C3E36"/>
    <w:rsid w:val="004973B3"/>
    <w:rsid w:val="004B086C"/>
    <w:rsid w:val="004B71DB"/>
    <w:rsid w:val="004F0031"/>
    <w:rsid w:val="006A207E"/>
    <w:rsid w:val="00751638"/>
    <w:rsid w:val="007617A2"/>
    <w:rsid w:val="008935DB"/>
    <w:rsid w:val="008A70A1"/>
    <w:rsid w:val="008C7013"/>
    <w:rsid w:val="00994735"/>
    <w:rsid w:val="009E5C82"/>
    <w:rsid w:val="00A7000E"/>
    <w:rsid w:val="00A70A11"/>
    <w:rsid w:val="00A75EC7"/>
    <w:rsid w:val="00A8533A"/>
    <w:rsid w:val="00AC6A2F"/>
    <w:rsid w:val="00BA44FE"/>
    <w:rsid w:val="00BF6CAA"/>
    <w:rsid w:val="00C323FC"/>
    <w:rsid w:val="00C67B6D"/>
    <w:rsid w:val="00C933E6"/>
    <w:rsid w:val="00D06E33"/>
    <w:rsid w:val="00D14B0F"/>
    <w:rsid w:val="00D304FE"/>
    <w:rsid w:val="00DA6806"/>
    <w:rsid w:val="00DF47AF"/>
    <w:rsid w:val="00E36D32"/>
    <w:rsid w:val="00F0014D"/>
    <w:rsid w:val="00F03F85"/>
    <w:rsid w:val="00F60285"/>
    <w:rsid w:val="00FB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D862"/>
  <w15:chartTrackingRefBased/>
  <w15:docId w15:val="{348DAC42-67C4-4C42-97E0-352CEEA7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D3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16371"/>
    <w:pPr>
      <w:keepNext/>
      <w:spacing w:before="240" w:after="12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36D32"/>
    <w:pPr>
      <w:spacing w:before="100" w:beforeAutospacing="1" w:after="100" w:afterAutospacing="1"/>
    </w:pPr>
    <w:rPr>
      <w:szCs w:val="20"/>
    </w:rPr>
  </w:style>
  <w:style w:type="character" w:styleId="Hyperlink">
    <w:name w:val="Hyperlink"/>
    <w:rsid w:val="00E36D32"/>
    <w:rPr>
      <w:color w:val="0000FF"/>
      <w:u w:val="single"/>
    </w:rPr>
  </w:style>
  <w:style w:type="character" w:styleId="FollowedHyperlink">
    <w:name w:val="FollowedHyperlink"/>
    <w:basedOn w:val="DefaultParagraphFont"/>
    <w:uiPriority w:val="99"/>
    <w:semiHidden/>
    <w:unhideWhenUsed/>
    <w:rsid w:val="008935DB"/>
    <w:rPr>
      <w:color w:val="954F72" w:themeColor="followedHyperlink"/>
      <w:u w:val="single"/>
    </w:rPr>
  </w:style>
  <w:style w:type="character" w:styleId="UnresolvedMention">
    <w:name w:val="Unresolved Mention"/>
    <w:basedOn w:val="DefaultParagraphFont"/>
    <w:uiPriority w:val="99"/>
    <w:semiHidden/>
    <w:unhideWhenUsed/>
    <w:rsid w:val="008935DB"/>
    <w:rPr>
      <w:color w:val="605E5C"/>
      <w:shd w:val="clear" w:color="auto" w:fill="E1DFDD"/>
    </w:rPr>
  </w:style>
  <w:style w:type="paragraph" w:styleId="Title">
    <w:name w:val="Title"/>
    <w:basedOn w:val="Normal"/>
    <w:next w:val="Normal"/>
    <w:link w:val="TitleChar"/>
    <w:autoRedefine/>
    <w:uiPriority w:val="10"/>
    <w:qFormat/>
    <w:rsid w:val="004973B3"/>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4973B3"/>
    <w:rPr>
      <w:rFonts w:ascii="Verdana" w:eastAsiaTheme="majorEastAsia" w:hAnsi="Verdana" w:cstheme="majorBidi"/>
      <w:spacing w:val="-10"/>
      <w:kern w:val="28"/>
      <w:sz w:val="32"/>
      <w:szCs w:val="56"/>
      <w:lang w:eastAsia="zh-CN"/>
    </w:rPr>
  </w:style>
  <w:style w:type="character" w:customStyle="1" w:styleId="Heading2Char">
    <w:name w:val="Heading 2 Char"/>
    <w:basedOn w:val="DefaultParagraphFont"/>
    <w:link w:val="Heading2"/>
    <w:rsid w:val="00316371"/>
    <w:rPr>
      <w:rFonts w:ascii="Arial" w:eastAsia="Times New Roman" w:hAnsi="Arial" w:cs="Arial"/>
      <w:b/>
      <w:bCs/>
      <w:iCs/>
      <w:sz w:val="24"/>
      <w:szCs w:val="28"/>
    </w:rPr>
  </w:style>
  <w:style w:type="paragraph" w:customStyle="1" w:styleId="Body">
    <w:name w:val="Body"/>
    <w:rsid w:val="0031637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basedOn w:val="Normal"/>
    <w:uiPriority w:val="34"/>
    <w:qFormat/>
    <w:rsid w:val="00DF4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r062\Downloads\Student%20Grievance%20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rzinc@auburn.edu" TargetMode="External"/><Relationship Id="rId5" Type="http://schemas.openxmlformats.org/officeDocument/2006/relationships/hyperlink" Target="mailto:azr0085@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Kartovicky</dc:creator>
  <cp:keywords/>
  <dc:description/>
  <cp:lastModifiedBy>Amber Richardson</cp:lastModifiedBy>
  <cp:revision>2</cp:revision>
  <dcterms:created xsi:type="dcterms:W3CDTF">2022-08-16T03:16:00Z</dcterms:created>
  <dcterms:modified xsi:type="dcterms:W3CDTF">2022-08-16T03:16:00Z</dcterms:modified>
</cp:coreProperties>
</file>