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403915BE"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r w:rsidR="00104ECA">
        <w:rPr>
          <w:rFonts w:eastAsia="Times New Roman"/>
          <w:color w:val="000000" w:themeColor="text1"/>
        </w:rPr>
        <w:t>Augus 13</w:t>
      </w:r>
      <w:r w:rsidRPr="27047C38">
        <w:rPr>
          <w:rFonts w:eastAsia="Times New Roman"/>
          <w:color w:val="000000" w:themeColor="text1"/>
        </w:rPr>
        <w:t>, 202</w:t>
      </w:r>
      <w:r w:rsidR="00104ECA">
        <w:rPr>
          <w:rFonts w:eastAsia="Times New Roman"/>
          <w:color w:val="000000" w:themeColor="text1"/>
        </w:rPr>
        <w:t>3</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89C3E44" w:rsidR="006D63C9" w:rsidRPr="001A6634" w:rsidRDefault="745D9544" w:rsidP="745D9544">
      <w:pPr>
        <w:rPr>
          <w:rFonts w:eastAsia="Times New Roman"/>
        </w:rPr>
      </w:pPr>
      <w:r w:rsidRPr="745D9544">
        <w:rPr>
          <w:rFonts w:eastAsia="Times New Roman"/>
        </w:rPr>
        <w:t>Course Number: COUN 1000-</w:t>
      </w:r>
      <w:r w:rsidR="00104ECA">
        <w:rPr>
          <w:rFonts w:eastAsia="Times New Roman"/>
        </w:rPr>
        <w:t>D02</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564C49F" w14:textId="088C9DBE" w:rsidR="007232D7" w:rsidRPr="001A6634" w:rsidRDefault="745D9544" w:rsidP="745D9544">
      <w:pPr>
        <w:rPr>
          <w:rFonts w:eastAsia="Times New Roman"/>
        </w:rPr>
      </w:pPr>
      <w:r w:rsidRPr="745D9544">
        <w:rPr>
          <w:rFonts w:eastAsia="Times New Roman"/>
        </w:rPr>
        <w:t xml:space="preserve">Class Meeting Times: </w:t>
      </w:r>
      <w:r w:rsidR="00104ECA">
        <w:rPr>
          <w:rFonts w:eastAsia="Times New Roman"/>
        </w:rPr>
        <w:t>Asynchronous</w:t>
      </w:r>
    </w:p>
    <w:p w14:paraId="2BF0CD40" w14:textId="54068C89" w:rsidR="007232D7" w:rsidRPr="001A6634" w:rsidRDefault="745D9544" w:rsidP="745D9544">
      <w:pPr>
        <w:rPr>
          <w:rFonts w:eastAsia="Times New Roman"/>
        </w:rPr>
      </w:pPr>
      <w:r w:rsidRPr="745D9544">
        <w:rPr>
          <w:rFonts w:eastAsia="Times New Roman"/>
        </w:rPr>
        <w:t xml:space="preserve">Class Location: </w:t>
      </w:r>
      <w:r w:rsidR="00104ECA">
        <w:rPr>
          <w:rFonts w:eastAsia="Times New Roman"/>
        </w:rPr>
        <w:t>Online</w:t>
      </w:r>
      <w:r w:rsidR="007232D7">
        <w:tab/>
      </w:r>
      <w:r w:rsidR="007232D7">
        <w:tab/>
      </w:r>
      <w:r w:rsidR="007232D7">
        <w:tab/>
      </w:r>
    </w:p>
    <w:p w14:paraId="4FFECC31" w14:textId="4AAB5337" w:rsidR="007232D7" w:rsidRPr="001A6634" w:rsidRDefault="23BC441A" w:rsidP="745D9544">
      <w:pPr>
        <w:rPr>
          <w:rFonts w:eastAsia="Times New Roman"/>
        </w:rPr>
      </w:pPr>
      <w:r w:rsidRPr="23BC441A">
        <w:rPr>
          <w:rFonts w:eastAsia="Times New Roman"/>
        </w:rPr>
        <w:t>Instructor(s): M</w:t>
      </w:r>
      <w:r w:rsidR="00104ECA">
        <w:rPr>
          <w:rFonts w:eastAsia="Times New Roman"/>
        </w:rPr>
        <w:t>rs. Juana Lyles</w:t>
      </w:r>
      <w:r w:rsidRPr="23BC441A">
        <w:rPr>
          <w:rFonts w:eastAsia="Times New Roman"/>
        </w:rPr>
        <w:t>, LPC, NCC</w:t>
      </w:r>
    </w:p>
    <w:p w14:paraId="7CEC59A0" w14:textId="0666263A" w:rsidR="007232D7" w:rsidRPr="001A6634" w:rsidRDefault="745D9544" w:rsidP="745D9544">
      <w:pPr>
        <w:rPr>
          <w:rFonts w:eastAsia="Times New Roman"/>
        </w:rPr>
      </w:pPr>
      <w:r w:rsidRPr="745D9544">
        <w:rPr>
          <w:rFonts w:eastAsia="Times New Roman"/>
        </w:rPr>
        <w:t>Office: Virtual</w:t>
      </w:r>
    </w:p>
    <w:p w14:paraId="12374990" w14:textId="39F24B71" w:rsidR="007232D7" w:rsidRPr="001A6634" w:rsidRDefault="745D9544" w:rsidP="745D9544">
      <w:pPr>
        <w:rPr>
          <w:rFonts w:eastAsia="Times New Roman"/>
        </w:rPr>
      </w:pPr>
      <w:r w:rsidRPr="745D9544">
        <w:rPr>
          <w:rFonts w:eastAsia="Times New Roman"/>
        </w:rPr>
        <w:t xml:space="preserve">Office Hours: </w:t>
      </w:r>
      <w:r w:rsidR="00104ECA">
        <w:rPr>
          <w:rFonts w:eastAsia="Times New Roman"/>
        </w:rPr>
        <w:t>Fridays</w:t>
      </w:r>
      <w:r w:rsidRPr="745D9544">
        <w:rPr>
          <w:rFonts w:eastAsia="Times New Roman"/>
        </w:rPr>
        <w:t xml:space="preserve"> </w:t>
      </w:r>
      <w:r w:rsidR="00104ECA">
        <w:rPr>
          <w:rFonts w:eastAsia="Times New Roman"/>
        </w:rPr>
        <w:t>8:00 – 9:00</w:t>
      </w:r>
      <w:r w:rsidRPr="745D9544">
        <w:rPr>
          <w:rFonts w:eastAsia="Times New Roman"/>
        </w:rPr>
        <w:t xml:space="preserve"> am or by appointment</w:t>
      </w:r>
    </w:p>
    <w:p w14:paraId="6E0DC54B" w14:textId="05C637EF" w:rsidR="007232D7" w:rsidRPr="00354006" w:rsidRDefault="745D9544" w:rsidP="745D9544">
      <w:pPr>
        <w:rPr>
          <w:rFonts w:eastAsia="Times New Roman"/>
        </w:rPr>
      </w:pPr>
      <w:r w:rsidRPr="745D9544">
        <w:rPr>
          <w:rFonts w:eastAsia="Times New Roman"/>
        </w:rPr>
        <w:t xml:space="preserve">E-mail: </w:t>
      </w:r>
      <w:r w:rsidR="00104ECA">
        <w:rPr>
          <w:rFonts w:eastAsia="Times New Roman"/>
        </w:rPr>
        <w:t>jjl0048</w:t>
      </w:r>
      <w:r w:rsidRPr="745D9544">
        <w:rPr>
          <w:rFonts w:eastAsia="Times New Roman"/>
        </w:rPr>
        <w:t>@auburn.edu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1751484B" w:rsidR="007232D7" w:rsidRDefault="745D9544" w:rsidP="745D9544">
      <w:pPr>
        <w:rPr>
          <w:rFonts w:eastAsia="Times New Roman"/>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745D9544">
              <w:rPr>
                <w:rFonts w:eastAsia="Times New Roman" w:cs="Times New Roman"/>
                <w:i/>
                <w:iCs/>
                <w:sz w:val="20"/>
                <w:szCs w:val="20"/>
              </w:rPr>
              <w:t>Deviations may be necessary and will be communicated to the class in a timely manner.</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18361704"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r w:rsidR="00104ECA" w:rsidRPr="745D9544">
        <w:rPr>
          <w:rFonts w:eastAsia="Times New Roman"/>
        </w:rPr>
        <w:t>it,</w:t>
      </w:r>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2AAA672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745D9544" w14:paraId="3E2AD2FA" w14:textId="77777777" w:rsidTr="00365182">
        <w:trPr>
          <w:trHeight w:val="530"/>
        </w:trPr>
        <w:tc>
          <w:tcPr>
            <w:tcW w:w="1214" w:type="dxa"/>
          </w:tcPr>
          <w:p w14:paraId="2E4180EE" w14:textId="77777777" w:rsidR="745D9544" w:rsidRDefault="008146C1" w:rsidP="745D9544">
            <w:pPr>
              <w:jc w:val="center"/>
              <w:rPr>
                <w:rFonts w:eastAsia="Times New Roman"/>
                <w:b/>
                <w:bCs/>
                <w:sz w:val="24"/>
                <w:szCs w:val="24"/>
                <w:lang w:eastAsia="en-US"/>
              </w:rPr>
            </w:pPr>
            <w:r>
              <w:rPr>
                <w:rFonts w:eastAsia="Times New Roman"/>
                <w:b/>
                <w:bCs/>
                <w:sz w:val="24"/>
                <w:szCs w:val="24"/>
                <w:lang w:eastAsia="en-US"/>
              </w:rPr>
              <w:t>Tentative</w:t>
            </w:r>
          </w:p>
          <w:p w14:paraId="4FD7CA07" w14:textId="567DE72F" w:rsidR="008146C1" w:rsidRDefault="008146C1" w:rsidP="745D9544">
            <w:pPr>
              <w:jc w:val="center"/>
              <w:rPr>
                <w:rFonts w:eastAsia="Times New Roman"/>
                <w:b/>
                <w:bCs/>
                <w:sz w:val="24"/>
                <w:szCs w:val="24"/>
                <w:lang w:eastAsia="en-US"/>
              </w:rPr>
            </w:pPr>
            <w:r>
              <w:rPr>
                <w:rFonts w:eastAsia="Times New Roman"/>
                <w:b/>
                <w:bCs/>
                <w:sz w:val="24"/>
                <w:szCs w:val="24"/>
                <w:lang w:eastAsia="en-US"/>
              </w:rPr>
              <w:t>Week</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365182">
        <w:trPr>
          <w:trHeight w:val="1095"/>
        </w:trPr>
        <w:tc>
          <w:tcPr>
            <w:tcW w:w="1214"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1AABC24D" w:rsidR="745D9544" w:rsidRPr="008146C1" w:rsidRDefault="00104ECA" w:rsidP="745D9544">
            <w:pPr>
              <w:jc w:val="center"/>
              <w:rPr>
                <w:rFonts w:eastAsia="Times New Roman"/>
                <w:sz w:val="24"/>
                <w:szCs w:val="24"/>
              </w:rPr>
            </w:pPr>
            <w:r w:rsidRPr="008146C1">
              <w:rPr>
                <w:rFonts w:eastAsia="Times New Roman"/>
                <w:sz w:val="24"/>
                <w:szCs w:val="24"/>
              </w:rPr>
              <w:t xml:space="preserve">Part </w:t>
            </w:r>
            <w:r w:rsidR="2F185EB3" w:rsidRPr="008146C1">
              <w:rPr>
                <w:rFonts w:eastAsia="Times New Roman"/>
                <w:sz w:val="24"/>
                <w:szCs w:val="24"/>
              </w:rPr>
              <w:t>1</w:t>
            </w:r>
          </w:p>
          <w:p w14:paraId="11D9558C" w14:textId="42762468" w:rsidR="745D9544" w:rsidRDefault="745D9544" w:rsidP="00CA6237">
            <w:pPr>
              <w:rPr>
                <w:rFonts w:eastAsia="Times New Roman"/>
                <w:b/>
                <w:bCs/>
                <w:sz w:val="24"/>
                <w:szCs w:val="24"/>
              </w:rPr>
            </w:pPr>
          </w:p>
          <w:p w14:paraId="2EA47E8F" w14:textId="6C799B55" w:rsidR="745D9544" w:rsidRDefault="745D9544" w:rsidP="2F185EB3">
            <w:pPr>
              <w:jc w:val="center"/>
              <w:rPr>
                <w:b/>
                <w:bCs/>
                <w:sz w:val="24"/>
                <w:szCs w:val="24"/>
              </w:rPr>
            </w:pPr>
          </w:p>
        </w:tc>
        <w:tc>
          <w:tcPr>
            <w:tcW w:w="2247" w:type="dxa"/>
          </w:tcPr>
          <w:p w14:paraId="4E850435" w14:textId="77777777" w:rsidR="745D9544" w:rsidRDefault="745D9544" w:rsidP="00CA6237">
            <w:pPr>
              <w:rPr>
                <w:rFonts w:eastAsia="Times New Roman"/>
                <w:sz w:val="24"/>
                <w:szCs w:val="24"/>
                <w:lang w:eastAsia="en-US"/>
              </w:rPr>
            </w:pPr>
          </w:p>
          <w:p w14:paraId="5E890C2C" w14:textId="4C54E715" w:rsidR="745D9544" w:rsidRDefault="745D9544" w:rsidP="00CA6237">
            <w:pP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00CA6237">
            <w:pPr>
              <w:rPr>
                <w:rFonts w:eastAsia="Times New Roman"/>
                <w:sz w:val="24"/>
                <w:szCs w:val="24"/>
                <w:lang w:eastAsia="en-US"/>
              </w:rPr>
            </w:pPr>
          </w:p>
          <w:p w14:paraId="2FE29F43" w14:textId="46DBC906" w:rsidR="745D9544" w:rsidRDefault="745D9544" w:rsidP="00CA6237">
            <w:pP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00CA6237">
            <w:pP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00CA6237">
            <w:pPr>
              <w:rPr>
                <w:sz w:val="24"/>
                <w:szCs w:val="24"/>
                <w:lang w:eastAsia="en-US"/>
              </w:rPr>
            </w:pPr>
          </w:p>
        </w:tc>
        <w:tc>
          <w:tcPr>
            <w:tcW w:w="3009" w:type="dxa"/>
          </w:tcPr>
          <w:p w14:paraId="13158781" w14:textId="77777777" w:rsidR="00CA6237" w:rsidRDefault="00CA6237" w:rsidP="745D9544">
            <w:pPr>
              <w:rPr>
                <w:rFonts w:eastAsia="Times New Roman"/>
                <w:color w:val="92D050"/>
                <w:sz w:val="24"/>
                <w:szCs w:val="24"/>
                <w:lang w:eastAsia="en-US"/>
              </w:rPr>
            </w:pPr>
          </w:p>
          <w:p w14:paraId="3B5C80FD" w14:textId="62524F4F" w:rsidR="00CA6237" w:rsidRPr="00CA6237" w:rsidRDefault="00CA6237" w:rsidP="745D9544">
            <w:pPr>
              <w:rPr>
                <w:rFonts w:eastAsia="Times New Roman"/>
                <w:color w:val="4472C4" w:themeColor="accent1"/>
                <w:sz w:val="24"/>
                <w:szCs w:val="24"/>
                <w:lang w:eastAsia="en-US"/>
              </w:rPr>
            </w:pPr>
            <w:r>
              <w:rPr>
                <w:rFonts w:eastAsia="Times New Roman"/>
                <w:color w:val="4472C4" w:themeColor="accent1"/>
                <w:sz w:val="24"/>
                <w:szCs w:val="24"/>
                <w:lang w:eastAsia="en-US"/>
              </w:rPr>
              <w:t>Watch Introduction Video and complete introduction discussions</w:t>
            </w:r>
          </w:p>
        </w:tc>
      </w:tr>
      <w:tr w:rsidR="745D9544" w14:paraId="023446F1" w14:textId="77777777" w:rsidTr="00CA6237">
        <w:trPr>
          <w:trHeight w:val="1410"/>
        </w:trPr>
        <w:tc>
          <w:tcPr>
            <w:tcW w:w="1214" w:type="dxa"/>
          </w:tcPr>
          <w:p w14:paraId="444311EA" w14:textId="77777777" w:rsidR="745D9544" w:rsidRDefault="745D9544" w:rsidP="745D9544">
            <w:pPr>
              <w:jc w:val="center"/>
              <w:rPr>
                <w:rFonts w:eastAsia="Times New Roman"/>
                <w:b/>
                <w:bCs/>
                <w:sz w:val="24"/>
                <w:szCs w:val="24"/>
              </w:rPr>
            </w:pPr>
          </w:p>
          <w:p w14:paraId="34E8B365" w14:textId="44CF64B4" w:rsidR="745D9544" w:rsidRDefault="745D9544" w:rsidP="745D9544">
            <w:pPr>
              <w:jc w:val="center"/>
              <w:rPr>
                <w:rFonts w:eastAsia="Times New Roman"/>
                <w:b/>
                <w:bCs/>
                <w:sz w:val="24"/>
                <w:szCs w:val="24"/>
              </w:rPr>
            </w:pPr>
          </w:p>
          <w:p w14:paraId="1773F54E" w14:textId="77777777" w:rsidR="00CA6237" w:rsidRPr="00CA6237" w:rsidRDefault="00CA6237" w:rsidP="00CA6237">
            <w:pPr>
              <w:jc w:val="center"/>
              <w:rPr>
                <w:rFonts w:eastAsia="Times New Roman"/>
                <w:b/>
                <w:bCs/>
                <w:sz w:val="24"/>
                <w:szCs w:val="24"/>
              </w:rPr>
            </w:pPr>
            <w:r w:rsidRPr="00CA6237">
              <w:rPr>
                <w:rFonts w:eastAsia="Times New Roman"/>
                <w:b/>
                <w:bCs/>
                <w:sz w:val="24"/>
                <w:szCs w:val="24"/>
                <w:u w:val="single"/>
              </w:rPr>
              <w:t>Week 1</w:t>
            </w:r>
          </w:p>
          <w:p w14:paraId="56965CB8" w14:textId="09D170AA" w:rsidR="00CA6237" w:rsidRPr="00CA6237" w:rsidRDefault="00CA6237" w:rsidP="00CA6237">
            <w:pPr>
              <w:jc w:val="center"/>
              <w:rPr>
                <w:rFonts w:eastAsia="Times New Roman"/>
                <w:sz w:val="24"/>
                <w:szCs w:val="24"/>
              </w:rPr>
            </w:pPr>
            <w:r w:rsidRPr="00CA6237">
              <w:rPr>
                <w:rFonts w:eastAsia="Times New Roman"/>
                <w:sz w:val="24"/>
                <w:szCs w:val="24"/>
              </w:rPr>
              <w:t xml:space="preserve">Part </w:t>
            </w:r>
            <w:r w:rsidRPr="008146C1">
              <w:rPr>
                <w:rFonts w:eastAsia="Times New Roman"/>
                <w:sz w:val="24"/>
                <w:szCs w:val="24"/>
              </w:rPr>
              <w:t>2</w:t>
            </w:r>
          </w:p>
          <w:p w14:paraId="713A3238" w14:textId="77777777" w:rsidR="745D9544" w:rsidRDefault="745D9544" w:rsidP="745D9544">
            <w:pPr>
              <w:jc w:val="center"/>
              <w:rPr>
                <w:rFonts w:eastAsia="Times New Roman"/>
                <w:b/>
                <w:bCs/>
              </w:rPr>
            </w:pPr>
          </w:p>
        </w:tc>
        <w:tc>
          <w:tcPr>
            <w:tcW w:w="2247" w:type="dxa"/>
            <w:vAlign w:val="center"/>
          </w:tcPr>
          <w:p w14:paraId="19E71AFF" w14:textId="77777777" w:rsidR="745D9544" w:rsidRDefault="745D9544" w:rsidP="00CA6237">
            <w:pPr>
              <w:rPr>
                <w:rFonts w:eastAsia="Times New Roman"/>
                <w:lang w:eastAsia="en-US"/>
              </w:rPr>
            </w:pPr>
          </w:p>
          <w:p w14:paraId="4D912EB5" w14:textId="7E47F193" w:rsidR="745D9544" w:rsidRDefault="13256E6A" w:rsidP="00CA6237">
            <w:pP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00CA6237">
            <w:pPr>
              <w:rPr>
                <w:rFonts w:eastAsia="Times New Roman"/>
                <w:lang w:eastAsia="en-US"/>
              </w:rPr>
            </w:pPr>
          </w:p>
        </w:tc>
        <w:tc>
          <w:tcPr>
            <w:tcW w:w="2880" w:type="dxa"/>
          </w:tcPr>
          <w:p w14:paraId="656C5BE7" w14:textId="77777777" w:rsidR="745D9544" w:rsidRDefault="745D9544" w:rsidP="00CA6237">
            <w:pPr>
              <w:rPr>
                <w:rFonts w:eastAsia="Times New Roman"/>
                <w:lang w:eastAsia="en-US"/>
              </w:rPr>
            </w:pPr>
          </w:p>
          <w:p w14:paraId="594BCF64" w14:textId="31C726D1" w:rsidR="745D9544" w:rsidRDefault="13256E6A" w:rsidP="00CA6237">
            <w:pP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00CA6237">
            <w:pPr>
              <w:rPr>
                <w:sz w:val="24"/>
                <w:szCs w:val="24"/>
                <w:lang w:eastAsia="en-US"/>
              </w:rPr>
            </w:pPr>
          </w:p>
          <w:p w14:paraId="52931A75" w14:textId="53023DCA" w:rsidR="745D9544" w:rsidRDefault="1A1C056D" w:rsidP="00CA6237">
            <w:pP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00CA6237">
            <w:pPr>
              <w:rPr>
                <w:sz w:val="24"/>
                <w:szCs w:val="24"/>
                <w:lang w:eastAsia="en-US"/>
              </w:rPr>
            </w:pPr>
          </w:p>
        </w:tc>
        <w:tc>
          <w:tcPr>
            <w:tcW w:w="3009" w:type="dxa"/>
          </w:tcPr>
          <w:p w14:paraId="35FA0457" w14:textId="7A2DF7CD" w:rsidR="745D9544" w:rsidRDefault="745D9544" w:rsidP="0E760903">
            <w:pPr>
              <w:rPr>
                <w:rFonts w:eastAsia="Times New Roman"/>
                <w:color w:val="92D050"/>
                <w:lang w:eastAsia="en-US"/>
              </w:rPr>
            </w:pPr>
          </w:p>
          <w:p w14:paraId="41BC7A0D" w14:textId="2C1AEE48"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D53152">
              <w:rPr>
                <w:rFonts w:eastAsia="Times New Roman"/>
                <w:color w:val="4471C4"/>
                <w:sz w:val="24"/>
                <w:szCs w:val="24"/>
                <w:lang w:eastAsia="en-US"/>
              </w:rPr>
              <w:t>0</w:t>
            </w:r>
          </w:p>
          <w:p w14:paraId="592B2C1B" w14:textId="012961EE" w:rsidR="745D9544" w:rsidRDefault="745D9544" w:rsidP="0E760903">
            <w:pPr>
              <w:rPr>
                <w:color w:val="92D050"/>
                <w:lang w:eastAsia="en-US"/>
              </w:rPr>
            </w:pPr>
          </w:p>
        </w:tc>
      </w:tr>
      <w:tr w:rsidR="745D9544" w14:paraId="41B77E60" w14:textId="77777777" w:rsidTr="00365182">
        <w:trPr>
          <w:trHeight w:val="1665"/>
        </w:trPr>
        <w:tc>
          <w:tcPr>
            <w:tcW w:w="1214"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4AE38AA1" w14:textId="473D7A02" w:rsidR="745D9544" w:rsidRPr="008146C1" w:rsidRDefault="00D53152" w:rsidP="745D9544">
            <w:pPr>
              <w:jc w:val="center"/>
              <w:rPr>
                <w:rFonts w:eastAsia="Times New Roman"/>
                <w:sz w:val="24"/>
                <w:szCs w:val="24"/>
                <w:lang w:eastAsia="en-US"/>
              </w:rPr>
            </w:pPr>
            <w:r w:rsidRPr="008146C1">
              <w:rPr>
                <w:rFonts w:eastAsia="Times New Roman"/>
                <w:sz w:val="24"/>
                <w:szCs w:val="24"/>
                <w:lang w:eastAsia="en-US"/>
              </w:rPr>
              <w:t>Part 1</w:t>
            </w:r>
          </w:p>
        </w:tc>
        <w:tc>
          <w:tcPr>
            <w:tcW w:w="2247" w:type="dxa"/>
          </w:tcPr>
          <w:p w14:paraId="4B4787F2" w14:textId="77777777" w:rsidR="745D9544" w:rsidRDefault="745D9544" w:rsidP="00CA6237">
            <w:pPr>
              <w:rPr>
                <w:rFonts w:eastAsia="Times New Roman"/>
                <w:sz w:val="24"/>
                <w:szCs w:val="24"/>
                <w:lang w:eastAsia="en-US"/>
              </w:rPr>
            </w:pPr>
          </w:p>
          <w:p w14:paraId="3AB3015A" w14:textId="6FD2A739" w:rsidR="745D9544" w:rsidRDefault="745D9544" w:rsidP="00CA6237">
            <w:pP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00CA6237">
            <w:pPr>
              <w:rPr>
                <w:rFonts w:eastAsia="Times New Roman"/>
                <w:sz w:val="24"/>
                <w:szCs w:val="24"/>
                <w:lang w:eastAsia="en-US"/>
              </w:rPr>
            </w:pPr>
          </w:p>
          <w:p w14:paraId="2A74DD4C" w14:textId="4EDE9C99" w:rsidR="745D9544" w:rsidRDefault="745D9544" w:rsidP="00CA6237">
            <w:pPr>
              <w:rPr>
                <w:rFonts w:eastAsia="Times New Roman"/>
                <w:sz w:val="24"/>
                <w:szCs w:val="24"/>
                <w:lang w:eastAsia="en-US"/>
              </w:rPr>
            </w:pPr>
          </w:p>
        </w:tc>
        <w:tc>
          <w:tcPr>
            <w:tcW w:w="2880" w:type="dxa"/>
          </w:tcPr>
          <w:p w14:paraId="57A62D30" w14:textId="77777777" w:rsidR="745D9544" w:rsidRDefault="745D9544" w:rsidP="00CA6237">
            <w:pPr>
              <w:rPr>
                <w:rFonts w:eastAsia="Times New Roman"/>
                <w:sz w:val="24"/>
                <w:szCs w:val="24"/>
                <w:lang w:eastAsia="en-US"/>
              </w:rPr>
            </w:pPr>
          </w:p>
          <w:p w14:paraId="7A39A7B0" w14:textId="0D6E3368" w:rsidR="745D9544" w:rsidRDefault="13256E6A" w:rsidP="00CA6237">
            <w:pP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00CA6237">
            <w:pPr>
              <w:rPr>
                <w:sz w:val="24"/>
                <w:szCs w:val="24"/>
                <w:lang w:eastAsia="en-US"/>
              </w:rPr>
            </w:pPr>
          </w:p>
          <w:p w14:paraId="413DC30C" w14:textId="6DEF7F0C" w:rsidR="13256E6A" w:rsidRDefault="13256E6A" w:rsidP="00CA6237">
            <w:pP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00CA6237">
            <w:pPr>
              <w:rPr>
                <w:rFonts w:eastAsia="Times New Roman"/>
                <w:sz w:val="24"/>
                <w:szCs w:val="24"/>
                <w:lang w:eastAsia="en-US"/>
              </w:rPr>
            </w:pPr>
          </w:p>
        </w:tc>
        <w:tc>
          <w:tcPr>
            <w:tcW w:w="3009"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00365182">
        <w:trPr>
          <w:trHeight w:val="2025"/>
        </w:trPr>
        <w:tc>
          <w:tcPr>
            <w:tcW w:w="1214" w:type="dxa"/>
          </w:tcPr>
          <w:p w14:paraId="2CFB3C8E" w14:textId="77777777" w:rsidR="745D9544" w:rsidRDefault="745D9544" w:rsidP="745D9544">
            <w:pPr>
              <w:jc w:val="center"/>
              <w:rPr>
                <w:rFonts w:eastAsia="Times New Roman"/>
                <w:b/>
                <w:bCs/>
              </w:rPr>
            </w:pPr>
          </w:p>
          <w:p w14:paraId="57B704A0"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2</w:t>
            </w:r>
          </w:p>
          <w:p w14:paraId="3A9FA5C4" w14:textId="10997790" w:rsidR="745D9544" w:rsidRPr="008146C1" w:rsidRDefault="00D53152" w:rsidP="00D53152">
            <w:pPr>
              <w:jc w:val="center"/>
              <w:rPr>
                <w:rFonts w:eastAsia="Times New Roman"/>
              </w:rPr>
            </w:pPr>
            <w:r w:rsidRPr="008146C1">
              <w:rPr>
                <w:rFonts w:eastAsia="Times New Roman"/>
                <w:sz w:val="24"/>
                <w:szCs w:val="24"/>
                <w:lang w:eastAsia="en-US"/>
              </w:rPr>
              <w:t xml:space="preserve">Part </w:t>
            </w:r>
            <w:r w:rsidRPr="008146C1">
              <w:rPr>
                <w:rFonts w:eastAsia="Times New Roman"/>
                <w:sz w:val="24"/>
                <w:szCs w:val="24"/>
                <w:lang w:eastAsia="en-US"/>
              </w:rPr>
              <w:t>2</w:t>
            </w:r>
          </w:p>
        </w:tc>
        <w:tc>
          <w:tcPr>
            <w:tcW w:w="2247" w:type="dxa"/>
          </w:tcPr>
          <w:p w14:paraId="718A6093" w14:textId="77777777" w:rsidR="745D9544" w:rsidRDefault="745D9544" w:rsidP="00CA6237">
            <w:pPr>
              <w:rPr>
                <w:rFonts w:eastAsia="Times New Roman"/>
                <w:sz w:val="24"/>
                <w:szCs w:val="24"/>
                <w:lang w:eastAsia="en-US"/>
              </w:rPr>
            </w:pPr>
          </w:p>
          <w:p w14:paraId="2CECC25B" w14:textId="53F403BB" w:rsidR="745D9544" w:rsidRDefault="73E1AFF1" w:rsidP="00CA6237">
            <w:pP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00CA6237">
            <w:pPr>
              <w:rPr>
                <w:rFonts w:eastAsia="Times New Roman"/>
                <w:lang w:eastAsia="en-US"/>
              </w:rPr>
            </w:pPr>
          </w:p>
        </w:tc>
        <w:tc>
          <w:tcPr>
            <w:tcW w:w="2880" w:type="dxa"/>
          </w:tcPr>
          <w:p w14:paraId="2E810D4A" w14:textId="77777777" w:rsidR="745D9544" w:rsidRDefault="745D9544" w:rsidP="00CA6237">
            <w:pPr>
              <w:rPr>
                <w:rFonts w:eastAsia="Times New Roman"/>
                <w:lang w:eastAsia="en-US"/>
              </w:rPr>
            </w:pPr>
          </w:p>
          <w:p w14:paraId="352DC96C" w14:textId="43F01448" w:rsidR="745D9544" w:rsidRDefault="745D9544" w:rsidP="00CA6237">
            <w:pP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00CA6237">
            <w:pPr>
              <w:rPr>
                <w:rFonts w:eastAsia="Times New Roman"/>
                <w:lang w:eastAsia="en-US"/>
              </w:rPr>
            </w:pPr>
          </w:p>
        </w:tc>
        <w:tc>
          <w:tcPr>
            <w:tcW w:w="3009" w:type="dxa"/>
          </w:tcPr>
          <w:p w14:paraId="517BA39F" w14:textId="77777777" w:rsidR="745D9544" w:rsidRDefault="745D9544" w:rsidP="745D9544">
            <w:pPr>
              <w:rPr>
                <w:rFonts w:eastAsia="Times New Roman"/>
                <w:color w:val="92D050"/>
                <w:lang w:eastAsia="en-US"/>
              </w:rPr>
            </w:pPr>
          </w:p>
          <w:p w14:paraId="69C3C68E" w14:textId="4BE7871A" w:rsidR="745D9544" w:rsidRDefault="00D53152" w:rsidP="745D9544">
            <w:pPr>
              <w:rPr>
                <w:rFonts w:eastAsia="Times New Roman"/>
                <w:color w:val="4472C4" w:themeColor="accent1"/>
                <w:sz w:val="24"/>
                <w:szCs w:val="24"/>
                <w:lang w:eastAsia="en-US"/>
              </w:rPr>
            </w:pPr>
            <w:r>
              <w:rPr>
                <w:rFonts w:eastAsia="Times New Roman"/>
                <w:color w:val="4472C4" w:themeColor="accent1"/>
                <w:sz w:val="24"/>
                <w:szCs w:val="24"/>
                <w:lang w:eastAsia="en-US"/>
              </w:rPr>
              <w:t>Upload</w:t>
            </w:r>
            <w:r w:rsidR="745D9544" w:rsidRPr="745D9544">
              <w:rPr>
                <w:rFonts w:eastAsia="Times New Roman"/>
                <w:color w:val="4472C4" w:themeColor="accent1"/>
                <w:sz w:val="24"/>
                <w:szCs w:val="24"/>
                <w:lang w:eastAsia="en-US"/>
              </w:rPr>
              <w:t xml:space="preserve"> John Holland Code results to </w:t>
            </w:r>
            <w:r>
              <w:rPr>
                <w:rFonts w:eastAsia="Times New Roman"/>
                <w:color w:val="4472C4" w:themeColor="accent1"/>
                <w:sz w:val="24"/>
                <w:szCs w:val="24"/>
                <w:lang w:eastAsia="en-US"/>
              </w:rPr>
              <w:t>Canva</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0632C737"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D53152">
              <w:rPr>
                <w:rFonts w:eastAsia="Times New Roman"/>
                <w:color w:val="7030A0"/>
                <w:sz w:val="24"/>
                <w:szCs w:val="24"/>
                <w:lang w:eastAsia="en-US"/>
              </w:rPr>
              <w:t>7</w:t>
            </w:r>
          </w:p>
          <w:p w14:paraId="7E961E89" w14:textId="7F0AD40A" w:rsidR="745D9544" w:rsidRDefault="745D9544" w:rsidP="745D9544">
            <w:pPr>
              <w:rPr>
                <w:rFonts w:eastAsia="Times New Roman"/>
                <w:color w:val="92D050"/>
                <w:lang w:eastAsia="en-US"/>
              </w:rPr>
            </w:pPr>
          </w:p>
        </w:tc>
      </w:tr>
      <w:tr w:rsidR="745D9544" w14:paraId="2D81B0CD" w14:textId="77777777" w:rsidTr="00365182">
        <w:trPr>
          <w:trHeight w:val="885"/>
        </w:trPr>
        <w:tc>
          <w:tcPr>
            <w:tcW w:w="1214"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5302B735" w14:textId="6CA6D3A2" w:rsidR="745D9544" w:rsidRPr="008146C1" w:rsidRDefault="00D53152" w:rsidP="2F185EB3">
            <w:pPr>
              <w:jc w:val="center"/>
              <w:rPr>
                <w:rFonts w:eastAsia="Times New Roman"/>
                <w:sz w:val="24"/>
                <w:szCs w:val="24"/>
              </w:rPr>
            </w:pPr>
            <w:r w:rsidRPr="008146C1">
              <w:rPr>
                <w:rFonts w:eastAsia="Times New Roman"/>
                <w:sz w:val="24"/>
                <w:szCs w:val="24"/>
              </w:rPr>
              <w:t>Part 1</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00CA6237">
            <w:pPr>
              <w:rPr>
                <w:rFonts w:eastAsia="Times New Roman"/>
                <w:sz w:val="24"/>
                <w:szCs w:val="24"/>
                <w:lang w:eastAsia="en-US"/>
              </w:rPr>
            </w:pPr>
          </w:p>
          <w:p w14:paraId="0F2D306E" w14:textId="242CD4E5" w:rsidR="745D9544" w:rsidRDefault="745D9544" w:rsidP="00CA6237">
            <w:pP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00CA6237">
            <w:pPr>
              <w:rPr>
                <w:rFonts w:eastAsia="Times New Roman"/>
                <w:sz w:val="24"/>
                <w:szCs w:val="24"/>
                <w:lang w:eastAsia="en-US"/>
              </w:rPr>
            </w:pPr>
          </w:p>
          <w:p w14:paraId="5A4D7217" w14:textId="6F03E284" w:rsidR="745D9544" w:rsidRDefault="745D9544" w:rsidP="00CA6237">
            <w:pP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00CA6237">
            <w:pP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00CA6237">
            <w:pPr>
              <w:rPr>
                <w:rFonts w:eastAsia="Times New Roman"/>
                <w:sz w:val="24"/>
                <w:szCs w:val="24"/>
                <w:lang w:eastAsia="en-US"/>
              </w:rPr>
            </w:pPr>
          </w:p>
        </w:tc>
        <w:tc>
          <w:tcPr>
            <w:tcW w:w="3009"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365182">
        <w:trPr>
          <w:trHeight w:val="2760"/>
        </w:trPr>
        <w:tc>
          <w:tcPr>
            <w:tcW w:w="1214" w:type="dxa"/>
          </w:tcPr>
          <w:p w14:paraId="315B78AD" w14:textId="77777777" w:rsidR="745D9544" w:rsidRDefault="745D9544" w:rsidP="745D9544">
            <w:pPr>
              <w:jc w:val="center"/>
              <w:rPr>
                <w:rFonts w:eastAsia="Times New Roman"/>
                <w:b/>
                <w:bCs/>
                <w:sz w:val="24"/>
                <w:szCs w:val="24"/>
              </w:rPr>
            </w:pPr>
          </w:p>
          <w:p w14:paraId="7DEBF505"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3</w:t>
            </w:r>
          </w:p>
          <w:p w14:paraId="6023ABAA" w14:textId="0EC4A7B5" w:rsidR="00D53152" w:rsidRPr="008146C1" w:rsidRDefault="00D53152" w:rsidP="00D53152">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0574DCE7" w14:textId="2E75F2AF" w:rsidR="745D9544" w:rsidRDefault="745D9544" w:rsidP="745D9544">
            <w:pPr>
              <w:jc w:val="center"/>
              <w:rPr>
                <w:rFonts w:eastAsia="Times New Roman"/>
                <w:b/>
                <w:bCs/>
                <w:sz w:val="24"/>
                <w:szCs w:val="24"/>
              </w:rPr>
            </w:pPr>
          </w:p>
        </w:tc>
        <w:tc>
          <w:tcPr>
            <w:tcW w:w="2247" w:type="dxa"/>
          </w:tcPr>
          <w:p w14:paraId="3C2D7701" w14:textId="77777777" w:rsidR="745D9544" w:rsidRDefault="745D9544" w:rsidP="00CA6237">
            <w:pPr>
              <w:rPr>
                <w:rFonts w:eastAsia="Times New Roman"/>
                <w:lang w:eastAsia="en-US"/>
              </w:rPr>
            </w:pPr>
          </w:p>
          <w:p w14:paraId="27A36447" w14:textId="21672BC4" w:rsidR="745D9544" w:rsidRDefault="745D9544" w:rsidP="00CA6237">
            <w:pP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00CA6237">
            <w:pPr>
              <w:rPr>
                <w:rFonts w:eastAsia="Times New Roman"/>
                <w:lang w:eastAsia="en-US"/>
              </w:rPr>
            </w:pPr>
          </w:p>
          <w:p w14:paraId="0678C920" w14:textId="7636BFE2" w:rsidR="745D9544" w:rsidRDefault="745D9544" w:rsidP="00CA6237">
            <w:pP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00CA6237">
            <w:pPr>
              <w:rPr>
                <w:rFonts w:eastAsia="Times New Roman"/>
                <w:sz w:val="24"/>
                <w:szCs w:val="24"/>
                <w:lang w:eastAsia="en-US"/>
              </w:rPr>
            </w:pPr>
          </w:p>
          <w:p w14:paraId="4981E0FA" w14:textId="145CC9A0" w:rsidR="745D9544" w:rsidRDefault="745D9544" w:rsidP="00CA6237">
            <w:pP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698C79CF" w14:textId="59555B07" w:rsidR="745D9544" w:rsidRDefault="745D9544" w:rsidP="745D9544">
            <w:pPr>
              <w:rPr>
                <w:rFonts w:eastAsia="Times New Roman"/>
                <w:color w:val="92D050"/>
                <w:lang w:eastAsia="en-US"/>
              </w:rPr>
            </w:pPr>
          </w:p>
          <w:p w14:paraId="588D8D53" w14:textId="601873E2"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D53152">
              <w:rPr>
                <w:rFonts w:eastAsia="Times New Roman"/>
                <w:color w:val="4472C4" w:themeColor="accent1"/>
                <w:sz w:val="24"/>
                <w:szCs w:val="24"/>
                <w:lang w:eastAsia="en-US"/>
              </w:rPr>
              <w:t>3</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39949C65"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D53152">
              <w:rPr>
                <w:rFonts w:eastAsia="Times New Roman"/>
                <w:color w:val="7030A0"/>
                <w:sz w:val="24"/>
                <w:szCs w:val="24"/>
                <w:lang w:eastAsia="en-US"/>
              </w:rPr>
              <w:t>3</w:t>
            </w:r>
          </w:p>
          <w:p w14:paraId="74D21B8A" w14:textId="69BEB898" w:rsidR="745D9544" w:rsidRDefault="745D9544" w:rsidP="1A1C056D">
            <w:pPr>
              <w:rPr>
                <w:color w:val="7030A0"/>
                <w:sz w:val="24"/>
                <w:szCs w:val="24"/>
                <w:lang w:eastAsia="en-US"/>
              </w:rPr>
            </w:pPr>
          </w:p>
        </w:tc>
      </w:tr>
      <w:tr w:rsidR="00365182" w14:paraId="2F6C5EC8" w14:textId="77777777" w:rsidTr="00365182">
        <w:trPr>
          <w:trHeight w:val="675"/>
        </w:trPr>
        <w:tc>
          <w:tcPr>
            <w:tcW w:w="1214"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7CF3244A" w14:textId="4B2CB438" w:rsidR="00365182" w:rsidRPr="008146C1" w:rsidRDefault="00D53152" w:rsidP="00365182">
            <w:pPr>
              <w:jc w:val="center"/>
              <w:rPr>
                <w:rFonts w:eastAsia="Times New Roman"/>
                <w:sz w:val="24"/>
                <w:szCs w:val="24"/>
              </w:rPr>
            </w:pPr>
            <w:r w:rsidRPr="008146C1">
              <w:rPr>
                <w:rFonts w:eastAsia="Times New Roman"/>
                <w:sz w:val="24"/>
                <w:szCs w:val="24"/>
              </w:rPr>
              <w:t>Part 1</w:t>
            </w:r>
          </w:p>
          <w:p w14:paraId="13AC515B" w14:textId="59309E26" w:rsidR="00365182" w:rsidRDefault="00365182" w:rsidP="00365182">
            <w:pPr>
              <w:jc w:val="center"/>
              <w:rPr>
                <w:rFonts w:eastAsia="Times New Roman"/>
                <w:b/>
                <w:bCs/>
                <w:sz w:val="24"/>
                <w:szCs w:val="24"/>
                <w:u w:val="single"/>
                <w:lang w:eastAsia="en-US"/>
              </w:rPr>
            </w:pPr>
          </w:p>
        </w:tc>
        <w:tc>
          <w:tcPr>
            <w:tcW w:w="2247" w:type="dxa"/>
          </w:tcPr>
          <w:p w14:paraId="6324DFF3" w14:textId="77777777" w:rsidR="00365182" w:rsidRDefault="00365182" w:rsidP="00CA6237">
            <w:pPr>
              <w:rPr>
                <w:rFonts w:eastAsia="Times New Roman"/>
                <w:sz w:val="24"/>
                <w:szCs w:val="24"/>
                <w:lang w:eastAsia="en-US"/>
              </w:rPr>
            </w:pPr>
          </w:p>
          <w:p w14:paraId="7771DF20" w14:textId="77777777" w:rsidR="00365182" w:rsidRDefault="00365182" w:rsidP="00CA6237">
            <w:pP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CA6237">
            <w:pPr>
              <w:rPr>
                <w:rFonts w:eastAsia="Times New Roman"/>
                <w:sz w:val="24"/>
                <w:szCs w:val="24"/>
                <w:lang w:eastAsia="en-US"/>
              </w:rPr>
            </w:pPr>
          </w:p>
        </w:tc>
        <w:tc>
          <w:tcPr>
            <w:tcW w:w="2880" w:type="dxa"/>
          </w:tcPr>
          <w:p w14:paraId="725D6C54" w14:textId="77777777" w:rsidR="00365182" w:rsidRDefault="00365182" w:rsidP="00CA6237">
            <w:pPr>
              <w:rPr>
                <w:rFonts w:eastAsia="Times New Roman"/>
                <w:lang w:eastAsia="en-US"/>
              </w:rPr>
            </w:pPr>
          </w:p>
          <w:p w14:paraId="2D1861EC" w14:textId="0511D57F" w:rsidR="00365182" w:rsidRDefault="00365182" w:rsidP="00CA6237">
            <w:pP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7D14CEB1" w14:textId="77777777" w:rsidR="00365182" w:rsidRDefault="00365182" w:rsidP="00365182">
            <w:pPr>
              <w:rPr>
                <w:rFonts w:eastAsia="Times New Roman"/>
                <w:sz w:val="24"/>
                <w:szCs w:val="24"/>
                <w:lang w:eastAsia="en-US"/>
              </w:rPr>
            </w:pPr>
          </w:p>
          <w:p w14:paraId="095DE1EF" w14:textId="77777777" w:rsidR="00365182" w:rsidRDefault="00365182" w:rsidP="00365182">
            <w:pPr>
              <w:rPr>
                <w:rFonts w:eastAsia="Times New Roman"/>
                <w:color w:val="4472C4" w:themeColor="accent1"/>
                <w:sz w:val="24"/>
                <w:szCs w:val="24"/>
                <w:lang w:eastAsia="en-US"/>
              </w:rPr>
            </w:pPr>
            <w:r w:rsidRPr="7306D3BF">
              <w:rPr>
                <w:rFonts w:eastAsia="Times New Roman"/>
                <w:color w:val="4471C4"/>
                <w:sz w:val="24"/>
                <w:szCs w:val="24"/>
                <w:lang w:eastAsia="en-US"/>
              </w:rPr>
              <w:t>Bring printed TypeFocus Assessment results to class</w:t>
            </w:r>
          </w:p>
          <w:p w14:paraId="629DF7BD" w14:textId="77777777" w:rsidR="00D53152" w:rsidRPr="00D53152" w:rsidRDefault="00D53152" w:rsidP="00D53152">
            <w:pPr>
              <w:rPr>
                <w:rFonts w:eastAsia="Times New Roman"/>
                <w:color w:val="4472C4" w:themeColor="accent1"/>
                <w:sz w:val="24"/>
                <w:szCs w:val="24"/>
                <w:lang w:eastAsia="en-US"/>
              </w:rPr>
            </w:pPr>
            <w:r w:rsidRPr="00D53152">
              <w:rPr>
                <w:rFonts w:eastAsia="Times New Roman"/>
                <w:color w:val="4472C4" w:themeColor="accent1"/>
                <w:sz w:val="24"/>
                <w:szCs w:val="24"/>
                <w:lang w:eastAsia="en-US"/>
              </w:rPr>
              <w:t>Due Sunday 9/10</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365182">
        <w:trPr>
          <w:trHeight w:val="820"/>
        </w:trPr>
        <w:tc>
          <w:tcPr>
            <w:tcW w:w="1214" w:type="dxa"/>
          </w:tcPr>
          <w:p w14:paraId="77DAED16" w14:textId="77777777" w:rsidR="00365182" w:rsidRDefault="00365182" w:rsidP="00365182">
            <w:pPr>
              <w:rPr>
                <w:rFonts w:eastAsia="Times New Roman"/>
                <w:b/>
                <w:bCs/>
              </w:rPr>
            </w:pPr>
          </w:p>
          <w:p w14:paraId="0B481E7A" w14:textId="77777777" w:rsidR="00D53152" w:rsidRPr="00D53152" w:rsidRDefault="00D53152" w:rsidP="00D53152">
            <w:pPr>
              <w:jc w:val="center"/>
              <w:rPr>
                <w:rFonts w:eastAsia="Times New Roman"/>
                <w:b/>
                <w:bCs/>
                <w:sz w:val="24"/>
                <w:szCs w:val="24"/>
              </w:rPr>
            </w:pPr>
            <w:r w:rsidRPr="00D53152">
              <w:rPr>
                <w:rFonts w:eastAsia="Times New Roman"/>
                <w:b/>
                <w:bCs/>
                <w:sz w:val="24"/>
                <w:szCs w:val="24"/>
                <w:u w:val="single"/>
              </w:rPr>
              <w:t>Week 4</w:t>
            </w:r>
          </w:p>
          <w:p w14:paraId="68C5E278" w14:textId="42E24C91" w:rsidR="00D53152" w:rsidRPr="00D53152" w:rsidRDefault="00D53152" w:rsidP="00D53152">
            <w:pPr>
              <w:jc w:val="center"/>
              <w:rPr>
                <w:rFonts w:eastAsia="Times New Roman"/>
                <w:sz w:val="24"/>
                <w:szCs w:val="24"/>
              </w:rPr>
            </w:pPr>
            <w:r w:rsidRPr="00D53152">
              <w:rPr>
                <w:rFonts w:eastAsia="Times New Roman"/>
                <w:sz w:val="24"/>
                <w:szCs w:val="24"/>
              </w:rPr>
              <w:t xml:space="preserve">Part </w:t>
            </w:r>
            <w:r w:rsidRPr="008146C1">
              <w:rPr>
                <w:rFonts w:eastAsia="Times New Roman"/>
                <w:sz w:val="24"/>
                <w:szCs w:val="24"/>
              </w:rPr>
              <w:t>2</w:t>
            </w:r>
          </w:p>
          <w:p w14:paraId="3E3D32A1" w14:textId="3E9AB723" w:rsidR="00365182" w:rsidRDefault="00365182" w:rsidP="00365182">
            <w:pPr>
              <w:rPr>
                <w:rFonts w:eastAsia="Times New Roman"/>
                <w:b/>
                <w:bCs/>
              </w:rPr>
            </w:pPr>
          </w:p>
        </w:tc>
        <w:tc>
          <w:tcPr>
            <w:tcW w:w="2247" w:type="dxa"/>
          </w:tcPr>
          <w:p w14:paraId="1CAA00C9" w14:textId="77777777" w:rsidR="00365182" w:rsidRDefault="00365182" w:rsidP="00CA6237">
            <w:pPr>
              <w:rPr>
                <w:rFonts w:eastAsia="Times New Roman"/>
                <w:lang w:eastAsia="en-US"/>
              </w:rPr>
            </w:pPr>
          </w:p>
          <w:p w14:paraId="767AB474" w14:textId="242768A0" w:rsidR="00365182" w:rsidRDefault="00365182" w:rsidP="00CA6237">
            <w:pP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CA6237">
            <w:pPr>
              <w:rPr>
                <w:rFonts w:eastAsia="Times New Roman"/>
                <w:lang w:eastAsia="en-US"/>
              </w:rPr>
            </w:pPr>
          </w:p>
          <w:p w14:paraId="14C805C9" w14:textId="3A849B72" w:rsidR="00365182" w:rsidRDefault="00365182" w:rsidP="00CA6237">
            <w:pP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CA6237">
            <w:pPr>
              <w:rPr>
                <w:rFonts w:eastAsia="Times New Roman"/>
                <w:sz w:val="24"/>
                <w:szCs w:val="24"/>
                <w:lang w:eastAsia="en-US"/>
              </w:rPr>
            </w:pPr>
          </w:p>
          <w:p w14:paraId="71A4B1C8" w14:textId="77777777" w:rsidR="00365182" w:rsidRDefault="00365182" w:rsidP="00CA6237">
            <w:pP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CA6237">
            <w:pP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CA6237">
            <w:pPr>
              <w:rPr>
                <w:rFonts w:eastAsia="Times New Roman"/>
                <w:sz w:val="24"/>
                <w:szCs w:val="24"/>
                <w:lang w:eastAsia="en-US"/>
              </w:rPr>
            </w:pPr>
          </w:p>
        </w:tc>
        <w:tc>
          <w:tcPr>
            <w:tcW w:w="3009"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68E5253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D53152">
              <w:rPr>
                <w:rFonts w:eastAsia="Times New Roman"/>
                <w:color w:val="7030A0"/>
                <w:sz w:val="24"/>
                <w:szCs w:val="24"/>
                <w:lang w:eastAsia="en-US"/>
              </w:rPr>
              <w:t>0</w:t>
            </w:r>
          </w:p>
          <w:p w14:paraId="376BBB9A" w14:textId="64307A4B" w:rsidR="00365182" w:rsidRDefault="00365182" w:rsidP="00365182">
            <w:pPr>
              <w:rPr>
                <w:rFonts w:eastAsia="Times New Roman"/>
                <w:color w:val="92D050"/>
                <w:lang w:eastAsia="en-US"/>
              </w:rPr>
            </w:pPr>
          </w:p>
        </w:tc>
      </w:tr>
      <w:tr w:rsidR="00365182" w14:paraId="5C13DECA" w14:textId="77777777" w:rsidTr="004B6799">
        <w:trPr>
          <w:trHeight w:val="1376"/>
        </w:trPr>
        <w:tc>
          <w:tcPr>
            <w:tcW w:w="1214"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52D9392F" w14:textId="0E9DA46F" w:rsidR="00365182" w:rsidRPr="008146C1" w:rsidRDefault="00D53152" w:rsidP="00365182">
            <w:pPr>
              <w:jc w:val="center"/>
              <w:rPr>
                <w:rFonts w:eastAsia="Times New Roman"/>
                <w:sz w:val="24"/>
                <w:szCs w:val="24"/>
                <w:lang w:eastAsia="en-US"/>
              </w:rPr>
            </w:pPr>
            <w:r w:rsidRPr="008146C1">
              <w:rPr>
                <w:rFonts w:eastAsia="Times New Roman"/>
                <w:sz w:val="24"/>
                <w:szCs w:val="24"/>
              </w:rPr>
              <w:t>Part 1</w:t>
            </w:r>
          </w:p>
        </w:tc>
        <w:tc>
          <w:tcPr>
            <w:tcW w:w="2247" w:type="dxa"/>
          </w:tcPr>
          <w:p w14:paraId="7993582C" w14:textId="77777777" w:rsidR="00365182" w:rsidRDefault="00365182" w:rsidP="00CA6237">
            <w:pPr>
              <w:rPr>
                <w:rFonts w:eastAsia="Times New Roman"/>
                <w:sz w:val="24"/>
                <w:szCs w:val="24"/>
                <w:lang w:eastAsia="en-US"/>
              </w:rPr>
            </w:pPr>
          </w:p>
          <w:p w14:paraId="3B7BC39D" w14:textId="13D90020" w:rsidR="00365182" w:rsidRPr="004B6799" w:rsidRDefault="00365182" w:rsidP="00CA6237">
            <w:pP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CA6237">
            <w:pPr>
              <w:rPr>
                <w:rFonts w:eastAsia="Times New Roman"/>
                <w:sz w:val="24"/>
                <w:szCs w:val="24"/>
                <w:lang w:eastAsia="en-US"/>
              </w:rPr>
            </w:pPr>
          </w:p>
          <w:p w14:paraId="1D6FC748" w14:textId="77A47C82" w:rsidR="00365182" w:rsidRDefault="00365182" w:rsidP="00CA6237">
            <w:pP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365182">
        <w:trPr>
          <w:trHeight w:val="720"/>
        </w:trPr>
        <w:tc>
          <w:tcPr>
            <w:tcW w:w="1214" w:type="dxa"/>
          </w:tcPr>
          <w:p w14:paraId="5FFD9C8E" w14:textId="77777777" w:rsidR="00365182" w:rsidRDefault="00365182" w:rsidP="00365182">
            <w:pPr>
              <w:jc w:val="center"/>
              <w:rPr>
                <w:rFonts w:eastAsia="Times New Roman"/>
                <w:b/>
                <w:bCs/>
              </w:rPr>
            </w:pPr>
          </w:p>
          <w:p w14:paraId="53CF8F90"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5</w:t>
            </w:r>
          </w:p>
          <w:p w14:paraId="24342379" w14:textId="2A70F8F5" w:rsidR="00365182" w:rsidRPr="008146C1" w:rsidRDefault="00D53152" w:rsidP="00D53152">
            <w:pPr>
              <w:jc w:val="center"/>
              <w:rPr>
                <w:rFonts w:eastAsia="Times New Roman"/>
              </w:rPr>
            </w:pPr>
            <w:r w:rsidRPr="008146C1">
              <w:rPr>
                <w:rFonts w:eastAsia="Times New Roman"/>
                <w:sz w:val="24"/>
                <w:szCs w:val="24"/>
              </w:rPr>
              <w:t xml:space="preserve">Part </w:t>
            </w:r>
            <w:r w:rsidRPr="008146C1">
              <w:rPr>
                <w:rFonts w:eastAsia="Times New Roman"/>
                <w:sz w:val="24"/>
                <w:szCs w:val="24"/>
              </w:rPr>
              <w:t>2</w:t>
            </w:r>
          </w:p>
        </w:tc>
        <w:tc>
          <w:tcPr>
            <w:tcW w:w="2247" w:type="dxa"/>
          </w:tcPr>
          <w:p w14:paraId="24F2C110" w14:textId="77777777" w:rsidR="00365182" w:rsidRDefault="00365182" w:rsidP="00CA6237">
            <w:pPr>
              <w:rPr>
                <w:rFonts w:eastAsia="Times New Roman"/>
                <w:lang w:eastAsia="en-US"/>
              </w:rPr>
            </w:pPr>
          </w:p>
          <w:p w14:paraId="1D5CE285" w14:textId="7E7DB364" w:rsidR="00365182" w:rsidRDefault="00365182" w:rsidP="00CA6237">
            <w:pP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CA6237">
            <w:pPr>
              <w:rPr>
                <w:rFonts w:eastAsia="Times New Roman"/>
                <w:sz w:val="24"/>
                <w:szCs w:val="24"/>
                <w:lang w:eastAsia="en-US"/>
              </w:rPr>
            </w:pPr>
          </w:p>
          <w:p w14:paraId="76F5D1B6" w14:textId="77777777" w:rsidR="00365182" w:rsidRDefault="00365182" w:rsidP="00CA6237">
            <w:pP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CA6237">
            <w:pPr>
              <w:rPr>
                <w:rFonts w:eastAsia="Times New Roman"/>
                <w:sz w:val="24"/>
                <w:szCs w:val="24"/>
                <w:lang w:eastAsia="en-US"/>
              </w:rPr>
            </w:pPr>
          </w:p>
          <w:p w14:paraId="4458835E" w14:textId="77777777" w:rsidR="00365182" w:rsidRDefault="00365182" w:rsidP="00CA6237">
            <w:pPr>
              <w:rPr>
                <w:sz w:val="24"/>
                <w:szCs w:val="24"/>
                <w:lang w:eastAsia="en-US"/>
              </w:rPr>
            </w:pPr>
            <w:r w:rsidRPr="23BC441A">
              <w:rPr>
                <w:rFonts w:eastAsia="Times New Roman"/>
                <w:sz w:val="24"/>
                <w:szCs w:val="24"/>
                <w:lang w:eastAsia="en-US"/>
              </w:rPr>
              <w:t>Choosing a Major</w:t>
            </w:r>
          </w:p>
          <w:p w14:paraId="527BE0DD" w14:textId="0C9385FB" w:rsidR="00365182" w:rsidRDefault="00365182" w:rsidP="00CA6237">
            <w:pPr>
              <w:rPr>
                <w:rFonts w:eastAsia="Times New Roman"/>
                <w:sz w:val="24"/>
                <w:szCs w:val="24"/>
                <w:lang w:eastAsia="en-US"/>
              </w:rPr>
            </w:pPr>
          </w:p>
        </w:tc>
        <w:tc>
          <w:tcPr>
            <w:tcW w:w="3009" w:type="dxa"/>
          </w:tcPr>
          <w:p w14:paraId="0C8F26F2" w14:textId="77777777" w:rsidR="00365182" w:rsidRDefault="00365182" w:rsidP="00365182">
            <w:pPr>
              <w:rPr>
                <w:rFonts w:eastAsia="Times New Roman"/>
                <w:color w:val="92D050"/>
                <w:lang w:eastAsia="en-US"/>
              </w:rPr>
            </w:pPr>
          </w:p>
          <w:p w14:paraId="6BE0E71A" w14:textId="6D497C4C"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D53152">
              <w:rPr>
                <w:rFonts w:eastAsia="Times New Roman"/>
                <w:color w:val="4471C4"/>
                <w:sz w:val="24"/>
                <w:szCs w:val="24"/>
                <w:lang w:eastAsia="en-US"/>
              </w:rPr>
              <w:t>7</w:t>
            </w:r>
          </w:p>
        </w:tc>
      </w:tr>
      <w:tr w:rsidR="00365182" w14:paraId="02CCAE07" w14:textId="77777777" w:rsidTr="00365182">
        <w:trPr>
          <w:trHeight w:val="1365"/>
        </w:trPr>
        <w:tc>
          <w:tcPr>
            <w:tcW w:w="1214"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0C4C82C7" w14:textId="1FC256C5" w:rsidR="00365182" w:rsidRPr="008146C1" w:rsidRDefault="00D53152" w:rsidP="00365182">
            <w:pPr>
              <w:jc w:val="center"/>
              <w:rPr>
                <w:rFonts w:eastAsia="Times New Roman"/>
                <w:sz w:val="24"/>
                <w:szCs w:val="24"/>
                <w:lang w:eastAsia="en-US"/>
              </w:rPr>
            </w:pPr>
            <w:r w:rsidRPr="008146C1">
              <w:rPr>
                <w:rFonts w:eastAsia="Times New Roman"/>
                <w:sz w:val="24"/>
                <w:szCs w:val="24"/>
              </w:rPr>
              <w:t>Part 1</w:t>
            </w:r>
          </w:p>
        </w:tc>
        <w:tc>
          <w:tcPr>
            <w:tcW w:w="2247" w:type="dxa"/>
          </w:tcPr>
          <w:p w14:paraId="56985608" w14:textId="77777777" w:rsidR="00365182" w:rsidRDefault="00365182" w:rsidP="00CA6237">
            <w:pPr>
              <w:rPr>
                <w:rFonts w:eastAsia="Times New Roman"/>
                <w:sz w:val="24"/>
                <w:szCs w:val="24"/>
                <w:lang w:eastAsia="en-US"/>
              </w:rPr>
            </w:pPr>
          </w:p>
          <w:p w14:paraId="6BD1CB0C" w14:textId="2C966A2C" w:rsidR="00365182" w:rsidRDefault="00365182" w:rsidP="00CA6237">
            <w:pP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CA6237">
            <w:pPr>
              <w:rPr>
                <w:rFonts w:eastAsia="Times New Roman"/>
                <w:sz w:val="24"/>
                <w:szCs w:val="24"/>
                <w:lang w:eastAsia="en-US"/>
              </w:rPr>
            </w:pPr>
          </w:p>
          <w:p w14:paraId="3EDB1ADA" w14:textId="77777777" w:rsidR="00365182" w:rsidRDefault="00365182" w:rsidP="00CA6237">
            <w:pP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CA6237">
            <w:pPr>
              <w:rPr>
                <w:rFonts w:eastAsia="Times New Roman"/>
                <w:sz w:val="24"/>
                <w:szCs w:val="24"/>
                <w:lang w:eastAsia="en-US"/>
              </w:rPr>
            </w:pPr>
          </w:p>
          <w:p w14:paraId="3F46DDAA" w14:textId="77777777" w:rsidR="00365182" w:rsidRDefault="00365182" w:rsidP="00CA6237">
            <w:pP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CA6237">
            <w:pPr>
              <w:rPr>
                <w:sz w:val="24"/>
                <w:szCs w:val="24"/>
                <w:lang w:eastAsia="en-US"/>
              </w:rPr>
            </w:pPr>
          </w:p>
        </w:tc>
        <w:tc>
          <w:tcPr>
            <w:tcW w:w="3009"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365182">
        <w:trPr>
          <w:trHeight w:val="2595"/>
        </w:trPr>
        <w:tc>
          <w:tcPr>
            <w:tcW w:w="1214" w:type="dxa"/>
          </w:tcPr>
          <w:p w14:paraId="15121BC6" w14:textId="77777777" w:rsidR="00365182" w:rsidRDefault="00365182" w:rsidP="00365182">
            <w:pPr>
              <w:rPr>
                <w:rFonts w:eastAsia="Times New Roman"/>
                <w:b/>
                <w:bCs/>
              </w:rPr>
            </w:pPr>
          </w:p>
          <w:p w14:paraId="71C6BE96"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6</w:t>
            </w:r>
          </w:p>
          <w:p w14:paraId="20EA4810" w14:textId="27C63769" w:rsidR="00365182" w:rsidRPr="008146C1" w:rsidRDefault="00D53152" w:rsidP="00D53152">
            <w:pPr>
              <w:rPr>
                <w:rFonts w:eastAsia="Times New Roman"/>
              </w:rPr>
            </w:pPr>
            <w:r>
              <w:rPr>
                <w:rFonts w:eastAsia="Times New Roman"/>
                <w:b/>
                <w:bCs/>
                <w:sz w:val="24"/>
                <w:szCs w:val="24"/>
              </w:rPr>
              <w:t xml:space="preserve">   </w:t>
            </w:r>
            <w:r w:rsidRPr="008146C1">
              <w:rPr>
                <w:rFonts w:eastAsia="Times New Roman"/>
                <w:sz w:val="24"/>
                <w:szCs w:val="24"/>
              </w:rPr>
              <w:t xml:space="preserve">Part </w:t>
            </w:r>
            <w:r w:rsidRPr="008146C1">
              <w:rPr>
                <w:rFonts w:eastAsia="Times New Roman"/>
                <w:sz w:val="24"/>
                <w:szCs w:val="24"/>
              </w:rPr>
              <w:t>2</w:t>
            </w:r>
          </w:p>
        </w:tc>
        <w:tc>
          <w:tcPr>
            <w:tcW w:w="2247" w:type="dxa"/>
          </w:tcPr>
          <w:p w14:paraId="5EDF181D" w14:textId="77777777" w:rsidR="00365182" w:rsidRDefault="00365182" w:rsidP="00CA6237">
            <w:pPr>
              <w:rPr>
                <w:rFonts w:eastAsia="Times New Roman"/>
                <w:lang w:eastAsia="en-US"/>
              </w:rPr>
            </w:pPr>
          </w:p>
          <w:p w14:paraId="307A30C0" w14:textId="77777777" w:rsidR="00365182" w:rsidRDefault="00365182" w:rsidP="00CA6237">
            <w:pP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CA6237">
            <w:pPr>
              <w:rPr>
                <w:rFonts w:eastAsia="Times New Roman"/>
                <w:lang w:eastAsia="en-US"/>
              </w:rPr>
            </w:pPr>
          </w:p>
        </w:tc>
        <w:tc>
          <w:tcPr>
            <w:tcW w:w="2880" w:type="dxa"/>
          </w:tcPr>
          <w:p w14:paraId="6812B29A" w14:textId="0DE0E5BB" w:rsidR="00365182" w:rsidRDefault="00365182" w:rsidP="00CA6237">
            <w:pPr>
              <w:rPr>
                <w:rFonts w:eastAsia="Times New Roman"/>
                <w:sz w:val="24"/>
                <w:szCs w:val="24"/>
                <w:lang w:eastAsia="en-US"/>
              </w:rPr>
            </w:pPr>
          </w:p>
          <w:p w14:paraId="32F5D601" w14:textId="265D2E3C" w:rsidR="00365182" w:rsidRDefault="00365182" w:rsidP="00CA6237">
            <w:pP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6086318" w14:textId="22DEC86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D53152">
              <w:rPr>
                <w:rFonts w:eastAsia="Times New Roman"/>
                <w:color w:val="7030A0"/>
                <w:sz w:val="24"/>
                <w:szCs w:val="24"/>
                <w:lang w:eastAsia="en-US"/>
              </w:rPr>
              <w:t>4</w:t>
            </w:r>
          </w:p>
          <w:p w14:paraId="6EA0E2BD" w14:textId="22F5E2C8" w:rsidR="00365182" w:rsidRDefault="00365182" w:rsidP="00365182">
            <w:pPr>
              <w:rPr>
                <w:rFonts w:eastAsia="Times New Roman"/>
                <w:color w:val="92D050"/>
                <w:lang w:eastAsia="en-US"/>
              </w:rPr>
            </w:pPr>
          </w:p>
        </w:tc>
      </w:tr>
      <w:tr w:rsidR="00365182" w14:paraId="5FF5508C" w14:textId="77777777" w:rsidTr="00365182">
        <w:trPr>
          <w:trHeight w:val="1080"/>
        </w:trPr>
        <w:tc>
          <w:tcPr>
            <w:tcW w:w="1214"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60861308" w14:textId="74FE08BF" w:rsidR="00365182" w:rsidRPr="008146C1" w:rsidRDefault="00D53152" w:rsidP="00365182">
            <w:pPr>
              <w:jc w:val="center"/>
              <w:rPr>
                <w:rFonts w:eastAsia="Times New Roman"/>
                <w:sz w:val="24"/>
                <w:szCs w:val="24"/>
                <w:lang w:eastAsia="en-US"/>
              </w:rPr>
            </w:pPr>
            <w:r w:rsidRPr="008146C1">
              <w:rPr>
                <w:rFonts w:eastAsia="Times New Roman"/>
                <w:sz w:val="24"/>
                <w:szCs w:val="24"/>
              </w:rPr>
              <w:t>Part 1</w:t>
            </w:r>
          </w:p>
        </w:tc>
        <w:tc>
          <w:tcPr>
            <w:tcW w:w="2247" w:type="dxa"/>
          </w:tcPr>
          <w:p w14:paraId="3AC47DB3" w14:textId="77777777" w:rsidR="00365182" w:rsidRDefault="00365182" w:rsidP="00CA6237">
            <w:pPr>
              <w:rPr>
                <w:rFonts w:eastAsia="Times New Roman"/>
                <w:sz w:val="24"/>
                <w:szCs w:val="24"/>
                <w:lang w:eastAsia="en-US"/>
              </w:rPr>
            </w:pPr>
          </w:p>
          <w:p w14:paraId="4CC08F38" w14:textId="77777777" w:rsidR="00365182" w:rsidRDefault="00365182" w:rsidP="00CA6237">
            <w:pP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CA6237">
            <w:pPr>
              <w:rPr>
                <w:sz w:val="24"/>
                <w:szCs w:val="24"/>
                <w:lang w:eastAsia="en-US"/>
              </w:rPr>
            </w:pPr>
          </w:p>
        </w:tc>
        <w:tc>
          <w:tcPr>
            <w:tcW w:w="2880" w:type="dxa"/>
          </w:tcPr>
          <w:p w14:paraId="0C5F85C7" w14:textId="77777777" w:rsidR="00365182" w:rsidRDefault="00365182" w:rsidP="00CA6237">
            <w:pPr>
              <w:rPr>
                <w:rFonts w:eastAsia="Times New Roman"/>
                <w:sz w:val="24"/>
                <w:szCs w:val="24"/>
                <w:lang w:eastAsia="en-US"/>
              </w:rPr>
            </w:pPr>
          </w:p>
          <w:p w14:paraId="625034A0" w14:textId="7EA95B75" w:rsidR="00365182" w:rsidRDefault="00365182" w:rsidP="00CA6237">
            <w:pPr>
              <w:rPr>
                <w:rFonts w:eastAsia="Times New Roman"/>
                <w:sz w:val="24"/>
                <w:szCs w:val="24"/>
                <w:lang w:eastAsia="en-US"/>
              </w:rPr>
            </w:pPr>
            <w:r w:rsidRPr="745D9544">
              <w:rPr>
                <w:rFonts w:eastAsia="Times New Roman"/>
                <w:sz w:val="24"/>
                <w:szCs w:val="24"/>
                <w:lang w:eastAsia="en-US"/>
              </w:rPr>
              <w:t>CASVE</w:t>
            </w:r>
          </w:p>
        </w:tc>
        <w:tc>
          <w:tcPr>
            <w:tcW w:w="3009"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365182">
        <w:trPr>
          <w:trHeight w:val="1065"/>
        </w:trPr>
        <w:tc>
          <w:tcPr>
            <w:tcW w:w="1214" w:type="dxa"/>
          </w:tcPr>
          <w:p w14:paraId="49AF683E" w14:textId="77777777" w:rsidR="00365182" w:rsidRDefault="00365182" w:rsidP="00365182">
            <w:pPr>
              <w:jc w:val="center"/>
              <w:rPr>
                <w:rFonts w:eastAsia="Times New Roman"/>
                <w:b/>
                <w:bCs/>
              </w:rPr>
            </w:pPr>
          </w:p>
          <w:p w14:paraId="3574F411"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7</w:t>
            </w:r>
          </w:p>
          <w:p w14:paraId="4F63488D" w14:textId="145BC591" w:rsidR="00365182" w:rsidRPr="008146C1" w:rsidRDefault="00D53152" w:rsidP="00D53152">
            <w:pPr>
              <w:jc w:val="center"/>
              <w:rPr>
                <w:rFonts w:eastAsia="Times New Roman"/>
              </w:rPr>
            </w:pPr>
            <w:r w:rsidRPr="008146C1">
              <w:rPr>
                <w:rFonts w:eastAsia="Times New Roman"/>
                <w:sz w:val="24"/>
                <w:szCs w:val="24"/>
              </w:rPr>
              <w:t xml:space="preserve">Part </w:t>
            </w:r>
            <w:r w:rsidRPr="008146C1">
              <w:rPr>
                <w:rFonts w:eastAsia="Times New Roman"/>
                <w:sz w:val="24"/>
                <w:szCs w:val="24"/>
              </w:rPr>
              <w:t>2</w:t>
            </w:r>
          </w:p>
        </w:tc>
        <w:tc>
          <w:tcPr>
            <w:tcW w:w="2247" w:type="dxa"/>
          </w:tcPr>
          <w:p w14:paraId="3FD91FC3" w14:textId="77777777" w:rsidR="00365182" w:rsidRDefault="00365182" w:rsidP="00CA6237">
            <w:pPr>
              <w:rPr>
                <w:rFonts w:eastAsia="Times New Roman"/>
                <w:lang w:eastAsia="en-US"/>
              </w:rPr>
            </w:pPr>
          </w:p>
          <w:p w14:paraId="7B942041" w14:textId="067526A5" w:rsidR="00365182" w:rsidRDefault="00365182" w:rsidP="00CA6237">
            <w:pP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CA6237">
            <w:pPr>
              <w:rPr>
                <w:rFonts w:eastAsia="Times New Roman"/>
                <w:lang w:eastAsia="en-US"/>
              </w:rPr>
            </w:pPr>
          </w:p>
          <w:p w14:paraId="73E94470" w14:textId="5CEBEBCA" w:rsidR="00365182" w:rsidRDefault="00365182" w:rsidP="00CA6237">
            <w:pPr>
              <w:rPr>
                <w:rFonts w:eastAsia="Times New Roman"/>
                <w:lang w:eastAsia="en-US"/>
              </w:rPr>
            </w:pPr>
            <w:r w:rsidRPr="745D9544">
              <w:rPr>
                <w:rFonts w:eastAsia="Times New Roman"/>
                <w:sz w:val="24"/>
                <w:szCs w:val="24"/>
                <w:lang w:eastAsia="en-US"/>
              </w:rPr>
              <w:t>Continue CASVE Cycle</w:t>
            </w:r>
          </w:p>
        </w:tc>
        <w:tc>
          <w:tcPr>
            <w:tcW w:w="3009" w:type="dxa"/>
          </w:tcPr>
          <w:p w14:paraId="20BE10A6" w14:textId="77777777" w:rsidR="002F29FC" w:rsidRDefault="002F29FC" w:rsidP="002F29FC">
            <w:pPr>
              <w:rPr>
                <w:rFonts w:eastAsia="Times New Roman"/>
                <w:color w:val="ED7C31"/>
                <w:sz w:val="24"/>
                <w:szCs w:val="24"/>
                <w:u w:val="single"/>
                <w:lang w:eastAsia="en-US"/>
              </w:rPr>
            </w:pPr>
          </w:p>
          <w:p w14:paraId="4FBCC273" w14:textId="513554BF"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Post to Canvas by 10/</w:t>
            </w:r>
            <w:r w:rsidR="00D53152">
              <w:rPr>
                <w:rFonts w:eastAsia="Times New Roman"/>
                <w:color w:val="ED7C31"/>
                <w:sz w:val="24"/>
                <w:szCs w:val="24"/>
                <w:lang w:eastAsia="en-US"/>
              </w:rPr>
              <w:t>1</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365182">
        <w:trPr>
          <w:trHeight w:val="1020"/>
        </w:trPr>
        <w:tc>
          <w:tcPr>
            <w:tcW w:w="1214"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6CEDD23F" w14:textId="669DB8AD" w:rsidR="00365182" w:rsidRPr="008146C1" w:rsidRDefault="00D53152" w:rsidP="00365182">
            <w:pPr>
              <w:jc w:val="center"/>
              <w:rPr>
                <w:rFonts w:eastAsia="Times New Roman"/>
                <w:sz w:val="24"/>
                <w:szCs w:val="24"/>
              </w:rPr>
            </w:pPr>
            <w:r w:rsidRPr="008146C1">
              <w:rPr>
                <w:rFonts w:eastAsia="Times New Roman"/>
                <w:sz w:val="24"/>
                <w:szCs w:val="24"/>
              </w:rPr>
              <w:t>Part 1</w:t>
            </w:r>
          </w:p>
          <w:p w14:paraId="63807A58" w14:textId="467761C0" w:rsidR="002F29FC" w:rsidRDefault="002F29FC" w:rsidP="00365182">
            <w:pPr>
              <w:jc w:val="center"/>
              <w:rPr>
                <w:rFonts w:eastAsia="Times New Roman"/>
                <w:b/>
                <w:bCs/>
                <w:sz w:val="24"/>
                <w:szCs w:val="24"/>
              </w:rPr>
            </w:pPr>
          </w:p>
        </w:tc>
        <w:tc>
          <w:tcPr>
            <w:tcW w:w="2247" w:type="dxa"/>
          </w:tcPr>
          <w:p w14:paraId="705B0042" w14:textId="77777777" w:rsidR="00365182" w:rsidRDefault="00365182" w:rsidP="00CA6237">
            <w:pPr>
              <w:rPr>
                <w:rFonts w:eastAsia="Times New Roman"/>
                <w:sz w:val="24"/>
                <w:szCs w:val="24"/>
                <w:lang w:eastAsia="en-US"/>
              </w:rPr>
            </w:pPr>
          </w:p>
          <w:p w14:paraId="60ED02EF" w14:textId="4CE92BE6" w:rsidR="00365182" w:rsidRDefault="002F29FC" w:rsidP="00CA6237">
            <w:pP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CA6237">
            <w:pPr>
              <w:rPr>
                <w:rFonts w:eastAsia="Times New Roman"/>
                <w:sz w:val="24"/>
                <w:szCs w:val="24"/>
                <w:lang w:eastAsia="en-US"/>
              </w:rPr>
            </w:pPr>
          </w:p>
          <w:p w14:paraId="05EC0B51" w14:textId="279A94D6" w:rsidR="00365182" w:rsidRDefault="002F29FC" w:rsidP="00CA6237">
            <w:pP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365182">
        <w:trPr>
          <w:trHeight w:val="1305"/>
        </w:trPr>
        <w:tc>
          <w:tcPr>
            <w:tcW w:w="1214" w:type="dxa"/>
          </w:tcPr>
          <w:p w14:paraId="6EDA291C" w14:textId="77777777" w:rsidR="00365182" w:rsidRDefault="00365182" w:rsidP="00365182">
            <w:pPr>
              <w:jc w:val="center"/>
              <w:rPr>
                <w:rFonts w:eastAsia="Times New Roman"/>
                <w:b/>
                <w:bCs/>
              </w:rPr>
            </w:pPr>
          </w:p>
          <w:p w14:paraId="4423BA9B" w14:textId="77777777" w:rsidR="00D53152" w:rsidRDefault="00D53152" w:rsidP="00D53152">
            <w:pPr>
              <w:jc w:val="center"/>
              <w:rPr>
                <w:rFonts w:eastAsia="Times New Roman"/>
                <w:b/>
                <w:bCs/>
                <w:sz w:val="24"/>
                <w:szCs w:val="24"/>
              </w:rPr>
            </w:pPr>
            <w:r w:rsidRPr="2F185EB3">
              <w:rPr>
                <w:rFonts w:eastAsia="Times New Roman"/>
                <w:b/>
                <w:bCs/>
                <w:sz w:val="24"/>
                <w:szCs w:val="24"/>
                <w:u w:val="single"/>
              </w:rPr>
              <w:t>Week 8</w:t>
            </w:r>
          </w:p>
          <w:p w14:paraId="29BAA8D9" w14:textId="1C4BF2C7" w:rsidR="00D53152" w:rsidRPr="008146C1" w:rsidRDefault="00D53152" w:rsidP="00D53152">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CA6237">
            <w:pPr>
              <w:rPr>
                <w:rFonts w:eastAsia="Times New Roman"/>
                <w:lang w:eastAsia="en-US"/>
              </w:rPr>
            </w:pPr>
          </w:p>
          <w:p w14:paraId="583308C3" w14:textId="1B5C0A31" w:rsidR="00365182" w:rsidRDefault="002F29FC" w:rsidP="00CA6237">
            <w:pP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CA6237">
            <w:pPr>
              <w:rPr>
                <w:rFonts w:eastAsia="Times New Roman"/>
                <w:lang w:eastAsia="en-US"/>
              </w:rPr>
            </w:pPr>
          </w:p>
          <w:p w14:paraId="13EF2B8B" w14:textId="1FC78548" w:rsidR="00365182" w:rsidRDefault="002F29FC" w:rsidP="00CA6237">
            <w:pPr>
              <w:rPr>
                <w:rFonts w:eastAsia="Times New Roman"/>
                <w:sz w:val="24"/>
                <w:szCs w:val="24"/>
                <w:lang w:eastAsia="en-US"/>
              </w:rPr>
            </w:pPr>
            <w:r>
              <w:rPr>
                <w:rFonts w:eastAsia="Times New Roman"/>
                <w:sz w:val="24"/>
                <w:szCs w:val="24"/>
                <w:lang w:eastAsia="en-US"/>
              </w:rPr>
              <w:t>NO CLASS</w:t>
            </w:r>
          </w:p>
        </w:tc>
        <w:tc>
          <w:tcPr>
            <w:tcW w:w="3009"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6DD7590F"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D53152">
              <w:rPr>
                <w:rFonts w:eastAsia="Times New Roman"/>
                <w:color w:val="7030A0"/>
                <w:sz w:val="24"/>
                <w:szCs w:val="24"/>
                <w:lang w:eastAsia="en-US"/>
              </w:rPr>
              <w:t>8</w:t>
            </w:r>
          </w:p>
          <w:p w14:paraId="111B3357" w14:textId="17AFD3C6" w:rsidR="00365182" w:rsidRDefault="00365182" w:rsidP="00365182">
            <w:pPr>
              <w:rPr>
                <w:color w:val="7030A0"/>
                <w:sz w:val="24"/>
                <w:szCs w:val="24"/>
                <w:lang w:eastAsia="en-US"/>
              </w:rPr>
            </w:pPr>
          </w:p>
        </w:tc>
      </w:tr>
      <w:tr w:rsidR="00365182" w14:paraId="27477941" w14:textId="77777777" w:rsidTr="00365182">
        <w:trPr>
          <w:trHeight w:val="780"/>
        </w:trPr>
        <w:tc>
          <w:tcPr>
            <w:tcW w:w="1214"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129335B7" w14:textId="5C19FC02" w:rsidR="00365182" w:rsidRPr="008146C1" w:rsidRDefault="005A3B49" w:rsidP="00365182">
            <w:pPr>
              <w:jc w:val="center"/>
              <w:rPr>
                <w:rFonts w:eastAsia="Times New Roman"/>
                <w:sz w:val="24"/>
                <w:szCs w:val="24"/>
              </w:rPr>
            </w:pPr>
            <w:r w:rsidRPr="008146C1">
              <w:rPr>
                <w:rFonts w:eastAsia="Times New Roman"/>
                <w:sz w:val="24"/>
                <w:szCs w:val="24"/>
              </w:rPr>
              <w:t>Part 1</w:t>
            </w:r>
          </w:p>
          <w:p w14:paraId="49BF78BC" w14:textId="75DBE0F3" w:rsidR="00365182" w:rsidRDefault="00365182" w:rsidP="00365182">
            <w:pPr>
              <w:jc w:val="center"/>
              <w:rPr>
                <w:rFonts w:eastAsia="Times New Roman"/>
                <w:b/>
                <w:bCs/>
                <w:sz w:val="24"/>
                <w:szCs w:val="24"/>
                <w:u w:val="single"/>
                <w:lang w:eastAsia="en-US"/>
              </w:rPr>
            </w:pPr>
          </w:p>
        </w:tc>
        <w:tc>
          <w:tcPr>
            <w:tcW w:w="2247" w:type="dxa"/>
          </w:tcPr>
          <w:p w14:paraId="0A95C944" w14:textId="77777777" w:rsidR="00365182" w:rsidRDefault="00365182" w:rsidP="00CA6237">
            <w:pPr>
              <w:rPr>
                <w:rFonts w:eastAsia="Times New Roman"/>
                <w:sz w:val="24"/>
                <w:szCs w:val="24"/>
                <w:lang w:eastAsia="en-US"/>
              </w:rPr>
            </w:pPr>
          </w:p>
          <w:p w14:paraId="14A4A4A0" w14:textId="6D649536" w:rsidR="00365182" w:rsidRDefault="00365182" w:rsidP="00CA6237">
            <w:pP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CA6237">
            <w:pPr>
              <w:rPr>
                <w:rFonts w:eastAsia="Times New Roman"/>
                <w:sz w:val="24"/>
                <w:szCs w:val="24"/>
                <w:lang w:eastAsia="en-US"/>
              </w:rPr>
            </w:pPr>
          </w:p>
          <w:p w14:paraId="14750577" w14:textId="77777777" w:rsidR="00365182" w:rsidRDefault="00365182" w:rsidP="00CA6237">
            <w:pP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CA6237">
            <w:pPr>
              <w:rPr>
                <w:rFonts w:eastAsia="Times New Roman"/>
                <w:sz w:val="24"/>
                <w:szCs w:val="24"/>
                <w:lang w:eastAsia="en-US"/>
              </w:rPr>
            </w:pPr>
          </w:p>
        </w:tc>
        <w:tc>
          <w:tcPr>
            <w:tcW w:w="3009"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365182">
        <w:trPr>
          <w:trHeight w:val="1365"/>
        </w:trPr>
        <w:tc>
          <w:tcPr>
            <w:tcW w:w="1214" w:type="dxa"/>
          </w:tcPr>
          <w:p w14:paraId="6D1FF4BF" w14:textId="77777777" w:rsidR="00365182" w:rsidRDefault="00365182" w:rsidP="00365182">
            <w:pPr>
              <w:rPr>
                <w:rFonts w:eastAsia="Times New Roman"/>
                <w:b/>
                <w:bCs/>
              </w:rPr>
            </w:pPr>
          </w:p>
          <w:p w14:paraId="5447A2B2"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 xml:space="preserve">Week 9 </w:t>
            </w:r>
          </w:p>
          <w:p w14:paraId="5B39576F" w14:textId="38178264" w:rsidR="005A3B49" w:rsidRPr="008146C1" w:rsidRDefault="005A3B49" w:rsidP="005A3B49">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38C31CDD" w14:textId="67CC1867" w:rsidR="00365182" w:rsidRDefault="00365182" w:rsidP="00365182">
            <w:pPr>
              <w:rPr>
                <w:rFonts w:eastAsia="Times New Roman"/>
                <w:b/>
                <w:bCs/>
              </w:rPr>
            </w:pPr>
          </w:p>
        </w:tc>
        <w:tc>
          <w:tcPr>
            <w:tcW w:w="2247" w:type="dxa"/>
          </w:tcPr>
          <w:p w14:paraId="3CD5D631" w14:textId="77777777" w:rsidR="00365182" w:rsidRDefault="00365182" w:rsidP="00CA6237">
            <w:pPr>
              <w:rPr>
                <w:rFonts w:eastAsia="Times New Roman"/>
                <w:lang w:eastAsia="en-US"/>
              </w:rPr>
            </w:pPr>
          </w:p>
          <w:p w14:paraId="69E08B18" w14:textId="7A4B9D8B" w:rsidR="00365182" w:rsidRDefault="00365182" w:rsidP="00CA6237">
            <w:pP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CA6237">
            <w:pPr>
              <w:rPr>
                <w:rFonts w:eastAsia="Times New Roman"/>
                <w:lang w:eastAsia="en-US"/>
              </w:rPr>
            </w:pPr>
          </w:p>
          <w:p w14:paraId="53E33B40" w14:textId="77777777" w:rsidR="00365182" w:rsidRDefault="00365182" w:rsidP="00CA6237">
            <w:pP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CA6237">
            <w:pPr>
              <w:rPr>
                <w:rFonts w:eastAsia="Times New Roman"/>
                <w:lang w:eastAsia="en-US"/>
              </w:rPr>
            </w:pPr>
          </w:p>
        </w:tc>
        <w:tc>
          <w:tcPr>
            <w:tcW w:w="3009"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552138FF"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D53152">
              <w:rPr>
                <w:rFonts w:eastAsia="Times New Roman"/>
                <w:color w:val="7030A0"/>
                <w:sz w:val="24"/>
                <w:szCs w:val="24"/>
                <w:lang w:eastAsia="en-US"/>
              </w:rPr>
              <w:t>5</w:t>
            </w:r>
          </w:p>
          <w:p w14:paraId="250BBE24" w14:textId="0C6B7A10" w:rsidR="00365182" w:rsidRDefault="00365182" w:rsidP="00365182">
            <w:pPr>
              <w:rPr>
                <w:rFonts w:eastAsia="Times New Roman"/>
                <w:color w:val="7030A0"/>
                <w:lang w:eastAsia="en-US"/>
              </w:rPr>
            </w:pPr>
          </w:p>
        </w:tc>
      </w:tr>
      <w:tr w:rsidR="00365182" w14:paraId="3D6B1E63" w14:textId="77777777" w:rsidTr="00365182">
        <w:trPr>
          <w:trHeight w:val="1860"/>
        </w:trPr>
        <w:tc>
          <w:tcPr>
            <w:tcW w:w="1214"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7898C380" w14:textId="276A24D3" w:rsidR="00365182" w:rsidRPr="008146C1" w:rsidRDefault="005A3B49" w:rsidP="00365182">
            <w:pPr>
              <w:jc w:val="center"/>
              <w:rPr>
                <w:rFonts w:eastAsia="Times New Roman"/>
                <w:sz w:val="24"/>
                <w:szCs w:val="24"/>
              </w:rPr>
            </w:pPr>
            <w:r w:rsidRPr="008146C1">
              <w:rPr>
                <w:rFonts w:eastAsia="Times New Roman"/>
                <w:sz w:val="24"/>
                <w:szCs w:val="24"/>
              </w:rPr>
              <w:t>Part 1</w:t>
            </w:r>
          </w:p>
          <w:p w14:paraId="37F30C61" w14:textId="731D6759" w:rsidR="00365182" w:rsidRDefault="00365182" w:rsidP="00365182">
            <w:pPr>
              <w:jc w:val="center"/>
              <w:rPr>
                <w:rFonts w:eastAsia="Times New Roman"/>
                <w:b/>
                <w:bCs/>
                <w:sz w:val="24"/>
                <w:szCs w:val="24"/>
                <w:u w:val="single"/>
                <w:lang w:eastAsia="en-US"/>
              </w:rPr>
            </w:pPr>
          </w:p>
        </w:tc>
        <w:tc>
          <w:tcPr>
            <w:tcW w:w="2247" w:type="dxa"/>
          </w:tcPr>
          <w:p w14:paraId="2ADF3F22" w14:textId="77777777" w:rsidR="00365182" w:rsidRDefault="00365182" w:rsidP="00CA6237">
            <w:pPr>
              <w:rPr>
                <w:rFonts w:eastAsia="Times New Roman"/>
                <w:sz w:val="24"/>
                <w:szCs w:val="24"/>
                <w:lang w:eastAsia="en-US"/>
              </w:rPr>
            </w:pPr>
          </w:p>
          <w:p w14:paraId="58763885" w14:textId="09854720" w:rsidR="00365182" w:rsidRDefault="00365182" w:rsidP="00CA6237">
            <w:pP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CA6237">
            <w:pPr>
              <w:rPr>
                <w:rFonts w:eastAsia="Times New Roman"/>
                <w:sz w:val="24"/>
                <w:szCs w:val="24"/>
                <w:lang w:eastAsia="en-US"/>
              </w:rPr>
            </w:pPr>
          </w:p>
          <w:p w14:paraId="32716F50" w14:textId="62FA20A9" w:rsidR="00365182" w:rsidRDefault="00365182" w:rsidP="00CA6237">
            <w:pP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CA6237">
            <w:pPr>
              <w:rPr>
                <w:rFonts w:eastAsia="Times New Roman"/>
                <w:sz w:val="24"/>
                <w:szCs w:val="24"/>
                <w:lang w:eastAsia="en-US"/>
              </w:rPr>
            </w:pPr>
          </w:p>
          <w:p w14:paraId="7F221AA1" w14:textId="7982D085" w:rsidR="00365182" w:rsidRDefault="00365182" w:rsidP="00CA6237">
            <w:pP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CA6237">
            <w:pPr>
              <w:rPr>
                <w:rFonts w:eastAsia="Times New Roman"/>
                <w:sz w:val="24"/>
                <w:szCs w:val="24"/>
                <w:lang w:eastAsia="en-US"/>
              </w:rPr>
            </w:pPr>
          </w:p>
        </w:tc>
        <w:tc>
          <w:tcPr>
            <w:tcW w:w="3009"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365182">
        <w:trPr>
          <w:trHeight w:val="1455"/>
        </w:trPr>
        <w:tc>
          <w:tcPr>
            <w:tcW w:w="1214" w:type="dxa"/>
          </w:tcPr>
          <w:p w14:paraId="00A3B1EE" w14:textId="77777777" w:rsidR="00365182" w:rsidRDefault="00365182" w:rsidP="00365182">
            <w:pPr>
              <w:jc w:val="center"/>
              <w:rPr>
                <w:rFonts w:eastAsia="Times New Roman"/>
                <w:b/>
                <w:bCs/>
              </w:rPr>
            </w:pPr>
          </w:p>
          <w:p w14:paraId="3C8A7482"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26A48249" w14:textId="3EDD08C6" w:rsidR="005A3B49" w:rsidRPr="008146C1" w:rsidRDefault="005A3B49" w:rsidP="005A3B49">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081DCDA1" w14:textId="64D0C2D3" w:rsidR="00365182" w:rsidRDefault="00365182" w:rsidP="00365182">
            <w:pPr>
              <w:jc w:val="center"/>
              <w:rPr>
                <w:rFonts w:eastAsia="Times New Roman"/>
                <w:b/>
                <w:bCs/>
              </w:rPr>
            </w:pPr>
          </w:p>
        </w:tc>
        <w:tc>
          <w:tcPr>
            <w:tcW w:w="2247" w:type="dxa"/>
          </w:tcPr>
          <w:p w14:paraId="4FD49BA3" w14:textId="77777777" w:rsidR="00365182" w:rsidRDefault="00365182" w:rsidP="00CA6237">
            <w:pPr>
              <w:rPr>
                <w:rFonts w:eastAsia="Times New Roman"/>
                <w:lang w:eastAsia="en-US"/>
              </w:rPr>
            </w:pPr>
          </w:p>
          <w:p w14:paraId="0C10F312" w14:textId="6401BA56" w:rsidR="00365182" w:rsidRDefault="00365182" w:rsidP="00CA6237">
            <w:pP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CA6237">
            <w:pPr>
              <w:rPr>
                <w:rFonts w:eastAsia="Times New Roman"/>
                <w:lang w:eastAsia="en-US"/>
              </w:rPr>
            </w:pPr>
          </w:p>
        </w:tc>
        <w:tc>
          <w:tcPr>
            <w:tcW w:w="2880" w:type="dxa"/>
          </w:tcPr>
          <w:p w14:paraId="063D27CB" w14:textId="77777777" w:rsidR="00365182" w:rsidRDefault="00365182" w:rsidP="00CA6237">
            <w:pPr>
              <w:rPr>
                <w:rFonts w:eastAsia="Times New Roman"/>
                <w:lang w:eastAsia="en-US"/>
              </w:rPr>
            </w:pPr>
          </w:p>
          <w:p w14:paraId="527627BD" w14:textId="6FA735AE" w:rsidR="00365182" w:rsidRDefault="00365182" w:rsidP="00CA6237">
            <w:pP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CA6237">
            <w:pPr>
              <w:rPr>
                <w:rFonts w:eastAsia="Times New Roman"/>
                <w:sz w:val="24"/>
                <w:szCs w:val="24"/>
                <w:lang w:eastAsia="en-US"/>
              </w:rPr>
            </w:pPr>
          </w:p>
          <w:p w14:paraId="12900638" w14:textId="1C5AC934" w:rsidR="00365182" w:rsidRDefault="00365182" w:rsidP="00CA6237">
            <w:pP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CA6237">
            <w:pPr>
              <w:rPr>
                <w:rFonts w:eastAsia="Times New Roman"/>
                <w:lang w:eastAsia="en-US"/>
              </w:rPr>
            </w:pPr>
          </w:p>
        </w:tc>
        <w:tc>
          <w:tcPr>
            <w:tcW w:w="3009"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3913C3FD"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D53152">
              <w:rPr>
                <w:rFonts w:eastAsia="Times New Roman"/>
                <w:color w:val="7030A0"/>
                <w:sz w:val="24"/>
                <w:szCs w:val="24"/>
                <w:lang w:eastAsia="en-US"/>
              </w:rPr>
              <w:t>2</w:t>
            </w:r>
          </w:p>
        </w:tc>
      </w:tr>
      <w:tr w:rsidR="00365182" w14:paraId="02690D96" w14:textId="77777777" w:rsidTr="00365182">
        <w:trPr>
          <w:trHeight w:val="780"/>
        </w:trPr>
        <w:tc>
          <w:tcPr>
            <w:tcW w:w="1214"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6789FD28" w14:textId="3865C874" w:rsidR="00365182" w:rsidRPr="008146C1" w:rsidRDefault="005A3B49" w:rsidP="00365182">
            <w:pPr>
              <w:jc w:val="center"/>
              <w:rPr>
                <w:rFonts w:eastAsia="Times New Roman"/>
                <w:sz w:val="24"/>
                <w:szCs w:val="24"/>
                <w:u w:val="single"/>
                <w:lang w:eastAsia="en-US"/>
              </w:rPr>
            </w:pPr>
            <w:r w:rsidRPr="008146C1">
              <w:rPr>
                <w:rFonts w:eastAsia="Times New Roman"/>
                <w:sz w:val="24"/>
                <w:szCs w:val="24"/>
              </w:rPr>
              <w:t>Part 1</w:t>
            </w:r>
          </w:p>
          <w:p w14:paraId="12E3E754" w14:textId="247541AA" w:rsidR="00365182" w:rsidRDefault="00365182" w:rsidP="00365182">
            <w:pPr>
              <w:jc w:val="center"/>
              <w:rPr>
                <w:b/>
                <w:bCs/>
                <w:sz w:val="24"/>
                <w:szCs w:val="24"/>
                <w:lang w:eastAsia="en-US"/>
              </w:rPr>
            </w:pPr>
          </w:p>
        </w:tc>
        <w:tc>
          <w:tcPr>
            <w:tcW w:w="2247" w:type="dxa"/>
          </w:tcPr>
          <w:p w14:paraId="0FCAE001" w14:textId="77777777" w:rsidR="00365182" w:rsidRDefault="00365182" w:rsidP="00CA6237">
            <w:pPr>
              <w:rPr>
                <w:rFonts w:eastAsia="Times New Roman"/>
                <w:sz w:val="24"/>
                <w:szCs w:val="24"/>
                <w:lang w:eastAsia="en-US"/>
              </w:rPr>
            </w:pPr>
          </w:p>
          <w:p w14:paraId="4A453E7C" w14:textId="20391DC8" w:rsidR="00365182" w:rsidRDefault="00365182" w:rsidP="00CA6237">
            <w:pP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CA6237">
            <w:pPr>
              <w:rPr>
                <w:rFonts w:eastAsia="Times New Roman"/>
                <w:sz w:val="24"/>
                <w:szCs w:val="24"/>
                <w:lang w:eastAsia="en-US"/>
              </w:rPr>
            </w:pPr>
          </w:p>
        </w:tc>
        <w:tc>
          <w:tcPr>
            <w:tcW w:w="2880" w:type="dxa"/>
          </w:tcPr>
          <w:p w14:paraId="24E6BBCC" w14:textId="77777777" w:rsidR="00365182" w:rsidRDefault="00365182" w:rsidP="00CA6237">
            <w:pPr>
              <w:rPr>
                <w:rFonts w:eastAsia="Times New Roman"/>
                <w:sz w:val="24"/>
                <w:szCs w:val="24"/>
                <w:lang w:eastAsia="en-US"/>
              </w:rPr>
            </w:pPr>
          </w:p>
          <w:p w14:paraId="02E5C7C7" w14:textId="1D7108F2" w:rsidR="00365182" w:rsidRDefault="00365182" w:rsidP="00CA6237">
            <w:pP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365182">
        <w:trPr>
          <w:trHeight w:val="1275"/>
        </w:trPr>
        <w:tc>
          <w:tcPr>
            <w:tcW w:w="1214" w:type="dxa"/>
          </w:tcPr>
          <w:p w14:paraId="6214E3FA" w14:textId="77777777" w:rsidR="00365182" w:rsidRDefault="00365182" w:rsidP="00365182">
            <w:pPr>
              <w:rPr>
                <w:rFonts w:eastAsia="Times New Roman"/>
                <w:b/>
                <w:bCs/>
              </w:rPr>
            </w:pPr>
          </w:p>
          <w:p w14:paraId="64A23B51"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3ECA7B53" w14:textId="37AD71D6" w:rsidR="005A3B49" w:rsidRPr="008146C1" w:rsidRDefault="005A3B49" w:rsidP="005A3B49">
            <w:pPr>
              <w:jc w:val="center"/>
              <w:rPr>
                <w:rFonts w:eastAsia="Times New Roman"/>
                <w:sz w:val="24"/>
                <w:szCs w:val="24"/>
                <w:u w:val="single"/>
                <w:lang w:eastAsia="en-US"/>
              </w:rPr>
            </w:pPr>
            <w:r w:rsidRPr="008146C1">
              <w:rPr>
                <w:rFonts w:eastAsia="Times New Roman"/>
                <w:sz w:val="24"/>
                <w:szCs w:val="24"/>
              </w:rPr>
              <w:t xml:space="preserve">Part </w:t>
            </w:r>
            <w:r w:rsidRPr="008146C1">
              <w:rPr>
                <w:rFonts w:eastAsia="Times New Roman"/>
                <w:sz w:val="24"/>
                <w:szCs w:val="24"/>
              </w:rPr>
              <w:t>2</w:t>
            </w:r>
          </w:p>
          <w:p w14:paraId="34AD2AA8" w14:textId="13F4E720" w:rsidR="00365182" w:rsidRDefault="00365182" w:rsidP="005A3B49">
            <w:pPr>
              <w:rPr>
                <w:rFonts w:eastAsia="Times New Roman"/>
                <w:b/>
                <w:bCs/>
                <w:sz w:val="24"/>
                <w:szCs w:val="24"/>
              </w:rPr>
            </w:pPr>
          </w:p>
        </w:tc>
        <w:tc>
          <w:tcPr>
            <w:tcW w:w="2247" w:type="dxa"/>
          </w:tcPr>
          <w:p w14:paraId="3B6F3C12" w14:textId="77777777" w:rsidR="00365182" w:rsidRDefault="00365182" w:rsidP="00CA6237">
            <w:pPr>
              <w:rPr>
                <w:rFonts w:eastAsia="Times New Roman"/>
                <w:lang w:eastAsia="en-US"/>
              </w:rPr>
            </w:pPr>
          </w:p>
          <w:p w14:paraId="485656C3" w14:textId="469B0828" w:rsidR="00365182" w:rsidRDefault="00365182" w:rsidP="00CA6237">
            <w:pP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CA6237">
            <w:pPr>
              <w:rPr>
                <w:rFonts w:eastAsia="Times New Roman"/>
                <w:lang w:eastAsia="en-US"/>
              </w:rPr>
            </w:pPr>
          </w:p>
          <w:p w14:paraId="338E0014" w14:textId="1FC4A859" w:rsidR="00365182" w:rsidRDefault="00365182" w:rsidP="00CA6237">
            <w:pP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7A813DC6" w14:textId="2DB973B1" w:rsidR="00365182" w:rsidRDefault="00365182" w:rsidP="00365182">
            <w:pPr>
              <w:rPr>
                <w:rFonts w:eastAsia="Times New Roman"/>
                <w:color w:val="7030A0"/>
                <w:sz w:val="24"/>
                <w:szCs w:val="24"/>
                <w:lang w:eastAsia="en-US"/>
              </w:rPr>
            </w:pPr>
          </w:p>
          <w:p w14:paraId="1D22B9B7" w14:textId="41AB88A6"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Post to Canvas by Sunday 10/</w:t>
            </w:r>
            <w:r w:rsidR="00D53152">
              <w:rPr>
                <w:rFonts w:eastAsia="Times New Roman"/>
                <w:color w:val="ED7C31"/>
                <w:sz w:val="24"/>
                <w:szCs w:val="24"/>
                <w:lang w:eastAsia="en-US"/>
              </w:rPr>
              <w:t>29</w:t>
            </w:r>
          </w:p>
          <w:p w14:paraId="25CE2B69" w14:textId="760F3237" w:rsidR="00365182" w:rsidRDefault="00365182" w:rsidP="00365182">
            <w:pPr>
              <w:rPr>
                <w:rFonts w:eastAsia="Times New Roman"/>
                <w:color w:val="92D050"/>
                <w:lang w:eastAsia="en-US"/>
              </w:rPr>
            </w:pPr>
          </w:p>
        </w:tc>
      </w:tr>
      <w:tr w:rsidR="00365182" w14:paraId="2A29D932" w14:textId="77777777" w:rsidTr="00365182">
        <w:trPr>
          <w:trHeight w:val="1095"/>
        </w:trPr>
        <w:tc>
          <w:tcPr>
            <w:tcW w:w="1214"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2978861D" w14:textId="21DE8009" w:rsidR="00365182" w:rsidRPr="008146C1" w:rsidRDefault="005A3B49" w:rsidP="00365182">
            <w:pPr>
              <w:jc w:val="center"/>
              <w:rPr>
                <w:rFonts w:eastAsia="Times New Roman"/>
                <w:sz w:val="24"/>
                <w:szCs w:val="24"/>
                <w:u w:val="single"/>
                <w:lang w:eastAsia="en-US"/>
              </w:rPr>
            </w:pPr>
            <w:r w:rsidRPr="008146C1">
              <w:rPr>
                <w:rFonts w:eastAsia="Times New Roman"/>
                <w:sz w:val="24"/>
                <w:szCs w:val="24"/>
              </w:rPr>
              <w:t>Part 1</w:t>
            </w:r>
          </w:p>
        </w:tc>
        <w:tc>
          <w:tcPr>
            <w:tcW w:w="2247" w:type="dxa"/>
          </w:tcPr>
          <w:p w14:paraId="3C1BBF48" w14:textId="77777777" w:rsidR="00365182" w:rsidRDefault="00365182" w:rsidP="00CA6237">
            <w:pPr>
              <w:rPr>
                <w:rFonts w:eastAsia="Times New Roman"/>
                <w:sz w:val="24"/>
                <w:szCs w:val="24"/>
                <w:lang w:eastAsia="en-US"/>
              </w:rPr>
            </w:pPr>
          </w:p>
          <w:p w14:paraId="0D110BEA" w14:textId="69A04996" w:rsidR="00365182" w:rsidRDefault="00365182" w:rsidP="00CA6237">
            <w:pP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CA6237">
            <w:pPr>
              <w:rPr>
                <w:sz w:val="24"/>
                <w:szCs w:val="24"/>
                <w:lang w:eastAsia="en-US"/>
              </w:rPr>
            </w:pPr>
          </w:p>
        </w:tc>
        <w:tc>
          <w:tcPr>
            <w:tcW w:w="2880" w:type="dxa"/>
          </w:tcPr>
          <w:p w14:paraId="64F45BFA" w14:textId="77777777" w:rsidR="00365182" w:rsidRDefault="00365182" w:rsidP="00CA6237">
            <w:pPr>
              <w:rPr>
                <w:rFonts w:eastAsia="Times New Roman"/>
                <w:sz w:val="24"/>
                <w:szCs w:val="24"/>
                <w:lang w:eastAsia="en-US"/>
              </w:rPr>
            </w:pPr>
          </w:p>
          <w:p w14:paraId="5511BDE2" w14:textId="6D265B4B" w:rsidR="00365182" w:rsidRDefault="00365182" w:rsidP="00CA6237">
            <w:pP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365182">
        <w:trPr>
          <w:trHeight w:val="1065"/>
        </w:trPr>
        <w:tc>
          <w:tcPr>
            <w:tcW w:w="1214" w:type="dxa"/>
          </w:tcPr>
          <w:p w14:paraId="0A30ABF6" w14:textId="77777777" w:rsidR="00365182" w:rsidRDefault="00365182" w:rsidP="00365182">
            <w:pPr>
              <w:jc w:val="center"/>
              <w:rPr>
                <w:rFonts w:eastAsia="Times New Roman"/>
                <w:b/>
                <w:bCs/>
              </w:rPr>
            </w:pPr>
          </w:p>
          <w:p w14:paraId="61205114"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12</w:t>
            </w:r>
          </w:p>
          <w:p w14:paraId="7F4F65E7" w14:textId="10569048" w:rsidR="00365182" w:rsidRPr="008146C1" w:rsidRDefault="005A3B49" w:rsidP="005A3B49">
            <w:pPr>
              <w:jc w:val="center"/>
              <w:rPr>
                <w:rFonts w:eastAsia="Times New Roman"/>
              </w:rPr>
            </w:pPr>
            <w:r w:rsidRPr="008146C1">
              <w:rPr>
                <w:rFonts w:eastAsia="Times New Roman"/>
                <w:sz w:val="24"/>
                <w:szCs w:val="24"/>
              </w:rPr>
              <w:t xml:space="preserve">Part </w:t>
            </w:r>
            <w:r w:rsidRPr="008146C1">
              <w:rPr>
                <w:rFonts w:eastAsia="Times New Roman"/>
                <w:sz w:val="24"/>
                <w:szCs w:val="24"/>
              </w:rPr>
              <w:t>2</w:t>
            </w:r>
          </w:p>
        </w:tc>
        <w:tc>
          <w:tcPr>
            <w:tcW w:w="2247" w:type="dxa"/>
          </w:tcPr>
          <w:p w14:paraId="5635E0D1" w14:textId="77777777" w:rsidR="00365182" w:rsidRDefault="00365182" w:rsidP="00CA6237">
            <w:pPr>
              <w:rPr>
                <w:rFonts w:eastAsia="Times New Roman"/>
                <w:lang w:eastAsia="en-US"/>
              </w:rPr>
            </w:pPr>
          </w:p>
          <w:p w14:paraId="190E4740" w14:textId="54618DCB" w:rsidR="00365182" w:rsidRDefault="00365182" w:rsidP="00CA6237">
            <w:pP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CA6237">
            <w:pPr>
              <w:rPr>
                <w:sz w:val="24"/>
                <w:szCs w:val="24"/>
                <w:lang w:eastAsia="en-US"/>
              </w:rPr>
            </w:pPr>
          </w:p>
        </w:tc>
        <w:tc>
          <w:tcPr>
            <w:tcW w:w="2880" w:type="dxa"/>
          </w:tcPr>
          <w:p w14:paraId="59189DA5" w14:textId="77777777" w:rsidR="00365182" w:rsidRDefault="00365182" w:rsidP="00CA6237">
            <w:pPr>
              <w:rPr>
                <w:rFonts w:eastAsia="Times New Roman"/>
                <w:lang w:eastAsia="en-US"/>
              </w:rPr>
            </w:pPr>
          </w:p>
          <w:p w14:paraId="636F5035" w14:textId="50E66E4D" w:rsidR="00365182" w:rsidRDefault="00365182" w:rsidP="00CA6237">
            <w:pP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CA6237">
            <w:pPr>
              <w:rPr>
                <w:sz w:val="24"/>
                <w:szCs w:val="24"/>
                <w:lang w:eastAsia="en-US"/>
              </w:rPr>
            </w:pPr>
          </w:p>
          <w:p w14:paraId="7E87CD19" w14:textId="0A961865" w:rsidR="00365182" w:rsidRDefault="00365182" w:rsidP="00CA6237">
            <w:pPr>
              <w:rPr>
                <w:sz w:val="24"/>
                <w:szCs w:val="24"/>
                <w:lang w:eastAsia="en-US"/>
              </w:rPr>
            </w:pPr>
            <w:r w:rsidRPr="6C13F78E">
              <w:rPr>
                <w:rFonts w:eastAsia="Times New Roman"/>
                <w:sz w:val="24"/>
                <w:szCs w:val="24"/>
                <w:lang w:eastAsia="en-US"/>
              </w:rPr>
              <w:t>Managing transitions in your career life</w:t>
            </w:r>
          </w:p>
        </w:tc>
        <w:tc>
          <w:tcPr>
            <w:tcW w:w="3009" w:type="dxa"/>
          </w:tcPr>
          <w:p w14:paraId="537E6880" w14:textId="5556C601" w:rsidR="00365182" w:rsidRDefault="00365182" w:rsidP="00365182">
            <w:pPr>
              <w:rPr>
                <w:rFonts w:eastAsia="Times New Roman"/>
                <w:lang w:eastAsia="en-US"/>
              </w:rPr>
            </w:pPr>
          </w:p>
          <w:p w14:paraId="09200ADB" w14:textId="3E5BA163"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Post to Canvas by 11/</w:t>
            </w:r>
            <w:r w:rsidR="00D53152">
              <w:rPr>
                <w:rFonts w:eastAsia="Times New Roman"/>
                <w:color w:val="ED7C31"/>
                <w:sz w:val="24"/>
                <w:szCs w:val="24"/>
                <w:lang w:eastAsia="en-US"/>
              </w:rPr>
              <w:t>5</w:t>
            </w:r>
            <w:r w:rsidRPr="23BC441A">
              <w:rPr>
                <w:rFonts w:eastAsia="Times New Roman"/>
                <w:color w:val="ED7C31"/>
                <w:sz w:val="24"/>
                <w:szCs w:val="24"/>
                <w:lang w:eastAsia="en-US"/>
              </w:rPr>
              <w:t xml:space="preserve"> at 11:59pm</w:t>
            </w:r>
          </w:p>
        </w:tc>
      </w:tr>
      <w:tr w:rsidR="00365182" w14:paraId="59414312" w14:textId="77777777" w:rsidTr="00365182">
        <w:trPr>
          <w:trHeight w:val="660"/>
        </w:trPr>
        <w:tc>
          <w:tcPr>
            <w:tcW w:w="1214"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718B6EDC" w14:textId="07CA7357" w:rsidR="00365182" w:rsidRPr="008146C1" w:rsidRDefault="005A3B49" w:rsidP="00365182">
            <w:pPr>
              <w:jc w:val="center"/>
              <w:rPr>
                <w:rFonts w:eastAsia="Times New Roman"/>
                <w:sz w:val="24"/>
                <w:szCs w:val="24"/>
                <w:u w:val="single"/>
                <w:lang w:eastAsia="en-US"/>
              </w:rPr>
            </w:pPr>
            <w:r w:rsidRPr="008146C1">
              <w:rPr>
                <w:rFonts w:eastAsia="Times New Roman"/>
                <w:sz w:val="24"/>
                <w:szCs w:val="24"/>
              </w:rPr>
              <w:t>Part 1</w:t>
            </w:r>
          </w:p>
          <w:p w14:paraId="1CE40E80" w14:textId="79D5A6C2" w:rsidR="00365182" w:rsidRDefault="00365182" w:rsidP="00365182">
            <w:pPr>
              <w:jc w:val="center"/>
              <w:rPr>
                <w:b/>
                <w:bCs/>
                <w:sz w:val="24"/>
                <w:szCs w:val="24"/>
                <w:lang w:eastAsia="en-US"/>
              </w:rPr>
            </w:pPr>
          </w:p>
        </w:tc>
        <w:tc>
          <w:tcPr>
            <w:tcW w:w="2247" w:type="dxa"/>
          </w:tcPr>
          <w:p w14:paraId="62029397" w14:textId="53131D4B" w:rsidR="00365182" w:rsidRDefault="00365182" w:rsidP="00CA6237">
            <w:pPr>
              <w:rPr>
                <w:sz w:val="24"/>
                <w:szCs w:val="24"/>
                <w:lang w:eastAsia="en-US"/>
              </w:rPr>
            </w:pPr>
          </w:p>
          <w:p w14:paraId="14D7FAA0" w14:textId="11D43460" w:rsidR="00365182" w:rsidRDefault="00365182" w:rsidP="00CA6237">
            <w:pP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CA6237">
            <w:pPr>
              <w:rPr>
                <w:sz w:val="24"/>
                <w:szCs w:val="24"/>
                <w:lang w:eastAsia="en-US"/>
              </w:rPr>
            </w:pPr>
          </w:p>
        </w:tc>
        <w:tc>
          <w:tcPr>
            <w:tcW w:w="2880" w:type="dxa"/>
          </w:tcPr>
          <w:p w14:paraId="432425EB" w14:textId="77777777" w:rsidR="00365182" w:rsidRDefault="00365182" w:rsidP="00CA6237">
            <w:pPr>
              <w:rPr>
                <w:rFonts w:eastAsia="Times New Roman"/>
                <w:sz w:val="24"/>
                <w:szCs w:val="24"/>
                <w:lang w:eastAsia="en-US"/>
              </w:rPr>
            </w:pPr>
          </w:p>
          <w:p w14:paraId="594F1F3C" w14:textId="7AC9360F" w:rsidR="00365182" w:rsidRDefault="00365182" w:rsidP="00CA6237">
            <w:pP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CA6237">
            <w:pPr>
              <w:rPr>
                <w:sz w:val="24"/>
                <w:szCs w:val="24"/>
                <w:lang w:eastAsia="en-US"/>
              </w:rPr>
            </w:pPr>
          </w:p>
        </w:tc>
        <w:tc>
          <w:tcPr>
            <w:tcW w:w="3009"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365182">
        <w:trPr>
          <w:trHeight w:val="615"/>
        </w:trPr>
        <w:tc>
          <w:tcPr>
            <w:tcW w:w="1214" w:type="dxa"/>
          </w:tcPr>
          <w:p w14:paraId="2057083E" w14:textId="77777777" w:rsidR="00365182" w:rsidRDefault="00365182" w:rsidP="00365182">
            <w:pPr>
              <w:rPr>
                <w:rFonts w:eastAsia="Times New Roman"/>
                <w:b/>
                <w:bCs/>
              </w:rPr>
            </w:pPr>
          </w:p>
          <w:p w14:paraId="36D7A802"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13</w:t>
            </w:r>
          </w:p>
          <w:p w14:paraId="0A553876" w14:textId="4594C34A" w:rsidR="005A3B49" w:rsidRPr="008146C1" w:rsidRDefault="005A3B49" w:rsidP="005A3B49">
            <w:pPr>
              <w:jc w:val="center"/>
              <w:rPr>
                <w:rFonts w:eastAsia="Times New Roman"/>
                <w:sz w:val="24"/>
                <w:szCs w:val="24"/>
                <w:u w:val="single"/>
                <w:lang w:eastAsia="en-US"/>
              </w:rPr>
            </w:pPr>
            <w:r w:rsidRPr="008146C1">
              <w:rPr>
                <w:rFonts w:eastAsia="Times New Roman"/>
                <w:sz w:val="24"/>
                <w:szCs w:val="24"/>
              </w:rPr>
              <w:t xml:space="preserve">Part </w:t>
            </w:r>
            <w:r w:rsidRPr="008146C1">
              <w:rPr>
                <w:rFonts w:eastAsia="Times New Roman"/>
                <w:sz w:val="24"/>
                <w:szCs w:val="24"/>
              </w:rPr>
              <w:t>2</w:t>
            </w:r>
          </w:p>
          <w:p w14:paraId="1DE9692F" w14:textId="23B669FF" w:rsidR="00365182" w:rsidRDefault="00365182" w:rsidP="00365182">
            <w:pPr>
              <w:rPr>
                <w:rFonts w:eastAsia="Times New Roman"/>
                <w:b/>
                <w:bCs/>
              </w:rPr>
            </w:pPr>
          </w:p>
        </w:tc>
        <w:tc>
          <w:tcPr>
            <w:tcW w:w="2247" w:type="dxa"/>
          </w:tcPr>
          <w:p w14:paraId="7C208410" w14:textId="77777777" w:rsidR="00365182" w:rsidRDefault="00365182" w:rsidP="00CA6237">
            <w:pPr>
              <w:rPr>
                <w:rFonts w:eastAsia="Times New Roman"/>
                <w:lang w:eastAsia="en-US"/>
              </w:rPr>
            </w:pPr>
          </w:p>
          <w:p w14:paraId="4C719B48" w14:textId="11D43460" w:rsidR="00365182" w:rsidRDefault="00365182" w:rsidP="00CA6237">
            <w:pP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CA6237">
            <w:pPr>
              <w:rPr>
                <w:rFonts w:eastAsia="Times New Roman"/>
                <w:lang w:eastAsia="en-US"/>
              </w:rPr>
            </w:pPr>
          </w:p>
        </w:tc>
        <w:tc>
          <w:tcPr>
            <w:tcW w:w="2880" w:type="dxa"/>
          </w:tcPr>
          <w:p w14:paraId="18CEADC5" w14:textId="77777777" w:rsidR="00365182" w:rsidRDefault="00365182" w:rsidP="00CA6237">
            <w:pPr>
              <w:rPr>
                <w:rFonts w:eastAsia="Times New Roman"/>
                <w:lang w:eastAsia="en-US"/>
              </w:rPr>
            </w:pPr>
          </w:p>
          <w:p w14:paraId="17D7D536" w14:textId="7AC9360F" w:rsidR="00365182" w:rsidRDefault="00365182" w:rsidP="00CA6237">
            <w:pPr>
              <w:rPr>
                <w:rFonts w:eastAsia="Times New Roman"/>
                <w:lang w:eastAsia="en-US"/>
              </w:rPr>
            </w:pPr>
            <w:r w:rsidRPr="745D9544">
              <w:rPr>
                <w:rFonts w:eastAsia="Times New Roman"/>
                <w:sz w:val="24"/>
                <w:szCs w:val="24"/>
                <w:lang w:eastAsia="en-US"/>
              </w:rPr>
              <w:t>Student Presentations</w:t>
            </w:r>
          </w:p>
        </w:tc>
        <w:tc>
          <w:tcPr>
            <w:tcW w:w="3009"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4AB23021"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D53152">
              <w:rPr>
                <w:rFonts w:eastAsia="Times New Roman"/>
                <w:color w:val="7030A0"/>
                <w:sz w:val="24"/>
                <w:szCs w:val="24"/>
                <w:lang w:eastAsia="en-US"/>
              </w:rPr>
              <w:t>2</w:t>
            </w:r>
          </w:p>
          <w:p w14:paraId="7E740E7B" w14:textId="43CC35B8" w:rsidR="00365182" w:rsidRDefault="00365182" w:rsidP="00365182">
            <w:pPr>
              <w:rPr>
                <w:color w:val="ED7D31" w:themeColor="accent2"/>
                <w:lang w:eastAsia="en-US"/>
              </w:rPr>
            </w:pPr>
          </w:p>
        </w:tc>
      </w:tr>
      <w:tr w:rsidR="00365182" w14:paraId="311DCDCE" w14:textId="77777777" w:rsidTr="00365182">
        <w:trPr>
          <w:trHeight w:val="420"/>
        </w:trPr>
        <w:tc>
          <w:tcPr>
            <w:tcW w:w="1214"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7A84C43C" w14:textId="63DCD373" w:rsidR="00365182" w:rsidRPr="008146C1" w:rsidRDefault="005A3B49" w:rsidP="00365182">
            <w:pPr>
              <w:jc w:val="center"/>
              <w:rPr>
                <w:rFonts w:eastAsia="Times New Roman"/>
                <w:sz w:val="24"/>
                <w:szCs w:val="24"/>
              </w:rPr>
            </w:pPr>
            <w:r w:rsidRPr="008146C1">
              <w:rPr>
                <w:rFonts w:eastAsia="Times New Roman"/>
                <w:sz w:val="24"/>
                <w:szCs w:val="24"/>
              </w:rPr>
              <w:t>Part 1</w:t>
            </w:r>
          </w:p>
          <w:p w14:paraId="0528BB8E" w14:textId="2F49B94E" w:rsidR="00365182" w:rsidRDefault="00365182" w:rsidP="00365182">
            <w:pPr>
              <w:jc w:val="center"/>
              <w:rPr>
                <w:rFonts w:eastAsia="Times New Roman"/>
                <w:b/>
                <w:bCs/>
                <w:sz w:val="24"/>
                <w:szCs w:val="24"/>
                <w:u w:val="single"/>
                <w:lang w:eastAsia="en-US"/>
              </w:rPr>
            </w:pPr>
          </w:p>
        </w:tc>
        <w:tc>
          <w:tcPr>
            <w:tcW w:w="2247" w:type="dxa"/>
          </w:tcPr>
          <w:p w14:paraId="4565458B" w14:textId="77777777" w:rsidR="00365182" w:rsidRDefault="00365182" w:rsidP="00CA6237">
            <w:pPr>
              <w:rPr>
                <w:rFonts w:eastAsia="Times New Roman"/>
                <w:sz w:val="24"/>
                <w:szCs w:val="24"/>
                <w:lang w:eastAsia="en-US"/>
              </w:rPr>
            </w:pPr>
          </w:p>
          <w:p w14:paraId="1256B94A" w14:textId="3D62FDCB" w:rsidR="00365182" w:rsidRDefault="00365182" w:rsidP="00CA6237">
            <w:pP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CA6237">
            <w:pPr>
              <w:rPr>
                <w:rFonts w:eastAsia="Times New Roman"/>
                <w:sz w:val="24"/>
                <w:szCs w:val="24"/>
                <w:lang w:eastAsia="en-US"/>
              </w:rPr>
            </w:pPr>
          </w:p>
        </w:tc>
        <w:tc>
          <w:tcPr>
            <w:tcW w:w="2880" w:type="dxa"/>
          </w:tcPr>
          <w:p w14:paraId="107A1CC0" w14:textId="16EDCECB" w:rsidR="00365182" w:rsidRDefault="00365182" w:rsidP="00CA6237">
            <w:pPr>
              <w:rPr>
                <w:rFonts w:eastAsia="Times New Roman"/>
                <w:sz w:val="24"/>
                <w:szCs w:val="24"/>
                <w:lang w:eastAsia="en-US"/>
              </w:rPr>
            </w:pPr>
          </w:p>
          <w:p w14:paraId="24B3E57F" w14:textId="27E67230" w:rsidR="00365182" w:rsidRDefault="00365182" w:rsidP="00CA6237">
            <w:pP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CA6237">
            <w:pPr>
              <w:rPr>
                <w:rFonts w:eastAsia="Times New Roman"/>
                <w:sz w:val="24"/>
                <w:szCs w:val="24"/>
                <w:lang w:eastAsia="en-US"/>
              </w:rPr>
            </w:pPr>
          </w:p>
        </w:tc>
        <w:tc>
          <w:tcPr>
            <w:tcW w:w="3009"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365182">
        <w:trPr>
          <w:trHeight w:val="525"/>
        </w:trPr>
        <w:tc>
          <w:tcPr>
            <w:tcW w:w="1214" w:type="dxa"/>
          </w:tcPr>
          <w:p w14:paraId="7A3EBFBB" w14:textId="77777777" w:rsidR="00365182" w:rsidRDefault="00365182" w:rsidP="00365182">
            <w:pPr>
              <w:rPr>
                <w:rFonts w:eastAsia="Times New Roman"/>
                <w:b/>
                <w:bCs/>
              </w:rPr>
            </w:pPr>
          </w:p>
          <w:p w14:paraId="274E4CA9"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01DFABCA" w14:textId="0BC649F5" w:rsidR="005A3B49" w:rsidRPr="008146C1" w:rsidRDefault="005A3B49" w:rsidP="005A3B49">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6A4CAA6A" w14:textId="38CCE3DC" w:rsidR="00365182" w:rsidRDefault="00365182" w:rsidP="00365182">
            <w:pPr>
              <w:jc w:val="center"/>
              <w:rPr>
                <w:rFonts w:eastAsia="Times New Roman"/>
                <w:b/>
                <w:bCs/>
                <w:sz w:val="24"/>
                <w:szCs w:val="24"/>
              </w:rPr>
            </w:pPr>
          </w:p>
        </w:tc>
        <w:tc>
          <w:tcPr>
            <w:tcW w:w="2247" w:type="dxa"/>
          </w:tcPr>
          <w:p w14:paraId="5D439EAA" w14:textId="77777777" w:rsidR="00365182" w:rsidRDefault="00365182" w:rsidP="00CA6237">
            <w:pPr>
              <w:rPr>
                <w:rFonts w:eastAsia="Times New Roman"/>
                <w:lang w:eastAsia="en-US"/>
              </w:rPr>
            </w:pPr>
          </w:p>
          <w:p w14:paraId="04859AF4" w14:textId="3585CC99" w:rsidR="00365182" w:rsidRDefault="00365182" w:rsidP="00CA6237">
            <w:pP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CA6237">
            <w:pPr>
              <w:rPr>
                <w:rFonts w:eastAsia="Times New Roman"/>
                <w:lang w:eastAsia="en-US"/>
              </w:rPr>
            </w:pPr>
          </w:p>
          <w:p w14:paraId="653958A8" w14:textId="456977FF" w:rsidR="00365182" w:rsidRDefault="00365182" w:rsidP="00CA6237">
            <w:pPr>
              <w:rPr>
                <w:rFonts w:eastAsia="Times New Roman"/>
                <w:lang w:eastAsia="en-US"/>
              </w:rPr>
            </w:pPr>
            <w:r w:rsidRPr="745D9544">
              <w:rPr>
                <w:rFonts w:eastAsia="Times New Roman"/>
                <w:sz w:val="24"/>
                <w:szCs w:val="24"/>
                <w:lang w:eastAsia="en-US"/>
              </w:rPr>
              <w:t>Student Presentations</w:t>
            </w:r>
          </w:p>
        </w:tc>
        <w:tc>
          <w:tcPr>
            <w:tcW w:w="3009"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5AB06655"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Post to Canvas by Sunday 11/</w:t>
            </w:r>
            <w:r w:rsidR="00D53152">
              <w:rPr>
                <w:rFonts w:eastAsia="Times New Roman"/>
                <w:color w:val="ED7D31" w:themeColor="accent2"/>
                <w:sz w:val="24"/>
                <w:szCs w:val="24"/>
                <w:lang w:eastAsia="en-US"/>
              </w:rPr>
              <w:t>19</w:t>
            </w:r>
          </w:p>
          <w:p w14:paraId="260A8428" w14:textId="24F34FA0" w:rsidR="00365182" w:rsidRDefault="00365182" w:rsidP="00365182">
            <w:pPr>
              <w:rPr>
                <w:rFonts w:eastAsia="Times New Roman"/>
                <w:color w:val="92D050"/>
                <w:lang w:eastAsia="en-US"/>
              </w:rPr>
            </w:pPr>
          </w:p>
        </w:tc>
      </w:tr>
      <w:tr w:rsidR="00365182" w14:paraId="3C3442EA" w14:textId="77777777" w:rsidTr="00365182">
        <w:trPr>
          <w:trHeight w:val="990"/>
        </w:trPr>
        <w:tc>
          <w:tcPr>
            <w:tcW w:w="1214"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A23F58F" w:rsidR="00365182" w:rsidRDefault="005A3B49" w:rsidP="00365182">
            <w:pPr>
              <w:jc w:val="center"/>
              <w:rPr>
                <w:rFonts w:eastAsia="Times New Roman"/>
                <w:b/>
                <w:bCs/>
                <w:sz w:val="24"/>
                <w:szCs w:val="24"/>
              </w:rPr>
            </w:pPr>
            <w:r>
              <w:rPr>
                <w:rFonts w:eastAsia="Times New Roman"/>
                <w:b/>
                <w:bCs/>
                <w:sz w:val="24"/>
                <w:szCs w:val="24"/>
              </w:rPr>
              <w:t>11/23</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CA6237">
            <w:pPr>
              <w:rPr>
                <w:rFonts w:eastAsia="Times New Roman"/>
                <w:lang w:eastAsia="en-US"/>
              </w:rPr>
            </w:pPr>
          </w:p>
          <w:p w14:paraId="78829C6A" w14:textId="77777777" w:rsidR="00365182" w:rsidRDefault="00365182" w:rsidP="00CA6237">
            <w:pPr>
              <w:rPr>
                <w:rFonts w:eastAsia="Times New Roman"/>
                <w:lang w:eastAsia="en-US"/>
              </w:rPr>
            </w:pPr>
          </w:p>
          <w:p w14:paraId="1518EEF1" w14:textId="76CF60B9" w:rsidR="00365182" w:rsidRDefault="00365182" w:rsidP="00CA6237">
            <w:pP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CA6237">
            <w:pPr>
              <w:rPr>
                <w:rFonts w:eastAsia="Times New Roman"/>
                <w:lang w:eastAsia="en-US"/>
              </w:rPr>
            </w:pPr>
          </w:p>
        </w:tc>
        <w:tc>
          <w:tcPr>
            <w:tcW w:w="2880" w:type="dxa"/>
          </w:tcPr>
          <w:p w14:paraId="73418F57" w14:textId="77777777" w:rsidR="00365182" w:rsidRDefault="00365182" w:rsidP="00CA6237">
            <w:pPr>
              <w:rPr>
                <w:rFonts w:eastAsia="Times New Roman"/>
                <w:lang w:eastAsia="en-US"/>
              </w:rPr>
            </w:pPr>
          </w:p>
          <w:p w14:paraId="6F8F5B03" w14:textId="77777777" w:rsidR="00365182" w:rsidRDefault="00365182" w:rsidP="00CA6237">
            <w:pPr>
              <w:rPr>
                <w:rFonts w:eastAsia="Times New Roman"/>
                <w:lang w:eastAsia="en-US"/>
              </w:rPr>
            </w:pPr>
          </w:p>
          <w:p w14:paraId="0677DD0A" w14:textId="4619594F" w:rsidR="00365182" w:rsidRDefault="00365182" w:rsidP="00CA6237">
            <w:pP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CA6237">
            <w:pPr>
              <w:rPr>
                <w:rFonts w:eastAsia="Times New Roman"/>
                <w:lang w:eastAsia="en-US"/>
              </w:rPr>
            </w:pPr>
          </w:p>
        </w:tc>
        <w:tc>
          <w:tcPr>
            <w:tcW w:w="3009" w:type="dxa"/>
          </w:tcPr>
          <w:p w14:paraId="796017A0" w14:textId="77777777" w:rsidR="00365182" w:rsidRDefault="00365182" w:rsidP="00365182">
            <w:pPr>
              <w:rPr>
                <w:rFonts w:eastAsia="Times New Roman"/>
                <w:color w:val="92D050"/>
                <w:lang w:eastAsia="en-US"/>
              </w:rPr>
            </w:pPr>
          </w:p>
        </w:tc>
      </w:tr>
      <w:tr w:rsidR="00365182" w14:paraId="717DFBCD" w14:textId="77777777" w:rsidTr="00365182">
        <w:trPr>
          <w:trHeight w:val="885"/>
        </w:trPr>
        <w:tc>
          <w:tcPr>
            <w:tcW w:w="1214"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1ED2CD1B" w14:textId="75CA2514" w:rsidR="00365182" w:rsidRPr="008146C1" w:rsidRDefault="005A3B49" w:rsidP="00365182">
            <w:pPr>
              <w:jc w:val="center"/>
              <w:rPr>
                <w:rFonts w:eastAsia="Times New Roman"/>
                <w:sz w:val="24"/>
                <w:szCs w:val="24"/>
              </w:rPr>
            </w:pPr>
            <w:r w:rsidRPr="008146C1">
              <w:rPr>
                <w:rFonts w:eastAsia="Times New Roman"/>
                <w:sz w:val="24"/>
                <w:szCs w:val="24"/>
              </w:rPr>
              <w:t>Part 1</w:t>
            </w:r>
          </w:p>
          <w:p w14:paraId="600D3F7E" w14:textId="611687E7" w:rsidR="00365182" w:rsidRDefault="00365182" w:rsidP="00365182">
            <w:pPr>
              <w:jc w:val="center"/>
              <w:rPr>
                <w:rFonts w:eastAsia="Times New Roman"/>
                <w:b/>
                <w:bCs/>
                <w:sz w:val="24"/>
                <w:szCs w:val="24"/>
                <w:u w:val="single"/>
                <w:lang w:eastAsia="en-US"/>
              </w:rPr>
            </w:pPr>
          </w:p>
        </w:tc>
        <w:tc>
          <w:tcPr>
            <w:tcW w:w="2247" w:type="dxa"/>
          </w:tcPr>
          <w:p w14:paraId="5E4A60BB" w14:textId="77777777" w:rsidR="00365182" w:rsidRDefault="00365182" w:rsidP="00CA6237">
            <w:pPr>
              <w:rPr>
                <w:rFonts w:eastAsia="Times New Roman"/>
                <w:sz w:val="24"/>
                <w:szCs w:val="24"/>
                <w:lang w:eastAsia="en-US"/>
              </w:rPr>
            </w:pPr>
          </w:p>
          <w:p w14:paraId="00D1B009" w14:textId="6C64A417" w:rsidR="00365182" w:rsidRDefault="00365182" w:rsidP="00CA6237">
            <w:pP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CA6237">
            <w:pPr>
              <w:rPr>
                <w:rFonts w:eastAsia="Times New Roman"/>
                <w:sz w:val="24"/>
                <w:szCs w:val="24"/>
                <w:lang w:eastAsia="en-US"/>
              </w:rPr>
            </w:pPr>
          </w:p>
          <w:p w14:paraId="3CC3A5FC" w14:textId="4536B5A3" w:rsidR="00365182" w:rsidRDefault="00365182" w:rsidP="00CA6237">
            <w:pP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F44CA42" w14:textId="77777777" w:rsidR="00365182" w:rsidRDefault="00365182" w:rsidP="00365182">
            <w:pPr>
              <w:rPr>
                <w:rFonts w:eastAsia="Times New Roman"/>
                <w:sz w:val="24"/>
                <w:szCs w:val="24"/>
                <w:lang w:eastAsia="en-US"/>
              </w:rPr>
            </w:pPr>
          </w:p>
        </w:tc>
      </w:tr>
      <w:tr w:rsidR="00365182" w14:paraId="4298614B" w14:textId="77777777" w:rsidTr="00365182">
        <w:trPr>
          <w:trHeight w:val="1380"/>
        </w:trPr>
        <w:tc>
          <w:tcPr>
            <w:tcW w:w="1214" w:type="dxa"/>
          </w:tcPr>
          <w:p w14:paraId="36AEA6E6" w14:textId="77777777" w:rsidR="00365182" w:rsidRDefault="00365182" w:rsidP="00365182">
            <w:pPr>
              <w:jc w:val="center"/>
              <w:rPr>
                <w:rFonts w:eastAsia="Times New Roman"/>
                <w:b/>
                <w:bCs/>
                <w:sz w:val="24"/>
                <w:szCs w:val="24"/>
              </w:rPr>
            </w:pPr>
          </w:p>
          <w:p w14:paraId="5C4E148D" w14:textId="77777777" w:rsidR="005A3B49" w:rsidRDefault="005A3B49" w:rsidP="005A3B49">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3A7756AA" w14:textId="54982BFF" w:rsidR="005A3B49" w:rsidRPr="008146C1" w:rsidRDefault="005A3B49" w:rsidP="005A3B49">
            <w:pPr>
              <w:jc w:val="center"/>
              <w:rPr>
                <w:rFonts w:eastAsia="Times New Roman"/>
                <w:sz w:val="24"/>
                <w:szCs w:val="24"/>
              </w:rPr>
            </w:pPr>
            <w:r w:rsidRPr="008146C1">
              <w:rPr>
                <w:rFonts w:eastAsia="Times New Roman"/>
                <w:sz w:val="24"/>
                <w:szCs w:val="24"/>
              </w:rPr>
              <w:t xml:space="preserve">Part </w:t>
            </w:r>
            <w:r w:rsidRPr="008146C1">
              <w:rPr>
                <w:rFonts w:eastAsia="Times New Roman"/>
                <w:sz w:val="24"/>
                <w:szCs w:val="24"/>
              </w:rPr>
              <w:t>2</w:t>
            </w:r>
          </w:p>
          <w:p w14:paraId="58274293" w14:textId="1C8959FE" w:rsidR="00365182" w:rsidRDefault="00365182" w:rsidP="00365182">
            <w:pPr>
              <w:jc w:val="center"/>
              <w:rPr>
                <w:rFonts w:eastAsia="Times New Roman"/>
                <w:b/>
                <w:bCs/>
                <w:sz w:val="24"/>
                <w:szCs w:val="24"/>
              </w:rPr>
            </w:pPr>
          </w:p>
        </w:tc>
        <w:tc>
          <w:tcPr>
            <w:tcW w:w="2247" w:type="dxa"/>
          </w:tcPr>
          <w:p w14:paraId="735E182B" w14:textId="77777777" w:rsidR="00365182" w:rsidRDefault="00365182" w:rsidP="00CA6237">
            <w:pPr>
              <w:rPr>
                <w:rFonts w:eastAsia="Times New Roman"/>
                <w:lang w:eastAsia="en-US"/>
              </w:rPr>
            </w:pPr>
          </w:p>
          <w:p w14:paraId="2123C689" w14:textId="77777777" w:rsidR="00365182" w:rsidRDefault="00365182" w:rsidP="00CA6237">
            <w:pP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CA6237">
            <w:pPr>
              <w:rPr>
                <w:rFonts w:eastAsia="Times New Roman"/>
                <w:lang w:eastAsia="en-US"/>
              </w:rPr>
            </w:pPr>
          </w:p>
        </w:tc>
        <w:tc>
          <w:tcPr>
            <w:tcW w:w="2880" w:type="dxa"/>
          </w:tcPr>
          <w:p w14:paraId="3667B541" w14:textId="77777777" w:rsidR="00365182" w:rsidRDefault="00365182" w:rsidP="00CA6237">
            <w:pPr>
              <w:rPr>
                <w:rFonts w:eastAsia="Times New Roman"/>
                <w:lang w:eastAsia="en-US"/>
              </w:rPr>
            </w:pPr>
          </w:p>
          <w:p w14:paraId="000701EE" w14:textId="77777777" w:rsidR="00365182" w:rsidRDefault="00365182" w:rsidP="00CA6237">
            <w:pP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CA6237">
            <w:pPr>
              <w:rPr>
                <w:rFonts w:eastAsia="Times New Roman"/>
                <w:lang w:eastAsia="en-US"/>
              </w:rPr>
            </w:pPr>
          </w:p>
        </w:tc>
        <w:tc>
          <w:tcPr>
            <w:tcW w:w="3009"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4E378275"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D53152">
              <w:rPr>
                <w:rFonts w:eastAsia="Times New Roman"/>
                <w:color w:val="7030A0"/>
                <w:sz w:val="24"/>
                <w:szCs w:val="24"/>
                <w:lang w:eastAsia="en-US"/>
              </w:rPr>
              <w:t>3</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745D9544">
        <w:rPr>
          <w:rFonts w:ascii="Times New Roman" w:hAnsi="Times New Roman" w:cs="Times New Roman"/>
          <w:b w:val="0"/>
          <w:bCs w:val="0"/>
          <w:i/>
        </w:rPr>
        <w:t xml:space="preserve">Assessments: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745D9544">
        <w:rPr>
          <w:rFonts w:eastAsia="Times New Roman"/>
        </w:rPr>
        <w:t xml:space="preserve">The John Holland Code (completed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745D9544">
        <w:rPr>
          <w:rFonts w:eastAsia="Times New Roman"/>
          <w:i/>
          <w:iCs/>
        </w:rPr>
        <w:t xml:space="preserve">Reflective Journals: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745D9544">
        <w:rPr>
          <w:rFonts w:eastAsia="Times New Roman"/>
        </w:rPr>
        <w:t xml:space="preserve">Journal entries are to be submitted via Canvas </w:t>
      </w:r>
      <w:r w:rsidRPr="745D9544">
        <w:rPr>
          <w:rFonts w:eastAsia="Times New Roman"/>
          <w:b/>
          <w:bCs/>
          <w:i/>
          <w:iCs/>
          <w:u w:val="single"/>
        </w:rPr>
        <w:t>by 11:59 PM</w:t>
      </w:r>
      <w:r w:rsidRPr="745D9544">
        <w:rPr>
          <w:rFonts w:eastAsia="Times New Roman"/>
        </w:rPr>
        <w:t xml:space="preserve"> on the specified due date.</w:t>
      </w:r>
    </w:p>
    <w:p w14:paraId="20EE45E5" w14:textId="1170237C" w:rsidR="009A5302" w:rsidRDefault="009A5302" w:rsidP="745D9544">
      <w:pPr>
        <w:ind w:firstLine="720"/>
      </w:pPr>
    </w:p>
    <w:p w14:paraId="5C2462F9" w14:textId="3301BD26" w:rsidR="009A5302" w:rsidRDefault="745D9544" w:rsidP="745D9544">
      <w:pPr>
        <w:pStyle w:val="ListParagraph"/>
        <w:numPr>
          <w:ilvl w:val="0"/>
          <w:numId w:val="7"/>
        </w:numPr>
        <w:rPr>
          <w:rFonts w:eastAsia="Times New Roman"/>
        </w:rPr>
      </w:pPr>
      <w:r w:rsidRPr="745D9544">
        <w:rPr>
          <w:rFonts w:eastAsia="Times New Roman"/>
          <w:i/>
          <w:iCs/>
        </w:rPr>
        <w:t xml:space="preserve">Auburn Colleges Group Project: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w:t>
      </w:r>
      <w:r w:rsidR="005A3B49">
        <w:rPr>
          <w:rFonts w:eastAsia="Times New Roman"/>
        </w:rPr>
        <w:t>are</w:t>
      </w:r>
      <w:r w:rsidRPr="745D9544">
        <w:rPr>
          <w:rFonts w:eastAsia="Times New Roman"/>
        </w:rPr>
        <w:t xml:space="preserve"> preferred but optional. Each group member is expected to contribute evenly to the project. All group members will receive one overall grade based on the in-class</w:t>
      </w:r>
      <w:r w:rsidR="005A3B49">
        <w:rPr>
          <w:rFonts w:eastAsia="Times New Roman"/>
        </w:rPr>
        <w:t>/virtual</w:t>
      </w:r>
      <w:r w:rsidRPr="745D9544">
        <w:rPr>
          <w:rFonts w:eastAsia="Times New Roman"/>
        </w:rPr>
        <w:t xml:space="preserve">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745D9544">
        <w:rPr>
          <w:rFonts w:eastAsia="Times New Roman"/>
          <w:i/>
          <w:iCs/>
        </w:rPr>
        <w:lastRenderedPageBreak/>
        <w:t xml:space="preserve">Career Presentation: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62B8693D"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r w:rsidR="005A3B49">
        <w:t xml:space="preserve"> or via CANV</w:t>
      </w:r>
      <w:r w:rsidR="00646749">
        <w:t>AS</w:t>
      </w:r>
      <w:r w:rsidRPr="745D9544">
        <w:t>.</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745D9544">
        <w:rPr>
          <w:rFonts w:eastAsia="Times New Roman"/>
          <w:i/>
          <w:iCs/>
        </w:rPr>
        <w:t>Professional Development Project (Choose one of the following options):</w:t>
      </w:r>
    </w:p>
    <w:p w14:paraId="3A1E84D9" w14:textId="6FA77A3D" w:rsidR="009A5302" w:rsidRDefault="009A5302" w:rsidP="745D9544">
      <w:pPr>
        <w:rPr>
          <w:rFonts w:eastAsia="Times New Roman"/>
        </w:rPr>
      </w:pPr>
    </w:p>
    <w:p w14:paraId="313F89F9" w14:textId="4CF0BE5B" w:rsidR="009A5302" w:rsidRDefault="745D9544" w:rsidP="745D9544">
      <w:pPr>
        <w:ind w:left="720"/>
        <w:rPr>
          <w:rFonts w:eastAsia="Times New Roman"/>
        </w:rPr>
      </w:pPr>
      <w:r w:rsidRPr="745D9544">
        <w:rPr>
          <w:rFonts w:eastAsia="Times New Roman"/>
        </w:rPr>
        <w:t>OPTION ONE: The Working Resume</w:t>
      </w:r>
    </w:p>
    <w:p w14:paraId="7EEEB0C1" w14:textId="57AA2792"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r w:rsidR="00646749">
        <w:rPr>
          <w:rFonts w:eastAsia="Times New Roman"/>
        </w:rPr>
        <w:t>.</w:t>
      </w:r>
    </w:p>
    <w:p w14:paraId="6C8FF4AC" w14:textId="211C2E18" w:rsidR="009A5302" w:rsidRDefault="009A5302" w:rsidP="745D9544">
      <w:pPr>
        <w:rPr>
          <w:rFonts w:eastAsia="Times New Roman"/>
        </w:rPr>
      </w:pPr>
    </w:p>
    <w:p w14:paraId="7098CF17" w14:textId="7AE89AEC" w:rsidR="009A5302" w:rsidRDefault="745D9544" w:rsidP="745D9544">
      <w:pPr>
        <w:ind w:left="720"/>
        <w:rPr>
          <w:rFonts w:eastAsia="Times New Roman"/>
        </w:rPr>
      </w:pPr>
      <w:r w:rsidRPr="745D9544">
        <w:rPr>
          <w:rFonts w:eastAsia="Times New Roman"/>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Default="745D9544" w:rsidP="745D9544">
      <w:pPr>
        <w:ind w:left="720"/>
        <w:rPr>
          <w:rFonts w:eastAsia="Times New Roman"/>
        </w:rPr>
      </w:pPr>
      <w:r w:rsidRPr="745D9544">
        <w:rPr>
          <w:rFonts w:eastAsia="Times New Roman"/>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8"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2A084335" w:rsidR="009A5302" w:rsidRDefault="745D9544" w:rsidP="745D9544">
      <w:pPr>
        <w:pStyle w:val="ListParagraph"/>
        <w:numPr>
          <w:ilvl w:val="0"/>
          <w:numId w:val="7"/>
        </w:numPr>
        <w:rPr>
          <w:rFonts w:eastAsia="Times New Roman"/>
        </w:rPr>
      </w:pPr>
      <w:r w:rsidRPr="745D9544">
        <w:rPr>
          <w:rFonts w:eastAsia="Times New Roman"/>
          <w:i/>
          <w:iCs/>
        </w:rPr>
        <w:t xml:space="preserve">One-Year Action Plan: </w:t>
      </w:r>
      <w:r w:rsidRPr="745D9544">
        <w:rPr>
          <w:rFonts w:eastAsia="Times New Roman"/>
        </w:rPr>
        <w:t>Create a one-page paper about your short-term goals for the coming year. If everything goes well, what will Fall 202</w:t>
      </w:r>
      <w:r w:rsidR="00646749">
        <w:rPr>
          <w:rFonts w:eastAsia="Times New Roman"/>
        </w:rPr>
        <w:t>4</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672F665" w:rsidR="009A5302" w:rsidRDefault="745D9544" w:rsidP="745D9544">
      <w:pPr>
        <w:pStyle w:val="ListParagraph"/>
        <w:numPr>
          <w:ilvl w:val="0"/>
          <w:numId w:val="7"/>
        </w:numPr>
        <w:rPr>
          <w:rFonts w:eastAsia="Times New Roman"/>
        </w:rPr>
      </w:pPr>
      <w:r w:rsidRPr="745D9544">
        <w:rPr>
          <w:rFonts w:eastAsia="Times New Roman"/>
          <w:i/>
          <w:iCs/>
        </w:rPr>
        <w:t xml:space="preserve">Class Participation: </w:t>
      </w:r>
      <w:r w:rsidRPr="745D9544">
        <w:rPr>
          <w:rFonts w:eastAsia="Times New Roman"/>
        </w:rPr>
        <w:t>This course marks the beginning of your career development. Therefore, it is expected that everyone participates in class discussions, assignments, and activities.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TEACHING PHILOSOPHY</w:t>
      </w:r>
      <w:r w:rsidRPr="745D9544">
        <w:rPr>
          <w:rFonts w:ascii="Times New Roman" w:hAnsi="Times New Roman" w:cs="Times New Roman"/>
        </w:rPr>
        <w:t>:</w:t>
      </w:r>
    </w:p>
    <w:p w14:paraId="4833CA7C" w14:textId="1A0706F9" w:rsidR="009A5302" w:rsidRDefault="4BB9B574" w:rsidP="745D9544">
      <w:pPr>
        <w:rPr>
          <w:rFonts w:eastAsia="Times New Roman"/>
        </w:rPr>
      </w:pPr>
      <w:r w:rsidRPr="4BB9B574">
        <w:rPr>
          <w:rFonts w:eastAsia="Times New Roman"/>
        </w:rPr>
        <w:t>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w:t>
      </w:r>
      <w:r w:rsidR="00646749">
        <w:rPr>
          <w:rFonts w:eastAsia="Times New Roman"/>
        </w:rPr>
        <w:t>s</w:t>
      </w:r>
      <w:r w:rsidRPr="4BB9B574">
        <w:rPr>
          <w:rFonts w:eastAsia="Times New Roman"/>
        </w:rPr>
        <w:t xml:space="preserve"> arrive in the classroom with diverse perspectives and experiences, and I strive to develop a safe space that can both hold and reflect these varied viewpoints. </w:t>
      </w:r>
      <w:proofErr w:type="gramStart"/>
      <w:r w:rsidRPr="4BB9B574">
        <w:rPr>
          <w:rFonts w:eastAsia="Times New Roman"/>
        </w:rPr>
        <w:t>In order to</w:t>
      </w:r>
      <w:proofErr w:type="gramEnd"/>
      <w:r w:rsidRPr="4BB9B574">
        <w:rPr>
          <w:rFonts w:eastAsia="Times New Roman"/>
        </w:rPr>
        <w:t xml:space="preserve"> encourage connection, both to the material and each other, I initiate and model courageous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52709BC2"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meetings, lectures, and activities. </w:t>
      </w:r>
      <w:r w:rsidRPr="745D9544">
        <w:rPr>
          <w:rFonts w:eastAsia="Times New Roman"/>
          <w:color w:val="000000" w:themeColor="text1"/>
        </w:rPr>
        <w:t xml:space="preserve">Students are expected and required to attend all classes and </w:t>
      </w:r>
      <w:r w:rsidR="00646749">
        <w:rPr>
          <w:rFonts w:eastAsia="Times New Roman"/>
          <w:color w:val="000000" w:themeColor="text1"/>
        </w:rPr>
        <w:t>participate in all activities unless</w:t>
      </w:r>
      <w:r w:rsidRPr="745D9544">
        <w:rPr>
          <w:rFonts w:eastAsia="Times New Roman"/>
          <w:color w:val="000000" w:themeColor="text1"/>
        </w:rPr>
        <w:t xml:space="preserve"> pre-approved by instructor. </w:t>
      </w:r>
      <w:r w:rsidRPr="745D9544">
        <w:rPr>
          <w:rFonts w:eastAsia="Times New Roman"/>
          <w:b/>
          <w:bCs/>
          <w:color w:val="000000" w:themeColor="text1"/>
        </w:rPr>
        <w:t xml:space="preserve">Students are allowed to miss 1 day of class for personal reasons without grade penalty. </w:t>
      </w:r>
      <w:r w:rsidRPr="745D9544">
        <w:rPr>
          <w:rFonts w:eastAsia="Times New Roman"/>
          <w:color w:val="000000" w:themeColor="text1"/>
        </w:rPr>
        <w:t xml:space="preserve">Two or more absences will result in grade deduction. </w:t>
      </w:r>
      <w:r w:rsidRPr="745D9544">
        <w:rPr>
          <w:rFonts w:eastAsia="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Pr="745D9544">
        <w:rPr>
          <w:rFonts w:eastAsia="Times New Roman"/>
        </w:rPr>
        <w:t>eHandbook</w:t>
      </w:r>
      <w:proofErr w:type="spellEnd"/>
      <w:r w:rsidRPr="745D9544">
        <w:rPr>
          <w:rFonts w:eastAsia="Times New Roman"/>
        </w:rPr>
        <w:t xml:space="preserve"> </w:t>
      </w:r>
      <w:hyperlink r:id="rId9">
        <w:r w:rsidRPr="745D9544">
          <w:rPr>
            <w:rStyle w:val="Hyperlink"/>
            <w:rFonts w:eastAsia="Times New Roman"/>
          </w:rPr>
          <w:t>www.auburn.edu/studentpolicies</w:t>
        </w:r>
      </w:hyperlink>
      <w:r w:rsidRPr="745D9544">
        <w:rPr>
          <w:rFonts w:eastAsia="Times New Roman"/>
        </w:rPr>
        <w:t xml:space="preserve"> for more information on excused absences.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Times New Roman, 12 pt. Font, double-spaced, and submitted via </w:t>
      </w:r>
      <w:r w:rsidRPr="745D9544">
        <w:rPr>
          <w:rFonts w:eastAsia="Times New Roman"/>
          <w:b/>
          <w:bCs/>
        </w:rPr>
        <w:t>Canvas</w:t>
      </w:r>
      <w:r w:rsidRPr="745D9544">
        <w:rPr>
          <w:rFonts w:eastAsia="Times New Roman"/>
        </w:rPr>
        <w:t>.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745D9544">
        <w:rPr>
          <w:rFonts w:eastAsia="Times New Roman"/>
          <w:i/>
          <w:iCs/>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lastRenderedPageBreak/>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10">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lastRenderedPageBreak/>
        <w:t>Auburn’s policy on classroom behavior can be found here:</w:t>
      </w:r>
      <w:r w:rsidRPr="745D9544">
        <w:rPr>
          <w:rFonts w:eastAsia="Times New Roman"/>
          <w:b/>
          <w:bCs/>
        </w:rPr>
        <w:t xml:space="preserve"> </w:t>
      </w:r>
      <w:hyperlink r:id="rId11">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05D0719E"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2">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participating in studies, please email </w:t>
      </w:r>
      <w:hyperlink r:id="rId13">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4">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5">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6">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lastRenderedPageBreak/>
        <w:t xml:space="preserve"> </w:t>
      </w:r>
      <w:r w:rsidRPr="745D9544">
        <w:rPr>
          <w:rFonts w:eastAsia="Times New Roman"/>
        </w:rPr>
        <w:t>AU Medical Clinic (</w:t>
      </w:r>
      <w:hyperlink r:id="rId17">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8">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528F7008" w14:textId="6C8E0D08" w:rsidR="009A5302" w:rsidRDefault="745D9544" w:rsidP="745D9544">
      <w:pPr>
        <w:pStyle w:val="ListParagraph"/>
        <w:numPr>
          <w:ilvl w:val="0"/>
          <w:numId w:val="1"/>
        </w:numPr>
        <w:rPr>
          <w:rFonts w:eastAsia="Times New Roman"/>
          <w:b/>
          <w:bCs/>
        </w:rPr>
      </w:pPr>
      <w:r w:rsidRPr="745D9544">
        <w:rPr>
          <w:rFonts w:eastAsia="Times New Roman"/>
          <w:b/>
          <w:bCs/>
        </w:rPr>
        <w:t xml:space="preserve">Face Coverings: </w:t>
      </w:r>
      <w:r w:rsidRPr="745D9544">
        <w:rPr>
          <w:rFonts w:eastAsia="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w:t>
      </w:r>
      <w:proofErr w:type="gramStart"/>
      <w:r w:rsidRPr="745D9544">
        <w:rPr>
          <w:rFonts w:eastAsia="Times New Roman"/>
        </w:rPr>
        <w:t>particular technologies</w:t>
      </w:r>
      <w:proofErr w:type="gramEnd"/>
      <w:r w:rsidRPr="745D9544">
        <w:rPr>
          <w:rFonts w:eastAsia="Times New Roman"/>
        </w:rPr>
        <w:t xml:space="preserve"> to complete coursework. If you need access to additional technological support, please contact the AU Bookstore at </w:t>
      </w:r>
      <w:hyperlink r:id="rId19">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w:t>
      </w:r>
      <w:proofErr w:type="gramStart"/>
      <w:r w:rsidRPr="745D9544">
        <w:rPr>
          <w:rFonts w:eastAsia="Times New Roman"/>
        </w:rPr>
        <w:t>In the event that</w:t>
      </w:r>
      <w:proofErr w:type="gramEnd"/>
      <w:r w:rsidRPr="745D9544">
        <w:rPr>
          <w:rFonts w:eastAsia="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1D3FB08F" w14:textId="057ED787" w:rsidR="002F29FC" w:rsidRDefault="002F29FC" w:rsidP="745D9544">
      <w:pPr>
        <w:rPr>
          <w:rFonts w:eastAsia="Times New Roman"/>
          <w:b/>
          <w:bCs/>
        </w:rPr>
      </w:pP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745D9544">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w:t>
      </w:r>
      <w:proofErr w:type="gramStart"/>
      <w:r w:rsidRPr="745D9544">
        <w:rPr>
          <w:rFonts w:eastAsia="Times New Roman"/>
        </w:rPr>
        <w:t xml:space="preserve">each)   </w:t>
      </w:r>
      <w:proofErr w:type="gramEnd"/>
      <w:r w:rsidRPr="745D9544">
        <w:rPr>
          <w:rFonts w:eastAsia="Times New Roman"/>
        </w:rPr>
        <w:t xml:space="preserve">                                                                 </w:t>
      </w:r>
      <w:r w:rsidR="00782DB2">
        <w:rPr>
          <w:rFonts w:eastAsia="Times New Roman"/>
        </w:rPr>
        <w:t>8</w:t>
      </w:r>
      <w:r w:rsidRPr="745D9544">
        <w:rPr>
          <w:rFonts w:eastAsia="Times New Roman"/>
        </w:rPr>
        <w:t>0</w:t>
      </w:r>
    </w:p>
    <w:p w14:paraId="512B5195" w14:textId="77777777" w:rsidR="009A5302" w:rsidRDefault="009A5302" w:rsidP="745D9544">
      <w:pPr>
        <w:rPr>
          <w:rFonts w:eastAsia="Times New Roman"/>
        </w:rPr>
      </w:pPr>
    </w:p>
    <w:p w14:paraId="6D45454D" w14:textId="044C25B4" w:rsidR="009A5302" w:rsidRDefault="745D9544" w:rsidP="745D9544">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745D9544">
      <w:pPr>
        <w:rPr>
          <w:rFonts w:eastAsia="Times New Roman"/>
        </w:rPr>
      </w:pPr>
    </w:p>
    <w:p w14:paraId="64C2BC7C" w14:textId="101F6978" w:rsidR="009A5302" w:rsidRDefault="745D9544" w:rsidP="745D9544">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745D9544">
      <w:pPr>
        <w:rPr>
          <w:rFonts w:eastAsia="Times New Roman"/>
        </w:rPr>
      </w:pPr>
    </w:p>
    <w:p w14:paraId="6D4C82B3" w14:textId="36649678" w:rsidR="009A5302" w:rsidRDefault="745D9544" w:rsidP="745D9544">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745D9544">
      <w:pPr>
        <w:rPr>
          <w:rFonts w:eastAsia="Times New Roman"/>
        </w:rPr>
      </w:pPr>
    </w:p>
    <w:p w14:paraId="0657D286" w14:textId="466B6689" w:rsidR="009A5302" w:rsidRDefault="745D9544" w:rsidP="745D9544">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745D9544">
      <w:pPr>
        <w:rPr>
          <w:rFonts w:eastAsia="Times New Roman"/>
        </w:rPr>
      </w:pPr>
    </w:p>
    <w:p w14:paraId="35B37132" w14:textId="171DDE70" w:rsidR="009A5302" w:rsidRDefault="745D9544" w:rsidP="745D9544">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745D9544">
      <w:pPr>
        <w:rPr>
          <w:rFonts w:eastAsia="Times New Roman"/>
        </w:rPr>
      </w:pPr>
    </w:p>
    <w:p w14:paraId="173DAFC2" w14:textId="36DDE452" w:rsidR="009A5302" w:rsidRDefault="745D9544" w:rsidP="745D9544">
      <w:pPr>
        <w:rPr>
          <w:rFonts w:eastAsia="Times New Roman"/>
        </w:rPr>
      </w:pPr>
      <w:r w:rsidRPr="745D9544">
        <w:rPr>
          <w:rFonts w:eastAsia="Times New Roman"/>
        </w:rPr>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745D9544">
      <w:pPr>
        <w:rPr>
          <w:rFonts w:eastAsia="Times New Roman"/>
        </w:rPr>
      </w:pPr>
    </w:p>
    <w:p w14:paraId="7164E506" w14:textId="2D1F0E87" w:rsidR="009A5302" w:rsidRDefault="745D9544" w:rsidP="745D9544">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745D9544">
      <w:pPr>
        <w:rPr>
          <w:rFonts w:eastAsia="Times New Roman"/>
        </w:rPr>
      </w:pPr>
    </w:p>
    <w:p w14:paraId="1440A08B" w14:textId="2A2E056F" w:rsidR="009A5302" w:rsidRDefault="745D9544" w:rsidP="745D9544">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745D9544">
      <w:pPr>
        <w:rPr>
          <w:rFonts w:eastAsia="Times New Roman"/>
        </w:rPr>
      </w:pPr>
    </w:p>
    <w:p w14:paraId="53FD5EA6" w14:textId="24160332" w:rsidR="009A5302" w:rsidRDefault="745D9544" w:rsidP="745D9544">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745D9544">
      <w:pPr>
        <w:ind w:firstLine="5760"/>
        <w:rPr>
          <w:rFonts w:eastAsia="Times New Roman"/>
          <w:b/>
          <w:bCs/>
        </w:rPr>
      </w:pPr>
      <w:r w:rsidRPr="745D9544">
        <w:rPr>
          <w:rFonts w:eastAsia="Times New Roman"/>
          <w:b/>
          <w:bCs/>
        </w:rPr>
        <w:t>Total: (Sub-total) __________</w:t>
      </w:r>
    </w:p>
    <w:p w14:paraId="050D042D" w14:textId="77777777" w:rsidR="009A5302" w:rsidRDefault="009A5302" w:rsidP="745D9544">
      <w:pPr>
        <w:rPr>
          <w:rFonts w:eastAsia="Times New Roman"/>
          <w:b/>
          <w:bCs/>
        </w:rPr>
      </w:pPr>
    </w:p>
    <w:p w14:paraId="4B6E4873" w14:textId="77777777" w:rsidR="009A5302" w:rsidRDefault="745D9544" w:rsidP="745D9544">
      <w:pPr>
        <w:ind w:firstLine="5760"/>
        <w:rPr>
          <w:rFonts w:eastAsia="Times New Roman"/>
          <w:b/>
          <w:bCs/>
        </w:rPr>
      </w:pPr>
      <w:r w:rsidRPr="745D9544">
        <w:rPr>
          <w:rFonts w:eastAsia="Times New Roman"/>
          <w:b/>
          <w:bCs/>
        </w:rPr>
        <w:t>Bonus Points: ______________</w:t>
      </w:r>
    </w:p>
    <w:p w14:paraId="3B04D01B" w14:textId="77777777" w:rsidR="009A5302" w:rsidRDefault="009A5302" w:rsidP="745D9544">
      <w:pPr>
        <w:rPr>
          <w:rFonts w:eastAsia="Times New Roman"/>
          <w:b/>
          <w:bCs/>
        </w:rPr>
      </w:pPr>
    </w:p>
    <w:p w14:paraId="4AF151E2" w14:textId="77777777" w:rsidR="009A5302" w:rsidRDefault="745D9544" w:rsidP="745D9544">
      <w:pPr>
        <w:ind w:firstLine="5760"/>
        <w:rPr>
          <w:rFonts w:eastAsia="Times New Roman"/>
          <w:b/>
          <w:bCs/>
        </w:rPr>
      </w:pPr>
      <w:r w:rsidRPr="745D9544">
        <w:rPr>
          <w:rFonts w:eastAsia="Times New Roman"/>
          <w:b/>
          <w:bCs/>
        </w:rPr>
        <w:t>Final Amount: ______________</w:t>
      </w:r>
    </w:p>
    <w:p w14:paraId="3D886AED" w14:textId="77777777" w:rsidR="009A5302" w:rsidRDefault="009A5302" w:rsidP="745D9544">
      <w:pPr>
        <w:ind w:firstLine="720"/>
        <w:rPr>
          <w:rFonts w:eastAsia="Times New Roman"/>
          <w:b/>
          <w:bCs/>
        </w:rPr>
      </w:pPr>
    </w:p>
    <w:p w14:paraId="719BFB83" w14:textId="7CF93FF8" w:rsidR="009A5302" w:rsidRDefault="745D9544" w:rsidP="745D9544">
      <w:pPr>
        <w:ind w:firstLine="5760"/>
        <w:rPr>
          <w:rFonts w:eastAsia="Times New Roman"/>
          <w:b/>
          <w:bCs/>
        </w:rPr>
      </w:pPr>
      <w:r w:rsidRPr="745D9544">
        <w:rPr>
          <w:rFonts w:eastAsia="Times New Roman"/>
          <w:b/>
          <w:bCs/>
        </w:rPr>
        <w:t>Final Grade: ________________</w:t>
      </w:r>
    </w:p>
    <w:p w14:paraId="2D95108D" w14:textId="77777777" w:rsidR="009A5302" w:rsidRDefault="009A5302" w:rsidP="745D9544">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4804C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3BF6" w14:textId="77777777" w:rsidR="00C17BD0" w:rsidRDefault="00C17BD0" w:rsidP="005036B4">
      <w:r>
        <w:separator/>
      </w:r>
    </w:p>
  </w:endnote>
  <w:endnote w:type="continuationSeparator" w:id="0">
    <w:p w14:paraId="3E98F15F" w14:textId="77777777" w:rsidR="00C17BD0" w:rsidRDefault="00C17BD0"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E45B" w14:textId="77777777" w:rsidR="00C17BD0" w:rsidRDefault="00C17BD0" w:rsidP="005036B4">
      <w:r>
        <w:separator/>
      </w:r>
    </w:p>
  </w:footnote>
  <w:footnote w:type="continuationSeparator" w:id="0">
    <w:p w14:paraId="2E4384AE" w14:textId="77777777" w:rsidR="00C17BD0" w:rsidRDefault="00C17BD0"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A4699"/>
    <w:rsid w:val="000B2284"/>
    <w:rsid w:val="000B79DC"/>
    <w:rsid w:val="000F0DB6"/>
    <w:rsid w:val="000F2663"/>
    <w:rsid w:val="00103F11"/>
    <w:rsid w:val="00104ECA"/>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4F6666"/>
    <w:rsid w:val="00500B8D"/>
    <w:rsid w:val="005025B9"/>
    <w:rsid w:val="005036B4"/>
    <w:rsid w:val="00507F6A"/>
    <w:rsid w:val="005104E2"/>
    <w:rsid w:val="00510F2C"/>
    <w:rsid w:val="00514747"/>
    <w:rsid w:val="00531E59"/>
    <w:rsid w:val="00536545"/>
    <w:rsid w:val="00553604"/>
    <w:rsid w:val="00555C81"/>
    <w:rsid w:val="0056032D"/>
    <w:rsid w:val="005771C0"/>
    <w:rsid w:val="005A2198"/>
    <w:rsid w:val="005A3B49"/>
    <w:rsid w:val="005A585E"/>
    <w:rsid w:val="005A5BA8"/>
    <w:rsid w:val="005B4AA2"/>
    <w:rsid w:val="005B52D4"/>
    <w:rsid w:val="005D0DDD"/>
    <w:rsid w:val="005D656A"/>
    <w:rsid w:val="00611901"/>
    <w:rsid w:val="00613730"/>
    <w:rsid w:val="006428EE"/>
    <w:rsid w:val="00645469"/>
    <w:rsid w:val="00646749"/>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146C1"/>
    <w:rsid w:val="0083000B"/>
    <w:rsid w:val="00847AE5"/>
    <w:rsid w:val="00875E77"/>
    <w:rsid w:val="00876BD0"/>
    <w:rsid w:val="00893A62"/>
    <w:rsid w:val="008A5D8E"/>
    <w:rsid w:val="008B2565"/>
    <w:rsid w:val="008D7587"/>
    <w:rsid w:val="008F2B44"/>
    <w:rsid w:val="00903469"/>
    <w:rsid w:val="009068F5"/>
    <w:rsid w:val="00923668"/>
    <w:rsid w:val="00940B9E"/>
    <w:rsid w:val="00942787"/>
    <w:rsid w:val="00961669"/>
    <w:rsid w:val="00962FD0"/>
    <w:rsid w:val="0097093E"/>
    <w:rsid w:val="00971DFC"/>
    <w:rsid w:val="009735D6"/>
    <w:rsid w:val="0098070E"/>
    <w:rsid w:val="00982113"/>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17BD0"/>
    <w:rsid w:val="00C2239B"/>
    <w:rsid w:val="00C3216D"/>
    <w:rsid w:val="00C41D64"/>
    <w:rsid w:val="00C42ADF"/>
    <w:rsid w:val="00C561C5"/>
    <w:rsid w:val="00C60732"/>
    <w:rsid w:val="00C76C76"/>
    <w:rsid w:val="00C77C27"/>
    <w:rsid w:val="00C91846"/>
    <w:rsid w:val="00CA623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53152"/>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63E90"/>
    <w:rsid w:val="00F73A1D"/>
    <w:rsid w:val="00F94D22"/>
    <w:rsid w:val="00F95E19"/>
    <w:rsid w:val="00F95F75"/>
    <w:rsid w:val="00F96507"/>
    <w:rsid w:val="00FA6306"/>
    <w:rsid w:val="00FA7A61"/>
    <w:rsid w:val="00FD0B62"/>
    <w:rsid w:val="00FE5F02"/>
    <w:rsid w:val="00FF51D3"/>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53152"/>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styleId="BodyTextIndent">
    <w:name w:val="Body Text Indent"/>
    <w:basedOn w:val="Normal"/>
    <w:link w:val="BodyTextIndentChar"/>
    <w:uiPriority w:val="99"/>
    <w:semiHidden/>
    <w:unhideWhenUsed/>
    <w:rsid w:val="00C91846"/>
    <w:pPr>
      <w:spacing w:after="120"/>
      <w:ind w:left="360"/>
    </w:pPr>
  </w:style>
  <w:style w:type="character" w:customStyle="1" w:styleId="BodyTextIndentChar">
    <w:name w:val="Body Text Indent Char"/>
    <w:basedOn w:val="DefaultParagraphFont"/>
    <w:link w:val="BodyTextIndent"/>
    <w:uiPriority w:val="99"/>
    <w:semiHidden/>
    <w:rsid w:val="00C91846"/>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49384244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human_resources/employment/working-at-auburn.html" TargetMode="External"/><Relationship Id="rId13" Type="http://schemas.openxmlformats.org/officeDocument/2006/relationships/hyperlink" Target="mailto:sona@auburn.edu" TargetMode="External"/><Relationship Id="rId18" Type="http://schemas.openxmlformats.org/officeDocument/2006/relationships/hyperlink" Target="http://aucares.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yperlink" Target="https://cws.auburn.edu/aumc/" TargetMode="Externa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5" Type="http://schemas.openxmlformats.org/officeDocument/2006/relationships/hyperlink" Target="http://www.ahealthieru.edu"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mailto:aubookstore@auburn.edu"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mailto: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410B5-71DB-4DF3-9F06-783D26B2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3574</Words>
  <Characters>20376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Juana Lyles</cp:lastModifiedBy>
  <cp:revision>2</cp:revision>
  <cp:lastPrinted>2020-08-15T22:02:00Z</cp:lastPrinted>
  <dcterms:created xsi:type="dcterms:W3CDTF">2023-08-15T02:55:00Z</dcterms:created>
  <dcterms:modified xsi:type="dcterms:W3CDTF">2023-08-15T02:55:00Z</dcterms:modified>
</cp:coreProperties>
</file>