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AF50" w14:textId="77777777" w:rsidR="00032FA3" w:rsidRPr="00844F84" w:rsidRDefault="00032FA3" w:rsidP="00032FA3">
      <w:pPr>
        <w:pStyle w:val="Heading2"/>
        <w:spacing w:before="75"/>
        <w:ind w:left="180" w:right="-70"/>
        <w:jc w:val="center"/>
        <w:rPr>
          <w:sz w:val="22"/>
          <w:szCs w:val="22"/>
        </w:rPr>
      </w:pPr>
      <w:r w:rsidRPr="00844F84">
        <w:rPr>
          <w:w w:val="105"/>
          <w:sz w:val="22"/>
          <w:szCs w:val="22"/>
        </w:rPr>
        <w:t xml:space="preserve">AUBURN </w:t>
      </w:r>
      <w:r>
        <w:rPr>
          <w:w w:val="105"/>
          <w:sz w:val="22"/>
          <w:szCs w:val="22"/>
        </w:rPr>
        <w:t>U</w:t>
      </w:r>
      <w:r w:rsidRPr="00844F84">
        <w:rPr>
          <w:w w:val="105"/>
          <w:sz w:val="22"/>
          <w:szCs w:val="22"/>
        </w:rPr>
        <w:t>NIVERSIT</w:t>
      </w:r>
      <w:r>
        <w:rPr>
          <w:w w:val="105"/>
          <w:sz w:val="22"/>
          <w:szCs w:val="22"/>
        </w:rPr>
        <w:t>Y</w:t>
      </w:r>
    </w:p>
    <w:p w14:paraId="11CD4D5B" w14:textId="77777777" w:rsidR="00032FA3" w:rsidRDefault="00032FA3" w:rsidP="00032FA3">
      <w:pPr>
        <w:spacing w:before="12" w:line="247" w:lineRule="auto"/>
        <w:ind w:left="1260" w:hanging="990"/>
        <w:jc w:val="center"/>
        <w:rPr>
          <w:b/>
          <w:w w:val="105"/>
        </w:rPr>
      </w:pPr>
      <w:r w:rsidRPr="00844F84">
        <w:rPr>
          <w:b/>
          <w:w w:val="105"/>
        </w:rPr>
        <w:t>DEPARTMENT OF SPECIAL</w:t>
      </w:r>
      <w:r>
        <w:rPr>
          <w:b/>
          <w:w w:val="105"/>
        </w:rPr>
        <w:t xml:space="preserve"> EDUCATION, REHABILITATION, AND COUNSELING</w:t>
      </w:r>
    </w:p>
    <w:p w14:paraId="0C1D65DE" w14:textId="77777777" w:rsidR="00032FA3" w:rsidRPr="00844F84" w:rsidRDefault="00032FA3" w:rsidP="00032FA3">
      <w:pPr>
        <w:spacing w:before="12" w:line="247" w:lineRule="auto"/>
        <w:ind w:left="180" w:hanging="90"/>
        <w:jc w:val="center"/>
        <w:rPr>
          <w:b/>
        </w:rPr>
      </w:pPr>
      <w:r w:rsidRPr="00844F84">
        <w:rPr>
          <w:b/>
          <w:w w:val="105"/>
        </w:rPr>
        <w:t>SYLLABUS</w:t>
      </w:r>
    </w:p>
    <w:p w14:paraId="5ED9A5E7" w14:textId="77777777" w:rsidR="00032FA3" w:rsidRPr="00844F84" w:rsidRDefault="00032FA3" w:rsidP="00032FA3">
      <w:pPr>
        <w:pStyle w:val="BodyText"/>
        <w:rPr>
          <w:b/>
          <w:sz w:val="22"/>
          <w:szCs w:val="22"/>
        </w:rPr>
      </w:pPr>
    </w:p>
    <w:p w14:paraId="5EBE67DB" w14:textId="77777777" w:rsidR="00032FA3" w:rsidRPr="00844F84" w:rsidRDefault="00032FA3" w:rsidP="00032FA3">
      <w:pPr>
        <w:pStyle w:val="BodyText"/>
        <w:spacing w:before="10"/>
        <w:rPr>
          <w:b/>
          <w:sz w:val="22"/>
          <w:szCs w:val="22"/>
        </w:rPr>
      </w:pPr>
    </w:p>
    <w:p w14:paraId="49A32DB3" w14:textId="77777777" w:rsidR="00032FA3" w:rsidRPr="00844F84" w:rsidRDefault="00032FA3" w:rsidP="00032FA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Pr="00844F84">
        <w:rPr>
          <w:b/>
          <w:w w:val="105"/>
        </w:rPr>
        <w:t>8510</w:t>
      </w:r>
    </w:p>
    <w:p w14:paraId="141D1082" w14:textId="77777777" w:rsidR="00032FA3" w:rsidRDefault="00032FA3" w:rsidP="00032FA3">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t>Contemporary Issues in</w:t>
      </w:r>
      <w:r w:rsidRPr="00844F84">
        <w:rPr>
          <w:b/>
          <w:spacing w:val="-20"/>
          <w:w w:val="105"/>
        </w:rPr>
        <w:t xml:space="preserve"> </w:t>
      </w:r>
      <w:r w:rsidRPr="00844F84">
        <w:rPr>
          <w:b/>
          <w:w w:val="105"/>
        </w:rPr>
        <w:t>Counselor</w:t>
      </w:r>
      <w:r>
        <w:rPr>
          <w:b/>
          <w:spacing w:val="-7"/>
          <w:w w:val="105"/>
        </w:rPr>
        <w:t xml:space="preserve"> </w:t>
      </w:r>
      <w:r w:rsidRPr="00844F84">
        <w:rPr>
          <w:b/>
          <w:w w:val="105"/>
        </w:rPr>
        <w:t>Education</w:t>
      </w:r>
      <w:r w:rsidRPr="00844F84">
        <w:rPr>
          <w:b/>
          <w:w w:val="102"/>
        </w:rPr>
        <w:t xml:space="preserve"> </w:t>
      </w:r>
    </w:p>
    <w:p w14:paraId="3A0F14F5" w14:textId="77777777" w:rsidR="00032FA3" w:rsidRPr="00844F84" w:rsidRDefault="00032FA3" w:rsidP="00032FA3">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6FA3CAA6" w14:textId="77777777" w:rsidR="00032FA3" w:rsidRPr="00844F84" w:rsidRDefault="00032FA3" w:rsidP="00032FA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79A245BA" w14:textId="77777777" w:rsidR="00032FA3" w:rsidRPr="00844F84" w:rsidRDefault="00032FA3" w:rsidP="00032FA3">
      <w:pPr>
        <w:tabs>
          <w:tab w:val="left" w:pos="2269"/>
        </w:tabs>
        <w:spacing w:before="13"/>
        <w:ind w:left="109"/>
      </w:pPr>
      <w:r w:rsidRPr="00844F84">
        <w:rPr>
          <w:b/>
          <w:w w:val="105"/>
        </w:rPr>
        <w:t>Corequisites:</w:t>
      </w:r>
      <w:r w:rsidRPr="00844F84">
        <w:rPr>
          <w:b/>
          <w:w w:val="105"/>
        </w:rPr>
        <w:tab/>
      </w:r>
      <w:r w:rsidRPr="00844F84">
        <w:rPr>
          <w:w w:val="105"/>
        </w:rPr>
        <w:t>None</w:t>
      </w:r>
    </w:p>
    <w:p w14:paraId="6159E17C" w14:textId="77777777" w:rsidR="00032FA3" w:rsidRPr="00844F84" w:rsidRDefault="00032FA3" w:rsidP="00032FA3">
      <w:pPr>
        <w:pStyle w:val="BodyText"/>
        <w:spacing w:before="9"/>
        <w:rPr>
          <w:sz w:val="22"/>
          <w:szCs w:val="22"/>
        </w:rPr>
      </w:pPr>
    </w:p>
    <w:p w14:paraId="502C480F" w14:textId="6675609C" w:rsidR="00032FA3" w:rsidRPr="00844F84" w:rsidRDefault="00032FA3" w:rsidP="00032FA3">
      <w:pPr>
        <w:ind w:left="109"/>
      </w:pPr>
      <w:r w:rsidRPr="00844F84">
        <w:rPr>
          <w:b/>
          <w:w w:val="105"/>
        </w:rPr>
        <w:t xml:space="preserve">Date Syllabus </w:t>
      </w:r>
      <w:r>
        <w:rPr>
          <w:b/>
          <w:w w:val="105"/>
        </w:rPr>
        <w:t>Revised</w:t>
      </w:r>
      <w:r w:rsidRPr="00844F84">
        <w:rPr>
          <w:b/>
          <w:w w:val="105"/>
        </w:rPr>
        <w:t xml:space="preserve">:  </w:t>
      </w:r>
      <w:r>
        <w:rPr>
          <w:w w:val="105"/>
        </w:rPr>
        <w:t>August 2020, August 2021, August 2022</w:t>
      </w:r>
      <w:r w:rsidR="005C4172">
        <w:rPr>
          <w:w w:val="105"/>
        </w:rPr>
        <w:t>, August 2023</w:t>
      </w:r>
    </w:p>
    <w:p w14:paraId="4DD54482" w14:textId="77777777" w:rsidR="00032FA3" w:rsidRPr="00844F84" w:rsidRDefault="00032FA3" w:rsidP="00032FA3">
      <w:pPr>
        <w:pStyle w:val="BodyText"/>
        <w:spacing w:before="2"/>
        <w:rPr>
          <w:sz w:val="22"/>
          <w:szCs w:val="22"/>
        </w:rPr>
      </w:pPr>
    </w:p>
    <w:p w14:paraId="09B21FFF" w14:textId="77777777" w:rsidR="00032FA3" w:rsidRDefault="00032FA3" w:rsidP="00032FA3">
      <w:pPr>
        <w:pStyle w:val="BodyText"/>
        <w:spacing w:line="252" w:lineRule="auto"/>
        <w:ind w:left="109" w:right="290"/>
        <w:rPr>
          <w:w w:val="105"/>
          <w:sz w:val="22"/>
          <w:szCs w:val="22"/>
        </w:rPr>
      </w:pPr>
      <w:r w:rsidRPr="00844F84">
        <w:rPr>
          <w:b/>
          <w:w w:val="105"/>
          <w:sz w:val="22"/>
          <w:szCs w:val="22"/>
        </w:rPr>
        <w:t xml:space="preserve">Instructor: </w:t>
      </w:r>
      <w:r>
        <w:rPr>
          <w:w w:val="105"/>
          <w:sz w:val="22"/>
          <w:szCs w:val="22"/>
        </w:rPr>
        <w:t>Heather Delgado, PhD, LCMHCA, NCC</w:t>
      </w:r>
    </w:p>
    <w:p w14:paraId="11823B47" w14:textId="77777777" w:rsidR="00032FA3" w:rsidRDefault="00032FA3" w:rsidP="00032FA3">
      <w:pPr>
        <w:pStyle w:val="BodyText"/>
        <w:spacing w:line="252" w:lineRule="auto"/>
        <w:ind w:left="109" w:right="290"/>
        <w:rPr>
          <w:w w:val="105"/>
          <w:sz w:val="22"/>
          <w:szCs w:val="22"/>
        </w:rPr>
      </w:pPr>
      <w:r w:rsidRPr="00844F84">
        <w:rPr>
          <w:w w:val="105"/>
          <w:sz w:val="22"/>
          <w:szCs w:val="22"/>
        </w:rPr>
        <w:t xml:space="preserve">Email: </w:t>
      </w:r>
      <w:hyperlink r:id="rId7" w:history="1">
        <w:r w:rsidRPr="008D0D70">
          <w:rPr>
            <w:rStyle w:val="Hyperlink"/>
            <w:w w:val="105"/>
            <w:sz w:val="22"/>
            <w:szCs w:val="22"/>
          </w:rPr>
          <w:t>hnm0030@auburn.edu</w:t>
        </w:r>
      </w:hyperlink>
    </w:p>
    <w:p w14:paraId="4C28CAC4" w14:textId="14D383E6" w:rsidR="00032FA3" w:rsidRPr="00844F84" w:rsidRDefault="00032FA3" w:rsidP="00032FA3">
      <w:pPr>
        <w:pStyle w:val="BodyText"/>
        <w:spacing w:line="238" w:lineRule="exact"/>
        <w:ind w:left="109"/>
        <w:rPr>
          <w:sz w:val="22"/>
          <w:szCs w:val="22"/>
        </w:rPr>
      </w:pPr>
      <w:r>
        <w:rPr>
          <w:w w:val="105"/>
          <w:sz w:val="22"/>
          <w:szCs w:val="22"/>
        </w:rPr>
        <w:t>Office: 2</w:t>
      </w:r>
      <w:r w:rsidRPr="00844F84">
        <w:rPr>
          <w:w w:val="105"/>
          <w:sz w:val="22"/>
          <w:szCs w:val="22"/>
        </w:rPr>
        <w:t>0</w:t>
      </w:r>
      <w:r>
        <w:rPr>
          <w:w w:val="105"/>
          <w:sz w:val="22"/>
          <w:szCs w:val="22"/>
        </w:rPr>
        <w:t>5</w:t>
      </w:r>
      <w:r w:rsidR="005C4172">
        <w:rPr>
          <w:w w:val="105"/>
          <w:sz w:val="22"/>
          <w:szCs w:val="22"/>
        </w:rPr>
        <w:t>6</w:t>
      </w:r>
      <w:r w:rsidRPr="00844F84">
        <w:rPr>
          <w:w w:val="105"/>
          <w:sz w:val="22"/>
          <w:szCs w:val="22"/>
        </w:rPr>
        <w:t xml:space="preserve"> Haley Center</w:t>
      </w:r>
    </w:p>
    <w:p w14:paraId="53F78EFA" w14:textId="77777777" w:rsidR="00032FA3" w:rsidRPr="00844F84" w:rsidRDefault="00032FA3" w:rsidP="00032FA3">
      <w:pPr>
        <w:pStyle w:val="BodyText"/>
        <w:spacing w:before="13"/>
        <w:ind w:left="109"/>
        <w:rPr>
          <w:sz w:val="22"/>
          <w:szCs w:val="22"/>
        </w:rPr>
      </w:pPr>
      <w:r w:rsidRPr="00844F84">
        <w:rPr>
          <w:w w:val="105"/>
          <w:sz w:val="22"/>
          <w:szCs w:val="22"/>
        </w:rPr>
        <w:t xml:space="preserve">Office Hours: </w:t>
      </w:r>
      <w:r>
        <w:rPr>
          <w:w w:val="105"/>
          <w:sz w:val="22"/>
          <w:szCs w:val="22"/>
        </w:rPr>
        <w:t xml:space="preserve">Scheduled in person or by zoom  </w:t>
      </w:r>
    </w:p>
    <w:p w14:paraId="5B34FB7D" w14:textId="77777777" w:rsidR="00032FA3" w:rsidRDefault="00032FA3" w:rsidP="00032FA3">
      <w:pPr>
        <w:pStyle w:val="Heading2"/>
        <w:spacing w:line="252" w:lineRule="auto"/>
        <w:ind w:right="8046"/>
        <w:rPr>
          <w:w w:val="105"/>
          <w:sz w:val="22"/>
          <w:szCs w:val="22"/>
        </w:rPr>
      </w:pPr>
    </w:p>
    <w:p w14:paraId="1AA0CF1E" w14:textId="38717F99" w:rsidR="00032FA3" w:rsidRPr="00844F84" w:rsidRDefault="00032FA3" w:rsidP="009F0C99">
      <w:pPr>
        <w:pStyle w:val="Heading2"/>
        <w:spacing w:line="252" w:lineRule="auto"/>
        <w:ind w:right="3890"/>
        <w:rPr>
          <w:sz w:val="22"/>
          <w:szCs w:val="22"/>
        </w:rPr>
      </w:pPr>
      <w:r w:rsidRPr="00844F84">
        <w:rPr>
          <w:w w:val="105"/>
          <w:sz w:val="22"/>
          <w:szCs w:val="22"/>
        </w:rPr>
        <w:t xml:space="preserve">Texts </w:t>
      </w:r>
      <w:r w:rsidRPr="00844F84">
        <w:rPr>
          <w:sz w:val="22"/>
          <w:szCs w:val="22"/>
        </w:rPr>
        <w:t>Required:</w:t>
      </w:r>
      <w:r w:rsidR="009F0C99">
        <w:rPr>
          <w:sz w:val="22"/>
          <w:szCs w:val="22"/>
        </w:rPr>
        <w:t xml:space="preserve"> None, see assigned </w:t>
      </w:r>
      <w:proofErr w:type="gramStart"/>
      <w:r w:rsidR="009F0C99">
        <w:rPr>
          <w:sz w:val="22"/>
          <w:szCs w:val="22"/>
        </w:rPr>
        <w:t>readings</w:t>
      </w:r>
      <w:proofErr w:type="gramEnd"/>
    </w:p>
    <w:p w14:paraId="657C2FAE" w14:textId="77777777" w:rsidR="009F0C99" w:rsidRDefault="009F0C99" w:rsidP="00032FA3">
      <w:pPr>
        <w:spacing w:before="13" w:line="247" w:lineRule="auto"/>
        <w:rPr>
          <w:b/>
          <w:bCs/>
        </w:rPr>
      </w:pPr>
    </w:p>
    <w:p w14:paraId="07E0C341" w14:textId="2C020B67" w:rsidR="00032FA3" w:rsidRPr="00A65BEB" w:rsidRDefault="00032FA3" w:rsidP="00032FA3">
      <w:pPr>
        <w:spacing w:before="13" w:line="247" w:lineRule="auto"/>
        <w:rPr>
          <w:b/>
          <w:bCs/>
          <w:color w:val="262626"/>
          <w:w w:val="105"/>
        </w:rPr>
      </w:pPr>
      <w:r w:rsidRPr="00A65BEB">
        <w:rPr>
          <w:b/>
          <w:bCs/>
        </w:rPr>
        <w:t>Recommended:</w:t>
      </w:r>
    </w:p>
    <w:p w14:paraId="54AF4910" w14:textId="77777777" w:rsidR="00032FA3" w:rsidRPr="00844F84" w:rsidRDefault="00032FA3" w:rsidP="00032FA3">
      <w:pPr>
        <w:pStyle w:val="BodyText"/>
        <w:spacing w:line="247" w:lineRule="auto"/>
        <w:rPr>
          <w:w w:val="105"/>
          <w:sz w:val="22"/>
          <w:szCs w:val="22"/>
        </w:rPr>
      </w:pPr>
    </w:p>
    <w:p w14:paraId="7F919209" w14:textId="77777777" w:rsidR="009F0C99" w:rsidRPr="005679EB" w:rsidRDefault="009F0C99" w:rsidP="009F0C99">
      <w:pPr>
        <w:pStyle w:val="BodyText"/>
        <w:spacing w:line="247" w:lineRule="auto"/>
        <w:ind w:left="919" w:hanging="450"/>
        <w:rPr>
          <w:sz w:val="22"/>
          <w:szCs w:val="22"/>
        </w:rPr>
      </w:pPr>
      <w:r w:rsidRPr="005679EB">
        <w:rPr>
          <w:w w:val="105"/>
          <w:sz w:val="22"/>
          <w:szCs w:val="22"/>
        </w:rPr>
        <w:t xml:space="preserve">American Counseling Association. (2014). </w:t>
      </w:r>
      <w:r w:rsidRPr="005679EB">
        <w:rPr>
          <w:i/>
          <w:w w:val="105"/>
          <w:sz w:val="22"/>
          <w:szCs w:val="22"/>
        </w:rPr>
        <w:t>ACA Code of Ethics</w:t>
      </w:r>
      <w:r w:rsidRPr="005679EB">
        <w:rPr>
          <w:w w:val="105"/>
          <w:sz w:val="22"/>
          <w:szCs w:val="22"/>
        </w:rPr>
        <w:t xml:space="preserve">. Alexandria, VA: Author. Retrieved </w:t>
      </w:r>
      <w:r w:rsidRPr="005679EB">
        <w:rPr>
          <w:sz w:val="22"/>
          <w:szCs w:val="22"/>
        </w:rPr>
        <w:t xml:space="preserve">from </w:t>
      </w:r>
      <w:hyperlink r:id="rId8">
        <w:r w:rsidRPr="005679EB">
          <w:rPr>
            <w:color w:val="333399"/>
            <w:sz w:val="22"/>
            <w:szCs w:val="22"/>
          </w:rPr>
          <w:t>http://www.counseling.org/docs/ethics/2014-aca-code-of-ethics.pdf?sfvrsn=4</w:t>
        </w:r>
      </w:hyperlink>
    </w:p>
    <w:p w14:paraId="3EA65E10" w14:textId="77777777" w:rsidR="009F0C99" w:rsidRPr="005679EB" w:rsidRDefault="009F0C99" w:rsidP="009F0C99">
      <w:pPr>
        <w:pStyle w:val="BodyText"/>
        <w:spacing w:line="247" w:lineRule="auto"/>
        <w:rPr>
          <w:w w:val="105"/>
          <w:sz w:val="22"/>
          <w:szCs w:val="22"/>
        </w:rPr>
      </w:pPr>
    </w:p>
    <w:p w14:paraId="0F736967" w14:textId="77777777" w:rsidR="009F0C99" w:rsidRPr="005679EB" w:rsidRDefault="009F0C99" w:rsidP="009F0C99">
      <w:pPr>
        <w:pStyle w:val="BodyText"/>
        <w:spacing w:line="247" w:lineRule="auto"/>
        <w:ind w:left="919" w:hanging="450"/>
        <w:rPr>
          <w:color w:val="333399"/>
          <w:w w:val="105"/>
          <w:sz w:val="22"/>
          <w:szCs w:val="22"/>
        </w:rPr>
      </w:pPr>
      <w:r w:rsidRPr="005679EB">
        <w:rPr>
          <w:w w:val="105"/>
          <w:sz w:val="22"/>
          <w:szCs w:val="22"/>
        </w:rPr>
        <w:t xml:space="preserve">Council for Accreditation of Counseling and Related Education Programs. (2016). </w:t>
      </w:r>
      <w:r w:rsidRPr="005679EB">
        <w:rPr>
          <w:i/>
          <w:w w:val="105"/>
          <w:sz w:val="22"/>
          <w:szCs w:val="22"/>
        </w:rPr>
        <w:t>2016 CACREP Standards.</w:t>
      </w:r>
      <w:r w:rsidRPr="005679EB">
        <w:rPr>
          <w:w w:val="105"/>
          <w:sz w:val="22"/>
          <w:szCs w:val="22"/>
        </w:rPr>
        <w:t xml:space="preserve"> Retrieved from </w:t>
      </w:r>
      <w:hyperlink r:id="rId9">
        <w:r w:rsidRPr="005679EB">
          <w:rPr>
            <w:color w:val="333399"/>
            <w:w w:val="105"/>
            <w:sz w:val="22"/>
            <w:szCs w:val="22"/>
          </w:rPr>
          <w:t>http://www.cacrep.org/for-programs/2016-cacrep-standards/</w:t>
        </w:r>
      </w:hyperlink>
    </w:p>
    <w:p w14:paraId="599F42DF" w14:textId="77777777" w:rsidR="009F0C99" w:rsidRPr="005679EB" w:rsidRDefault="009F0C99" w:rsidP="009F0C99">
      <w:pPr>
        <w:spacing w:before="1" w:line="249" w:lineRule="auto"/>
        <w:ind w:left="919" w:hanging="450"/>
        <w:rPr>
          <w:w w:val="105"/>
        </w:rPr>
      </w:pPr>
    </w:p>
    <w:p w14:paraId="4DD55687" w14:textId="77777777" w:rsidR="009F0C99" w:rsidRPr="00844F84" w:rsidRDefault="009F0C99" w:rsidP="009F0C99">
      <w:pPr>
        <w:spacing w:before="1" w:line="249" w:lineRule="auto"/>
        <w:ind w:left="919" w:hanging="450"/>
      </w:pPr>
      <w:r w:rsidRPr="005679EB">
        <w:rPr>
          <w:w w:val="105"/>
        </w:rPr>
        <w:t xml:space="preserve">Chang, C. Y., Minton, C. B., Dixon, A. L., Myers, J. E., &amp; Sweeney, T. J. (2012). </w:t>
      </w:r>
      <w:r w:rsidRPr="005679EB">
        <w:rPr>
          <w:i/>
          <w:w w:val="105"/>
        </w:rPr>
        <w:t xml:space="preserve">Professional counseling excellence through leadership and advocacy. </w:t>
      </w:r>
      <w:r w:rsidRPr="005679EB">
        <w:rPr>
          <w:w w:val="105"/>
        </w:rPr>
        <w:t>New York, NY: Routledge/Taylor &amp; Francis Group.</w:t>
      </w:r>
    </w:p>
    <w:p w14:paraId="4B9E2367" w14:textId="77777777" w:rsidR="009F0C99" w:rsidRDefault="009F0C99" w:rsidP="00032FA3">
      <w:pPr>
        <w:pStyle w:val="BodyText"/>
        <w:spacing w:line="247" w:lineRule="auto"/>
        <w:ind w:left="919" w:hanging="450"/>
        <w:rPr>
          <w:w w:val="105"/>
          <w:sz w:val="22"/>
          <w:szCs w:val="22"/>
        </w:rPr>
      </w:pPr>
    </w:p>
    <w:p w14:paraId="6392CA58" w14:textId="02A33E6A" w:rsidR="00032FA3" w:rsidRPr="00844F84" w:rsidRDefault="00032FA3" w:rsidP="00032FA3">
      <w:pPr>
        <w:pStyle w:val="BodyText"/>
        <w:spacing w:line="247" w:lineRule="auto"/>
        <w:ind w:left="919" w:hanging="450"/>
        <w:rPr>
          <w:sz w:val="22"/>
          <w:szCs w:val="22"/>
        </w:rPr>
      </w:pPr>
      <w:r>
        <w:rPr>
          <w:w w:val="105"/>
          <w:sz w:val="22"/>
          <w:szCs w:val="22"/>
        </w:rPr>
        <w:t xml:space="preserve">Singh, A. &amp; </w:t>
      </w:r>
      <w:proofErr w:type="spellStart"/>
      <w:r>
        <w:rPr>
          <w:w w:val="105"/>
          <w:sz w:val="22"/>
          <w:szCs w:val="22"/>
        </w:rPr>
        <w:t>Lukkarila</w:t>
      </w:r>
      <w:proofErr w:type="spellEnd"/>
      <w:r>
        <w:rPr>
          <w:w w:val="105"/>
          <w:sz w:val="22"/>
          <w:szCs w:val="22"/>
        </w:rPr>
        <w:t>, L. (2017).  Successful Academic Writing:  A Complete Guide for Social and Behavioral Scientists (1</w:t>
      </w:r>
      <w:r w:rsidRPr="00CC0560">
        <w:rPr>
          <w:w w:val="105"/>
          <w:sz w:val="22"/>
          <w:szCs w:val="22"/>
          <w:vertAlign w:val="superscript"/>
        </w:rPr>
        <w:t>st</w:t>
      </w:r>
      <w:r>
        <w:rPr>
          <w:w w:val="105"/>
          <w:sz w:val="22"/>
          <w:szCs w:val="22"/>
        </w:rPr>
        <w:t xml:space="preserve"> ed.).  New York, NY:  The Guilford Press.  </w:t>
      </w:r>
    </w:p>
    <w:p w14:paraId="11698284" w14:textId="77777777" w:rsidR="00032FA3" w:rsidRDefault="00032FA3" w:rsidP="00032FA3">
      <w:pPr>
        <w:pStyle w:val="Heading2"/>
        <w:ind w:left="0"/>
        <w:rPr>
          <w:w w:val="105"/>
        </w:rPr>
      </w:pPr>
    </w:p>
    <w:p w14:paraId="17C0AEB0" w14:textId="77777777" w:rsidR="00032FA3" w:rsidRDefault="00032FA3" w:rsidP="00032FA3">
      <w:pPr>
        <w:spacing w:before="13" w:line="247" w:lineRule="auto"/>
        <w:ind w:left="919" w:hanging="450"/>
      </w:pPr>
      <w:proofErr w:type="spellStart"/>
      <w:r>
        <w:t>Silivia</w:t>
      </w:r>
      <w:proofErr w:type="spellEnd"/>
      <w:r>
        <w:t xml:space="preserve">, P. J. (2019).  </w:t>
      </w:r>
      <w:r w:rsidRPr="00A8679E">
        <w:rPr>
          <w:i/>
        </w:rPr>
        <w:t>How to write a lot</w:t>
      </w:r>
      <w:r>
        <w:t xml:space="preserve"> (2</w:t>
      </w:r>
      <w:r w:rsidRPr="00AD6BBE">
        <w:rPr>
          <w:vertAlign w:val="superscript"/>
        </w:rPr>
        <w:t>nd</w:t>
      </w:r>
      <w:r>
        <w:t xml:space="preserve"> </w:t>
      </w:r>
      <w:r w:rsidRPr="00A8679E">
        <w:rPr>
          <w:i/>
        </w:rPr>
        <w:t>ed</w:t>
      </w:r>
      <w:r>
        <w:t xml:space="preserve">.). </w:t>
      </w:r>
      <w:r w:rsidRPr="00844F84">
        <w:rPr>
          <w:color w:val="262626"/>
          <w:w w:val="105"/>
        </w:rPr>
        <w:t>Washington, DC</w:t>
      </w:r>
      <w:r>
        <w:rPr>
          <w:color w:val="262626"/>
          <w:w w:val="105"/>
        </w:rPr>
        <w:t xml:space="preserve">, </w:t>
      </w:r>
      <w:r>
        <w:t>American Psychological Association,</w:t>
      </w:r>
    </w:p>
    <w:p w14:paraId="55FA5A45" w14:textId="77777777" w:rsidR="00032FA3" w:rsidRPr="00844F84" w:rsidRDefault="00032FA3" w:rsidP="00032FA3">
      <w:pPr>
        <w:spacing w:before="13" w:line="247" w:lineRule="auto"/>
        <w:rPr>
          <w:color w:val="262626"/>
          <w:w w:val="105"/>
        </w:rPr>
      </w:pPr>
    </w:p>
    <w:p w14:paraId="0065FC16" w14:textId="77777777" w:rsidR="00032FA3" w:rsidRPr="00844F84" w:rsidRDefault="00032FA3" w:rsidP="00032FA3">
      <w:pPr>
        <w:spacing w:before="13" w:line="247" w:lineRule="auto"/>
        <w:ind w:left="919" w:hanging="450"/>
        <w:rPr>
          <w:color w:val="262626"/>
          <w:w w:val="105"/>
        </w:rPr>
      </w:pPr>
      <w:proofErr w:type="spellStart"/>
      <w:r>
        <w:t>Silivia</w:t>
      </w:r>
      <w:proofErr w:type="spellEnd"/>
      <w:r>
        <w:t xml:space="preserve">, P. J. (2015).  </w:t>
      </w:r>
      <w:r w:rsidRPr="00A8679E">
        <w:rPr>
          <w:i/>
        </w:rPr>
        <w:t>Write it up</w:t>
      </w:r>
      <w:r>
        <w:t xml:space="preserve">. </w:t>
      </w:r>
      <w:r w:rsidRPr="00844F84">
        <w:rPr>
          <w:color w:val="262626"/>
          <w:w w:val="105"/>
        </w:rPr>
        <w:t>Washington, DC</w:t>
      </w:r>
      <w:r>
        <w:rPr>
          <w:color w:val="262626"/>
          <w:w w:val="105"/>
        </w:rPr>
        <w:t xml:space="preserve">, </w:t>
      </w:r>
      <w:r>
        <w:t>American Psychological Association,</w:t>
      </w:r>
    </w:p>
    <w:p w14:paraId="6384847F" w14:textId="77777777" w:rsidR="00032FA3" w:rsidRPr="00844F84" w:rsidRDefault="00032FA3" w:rsidP="00032FA3">
      <w:pPr>
        <w:pStyle w:val="BodyText"/>
        <w:spacing w:before="7"/>
        <w:rPr>
          <w:sz w:val="22"/>
          <w:szCs w:val="22"/>
        </w:rPr>
      </w:pPr>
    </w:p>
    <w:p w14:paraId="6DDBF84B" w14:textId="77777777" w:rsidR="00032FA3" w:rsidRPr="00844F84" w:rsidRDefault="00032FA3" w:rsidP="00032FA3">
      <w:pPr>
        <w:pStyle w:val="Heading2"/>
        <w:rPr>
          <w:sz w:val="22"/>
          <w:szCs w:val="22"/>
        </w:rPr>
      </w:pPr>
      <w:r w:rsidRPr="00844F84">
        <w:rPr>
          <w:w w:val="105"/>
          <w:sz w:val="22"/>
          <w:szCs w:val="22"/>
        </w:rPr>
        <w:t>Course Description:</w:t>
      </w:r>
    </w:p>
    <w:p w14:paraId="2AD13CA6" w14:textId="77777777" w:rsidR="00032FA3" w:rsidRPr="00844F84" w:rsidRDefault="00032FA3" w:rsidP="00032FA3">
      <w:pPr>
        <w:pStyle w:val="BodyText"/>
        <w:spacing w:before="12" w:line="252" w:lineRule="auto"/>
        <w:ind w:left="109" w:right="4"/>
        <w:rPr>
          <w:sz w:val="22"/>
          <w:szCs w:val="22"/>
        </w:rPr>
      </w:pPr>
      <w:r w:rsidRPr="00844F84">
        <w:rPr>
          <w:w w:val="105"/>
          <w:sz w:val="22"/>
          <w:szCs w:val="22"/>
        </w:rPr>
        <w:t>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w:t>
      </w:r>
    </w:p>
    <w:p w14:paraId="38107942" w14:textId="77777777" w:rsidR="00032FA3" w:rsidRPr="00844F84" w:rsidRDefault="00032FA3" w:rsidP="00032FA3">
      <w:pPr>
        <w:spacing w:line="252" w:lineRule="auto"/>
        <w:sectPr w:rsidR="00032FA3" w:rsidRPr="00844F84" w:rsidSect="00032FA3">
          <w:pgSz w:w="12240" w:h="15840"/>
          <w:pgMar w:top="1380" w:right="1340" w:bottom="280" w:left="1340" w:header="720" w:footer="720" w:gutter="0"/>
          <w:cols w:space="720"/>
        </w:sectPr>
      </w:pPr>
    </w:p>
    <w:p w14:paraId="6B08A15B" w14:textId="77777777" w:rsidR="00032FA3" w:rsidRPr="009F0C99" w:rsidRDefault="00032FA3" w:rsidP="00032FA3">
      <w:pPr>
        <w:pStyle w:val="Heading2"/>
        <w:rPr>
          <w:sz w:val="22"/>
          <w:szCs w:val="22"/>
        </w:rPr>
      </w:pPr>
      <w:r w:rsidRPr="009F0C99">
        <w:rPr>
          <w:w w:val="105"/>
          <w:sz w:val="22"/>
          <w:szCs w:val="22"/>
        </w:rPr>
        <w:lastRenderedPageBreak/>
        <w:t>Course Objectives:</w:t>
      </w:r>
    </w:p>
    <w:p w14:paraId="45230BBB" w14:textId="77777777" w:rsidR="00032FA3" w:rsidRPr="009F0C99" w:rsidRDefault="00032FA3" w:rsidP="00032FA3">
      <w:pPr>
        <w:pStyle w:val="BodyText"/>
        <w:spacing w:before="12" w:line="247" w:lineRule="auto"/>
        <w:ind w:left="784" w:right="2019" w:hanging="675"/>
        <w:rPr>
          <w:w w:val="105"/>
          <w:sz w:val="22"/>
          <w:szCs w:val="22"/>
        </w:rPr>
      </w:pPr>
      <w:r w:rsidRPr="009F0C99">
        <w:rPr>
          <w:w w:val="105"/>
          <w:sz w:val="22"/>
          <w:szCs w:val="22"/>
        </w:rPr>
        <w:t xml:space="preserve">Upon completion of this course, students will gain knowledge and skills related to: </w:t>
      </w:r>
    </w:p>
    <w:p w14:paraId="6C85DF85" w14:textId="77777777" w:rsidR="00032FA3" w:rsidRPr="009F0C99" w:rsidRDefault="00032FA3" w:rsidP="00032FA3">
      <w:pPr>
        <w:pStyle w:val="BodyText"/>
        <w:spacing w:before="12" w:line="247" w:lineRule="auto"/>
        <w:ind w:left="784" w:right="2019" w:hanging="64"/>
        <w:rPr>
          <w:sz w:val="22"/>
          <w:szCs w:val="22"/>
        </w:rPr>
      </w:pPr>
      <w:r w:rsidRPr="009F0C99">
        <w:rPr>
          <w:w w:val="105"/>
          <w:sz w:val="22"/>
          <w:szCs w:val="22"/>
        </w:rPr>
        <w:t xml:space="preserve"> 1. </w:t>
      </w:r>
      <w:r w:rsidRPr="009F0C99">
        <w:rPr>
          <w:w w:val="90"/>
          <w:sz w:val="22"/>
          <w:szCs w:val="22"/>
        </w:rPr>
        <w:t xml:space="preserve">  </w:t>
      </w:r>
      <w:r w:rsidRPr="009F0C99">
        <w:rPr>
          <w:w w:val="105"/>
          <w:sz w:val="22"/>
          <w:szCs w:val="22"/>
        </w:rPr>
        <w:t>Theories and skills of leadership (CACREP 6.B.5.a)</w:t>
      </w:r>
    </w:p>
    <w:p w14:paraId="66DCE24E" w14:textId="77777777" w:rsidR="00032FA3" w:rsidRPr="009F0C99" w:rsidRDefault="00032FA3" w:rsidP="00032FA3">
      <w:pPr>
        <w:pStyle w:val="BodyText"/>
        <w:spacing w:before="4" w:line="252" w:lineRule="auto"/>
        <w:ind w:left="1144" w:right="496" w:hanging="360"/>
        <w:rPr>
          <w:sz w:val="22"/>
          <w:szCs w:val="22"/>
        </w:rPr>
      </w:pPr>
      <w:r w:rsidRPr="009F0C99">
        <w:rPr>
          <w:w w:val="105"/>
          <w:sz w:val="22"/>
          <w:szCs w:val="22"/>
        </w:rPr>
        <w:t xml:space="preserve">2. </w:t>
      </w:r>
      <w:r w:rsidRPr="009F0C99">
        <w:rPr>
          <w:w w:val="90"/>
          <w:sz w:val="22"/>
          <w:szCs w:val="22"/>
        </w:rPr>
        <w:t xml:space="preserve">  </w:t>
      </w:r>
      <w:r w:rsidRPr="009F0C99">
        <w:rPr>
          <w:w w:val="105"/>
          <w:sz w:val="22"/>
          <w:szCs w:val="22"/>
        </w:rPr>
        <w:t>Leadership and leadership development in counselor education programs and professional organizations, including demonstrating the ability to provide leadership or contribute to leadership efforts of professional organizations and/or counseling programs. (CACREP 6.B.5.b)</w:t>
      </w:r>
    </w:p>
    <w:p w14:paraId="42E2C73E" w14:textId="77777777" w:rsidR="00032FA3" w:rsidRPr="009F0C99" w:rsidRDefault="00032FA3" w:rsidP="00032FA3">
      <w:pPr>
        <w:pStyle w:val="BodyText"/>
        <w:ind w:left="784"/>
        <w:rPr>
          <w:sz w:val="22"/>
          <w:szCs w:val="22"/>
        </w:rPr>
      </w:pPr>
      <w:r w:rsidRPr="009F0C99">
        <w:rPr>
          <w:sz w:val="22"/>
          <w:szCs w:val="22"/>
        </w:rPr>
        <w:t xml:space="preserve">3. </w:t>
      </w:r>
      <w:r w:rsidRPr="009F0C99">
        <w:rPr>
          <w:w w:val="90"/>
          <w:sz w:val="22"/>
          <w:szCs w:val="22"/>
        </w:rPr>
        <w:t xml:space="preserve">   </w:t>
      </w:r>
      <w:r w:rsidRPr="009F0C99">
        <w:rPr>
          <w:sz w:val="22"/>
          <w:szCs w:val="22"/>
        </w:rPr>
        <w:t>Leadership in counselor education programs (CACREP   6.B.5.c)</w:t>
      </w:r>
    </w:p>
    <w:p w14:paraId="11026780" w14:textId="77777777" w:rsidR="00032FA3" w:rsidRPr="009F0C99" w:rsidRDefault="00032FA3" w:rsidP="00032FA3">
      <w:pPr>
        <w:pStyle w:val="BodyText"/>
        <w:spacing w:before="12" w:line="242" w:lineRule="exact"/>
        <w:ind w:left="784"/>
        <w:rPr>
          <w:sz w:val="22"/>
          <w:szCs w:val="22"/>
        </w:rPr>
      </w:pPr>
      <w:r w:rsidRPr="009F0C99">
        <w:rPr>
          <w:sz w:val="22"/>
          <w:szCs w:val="22"/>
        </w:rPr>
        <w:t xml:space="preserve">4. </w:t>
      </w:r>
      <w:r w:rsidRPr="009F0C99">
        <w:rPr>
          <w:w w:val="90"/>
          <w:sz w:val="22"/>
          <w:szCs w:val="22"/>
        </w:rPr>
        <w:t xml:space="preserve">   </w:t>
      </w:r>
      <w:r w:rsidRPr="009F0C99">
        <w:rPr>
          <w:sz w:val="22"/>
          <w:szCs w:val="22"/>
        </w:rPr>
        <w:t>CACREP accreditation standards and processes. (CACREP   6.B.5.d)</w:t>
      </w:r>
    </w:p>
    <w:p w14:paraId="2449420A" w14:textId="77777777" w:rsidR="00032FA3" w:rsidRPr="009F0C99" w:rsidRDefault="00032FA3" w:rsidP="00032FA3">
      <w:pPr>
        <w:pStyle w:val="Heading1"/>
        <w:spacing w:line="242" w:lineRule="auto"/>
        <w:rPr>
          <w:sz w:val="22"/>
          <w:szCs w:val="22"/>
        </w:rPr>
      </w:pPr>
      <w:r w:rsidRPr="009F0C99">
        <w:rPr>
          <w:sz w:val="22"/>
          <w:szCs w:val="22"/>
        </w:rPr>
        <w:t xml:space="preserve">5. </w:t>
      </w:r>
      <w:r w:rsidRPr="009F0C99">
        <w:rPr>
          <w:w w:val="90"/>
          <w:sz w:val="22"/>
          <w:szCs w:val="22"/>
        </w:rPr>
        <w:t xml:space="preserve">  </w:t>
      </w:r>
      <w:r w:rsidRPr="009F0C99">
        <w:rPr>
          <w:sz w:val="22"/>
          <w:szCs w:val="22"/>
        </w:rPr>
        <w:t xml:space="preserve">Leadership, management, and administration in counseling organizations and other </w:t>
      </w:r>
      <w:proofErr w:type="gramStart"/>
      <w:r w:rsidRPr="009F0C99">
        <w:rPr>
          <w:sz w:val="22"/>
          <w:szCs w:val="22"/>
        </w:rPr>
        <w:t>institutions  (</w:t>
      </w:r>
      <w:proofErr w:type="gramEnd"/>
      <w:r w:rsidRPr="009F0C99">
        <w:rPr>
          <w:sz w:val="22"/>
          <w:szCs w:val="22"/>
        </w:rPr>
        <w:t>CACREP 6.B.5.e)</w:t>
      </w:r>
    </w:p>
    <w:p w14:paraId="29773760" w14:textId="77777777" w:rsidR="00032FA3" w:rsidRPr="009F0C99" w:rsidRDefault="00032FA3" w:rsidP="00032FA3">
      <w:pPr>
        <w:spacing w:line="242" w:lineRule="auto"/>
        <w:ind w:left="784" w:right="140"/>
      </w:pPr>
      <w:r w:rsidRPr="009F0C99">
        <w:t xml:space="preserve">6. </w:t>
      </w:r>
      <w:r w:rsidRPr="009F0C99">
        <w:rPr>
          <w:w w:val="90"/>
        </w:rPr>
        <w:t xml:space="preserve">  </w:t>
      </w:r>
      <w:r w:rsidRPr="009F0C99">
        <w:t xml:space="preserve">Leadership roles and strategies for responding to crises and disasters (CACREP 6.B.5.f) 7. </w:t>
      </w:r>
      <w:r w:rsidRPr="009F0C99">
        <w:rPr>
          <w:w w:val="90"/>
        </w:rPr>
        <w:t xml:space="preserve">  </w:t>
      </w:r>
      <w:r w:rsidRPr="009F0C99">
        <w:t>Strategies of leadership in consultation (CACREP 6.B.5.g)</w:t>
      </w:r>
    </w:p>
    <w:p w14:paraId="5D942B20" w14:textId="77777777" w:rsidR="00032FA3" w:rsidRPr="009F0C99" w:rsidRDefault="00032FA3" w:rsidP="00032FA3">
      <w:pPr>
        <w:pStyle w:val="Heading1"/>
        <w:spacing w:line="242" w:lineRule="auto"/>
        <w:rPr>
          <w:sz w:val="22"/>
          <w:szCs w:val="22"/>
        </w:rPr>
      </w:pPr>
      <w:r w:rsidRPr="009F0C99">
        <w:rPr>
          <w:sz w:val="22"/>
          <w:szCs w:val="22"/>
        </w:rPr>
        <w:t xml:space="preserve">8. </w:t>
      </w:r>
      <w:r w:rsidRPr="009F0C99">
        <w:rPr>
          <w:w w:val="90"/>
          <w:sz w:val="22"/>
          <w:szCs w:val="22"/>
        </w:rPr>
        <w:t xml:space="preserve">  </w:t>
      </w:r>
      <w:r w:rsidRPr="009F0C99">
        <w:rPr>
          <w:sz w:val="22"/>
          <w:szCs w:val="22"/>
        </w:rPr>
        <w:t>Current topical and political issues in counseling and how those issues affect the daily work of counselors and the counseling profession (</w:t>
      </w:r>
      <w:proofErr w:type="gramStart"/>
      <w:r w:rsidRPr="009F0C99">
        <w:rPr>
          <w:sz w:val="22"/>
          <w:szCs w:val="22"/>
        </w:rPr>
        <w:t>CACREP  6.B.5.h</w:t>
      </w:r>
      <w:proofErr w:type="gramEnd"/>
      <w:r w:rsidRPr="009F0C99">
        <w:rPr>
          <w:sz w:val="22"/>
          <w:szCs w:val="22"/>
        </w:rPr>
        <w:t>)</w:t>
      </w:r>
    </w:p>
    <w:p w14:paraId="18474EE2" w14:textId="77777777" w:rsidR="00032FA3" w:rsidRPr="009F0C99" w:rsidRDefault="00032FA3" w:rsidP="00032FA3">
      <w:pPr>
        <w:spacing w:line="242" w:lineRule="auto"/>
        <w:ind w:left="1144" w:right="496" w:hanging="360"/>
      </w:pPr>
      <w:r w:rsidRPr="009F0C99">
        <w:t xml:space="preserve">9. </w:t>
      </w:r>
      <w:r w:rsidRPr="009F0C99">
        <w:rPr>
          <w:w w:val="90"/>
        </w:rPr>
        <w:t xml:space="preserve">  </w:t>
      </w:r>
      <w:r w:rsidRPr="009F0C99">
        <w:t>Role of counselors and counselor educators advocating on behalf of the profession and professional identity (</w:t>
      </w:r>
      <w:proofErr w:type="gramStart"/>
      <w:r w:rsidRPr="009F0C99">
        <w:t>CACREP  6.B.5.i</w:t>
      </w:r>
      <w:proofErr w:type="gramEnd"/>
      <w:r w:rsidRPr="009F0C99">
        <w:t>)</w:t>
      </w:r>
    </w:p>
    <w:p w14:paraId="02A9E8EE" w14:textId="77777777" w:rsidR="00032FA3" w:rsidRPr="009F0C99" w:rsidRDefault="00032FA3" w:rsidP="00032FA3">
      <w:pPr>
        <w:spacing w:before="19" w:line="242" w:lineRule="auto"/>
        <w:ind w:left="1144" w:hanging="360"/>
      </w:pPr>
      <w:r w:rsidRPr="009F0C99">
        <w:t xml:space="preserve">10. </w:t>
      </w:r>
      <w:r w:rsidRPr="009F0C99">
        <w:rPr>
          <w:w w:val="90"/>
        </w:rPr>
        <w:t xml:space="preserve">  </w:t>
      </w:r>
      <w:r w:rsidRPr="009F0C99">
        <w:t>Models and competencies for advocating for clients at the individual, system, and policy levels (</w:t>
      </w:r>
      <w:proofErr w:type="gramStart"/>
      <w:r w:rsidRPr="009F0C99">
        <w:t>CACREP  6.B.5.j</w:t>
      </w:r>
      <w:proofErr w:type="gramEnd"/>
      <w:r w:rsidRPr="009F0C99">
        <w:t>)</w:t>
      </w:r>
    </w:p>
    <w:p w14:paraId="4B59A81C" w14:textId="77777777" w:rsidR="00032FA3" w:rsidRPr="009F0C99" w:rsidRDefault="00032FA3" w:rsidP="00032FA3">
      <w:pPr>
        <w:spacing w:line="271" w:lineRule="exact"/>
        <w:ind w:left="784"/>
      </w:pPr>
      <w:r w:rsidRPr="009F0C99">
        <w:t xml:space="preserve">11. </w:t>
      </w:r>
      <w:r w:rsidRPr="009F0C99">
        <w:rPr>
          <w:w w:val="90"/>
        </w:rPr>
        <w:t xml:space="preserve">  </w:t>
      </w:r>
      <w:r w:rsidRPr="009F0C99">
        <w:t>Strategies off leadership in relation to current multicultural and social justice issues</w:t>
      </w:r>
    </w:p>
    <w:p w14:paraId="4993161C" w14:textId="77777777" w:rsidR="00032FA3" w:rsidRPr="009F0C99" w:rsidRDefault="00032FA3" w:rsidP="00032FA3">
      <w:pPr>
        <w:pStyle w:val="BodyText"/>
        <w:spacing w:before="11" w:line="241" w:lineRule="exact"/>
        <w:ind w:left="1144"/>
        <w:rPr>
          <w:sz w:val="22"/>
          <w:szCs w:val="22"/>
        </w:rPr>
      </w:pPr>
      <w:r w:rsidRPr="009F0C99">
        <w:rPr>
          <w:w w:val="105"/>
          <w:sz w:val="22"/>
          <w:szCs w:val="22"/>
        </w:rPr>
        <w:t>(CACREP 6.B.5.k)</w:t>
      </w:r>
    </w:p>
    <w:p w14:paraId="2AC41C25" w14:textId="77777777" w:rsidR="00032FA3" w:rsidRPr="009F0C99" w:rsidRDefault="00032FA3" w:rsidP="00032FA3">
      <w:pPr>
        <w:spacing w:line="276" w:lineRule="exact"/>
        <w:ind w:left="784"/>
      </w:pPr>
      <w:r w:rsidRPr="009F0C99">
        <w:t xml:space="preserve">12. </w:t>
      </w:r>
      <w:r w:rsidRPr="009F0C99">
        <w:rPr>
          <w:w w:val="90"/>
        </w:rPr>
        <w:t xml:space="preserve">  </w:t>
      </w:r>
      <w:r w:rsidRPr="009F0C99">
        <w:t>Ethical and culturally relevant leadership and advocacy practices (CACREP 6.B.5.l)</w:t>
      </w:r>
    </w:p>
    <w:p w14:paraId="40788777" w14:textId="77777777" w:rsidR="00032FA3" w:rsidRPr="009F0C99" w:rsidRDefault="00032FA3" w:rsidP="00032FA3">
      <w:pPr>
        <w:pStyle w:val="BodyText"/>
        <w:spacing w:before="11"/>
        <w:rPr>
          <w:sz w:val="22"/>
          <w:szCs w:val="22"/>
        </w:rPr>
      </w:pPr>
    </w:p>
    <w:p w14:paraId="6AF1B9C4" w14:textId="77777777" w:rsidR="00032FA3" w:rsidRPr="00844F84" w:rsidRDefault="00032FA3" w:rsidP="00032FA3">
      <w:pPr>
        <w:spacing w:line="247" w:lineRule="auto"/>
        <w:ind w:left="784"/>
        <w:rPr>
          <w:i/>
        </w:rPr>
      </w:pPr>
      <w:r w:rsidRPr="009F0C99">
        <w:rPr>
          <w:i/>
          <w:w w:val="105"/>
        </w:rPr>
        <w:t>These course objectives are based on the CACREP (2016) standards pertaining to doctoral programs in Counselor Education and Supervision.</w:t>
      </w:r>
    </w:p>
    <w:p w14:paraId="567096BA" w14:textId="77777777" w:rsidR="00032FA3" w:rsidRPr="00844F84" w:rsidRDefault="00032FA3" w:rsidP="00032FA3">
      <w:pPr>
        <w:pStyle w:val="BodyText"/>
        <w:spacing w:before="7"/>
        <w:rPr>
          <w:i/>
          <w:sz w:val="22"/>
          <w:szCs w:val="22"/>
        </w:rPr>
      </w:pPr>
    </w:p>
    <w:p w14:paraId="38534798" w14:textId="77777777" w:rsidR="00032FA3" w:rsidRPr="00844F84" w:rsidRDefault="00032FA3" w:rsidP="00032FA3">
      <w:pPr>
        <w:pStyle w:val="Heading2"/>
        <w:rPr>
          <w:sz w:val="22"/>
          <w:szCs w:val="22"/>
        </w:rPr>
      </w:pPr>
      <w:r w:rsidRPr="00844F84">
        <w:rPr>
          <w:w w:val="105"/>
          <w:sz w:val="22"/>
          <w:szCs w:val="22"/>
        </w:rPr>
        <w:t>Course Requirements</w:t>
      </w:r>
    </w:p>
    <w:p w14:paraId="6DEE6CE1" w14:textId="77777777" w:rsidR="00032FA3" w:rsidRPr="00844F84" w:rsidRDefault="00032FA3" w:rsidP="00032FA3">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6ED3EBB2" w14:textId="77777777" w:rsidR="00032FA3" w:rsidRPr="00844F84" w:rsidRDefault="00032FA3" w:rsidP="00032FA3">
      <w:pPr>
        <w:pStyle w:val="BodyText"/>
        <w:spacing w:before="6"/>
        <w:rPr>
          <w:sz w:val="22"/>
          <w:szCs w:val="22"/>
        </w:rPr>
      </w:pPr>
    </w:p>
    <w:p w14:paraId="0F0E1214" w14:textId="30DE11B3" w:rsidR="002E6254" w:rsidRDefault="00032FA3" w:rsidP="002E6254">
      <w:pPr>
        <w:pStyle w:val="BodyText"/>
        <w:numPr>
          <w:ilvl w:val="0"/>
          <w:numId w:val="7"/>
        </w:numPr>
        <w:spacing w:line="252" w:lineRule="auto"/>
        <w:rPr>
          <w:w w:val="105"/>
          <w:sz w:val="22"/>
          <w:szCs w:val="22"/>
        </w:rPr>
      </w:pPr>
      <w:bookmarkStart w:id="0" w:name="_Hlk79997080"/>
      <w:r>
        <w:rPr>
          <w:b/>
          <w:i/>
          <w:w w:val="105"/>
          <w:sz w:val="22"/>
          <w:szCs w:val="22"/>
        </w:rPr>
        <w:t>Counselor Education and Leadership</w:t>
      </w:r>
      <w:r w:rsidR="002E6254">
        <w:rPr>
          <w:b/>
          <w:i/>
          <w:w w:val="105"/>
          <w:sz w:val="22"/>
          <w:szCs w:val="22"/>
        </w:rPr>
        <w:t xml:space="preserve"> Assignment</w:t>
      </w:r>
      <w:r w:rsidRPr="00844F84">
        <w:rPr>
          <w:b/>
          <w:i/>
          <w:w w:val="105"/>
          <w:sz w:val="22"/>
          <w:szCs w:val="22"/>
        </w:rPr>
        <w:t xml:space="preserve">: </w:t>
      </w:r>
      <w:r>
        <w:rPr>
          <w:w w:val="105"/>
          <w:sz w:val="22"/>
          <w:szCs w:val="22"/>
        </w:rPr>
        <w:t>This project will include components of professional planning, identification of leadership styles, and cultural, diversity, and ethical issues to consider when engaging in counselor education leadership.</w:t>
      </w:r>
    </w:p>
    <w:p w14:paraId="0DBDB16B" w14:textId="77777777" w:rsidR="002E6254" w:rsidRPr="002E6254" w:rsidRDefault="002E6254" w:rsidP="002E6254">
      <w:pPr>
        <w:pStyle w:val="BodyText"/>
        <w:spacing w:line="252" w:lineRule="auto"/>
        <w:ind w:left="720" w:firstLine="720"/>
        <w:rPr>
          <w:w w:val="105"/>
          <w:sz w:val="22"/>
          <w:szCs w:val="22"/>
        </w:rPr>
      </w:pPr>
      <w:r w:rsidRPr="00897772">
        <w:rPr>
          <w:sz w:val="22"/>
          <w:szCs w:val="22"/>
          <w:u w:val="single"/>
        </w:rPr>
        <w:t xml:space="preserve">Component 1: </w:t>
      </w:r>
    </w:p>
    <w:p w14:paraId="414C1197" w14:textId="77777777" w:rsidR="002E6254" w:rsidRPr="00897772" w:rsidRDefault="002E6254" w:rsidP="002E6254">
      <w:pPr>
        <w:pStyle w:val="BodyText"/>
        <w:numPr>
          <w:ilvl w:val="0"/>
          <w:numId w:val="1"/>
        </w:numPr>
        <w:spacing w:line="252" w:lineRule="auto"/>
        <w:rPr>
          <w:sz w:val="22"/>
          <w:szCs w:val="22"/>
        </w:rPr>
      </w:pPr>
      <w:r w:rsidRPr="00897772">
        <w:rPr>
          <w:sz w:val="22"/>
          <w:szCs w:val="22"/>
        </w:rPr>
        <w:t xml:space="preserve">Development of an academic plan and goals associated with engagement in research, teaching, supervision, counseling, and leadership/advocacy components of the </w:t>
      </w:r>
      <w:proofErr w:type="gramStart"/>
      <w:r w:rsidRPr="00897772">
        <w:rPr>
          <w:sz w:val="22"/>
          <w:szCs w:val="22"/>
        </w:rPr>
        <w:t>program</w:t>
      </w:r>
      <w:proofErr w:type="gramEnd"/>
    </w:p>
    <w:p w14:paraId="1E4B9EC8" w14:textId="77777777" w:rsidR="002E6254" w:rsidRPr="00897772" w:rsidRDefault="002E6254" w:rsidP="002E6254">
      <w:pPr>
        <w:pStyle w:val="BodyText"/>
        <w:numPr>
          <w:ilvl w:val="0"/>
          <w:numId w:val="1"/>
        </w:numPr>
        <w:spacing w:line="252" w:lineRule="auto"/>
        <w:rPr>
          <w:sz w:val="22"/>
          <w:szCs w:val="22"/>
        </w:rPr>
      </w:pPr>
      <w:r w:rsidRPr="00897772">
        <w:rPr>
          <w:sz w:val="22"/>
          <w:szCs w:val="22"/>
        </w:rPr>
        <w:t xml:space="preserve">Identification of strategies related to professional and personal </w:t>
      </w:r>
      <w:proofErr w:type="gramStart"/>
      <w:r w:rsidRPr="00897772">
        <w:rPr>
          <w:sz w:val="22"/>
          <w:szCs w:val="22"/>
        </w:rPr>
        <w:t>self-care</w:t>
      </w:r>
      <w:proofErr w:type="gramEnd"/>
    </w:p>
    <w:p w14:paraId="561718BA" w14:textId="77777777" w:rsidR="002E6254" w:rsidRPr="00897772" w:rsidRDefault="002E6254" w:rsidP="002E6254">
      <w:pPr>
        <w:pStyle w:val="BodyText"/>
        <w:spacing w:line="252" w:lineRule="auto"/>
        <w:ind w:left="1440"/>
        <w:rPr>
          <w:sz w:val="22"/>
          <w:szCs w:val="22"/>
          <w:u w:val="single"/>
        </w:rPr>
      </w:pPr>
      <w:r w:rsidRPr="00897772">
        <w:rPr>
          <w:sz w:val="22"/>
          <w:szCs w:val="22"/>
          <w:u w:val="single"/>
        </w:rPr>
        <w:t>Component 2:</w:t>
      </w:r>
    </w:p>
    <w:p w14:paraId="4F1C68A4" w14:textId="77777777" w:rsidR="002E6254" w:rsidRPr="00897772" w:rsidRDefault="002E6254" w:rsidP="002E6254">
      <w:pPr>
        <w:pStyle w:val="BodyText"/>
        <w:numPr>
          <w:ilvl w:val="0"/>
          <w:numId w:val="5"/>
        </w:numPr>
        <w:spacing w:line="252" w:lineRule="auto"/>
        <w:rPr>
          <w:sz w:val="22"/>
          <w:szCs w:val="22"/>
        </w:rPr>
      </w:pPr>
      <w:r w:rsidRPr="00897772">
        <w:rPr>
          <w:sz w:val="22"/>
          <w:szCs w:val="22"/>
        </w:rPr>
        <w:t xml:space="preserve">Identification of a leadership model and examples (2-5) of how you may engage in professional service or leadership related to this </w:t>
      </w:r>
      <w:proofErr w:type="gramStart"/>
      <w:r w:rsidRPr="00897772">
        <w:rPr>
          <w:sz w:val="22"/>
          <w:szCs w:val="22"/>
        </w:rPr>
        <w:t>model</w:t>
      </w:r>
      <w:proofErr w:type="gramEnd"/>
      <w:r w:rsidRPr="00897772">
        <w:rPr>
          <w:sz w:val="22"/>
          <w:szCs w:val="22"/>
        </w:rPr>
        <w:t xml:space="preserve"> </w:t>
      </w:r>
    </w:p>
    <w:p w14:paraId="0FE749F3" w14:textId="77777777" w:rsidR="002E6254" w:rsidRDefault="002E6254" w:rsidP="002E6254">
      <w:pPr>
        <w:pStyle w:val="BodyText"/>
        <w:numPr>
          <w:ilvl w:val="0"/>
          <w:numId w:val="5"/>
        </w:numPr>
        <w:spacing w:line="252" w:lineRule="auto"/>
        <w:rPr>
          <w:sz w:val="22"/>
          <w:szCs w:val="22"/>
        </w:rPr>
      </w:pPr>
      <w:r w:rsidRPr="00897772">
        <w:rPr>
          <w:sz w:val="22"/>
          <w:szCs w:val="22"/>
        </w:rPr>
        <w:t xml:space="preserve">Discussion of the critical aspects of </w:t>
      </w:r>
      <w:r w:rsidRPr="00897772">
        <w:rPr>
          <w:w w:val="105"/>
          <w:sz w:val="22"/>
          <w:szCs w:val="22"/>
        </w:rPr>
        <w:t>cultural, diversity, and ethical issues that may correspond to this model and/or its application.</w:t>
      </w:r>
    </w:p>
    <w:p w14:paraId="3FC59097" w14:textId="77777777" w:rsidR="002E6254" w:rsidRDefault="002E6254" w:rsidP="002E6254">
      <w:pPr>
        <w:pStyle w:val="BodyText"/>
        <w:spacing w:line="252" w:lineRule="auto"/>
        <w:rPr>
          <w:w w:val="105"/>
          <w:sz w:val="22"/>
          <w:szCs w:val="22"/>
        </w:rPr>
      </w:pPr>
    </w:p>
    <w:p w14:paraId="35382656" w14:textId="796970AB" w:rsidR="002E6254" w:rsidRDefault="002E6254" w:rsidP="002E6254">
      <w:pPr>
        <w:pStyle w:val="BodyText"/>
        <w:numPr>
          <w:ilvl w:val="0"/>
          <w:numId w:val="7"/>
        </w:numPr>
        <w:spacing w:line="252" w:lineRule="auto"/>
        <w:rPr>
          <w:sz w:val="22"/>
          <w:szCs w:val="22"/>
        </w:rPr>
      </w:pPr>
      <w:r w:rsidRPr="002E6254">
        <w:rPr>
          <w:b/>
          <w:bCs/>
          <w:i/>
          <w:iCs/>
          <w:sz w:val="22"/>
          <w:szCs w:val="22"/>
        </w:rPr>
        <w:t>Faculty Interview</w:t>
      </w:r>
      <w:r>
        <w:rPr>
          <w:b/>
          <w:bCs/>
          <w:i/>
          <w:iCs/>
          <w:sz w:val="22"/>
          <w:szCs w:val="22"/>
        </w:rPr>
        <w:t xml:space="preserve"> Assignment</w:t>
      </w:r>
      <w:r w:rsidRPr="002E6254">
        <w:rPr>
          <w:sz w:val="22"/>
          <w:szCs w:val="22"/>
        </w:rPr>
        <w:t>: Students will interview one faculty member about their engagement with leadership</w:t>
      </w:r>
      <w:r>
        <w:rPr>
          <w:sz w:val="22"/>
          <w:szCs w:val="22"/>
        </w:rPr>
        <w:t xml:space="preserve">, </w:t>
      </w:r>
      <w:r w:rsidRPr="002E6254">
        <w:rPr>
          <w:sz w:val="22"/>
          <w:szCs w:val="22"/>
        </w:rPr>
        <w:t>research</w:t>
      </w:r>
      <w:r>
        <w:rPr>
          <w:sz w:val="22"/>
          <w:szCs w:val="22"/>
        </w:rPr>
        <w:t>,</w:t>
      </w:r>
      <w:r w:rsidRPr="002E6254">
        <w:rPr>
          <w:sz w:val="22"/>
          <w:szCs w:val="22"/>
        </w:rPr>
        <w:t xml:space="preserve"> and their professional identity. Students will write a 2-page reflection paper about the faculty where they will provide a brief description</w:t>
      </w:r>
      <w:r>
        <w:rPr>
          <w:sz w:val="22"/>
          <w:szCs w:val="22"/>
        </w:rPr>
        <w:t xml:space="preserve"> of the above areas and then one section that provides a reflection of what they learned about counselor education from this interview. </w:t>
      </w:r>
    </w:p>
    <w:p w14:paraId="63478B29" w14:textId="77777777" w:rsidR="002E6254" w:rsidRPr="002E6254" w:rsidRDefault="002E6254" w:rsidP="002E6254">
      <w:pPr>
        <w:pStyle w:val="BodyText"/>
        <w:spacing w:line="252" w:lineRule="auto"/>
        <w:ind w:left="720"/>
        <w:rPr>
          <w:sz w:val="22"/>
          <w:szCs w:val="22"/>
        </w:rPr>
      </w:pPr>
    </w:p>
    <w:p w14:paraId="027A5CEC" w14:textId="5D34FC5F" w:rsidR="00032FA3" w:rsidRDefault="00032FA3" w:rsidP="002E6254">
      <w:pPr>
        <w:pStyle w:val="BodyText"/>
        <w:numPr>
          <w:ilvl w:val="0"/>
          <w:numId w:val="7"/>
        </w:numPr>
        <w:spacing w:line="252" w:lineRule="auto"/>
        <w:rPr>
          <w:w w:val="105"/>
          <w:sz w:val="22"/>
          <w:szCs w:val="22"/>
        </w:rPr>
      </w:pPr>
      <w:r w:rsidRPr="002E6254">
        <w:rPr>
          <w:b/>
          <w:i/>
          <w:w w:val="105"/>
          <w:sz w:val="22"/>
          <w:szCs w:val="22"/>
        </w:rPr>
        <w:t>Advocacy in Counselor Education</w:t>
      </w:r>
      <w:r w:rsidR="002E6254">
        <w:rPr>
          <w:b/>
          <w:i/>
          <w:w w:val="105"/>
          <w:sz w:val="22"/>
          <w:szCs w:val="22"/>
        </w:rPr>
        <w:t xml:space="preserve"> Assignment</w:t>
      </w:r>
      <w:r w:rsidRPr="002E6254">
        <w:rPr>
          <w:i/>
          <w:w w:val="105"/>
          <w:sz w:val="22"/>
          <w:szCs w:val="22"/>
        </w:rPr>
        <w:t xml:space="preserve">: </w:t>
      </w:r>
      <w:r w:rsidRPr="002E6254">
        <w:rPr>
          <w:w w:val="105"/>
          <w:sz w:val="22"/>
          <w:szCs w:val="22"/>
        </w:rPr>
        <w:t xml:space="preserve">This project will include, how you define advocacy relevant to counselor education, components of your advocacy model, identification of cultural, diversity and ethical components of this model, and identification of ways you may plan to advocate related to critical issues in counseling practice and/or counselor education.   </w:t>
      </w:r>
    </w:p>
    <w:p w14:paraId="2CD476D7" w14:textId="77777777" w:rsidR="002E6254" w:rsidRDefault="002E6254" w:rsidP="002E6254">
      <w:pPr>
        <w:pStyle w:val="ListParagraph"/>
        <w:rPr>
          <w:w w:val="105"/>
        </w:rPr>
      </w:pPr>
    </w:p>
    <w:p w14:paraId="3E504CB1" w14:textId="77777777" w:rsidR="002E6254" w:rsidRDefault="002E6254" w:rsidP="002E6254">
      <w:pPr>
        <w:pStyle w:val="BodyText"/>
        <w:spacing w:line="252" w:lineRule="auto"/>
        <w:ind w:left="1440" w:right="140"/>
        <w:rPr>
          <w:w w:val="105"/>
          <w:sz w:val="22"/>
          <w:szCs w:val="22"/>
        </w:rPr>
      </w:pPr>
      <w:r w:rsidRPr="00897772">
        <w:rPr>
          <w:w w:val="105"/>
          <w:sz w:val="22"/>
          <w:szCs w:val="22"/>
          <w:u w:val="single"/>
        </w:rPr>
        <w:t>Component 1:</w:t>
      </w:r>
      <w:r>
        <w:rPr>
          <w:w w:val="105"/>
          <w:sz w:val="22"/>
          <w:szCs w:val="22"/>
        </w:rPr>
        <w:t xml:space="preserve"> Identification of a model of advocacy and defining advocacy in counselor education related to this model.</w:t>
      </w:r>
    </w:p>
    <w:p w14:paraId="299AE956" w14:textId="77777777" w:rsidR="002E6254" w:rsidRDefault="002E6254" w:rsidP="002E6254">
      <w:pPr>
        <w:pStyle w:val="BodyText"/>
        <w:numPr>
          <w:ilvl w:val="0"/>
          <w:numId w:val="8"/>
        </w:numPr>
        <w:spacing w:line="252" w:lineRule="auto"/>
        <w:ind w:right="140"/>
        <w:rPr>
          <w:w w:val="105"/>
          <w:sz w:val="22"/>
          <w:szCs w:val="22"/>
        </w:rPr>
      </w:pPr>
      <w:r w:rsidRPr="00265C2A">
        <w:rPr>
          <w:w w:val="105"/>
          <w:sz w:val="22"/>
          <w:szCs w:val="22"/>
        </w:rPr>
        <w:lastRenderedPageBreak/>
        <w:t xml:space="preserve">Consideration of cultural, diversity, and ethical components of this model of advocacy. </w:t>
      </w:r>
    </w:p>
    <w:p w14:paraId="36F64336" w14:textId="77777777" w:rsidR="002E6254" w:rsidRPr="00265C2A" w:rsidRDefault="002E6254" w:rsidP="002E6254">
      <w:pPr>
        <w:pStyle w:val="BodyText"/>
        <w:numPr>
          <w:ilvl w:val="0"/>
          <w:numId w:val="8"/>
        </w:numPr>
        <w:spacing w:line="252" w:lineRule="auto"/>
        <w:ind w:right="140"/>
        <w:rPr>
          <w:w w:val="105"/>
          <w:sz w:val="22"/>
          <w:szCs w:val="22"/>
        </w:rPr>
      </w:pPr>
      <w:r>
        <w:rPr>
          <w:w w:val="105"/>
          <w:sz w:val="22"/>
          <w:szCs w:val="22"/>
        </w:rPr>
        <w:t>Strategies and processes for engaging in advocacy related to this model.</w:t>
      </w:r>
    </w:p>
    <w:p w14:paraId="15EC7F18" w14:textId="08169884" w:rsidR="002E6254" w:rsidRDefault="002E6254" w:rsidP="002E6254">
      <w:pPr>
        <w:pStyle w:val="BodyText"/>
        <w:spacing w:line="252" w:lineRule="auto"/>
        <w:ind w:left="1440" w:right="140"/>
        <w:rPr>
          <w:w w:val="105"/>
          <w:sz w:val="22"/>
          <w:szCs w:val="22"/>
        </w:rPr>
      </w:pPr>
      <w:r w:rsidRPr="00897772">
        <w:rPr>
          <w:w w:val="105"/>
          <w:sz w:val="22"/>
          <w:szCs w:val="22"/>
          <w:u w:val="single"/>
        </w:rPr>
        <w:t>Component 2:</w:t>
      </w:r>
      <w:r>
        <w:rPr>
          <w:w w:val="105"/>
          <w:sz w:val="22"/>
          <w:szCs w:val="22"/>
        </w:rPr>
        <w:t xml:space="preserve"> Students will work in pairs to </w:t>
      </w:r>
      <w:r w:rsidR="009F0C99">
        <w:rPr>
          <w:w w:val="105"/>
          <w:sz w:val="22"/>
          <w:szCs w:val="22"/>
        </w:rPr>
        <w:t>identify</w:t>
      </w:r>
      <w:r>
        <w:rPr>
          <w:w w:val="105"/>
          <w:sz w:val="22"/>
          <w:szCs w:val="22"/>
        </w:rPr>
        <w:t xml:space="preserve"> a current sociopolitical and social justice issue affecting the counseling profession. </w:t>
      </w:r>
      <w:r w:rsidR="009F0C99">
        <w:rPr>
          <w:w w:val="105"/>
          <w:sz w:val="22"/>
          <w:szCs w:val="22"/>
        </w:rPr>
        <w:t>Each pair</w:t>
      </w:r>
      <w:r>
        <w:rPr>
          <w:w w:val="105"/>
          <w:sz w:val="22"/>
          <w:szCs w:val="22"/>
        </w:rPr>
        <w:t xml:space="preserve"> will develop an advocacy plan to implement as a counselor educator that will address this issue. Students will have the opportunity to enact this advocacy plan within IDS (CSI chapter) as a professional development opportunity. </w:t>
      </w:r>
    </w:p>
    <w:p w14:paraId="10175A7C" w14:textId="77777777" w:rsidR="002E6254" w:rsidRDefault="002E6254" w:rsidP="002E6254">
      <w:pPr>
        <w:pStyle w:val="ListParagraph"/>
        <w:rPr>
          <w:w w:val="105"/>
        </w:rPr>
      </w:pPr>
    </w:p>
    <w:p w14:paraId="616ECC18" w14:textId="77777777" w:rsidR="009D31E8" w:rsidRDefault="009D31E8" w:rsidP="009D31E8">
      <w:pPr>
        <w:pStyle w:val="BodyText"/>
        <w:numPr>
          <w:ilvl w:val="0"/>
          <w:numId w:val="7"/>
        </w:numPr>
        <w:ind w:right="140"/>
        <w:rPr>
          <w:w w:val="105"/>
          <w:sz w:val="22"/>
          <w:szCs w:val="22"/>
        </w:rPr>
      </w:pPr>
      <w:r w:rsidRPr="00897772">
        <w:rPr>
          <w:b/>
          <w:i/>
          <w:w w:val="105"/>
          <w:sz w:val="22"/>
          <w:szCs w:val="22"/>
        </w:rPr>
        <w:t xml:space="preserve">Remediation and Gatekeeping in Counselor Education: </w:t>
      </w:r>
      <w:r w:rsidRPr="00897772">
        <w:rPr>
          <w:w w:val="105"/>
          <w:sz w:val="22"/>
          <w:szCs w:val="22"/>
        </w:rPr>
        <w:t>Students will</w:t>
      </w:r>
      <w:r>
        <w:rPr>
          <w:w w:val="105"/>
          <w:sz w:val="22"/>
          <w:szCs w:val="22"/>
        </w:rPr>
        <w:t xml:space="preserve"> analyze an </w:t>
      </w:r>
      <w:r w:rsidRPr="00844F84">
        <w:rPr>
          <w:w w:val="105"/>
          <w:sz w:val="22"/>
          <w:szCs w:val="22"/>
        </w:rPr>
        <w:t xml:space="preserve">ethical case </w:t>
      </w:r>
      <w:r>
        <w:rPr>
          <w:w w:val="105"/>
          <w:sz w:val="22"/>
          <w:szCs w:val="22"/>
        </w:rPr>
        <w:t xml:space="preserve">corresponding to remediation and gatekeeping in Counselor Education.  Case analysis will include identification of appropriate methods of evaluation, ethical issue(s), and remediation planning. </w:t>
      </w:r>
    </w:p>
    <w:p w14:paraId="082DD5C6" w14:textId="77777777" w:rsidR="009D31E8" w:rsidRPr="009D31E8" w:rsidRDefault="009D31E8" w:rsidP="009D31E8">
      <w:pPr>
        <w:pStyle w:val="BodyText"/>
        <w:spacing w:line="252" w:lineRule="auto"/>
        <w:ind w:left="720" w:right="140"/>
        <w:rPr>
          <w:w w:val="105"/>
          <w:sz w:val="22"/>
          <w:szCs w:val="22"/>
        </w:rPr>
      </w:pPr>
    </w:p>
    <w:p w14:paraId="12956909" w14:textId="66A5F827" w:rsidR="002E6254" w:rsidRDefault="002E6254" w:rsidP="002E6254">
      <w:pPr>
        <w:pStyle w:val="BodyText"/>
        <w:numPr>
          <w:ilvl w:val="0"/>
          <w:numId w:val="7"/>
        </w:numPr>
        <w:spacing w:line="252" w:lineRule="auto"/>
        <w:ind w:right="140"/>
        <w:rPr>
          <w:w w:val="105"/>
          <w:sz w:val="22"/>
          <w:szCs w:val="22"/>
        </w:rPr>
      </w:pPr>
      <w:r w:rsidRPr="002E6254">
        <w:rPr>
          <w:b/>
          <w:bCs/>
          <w:i/>
          <w:iCs/>
          <w:w w:val="105"/>
          <w:sz w:val="22"/>
          <w:szCs w:val="22"/>
        </w:rPr>
        <w:t>Professional Leadership Assignment</w:t>
      </w:r>
      <w:r>
        <w:rPr>
          <w:w w:val="105"/>
          <w:sz w:val="22"/>
          <w:szCs w:val="22"/>
        </w:rPr>
        <w:t>: Students will be required to do participate in three different activities to engage in their own professional leadership and develop their professional identity as a counselor educator. These include:</w:t>
      </w:r>
      <w:bookmarkEnd w:id="0"/>
    </w:p>
    <w:p w14:paraId="7EA6269B" w14:textId="4DD73534" w:rsidR="002E6254" w:rsidRDefault="002E6254" w:rsidP="002E6254">
      <w:pPr>
        <w:pStyle w:val="BodyText"/>
        <w:spacing w:line="252" w:lineRule="auto"/>
        <w:ind w:left="1440" w:right="140"/>
        <w:rPr>
          <w:w w:val="105"/>
          <w:sz w:val="22"/>
          <w:szCs w:val="22"/>
        </w:rPr>
      </w:pPr>
      <w:r w:rsidRPr="002E6254">
        <w:rPr>
          <w:w w:val="105"/>
          <w:sz w:val="22"/>
          <w:szCs w:val="22"/>
          <w:u w:val="single"/>
        </w:rPr>
        <w:t>Component 1:</w:t>
      </w:r>
      <w:r>
        <w:rPr>
          <w:w w:val="105"/>
          <w:sz w:val="22"/>
          <w:szCs w:val="22"/>
        </w:rPr>
        <w:t xml:space="preserve"> </w:t>
      </w:r>
      <w:r w:rsidR="005C4172" w:rsidRPr="002E6254">
        <w:rPr>
          <w:w w:val="105"/>
          <w:sz w:val="22"/>
          <w:szCs w:val="22"/>
        </w:rPr>
        <w:t xml:space="preserve">Join one professional organization (CSI, ALCA, ACES, ACA, ASCA, ARCA, </w:t>
      </w:r>
      <w:proofErr w:type="spellStart"/>
      <w:r w:rsidR="005C4172" w:rsidRPr="002E6254">
        <w:rPr>
          <w:w w:val="105"/>
          <w:sz w:val="22"/>
          <w:szCs w:val="22"/>
        </w:rPr>
        <w:t>etc</w:t>
      </w:r>
      <w:proofErr w:type="spellEnd"/>
      <w:r w:rsidR="005C4172" w:rsidRPr="002E6254">
        <w:rPr>
          <w:w w:val="105"/>
          <w:sz w:val="22"/>
          <w:szCs w:val="22"/>
        </w:rPr>
        <w:t xml:space="preserve">). </w:t>
      </w:r>
    </w:p>
    <w:p w14:paraId="50E2C83E" w14:textId="1CE84EE4" w:rsidR="002E6254" w:rsidRDefault="002E6254" w:rsidP="002E6254">
      <w:pPr>
        <w:pStyle w:val="BodyText"/>
        <w:spacing w:line="252" w:lineRule="auto"/>
        <w:ind w:left="1440" w:right="140"/>
        <w:rPr>
          <w:w w:val="105"/>
          <w:sz w:val="22"/>
          <w:szCs w:val="22"/>
        </w:rPr>
      </w:pPr>
      <w:r w:rsidRPr="002E6254">
        <w:rPr>
          <w:w w:val="105"/>
          <w:sz w:val="22"/>
          <w:szCs w:val="22"/>
          <w:u w:val="single"/>
        </w:rPr>
        <w:t>Component 2:</w:t>
      </w:r>
      <w:r>
        <w:rPr>
          <w:w w:val="105"/>
          <w:sz w:val="22"/>
          <w:szCs w:val="22"/>
        </w:rPr>
        <w:t xml:space="preserve"> </w:t>
      </w:r>
      <w:r w:rsidR="005C4172" w:rsidRPr="002E6254">
        <w:rPr>
          <w:w w:val="105"/>
          <w:sz w:val="22"/>
          <w:szCs w:val="22"/>
        </w:rPr>
        <w:t>Attend ALCA or another professional conference.</w:t>
      </w:r>
    </w:p>
    <w:p w14:paraId="4BAA78F8" w14:textId="6AD69F31" w:rsidR="005C4172" w:rsidRPr="002E6254" w:rsidRDefault="002E6254" w:rsidP="002E6254">
      <w:pPr>
        <w:pStyle w:val="BodyText"/>
        <w:spacing w:line="252" w:lineRule="auto"/>
        <w:ind w:left="1440" w:right="140"/>
        <w:rPr>
          <w:w w:val="105"/>
          <w:sz w:val="22"/>
          <w:szCs w:val="22"/>
        </w:rPr>
      </w:pPr>
      <w:r w:rsidRPr="002E6254">
        <w:rPr>
          <w:w w:val="105"/>
          <w:sz w:val="22"/>
          <w:szCs w:val="22"/>
          <w:u w:val="single"/>
        </w:rPr>
        <w:t>Component 3:</w:t>
      </w:r>
      <w:r>
        <w:rPr>
          <w:w w:val="105"/>
          <w:sz w:val="22"/>
          <w:szCs w:val="22"/>
        </w:rPr>
        <w:t xml:space="preserve"> </w:t>
      </w:r>
      <w:r w:rsidR="005C4172" w:rsidRPr="002E6254">
        <w:rPr>
          <w:w w:val="105"/>
          <w:sz w:val="22"/>
          <w:szCs w:val="22"/>
        </w:rPr>
        <w:t xml:space="preserve">Participate in one professional training opportunity related to counseling or counselor education. </w:t>
      </w:r>
    </w:p>
    <w:p w14:paraId="2FBACA42" w14:textId="77777777" w:rsidR="00032FA3" w:rsidRPr="00275B0F" w:rsidRDefault="00032FA3" w:rsidP="00032FA3">
      <w:pPr>
        <w:pStyle w:val="Heading2"/>
        <w:ind w:left="0"/>
        <w:rPr>
          <w:w w:val="105"/>
          <w:sz w:val="22"/>
          <w:szCs w:val="22"/>
        </w:rPr>
      </w:pPr>
    </w:p>
    <w:p w14:paraId="2BEE218A" w14:textId="77777777" w:rsidR="00032FA3" w:rsidRPr="00844F84" w:rsidRDefault="00032FA3" w:rsidP="00032FA3">
      <w:pPr>
        <w:pStyle w:val="Heading2"/>
        <w:ind w:left="0"/>
        <w:rPr>
          <w:sz w:val="22"/>
          <w:szCs w:val="22"/>
        </w:rPr>
      </w:pPr>
      <w:r w:rsidRPr="00844F84">
        <w:rPr>
          <w:w w:val="105"/>
          <w:sz w:val="22"/>
          <w:szCs w:val="22"/>
        </w:rPr>
        <w:t>Course Schedule</w:t>
      </w:r>
    </w:p>
    <w:p w14:paraId="6989839F" w14:textId="77777777" w:rsidR="00032FA3" w:rsidRPr="00844F84" w:rsidRDefault="00032FA3" w:rsidP="00032FA3">
      <w:pPr>
        <w:pStyle w:val="BodyText"/>
        <w:spacing w:before="8"/>
        <w:rPr>
          <w:b/>
          <w:sz w:val="22"/>
          <w:szCs w:val="22"/>
        </w:rPr>
      </w:pPr>
    </w:p>
    <w:tbl>
      <w:tblPr>
        <w:tblW w:w="1054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3240"/>
        <w:gridCol w:w="1980"/>
        <w:gridCol w:w="2340"/>
        <w:gridCol w:w="1365"/>
      </w:tblGrid>
      <w:tr w:rsidR="00032FA3" w:rsidRPr="00844F84" w14:paraId="08A6C438" w14:textId="77777777" w:rsidTr="005679EB">
        <w:trPr>
          <w:trHeight w:hRule="exact" w:val="1062"/>
        </w:trPr>
        <w:tc>
          <w:tcPr>
            <w:tcW w:w="810" w:type="dxa"/>
          </w:tcPr>
          <w:p w14:paraId="5B8B5875" w14:textId="77777777" w:rsidR="00032FA3" w:rsidRPr="00844F84" w:rsidRDefault="00032FA3" w:rsidP="00047955">
            <w:pPr>
              <w:pStyle w:val="TableParagraph"/>
              <w:rPr>
                <w:b/>
              </w:rPr>
            </w:pPr>
            <w:r w:rsidRPr="00844F84">
              <w:rPr>
                <w:b/>
                <w:w w:val="105"/>
              </w:rPr>
              <w:t>Week</w:t>
            </w:r>
          </w:p>
        </w:tc>
        <w:tc>
          <w:tcPr>
            <w:tcW w:w="810" w:type="dxa"/>
          </w:tcPr>
          <w:p w14:paraId="0BCD5759" w14:textId="77777777" w:rsidR="00032FA3" w:rsidRPr="00844F84" w:rsidRDefault="00032FA3" w:rsidP="00047955">
            <w:pPr>
              <w:pStyle w:val="TableParagraph"/>
              <w:rPr>
                <w:b/>
              </w:rPr>
            </w:pPr>
            <w:r w:rsidRPr="00844F84">
              <w:rPr>
                <w:b/>
                <w:w w:val="105"/>
              </w:rPr>
              <w:t>Date</w:t>
            </w:r>
          </w:p>
        </w:tc>
        <w:tc>
          <w:tcPr>
            <w:tcW w:w="3240" w:type="dxa"/>
          </w:tcPr>
          <w:p w14:paraId="5F9CB8D0" w14:textId="77777777" w:rsidR="00032FA3" w:rsidRPr="00844F84" w:rsidRDefault="00032FA3" w:rsidP="00FE67B9">
            <w:pPr>
              <w:pStyle w:val="TableParagraph"/>
              <w:ind w:left="1183" w:right="1184"/>
              <w:jc w:val="center"/>
              <w:rPr>
                <w:b/>
              </w:rPr>
            </w:pPr>
            <w:r>
              <w:rPr>
                <w:b/>
                <w:w w:val="105"/>
              </w:rPr>
              <w:t xml:space="preserve">Topic </w:t>
            </w:r>
          </w:p>
        </w:tc>
        <w:tc>
          <w:tcPr>
            <w:tcW w:w="1980" w:type="dxa"/>
          </w:tcPr>
          <w:p w14:paraId="1A6AE858" w14:textId="77777777" w:rsidR="00032FA3" w:rsidRDefault="00032FA3" w:rsidP="00FE67B9">
            <w:pPr>
              <w:pStyle w:val="TableParagraph"/>
              <w:spacing w:line="247" w:lineRule="auto"/>
              <w:ind w:left="0" w:right="173"/>
              <w:rPr>
                <w:b/>
                <w:w w:val="105"/>
              </w:rPr>
            </w:pPr>
            <w:r>
              <w:rPr>
                <w:b/>
                <w:w w:val="105"/>
              </w:rPr>
              <w:t xml:space="preserve">Assignments </w:t>
            </w:r>
          </w:p>
        </w:tc>
        <w:tc>
          <w:tcPr>
            <w:tcW w:w="2340" w:type="dxa"/>
          </w:tcPr>
          <w:p w14:paraId="12603736" w14:textId="77777777" w:rsidR="00032FA3" w:rsidRPr="00844F84" w:rsidRDefault="00032FA3" w:rsidP="00FE67B9">
            <w:pPr>
              <w:pStyle w:val="TableParagraph"/>
              <w:spacing w:line="247" w:lineRule="auto"/>
              <w:ind w:left="520" w:right="173" w:hanging="46"/>
              <w:jc w:val="center"/>
              <w:rPr>
                <w:b/>
              </w:rPr>
            </w:pPr>
            <w:r>
              <w:rPr>
                <w:b/>
                <w:w w:val="105"/>
              </w:rPr>
              <w:t xml:space="preserve">Readings </w:t>
            </w:r>
          </w:p>
        </w:tc>
        <w:tc>
          <w:tcPr>
            <w:tcW w:w="1365" w:type="dxa"/>
          </w:tcPr>
          <w:p w14:paraId="1032D1C9" w14:textId="07EC5C6B" w:rsidR="00032FA3" w:rsidRPr="00844F84" w:rsidRDefault="00032FA3" w:rsidP="00FE67B9">
            <w:pPr>
              <w:pStyle w:val="TableParagraph"/>
              <w:ind w:left="261"/>
              <w:rPr>
                <w:b/>
              </w:rPr>
            </w:pPr>
            <w:r w:rsidRPr="00844F84">
              <w:rPr>
                <w:b/>
                <w:w w:val="105"/>
              </w:rPr>
              <w:t>CACREP Standards</w:t>
            </w:r>
            <w:r w:rsidR="00047955">
              <w:rPr>
                <w:b/>
                <w:w w:val="105"/>
              </w:rPr>
              <w:t xml:space="preserve"> (2024)</w:t>
            </w:r>
          </w:p>
        </w:tc>
      </w:tr>
      <w:tr w:rsidR="00032FA3" w:rsidRPr="00844F84" w14:paraId="62D3F4D6" w14:textId="77777777" w:rsidTr="005679EB">
        <w:trPr>
          <w:trHeight w:hRule="exact" w:val="801"/>
        </w:trPr>
        <w:tc>
          <w:tcPr>
            <w:tcW w:w="810" w:type="dxa"/>
          </w:tcPr>
          <w:p w14:paraId="00C254AA" w14:textId="77777777" w:rsidR="00032FA3" w:rsidRPr="00844F84" w:rsidRDefault="00032FA3" w:rsidP="00FE67B9">
            <w:pPr>
              <w:pStyle w:val="TableParagraph"/>
              <w:ind w:left="0"/>
              <w:jc w:val="center"/>
            </w:pPr>
            <w:r w:rsidRPr="00844F84">
              <w:rPr>
                <w:w w:val="102"/>
              </w:rPr>
              <w:t>1</w:t>
            </w:r>
          </w:p>
        </w:tc>
        <w:tc>
          <w:tcPr>
            <w:tcW w:w="810" w:type="dxa"/>
          </w:tcPr>
          <w:p w14:paraId="3A36B9B3" w14:textId="3BEDEC79" w:rsidR="00032FA3" w:rsidRPr="00844F84" w:rsidRDefault="00032FA3" w:rsidP="00FE67B9">
            <w:pPr>
              <w:pStyle w:val="TableParagraph"/>
              <w:ind w:left="121" w:right="125"/>
              <w:jc w:val="center"/>
            </w:pPr>
            <w:r>
              <w:rPr>
                <w:w w:val="105"/>
              </w:rPr>
              <w:t>8/2</w:t>
            </w:r>
            <w:r w:rsidR="005C4172">
              <w:rPr>
                <w:w w:val="105"/>
              </w:rPr>
              <w:t>1</w:t>
            </w:r>
          </w:p>
        </w:tc>
        <w:tc>
          <w:tcPr>
            <w:tcW w:w="3240" w:type="dxa"/>
          </w:tcPr>
          <w:p w14:paraId="607EEDDB" w14:textId="77777777" w:rsidR="00032FA3" w:rsidRDefault="00032FA3" w:rsidP="00FE67B9">
            <w:pPr>
              <w:pStyle w:val="TableParagraph"/>
              <w:rPr>
                <w:b/>
                <w:w w:val="105"/>
              </w:rPr>
            </w:pPr>
            <w:r w:rsidRPr="00445C28">
              <w:rPr>
                <w:b/>
                <w:w w:val="105"/>
              </w:rPr>
              <w:t>Orientation to the Course</w:t>
            </w:r>
          </w:p>
          <w:p w14:paraId="0077CA19" w14:textId="454FDF0C" w:rsidR="00032FA3" w:rsidRDefault="00047955" w:rsidP="00FE67B9">
            <w:pPr>
              <w:pStyle w:val="TableParagraph"/>
              <w:rPr>
                <w:b/>
                <w:w w:val="105"/>
              </w:rPr>
            </w:pPr>
            <w:r>
              <w:rPr>
                <w:b/>
                <w:w w:val="105"/>
              </w:rPr>
              <w:t>-</w:t>
            </w:r>
            <w:r w:rsidR="00032FA3" w:rsidRPr="00047955">
              <w:rPr>
                <w:bCs/>
                <w:color w:val="000000" w:themeColor="text1"/>
                <w:w w:val="105"/>
              </w:rPr>
              <w:t>CED Program Overview</w:t>
            </w:r>
          </w:p>
          <w:p w14:paraId="0CAD9C82" w14:textId="77777777" w:rsidR="00032FA3" w:rsidRPr="00C31DD6" w:rsidRDefault="00032FA3" w:rsidP="006D30D7">
            <w:pPr>
              <w:pStyle w:val="TableParagraph"/>
              <w:spacing w:line="252" w:lineRule="auto"/>
              <w:ind w:left="0"/>
              <w:rPr>
                <w:b/>
              </w:rPr>
            </w:pPr>
          </w:p>
        </w:tc>
        <w:tc>
          <w:tcPr>
            <w:tcW w:w="1980" w:type="dxa"/>
          </w:tcPr>
          <w:p w14:paraId="7B59DC1F" w14:textId="77777777" w:rsidR="00032FA3" w:rsidRDefault="00032FA3" w:rsidP="00FE67B9">
            <w:pPr>
              <w:pStyle w:val="TableParagraph"/>
              <w:spacing w:line="252" w:lineRule="auto"/>
              <w:ind w:right="173"/>
              <w:rPr>
                <w:b/>
              </w:rPr>
            </w:pPr>
          </w:p>
        </w:tc>
        <w:tc>
          <w:tcPr>
            <w:tcW w:w="2340" w:type="dxa"/>
          </w:tcPr>
          <w:p w14:paraId="415E9A9B" w14:textId="77777777" w:rsidR="00032FA3" w:rsidRPr="00844F84" w:rsidRDefault="00032FA3" w:rsidP="00FE67B9">
            <w:pPr>
              <w:pStyle w:val="TableParagraph"/>
              <w:spacing w:line="252" w:lineRule="auto"/>
              <w:ind w:right="173"/>
              <w:rPr>
                <w:b/>
              </w:rPr>
            </w:pPr>
            <w:r>
              <w:rPr>
                <w:b/>
              </w:rPr>
              <w:t xml:space="preserve">Doctoral Handbook </w:t>
            </w:r>
          </w:p>
        </w:tc>
        <w:tc>
          <w:tcPr>
            <w:tcW w:w="1365" w:type="dxa"/>
          </w:tcPr>
          <w:p w14:paraId="655E0433" w14:textId="77777777" w:rsidR="00032FA3" w:rsidRPr="00844F84" w:rsidRDefault="00032FA3" w:rsidP="00FE67B9">
            <w:pPr>
              <w:pStyle w:val="TableParagraph"/>
              <w:spacing w:before="12"/>
              <w:ind w:left="73"/>
            </w:pPr>
          </w:p>
        </w:tc>
      </w:tr>
      <w:tr w:rsidR="00047955" w:rsidRPr="00844F84" w14:paraId="5E7CBE20" w14:textId="77777777" w:rsidTr="005679EB">
        <w:trPr>
          <w:trHeight w:hRule="exact" w:val="1530"/>
        </w:trPr>
        <w:tc>
          <w:tcPr>
            <w:tcW w:w="810" w:type="dxa"/>
            <w:shd w:val="clear" w:color="auto" w:fill="E2EFD9" w:themeFill="accent6" w:themeFillTint="33"/>
          </w:tcPr>
          <w:p w14:paraId="7864AD8D" w14:textId="77777777" w:rsidR="00047955" w:rsidRPr="00844F84" w:rsidRDefault="00047955" w:rsidP="00047955">
            <w:pPr>
              <w:pStyle w:val="TableParagraph"/>
              <w:ind w:left="0"/>
              <w:jc w:val="center"/>
            </w:pPr>
            <w:r w:rsidRPr="00844F84">
              <w:rPr>
                <w:w w:val="102"/>
              </w:rPr>
              <w:t>2</w:t>
            </w:r>
          </w:p>
        </w:tc>
        <w:tc>
          <w:tcPr>
            <w:tcW w:w="810" w:type="dxa"/>
            <w:shd w:val="clear" w:color="auto" w:fill="E2EFD9" w:themeFill="accent6" w:themeFillTint="33"/>
          </w:tcPr>
          <w:p w14:paraId="4962E512" w14:textId="576E2225" w:rsidR="00047955" w:rsidRPr="00844F84" w:rsidRDefault="00047955" w:rsidP="00047955">
            <w:pPr>
              <w:pStyle w:val="TableParagraph"/>
              <w:ind w:left="121" w:right="125"/>
              <w:jc w:val="center"/>
            </w:pPr>
            <w:r w:rsidRPr="00844F84">
              <w:rPr>
                <w:w w:val="105"/>
              </w:rPr>
              <w:t>8/</w:t>
            </w:r>
            <w:r>
              <w:rPr>
                <w:w w:val="105"/>
              </w:rPr>
              <w:t>28</w:t>
            </w:r>
          </w:p>
        </w:tc>
        <w:tc>
          <w:tcPr>
            <w:tcW w:w="3240" w:type="dxa"/>
            <w:shd w:val="clear" w:color="auto" w:fill="E2EFD9" w:themeFill="accent6" w:themeFillTint="33"/>
          </w:tcPr>
          <w:p w14:paraId="1CD819C1" w14:textId="77777777" w:rsidR="00047955" w:rsidRPr="00047955" w:rsidRDefault="00047955" w:rsidP="00047955">
            <w:pPr>
              <w:pStyle w:val="TableParagraph"/>
              <w:spacing w:line="252" w:lineRule="auto"/>
              <w:ind w:left="0"/>
              <w:rPr>
                <w:b/>
                <w:bCs/>
              </w:rPr>
            </w:pPr>
            <w:r w:rsidRPr="00047955">
              <w:rPr>
                <w:b/>
                <w:bCs/>
              </w:rPr>
              <w:t xml:space="preserve">Leadership and Professional Issues in Counselor Education: </w:t>
            </w:r>
          </w:p>
          <w:p w14:paraId="7A9A31E5" w14:textId="2960B7BD" w:rsidR="00047955" w:rsidRDefault="00047955" w:rsidP="00047955">
            <w:pPr>
              <w:pStyle w:val="TableParagraph"/>
              <w:spacing w:line="252" w:lineRule="auto"/>
              <w:ind w:left="0"/>
            </w:pPr>
            <w:r>
              <w:t>-Counselor Education Professional Identity</w:t>
            </w:r>
          </w:p>
          <w:p w14:paraId="514A4550" w14:textId="7E759118" w:rsidR="00047955" w:rsidRDefault="00047955" w:rsidP="00047955">
            <w:pPr>
              <w:pStyle w:val="TableParagraph"/>
              <w:spacing w:line="252" w:lineRule="auto"/>
              <w:ind w:left="0"/>
            </w:pPr>
            <w:r>
              <w:t>-Leadership Models</w:t>
            </w:r>
          </w:p>
          <w:p w14:paraId="2951FFCE" w14:textId="77777777" w:rsidR="00047955" w:rsidRDefault="00047955" w:rsidP="00047955">
            <w:pPr>
              <w:pStyle w:val="TableParagraph"/>
              <w:spacing w:line="252" w:lineRule="auto"/>
              <w:rPr>
                <w:b/>
                <w:w w:val="105"/>
              </w:rPr>
            </w:pPr>
          </w:p>
          <w:p w14:paraId="3B62825C" w14:textId="568DB332" w:rsidR="00047955" w:rsidRPr="00844F84" w:rsidRDefault="00047955" w:rsidP="00047955">
            <w:pPr>
              <w:pStyle w:val="TableParagraph"/>
              <w:spacing w:line="252" w:lineRule="auto"/>
              <w:ind w:left="0"/>
            </w:pPr>
          </w:p>
        </w:tc>
        <w:tc>
          <w:tcPr>
            <w:tcW w:w="1980" w:type="dxa"/>
            <w:shd w:val="clear" w:color="auto" w:fill="E2EFD9" w:themeFill="accent6" w:themeFillTint="33"/>
          </w:tcPr>
          <w:p w14:paraId="4D2FD1DF" w14:textId="29CA0A4C" w:rsidR="00047955" w:rsidRDefault="00047955" w:rsidP="00047955">
            <w:pPr>
              <w:pStyle w:val="TableParagraph"/>
              <w:jc w:val="center"/>
              <w:rPr>
                <w:b/>
                <w:w w:val="105"/>
              </w:rPr>
            </w:pPr>
          </w:p>
        </w:tc>
        <w:tc>
          <w:tcPr>
            <w:tcW w:w="2340" w:type="dxa"/>
            <w:shd w:val="clear" w:color="auto" w:fill="E2EFD9" w:themeFill="accent6" w:themeFillTint="33"/>
          </w:tcPr>
          <w:p w14:paraId="51DB4E04" w14:textId="28BF3E8A" w:rsidR="00047955" w:rsidRDefault="00C4177B" w:rsidP="00C4177B">
            <w:pPr>
              <w:pStyle w:val="TableParagraph"/>
              <w:ind w:left="0"/>
              <w:rPr>
                <w:b/>
              </w:rPr>
            </w:pPr>
            <w:r>
              <w:rPr>
                <w:b/>
                <w:w w:val="105"/>
              </w:rPr>
              <w:t xml:space="preserve">  </w:t>
            </w:r>
            <w:r w:rsidR="009D31E8">
              <w:rPr>
                <w:b/>
              </w:rPr>
              <w:t>(Hays et al., 2021)</w:t>
            </w:r>
          </w:p>
          <w:p w14:paraId="3020C021" w14:textId="77777777" w:rsidR="005679EB" w:rsidRDefault="005679EB" w:rsidP="00047955">
            <w:pPr>
              <w:pStyle w:val="TableParagraph"/>
              <w:rPr>
                <w:b/>
              </w:rPr>
            </w:pPr>
            <w:r>
              <w:rPr>
                <w:b/>
              </w:rPr>
              <w:t>(</w:t>
            </w:r>
            <w:proofErr w:type="spellStart"/>
            <w:r>
              <w:rPr>
                <w:b/>
              </w:rPr>
              <w:t>Mckibben</w:t>
            </w:r>
            <w:proofErr w:type="spellEnd"/>
            <w:r>
              <w:rPr>
                <w:b/>
              </w:rPr>
              <w:t xml:space="preserve"> et al., 2016)</w:t>
            </w:r>
          </w:p>
          <w:p w14:paraId="49E24717" w14:textId="3987D2CC" w:rsidR="005679EB" w:rsidRPr="00844F84" w:rsidRDefault="005679EB" w:rsidP="00047955">
            <w:pPr>
              <w:pStyle w:val="TableParagraph"/>
              <w:rPr>
                <w:b/>
              </w:rPr>
            </w:pPr>
            <w:r>
              <w:rPr>
                <w:b/>
              </w:rPr>
              <w:t>(Evans et al., 2016)</w:t>
            </w:r>
          </w:p>
        </w:tc>
        <w:tc>
          <w:tcPr>
            <w:tcW w:w="1365" w:type="dxa"/>
            <w:shd w:val="clear" w:color="auto" w:fill="E2EFD9" w:themeFill="accent6" w:themeFillTint="33"/>
          </w:tcPr>
          <w:p w14:paraId="435FFF83" w14:textId="77777777" w:rsidR="00047955" w:rsidRDefault="00047955" w:rsidP="00047955">
            <w:pPr>
              <w:pStyle w:val="TableParagraph"/>
              <w:numPr>
                <w:ilvl w:val="0"/>
                <w:numId w:val="4"/>
              </w:numPr>
              <w:spacing w:before="1"/>
              <w:rPr>
                <w:w w:val="105"/>
              </w:rPr>
            </w:pPr>
          </w:p>
          <w:p w14:paraId="7321140B" w14:textId="77777777" w:rsidR="00047955" w:rsidRDefault="00047955" w:rsidP="00047955">
            <w:pPr>
              <w:pStyle w:val="TableParagraph"/>
              <w:spacing w:before="12"/>
              <w:ind w:left="0"/>
              <w:rPr>
                <w:w w:val="105"/>
              </w:rPr>
            </w:pPr>
          </w:p>
          <w:p w14:paraId="70DE7C61" w14:textId="699D47D7" w:rsidR="00047955" w:rsidRDefault="00047955" w:rsidP="00047955">
            <w:pPr>
              <w:pStyle w:val="TableParagraph"/>
              <w:spacing w:before="12"/>
              <w:ind w:left="0"/>
              <w:rPr>
                <w:w w:val="105"/>
              </w:rPr>
            </w:pPr>
            <w:r>
              <w:rPr>
                <w:w w:val="105"/>
              </w:rPr>
              <w:t>6.A.2.f</w:t>
            </w:r>
          </w:p>
          <w:p w14:paraId="6DF8024A" w14:textId="2FA76E72" w:rsidR="00047955" w:rsidRPr="00844F84" w:rsidRDefault="00047955" w:rsidP="00047955">
            <w:pPr>
              <w:pStyle w:val="TableParagraph"/>
              <w:spacing w:before="12"/>
              <w:ind w:left="0"/>
            </w:pPr>
            <w:r>
              <w:rPr>
                <w:w w:val="105"/>
              </w:rPr>
              <w:t>6.B.5.a</w:t>
            </w:r>
          </w:p>
        </w:tc>
      </w:tr>
      <w:tr w:rsidR="00047955" w:rsidRPr="00844F84" w14:paraId="565493EA" w14:textId="77777777" w:rsidTr="005679EB">
        <w:trPr>
          <w:trHeight w:hRule="exact" w:val="442"/>
        </w:trPr>
        <w:tc>
          <w:tcPr>
            <w:tcW w:w="810" w:type="dxa"/>
            <w:shd w:val="clear" w:color="auto" w:fill="D9E2F3" w:themeFill="accent1" w:themeFillTint="33"/>
          </w:tcPr>
          <w:p w14:paraId="7296CB88" w14:textId="77777777" w:rsidR="00047955" w:rsidRPr="00844F84" w:rsidRDefault="00047955" w:rsidP="00047955">
            <w:pPr>
              <w:pStyle w:val="TableParagraph"/>
              <w:ind w:left="0"/>
              <w:jc w:val="center"/>
            </w:pPr>
            <w:r w:rsidRPr="00844F84">
              <w:rPr>
                <w:w w:val="102"/>
              </w:rPr>
              <w:t>3</w:t>
            </w:r>
          </w:p>
        </w:tc>
        <w:tc>
          <w:tcPr>
            <w:tcW w:w="810" w:type="dxa"/>
            <w:shd w:val="clear" w:color="auto" w:fill="D9E2F3" w:themeFill="accent1" w:themeFillTint="33"/>
          </w:tcPr>
          <w:p w14:paraId="1E0B0E8E" w14:textId="7D150D4F" w:rsidR="00047955" w:rsidRPr="00844F84" w:rsidRDefault="00047955" w:rsidP="00047955">
            <w:pPr>
              <w:pStyle w:val="TableParagraph"/>
              <w:ind w:left="121" w:right="125"/>
              <w:jc w:val="center"/>
            </w:pPr>
            <w:r>
              <w:rPr>
                <w:w w:val="105"/>
              </w:rPr>
              <w:t>9/4</w:t>
            </w:r>
          </w:p>
        </w:tc>
        <w:tc>
          <w:tcPr>
            <w:tcW w:w="3240" w:type="dxa"/>
            <w:shd w:val="clear" w:color="auto" w:fill="D9E2F3" w:themeFill="accent1" w:themeFillTint="33"/>
          </w:tcPr>
          <w:p w14:paraId="293A11AA" w14:textId="65180D4B" w:rsidR="00047955" w:rsidRDefault="002E6254" w:rsidP="00047955">
            <w:pPr>
              <w:pStyle w:val="TableParagraph"/>
              <w:spacing w:line="252" w:lineRule="auto"/>
              <w:rPr>
                <w:b/>
                <w:w w:val="105"/>
              </w:rPr>
            </w:pPr>
            <w:r>
              <w:rPr>
                <w:b/>
                <w:w w:val="105"/>
              </w:rPr>
              <w:t>NO CLASS</w:t>
            </w:r>
            <w:r w:rsidR="00047955">
              <w:rPr>
                <w:b/>
                <w:w w:val="105"/>
              </w:rPr>
              <w:t>-Labor Day</w:t>
            </w:r>
          </w:p>
          <w:p w14:paraId="33C46373" w14:textId="77777777" w:rsidR="00047955" w:rsidRPr="00445C28" w:rsidRDefault="00047955" w:rsidP="00047955">
            <w:pPr>
              <w:pStyle w:val="TableParagraph"/>
              <w:spacing w:line="247" w:lineRule="auto"/>
              <w:rPr>
                <w:b/>
                <w:w w:val="105"/>
              </w:rPr>
            </w:pPr>
          </w:p>
          <w:p w14:paraId="10281191" w14:textId="77777777" w:rsidR="00047955" w:rsidRPr="00445C28" w:rsidRDefault="00047955" w:rsidP="00047955">
            <w:pPr>
              <w:pStyle w:val="TableParagraph"/>
              <w:spacing w:line="252" w:lineRule="auto"/>
              <w:rPr>
                <w:b/>
                <w:i/>
                <w:color w:val="FF0000"/>
              </w:rPr>
            </w:pPr>
          </w:p>
        </w:tc>
        <w:tc>
          <w:tcPr>
            <w:tcW w:w="1980" w:type="dxa"/>
            <w:shd w:val="clear" w:color="auto" w:fill="D9E2F3" w:themeFill="accent1" w:themeFillTint="33"/>
          </w:tcPr>
          <w:p w14:paraId="6C369288" w14:textId="77777777" w:rsidR="00047955" w:rsidRDefault="00047955" w:rsidP="00047955">
            <w:pPr>
              <w:pStyle w:val="TableParagraph"/>
              <w:jc w:val="center"/>
              <w:rPr>
                <w:b/>
                <w:w w:val="105"/>
              </w:rPr>
            </w:pPr>
          </w:p>
        </w:tc>
        <w:tc>
          <w:tcPr>
            <w:tcW w:w="2340" w:type="dxa"/>
            <w:shd w:val="clear" w:color="auto" w:fill="D9E2F3" w:themeFill="accent1" w:themeFillTint="33"/>
          </w:tcPr>
          <w:p w14:paraId="04A067B7" w14:textId="77777777" w:rsidR="00047955" w:rsidRPr="00E10371" w:rsidRDefault="00047955" w:rsidP="00047955">
            <w:pPr>
              <w:pStyle w:val="TableParagraph"/>
              <w:rPr>
                <w:b/>
                <w:w w:val="105"/>
              </w:rPr>
            </w:pPr>
          </w:p>
        </w:tc>
        <w:tc>
          <w:tcPr>
            <w:tcW w:w="1365" w:type="dxa"/>
            <w:shd w:val="clear" w:color="auto" w:fill="D9E2F3" w:themeFill="accent1" w:themeFillTint="33"/>
          </w:tcPr>
          <w:p w14:paraId="18B79825" w14:textId="77777777" w:rsidR="00047955" w:rsidRPr="00844F84" w:rsidRDefault="00047955" w:rsidP="00047955">
            <w:pPr>
              <w:pStyle w:val="TableParagraph"/>
              <w:spacing w:before="12"/>
              <w:ind w:left="73"/>
            </w:pPr>
          </w:p>
        </w:tc>
      </w:tr>
      <w:tr w:rsidR="00047955" w:rsidRPr="00844F84" w14:paraId="545D1FE0" w14:textId="77777777" w:rsidTr="005679EB">
        <w:trPr>
          <w:trHeight w:hRule="exact" w:val="3411"/>
        </w:trPr>
        <w:tc>
          <w:tcPr>
            <w:tcW w:w="810" w:type="dxa"/>
          </w:tcPr>
          <w:p w14:paraId="05BB54FF" w14:textId="77777777" w:rsidR="00047955" w:rsidRPr="00844F84" w:rsidRDefault="00047955" w:rsidP="00047955">
            <w:pPr>
              <w:pStyle w:val="TableParagraph"/>
              <w:ind w:left="0"/>
              <w:jc w:val="center"/>
              <w:rPr>
                <w:w w:val="102"/>
              </w:rPr>
            </w:pPr>
            <w:r>
              <w:rPr>
                <w:w w:val="102"/>
              </w:rPr>
              <w:t>4</w:t>
            </w:r>
          </w:p>
        </w:tc>
        <w:tc>
          <w:tcPr>
            <w:tcW w:w="810" w:type="dxa"/>
          </w:tcPr>
          <w:p w14:paraId="7EB87E12" w14:textId="16362160" w:rsidR="00047955" w:rsidRPr="00844F84" w:rsidRDefault="00047955" w:rsidP="00047955">
            <w:pPr>
              <w:pStyle w:val="TableParagraph"/>
              <w:ind w:left="121" w:right="125"/>
              <w:jc w:val="center"/>
              <w:rPr>
                <w:w w:val="105"/>
              </w:rPr>
            </w:pPr>
            <w:r>
              <w:rPr>
                <w:w w:val="105"/>
              </w:rPr>
              <w:t>9/11</w:t>
            </w:r>
          </w:p>
        </w:tc>
        <w:tc>
          <w:tcPr>
            <w:tcW w:w="3240" w:type="dxa"/>
          </w:tcPr>
          <w:p w14:paraId="4539970B" w14:textId="77777777" w:rsidR="00047955" w:rsidRDefault="00047955" w:rsidP="00047955">
            <w:pPr>
              <w:pStyle w:val="TableParagraph"/>
              <w:spacing w:line="252" w:lineRule="auto"/>
              <w:rPr>
                <w:b/>
                <w:w w:val="105"/>
              </w:rPr>
            </w:pPr>
            <w:r>
              <w:rPr>
                <w:b/>
                <w:w w:val="105"/>
              </w:rPr>
              <w:t>Leadership and Professional Issues in Counselor Education:</w:t>
            </w:r>
          </w:p>
          <w:p w14:paraId="4D64616E" w14:textId="1A338BF8" w:rsidR="00047955" w:rsidRDefault="00047955" w:rsidP="00047955">
            <w:pPr>
              <w:pStyle w:val="TableParagraph"/>
              <w:spacing w:line="252" w:lineRule="auto"/>
              <w:rPr>
                <w:bCs/>
                <w:w w:val="105"/>
              </w:rPr>
            </w:pPr>
            <w:r>
              <w:rPr>
                <w:bCs/>
                <w:w w:val="105"/>
              </w:rPr>
              <w:t>-Roles in CED and Professional Organizations</w:t>
            </w:r>
          </w:p>
          <w:p w14:paraId="514C43D1" w14:textId="7DE10D88" w:rsidR="00047955" w:rsidRDefault="00047955" w:rsidP="00047955">
            <w:pPr>
              <w:pStyle w:val="TableParagraph"/>
              <w:spacing w:line="252" w:lineRule="auto"/>
              <w:rPr>
                <w:bCs/>
                <w:w w:val="105"/>
              </w:rPr>
            </w:pPr>
            <w:r>
              <w:rPr>
                <w:bCs/>
                <w:w w:val="105"/>
              </w:rPr>
              <w:t>-CACREP &amp; Accreditation</w:t>
            </w:r>
          </w:p>
          <w:p w14:paraId="71B58D25" w14:textId="2DB00174" w:rsidR="002E6254" w:rsidRPr="006D30D7" w:rsidRDefault="002E6254" w:rsidP="00047955">
            <w:pPr>
              <w:pStyle w:val="TableParagraph"/>
              <w:spacing w:line="252" w:lineRule="auto"/>
              <w:rPr>
                <w:bCs/>
                <w:w w:val="105"/>
              </w:rPr>
            </w:pPr>
            <w:r>
              <w:rPr>
                <w:bCs/>
                <w:w w:val="105"/>
              </w:rPr>
              <w:t>-CACREP Panel</w:t>
            </w:r>
          </w:p>
          <w:p w14:paraId="456D7B03" w14:textId="242AF324" w:rsidR="00047955" w:rsidRPr="00445C28" w:rsidRDefault="00047955" w:rsidP="00047955">
            <w:pPr>
              <w:pStyle w:val="TableParagraph"/>
              <w:spacing w:line="252" w:lineRule="auto"/>
              <w:ind w:left="0"/>
              <w:rPr>
                <w:b/>
                <w:w w:val="105"/>
              </w:rPr>
            </w:pPr>
          </w:p>
        </w:tc>
        <w:tc>
          <w:tcPr>
            <w:tcW w:w="1980" w:type="dxa"/>
          </w:tcPr>
          <w:p w14:paraId="1414ECDF" w14:textId="5D2A429D" w:rsidR="00047955" w:rsidRDefault="002E6254" w:rsidP="00047955">
            <w:pPr>
              <w:pStyle w:val="TableParagraph"/>
              <w:spacing w:line="252" w:lineRule="auto"/>
              <w:ind w:right="173"/>
              <w:jc w:val="center"/>
              <w:rPr>
                <w:b/>
              </w:rPr>
            </w:pPr>
            <w:r>
              <w:rPr>
                <w:b/>
                <w:i/>
                <w:w w:val="105"/>
              </w:rPr>
              <w:t>Counselor Education and Leadership: Component 1</w:t>
            </w:r>
          </w:p>
          <w:p w14:paraId="79917B0B" w14:textId="77777777" w:rsidR="002E6254" w:rsidRDefault="002E6254" w:rsidP="00047955">
            <w:pPr>
              <w:pStyle w:val="TableParagraph"/>
              <w:ind w:left="0"/>
              <w:jc w:val="center"/>
              <w:rPr>
                <w:b/>
                <w:w w:val="105"/>
              </w:rPr>
            </w:pPr>
          </w:p>
          <w:p w14:paraId="01CFE522" w14:textId="65E5B813" w:rsidR="00047955" w:rsidRDefault="00047955" w:rsidP="00047955">
            <w:pPr>
              <w:pStyle w:val="TableParagraph"/>
              <w:ind w:left="0"/>
              <w:jc w:val="center"/>
              <w:rPr>
                <w:b/>
                <w:w w:val="105"/>
              </w:rPr>
            </w:pPr>
          </w:p>
        </w:tc>
        <w:tc>
          <w:tcPr>
            <w:tcW w:w="2340" w:type="dxa"/>
          </w:tcPr>
          <w:p w14:paraId="1FFD1953" w14:textId="535A4C7A" w:rsidR="009F0C99" w:rsidRDefault="009F0C99" w:rsidP="009F0C99">
            <w:pPr>
              <w:pStyle w:val="TableParagraph"/>
              <w:spacing w:line="252" w:lineRule="auto"/>
              <w:ind w:left="0" w:right="173"/>
              <w:rPr>
                <w:b/>
              </w:rPr>
            </w:pPr>
            <w:r>
              <w:rPr>
                <w:b/>
              </w:rPr>
              <w:t>(</w:t>
            </w:r>
            <w:proofErr w:type="spellStart"/>
            <w:r>
              <w:rPr>
                <w:b/>
              </w:rPr>
              <w:t>DeDeigo</w:t>
            </w:r>
            <w:proofErr w:type="spellEnd"/>
            <w:r>
              <w:rPr>
                <w:b/>
              </w:rPr>
              <w:t xml:space="preserve"> et al.</w:t>
            </w:r>
            <w:r w:rsidR="005679EB">
              <w:rPr>
                <w:b/>
              </w:rPr>
              <w:t>,</w:t>
            </w:r>
            <w:r>
              <w:rPr>
                <w:b/>
              </w:rPr>
              <w:t xml:space="preserve"> 2022)</w:t>
            </w:r>
          </w:p>
          <w:p w14:paraId="1F95ECB8" w14:textId="4BC13661" w:rsidR="00047955" w:rsidRDefault="00047955" w:rsidP="00047955">
            <w:pPr>
              <w:pStyle w:val="TableParagraph"/>
              <w:ind w:left="0"/>
              <w:rPr>
                <w:b/>
                <w:w w:val="105"/>
              </w:rPr>
            </w:pPr>
          </w:p>
          <w:p w14:paraId="45432F6B" w14:textId="77777777" w:rsidR="002E6254" w:rsidRDefault="00000000" w:rsidP="002E6254">
            <w:pPr>
              <w:pStyle w:val="TableParagraph"/>
              <w:spacing w:line="252" w:lineRule="auto"/>
              <w:ind w:left="0" w:right="173"/>
              <w:rPr>
                <w:rStyle w:val="Hyperlink"/>
                <w:b/>
              </w:rPr>
            </w:pPr>
            <w:hyperlink r:id="rId10" w:history="1">
              <w:r w:rsidR="002E6254" w:rsidRPr="005D1B10">
                <w:rPr>
                  <w:rStyle w:val="Hyperlink"/>
                  <w:b/>
                </w:rPr>
                <w:t>https://www.cacrep.org/for-programs/2016-cacrep-standards/</w:t>
              </w:r>
            </w:hyperlink>
          </w:p>
          <w:p w14:paraId="4039CE1F" w14:textId="77777777" w:rsidR="002E6254" w:rsidRDefault="002E6254" w:rsidP="002E6254">
            <w:pPr>
              <w:pStyle w:val="TableParagraph"/>
              <w:spacing w:line="252" w:lineRule="auto"/>
              <w:ind w:right="173"/>
              <w:rPr>
                <w:rStyle w:val="Hyperlink"/>
                <w:b/>
              </w:rPr>
            </w:pPr>
          </w:p>
          <w:p w14:paraId="62BB995A" w14:textId="50F09F99" w:rsidR="002E6254" w:rsidRDefault="00000000" w:rsidP="002E6254">
            <w:pPr>
              <w:pStyle w:val="TableParagraph"/>
              <w:spacing w:line="252" w:lineRule="auto"/>
              <w:ind w:right="173"/>
              <w:rPr>
                <w:b/>
              </w:rPr>
            </w:pPr>
            <w:hyperlink r:id="rId11" w:history="1">
              <w:r w:rsidR="009D31E8" w:rsidRPr="005E066D">
                <w:rPr>
                  <w:rStyle w:val="Hyperlink"/>
                  <w:b/>
                </w:rPr>
                <w:t>https://www.cacrep.org/for-programs/2016-cacrep-standards/</w:t>
              </w:r>
            </w:hyperlink>
          </w:p>
          <w:p w14:paraId="22247957" w14:textId="77777777" w:rsidR="009D31E8" w:rsidRDefault="009D31E8" w:rsidP="002E6254">
            <w:pPr>
              <w:pStyle w:val="TableParagraph"/>
              <w:spacing w:line="252" w:lineRule="auto"/>
              <w:ind w:right="173"/>
              <w:rPr>
                <w:b/>
              </w:rPr>
            </w:pPr>
          </w:p>
          <w:p w14:paraId="55A71E7E" w14:textId="7AAEB9A3" w:rsidR="002E6254" w:rsidRDefault="002E6254" w:rsidP="009F0C99">
            <w:pPr>
              <w:pStyle w:val="TableParagraph"/>
              <w:spacing w:line="252" w:lineRule="auto"/>
              <w:ind w:right="173"/>
              <w:rPr>
                <w:b/>
              </w:rPr>
            </w:pPr>
          </w:p>
        </w:tc>
        <w:tc>
          <w:tcPr>
            <w:tcW w:w="1365" w:type="dxa"/>
          </w:tcPr>
          <w:p w14:paraId="0A30DF84" w14:textId="77777777" w:rsidR="00047955" w:rsidRDefault="00047955" w:rsidP="00047955">
            <w:pPr>
              <w:pStyle w:val="TableParagraph"/>
              <w:spacing w:before="12"/>
              <w:ind w:left="0"/>
              <w:rPr>
                <w:w w:val="105"/>
              </w:rPr>
            </w:pPr>
          </w:p>
          <w:p w14:paraId="32B7E872" w14:textId="7F9FFA55" w:rsidR="00047955" w:rsidRPr="00844F84" w:rsidRDefault="00047955" w:rsidP="00047955">
            <w:pPr>
              <w:pStyle w:val="TableParagraph"/>
              <w:ind w:left="0"/>
              <w:rPr>
                <w:w w:val="105"/>
              </w:rPr>
            </w:pPr>
            <w:r>
              <w:rPr>
                <w:w w:val="105"/>
              </w:rPr>
              <w:t>6.B.5.b-d</w:t>
            </w:r>
          </w:p>
        </w:tc>
      </w:tr>
      <w:tr w:rsidR="00047955" w:rsidRPr="00844F84" w14:paraId="09B256C7" w14:textId="77777777" w:rsidTr="005679EB">
        <w:trPr>
          <w:trHeight w:hRule="exact" w:val="1701"/>
        </w:trPr>
        <w:tc>
          <w:tcPr>
            <w:tcW w:w="810" w:type="dxa"/>
            <w:shd w:val="clear" w:color="auto" w:fill="E2EFD9" w:themeFill="accent6" w:themeFillTint="33"/>
          </w:tcPr>
          <w:p w14:paraId="139CB2A3" w14:textId="77777777" w:rsidR="00047955" w:rsidRPr="006B0729" w:rsidRDefault="00047955" w:rsidP="00047955">
            <w:pPr>
              <w:pStyle w:val="TableParagraph"/>
              <w:ind w:left="0"/>
              <w:jc w:val="center"/>
              <w:rPr>
                <w:w w:val="102"/>
              </w:rPr>
            </w:pPr>
            <w:r w:rsidRPr="006B0729">
              <w:rPr>
                <w:w w:val="102"/>
              </w:rPr>
              <w:lastRenderedPageBreak/>
              <w:t>5</w:t>
            </w:r>
          </w:p>
        </w:tc>
        <w:tc>
          <w:tcPr>
            <w:tcW w:w="810" w:type="dxa"/>
            <w:shd w:val="clear" w:color="auto" w:fill="E2EFD9" w:themeFill="accent6" w:themeFillTint="33"/>
          </w:tcPr>
          <w:p w14:paraId="7D7DDE05" w14:textId="7F9F0F07" w:rsidR="00047955" w:rsidRPr="006B0729" w:rsidRDefault="00047955" w:rsidP="00047955">
            <w:pPr>
              <w:pStyle w:val="TableParagraph"/>
              <w:ind w:left="121" w:right="125"/>
              <w:jc w:val="center"/>
              <w:rPr>
                <w:w w:val="105"/>
              </w:rPr>
            </w:pPr>
            <w:r w:rsidRPr="006B0729">
              <w:rPr>
                <w:w w:val="105"/>
              </w:rPr>
              <w:t>9/</w:t>
            </w:r>
            <w:r>
              <w:rPr>
                <w:w w:val="105"/>
              </w:rPr>
              <w:t>18</w:t>
            </w:r>
          </w:p>
        </w:tc>
        <w:tc>
          <w:tcPr>
            <w:tcW w:w="3240" w:type="dxa"/>
            <w:shd w:val="clear" w:color="auto" w:fill="E2EFD9" w:themeFill="accent6" w:themeFillTint="33"/>
          </w:tcPr>
          <w:p w14:paraId="3FBC4727" w14:textId="77777777" w:rsidR="00047955" w:rsidRDefault="00047955" w:rsidP="00047955">
            <w:pPr>
              <w:pStyle w:val="TableParagraph"/>
              <w:spacing w:line="252" w:lineRule="auto"/>
              <w:rPr>
                <w:b/>
                <w:w w:val="105"/>
              </w:rPr>
            </w:pPr>
            <w:r>
              <w:rPr>
                <w:b/>
                <w:w w:val="105"/>
              </w:rPr>
              <w:t>Leadership and Professional Issues in Counselor Education:</w:t>
            </w:r>
          </w:p>
          <w:p w14:paraId="35026A33" w14:textId="7D24DF07" w:rsidR="00047955" w:rsidRDefault="00047955" w:rsidP="00047955">
            <w:pPr>
              <w:pStyle w:val="TableParagraph"/>
              <w:spacing w:line="252" w:lineRule="auto"/>
              <w:rPr>
                <w:bCs/>
                <w:w w:val="105"/>
              </w:rPr>
            </w:pPr>
            <w:r>
              <w:rPr>
                <w:bCs/>
                <w:w w:val="105"/>
              </w:rPr>
              <w:t>-Ethics in CED</w:t>
            </w:r>
          </w:p>
          <w:p w14:paraId="38B107DC" w14:textId="0A8D1AB0" w:rsidR="00047955" w:rsidRDefault="00047955" w:rsidP="00047955">
            <w:pPr>
              <w:pStyle w:val="TableParagraph"/>
              <w:spacing w:line="252" w:lineRule="auto"/>
              <w:rPr>
                <w:bCs/>
                <w:w w:val="105"/>
              </w:rPr>
            </w:pPr>
            <w:r>
              <w:rPr>
                <w:bCs/>
                <w:w w:val="105"/>
              </w:rPr>
              <w:t>-Gatekeeping/Remediation</w:t>
            </w:r>
          </w:p>
          <w:p w14:paraId="4CFFA2F8" w14:textId="6FB059F7" w:rsidR="002E6254" w:rsidRDefault="002E6254" w:rsidP="00047955">
            <w:pPr>
              <w:pStyle w:val="TableParagraph"/>
              <w:spacing w:line="252" w:lineRule="auto"/>
              <w:rPr>
                <w:bCs/>
                <w:w w:val="105"/>
              </w:rPr>
            </w:pPr>
            <w:r>
              <w:rPr>
                <w:bCs/>
                <w:w w:val="105"/>
              </w:rPr>
              <w:t>-Program Coordination Panel</w:t>
            </w:r>
          </w:p>
          <w:p w14:paraId="3E55D12F" w14:textId="4B63FE9B" w:rsidR="008A5DD8" w:rsidRDefault="008A5DD8" w:rsidP="00047955">
            <w:pPr>
              <w:pStyle w:val="TableParagraph"/>
              <w:spacing w:line="252" w:lineRule="auto"/>
              <w:rPr>
                <w:bCs/>
                <w:w w:val="105"/>
              </w:rPr>
            </w:pPr>
            <w:r>
              <w:rPr>
                <w:bCs/>
                <w:w w:val="105"/>
              </w:rPr>
              <w:t>Drs. Flint and Taylor</w:t>
            </w:r>
          </w:p>
          <w:p w14:paraId="180804BB" w14:textId="77777777" w:rsidR="00047955" w:rsidRDefault="00047955" w:rsidP="00047955">
            <w:pPr>
              <w:pStyle w:val="TableParagraph"/>
              <w:spacing w:line="252" w:lineRule="auto"/>
              <w:ind w:left="0"/>
              <w:rPr>
                <w:b/>
                <w:w w:val="105"/>
              </w:rPr>
            </w:pPr>
          </w:p>
          <w:p w14:paraId="06AA4B62" w14:textId="77777777" w:rsidR="00047955" w:rsidRDefault="00047955" w:rsidP="00047955">
            <w:pPr>
              <w:pStyle w:val="TableParagraph"/>
              <w:spacing w:line="252" w:lineRule="auto"/>
              <w:rPr>
                <w:b/>
                <w:w w:val="105"/>
              </w:rPr>
            </w:pPr>
          </w:p>
          <w:p w14:paraId="4E1AB316" w14:textId="77777777" w:rsidR="00047955" w:rsidRDefault="00047955" w:rsidP="00047955">
            <w:pPr>
              <w:pStyle w:val="TableParagraph"/>
              <w:spacing w:line="252" w:lineRule="auto"/>
              <w:rPr>
                <w:b/>
                <w:w w:val="105"/>
              </w:rPr>
            </w:pPr>
          </w:p>
          <w:p w14:paraId="71552D94" w14:textId="77777777" w:rsidR="00047955" w:rsidRPr="00445C28" w:rsidRDefault="00047955" w:rsidP="00047955">
            <w:pPr>
              <w:pStyle w:val="TableParagraph"/>
              <w:spacing w:line="252" w:lineRule="auto"/>
              <w:rPr>
                <w:b/>
                <w:color w:val="FF0000"/>
                <w:w w:val="105"/>
              </w:rPr>
            </w:pPr>
          </w:p>
          <w:p w14:paraId="6BC277C1" w14:textId="77777777" w:rsidR="00047955" w:rsidRPr="00445C28" w:rsidRDefault="00047955" w:rsidP="00047955">
            <w:pPr>
              <w:pStyle w:val="TableParagraph"/>
              <w:spacing w:line="247" w:lineRule="auto"/>
              <w:rPr>
                <w:b/>
                <w:w w:val="105"/>
              </w:rPr>
            </w:pPr>
          </w:p>
          <w:p w14:paraId="1E792405" w14:textId="77777777" w:rsidR="00047955" w:rsidRPr="00445C28" w:rsidRDefault="00047955" w:rsidP="00047955">
            <w:pPr>
              <w:pStyle w:val="TableParagraph"/>
              <w:spacing w:line="247" w:lineRule="auto"/>
              <w:rPr>
                <w:b/>
                <w:w w:val="105"/>
              </w:rPr>
            </w:pPr>
          </w:p>
        </w:tc>
        <w:tc>
          <w:tcPr>
            <w:tcW w:w="1980" w:type="dxa"/>
            <w:shd w:val="clear" w:color="auto" w:fill="E2EFD9" w:themeFill="accent6" w:themeFillTint="33"/>
          </w:tcPr>
          <w:p w14:paraId="2867A5DD" w14:textId="52C0E823" w:rsidR="00047955" w:rsidRDefault="00047955" w:rsidP="00047955">
            <w:pPr>
              <w:pStyle w:val="TableParagraph"/>
              <w:spacing w:line="252" w:lineRule="auto"/>
              <w:ind w:right="173"/>
              <w:jc w:val="center"/>
              <w:rPr>
                <w:b/>
              </w:rPr>
            </w:pPr>
          </w:p>
        </w:tc>
        <w:tc>
          <w:tcPr>
            <w:tcW w:w="2340" w:type="dxa"/>
            <w:shd w:val="clear" w:color="auto" w:fill="E2EFD9" w:themeFill="accent6" w:themeFillTint="33"/>
          </w:tcPr>
          <w:p w14:paraId="1D6712B9" w14:textId="60C473B8" w:rsidR="00047955" w:rsidRDefault="009D31E8" w:rsidP="002E6254">
            <w:pPr>
              <w:pStyle w:val="TableParagraph"/>
              <w:ind w:left="0"/>
              <w:rPr>
                <w:b/>
              </w:rPr>
            </w:pPr>
            <w:r>
              <w:rPr>
                <w:b/>
              </w:rPr>
              <w:t xml:space="preserve">ACA </w:t>
            </w:r>
            <w:r w:rsidR="009F0C99">
              <w:rPr>
                <w:b/>
              </w:rPr>
              <w:t xml:space="preserve">code of </w:t>
            </w:r>
            <w:r>
              <w:rPr>
                <w:b/>
              </w:rPr>
              <w:t>ethics</w:t>
            </w:r>
          </w:p>
          <w:p w14:paraId="6B1D6927" w14:textId="4A34CDF8" w:rsidR="009D31E8" w:rsidRDefault="009D31E8" w:rsidP="002E6254">
            <w:pPr>
              <w:pStyle w:val="TableParagraph"/>
              <w:ind w:left="0"/>
              <w:rPr>
                <w:b/>
              </w:rPr>
            </w:pPr>
            <w:r>
              <w:rPr>
                <w:b/>
              </w:rPr>
              <w:t>(Kimball et al.</w:t>
            </w:r>
            <w:r w:rsidR="005679EB">
              <w:rPr>
                <w:b/>
              </w:rPr>
              <w:t>,</w:t>
            </w:r>
            <w:r>
              <w:rPr>
                <w:b/>
              </w:rPr>
              <w:t xml:space="preserve"> 2019)</w:t>
            </w:r>
          </w:p>
          <w:p w14:paraId="56ABDA2D" w14:textId="77777777" w:rsidR="009D31E8" w:rsidRDefault="009D31E8" w:rsidP="002E6254">
            <w:pPr>
              <w:pStyle w:val="TableParagraph"/>
              <w:ind w:left="0"/>
              <w:rPr>
                <w:b/>
              </w:rPr>
            </w:pPr>
            <w:r>
              <w:rPr>
                <w:b/>
              </w:rPr>
              <w:t>(</w:t>
            </w:r>
            <w:proofErr w:type="spellStart"/>
            <w:r>
              <w:rPr>
                <w:b/>
              </w:rPr>
              <w:t>Schuerman</w:t>
            </w:r>
            <w:proofErr w:type="spellEnd"/>
            <w:r>
              <w:rPr>
                <w:b/>
              </w:rPr>
              <w:t xml:space="preserve"> et al., 2017)</w:t>
            </w:r>
          </w:p>
          <w:p w14:paraId="2F83EB44" w14:textId="3833CFCA" w:rsidR="009D31E8" w:rsidRDefault="009D31E8" w:rsidP="002E6254">
            <w:pPr>
              <w:pStyle w:val="TableParagraph"/>
              <w:ind w:left="0"/>
              <w:rPr>
                <w:b/>
              </w:rPr>
            </w:pPr>
            <w:r>
              <w:rPr>
                <w:b/>
              </w:rPr>
              <w:t>(Gilbert et al., 2019)</w:t>
            </w:r>
          </w:p>
        </w:tc>
        <w:tc>
          <w:tcPr>
            <w:tcW w:w="1365" w:type="dxa"/>
            <w:shd w:val="clear" w:color="auto" w:fill="E2EFD9" w:themeFill="accent6" w:themeFillTint="33"/>
          </w:tcPr>
          <w:p w14:paraId="6AA1DBFD" w14:textId="1BE9E746" w:rsidR="00047955" w:rsidRDefault="00047955" w:rsidP="00047955">
            <w:pPr>
              <w:pStyle w:val="TableParagraph"/>
              <w:ind w:left="73"/>
              <w:rPr>
                <w:w w:val="105"/>
              </w:rPr>
            </w:pPr>
            <w:r>
              <w:rPr>
                <w:w w:val="105"/>
              </w:rPr>
              <w:t>6.B.5.c</w:t>
            </w:r>
          </w:p>
          <w:p w14:paraId="66AFC3EC" w14:textId="77777777" w:rsidR="00047955" w:rsidRDefault="00047955" w:rsidP="00047955">
            <w:pPr>
              <w:pStyle w:val="TableParagraph"/>
              <w:ind w:left="73"/>
              <w:rPr>
                <w:w w:val="105"/>
              </w:rPr>
            </w:pPr>
          </w:p>
          <w:p w14:paraId="7FFC3409" w14:textId="77777777" w:rsidR="00047955" w:rsidRDefault="00047955" w:rsidP="00047955">
            <w:pPr>
              <w:pStyle w:val="TableParagraph"/>
              <w:ind w:left="73"/>
              <w:rPr>
                <w:w w:val="105"/>
              </w:rPr>
            </w:pPr>
          </w:p>
          <w:p w14:paraId="09652E6A" w14:textId="77777777" w:rsidR="00047955" w:rsidRPr="00844F84" w:rsidRDefault="00047955" w:rsidP="00047955">
            <w:pPr>
              <w:pStyle w:val="TableParagraph"/>
              <w:ind w:left="73"/>
              <w:rPr>
                <w:w w:val="105"/>
              </w:rPr>
            </w:pPr>
          </w:p>
        </w:tc>
      </w:tr>
      <w:tr w:rsidR="00047955" w:rsidRPr="00844F84" w14:paraId="058A2E5F" w14:textId="77777777" w:rsidTr="008A5DD8">
        <w:trPr>
          <w:trHeight w:hRule="exact" w:val="1818"/>
        </w:trPr>
        <w:tc>
          <w:tcPr>
            <w:tcW w:w="810" w:type="dxa"/>
            <w:shd w:val="clear" w:color="auto" w:fill="auto"/>
          </w:tcPr>
          <w:p w14:paraId="19B7C199" w14:textId="77777777" w:rsidR="00047955" w:rsidRDefault="00047955" w:rsidP="00047955">
            <w:pPr>
              <w:pStyle w:val="TableParagraph"/>
              <w:ind w:left="0"/>
              <w:jc w:val="center"/>
            </w:pPr>
            <w:r>
              <w:t>6</w:t>
            </w:r>
          </w:p>
        </w:tc>
        <w:tc>
          <w:tcPr>
            <w:tcW w:w="810" w:type="dxa"/>
            <w:shd w:val="clear" w:color="auto" w:fill="auto"/>
          </w:tcPr>
          <w:p w14:paraId="398AD1FD" w14:textId="566C4671" w:rsidR="00047955" w:rsidRPr="00EC33C7" w:rsidRDefault="00047955" w:rsidP="00047955">
            <w:pPr>
              <w:pStyle w:val="TableParagraph"/>
              <w:ind w:left="121" w:right="125"/>
              <w:jc w:val="center"/>
            </w:pPr>
            <w:r w:rsidRPr="00EC33C7">
              <w:t>9/2</w:t>
            </w:r>
            <w:r>
              <w:t>5</w:t>
            </w:r>
            <w:r w:rsidRPr="00EC33C7">
              <w:t xml:space="preserve"> </w:t>
            </w:r>
          </w:p>
        </w:tc>
        <w:tc>
          <w:tcPr>
            <w:tcW w:w="3240" w:type="dxa"/>
            <w:shd w:val="clear" w:color="auto" w:fill="auto"/>
          </w:tcPr>
          <w:p w14:paraId="3D09563B" w14:textId="77777777" w:rsidR="00047955" w:rsidRPr="00EC33C7" w:rsidRDefault="00047955" w:rsidP="00047955">
            <w:pPr>
              <w:pStyle w:val="TableParagraph"/>
              <w:spacing w:before="4"/>
              <w:ind w:left="0"/>
              <w:rPr>
                <w:b/>
              </w:rPr>
            </w:pPr>
            <w:r>
              <w:rPr>
                <w:b/>
              </w:rPr>
              <w:t xml:space="preserve">Leadership and Professional Issues in Counselor Education: </w:t>
            </w:r>
          </w:p>
          <w:p w14:paraId="2A3DF245" w14:textId="37E10DF8" w:rsidR="00047955" w:rsidRPr="00A76ACA" w:rsidRDefault="00047955" w:rsidP="00047955">
            <w:pPr>
              <w:pStyle w:val="TableParagraph"/>
              <w:spacing w:before="4"/>
              <w:rPr>
                <w:bCs/>
                <w:color w:val="000000" w:themeColor="text1"/>
              </w:rPr>
            </w:pPr>
            <w:r w:rsidRPr="00047955">
              <w:rPr>
                <w:bCs/>
                <w:color w:val="000000" w:themeColor="text1"/>
              </w:rPr>
              <w:t>-</w:t>
            </w:r>
            <w:r w:rsidRPr="00A76ACA">
              <w:rPr>
                <w:bCs/>
                <w:color w:val="000000" w:themeColor="text1"/>
              </w:rPr>
              <w:t xml:space="preserve">Consultation Models </w:t>
            </w:r>
          </w:p>
          <w:p w14:paraId="29A6A916" w14:textId="77777777" w:rsidR="00047955" w:rsidRPr="00A76ACA" w:rsidRDefault="00047955" w:rsidP="00047955">
            <w:pPr>
              <w:pStyle w:val="TableParagraph"/>
              <w:spacing w:before="4"/>
              <w:rPr>
                <w:bCs/>
                <w:color w:val="000000" w:themeColor="text1"/>
              </w:rPr>
            </w:pPr>
            <w:r w:rsidRPr="00A76ACA">
              <w:rPr>
                <w:bCs/>
                <w:color w:val="000000" w:themeColor="text1"/>
              </w:rPr>
              <w:t xml:space="preserve">-Self-care </w:t>
            </w:r>
          </w:p>
          <w:p w14:paraId="59A3E4AA" w14:textId="77777777" w:rsidR="00047955" w:rsidRDefault="00047955" w:rsidP="00047955">
            <w:pPr>
              <w:pStyle w:val="TableParagraph"/>
              <w:spacing w:before="4"/>
              <w:rPr>
                <w:b/>
              </w:rPr>
            </w:pPr>
          </w:p>
          <w:p w14:paraId="01914A1A" w14:textId="0E0F1B18" w:rsidR="008A5DD8" w:rsidRPr="00EC33C7" w:rsidRDefault="008A5DD8" w:rsidP="00047955">
            <w:pPr>
              <w:pStyle w:val="TableParagraph"/>
              <w:spacing w:before="4"/>
              <w:rPr>
                <w:b/>
              </w:rPr>
            </w:pPr>
          </w:p>
        </w:tc>
        <w:tc>
          <w:tcPr>
            <w:tcW w:w="1980" w:type="dxa"/>
            <w:shd w:val="clear" w:color="auto" w:fill="auto"/>
          </w:tcPr>
          <w:p w14:paraId="5D90674E" w14:textId="77777777" w:rsidR="002E6254" w:rsidRDefault="002E6254" w:rsidP="00047955">
            <w:pPr>
              <w:pStyle w:val="TableParagraph"/>
              <w:spacing w:before="9"/>
              <w:ind w:left="0"/>
              <w:jc w:val="center"/>
              <w:rPr>
                <w:b/>
                <w:i/>
                <w:w w:val="105"/>
              </w:rPr>
            </w:pPr>
            <w:r>
              <w:rPr>
                <w:b/>
                <w:i/>
                <w:w w:val="105"/>
              </w:rPr>
              <w:t>Counselor Education and Leadership: Component 2</w:t>
            </w:r>
          </w:p>
          <w:p w14:paraId="3DD47201" w14:textId="7403E451" w:rsidR="00047955" w:rsidRPr="00EC33C7" w:rsidRDefault="00047955" w:rsidP="00047955">
            <w:pPr>
              <w:pStyle w:val="TableParagraph"/>
              <w:spacing w:before="9"/>
              <w:ind w:left="0"/>
              <w:jc w:val="center"/>
              <w:rPr>
                <w:b/>
              </w:rPr>
            </w:pPr>
          </w:p>
        </w:tc>
        <w:tc>
          <w:tcPr>
            <w:tcW w:w="2340" w:type="dxa"/>
            <w:shd w:val="clear" w:color="auto" w:fill="auto"/>
          </w:tcPr>
          <w:p w14:paraId="4FC21EA5" w14:textId="77777777" w:rsidR="00047955" w:rsidRPr="00EC33C7" w:rsidRDefault="00047955" w:rsidP="00047955">
            <w:pPr>
              <w:pStyle w:val="TableParagraph"/>
              <w:spacing w:line="252" w:lineRule="auto"/>
              <w:ind w:right="173"/>
              <w:rPr>
                <w:b/>
              </w:rPr>
            </w:pPr>
          </w:p>
          <w:p w14:paraId="5F12C9BB" w14:textId="77777777" w:rsidR="00047955" w:rsidRPr="00EC33C7" w:rsidRDefault="00047955" w:rsidP="00047955">
            <w:pPr>
              <w:pStyle w:val="TableParagraph"/>
              <w:spacing w:line="252" w:lineRule="auto"/>
              <w:ind w:right="173"/>
              <w:rPr>
                <w:b/>
              </w:rPr>
            </w:pPr>
          </w:p>
        </w:tc>
        <w:tc>
          <w:tcPr>
            <w:tcW w:w="1365" w:type="dxa"/>
            <w:shd w:val="clear" w:color="auto" w:fill="auto"/>
          </w:tcPr>
          <w:p w14:paraId="6ED1E6A5" w14:textId="5A545DC4" w:rsidR="00047955" w:rsidRPr="00844F84" w:rsidRDefault="00047955" w:rsidP="00047955">
            <w:pPr>
              <w:pStyle w:val="TableParagraph"/>
              <w:ind w:left="73"/>
              <w:rPr>
                <w:w w:val="105"/>
              </w:rPr>
            </w:pPr>
            <w:proofErr w:type="gramStart"/>
            <w:r>
              <w:rPr>
                <w:w w:val="105"/>
              </w:rPr>
              <w:t>6.B.5.g,n</w:t>
            </w:r>
            <w:proofErr w:type="gramEnd"/>
          </w:p>
        </w:tc>
      </w:tr>
      <w:tr w:rsidR="005679EB" w:rsidRPr="00844F84" w14:paraId="1562ABC0" w14:textId="77777777" w:rsidTr="005679EB">
        <w:trPr>
          <w:trHeight w:hRule="exact" w:val="3411"/>
        </w:trPr>
        <w:tc>
          <w:tcPr>
            <w:tcW w:w="810" w:type="dxa"/>
            <w:shd w:val="clear" w:color="auto" w:fill="E2EFD9" w:themeFill="accent6" w:themeFillTint="33"/>
          </w:tcPr>
          <w:p w14:paraId="2121B1AE" w14:textId="77777777" w:rsidR="005679EB" w:rsidRDefault="005679EB" w:rsidP="005679EB">
            <w:pPr>
              <w:pStyle w:val="TableParagraph"/>
              <w:ind w:left="0"/>
              <w:jc w:val="center"/>
            </w:pPr>
            <w:r>
              <w:t>7</w:t>
            </w:r>
          </w:p>
        </w:tc>
        <w:tc>
          <w:tcPr>
            <w:tcW w:w="810" w:type="dxa"/>
            <w:shd w:val="clear" w:color="auto" w:fill="E2EFD9" w:themeFill="accent6" w:themeFillTint="33"/>
          </w:tcPr>
          <w:p w14:paraId="24AA1869" w14:textId="683E9985" w:rsidR="005679EB" w:rsidRDefault="005679EB" w:rsidP="005679EB">
            <w:pPr>
              <w:pStyle w:val="TableParagraph"/>
              <w:ind w:left="121" w:right="125"/>
              <w:jc w:val="center"/>
            </w:pPr>
            <w:r w:rsidRPr="00BF50BC">
              <w:t>10/</w:t>
            </w:r>
            <w:r>
              <w:t>2</w:t>
            </w:r>
          </w:p>
        </w:tc>
        <w:tc>
          <w:tcPr>
            <w:tcW w:w="3240" w:type="dxa"/>
            <w:shd w:val="clear" w:color="auto" w:fill="E2EFD9" w:themeFill="accent6" w:themeFillTint="33"/>
          </w:tcPr>
          <w:p w14:paraId="38BB375D" w14:textId="77777777" w:rsidR="005679EB" w:rsidRDefault="005679EB" w:rsidP="005679EB">
            <w:pPr>
              <w:pStyle w:val="TableParagraph"/>
              <w:spacing w:before="4"/>
              <w:ind w:left="0"/>
              <w:rPr>
                <w:b/>
              </w:rPr>
            </w:pPr>
            <w:r>
              <w:rPr>
                <w:b/>
              </w:rPr>
              <w:t>Advocacy and Social Justice in Counselor Education</w:t>
            </w:r>
          </w:p>
          <w:p w14:paraId="5D505BF3" w14:textId="77777777" w:rsidR="005679EB" w:rsidRDefault="005679EB" w:rsidP="005679EB">
            <w:pPr>
              <w:pStyle w:val="TableParagraph"/>
              <w:spacing w:before="4"/>
              <w:rPr>
                <w:bCs/>
              </w:rPr>
            </w:pPr>
            <w:r w:rsidRPr="00047955">
              <w:rPr>
                <w:bCs/>
              </w:rPr>
              <w:t>-Advocacy models and competencies</w:t>
            </w:r>
          </w:p>
          <w:p w14:paraId="4AB3FC48" w14:textId="77777777" w:rsidR="008A5DD8" w:rsidRDefault="008A5DD8" w:rsidP="005679EB">
            <w:pPr>
              <w:pStyle w:val="TableParagraph"/>
              <w:spacing w:before="4"/>
              <w:rPr>
                <w:bCs/>
              </w:rPr>
            </w:pPr>
          </w:p>
          <w:p w14:paraId="1812C5EC" w14:textId="748F205D" w:rsidR="008A5DD8" w:rsidRPr="00245A7A" w:rsidRDefault="008A5DD8" w:rsidP="005679EB">
            <w:pPr>
              <w:pStyle w:val="TableParagraph"/>
              <w:spacing w:before="4"/>
              <w:rPr>
                <w:bCs/>
              </w:rPr>
            </w:pPr>
          </w:p>
        </w:tc>
        <w:tc>
          <w:tcPr>
            <w:tcW w:w="1980" w:type="dxa"/>
            <w:shd w:val="clear" w:color="auto" w:fill="E2EFD9" w:themeFill="accent6" w:themeFillTint="33"/>
          </w:tcPr>
          <w:p w14:paraId="233FA835" w14:textId="77777777" w:rsidR="005679EB" w:rsidRDefault="005679EB" w:rsidP="005679EB">
            <w:pPr>
              <w:pStyle w:val="TableParagraph"/>
              <w:spacing w:line="252" w:lineRule="auto"/>
              <w:ind w:right="173"/>
              <w:jc w:val="center"/>
              <w:rPr>
                <w:b/>
              </w:rPr>
            </w:pPr>
          </w:p>
          <w:p w14:paraId="5C24B8F1" w14:textId="3E4FBD33" w:rsidR="005679EB" w:rsidRDefault="005679EB" w:rsidP="005679EB">
            <w:pPr>
              <w:pStyle w:val="TableParagraph"/>
              <w:spacing w:before="9"/>
              <w:ind w:left="0"/>
              <w:jc w:val="center"/>
              <w:rPr>
                <w:b/>
              </w:rPr>
            </w:pPr>
          </w:p>
        </w:tc>
        <w:tc>
          <w:tcPr>
            <w:tcW w:w="2340" w:type="dxa"/>
            <w:shd w:val="clear" w:color="auto" w:fill="E2EFD9" w:themeFill="accent6" w:themeFillTint="33"/>
          </w:tcPr>
          <w:p w14:paraId="405154B5" w14:textId="77777777" w:rsidR="005679EB" w:rsidRPr="005679EB" w:rsidRDefault="005679EB" w:rsidP="005679EB">
            <w:pPr>
              <w:widowControl/>
              <w:shd w:val="clear" w:color="auto" w:fill="FFFFFF"/>
              <w:autoSpaceDE/>
              <w:autoSpaceDN/>
              <w:rPr>
                <w:b/>
                <w:bCs/>
                <w:color w:val="201F1E"/>
              </w:rPr>
            </w:pPr>
            <w:r w:rsidRPr="005679EB">
              <w:rPr>
                <w:rFonts w:ascii="Calibri" w:hAnsi="Calibri" w:cs="Calibri"/>
                <w:color w:val="201F1E"/>
              </w:rPr>
              <w:t xml:space="preserve"> (</w:t>
            </w:r>
            <w:r w:rsidRPr="005679EB">
              <w:rPr>
                <w:b/>
                <w:bCs/>
                <w:color w:val="201F1E"/>
              </w:rPr>
              <w:t>Farrell &amp; Barrio Minton, 2019)</w:t>
            </w:r>
          </w:p>
          <w:p w14:paraId="0B2B7787" w14:textId="77777777" w:rsidR="005679EB" w:rsidRPr="005679EB" w:rsidRDefault="005679EB" w:rsidP="005679EB">
            <w:pPr>
              <w:widowControl/>
              <w:shd w:val="clear" w:color="auto" w:fill="FFFFFF"/>
              <w:autoSpaceDE/>
              <w:autoSpaceDN/>
              <w:rPr>
                <w:b/>
                <w:bCs/>
                <w:color w:val="201F1E"/>
              </w:rPr>
            </w:pPr>
            <w:r w:rsidRPr="005679EB">
              <w:rPr>
                <w:b/>
                <w:bCs/>
                <w:color w:val="201F1E"/>
              </w:rPr>
              <w:t>(Schuster et al., 2021)</w:t>
            </w:r>
          </w:p>
          <w:p w14:paraId="1F757023" w14:textId="77777777" w:rsidR="005679EB" w:rsidRDefault="005679EB" w:rsidP="005679EB">
            <w:pPr>
              <w:widowControl/>
              <w:shd w:val="clear" w:color="auto" w:fill="FFFFFF"/>
              <w:autoSpaceDE/>
              <w:autoSpaceDN/>
              <w:rPr>
                <w:b/>
                <w:bCs/>
                <w:color w:val="201F1E"/>
              </w:rPr>
            </w:pPr>
          </w:p>
          <w:p w14:paraId="1D952C5E" w14:textId="57E230AE" w:rsidR="005679EB" w:rsidRPr="005679EB" w:rsidRDefault="005679EB" w:rsidP="005679EB">
            <w:pPr>
              <w:widowControl/>
              <w:shd w:val="clear" w:color="auto" w:fill="FFFFFF"/>
              <w:autoSpaceDE/>
              <w:autoSpaceDN/>
              <w:rPr>
                <w:b/>
                <w:bCs/>
                <w:color w:val="201F1E"/>
              </w:rPr>
            </w:pPr>
            <w:r>
              <w:rPr>
                <w:b/>
                <w:bCs/>
                <w:color w:val="201F1E"/>
              </w:rPr>
              <w:t xml:space="preserve">ACA Advocacy competencies: </w:t>
            </w:r>
            <w:r w:rsidRPr="005679EB">
              <w:rPr>
                <w:b/>
                <w:bCs/>
                <w:color w:val="201F1E"/>
              </w:rPr>
              <w:t>https://www.counseling.org/docs/default-source/competencies/aca-advocacy-competencies-updated-may-2020.pdf</w:t>
            </w:r>
            <w:r w:rsidRPr="005679EB">
              <w:rPr>
                <w:b/>
                <w:bCs/>
                <w:color w:val="201F1E"/>
              </w:rPr>
              <w:br/>
            </w:r>
          </w:p>
          <w:p w14:paraId="7F80A6DF" w14:textId="4EC5D029" w:rsidR="005679EB" w:rsidRPr="005679EB" w:rsidRDefault="005679EB" w:rsidP="005679EB">
            <w:pPr>
              <w:widowControl/>
              <w:shd w:val="clear" w:color="auto" w:fill="FFFFFF"/>
              <w:autoSpaceDE/>
              <w:autoSpaceDN/>
              <w:rPr>
                <w:bCs/>
                <w:i/>
                <w:iCs/>
              </w:rPr>
            </w:pPr>
          </w:p>
        </w:tc>
        <w:tc>
          <w:tcPr>
            <w:tcW w:w="1365" w:type="dxa"/>
            <w:shd w:val="clear" w:color="auto" w:fill="E2EFD9" w:themeFill="accent6" w:themeFillTint="33"/>
          </w:tcPr>
          <w:p w14:paraId="058EC44F" w14:textId="38022165" w:rsidR="005679EB" w:rsidRDefault="005679EB" w:rsidP="005679EB">
            <w:pPr>
              <w:pStyle w:val="TableParagraph"/>
              <w:ind w:left="73"/>
              <w:rPr>
                <w:w w:val="105"/>
              </w:rPr>
            </w:pPr>
          </w:p>
          <w:p w14:paraId="510DB196" w14:textId="584AD470" w:rsidR="005679EB" w:rsidRPr="00844F84" w:rsidRDefault="005679EB" w:rsidP="005679EB">
            <w:pPr>
              <w:pStyle w:val="TableParagraph"/>
              <w:ind w:left="73"/>
              <w:rPr>
                <w:w w:val="105"/>
              </w:rPr>
            </w:pPr>
            <w:r>
              <w:rPr>
                <w:w w:val="105"/>
              </w:rPr>
              <w:t>6.B.5.i-m</w:t>
            </w:r>
          </w:p>
        </w:tc>
      </w:tr>
      <w:tr w:rsidR="005679EB" w:rsidRPr="00844F84" w14:paraId="1794798E" w14:textId="77777777" w:rsidTr="005679EB">
        <w:trPr>
          <w:trHeight w:hRule="exact" w:val="1152"/>
        </w:trPr>
        <w:tc>
          <w:tcPr>
            <w:tcW w:w="810" w:type="dxa"/>
            <w:shd w:val="clear" w:color="auto" w:fill="auto"/>
          </w:tcPr>
          <w:p w14:paraId="05639994" w14:textId="77777777" w:rsidR="005679EB" w:rsidRDefault="005679EB" w:rsidP="005679EB">
            <w:pPr>
              <w:pStyle w:val="TableParagraph"/>
              <w:ind w:left="0"/>
              <w:jc w:val="center"/>
            </w:pPr>
            <w:r>
              <w:t>8</w:t>
            </w:r>
          </w:p>
        </w:tc>
        <w:tc>
          <w:tcPr>
            <w:tcW w:w="810" w:type="dxa"/>
            <w:shd w:val="clear" w:color="auto" w:fill="auto"/>
          </w:tcPr>
          <w:p w14:paraId="5907786A" w14:textId="61D461EE" w:rsidR="005679EB" w:rsidRPr="00BF50BC" w:rsidRDefault="005679EB" w:rsidP="005679EB">
            <w:pPr>
              <w:pStyle w:val="TableParagraph"/>
              <w:ind w:left="121" w:right="125"/>
              <w:jc w:val="center"/>
            </w:pPr>
            <w:r>
              <w:t>10/9</w:t>
            </w:r>
          </w:p>
        </w:tc>
        <w:tc>
          <w:tcPr>
            <w:tcW w:w="3240" w:type="dxa"/>
            <w:shd w:val="clear" w:color="auto" w:fill="auto"/>
          </w:tcPr>
          <w:p w14:paraId="46F72F04" w14:textId="78166B78" w:rsidR="005679EB" w:rsidRDefault="005679EB" w:rsidP="005679EB">
            <w:pPr>
              <w:pStyle w:val="TableParagraph"/>
              <w:spacing w:before="4"/>
              <w:rPr>
                <w:b/>
              </w:rPr>
            </w:pPr>
            <w:r>
              <w:rPr>
                <w:b/>
              </w:rPr>
              <w:t>Working Session-Advocacy Project</w:t>
            </w:r>
          </w:p>
        </w:tc>
        <w:tc>
          <w:tcPr>
            <w:tcW w:w="1980" w:type="dxa"/>
            <w:shd w:val="clear" w:color="auto" w:fill="auto"/>
          </w:tcPr>
          <w:p w14:paraId="13D388B1" w14:textId="5F6DB60F" w:rsidR="005679EB" w:rsidRDefault="005679EB" w:rsidP="005679EB">
            <w:pPr>
              <w:pStyle w:val="TableParagraph"/>
              <w:spacing w:line="252" w:lineRule="auto"/>
              <w:ind w:right="173"/>
              <w:jc w:val="center"/>
              <w:rPr>
                <w:b/>
              </w:rPr>
            </w:pPr>
          </w:p>
        </w:tc>
        <w:tc>
          <w:tcPr>
            <w:tcW w:w="2340" w:type="dxa"/>
            <w:shd w:val="clear" w:color="auto" w:fill="auto"/>
          </w:tcPr>
          <w:p w14:paraId="352FB8C8" w14:textId="7E5C284E" w:rsidR="005679EB" w:rsidRDefault="005679EB" w:rsidP="005679EB">
            <w:pPr>
              <w:pStyle w:val="TableParagraph"/>
              <w:spacing w:line="252" w:lineRule="auto"/>
              <w:ind w:right="173"/>
              <w:rPr>
                <w:b/>
              </w:rPr>
            </w:pPr>
          </w:p>
        </w:tc>
        <w:tc>
          <w:tcPr>
            <w:tcW w:w="1365" w:type="dxa"/>
            <w:shd w:val="clear" w:color="auto" w:fill="auto"/>
          </w:tcPr>
          <w:p w14:paraId="02D09944" w14:textId="1C4BABA5" w:rsidR="005679EB" w:rsidRDefault="005679EB" w:rsidP="005679EB">
            <w:pPr>
              <w:pStyle w:val="TableParagraph"/>
              <w:ind w:left="73"/>
              <w:rPr>
                <w:w w:val="105"/>
              </w:rPr>
            </w:pPr>
            <w:r>
              <w:rPr>
                <w:w w:val="105"/>
              </w:rPr>
              <w:t>6.B.5.i-m</w:t>
            </w:r>
          </w:p>
        </w:tc>
      </w:tr>
      <w:tr w:rsidR="005679EB" w:rsidRPr="00844F84" w14:paraId="237FDF87" w14:textId="77777777" w:rsidTr="005679EB">
        <w:trPr>
          <w:trHeight w:hRule="exact" w:val="1872"/>
        </w:trPr>
        <w:tc>
          <w:tcPr>
            <w:tcW w:w="810" w:type="dxa"/>
            <w:shd w:val="clear" w:color="auto" w:fill="E2EFD9" w:themeFill="accent6" w:themeFillTint="33"/>
          </w:tcPr>
          <w:p w14:paraId="36080ABD" w14:textId="77777777" w:rsidR="005679EB" w:rsidRDefault="005679EB" w:rsidP="005679EB">
            <w:pPr>
              <w:pStyle w:val="TableParagraph"/>
              <w:ind w:left="0"/>
              <w:jc w:val="center"/>
            </w:pPr>
            <w:r>
              <w:t>9</w:t>
            </w:r>
          </w:p>
        </w:tc>
        <w:tc>
          <w:tcPr>
            <w:tcW w:w="810" w:type="dxa"/>
            <w:shd w:val="clear" w:color="auto" w:fill="E2EFD9" w:themeFill="accent6" w:themeFillTint="33"/>
          </w:tcPr>
          <w:p w14:paraId="6D90D072" w14:textId="2D900BE6" w:rsidR="005679EB" w:rsidRPr="00BF50BC" w:rsidRDefault="005679EB" w:rsidP="005679EB">
            <w:pPr>
              <w:pStyle w:val="TableParagraph"/>
              <w:ind w:left="121" w:right="125"/>
              <w:jc w:val="center"/>
            </w:pPr>
            <w:r>
              <w:t>10/16</w:t>
            </w:r>
          </w:p>
        </w:tc>
        <w:tc>
          <w:tcPr>
            <w:tcW w:w="3240" w:type="dxa"/>
            <w:shd w:val="clear" w:color="auto" w:fill="E2EFD9" w:themeFill="accent6" w:themeFillTint="33"/>
          </w:tcPr>
          <w:p w14:paraId="679992CF" w14:textId="472DA005" w:rsidR="005679EB" w:rsidRDefault="005679EB" w:rsidP="005679EB">
            <w:pPr>
              <w:pStyle w:val="TableParagraph"/>
              <w:spacing w:before="4"/>
              <w:rPr>
                <w:b/>
              </w:rPr>
            </w:pPr>
            <w:r>
              <w:rPr>
                <w:b/>
              </w:rPr>
              <w:t>Leadership in Counselor Education: Responding to Crises and Disasters</w:t>
            </w:r>
          </w:p>
          <w:p w14:paraId="09A1F089" w14:textId="79E8645E" w:rsidR="005679EB" w:rsidRDefault="005679EB" w:rsidP="005679EB">
            <w:pPr>
              <w:pStyle w:val="TableParagraph"/>
              <w:spacing w:before="4"/>
              <w:rPr>
                <w:b/>
              </w:rPr>
            </w:pPr>
            <w:r>
              <w:rPr>
                <w:b/>
                <w:bCs/>
                <w:i/>
                <w:iCs/>
              </w:rPr>
              <w:t>-</w:t>
            </w:r>
            <w:r w:rsidRPr="005679EB">
              <w:rPr>
                <w:i/>
                <w:iCs/>
              </w:rPr>
              <w:t>Guest speaker</w:t>
            </w:r>
          </w:p>
          <w:p w14:paraId="24956960" w14:textId="748DB415" w:rsidR="005679EB" w:rsidRPr="00CC69E4" w:rsidRDefault="005679EB" w:rsidP="005679EB">
            <w:pPr>
              <w:pStyle w:val="TableParagraph"/>
              <w:spacing w:before="4"/>
              <w:rPr>
                <w:bCs/>
                <w:color w:val="0070C0"/>
              </w:rPr>
            </w:pPr>
          </w:p>
          <w:p w14:paraId="12F844CB" w14:textId="77777777" w:rsidR="005679EB" w:rsidRDefault="005679EB" w:rsidP="005679EB">
            <w:pPr>
              <w:pStyle w:val="TableParagraph"/>
              <w:spacing w:before="4"/>
              <w:rPr>
                <w:b/>
              </w:rPr>
            </w:pPr>
          </w:p>
        </w:tc>
        <w:tc>
          <w:tcPr>
            <w:tcW w:w="1980" w:type="dxa"/>
            <w:shd w:val="clear" w:color="auto" w:fill="E2EFD9" w:themeFill="accent6" w:themeFillTint="33"/>
          </w:tcPr>
          <w:p w14:paraId="657FF68C" w14:textId="77777777" w:rsidR="005679EB" w:rsidRDefault="005679EB" w:rsidP="005679EB">
            <w:pPr>
              <w:pStyle w:val="TableParagraph"/>
              <w:spacing w:line="252" w:lineRule="auto"/>
              <w:ind w:left="0" w:right="173"/>
              <w:jc w:val="center"/>
              <w:rPr>
                <w:b/>
                <w:bCs/>
                <w:i/>
                <w:iCs/>
              </w:rPr>
            </w:pPr>
            <w:r>
              <w:rPr>
                <w:b/>
                <w:bCs/>
                <w:i/>
                <w:iCs/>
              </w:rPr>
              <w:t>Advocacy in Counselor Education Component 1</w:t>
            </w:r>
          </w:p>
          <w:p w14:paraId="3205376C" w14:textId="77777777" w:rsidR="005679EB" w:rsidRDefault="005679EB" w:rsidP="005679EB">
            <w:pPr>
              <w:pStyle w:val="TableParagraph"/>
              <w:spacing w:line="252" w:lineRule="auto"/>
              <w:ind w:left="0" w:right="173"/>
              <w:jc w:val="center"/>
              <w:rPr>
                <w:b/>
                <w:bCs/>
                <w:i/>
                <w:iCs/>
              </w:rPr>
            </w:pPr>
          </w:p>
          <w:p w14:paraId="5973ED12" w14:textId="2AAEB2F4" w:rsidR="005679EB" w:rsidRDefault="005679EB" w:rsidP="005679EB">
            <w:pPr>
              <w:pStyle w:val="TableParagraph"/>
              <w:spacing w:line="252" w:lineRule="auto"/>
              <w:ind w:left="0" w:right="173"/>
              <w:jc w:val="center"/>
              <w:rPr>
                <w:b/>
              </w:rPr>
            </w:pPr>
          </w:p>
        </w:tc>
        <w:tc>
          <w:tcPr>
            <w:tcW w:w="2340" w:type="dxa"/>
            <w:shd w:val="clear" w:color="auto" w:fill="E2EFD9" w:themeFill="accent6" w:themeFillTint="33"/>
          </w:tcPr>
          <w:p w14:paraId="0C41ED8A" w14:textId="7FECD299" w:rsidR="005679EB" w:rsidRPr="0053623B" w:rsidRDefault="005679EB" w:rsidP="005679EB">
            <w:pPr>
              <w:widowControl/>
              <w:shd w:val="clear" w:color="auto" w:fill="FFFFFF"/>
              <w:autoSpaceDE/>
              <w:autoSpaceDN/>
              <w:rPr>
                <w:rFonts w:ascii="Calibri" w:hAnsi="Calibri" w:cs="Calibri"/>
                <w:color w:val="201F1E"/>
              </w:rPr>
            </w:pPr>
          </w:p>
          <w:p w14:paraId="5842877F" w14:textId="77777777" w:rsidR="005679EB" w:rsidRDefault="005679EB" w:rsidP="005679EB">
            <w:pPr>
              <w:pStyle w:val="TableParagraph"/>
              <w:spacing w:line="252" w:lineRule="auto"/>
              <w:ind w:right="173"/>
              <w:rPr>
                <w:b/>
              </w:rPr>
            </w:pPr>
          </w:p>
          <w:p w14:paraId="4450060B" w14:textId="77777777" w:rsidR="005679EB" w:rsidRDefault="005679EB" w:rsidP="005679EB">
            <w:pPr>
              <w:pStyle w:val="TableParagraph"/>
              <w:spacing w:line="252" w:lineRule="auto"/>
              <w:ind w:right="173"/>
              <w:rPr>
                <w:b/>
              </w:rPr>
            </w:pPr>
            <w:r>
              <w:rPr>
                <w:b/>
              </w:rPr>
              <w:t>(Crumb et al., 2021)</w:t>
            </w:r>
          </w:p>
          <w:p w14:paraId="0B54EE1A" w14:textId="507CFBAA" w:rsidR="005679EB" w:rsidRDefault="005679EB" w:rsidP="005679EB">
            <w:pPr>
              <w:pStyle w:val="TableParagraph"/>
              <w:spacing w:line="252" w:lineRule="auto"/>
              <w:ind w:right="173"/>
              <w:rPr>
                <w:b/>
              </w:rPr>
            </w:pPr>
            <w:r>
              <w:rPr>
                <w:b/>
              </w:rPr>
              <w:t xml:space="preserve">(Bowman &amp; </w:t>
            </w:r>
            <w:proofErr w:type="spellStart"/>
            <w:r>
              <w:rPr>
                <w:b/>
              </w:rPr>
              <w:t>Roysircar</w:t>
            </w:r>
            <w:proofErr w:type="spellEnd"/>
            <w:r>
              <w:rPr>
                <w:b/>
              </w:rPr>
              <w:t>, 2011)</w:t>
            </w:r>
          </w:p>
        </w:tc>
        <w:tc>
          <w:tcPr>
            <w:tcW w:w="1365" w:type="dxa"/>
            <w:shd w:val="clear" w:color="auto" w:fill="E2EFD9" w:themeFill="accent6" w:themeFillTint="33"/>
          </w:tcPr>
          <w:p w14:paraId="543F228D" w14:textId="44C800A6" w:rsidR="005679EB" w:rsidRDefault="005679EB" w:rsidP="005679EB">
            <w:pPr>
              <w:pStyle w:val="TableParagraph"/>
              <w:ind w:left="73"/>
              <w:rPr>
                <w:w w:val="105"/>
              </w:rPr>
            </w:pPr>
          </w:p>
          <w:p w14:paraId="151D6387" w14:textId="2EE4FE0C" w:rsidR="005679EB" w:rsidRDefault="005679EB" w:rsidP="005679EB">
            <w:pPr>
              <w:pStyle w:val="TableParagraph"/>
              <w:ind w:left="73"/>
              <w:rPr>
                <w:w w:val="105"/>
              </w:rPr>
            </w:pPr>
            <w:r>
              <w:rPr>
                <w:w w:val="105"/>
              </w:rPr>
              <w:t>6.B.5.f</w:t>
            </w:r>
          </w:p>
        </w:tc>
      </w:tr>
      <w:tr w:rsidR="005679EB" w:rsidRPr="00844F84" w14:paraId="747AA46D" w14:textId="77777777" w:rsidTr="005679EB">
        <w:trPr>
          <w:trHeight w:hRule="exact" w:val="1296"/>
        </w:trPr>
        <w:tc>
          <w:tcPr>
            <w:tcW w:w="810" w:type="dxa"/>
            <w:shd w:val="clear" w:color="auto" w:fill="auto"/>
          </w:tcPr>
          <w:p w14:paraId="7BAEFB55" w14:textId="77777777" w:rsidR="005679EB" w:rsidRPr="00844F84" w:rsidRDefault="005679EB" w:rsidP="005679EB">
            <w:pPr>
              <w:pStyle w:val="TableParagraph"/>
              <w:ind w:left="0"/>
              <w:jc w:val="center"/>
            </w:pPr>
            <w:r>
              <w:t>10</w:t>
            </w:r>
          </w:p>
        </w:tc>
        <w:tc>
          <w:tcPr>
            <w:tcW w:w="810" w:type="dxa"/>
            <w:shd w:val="clear" w:color="auto" w:fill="auto"/>
          </w:tcPr>
          <w:p w14:paraId="02ECDC0D" w14:textId="53819043" w:rsidR="005679EB" w:rsidRPr="00844F84" w:rsidRDefault="005679EB" w:rsidP="005679EB">
            <w:pPr>
              <w:pStyle w:val="TableParagraph"/>
              <w:ind w:left="121" w:right="125"/>
              <w:jc w:val="center"/>
            </w:pPr>
            <w:r w:rsidRPr="00BF50BC">
              <w:t>10/2</w:t>
            </w:r>
            <w:r>
              <w:t>3</w:t>
            </w:r>
          </w:p>
        </w:tc>
        <w:tc>
          <w:tcPr>
            <w:tcW w:w="3240" w:type="dxa"/>
            <w:shd w:val="clear" w:color="auto" w:fill="auto"/>
          </w:tcPr>
          <w:p w14:paraId="4B9F89B5" w14:textId="1B54F97B" w:rsidR="005679EB" w:rsidRDefault="005679EB" w:rsidP="005679EB">
            <w:pPr>
              <w:pStyle w:val="TableParagraph"/>
              <w:spacing w:before="4"/>
              <w:rPr>
                <w:b/>
              </w:rPr>
            </w:pPr>
            <w:r>
              <w:rPr>
                <w:b/>
              </w:rPr>
              <w:t>Leadership in Counselor Education: Responding to Crises and Disasters</w:t>
            </w:r>
          </w:p>
          <w:p w14:paraId="7C28350E" w14:textId="25F3AD31" w:rsidR="005679EB" w:rsidRDefault="005679EB" w:rsidP="005679EB">
            <w:pPr>
              <w:pStyle w:val="TableParagraph"/>
              <w:spacing w:before="4"/>
              <w:rPr>
                <w:b/>
              </w:rPr>
            </w:pPr>
            <w:r>
              <w:rPr>
                <w:b/>
              </w:rPr>
              <w:t>-</w:t>
            </w:r>
            <w:r w:rsidRPr="005679EB">
              <w:rPr>
                <w:bCs/>
              </w:rPr>
              <w:t>Professional Training</w:t>
            </w:r>
            <w:r>
              <w:rPr>
                <w:b/>
              </w:rPr>
              <w:t xml:space="preserve"> </w:t>
            </w:r>
          </w:p>
          <w:p w14:paraId="2D8852CC" w14:textId="77777777" w:rsidR="005679EB" w:rsidRDefault="005679EB" w:rsidP="005679EB">
            <w:pPr>
              <w:pStyle w:val="TableParagraph"/>
              <w:spacing w:before="4"/>
              <w:rPr>
                <w:b/>
              </w:rPr>
            </w:pPr>
          </w:p>
          <w:p w14:paraId="58283E60" w14:textId="014E6D14" w:rsidR="005679EB" w:rsidRPr="00CC69E4" w:rsidRDefault="005679EB" w:rsidP="005679EB">
            <w:pPr>
              <w:pStyle w:val="TableParagraph"/>
              <w:spacing w:before="4"/>
              <w:rPr>
                <w:bCs/>
                <w:highlight w:val="cyan"/>
              </w:rPr>
            </w:pPr>
          </w:p>
        </w:tc>
        <w:tc>
          <w:tcPr>
            <w:tcW w:w="1980" w:type="dxa"/>
            <w:shd w:val="clear" w:color="auto" w:fill="auto"/>
          </w:tcPr>
          <w:p w14:paraId="1AEDD646" w14:textId="0484CC94" w:rsidR="005679EB" w:rsidRDefault="005679EB" w:rsidP="005679EB">
            <w:pPr>
              <w:pStyle w:val="TableParagraph"/>
              <w:spacing w:before="9"/>
              <w:ind w:left="0"/>
              <w:jc w:val="center"/>
              <w:rPr>
                <w:b/>
              </w:rPr>
            </w:pPr>
          </w:p>
        </w:tc>
        <w:tc>
          <w:tcPr>
            <w:tcW w:w="2340" w:type="dxa"/>
            <w:shd w:val="clear" w:color="auto" w:fill="auto"/>
          </w:tcPr>
          <w:p w14:paraId="62237A68" w14:textId="6339CB9E" w:rsidR="005679EB" w:rsidRPr="00844F84" w:rsidRDefault="005679EB" w:rsidP="005679EB">
            <w:pPr>
              <w:pStyle w:val="TableParagraph"/>
              <w:spacing w:line="252" w:lineRule="auto"/>
              <w:ind w:left="0" w:right="173"/>
              <w:rPr>
                <w:b/>
              </w:rPr>
            </w:pPr>
            <w:r w:rsidRPr="005679EB">
              <w:rPr>
                <w:b/>
              </w:rPr>
              <w:t>https://www.samhsa.gov/dtac/ccp-toolkit/train-your-ccp-staff</w:t>
            </w:r>
          </w:p>
        </w:tc>
        <w:tc>
          <w:tcPr>
            <w:tcW w:w="1365" w:type="dxa"/>
            <w:shd w:val="clear" w:color="auto" w:fill="auto"/>
          </w:tcPr>
          <w:p w14:paraId="061BD302" w14:textId="7ADE65ED" w:rsidR="005679EB" w:rsidRPr="00844F84" w:rsidRDefault="005679EB" w:rsidP="005679EB">
            <w:pPr>
              <w:pStyle w:val="TableParagraph"/>
              <w:ind w:left="73"/>
            </w:pPr>
            <w:r>
              <w:rPr>
                <w:w w:val="105"/>
              </w:rPr>
              <w:t>6.B.5.f</w:t>
            </w:r>
          </w:p>
        </w:tc>
      </w:tr>
      <w:tr w:rsidR="005679EB" w:rsidRPr="00844F84" w14:paraId="07F4EB6B" w14:textId="77777777" w:rsidTr="005679EB">
        <w:trPr>
          <w:trHeight w:hRule="exact" w:val="2520"/>
        </w:trPr>
        <w:tc>
          <w:tcPr>
            <w:tcW w:w="810" w:type="dxa"/>
            <w:shd w:val="clear" w:color="auto" w:fill="E2EFD9" w:themeFill="accent6" w:themeFillTint="33"/>
          </w:tcPr>
          <w:p w14:paraId="2002EC5A" w14:textId="77777777" w:rsidR="005679EB" w:rsidRDefault="005679EB" w:rsidP="005679EB">
            <w:pPr>
              <w:pStyle w:val="TableParagraph"/>
              <w:ind w:left="0"/>
              <w:jc w:val="center"/>
            </w:pPr>
            <w:r>
              <w:t>11</w:t>
            </w:r>
          </w:p>
        </w:tc>
        <w:tc>
          <w:tcPr>
            <w:tcW w:w="810" w:type="dxa"/>
            <w:shd w:val="clear" w:color="auto" w:fill="E2EFD9" w:themeFill="accent6" w:themeFillTint="33"/>
          </w:tcPr>
          <w:p w14:paraId="2B31EAD3" w14:textId="7F88E2EA" w:rsidR="005679EB" w:rsidRPr="00BF50BC" w:rsidRDefault="005679EB" w:rsidP="005679EB">
            <w:pPr>
              <w:pStyle w:val="TableParagraph"/>
              <w:ind w:left="121" w:right="125"/>
              <w:jc w:val="center"/>
            </w:pPr>
            <w:r>
              <w:t>10/30</w:t>
            </w:r>
          </w:p>
        </w:tc>
        <w:tc>
          <w:tcPr>
            <w:tcW w:w="3240" w:type="dxa"/>
            <w:shd w:val="clear" w:color="auto" w:fill="E2EFD9" w:themeFill="accent6" w:themeFillTint="33"/>
          </w:tcPr>
          <w:p w14:paraId="0A6594F5" w14:textId="77777777" w:rsidR="005679EB" w:rsidRDefault="005679EB" w:rsidP="005679EB">
            <w:pPr>
              <w:pStyle w:val="TableParagraph"/>
              <w:spacing w:before="4"/>
              <w:ind w:left="0"/>
              <w:rPr>
                <w:b/>
              </w:rPr>
            </w:pPr>
            <w:r>
              <w:rPr>
                <w:b/>
              </w:rPr>
              <w:t>Advocacy and Social Justice in Counselor Education</w:t>
            </w:r>
          </w:p>
          <w:p w14:paraId="0BE4F767" w14:textId="54CA6239" w:rsidR="005679EB" w:rsidRDefault="005679EB" w:rsidP="005679EB">
            <w:pPr>
              <w:pStyle w:val="TableParagraph"/>
              <w:spacing w:before="4"/>
              <w:rPr>
                <w:bCs/>
                <w:color w:val="000000" w:themeColor="text1"/>
              </w:rPr>
            </w:pPr>
            <w:r w:rsidRPr="00047955">
              <w:rPr>
                <w:bCs/>
                <w:color w:val="000000" w:themeColor="text1"/>
              </w:rPr>
              <w:t>-Panel Presentation</w:t>
            </w:r>
          </w:p>
          <w:p w14:paraId="203403AE" w14:textId="0EE18256" w:rsidR="005679EB" w:rsidRPr="00047955" w:rsidRDefault="005679EB" w:rsidP="005679EB">
            <w:pPr>
              <w:pStyle w:val="TableParagraph"/>
              <w:spacing w:before="4"/>
              <w:rPr>
                <w:bCs/>
                <w:color w:val="000000" w:themeColor="text1"/>
              </w:rPr>
            </w:pPr>
            <w:r>
              <w:rPr>
                <w:bCs/>
                <w:color w:val="000000" w:themeColor="text1"/>
              </w:rPr>
              <w:t>-Discussion Reflection</w:t>
            </w:r>
          </w:p>
          <w:p w14:paraId="5CD253C8" w14:textId="77777777" w:rsidR="005679EB" w:rsidRDefault="005679EB" w:rsidP="005679EB">
            <w:pPr>
              <w:pStyle w:val="TableParagraph"/>
              <w:spacing w:before="4"/>
              <w:rPr>
                <w:b/>
              </w:rPr>
            </w:pPr>
          </w:p>
          <w:p w14:paraId="2B8F94D0" w14:textId="0896E76E" w:rsidR="005679EB" w:rsidRPr="00CC69E4" w:rsidRDefault="005679EB" w:rsidP="005679EB">
            <w:pPr>
              <w:pStyle w:val="TableParagraph"/>
              <w:spacing w:line="247" w:lineRule="auto"/>
              <w:rPr>
                <w:bCs/>
              </w:rPr>
            </w:pPr>
          </w:p>
        </w:tc>
        <w:tc>
          <w:tcPr>
            <w:tcW w:w="1980" w:type="dxa"/>
            <w:shd w:val="clear" w:color="auto" w:fill="E2EFD9" w:themeFill="accent6" w:themeFillTint="33"/>
          </w:tcPr>
          <w:p w14:paraId="3E4CAE21" w14:textId="77777777" w:rsidR="005679EB" w:rsidRDefault="005679EB" w:rsidP="005679EB">
            <w:pPr>
              <w:pStyle w:val="TableParagraph"/>
              <w:spacing w:before="9"/>
              <w:ind w:left="0"/>
              <w:jc w:val="center"/>
              <w:rPr>
                <w:b/>
                <w:bCs/>
                <w:i/>
                <w:iCs/>
              </w:rPr>
            </w:pPr>
            <w:r>
              <w:rPr>
                <w:b/>
                <w:bCs/>
                <w:i/>
                <w:iCs/>
              </w:rPr>
              <w:t>Advocacy in Counselor Education Component 2</w:t>
            </w:r>
          </w:p>
        </w:tc>
        <w:tc>
          <w:tcPr>
            <w:tcW w:w="2340" w:type="dxa"/>
            <w:shd w:val="clear" w:color="auto" w:fill="E2EFD9" w:themeFill="accent6" w:themeFillTint="33"/>
          </w:tcPr>
          <w:p w14:paraId="6C2986D1" w14:textId="52104BB6" w:rsidR="005679EB" w:rsidRPr="005679EB" w:rsidRDefault="005679EB" w:rsidP="005679EB">
            <w:pPr>
              <w:pStyle w:val="TableParagraph"/>
              <w:spacing w:line="252" w:lineRule="auto"/>
              <w:ind w:left="0" w:right="173"/>
              <w:rPr>
                <w:b/>
                <w:bCs/>
                <w:color w:val="201F1E"/>
              </w:rPr>
            </w:pPr>
            <w:r w:rsidRPr="005679EB">
              <w:rPr>
                <w:b/>
                <w:bCs/>
                <w:color w:val="201F1E"/>
              </w:rPr>
              <w:t>(Decker et al., 2016)</w:t>
            </w:r>
          </w:p>
          <w:p w14:paraId="774E9303" w14:textId="09931F6E" w:rsidR="005679EB" w:rsidRPr="005679EB" w:rsidRDefault="005679EB" w:rsidP="005679EB">
            <w:pPr>
              <w:pStyle w:val="TableParagraph"/>
              <w:spacing w:line="252" w:lineRule="auto"/>
              <w:ind w:left="0" w:right="173"/>
              <w:rPr>
                <w:b/>
              </w:rPr>
            </w:pPr>
            <w:r w:rsidRPr="005679EB">
              <w:rPr>
                <w:b/>
                <w:bCs/>
                <w:color w:val="201F1E"/>
              </w:rPr>
              <w:t>Panel 1 - Engaging in Social Justice</w:t>
            </w:r>
            <w:r w:rsidRPr="005679EB">
              <w:rPr>
                <w:color w:val="201F1E"/>
              </w:rPr>
              <w:t> </w:t>
            </w:r>
            <w:hyperlink r:id="rId12" w:tgtFrame="_blank" w:history="1">
              <w:r w:rsidRPr="005679EB">
                <w:rPr>
                  <w:color w:val="0000FF"/>
                  <w:u w:val="single"/>
                  <w:bdr w:val="none" w:sz="0" w:space="0" w:color="auto" w:frame="1"/>
                </w:rPr>
                <w:t>https://drive.google.com/file/d/1XlR_gygiWn6AzxPTvh867sI9pM4ZHBwU/view?usp=sharing</w:t>
              </w:r>
            </w:hyperlink>
          </w:p>
          <w:p w14:paraId="6B8A298B" w14:textId="77777777" w:rsidR="005679EB" w:rsidRPr="005679EB" w:rsidRDefault="005679EB" w:rsidP="005679EB">
            <w:pPr>
              <w:pStyle w:val="TableParagraph"/>
              <w:spacing w:line="252" w:lineRule="auto"/>
              <w:ind w:right="173"/>
              <w:rPr>
                <w:b/>
              </w:rPr>
            </w:pPr>
          </w:p>
          <w:p w14:paraId="2E6898CE" w14:textId="77777777" w:rsidR="005679EB" w:rsidRPr="005679EB" w:rsidRDefault="005679EB" w:rsidP="005679EB">
            <w:pPr>
              <w:pStyle w:val="TableParagraph"/>
              <w:spacing w:line="252" w:lineRule="auto"/>
              <w:ind w:right="173"/>
              <w:rPr>
                <w:b/>
              </w:rPr>
            </w:pPr>
            <w:r w:rsidRPr="005679EB">
              <w:rPr>
                <w:b/>
              </w:rPr>
              <w:t xml:space="preserve"> </w:t>
            </w:r>
          </w:p>
        </w:tc>
        <w:tc>
          <w:tcPr>
            <w:tcW w:w="1365" w:type="dxa"/>
            <w:shd w:val="clear" w:color="auto" w:fill="E2EFD9" w:themeFill="accent6" w:themeFillTint="33"/>
          </w:tcPr>
          <w:p w14:paraId="7DBAF278" w14:textId="333F5F91" w:rsidR="005679EB" w:rsidRPr="00844F84" w:rsidRDefault="005679EB" w:rsidP="005679EB">
            <w:pPr>
              <w:pStyle w:val="TableParagraph"/>
              <w:ind w:left="73"/>
              <w:rPr>
                <w:w w:val="105"/>
              </w:rPr>
            </w:pPr>
            <w:r>
              <w:rPr>
                <w:w w:val="105"/>
              </w:rPr>
              <w:t>6.B.5.i-m</w:t>
            </w:r>
          </w:p>
        </w:tc>
      </w:tr>
      <w:tr w:rsidR="005679EB" w:rsidRPr="00844F84" w14:paraId="30F83B25" w14:textId="77777777" w:rsidTr="005679EB">
        <w:trPr>
          <w:trHeight w:hRule="exact" w:val="1989"/>
        </w:trPr>
        <w:tc>
          <w:tcPr>
            <w:tcW w:w="810" w:type="dxa"/>
            <w:shd w:val="clear" w:color="auto" w:fill="auto"/>
          </w:tcPr>
          <w:p w14:paraId="59F82B3B" w14:textId="77777777" w:rsidR="005679EB" w:rsidRDefault="005679EB" w:rsidP="005679EB">
            <w:pPr>
              <w:pStyle w:val="TableParagraph"/>
              <w:ind w:left="0"/>
              <w:jc w:val="center"/>
            </w:pPr>
            <w:r>
              <w:lastRenderedPageBreak/>
              <w:t>12</w:t>
            </w:r>
          </w:p>
        </w:tc>
        <w:tc>
          <w:tcPr>
            <w:tcW w:w="810" w:type="dxa"/>
            <w:shd w:val="clear" w:color="auto" w:fill="auto"/>
          </w:tcPr>
          <w:p w14:paraId="209F5B97" w14:textId="6DD78330" w:rsidR="005679EB" w:rsidRPr="00BF50BC" w:rsidRDefault="005679EB" w:rsidP="005679EB">
            <w:pPr>
              <w:pStyle w:val="TableParagraph"/>
              <w:ind w:left="121" w:right="125"/>
              <w:jc w:val="center"/>
            </w:pPr>
            <w:r>
              <w:t>11/6</w:t>
            </w:r>
          </w:p>
        </w:tc>
        <w:tc>
          <w:tcPr>
            <w:tcW w:w="3240" w:type="dxa"/>
            <w:shd w:val="clear" w:color="auto" w:fill="auto"/>
          </w:tcPr>
          <w:p w14:paraId="7A49DE35" w14:textId="2B21F77A" w:rsidR="005679EB" w:rsidRPr="00047955" w:rsidRDefault="005679EB" w:rsidP="005679EB">
            <w:pPr>
              <w:pStyle w:val="TableParagraph"/>
              <w:spacing w:line="252" w:lineRule="auto"/>
              <w:ind w:left="0"/>
              <w:rPr>
                <w:b/>
                <w:bCs/>
                <w:color w:val="000000" w:themeColor="text1"/>
              </w:rPr>
            </w:pPr>
            <w:r w:rsidRPr="00047955">
              <w:rPr>
                <w:b/>
                <w:bCs/>
                <w:color w:val="000000" w:themeColor="text1"/>
              </w:rPr>
              <w:t xml:space="preserve">Scholarship &amp; Research in Counselor Education </w:t>
            </w:r>
          </w:p>
          <w:p w14:paraId="7EDE8445" w14:textId="0467DA3B" w:rsidR="005679EB" w:rsidRDefault="005679EB" w:rsidP="005679EB">
            <w:pPr>
              <w:pStyle w:val="TableParagraph"/>
              <w:spacing w:line="252" w:lineRule="auto"/>
              <w:ind w:left="0"/>
            </w:pPr>
            <w:r>
              <w:t xml:space="preserve">-Academic Writing </w:t>
            </w:r>
          </w:p>
          <w:p w14:paraId="2032F00F" w14:textId="257598E6" w:rsidR="005679EB" w:rsidRDefault="005679EB" w:rsidP="005679EB">
            <w:pPr>
              <w:pStyle w:val="TableParagraph"/>
              <w:spacing w:line="252" w:lineRule="auto"/>
              <w:ind w:left="0"/>
            </w:pPr>
            <w:r>
              <w:t>-Conference Presentations</w:t>
            </w:r>
          </w:p>
          <w:p w14:paraId="3985565C" w14:textId="2F0C0AF0" w:rsidR="005679EB" w:rsidRDefault="005679EB" w:rsidP="005679EB">
            <w:pPr>
              <w:pStyle w:val="TableParagraph"/>
              <w:spacing w:line="252" w:lineRule="auto"/>
              <w:ind w:left="0"/>
            </w:pPr>
            <w:r>
              <w:t>-Portfolio/Dissertation</w:t>
            </w:r>
          </w:p>
          <w:p w14:paraId="006E1AC4" w14:textId="1B76B877" w:rsidR="005679EB" w:rsidRDefault="005679EB" w:rsidP="005679EB">
            <w:pPr>
              <w:pStyle w:val="TableParagraph"/>
              <w:spacing w:line="252" w:lineRule="auto"/>
              <w:ind w:left="0"/>
            </w:pPr>
            <w:r>
              <w:t>-Doctoral Student Panel</w:t>
            </w:r>
          </w:p>
          <w:p w14:paraId="53B5CB96" w14:textId="7F40F6D2" w:rsidR="005679EB" w:rsidRPr="00CC69E4" w:rsidRDefault="005679EB" w:rsidP="005679EB">
            <w:pPr>
              <w:pStyle w:val="TableParagraph"/>
              <w:spacing w:line="247" w:lineRule="auto"/>
              <w:rPr>
                <w:bCs/>
              </w:rPr>
            </w:pPr>
          </w:p>
        </w:tc>
        <w:tc>
          <w:tcPr>
            <w:tcW w:w="1980" w:type="dxa"/>
            <w:shd w:val="clear" w:color="auto" w:fill="auto"/>
          </w:tcPr>
          <w:p w14:paraId="2B91F3A7" w14:textId="54FCF321" w:rsidR="005679EB" w:rsidRDefault="005679EB" w:rsidP="005679EB">
            <w:pPr>
              <w:pStyle w:val="TableParagraph"/>
              <w:spacing w:before="9"/>
              <w:ind w:left="0"/>
              <w:jc w:val="center"/>
              <w:rPr>
                <w:b/>
                <w:bCs/>
                <w:i/>
                <w:iCs/>
              </w:rPr>
            </w:pPr>
            <w:r>
              <w:rPr>
                <w:b/>
                <w:bCs/>
                <w:i/>
                <w:iCs/>
              </w:rPr>
              <w:t>Faculty Interview</w:t>
            </w:r>
          </w:p>
          <w:p w14:paraId="00500A92" w14:textId="664CCE44" w:rsidR="005679EB" w:rsidRDefault="005679EB" w:rsidP="005679EB">
            <w:pPr>
              <w:pStyle w:val="TableParagraph"/>
              <w:spacing w:before="9"/>
              <w:ind w:left="0"/>
              <w:jc w:val="center"/>
              <w:rPr>
                <w:b/>
                <w:bCs/>
                <w:i/>
                <w:iCs/>
              </w:rPr>
            </w:pPr>
          </w:p>
        </w:tc>
        <w:tc>
          <w:tcPr>
            <w:tcW w:w="2340" w:type="dxa"/>
            <w:shd w:val="clear" w:color="auto" w:fill="auto"/>
          </w:tcPr>
          <w:p w14:paraId="432D8567" w14:textId="77777777" w:rsidR="005679EB" w:rsidRDefault="005679EB" w:rsidP="005679EB">
            <w:pPr>
              <w:pStyle w:val="TableParagraph"/>
              <w:spacing w:line="252" w:lineRule="auto"/>
              <w:ind w:right="173"/>
              <w:rPr>
                <w:b/>
              </w:rPr>
            </w:pPr>
            <w:r>
              <w:rPr>
                <w:b/>
              </w:rPr>
              <w:t>(Foster &amp; Ray, 2012)</w:t>
            </w:r>
          </w:p>
          <w:p w14:paraId="50066AE7" w14:textId="7018500F" w:rsidR="005679EB" w:rsidRDefault="005679EB" w:rsidP="005679EB">
            <w:pPr>
              <w:pStyle w:val="TableParagraph"/>
              <w:spacing w:line="252" w:lineRule="auto"/>
              <w:ind w:right="173"/>
              <w:rPr>
                <w:b/>
              </w:rPr>
            </w:pPr>
            <w:r>
              <w:rPr>
                <w:b/>
              </w:rPr>
              <w:t>New Author Guide</w:t>
            </w:r>
          </w:p>
        </w:tc>
        <w:tc>
          <w:tcPr>
            <w:tcW w:w="1365" w:type="dxa"/>
            <w:shd w:val="clear" w:color="auto" w:fill="auto"/>
          </w:tcPr>
          <w:p w14:paraId="6FC3CA38" w14:textId="0CA07D5C" w:rsidR="005679EB" w:rsidRDefault="005679EB" w:rsidP="005679EB">
            <w:pPr>
              <w:pStyle w:val="TableParagraph"/>
              <w:ind w:left="73"/>
              <w:rPr>
                <w:w w:val="105"/>
              </w:rPr>
            </w:pPr>
            <w:r>
              <w:rPr>
                <w:w w:val="105"/>
              </w:rPr>
              <w:t>6.A.b.c</w:t>
            </w:r>
          </w:p>
          <w:p w14:paraId="0B8CF9B6" w14:textId="651904DC" w:rsidR="005679EB" w:rsidRDefault="005679EB" w:rsidP="005679EB">
            <w:pPr>
              <w:pStyle w:val="TableParagraph"/>
              <w:ind w:left="73"/>
              <w:rPr>
                <w:w w:val="105"/>
              </w:rPr>
            </w:pPr>
            <w:r>
              <w:rPr>
                <w:w w:val="105"/>
              </w:rPr>
              <w:t>6.B.4.h.i.</w:t>
            </w:r>
          </w:p>
          <w:p w14:paraId="21400B24" w14:textId="3AAA2C45" w:rsidR="005679EB" w:rsidRPr="00844F84" w:rsidRDefault="005679EB" w:rsidP="005679EB">
            <w:pPr>
              <w:pStyle w:val="TableParagraph"/>
              <w:ind w:left="73"/>
              <w:rPr>
                <w:w w:val="105"/>
              </w:rPr>
            </w:pPr>
          </w:p>
        </w:tc>
      </w:tr>
      <w:tr w:rsidR="005679EB" w:rsidRPr="00844F84" w14:paraId="3F758694" w14:textId="77777777" w:rsidTr="005679EB">
        <w:trPr>
          <w:trHeight w:hRule="exact" w:val="1539"/>
        </w:trPr>
        <w:tc>
          <w:tcPr>
            <w:tcW w:w="810" w:type="dxa"/>
            <w:shd w:val="clear" w:color="auto" w:fill="D9E2F3" w:themeFill="accent1" w:themeFillTint="33"/>
          </w:tcPr>
          <w:p w14:paraId="3E01D6D4" w14:textId="6FE8ECC4" w:rsidR="005679EB" w:rsidRPr="00844F84" w:rsidRDefault="005679EB" w:rsidP="005679EB">
            <w:pPr>
              <w:pStyle w:val="TableParagraph"/>
              <w:ind w:left="0"/>
              <w:jc w:val="center"/>
            </w:pPr>
            <w:r>
              <w:t>13</w:t>
            </w:r>
          </w:p>
        </w:tc>
        <w:tc>
          <w:tcPr>
            <w:tcW w:w="810" w:type="dxa"/>
            <w:shd w:val="clear" w:color="auto" w:fill="D9E2F3" w:themeFill="accent1" w:themeFillTint="33"/>
          </w:tcPr>
          <w:p w14:paraId="679B5B6E" w14:textId="070A73E7" w:rsidR="005679EB" w:rsidRPr="00844F84" w:rsidRDefault="005679EB" w:rsidP="005679EB">
            <w:pPr>
              <w:pStyle w:val="TableParagraph"/>
              <w:ind w:left="121" w:right="125"/>
              <w:jc w:val="center"/>
            </w:pPr>
            <w:r>
              <w:t>11/13</w:t>
            </w:r>
          </w:p>
        </w:tc>
        <w:tc>
          <w:tcPr>
            <w:tcW w:w="3240" w:type="dxa"/>
            <w:shd w:val="clear" w:color="auto" w:fill="D9E2F3" w:themeFill="accent1" w:themeFillTint="33"/>
          </w:tcPr>
          <w:p w14:paraId="4E0F71B0" w14:textId="77777777" w:rsidR="005679EB" w:rsidRDefault="005679EB" w:rsidP="005679EB">
            <w:pPr>
              <w:pStyle w:val="TableParagraph"/>
              <w:spacing w:line="252" w:lineRule="auto"/>
              <w:ind w:left="0"/>
              <w:rPr>
                <w:b/>
              </w:rPr>
            </w:pPr>
            <w:r>
              <w:rPr>
                <w:b/>
              </w:rPr>
              <w:t xml:space="preserve">ALCA – Professional Leadership and Advocacy </w:t>
            </w:r>
          </w:p>
          <w:p w14:paraId="418947E7" w14:textId="77777777" w:rsidR="005679EB" w:rsidRDefault="005679EB" w:rsidP="005679EB">
            <w:pPr>
              <w:pStyle w:val="TableParagraph"/>
              <w:spacing w:line="252" w:lineRule="auto"/>
              <w:ind w:left="0"/>
              <w:rPr>
                <w:b/>
              </w:rPr>
            </w:pPr>
          </w:p>
          <w:p w14:paraId="4A983006" w14:textId="5F04A11C" w:rsidR="005679EB" w:rsidRPr="00047955" w:rsidRDefault="005679EB" w:rsidP="005679EB">
            <w:pPr>
              <w:pStyle w:val="TableParagraph"/>
              <w:spacing w:line="252" w:lineRule="auto"/>
              <w:ind w:left="0"/>
              <w:rPr>
                <w:b/>
              </w:rPr>
            </w:pPr>
            <w:r w:rsidRPr="00047955">
              <w:rPr>
                <w:b/>
                <w:color w:val="000000" w:themeColor="text1"/>
              </w:rPr>
              <w:t>Attend ALCA conference</w:t>
            </w:r>
          </w:p>
        </w:tc>
        <w:tc>
          <w:tcPr>
            <w:tcW w:w="1980" w:type="dxa"/>
            <w:shd w:val="clear" w:color="auto" w:fill="D9E2F3" w:themeFill="accent1" w:themeFillTint="33"/>
          </w:tcPr>
          <w:p w14:paraId="38A4C887" w14:textId="77777777" w:rsidR="005679EB" w:rsidRDefault="005679EB" w:rsidP="005679EB">
            <w:pPr>
              <w:pStyle w:val="TableParagraph"/>
              <w:spacing w:before="9"/>
              <w:ind w:left="0"/>
              <w:jc w:val="center"/>
              <w:rPr>
                <w:b/>
              </w:rPr>
            </w:pPr>
          </w:p>
          <w:p w14:paraId="24ADC6B3" w14:textId="39D446C7" w:rsidR="005679EB" w:rsidRDefault="005679EB" w:rsidP="005679EB">
            <w:pPr>
              <w:pStyle w:val="TableParagraph"/>
              <w:spacing w:before="9"/>
              <w:ind w:left="0"/>
              <w:jc w:val="center"/>
              <w:rPr>
                <w:b/>
              </w:rPr>
            </w:pPr>
            <w:r>
              <w:rPr>
                <w:b/>
                <w:bCs/>
                <w:i/>
                <w:iCs/>
              </w:rPr>
              <w:t xml:space="preserve">Professional Leadership Assignment </w:t>
            </w:r>
          </w:p>
        </w:tc>
        <w:tc>
          <w:tcPr>
            <w:tcW w:w="2340" w:type="dxa"/>
            <w:shd w:val="clear" w:color="auto" w:fill="D9E2F3" w:themeFill="accent1" w:themeFillTint="33"/>
          </w:tcPr>
          <w:p w14:paraId="39AC8AD5" w14:textId="77777777" w:rsidR="005679EB" w:rsidRPr="00844F84" w:rsidRDefault="005679EB" w:rsidP="005679EB">
            <w:pPr>
              <w:pStyle w:val="TableParagraph"/>
              <w:spacing w:before="1" w:line="247" w:lineRule="auto"/>
              <w:ind w:left="0" w:right="598"/>
              <w:rPr>
                <w:b/>
              </w:rPr>
            </w:pPr>
            <w:r>
              <w:rPr>
                <w:b/>
              </w:rPr>
              <w:t xml:space="preserve"> </w:t>
            </w:r>
          </w:p>
        </w:tc>
        <w:tc>
          <w:tcPr>
            <w:tcW w:w="1365" w:type="dxa"/>
            <w:shd w:val="clear" w:color="auto" w:fill="D9E2F3" w:themeFill="accent1" w:themeFillTint="33"/>
          </w:tcPr>
          <w:p w14:paraId="2B56E3FF" w14:textId="7CDDF388" w:rsidR="005679EB" w:rsidRPr="00844F84" w:rsidRDefault="005679EB" w:rsidP="005679EB">
            <w:pPr>
              <w:pStyle w:val="TableParagraph"/>
              <w:spacing w:before="1"/>
            </w:pPr>
            <w:proofErr w:type="gramStart"/>
            <w:r>
              <w:t>6.A.2.b,c</w:t>
            </w:r>
            <w:proofErr w:type="gramEnd"/>
            <w:r>
              <w:t>,f</w:t>
            </w:r>
          </w:p>
        </w:tc>
      </w:tr>
      <w:tr w:rsidR="005679EB" w:rsidRPr="00844F84" w14:paraId="5C62558A" w14:textId="77777777" w:rsidTr="005679EB">
        <w:trPr>
          <w:trHeight w:hRule="exact" w:val="1071"/>
        </w:trPr>
        <w:tc>
          <w:tcPr>
            <w:tcW w:w="810" w:type="dxa"/>
            <w:shd w:val="clear" w:color="auto" w:fill="D9E2F3" w:themeFill="accent1" w:themeFillTint="33"/>
          </w:tcPr>
          <w:p w14:paraId="1AB8A68C" w14:textId="2C702E41" w:rsidR="005679EB" w:rsidRPr="00844F84" w:rsidRDefault="005679EB" w:rsidP="005679EB">
            <w:pPr>
              <w:pStyle w:val="TableParagraph"/>
              <w:ind w:left="0"/>
              <w:jc w:val="center"/>
            </w:pPr>
            <w:r>
              <w:t>14</w:t>
            </w:r>
          </w:p>
        </w:tc>
        <w:tc>
          <w:tcPr>
            <w:tcW w:w="810" w:type="dxa"/>
            <w:shd w:val="clear" w:color="auto" w:fill="D9E2F3" w:themeFill="accent1" w:themeFillTint="33"/>
          </w:tcPr>
          <w:p w14:paraId="38DA06FA" w14:textId="230A57EC" w:rsidR="005679EB" w:rsidRPr="00844F84" w:rsidRDefault="005679EB" w:rsidP="005679EB">
            <w:pPr>
              <w:pStyle w:val="TableParagraph"/>
              <w:ind w:left="121" w:right="125"/>
              <w:jc w:val="center"/>
            </w:pPr>
            <w:r>
              <w:t>11/20-24</w:t>
            </w:r>
          </w:p>
        </w:tc>
        <w:tc>
          <w:tcPr>
            <w:tcW w:w="3240" w:type="dxa"/>
            <w:shd w:val="clear" w:color="auto" w:fill="D9E2F3" w:themeFill="accent1" w:themeFillTint="33"/>
          </w:tcPr>
          <w:p w14:paraId="1F4A6E8D" w14:textId="77777777" w:rsidR="005679EB" w:rsidRPr="00047955" w:rsidRDefault="005679EB" w:rsidP="005679EB">
            <w:pPr>
              <w:pStyle w:val="TableParagraph"/>
              <w:spacing w:before="4"/>
              <w:ind w:left="0"/>
              <w:rPr>
                <w:b/>
                <w:color w:val="000000" w:themeColor="text1"/>
              </w:rPr>
            </w:pPr>
            <w:r w:rsidRPr="002B652C">
              <w:rPr>
                <w:bCs/>
              </w:rPr>
              <w:t xml:space="preserve"> </w:t>
            </w:r>
            <w:r w:rsidRPr="00047955">
              <w:rPr>
                <w:b/>
                <w:color w:val="000000" w:themeColor="text1"/>
              </w:rPr>
              <w:t xml:space="preserve"> Thanksgiving Holiday </w:t>
            </w:r>
          </w:p>
          <w:p w14:paraId="057FE6E0" w14:textId="77777777" w:rsidR="005679EB" w:rsidRPr="00047955" w:rsidRDefault="005679EB" w:rsidP="005679EB">
            <w:pPr>
              <w:pStyle w:val="TableParagraph"/>
              <w:spacing w:before="4"/>
              <w:ind w:left="0"/>
              <w:rPr>
                <w:b/>
                <w:color w:val="000000" w:themeColor="text1"/>
              </w:rPr>
            </w:pPr>
          </w:p>
          <w:p w14:paraId="16C8D613" w14:textId="3DE7FE50" w:rsidR="005679EB" w:rsidRPr="002B652C" w:rsidRDefault="005679EB" w:rsidP="005679EB">
            <w:pPr>
              <w:pStyle w:val="TableParagraph"/>
              <w:spacing w:before="4"/>
              <w:ind w:left="0"/>
              <w:rPr>
                <w:bCs/>
              </w:rPr>
            </w:pPr>
            <w:r w:rsidRPr="00047955">
              <w:rPr>
                <w:b/>
                <w:color w:val="000000" w:themeColor="text1"/>
              </w:rPr>
              <w:t xml:space="preserve">   NO CLASS</w:t>
            </w:r>
          </w:p>
        </w:tc>
        <w:tc>
          <w:tcPr>
            <w:tcW w:w="1980" w:type="dxa"/>
            <w:shd w:val="clear" w:color="auto" w:fill="D9E2F3" w:themeFill="accent1" w:themeFillTint="33"/>
          </w:tcPr>
          <w:p w14:paraId="31C9614F" w14:textId="77777777" w:rsidR="005679EB" w:rsidRDefault="005679EB" w:rsidP="005679EB">
            <w:pPr>
              <w:pStyle w:val="TableParagraph"/>
              <w:spacing w:before="9"/>
              <w:ind w:left="0"/>
              <w:jc w:val="center"/>
              <w:rPr>
                <w:b/>
              </w:rPr>
            </w:pPr>
          </w:p>
        </w:tc>
        <w:tc>
          <w:tcPr>
            <w:tcW w:w="2340" w:type="dxa"/>
            <w:shd w:val="clear" w:color="auto" w:fill="D9E2F3" w:themeFill="accent1" w:themeFillTint="33"/>
          </w:tcPr>
          <w:p w14:paraId="15A6D557" w14:textId="77777777" w:rsidR="005679EB" w:rsidRPr="006A7A3B" w:rsidRDefault="005679EB" w:rsidP="005679EB">
            <w:pPr>
              <w:pStyle w:val="TableParagraph"/>
              <w:spacing w:before="9"/>
              <w:ind w:left="0"/>
              <w:rPr>
                <w:b/>
              </w:rPr>
            </w:pPr>
          </w:p>
        </w:tc>
        <w:tc>
          <w:tcPr>
            <w:tcW w:w="1365" w:type="dxa"/>
            <w:shd w:val="clear" w:color="auto" w:fill="D9E2F3" w:themeFill="accent1" w:themeFillTint="33"/>
          </w:tcPr>
          <w:p w14:paraId="3C532294" w14:textId="77777777" w:rsidR="005679EB" w:rsidRPr="00844F84" w:rsidRDefault="005679EB" w:rsidP="005679EB">
            <w:pPr>
              <w:pStyle w:val="TableParagraph"/>
              <w:spacing w:before="1"/>
            </w:pPr>
          </w:p>
        </w:tc>
      </w:tr>
      <w:tr w:rsidR="005679EB" w:rsidRPr="00844F84" w14:paraId="30A2DB9E" w14:textId="77777777" w:rsidTr="005679EB">
        <w:trPr>
          <w:trHeight w:hRule="exact" w:val="2889"/>
        </w:trPr>
        <w:tc>
          <w:tcPr>
            <w:tcW w:w="810" w:type="dxa"/>
          </w:tcPr>
          <w:p w14:paraId="43787DCD" w14:textId="5B300901" w:rsidR="005679EB" w:rsidRDefault="005679EB" w:rsidP="005679EB">
            <w:pPr>
              <w:pStyle w:val="TableParagraph"/>
              <w:ind w:left="0"/>
              <w:jc w:val="center"/>
            </w:pPr>
            <w:r>
              <w:t xml:space="preserve">15 </w:t>
            </w:r>
          </w:p>
        </w:tc>
        <w:tc>
          <w:tcPr>
            <w:tcW w:w="810" w:type="dxa"/>
          </w:tcPr>
          <w:p w14:paraId="007F062E" w14:textId="2E0292ED" w:rsidR="005679EB" w:rsidRDefault="005679EB" w:rsidP="005679EB">
            <w:pPr>
              <w:pStyle w:val="TableParagraph"/>
              <w:ind w:left="121" w:right="125"/>
              <w:jc w:val="center"/>
            </w:pPr>
            <w:r>
              <w:t>11/27</w:t>
            </w:r>
          </w:p>
        </w:tc>
        <w:tc>
          <w:tcPr>
            <w:tcW w:w="3240" w:type="dxa"/>
          </w:tcPr>
          <w:p w14:paraId="7FA3E8D5" w14:textId="7FF848B9" w:rsidR="005679EB" w:rsidRPr="00047955" w:rsidRDefault="005679EB" w:rsidP="005679EB">
            <w:pPr>
              <w:pStyle w:val="TableParagraph"/>
              <w:spacing w:before="4"/>
              <w:ind w:left="0"/>
              <w:rPr>
                <w:b/>
                <w:color w:val="000000" w:themeColor="text1"/>
              </w:rPr>
            </w:pPr>
            <w:r w:rsidRPr="00047955">
              <w:rPr>
                <w:b/>
                <w:color w:val="000000" w:themeColor="text1"/>
              </w:rPr>
              <w:t>Trends in Counselor Education:</w:t>
            </w:r>
          </w:p>
          <w:p w14:paraId="0356AC3E" w14:textId="39F3ED61" w:rsidR="005679EB" w:rsidRDefault="005679EB" w:rsidP="005679EB">
            <w:pPr>
              <w:pStyle w:val="TableParagraph"/>
              <w:spacing w:before="4"/>
              <w:ind w:left="0"/>
              <w:rPr>
                <w:bCs/>
              </w:rPr>
            </w:pPr>
            <w:r>
              <w:rPr>
                <w:bCs/>
              </w:rPr>
              <w:t>-Technology</w:t>
            </w:r>
          </w:p>
          <w:p w14:paraId="6B643D44" w14:textId="213E614F" w:rsidR="005679EB" w:rsidRDefault="005679EB" w:rsidP="005679EB">
            <w:pPr>
              <w:pStyle w:val="TableParagraph"/>
              <w:spacing w:before="4"/>
              <w:ind w:left="0"/>
              <w:rPr>
                <w:bCs/>
              </w:rPr>
            </w:pPr>
            <w:r>
              <w:rPr>
                <w:bCs/>
              </w:rPr>
              <w:t>-Distance Education</w:t>
            </w:r>
          </w:p>
          <w:p w14:paraId="52E11804" w14:textId="7127DBC7" w:rsidR="005679EB" w:rsidRDefault="005679EB" w:rsidP="005679EB">
            <w:pPr>
              <w:pStyle w:val="TableParagraph"/>
              <w:spacing w:before="4"/>
              <w:ind w:left="0"/>
              <w:rPr>
                <w:bCs/>
                <w:color w:val="0070C0"/>
              </w:rPr>
            </w:pPr>
            <w:r>
              <w:rPr>
                <w:bCs/>
              </w:rPr>
              <w:t xml:space="preserve"> </w:t>
            </w:r>
          </w:p>
          <w:p w14:paraId="4E281D11" w14:textId="59700836" w:rsidR="005679EB" w:rsidRPr="002B652C" w:rsidRDefault="005673CE" w:rsidP="005679EB">
            <w:pPr>
              <w:pStyle w:val="TableParagraph"/>
              <w:spacing w:before="4"/>
              <w:ind w:left="0"/>
              <w:rPr>
                <w:bCs/>
              </w:rPr>
            </w:pPr>
            <w:r>
              <w:rPr>
                <w:bCs/>
              </w:rPr>
              <w:t xml:space="preserve"> </w:t>
            </w:r>
          </w:p>
        </w:tc>
        <w:tc>
          <w:tcPr>
            <w:tcW w:w="1980" w:type="dxa"/>
          </w:tcPr>
          <w:p w14:paraId="6185BF3E" w14:textId="437E9EBD" w:rsidR="005679EB" w:rsidRDefault="005679EB" w:rsidP="005679EB">
            <w:pPr>
              <w:pStyle w:val="TableParagraph"/>
              <w:spacing w:before="9"/>
              <w:ind w:left="0"/>
              <w:jc w:val="center"/>
              <w:rPr>
                <w:b/>
                <w:bCs/>
                <w:i/>
                <w:iCs/>
              </w:rPr>
            </w:pPr>
            <w:r>
              <w:rPr>
                <w:b/>
                <w:bCs/>
                <w:i/>
                <w:iCs/>
              </w:rPr>
              <w:t xml:space="preserve">Revised Professional Development </w:t>
            </w:r>
            <w:proofErr w:type="gramStart"/>
            <w:r>
              <w:rPr>
                <w:b/>
                <w:bCs/>
                <w:i/>
                <w:iCs/>
              </w:rPr>
              <w:t>plan</w:t>
            </w:r>
            <w:proofErr w:type="gramEnd"/>
          </w:p>
          <w:p w14:paraId="0C614E03" w14:textId="77777777" w:rsidR="005679EB" w:rsidRDefault="005679EB" w:rsidP="005679EB">
            <w:pPr>
              <w:pStyle w:val="TableParagraph"/>
              <w:spacing w:before="9"/>
              <w:ind w:left="0"/>
              <w:jc w:val="center"/>
              <w:rPr>
                <w:b/>
                <w:bCs/>
                <w:i/>
                <w:iCs/>
              </w:rPr>
            </w:pPr>
          </w:p>
          <w:p w14:paraId="55021186" w14:textId="25220CEE" w:rsidR="005679EB" w:rsidRPr="005679EB" w:rsidRDefault="005679EB" w:rsidP="005679EB">
            <w:pPr>
              <w:pStyle w:val="TableParagraph"/>
              <w:spacing w:before="9"/>
              <w:ind w:left="0"/>
              <w:jc w:val="center"/>
              <w:rPr>
                <w:b/>
                <w:i/>
                <w:iCs/>
              </w:rPr>
            </w:pPr>
            <w:r>
              <w:rPr>
                <w:b/>
                <w:i/>
                <w:iCs/>
              </w:rPr>
              <w:t xml:space="preserve">Remediation and </w:t>
            </w:r>
            <w:r w:rsidRPr="005679EB">
              <w:rPr>
                <w:b/>
                <w:i/>
                <w:iCs/>
              </w:rPr>
              <w:t>Gatekeeping Assignment</w:t>
            </w:r>
          </w:p>
        </w:tc>
        <w:tc>
          <w:tcPr>
            <w:tcW w:w="2340" w:type="dxa"/>
          </w:tcPr>
          <w:p w14:paraId="4B671F6A" w14:textId="3EBACD96" w:rsidR="005679EB" w:rsidRPr="006A7A3B" w:rsidRDefault="005679EB" w:rsidP="005679EB">
            <w:pPr>
              <w:pStyle w:val="TableParagraph"/>
              <w:spacing w:before="9"/>
              <w:ind w:left="0"/>
              <w:rPr>
                <w:b/>
              </w:rPr>
            </w:pPr>
            <w:r>
              <w:rPr>
                <w:b/>
              </w:rPr>
              <w:t xml:space="preserve"> (</w:t>
            </w:r>
            <w:proofErr w:type="spellStart"/>
            <w:r>
              <w:rPr>
                <w:b/>
              </w:rPr>
              <w:t>Sherperis</w:t>
            </w:r>
            <w:proofErr w:type="spellEnd"/>
            <w:r>
              <w:rPr>
                <w:b/>
              </w:rPr>
              <w:t xml:space="preserve"> et al., 2020)</w:t>
            </w:r>
          </w:p>
        </w:tc>
        <w:tc>
          <w:tcPr>
            <w:tcW w:w="1365" w:type="dxa"/>
          </w:tcPr>
          <w:p w14:paraId="4E2D0843" w14:textId="1C63F0DF" w:rsidR="005679EB" w:rsidRPr="00844F84" w:rsidRDefault="005679EB" w:rsidP="005679EB">
            <w:pPr>
              <w:pStyle w:val="TableParagraph"/>
              <w:spacing w:before="1"/>
              <w:rPr>
                <w:w w:val="105"/>
              </w:rPr>
            </w:pPr>
            <w:r>
              <w:rPr>
                <w:w w:val="105"/>
              </w:rPr>
              <w:t>6.A.2.g</w:t>
            </w:r>
          </w:p>
        </w:tc>
      </w:tr>
    </w:tbl>
    <w:p w14:paraId="72CFF7BD" w14:textId="77777777" w:rsidR="00032FA3" w:rsidRDefault="00032FA3" w:rsidP="00032FA3">
      <w:pPr>
        <w:rPr>
          <w:b/>
          <w:bCs/>
        </w:rPr>
      </w:pPr>
    </w:p>
    <w:p w14:paraId="2F600878" w14:textId="77777777" w:rsidR="00032FA3" w:rsidRDefault="00032FA3" w:rsidP="00032FA3">
      <w:pPr>
        <w:rPr>
          <w:b/>
          <w:bCs/>
        </w:rPr>
      </w:pPr>
      <w:r w:rsidRPr="00AF37F1">
        <w:rPr>
          <w:b/>
          <w:bCs/>
        </w:rPr>
        <w:t xml:space="preserve"> </w:t>
      </w:r>
    </w:p>
    <w:p w14:paraId="1231B259" w14:textId="77777777" w:rsidR="00032FA3" w:rsidRDefault="00032FA3" w:rsidP="00032FA3">
      <w:pPr>
        <w:rPr>
          <w:b/>
          <w:bCs/>
        </w:rPr>
      </w:pPr>
    </w:p>
    <w:p w14:paraId="1793B024" w14:textId="77777777" w:rsidR="00032FA3" w:rsidRDefault="00032FA3" w:rsidP="00032FA3">
      <w:pPr>
        <w:rPr>
          <w:b/>
          <w:bCs/>
        </w:rPr>
      </w:pPr>
    </w:p>
    <w:p w14:paraId="17D90436" w14:textId="77777777" w:rsidR="00032FA3" w:rsidRDefault="00032FA3" w:rsidP="00032FA3">
      <w:pPr>
        <w:rPr>
          <w:b/>
          <w:bCs/>
        </w:rPr>
      </w:pPr>
    </w:p>
    <w:p w14:paraId="7B8348C1" w14:textId="77777777" w:rsidR="00032FA3" w:rsidRDefault="00032FA3" w:rsidP="00032FA3">
      <w:pPr>
        <w:rPr>
          <w:b/>
          <w:bCs/>
          <w:w w:val="105"/>
        </w:rPr>
      </w:pPr>
    </w:p>
    <w:p w14:paraId="768B1CB4" w14:textId="77777777" w:rsidR="00032FA3" w:rsidRPr="004540A3" w:rsidRDefault="00032FA3" w:rsidP="00032FA3">
      <w:pPr>
        <w:rPr>
          <w:b/>
          <w:bCs/>
        </w:rPr>
      </w:pPr>
      <w:r w:rsidRPr="00AF37F1">
        <w:rPr>
          <w:b/>
          <w:bCs/>
          <w:w w:val="105"/>
        </w:rPr>
        <w:t>Grading and Evaluation Procedures:</w:t>
      </w:r>
    </w:p>
    <w:p w14:paraId="51D92AB0" w14:textId="77777777" w:rsidR="00032FA3" w:rsidRDefault="00032FA3" w:rsidP="00032FA3">
      <w:pPr>
        <w:pStyle w:val="BodyText"/>
        <w:rPr>
          <w:w w:val="105"/>
          <w:sz w:val="22"/>
          <w:szCs w:val="22"/>
        </w:rPr>
      </w:pPr>
    </w:p>
    <w:p w14:paraId="1347812D" w14:textId="77777777" w:rsidR="00032FA3" w:rsidRPr="00844F84" w:rsidRDefault="00032FA3" w:rsidP="00032FA3">
      <w:pPr>
        <w:pStyle w:val="BodyText"/>
        <w:rPr>
          <w:sz w:val="22"/>
          <w:szCs w:val="22"/>
        </w:rPr>
      </w:pPr>
      <w:r w:rsidRPr="00844F84">
        <w:rPr>
          <w:w w:val="105"/>
          <w:sz w:val="22"/>
          <w:szCs w:val="22"/>
        </w:rPr>
        <w:t>Grades will be based on the following:</w:t>
      </w:r>
    </w:p>
    <w:p w14:paraId="393349A7" w14:textId="77777777" w:rsidR="00032FA3" w:rsidRPr="00844F84" w:rsidRDefault="00032FA3" w:rsidP="00032FA3">
      <w:pPr>
        <w:pStyle w:val="BodyText"/>
        <w:spacing w:before="8"/>
        <w:rPr>
          <w:sz w:val="22"/>
          <w:szCs w:val="22"/>
        </w:rPr>
      </w:pPr>
    </w:p>
    <w:tbl>
      <w:tblPr>
        <w:tblW w:w="80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611"/>
        <w:gridCol w:w="1051"/>
        <w:gridCol w:w="1279"/>
        <w:gridCol w:w="2212"/>
      </w:tblGrid>
      <w:tr w:rsidR="00032FA3" w:rsidRPr="00844F84" w14:paraId="3A748180" w14:textId="77777777" w:rsidTr="00FE67B9">
        <w:trPr>
          <w:trHeight w:hRule="exact" w:val="567"/>
        </w:trPr>
        <w:tc>
          <w:tcPr>
            <w:tcW w:w="3491" w:type="dxa"/>
            <w:gridSpan w:val="2"/>
          </w:tcPr>
          <w:p w14:paraId="7F9D6F3E" w14:textId="77777777" w:rsidR="00032FA3" w:rsidRPr="00844F84" w:rsidRDefault="00032FA3" w:rsidP="00FE67B9">
            <w:pPr>
              <w:pStyle w:val="TableParagraph"/>
              <w:spacing w:before="0" w:line="273" w:lineRule="exact"/>
              <w:ind w:left="105"/>
              <w:rPr>
                <w:b/>
              </w:rPr>
            </w:pPr>
            <w:r w:rsidRPr="00844F84">
              <w:rPr>
                <w:b/>
              </w:rPr>
              <w:t>Course Assignment</w:t>
            </w:r>
          </w:p>
        </w:tc>
        <w:tc>
          <w:tcPr>
            <w:tcW w:w="2330" w:type="dxa"/>
            <w:gridSpan w:val="2"/>
          </w:tcPr>
          <w:p w14:paraId="55C1AD16" w14:textId="77777777" w:rsidR="00032FA3" w:rsidRPr="00844F84" w:rsidRDefault="00032FA3" w:rsidP="00FE67B9">
            <w:pPr>
              <w:pStyle w:val="TableParagraph"/>
              <w:spacing w:before="1" w:line="274" w:lineRule="exact"/>
              <w:ind w:right="117"/>
              <w:rPr>
                <w:b/>
              </w:rPr>
            </w:pPr>
            <w:r w:rsidRPr="00844F84">
              <w:rPr>
                <w:b/>
              </w:rPr>
              <w:t>Points</w:t>
            </w:r>
          </w:p>
        </w:tc>
        <w:tc>
          <w:tcPr>
            <w:tcW w:w="2212" w:type="dxa"/>
          </w:tcPr>
          <w:p w14:paraId="0219FFBC" w14:textId="77777777" w:rsidR="00032FA3" w:rsidRPr="005679EB" w:rsidRDefault="00032FA3" w:rsidP="00FE67B9">
            <w:pPr>
              <w:pStyle w:val="TableParagraph"/>
              <w:spacing w:before="1" w:line="274" w:lineRule="exact"/>
              <w:ind w:left="105" w:right="118"/>
              <w:rPr>
                <w:b/>
              </w:rPr>
            </w:pPr>
            <w:r w:rsidRPr="005679EB">
              <w:rPr>
                <w:b/>
              </w:rPr>
              <w:t>CACREP Professional Standards</w:t>
            </w:r>
          </w:p>
        </w:tc>
      </w:tr>
      <w:tr w:rsidR="00032FA3" w:rsidRPr="002E6254" w14:paraId="0AD4313E" w14:textId="77777777" w:rsidTr="00FE67B9">
        <w:trPr>
          <w:trHeight w:hRule="exact" w:val="1188"/>
        </w:trPr>
        <w:tc>
          <w:tcPr>
            <w:tcW w:w="3491" w:type="dxa"/>
            <w:gridSpan w:val="2"/>
          </w:tcPr>
          <w:p w14:paraId="2298D9CE" w14:textId="2B3ADD27" w:rsidR="00032FA3" w:rsidRPr="00844F84" w:rsidRDefault="00032FA3" w:rsidP="00FE67B9">
            <w:pPr>
              <w:pStyle w:val="TableParagraph"/>
              <w:spacing w:before="0" w:line="273" w:lineRule="exact"/>
              <w:ind w:left="105"/>
            </w:pPr>
            <w:r>
              <w:rPr>
                <w:b/>
                <w:i/>
                <w:w w:val="105"/>
              </w:rPr>
              <w:t xml:space="preserve">Counselor Education and Leadership </w:t>
            </w:r>
          </w:p>
        </w:tc>
        <w:tc>
          <w:tcPr>
            <w:tcW w:w="2330" w:type="dxa"/>
            <w:gridSpan w:val="2"/>
          </w:tcPr>
          <w:p w14:paraId="5CE87732" w14:textId="77777777" w:rsidR="00032FA3" w:rsidRPr="00BF50BC" w:rsidRDefault="00032FA3" w:rsidP="00FE67B9">
            <w:pPr>
              <w:pStyle w:val="TableParagraph"/>
              <w:spacing w:before="10"/>
              <w:rPr>
                <w:b/>
                <w:bCs/>
                <w:i/>
                <w:iCs/>
                <w:w w:val="105"/>
              </w:rPr>
            </w:pPr>
            <w:r w:rsidRPr="00BF50BC">
              <w:rPr>
                <w:b/>
                <w:bCs/>
                <w:i/>
                <w:iCs/>
                <w:w w:val="105"/>
              </w:rPr>
              <w:t>Component 1:15</w:t>
            </w:r>
            <w:r>
              <w:rPr>
                <w:b/>
                <w:bCs/>
                <w:i/>
                <w:iCs/>
                <w:w w:val="105"/>
              </w:rPr>
              <w:t>pts</w:t>
            </w:r>
          </w:p>
          <w:p w14:paraId="5D319E51" w14:textId="77777777" w:rsidR="00032FA3" w:rsidRPr="00BF50BC" w:rsidRDefault="00032FA3" w:rsidP="00FE67B9">
            <w:pPr>
              <w:pStyle w:val="TableParagraph"/>
              <w:spacing w:before="10"/>
              <w:rPr>
                <w:b/>
                <w:bCs/>
                <w:w w:val="105"/>
              </w:rPr>
            </w:pPr>
            <w:r w:rsidRPr="00BF50BC">
              <w:rPr>
                <w:b/>
                <w:bCs/>
                <w:i/>
                <w:iCs/>
                <w:w w:val="105"/>
              </w:rPr>
              <w:t>Component 2: 15</w:t>
            </w:r>
            <w:r>
              <w:rPr>
                <w:b/>
                <w:bCs/>
                <w:i/>
                <w:iCs/>
                <w:w w:val="105"/>
              </w:rPr>
              <w:t>pts</w:t>
            </w:r>
          </w:p>
          <w:p w14:paraId="53936B82" w14:textId="77777777" w:rsidR="00032FA3" w:rsidRPr="00844F84" w:rsidRDefault="00032FA3" w:rsidP="00FE67B9">
            <w:pPr>
              <w:pStyle w:val="TableParagraph"/>
              <w:spacing w:before="10"/>
              <w:ind w:left="0"/>
            </w:pPr>
          </w:p>
        </w:tc>
        <w:tc>
          <w:tcPr>
            <w:tcW w:w="2212" w:type="dxa"/>
          </w:tcPr>
          <w:p w14:paraId="59902B26" w14:textId="77777777" w:rsidR="00032FA3" w:rsidRPr="005679EB" w:rsidRDefault="00032FA3" w:rsidP="00FE67B9">
            <w:pPr>
              <w:pStyle w:val="TableParagraph"/>
              <w:spacing w:before="0" w:line="272" w:lineRule="exact"/>
              <w:ind w:left="105"/>
            </w:pPr>
            <w:r w:rsidRPr="005679EB">
              <w:rPr>
                <w:w w:val="105"/>
              </w:rPr>
              <w:t>CACREP 6.B.5.a.-h</w:t>
            </w:r>
          </w:p>
        </w:tc>
      </w:tr>
      <w:tr w:rsidR="00032FA3" w:rsidRPr="00844F84" w14:paraId="77659B86" w14:textId="77777777" w:rsidTr="00FE67B9">
        <w:trPr>
          <w:trHeight w:hRule="exact" w:val="774"/>
        </w:trPr>
        <w:tc>
          <w:tcPr>
            <w:tcW w:w="3491" w:type="dxa"/>
            <w:gridSpan w:val="2"/>
          </w:tcPr>
          <w:p w14:paraId="0971C23C" w14:textId="562A2E30" w:rsidR="00032FA3" w:rsidRPr="00A25614" w:rsidRDefault="002E6254" w:rsidP="00FE67B9">
            <w:pPr>
              <w:pStyle w:val="TableParagraph"/>
              <w:spacing w:before="0" w:line="273" w:lineRule="exact"/>
              <w:ind w:left="105"/>
              <w:rPr>
                <w:b/>
                <w:bCs/>
                <w:i/>
                <w:iCs/>
              </w:rPr>
            </w:pPr>
            <w:r>
              <w:rPr>
                <w:b/>
                <w:bCs/>
                <w:i/>
                <w:iCs/>
              </w:rPr>
              <w:t>Faculty Interview</w:t>
            </w:r>
            <w:r w:rsidR="00032FA3">
              <w:rPr>
                <w:b/>
                <w:bCs/>
                <w:i/>
                <w:iCs/>
              </w:rPr>
              <w:t xml:space="preserve">: </w:t>
            </w:r>
          </w:p>
        </w:tc>
        <w:tc>
          <w:tcPr>
            <w:tcW w:w="2330" w:type="dxa"/>
            <w:gridSpan w:val="2"/>
          </w:tcPr>
          <w:p w14:paraId="6C353FCD" w14:textId="73E93F31" w:rsidR="00032FA3" w:rsidRPr="00BF50BC" w:rsidRDefault="002E6254" w:rsidP="00FE67B9">
            <w:pPr>
              <w:pStyle w:val="TableParagraph"/>
              <w:spacing w:before="10"/>
              <w:rPr>
                <w:b/>
                <w:bCs/>
                <w:i/>
                <w:iCs/>
                <w:w w:val="105"/>
              </w:rPr>
            </w:pPr>
            <w:r>
              <w:rPr>
                <w:b/>
                <w:bCs/>
                <w:i/>
                <w:iCs/>
                <w:w w:val="105"/>
              </w:rPr>
              <w:t>3</w:t>
            </w:r>
            <w:r w:rsidR="00032FA3" w:rsidRPr="00BF50BC">
              <w:rPr>
                <w:b/>
                <w:bCs/>
                <w:i/>
                <w:iCs/>
                <w:w w:val="105"/>
              </w:rPr>
              <w:t>0pts</w:t>
            </w:r>
          </w:p>
          <w:p w14:paraId="51DD8AAA" w14:textId="77777777" w:rsidR="00032FA3" w:rsidRPr="00844F84" w:rsidRDefault="00032FA3" w:rsidP="00FE67B9">
            <w:pPr>
              <w:pStyle w:val="TableParagraph"/>
              <w:spacing w:before="10"/>
            </w:pPr>
          </w:p>
        </w:tc>
        <w:tc>
          <w:tcPr>
            <w:tcW w:w="2212" w:type="dxa"/>
          </w:tcPr>
          <w:p w14:paraId="3B1D8AE1" w14:textId="77777777" w:rsidR="00032FA3" w:rsidRPr="005679EB" w:rsidRDefault="00032FA3" w:rsidP="00FE67B9">
            <w:pPr>
              <w:pStyle w:val="TableParagraph"/>
              <w:spacing w:before="0" w:line="273" w:lineRule="exact"/>
              <w:ind w:left="105"/>
            </w:pPr>
            <w:r w:rsidRPr="005679EB">
              <w:rPr>
                <w:w w:val="105"/>
              </w:rPr>
              <w:t xml:space="preserve">CACREP </w:t>
            </w:r>
            <w:proofErr w:type="gramStart"/>
            <w:r w:rsidRPr="005679EB">
              <w:rPr>
                <w:w w:val="105"/>
              </w:rPr>
              <w:t>6.B.3.f,h</w:t>
            </w:r>
            <w:proofErr w:type="gramEnd"/>
            <w:r w:rsidRPr="005679EB">
              <w:rPr>
                <w:w w:val="105"/>
              </w:rPr>
              <w:t>,</w:t>
            </w:r>
          </w:p>
        </w:tc>
      </w:tr>
      <w:tr w:rsidR="00032FA3" w:rsidRPr="00A65BEB" w14:paraId="1DB76D2E" w14:textId="77777777" w:rsidTr="00FE67B9">
        <w:trPr>
          <w:trHeight w:hRule="exact" w:val="1080"/>
        </w:trPr>
        <w:tc>
          <w:tcPr>
            <w:tcW w:w="3491" w:type="dxa"/>
            <w:gridSpan w:val="2"/>
          </w:tcPr>
          <w:p w14:paraId="100C4FF4" w14:textId="228C40EF" w:rsidR="00032FA3" w:rsidRPr="008A23FF" w:rsidRDefault="00032FA3" w:rsidP="00FE67B9">
            <w:pPr>
              <w:pStyle w:val="TableParagraph"/>
              <w:spacing w:before="1"/>
              <w:ind w:left="105"/>
              <w:rPr>
                <w:b/>
                <w:bCs/>
                <w:i/>
                <w:iCs/>
                <w:highlight w:val="yellow"/>
              </w:rPr>
            </w:pPr>
            <w:r w:rsidRPr="00897772">
              <w:rPr>
                <w:b/>
                <w:bCs/>
                <w:i/>
                <w:iCs/>
              </w:rPr>
              <w:t xml:space="preserve">Advocacy in Counselor Education: </w:t>
            </w:r>
          </w:p>
        </w:tc>
        <w:tc>
          <w:tcPr>
            <w:tcW w:w="2330" w:type="dxa"/>
            <w:gridSpan w:val="2"/>
          </w:tcPr>
          <w:p w14:paraId="43640940" w14:textId="77777777" w:rsidR="00032FA3" w:rsidRPr="00897772" w:rsidRDefault="00032FA3" w:rsidP="00FE67B9">
            <w:pPr>
              <w:pStyle w:val="TableParagraph"/>
              <w:spacing w:before="10"/>
              <w:rPr>
                <w:b/>
                <w:bCs/>
                <w:i/>
                <w:iCs/>
                <w:w w:val="105"/>
              </w:rPr>
            </w:pPr>
            <w:r w:rsidRPr="00897772">
              <w:rPr>
                <w:b/>
                <w:bCs/>
                <w:i/>
                <w:iCs/>
                <w:w w:val="105"/>
              </w:rPr>
              <w:t>Component 1:15pts</w:t>
            </w:r>
          </w:p>
          <w:p w14:paraId="6FC3AC45" w14:textId="25289FEE" w:rsidR="00032FA3" w:rsidRPr="00897772" w:rsidRDefault="00032FA3" w:rsidP="00FE67B9">
            <w:pPr>
              <w:pStyle w:val="TableParagraph"/>
              <w:spacing w:before="10"/>
              <w:rPr>
                <w:b/>
                <w:bCs/>
                <w:i/>
                <w:iCs/>
                <w:w w:val="105"/>
              </w:rPr>
            </w:pPr>
            <w:r w:rsidRPr="00897772">
              <w:rPr>
                <w:b/>
                <w:bCs/>
                <w:i/>
                <w:iCs/>
                <w:w w:val="105"/>
              </w:rPr>
              <w:t xml:space="preserve">Component 2: </w:t>
            </w:r>
            <w:r w:rsidR="002E6254">
              <w:rPr>
                <w:b/>
                <w:bCs/>
                <w:i/>
                <w:iCs/>
                <w:w w:val="105"/>
              </w:rPr>
              <w:t>30</w:t>
            </w:r>
            <w:r w:rsidRPr="00897772">
              <w:rPr>
                <w:b/>
                <w:bCs/>
                <w:i/>
                <w:iCs/>
                <w:w w:val="105"/>
              </w:rPr>
              <w:t>pts</w:t>
            </w:r>
          </w:p>
          <w:p w14:paraId="40B4D2F8" w14:textId="77777777" w:rsidR="00032FA3" w:rsidRPr="008A23FF" w:rsidRDefault="00032FA3" w:rsidP="00FE67B9">
            <w:pPr>
              <w:pStyle w:val="TableParagraph"/>
              <w:spacing w:before="15"/>
              <w:ind w:left="0"/>
              <w:rPr>
                <w:highlight w:val="yellow"/>
              </w:rPr>
            </w:pPr>
          </w:p>
        </w:tc>
        <w:tc>
          <w:tcPr>
            <w:tcW w:w="2212" w:type="dxa"/>
          </w:tcPr>
          <w:p w14:paraId="740E5054" w14:textId="77777777" w:rsidR="00032FA3" w:rsidRPr="005679EB" w:rsidRDefault="00032FA3" w:rsidP="00FE67B9">
            <w:pPr>
              <w:pStyle w:val="TableParagraph"/>
              <w:ind w:left="73"/>
              <w:rPr>
                <w:w w:val="105"/>
              </w:rPr>
            </w:pPr>
            <w:r w:rsidRPr="005679EB">
              <w:rPr>
                <w:w w:val="105"/>
              </w:rPr>
              <w:t xml:space="preserve">CACREP </w:t>
            </w:r>
          </w:p>
          <w:p w14:paraId="642C975B" w14:textId="77777777" w:rsidR="00032FA3" w:rsidRPr="005679EB" w:rsidRDefault="00032FA3" w:rsidP="00FE67B9">
            <w:pPr>
              <w:pStyle w:val="TableParagraph"/>
              <w:spacing w:before="0" w:line="275" w:lineRule="exact"/>
              <w:ind w:left="105"/>
            </w:pPr>
            <w:r w:rsidRPr="005679EB">
              <w:rPr>
                <w:w w:val="105"/>
              </w:rPr>
              <w:t>6. B. 5.i.-l.</w:t>
            </w:r>
          </w:p>
        </w:tc>
      </w:tr>
      <w:tr w:rsidR="009D31E8" w:rsidRPr="00A65BEB" w14:paraId="4757B820" w14:textId="77777777" w:rsidTr="00FE67B9">
        <w:trPr>
          <w:trHeight w:hRule="exact" w:val="1080"/>
        </w:trPr>
        <w:tc>
          <w:tcPr>
            <w:tcW w:w="3491" w:type="dxa"/>
            <w:gridSpan w:val="2"/>
          </w:tcPr>
          <w:p w14:paraId="19B11AC9" w14:textId="4EA09E75" w:rsidR="009D31E8" w:rsidRPr="00897772" w:rsidRDefault="009D31E8" w:rsidP="00FE67B9">
            <w:pPr>
              <w:pStyle w:val="TableParagraph"/>
              <w:spacing w:before="1"/>
              <w:ind w:left="105"/>
              <w:rPr>
                <w:b/>
                <w:bCs/>
                <w:i/>
                <w:iCs/>
              </w:rPr>
            </w:pPr>
            <w:r>
              <w:rPr>
                <w:b/>
                <w:bCs/>
                <w:i/>
                <w:iCs/>
              </w:rPr>
              <w:lastRenderedPageBreak/>
              <w:t xml:space="preserve">Remediation </w:t>
            </w:r>
            <w:r w:rsidR="005679EB">
              <w:rPr>
                <w:b/>
                <w:bCs/>
                <w:i/>
                <w:iCs/>
              </w:rPr>
              <w:t>and Gatekeeping</w:t>
            </w:r>
          </w:p>
        </w:tc>
        <w:tc>
          <w:tcPr>
            <w:tcW w:w="2330" w:type="dxa"/>
            <w:gridSpan w:val="2"/>
          </w:tcPr>
          <w:p w14:paraId="3A5D51D5" w14:textId="78E05D23" w:rsidR="009D31E8" w:rsidRPr="00897772" w:rsidRDefault="009D31E8" w:rsidP="00FE67B9">
            <w:pPr>
              <w:pStyle w:val="TableParagraph"/>
              <w:spacing w:before="10"/>
              <w:rPr>
                <w:b/>
                <w:bCs/>
                <w:i/>
                <w:iCs/>
                <w:w w:val="105"/>
              </w:rPr>
            </w:pPr>
            <w:r>
              <w:rPr>
                <w:b/>
                <w:bCs/>
                <w:i/>
                <w:iCs/>
                <w:w w:val="105"/>
              </w:rPr>
              <w:t>30pts</w:t>
            </w:r>
          </w:p>
        </w:tc>
        <w:tc>
          <w:tcPr>
            <w:tcW w:w="2212" w:type="dxa"/>
          </w:tcPr>
          <w:p w14:paraId="291936CA" w14:textId="458A4679" w:rsidR="009D31E8" w:rsidRPr="005679EB" w:rsidRDefault="005679EB" w:rsidP="00FE67B9">
            <w:pPr>
              <w:pStyle w:val="TableParagraph"/>
              <w:ind w:left="73"/>
              <w:rPr>
                <w:w w:val="105"/>
                <w:highlight w:val="yellow"/>
              </w:rPr>
            </w:pPr>
            <w:r w:rsidRPr="005679EB">
              <w:rPr>
                <w:color w:val="212121"/>
              </w:rPr>
              <w:t xml:space="preserve">6. B. 3. </w:t>
            </w:r>
            <w:proofErr w:type="spellStart"/>
            <w:r w:rsidRPr="005679EB">
              <w:rPr>
                <w:color w:val="212121"/>
              </w:rPr>
              <w:t>i</w:t>
            </w:r>
            <w:proofErr w:type="spellEnd"/>
            <w:r w:rsidRPr="005679EB">
              <w:rPr>
                <w:color w:val="212121"/>
              </w:rPr>
              <w:t>.</w:t>
            </w:r>
          </w:p>
        </w:tc>
      </w:tr>
      <w:tr w:rsidR="002E6254" w:rsidRPr="00A65BEB" w14:paraId="2941A60C" w14:textId="77777777" w:rsidTr="00FE67B9">
        <w:trPr>
          <w:trHeight w:hRule="exact" w:val="1080"/>
        </w:trPr>
        <w:tc>
          <w:tcPr>
            <w:tcW w:w="3491" w:type="dxa"/>
            <w:gridSpan w:val="2"/>
          </w:tcPr>
          <w:p w14:paraId="4ECA0B51" w14:textId="63F48923" w:rsidR="002E6254" w:rsidRPr="00897772" w:rsidRDefault="002E6254" w:rsidP="00FE67B9">
            <w:pPr>
              <w:pStyle w:val="TableParagraph"/>
              <w:spacing w:before="1"/>
              <w:ind w:left="105"/>
              <w:rPr>
                <w:b/>
                <w:bCs/>
                <w:i/>
                <w:iCs/>
              </w:rPr>
            </w:pPr>
            <w:r>
              <w:rPr>
                <w:b/>
                <w:bCs/>
                <w:i/>
                <w:iCs/>
              </w:rPr>
              <w:t>Professional Development</w:t>
            </w:r>
          </w:p>
        </w:tc>
        <w:tc>
          <w:tcPr>
            <w:tcW w:w="2330" w:type="dxa"/>
            <w:gridSpan w:val="2"/>
          </w:tcPr>
          <w:p w14:paraId="787513BF" w14:textId="6C74ADCF" w:rsidR="002E6254" w:rsidRDefault="002E6254" w:rsidP="00FE67B9">
            <w:pPr>
              <w:pStyle w:val="TableParagraph"/>
              <w:spacing w:before="10"/>
              <w:rPr>
                <w:b/>
                <w:bCs/>
                <w:i/>
                <w:iCs/>
                <w:w w:val="105"/>
              </w:rPr>
            </w:pPr>
            <w:r>
              <w:rPr>
                <w:b/>
                <w:bCs/>
                <w:i/>
                <w:iCs/>
                <w:w w:val="105"/>
              </w:rPr>
              <w:t>Component 1: 10pts</w:t>
            </w:r>
          </w:p>
          <w:p w14:paraId="5D7E1195" w14:textId="77777777" w:rsidR="002E6254" w:rsidRDefault="002E6254" w:rsidP="00FE67B9">
            <w:pPr>
              <w:pStyle w:val="TableParagraph"/>
              <w:spacing w:before="10"/>
              <w:rPr>
                <w:b/>
                <w:bCs/>
                <w:i/>
                <w:iCs/>
                <w:w w:val="105"/>
              </w:rPr>
            </w:pPr>
            <w:r>
              <w:rPr>
                <w:b/>
                <w:bCs/>
                <w:i/>
                <w:iCs/>
                <w:w w:val="105"/>
              </w:rPr>
              <w:t>Component 2: 10pts</w:t>
            </w:r>
          </w:p>
          <w:p w14:paraId="3820FC6A" w14:textId="32909BF6" w:rsidR="002E6254" w:rsidRPr="00897772" w:rsidRDefault="002E6254" w:rsidP="00FE67B9">
            <w:pPr>
              <w:pStyle w:val="TableParagraph"/>
              <w:spacing w:before="10"/>
              <w:rPr>
                <w:b/>
                <w:bCs/>
                <w:i/>
                <w:iCs/>
                <w:w w:val="105"/>
              </w:rPr>
            </w:pPr>
            <w:r>
              <w:rPr>
                <w:b/>
                <w:bCs/>
                <w:i/>
                <w:iCs/>
                <w:w w:val="105"/>
              </w:rPr>
              <w:t>Component 3: 10pts</w:t>
            </w:r>
          </w:p>
        </w:tc>
        <w:tc>
          <w:tcPr>
            <w:tcW w:w="2212" w:type="dxa"/>
          </w:tcPr>
          <w:p w14:paraId="64804E1D" w14:textId="2580074F" w:rsidR="002E6254" w:rsidRPr="00A76ACA" w:rsidRDefault="005679EB" w:rsidP="00FE67B9">
            <w:pPr>
              <w:pStyle w:val="TableParagraph"/>
              <w:ind w:left="73"/>
              <w:rPr>
                <w:w w:val="105"/>
                <w:highlight w:val="yellow"/>
              </w:rPr>
            </w:pPr>
            <w:r w:rsidRPr="005679EB">
              <w:rPr>
                <w:w w:val="105"/>
              </w:rPr>
              <w:t>CACREP 6.B.5.a.-h</w:t>
            </w:r>
          </w:p>
        </w:tc>
      </w:tr>
      <w:tr w:rsidR="00A76ACA" w:rsidRPr="00A65BEB" w14:paraId="1E28E784" w14:textId="77777777" w:rsidTr="00A76ACA">
        <w:trPr>
          <w:trHeight w:hRule="exact" w:val="279"/>
        </w:trPr>
        <w:tc>
          <w:tcPr>
            <w:tcW w:w="3491" w:type="dxa"/>
            <w:gridSpan w:val="2"/>
          </w:tcPr>
          <w:p w14:paraId="78036714" w14:textId="16E5F1F2" w:rsidR="00A76ACA" w:rsidRDefault="00A76ACA" w:rsidP="00FE67B9">
            <w:pPr>
              <w:pStyle w:val="TableParagraph"/>
              <w:spacing w:before="1"/>
              <w:ind w:left="105"/>
              <w:rPr>
                <w:b/>
                <w:bCs/>
                <w:i/>
                <w:iCs/>
              </w:rPr>
            </w:pPr>
          </w:p>
        </w:tc>
        <w:tc>
          <w:tcPr>
            <w:tcW w:w="2330" w:type="dxa"/>
            <w:gridSpan w:val="2"/>
          </w:tcPr>
          <w:p w14:paraId="359652CB" w14:textId="1C3E3858" w:rsidR="00A76ACA" w:rsidRDefault="00A76ACA" w:rsidP="00FE67B9">
            <w:pPr>
              <w:pStyle w:val="TableParagraph"/>
              <w:spacing w:before="10"/>
              <w:rPr>
                <w:b/>
                <w:bCs/>
                <w:i/>
                <w:iCs/>
                <w:w w:val="105"/>
              </w:rPr>
            </w:pPr>
            <w:r>
              <w:rPr>
                <w:b/>
                <w:bCs/>
                <w:i/>
                <w:iCs/>
                <w:w w:val="105"/>
              </w:rPr>
              <w:t>Total: 1</w:t>
            </w:r>
            <w:r w:rsidR="00AD3E89">
              <w:rPr>
                <w:b/>
                <w:bCs/>
                <w:i/>
                <w:iCs/>
                <w:w w:val="105"/>
              </w:rPr>
              <w:t>6</w:t>
            </w:r>
            <w:r>
              <w:rPr>
                <w:b/>
                <w:bCs/>
                <w:i/>
                <w:iCs/>
                <w:w w:val="105"/>
              </w:rPr>
              <w:t>5pts</w:t>
            </w:r>
          </w:p>
        </w:tc>
        <w:tc>
          <w:tcPr>
            <w:tcW w:w="2212" w:type="dxa"/>
          </w:tcPr>
          <w:p w14:paraId="62F2F835" w14:textId="77777777" w:rsidR="00A76ACA" w:rsidRPr="00A76ACA" w:rsidRDefault="00A76ACA" w:rsidP="00FE67B9">
            <w:pPr>
              <w:pStyle w:val="TableParagraph"/>
              <w:ind w:left="73"/>
              <w:rPr>
                <w:w w:val="105"/>
                <w:highlight w:val="yellow"/>
              </w:rPr>
            </w:pPr>
          </w:p>
        </w:tc>
      </w:tr>
      <w:tr w:rsidR="00032FA3" w:rsidRPr="00A76ACA" w14:paraId="0AA89CAE" w14:textId="77777777" w:rsidTr="00FE67B9">
        <w:trPr>
          <w:gridAfter w:val="2"/>
          <w:wAfter w:w="3491" w:type="dxa"/>
          <w:trHeight w:hRule="exact" w:val="288"/>
        </w:trPr>
        <w:tc>
          <w:tcPr>
            <w:tcW w:w="1880" w:type="dxa"/>
            <w:tcBorders>
              <w:top w:val="single" w:sz="4" w:space="0" w:color="auto"/>
              <w:left w:val="nil"/>
              <w:bottom w:val="nil"/>
              <w:right w:val="nil"/>
            </w:tcBorders>
          </w:tcPr>
          <w:p w14:paraId="20E43F80" w14:textId="77777777" w:rsidR="00032FA3" w:rsidRPr="00844F84" w:rsidRDefault="00032FA3" w:rsidP="00FE67B9"/>
        </w:tc>
        <w:tc>
          <w:tcPr>
            <w:tcW w:w="2662" w:type="dxa"/>
            <w:gridSpan w:val="2"/>
            <w:tcBorders>
              <w:top w:val="single" w:sz="4" w:space="0" w:color="auto"/>
              <w:left w:val="nil"/>
              <w:bottom w:val="nil"/>
              <w:right w:val="nil"/>
            </w:tcBorders>
          </w:tcPr>
          <w:p w14:paraId="6F64D768" w14:textId="77777777" w:rsidR="00032FA3" w:rsidRPr="00844F84" w:rsidRDefault="00032FA3" w:rsidP="00FE67B9"/>
        </w:tc>
      </w:tr>
    </w:tbl>
    <w:p w14:paraId="7A6B765C" w14:textId="7EA2F690" w:rsidR="00032FA3" w:rsidRPr="004540A3" w:rsidRDefault="00032FA3" w:rsidP="00032FA3">
      <w:pPr>
        <w:pStyle w:val="BodyText"/>
        <w:rPr>
          <w:b/>
          <w:bCs/>
          <w:sz w:val="22"/>
          <w:szCs w:val="22"/>
        </w:rPr>
      </w:pPr>
      <w:r>
        <w:rPr>
          <w:sz w:val="22"/>
          <w:szCs w:val="22"/>
        </w:rPr>
        <w:tab/>
      </w:r>
      <w:r w:rsidRPr="00BF50BC">
        <w:rPr>
          <w:b/>
          <w:bCs/>
          <w:sz w:val="22"/>
          <w:szCs w:val="22"/>
        </w:rPr>
        <w:t xml:space="preserve"> </w:t>
      </w:r>
      <w:r>
        <w:rPr>
          <w:b/>
          <w:bCs/>
          <w:sz w:val="22"/>
          <w:szCs w:val="22"/>
        </w:rPr>
        <w:t xml:space="preserve"> </w:t>
      </w:r>
      <w:r w:rsidRPr="00844F84">
        <w:rPr>
          <w:w w:val="105"/>
          <w:sz w:val="22"/>
          <w:szCs w:val="22"/>
        </w:rPr>
        <w:t>The following scale will be used:</w:t>
      </w:r>
    </w:p>
    <w:p w14:paraId="07A8A994" w14:textId="77777777" w:rsidR="00032FA3" w:rsidRPr="00844F84" w:rsidRDefault="00032FA3" w:rsidP="00032FA3">
      <w:pPr>
        <w:pStyle w:val="BodyText"/>
        <w:spacing w:before="9"/>
        <w:rPr>
          <w:sz w:val="22"/>
          <w:szCs w:val="22"/>
        </w:rPr>
      </w:pPr>
    </w:p>
    <w:p w14:paraId="6C7E3F0C" w14:textId="77777777" w:rsidR="00032FA3" w:rsidRPr="00844F84" w:rsidRDefault="00032FA3" w:rsidP="00032FA3">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4245969C" w14:textId="77777777" w:rsidR="00032FA3" w:rsidRPr="00844F84" w:rsidRDefault="00032FA3" w:rsidP="00032FA3">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02AFC434" w14:textId="77777777" w:rsidR="00032FA3" w:rsidRPr="00844F84" w:rsidRDefault="00032FA3" w:rsidP="00032FA3">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2C06B717" w14:textId="77777777" w:rsidR="00032FA3" w:rsidRPr="00844F84" w:rsidRDefault="00032FA3" w:rsidP="00032FA3">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18AAA9AE" w14:textId="77777777" w:rsidR="00032FA3" w:rsidRPr="00844F84" w:rsidRDefault="00032FA3" w:rsidP="00032FA3">
      <w:pPr>
        <w:pStyle w:val="BodyText"/>
        <w:spacing w:before="13"/>
        <w:ind w:left="2389"/>
        <w:rPr>
          <w:sz w:val="22"/>
          <w:szCs w:val="22"/>
        </w:rPr>
      </w:pPr>
      <w:r w:rsidRPr="00844F84">
        <w:rPr>
          <w:w w:val="105"/>
          <w:sz w:val="22"/>
          <w:szCs w:val="22"/>
        </w:rPr>
        <w:t>59.9% and Below =F</w:t>
      </w:r>
    </w:p>
    <w:p w14:paraId="663C24CB" w14:textId="77777777" w:rsidR="00032FA3" w:rsidRPr="00844F84" w:rsidRDefault="00032FA3" w:rsidP="00032FA3">
      <w:pPr>
        <w:pStyle w:val="BodyText"/>
        <w:spacing w:before="9"/>
        <w:rPr>
          <w:sz w:val="22"/>
          <w:szCs w:val="22"/>
        </w:rPr>
      </w:pPr>
    </w:p>
    <w:p w14:paraId="2C5C5C82" w14:textId="77777777" w:rsidR="00032FA3" w:rsidRPr="00844F84" w:rsidRDefault="00032FA3" w:rsidP="00032FA3">
      <w:pPr>
        <w:pStyle w:val="BodyText"/>
        <w:spacing w:line="252" w:lineRule="auto"/>
        <w:ind w:left="949" w:right="666"/>
        <w:rPr>
          <w:sz w:val="22"/>
          <w:szCs w:val="22"/>
        </w:rPr>
      </w:pPr>
      <w:r w:rsidRPr="00844F84">
        <w:rPr>
          <w:w w:val="105"/>
          <w:sz w:val="22"/>
          <w:szCs w:val="22"/>
        </w:rPr>
        <w:t>Please refer to the Class Policy Statements in the course syllabus for information about excused absences and making up assignments.</w:t>
      </w:r>
    </w:p>
    <w:p w14:paraId="6E55BC1E" w14:textId="77777777" w:rsidR="00032FA3" w:rsidRPr="00844F84" w:rsidRDefault="00032FA3" w:rsidP="00032FA3">
      <w:pPr>
        <w:pStyle w:val="Heading2"/>
        <w:ind w:left="229"/>
        <w:rPr>
          <w:w w:val="105"/>
          <w:sz w:val="22"/>
          <w:szCs w:val="22"/>
        </w:rPr>
      </w:pPr>
    </w:p>
    <w:p w14:paraId="6A1EC362" w14:textId="77777777" w:rsidR="00032FA3" w:rsidRPr="00844F84" w:rsidRDefault="00032FA3" w:rsidP="00032FA3">
      <w:pPr>
        <w:pStyle w:val="Heading2"/>
        <w:ind w:left="229"/>
        <w:rPr>
          <w:w w:val="105"/>
          <w:sz w:val="22"/>
          <w:szCs w:val="22"/>
        </w:rPr>
      </w:pPr>
    </w:p>
    <w:p w14:paraId="393A6370" w14:textId="77777777" w:rsidR="00032FA3" w:rsidRDefault="00032FA3" w:rsidP="00032FA3">
      <w:pPr>
        <w:pStyle w:val="Heading2"/>
        <w:ind w:left="229"/>
        <w:rPr>
          <w:w w:val="105"/>
          <w:sz w:val="22"/>
          <w:szCs w:val="22"/>
        </w:rPr>
      </w:pPr>
      <w:r w:rsidRPr="00844F84">
        <w:rPr>
          <w:w w:val="105"/>
          <w:sz w:val="22"/>
          <w:szCs w:val="22"/>
        </w:rPr>
        <w:t>Class Policy Statements:</w:t>
      </w:r>
    </w:p>
    <w:p w14:paraId="10059B8E" w14:textId="77777777" w:rsidR="00032FA3" w:rsidRPr="00897772" w:rsidRDefault="00032FA3" w:rsidP="00032FA3">
      <w:pPr>
        <w:pStyle w:val="Heading2"/>
        <w:numPr>
          <w:ilvl w:val="0"/>
          <w:numId w:val="2"/>
        </w:numPr>
        <w:rPr>
          <w:b w:val="0"/>
          <w:bCs w:val="0"/>
          <w:sz w:val="22"/>
          <w:szCs w:val="22"/>
        </w:rPr>
      </w:pPr>
      <w:r w:rsidRPr="00897772">
        <w:rPr>
          <w:b w:val="0"/>
          <w:bCs w:val="0"/>
          <w:u w:val="single"/>
        </w:rPr>
        <w:t>Attendance:</w:t>
      </w:r>
      <w:r w:rsidRPr="00897772">
        <w:rPr>
          <w:b w:val="0"/>
          <w:bCs w:val="0"/>
        </w:rPr>
        <w:t xml:space="preserve"> </w:t>
      </w:r>
      <w:r w:rsidRPr="00897772">
        <w:rPr>
          <w:b w:val="0"/>
          <w:bCs w:val="0"/>
          <w:sz w:val="22"/>
          <w:szCs w:val="22"/>
        </w:rPr>
        <w:t xml:space="preserve">Students may miss up to one class without penalty. Additional absences will result in a </w:t>
      </w:r>
      <w:proofErr w:type="gramStart"/>
      <w:r w:rsidRPr="00897772">
        <w:rPr>
          <w:b w:val="0"/>
          <w:bCs w:val="0"/>
          <w:sz w:val="22"/>
          <w:szCs w:val="22"/>
        </w:rPr>
        <w:t>10 point</w:t>
      </w:r>
      <w:proofErr w:type="gramEnd"/>
      <w:r w:rsidRPr="00897772">
        <w:rPr>
          <w:b w:val="0"/>
          <w:bCs w:val="0"/>
          <w:sz w:val="22"/>
          <w:szCs w:val="22"/>
        </w:rPr>
        <w:t xml:space="preserve"> grade reduction. Students will be held responsible for any content covered in the event of an absence. Students are expected to be on time for class. </w:t>
      </w:r>
    </w:p>
    <w:p w14:paraId="422D3E39" w14:textId="77777777" w:rsidR="00032FA3" w:rsidRPr="00CC69E4" w:rsidRDefault="00032FA3" w:rsidP="00032FA3">
      <w:pPr>
        <w:pStyle w:val="ListParagraph"/>
        <w:widowControl/>
        <w:numPr>
          <w:ilvl w:val="0"/>
          <w:numId w:val="2"/>
        </w:numPr>
        <w:autoSpaceDE/>
        <w:autoSpaceDN/>
        <w:rPr>
          <w:u w:val="single"/>
        </w:rPr>
      </w:pPr>
      <w:r w:rsidRPr="00CC69E4">
        <w:rPr>
          <w:u w:val="single"/>
        </w:rPr>
        <w:t xml:space="preserve">Excused Absences: </w:t>
      </w:r>
      <w:r w:rsidRPr="00BD0FA8">
        <w:t xml:space="preserve">Please see the </w:t>
      </w:r>
      <w:r w:rsidRPr="00CC69E4">
        <w:rPr>
          <w:i/>
        </w:rPr>
        <w:t xml:space="preserve">Student </w:t>
      </w:r>
      <w:proofErr w:type="spellStart"/>
      <w:r w:rsidRPr="00CC69E4">
        <w:rPr>
          <w:i/>
        </w:rPr>
        <w:t>EPolicy</w:t>
      </w:r>
      <w:proofErr w:type="spellEnd"/>
      <w:r w:rsidRPr="00CC69E4">
        <w:rPr>
          <w:i/>
        </w:rPr>
        <w:t xml:space="preserve"> Handbook</w:t>
      </w:r>
      <w:r w:rsidRPr="00BD0FA8">
        <w:t xml:space="preserve"> at </w:t>
      </w:r>
      <w:hyperlink r:id="rId13" w:history="1">
        <w:r w:rsidRPr="00BD0FA8">
          <w:t>www.auburn.edu/studentpolicies</w:t>
        </w:r>
      </w:hyperlink>
      <w:r w:rsidRPr="00BD0FA8">
        <w:t xml:space="preserve"> for more information on excused absences. </w:t>
      </w:r>
    </w:p>
    <w:p w14:paraId="5CB8EDEB" w14:textId="77777777" w:rsidR="00032FA3" w:rsidRPr="00BD0FA8" w:rsidRDefault="00032FA3" w:rsidP="00032FA3">
      <w:pPr>
        <w:widowControl/>
        <w:numPr>
          <w:ilvl w:val="0"/>
          <w:numId w:val="2"/>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3D8C28B6" w14:textId="77777777" w:rsidR="00032FA3" w:rsidRPr="00BD0FA8" w:rsidRDefault="00032FA3" w:rsidP="00032FA3">
      <w:pPr>
        <w:widowControl/>
        <w:numPr>
          <w:ilvl w:val="0"/>
          <w:numId w:val="2"/>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4502ADE0" w14:textId="77777777" w:rsidR="00032FA3" w:rsidRPr="00BD0FA8" w:rsidRDefault="00032FA3" w:rsidP="00032FA3">
      <w:pPr>
        <w:widowControl/>
        <w:numPr>
          <w:ilvl w:val="0"/>
          <w:numId w:val="2"/>
        </w:numPr>
        <w:autoSpaceDE/>
        <w:autoSpaceDN/>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14"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(V/TT).Telephone: (334)844-2096 (Voice T/O).</w:t>
      </w:r>
    </w:p>
    <w:p w14:paraId="12D54976" w14:textId="77777777" w:rsidR="00032FA3" w:rsidRPr="00BD0FA8" w:rsidRDefault="00032FA3" w:rsidP="00032FA3">
      <w:pPr>
        <w:widowControl/>
        <w:numPr>
          <w:ilvl w:val="0"/>
          <w:numId w:val="2"/>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1B6FFA9A" w14:textId="77777777" w:rsidR="00032FA3" w:rsidRPr="00BD0FA8" w:rsidRDefault="00032FA3" w:rsidP="00032FA3">
      <w:pPr>
        <w:widowControl/>
        <w:numPr>
          <w:ilvl w:val="0"/>
          <w:numId w:val="2"/>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31EDAB68" w14:textId="77777777" w:rsidR="00032FA3" w:rsidRPr="00BD0FA8" w:rsidRDefault="00032FA3" w:rsidP="00032FA3">
      <w:pPr>
        <w:ind w:left="2160" w:firstLine="547"/>
      </w:pPr>
      <w:r w:rsidRPr="00BD0FA8">
        <w:t>Engage in responsible and ethical professional practices</w:t>
      </w:r>
    </w:p>
    <w:p w14:paraId="05D576DF" w14:textId="77777777" w:rsidR="00032FA3" w:rsidRPr="00BD0FA8" w:rsidRDefault="00032FA3" w:rsidP="00032FA3">
      <w:pPr>
        <w:ind w:left="2160" w:firstLine="547"/>
      </w:pPr>
      <w:r w:rsidRPr="00BD0FA8">
        <w:t>Contribute to collaborative learning communities</w:t>
      </w:r>
    </w:p>
    <w:p w14:paraId="693E046D" w14:textId="77777777" w:rsidR="00032FA3" w:rsidRPr="00BD0FA8" w:rsidRDefault="00032FA3" w:rsidP="00032FA3">
      <w:pPr>
        <w:ind w:left="2160" w:firstLine="547"/>
      </w:pPr>
      <w:r w:rsidRPr="00BD0FA8">
        <w:t>Demonstrate a commitment to diversity</w:t>
      </w:r>
    </w:p>
    <w:p w14:paraId="0B3CCB61" w14:textId="77777777" w:rsidR="00032FA3" w:rsidRPr="008A23FF" w:rsidRDefault="00032FA3" w:rsidP="00032FA3">
      <w:pPr>
        <w:ind w:left="2160" w:firstLine="547"/>
      </w:pPr>
      <w:r w:rsidRPr="00BD0FA8">
        <w:t xml:space="preserve">Model and nurture intellectual vitality </w:t>
      </w:r>
    </w:p>
    <w:p w14:paraId="3652EC6E" w14:textId="77777777" w:rsidR="00032FA3" w:rsidRPr="00BD0FA8" w:rsidRDefault="00032FA3" w:rsidP="00032FA3">
      <w:pPr>
        <w:ind w:left="1980"/>
        <w:rPr>
          <w:b/>
        </w:rPr>
      </w:pPr>
    </w:p>
    <w:p w14:paraId="26450789" w14:textId="77777777" w:rsidR="00032FA3" w:rsidRPr="00BD0FA8" w:rsidRDefault="00032FA3" w:rsidP="00032FA3">
      <w:pPr>
        <w:widowControl/>
        <w:numPr>
          <w:ilvl w:val="0"/>
          <w:numId w:val="2"/>
        </w:numPr>
        <w:autoSpaceDE/>
        <w:autoSpaceDN/>
        <w:spacing w:after="200"/>
        <w:ind w:left="180" w:hanging="180"/>
        <w:rPr>
          <w:b/>
        </w:rPr>
      </w:pPr>
      <w:r w:rsidRPr="00BD0FA8">
        <w:rPr>
          <w:b/>
        </w:rPr>
        <w:t xml:space="preserve">       Justification for Graduate Credit:  </w:t>
      </w:r>
    </w:p>
    <w:p w14:paraId="413EE8DD" w14:textId="77777777" w:rsidR="00032FA3" w:rsidRDefault="00032FA3" w:rsidP="00032FA3">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w:t>
      </w:r>
      <w:r w:rsidRPr="00BD0FA8">
        <w:lastRenderedPageBreak/>
        <w:t xml:space="preserve">learning outcomes specified in this syllabus.  </w:t>
      </w:r>
    </w:p>
    <w:p w14:paraId="257834D0" w14:textId="77777777" w:rsidR="00032FA3" w:rsidRDefault="00032FA3" w:rsidP="00032FA3">
      <w:pPr>
        <w:ind w:left="900"/>
      </w:pPr>
    </w:p>
    <w:p w14:paraId="67C3C5FB" w14:textId="46C56944" w:rsidR="00D77C21" w:rsidRDefault="00D77C21"/>
    <w:p w14:paraId="1E64383C" w14:textId="05CE2A2C" w:rsidR="00D77C21" w:rsidRDefault="00D77C21"/>
    <w:p w14:paraId="6B4FA4C4" w14:textId="6970E1DF" w:rsidR="00330ABE" w:rsidRDefault="00330ABE"/>
    <w:p w14:paraId="156B8B4D" w14:textId="4CD9EF84" w:rsidR="00330ABE" w:rsidRDefault="00330ABE"/>
    <w:sectPr w:rsidR="00330ABE" w:rsidSect="00D23758">
      <w:headerReference w:type="default" r:id="rId15"/>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A1F0" w14:textId="77777777" w:rsidR="00491999" w:rsidRDefault="00491999">
      <w:r>
        <w:separator/>
      </w:r>
    </w:p>
  </w:endnote>
  <w:endnote w:type="continuationSeparator" w:id="0">
    <w:p w14:paraId="67366A50" w14:textId="77777777" w:rsidR="00491999" w:rsidRDefault="0049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15C2" w14:textId="77777777" w:rsidR="00491999" w:rsidRDefault="00491999">
      <w:r>
        <w:separator/>
      </w:r>
    </w:p>
  </w:footnote>
  <w:footnote w:type="continuationSeparator" w:id="0">
    <w:p w14:paraId="35066F56" w14:textId="77777777" w:rsidR="00491999" w:rsidRDefault="0049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1081" w14:textId="77777777" w:rsidR="00772BF1"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A8B"/>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3E1DF6"/>
    <w:multiLevelType w:val="hybridMultilevel"/>
    <w:tmpl w:val="CB1C7DCA"/>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12161B1B"/>
    <w:multiLevelType w:val="hybridMultilevel"/>
    <w:tmpl w:val="0680B69A"/>
    <w:lvl w:ilvl="0" w:tplc="063220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810045"/>
    <w:multiLevelType w:val="hybridMultilevel"/>
    <w:tmpl w:val="2DE8A38A"/>
    <w:lvl w:ilvl="0" w:tplc="5A0007EC">
      <w:start w:val="1"/>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61A07D00"/>
    <w:multiLevelType w:val="hybridMultilevel"/>
    <w:tmpl w:val="03F07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D1A7D"/>
    <w:multiLevelType w:val="hybridMultilevel"/>
    <w:tmpl w:val="043A962A"/>
    <w:lvl w:ilvl="0" w:tplc="443E4D60">
      <w:start w:val="1"/>
      <w:numFmt w:val="decimal"/>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4814DA9"/>
    <w:multiLevelType w:val="hybridMultilevel"/>
    <w:tmpl w:val="087A84B0"/>
    <w:lvl w:ilvl="0" w:tplc="415E13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48018231">
    <w:abstractNumId w:val="6"/>
  </w:num>
  <w:num w:numId="2" w16cid:durableId="777413610">
    <w:abstractNumId w:val="4"/>
  </w:num>
  <w:num w:numId="3" w16cid:durableId="1258750378">
    <w:abstractNumId w:val="0"/>
  </w:num>
  <w:num w:numId="4" w16cid:durableId="1996761167">
    <w:abstractNumId w:val="1"/>
  </w:num>
  <w:num w:numId="5" w16cid:durableId="654727720">
    <w:abstractNumId w:val="7"/>
  </w:num>
  <w:num w:numId="6" w16cid:durableId="1779327717">
    <w:abstractNumId w:val="3"/>
  </w:num>
  <w:num w:numId="7" w16cid:durableId="1857840845">
    <w:abstractNumId w:val="5"/>
  </w:num>
  <w:num w:numId="8" w16cid:durableId="199872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A3"/>
    <w:rsid w:val="00026BD7"/>
    <w:rsid w:val="00032FA3"/>
    <w:rsid w:val="00047955"/>
    <w:rsid w:val="000E1823"/>
    <w:rsid w:val="000F28F2"/>
    <w:rsid w:val="001913BF"/>
    <w:rsid w:val="00245A7A"/>
    <w:rsid w:val="00251E33"/>
    <w:rsid w:val="002E6254"/>
    <w:rsid w:val="00330ABE"/>
    <w:rsid w:val="00373B5B"/>
    <w:rsid w:val="00476451"/>
    <w:rsid w:val="00491999"/>
    <w:rsid w:val="00493E77"/>
    <w:rsid w:val="004B19A5"/>
    <w:rsid w:val="00530C95"/>
    <w:rsid w:val="005673CE"/>
    <w:rsid w:val="005679EB"/>
    <w:rsid w:val="005C4172"/>
    <w:rsid w:val="005F14C5"/>
    <w:rsid w:val="005F3842"/>
    <w:rsid w:val="00660F29"/>
    <w:rsid w:val="006955E1"/>
    <w:rsid w:val="006D30D7"/>
    <w:rsid w:val="007526C7"/>
    <w:rsid w:val="00871D79"/>
    <w:rsid w:val="008A5DD8"/>
    <w:rsid w:val="00922CD7"/>
    <w:rsid w:val="00951AFB"/>
    <w:rsid w:val="009D31E8"/>
    <w:rsid w:val="009F0C99"/>
    <w:rsid w:val="00A30755"/>
    <w:rsid w:val="00A373B1"/>
    <w:rsid w:val="00A76ACA"/>
    <w:rsid w:val="00AA6F7D"/>
    <w:rsid w:val="00AD3E89"/>
    <w:rsid w:val="00B13D5F"/>
    <w:rsid w:val="00B30566"/>
    <w:rsid w:val="00BB022A"/>
    <w:rsid w:val="00C063B4"/>
    <w:rsid w:val="00C4177B"/>
    <w:rsid w:val="00CA1548"/>
    <w:rsid w:val="00CA3BC4"/>
    <w:rsid w:val="00CB30B9"/>
    <w:rsid w:val="00CC468E"/>
    <w:rsid w:val="00D14D52"/>
    <w:rsid w:val="00D77C21"/>
    <w:rsid w:val="00E5194B"/>
    <w:rsid w:val="00EC33C7"/>
    <w:rsid w:val="00FC052C"/>
    <w:rsid w:val="00FC6603"/>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0AE5F8"/>
  <w15:chartTrackingRefBased/>
  <w15:docId w15:val="{87457530-1680-994B-98F9-A2757765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2FA3"/>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032FA3"/>
    <w:pPr>
      <w:ind w:left="1144" w:hanging="360"/>
      <w:outlineLvl w:val="0"/>
    </w:pPr>
    <w:rPr>
      <w:sz w:val="24"/>
      <w:szCs w:val="24"/>
    </w:rPr>
  </w:style>
  <w:style w:type="paragraph" w:styleId="Heading2">
    <w:name w:val="heading 2"/>
    <w:basedOn w:val="Normal"/>
    <w:link w:val="Heading2Char"/>
    <w:uiPriority w:val="1"/>
    <w:qFormat/>
    <w:rsid w:val="00032FA3"/>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2FA3"/>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32FA3"/>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032FA3"/>
    <w:rPr>
      <w:sz w:val="21"/>
      <w:szCs w:val="21"/>
    </w:rPr>
  </w:style>
  <w:style w:type="character" w:customStyle="1" w:styleId="BodyTextChar">
    <w:name w:val="Body Text Char"/>
    <w:basedOn w:val="DefaultParagraphFont"/>
    <w:link w:val="BodyText"/>
    <w:uiPriority w:val="1"/>
    <w:rsid w:val="00032FA3"/>
    <w:rPr>
      <w:rFonts w:ascii="Times New Roman" w:eastAsia="Times New Roman" w:hAnsi="Times New Roman" w:cs="Times New Roman"/>
      <w:sz w:val="21"/>
      <w:szCs w:val="21"/>
    </w:rPr>
  </w:style>
  <w:style w:type="paragraph" w:styleId="ListParagraph">
    <w:name w:val="List Paragraph"/>
    <w:basedOn w:val="Normal"/>
    <w:uiPriority w:val="34"/>
    <w:qFormat/>
    <w:rsid w:val="00032FA3"/>
  </w:style>
  <w:style w:type="paragraph" w:customStyle="1" w:styleId="TableParagraph">
    <w:name w:val="Table Paragraph"/>
    <w:basedOn w:val="Normal"/>
    <w:uiPriority w:val="1"/>
    <w:qFormat/>
    <w:rsid w:val="00032FA3"/>
    <w:pPr>
      <w:spacing w:before="5"/>
      <w:ind w:left="100"/>
    </w:pPr>
  </w:style>
  <w:style w:type="character" w:styleId="Hyperlink">
    <w:name w:val="Hyperlink"/>
    <w:basedOn w:val="DefaultParagraphFont"/>
    <w:uiPriority w:val="99"/>
    <w:unhideWhenUsed/>
    <w:rsid w:val="00032FA3"/>
    <w:rPr>
      <w:color w:val="0563C1" w:themeColor="hyperlink"/>
      <w:u w:val="single"/>
    </w:rPr>
  </w:style>
  <w:style w:type="paragraph" w:styleId="CommentText">
    <w:name w:val="annotation text"/>
    <w:basedOn w:val="Normal"/>
    <w:link w:val="CommentTextChar"/>
    <w:uiPriority w:val="99"/>
    <w:semiHidden/>
    <w:unhideWhenUsed/>
    <w:rsid w:val="00047955"/>
    <w:rPr>
      <w:sz w:val="24"/>
      <w:szCs w:val="24"/>
    </w:rPr>
  </w:style>
  <w:style w:type="character" w:customStyle="1" w:styleId="CommentTextChar">
    <w:name w:val="Comment Text Char"/>
    <w:basedOn w:val="DefaultParagraphFont"/>
    <w:link w:val="CommentText"/>
    <w:uiPriority w:val="99"/>
    <w:semiHidden/>
    <w:rsid w:val="0004795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D3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6725">
      <w:bodyDiv w:val="1"/>
      <w:marLeft w:val="0"/>
      <w:marRight w:val="0"/>
      <w:marTop w:val="0"/>
      <w:marBottom w:val="0"/>
      <w:divBdr>
        <w:top w:val="none" w:sz="0" w:space="0" w:color="auto"/>
        <w:left w:val="none" w:sz="0" w:space="0" w:color="auto"/>
        <w:bottom w:val="none" w:sz="0" w:space="0" w:color="auto"/>
        <w:right w:val="none" w:sz="0" w:space="0" w:color="auto"/>
      </w:divBdr>
      <w:divsChild>
        <w:div w:id="1173105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mailto:hnm0030@auburn.edu" TargetMode="External"/><Relationship Id="rId12" Type="http://schemas.openxmlformats.org/officeDocument/2006/relationships/hyperlink" Target="https://drive.google.com/file/d/1XlR_gygiWn6AzxPTvh867sI9pM4ZHBwU/view?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crep.org/for-programs/2016-cacrep-standard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crep.org/for-programs/2016-cacrep-standards/" TargetMode="External"/><Relationship Id="rId4" Type="http://schemas.openxmlformats.org/officeDocument/2006/relationships/webSettings" Target="webSettings.xml"/><Relationship Id="rId9" Type="http://schemas.openxmlformats.org/officeDocument/2006/relationships/hyperlink" Target="http://www.cacrep.org/for-programs/2016-cacrep-standards/" TargetMode="External"/><Relationship Id="rId14" Type="http://schemas.openxmlformats.org/officeDocument/2006/relationships/hyperlink" Target="http://www.auburn.edu/academic/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Delgado</dc:creator>
  <cp:keywords/>
  <dc:description/>
  <cp:lastModifiedBy>Heather Delgado</cp:lastModifiedBy>
  <cp:revision>8</cp:revision>
  <dcterms:created xsi:type="dcterms:W3CDTF">2023-08-21T18:15:00Z</dcterms:created>
  <dcterms:modified xsi:type="dcterms:W3CDTF">2023-09-14T13:51:00Z</dcterms:modified>
</cp:coreProperties>
</file>