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1C906" w14:textId="77777777" w:rsidR="00742E7B" w:rsidRDefault="00000000">
      <w:pPr>
        <w:spacing w:after="0" w:line="259" w:lineRule="auto"/>
        <w:ind w:left="0" w:firstLine="0"/>
      </w:pPr>
      <w:r>
        <w:rPr>
          <w:sz w:val="20"/>
        </w:rPr>
        <w:t xml:space="preserve"> </w:t>
      </w:r>
    </w:p>
    <w:p w14:paraId="4329D820" w14:textId="77777777" w:rsidR="00742E7B" w:rsidRDefault="00000000">
      <w:pPr>
        <w:spacing w:after="299" w:line="270" w:lineRule="auto"/>
        <w:ind w:left="361" w:right="95"/>
      </w:pPr>
      <w:r>
        <w:rPr>
          <w:sz w:val="19"/>
        </w:rPr>
        <w:t xml:space="preserve">1 </w:t>
      </w:r>
    </w:p>
    <w:p w14:paraId="375521A9" w14:textId="77777777" w:rsidR="00742E7B" w:rsidRDefault="00000000">
      <w:pPr>
        <w:spacing w:after="228" w:line="259" w:lineRule="auto"/>
        <w:ind w:left="0" w:firstLine="0"/>
      </w:pPr>
      <w:r>
        <w:rPr>
          <w:sz w:val="20"/>
        </w:rPr>
        <w:t xml:space="preserve"> </w:t>
      </w:r>
    </w:p>
    <w:p w14:paraId="57F928A9" w14:textId="77777777" w:rsidR="00742E7B" w:rsidRDefault="00000000">
      <w:pPr>
        <w:spacing w:after="0" w:line="259" w:lineRule="auto"/>
        <w:jc w:val="center"/>
      </w:pPr>
      <w:r>
        <w:t xml:space="preserve">AUBURN UNIVERSITY </w:t>
      </w:r>
    </w:p>
    <w:p w14:paraId="0C99B430" w14:textId="77777777" w:rsidR="00742E7B" w:rsidRDefault="00000000">
      <w:pPr>
        <w:spacing w:after="0" w:line="259" w:lineRule="auto"/>
        <w:jc w:val="center"/>
      </w:pPr>
      <w:r>
        <w:t xml:space="preserve">SYLLABUS </w:t>
      </w:r>
    </w:p>
    <w:p w14:paraId="7FA25247" w14:textId="77777777" w:rsidR="00742E7B" w:rsidRDefault="00000000">
      <w:pPr>
        <w:spacing w:after="0" w:line="259" w:lineRule="auto"/>
        <w:ind w:left="0" w:firstLine="0"/>
      </w:pPr>
      <w:r>
        <w:rPr>
          <w:sz w:val="26"/>
        </w:rPr>
        <w:t xml:space="preserve"> </w:t>
      </w:r>
    </w:p>
    <w:p w14:paraId="113B5A84" w14:textId="77777777" w:rsidR="00742E7B" w:rsidRDefault="00000000">
      <w:pPr>
        <w:spacing w:after="180" w:line="259" w:lineRule="auto"/>
        <w:ind w:left="0" w:firstLine="0"/>
      </w:pPr>
      <w:r>
        <w:rPr>
          <w:sz w:val="26"/>
        </w:rPr>
        <w:t xml:space="preserve"> </w:t>
      </w:r>
    </w:p>
    <w:p w14:paraId="2D0C4302" w14:textId="77777777" w:rsidR="00742E7B" w:rsidRDefault="00000000">
      <w:pPr>
        <w:ind w:left="376" w:right="13"/>
      </w:pPr>
      <w:r>
        <w:t xml:space="preserve">Course Number: CTSE 5240/6240 </w:t>
      </w:r>
    </w:p>
    <w:p w14:paraId="4A738163" w14:textId="77777777" w:rsidR="00742E7B" w:rsidRDefault="00000000">
      <w:pPr>
        <w:ind w:left="376" w:right="13"/>
      </w:pPr>
      <w:r>
        <w:t xml:space="preserve">Course Title: Clinical Residency Seminar in Science Teaching </w:t>
      </w:r>
    </w:p>
    <w:p w14:paraId="4C378EC0" w14:textId="77777777" w:rsidR="00742E7B" w:rsidRDefault="00000000">
      <w:pPr>
        <w:ind w:left="376" w:right="13"/>
      </w:pPr>
      <w:r>
        <w:t xml:space="preserve">Credit Hours: 1 Semester hour </w:t>
      </w:r>
    </w:p>
    <w:p w14:paraId="0A6C4926" w14:textId="77777777" w:rsidR="00742E7B" w:rsidRDefault="00000000">
      <w:pPr>
        <w:ind w:left="376" w:right="13"/>
      </w:pPr>
      <w:r>
        <w:t xml:space="preserve">Prerequisites: Admission to Teacher Education </w:t>
      </w:r>
    </w:p>
    <w:p w14:paraId="773EF1C5" w14:textId="77777777" w:rsidR="00742E7B" w:rsidRDefault="00000000">
      <w:pPr>
        <w:ind w:left="376" w:right="13"/>
      </w:pPr>
      <w:r>
        <w:t xml:space="preserve">Co-requisites: CTSE 4920/CTSE/7920 </w:t>
      </w:r>
    </w:p>
    <w:p w14:paraId="44CE10E5" w14:textId="77777777" w:rsidR="00742E7B" w:rsidRDefault="00000000">
      <w:pPr>
        <w:ind w:left="376" w:right="13"/>
      </w:pPr>
      <w:r>
        <w:t xml:space="preserve">Time: 5:30pm-6:30pm </w:t>
      </w:r>
    </w:p>
    <w:p w14:paraId="306B049F" w14:textId="77777777" w:rsidR="00742E7B" w:rsidRDefault="00000000">
      <w:pPr>
        <w:ind w:left="376" w:right="13"/>
      </w:pPr>
      <w:r>
        <w:t xml:space="preserve">Days: Tuesdays </w:t>
      </w:r>
    </w:p>
    <w:p w14:paraId="149D2307" w14:textId="77777777" w:rsidR="00742E7B" w:rsidRDefault="00000000">
      <w:pPr>
        <w:ind w:left="376" w:right="13"/>
      </w:pPr>
      <w:r>
        <w:t xml:space="preserve">Date Syllabus Prepared: updated August 2024 </w:t>
      </w:r>
    </w:p>
    <w:p w14:paraId="6B558028" w14:textId="77777777" w:rsidR="00742E7B" w:rsidRDefault="00000000">
      <w:pPr>
        <w:ind w:left="376" w:right="13"/>
      </w:pPr>
      <w:r>
        <w:t xml:space="preserve">Course Instructor: Dr. Melody Russell </w:t>
      </w:r>
    </w:p>
    <w:p w14:paraId="4A227CB6" w14:textId="77777777" w:rsidR="00742E7B" w:rsidRDefault="00000000">
      <w:pPr>
        <w:ind w:left="366" w:right="2161" w:firstLine="3077"/>
      </w:pPr>
      <w:r>
        <w:t xml:space="preserve">Texts or Major Resources Required: </w:t>
      </w:r>
    </w:p>
    <w:p w14:paraId="28172776" w14:textId="77777777" w:rsidR="00742E7B" w:rsidRDefault="00000000">
      <w:pPr>
        <w:ind w:left="376" w:right="13"/>
      </w:pPr>
      <w:r>
        <w:t xml:space="preserve">Wong, H. K., &amp; Wong, R. T. (5th ed). </w:t>
      </w:r>
      <w:r>
        <w:rPr>
          <w:i/>
        </w:rPr>
        <w:t>First days of School</w:t>
      </w:r>
      <w:r>
        <w:t xml:space="preserve">. </w:t>
      </w:r>
      <w:r>
        <w:rPr>
          <w:i/>
        </w:rPr>
        <w:t xml:space="preserve">How to be an effective teacher. </w:t>
      </w:r>
      <w:r>
        <w:t xml:space="preserve">Harry and Rosemary Wong. Mountain View, CA: Harry K. Wong Publications. (Available through </w:t>
      </w:r>
      <w:hyperlink r:id="rId7">
        <w:r>
          <w:rPr>
            <w:color w:val="0000FF"/>
            <w:u w:val="single" w:color="0000FF"/>
          </w:rPr>
          <w:t>www.effectiveteaching.com</w:t>
        </w:r>
      </w:hyperlink>
      <w:hyperlink r:id="rId8">
        <w:r>
          <w:rPr>
            <w:color w:val="0000FF"/>
          </w:rPr>
          <w:t xml:space="preserve"> </w:t>
        </w:r>
      </w:hyperlink>
      <w:hyperlink r:id="rId9">
        <w:r>
          <w:t>o</w:t>
        </w:r>
      </w:hyperlink>
      <w:r>
        <w:t xml:space="preserve">r numerous other online sources, or the AU bookstore.) </w:t>
      </w:r>
    </w:p>
    <w:p w14:paraId="1B51AF70" w14:textId="77777777" w:rsidR="00742E7B" w:rsidRDefault="00000000">
      <w:pPr>
        <w:ind w:left="376" w:right="1374"/>
      </w:pPr>
      <w:r>
        <w:t xml:space="preserve">Clinical Residency Handbook (copied provided during orientation). There may be additional articles or handouts assigned for reading on some occasions and reflective readings on additional articles, chapters or handouts will be disseminated at least one week prior to the due date for the reflective reading assignments. These additional readings will be posted in the files section of Canvas. </w:t>
      </w:r>
    </w:p>
    <w:p w14:paraId="27C41FCD" w14:textId="77777777" w:rsidR="00742E7B" w:rsidRDefault="00000000">
      <w:pPr>
        <w:spacing w:after="0" w:line="259" w:lineRule="auto"/>
        <w:ind w:left="0" w:firstLine="0"/>
      </w:pPr>
      <w:r>
        <w:rPr>
          <w:sz w:val="22"/>
        </w:rPr>
        <w:t xml:space="preserve"> </w:t>
      </w:r>
    </w:p>
    <w:p w14:paraId="2A04B339" w14:textId="77777777" w:rsidR="00742E7B" w:rsidRDefault="00000000">
      <w:pPr>
        <w:spacing w:after="0" w:line="259" w:lineRule="auto"/>
        <w:ind w:left="358"/>
      </w:pPr>
      <w:r>
        <w:rPr>
          <w:b/>
          <w:u w:val="single" w:color="000000"/>
        </w:rPr>
        <w:t>Course Description:</w:t>
      </w:r>
      <w:r>
        <w:rPr>
          <w:b/>
        </w:rPr>
        <w:t xml:space="preserve"> </w:t>
      </w:r>
    </w:p>
    <w:p w14:paraId="115C4A95" w14:textId="77777777" w:rsidR="00742E7B" w:rsidRDefault="00000000">
      <w:pPr>
        <w:spacing w:after="147" w:line="259" w:lineRule="auto"/>
        <w:ind w:left="0" w:firstLine="0"/>
      </w:pPr>
      <w:r>
        <w:rPr>
          <w:b/>
          <w:sz w:val="16"/>
        </w:rPr>
        <w:t xml:space="preserve"> </w:t>
      </w:r>
    </w:p>
    <w:p w14:paraId="1CA5E470" w14:textId="77777777" w:rsidR="00742E7B" w:rsidRDefault="00000000">
      <w:pPr>
        <w:ind w:left="376" w:right="13"/>
      </w:pPr>
      <w:r>
        <w:t xml:space="preserve">This seminar course provides a time and space to discuss special topics related to clinical residency and career development in teaching. Topics discussed will include classroom management, professional development, diversity and equity, theory and practice. </w:t>
      </w:r>
    </w:p>
    <w:p w14:paraId="233959E8" w14:textId="77777777" w:rsidR="00742E7B" w:rsidRDefault="00000000">
      <w:pPr>
        <w:spacing w:after="0" w:line="259" w:lineRule="auto"/>
        <w:ind w:left="0" w:firstLine="0"/>
      </w:pPr>
      <w:r>
        <w:t xml:space="preserve"> </w:t>
      </w:r>
    </w:p>
    <w:p w14:paraId="6A3ADC1D" w14:textId="77777777" w:rsidR="00742E7B" w:rsidRDefault="00000000">
      <w:pPr>
        <w:ind w:left="376" w:right="13"/>
      </w:pPr>
      <w:r>
        <w:t xml:space="preserve">This document is subject to amendments, and we may need to adjust the schedule (due to workshops/guest speakers, or professional development opportunities) as we move through the fall semester, adjusting the pace for the readings and inserting into the agenda additional resources that may become appropriate. Pay close attention to assignment dates. </w:t>
      </w:r>
    </w:p>
    <w:p w14:paraId="6F1B45A2" w14:textId="77777777" w:rsidR="00742E7B" w:rsidRDefault="00000000">
      <w:pPr>
        <w:spacing w:after="0" w:line="259" w:lineRule="auto"/>
        <w:ind w:left="0" w:firstLine="0"/>
      </w:pPr>
      <w:r>
        <w:rPr>
          <w:sz w:val="23"/>
        </w:rPr>
        <w:t xml:space="preserve"> </w:t>
      </w:r>
    </w:p>
    <w:p w14:paraId="044B56C9" w14:textId="77777777" w:rsidR="00742E7B" w:rsidRDefault="00000000">
      <w:pPr>
        <w:ind w:left="376" w:right="13"/>
      </w:pPr>
      <w:r>
        <w:t xml:space="preserve">Additional Required Readings: </w:t>
      </w:r>
    </w:p>
    <w:p w14:paraId="594D051B" w14:textId="77777777" w:rsidR="00742E7B" w:rsidRDefault="00000000">
      <w:pPr>
        <w:spacing w:after="216"/>
        <w:ind w:left="376" w:right="13"/>
      </w:pPr>
      <w:r>
        <w:t>*Most of the assigned readings and articles/chapter readings will be from the Wong &amp; Wong textbook (5</w:t>
      </w:r>
      <w:r>
        <w:rPr>
          <w:vertAlign w:val="superscript"/>
        </w:rPr>
        <w:t xml:space="preserve">th </w:t>
      </w:r>
      <w:r>
        <w:t xml:space="preserve">edition) assigned for the class. You are responsible for reading all </w:t>
      </w:r>
      <w:r>
        <w:lastRenderedPageBreak/>
        <w:t xml:space="preserve">materials prior to the class meetings and should be prepared to facilitate any group discussions on articles or chapters assigned for discussion. Lack of preparation and failure to have read assignments may result in 5-point deductions from your final course grade. It is at the discretion of the instructor to determine is a student is unprepared and has not read the assigned readings. </w:t>
      </w:r>
    </w:p>
    <w:p w14:paraId="7AC9BD76" w14:textId="77777777" w:rsidR="00742E7B" w:rsidRDefault="00000000">
      <w:pPr>
        <w:tabs>
          <w:tab w:val="center" w:pos="3651"/>
        </w:tabs>
        <w:spacing w:after="153" w:line="259" w:lineRule="auto"/>
        <w:ind w:left="-15" w:firstLine="0"/>
      </w:pPr>
      <w:r>
        <w:rPr>
          <w:sz w:val="20"/>
        </w:rPr>
        <w:t xml:space="preserve"> </w:t>
      </w:r>
      <w:r>
        <w:rPr>
          <w:sz w:val="20"/>
        </w:rPr>
        <w:tab/>
      </w:r>
      <w:r>
        <w:rPr>
          <w:sz w:val="16"/>
        </w:rPr>
        <w:t xml:space="preserve">Page 1 of 12 This document is subject to amendments at the discretion of the instructor for this course. </w:t>
      </w:r>
    </w:p>
    <w:p w14:paraId="28766436" w14:textId="77777777" w:rsidR="00742E7B" w:rsidRDefault="00000000">
      <w:pPr>
        <w:spacing w:after="218" w:line="259" w:lineRule="auto"/>
        <w:ind w:left="0" w:firstLine="0"/>
      </w:pPr>
      <w:r>
        <w:rPr>
          <w:sz w:val="20"/>
        </w:rPr>
        <w:t xml:space="preserve"> </w:t>
      </w:r>
    </w:p>
    <w:p w14:paraId="60EF2755" w14:textId="77777777" w:rsidR="00742E7B" w:rsidRDefault="00000000">
      <w:pPr>
        <w:spacing w:after="0" w:line="259" w:lineRule="auto"/>
        <w:ind w:left="120" w:firstLine="0"/>
      </w:pPr>
      <w:r>
        <w:rPr>
          <w:b/>
        </w:rPr>
        <w:t xml:space="preserve">Course Objectives: </w:t>
      </w:r>
    </w:p>
    <w:p w14:paraId="51C4DF2A" w14:textId="77777777" w:rsidR="00742E7B" w:rsidRDefault="00000000">
      <w:pPr>
        <w:spacing w:after="0" w:line="259" w:lineRule="auto"/>
        <w:ind w:left="0" w:firstLine="0"/>
      </w:pPr>
      <w:r>
        <w:rPr>
          <w:b/>
        </w:rPr>
        <w:t xml:space="preserve"> </w:t>
      </w:r>
    </w:p>
    <w:p w14:paraId="08B22EB2" w14:textId="77777777" w:rsidR="00742E7B" w:rsidRDefault="00000000">
      <w:pPr>
        <w:spacing w:after="0" w:line="259" w:lineRule="auto"/>
        <w:ind w:left="115"/>
      </w:pPr>
      <w:r>
        <w:rPr>
          <w:rFonts w:ascii="Calibri" w:eastAsia="Calibri" w:hAnsi="Calibri" w:cs="Calibri"/>
          <w:shd w:val="clear" w:color="auto" w:fill="FFFF00"/>
        </w:rPr>
        <w:t>AS 4.1</w:t>
      </w:r>
      <w:r>
        <w:rPr>
          <w:rFonts w:ascii="Calibri" w:eastAsia="Calibri" w:hAnsi="Calibri" w:cs="Calibri"/>
        </w:rPr>
        <w:t xml:space="preserve"> </w:t>
      </w:r>
    </w:p>
    <w:p w14:paraId="36B60D60" w14:textId="77777777" w:rsidR="00742E7B" w:rsidRDefault="00000000">
      <w:pPr>
        <w:spacing w:after="5" w:line="240" w:lineRule="auto"/>
        <w:ind w:left="115" w:right="-15"/>
      </w:pPr>
      <w:r>
        <w:rPr>
          <w:rFonts w:ascii="Calibri" w:eastAsia="Calibri" w:hAnsi="Calibri" w:cs="Calibri"/>
        </w:rPr>
        <w:t xml:space="preserve">Design and demonstrate activities in a Grades 6-12 classroom that demonstrate an ability to implement emergency procedures and the maintenance of safety equipment, policies and procedures that comply with established state and/or national guidelines. Candidates ensure safe science activities appropriate for the abilities of all students. </w:t>
      </w:r>
    </w:p>
    <w:p w14:paraId="012BE3E3" w14:textId="77777777" w:rsidR="00742E7B" w:rsidRDefault="00000000">
      <w:pPr>
        <w:spacing w:after="0" w:line="259" w:lineRule="auto"/>
        <w:ind w:left="115"/>
      </w:pPr>
      <w:r>
        <w:rPr>
          <w:rFonts w:ascii="Calibri" w:eastAsia="Calibri" w:hAnsi="Calibri" w:cs="Calibri"/>
          <w:shd w:val="clear" w:color="auto" w:fill="FFFF00"/>
        </w:rPr>
        <w:t>AS 4.2</w:t>
      </w:r>
      <w:r>
        <w:rPr>
          <w:rFonts w:ascii="Calibri" w:eastAsia="Calibri" w:hAnsi="Calibri" w:cs="Calibri"/>
        </w:rPr>
        <w:t xml:space="preserve"> </w:t>
      </w:r>
    </w:p>
    <w:p w14:paraId="0BD21DEF" w14:textId="77777777" w:rsidR="00742E7B" w:rsidRDefault="00000000">
      <w:pPr>
        <w:spacing w:after="34" w:line="240" w:lineRule="auto"/>
        <w:ind w:left="115" w:right="-15"/>
      </w:pPr>
      <w:r>
        <w:rPr>
          <w:rFonts w:ascii="Calibri" w:eastAsia="Calibri" w:hAnsi="Calibri" w:cs="Calibri"/>
        </w:rPr>
        <w:t xml:space="preserve">Design and demonstrate activities in a Grades 6-12 classroom that demonstrate ethical decision-making with respect to the treatment of all living organisms in and out of the classroom, emphasizing safe, humane, and ethical treatment of animals and complying with the legal restrictions on the collection, keeping, and use of living organisms. </w:t>
      </w:r>
    </w:p>
    <w:p w14:paraId="16D32295" w14:textId="77777777" w:rsidR="00742E7B" w:rsidRDefault="00000000">
      <w:pPr>
        <w:spacing w:after="142" w:line="259" w:lineRule="auto"/>
        <w:ind w:left="0" w:firstLine="0"/>
      </w:pPr>
      <w:r>
        <w:rPr>
          <w:rFonts w:ascii="Calibri" w:eastAsia="Calibri" w:hAnsi="Calibri" w:cs="Calibri"/>
          <w:sz w:val="28"/>
        </w:rPr>
        <w:t xml:space="preserve"> </w:t>
      </w:r>
    </w:p>
    <w:p w14:paraId="3CE27B6B" w14:textId="77777777" w:rsidR="00742E7B" w:rsidRDefault="00000000">
      <w:pPr>
        <w:ind w:left="733" w:right="13"/>
      </w:pPr>
      <w:r>
        <w:t xml:space="preserve">To provide opportunities so that students will: </w:t>
      </w:r>
    </w:p>
    <w:p w14:paraId="57A58C6D" w14:textId="77777777" w:rsidR="00742E7B" w:rsidRDefault="00000000">
      <w:pPr>
        <w:numPr>
          <w:ilvl w:val="0"/>
          <w:numId w:val="1"/>
        </w:numPr>
        <w:ind w:right="13" w:hanging="362"/>
      </w:pPr>
      <w:r>
        <w:t xml:space="preserve">Connect science curriculum to other content and real-life settings . </w:t>
      </w:r>
    </w:p>
    <w:p w14:paraId="05091DF3" w14:textId="77777777" w:rsidR="00742E7B" w:rsidRDefault="00000000">
      <w:pPr>
        <w:numPr>
          <w:ilvl w:val="0"/>
          <w:numId w:val="1"/>
        </w:numPr>
        <w:ind w:right="13" w:hanging="362"/>
      </w:pPr>
      <w:r>
        <w:t xml:space="preserve">Design instructional activities based on state science content standards. </w:t>
      </w:r>
    </w:p>
    <w:p w14:paraId="49CE996A" w14:textId="77777777" w:rsidR="00742E7B" w:rsidRDefault="00000000">
      <w:pPr>
        <w:numPr>
          <w:ilvl w:val="0"/>
          <w:numId w:val="1"/>
        </w:numPr>
        <w:ind w:right="13" w:hanging="362"/>
      </w:pPr>
      <w:r>
        <w:t xml:space="preserve">Design science lessons that integrate a variety of effective instructional strategies. </w:t>
      </w:r>
    </w:p>
    <w:p w14:paraId="15E062CF" w14:textId="77777777" w:rsidR="00742E7B" w:rsidRDefault="00000000">
      <w:pPr>
        <w:numPr>
          <w:ilvl w:val="0"/>
          <w:numId w:val="1"/>
        </w:numPr>
        <w:ind w:right="13" w:hanging="362"/>
      </w:pPr>
      <w:r>
        <w:t xml:space="preserve">Design a science classroom organization and management system. </w:t>
      </w:r>
    </w:p>
    <w:p w14:paraId="5C3B56DF" w14:textId="77777777" w:rsidR="00742E7B" w:rsidRDefault="00000000">
      <w:pPr>
        <w:numPr>
          <w:ilvl w:val="0"/>
          <w:numId w:val="1"/>
        </w:numPr>
        <w:ind w:right="13" w:hanging="362"/>
      </w:pPr>
      <w:r>
        <w:t xml:space="preserve">Demonstrate standard oral and written communication. </w:t>
      </w:r>
    </w:p>
    <w:p w14:paraId="6B808146" w14:textId="77777777" w:rsidR="00742E7B" w:rsidRDefault="00000000">
      <w:pPr>
        <w:numPr>
          <w:ilvl w:val="0"/>
          <w:numId w:val="1"/>
        </w:numPr>
        <w:ind w:right="13" w:hanging="362"/>
      </w:pPr>
      <w:r>
        <w:t xml:space="preserve">Facilitate inclusive science learning environments. </w:t>
      </w:r>
    </w:p>
    <w:p w14:paraId="3BEC5995" w14:textId="77777777" w:rsidR="00742E7B" w:rsidRDefault="00000000">
      <w:pPr>
        <w:numPr>
          <w:ilvl w:val="0"/>
          <w:numId w:val="1"/>
        </w:numPr>
        <w:ind w:right="13" w:hanging="362"/>
      </w:pPr>
      <w:r>
        <w:t xml:space="preserve">Engage in ongoing science teacher professional development. </w:t>
      </w:r>
      <w:r>
        <w:rPr>
          <w:b/>
          <w:u w:val="single" w:color="000000"/>
        </w:rPr>
        <w:t>Course Content and Schedule:</w:t>
      </w:r>
      <w:r>
        <w:rPr>
          <w:b/>
        </w:rPr>
        <w:t xml:space="preserve"> </w:t>
      </w:r>
    </w:p>
    <w:p w14:paraId="75358C68" w14:textId="77777777" w:rsidR="00742E7B" w:rsidRDefault="00000000">
      <w:pPr>
        <w:spacing w:after="152" w:line="259" w:lineRule="auto"/>
        <w:ind w:left="0" w:firstLine="0"/>
      </w:pPr>
      <w:r>
        <w:rPr>
          <w:b/>
          <w:sz w:val="16"/>
        </w:rPr>
        <w:t xml:space="preserve"> </w:t>
      </w:r>
    </w:p>
    <w:p w14:paraId="22586579" w14:textId="77777777" w:rsidR="00742E7B" w:rsidRDefault="00000000">
      <w:pPr>
        <w:ind w:left="376" w:right="13"/>
      </w:pPr>
      <w:r>
        <w:t xml:space="preserve">Please note that this class meets on varying weeks. Please note that the dates assigned below are subject to change if guest speakers or time conflicts arise. </w:t>
      </w:r>
    </w:p>
    <w:p w14:paraId="343997D1" w14:textId="77777777" w:rsidR="00742E7B" w:rsidRDefault="00000000">
      <w:pPr>
        <w:ind w:left="376" w:right="13"/>
      </w:pPr>
      <w:r>
        <w:t xml:space="preserve">Class meetings are Tuesdays from 5:30pm-6:30pm each week unless the instructor modifies meeting date and time due to additional professional development workshops for interns. </w:t>
      </w:r>
    </w:p>
    <w:tbl>
      <w:tblPr>
        <w:tblStyle w:val="TableGrid"/>
        <w:tblW w:w="8655" w:type="dxa"/>
        <w:tblInd w:w="322" w:type="dxa"/>
        <w:tblCellMar>
          <w:top w:w="0" w:type="dxa"/>
          <w:left w:w="0" w:type="dxa"/>
          <w:bottom w:w="0" w:type="dxa"/>
          <w:right w:w="0" w:type="dxa"/>
        </w:tblCellMar>
        <w:tblLook w:val="04A0" w:firstRow="1" w:lastRow="0" w:firstColumn="1" w:lastColumn="0" w:noHBand="0" w:noVBand="1"/>
      </w:tblPr>
      <w:tblGrid>
        <w:gridCol w:w="1018"/>
        <w:gridCol w:w="228"/>
        <w:gridCol w:w="2157"/>
        <w:gridCol w:w="5252"/>
      </w:tblGrid>
      <w:tr w:rsidR="00742E7B" w14:paraId="20759010" w14:textId="77777777">
        <w:trPr>
          <w:trHeight w:val="313"/>
        </w:trPr>
        <w:tc>
          <w:tcPr>
            <w:tcW w:w="1018" w:type="dxa"/>
            <w:tcBorders>
              <w:top w:val="nil"/>
              <w:left w:val="nil"/>
              <w:bottom w:val="nil"/>
              <w:right w:val="nil"/>
            </w:tcBorders>
          </w:tcPr>
          <w:p w14:paraId="208203FF" w14:textId="77777777" w:rsidR="00742E7B" w:rsidRDefault="00000000">
            <w:pPr>
              <w:spacing w:after="0" w:line="259" w:lineRule="auto"/>
              <w:ind w:left="50" w:firstLine="0"/>
            </w:pPr>
            <w:r>
              <w:t xml:space="preserve">Week 1 </w:t>
            </w:r>
          </w:p>
        </w:tc>
        <w:tc>
          <w:tcPr>
            <w:tcW w:w="228" w:type="dxa"/>
            <w:tcBorders>
              <w:top w:val="nil"/>
              <w:left w:val="nil"/>
              <w:bottom w:val="nil"/>
              <w:right w:val="nil"/>
            </w:tcBorders>
          </w:tcPr>
          <w:p w14:paraId="36E003A9" w14:textId="77777777" w:rsidR="00742E7B" w:rsidRDefault="00742E7B">
            <w:pPr>
              <w:spacing w:after="160" w:line="259" w:lineRule="auto"/>
              <w:ind w:left="0" w:firstLine="0"/>
            </w:pPr>
          </w:p>
        </w:tc>
        <w:tc>
          <w:tcPr>
            <w:tcW w:w="2157" w:type="dxa"/>
            <w:tcBorders>
              <w:top w:val="nil"/>
              <w:left w:val="nil"/>
              <w:bottom w:val="nil"/>
              <w:right w:val="nil"/>
            </w:tcBorders>
          </w:tcPr>
          <w:p w14:paraId="4AF942CF" w14:textId="77777777" w:rsidR="00742E7B" w:rsidRDefault="00000000">
            <w:pPr>
              <w:spacing w:after="0" w:line="259" w:lineRule="auto"/>
              <w:ind w:left="0" w:firstLine="0"/>
            </w:pPr>
            <w:r>
              <w:t xml:space="preserve">August 22, </w:t>
            </w:r>
            <w:proofErr w:type="gramStart"/>
            <w:r>
              <w:t>2024</w:t>
            </w:r>
            <w:proofErr w:type="gramEnd"/>
            <w:r>
              <w:t xml:space="preserve"> </w:t>
            </w:r>
          </w:p>
        </w:tc>
        <w:tc>
          <w:tcPr>
            <w:tcW w:w="5252" w:type="dxa"/>
            <w:tcBorders>
              <w:top w:val="nil"/>
              <w:left w:val="nil"/>
              <w:bottom w:val="nil"/>
              <w:right w:val="nil"/>
            </w:tcBorders>
          </w:tcPr>
          <w:p w14:paraId="5784E5ED" w14:textId="77777777" w:rsidR="00742E7B" w:rsidRDefault="00000000">
            <w:pPr>
              <w:spacing w:after="0" w:line="259" w:lineRule="auto"/>
              <w:ind w:left="0" w:firstLine="0"/>
            </w:pPr>
            <w:r>
              <w:t xml:space="preserve">Introduction to course/review syllabus </w:t>
            </w:r>
          </w:p>
        </w:tc>
      </w:tr>
      <w:tr w:rsidR="00742E7B" w14:paraId="144774CB" w14:textId="77777777">
        <w:trPr>
          <w:trHeight w:val="352"/>
        </w:trPr>
        <w:tc>
          <w:tcPr>
            <w:tcW w:w="1018" w:type="dxa"/>
            <w:tcBorders>
              <w:top w:val="nil"/>
              <w:left w:val="nil"/>
              <w:bottom w:val="nil"/>
              <w:right w:val="nil"/>
            </w:tcBorders>
          </w:tcPr>
          <w:p w14:paraId="59247CEB" w14:textId="77777777" w:rsidR="00742E7B" w:rsidRDefault="00000000">
            <w:pPr>
              <w:spacing w:after="0" w:line="259" w:lineRule="auto"/>
              <w:ind w:left="50" w:firstLine="0"/>
            </w:pPr>
            <w:r>
              <w:t xml:space="preserve">Week 2 </w:t>
            </w:r>
          </w:p>
        </w:tc>
        <w:tc>
          <w:tcPr>
            <w:tcW w:w="228" w:type="dxa"/>
            <w:tcBorders>
              <w:top w:val="nil"/>
              <w:left w:val="nil"/>
              <w:bottom w:val="nil"/>
              <w:right w:val="nil"/>
            </w:tcBorders>
          </w:tcPr>
          <w:p w14:paraId="67D92BAB" w14:textId="77777777" w:rsidR="00742E7B" w:rsidRDefault="00742E7B">
            <w:pPr>
              <w:spacing w:after="160" w:line="259" w:lineRule="auto"/>
              <w:ind w:left="0" w:firstLine="0"/>
            </w:pPr>
          </w:p>
        </w:tc>
        <w:tc>
          <w:tcPr>
            <w:tcW w:w="2157" w:type="dxa"/>
            <w:tcBorders>
              <w:top w:val="nil"/>
              <w:left w:val="nil"/>
              <w:bottom w:val="nil"/>
              <w:right w:val="nil"/>
            </w:tcBorders>
          </w:tcPr>
          <w:p w14:paraId="116D3955" w14:textId="77777777" w:rsidR="00742E7B" w:rsidRDefault="00000000">
            <w:pPr>
              <w:spacing w:after="0" w:line="259" w:lineRule="auto"/>
              <w:ind w:left="0" w:firstLine="0"/>
            </w:pPr>
            <w:r>
              <w:t xml:space="preserve">August 27, </w:t>
            </w:r>
            <w:proofErr w:type="gramStart"/>
            <w:r>
              <w:t>2024</w:t>
            </w:r>
            <w:proofErr w:type="gramEnd"/>
            <w:r>
              <w:t xml:space="preserve"> </w:t>
            </w:r>
          </w:p>
        </w:tc>
        <w:tc>
          <w:tcPr>
            <w:tcW w:w="5252" w:type="dxa"/>
            <w:tcBorders>
              <w:top w:val="nil"/>
              <w:left w:val="nil"/>
              <w:bottom w:val="nil"/>
              <w:right w:val="nil"/>
            </w:tcBorders>
          </w:tcPr>
          <w:p w14:paraId="263D2F2C" w14:textId="77777777" w:rsidR="00742E7B" w:rsidRDefault="00000000">
            <w:pPr>
              <w:spacing w:after="0" w:line="259" w:lineRule="auto"/>
              <w:ind w:left="0" w:firstLine="0"/>
            </w:pPr>
            <w:r>
              <w:t xml:space="preserve">Classroom management strategies </w:t>
            </w:r>
          </w:p>
        </w:tc>
      </w:tr>
      <w:tr w:rsidR="00742E7B" w14:paraId="7E0AF25D" w14:textId="77777777">
        <w:trPr>
          <w:trHeight w:val="346"/>
        </w:trPr>
        <w:tc>
          <w:tcPr>
            <w:tcW w:w="1018" w:type="dxa"/>
            <w:tcBorders>
              <w:top w:val="nil"/>
              <w:left w:val="nil"/>
              <w:bottom w:val="nil"/>
              <w:right w:val="nil"/>
            </w:tcBorders>
          </w:tcPr>
          <w:p w14:paraId="14584001" w14:textId="77777777" w:rsidR="00742E7B" w:rsidRDefault="00000000">
            <w:pPr>
              <w:spacing w:after="0" w:line="259" w:lineRule="auto"/>
              <w:ind w:left="50" w:firstLine="0"/>
            </w:pPr>
            <w:r>
              <w:t xml:space="preserve">Week 3 </w:t>
            </w:r>
          </w:p>
        </w:tc>
        <w:tc>
          <w:tcPr>
            <w:tcW w:w="228" w:type="dxa"/>
            <w:tcBorders>
              <w:top w:val="nil"/>
              <w:left w:val="nil"/>
              <w:bottom w:val="nil"/>
              <w:right w:val="nil"/>
            </w:tcBorders>
          </w:tcPr>
          <w:p w14:paraId="189C18F1" w14:textId="77777777" w:rsidR="00742E7B" w:rsidRDefault="00742E7B">
            <w:pPr>
              <w:spacing w:after="160" w:line="259" w:lineRule="auto"/>
              <w:ind w:left="0" w:firstLine="0"/>
            </w:pPr>
          </w:p>
        </w:tc>
        <w:tc>
          <w:tcPr>
            <w:tcW w:w="2157" w:type="dxa"/>
            <w:tcBorders>
              <w:top w:val="nil"/>
              <w:left w:val="nil"/>
              <w:bottom w:val="nil"/>
              <w:right w:val="nil"/>
            </w:tcBorders>
          </w:tcPr>
          <w:p w14:paraId="3775A054" w14:textId="77777777" w:rsidR="00742E7B" w:rsidRDefault="00000000">
            <w:pPr>
              <w:spacing w:after="0" w:line="259" w:lineRule="auto"/>
              <w:ind w:left="0" w:firstLine="0"/>
            </w:pPr>
            <w:r>
              <w:t xml:space="preserve">Sept. 03, </w:t>
            </w:r>
            <w:proofErr w:type="gramStart"/>
            <w:r>
              <w:t>2024</w:t>
            </w:r>
            <w:proofErr w:type="gramEnd"/>
            <w:r>
              <w:t xml:space="preserve"> </w:t>
            </w:r>
          </w:p>
        </w:tc>
        <w:tc>
          <w:tcPr>
            <w:tcW w:w="5252" w:type="dxa"/>
            <w:tcBorders>
              <w:top w:val="nil"/>
              <w:left w:val="nil"/>
              <w:bottom w:val="nil"/>
              <w:right w:val="nil"/>
            </w:tcBorders>
          </w:tcPr>
          <w:p w14:paraId="36949AFF" w14:textId="77777777" w:rsidR="00742E7B"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ABFA87E" wp14:editId="55AFD91E">
                      <wp:simplePos x="0" y="0"/>
                      <wp:positionH relativeFrom="column">
                        <wp:posOffset>128</wp:posOffset>
                      </wp:positionH>
                      <wp:positionV relativeFrom="paragraph">
                        <wp:posOffset>-7450</wp:posOffset>
                      </wp:positionV>
                      <wp:extent cx="1761744" cy="176785"/>
                      <wp:effectExtent l="0" t="0" r="0" b="0"/>
                      <wp:wrapNone/>
                      <wp:docPr id="16080" name="Group 16080"/>
                      <wp:cNvGraphicFramePr/>
                      <a:graphic xmlns:a="http://schemas.openxmlformats.org/drawingml/2006/main">
                        <a:graphicData uri="http://schemas.microsoft.com/office/word/2010/wordprocessingGroup">
                          <wpg:wgp>
                            <wpg:cNvGrpSpPr/>
                            <wpg:grpSpPr>
                              <a:xfrm>
                                <a:off x="0" y="0"/>
                                <a:ext cx="1761744" cy="176785"/>
                                <a:chOff x="0" y="0"/>
                                <a:chExt cx="1761744" cy="176785"/>
                              </a:xfrm>
                            </wpg:grpSpPr>
                            <wps:wsp>
                              <wps:cNvPr id="19982" name="Shape 19982"/>
                              <wps:cNvSpPr/>
                              <wps:spPr>
                                <a:xfrm>
                                  <a:off x="0" y="0"/>
                                  <a:ext cx="1569720" cy="176785"/>
                                </a:xfrm>
                                <a:custGeom>
                                  <a:avLst/>
                                  <a:gdLst/>
                                  <a:ahLst/>
                                  <a:cxnLst/>
                                  <a:rect l="0" t="0" r="0" b="0"/>
                                  <a:pathLst>
                                    <a:path w="1569720" h="176785">
                                      <a:moveTo>
                                        <a:pt x="0" y="0"/>
                                      </a:moveTo>
                                      <a:lnTo>
                                        <a:pt x="1569720" y="0"/>
                                      </a:lnTo>
                                      <a:lnTo>
                                        <a:pt x="1569720" y="176785"/>
                                      </a:lnTo>
                                      <a:lnTo>
                                        <a:pt x="0" y="1767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83" name="Shape 19983"/>
                              <wps:cNvSpPr/>
                              <wps:spPr>
                                <a:xfrm>
                                  <a:off x="1569720" y="0"/>
                                  <a:ext cx="192024" cy="176785"/>
                                </a:xfrm>
                                <a:custGeom>
                                  <a:avLst/>
                                  <a:gdLst/>
                                  <a:ahLst/>
                                  <a:cxnLst/>
                                  <a:rect l="0" t="0" r="0" b="0"/>
                                  <a:pathLst>
                                    <a:path w="192024" h="176785">
                                      <a:moveTo>
                                        <a:pt x="0" y="0"/>
                                      </a:moveTo>
                                      <a:lnTo>
                                        <a:pt x="192024" y="0"/>
                                      </a:lnTo>
                                      <a:lnTo>
                                        <a:pt x="192024" y="176785"/>
                                      </a:lnTo>
                                      <a:lnTo>
                                        <a:pt x="0" y="1767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080" style="width:138.72pt;height:13.92pt;position:absolute;z-index:-2147483518;mso-position-horizontal-relative:text;mso-position-horizontal:absolute;margin-left:0.0100708pt;mso-position-vertical-relative:text;margin-top:-0.58667pt;" coordsize="17617,1767">
                      <v:shape id="Shape 19984" style="position:absolute;width:15697;height:1767;left:0;top:0;" coordsize="1569720,176785" path="m0,0l1569720,0l1569720,176785l0,176785l0,0">
                        <v:stroke weight="0pt" endcap="flat" joinstyle="miter" miterlimit="10" on="false" color="#000000" opacity="0"/>
                        <v:fill on="true" color="#ffff00"/>
                      </v:shape>
                      <v:shape id="Shape 19985" style="position:absolute;width:1920;height:1767;left:15697;top:0;" coordsize="192024,176785" path="m0,0l192024,0l192024,176785l0,176785l0,0">
                        <v:stroke weight="0pt" endcap="flat" joinstyle="miter" miterlimit="10" on="false" color="#000000" opacity="0"/>
                        <v:fill on="true" color="#ffffff"/>
                      </v:shape>
                    </v:group>
                  </w:pict>
                </mc:Fallback>
              </mc:AlternateContent>
            </w:r>
            <w:r>
              <w:t xml:space="preserve">Reflective reading #1 due on </w:t>
            </w:r>
          </w:p>
        </w:tc>
      </w:tr>
      <w:tr w:rsidR="00742E7B" w14:paraId="01B4F746" w14:textId="77777777">
        <w:trPr>
          <w:trHeight w:val="377"/>
        </w:trPr>
        <w:tc>
          <w:tcPr>
            <w:tcW w:w="1018" w:type="dxa"/>
            <w:tcBorders>
              <w:top w:val="nil"/>
              <w:left w:val="nil"/>
              <w:bottom w:val="nil"/>
              <w:right w:val="nil"/>
            </w:tcBorders>
          </w:tcPr>
          <w:p w14:paraId="0500CFCD" w14:textId="77777777" w:rsidR="00742E7B" w:rsidRDefault="00000000">
            <w:pPr>
              <w:spacing w:after="0" w:line="259" w:lineRule="auto"/>
              <w:ind w:left="0" w:firstLine="0"/>
            </w:pPr>
            <w:r>
              <w:rPr>
                <w:sz w:val="22"/>
              </w:rPr>
              <w:t xml:space="preserve"> </w:t>
            </w:r>
          </w:p>
        </w:tc>
        <w:tc>
          <w:tcPr>
            <w:tcW w:w="228" w:type="dxa"/>
            <w:tcBorders>
              <w:top w:val="nil"/>
              <w:left w:val="nil"/>
              <w:bottom w:val="nil"/>
              <w:right w:val="nil"/>
            </w:tcBorders>
          </w:tcPr>
          <w:p w14:paraId="0B30A240" w14:textId="77777777" w:rsidR="00742E7B" w:rsidRDefault="00000000">
            <w:pPr>
              <w:spacing w:after="0" w:line="259" w:lineRule="auto"/>
              <w:ind w:left="0" w:firstLine="0"/>
            </w:pPr>
            <w:r>
              <w:rPr>
                <w:sz w:val="22"/>
              </w:rPr>
              <w:t xml:space="preserve"> </w:t>
            </w:r>
          </w:p>
        </w:tc>
        <w:tc>
          <w:tcPr>
            <w:tcW w:w="2157" w:type="dxa"/>
            <w:tcBorders>
              <w:top w:val="nil"/>
              <w:left w:val="nil"/>
              <w:bottom w:val="nil"/>
              <w:right w:val="nil"/>
            </w:tcBorders>
          </w:tcPr>
          <w:p w14:paraId="63CD1C42" w14:textId="77777777" w:rsidR="00742E7B" w:rsidRDefault="00742E7B">
            <w:pPr>
              <w:spacing w:after="160" w:line="259" w:lineRule="auto"/>
              <w:ind w:left="0" w:firstLine="0"/>
            </w:pPr>
          </w:p>
        </w:tc>
        <w:tc>
          <w:tcPr>
            <w:tcW w:w="5252" w:type="dxa"/>
            <w:tcBorders>
              <w:top w:val="nil"/>
              <w:left w:val="nil"/>
              <w:bottom w:val="nil"/>
              <w:right w:val="nil"/>
            </w:tcBorders>
          </w:tcPr>
          <w:p w14:paraId="4EC1F3DB" w14:textId="77777777" w:rsidR="00742E7B" w:rsidRDefault="00000000">
            <w:pPr>
              <w:spacing w:after="0" w:line="259" w:lineRule="auto"/>
              <w:ind w:left="0" w:firstLine="0"/>
            </w:pPr>
            <w:r>
              <w:t xml:space="preserve">Chapters 1&amp;2 from Wong textbook </w:t>
            </w:r>
          </w:p>
        </w:tc>
      </w:tr>
      <w:tr w:rsidR="00742E7B" w14:paraId="1B9F3ECA" w14:textId="77777777">
        <w:trPr>
          <w:trHeight w:val="342"/>
        </w:trPr>
        <w:tc>
          <w:tcPr>
            <w:tcW w:w="1018" w:type="dxa"/>
            <w:tcBorders>
              <w:top w:val="nil"/>
              <w:left w:val="nil"/>
              <w:bottom w:val="nil"/>
              <w:right w:val="nil"/>
            </w:tcBorders>
          </w:tcPr>
          <w:p w14:paraId="167EDC53" w14:textId="77777777" w:rsidR="00742E7B" w:rsidRDefault="00000000">
            <w:pPr>
              <w:spacing w:after="0" w:line="259" w:lineRule="auto"/>
              <w:ind w:left="50" w:firstLine="0"/>
            </w:pPr>
            <w:r>
              <w:lastRenderedPageBreak/>
              <w:t xml:space="preserve">Week 4 </w:t>
            </w:r>
          </w:p>
        </w:tc>
        <w:tc>
          <w:tcPr>
            <w:tcW w:w="228" w:type="dxa"/>
            <w:tcBorders>
              <w:top w:val="nil"/>
              <w:left w:val="nil"/>
              <w:bottom w:val="nil"/>
              <w:right w:val="nil"/>
            </w:tcBorders>
          </w:tcPr>
          <w:p w14:paraId="1BD70FDC" w14:textId="77777777" w:rsidR="00742E7B" w:rsidRDefault="00742E7B">
            <w:pPr>
              <w:spacing w:after="160" w:line="259" w:lineRule="auto"/>
              <w:ind w:left="0" w:firstLine="0"/>
            </w:pPr>
          </w:p>
        </w:tc>
        <w:tc>
          <w:tcPr>
            <w:tcW w:w="2157" w:type="dxa"/>
            <w:tcBorders>
              <w:top w:val="nil"/>
              <w:left w:val="nil"/>
              <w:bottom w:val="nil"/>
              <w:right w:val="nil"/>
            </w:tcBorders>
          </w:tcPr>
          <w:p w14:paraId="24881BC7" w14:textId="77777777" w:rsidR="00742E7B" w:rsidRDefault="00000000">
            <w:pPr>
              <w:spacing w:after="0" w:line="259" w:lineRule="auto"/>
              <w:ind w:left="0" w:firstLine="0"/>
            </w:pPr>
            <w:r>
              <w:t xml:space="preserve">Sept. 10, </w:t>
            </w:r>
            <w:proofErr w:type="gramStart"/>
            <w:r>
              <w:t>2024</w:t>
            </w:r>
            <w:proofErr w:type="gramEnd"/>
            <w:r>
              <w:t xml:space="preserve"> </w:t>
            </w:r>
          </w:p>
        </w:tc>
        <w:tc>
          <w:tcPr>
            <w:tcW w:w="5252" w:type="dxa"/>
            <w:tcBorders>
              <w:top w:val="nil"/>
              <w:left w:val="nil"/>
              <w:bottom w:val="nil"/>
              <w:right w:val="nil"/>
            </w:tcBorders>
          </w:tcPr>
          <w:p w14:paraId="149E6542" w14:textId="77777777" w:rsidR="00742E7B" w:rsidRDefault="00000000">
            <w:pPr>
              <w:spacing w:after="0" w:line="259" w:lineRule="auto"/>
              <w:ind w:left="0" w:firstLine="0"/>
            </w:pPr>
            <w:r>
              <w:t xml:space="preserve">Discuss Chapter 3-4 Wong; Classroom management </w:t>
            </w:r>
          </w:p>
        </w:tc>
      </w:tr>
      <w:tr w:rsidR="00742E7B" w14:paraId="20578177" w14:textId="77777777">
        <w:trPr>
          <w:trHeight w:val="375"/>
        </w:trPr>
        <w:tc>
          <w:tcPr>
            <w:tcW w:w="1018" w:type="dxa"/>
            <w:tcBorders>
              <w:top w:val="nil"/>
              <w:left w:val="nil"/>
              <w:bottom w:val="nil"/>
              <w:right w:val="nil"/>
            </w:tcBorders>
          </w:tcPr>
          <w:p w14:paraId="47388C7F" w14:textId="77777777" w:rsidR="00742E7B" w:rsidRDefault="00000000">
            <w:pPr>
              <w:spacing w:after="0" w:line="259" w:lineRule="auto"/>
              <w:ind w:left="0" w:firstLine="0"/>
            </w:pPr>
            <w:r>
              <w:rPr>
                <w:sz w:val="22"/>
              </w:rPr>
              <w:t xml:space="preserve"> </w:t>
            </w:r>
          </w:p>
        </w:tc>
        <w:tc>
          <w:tcPr>
            <w:tcW w:w="228" w:type="dxa"/>
            <w:tcBorders>
              <w:top w:val="nil"/>
              <w:left w:val="nil"/>
              <w:bottom w:val="nil"/>
              <w:right w:val="nil"/>
            </w:tcBorders>
          </w:tcPr>
          <w:p w14:paraId="5F72B80E" w14:textId="77777777" w:rsidR="00742E7B" w:rsidRDefault="00000000">
            <w:pPr>
              <w:spacing w:after="0" w:line="259" w:lineRule="auto"/>
              <w:ind w:left="0" w:firstLine="0"/>
            </w:pPr>
            <w:r>
              <w:rPr>
                <w:sz w:val="22"/>
              </w:rPr>
              <w:t xml:space="preserve"> </w:t>
            </w:r>
          </w:p>
        </w:tc>
        <w:tc>
          <w:tcPr>
            <w:tcW w:w="2157" w:type="dxa"/>
            <w:tcBorders>
              <w:top w:val="nil"/>
              <w:left w:val="nil"/>
              <w:bottom w:val="nil"/>
              <w:right w:val="nil"/>
            </w:tcBorders>
          </w:tcPr>
          <w:p w14:paraId="4F0BDBB5" w14:textId="77777777" w:rsidR="00742E7B" w:rsidRDefault="00742E7B">
            <w:pPr>
              <w:spacing w:after="160" w:line="259" w:lineRule="auto"/>
              <w:ind w:left="0" w:firstLine="0"/>
            </w:pPr>
          </w:p>
        </w:tc>
        <w:tc>
          <w:tcPr>
            <w:tcW w:w="5252" w:type="dxa"/>
            <w:tcBorders>
              <w:top w:val="nil"/>
              <w:left w:val="nil"/>
              <w:bottom w:val="nil"/>
              <w:right w:val="nil"/>
            </w:tcBorders>
          </w:tcPr>
          <w:p w14:paraId="14F89ACE" w14:textId="77777777" w:rsidR="00742E7B" w:rsidRDefault="00000000">
            <w:pPr>
              <w:spacing w:after="0" w:line="259" w:lineRule="auto"/>
              <w:ind w:left="0" w:firstLine="0"/>
            </w:pPr>
            <w:r>
              <w:t xml:space="preserve">strategies </w:t>
            </w:r>
          </w:p>
        </w:tc>
      </w:tr>
      <w:tr w:rsidR="00742E7B" w14:paraId="12BE44A0" w14:textId="77777777">
        <w:trPr>
          <w:trHeight w:val="337"/>
        </w:trPr>
        <w:tc>
          <w:tcPr>
            <w:tcW w:w="1018" w:type="dxa"/>
            <w:tcBorders>
              <w:top w:val="nil"/>
              <w:left w:val="nil"/>
              <w:bottom w:val="nil"/>
              <w:right w:val="nil"/>
            </w:tcBorders>
          </w:tcPr>
          <w:p w14:paraId="580E87A6" w14:textId="77777777" w:rsidR="00742E7B" w:rsidRDefault="00000000">
            <w:pPr>
              <w:spacing w:after="0" w:line="259" w:lineRule="auto"/>
              <w:ind w:left="50" w:firstLine="0"/>
            </w:pPr>
            <w:r>
              <w:t xml:space="preserve">Week 5 </w:t>
            </w:r>
          </w:p>
        </w:tc>
        <w:tc>
          <w:tcPr>
            <w:tcW w:w="228" w:type="dxa"/>
            <w:tcBorders>
              <w:top w:val="nil"/>
              <w:left w:val="nil"/>
              <w:bottom w:val="nil"/>
              <w:right w:val="nil"/>
            </w:tcBorders>
          </w:tcPr>
          <w:p w14:paraId="4076C7D7" w14:textId="77777777" w:rsidR="00742E7B" w:rsidRDefault="00742E7B">
            <w:pPr>
              <w:spacing w:after="160" w:line="259" w:lineRule="auto"/>
              <w:ind w:left="0" w:firstLine="0"/>
            </w:pPr>
          </w:p>
        </w:tc>
        <w:tc>
          <w:tcPr>
            <w:tcW w:w="2157" w:type="dxa"/>
            <w:tcBorders>
              <w:top w:val="nil"/>
              <w:left w:val="nil"/>
              <w:bottom w:val="nil"/>
              <w:right w:val="nil"/>
            </w:tcBorders>
          </w:tcPr>
          <w:p w14:paraId="27DD6976" w14:textId="77777777" w:rsidR="00742E7B" w:rsidRDefault="00000000">
            <w:pPr>
              <w:spacing w:after="0" w:line="259" w:lineRule="auto"/>
              <w:ind w:left="0" w:firstLine="0"/>
            </w:pPr>
            <w:r>
              <w:t xml:space="preserve">Sept. 17, </w:t>
            </w:r>
            <w:proofErr w:type="gramStart"/>
            <w:r>
              <w:t>2024</w:t>
            </w:r>
            <w:proofErr w:type="gramEnd"/>
            <w:r>
              <w:t xml:space="preserve"> </w:t>
            </w:r>
          </w:p>
        </w:tc>
        <w:tc>
          <w:tcPr>
            <w:tcW w:w="5252" w:type="dxa"/>
            <w:tcBorders>
              <w:top w:val="nil"/>
              <w:left w:val="nil"/>
              <w:bottom w:val="nil"/>
              <w:right w:val="nil"/>
            </w:tcBorders>
          </w:tcPr>
          <w:p w14:paraId="74238BFC" w14:textId="77777777" w:rsidR="00742E7B" w:rsidRDefault="00000000">
            <w:pPr>
              <w:spacing w:after="0" w:line="259" w:lineRule="auto"/>
              <w:ind w:left="0" w:firstLine="0"/>
            </w:pPr>
            <w:r>
              <w:t xml:space="preserve">Discuss Chapter 5-6 Wong; Classroom management </w:t>
            </w:r>
          </w:p>
        </w:tc>
      </w:tr>
      <w:tr w:rsidR="00742E7B" w14:paraId="2101496B" w14:textId="77777777">
        <w:trPr>
          <w:trHeight w:val="380"/>
        </w:trPr>
        <w:tc>
          <w:tcPr>
            <w:tcW w:w="1018" w:type="dxa"/>
            <w:tcBorders>
              <w:top w:val="nil"/>
              <w:left w:val="nil"/>
              <w:bottom w:val="nil"/>
              <w:right w:val="nil"/>
            </w:tcBorders>
          </w:tcPr>
          <w:p w14:paraId="285B6E31" w14:textId="77777777" w:rsidR="00742E7B" w:rsidRDefault="00000000">
            <w:pPr>
              <w:spacing w:after="0" w:line="259" w:lineRule="auto"/>
              <w:ind w:left="0" w:firstLine="0"/>
            </w:pPr>
            <w:r>
              <w:rPr>
                <w:sz w:val="22"/>
              </w:rPr>
              <w:t xml:space="preserve"> </w:t>
            </w:r>
          </w:p>
        </w:tc>
        <w:tc>
          <w:tcPr>
            <w:tcW w:w="228" w:type="dxa"/>
            <w:tcBorders>
              <w:top w:val="nil"/>
              <w:left w:val="nil"/>
              <w:bottom w:val="nil"/>
              <w:right w:val="nil"/>
            </w:tcBorders>
          </w:tcPr>
          <w:p w14:paraId="569F0CE4" w14:textId="77777777" w:rsidR="00742E7B" w:rsidRDefault="00000000">
            <w:pPr>
              <w:spacing w:after="0" w:line="259" w:lineRule="auto"/>
              <w:ind w:left="0" w:firstLine="0"/>
            </w:pPr>
            <w:r>
              <w:rPr>
                <w:sz w:val="22"/>
              </w:rPr>
              <w:t xml:space="preserve"> </w:t>
            </w:r>
          </w:p>
        </w:tc>
        <w:tc>
          <w:tcPr>
            <w:tcW w:w="2157" w:type="dxa"/>
            <w:tcBorders>
              <w:top w:val="nil"/>
              <w:left w:val="nil"/>
              <w:bottom w:val="nil"/>
              <w:right w:val="nil"/>
            </w:tcBorders>
          </w:tcPr>
          <w:p w14:paraId="2EBE5E6C" w14:textId="77777777" w:rsidR="00742E7B" w:rsidRDefault="00742E7B">
            <w:pPr>
              <w:spacing w:after="160" w:line="259" w:lineRule="auto"/>
              <w:ind w:left="0" w:firstLine="0"/>
            </w:pPr>
          </w:p>
        </w:tc>
        <w:tc>
          <w:tcPr>
            <w:tcW w:w="5252" w:type="dxa"/>
            <w:tcBorders>
              <w:top w:val="nil"/>
              <w:left w:val="nil"/>
              <w:bottom w:val="nil"/>
              <w:right w:val="nil"/>
            </w:tcBorders>
          </w:tcPr>
          <w:p w14:paraId="583915AC" w14:textId="77777777" w:rsidR="00742E7B" w:rsidRDefault="00000000">
            <w:pPr>
              <w:spacing w:after="0" w:line="259" w:lineRule="auto"/>
              <w:ind w:left="60" w:firstLine="0"/>
            </w:pPr>
            <w:r>
              <w:t xml:space="preserve">strategies </w:t>
            </w:r>
          </w:p>
        </w:tc>
      </w:tr>
      <w:tr w:rsidR="00742E7B" w14:paraId="5C0C9CBD" w14:textId="77777777">
        <w:trPr>
          <w:trHeight w:val="360"/>
        </w:trPr>
        <w:tc>
          <w:tcPr>
            <w:tcW w:w="1018" w:type="dxa"/>
            <w:tcBorders>
              <w:top w:val="nil"/>
              <w:left w:val="nil"/>
              <w:bottom w:val="nil"/>
              <w:right w:val="nil"/>
            </w:tcBorders>
          </w:tcPr>
          <w:p w14:paraId="496A50DB" w14:textId="77777777" w:rsidR="00742E7B" w:rsidRDefault="00000000">
            <w:pPr>
              <w:spacing w:after="0" w:line="259" w:lineRule="auto"/>
              <w:ind w:left="50" w:firstLine="0"/>
            </w:pPr>
            <w:r>
              <w:t xml:space="preserve">Week 6 </w:t>
            </w:r>
          </w:p>
        </w:tc>
        <w:tc>
          <w:tcPr>
            <w:tcW w:w="228" w:type="dxa"/>
            <w:tcBorders>
              <w:top w:val="nil"/>
              <w:left w:val="nil"/>
              <w:bottom w:val="nil"/>
              <w:right w:val="nil"/>
            </w:tcBorders>
          </w:tcPr>
          <w:p w14:paraId="0EACCA3D" w14:textId="77777777" w:rsidR="00742E7B" w:rsidRDefault="00742E7B">
            <w:pPr>
              <w:spacing w:after="160" w:line="259" w:lineRule="auto"/>
              <w:ind w:left="0" w:firstLine="0"/>
            </w:pPr>
          </w:p>
        </w:tc>
        <w:tc>
          <w:tcPr>
            <w:tcW w:w="2157" w:type="dxa"/>
            <w:tcBorders>
              <w:top w:val="nil"/>
              <w:left w:val="nil"/>
              <w:bottom w:val="nil"/>
              <w:right w:val="nil"/>
            </w:tcBorders>
          </w:tcPr>
          <w:p w14:paraId="15D7301F" w14:textId="77777777" w:rsidR="00742E7B" w:rsidRDefault="00000000">
            <w:pPr>
              <w:spacing w:after="0" w:line="259" w:lineRule="auto"/>
              <w:ind w:left="0" w:firstLine="0"/>
            </w:pPr>
            <w:r>
              <w:t xml:space="preserve">Sept. 24, </w:t>
            </w:r>
            <w:proofErr w:type="gramStart"/>
            <w:r>
              <w:t>2024</w:t>
            </w:r>
            <w:proofErr w:type="gramEnd"/>
            <w:r>
              <w:t xml:space="preserve"> </w:t>
            </w:r>
          </w:p>
        </w:tc>
        <w:tc>
          <w:tcPr>
            <w:tcW w:w="5252" w:type="dxa"/>
            <w:tcBorders>
              <w:top w:val="nil"/>
              <w:left w:val="nil"/>
              <w:bottom w:val="nil"/>
              <w:right w:val="nil"/>
            </w:tcBorders>
          </w:tcPr>
          <w:p w14:paraId="7B5DE44F" w14:textId="77777777" w:rsidR="00742E7B" w:rsidRDefault="00000000">
            <w:pPr>
              <w:spacing w:after="0" w:line="259" w:lineRule="auto"/>
              <w:ind w:left="0" w:firstLine="0"/>
            </w:pPr>
            <w:r>
              <w:t xml:space="preserve">Research on ELLs in the science classroom </w:t>
            </w:r>
          </w:p>
        </w:tc>
      </w:tr>
      <w:tr w:rsidR="00742E7B" w14:paraId="28E8EE10" w14:textId="77777777">
        <w:trPr>
          <w:trHeight w:val="340"/>
        </w:trPr>
        <w:tc>
          <w:tcPr>
            <w:tcW w:w="1018" w:type="dxa"/>
            <w:tcBorders>
              <w:top w:val="nil"/>
              <w:left w:val="nil"/>
              <w:bottom w:val="nil"/>
              <w:right w:val="nil"/>
            </w:tcBorders>
          </w:tcPr>
          <w:p w14:paraId="6AE5EA2E" w14:textId="77777777" w:rsidR="00742E7B" w:rsidRDefault="00000000">
            <w:pPr>
              <w:spacing w:after="0" w:line="259" w:lineRule="auto"/>
              <w:ind w:left="50" w:firstLine="0"/>
            </w:pPr>
            <w:r>
              <w:t xml:space="preserve">Week 7 </w:t>
            </w:r>
          </w:p>
        </w:tc>
        <w:tc>
          <w:tcPr>
            <w:tcW w:w="228" w:type="dxa"/>
            <w:tcBorders>
              <w:top w:val="nil"/>
              <w:left w:val="nil"/>
              <w:bottom w:val="nil"/>
              <w:right w:val="nil"/>
            </w:tcBorders>
          </w:tcPr>
          <w:p w14:paraId="1155D9A7" w14:textId="77777777" w:rsidR="00742E7B" w:rsidRDefault="00742E7B">
            <w:pPr>
              <w:spacing w:after="160" w:line="259" w:lineRule="auto"/>
              <w:ind w:left="0" w:firstLine="0"/>
            </w:pPr>
          </w:p>
        </w:tc>
        <w:tc>
          <w:tcPr>
            <w:tcW w:w="2157" w:type="dxa"/>
            <w:tcBorders>
              <w:top w:val="nil"/>
              <w:left w:val="nil"/>
              <w:bottom w:val="nil"/>
              <w:right w:val="nil"/>
            </w:tcBorders>
          </w:tcPr>
          <w:p w14:paraId="258BA7B9" w14:textId="77777777" w:rsidR="00742E7B" w:rsidRDefault="00000000">
            <w:pPr>
              <w:spacing w:after="0" w:line="259" w:lineRule="auto"/>
              <w:ind w:left="23" w:firstLine="0"/>
            </w:pPr>
            <w:r>
              <w:t xml:space="preserve">Oct. 1, </w:t>
            </w:r>
            <w:proofErr w:type="gramStart"/>
            <w:r>
              <w:t>2024</w:t>
            </w:r>
            <w:proofErr w:type="gramEnd"/>
            <w:r>
              <w:t xml:space="preserve"> </w:t>
            </w:r>
          </w:p>
        </w:tc>
        <w:tc>
          <w:tcPr>
            <w:tcW w:w="5252" w:type="dxa"/>
            <w:tcBorders>
              <w:top w:val="nil"/>
              <w:left w:val="nil"/>
              <w:bottom w:val="nil"/>
              <w:right w:val="nil"/>
            </w:tcBorders>
          </w:tcPr>
          <w:p w14:paraId="79AE25B1" w14:textId="77777777" w:rsidR="00742E7B" w:rsidRDefault="00000000">
            <w:pPr>
              <w:spacing w:after="0" w:line="259" w:lineRule="auto"/>
              <w:ind w:left="0" w:firstLine="0"/>
            </w:pPr>
            <w:r>
              <w:t xml:space="preserve">Chapter 7-8 Wong; Equity in the science classroom </w:t>
            </w:r>
          </w:p>
        </w:tc>
      </w:tr>
      <w:tr w:rsidR="00742E7B" w14:paraId="31C5BCBD" w14:textId="77777777">
        <w:trPr>
          <w:trHeight w:val="356"/>
        </w:trPr>
        <w:tc>
          <w:tcPr>
            <w:tcW w:w="1018" w:type="dxa"/>
            <w:tcBorders>
              <w:top w:val="nil"/>
              <w:left w:val="nil"/>
              <w:bottom w:val="nil"/>
              <w:right w:val="nil"/>
            </w:tcBorders>
          </w:tcPr>
          <w:p w14:paraId="0B01B1E9" w14:textId="77777777" w:rsidR="00742E7B" w:rsidRDefault="00000000">
            <w:pPr>
              <w:spacing w:after="0" w:line="259" w:lineRule="auto"/>
              <w:ind w:left="0" w:firstLine="0"/>
            </w:pPr>
            <w:r>
              <w:rPr>
                <w:sz w:val="22"/>
              </w:rPr>
              <w:t xml:space="preserve"> </w:t>
            </w:r>
          </w:p>
        </w:tc>
        <w:tc>
          <w:tcPr>
            <w:tcW w:w="228" w:type="dxa"/>
            <w:tcBorders>
              <w:top w:val="nil"/>
              <w:left w:val="nil"/>
              <w:bottom w:val="nil"/>
              <w:right w:val="nil"/>
            </w:tcBorders>
          </w:tcPr>
          <w:p w14:paraId="5B12DFCE" w14:textId="77777777" w:rsidR="00742E7B" w:rsidRDefault="00000000">
            <w:pPr>
              <w:spacing w:after="0" w:line="259" w:lineRule="auto"/>
              <w:ind w:left="0" w:firstLine="0"/>
            </w:pPr>
            <w:r>
              <w:rPr>
                <w:sz w:val="22"/>
              </w:rPr>
              <w:t xml:space="preserve"> </w:t>
            </w:r>
          </w:p>
        </w:tc>
        <w:tc>
          <w:tcPr>
            <w:tcW w:w="2157" w:type="dxa"/>
            <w:tcBorders>
              <w:top w:val="nil"/>
              <w:left w:val="nil"/>
              <w:bottom w:val="nil"/>
              <w:right w:val="nil"/>
            </w:tcBorders>
          </w:tcPr>
          <w:p w14:paraId="7E20C975" w14:textId="77777777" w:rsidR="00742E7B" w:rsidRDefault="00742E7B">
            <w:pPr>
              <w:spacing w:after="160" w:line="259" w:lineRule="auto"/>
              <w:ind w:left="0" w:firstLine="0"/>
            </w:pPr>
          </w:p>
        </w:tc>
        <w:tc>
          <w:tcPr>
            <w:tcW w:w="5252" w:type="dxa"/>
            <w:tcBorders>
              <w:top w:val="nil"/>
              <w:left w:val="nil"/>
              <w:bottom w:val="nil"/>
              <w:right w:val="nil"/>
            </w:tcBorders>
          </w:tcPr>
          <w:p w14:paraId="4ADD95B9" w14:textId="77777777" w:rsidR="00742E7B" w:rsidRDefault="00000000">
            <w:pPr>
              <w:spacing w:after="0" w:line="259" w:lineRule="auto"/>
              <w:ind w:left="0" w:firstLine="0"/>
              <w:jc w:val="both"/>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6292A97" wp14:editId="0453C2C5">
                      <wp:simplePos x="0" y="0"/>
                      <wp:positionH relativeFrom="column">
                        <wp:posOffset>128</wp:posOffset>
                      </wp:positionH>
                      <wp:positionV relativeFrom="paragraph">
                        <wp:posOffset>-7450</wp:posOffset>
                      </wp:positionV>
                      <wp:extent cx="3297936" cy="176784"/>
                      <wp:effectExtent l="0" t="0" r="0" b="0"/>
                      <wp:wrapNone/>
                      <wp:docPr id="16605" name="Group 16605"/>
                      <wp:cNvGraphicFramePr/>
                      <a:graphic xmlns:a="http://schemas.openxmlformats.org/drawingml/2006/main">
                        <a:graphicData uri="http://schemas.microsoft.com/office/word/2010/wordprocessingGroup">
                          <wpg:wgp>
                            <wpg:cNvGrpSpPr/>
                            <wpg:grpSpPr>
                              <a:xfrm>
                                <a:off x="0" y="0"/>
                                <a:ext cx="3297936" cy="176784"/>
                                <a:chOff x="0" y="0"/>
                                <a:chExt cx="3297936" cy="176784"/>
                              </a:xfrm>
                            </wpg:grpSpPr>
                            <wps:wsp>
                              <wps:cNvPr id="19986" name="Shape 19986"/>
                              <wps:cNvSpPr/>
                              <wps:spPr>
                                <a:xfrm>
                                  <a:off x="0" y="0"/>
                                  <a:ext cx="1569720" cy="176784"/>
                                </a:xfrm>
                                <a:custGeom>
                                  <a:avLst/>
                                  <a:gdLst/>
                                  <a:ahLst/>
                                  <a:cxnLst/>
                                  <a:rect l="0" t="0" r="0" b="0"/>
                                  <a:pathLst>
                                    <a:path w="1569720" h="176784">
                                      <a:moveTo>
                                        <a:pt x="0" y="0"/>
                                      </a:moveTo>
                                      <a:lnTo>
                                        <a:pt x="1569720" y="0"/>
                                      </a:lnTo>
                                      <a:lnTo>
                                        <a:pt x="15697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87" name="Shape 19987"/>
                              <wps:cNvSpPr/>
                              <wps:spPr>
                                <a:xfrm>
                                  <a:off x="1569720" y="0"/>
                                  <a:ext cx="1728216" cy="176784"/>
                                </a:xfrm>
                                <a:custGeom>
                                  <a:avLst/>
                                  <a:gdLst/>
                                  <a:ahLst/>
                                  <a:cxnLst/>
                                  <a:rect l="0" t="0" r="0" b="0"/>
                                  <a:pathLst>
                                    <a:path w="1728216" h="176784">
                                      <a:moveTo>
                                        <a:pt x="0" y="0"/>
                                      </a:moveTo>
                                      <a:lnTo>
                                        <a:pt x="1728216" y="0"/>
                                      </a:lnTo>
                                      <a:lnTo>
                                        <a:pt x="1728216"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605" style="width:259.68pt;height:13.92pt;position:absolute;z-index:-2147483468;mso-position-horizontal-relative:text;mso-position-horizontal:absolute;margin-left:0.0100708pt;mso-position-vertical-relative:text;margin-top:-0.58667pt;" coordsize="32979,1767">
                      <v:shape id="Shape 19988" style="position:absolute;width:15697;height:1767;left:0;top:0;" coordsize="1569720,176784" path="m0,0l1569720,0l1569720,176784l0,176784l0,0">
                        <v:stroke weight="0pt" endcap="flat" joinstyle="miter" miterlimit="10" on="false" color="#000000" opacity="0"/>
                        <v:fill on="true" color="#ffff00"/>
                      </v:shape>
                      <v:shape id="Shape 19989" style="position:absolute;width:17282;height:1767;left:15697;top:0;" coordsize="1728216,176784" path="m0,0l1728216,0l1728216,176784l0,176784l0,0">
                        <v:stroke weight="0pt" endcap="flat" joinstyle="miter" miterlimit="10" on="false" color="#000000" opacity="0"/>
                        <v:fill on="true" color="#ffffff"/>
                      </v:shape>
                    </v:group>
                  </w:pict>
                </mc:Fallback>
              </mc:AlternateContent>
            </w:r>
            <w:r>
              <w:t xml:space="preserve">Reflective reading #2 due (reading assignment will be </w:t>
            </w:r>
          </w:p>
        </w:tc>
      </w:tr>
      <w:tr w:rsidR="00742E7B" w14:paraId="5C1AC542" w14:textId="77777777">
        <w:trPr>
          <w:trHeight w:val="309"/>
        </w:trPr>
        <w:tc>
          <w:tcPr>
            <w:tcW w:w="1018" w:type="dxa"/>
            <w:tcBorders>
              <w:top w:val="nil"/>
              <w:left w:val="nil"/>
              <w:bottom w:val="nil"/>
              <w:right w:val="nil"/>
            </w:tcBorders>
          </w:tcPr>
          <w:p w14:paraId="09E67308" w14:textId="77777777" w:rsidR="00742E7B" w:rsidRDefault="00000000">
            <w:pPr>
              <w:spacing w:after="0" w:line="259" w:lineRule="auto"/>
              <w:ind w:left="0" w:firstLine="0"/>
            </w:pPr>
            <w:r>
              <w:rPr>
                <w:sz w:val="22"/>
              </w:rPr>
              <w:t xml:space="preserve"> </w:t>
            </w:r>
          </w:p>
        </w:tc>
        <w:tc>
          <w:tcPr>
            <w:tcW w:w="228" w:type="dxa"/>
            <w:tcBorders>
              <w:top w:val="nil"/>
              <w:left w:val="nil"/>
              <w:bottom w:val="nil"/>
              <w:right w:val="nil"/>
            </w:tcBorders>
          </w:tcPr>
          <w:p w14:paraId="68D7C19C" w14:textId="77777777" w:rsidR="00742E7B" w:rsidRDefault="00000000">
            <w:pPr>
              <w:spacing w:after="0" w:line="259" w:lineRule="auto"/>
              <w:ind w:left="0" w:firstLine="0"/>
            </w:pPr>
            <w:r>
              <w:rPr>
                <w:sz w:val="22"/>
              </w:rPr>
              <w:t xml:space="preserve"> </w:t>
            </w:r>
          </w:p>
        </w:tc>
        <w:tc>
          <w:tcPr>
            <w:tcW w:w="2157" w:type="dxa"/>
            <w:tcBorders>
              <w:top w:val="nil"/>
              <w:left w:val="nil"/>
              <w:bottom w:val="nil"/>
              <w:right w:val="nil"/>
            </w:tcBorders>
          </w:tcPr>
          <w:p w14:paraId="382B775B" w14:textId="77777777" w:rsidR="00742E7B" w:rsidRDefault="00742E7B">
            <w:pPr>
              <w:spacing w:after="160" w:line="259" w:lineRule="auto"/>
              <w:ind w:left="0" w:firstLine="0"/>
            </w:pPr>
          </w:p>
        </w:tc>
        <w:tc>
          <w:tcPr>
            <w:tcW w:w="5252" w:type="dxa"/>
            <w:tcBorders>
              <w:top w:val="nil"/>
              <w:left w:val="nil"/>
              <w:bottom w:val="nil"/>
              <w:right w:val="nil"/>
            </w:tcBorders>
          </w:tcPr>
          <w:p w14:paraId="768EB74C" w14:textId="77777777" w:rsidR="00742E7B" w:rsidRDefault="00000000">
            <w:pPr>
              <w:spacing w:after="0" w:line="259" w:lineRule="auto"/>
              <w:ind w:left="0" w:firstLine="0"/>
            </w:pPr>
            <w:r>
              <w:t xml:space="preserve">provided 1 </w:t>
            </w:r>
          </w:p>
        </w:tc>
      </w:tr>
    </w:tbl>
    <w:p w14:paraId="0A0E6F7D" w14:textId="77777777" w:rsidR="00742E7B" w:rsidRDefault="00000000">
      <w:pPr>
        <w:spacing w:after="0" w:line="259" w:lineRule="auto"/>
        <w:ind w:left="0" w:right="113" w:firstLine="0"/>
      </w:pPr>
      <w:r>
        <w:rPr>
          <w:sz w:val="13"/>
          <w:vertAlign w:val="superscript"/>
        </w:rPr>
        <w:t xml:space="preserve"> </w:t>
      </w:r>
    </w:p>
    <w:tbl>
      <w:tblPr>
        <w:tblStyle w:val="TableGrid"/>
        <w:tblW w:w="8659" w:type="dxa"/>
        <w:tblInd w:w="322" w:type="dxa"/>
        <w:tblCellMar>
          <w:top w:w="0" w:type="dxa"/>
          <w:left w:w="0" w:type="dxa"/>
          <w:bottom w:w="0" w:type="dxa"/>
          <w:right w:w="0" w:type="dxa"/>
        </w:tblCellMar>
        <w:tblLook w:val="04A0" w:firstRow="1" w:lastRow="0" w:firstColumn="1" w:lastColumn="0" w:noHBand="0" w:noVBand="1"/>
      </w:tblPr>
      <w:tblGrid>
        <w:gridCol w:w="1075"/>
        <w:gridCol w:w="2332"/>
        <w:gridCol w:w="5252"/>
      </w:tblGrid>
      <w:tr w:rsidR="00742E7B" w14:paraId="3C478B36" w14:textId="77777777">
        <w:trPr>
          <w:trHeight w:val="313"/>
        </w:trPr>
        <w:tc>
          <w:tcPr>
            <w:tcW w:w="1075" w:type="dxa"/>
            <w:tcBorders>
              <w:top w:val="nil"/>
              <w:left w:val="nil"/>
              <w:bottom w:val="nil"/>
              <w:right w:val="nil"/>
            </w:tcBorders>
          </w:tcPr>
          <w:p w14:paraId="66D7C136" w14:textId="77777777" w:rsidR="00742E7B" w:rsidRDefault="00000000">
            <w:pPr>
              <w:spacing w:after="0" w:line="259" w:lineRule="auto"/>
              <w:ind w:left="0" w:firstLine="0"/>
            </w:pPr>
            <w:r>
              <w:rPr>
                <w:sz w:val="22"/>
              </w:rPr>
              <w:t xml:space="preserve"> </w:t>
            </w:r>
          </w:p>
        </w:tc>
        <w:tc>
          <w:tcPr>
            <w:tcW w:w="2332" w:type="dxa"/>
            <w:tcBorders>
              <w:top w:val="nil"/>
              <w:left w:val="nil"/>
              <w:bottom w:val="nil"/>
              <w:right w:val="nil"/>
            </w:tcBorders>
          </w:tcPr>
          <w:p w14:paraId="7E1C144C" w14:textId="77777777" w:rsidR="00742E7B" w:rsidRDefault="00000000">
            <w:pPr>
              <w:spacing w:after="0" w:line="259" w:lineRule="auto"/>
              <w:ind w:left="0" w:firstLine="0"/>
            </w:pPr>
            <w:r>
              <w:rPr>
                <w:sz w:val="22"/>
              </w:rPr>
              <w:t xml:space="preserve"> </w:t>
            </w:r>
          </w:p>
        </w:tc>
        <w:tc>
          <w:tcPr>
            <w:tcW w:w="5252" w:type="dxa"/>
            <w:tcBorders>
              <w:top w:val="nil"/>
              <w:left w:val="nil"/>
              <w:bottom w:val="nil"/>
              <w:right w:val="nil"/>
            </w:tcBorders>
          </w:tcPr>
          <w:p w14:paraId="1643A617" w14:textId="77777777" w:rsidR="00742E7B" w:rsidRDefault="00000000">
            <w:pPr>
              <w:spacing w:after="0" w:line="259" w:lineRule="auto"/>
              <w:ind w:left="0" w:firstLine="0"/>
            </w:pPr>
            <w:r>
              <w:t xml:space="preserve">week prior to the due date) </w:t>
            </w:r>
          </w:p>
        </w:tc>
      </w:tr>
      <w:tr w:rsidR="00742E7B" w14:paraId="076B0DB9" w14:textId="77777777">
        <w:trPr>
          <w:trHeight w:val="354"/>
        </w:trPr>
        <w:tc>
          <w:tcPr>
            <w:tcW w:w="1075" w:type="dxa"/>
            <w:tcBorders>
              <w:top w:val="nil"/>
              <w:left w:val="nil"/>
              <w:bottom w:val="nil"/>
              <w:right w:val="nil"/>
            </w:tcBorders>
          </w:tcPr>
          <w:p w14:paraId="1FB45BB4" w14:textId="77777777" w:rsidR="00742E7B" w:rsidRDefault="00000000">
            <w:pPr>
              <w:spacing w:after="0" w:line="259" w:lineRule="auto"/>
              <w:ind w:left="50" w:firstLine="0"/>
            </w:pPr>
            <w:r>
              <w:t xml:space="preserve">Week 8 </w:t>
            </w:r>
          </w:p>
        </w:tc>
        <w:tc>
          <w:tcPr>
            <w:tcW w:w="2332" w:type="dxa"/>
            <w:tcBorders>
              <w:top w:val="nil"/>
              <w:left w:val="nil"/>
              <w:bottom w:val="nil"/>
              <w:right w:val="nil"/>
            </w:tcBorders>
          </w:tcPr>
          <w:p w14:paraId="652ECDFF" w14:textId="77777777" w:rsidR="00742E7B" w:rsidRDefault="00000000">
            <w:pPr>
              <w:spacing w:after="0" w:line="259" w:lineRule="auto"/>
              <w:ind w:left="168" w:firstLine="0"/>
            </w:pPr>
            <w:r>
              <w:t xml:space="preserve">Oct. 8, </w:t>
            </w:r>
            <w:proofErr w:type="gramStart"/>
            <w:r>
              <w:t>2024</w:t>
            </w:r>
            <w:proofErr w:type="gramEnd"/>
            <w:r>
              <w:t xml:space="preserve"> </w:t>
            </w:r>
          </w:p>
        </w:tc>
        <w:tc>
          <w:tcPr>
            <w:tcW w:w="5252" w:type="dxa"/>
            <w:tcBorders>
              <w:top w:val="nil"/>
              <w:left w:val="nil"/>
              <w:bottom w:val="nil"/>
              <w:right w:val="nil"/>
            </w:tcBorders>
          </w:tcPr>
          <w:p w14:paraId="4FA1A606" w14:textId="77777777" w:rsidR="00742E7B" w:rsidRDefault="00000000">
            <w:pPr>
              <w:spacing w:after="0" w:line="259" w:lineRule="auto"/>
              <w:ind w:left="0" w:firstLine="0"/>
              <w:jc w:val="both"/>
            </w:pPr>
            <w:r>
              <w:t xml:space="preserve">Effective teaching strategies in the science classroom </w:t>
            </w:r>
          </w:p>
        </w:tc>
      </w:tr>
      <w:tr w:rsidR="00742E7B" w14:paraId="61FB664D" w14:textId="77777777">
        <w:trPr>
          <w:trHeight w:val="348"/>
        </w:trPr>
        <w:tc>
          <w:tcPr>
            <w:tcW w:w="1075" w:type="dxa"/>
            <w:tcBorders>
              <w:top w:val="nil"/>
              <w:left w:val="nil"/>
              <w:bottom w:val="nil"/>
              <w:right w:val="nil"/>
            </w:tcBorders>
          </w:tcPr>
          <w:p w14:paraId="30FA2802" w14:textId="77777777" w:rsidR="00742E7B" w:rsidRDefault="00000000">
            <w:pPr>
              <w:spacing w:after="0" w:line="259" w:lineRule="auto"/>
              <w:ind w:left="50" w:firstLine="0"/>
            </w:pPr>
            <w:r>
              <w:t xml:space="preserve">Week 9 </w:t>
            </w:r>
          </w:p>
        </w:tc>
        <w:tc>
          <w:tcPr>
            <w:tcW w:w="2332" w:type="dxa"/>
            <w:tcBorders>
              <w:top w:val="nil"/>
              <w:left w:val="nil"/>
              <w:bottom w:val="nil"/>
              <w:right w:val="nil"/>
            </w:tcBorders>
          </w:tcPr>
          <w:p w14:paraId="07DD983E" w14:textId="77777777" w:rsidR="00742E7B" w:rsidRDefault="00000000">
            <w:pPr>
              <w:spacing w:after="0" w:line="259" w:lineRule="auto"/>
              <w:ind w:left="168" w:firstLine="0"/>
            </w:pPr>
            <w:r>
              <w:t xml:space="preserve">Oct. 15, </w:t>
            </w:r>
            <w:proofErr w:type="gramStart"/>
            <w:r>
              <w:t>2024</w:t>
            </w:r>
            <w:proofErr w:type="gramEnd"/>
            <w:r>
              <w:t xml:space="preserve"> </w:t>
            </w:r>
          </w:p>
        </w:tc>
        <w:tc>
          <w:tcPr>
            <w:tcW w:w="5252" w:type="dxa"/>
            <w:tcBorders>
              <w:top w:val="nil"/>
              <w:left w:val="nil"/>
              <w:bottom w:val="nil"/>
              <w:right w:val="nil"/>
            </w:tcBorders>
          </w:tcPr>
          <w:p w14:paraId="5B2628E3" w14:textId="77777777" w:rsidR="00742E7B" w:rsidRDefault="00000000">
            <w:pPr>
              <w:spacing w:after="0" w:line="259" w:lineRule="auto"/>
              <w:ind w:left="0" w:firstLine="0"/>
              <w:jc w:val="both"/>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C639FDD" wp14:editId="34F89FC7">
                      <wp:simplePos x="0" y="0"/>
                      <wp:positionH relativeFrom="column">
                        <wp:posOffset>381</wp:posOffset>
                      </wp:positionH>
                      <wp:positionV relativeFrom="paragraph">
                        <wp:posOffset>-7449</wp:posOffset>
                      </wp:positionV>
                      <wp:extent cx="3294888" cy="176784"/>
                      <wp:effectExtent l="0" t="0" r="0" b="0"/>
                      <wp:wrapNone/>
                      <wp:docPr id="18329" name="Group 18329"/>
                      <wp:cNvGraphicFramePr/>
                      <a:graphic xmlns:a="http://schemas.openxmlformats.org/drawingml/2006/main">
                        <a:graphicData uri="http://schemas.microsoft.com/office/word/2010/wordprocessingGroup">
                          <wpg:wgp>
                            <wpg:cNvGrpSpPr/>
                            <wpg:grpSpPr>
                              <a:xfrm>
                                <a:off x="0" y="0"/>
                                <a:ext cx="3294888" cy="176784"/>
                                <a:chOff x="0" y="0"/>
                                <a:chExt cx="3294888" cy="176784"/>
                              </a:xfrm>
                            </wpg:grpSpPr>
                            <wps:wsp>
                              <wps:cNvPr id="19990" name="Shape 19990"/>
                              <wps:cNvSpPr/>
                              <wps:spPr>
                                <a:xfrm>
                                  <a:off x="0" y="0"/>
                                  <a:ext cx="1569720" cy="176784"/>
                                </a:xfrm>
                                <a:custGeom>
                                  <a:avLst/>
                                  <a:gdLst/>
                                  <a:ahLst/>
                                  <a:cxnLst/>
                                  <a:rect l="0" t="0" r="0" b="0"/>
                                  <a:pathLst>
                                    <a:path w="1569720" h="176784">
                                      <a:moveTo>
                                        <a:pt x="0" y="0"/>
                                      </a:moveTo>
                                      <a:lnTo>
                                        <a:pt x="1569720" y="0"/>
                                      </a:lnTo>
                                      <a:lnTo>
                                        <a:pt x="15697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91" name="Shape 19991"/>
                              <wps:cNvSpPr/>
                              <wps:spPr>
                                <a:xfrm>
                                  <a:off x="1569720" y="0"/>
                                  <a:ext cx="1725168" cy="176784"/>
                                </a:xfrm>
                                <a:custGeom>
                                  <a:avLst/>
                                  <a:gdLst/>
                                  <a:ahLst/>
                                  <a:cxnLst/>
                                  <a:rect l="0" t="0" r="0" b="0"/>
                                  <a:pathLst>
                                    <a:path w="1725168" h="176784">
                                      <a:moveTo>
                                        <a:pt x="0" y="0"/>
                                      </a:moveTo>
                                      <a:lnTo>
                                        <a:pt x="1725168" y="0"/>
                                      </a:lnTo>
                                      <a:lnTo>
                                        <a:pt x="1725168"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8329" style="width:259.44pt;height:13.92pt;position:absolute;z-index:-2147483627;mso-position-horizontal-relative:text;mso-position-horizontal:absolute;margin-left:0.0300293pt;mso-position-vertical-relative:text;margin-top:-0.586624pt;" coordsize="32948,1767">
                      <v:shape id="Shape 19992" style="position:absolute;width:15697;height:1767;left:0;top:0;" coordsize="1569720,176784" path="m0,0l1569720,0l1569720,176784l0,176784l0,0">
                        <v:stroke weight="0pt" endcap="flat" joinstyle="miter" miterlimit="10" on="false" color="#000000" opacity="0"/>
                        <v:fill on="true" color="#ffff00"/>
                      </v:shape>
                      <v:shape id="Shape 19993" style="position:absolute;width:17251;height:1767;left:15697;top:0;" coordsize="1725168,176784" path="m0,0l1725168,0l1725168,176784l0,176784l0,0">
                        <v:stroke weight="0pt" endcap="flat" joinstyle="miter" miterlimit="10" on="false" color="#000000" opacity="0"/>
                        <v:fill on="true" color="#ffffff"/>
                      </v:shape>
                    </v:group>
                  </w:pict>
                </mc:Fallback>
              </mc:AlternateContent>
            </w:r>
            <w:r>
              <w:t xml:space="preserve">Reflective reading #3 due (reading assignment will be </w:t>
            </w:r>
          </w:p>
        </w:tc>
      </w:tr>
      <w:tr w:rsidR="00742E7B" w14:paraId="057C3662" w14:textId="77777777">
        <w:trPr>
          <w:trHeight w:val="357"/>
        </w:trPr>
        <w:tc>
          <w:tcPr>
            <w:tcW w:w="1075" w:type="dxa"/>
            <w:tcBorders>
              <w:top w:val="nil"/>
              <w:left w:val="nil"/>
              <w:bottom w:val="nil"/>
              <w:right w:val="nil"/>
            </w:tcBorders>
          </w:tcPr>
          <w:p w14:paraId="04909003" w14:textId="77777777" w:rsidR="00742E7B" w:rsidRDefault="00000000">
            <w:pPr>
              <w:spacing w:after="0" w:line="259" w:lineRule="auto"/>
              <w:ind w:left="0" w:firstLine="0"/>
            </w:pPr>
            <w:r>
              <w:rPr>
                <w:sz w:val="22"/>
              </w:rPr>
              <w:t xml:space="preserve"> </w:t>
            </w:r>
          </w:p>
        </w:tc>
        <w:tc>
          <w:tcPr>
            <w:tcW w:w="2332" w:type="dxa"/>
            <w:tcBorders>
              <w:top w:val="nil"/>
              <w:left w:val="nil"/>
              <w:bottom w:val="nil"/>
              <w:right w:val="nil"/>
            </w:tcBorders>
          </w:tcPr>
          <w:p w14:paraId="38F1761E" w14:textId="77777777" w:rsidR="00742E7B" w:rsidRDefault="00000000">
            <w:pPr>
              <w:spacing w:after="0" w:line="259" w:lineRule="auto"/>
              <w:ind w:left="0" w:firstLine="0"/>
            </w:pPr>
            <w:r>
              <w:rPr>
                <w:sz w:val="22"/>
              </w:rPr>
              <w:t xml:space="preserve"> </w:t>
            </w:r>
          </w:p>
        </w:tc>
        <w:tc>
          <w:tcPr>
            <w:tcW w:w="5252" w:type="dxa"/>
            <w:tcBorders>
              <w:top w:val="nil"/>
              <w:left w:val="nil"/>
              <w:bottom w:val="nil"/>
              <w:right w:val="nil"/>
            </w:tcBorders>
          </w:tcPr>
          <w:p w14:paraId="224D2B20" w14:textId="77777777" w:rsidR="00742E7B" w:rsidRDefault="00000000">
            <w:pPr>
              <w:spacing w:after="0" w:line="259" w:lineRule="auto"/>
              <w:ind w:left="0" w:firstLine="0"/>
            </w:pPr>
            <w:r>
              <w:t xml:space="preserve">assigned at least one week before due date) </w:t>
            </w:r>
          </w:p>
        </w:tc>
      </w:tr>
      <w:tr w:rsidR="00742E7B" w14:paraId="2E95EB7B" w14:textId="77777777">
        <w:trPr>
          <w:trHeight w:val="375"/>
        </w:trPr>
        <w:tc>
          <w:tcPr>
            <w:tcW w:w="1075" w:type="dxa"/>
            <w:tcBorders>
              <w:top w:val="nil"/>
              <w:left w:val="nil"/>
              <w:bottom w:val="nil"/>
              <w:right w:val="nil"/>
            </w:tcBorders>
          </w:tcPr>
          <w:p w14:paraId="093EF338" w14:textId="77777777" w:rsidR="00742E7B" w:rsidRDefault="00000000">
            <w:pPr>
              <w:spacing w:after="0" w:line="259" w:lineRule="auto"/>
              <w:ind w:left="0" w:firstLine="0"/>
            </w:pPr>
            <w:r>
              <w:rPr>
                <w:sz w:val="22"/>
              </w:rPr>
              <w:t xml:space="preserve"> </w:t>
            </w:r>
          </w:p>
        </w:tc>
        <w:tc>
          <w:tcPr>
            <w:tcW w:w="2332" w:type="dxa"/>
            <w:tcBorders>
              <w:top w:val="nil"/>
              <w:left w:val="nil"/>
              <w:bottom w:val="nil"/>
              <w:right w:val="nil"/>
            </w:tcBorders>
          </w:tcPr>
          <w:p w14:paraId="4F0565DD" w14:textId="77777777" w:rsidR="00742E7B" w:rsidRDefault="00000000">
            <w:pPr>
              <w:spacing w:after="0" w:line="259" w:lineRule="auto"/>
              <w:ind w:left="0" w:firstLine="0"/>
            </w:pPr>
            <w:r>
              <w:rPr>
                <w:sz w:val="22"/>
              </w:rPr>
              <w:t xml:space="preserve"> </w:t>
            </w:r>
          </w:p>
        </w:tc>
        <w:tc>
          <w:tcPr>
            <w:tcW w:w="5252" w:type="dxa"/>
            <w:tcBorders>
              <w:top w:val="nil"/>
              <w:left w:val="nil"/>
              <w:bottom w:val="nil"/>
              <w:right w:val="nil"/>
            </w:tcBorders>
          </w:tcPr>
          <w:p w14:paraId="1D21A3CF" w14:textId="77777777" w:rsidR="00742E7B" w:rsidRDefault="00000000">
            <w:pPr>
              <w:spacing w:after="0" w:line="259" w:lineRule="auto"/>
              <w:ind w:left="0" w:firstLine="0"/>
            </w:pPr>
            <w:r>
              <w:t xml:space="preserve">Technology in the science </w:t>
            </w:r>
          </w:p>
        </w:tc>
      </w:tr>
      <w:tr w:rsidR="00742E7B" w14:paraId="0D1C7947" w14:textId="77777777">
        <w:trPr>
          <w:trHeight w:val="360"/>
        </w:trPr>
        <w:tc>
          <w:tcPr>
            <w:tcW w:w="1075" w:type="dxa"/>
            <w:tcBorders>
              <w:top w:val="nil"/>
              <w:left w:val="nil"/>
              <w:bottom w:val="nil"/>
              <w:right w:val="nil"/>
            </w:tcBorders>
          </w:tcPr>
          <w:p w14:paraId="487798C3" w14:textId="77777777" w:rsidR="00742E7B" w:rsidRDefault="00000000">
            <w:pPr>
              <w:spacing w:after="0" w:line="259" w:lineRule="auto"/>
              <w:ind w:left="50" w:firstLine="0"/>
              <w:jc w:val="both"/>
            </w:pPr>
            <w:r>
              <w:t xml:space="preserve">Week 10 </w:t>
            </w:r>
          </w:p>
        </w:tc>
        <w:tc>
          <w:tcPr>
            <w:tcW w:w="2332" w:type="dxa"/>
            <w:tcBorders>
              <w:top w:val="nil"/>
              <w:left w:val="nil"/>
              <w:bottom w:val="nil"/>
              <w:right w:val="nil"/>
            </w:tcBorders>
          </w:tcPr>
          <w:p w14:paraId="2F2C4AD4" w14:textId="77777777" w:rsidR="00742E7B" w:rsidRDefault="00000000">
            <w:pPr>
              <w:spacing w:after="0" w:line="259" w:lineRule="auto"/>
              <w:ind w:left="168" w:firstLine="0"/>
            </w:pPr>
            <w:r>
              <w:t xml:space="preserve">Oct. 22, </w:t>
            </w:r>
            <w:proofErr w:type="gramStart"/>
            <w:r>
              <w:t>2024</w:t>
            </w:r>
            <w:proofErr w:type="gramEnd"/>
            <w:r>
              <w:t xml:space="preserve"> </w:t>
            </w:r>
          </w:p>
        </w:tc>
        <w:tc>
          <w:tcPr>
            <w:tcW w:w="5252" w:type="dxa"/>
            <w:tcBorders>
              <w:top w:val="nil"/>
              <w:left w:val="nil"/>
              <w:bottom w:val="nil"/>
              <w:right w:val="nil"/>
            </w:tcBorders>
          </w:tcPr>
          <w:p w14:paraId="513F86A0" w14:textId="77777777" w:rsidR="00742E7B" w:rsidRDefault="00000000">
            <w:pPr>
              <w:spacing w:after="0" w:line="259" w:lineRule="auto"/>
              <w:ind w:left="0" w:firstLine="0"/>
            </w:pPr>
            <w:r>
              <w:t xml:space="preserve">Discuss Chapter 9-11 Wong textbook </w:t>
            </w:r>
          </w:p>
        </w:tc>
      </w:tr>
      <w:tr w:rsidR="00742E7B" w14:paraId="2E63338C" w14:textId="77777777">
        <w:trPr>
          <w:trHeight w:val="342"/>
        </w:trPr>
        <w:tc>
          <w:tcPr>
            <w:tcW w:w="1075" w:type="dxa"/>
            <w:tcBorders>
              <w:top w:val="nil"/>
              <w:left w:val="nil"/>
              <w:bottom w:val="nil"/>
              <w:right w:val="nil"/>
            </w:tcBorders>
          </w:tcPr>
          <w:p w14:paraId="18654168" w14:textId="77777777" w:rsidR="00742E7B" w:rsidRDefault="00000000">
            <w:pPr>
              <w:spacing w:after="0" w:line="259" w:lineRule="auto"/>
              <w:ind w:left="50" w:firstLine="0"/>
              <w:jc w:val="both"/>
            </w:pPr>
            <w:r>
              <w:t xml:space="preserve">Week 11 </w:t>
            </w:r>
          </w:p>
        </w:tc>
        <w:tc>
          <w:tcPr>
            <w:tcW w:w="2332" w:type="dxa"/>
            <w:tcBorders>
              <w:top w:val="nil"/>
              <w:left w:val="nil"/>
              <w:bottom w:val="nil"/>
              <w:right w:val="nil"/>
            </w:tcBorders>
          </w:tcPr>
          <w:p w14:paraId="7F8AF77D" w14:textId="77777777" w:rsidR="00742E7B" w:rsidRDefault="00000000">
            <w:pPr>
              <w:spacing w:after="0" w:line="259" w:lineRule="auto"/>
              <w:ind w:left="168" w:firstLine="0"/>
            </w:pPr>
            <w:r>
              <w:t xml:space="preserve">Oct. 29, </w:t>
            </w:r>
            <w:proofErr w:type="gramStart"/>
            <w:r>
              <w:t>2024</w:t>
            </w:r>
            <w:proofErr w:type="gramEnd"/>
            <w:r>
              <w:t xml:space="preserve"> </w:t>
            </w:r>
          </w:p>
        </w:tc>
        <w:tc>
          <w:tcPr>
            <w:tcW w:w="5252" w:type="dxa"/>
            <w:tcBorders>
              <w:top w:val="nil"/>
              <w:left w:val="nil"/>
              <w:bottom w:val="nil"/>
              <w:right w:val="nil"/>
            </w:tcBorders>
          </w:tcPr>
          <w:p w14:paraId="114565E8" w14:textId="77777777" w:rsidR="00742E7B" w:rsidRDefault="00000000">
            <w:pPr>
              <w:spacing w:after="0" w:line="259" w:lineRule="auto"/>
              <w:ind w:left="0" w:firstLine="0"/>
            </w:pPr>
            <w:r>
              <w:t xml:space="preserve">Research on equity in </w:t>
            </w:r>
          </w:p>
        </w:tc>
      </w:tr>
      <w:tr w:rsidR="00742E7B" w14:paraId="4867C837" w14:textId="77777777">
        <w:trPr>
          <w:trHeight w:val="370"/>
        </w:trPr>
        <w:tc>
          <w:tcPr>
            <w:tcW w:w="1075" w:type="dxa"/>
            <w:tcBorders>
              <w:top w:val="nil"/>
              <w:left w:val="nil"/>
              <w:bottom w:val="nil"/>
              <w:right w:val="nil"/>
            </w:tcBorders>
          </w:tcPr>
          <w:p w14:paraId="2EBD5987" w14:textId="77777777" w:rsidR="00742E7B" w:rsidRDefault="00000000">
            <w:pPr>
              <w:spacing w:after="0" w:line="259" w:lineRule="auto"/>
              <w:ind w:left="0" w:firstLine="0"/>
            </w:pPr>
            <w:r>
              <w:rPr>
                <w:sz w:val="22"/>
              </w:rPr>
              <w:t xml:space="preserve"> </w:t>
            </w:r>
          </w:p>
        </w:tc>
        <w:tc>
          <w:tcPr>
            <w:tcW w:w="2332" w:type="dxa"/>
            <w:tcBorders>
              <w:top w:val="nil"/>
              <w:left w:val="nil"/>
              <w:bottom w:val="nil"/>
              <w:right w:val="nil"/>
            </w:tcBorders>
          </w:tcPr>
          <w:p w14:paraId="31205773" w14:textId="77777777" w:rsidR="00742E7B" w:rsidRDefault="00000000">
            <w:pPr>
              <w:spacing w:after="0" w:line="259" w:lineRule="auto"/>
              <w:ind w:left="0" w:firstLine="0"/>
            </w:pPr>
            <w:r>
              <w:rPr>
                <w:sz w:val="22"/>
              </w:rPr>
              <w:t xml:space="preserve"> </w:t>
            </w:r>
          </w:p>
        </w:tc>
        <w:tc>
          <w:tcPr>
            <w:tcW w:w="5252" w:type="dxa"/>
            <w:tcBorders>
              <w:top w:val="nil"/>
              <w:left w:val="nil"/>
              <w:bottom w:val="nil"/>
              <w:right w:val="nil"/>
            </w:tcBorders>
          </w:tcPr>
          <w:p w14:paraId="40C7B496" w14:textId="77777777" w:rsidR="00742E7B" w:rsidRDefault="00000000">
            <w:pPr>
              <w:spacing w:after="0" w:line="259" w:lineRule="auto"/>
              <w:ind w:left="0" w:firstLine="0"/>
            </w:pPr>
            <w:r>
              <w:t xml:space="preserve">The science classroom </w:t>
            </w:r>
          </w:p>
        </w:tc>
      </w:tr>
      <w:tr w:rsidR="00742E7B" w14:paraId="227E5952" w14:textId="77777777">
        <w:trPr>
          <w:trHeight w:val="344"/>
        </w:trPr>
        <w:tc>
          <w:tcPr>
            <w:tcW w:w="1075" w:type="dxa"/>
            <w:tcBorders>
              <w:top w:val="nil"/>
              <w:left w:val="nil"/>
              <w:bottom w:val="nil"/>
              <w:right w:val="nil"/>
            </w:tcBorders>
          </w:tcPr>
          <w:p w14:paraId="5078CB22" w14:textId="77777777" w:rsidR="00742E7B" w:rsidRDefault="00000000">
            <w:pPr>
              <w:spacing w:after="0" w:line="259" w:lineRule="auto"/>
              <w:ind w:left="50" w:firstLine="0"/>
              <w:jc w:val="both"/>
            </w:pPr>
            <w:r>
              <w:t xml:space="preserve">Week 12 </w:t>
            </w:r>
          </w:p>
        </w:tc>
        <w:tc>
          <w:tcPr>
            <w:tcW w:w="2332" w:type="dxa"/>
            <w:tcBorders>
              <w:top w:val="nil"/>
              <w:left w:val="nil"/>
              <w:bottom w:val="nil"/>
              <w:right w:val="nil"/>
            </w:tcBorders>
          </w:tcPr>
          <w:p w14:paraId="4515B96F" w14:textId="77777777" w:rsidR="00742E7B" w:rsidRDefault="00000000">
            <w:pPr>
              <w:spacing w:after="0" w:line="259" w:lineRule="auto"/>
              <w:ind w:left="168" w:firstLine="0"/>
            </w:pPr>
            <w:r>
              <w:t xml:space="preserve">Nov. 5, </w:t>
            </w:r>
            <w:proofErr w:type="gramStart"/>
            <w:r>
              <w:t>2024</w:t>
            </w:r>
            <w:proofErr w:type="gramEnd"/>
            <w:r>
              <w:t xml:space="preserve"> </w:t>
            </w:r>
          </w:p>
        </w:tc>
        <w:tc>
          <w:tcPr>
            <w:tcW w:w="5252" w:type="dxa"/>
            <w:tcBorders>
              <w:top w:val="nil"/>
              <w:left w:val="nil"/>
              <w:bottom w:val="nil"/>
              <w:right w:val="nil"/>
            </w:tcBorders>
          </w:tcPr>
          <w:p w14:paraId="6D77A83F" w14:textId="77777777" w:rsidR="00742E7B"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1165B80" wp14:editId="11C11EE9">
                      <wp:simplePos x="0" y="0"/>
                      <wp:positionH relativeFrom="column">
                        <wp:posOffset>381</wp:posOffset>
                      </wp:positionH>
                      <wp:positionV relativeFrom="paragraph">
                        <wp:posOffset>-7450</wp:posOffset>
                      </wp:positionV>
                      <wp:extent cx="3084576" cy="176785"/>
                      <wp:effectExtent l="0" t="0" r="0" b="0"/>
                      <wp:wrapNone/>
                      <wp:docPr id="18535" name="Group 18535"/>
                      <wp:cNvGraphicFramePr/>
                      <a:graphic xmlns:a="http://schemas.openxmlformats.org/drawingml/2006/main">
                        <a:graphicData uri="http://schemas.microsoft.com/office/word/2010/wordprocessingGroup">
                          <wpg:wgp>
                            <wpg:cNvGrpSpPr/>
                            <wpg:grpSpPr>
                              <a:xfrm>
                                <a:off x="0" y="0"/>
                                <a:ext cx="3084576" cy="176785"/>
                                <a:chOff x="0" y="0"/>
                                <a:chExt cx="3084576" cy="176785"/>
                              </a:xfrm>
                            </wpg:grpSpPr>
                            <wps:wsp>
                              <wps:cNvPr id="19994" name="Shape 19994"/>
                              <wps:cNvSpPr/>
                              <wps:spPr>
                                <a:xfrm>
                                  <a:off x="0" y="0"/>
                                  <a:ext cx="1569720" cy="176785"/>
                                </a:xfrm>
                                <a:custGeom>
                                  <a:avLst/>
                                  <a:gdLst/>
                                  <a:ahLst/>
                                  <a:cxnLst/>
                                  <a:rect l="0" t="0" r="0" b="0"/>
                                  <a:pathLst>
                                    <a:path w="1569720" h="176785">
                                      <a:moveTo>
                                        <a:pt x="0" y="0"/>
                                      </a:moveTo>
                                      <a:lnTo>
                                        <a:pt x="1569720" y="0"/>
                                      </a:lnTo>
                                      <a:lnTo>
                                        <a:pt x="1569720" y="176785"/>
                                      </a:lnTo>
                                      <a:lnTo>
                                        <a:pt x="0" y="1767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95" name="Shape 19995"/>
                              <wps:cNvSpPr/>
                              <wps:spPr>
                                <a:xfrm>
                                  <a:off x="1569720" y="0"/>
                                  <a:ext cx="1514856" cy="176785"/>
                                </a:xfrm>
                                <a:custGeom>
                                  <a:avLst/>
                                  <a:gdLst/>
                                  <a:ahLst/>
                                  <a:cxnLst/>
                                  <a:rect l="0" t="0" r="0" b="0"/>
                                  <a:pathLst>
                                    <a:path w="1514856" h="176785">
                                      <a:moveTo>
                                        <a:pt x="0" y="0"/>
                                      </a:moveTo>
                                      <a:lnTo>
                                        <a:pt x="1514856" y="0"/>
                                      </a:lnTo>
                                      <a:lnTo>
                                        <a:pt x="1514856" y="176785"/>
                                      </a:lnTo>
                                      <a:lnTo>
                                        <a:pt x="0" y="1767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8535" style="width:242.88pt;height:13.92pt;position:absolute;z-index:-2147483591;mso-position-horizontal-relative:text;mso-position-horizontal:absolute;margin-left:0.0300293pt;mso-position-vertical-relative:text;margin-top:-0.586716pt;" coordsize="30845,1767">
                      <v:shape id="Shape 19996" style="position:absolute;width:15697;height:1767;left:0;top:0;" coordsize="1569720,176785" path="m0,0l1569720,0l1569720,176785l0,176785l0,0">
                        <v:stroke weight="0pt" endcap="flat" joinstyle="miter" miterlimit="10" on="false" color="#000000" opacity="0"/>
                        <v:fill on="true" color="#ffff00"/>
                      </v:shape>
                      <v:shape id="Shape 19997" style="position:absolute;width:15148;height:1767;left:15697;top:0;" coordsize="1514856,176785" path="m0,0l1514856,0l1514856,176785l0,176785l0,0">
                        <v:stroke weight="0pt" endcap="flat" joinstyle="miter" miterlimit="10" on="false" color="#000000" opacity="0"/>
                        <v:fill on="true" color="#ffffff"/>
                      </v:shape>
                    </v:group>
                  </w:pict>
                </mc:Fallback>
              </mc:AlternateContent>
            </w:r>
            <w:r>
              <w:t xml:space="preserve">Reflective reading #4 due on Chapter 12-15 Wong </w:t>
            </w:r>
          </w:p>
        </w:tc>
      </w:tr>
      <w:tr w:rsidR="00742E7B" w14:paraId="0B95074D" w14:textId="77777777">
        <w:trPr>
          <w:trHeight w:val="360"/>
        </w:trPr>
        <w:tc>
          <w:tcPr>
            <w:tcW w:w="1075" w:type="dxa"/>
            <w:tcBorders>
              <w:top w:val="nil"/>
              <w:left w:val="nil"/>
              <w:bottom w:val="nil"/>
              <w:right w:val="nil"/>
            </w:tcBorders>
          </w:tcPr>
          <w:p w14:paraId="64356FEF" w14:textId="77777777" w:rsidR="00742E7B" w:rsidRDefault="00000000">
            <w:pPr>
              <w:spacing w:after="0" w:line="259" w:lineRule="auto"/>
              <w:ind w:left="0" w:firstLine="0"/>
            </w:pPr>
            <w:r>
              <w:rPr>
                <w:sz w:val="22"/>
              </w:rPr>
              <w:t xml:space="preserve"> </w:t>
            </w:r>
          </w:p>
        </w:tc>
        <w:tc>
          <w:tcPr>
            <w:tcW w:w="2332" w:type="dxa"/>
            <w:tcBorders>
              <w:top w:val="nil"/>
              <w:left w:val="nil"/>
              <w:bottom w:val="nil"/>
              <w:right w:val="nil"/>
            </w:tcBorders>
          </w:tcPr>
          <w:p w14:paraId="71141929" w14:textId="77777777" w:rsidR="00742E7B" w:rsidRDefault="00000000">
            <w:pPr>
              <w:spacing w:after="0" w:line="259" w:lineRule="auto"/>
              <w:ind w:left="0" w:firstLine="0"/>
            </w:pPr>
            <w:r>
              <w:rPr>
                <w:sz w:val="22"/>
              </w:rPr>
              <w:t xml:space="preserve"> </w:t>
            </w:r>
          </w:p>
        </w:tc>
        <w:tc>
          <w:tcPr>
            <w:tcW w:w="5252" w:type="dxa"/>
            <w:tcBorders>
              <w:top w:val="nil"/>
              <w:left w:val="nil"/>
              <w:bottom w:val="nil"/>
              <w:right w:val="nil"/>
            </w:tcBorders>
          </w:tcPr>
          <w:p w14:paraId="2B1624F8" w14:textId="77777777" w:rsidR="00742E7B" w:rsidRDefault="00000000">
            <w:pPr>
              <w:spacing w:after="0" w:line="259" w:lineRule="auto"/>
              <w:ind w:left="60" w:firstLine="0"/>
            </w:pPr>
            <w:r>
              <w:t xml:space="preserve">textbook </w:t>
            </w:r>
          </w:p>
        </w:tc>
      </w:tr>
      <w:tr w:rsidR="00742E7B" w14:paraId="2F961DC6" w14:textId="77777777">
        <w:trPr>
          <w:trHeight w:val="380"/>
        </w:trPr>
        <w:tc>
          <w:tcPr>
            <w:tcW w:w="1075" w:type="dxa"/>
            <w:tcBorders>
              <w:top w:val="nil"/>
              <w:left w:val="nil"/>
              <w:bottom w:val="nil"/>
              <w:right w:val="nil"/>
            </w:tcBorders>
          </w:tcPr>
          <w:p w14:paraId="6F45DA34" w14:textId="77777777" w:rsidR="00742E7B" w:rsidRDefault="00000000">
            <w:pPr>
              <w:spacing w:after="0" w:line="259" w:lineRule="auto"/>
              <w:ind w:left="0" w:firstLine="0"/>
            </w:pPr>
            <w:r>
              <w:rPr>
                <w:sz w:val="22"/>
              </w:rPr>
              <w:t xml:space="preserve"> </w:t>
            </w:r>
          </w:p>
        </w:tc>
        <w:tc>
          <w:tcPr>
            <w:tcW w:w="2332" w:type="dxa"/>
            <w:tcBorders>
              <w:top w:val="nil"/>
              <w:left w:val="nil"/>
              <w:bottom w:val="nil"/>
              <w:right w:val="nil"/>
            </w:tcBorders>
          </w:tcPr>
          <w:p w14:paraId="65D0F6CC" w14:textId="77777777" w:rsidR="00742E7B" w:rsidRDefault="00000000">
            <w:pPr>
              <w:spacing w:after="0" w:line="259" w:lineRule="auto"/>
              <w:ind w:left="0" w:firstLine="0"/>
            </w:pPr>
            <w:r>
              <w:rPr>
                <w:sz w:val="22"/>
              </w:rPr>
              <w:t xml:space="preserve"> </w:t>
            </w:r>
          </w:p>
        </w:tc>
        <w:tc>
          <w:tcPr>
            <w:tcW w:w="5252" w:type="dxa"/>
            <w:tcBorders>
              <w:top w:val="nil"/>
              <w:left w:val="nil"/>
              <w:bottom w:val="nil"/>
              <w:right w:val="nil"/>
            </w:tcBorders>
          </w:tcPr>
          <w:p w14:paraId="1C98DE55" w14:textId="77777777" w:rsidR="00742E7B" w:rsidRDefault="00000000">
            <w:pPr>
              <w:spacing w:after="0" w:line="259" w:lineRule="auto"/>
              <w:ind w:left="0" w:firstLine="0"/>
            </w:pPr>
            <w:r>
              <w:t xml:space="preserve">Classroom management in the science classroom </w:t>
            </w:r>
          </w:p>
        </w:tc>
      </w:tr>
      <w:tr w:rsidR="00742E7B" w14:paraId="6DEE7585" w14:textId="77777777">
        <w:trPr>
          <w:trHeight w:val="340"/>
        </w:trPr>
        <w:tc>
          <w:tcPr>
            <w:tcW w:w="1075" w:type="dxa"/>
            <w:tcBorders>
              <w:top w:val="nil"/>
              <w:left w:val="nil"/>
              <w:bottom w:val="nil"/>
              <w:right w:val="nil"/>
            </w:tcBorders>
          </w:tcPr>
          <w:p w14:paraId="2D0105EE" w14:textId="77777777" w:rsidR="00742E7B" w:rsidRDefault="00000000">
            <w:pPr>
              <w:spacing w:after="0" w:line="259" w:lineRule="auto"/>
              <w:ind w:left="50" w:firstLine="0"/>
              <w:jc w:val="both"/>
            </w:pPr>
            <w:r>
              <w:t xml:space="preserve">Week 13 </w:t>
            </w:r>
          </w:p>
        </w:tc>
        <w:tc>
          <w:tcPr>
            <w:tcW w:w="2332" w:type="dxa"/>
            <w:tcBorders>
              <w:top w:val="nil"/>
              <w:left w:val="nil"/>
              <w:bottom w:val="nil"/>
              <w:right w:val="nil"/>
            </w:tcBorders>
          </w:tcPr>
          <w:p w14:paraId="1B4D3C80" w14:textId="77777777" w:rsidR="00742E7B" w:rsidRDefault="00000000">
            <w:pPr>
              <w:spacing w:after="0" w:line="259" w:lineRule="auto"/>
              <w:ind w:left="168" w:firstLine="0"/>
            </w:pPr>
            <w:r>
              <w:t xml:space="preserve">Nov. 12, </w:t>
            </w:r>
            <w:proofErr w:type="gramStart"/>
            <w:r>
              <w:t>2024</w:t>
            </w:r>
            <w:proofErr w:type="gramEnd"/>
            <w:r>
              <w:t xml:space="preserve"> </w:t>
            </w:r>
          </w:p>
        </w:tc>
        <w:tc>
          <w:tcPr>
            <w:tcW w:w="5252" w:type="dxa"/>
            <w:tcBorders>
              <w:top w:val="nil"/>
              <w:left w:val="nil"/>
              <w:bottom w:val="nil"/>
              <w:right w:val="nil"/>
            </w:tcBorders>
          </w:tcPr>
          <w:p w14:paraId="7D16C773" w14:textId="77777777" w:rsidR="00742E7B" w:rsidRDefault="00000000">
            <w:pPr>
              <w:spacing w:after="0" w:line="259" w:lineRule="auto"/>
              <w:ind w:left="0" w:firstLine="0"/>
              <w:jc w:val="both"/>
            </w:pPr>
            <w:r>
              <w:t xml:space="preserve">Chapter 16-20 Wong textbook Effective strategies for </w:t>
            </w:r>
          </w:p>
        </w:tc>
      </w:tr>
      <w:tr w:rsidR="00742E7B" w14:paraId="29BD63E2" w14:textId="77777777">
        <w:trPr>
          <w:trHeight w:val="363"/>
        </w:trPr>
        <w:tc>
          <w:tcPr>
            <w:tcW w:w="1075" w:type="dxa"/>
            <w:tcBorders>
              <w:top w:val="nil"/>
              <w:left w:val="nil"/>
              <w:bottom w:val="nil"/>
              <w:right w:val="nil"/>
            </w:tcBorders>
          </w:tcPr>
          <w:p w14:paraId="701F5B23" w14:textId="77777777" w:rsidR="00742E7B" w:rsidRDefault="00000000">
            <w:pPr>
              <w:spacing w:after="0" w:line="259" w:lineRule="auto"/>
              <w:ind w:left="0" w:firstLine="0"/>
            </w:pPr>
            <w:r>
              <w:rPr>
                <w:sz w:val="22"/>
              </w:rPr>
              <w:t xml:space="preserve"> </w:t>
            </w:r>
          </w:p>
        </w:tc>
        <w:tc>
          <w:tcPr>
            <w:tcW w:w="2332" w:type="dxa"/>
            <w:tcBorders>
              <w:top w:val="nil"/>
              <w:left w:val="nil"/>
              <w:bottom w:val="nil"/>
              <w:right w:val="nil"/>
            </w:tcBorders>
          </w:tcPr>
          <w:p w14:paraId="7DF8363D" w14:textId="77777777" w:rsidR="00742E7B" w:rsidRDefault="00000000">
            <w:pPr>
              <w:spacing w:after="0" w:line="259" w:lineRule="auto"/>
              <w:ind w:left="0" w:firstLine="0"/>
            </w:pPr>
            <w:r>
              <w:rPr>
                <w:sz w:val="22"/>
              </w:rPr>
              <w:t xml:space="preserve"> </w:t>
            </w:r>
          </w:p>
        </w:tc>
        <w:tc>
          <w:tcPr>
            <w:tcW w:w="5252" w:type="dxa"/>
            <w:tcBorders>
              <w:top w:val="nil"/>
              <w:left w:val="nil"/>
              <w:bottom w:val="nil"/>
              <w:right w:val="nil"/>
            </w:tcBorders>
          </w:tcPr>
          <w:p w14:paraId="3645AAFC" w14:textId="77777777" w:rsidR="00742E7B" w:rsidRDefault="00000000">
            <w:pPr>
              <w:spacing w:after="0" w:line="259" w:lineRule="auto"/>
              <w:ind w:left="0" w:firstLine="0"/>
            </w:pPr>
            <w:r>
              <w:t xml:space="preserve">The science classroom </w:t>
            </w:r>
          </w:p>
        </w:tc>
      </w:tr>
      <w:tr w:rsidR="00742E7B" w14:paraId="58E27DA9" w14:textId="77777777">
        <w:trPr>
          <w:trHeight w:val="301"/>
        </w:trPr>
        <w:tc>
          <w:tcPr>
            <w:tcW w:w="1075" w:type="dxa"/>
            <w:tcBorders>
              <w:top w:val="nil"/>
              <w:left w:val="nil"/>
              <w:bottom w:val="nil"/>
              <w:right w:val="nil"/>
            </w:tcBorders>
          </w:tcPr>
          <w:p w14:paraId="61ADA2E0" w14:textId="77777777" w:rsidR="00742E7B" w:rsidRDefault="00000000">
            <w:pPr>
              <w:spacing w:after="0" w:line="259" w:lineRule="auto"/>
              <w:ind w:left="50" w:firstLine="0"/>
              <w:jc w:val="both"/>
            </w:pPr>
            <w:r>
              <w:t xml:space="preserve">Week 14 </w:t>
            </w:r>
          </w:p>
        </w:tc>
        <w:tc>
          <w:tcPr>
            <w:tcW w:w="2332" w:type="dxa"/>
            <w:tcBorders>
              <w:top w:val="nil"/>
              <w:left w:val="nil"/>
              <w:bottom w:val="nil"/>
              <w:right w:val="nil"/>
            </w:tcBorders>
          </w:tcPr>
          <w:p w14:paraId="5D4E5A0B" w14:textId="77777777" w:rsidR="00742E7B" w:rsidRDefault="00000000">
            <w:pPr>
              <w:spacing w:after="0" w:line="259" w:lineRule="auto"/>
              <w:ind w:left="168" w:firstLine="0"/>
            </w:pPr>
            <w:r>
              <w:t xml:space="preserve">Nov. 19, </w:t>
            </w:r>
            <w:proofErr w:type="gramStart"/>
            <w:r>
              <w:t>2024</w:t>
            </w:r>
            <w:proofErr w:type="gramEnd"/>
            <w:r>
              <w:t xml:space="preserve"> </w:t>
            </w:r>
          </w:p>
        </w:tc>
        <w:tc>
          <w:tcPr>
            <w:tcW w:w="5252" w:type="dxa"/>
            <w:tcBorders>
              <w:top w:val="nil"/>
              <w:left w:val="nil"/>
              <w:bottom w:val="nil"/>
              <w:right w:val="nil"/>
            </w:tcBorders>
          </w:tcPr>
          <w:p w14:paraId="21E13CB4" w14:textId="77777777" w:rsidR="00742E7B" w:rsidRDefault="00000000">
            <w:pPr>
              <w:spacing w:after="0" w:line="259" w:lineRule="auto"/>
              <w:ind w:left="0" w:firstLine="0"/>
            </w:pPr>
            <w:r>
              <w:t xml:space="preserve">Research on topic in classroom management </w:t>
            </w:r>
          </w:p>
        </w:tc>
      </w:tr>
    </w:tbl>
    <w:p w14:paraId="03FBA60C" w14:textId="77777777" w:rsidR="00742E7B" w:rsidRDefault="00000000">
      <w:pPr>
        <w:spacing w:after="66"/>
        <w:ind w:left="376" w:right="13"/>
      </w:pPr>
      <w:r>
        <w:t xml:space="preserve">November 25-29, </w:t>
      </w:r>
      <w:proofErr w:type="gramStart"/>
      <w:r>
        <w:t>2024</w:t>
      </w:r>
      <w:proofErr w:type="gramEnd"/>
      <w:r>
        <w:t xml:space="preserve"> AU Holiday/Thanksgiving break </w:t>
      </w:r>
    </w:p>
    <w:p w14:paraId="681DD22E" w14:textId="77777777" w:rsidR="00742E7B" w:rsidRDefault="00000000">
      <w:pPr>
        <w:spacing w:line="316" w:lineRule="auto"/>
        <w:ind w:left="3723" w:right="13" w:hanging="3357"/>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8CB8937" wp14:editId="735BE223">
                <wp:simplePos x="0" y="0"/>
                <wp:positionH relativeFrom="column">
                  <wp:posOffset>2362200</wp:posOffset>
                </wp:positionH>
                <wp:positionV relativeFrom="paragraph">
                  <wp:posOffset>-7450</wp:posOffset>
                </wp:positionV>
                <wp:extent cx="3130296" cy="176784"/>
                <wp:effectExtent l="0" t="0" r="0" b="0"/>
                <wp:wrapNone/>
                <wp:docPr id="16639" name="Group 16639"/>
                <wp:cNvGraphicFramePr/>
                <a:graphic xmlns:a="http://schemas.openxmlformats.org/drawingml/2006/main">
                  <a:graphicData uri="http://schemas.microsoft.com/office/word/2010/wordprocessingGroup">
                    <wpg:wgp>
                      <wpg:cNvGrpSpPr/>
                      <wpg:grpSpPr>
                        <a:xfrm>
                          <a:off x="0" y="0"/>
                          <a:ext cx="3130296" cy="176784"/>
                          <a:chOff x="0" y="0"/>
                          <a:chExt cx="3130296" cy="176784"/>
                        </a:xfrm>
                      </wpg:grpSpPr>
                      <wps:wsp>
                        <wps:cNvPr id="19998" name="Shape 19998"/>
                        <wps:cNvSpPr/>
                        <wps:spPr>
                          <a:xfrm>
                            <a:off x="0" y="0"/>
                            <a:ext cx="1569720" cy="176784"/>
                          </a:xfrm>
                          <a:custGeom>
                            <a:avLst/>
                            <a:gdLst/>
                            <a:ahLst/>
                            <a:cxnLst/>
                            <a:rect l="0" t="0" r="0" b="0"/>
                            <a:pathLst>
                              <a:path w="1569720" h="176784">
                                <a:moveTo>
                                  <a:pt x="0" y="0"/>
                                </a:moveTo>
                                <a:lnTo>
                                  <a:pt x="1569720" y="0"/>
                                </a:lnTo>
                                <a:lnTo>
                                  <a:pt x="15697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99" name="Shape 19999"/>
                        <wps:cNvSpPr/>
                        <wps:spPr>
                          <a:xfrm>
                            <a:off x="1569720" y="0"/>
                            <a:ext cx="1560576" cy="176784"/>
                          </a:xfrm>
                          <a:custGeom>
                            <a:avLst/>
                            <a:gdLst/>
                            <a:ahLst/>
                            <a:cxnLst/>
                            <a:rect l="0" t="0" r="0" b="0"/>
                            <a:pathLst>
                              <a:path w="1560576" h="176784">
                                <a:moveTo>
                                  <a:pt x="0" y="0"/>
                                </a:moveTo>
                                <a:lnTo>
                                  <a:pt x="1560576" y="0"/>
                                </a:lnTo>
                                <a:lnTo>
                                  <a:pt x="1560576"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639" style="width:246.48pt;height:13.92pt;position:absolute;z-index:-2147483553;mso-position-horizontal-relative:text;mso-position-horizontal:absolute;margin-left:186pt;mso-position-vertical-relative:text;margin-top:-0.58667pt;" coordsize="31302,1767">
                <v:shape id="Shape 20000" style="position:absolute;width:15697;height:1767;left:0;top:0;" coordsize="1569720,176784" path="m0,0l1569720,0l1569720,176784l0,176784l0,0">
                  <v:stroke weight="0pt" endcap="flat" joinstyle="miter" miterlimit="10" on="false" color="#000000" opacity="0"/>
                  <v:fill on="true" color="#ffff00"/>
                </v:shape>
                <v:shape id="Shape 20001" style="position:absolute;width:15605;height:1767;left:15697;top:0;" coordsize="1560576,176784" path="m0,0l1560576,0l1560576,176784l0,176784l0,0">
                  <v:stroke weight="0pt" endcap="flat" joinstyle="miter" miterlimit="10" on="false" color="#000000" opacity="0"/>
                  <v:fill on="true" color="#ffffff"/>
                </v:shape>
              </v:group>
            </w:pict>
          </mc:Fallback>
        </mc:AlternateContent>
      </w:r>
      <w:r>
        <w:t xml:space="preserve">Week 15 December 3, </w:t>
      </w:r>
      <w:proofErr w:type="gramStart"/>
      <w:r>
        <w:t>2024</w:t>
      </w:r>
      <w:proofErr w:type="gramEnd"/>
      <w:r>
        <w:t xml:space="preserve"> </w:t>
      </w:r>
      <w:r>
        <w:tab/>
        <w:t xml:space="preserve">Reflective reading #5 due (assigned reading will be provided 1 week prior to due date. </w:t>
      </w:r>
    </w:p>
    <w:p w14:paraId="5B1514E9" w14:textId="77777777" w:rsidR="00742E7B" w:rsidRDefault="00000000">
      <w:pPr>
        <w:tabs>
          <w:tab w:val="center" w:pos="1245"/>
          <w:tab w:val="center" w:pos="4592"/>
        </w:tabs>
        <w:spacing w:after="82"/>
        <w:ind w:left="0" w:firstLine="0"/>
      </w:pPr>
      <w:r>
        <w:rPr>
          <w:rFonts w:ascii="Calibri" w:eastAsia="Calibri" w:hAnsi="Calibri" w:cs="Calibri"/>
          <w:sz w:val="22"/>
        </w:rPr>
        <w:tab/>
      </w:r>
      <w:r>
        <w:t xml:space="preserve">December 3, </w:t>
      </w:r>
      <w:proofErr w:type="gramStart"/>
      <w:r>
        <w:t>2024</w:t>
      </w:r>
      <w:proofErr w:type="gramEnd"/>
      <w:r>
        <w:t xml:space="preserve"> </w:t>
      </w:r>
      <w:r>
        <w:tab/>
        <w:t xml:space="preserve">Last day of course </w:t>
      </w:r>
    </w:p>
    <w:p w14:paraId="52D0258E" w14:textId="77777777" w:rsidR="00742E7B" w:rsidRDefault="00000000">
      <w:pPr>
        <w:spacing w:after="62"/>
        <w:ind w:left="376" w:right="13"/>
      </w:pPr>
      <w:r>
        <w:t xml:space="preserve">December 6, </w:t>
      </w:r>
      <w:proofErr w:type="gramStart"/>
      <w:r>
        <w:t>2024</w:t>
      </w:r>
      <w:proofErr w:type="gramEnd"/>
      <w:r>
        <w:t xml:space="preserve"> Last day of classes </w:t>
      </w:r>
    </w:p>
    <w:p w14:paraId="163D9C8B" w14:textId="77777777" w:rsidR="00742E7B" w:rsidRDefault="00000000">
      <w:pPr>
        <w:ind w:left="376" w:right="13"/>
      </w:pPr>
      <w:r>
        <w:t xml:space="preserve">Final exam will follow AU Final Exam schedule </w:t>
      </w:r>
    </w:p>
    <w:p w14:paraId="54AB3FCF" w14:textId="77777777" w:rsidR="00742E7B" w:rsidRDefault="00000000">
      <w:pPr>
        <w:spacing w:after="0" w:line="259" w:lineRule="auto"/>
        <w:ind w:left="0" w:firstLine="0"/>
      </w:pPr>
      <w:r>
        <w:rPr>
          <w:sz w:val="26"/>
        </w:rPr>
        <w:t xml:space="preserve"> </w:t>
      </w:r>
    </w:p>
    <w:tbl>
      <w:tblPr>
        <w:tblStyle w:val="TableGrid"/>
        <w:tblW w:w="8961" w:type="dxa"/>
        <w:tblInd w:w="119" w:type="dxa"/>
        <w:tblCellMar>
          <w:top w:w="0" w:type="dxa"/>
          <w:left w:w="0" w:type="dxa"/>
          <w:bottom w:w="0" w:type="dxa"/>
          <w:right w:w="0" w:type="dxa"/>
        </w:tblCellMar>
        <w:tblLook w:val="04A0" w:firstRow="1" w:lastRow="0" w:firstColumn="1" w:lastColumn="0" w:noHBand="0" w:noVBand="1"/>
      </w:tblPr>
      <w:tblGrid>
        <w:gridCol w:w="2241"/>
        <w:gridCol w:w="6720"/>
      </w:tblGrid>
      <w:tr w:rsidR="00742E7B" w14:paraId="6DF103F7" w14:textId="77777777">
        <w:trPr>
          <w:trHeight w:val="1390"/>
        </w:trPr>
        <w:tc>
          <w:tcPr>
            <w:tcW w:w="2241" w:type="dxa"/>
            <w:tcBorders>
              <w:top w:val="nil"/>
              <w:left w:val="nil"/>
              <w:bottom w:val="nil"/>
              <w:right w:val="nil"/>
            </w:tcBorders>
          </w:tcPr>
          <w:p w14:paraId="48BBD4B2" w14:textId="77777777" w:rsidR="00742E7B" w:rsidRDefault="00000000">
            <w:pPr>
              <w:spacing w:after="295" w:line="259" w:lineRule="auto"/>
              <w:ind w:left="0" w:firstLine="0"/>
            </w:pPr>
            <w:r>
              <w:t xml:space="preserve">Important dates: </w:t>
            </w:r>
          </w:p>
          <w:p w14:paraId="68DB8B1A" w14:textId="77777777" w:rsidR="00742E7B" w:rsidRDefault="00000000">
            <w:pPr>
              <w:spacing w:after="0" w:line="259" w:lineRule="auto"/>
              <w:ind w:left="44" w:firstLine="0"/>
            </w:pPr>
            <w:r>
              <w:t xml:space="preserve">Aug 19 - Sep 9 </w:t>
            </w:r>
          </w:p>
        </w:tc>
        <w:tc>
          <w:tcPr>
            <w:tcW w:w="6719" w:type="dxa"/>
            <w:tcBorders>
              <w:top w:val="nil"/>
              <w:left w:val="nil"/>
              <w:bottom w:val="nil"/>
              <w:right w:val="nil"/>
            </w:tcBorders>
          </w:tcPr>
          <w:p w14:paraId="49744780" w14:textId="77777777" w:rsidR="00742E7B" w:rsidRDefault="00000000">
            <w:pPr>
              <w:spacing w:after="0" w:line="259" w:lineRule="auto"/>
              <w:ind w:left="572" w:firstLine="0"/>
            </w:pPr>
            <w:r>
              <w:rPr>
                <w:sz w:val="35"/>
              </w:rPr>
              <w:t xml:space="preserve"> </w:t>
            </w:r>
          </w:p>
          <w:p w14:paraId="0CE7D84A" w14:textId="77777777" w:rsidR="00742E7B" w:rsidRDefault="00000000">
            <w:pPr>
              <w:spacing w:after="0" w:line="259" w:lineRule="auto"/>
              <w:ind w:left="692" w:firstLine="0"/>
            </w:pPr>
            <w:r>
              <w:t xml:space="preserve">Resignation Fee </w:t>
            </w:r>
          </w:p>
          <w:p w14:paraId="356139BE" w14:textId="77777777" w:rsidR="00742E7B" w:rsidRDefault="00000000">
            <w:pPr>
              <w:spacing w:after="0" w:line="259" w:lineRule="auto"/>
              <w:ind w:left="692" w:firstLine="0"/>
            </w:pPr>
            <w:r>
              <w:rPr>
                <w:i/>
              </w:rPr>
              <w:t>-</w:t>
            </w:r>
            <w:r>
              <w:rPr>
                <w:rFonts w:ascii="Arial" w:eastAsia="Arial" w:hAnsi="Arial" w:cs="Arial"/>
                <w:i/>
              </w:rPr>
              <w:t xml:space="preserve"> </w:t>
            </w:r>
            <w:r>
              <w:rPr>
                <w:i/>
              </w:rPr>
              <w:t xml:space="preserve">Dropping all courses during this period will result in a $100 resignation fee. </w:t>
            </w:r>
          </w:p>
        </w:tc>
      </w:tr>
      <w:tr w:rsidR="00742E7B" w14:paraId="75B3801C" w14:textId="77777777">
        <w:trPr>
          <w:trHeight w:val="781"/>
        </w:trPr>
        <w:tc>
          <w:tcPr>
            <w:tcW w:w="2241" w:type="dxa"/>
            <w:tcBorders>
              <w:top w:val="nil"/>
              <w:left w:val="nil"/>
              <w:bottom w:val="nil"/>
              <w:right w:val="nil"/>
            </w:tcBorders>
          </w:tcPr>
          <w:p w14:paraId="523201AE" w14:textId="77777777" w:rsidR="00742E7B" w:rsidRDefault="00000000">
            <w:pPr>
              <w:spacing w:after="0" w:line="259" w:lineRule="auto"/>
              <w:ind w:left="43" w:firstLine="0"/>
            </w:pPr>
            <w:r>
              <w:t xml:space="preserve">Aug 23 </w:t>
            </w:r>
          </w:p>
        </w:tc>
        <w:tc>
          <w:tcPr>
            <w:tcW w:w="6719" w:type="dxa"/>
            <w:tcBorders>
              <w:top w:val="nil"/>
              <w:left w:val="nil"/>
              <w:bottom w:val="nil"/>
              <w:right w:val="nil"/>
            </w:tcBorders>
            <w:vAlign w:val="bottom"/>
          </w:tcPr>
          <w:p w14:paraId="6377603A" w14:textId="77777777" w:rsidR="00742E7B" w:rsidRDefault="00000000">
            <w:pPr>
              <w:spacing w:after="0" w:line="259" w:lineRule="auto"/>
              <w:ind w:left="1" w:right="3832" w:firstLine="0"/>
            </w:pPr>
            <w:r>
              <w:t xml:space="preserve">Last Day to Add Course Drop Course Penalty Days </w:t>
            </w:r>
          </w:p>
        </w:tc>
      </w:tr>
      <w:tr w:rsidR="00742E7B" w14:paraId="7D9EE367" w14:textId="77777777">
        <w:trPr>
          <w:trHeight w:val="575"/>
        </w:trPr>
        <w:tc>
          <w:tcPr>
            <w:tcW w:w="2241" w:type="dxa"/>
            <w:tcBorders>
              <w:top w:val="nil"/>
              <w:left w:val="nil"/>
              <w:bottom w:val="nil"/>
              <w:right w:val="nil"/>
            </w:tcBorders>
          </w:tcPr>
          <w:p w14:paraId="0246B9B9" w14:textId="77777777" w:rsidR="00742E7B" w:rsidRDefault="00000000">
            <w:pPr>
              <w:spacing w:after="0" w:line="259" w:lineRule="auto"/>
              <w:ind w:left="44" w:firstLine="0"/>
            </w:pPr>
            <w:r>
              <w:lastRenderedPageBreak/>
              <w:t xml:space="preserve">Aug 24 - Sep 9 </w:t>
            </w:r>
          </w:p>
        </w:tc>
        <w:tc>
          <w:tcPr>
            <w:tcW w:w="6719" w:type="dxa"/>
            <w:tcBorders>
              <w:top w:val="nil"/>
              <w:left w:val="nil"/>
              <w:bottom w:val="nil"/>
              <w:right w:val="nil"/>
            </w:tcBorders>
          </w:tcPr>
          <w:p w14:paraId="6E4F91F2" w14:textId="77777777" w:rsidR="00742E7B" w:rsidRDefault="00000000">
            <w:pPr>
              <w:spacing w:after="0" w:line="259" w:lineRule="auto"/>
              <w:ind w:left="1" w:right="1742" w:hanging="1"/>
            </w:pPr>
            <w:r>
              <w:rPr>
                <w:i/>
              </w:rPr>
              <w:t>-</w:t>
            </w:r>
            <w:r>
              <w:rPr>
                <w:rFonts w:ascii="Arial" w:eastAsia="Arial" w:hAnsi="Arial" w:cs="Arial"/>
                <w:i/>
              </w:rPr>
              <w:t xml:space="preserve"> </w:t>
            </w:r>
            <w:r>
              <w:rPr>
                <w:i/>
              </w:rPr>
              <w:t xml:space="preserve">Dropping a course during these days will result in a $100 Drop Fee per course dropped. </w:t>
            </w:r>
          </w:p>
        </w:tc>
      </w:tr>
      <w:tr w:rsidR="00742E7B" w14:paraId="1EB28F92" w14:textId="77777777">
        <w:trPr>
          <w:trHeight w:val="1186"/>
        </w:trPr>
        <w:tc>
          <w:tcPr>
            <w:tcW w:w="2241" w:type="dxa"/>
            <w:tcBorders>
              <w:top w:val="nil"/>
              <w:left w:val="nil"/>
              <w:bottom w:val="nil"/>
              <w:right w:val="nil"/>
            </w:tcBorders>
          </w:tcPr>
          <w:p w14:paraId="5386EC50" w14:textId="77777777" w:rsidR="00742E7B" w:rsidRDefault="00000000">
            <w:pPr>
              <w:spacing w:after="0" w:line="259" w:lineRule="auto"/>
              <w:ind w:left="44" w:firstLine="0"/>
            </w:pPr>
            <w:r>
              <w:t xml:space="preserve">Aug 30 </w:t>
            </w:r>
          </w:p>
        </w:tc>
        <w:tc>
          <w:tcPr>
            <w:tcW w:w="6719" w:type="dxa"/>
            <w:tcBorders>
              <w:top w:val="nil"/>
              <w:left w:val="nil"/>
              <w:bottom w:val="nil"/>
              <w:right w:val="nil"/>
            </w:tcBorders>
          </w:tcPr>
          <w:p w14:paraId="7A24A9AD" w14:textId="77777777" w:rsidR="00742E7B" w:rsidRDefault="00000000">
            <w:pPr>
              <w:spacing w:after="0" w:line="259" w:lineRule="auto"/>
              <w:ind w:left="1" w:firstLine="0"/>
            </w:pPr>
            <w:r>
              <w:t xml:space="preserve">10th Class Day </w:t>
            </w:r>
          </w:p>
          <w:p w14:paraId="6B8E5246" w14:textId="77777777" w:rsidR="00742E7B" w:rsidRDefault="00000000">
            <w:pPr>
              <w:numPr>
                <w:ilvl w:val="0"/>
                <w:numId w:val="8"/>
              </w:numPr>
              <w:spacing w:after="0" w:line="267" w:lineRule="auto"/>
              <w:ind w:right="1096" w:firstLine="0"/>
            </w:pPr>
            <w:r>
              <w:rPr>
                <w:i/>
              </w:rPr>
              <w:t xml:space="preserve">Last day to request a meal plan change. </w:t>
            </w:r>
            <w:r>
              <w:t>Sept. 9</w:t>
            </w:r>
            <w:r>
              <w:rPr>
                <w:vertAlign w:val="superscript"/>
              </w:rPr>
              <w:t>th</w:t>
            </w:r>
            <w:r>
              <w:t xml:space="preserve">, 15th Class Day </w:t>
            </w:r>
          </w:p>
          <w:p w14:paraId="4DF72E28" w14:textId="77777777" w:rsidR="00742E7B" w:rsidRDefault="00000000">
            <w:pPr>
              <w:numPr>
                <w:ilvl w:val="0"/>
                <w:numId w:val="8"/>
              </w:numPr>
              <w:spacing w:after="0" w:line="259" w:lineRule="auto"/>
              <w:ind w:right="1096" w:firstLine="0"/>
            </w:pPr>
            <w:r>
              <w:t xml:space="preserve">Last day to drop from course with no grade </w:t>
            </w:r>
          </w:p>
        </w:tc>
      </w:tr>
      <w:tr w:rsidR="00742E7B" w14:paraId="54D03929" w14:textId="77777777">
        <w:trPr>
          <w:trHeight w:val="864"/>
        </w:trPr>
        <w:tc>
          <w:tcPr>
            <w:tcW w:w="2241" w:type="dxa"/>
            <w:tcBorders>
              <w:top w:val="nil"/>
              <w:left w:val="nil"/>
              <w:bottom w:val="nil"/>
              <w:right w:val="nil"/>
            </w:tcBorders>
          </w:tcPr>
          <w:p w14:paraId="433AA21D" w14:textId="77777777" w:rsidR="00742E7B" w:rsidRDefault="00000000">
            <w:pPr>
              <w:spacing w:after="0" w:line="259" w:lineRule="auto"/>
              <w:ind w:left="44" w:firstLine="0"/>
            </w:pPr>
            <w:r>
              <w:t xml:space="preserve">Sep 9 </w:t>
            </w:r>
          </w:p>
        </w:tc>
        <w:tc>
          <w:tcPr>
            <w:tcW w:w="6719" w:type="dxa"/>
            <w:tcBorders>
              <w:top w:val="nil"/>
              <w:left w:val="nil"/>
              <w:bottom w:val="nil"/>
              <w:right w:val="nil"/>
            </w:tcBorders>
          </w:tcPr>
          <w:p w14:paraId="3B6A16B7" w14:textId="77777777" w:rsidR="00742E7B" w:rsidRDefault="00000000">
            <w:pPr>
              <w:spacing w:after="0" w:line="259" w:lineRule="auto"/>
              <w:ind w:left="1" w:firstLine="0"/>
            </w:pPr>
            <w:r>
              <w:t xml:space="preserve">assignment. </w:t>
            </w:r>
          </w:p>
          <w:p w14:paraId="6FF63EB3" w14:textId="77777777" w:rsidR="00742E7B" w:rsidRDefault="00000000">
            <w:pPr>
              <w:spacing w:after="0" w:line="259" w:lineRule="auto"/>
              <w:ind w:left="1" w:right="1181" w:firstLine="0"/>
            </w:pPr>
            <w:r>
              <w:t>-</w:t>
            </w:r>
            <w:r>
              <w:rPr>
                <w:rFonts w:ascii="Arial" w:eastAsia="Arial" w:hAnsi="Arial" w:cs="Arial"/>
              </w:rPr>
              <w:t xml:space="preserve"> </w:t>
            </w:r>
            <w:r>
              <w:t xml:space="preserve">Last day for potential tuition refund for dropped classes. </w:t>
            </w:r>
          </w:p>
        </w:tc>
      </w:tr>
      <w:tr w:rsidR="00742E7B" w14:paraId="6D982323" w14:textId="77777777">
        <w:trPr>
          <w:trHeight w:val="915"/>
        </w:trPr>
        <w:tc>
          <w:tcPr>
            <w:tcW w:w="2241" w:type="dxa"/>
            <w:tcBorders>
              <w:top w:val="nil"/>
              <w:left w:val="nil"/>
              <w:bottom w:val="nil"/>
              <w:right w:val="nil"/>
            </w:tcBorders>
          </w:tcPr>
          <w:p w14:paraId="532DB588" w14:textId="77777777" w:rsidR="00742E7B" w:rsidRDefault="00000000">
            <w:pPr>
              <w:spacing w:after="314" w:line="259" w:lineRule="auto"/>
              <w:ind w:left="43" w:firstLine="0"/>
            </w:pPr>
            <w:r>
              <w:t xml:space="preserve">Oct 7 </w:t>
            </w:r>
          </w:p>
          <w:p w14:paraId="1B9A01DE" w14:textId="77777777" w:rsidR="00742E7B" w:rsidRDefault="00000000">
            <w:pPr>
              <w:spacing w:after="0" w:line="259" w:lineRule="auto"/>
              <w:ind w:left="44" w:firstLine="0"/>
            </w:pPr>
            <w:r>
              <w:t xml:space="preserve">Oct 8 </w:t>
            </w:r>
          </w:p>
        </w:tc>
        <w:tc>
          <w:tcPr>
            <w:tcW w:w="6719" w:type="dxa"/>
            <w:tcBorders>
              <w:top w:val="nil"/>
              <w:left w:val="nil"/>
              <w:bottom w:val="nil"/>
              <w:right w:val="nil"/>
            </w:tcBorders>
          </w:tcPr>
          <w:p w14:paraId="7E4664DB" w14:textId="77777777" w:rsidR="00742E7B" w:rsidRDefault="00000000">
            <w:pPr>
              <w:spacing w:after="0" w:line="259" w:lineRule="auto"/>
              <w:ind w:left="1" w:right="1587" w:firstLine="0"/>
            </w:pPr>
            <w:r>
              <w:t xml:space="preserve">Early Alert/Mid-Term Grade Deadline Mid-Semester - 36th Class Day </w:t>
            </w:r>
          </w:p>
        </w:tc>
      </w:tr>
    </w:tbl>
    <w:p w14:paraId="0088E00B" w14:textId="77777777" w:rsidR="00742E7B" w:rsidRDefault="00000000">
      <w:pPr>
        <w:ind w:left="2371" w:right="13"/>
      </w:pPr>
      <w:r>
        <w:t xml:space="preserve">Oct 10-11 Fall break </w:t>
      </w:r>
    </w:p>
    <w:p w14:paraId="1E07AFE2" w14:textId="77777777" w:rsidR="00742E7B" w:rsidRDefault="00000000">
      <w:pPr>
        <w:spacing w:after="0" w:line="259" w:lineRule="auto"/>
        <w:ind w:left="0" w:right="707" w:firstLine="0"/>
      </w:pPr>
      <w:r>
        <w:rPr>
          <w:sz w:val="16"/>
          <w:vertAlign w:val="superscript"/>
        </w:rPr>
        <w:t xml:space="preserve"> </w:t>
      </w:r>
    </w:p>
    <w:tbl>
      <w:tblPr>
        <w:tblStyle w:val="TableGrid"/>
        <w:tblW w:w="8267" w:type="dxa"/>
        <w:tblInd w:w="120" w:type="dxa"/>
        <w:tblCellMar>
          <w:top w:w="0" w:type="dxa"/>
          <w:left w:w="0" w:type="dxa"/>
          <w:bottom w:w="0" w:type="dxa"/>
          <w:right w:w="0" w:type="dxa"/>
        </w:tblCellMar>
        <w:tblLook w:val="04A0" w:firstRow="1" w:lastRow="0" w:firstColumn="1" w:lastColumn="0" w:noHBand="0" w:noVBand="1"/>
      </w:tblPr>
      <w:tblGrid>
        <w:gridCol w:w="2250"/>
        <w:gridCol w:w="4893"/>
        <w:gridCol w:w="1124"/>
      </w:tblGrid>
      <w:tr w:rsidR="00742E7B" w14:paraId="61114F7C" w14:textId="77777777">
        <w:trPr>
          <w:trHeight w:val="857"/>
        </w:trPr>
        <w:tc>
          <w:tcPr>
            <w:tcW w:w="2250" w:type="dxa"/>
            <w:tcBorders>
              <w:top w:val="nil"/>
              <w:left w:val="nil"/>
              <w:bottom w:val="nil"/>
              <w:right w:val="nil"/>
            </w:tcBorders>
          </w:tcPr>
          <w:p w14:paraId="27F3392F" w14:textId="77777777" w:rsidR="00742E7B" w:rsidRDefault="00000000">
            <w:pPr>
              <w:spacing w:after="0" w:line="259" w:lineRule="auto"/>
              <w:ind w:left="0" w:firstLine="0"/>
            </w:pPr>
            <w:r>
              <w:rPr>
                <w:sz w:val="22"/>
              </w:rPr>
              <w:t xml:space="preserve"> </w:t>
            </w:r>
          </w:p>
          <w:p w14:paraId="38E59B60" w14:textId="77777777" w:rsidR="00742E7B" w:rsidRDefault="00000000">
            <w:pPr>
              <w:spacing w:after="0" w:line="259" w:lineRule="auto"/>
              <w:ind w:left="50" w:firstLine="0"/>
            </w:pPr>
            <w:r>
              <w:t xml:space="preserve">Oct 17 </w:t>
            </w:r>
          </w:p>
        </w:tc>
        <w:tc>
          <w:tcPr>
            <w:tcW w:w="4893" w:type="dxa"/>
            <w:tcBorders>
              <w:top w:val="nil"/>
              <w:left w:val="nil"/>
              <w:bottom w:val="nil"/>
              <w:right w:val="nil"/>
            </w:tcBorders>
          </w:tcPr>
          <w:p w14:paraId="5B868528" w14:textId="77777777" w:rsidR="00742E7B" w:rsidRDefault="00000000">
            <w:pPr>
              <w:spacing w:after="0" w:line="259" w:lineRule="auto"/>
              <w:ind w:left="0" w:firstLine="0"/>
            </w:pPr>
            <w:r>
              <w:t xml:space="preserve">41st Class Day </w:t>
            </w:r>
          </w:p>
          <w:p w14:paraId="52AF386E" w14:textId="77777777" w:rsidR="00742E7B" w:rsidRDefault="00000000">
            <w:pPr>
              <w:spacing w:after="0" w:line="259" w:lineRule="auto"/>
              <w:ind w:left="0" w:firstLine="0"/>
            </w:pPr>
            <w:r>
              <w:t xml:space="preserve">- Student deadline for request to move finals to Associate Deans </w:t>
            </w:r>
          </w:p>
        </w:tc>
        <w:tc>
          <w:tcPr>
            <w:tcW w:w="1124" w:type="dxa"/>
            <w:tcBorders>
              <w:top w:val="nil"/>
              <w:left w:val="nil"/>
              <w:bottom w:val="nil"/>
              <w:right w:val="nil"/>
            </w:tcBorders>
          </w:tcPr>
          <w:p w14:paraId="2714B931" w14:textId="77777777" w:rsidR="00742E7B" w:rsidRDefault="00000000">
            <w:pPr>
              <w:spacing w:after="0" w:line="259" w:lineRule="auto"/>
              <w:ind w:left="0" w:firstLine="0"/>
            </w:pPr>
            <w:r>
              <w:rPr>
                <w:sz w:val="22"/>
              </w:rPr>
              <w:t xml:space="preserve"> </w:t>
            </w:r>
          </w:p>
        </w:tc>
      </w:tr>
      <w:tr w:rsidR="00742E7B" w14:paraId="2B1E7B9F" w14:textId="77777777">
        <w:trPr>
          <w:trHeight w:val="2322"/>
        </w:trPr>
        <w:tc>
          <w:tcPr>
            <w:tcW w:w="2250" w:type="dxa"/>
            <w:tcBorders>
              <w:top w:val="nil"/>
              <w:left w:val="nil"/>
              <w:bottom w:val="nil"/>
              <w:right w:val="nil"/>
            </w:tcBorders>
          </w:tcPr>
          <w:p w14:paraId="70233B36" w14:textId="77777777" w:rsidR="00742E7B" w:rsidRDefault="00000000">
            <w:pPr>
              <w:spacing w:after="0" w:line="259" w:lineRule="auto"/>
              <w:ind w:left="0" w:firstLine="0"/>
            </w:pPr>
            <w:r>
              <w:rPr>
                <w:sz w:val="22"/>
              </w:rPr>
              <w:t xml:space="preserve"> </w:t>
            </w:r>
          </w:p>
        </w:tc>
        <w:tc>
          <w:tcPr>
            <w:tcW w:w="4893" w:type="dxa"/>
            <w:tcBorders>
              <w:top w:val="nil"/>
              <w:left w:val="nil"/>
              <w:bottom w:val="nil"/>
              <w:right w:val="nil"/>
            </w:tcBorders>
          </w:tcPr>
          <w:p w14:paraId="12A3676D" w14:textId="77777777" w:rsidR="00742E7B" w:rsidRDefault="00000000">
            <w:pPr>
              <w:spacing w:after="0" w:line="259" w:lineRule="auto"/>
              <w:ind w:left="0" w:firstLine="0"/>
            </w:pPr>
            <w:r>
              <w:t xml:space="preserve">Nov. 22, </w:t>
            </w:r>
            <w:proofErr w:type="gramStart"/>
            <w:r>
              <w:t>2024</w:t>
            </w:r>
            <w:proofErr w:type="gramEnd"/>
            <w:r>
              <w:t xml:space="preserve"> Last Day to Withdraw </w:t>
            </w:r>
          </w:p>
          <w:p w14:paraId="21C38E27" w14:textId="77777777" w:rsidR="00742E7B" w:rsidRDefault="00000000">
            <w:pPr>
              <w:numPr>
                <w:ilvl w:val="0"/>
                <w:numId w:val="9"/>
              </w:numPr>
              <w:spacing w:after="8" w:line="236" w:lineRule="auto"/>
              <w:ind w:firstLine="0"/>
            </w:pPr>
            <w:r>
              <w:t xml:space="preserve">Last day to withdraw from course with no grade penalty. "W" assigned. </w:t>
            </w:r>
          </w:p>
          <w:p w14:paraId="66312191" w14:textId="77777777" w:rsidR="00742E7B" w:rsidRDefault="00000000">
            <w:pPr>
              <w:numPr>
                <w:ilvl w:val="0"/>
                <w:numId w:val="9"/>
              </w:numPr>
              <w:spacing w:after="0" w:line="238" w:lineRule="auto"/>
              <w:ind w:firstLine="0"/>
            </w:pPr>
            <w:r>
              <w:t xml:space="preserve">Students who need to submit forms to lift holds on their accounts must submit the forms several business days ahead of the deadline to allow for processing. </w:t>
            </w:r>
          </w:p>
          <w:p w14:paraId="05E1A8BF" w14:textId="77777777" w:rsidR="00742E7B" w:rsidRDefault="00000000">
            <w:pPr>
              <w:spacing w:after="0" w:line="259" w:lineRule="auto"/>
              <w:ind w:left="0" w:firstLine="0"/>
            </w:pPr>
            <w:r>
              <w:t xml:space="preserve">Dec. 6- Classes end </w:t>
            </w:r>
          </w:p>
        </w:tc>
        <w:tc>
          <w:tcPr>
            <w:tcW w:w="1124" w:type="dxa"/>
            <w:tcBorders>
              <w:top w:val="nil"/>
              <w:left w:val="nil"/>
              <w:bottom w:val="nil"/>
              <w:right w:val="nil"/>
            </w:tcBorders>
          </w:tcPr>
          <w:p w14:paraId="3D135E89" w14:textId="77777777" w:rsidR="00742E7B" w:rsidRDefault="00742E7B">
            <w:pPr>
              <w:spacing w:after="160" w:line="259" w:lineRule="auto"/>
              <w:ind w:left="0" w:firstLine="0"/>
            </w:pPr>
          </w:p>
        </w:tc>
      </w:tr>
      <w:tr w:rsidR="00742E7B" w14:paraId="59CA2E04" w14:textId="77777777">
        <w:trPr>
          <w:trHeight w:val="338"/>
        </w:trPr>
        <w:tc>
          <w:tcPr>
            <w:tcW w:w="2250" w:type="dxa"/>
            <w:tcBorders>
              <w:top w:val="nil"/>
              <w:left w:val="nil"/>
              <w:bottom w:val="nil"/>
              <w:right w:val="nil"/>
            </w:tcBorders>
          </w:tcPr>
          <w:p w14:paraId="4B795209" w14:textId="77777777" w:rsidR="00742E7B" w:rsidRDefault="00000000">
            <w:pPr>
              <w:spacing w:after="0" w:line="259" w:lineRule="auto"/>
              <w:ind w:left="50" w:firstLine="0"/>
            </w:pPr>
            <w:r>
              <w:t xml:space="preserve">Dec 7-8 </w:t>
            </w:r>
          </w:p>
        </w:tc>
        <w:tc>
          <w:tcPr>
            <w:tcW w:w="4893" w:type="dxa"/>
            <w:tcBorders>
              <w:top w:val="nil"/>
              <w:left w:val="nil"/>
              <w:bottom w:val="nil"/>
              <w:right w:val="nil"/>
            </w:tcBorders>
          </w:tcPr>
          <w:p w14:paraId="084D03DB" w14:textId="77777777" w:rsidR="00742E7B" w:rsidRDefault="00000000">
            <w:pPr>
              <w:spacing w:after="0" w:line="259" w:lineRule="auto"/>
              <w:ind w:left="0" w:firstLine="0"/>
            </w:pPr>
            <w:r>
              <w:t xml:space="preserve">Study/Reading Days </w:t>
            </w:r>
          </w:p>
        </w:tc>
        <w:tc>
          <w:tcPr>
            <w:tcW w:w="1124" w:type="dxa"/>
            <w:tcBorders>
              <w:top w:val="nil"/>
              <w:left w:val="nil"/>
              <w:bottom w:val="nil"/>
              <w:right w:val="nil"/>
            </w:tcBorders>
          </w:tcPr>
          <w:p w14:paraId="0D99A135" w14:textId="77777777" w:rsidR="00742E7B" w:rsidRDefault="00000000">
            <w:pPr>
              <w:spacing w:after="0" w:line="259" w:lineRule="auto"/>
              <w:ind w:left="131" w:firstLine="0"/>
            </w:pPr>
            <w:r>
              <w:t xml:space="preserve">Sat - Sun </w:t>
            </w:r>
          </w:p>
        </w:tc>
      </w:tr>
      <w:tr w:rsidR="00742E7B" w14:paraId="1DD60DE2" w14:textId="77777777">
        <w:trPr>
          <w:trHeight w:val="326"/>
        </w:trPr>
        <w:tc>
          <w:tcPr>
            <w:tcW w:w="2250" w:type="dxa"/>
            <w:tcBorders>
              <w:top w:val="nil"/>
              <w:left w:val="nil"/>
              <w:bottom w:val="nil"/>
              <w:right w:val="nil"/>
            </w:tcBorders>
          </w:tcPr>
          <w:p w14:paraId="3C543F66" w14:textId="77777777" w:rsidR="00742E7B" w:rsidRDefault="00000000">
            <w:pPr>
              <w:spacing w:after="0" w:line="259" w:lineRule="auto"/>
              <w:ind w:left="50" w:firstLine="0"/>
            </w:pPr>
            <w:r>
              <w:t xml:space="preserve">Dec 9-13 </w:t>
            </w:r>
          </w:p>
        </w:tc>
        <w:tc>
          <w:tcPr>
            <w:tcW w:w="4893" w:type="dxa"/>
            <w:tcBorders>
              <w:top w:val="nil"/>
              <w:left w:val="nil"/>
              <w:bottom w:val="nil"/>
              <w:right w:val="nil"/>
            </w:tcBorders>
          </w:tcPr>
          <w:p w14:paraId="0710EDC5" w14:textId="77777777" w:rsidR="00742E7B" w:rsidRDefault="00000000">
            <w:pPr>
              <w:spacing w:after="0" w:line="259" w:lineRule="auto"/>
              <w:ind w:left="0" w:firstLine="0"/>
            </w:pPr>
            <w:r>
              <w:t xml:space="preserve">Final Exam Period </w:t>
            </w:r>
          </w:p>
        </w:tc>
        <w:tc>
          <w:tcPr>
            <w:tcW w:w="1124" w:type="dxa"/>
            <w:tcBorders>
              <w:top w:val="nil"/>
              <w:left w:val="nil"/>
              <w:bottom w:val="nil"/>
              <w:right w:val="nil"/>
            </w:tcBorders>
          </w:tcPr>
          <w:p w14:paraId="2F7E5D82" w14:textId="77777777" w:rsidR="00742E7B" w:rsidRDefault="00000000">
            <w:pPr>
              <w:spacing w:after="0" w:line="259" w:lineRule="auto"/>
              <w:ind w:left="131" w:firstLine="0"/>
            </w:pPr>
            <w:r>
              <w:t xml:space="preserve">Mon - Fri </w:t>
            </w:r>
          </w:p>
        </w:tc>
      </w:tr>
      <w:tr w:rsidR="00742E7B" w14:paraId="6D25F9DF" w14:textId="77777777">
        <w:trPr>
          <w:trHeight w:val="291"/>
        </w:trPr>
        <w:tc>
          <w:tcPr>
            <w:tcW w:w="2250" w:type="dxa"/>
            <w:tcBorders>
              <w:top w:val="nil"/>
              <w:left w:val="nil"/>
              <w:bottom w:val="nil"/>
              <w:right w:val="nil"/>
            </w:tcBorders>
          </w:tcPr>
          <w:p w14:paraId="37DF5FC8" w14:textId="77777777" w:rsidR="00742E7B" w:rsidRDefault="00000000">
            <w:pPr>
              <w:spacing w:after="0" w:line="259" w:lineRule="auto"/>
              <w:ind w:left="50" w:firstLine="0"/>
            </w:pPr>
            <w:r>
              <w:t xml:space="preserve">Dec 14 </w:t>
            </w:r>
          </w:p>
        </w:tc>
        <w:tc>
          <w:tcPr>
            <w:tcW w:w="4893" w:type="dxa"/>
            <w:tcBorders>
              <w:top w:val="nil"/>
              <w:left w:val="nil"/>
              <w:bottom w:val="nil"/>
              <w:right w:val="nil"/>
            </w:tcBorders>
          </w:tcPr>
          <w:p w14:paraId="0F6A5CD7" w14:textId="77777777" w:rsidR="00742E7B" w:rsidRDefault="00000000">
            <w:pPr>
              <w:spacing w:after="0" w:line="259" w:lineRule="auto"/>
              <w:ind w:left="0" w:firstLine="0"/>
            </w:pPr>
            <w:r>
              <w:t xml:space="preserve">Commencements </w:t>
            </w:r>
          </w:p>
        </w:tc>
        <w:tc>
          <w:tcPr>
            <w:tcW w:w="1124" w:type="dxa"/>
            <w:tcBorders>
              <w:top w:val="nil"/>
              <w:left w:val="nil"/>
              <w:bottom w:val="nil"/>
              <w:right w:val="nil"/>
            </w:tcBorders>
          </w:tcPr>
          <w:p w14:paraId="7E786E22" w14:textId="77777777" w:rsidR="00742E7B" w:rsidRDefault="00000000">
            <w:pPr>
              <w:spacing w:after="0" w:line="259" w:lineRule="auto"/>
              <w:ind w:left="131" w:firstLine="0"/>
            </w:pPr>
            <w:r>
              <w:t xml:space="preserve">Sat </w:t>
            </w:r>
          </w:p>
        </w:tc>
      </w:tr>
    </w:tbl>
    <w:p w14:paraId="64EFD306" w14:textId="77777777" w:rsidR="00742E7B" w:rsidRDefault="00000000">
      <w:pPr>
        <w:spacing w:after="0" w:line="259" w:lineRule="auto"/>
        <w:ind w:left="0" w:firstLine="0"/>
      </w:pPr>
      <w:r>
        <w:rPr>
          <w:sz w:val="20"/>
        </w:rPr>
        <w:t xml:space="preserve"> </w:t>
      </w:r>
    </w:p>
    <w:p w14:paraId="5F7F867D" w14:textId="77777777" w:rsidR="00742E7B" w:rsidRDefault="00000000">
      <w:pPr>
        <w:spacing w:after="0" w:line="259" w:lineRule="auto"/>
        <w:ind w:left="0" w:firstLine="0"/>
      </w:pPr>
      <w:r>
        <w:rPr>
          <w:sz w:val="22"/>
        </w:rPr>
        <w:t xml:space="preserve"> </w:t>
      </w:r>
    </w:p>
    <w:p w14:paraId="3A57462C" w14:textId="77777777" w:rsidR="00742E7B" w:rsidRDefault="00000000">
      <w:pPr>
        <w:pStyle w:val="Heading1"/>
        <w:ind w:left="358"/>
      </w:pPr>
      <w:r>
        <w:t>Cultural Diversity</w:t>
      </w:r>
      <w:r>
        <w:rPr>
          <w:u w:val="none"/>
        </w:rPr>
        <w:t xml:space="preserve"> </w:t>
      </w:r>
    </w:p>
    <w:p w14:paraId="412BDAE1" w14:textId="77777777" w:rsidR="00742E7B" w:rsidRDefault="00000000">
      <w:pPr>
        <w:spacing w:after="0" w:line="259" w:lineRule="auto"/>
        <w:ind w:left="1544" w:right="1202"/>
        <w:jc w:val="center"/>
      </w:pPr>
      <w:r>
        <w:t xml:space="preserve">“I don’t care that you know. I want to know that you care” Author Unknown </w:t>
      </w:r>
    </w:p>
    <w:p w14:paraId="4A78BBDC" w14:textId="77777777" w:rsidR="00742E7B" w:rsidRDefault="00000000">
      <w:pPr>
        <w:ind w:left="366" w:right="80" w:firstLine="360"/>
      </w:pPr>
      <w:r>
        <w:t xml:space="preserve">This course reflects the College of Education’s commitment to cultural diversity. The goal of the professional education program at Auburn University is to prepare outstanding educators who are competent, capable, and caring in complex, diverse educational arenas. Such individuals are </w:t>
      </w:r>
    </w:p>
    <w:p w14:paraId="14CBC3C3" w14:textId="77777777" w:rsidR="00742E7B" w:rsidRDefault="00000000">
      <w:pPr>
        <w:numPr>
          <w:ilvl w:val="0"/>
          <w:numId w:val="2"/>
        </w:numPr>
        <w:ind w:right="13" w:hanging="360"/>
      </w:pPr>
      <w:r>
        <w:t xml:space="preserve">Effective in their roles as culturally responsive teachers, designing and implementing sound meaningful and balanced instruction with the full range of learners. </w:t>
      </w:r>
    </w:p>
    <w:p w14:paraId="6821C556" w14:textId="77777777" w:rsidR="00742E7B" w:rsidRDefault="00000000">
      <w:pPr>
        <w:numPr>
          <w:ilvl w:val="0"/>
          <w:numId w:val="2"/>
        </w:numPr>
        <w:ind w:right="13" w:hanging="360"/>
      </w:pPr>
      <w:r>
        <w:t xml:space="preserve">Effective as they assist learners in their comprehension of issues surrounding diversity; and </w:t>
      </w:r>
    </w:p>
    <w:p w14:paraId="729C689A" w14:textId="77777777" w:rsidR="00742E7B" w:rsidRDefault="00000000">
      <w:pPr>
        <w:numPr>
          <w:ilvl w:val="0"/>
          <w:numId w:val="2"/>
        </w:numPr>
        <w:ind w:right="13" w:hanging="360"/>
      </w:pPr>
      <w:r>
        <w:t xml:space="preserve">Effective in their contributions of thoughtful and informed discourse to their own educational communities as they work to build equitable and supportive environments learners. </w:t>
      </w:r>
    </w:p>
    <w:p w14:paraId="7565DF84" w14:textId="77777777" w:rsidR="00742E7B" w:rsidRDefault="00000000">
      <w:pPr>
        <w:spacing w:after="0" w:line="259" w:lineRule="auto"/>
        <w:ind w:left="0" w:firstLine="0"/>
      </w:pPr>
      <w:r>
        <w:rPr>
          <w:sz w:val="23"/>
        </w:rPr>
        <w:t xml:space="preserve"> </w:t>
      </w:r>
    </w:p>
    <w:p w14:paraId="603CC9A8" w14:textId="77777777" w:rsidR="00742E7B" w:rsidRDefault="00000000">
      <w:pPr>
        <w:pStyle w:val="Heading1"/>
        <w:ind w:left="358"/>
      </w:pPr>
      <w:r>
        <w:lastRenderedPageBreak/>
        <w:t>Expectations</w:t>
      </w:r>
      <w:r>
        <w:rPr>
          <w:u w:val="none"/>
        </w:rPr>
        <w:t xml:space="preserve"> </w:t>
      </w:r>
    </w:p>
    <w:p w14:paraId="171111DE" w14:textId="77777777" w:rsidR="00742E7B" w:rsidRDefault="00000000">
      <w:pPr>
        <w:ind w:left="376" w:right="13"/>
      </w:pPr>
      <w:r>
        <w:t xml:space="preserve">In this course, I expect you to: </w:t>
      </w:r>
    </w:p>
    <w:p w14:paraId="04E73157" w14:textId="77777777" w:rsidR="00742E7B" w:rsidRDefault="00000000">
      <w:pPr>
        <w:numPr>
          <w:ilvl w:val="0"/>
          <w:numId w:val="3"/>
        </w:numPr>
        <w:ind w:right="13" w:hanging="361"/>
      </w:pPr>
      <w:r>
        <w:t xml:space="preserve">Reflect critically on all experiences and readings. </w:t>
      </w:r>
    </w:p>
    <w:p w14:paraId="345C9938" w14:textId="77777777" w:rsidR="00742E7B" w:rsidRDefault="00000000">
      <w:pPr>
        <w:numPr>
          <w:ilvl w:val="0"/>
          <w:numId w:val="3"/>
        </w:numPr>
        <w:ind w:right="13" w:hanging="361"/>
      </w:pPr>
      <w:r>
        <w:t xml:space="preserve">Be prompt and in attendance at all course sessions. </w:t>
      </w:r>
    </w:p>
    <w:p w14:paraId="5F6EBF2D" w14:textId="77777777" w:rsidR="00742E7B" w:rsidRDefault="00000000">
      <w:pPr>
        <w:numPr>
          <w:ilvl w:val="0"/>
          <w:numId w:val="3"/>
        </w:numPr>
        <w:ind w:right="13" w:hanging="361"/>
      </w:pPr>
      <w:r>
        <w:t xml:space="preserve">Demonstrate critical reflection through discussion, writing and course assignments. </w:t>
      </w:r>
    </w:p>
    <w:p w14:paraId="36A90647" w14:textId="77777777" w:rsidR="00742E7B" w:rsidRDefault="00000000">
      <w:pPr>
        <w:numPr>
          <w:ilvl w:val="0"/>
          <w:numId w:val="3"/>
        </w:numPr>
        <w:ind w:right="13" w:hanging="361"/>
      </w:pPr>
      <w:r>
        <w:t xml:space="preserve">Complete assignments to the best of your ability. </w:t>
      </w:r>
    </w:p>
    <w:p w14:paraId="0D629EF9" w14:textId="77777777" w:rsidR="00742E7B" w:rsidRDefault="00000000">
      <w:pPr>
        <w:numPr>
          <w:ilvl w:val="0"/>
          <w:numId w:val="3"/>
        </w:numPr>
        <w:ind w:right="13" w:hanging="361"/>
      </w:pPr>
      <w:r>
        <w:t xml:space="preserve">Communicate expectations and ideas. </w:t>
      </w:r>
    </w:p>
    <w:p w14:paraId="1B796D62" w14:textId="77777777" w:rsidR="00742E7B" w:rsidRDefault="00000000">
      <w:pPr>
        <w:numPr>
          <w:ilvl w:val="0"/>
          <w:numId w:val="3"/>
        </w:numPr>
        <w:ind w:right="13" w:hanging="361"/>
      </w:pPr>
      <w:r>
        <w:t xml:space="preserve">Recognize and validate the values of other class members. </w:t>
      </w:r>
    </w:p>
    <w:p w14:paraId="1C66018D" w14:textId="77777777" w:rsidR="00742E7B" w:rsidRDefault="00000000">
      <w:pPr>
        <w:spacing w:after="0" w:line="259" w:lineRule="auto"/>
        <w:ind w:left="0" w:firstLine="0"/>
      </w:pPr>
      <w:r>
        <w:rPr>
          <w:sz w:val="27"/>
        </w:rPr>
        <w:t xml:space="preserve"> </w:t>
      </w:r>
    </w:p>
    <w:p w14:paraId="10563380" w14:textId="77777777" w:rsidR="00742E7B" w:rsidRDefault="00000000">
      <w:pPr>
        <w:ind w:left="376" w:right="13"/>
      </w:pPr>
      <w:r>
        <w:t xml:space="preserve">This class is intended to be both interactive and collaborative. You are expected to come to class prepared to discuss assignments. We may also designate small groups during the initial class session, and you will spend some time doing group work. Learning is most </w:t>
      </w:r>
    </w:p>
    <w:p w14:paraId="56026E98" w14:textId="77777777" w:rsidR="00742E7B" w:rsidRDefault="00742E7B">
      <w:pPr>
        <w:sectPr w:rsidR="00742E7B">
          <w:headerReference w:type="even" r:id="rId10"/>
          <w:headerReference w:type="default" r:id="rId11"/>
          <w:footerReference w:type="even" r:id="rId12"/>
          <w:footerReference w:type="default" r:id="rId13"/>
          <w:headerReference w:type="first" r:id="rId14"/>
          <w:footerReference w:type="first" r:id="rId15"/>
          <w:pgSz w:w="12240" w:h="15840"/>
          <w:pgMar w:top="564" w:right="1706" w:bottom="714" w:left="1440" w:header="720" w:footer="720" w:gutter="0"/>
          <w:pgNumType w:start="4"/>
          <w:cols w:space="720"/>
          <w:titlePg/>
        </w:sectPr>
      </w:pPr>
    </w:p>
    <w:p w14:paraId="3659A6CB" w14:textId="77777777" w:rsidR="00742E7B" w:rsidRDefault="00000000">
      <w:pPr>
        <w:ind w:left="376" w:right="13"/>
      </w:pPr>
      <w:r>
        <w:lastRenderedPageBreak/>
        <w:t xml:space="preserve">effective when we fully participate in the process of constructing knowledge. In this course, it is my expectation that everyone actively </w:t>
      </w:r>
      <w:proofErr w:type="gramStart"/>
      <w:r>
        <w:t>participate</w:t>
      </w:r>
      <w:proofErr w:type="gramEnd"/>
      <w:r>
        <w:t xml:space="preserve">. Participation starts with preparation. It is my expectation that each class participant will be fully prepared for each day by having read the assigned materials and completed other work requested and required. </w:t>
      </w:r>
    </w:p>
    <w:p w14:paraId="286090F7" w14:textId="77777777" w:rsidR="00742E7B" w:rsidRDefault="00000000">
      <w:pPr>
        <w:spacing w:after="0" w:line="259" w:lineRule="auto"/>
        <w:ind w:left="0" w:firstLine="0"/>
      </w:pPr>
      <w:r>
        <w:t xml:space="preserve"> </w:t>
      </w:r>
    </w:p>
    <w:p w14:paraId="1BA617B1" w14:textId="77777777" w:rsidR="00742E7B" w:rsidRDefault="00000000">
      <w:pPr>
        <w:spacing w:after="0" w:line="259" w:lineRule="auto"/>
        <w:ind w:left="363" w:firstLine="0"/>
      </w:pPr>
      <w:r>
        <w:rPr>
          <w:u w:val="single" w:color="000000"/>
        </w:rPr>
        <w:t>Grading Scale</w:t>
      </w:r>
      <w:r>
        <w:t xml:space="preserve">: </w:t>
      </w:r>
    </w:p>
    <w:p w14:paraId="4DE7B179" w14:textId="77777777" w:rsidR="00742E7B" w:rsidRDefault="00000000">
      <w:pPr>
        <w:numPr>
          <w:ilvl w:val="0"/>
          <w:numId w:val="4"/>
        </w:numPr>
        <w:ind w:left="1084" w:right="13" w:hanging="718"/>
      </w:pPr>
      <w:r>
        <w:t xml:space="preserve">90%-100% </w:t>
      </w:r>
    </w:p>
    <w:p w14:paraId="4C90566F" w14:textId="77777777" w:rsidR="00742E7B" w:rsidRDefault="00000000">
      <w:pPr>
        <w:numPr>
          <w:ilvl w:val="0"/>
          <w:numId w:val="4"/>
        </w:numPr>
        <w:ind w:left="1084" w:right="13" w:hanging="718"/>
      </w:pPr>
      <w:r>
        <w:t xml:space="preserve">80%-89% </w:t>
      </w:r>
    </w:p>
    <w:p w14:paraId="5850B43E" w14:textId="77777777" w:rsidR="00742E7B" w:rsidRDefault="00000000">
      <w:pPr>
        <w:numPr>
          <w:ilvl w:val="0"/>
          <w:numId w:val="4"/>
        </w:numPr>
        <w:ind w:left="1084" w:right="13" w:hanging="718"/>
      </w:pPr>
      <w:r>
        <w:t xml:space="preserve">70%-79% </w:t>
      </w:r>
    </w:p>
    <w:p w14:paraId="2B1F9926" w14:textId="77777777" w:rsidR="00742E7B" w:rsidRDefault="00000000">
      <w:pPr>
        <w:numPr>
          <w:ilvl w:val="0"/>
          <w:numId w:val="4"/>
        </w:numPr>
        <w:ind w:left="1084" w:right="13" w:hanging="718"/>
      </w:pPr>
      <w:r>
        <w:t xml:space="preserve">60%-69% </w:t>
      </w:r>
    </w:p>
    <w:p w14:paraId="76430C7C" w14:textId="77777777" w:rsidR="00742E7B" w:rsidRDefault="00000000">
      <w:pPr>
        <w:tabs>
          <w:tab w:val="center" w:pos="448"/>
          <w:tab w:val="center" w:pos="1387"/>
        </w:tabs>
        <w:ind w:left="0" w:firstLine="0"/>
      </w:pPr>
      <w:r>
        <w:rPr>
          <w:rFonts w:ascii="Calibri" w:eastAsia="Calibri" w:hAnsi="Calibri" w:cs="Calibri"/>
          <w:sz w:val="22"/>
        </w:rPr>
        <w:tab/>
      </w:r>
      <w:r>
        <w:t xml:space="preserve">F </w:t>
      </w:r>
      <w:r>
        <w:tab/>
        <w:t xml:space="preserve">&lt;60% </w:t>
      </w:r>
    </w:p>
    <w:p w14:paraId="0542EE68" w14:textId="77777777" w:rsidR="00742E7B" w:rsidRDefault="00000000">
      <w:pPr>
        <w:spacing w:after="0" w:line="259" w:lineRule="auto"/>
        <w:ind w:left="0" w:firstLine="0"/>
      </w:pPr>
      <w:r>
        <w:t xml:space="preserve"> </w:t>
      </w:r>
    </w:p>
    <w:p w14:paraId="73C0BAE9" w14:textId="77777777" w:rsidR="00742E7B" w:rsidRDefault="00000000">
      <w:pPr>
        <w:pStyle w:val="Heading1"/>
        <w:ind w:left="358"/>
      </w:pPr>
      <w:r>
        <w:t>Course Grade</w:t>
      </w:r>
      <w:r>
        <w:rPr>
          <w:u w:val="none"/>
        </w:rPr>
        <w:t xml:space="preserve"> </w:t>
      </w:r>
    </w:p>
    <w:p w14:paraId="43CF6026" w14:textId="77777777" w:rsidR="00742E7B" w:rsidRDefault="00000000">
      <w:pPr>
        <w:ind w:left="376" w:right="13"/>
      </w:pPr>
      <w:r>
        <w:t xml:space="preserve">Your final course grade will be based on the following: </w:t>
      </w:r>
    </w:p>
    <w:tbl>
      <w:tblPr>
        <w:tblStyle w:val="TableGrid"/>
        <w:tblW w:w="5986" w:type="dxa"/>
        <w:tblInd w:w="362" w:type="dxa"/>
        <w:tblCellMar>
          <w:top w:w="0" w:type="dxa"/>
          <w:left w:w="0" w:type="dxa"/>
          <w:bottom w:w="0" w:type="dxa"/>
          <w:right w:w="0" w:type="dxa"/>
        </w:tblCellMar>
        <w:tblLook w:val="04A0" w:firstRow="1" w:lastRow="0" w:firstColumn="1" w:lastColumn="0" w:noHBand="0" w:noVBand="1"/>
      </w:tblPr>
      <w:tblGrid>
        <w:gridCol w:w="5041"/>
        <w:gridCol w:w="945"/>
      </w:tblGrid>
      <w:tr w:rsidR="00742E7B" w14:paraId="6673362D" w14:textId="77777777">
        <w:trPr>
          <w:trHeight w:val="270"/>
        </w:trPr>
        <w:tc>
          <w:tcPr>
            <w:tcW w:w="5041" w:type="dxa"/>
            <w:tcBorders>
              <w:top w:val="nil"/>
              <w:left w:val="nil"/>
              <w:bottom w:val="nil"/>
              <w:right w:val="nil"/>
            </w:tcBorders>
          </w:tcPr>
          <w:p w14:paraId="05A8740A" w14:textId="77777777" w:rsidR="00742E7B" w:rsidRDefault="00000000">
            <w:pPr>
              <w:spacing w:after="0" w:line="259" w:lineRule="auto"/>
              <w:ind w:left="1" w:firstLine="0"/>
            </w:pPr>
            <w:r>
              <w:rPr>
                <w:b/>
                <w:u w:val="single" w:color="000000"/>
              </w:rPr>
              <w:t>Assignments</w:t>
            </w:r>
            <w:r>
              <w:rPr>
                <w:b/>
              </w:rPr>
              <w:t xml:space="preserve"> </w:t>
            </w:r>
          </w:p>
        </w:tc>
        <w:tc>
          <w:tcPr>
            <w:tcW w:w="945" w:type="dxa"/>
            <w:tcBorders>
              <w:top w:val="nil"/>
              <w:left w:val="nil"/>
              <w:bottom w:val="nil"/>
              <w:right w:val="nil"/>
            </w:tcBorders>
          </w:tcPr>
          <w:p w14:paraId="2A785C21" w14:textId="77777777" w:rsidR="00742E7B" w:rsidRDefault="00000000">
            <w:pPr>
              <w:spacing w:after="0" w:line="259" w:lineRule="auto"/>
              <w:ind w:left="0" w:firstLine="0"/>
            </w:pPr>
            <w:r>
              <w:rPr>
                <w:u w:val="single" w:color="000000"/>
              </w:rPr>
              <w:t>Points</w:t>
            </w:r>
            <w:r>
              <w:t xml:space="preserve"> </w:t>
            </w:r>
          </w:p>
        </w:tc>
      </w:tr>
      <w:tr w:rsidR="00742E7B" w14:paraId="05380E5C" w14:textId="77777777">
        <w:trPr>
          <w:trHeight w:val="276"/>
        </w:trPr>
        <w:tc>
          <w:tcPr>
            <w:tcW w:w="5041" w:type="dxa"/>
            <w:tcBorders>
              <w:top w:val="nil"/>
              <w:left w:val="nil"/>
              <w:bottom w:val="nil"/>
              <w:right w:val="nil"/>
            </w:tcBorders>
          </w:tcPr>
          <w:p w14:paraId="6CF25488" w14:textId="77777777" w:rsidR="00742E7B" w:rsidRDefault="00000000">
            <w:pPr>
              <w:spacing w:after="0" w:line="259" w:lineRule="auto"/>
              <w:ind w:left="0" w:firstLine="0"/>
            </w:pPr>
            <w:r>
              <w:t>1.</w:t>
            </w:r>
            <w:r>
              <w:rPr>
                <w:rFonts w:ascii="Arial" w:eastAsia="Arial" w:hAnsi="Arial" w:cs="Arial"/>
              </w:rPr>
              <w:t xml:space="preserve"> </w:t>
            </w:r>
            <w:r>
              <w:t xml:space="preserve">5 Reflective Readings (5 at 10 points each) </w:t>
            </w:r>
          </w:p>
        </w:tc>
        <w:tc>
          <w:tcPr>
            <w:tcW w:w="945" w:type="dxa"/>
            <w:tcBorders>
              <w:top w:val="nil"/>
              <w:left w:val="nil"/>
              <w:bottom w:val="nil"/>
              <w:right w:val="nil"/>
            </w:tcBorders>
          </w:tcPr>
          <w:p w14:paraId="27A1CCBC" w14:textId="77777777" w:rsidR="00742E7B" w:rsidRDefault="00000000">
            <w:pPr>
              <w:spacing w:after="0" w:line="259" w:lineRule="auto"/>
              <w:ind w:left="0" w:firstLine="0"/>
              <w:jc w:val="both"/>
            </w:pPr>
            <w:r>
              <w:t xml:space="preserve">50 points </w:t>
            </w:r>
          </w:p>
        </w:tc>
      </w:tr>
      <w:tr w:rsidR="00742E7B" w14:paraId="2B1788C1" w14:textId="77777777">
        <w:trPr>
          <w:trHeight w:val="276"/>
        </w:trPr>
        <w:tc>
          <w:tcPr>
            <w:tcW w:w="5041" w:type="dxa"/>
            <w:tcBorders>
              <w:top w:val="nil"/>
              <w:left w:val="nil"/>
              <w:bottom w:val="nil"/>
              <w:right w:val="nil"/>
            </w:tcBorders>
          </w:tcPr>
          <w:p w14:paraId="528B8C87" w14:textId="77777777" w:rsidR="00742E7B" w:rsidRDefault="00000000">
            <w:pPr>
              <w:spacing w:after="0" w:line="259" w:lineRule="auto"/>
              <w:ind w:left="0" w:firstLine="0"/>
            </w:pPr>
            <w:r>
              <w:t>2.</w:t>
            </w:r>
            <w:r>
              <w:rPr>
                <w:rFonts w:ascii="Arial" w:eastAsia="Arial" w:hAnsi="Arial" w:cs="Arial"/>
              </w:rPr>
              <w:t xml:space="preserve"> </w:t>
            </w:r>
            <w:r>
              <w:t xml:space="preserve">5 pop quizzes at 5 points each (may be online) </w:t>
            </w:r>
          </w:p>
        </w:tc>
        <w:tc>
          <w:tcPr>
            <w:tcW w:w="945" w:type="dxa"/>
            <w:tcBorders>
              <w:top w:val="nil"/>
              <w:left w:val="nil"/>
              <w:bottom w:val="nil"/>
              <w:right w:val="nil"/>
            </w:tcBorders>
          </w:tcPr>
          <w:p w14:paraId="4E9AFE38" w14:textId="77777777" w:rsidR="00742E7B" w:rsidRDefault="00000000">
            <w:pPr>
              <w:spacing w:after="0" w:line="259" w:lineRule="auto"/>
              <w:ind w:left="0" w:firstLine="0"/>
              <w:jc w:val="both"/>
            </w:pPr>
            <w:r>
              <w:t xml:space="preserve">25 points </w:t>
            </w:r>
          </w:p>
        </w:tc>
      </w:tr>
      <w:tr w:rsidR="00742E7B" w14:paraId="7CD3A4E2" w14:textId="77777777">
        <w:trPr>
          <w:trHeight w:val="274"/>
        </w:trPr>
        <w:tc>
          <w:tcPr>
            <w:tcW w:w="5041" w:type="dxa"/>
            <w:tcBorders>
              <w:top w:val="nil"/>
              <w:left w:val="nil"/>
              <w:bottom w:val="nil"/>
              <w:right w:val="nil"/>
            </w:tcBorders>
          </w:tcPr>
          <w:p w14:paraId="40E628DC" w14:textId="77777777" w:rsidR="00742E7B" w:rsidRDefault="00000000">
            <w:pPr>
              <w:spacing w:after="0" w:line="259" w:lineRule="auto"/>
              <w:ind w:left="0" w:firstLine="0"/>
            </w:pPr>
            <w:r>
              <w:t>3.</w:t>
            </w:r>
            <w:r>
              <w:rPr>
                <w:rFonts w:ascii="Arial" w:eastAsia="Arial" w:hAnsi="Arial" w:cs="Arial"/>
              </w:rPr>
              <w:t xml:space="preserve"> </w:t>
            </w:r>
            <w:r>
              <w:t xml:space="preserve">Final exam </w:t>
            </w:r>
          </w:p>
        </w:tc>
        <w:tc>
          <w:tcPr>
            <w:tcW w:w="945" w:type="dxa"/>
            <w:tcBorders>
              <w:top w:val="nil"/>
              <w:left w:val="nil"/>
              <w:bottom w:val="nil"/>
              <w:right w:val="nil"/>
            </w:tcBorders>
          </w:tcPr>
          <w:p w14:paraId="58BA441B" w14:textId="77777777" w:rsidR="00742E7B" w:rsidRDefault="00000000">
            <w:pPr>
              <w:spacing w:after="0" w:line="259" w:lineRule="auto"/>
              <w:ind w:left="0" w:firstLine="0"/>
              <w:jc w:val="both"/>
            </w:pPr>
            <w:r>
              <w:t xml:space="preserve">25 points </w:t>
            </w:r>
          </w:p>
        </w:tc>
      </w:tr>
    </w:tbl>
    <w:p w14:paraId="5E697393" w14:textId="77777777" w:rsidR="00742E7B" w:rsidRDefault="00000000">
      <w:pPr>
        <w:spacing w:after="0" w:line="259" w:lineRule="auto"/>
        <w:ind w:left="0" w:firstLine="0"/>
      </w:pPr>
      <w:r>
        <w:t xml:space="preserve"> </w:t>
      </w:r>
    </w:p>
    <w:p w14:paraId="0E83C9D0" w14:textId="77777777" w:rsidR="00742E7B" w:rsidRDefault="00000000">
      <w:pPr>
        <w:pStyle w:val="Heading2"/>
        <w:ind w:left="358"/>
      </w:pPr>
      <w:r>
        <w:t>Reflection Paper for Assigned Readings 1-5 (10 points each)</w:t>
      </w:r>
      <w:r>
        <w:rPr>
          <w:u w:val="none"/>
        </w:rPr>
        <w:t xml:space="preserve"> </w:t>
      </w:r>
    </w:p>
    <w:p w14:paraId="70E1EA41" w14:textId="77777777" w:rsidR="00742E7B" w:rsidRDefault="00000000">
      <w:pPr>
        <w:ind w:left="376" w:right="13"/>
      </w:pPr>
      <w:r>
        <w:t xml:space="preserve">Students will be provided specific assigned readings where they will be required to write a two-page minimum (3-page maximum) reflection (double spaced/no-creative margins). Please double space and use 12pt font only. Guiding questions will be provided with each assigned reading. Students will be given at least 1 week notice of assigned reading due date. Questions for each assigned reading are as follows and each question is worth 2 points. In addition, the professor for this course may assign additional readings to discuss and content may be covered in pop quizzes. Complete the assignment (list responses to coincide with each numbered questions). Please include the question with answer/response (2 points/each). Full credit assigned if question is answered in its entirety. To receive full credit there should also be some depth to your response. If the instructor for the course deems any (or all), of the responses as inadequate then the assignment may be </w:t>
      </w:r>
      <w:proofErr w:type="gramStart"/>
      <w:r>
        <w:t>returned</w:t>
      </w:r>
      <w:proofErr w:type="gramEnd"/>
      <w:r>
        <w:t xml:space="preserve"> and the student may not receive credit for the assignment. If the reading assignment is on multiple chapters then complete the questions based on the overall reading assignment (all chapters combined). </w:t>
      </w:r>
    </w:p>
    <w:p w14:paraId="25E4BA93" w14:textId="77777777" w:rsidR="00742E7B" w:rsidRDefault="00000000">
      <w:pPr>
        <w:numPr>
          <w:ilvl w:val="0"/>
          <w:numId w:val="5"/>
        </w:numPr>
        <w:ind w:right="13" w:hanging="362"/>
      </w:pPr>
      <w:r>
        <w:t xml:space="preserve">What surprised you the most about the assigned reading? </w:t>
      </w:r>
    </w:p>
    <w:p w14:paraId="52D64FB9" w14:textId="77777777" w:rsidR="00742E7B" w:rsidRDefault="00000000">
      <w:pPr>
        <w:numPr>
          <w:ilvl w:val="0"/>
          <w:numId w:val="5"/>
        </w:numPr>
        <w:ind w:right="13" w:hanging="362"/>
      </w:pPr>
      <w:r>
        <w:t xml:space="preserve">What did the assigned reading tell you that you already knew? </w:t>
      </w:r>
    </w:p>
    <w:p w14:paraId="02BD6080" w14:textId="77777777" w:rsidR="00742E7B" w:rsidRDefault="00000000">
      <w:pPr>
        <w:numPr>
          <w:ilvl w:val="0"/>
          <w:numId w:val="5"/>
        </w:numPr>
        <w:ind w:right="13" w:hanging="362"/>
      </w:pPr>
      <w:r>
        <w:t xml:space="preserve">What did the assigned reading tell you that you did not already know? </w:t>
      </w:r>
    </w:p>
    <w:p w14:paraId="362BBE61" w14:textId="77777777" w:rsidR="00742E7B" w:rsidRDefault="00000000">
      <w:pPr>
        <w:numPr>
          <w:ilvl w:val="0"/>
          <w:numId w:val="5"/>
        </w:numPr>
        <w:ind w:right="13" w:hanging="362"/>
      </w:pPr>
      <w:r>
        <w:t xml:space="preserve">What implications does this assigned reading have for teaching students? </w:t>
      </w:r>
    </w:p>
    <w:p w14:paraId="47336BB4" w14:textId="77777777" w:rsidR="00742E7B" w:rsidRDefault="00000000">
      <w:pPr>
        <w:numPr>
          <w:ilvl w:val="0"/>
          <w:numId w:val="5"/>
        </w:numPr>
        <w:ind w:right="13" w:hanging="362"/>
      </w:pPr>
      <w:r>
        <w:t xml:space="preserve">What part of the assigned reading influenced you the most and how will you implement this in your own classroom? </w:t>
      </w:r>
    </w:p>
    <w:p w14:paraId="1AB7A86B" w14:textId="77777777" w:rsidR="00742E7B" w:rsidRDefault="00000000">
      <w:pPr>
        <w:spacing w:after="0" w:line="259" w:lineRule="auto"/>
        <w:ind w:left="0" w:firstLine="0"/>
      </w:pPr>
      <w:r>
        <w:rPr>
          <w:sz w:val="23"/>
        </w:rPr>
        <w:t xml:space="preserve"> </w:t>
      </w:r>
    </w:p>
    <w:p w14:paraId="12C4C40D" w14:textId="77777777" w:rsidR="00742E7B" w:rsidRDefault="00000000">
      <w:pPr>
        <w:ind w:left="376" w:right="13"/>
      </w:pPr>
      <w:r>
        <w:t xml:space="preserve">All submitted work should be typed and neatly arranged without creative margins. </w:t>
      </w:r>
    </w:p>
    <w:p w14:paraId="21A1DC86" w14:textId="77777777" w:rsidR="00742E7B" w:rsidRDefault="00000000">
      <w:pPr>
        <w:spacing w:after="0" w:line="259" w:lineRule="auto"/>
        <w:ind w:left="382" w:firstLine="0"/>
        <w:jc w:val="center"/>
      </w:pPr>
      <w:r>
        <w:rPr>
          <w:b/>
        </w:rPr>
        <w:t xml:space="preserve">Class Policy Statements </w:t>
      </w:r>
    </w:p>
    <w:p w14:paraId="5995C430" w14:textId="77777777" w:rsidR="00742E7B" w:rsidRDefault="00000000">
      <w:pPr>
        <w:spacing w:after="0" w:line="259" w:lineRule="auto"/>
        <w:ind w:left="0" w:firstLine="0"/>
      </w:pPr>
      <w:r>
        <w:rPr>
          <w:b/>
          <w:sz w:val="23"/>
        </w:rPr>
        <w:t xml:space="preserve"> </w:t>
      </w:r>
    </w:p>
    <w:p w14:paraId="61945887" w14:textId="77777777" w:rsidR="00742E7B" w:rsidRDefault="00000000">
      <w:pPr>
        <w:ind w:left="376" w:right="13"/>
      </w:pPr>
      <w:r>
        <w:rPr>
          <w:b/>
          <w:u w:val="single" w:color="000000"/>
        </w:rPr>
        <w:lastRenderedPageBreak/>
        <w:t>Participation:</w:t>
      </w:r>
      <w:r>
        <w:rPr>
          <w:b/>
        </w:rPr>
        <w:t xml:space="preserve"> </w:t>
      </w:r>
      <w:r>
        <w:t xml:space="preserve">Students are expected to participate in all class discussions and assignment deadlines are not met. Students are responsible for initiating arrangements for missed work. </w:t>
      </w:r>
    </w:p>
    <w:p w14:paraId="13150CE3" w14:textId="77777777" w:rsidR="00742E7B" w:rsidRDefault="00000000">
      <w:pPr>
        <w:spacing w:after="0" w:line="259" w:lineRule="auto"/>
        <w:ind w:left="0" w:firstLine="0"/>
      </w:pPr>
      <w:r>
        <w:t xml:space="preserve"> </w:t>
      </w:r>
    </w:p>
    <w:p w14:paraId="299C0BC6" w14:textId="77777777" w:rsidR="00742E7B" w:rsidRDefault="00000000">
      <w:pPr>
        <w:spacing w:after="0" w:line="259" w:lineRule="auto"/>
        <w:ind w:left="358"/>
      </w:pPr>
      <w:r>
        <w:rPr>
          <w:b/>
          <w:u w:val="single" w:color="000000"/>
        </w:rPr>
        <w:t>Attendance/Absences</w:t>
      </w:r>
      <w:r>
        <w:rPr>
          <w:b/>
        </w:rPr>
        <w:t xml:space="preserve">: </w:t>
      </w:r>
    </w:p>
    <w:p w14:paraId="627C8451" w14:textId="77777777" w:rsidR="00742E7B" w:rsidRDefault="00000000">
      <w:pPr>
        <w:ind w:left="376" w:right="13"/>
      </w:pPr>
      <w:r>
        <w:t xml:space="preserve">*Attendance is mandatory, and participation is paramount for success in this class. </w:t>
      </w:r>
    </w:p>
    <w:p w14:paraId="5DED0C03" w14:textId="77777777" w:rsidR="00742E7B" w:rsidRDefault="00000000">
      <w:pPr>
        <w:ind w:left="376" w:right="13"/>
      </w:pPr>
      <w:r>
        <w:t xml:space="preserve">You are responsible for attending all class sessions. </w:t>
      </w:r>
    </w:p>
    <w:p w14:paraId="69F2C134" w14:textId="77777777" w:rsidR="00742E7B" w:rsidRDefault="00000000">
      <w:pPr>
        <w:ind w:left="376" w:right="13"/>
      </w:pPr>
      <w:r>
        <w:t xml:space="preserve">*Students are allotted no absences unless they are in accordance with AU absence policy. Medical and legal documentation must be provided within 7 days of the absence, or it will be considered and unexcused absence. Students are still required to contact their professor in advance of an absence or soon thereafter, in the event of an emergency. Any absence not in accordance with AU policies is considered unexcused and may result in a five-point reduction (per absence) from the earned actual final grade (at the discretion of the professor for this course only). After three unexcused absences, students will be referred to the Office of Academic Affairs (or the COE Deans Office) for withdrawal from the class. Should an extended illness or family emergency arise please notify your instructors, as soon as possible. Missing any of the pre and post internship meetings will result in a five-point reduction from your final grade for each absence (these meetings are considered mandatory). </w:t>
      </w:r>
    </w:p>
    <w:p w14:paraId="20EADA3C" w14:textId="77777777" w:rsidR="00742E7B" w:rsidRDefault="00000000">
      <w:pPr>
        <w:spacing w:after="0" w:line="259" w:lineRule="auto"/>
        <w:ind w:left="0" w:firstLine="0"/>
      </w:pPr>
      <w:r>
        <w:rPr>
          <w:sz w:val="23"/>
        </w:rPr>
        <w:t xml:space="preserve"> </w:t>
      </w:r>
    </w:p>
    <w:p w14:paraId="6CC2EA50" w14:textId="77777777" w:rsidR="00742E7B" w:rsidRDefault="00000000">
      <w:pPr>
        <w:ind w:left="376" w:right="13"/>
      </w:pPr>
      <w:r>
        <w:t xml:space="preserve">In the event of a medical emergency (or something pretty close to it), please make every effort to notify me in advance (prior to the class meeting). In that event, you are required to contact the instructor personally in advance for the absence via e-mail, telephone, or leave a message with the administrative asst. of the Dept. of Curriculum and Teaching, if you are unable to contact me personally (Ms. Anissa Moffett or Ms. Mary Lin-334-844- 4434) </w:t>
      </w:r>
    </w:p>
    <w:p w14:paraId="0CA3F9F3" w14:textId="77777777" w:rsidR="00742E7B" w:rsidRDefault="00000000">
      <w:pPr>
        <w:spacing w:after="0" w:line="259" w:lineRule="auto"/>
        <w:ind w:left="0" w:firstLine="0"/>
      </w:pPr>
      <w:r>
        <w:rPr>
          <w:sz w:val="23"/>
        </w:rPr>
        <w:t xml:space="preserve"> </w:t>
      </w:r>
    </w:p>
    <w:p w14:paraId="09B88E90" w14:textId="77777777" w:rsidR="00742E7B" w:rsidRDefault="00000000">
      <w:pPr>
        <w:ind w:left="376" w:right="13"/>
      </w:pPr>
      <w:r>
        <w:t xml:space="preserve">*Please arrive at each class on time and be prepared to discuss and respond to issues and topics covered in the class. Excessive tardiness will not be accepted and two tardies (more than 10 minutes late) will be considered as one absence and may result in a 5-point deduction from your final grade. </w:t>
      </w:r>
    </w:p>
    <w:p w14:paraId="0841CF08" w14:textId="77777777" w:rsidR="00742E7B" w:rsidRDefault="00000000">
      <w:pPr>
        <w:spacing w:after="0" w:line="259" w:lineRule="auto"/>
        <w:ind w:left="0" w:firstLine="0"/>
      </w:pPr>
      <w:r>
        <w:t xml:space="preserve"> </w:t>
      </w:r>
    </w:p>
    <w:p w14:paraId="5FB01988" w14:textId="77777777" w:rsidR="00742E7B" w:rsidRDefault="00000000">
      <w:pPr>
        <w:ind w:left="376" w:right="13"/>
      </w:pPr>
      <w:r>
        <w:t xml:space="preserve">*Plan closely with your cooperating teacher regarding after-school activities or professional development activities that might require your attendance. </w:t>
      </w:r>
    </w:p>
    <w:p w14:paraId="01D05605" w14:textId="77777777" w:rsidR="00742E7B" w:rsidRDefault="00000000">
      <w:pPr>
        <w:spacing w:after="0" w:line="259" w:lineRule="auto"/>
        <w:ind w:left="0" w:firstLine="0"/>
      </w:pPr>
      <w:r>
        <w:t xml:space="preserve"> </w:t>
      </w:r>
    </w:p>
    <w:p w14:paraId="3080A89A" w14:textId="77777777" w:rsidR="00742E7B" w:rsidRDefault="00000000">
      <w:pPr>
        <w:ind w:left="376" w:right="13"/>
      </w:pPr>
      <w:r>
        <w:t xml:space="preserve">*If you miss a class meeting, you are still required to turn in the assignments on time for full credit. There will be a </w:t>
      </w:r>
      <w:proofErr w:type="gramStart"/>
      <w:r>
        <w:t>1 point</w:t>
      </w:r>
      <w:proofErr w:type="gramEnd"/>
      <w:r>
        <w:t xml:space="preserve"> deduction per day for a late assignment. The assignment may not be accepted after 5 days (includes weekends and holidays). In the event that you have an excused absence in accordance with AU’s excused absence policy all assignments must be turned in no later than 5 days after the date you miss class. </w:t>
      </w:r>
    </w:p>
    <w:p w14:paraId="52D0EAEC" w14:textId="77777777" w:rsidR="00742E7B" w:rsidRDefault="00000000">
      <w:pPr>
        <w:spacing w:after="0" w:line="259" w:lineRule="auto"/>
        <w:ind w:left="0" w:firstLine="0"/>
      </w:pPr>
      <w:r>
        <w:t xml:space="preserve"> </w:t>
      </w:r>
    </w:p>
    <w:p w14:paraId="33D13B73" w14:textId="77777777" w:rsidR="00742E7B" w:rsidRDefault="00000000">
      <w:pPr>
        <w:ind w:left="376" w:right="13"/>
      </w:pPr>
      <w:r>
        <w:t xml:space="preserve">Preferably, unless you have a medical emergency make every effort to turn assignments in on the date that they are due (or ahead of time) even if you have an excused absence. </w:t>
      </w:r>
    </w:p>
    <w:p w14:paraId="7CE26AD6" w14:textId="77777777" w:rsidR="00742E7B" w:rsidRDefault="00000000">
      <w:pPr>
        <w:spacing w:after="0" w:line="259" w:lineRule="auto"/>
        <w:ind w:left="358"/>
      </w:pPr>
      <w:r>
        <w:rPr>
          <w:b/>
          <w:u w:val="single" w:color="000000"/>
        </w:rPr>
        <w:t>Confidentiality Policy</w:t>
      </w:r>
      <w:r>
        <w:rPr>
          <w:b/>
        </w:rPr>
        <w:t xml:space="preserve">: </w:t>
      </w:r>
    </w:p>
    <w:p w14:paraId="15299F90" w14:textId="77777777" w:rsidR="00742E7B" w:rsidRDefault="00000000">
      <w:pPr>
        <w:spacing w:after="66"/>
        <w:ind w:left="376" w:right="13"/>
      </w:pPr>
      <w:r>
        <w:t xml:space="preserve">Confidentiality is essential in this course. Any assignments, discussions, cases or episodes are not to be shared outside of this class. You must sign and adhere to the </w:t>
      </w:r>
    </w:p>
    <w:p w14:paraId="78DB08B0" w14:textId="77777777" w:rsidR="00742E7B" w:rsidRDefault="00000000">
      <w:pPr>
        <w:spacing w:after="75"/>
        <w:ind w:left="130" w:right="13"/>
      </w:pPr>
      <w:r>
        <w:lastRenderedPageBreak/>
        <w:t xml:space="preserve">written confidentiality policy on the treatment of all information related to students and staff in schools. Breach of this policy will be addressed immediately and privately for resolution. There may be some incidences where students may be requested to withdraw from the course if confidentiality is breached. </w:t>
      </w:r>
    </w:p>
    <w:p w14:paraId="05E93CAE" w14:textId="77777777" w:rsidR="00742E7B" w:rsidRDefault="00000000">
      <w:pPr>
        <w:ind w:left="130" w:right="13"/>
      </w:pPr>
      <w:r>
        <w:t xml:space="preserve">written confidentiality policy on the treatment of all information related to students and staff in schools. Breach of this policy will be addressed immediately and privately for resolution. There may be some incidences where students may be requested to withdraw from the course if confidentiality is breached. </w:t>
      </w:r>
    </w:p>
    <w:p w14:paraId="5FC992AF" w14:textId="77777777" w:rsidR="00742E7B" w:rsidRDefault="00000000">
      <w:pPr>
        <w:spacing w:after="0" w:line="259" w:lineRule="auto"/>
        <w:ind w:left="0" w:firstLine="0"/>
      </w:pPr>
      <w:r>
        <w:rPr>
          <w:sz w:val="23"/>
        </w:rPr>
        <w:t xml:space="preserve"> </w:t>
      </w:r>
    </w:p>
    <w:p w14:paraId="530D3B9C" w14:textId="77777777" w:rsidR="00742E7B" w:rsidRDefault="00000000">
      <w:pPr>
        <w:pStyle w:val="Heading1"/>
        <w:ind w:left="358"/>
      </w:pPr>
      <w:r>
        <w:t>Late/remedial work policy</w:t>
      </w:r>
      <w:r>
        <w:rPr>
          <w:u w:val="none"/>
        </w:rPr>
        <w:t xml:space="preserve"> </w:t>
      </w:r>
    </w:p>
    <w:p w14:paraId="3DB4A910" w14:textId="77777777" w:rsidR="00742E7B" w:rsidRDefault="00000000">
      <w:pPr>
        <w:ind w:left="376" w:right="13"/>
      </w:pPr>
      <w:r>
        <w:t xml:space="preserve">If you miss a class meeting, you are still required to turn in the assignments on time for full credit. All assignments are due at the start of each class meeting on the date they are scheduled (or assignments can be posted to Canvas no later than 5:30 on the due date for the assignment). </w:t>
      </w:r>
    </w:p>
    <w:p w14:paraId="56C69909" w14:textId="77777777" w:rsidR="00742E7B" w:rsidRDefault="00000000">
      <w:pPr>
        <w:ind w:left="376" w:right="13"/>
      </w:pPr>
      <w:r>
        <w:t xml:space="preserve">*If you miss a class meeting, you are still required to turn in the assignments on time for full credit. One point deduction per day for late assignments (and after 3 days the assignment will not be accepted). In the event that you submit an assignment late based on an excused absence in accordance with AU’s excused absence policy all assignments must be turned in no later than 5 days after the date you miss class. </w:t>
      </w:r>
    </w:p>
    <w:p w14:paraId="1BE9E063" w14:textId="77777777" w:rsidR="00742E7B" w:rsidRDefault="00000000">
      <w:pPr>
        <w:spacing w:after="0" w:line="259" w:lineRule="auto"/>
        <w:ind w:left="0" w:firstLine="0"/>
      </w:pPr>
      <w:r>
        <w:t xml:space="preserve"> </w:t>
      </w:r>
    </w:p>
    <w:p w14:paraId="765201F0" w14:textId="77777777" w:rsidR="00742E7B" w:rsidRDefault="00000000">
      <w:pPr>
        <w:ind w:left="376" w:right="13"/>
      </w:pPr>
      <w:r>
        <w:t xml:space="preserve">Preferably, unless you have a medical emergency make every effort to turn assignments in on the date that they are due (or ahead of time) even if you have an excused absence. </w:t>
      </w:r>
    </w:p>
    <w:p w14:paraId="43215B6F" w14:textId="77777777" w:rsidR="00742E7B" w:rsidRDefault="00000000">
      <w:pPr>
        <w:spacing w:after="0" w:line="259" w:lineRule="auto"/>
        <w:ind w:left="0" w:firstLine="0"/>
      </w:pPr>
      <w:r>
        <w:rPr>
          <w:sz w:val="23"/>
        </w:rPr>
        <w:t xml:space="preserve"> </w:t>
      </w:r>
    </w:p>
    <w:p w14:paraId="71BD85EA" w14:textId="77777777" w:rsidR="00742E7B" w:rsidRDefault="00000000">
      <w:pPr>
        <w:ind w:left="376" w:right="13"/>
      </w:pPr>
      <w:r>
        <w:rPr>
          <w:b/>
          <w:u w:val="single" w:color="000000"/>
        </w:rPr>
        <w:t>Unannounced quizzes</w:t>
      </w:r>
      <w:r>
        <w:rPr>
          <w:b/>
        </w:rPr>
        <w:t xml:space="preserve">: </w:t>
      </w:r>
      <w:r>
        <w:t xml:space="preserve">There will be 5 unannounced quizzes. </w:t>
      </w:r>
    </w:p>
    <w:p w14:paraId="0EC764FC" w14:textId="77777777" w:rsidR="00742E7B" w:rsidRDefault="00000000">
      <w:pPr>
        <w:spacing w:after="147" w:line="259" w:lineRule="auto"/>
        <w:ind w:left="0" w:firstLine="0"/>
      </w:pPr>
      <w:r>
        <w:rPr>
          <w:sz w:val="16"/>
        </w:rPr>
        <w:t xml:space="preserve"> </w:t>
      </w:r>
    </w:p>
    <w:p w14:paraId="1279DE82" w14:textId="77777777" w:rsidR="00742E7B" w:rsidRDefault="00000000">
      <w:pPr>
        <w:ind w:left="376" w:right="13"/>
      </w:pPr>
      <w:r>
        <w:rPr>
          <w:b/>
          <w:u w:val="single" w:color="000000"/>
        </w:rPr>
        <w:t>Accommodations</w:t>
      </w:r>
      <w:r>
        <w:rPr>
          <w:b/>
        </w:rPr>
        <w:t xml:space="preserve">: </w:t>
      </w:r>
      <w: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do not have an Accommodation Memo but need accommodations, make an appointment with the Program for Students with Disabilities at 1244 Haley Center, 844-2096 (V/TT). </w:t>
      </w:r>
    </w:p>
    <w:p w14:paraId="6859D53A" w14:textId="77777777" w:rsidR="00742E7B" w:rsidRDefault="00000000">
      <w:pPr>
        <w:spacing w:after="0" w:line="259" w:lineRule="auto"/>
        <w:ind w:left="0" w:firstLine="0"/>
      </w:pPr>
      <w:r>
        <w:t xml:space="preserve"> </w:t>
      </w:r>
    </w:p>
    <w:p w14:paraId="5955EE28" w14:textId="77777777" w:rsidR="00742E7B" w:rsidRDefault="00000000">
      <w:pPr>
        <w:spacing w:after="0" w:line="259" w:lineRule="auto"/>
        <w:ind w:left="358"/>
      </w:pPr>
      <w:r>
        <w:rPr>
          <w:b/>
          <w:u w:val="single" w:color="000000"/>
        </w:rPr>
        <w:t>Contingency Plan:</w:t>
      </w:r>
      <w:r>
        <w:rPr>
          <w:b/>
        </w:rPr>
        <w:t xml:space="preserve"> </w:t>
      </w:r>
    </w:p>
    <w:p w14:paraId="509E5770" w14:textId="77777777" w:rsidR="00742E7B" w:rsidRDefault="00000000">
      <w:pPr>
        <w:ind w:left="376" w:right="1839"/>
      </w:pPr>
      <w:r>
        <w:t xml:space="preserve">If normal class and/or lab activities are disrupted due to a high number of students experiencing illness or an emergency or crisis </w:t>
      </w:r>
    </w:p>
    <w:p w14:paraId="658D3488" w14:textId="77777777" w:rsidR="00742E7B" w:rsidRDefault="00000000">
      <w:pPr>
        <w:ind w:left="376" w:right="546"/>
      </w:pPr>
      <w:r>
        <w:t xml:space="preserve">situation (such as a widespread flu outbreak or zombie attack, etc.), the syllabus and other course plans and assignments may be modified to allow completion of the course. If this occurs, an addendum to your syllabus and/or course assignments will replace the original materials. </w:t>
      </w:r>
    </w:p>
    <w:p w14:paraId="7525453B" w14:textId="77777777" w:rsidR="00742E7B" w:rsidRDefault="00000000">
      <w:pPr>
        <w:spacing w:after="72" w:line="259" w:lineRule="auto"/>
        <w:ind w:left="0" w:firstLine="0"/>
      </w:pPr>
      <w:r>
        <w:rPr>
          <w:sz w:val="23"/>
        </w:rPr>
        <w:t xml:space="preserve"> </w:t>
      </w:r>
    </w:p>
    <w:p w14:paraId="31DDE3FE" w14:textId="77777777" w:rsidR="00742E7B" w:rsidRDefault="00000000">
      <w:pPr>
        <w:ind w:left="686" w:right="13" w:hanging="320"/>
      </w:pPr>
      <w:r>
        <w:rPr>
          <w:b/>
          <w:u w:val="single" w:color="000000"/>
        </w:rPr>
        <w:t>Honesty Code</w:t>
      </w:r>
      <w:r>
        <w:rPr>
          <w:b/>
        </w:rPr>
        <w:t xml:space="preserve">: </w:t>
      </w:r>
      <w:r>
        <w:t xml:space="preserve">The University Academic Honesty Code see Student ehandbook </w:t>
      </w:r>
      <w:hyperlink r:id="rId16">
        <w:r>
          <w:t>(</w:t>
        </w:r>
      </w:hyperlink>
      <w:hyperlink r:id="rId17">
        <w:r>
          <w:rPr>
            <w:color w:val="0000FF"/>
            <w:u w:val="single" w:color="0000FF"/>
          </w:rPr>
          <w:t>www.auburn.edu/studentpolicies</w:t>
        </w:r>
      </w:hyperlink>
      <w:hyperlink r:id="rId18">
        <w:r>
          <w:t xml:space="preserve">). </w:t>
        </w:r>
      </w:hyperlink>
      <w:r>
        <w:t xml:space="preserve">All rules and policies in this handbook apply to cheating in this class. </w:t>
      </w:r>
    </w:p>
    <w:p w14:paraId="28804EFB" w14:textId="77777777" w:rsidR="00742E7B" w:rsidRDefault="00000000">
      <w:pPr>
        <w:spacing w:after="0" w:line="259" w:lineRule="auto"/>
        <w:ind w:left="0" w:firstLine="0"/>
      </w:pPr>
      <w:r>
        <w:t xml:space="preserve"> </w:t>
      </w:r>
    </w:p>
    <w:p w14:paraId="5D62C681" w14:textId="77777777" w:rsidR="00742E7B" w:rsidRDefault="00000000">
      <w:pPr>
        <w:spacing w:after="89"/>
        <w:ind w:left="376" w:right="13"/>
      </w:pPr>
      <w:r>
        <w:lastRenderedPageBreak/>
        <w:t xml:space="preserve">Please note that plagiarism of any kind will not be tolerated. Your assignments must be your own product or </w:t>
      </w:r>
      <w:proofErr w:type="gramStart"/>
      <w:r>
        <w:t>work</w:t>
      </w:r>
      <w:proofErr w:type="gramEnd"/>
      <w:r>
        <w:t xml:space="preserve"> and citations must be included if anything is not your own or adapted from some other work. This will be grounds for immediate referral to the Student Academic Dishonesty Committee and possible dismissal from the class and/or failure for the CTSE Internship Seminar course </w:t>
      </w:r>
    </w:p>
    <w:p w14:paraId="31661C1B" w14:textId="77777777" w:rsidR="00742E7B" w:rsidRDefault="00000000">
      <w:pPr>
        <w:ind w:left="376" w:right="13"/>
      </w:pPr>
      <w:r>
        <w:rPr>
          <w:b/>
          <w:u w:val="single" w:color="000000"/>
        </w:rPr>
        <w:t>Professionalism</w:t>
      </w:r>
      <w:r>
        <w:rPr>
          <w:b/>
        </w:rPr>
        <w:t xml:space="preserve">: </w:t>
      </w:r>
      <w:r>
        <w:t xml:space="preserve">As faculty, staff, and students interact in professional settings, they are expected to demonstrate professional </w:t>
      </w:r>
      <w:r>
        <w:rPr>
          <w:u w:val="single" w:color="000000"/>
        </w:rPr>
        <w:t>b</w:t>
      </w:r>
      <w:r>
        <w:t xml:space="preserve">ehaviors. </w:t>
      </w:r>
    </w:p>
    <w:p w14:paraId="3550F819" w14:textId="77777777" w:rsidR="00742E7B" w:rsidRDefault="00000000">
      <w:pPr>
        <w:spacing w:after="159" w:line="259" w:lineRule="auto"/>
        <w:ind w:left="0" w:firstLine="0"/>
      </w:pPr>
      <w:r>
        <w:rPr>
          <w:sz w:val="15"/>
        </w:rPr>
        <w:t xml:space="preserve"> </w:t>
      </w:r>
    </w:p>
    <w:p w14:paraId="7E4AAB13" w14:textId="77777777" w:rsidR="00742E7B" w:rsidRDefault="00000000">
      <w:pPr>
        <w:spacing w:after="0" w:line="259" w:lineRule="auto"/>
        <w:ind w:right="183"/>
        <w:jc w:val="center"/>
      </w:pPr>
      <w:r>
        <w:t xml:space="preserve">The following standards will be honored to create a professional learning environment. </w:t>
      </w:r>
    </w:p>
    <w:p w14:paraId="1191E97F" w14:textId="77777777" w:rsidR="00742E7B" w:rsidRDefault="00000000">
      <w:pPr>
        <w:spacing w:after="0" w:line="259" w:lineRule="auto"/>
        <w:ind w:left="0" w:firstLine="0"/>
      </w:pPr>
      <w:r>
        <w:t xml:space="preserve"> </w:t>
      </w:r>
    </w:p>
    <w:p w14:paraId="25B76EB3" w14:textId="77777777" w:rsidR="00742E7B" w:rsidRDefault="00000000">
      <w:pPr>
        <w:numPr>
          <w:ilvl w:val="0"/>
          <w:numId w:val="6"/>
        </w:numPr>
        <w:ind w:right="13" w:hanging="360"/>
      </w:pPr>
      <w:r>
        <w:t xml:space="preserve">Attendance and punctuality demonstrate that you value this course. Classroom teachers model these behaviors for their students. </w:t>
      </w:r>
    </w:p>
    <w:p w14:paraId="091EA066" w14:textId="77777777" w:rsidR="00742E7B" w:rsidRDefault="00000000">
      <w:pPr>
        <w:numPr>
          <w:ilvl w:val="0"/>
          <w:numId w:val="6"/>
        </w:numPr>
        <w:ind w:right="13" w:hanging="360"/>
      </w:pPr>
      <w:r>
        <w:t xml:space="preserve">It is a good idea to develop a buddy system with others in class in case of unexpected absences. You will need to find out from a classmate what you have missed. </w:t>
      </w:r>
    </w:p>
    <w:p w14:paraId="76FC1496" w14:textId="77777777" w:rsidR="00742E7B" w:rsidRDefault="00000000">
      <w:pPr>
        <w:numPr>
          <w:ilvl w:val="0"/>
          <w:numId w:val="6"/>
        </w:numPr>
        <w:ind w:right="13" w:hanging="360"/>
      </w:pPr>
      <w:r>
        <w:t xml:space="preserve">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w:t>
      </w:r>
    </w:p>
    <w:p w14:paraId="3FAEACC9" w14:textId="77777777" w:rsidR="00742E7B" w:rsidRDefault="00000000">
      <w:pPr>
        <w:numPr>
          <w:ilvl w:val="0"/>
          <w:numId w:val="6"/>
        </w:numPr>
        <w:ind w:right="13" w:hanging="360"/>
      </w:pPr>
      <w:r>
        <w:t xml:space="preserve">Be attentive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you might “agree to disagree” with others. Developing strong relationships with colleagues is one of the most important things we do as teachers. </w:t>
      </w:r>
    </w:p>
    <w:p w14:paraId="2B27833F" w14:textId="77777777" w:rsidR="00742E7B" w:rsidRDefault="00000000">
      <w:pPr>
        <w:numPr>
          <w:ilvl w:val="0"/>
          <w:numId w:val="6"/>
        </w:numPr>
        <w:ind w:right="13" w:hanging="360"/>
      </w:pPr>
      <w:r>
        <w:t xml:space="preserve">As a courtesy to the class, please turn off your phones and put them away. Cell phones must be on vibrate and should not be answered in class. In the event of an emergency, please ask to be excused from class to take the call. If a student is deemed to be using their cellphone excessively (e.g. texting, Instagram, </w:t>
      </w:r>
    </w:p>
    <w:p w14:paraId="25E2D4C4" w14:textId="77777777" w:rsidR="00742E7B" w:rsidRDefault="00000000">
      <w:pPr>
        <w:ind w:left="1093" w:right="13"/>
      </w:pPr>
      <w:r>
        <w:t xml:space="preserve">Facebook) then the cell phone will be placed in cell phone “jail” for the remaining of the class and the student can get the phone when class is over (the instructor is not responsible for the cell phone while it is in cell phone “jail”). </w:t>
      </w:r>
    </w:p>
    <w:p w14:paraId="0A09249F" w14:textId="77777777" w:rsidR="00742E7B" w:rsidRDefault="00000000">
      <w:pPr>
        <w:numPr>
          <w:ilvl w:val="0"/>
          <w:numId w:val="6"/>
        </w:numPr>
        <w:ind w:right="13" w:hanging="360"/>
      </w:pPr>
      <w:r>
        <w:t xml:space="preserve">Laptops and other electronic devices can only be used for classwork. Students should not have laptops open unless they are taking notes for class or reviewing information that the instructor has directed them to review for the class. Failure to adhere to this policy will result in the student not being allowed to use their electronic device during the class meeting times. </w:t>
      </w:r>
    </w:p>
    <w:p w14:paraId="1BCE8AD5" w14:textId="77777777" w:rsidR="00742E7B" w:rsidRDefault="00000000">
      <w:pPr>
        <w:numPr>
          <w:ilvl w:val="0"/>
          <w:numId w:val="6"/>
        </w:numPr>
        <w:ind w:right="13" w:hanging="360"/>
      </w:pPr>
      <w:r>
        <w:t xml:space="preserve">All faculty, staff, and students interact in professional settings; they are expected to demonstrate professional behaviors. This includes refraining from gossiping </w:t>
      </w:r>
    </w:p>
    <w:p w14:paraId="5DB0C127" w14:textId="77777777" w:rsidR="00742E7B" w:rsidRDefault="00000000">
      <w:pPr>
        <w:ind w:left="1093" w:right="13"/>
      </w:pPr>
      <w:r>
        <w:t xml:space="preserve">with classmates, instructors, cooperating teachers or professors regarding any aspect of the class or the instructors for the course. In the event that the instructor </w:t>
      </w:r>
      <w:r>
        <w:lastRenderedPageBreak/>
        <w:t xml:space="preserve">of the course is notified of this behavior and if this behavior is deemed disruptive to the class the student may be referred to the COE Deans office for appropriate disciplinary actions. </w:t>
      </w:r>
    </w:p>
    <w:p w14:paraId="60EEE2B6" w14:textId="77777777" w:rsidR="00742E7B" w:rsidRDefault="00000000">
      <w:pPr>
        <w:numPr>
          <w:ilvl w:val="0"/>
          <w:numId w:val="6"/>
        </w:numPr>
        <w:spacing w:after="98" w:line="235" w:lineRule="auto"/>
        <w:ind w:right="13" w:hanging="360"/>
      </w:pPr>
      <w:r>
        <w:t xml:space="preserve">Please refrain from any unnecessary outbursts or displays of noncompliance, sarcasm, or any derogatory, negative comments. Please note that any displays of </w:t>
      </w:r>
      <w:r>
        <w:rPr>
          <w:sz w:val="22"/>
        </w:rPr>
        <w:t xml:space="preserve">blatant disrespect for the instructor for the course or classmates will not be tolerated and may result in the student being asked to leave the class or immediate dismissal from the class. If this occurs this will be considered and unexcused absence for that day and 5 points may be deducted from the final grade for the course at the discretion of the instructor for the course). </w:t>
      </w:r>
    </w:p>
    <w:p w14:paraId="477C4F63" w14:textId="77777777" w:rsidR="00742E7B" w:rsidRDefault="00000000">
      <w:pPr>
        <w:numPr>
          <w:ilvl w:val="0"/>
          <w:numId w:val="6"/>
        </w:numPr>
        <w:ind w:right="13" w:hanging="360"/>
      </w:pPr>
      <w:r>
        <w:t xml:space="preserve">Please have camera on for Zoom/virtual classes. Also please be attentive (and not distracted) during the class meetings that are held virtually and be sure to participate in the conversations, discussions, etc. </w:t>
      </w:r>
    </w:p>
    <w:p w14:paraId="06FE58B1" w14:textId="77777777" w:rsidR="00742E7B" w:rsidRDefault="00000000">
      <w:pPr>
        <w:spacing w:after="0" w:line="259" w:lineRule="auto"/>
        <w:ind w:left="0" w:firstLine="0"/>
      </w:pPr>
      <w:r>
        <w:rPr>
          <w:sz w:val="26"/>
        </w:rPr>
        <w:t xml:space="preserve"> </w:t>
      </w:r>
    </w:p>
    <w:p w14:paraId="669D3BF7" w14:textId="77777777" w:rsidR="00742E7B" w:rsidRDefault="00000000">
      <w:pPr>
        <w:spacing w:after="0" w:line="259" w:lineRule="auto"/>
        <w:ind w:left="0" w:firstLine="0"/>
      </w:pPr>
      <w:r>
        <w:rPr>
          <w:sz w:val="21"/>
        </w:rPr>
        <w:t xml:space="preserve"> </w:t>
      </w:r>
    </w:p>
    <w:p w14:paraId="39125F61" w14:textId="77777777" w:rsidR="00742E7B" w:rsidRDefault="00000000">
      <w:pPr>
        <w:pStyle w:val="Heading2"/>
        <w:ind w:left="358"/>
      </w:pPr>
      <w:r>
        <w:t>Canvas, or Zoom discussion, online discussion board</w:t>
      </w:r>
      <w:r>
        <w:rPr>
          <w:u w:val="none"/>
        </w:rPr>
        <w:t xml:space="preserve"> </w:t>
      </w:r>
    </w:p>
    <w:p w14:paraId="10E1CE41" w14:textId="77777777" w:rsidR="00742E7B" w:rsidRDefault="00000000">
      <w:pPr>
        <w:spacing w:after="0" w:line="236" w:lineRule="auto"/>
        <w:ind w:left="0" w:right="269" w:firstLine="363"/>
        <w:jc w:val="both"/>
      </w:pPr>
      <w:r>
        <w:t xml:space="preserve">There may be some class meetings that utilize Canvas or Zoom and entail on-line discussions or live chat discussions. Students are required to log in and participate in all  discussion. Failure  to participate will be considered an unexcused class absence and may result in a 5-point deduction from your final grade for each time that you fail to attend. </w:t>
      </w:r>
      <w:r>
        <w:rPr>
          <w:sz w:val="30"/>
        </w:rPr>
        <w:t xml:space="preserve"> </w:t>
      </w:r>
    </w:p>
    <w:p w14:paraId="41B24810" w14:textId="77777777" w:rsidR="00742E7B" w:rsidRDefault="00000000">
      <w:pPr>
        <w:spacing w:after="37"/>
        <w:ind w:left="376" w:right="959"/>
      </w:pPr>
      <w:r>
        <w:rPr>
          <w:b/>
          <w:u w:val="single" w:color="000000"/>
        </w:rPr>
        <w:t>Distance Learning Students</w:t>
      </w:r>
      <w:r>
        <w:rPr>
          <w:b/>
        </w:rPr>
        <w:t xml:space="preserve">: </w:t>
      </w:r>
      <w: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w:t>
      </w:r>
      <w:proofErr w:type="gramStart"/>
      <w:r>
        <w:t>verified</w:t>
      </w:r>
      <w:proofErr w:type="gramEnd"/>
      <w:r>
        <w:t xml:space="preserve"> and exams shall be sent directly to the proctor, who will manage the examination in a secure manner, requiring students to present a picture ID. </w:t>
      </w:r>
    </w:p>
    <w:p w14:paraId="6F836D58" w14:textId="77777777" w:rsidR="00742E7B" w:rsidRDefault="00000000">
      <w:pPr>
        <w:spacing w:after="112" w:line="259" w:lineRule="auto"/>
        <w:ind w:left="0" w:firstLine="0"/>
      </w:pPr>
      <w:r>
        <w:rPr>
          <w:sz w:val="26"/>
        </w:rPr>
        <w:t xml:space="preserve"> </w:t>
      </w:r>
    </w:p>
    <w:p w14:paraId="2006B983" w14:textId="77777777" w:rsidR="00742E7B" w:rsidRDefault="00000000">
      <w:pPr>
        <w:pStyle w:val="Heading1"/>
        <w:ind w:left="358"/>
      </w:pPr>
      <w:r>
        <w:t>Justification for Graduate Credit</w:t>
      </w:r>
      <w:r>
        <w:rPr>
          <w:u w:val="none"/>
        </w:rPr>
        <w:t xml:space="preserve"> </w:t>
      </w:r>
    </w:p>
    <w:p w14:paraId="3D07A9D6" w14:textId="77777777" w:rsidR="00742E7B" w:rsidRDefault="00000000">
      <w:pPr>
        <w:ind w:left="248" w:right="13"/>
      </w:pPr>
      <w:r>
        <w:t xml:space="preserve">Graduate courses “should be progressively more advanced in academic content than undergraduate programs” and should “foster independent learning” (SACS guidelines 3.6.1 and 3.6.2). </w:t>
      </w:r>
    </w:p>
    <w:p w14:paraId="6A0B4903" w14:textId="77777777" w:rsidR="00742E7B" w:rsidRDefault="00000000">
      <w:pPr>
        <w:ind w:left="248" w:right="13"/>
      </w:pPr>
      <w:r>
        <w:t xml:space="preserve">Factors to consider in evaluating a course for graduate credit include but are not limited to the following: use of specific requisites; content of sufficient depth to justify graduate credit (materials beyond the introductory level); content should develop the critical and analytical skills of students including their application of the relevant literature; rigorous standards for student evaluation (all students in a 6000-level course must be evaluated using the same standards); course instructor must hold graduate faculty status or be approved by the Dean of the Graduate School. </w:t>
      </w:r>
    </w:p>
    <w:p w14:paraId="4DFCE2DD" w14:textId="77777777" w:rsidR="00742E7B" w:rsidRDefault="00000000">
      <w:pPr>
        <w:spacing w:after="0" w:line="259" w:lineRule="auto"/>
        <w:ind w:left="0" w:firstLine="0"/>
      </w:pPr>
      <w:r>
        <w:rPr>
          <w:sz w:val="25"/>
        </w:rPr>
        <w:t xml:space="preserve"> </w:t>
      </w:r>
    </w:p>
    <w:p w14:paraId="79980BE7" w14:textId="77777777" w:rsidR="00742E7B" w:rsidRDefault="00000000">
      <w:pPr>
        <w:pStyle w:val="Heading1"/>
        <w:ind w:left="358"/>
      </w:pPr>
      <w:r>
        <w:t>Policies and Procedures</w:t>
      </w:r>
      <w:r>
        <w:rPr>
          <w:u w:val="none"/>
        </w:rPr>
        <w:t xml:space="preserve"> </w:t>
      </w:r>
    </w:p>
    <w:p w14:paraId="590D9208" w14:textId="77777777" w:rsidR="00742E7B" w:rsidRDefault="00000000">
      <w:pPr>
        <w:spacing w:after="140" w:line="259" w:lineRule="auto"/>
        <w:ind w:left="0" w:firstLine="0"/>
      </w:pPr>
      <w:r>
        <w:rPr>
          <w:b/>
          <w:sz w:val="17"/>
        </w:rPr>
        <w:t xml:space="preserve"> </w:t>
      </w:r>
    </w:p>
    <w:p w14:paraId="78A81325" w14:textId="77777777" w:rsidR="00742E7B" w:rsidRDefault="00000000">
      <w:pPr>
        <w:ind w:left="376" w:right="13"/>
      </w:pPr>
      <w:r>
        <w:t xml:space="preserve">If normal class </w:t>
      </w:r>
      <w:proofErr w:type="gramStart"/>
      <w:r>
        <w:t>an</w:t>
      </w:r>
      <w:proofErr w:type="gramEnd"/>
      <w:r>
        <w:t xml:space="preserve"> disrupted due to high </w:t>
      </w:r>
    </w:p>
    <w:p w14:paraId="62F37544" w14:textId="77777777" w:rsidR="00742E7B" w:rsidRDefault="00000000">
      <w:pPr>
        <w:ind w:left="376" w:right="4324"/>
      </w:pPr>
      <w:r>
        <w:t xml:space="preserve">number of students experiencing illness or an emergency or crisis situation (such as a widespread COVID-19 or H1N1 flu </w:t>
      </w:r>
      <w:r>
        <w:lastRenderedPageBreak/>
        <w:t xml:space="preserve">outbreak), the syllabus and other course plans and assignments may be modified to allow completion of the course. If this occurs, an addendum to your syllabus and/or course assignments will replace the original materials. </w:t>
      </w:r>
    </w:p>
    <w:p w14:paraId="30E6913D" w14:textId="77777777" w:rsidR="00742E7B" w:rsidRDefault="00000000">
      <w:pPr>
        <w:spacing w:after="0" w:line="259" w:lineRule="auto"/>
        <w:ind w:left="0" w:firstLine="0"/>
      </w:pPr>
      <w:r>
        <w:t xml:space="preserve"> </w:t>
      </w:r>
    </w:p>
    <w:p w14:paraId="185E9B58" w14:textId="77777777" w:rsidR="00742E7B" w:rsidRDefault="00000000">
      <w:pPr>
        <w:ind w:left="376" w:right="292"/>
      </w:pPr>
      <w:r>
        <w:t xml:space="preserve">Confidentiality is essential in this course. Any assignments, discussions, cases or episodes are not to be shared outside of this class. *Please note that lack of professionalism in this course will not be tolerated. This includes making any derogatory of negative comments about the course and its course contents, students, or the instructor of the course, which can be deemed as unprofessional and will be duly noted and reported to the appropriate administration. Please maintain professionalism at all times both in the classroom and at the schools during your field placement and refrain from all derogatory or defamatory comments outside or inside of class about the instructor, teachers, school systems and administrators, other professors or classmates. If it comes to the attention of the instructor that a student is exhibiting this unprofessional behavior disciplinary actions may be taken to remove the student  from the course and recommendation for removal from the program due to violation of the professional behaviors and memorandum of understanding contracts. </w:t>
      </w:r>
    </w:p>
    <w:p w14:paraId="007A2BB5" w14:textId="77777777" w:rsidR="00742E7B" w:rsidRDefault="00742E7B">
      <w:pPr>
        <w:sectPr w:rsidR="00742E7B">
          <w:headerReference w:type="even" r:id="rId19"/>
          <w:headerReference w:type="default" r:id="rId20"/>
          <w:footerReference w:type="even" r:id="rId21"/>
          <w:footerReference w:type="default" r:id="rId22"/>
          <w:headerReference w:type="first" r:id="rId23"/>
          <w:footerReference w:type="first" r:id="rId24"/>
          <w:pgSz w:w="12240" w:h="15840"/>
          <w:pgMar w:top="1273" w:right="1814" w:bottom="951" w:left="1440" w:header="564" w:footer="614" w:gutter="0"/>
          <w:pgNumType w:start="9"/>
          <w:cols w:space="720"/>
          <w:titlePg/>
        </w:sectPr>
      </w:pPr>
    </w:p>
    <w:p w14:paraId="69EB5CB9" w14:textId="77777777" w:rsidR="00742E7B" w:rsidRDefault="00000000">
      <w:pPr>
        <w:spacing w:after="49" w:line="270" w:lineRule="auto"/>
        <w:ind w:left="130" w:right="95"/>
      </w:pPr>
      <w:r>
        <w:rPr>
          <w:sz w:val="19"/>
        </w:rPr>
        <w:lastRenderedPageBreak/>
        <w:t xml:space="preserve">Personal Data Form: CTSE 5240/6240– Clinical Residency Seminar 2024 </w:t>
      </w:r>
    </w:p>
    <w:p w14:paraId="0551183A" w14:textId="77777777" w:rsidR="00742E7B" w:rsidRDefault="00000000">
      <w:pPr>
        <w:spacing w:after="0" w:line="259" w:lineRule="auto"/>
        <w:ind w:left="0" w:firstLine="0"/>
      </w:pPr>
      <w:r>
        <w:rPr>
          <w:sz w:val="27"/>
        </w:rPr>
        <w:t xml:space="preserve"> </w:t>
      </w:r>
    </w:p>
    <w:p w14:paraId="131B210B" w14:textId="77777777" w:rsidR="00742E7B" w:rsidRDefault="00000000">
      <w:pPr>
        <w:tabs>
          <w:tab w:val="center" w:pos="623"/>
          <w:tab w:val="center" w:pos="5209"/>
          <w:tab w:val="center" w:pos="7094"/>
        </w:tabs>
        <w:spacing w:after="4" w:line="270" w:lineRule="auto"/>
        <w:ind w:left="0" w:firstLine="0"/>
      </w:pPr>
      <w:r>
        <w:rPr>
          <w:rFonts w:ascii="Calibri" w:eastAsia="Calibri" w:hAnsi="Calibri" w:cs="Calibri"/>
          <w:sz w:val="22"/>
        </w:rPr>
        <w:tab/>
      </w:r>
      <w:r>
        <w:rPr>
          <w:sz w:val="19"/>
        </w:rPr>
        <w:t>Name:</w:t>
      </w:r>
      <w:r>
        <w:rPr>
          <w:sz w:val="19"/>
          <w:u w:val="single" w:color="000000"/>
        </w:rPr>
        <w:t xml:space="preserve">  </w:t>
      </w:r>
      <w:r>
        <w:rPr>
          <w:sz w:val="19"/>
          <w:u w:val="single" w:color="000000"/>
        </w:rPr>
        <w:tab/>
      </w:r>
      <w:r>
        <w:rPr>
          <w:sz w:val="19"/>
        </w:rPr>
        <w:t xml:space="preserve">Grade(s) Teaching: </w:t>
      </w:r>
      <w:r>
        <w:rPr>
          <w:sz w:val="19"/>
          <w:u w:val="single" w:color="000000"/>
        </w:rPr>
        <w:t xml:space="preserve">  </w:t>
      </w:r>
      <w:r>
        <w:rPr>
          <w:sz w:val="19"/>
          <w:u w:val="single" w:color="000000"/>
        </w:rPr>
        <w:tab/>
      </w:r>
      <w:r>
        <w:rPr>
          <w:sz w:val="19"/>
        </w:rPr>
        <w:t xml:space="preserve"> </w:t>
      </w:r>
    </w:p>
    <w:p w14:paraId="12CF70C6" w14:textId="77777777" w:rsidR="00742E7B" w:rsidRDefault="00000000">
      <w:pPr>
        <w:spacing w:after="143" w:line="259" w:lineRule="auto"/>
        <w:ind w:left="0" w:firstLine="0"/>
      </w:pPr>
      <w:r>
        <w:rPr>
          <w:sz w:val="12"/>
        </w:rPr>
        <w:t xml:space="preserve"> </w:t>
      </w:r>
    </w:p>
    <w:p w14:paraId="3B26243C" w14:textId="77777777" w:rsidR="00742E7B" w:rsidRDefault="00000000">
      <w:pPr>
        <w:tabs>
          <w:tab w:val="center" w:pos="632"/>
          <w:tab w:val="center" w:pos="2927"/>
          <w:tab w:val="center" w:pos="7204"/>
        </w:tabs>
        <w:spacing w:after="4" w:line="270" w:lineRule="auto"/>
        <w:ind w:left="0" w:firstLine="0"/>
      </w:pPr>
      <w:r>
        <w:rPr>
          <w:rFonts w:ascii="Calibri" w:eastAsia="Calibri" w:hAnsi="Calibri" w:cs="Calibri"/>
          <w:sz w:val="22"/>
        </w:rPr>
        <w:tab/>
      </w:r>
      <w:r>
        <w:rPr>
          <w:sz w:val="19"/>
        </w:rPr>
        <w:t>Phone:</w:t>
      </w:r>
      <w:r>
        <w:rPr>
          <w:sz w:val="19"/>
          <w:u w:val="single" w:color="000000"/>
        </w:rPr>
        <w:t xml:space="preserve">  </w:t>
      </w:r>
      <w:r>
        <w:rPr>
          <w:sz w:val="19"/>
          <w:u w:val="single" w:color="000000"/>
        </w:rPr>
        <w:tab/>
      </w:r>
      <w:r>
        <w:rPr>
          <w:sz w:val="19"/>
        </w:rPr>
        <w:t xml:space="preserve">Email: </w:t>
      </w:r>
      <w:r>
        <w:rPr>
          <w:sz w:val="19"/>
          <w:u w:val="single" w:color="000000"/>
        </w:rPr>
        <w:t xml:space="preserve">  </w:t>
      </w:r>
      <w:r>
        <w:rPr>
          <w:sz w:val="19"/>
          <w:u w:val="single" w:color="000000"/>
        </w:rPr>
        <w:tab/>
      </w:r>
      <w:r>
        <w:rPr>
          <w:sz w:val="19"/>
        </w:rPr>
        <w:t xml:space="preserve"> </w:t>
      </w:r>
    </w:p>
    <w:p w14:paraId="4148F680" w14:textId="77777777" w:rsidR="00742E7B" w:rsidRDefault="00000000">
      <w:pPr>
        <w:spacing w:after="155" w:line="259" w:lineRule="auto"/>
        <w:ind w:left="0" w:firstLine="0"/>
      </w:pPr>
      <w:r>
        <w:rPr>
          <w:sz w:val="11"/>
        </w:rPr>
        <w:t xml:space="preserve"> </w:t>
      </w:r>
    </w:p>
    <w:p w14:paraId="27256B23" w14:textId="77777777" w:rsidR="00742E7B" w:rsidRDefault="00000000">
      <w:pPr>
        <w:tabs>
          <w:tab w:val="center" w:pos="1842"/>
          <w:tab w:val="center" w:pos="3896"/>
          <w:tab w:val="center" w:pos="7084"/>
        </w:tabs>
        <w:spacing w:after="4" w:line="270" w:lineRule="auto"/>
        <w:ind w:left="0" w:firstLine="0"/>
      </w:pPr>
      <w:r>
        <w:rPr>
          <w:rFonts w:ascii="Calibri" w:eastAsia="Calibri" w:hAnsi="Calibri" w:cs="Calibri"/>
          <w:sz w:val="22"/>
        </w:rPr>
        <w:tab/>
      </w:r>
      <w:r>
        <w:rPr>
          <w:sz w:val="19"/>
        </w:rPr>
        <w:t xml:space="preserve">School: </w:t>
      </w:r>
      <w:r>
        <w:rPr>
          <w:rFonts w:ascii="Calibri" w:eastAsia="Calibri" w:hAnsi="Calibri" w:cs="Calibri"/>
          <w:noProof/>
          <w:sz w:val="22"/>
        </w:rPr>
        <mc:AlternateContent>
          <mc:Choice Requires="wpg">
            <w:drawing>
              <wp:inline distT="0" distB="0" distL="0" distR="0" wp14:anchorId="26FF4CC8" wp14:editId="2B315612">
                <wp:extent cx="1496568" cy="6097"/>
                <wp:effectExtent l="0" t="0" r="0" b="0"/>
                <wp:docPr id="16981" name="Group 16981"/>
                <wp:cNvGraphicFramePr/>
                <a:graphic xmlns:a="http://schemas.openxmlformats.org/drawingml/2006/main">
                  <a:graphicData uri="http://schemas.microsoft.com/office/word/2010/wordprocessingGroup">
                    <wpg:wgp>
                      <wpg:cNvGrpSpPr/>
                      <wpg:grpSpPr>
                        <a:xfrm>
                          <a:off x="0" y="0"/>
                          <a:ext cx="1496568" cy="6097"/>
                          <a:chOff x="0" y="0"/>
                          <a:chExt cx="1496568" cy="6097"/>
                        </a:xfrm>
                      </wpg:grpSpPr>
                      <wps:wsp>
                        <wps:cNvPr id="20002" name="Shape 20002"/>
                        <wps:cNvSpPr/>
                        <wps:spPr>
                          <a:xfrm>
                            <a:off x="0" y="0"/>
                            <a:ext cx="1496568" cy="9144"/>
                          </a:xfrm>
                          <a:custGeom>
                            <a:avLst/>
                            <a:gdLst/>
                            <a:ahLst/>
                            <a:cxnLst/>
                            <a:rect l="0" t="0" r="0" b="0"/>
                            <a:pathLst>
                              <a:path w="1496568" h="9144">
                                <a:moveTo>
                                  <a:pt x="0" y="0"/>
                                </a:moveTo>
                                <a:lnTo>
                                  <a:pt x="1496568" y="0"/>
                                </a:lnTo>
                                <a:lnTo>
                                  <a:pt x="1496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81" style="width:117.84pt;height:0.480042pt;mso-position-horizontal-relative:char;mso-position-vertical-relative:line" coordsize="14965,60">
                <v:shape id="Shape 20003" style="position:absolute;width:14965;height:91;left:0;top:0;" coordsize="1496568,9144" path="m0,0l1496568,0l1496568,9144l0,9144l0,0">
                  <v:stroke weight="0pt" endcap="flat" joinstyle="miter" miterlimit="10" on="false" color="#000000" opacity="0"/>
                  <v:fill on="true" color="#000000"/>
                </v:shape>
              </v:group>
            </w:pict>
          </mc:Fallback>
        </mc:AlternateContent>
      </w:r>
      <w:r>
        <w:rPr>
          <w:sz w:val="19"/>
        </w:rPr>
        <w:t xml:space="preserve"> </w:t>
      </w:r>
      <w:r>
        <w:rPr>
          <w:sz w:val="19"/>
        </w:rPr>
        <w:tab/>
        <w:t xml:space="preserve">School Phone: </w:t>
      </w:r>
      <w:r>
        <w:rPr>
          <w:sz w:val="19"/>
          <w:u w:val="single" w:color="000000"/>
        </w:rPr>
        <w:t xml:space="preserve">  </w:t>
      </w:r>
      <w:r>
        <w:rPr>
          <w:sz w:val="19"/>
          <w:u w:val="single" w:color="000000"/>
        </w:rPr>
        <w:tab/>
      </w:r>
      <w:r>
        <w:rPr>
          <w:sz w:val="19"/>
        </w:rPr>
        <w:t xml:space="preserve"> </w:t>
      </w:r>
    </w:p>
    <w:p w14:paraId="618BE100" w14:textId="77777777" w:rsidR="00742E7B" w:rsidRDefault="00000000">
      <w:pPr>
        <w:spacing w:after="143" w:line="259" w:lineRule="auto"/>
        <w:ind w:left="0" w:firstLine="0"/>
      </w:pPr>
      <w:r>
        <w:rPr>
          <w:sz w:val="12"/>
        </w:rPr>
        <w:t xml:space="preserve"> </w:t>
      </w:r>
    </w:p>
    <w:p w14:paraId="4E439B2F" w14:textId="77777777" w:rsidR="00742E7B" w:rsidRDefault="00000000">
      <w:pPr>
        <w:tabs>
          <w:tab w:val="center" w:pos="1546"/>
          <w:tab w:val="center" w:pos="5078"/>
          <w:tab w:val="center" w:pos="8102"/>
        </w:tabs>
        <w:spacing w:after="4" w:line="270" w:lineRule="auto"/>
        <w:ind w:left="0" w:firstLine="0"/>
      </w:pPr>
      <w:r>
        <w:rPr>
          <w:rFonts w:ascii="Calibri" w:eastAsia="Calibri" w:hAnsi="Calibri" w:cs="Calibri"/>
          <w:sz w:val="22"/>
        </w:rPr>
        <w:tab/>
      </w:r>
      <w:r>
        <w:rPr>
          <w:sz w:val="19"/>
        </w:rPr>
        <w:t>Cooperating Teacher’s Name:</w:t>
      </w:r>
      <w:r>
        <w:rPr>
          <w:sz w:val="19"/>
          <w:u w:val="single" w:color="000000"/>
        </w:rPr>
        <w:t xml:space="preserve">  </w:t>
      </w:r>
      <w:r>
        <w:rPr>
          <w:sz w:val="19"/>
          <w:u w:val="single" w:color="000000"/>
        </w:rPr>
        <w:tab/>
      </w:r>
      <w:r>
        <w:rPr>
          <w:sz w:val="19"/>
        </w:rPr>
        <w:t>Email:</w:t>
      </w:r>
      <w:r>
        <w:rPr>
          <w:sz w:val="19"/>
          <w:u w:val="single" w:color="000000"/>
        </w:rPr>
        <w:t xml:space="preserve">  </w:t>
      </w:r>
      <w:r>
        <w:rPr>
          <w:sz w:val="19"/>
          <w:u w:val="single" w:color="000000"/>
        </w:rPr>
        <w:tab/>
      </w:r>
      <w:r>
        <w:rPr>
          <w:sz w:val="19"/>
        </w:rPr>
        <w:t xml:space="preserve"> </w:t>
      </w:r>
    </w:p>
    <w:p w14:paraId="12A54048" w14:textId="77777777" w:rsidR="00742E7B" w:rsidRDefault="00000000">
      <w:pPr>
        <w:spacing w:after="0" w:line="259" w:lineRule="auto"/>
        <w:ind w:left="0" w:firstLine="0"/>
      </w:pPr>
      <w:r>
        <w:rPr>
          <w:sz w:val="18"/>
        </w:rPr>
        <w:t xml:space="preserve"> </w:t>
      </w:r>
    </w:p>
    <w:p w14:paraId="689FB457" w14:textId="77777777" w:rsidR="00742E7B" w:rsidRDefault="00000000">
      <w:pPr>
        <w:spacing w:after="172" w:line="259" w:lineRule="auto"/>
        <w:ind w:left="351" w:firstLine="0"/>
      </w:pPr>
      <w:r>
        <w:rPr>
          <w:rFonts w:ascii="Calibri" w:eastAsia="Calibri" w:hAnsi="Calibri" w:cs="Calibri"/>
          <w:noProof/>
          <w:sz w:val="22"/>
        </w:rPr>
        <mc:AlternateContent>
          <mc:Choice Requires="wpg">
            <w:drawing>
              <wp:inline distT="0" distB="0" distL="0" distR="0" wp14:anchorId="1EBFB9F9" wp14:editId="3C4E393C">
                <wp:extent cx="5495291" cy="18415"/>
                <wp:effectExtent l="0" t="0" r="0" b="0"/>
                <wp:docPr id="16983" name="Group 16983"/>
                <wp:cNvGraphicFramePr/>
                <a:graphic xmlns:a="http://schemas.openxmlformats.org/drawingml/2006/main">
                  <a:graphicData uri="http://schemas.microsoft.com/office/word/2010/wordprocessingGroup">
                    <wpg:wgp>
                      <wpg:cNvGrpSpPr/>
                      <wpg:grpSpPr>
                        <a:xfrm>
                          <a:off x="0" y="0"/>
                          <a:ext cx="5495291" cy="18415"/>
                          <a:chOff x="0" y="0"/>
                          <a:chExt cx="5495291" cy="18415"/>
                        </a:xfrm>
                      </wpg:grpSpPr>
                      <wps:wsp>
                        <wps:cNvPr id="1795" name="Shape 1795"/>
                        <wps:cNvSpPr/>
                        <wps:spPr>
                          <a:xfrm>
                            <a:off x="0" y="18414"/>
                            <a:ext cx="5495291" cy="1"/>
                          </a:xfrm>
                          <a:custGeom>
                            <a:avLst/>
                            <a:gdLst/>
                            <a:ahLst/>
                            <a:cxnLst/>
                            <a:rect l="0" t="0" r="0" b="0"/>
                            <a:pathLst>
                              <a:path w="5495291" h="1">
                                <a:moveTo>
                                  <a:pt x="0" y="0"/>
                                </a:moveTo>
                                <a:lnTo>
                                  <a:pt x="5495291" y="1"/>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796" name="Shape 1796"/>
                        <wps:cNvSpPr/>
                        <wps:spPr>
                          <a:xfrm>
                            <a:off x="0" y="0"/>
                            <a:ext cx="5495291" cy="1"/>
                          </a:xfrm>
                          <a:custGeom>
                            <a:avLst/>
                            <a:gdLst/>
                            <a:ahLst/>
                            <a:cxnLst/>
                            <a:rect l="0" t="0" r="0" b="0"/>
                            <a:pathLst>
                              <a:path w="5495291" h="1">
                                <a:moveTo>
                                  <a:pt x="0" y="0"/>
                                </a:moveTo>
                                <a:lnTo>
                                  <a:pt x="5495291" y="1"/>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83" style="width:432.7pt;height:1.45003pt;mso-position-horizontal-relative:char;mso-position-vertical-relative:line" coordsize="54952,184">
                <v:shape id="Shape 1795" style="position:absolute;width:54952;height:0;left:0;top:184;" coordsize="5495291,1" path="m0,0l5495291,1">
                  <v:stroke weight="0.72pt" endcap="flat" joinstyle="round" on="true" color="#000000"/>
                  <v:fill on="false" color="#000000" opacity="0"/>
                </v:shape>
                <v:shape id="Shape 1796" style="position:absolute;width:54952;height:0;left:0;top:0;" coordsize="5495291,1" path="m0,0l5495291,1">
                  <v:stroke weight="0.72pt" endcap="flat" joinstyle="round" on="true" color="#000000"/>
                  <v:fill on="false" color="#000000" opacity="0"/>
                </v:shape>
              </v:group>
            </w:pict>
          </mc:Fallback>
        </mc:AlternateContent>
      </w:r>
    </w:p>
    <w:p w14:paraId="51D6518F" w14:textId="77777777" w:rsidR="00742E7B" w:rsidRDefault="00000000">
      <w:pPr>
        <w:spacing w:after="0" w:line="259" w:lineRule="auto"/>
        <w:ind w:left="354" w:firstLine="0"/>
        <w:jc w:val="center"/>
      </w:pPr>
      <w:r>
        <w:rPr>
          <w:sz w:val="19"/>
        </w:rPr>
        <w:t xml:space="preserve">CONFIDENTIALITY POLICY </w:t>
      </w:r>
    </w:p>
    <w:p w14:paraId="2603C0A1" w14:textId="77777777" w:rsidR="00742E7B" w:rsidRDefault="00000000">
      <w:pPr>
        <w:spacing w:after="0" w:line="259" w:lineRule="auto"/>
        <w:ind w:left="0" w:firstLine="0"/>
      </w:pPr>
      <w:r>
        <w:rPr>
          <w:sz w:val="20"/>
        </w:rPr>
        <w:t xml:space="preserve"> </w:t>
      </w:r>
    </w:p>
    <w:p w14:paraId="7901A69E" w14:textId="77777777" w:rsidR="00742E7B" w:rsidRDefault="00000000">
      <w:pPr>
        <w:spacing w:after="4" w:line="270" w:lineRule="auto"/>
        <w:ind w:left="361" w:right="95"/>
      </w:pPr>
      <w:r>
        <w:rPr>
          <w:sz w:val="19"/>
        </w:rPr>
        <w:t xml:space="preserve">The Family Rights and Privacy Act (Public Law 93-380) assures parents that all information concerning   their child will be kept confidential. The only person who may access records or information are those who are directly involved with the student’s educational program. Education records cannot be released without the written consent of the parents. In compliance with this federal law, the following guidelines must be followed for students taking courses in the Department of Curriculum and Teaching: </w:t>
      </w:r>
    </w:p>
    <w:p w14:paraId="4F61FC33" w14:textId="77777777" w:rsidR="00742E7B" w:rsidRDefault="00000000">
      <w:pPr>
        <w:spacing w:after="0" w:line="259" w:lineRule="auto"/>
        <w:ind w:left="0" w:firstLine="0"/>
      </w:pPr>
      <w:r>
        <w:rPr>
          <w:sz w:val="20"/>
        </w:rPr>
        <w:t xml:space="preserve"> </w:t>
      </w:r>
    </w:p>
    <w:p w14:paraId="7D1513A7" w14:textId="77777777" w:rsidR="00742E7B" w:rsidRDefault="00000000">
      <w:pPr>
        <w:numPr>
          <w:ilvl w:val="0"/>
          <w:numId w:val="7"/>
        </w:numPr>
        <w:spacing w:after="4" w:line="270" w:lineRule="auto"/>
        <w:ind w:right="95" w:hanging="361"/>
      </w:pPr>
      <w:r>
        <w:rPr>
          <w:sz w:val="19"/>
        </w:rPr>
        <w:t xml:space="preserve">All discussion about a student should be conducted with the teacher or university supervisor only. </w:t>
      </w:r>
    </w:p>
    <w:p w14:paraId="2C9FF9C9" w14:textId="77777777" w:rsidR="00742E7B" w:rsidRDefault="00000000">
      <w:pPr>
        <w:spacing w:after="0" w:line="259" w:lineRule="auto"/>
        <w:ind w:left="0" w:firstLine="0"/>
      </w:pPr>
      <w:r>
        <w:rPr>
          <w:sz w:val="20"/>
        </w:rPr>
        <w:t xml:space="preserve"> </w:t>
      </w:r>
    </w:p>
    <w:p w14:paraId="103E6146" w14:textId="77777777" w:rsidR="00742E7B" w:rsidRDefault="00000000">
      <w:pPr>
        <w:numPr>
          <w:ilvl w:val="0"/>
          <w:numId w:val="7"/>
        </w:numPr>
        <w:spacing w:after="4" w:line="270" w:lineRule="auto"/>
        <w:ind w:right="95" w:hanging="361"/>
      </w:pPr>
      <w:r>
        <w:rPr>
          <w:sz w:val="19"/>
        </w:rPr>
        <w:t xml:space="preserve">Discussion should be conducted in the privacy of the classroom or the teacher/supervisor’s office. (Be aware of listeners in all settings.) </w:t>
      </w:r>
    </w:p>
    <w:p w14:paraId="44267852" w14:textId="77777777" w:rsidR="00742E7B" w:rsidRDefault="00000000">
      <w:pPr>
        <w:spacing w:after="8" w:line="259" w:lineRule="auto"/>
        <w:ind w:left="0" w:firstLine="0"/>
      </w:pPr>
      <w:r>
        <w:rPr>
          <w:sz w:val="17"/>
        </w:rPr>
        <w:t xml:space="preserve"> </w:t>
      </w:r>
    </w:p>
    <w:p w14:paraId="12E2BCFB" w14:textId="77777777" w:rsidR="00742E7B" w:rsidRDefault="00000000">
      <w:pPr>
        <w:numPr>
          <w:ilvl w:val="0"/>
          <w:numId w:val="7"/>
        </w:numPr>
        <w:spacing w:after="4" w:line="270" w:lineRule="auto"/>
        <w:ind w:right="95" w:hanging="361"/>
      </w:pPr>
      <w:r>
        <w:rPr>
          <w:sz w:val="19"/>
        </w:rPr>
        <w:t xml:space="preserve">You should not discuss students with other parents, agencies, or other students. </w:t>
      </w:r>
    </w:p>
    <w:p w14:paraId="1F789ED6" w14:textId="77777777" w:rsidR="00742E7B" w:rsidRDefault="00000000">
      <w:pPr>
        <w:spacing w:after="0" w:line="259" w:lineRule="auto"/>
        <w:ind w:left="0" w:firstLine="0"/>
      </w:pPr>
      <w:r>
        <w:rPr>
          <w:sz w:val="20"/>
        </w:rPr>
        <w:t xml:space="preserve"> </w:t>
      </w:r>
    </w:p>
    <w:p w14:paraId="71722D50" w14:textId="77777777" w:rsidR="00742E7B" w:rsidRDefault="00000000">
      <w:pPr>
        <w:numPr>
          <w:ilvl w:val="0"/>
          <w:numId w:val="7"/>
        </w:numPr>
        <w:spacing w:after="4" w:line="270" w:lineRule="auto"/>
        <w:ind w:right="95" w:hanging="361"/>
      </w:pPr>
      <w:r>
        <w:rPr>
          <w:sz w:val="19"/>
        </w:rPr>
        <w:t xml:space="preserve">Limit discussion to those involved with your assignment. </w:t>
      </w:r>
    </w:p>
    <w:p w14:paraId="44415165" w14:textId="77777777" w:rsidR="00742E7B" w:rsidRDefault="00000000">
      <w:pPr>
        <w:spacing w:after="0" w:line="259" w:lineRule="auto"/>
        <w:ind w:left="0" w:firstLine="0"/>
      </w:pPr>
      <w:r>
        <w:rPr>
          <w:sz w:val="21"/>
        </w:rPr>
        <w:t xml:space="preserve"> </w:t>
      </w:r>
    </w:p>
    <w:p w14:paraId="18DC68EF" w14:textId="77777777" w:rsidR="00742E7B" w:rsidRDefault="00000000">
      <w:pPr>
        <w:numPr>
          <w:ilvl w:val="0"/>
          <w:numId w:val="7"/>
        </w:numPr>
        <w:spacing w:after="4" w:line="270" w:lineRule="auto"/>
        <w:ind w:right="95" w:hanging="361"/>
      </w:pPr>
      <w:r>
        <w:rPr>
          <w:sz w:val="19"/>
        </w:rPr>
        <w:t xml:space="preserve">When providing reports, class observations, lesson plans for university classes, identify the student by a </w:t>
      </w:r>
      <w:r>
        <w:rPr>
          <w:sz w:val="19"/>
          <w:u w:val="single" w:color="000000"/>
        </w:rPr>
        <w:t>pseudonym</w:t>
      </w:r>
      <w:r>
        <w:rPr>
          <w:sz w:val="19"/>
        </w:rPr>
        <w:t xml:space="preserve"> or his/her first name only. </w:t>
      </w:r>
    </w:p>
    <w:p w14:paraId="5AB2591D" w14:textId="77777777" w:rsidR="00742E7B" w:rsidRDefault="00000000">
      <w:pPr>
        <w:spacing w:after="169" w:line="259" w:lineRule="auto"/>
        <w:ind w:left="0" w:firstLine="0"/>
      </w:pPr>
      <w:r>
        <w:rPr>
          <w:sz w:val="10"/>
        </w:rPr>
        <w:t xml:space="preserve"> </w:t>
      </w:r>
    </w:p>
    <w:p w14:paraId="07118189" w14:textId="77777777" w:rsidR="00742E7B" w:rsidRDefault="00000000">
      <w:pPr>
        <w:numPr>
          <w:ilvl w:val="0"/>
          <w:numId w:val="7"/>
        </w:numPr>
        <w:spacing w:after="0" w:line="272" w:lineRule="auto"/>
        <w:ind w:right="95" w:hanging="361"/>
      </w:pPr>
      <w:r>
        <w:rPr>
          <w:sz w:val="19"/>
        </w:rPr>
        <w:t xml:space="preserve">Do not violate any of the above guidelines in electronic communications such as email, discussion boards, cell phones messages, or stored documents such as word processor files stored in your computer. </w:t>
      </w:r>
    </w:p>
    <w:p w14:paraId="45A309A2" w14:textId="77777777" w:rsidR="00742E7B" w:rsidRDefault="00000000">
      <w:pPr>
        <w:spacing w:after="8" w:line="259" w:lineRule="auto"/>
        <w:ind w:left="0" w:firstLine="0"/>
      </w:pPr>
      <w:r>
        <w:rPr>
          <w:sz w:val="17"/>
        </w:rPr>
        <w:t xml:space="preserve"> </w:t>
      </w:r>
    </w:p>
    <w:p w14:paraId="1AB573C8" w14:textId="77777777" w:rsidR="00742E7B" w:rsidRDefault="00000000">
      <w:pPr>
        <w:numPr>
          <w:ilvl w:val="0"/>
          <w:numId w:val="7"/>
        </w:numPr>
        <w:spacing w:after="4" w:line="270" w:lineRule="auto"/>
        <w:ind w:right="95" w:hanging="361"/>
      </w:pPr>
      <w:r>
        <w:rPr>
          <w:sz w:val="19"/>
        </w:rPr>
        <w:t xml:space="preserve">Also be advised that any discussions that we have in this class are confidential and pseudonyms should be used for all discussions. </w:t>
      </w:r>
    </w:p>
    <w:p w14:paraId="3E2770A9" w14:textId="77777777" w:rsidR="00742E7B" w:rsidRDefault="00000000">
      <w:pPr>
        <w:spacing w:after="0" w:line="259" w:lineRule="auto"/>
        <w:ind w:left="0" w:firstLine="0"/>
      </w:pPr>
      <w:r>
        <w:rPr>
          <w:sz w:val="18"/>
        </w:rPr>
        <w:t xml:space="preserve"> </w:t>
      </w:r>
    </w:p>
    <w:p w14:paraId="0A19D54B" w14:textId="77777777" w:rsidR="00742E7B" w:rsidRDefault="00000000">
      <w:pPr>
        <w:numPr>
          <w:ilvl w:val="0"/>
          <w:numId w:val="7"/>
        </w:numPr>
        <w:spacing w:after="4" w:line="270" w:lineRule="auto"/>
        <w:ind w:right="95" w:hanging="361"/>
      </w:pPr>
      <w:r>
        <w:rPr>
          <w:sz w:val="19"/>
        </w:rPr>
        <w:t xml:space="preserve">Please refrain from gossiping or discussing any information from school sites, this class, etc. </w:t>
      </w:r>
    </w:p>
    <w:p w14:paraId="1C18662E" w14:textId="77777777" w:rsidR="00742E7B" w:rsidRDefault="00000000">
      <w:pPr>
        <w:spacing w:after="0" w:line="259" w:lineRule="auto"/>
        <w:ind w:left="0" w:firstLine="0"/>
      </w:pPr>
      <w:r>
        <w:rPr>
          <w:sz w:val="20"/>
        </w:rPr>
        <w:t xml:space="preserve"> </w:t>
      </w:r>
    </w:p>
    <w:p w14:paraId="6F14B492" w14:textId="77777777" w:rsidR="00742E7B" w:rsidRDefault="00000000">
      <w:pPr>
        <w:spacing w:after="0" w:line="259" w:lineRule="auto"/>
        <w:ind w:left="0" w:firstLine="0"/>
      </w:pPr>
      <w:r>
        <w:rPr>
          <w:sz w:val="20"/>
        </w:rPr>
        <w:t xml:space="preserve"> </w:t>
      </w:r>
    </w:p>
    <w:p w14:paraId="08603848" w14:textId="77777777" w:rsidR="00742E7B" w:rsidRDefault="00000000">
      <w:pPr>
        <w:spacing w:after="199" w:line="259" w:lineRule="auto"/>
        <w:ind w:left="0" w:firstLine="0"/>
      </w:pPr>
      <w:r>
        <w:rPr>
          <w:sz w:val="20"/>
        </w:rPr>
        <w:t xml:space="preserve"> </w:t>
      </w:r>
    </w:p>
    <w:p w14:paraId="6E5BE3B7" w14:textId="77777777" w:rsidR="00742E7B" w:rsidRDefault="00000000">
      <w:pPr>
        <w:spacing w:after="0" w:line="259" w:lineRule="auto"/>
        <w:ind w:left="0" w:right="4188"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FF679FB" wp14:editId="4DB25B17">
                <wp:simplePos x="0" y="0"/>
                <wp:positionH relativeFrom="column">
                  <wp:posOffset>301752</wp:posOffset>
                </wp:positionH>
                <wp:positionV relativeFrom="paragraph">
                  <wp:posOffset>-143918</wp:posOffset>
                </wp:positionV>
                <wp:extent cx="2764536" cy="419540"/>
                <wp:effectExtent l="0" t="0" r="0" b="0"/>
                <wp:wrapSquare wrapText="bothSides"/>
                <wp:docPr id="16982" name="Group 16982"/>
                <wp:cNvGraphicFramePr/>
                <a:graphic xmlns:a="http://schemas.openxmlformats.org/drawingml/2006/main">
                  <a:graphicData uri="http://schemas.microsoft.com/office/word/2010/wordprocessingGroup">
                    <wpg:wgp>
                      <wpg:cNvGrpSpPr/>
                      <wpg:grpSpPr>
                        <a:xfrm>
                          <a:off x="0" y="0"/>
                          <a:ext cx="2764536" cy="419540"/>
                          <a:chOff x="0" y="0"/>
                          <a:chExt cx="2764536" cy="419540"/>
                        </a:xfrm>
                      </wpg:grpSpPr>
                      <wps:wsp>
                        <wps:cNvPr id="1771" name="Rectangle 1771"/>
                        <wps:cNvSpPr/>
                        <wps:spPr>
                          <a:xfrm>
                            <a:off x="385952" y="0"/>
                            <a:ext cx="1132643" cy="179572"/>
                          </a:xfrm>
                          <a:prstGeom prst="rect">
                            <a:avLst/>
                          </a:prstGeom>
                          <a:ln>
                            <a:noFill/>
                          </a:ln>
                        </wps:spPr>
                        <wps:txbx>
                          <w:txbxContent>
                            <w:p w14:paraId="5804080A" w14:textId="77777777" w:rsidR="00742E7B" w:rsidRDefault="00000000">
                              <w:pPr>
                                <w:spacing w:after="160" w:line="259" w:lineRule="auto"/>
                                <w:ind w:left="0" w:firstLine="0"/>
                              </w:pPr>
                              <w:r>
                                <w:rPr>
                                  <w:sz w:val="19"/>
                                </w:rPr>
                                <w:t>Print name below</w:t>
                              </w:r>
                            </w:p>
                          </w:txbxContent>
                        </wps:txbx>
                        <wps:bodyPr horzOverflow="overflow" vert="horz" lIns="0" tIns="0" rIns="0" bIns="0" rtlCol="0">
                          <a:noAutofit/>
                        </wps:bodyPr>
                      </wps:wsp>
                      <wps:wsp>
                        <wps:cNvPr id="1772" name="Rectangle 1772"/>
                        <wps:cNvSpPr/>
                        <wps:spPr>
                          <a:xfrm>
                            <a:off x="1237041" y="0"/>
                            <a:ext cx="40538" cy="179572"/>
                          </a:xfrm>
                          <a:prstGeom prst="rect">
                            <a:avLst/>
                          </a:prstGeom>
                          <a:ln>
                            <a:noFill/>
                          </a:ln>
                        </wps:spPr>
                        <wps:txbx>
                          <w:txbxContent>
                            <w:p w14:paraId="1D727292" w14:textId="77777777" w:rsidR="00742E7B" w:rsidRDefault="00000000">
                              <w:pPr>
                                <w:spacing w:after="160" w:line="259" w:lineRule="auto"/>
                                <w:ind w:left="0" w:firstLine="0"/>
                              </w:pPr>
                              <w:r>
                                <w:rPr>
                                  <w:sz w:val="19"/>
                                </w:rPr>
                                <w:t xml:space="preserve"> </w:t>
                              </w:r>
                            </w:p>
                          </w:txbxContent>
                        </wps:txbx>
                        <wps:bodyPr horzOverflow="overflow" vert="horz" lIns="0" tIns="0" rIns="0" bIns="0" rtlCol="0">
                          <a:noAutofit/>
                        </wps:bodyPr>
                      </wps:wsp>
                      <wps:wsp>
                        <wps:cNvPr id="20004" name="Shape 20004"/>
                        <wps:cNvSpPr/>
                        <wps:spPr>
                          <a:xfrm>
                            <a:off x="0" y="413444"/>
                            <a:ext cx="2764536" cy="9144"/>
                          </a:xfrm>
                          <a:custGeom>
                            <a:avLst/>
                            <a:gdLst/>
                            <a:ahLst/>
                            <a:cxnLst/>
                            <a:rect l="0" t="0" r="0" b="0"/>
                            <a:pathLst>
                              <a:path w="2764536" h="9144">
                                <a:moveTo>
                                  <a:pt x="0" y="0"/>
                                </a:moveTo>
                                <a:lnTo>
                                  <a:pt x="2764536" y="0"/>
                                </a:lnTo>
                                <a:lnTo>
                                  <a:pt x="2764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00" name="Picture 1800"/>
                          <pic:cNvPicPr/>
                        </pic:nvPicPr>
                        <pic:blipFill>
                          <a:blip r:embed="rId25"/>
                          <a:stretch>
                            <a:fillRect/>
                          </a:stretch>
                        </pic:blipFill>
                        <pic:spPr>
                          <a:xfrm>
                            <a:off x="1511809" y="26127"/>
                            <a:ext cx="74930" cy="86921"/>
                          </a:xfrm>
                          <a:prstGeom prst="rect">
                            <a:avLst/>
                          </a:prstGeom>
                        </pic:spPr>
                      </pic:pic>
                    </wpg:wgp>
                  </a:graphicData>
                </a:graphic>
              </wp:anchor>
            </w:drawing>
          </mc:Choice>
          <mc:Fallback xmlns:a="http://schemas.openxmlformats.org/drawingml/2006/main">
            <w:pict>
              <v:group id="Group 16982" style="width:217.68pt;height:33.0347pt;position:absolute;mso-position-horizontal-relative:text;mso-position-horizontal:absolute;margin-left:23.76pt;mso-position-vertical-relative:text;margin-top:-11.3322pt;" coordsize="27645,4195">
                <v:rect id="Rectangle 1771" style="position:absolute;width:11326;height:1795;left:3859;top:0;" filled="f" stroked="f">
                  <v:textbox inset="0,0,0,0">
                    <w:txbxContent>
                      <w:p>
                        <w:pPr>
                          <w:spacing w:before="0" w:after="160" w:line="259" w:lineRule="auto"/>
                          <w:ind w:left="0" w:firstLine="0"/>
                        </w:pPr>
                        <w:r>
                          <w:rPr>
                            <w:rFonts w:cs="Times New Roman" w:hAnsi="Times New Roman" w:eastAsia="Times New Roman" w:ascii="Times New Roman"/>
                            <w:sz w:val="19"/>
                          </w:rPr>
                          <w:t xml:space="preserve">Print name below</w:t>
                        </w:r>
                      </w:p>
                    </w:txbxContent>
                  </v:textbox>
                </v:rect>
                <v:rect id="Rectangle 1772" style="position:absolute;width:405;height:1795;left:12370;top:0;" filled="f" stroked="f">
                  <v:textbox inset="0,0,0,0">
                    <w:txbxContent>
                      <w:p>
                        <w:pPr>
                          <w:spacing w:before="0" w:after="160" w:line="259" w:lineRule="auto"/>
                          <w:ind w:left="0" w:firstLine="0"/>
                        </w:pPr>
                        <w:r>
                          <w:rPr>
                            <w:rFonts w:cs="Times New Roman" w:hAnsi="Times New Roman" w:eastAsia="Times New Roman" w:ascii="Times New Roman"/>
                            <w:sz w:val="19"/>
                          </w:rPr>
                          <w:t xml:space="preserve"> </w:t>
                        </w:r>
                      </w:p>
                    </w:txbxContent>
                  </v:textbox>
                </v:rect>
                <v:shape id="Shape 20005" style="position:absolute;width:27645;height:91;left:0;top:4134;" coordsize="2764536,9144" path="m0,0l2764536,0l2764536,9144l0,9144l0,0">
                  <v:stroke weight="0pt" endcap="flat" joinstyle="miter" miterlimit="10" on="false" color="#000000" opacity="0"/>
                  <v:fill on="true" color="#000000"/>
                </v:shape>
                <v:shape id="Picture 1800" style="position:absolute;width:749;height:869;left:15118;top:261;" filled="f">
                  <v:imagedata r:id="rId26"/>
                </v:shape>
                <w10:wrap type="square"/>
              </v:group>
            </w:pict>
          </mc:Fallback>
        </mc:AlternateContent>
      </w:r>
      <w:r>
        <w:rPr>
          <w:sz w:val="20"/>
        </w:rPr>
        <w:t xml:space="preserve"> </w:t>
      </w:r>
    </w:p>
    <w:p w14:paraId="563BE136" w14:textId="77777777" w:rsidR="00742E7B" w:rsidRDefault="00000000">
      <w:pPr>
        <w:tabs>
          <w:tab w:val="center" w:pos="419"/>
          <w:tab w:val="center" w:pos="6721"/>
        </w:tabs>
        <w:spacing w:after="88" w:line="270" w:lineRule="auto"/>
        <w:ind w:left="0" w:firstLine="0"/>
      </w:pPr>
      <w:r>
        <w:rPr>
          <w:rFonts w:ascii="Calibri" w:eastAsia="Calibri" w:hAnsi="Calibri" w:cs="Calibri"/>
          <w:sz w:val="22"/>
        </w:rPr>
        <w:tab/>
      </w:r>
      <w:r>
        <w:rPr>
          <w:sz w:val="19"/>
        </w:rPr>
        <w:t xml:space="preserve">I,  </w:t>
      </w:r>
      <w:r>
        <w:rPr>
          <w:sz w:val="19"/>
        </w:rPr>
        <w:tab/>
        <w:t xml:space="preserve">, agree to adhere to the above Auburn University </w:t>
      </w:r>
    </w:p>
    <w:p w14:paraId="523BA6AA" w14:textId="77777777" w:rsidR="00742E7B" w:rsidRDefault="00000000">
      <w:pPr>
        <w:spacing w:after="54" w:line="270" w:lineRule="auto"/>
        <w:ind w:left="361" w:right="95"/>
      </w:pPr>
      <w:r>
        <w:rPr>
          <w:sz w:val="19"/>
        </w:rPr>
        <w:lastRenderedPageBreak/>
        <w:t xml:space="preserve">Confidentiality Policies. </w:t>
      </w:r>
    </w:p>
    <w:p w14:paraId="55759DA0" w14:textId="77777777" w:rsidR="00742E7B" w:rsidRDefault="00000000">
      <w:pPr>
        <w:spacing w:after="0" w:line="259" w:lineRule="auto"/>
        <w:ind w:left="0" w:firstLine="0"/>
      </w:pPr>
      <w:r>
        <w:rPr>
          <w:sz w:val="15"/>
        </w:rPr>
        <w:t xml:space="preserve"> </w:t>
      </w:r>
    </w:p>
    <w:p w14:paraId="1C2CE31C" w14:textId="77777777" w:rsidR="00742E7B" w:rsidRDefault="00000000">
      <w:pPr>
        <w:spacing w:after="55" w:line="259" w:lineRule="auto"/>
        <w:ind w:left="365" w:firstLine="0"/>
      </w:pPr>
      <w:r>
        <w:rPr>
          <w:rFonts w:ascii="Calibri" w:eastAsia="Calibri" w:hAnsi="Calibri" w:cs="Calibri"/>
          <w:noProof/>
          <w:sz w:val="22"/>
        </w:rPr>
        <mc:AlternateContent>
          <mc:Choice Requires="wpg">
            <w:drawing>
              <wp:inline distT="0" distB="0" distL="0" distR="0" wp14:anchorId="4E5D5114" wp14:editId="6CFC504B">
                <wp:extent cx="3429000" cy="4999"/>
                <wp:effectExtent l="0" t="0" r="0" b="0"/>
                <wp:docPr id="16984" name="Group 16984"/>
                <wp:cNvGraphicFramePr/>
                <a:graphic xmlns:a="http://schemas.openxmlformats.org/drawingml/2006/main">
                  <a:graphicData uri="http://schemas.microsoft.com/office/word/2010/wordprocessingGroup">
                    <wpg:wgp>
                      <wpg:cNvGrpSpPr/>
                      <wpg:grpSpPr>
                        <a:xfrm>
                          <a:off x="0" y="0"/>
                          <a:ext cx="3429000" cy="4999"/>
                          <a:chOff x="0" y="0"/>
                          <a:chExt cx="3429000" cy="4999"/>
                        </a:xfrm>
                      </wpg:grpSpPr>
                      <wps:wsp>
                        <wps:cNvPr id="1797" name="Shape 1797"/>
                        <wps:cNvSpPr/>
                        <wps:spPr>
                          <a:xfrm>
                            <a:off x="0" y="0"/>
                            <a:ext cx="2159000" cy="0"/>
                          </a:xfrm>
                          <a:custGeom>
                            <a:avLst/>
                            <a:gdLst/>
                            <a:ahLst/>
                            <a:cxnLst/>
                            <a:rect l="0" t="0" r="0" b="0"/>
                            <a:pathLst>
                              <a:path w="2159000">
                                <a:moveTo>
                                  <a:pt x="0" y="0"/>
                                </a:moveTo>
                                <a:lnTo>
                                  <a:pt x="2159000" y="0"/>
                                </a:lnTo>
                              </a:path>
                            </a:pathLst>
                          </a:custGeom>
                          <a:ln w="4999" cap="flat">
                            <a:round/>
                          </a:ln>
                        </wps:spPr>
                        <wps:style>
                          <a:lnRef idx="1">
                            <a:srgbClr val="000000"/>
                          </a:lnRef>
                          <a:fillRef idx="0">
                            <a:srgbClr val="000000">
                              <a:alpha val="0"/>
                            </a:srgbClr>
                          </a:fillRef>
                          <a:effectRef idx="0">
                            <a:scrgbClr r="0" g="0" b="0"/>
                          </a:effectRef>
                          <a:fontRef idx="none"/>
                        </wps:style>
                        <wps:bodyPr/>
                      </wps:wsp>
                      <wps:wsp>
                        <wps:cNvPr id="1798" name="Shape 1798"/>
                        <wps:cNvSpPr/>
                        <wps:spPr>
                          <a:xfrm>
                            <a:off x="2413000" y="0"/>
                            <a:ext cx="1016000" cy="0"/>
                          </a:xfrm>
                          <a:custGeom>
                            <a:avLst/>
                            <a:gdLst/>
                            <a:ahLst/>
                            <a:cxnLst/>
                            <a:rect l="0" t="0" r="0" b="0"/>
                            <a:pathLst>
                              <a:path w="1016000">
                                <a:moveTo>
                                  <a:pt x="0" y="0"/>
                                </a:moveTo>
                                <a:lnTo>
                                  <a:pt x="1016000" y="0"/>
                                </a:lnTo>
                              </a:path>
                            </a:pathLst>
                          </a:custGeom>
                          <a:ln w="499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84" style="width:270pt;height:0.393622pt;mso-position-horizontal-relative:char;mso-position-vertical-relative:line" coordsize="34290,49">
                <v:shape id="Shape 1797" style="position:absolute;width:21590;height:0;left:0;top:0;" coordsize="2159000,0" path="m0,0l2159000,0">
                  <v:stroke weight="0.393622pt" endcap="flat" joinstyle="round" on="true" color="#000000"/>
                  <v:fill on="false" color="#000000" opacity="0"/>
                </v:shape>
                <v:shape id="Shape 1798" style="position:absolute;width:10160;height:0;left:24130;top:0;" coordsize="1016000,0" path="m0,0l1016000,0">
                  <v:stroke weight="0.393622pt" endcap="flat" joinstyle="round" on="true" color="#000000"/>
                  <v:fill on="false" color="#000000" opacity="0"/>
                </v:shape>
              </v:group>
            </w:pict>
          </mc:Fallback>
        </mc:AlternateContent>
      </w:r>
    </w:p>
    <w:p w14:paraId="011176CD" w14:textId="77777777" w:rsidR="00742E7B" w:rsidRDefault="00000000">
      <w:pPr>
        <w:tabs>
          <w:tab w:val="center" w:pos="1461"/>
          <w:tab w:val="center" w:pos="4375"/>
        </w:tabs>
        <w:spacing w:after="2164" w:line="270" w:lineRule="auto"/>
        <w:ind w:left="0" w:firstLine="0"/>
      </w:pPr>
      <w:r>
        <w:rPr>
          <w:rFonts w:ascii="Calibri" w:eastAsia="Calibri" w:hAnsi="Calibri" w:cs="Calibri"/>
          <w:sz w:val="22"/>
        </w:rPr>
        <w:tab/>
      </w:r>
      <w:r>
        <w:rPr>
          <w:sz w:val="19"/>
        </w:rPr>
        <w:t xml:space="preserve">Student Signature </w:t>
      </w:r>
      <w:r>
        <w:rPr>
          <w:sz w:val="19"/>
        </w:rPr>
        <w:tab/>
        <w:t xml:space="preserve">Date </w:t>
      </w:r>
    </w:p>
    <w:p w14:paraId="160750D8" w14:textId="77777777" w:rsidR="00742E7B" w:rsidRDefault="00000000">
      <w:pPr>
        <w:tabs>
          <w:tab w:val="center" w:pos="3691"/>
        </w:tabs>
        <w:spacing w:after="153" w:line="259" w:lineRule="auto"/>
        <w:ind w:left="-15" w:firstLine="0"/>
      </w:pPr>
      <w:r>
        <w:rPr>
          <w:sz w:val="20"/>
        </w:rPr>
        <w:t xml:space="preserve"> </w:t>
      </w:r>
      <w:r>
        <w:rPr>
          <w:sz w:val="20"/>
        </w:rPr>
        <w:tab/>
      </w:r>
      <w:r>
        <w:rPr>
          <w:sz w:val="16"/>
        </w:rPr>
        <w:t xml:space="preserve">Page 10 of 12 This document is subject to amendments at the discretion of the instructor for this course. </w:t>
      </w:r>
    </w:p>
    <w:p w14:paraId="31B5350E" w14:textId="77777777" w:rsidR="00742E7B" w:rsidRDefault="00000000">
      <w:pPr>
        <w:spacing w:after="0" w:line="259" w:lineRule="auto"/>
        <w:ind w:left="718"/>
      </w:pPr>
      <w:r>
        <w:rPr>
          <w:b/>
          <w:sz w:val="22"/>
        </w:rPr>
        <w:t xml:space="preserve">Additional Information: </w:t>
      </w:r>
    </w:p>
    <w:p w14:paraId="0FC11D1D" w14:textId="77777777" w:rsidR="00742E7B" w:rsidRDefault="00000000">
      <w:pPr>
        <w:spacing w:after="0" w:line="259" w:lineRule="auto"/>
        <w:ind w:left="0" w:firstLine="0"/>
      </w:pPr>
      <w:r>
        <w:rPr>
          <w:b/>
          <w:sz w:val="21"/>
        </w:rPr>
        <w:t xml:space="preserve"> </w:t>
      </w:r>
    </w:p>
    <w:p w14:paraId="7E869425" w14:textId="77777777" w:rsidR="00742E7B" w:rsidRDefault="00000000">
      <w:pPr>
        <w:spacing w:after="0" w:line="259" w:lineRule="auto"/>
        <w:ind w:left="718"/>
      </w:pPr>
      <w:r>
        <w:rPr>
          <w:b/>
          <w:sz w:val="22"/>
        </w:rPr>
        <w:t xml:space="preserve">Classes may meet via Zoom or another video platform via Canvas. </w:t>
      </w:r>
    </w:p>
    <w:p w14:paraId="0BEE5741" w14:textId="77777777" w:rsidR="00742E7B" w:rsidRDefault="00000000">
      <w:pPr>
        <w:spacing w:after="0" w:line="259" w:lineRule="auto"/>
        <w:ind w:left="0" w:firstLine="0"/>
      </w:pPr>
      <w:r>
        <w:rPr>
          <w:b/>
          <w:sz w:val="22"/>
        </w:rPr>
        <w:t xml:space="preserve"> </w:t>
      </w:r>
    </w:p>
    <w:p w14:paraId="51960199" w14:textId="77777777" w:rsidR="00742E7B" w:rsidRDefault="00000000">
      <w:pPr>
        <w:spacing w:after="55" w:line="236" w:lineRule="auto"/>
        <w:ind w:left="1138" w:hanging="415"/>
      </w:pPr>
      <w:r>
        <w:rPr>
          <w:b/>
          <w:sz w:val="22"/>
        </w:rPr>
        <w:t xml:space="preserve">COVID-19 or other viruses or diseases related policies </w:t>
      </w:r>
      <w:r>
        <w:rPr>
          <w:sz w:val="22"/>
        </w:rPr>
        <w:t xml:space="preserve">- Please do the following in the event of an illness or COVID-related absence: </w:t>
      </w:r>
    </w:p>
    <w:p w14:paraId="02C83223" w14:textId="77777777" w:rsidR="00742E7B" w:rsidRDefault="00000000">
      <w:pPr>
        <w:numPr>
          <w:ilvl w:val="1"/>
          <w:numId w:val="7"/>
        </w:numPr>
        <w:spacing w:after="3" w:line="259" w:lineRule="auto"/>
        <w:ind w:hanging="408"/>
      </w:pPr>
      <w:r>
        <w:rPr>
          <w:sz w:val="22"/>
        </w:rPr>
        <w:t xml:space="preserve">Notify me in advance of your absence, if possible </w:t>
      </w:r>
    </w:p>
    <w:p w14:paraId="55381D3D" w14:textId="77777777" w:rsidR="00742E7B" w:rsidRDefault="00000000">
      <w:pPr>
        <w:numPr>
          <w:ilvl w:val="1"/>
          <w:numId w:val="7"/>
        </w:numPr>
        <w:spacing w:after="3" w:line="259" w:lineRule="auto"/>
        <w:ind w:hanging="408"/>
      </w:pPr>
      <w:r>
        <w:rPr>
          <w:sz w:val="22"/>
        </w:rPr>
        <w:t xml:space="preserve">Provide me with medical documentation, if possible </w:t>
      </w:r>
    </w:p>
    <w:p w14:paraId="64C693AA" w14:textId="77777777" w:rsidR="00742E7B" w:rsidRDefault="00000000">
      <w:pPr>
        <w:numPr>
          <w:ilvl w:val="1"/>
          <w:numId w:val="7"/>
        </w:numPr>
        <w:spacing w:after="30" w:line="236" w:lineRule="auto"/>
        <w:ind w:hanging="408"/>
      </w:pPr>
      <w:r>
        <w:rPr>
          <w:sz w:val="22"/>
        </w:rPr>
        <w:t xml:space="preserve">Keep up with coursework as much as possible </w:t>
      </w:r>
    </w:p>
    <w:p w14:paraId="311BBDD2" w14:textId="77777777" w:rsidR="00742E7B" w:rsidRDefault="00000000">
      <w:pPr>
        <w:numPr>
          <w:ilvl w:val="1"/>
          <w:numId w:val="7"/>
        </w:numPr>
        <w:spacing w:after="55" w:line="236" w:lineRule="auto"/>
        <w:ind w:hanging="408"/>
      </w:pPr>
      <w:r>
        <w:rPr>
          <w:sz w:val="22"/>
        </w:rPr>
        <w:t xml:space="preserve">Participate in class activities and submit assignments remotely as much as possible </w:t>
      </w:r>
    </w:p>
    <w:p w14:paraId="104DEBB2" w14:textId="77777777" w:rsidR="00742E7B" w:rsidRDefault="00000000">
      <w:pPr>
        <w:numPr>
          <w:ilvl w:val="1"/>
          <w:numId w:val="7"/>
        </w:numPr>
        <w:spacing w:after="55" w:line="236" w:lineRule="auto"/>
        <w:ind w:hanging="408"/>
      </w:pPr>
      <w:r>
        <w:rPr>
          <w:sz w:val="22"/>
        </w:rPr>
        <w:t xml:space="preserve">Notify me if you require a modification to the deadline of an assignment or exam </w:t>
      </w:r>
    </w:p>
    <w:p w14:paraId="1857CD4E" w14:textId="77777777" w:rsidR="00742E7B" w:rsidRDefault="00000000">
      <w:pPr>
        <w:numPr>
          <w:ilvl w:val="1"/>
          <w:numId w:val="7"/>
        </w:numPr>
        <w:spacing w:after="9418" w:line="236" w:lineRule="auto"/>
        <w:ind w:hanging="408"/>
      </w:pPr>
      <w:r>
        <w:rPr>
          <w:sz w:val="22"/>
        </w:rPr>
        <w:t xml:space="preserve">Finally, if remaining in a class and fulfilling the necessary requirements becomes impossible due to illness or other COVID-related issues, please let me know as soon as possible so we can discuss your options. </w:t>
      </w:r>
    </w:p>
    <w:p w14:paraId="7B6BE14E" w14:textId="77777777" w:rsidR="00742E7B" w:rsidRDefault="00000000">
      <w:pPr>
        <w:tabs>
          <w:tab w:val="center" w:pos="3691"/>
        </w:tabs>
        <w:spacing w:after="153" w:line="259" w:lineRule="auto"/>
        <w:ind w:left="-15" w:firstLine="0"/>
      </w:pPr>
      <w:r>
        <w:rPr>
          <w:sz w:val="20"/>
        </w:rPr>
        <w:lastRenderedPageBreak/>
        <w:t xml:space="preserve"> </w:t>
      </w:r>
      <w:r>
        <w:rPr>
          <w:sz w:val="20"/>
        </w:rPr>
        <w:tab/>
      </w:r>
      <w:r>
        <w:rPr>
          <w:sz w:val="16"/>
        </w:rPr>
        <w:t xml:space="preserve">Page 10 of 12 This document is subject to amendments at the discretion of the instructor for this course. </w:t>
      </w:r>
    </w:p>
    <w:p w14:paraId="74AF6179" w14:textId="77777777" w:rsidR="00742E7B" w:rsidRDefault="00000000">
      <w:pPr>
        <w:spacing w:after="0" w:line="259" w:lineRule="auto"/>
        <w:ind w:left="0" w:firstLine="0"/>
      </w:pPr>
      <w:r>
        <w:rPr>
          <w:sz w:val="20"/>
        </w:rPr>
        <w:t xml:space="preserve"> </w:t>
      </w:r>
    </w:p>
    <w:p w14:paraId="073B4DC8" w14:textId="77777777" w:rsidR="00742E7B" w:rsidRDefault="00000000">
      <w:pPr>
        <w:spacing w:after="0" w:line="259" w:lineRule="auto"/>
        <w:ind w:left="0" w:firstLine="0"/>
      </w:pPr>
      <w:r>
        <w:rPr>
          <w:sz w:val="20"/>
        </w:rPr>
        <w:t xml:space="preserve"> </w:t>
      </w:r>
    </w:p>
    <w:p w14:paraId="092397A6" w14:textId="77777777" w:rsidR="00742E7B" w:rsidRDefault="00000000">
      <w:pPr>
        <w:spacing w:after="0" w:line="259" w:lineRule="auto"/>
        <w:ind w:left="0" w:firstLine="0"/>
      </w:pPr>
      <w:r>
        <w:rPr>
          <w:sz w:val="20"/>
        </w:rPr>
        <w:t xml:space="preserve"> </w:t>
      </w:r>
    </w:p>
    <w:p w14:paraId="357D724E" w14:textId="77777777" w:rsidR="00742E7B" w:rsidRDefault="00000000">
      <w:pPr>
        <w:spacing w:after="0" w:line="259" w:lineRule="auto"/>
        <w:ind w:left="0" w:firstLine="0"/>
      </w:pPr>
      <w:r>
        <w:rPr>
          <w:sz w:val="20"/>
        </w:rPr>
        <w:t xml:space="preserve"> </w:t>
      </w:r>
    </w:p>
    <w:p w14:paraId="2896DA40" w14:textId="77777777" w:rsidR="00742E7B" w:rsidRDefault="00000000">
      <w:pPr>
        <w:spacing w:after="0" w:line="259" w:lineRule="auto"/>
        <w:ind w:left="0" w:firstLine="0"/>
      </w:pPr>
      <w:r>
        <w:rPr>
          <w:sz w:val="20"/>
        </w:rPr>
        <w:t xml:space="preserve"> </w:t>
      </w:r>
    </w:p>
    <w:p w14:paraId="3E3FA0C4" w14:textId="77777777" w:rsidR="00742E7B" w:rsidRDefault="00000000">
      <w:pPr>
        <w:spacing w:after="0" w:line="259" w:lineRule="auto"/>
        <w:ind w:left="0" w:firstLine="0"/>
      </w:pPr>
      <w:r>
        <w:rPr>
          <w:sz w:val="20"/>
        </w:rPr>
        <w:t xml:space="preserve"> </w:t>
      </w:r>
    </w:p>
    <w:p w14:paraId="2A075F0A" w14:textId="77777777" w:rsidR="00742E7B" w:rsidRDefault="00000000">
      <w:pPr>
        <w:spacing w:after="0" w:line="259" w:lineRule="auto"/>
        <w:ind w:left="0" w:firstLine="0"/>
      </w:pPr>
      <w:r>
        <w:rPr>
          <w:sz w:val="20"/>
        </w:rPr>
        <w:t xml:space="preserve"> </w:t>
      </w:r>
    </w:p>
    <w:p w14:paraId="77D5C252" w14:textId="77777777" w:rsidR="00742E7B" w:rsidRDefault="00000000">
      <w:pPr>
        <w:spacing w:after="0" w:line="259" w:lineRule="auto"/>
        <w:ind w:left="0" w:firstLine="0"/>
      </w:pPr>
      <w:r>
        <w:rPr>
          <w:sz w:val="20"/>
        </w:rPr>
        <w:t xml:space="preserve"> </w:t>
      </w:r>
    </w:p>
    <w:p w14:paraId="5E8CACC3" w14:textId="77777777" w:rsidR="00742E7B" w:rsidRDefault="00000000">
      <w:pPr>
        <w:spacing w:after="0" w:line="259" w:lineRule="auto"/>
        <w:ind w:left="0" w:firstLine="0"/>
      </w:pPr>
      <w:r>
        <w:rPr>
          <w:sz w:val="20"/>
        </w:rPr>
        <w:t xml:space="preserve"> </w:t>
      </w:r>
    </w:p>
    <w:p w14:paraId="55CCA11C" w14:textId="77777777" w:rsidR="00742E7B" w:rsidRDefault="00000000">
      <w:pPr>
        <w:spacing w:after="0" w:line="259" w:lineRule="auto"/>
        <w:ind w:left="0" w:firstLine="0"/>
      </w:pPr>
      <w:r>
        <w:rPr>
          <w:sz w:val="20"/>
        </w:rPr>
        <w:t xml:space="preserve"> </w:t>
      </w:r>
    </w:p>
    <w:p w14:paraId="264D9B12" w14:textId="77777777" w:rsidR="00742E7B" w:rsidRDefault="00000000">
      <w:pPr>
        <w:spacing w:after="0" w:line="259" w:lineRule="auto"/>
        <w:ind w:left="0" w:firstLine="0"/>
      </w:pPr>
      <w:r>
        <w:rPr>
          <w:sz w:val="20"/>
        </w:rPr>
        <w:t xml:space="preserve"> </w:t>
      </w:r>
    </w:p>
    <w:p w14:paraId="0A42CA99" w14:textId="77777777" w:rsidR="00742E7B" w:rsidRDefault="00000000">
      <w:pPr>
        <w:spacing w:after="0" w:line="259" w:lineRule="auto"/>
        <w:ind w:left="0" w:firstLine="0"/>
      </w:pPr>
      <w:r>
        <w:rPr>
          <w:sz w:val="20"/>
        </w:rPr>
        <w:t xml:space="preserve"> </w:t>
      </w:r>
    </w:p>
    <w:p w14:paraId="3F6306E1" w14:textId="77777777" w:rsidR="00742E7B" w:rsidRDefault="00000000">
      <w:pPr>
        <w:spacing w:after="0" w:line="259" w:lineRule="auto"/>
        <w:ind w:left="0" w:firstLine="0"/>
      </w:pPr>
      <w:r>
        <w:rPr>
          <w:sz w:val="20"/>
        </w:rPr>
        <w:t xml:space="preserve"> </w:t>
      </w:r>
    </w:p>
    <w:p w14:paraId="550BC186" w14:textId="77777777" w:rsidR="00742E7B" w:rsidRDefault="00000000">
      <w:pPr>
        <w:spacing w:after="0" w:line="259" w:lineRule="auto"/>
        <w:ind w:left="0" w:firstLine="0"/>
      </w:pPr>
      <w:r>
        <w:rPr>
          <w:sz w:val="20"/>
        </w:rPr>
        <w:t xml:space="preserve"> </w:t>
      </w:r>
    </w:p>
    <w:p w14:paraId="3F0C1F13" w14:textId="77777777" w:rsidR="00742E7B" w:rsidRDefault="00000000">
      <w:pPr>
        <w:spacing w:after="0" w:line="259" w:lineRule="auto"/>
        <w:ind w:left="0" w:firstLine="0"/>
      </w:pPr>
      <w:r>
        <w:rPr>
          <w:sz w:val="20"/>
        </w:rPr>
        <w:t xml:space="preserve"> </w:t>
      </w:r>
    </w:p>
    <w:p w14:paraId="4F10FD3C" w14:textId="77777777" w:rsidR="00742E7B" w:rsidRDefault="00000000">
      <w:pPr>
        <w:spacing w:after="0" w:line="259" w:lineRule="auto"/>
        <w:ind w:left="0" w:firstLine="0"/>
      </w:pPr>
      <w:r>
        <w:rPr>
          <w:sz w:val="20"/>
        </w:rPr>
        <w:t xml:space="preserve"> </w:t>
      </w:r>
    </w:p>
    <w:p w14:paraId="59CFBEC3" w14:textId="77777777" w:rsidR="00742E7B" w:rsidRDefault="00000000">
      <w:pPr>
        <w:spacing w:after="0" w:line="259" w:lineRule="auto"/>
        <w:ind w:left="0" w:firstLine="0"/>
      </w:pPr>
      <w:r>
        <w:rPr>
          <w:sz w:val="20"/>
        </w:rPr>
        <w:t xml:space="preserve"> </w:t>
      </w:r>
    </w:p>
    <w:p w14:paraId="11D6221F" w14:textId="77777777" w:rsidR="00742E7B" w:rsidRDefault="00000000">
      <w:pPr>
        <w:spacing w:after="0" w:line="259" w:lineRule="auto"/>
        <w:ind w:left="0" w:firstLine="0"/>
      </w:pPr>
      <w:r>
        <w:rPr>
          <w:sz w:val="20"/>
        </w:rPr>
        <w:t xml:space="preserve"> </w:t>
      </w:r>
    </w:p>
    <w:p w14:paraId="5EE7CC96" w14:textId="77777777" w:rsidR="00742E7B" w:rsidRDefault="00000000">
      <w:pPr>
        <w:spacing w:after="0" w:line="259" w:lineRule="auto"/>
        <w:ind w:left="0" w:firstLine="0"/>
      </w:pPr>
      <w:r>
        <w:rPr>
          <w:sz w:val="20"/>
        </w:rPr>
        <w:t xml:space="preserve"> </w:t>
      </w:r>
    </w:p>
    <w:p w14:paraId="7DA081B6" w14:textId="77777777" w:rsidR="00742E7B" w:rsidRDefault="00000000">
      <w:pPr>
        <w:spacing w:after="0" w:line="259" w:lineRule="auto"/>
        <w:ind w:left="0" w:firstLine="0"/>
      </w:pPr>
      <w:r>
        <w:rPr>
          <w:sz w:val="20"/>
        </w:rPr>
        <w:t xml:space="preserve"> </w:t>
      </w:r>
    </w:p>
    <w:p w14:paraId="119D208D" w14:textId="77777777" w:rsidR="00742E7B" w:rsidRDefault="00000000">
      <w:pPr>
        <w:spacing w:after="0" w:line="259" w:lineRule="auto"/>
        <w:ind w:left="0" w:firstLine="0"/>
      </w:pPr>
      <w:r>
        <w:rPr>
          <w:sz w:val="20"/>
        </w:rPr>
        <w:t xml:space="preserve"> </w:t>
      </w:r>
    </w:p>
    <w:p w14:paraId="53F67765" w14:textId="77777777" w:rsidR="00742E7B" w:rsidRDefault="00000000">
      <w:pPr>
        <w:spacing w:after="0" w:line="259" w:lineRule="auto"/>
        <w:ind w:left="0" w:firstLine="0"/>
      </w:pPr>
      <w:r>
        <w:rPr>
          <w:sz w:val="20"/>
        </w:rPr>
        <w:t xml:space="preserve"> </w:t>
      </w:r>
    </w:p>
    <w:p w14:paraId="314F440B" w14:textId="77777777" w:rsidR="00742E7B" w:rsidRDefault="00000000">
      <w:pPr>
        <w:spacing w:after="0" w:line="259" w:lineRule="auto"/>
        <w:ind w:left="0" w:firstLine="0"/>
      </w:pPr>
      <w:r>
        <w:rPr>
          <w:sz w:val="20"/>
        </w:rPr>
        <w:t xml:space="preserve"> </w:t>
      </w:r>
    </w:p>
    <w:p w14:paraId="48F2387B" w14:textId="77777777" w:rsidR="00742E7B" w:rsidRDefault="00000000">
      <w:pPr>
        <w:spacing w:after="0" w:line="259" w:lineRule="auto"/>
        <w:ind w:left="0" w:firstLine="0"/>
      </w:pPr>
      <w:r>
        <w:rPr>
          <w:sz w:val="20"/>
        </w:rPr>
        <w:t xml:space="preserve"> </w:t>
      </w:r>
    </w:p>
    <w:p w14:paraId="0F6DA266" w14:textId="77777777" w:rsidR="00742E7B" w:rsidRDefault="00000000">
      <w:pPr>
        <w:spacing w:after="0" w:line="259" w:lineRule="auto"/>
        <w:ind w:left="0" w:firstLine="0"/>
      </w:pPr>
      <w:r>
        <w:rPr>
          <w:sz w:val="20"/>
        </w:rPr>
        <w:t xml:space="preserve"> </w:t>
      </w:r>
    </w:p>
    <w:p w14:paraId="7BFBE31D" w14:textId="77777777" w:rsidR="00742E7B" w:rsidRDefault="00000000">
      <w:pPr>
        <w:spacing w:after="0" w:line="259" w:lineRule="auto"/>
        <w:ind w:left="0" w:firstLine="0"/>
      </w:pPr>
      <w:r>
        <w:rPr>
          <w:sz w:val="20"/>
        </w:rPr>
        <w:t xml:space="preserve"> </w:t>
      </w:r>
    </w:p>
    <w:p w14:paraId="0944DB5B" w14:textId="77777777" w:rsidR="00742E7B" w:rsidRDefault="00000000">
      <w:pPr>
        <w:spacing w:after="0" w:line="259" w:lineRule="auto"/>
        <w:ind w:left="0" w:firstLine="0"/>
      </w:pPr>
      <w:r>
        <w:rPr>
          <w:sz w:val="20"/>
        </w:rPr>
        <w:t xml:space="preserve"> </w:t>
      </w:r>
    </w:p>
    <w:p w14:paraId="319FE370" w14:textId="77777777" w:rsidR="00742E7B" w:rsidRDefault="00000000">
      <w:pPr>
        <w:spacing w:after="0" w:line="259" w:lineRule="auto"/>
        <w:ind w:left="0" w:firstLine="0"/>
      </w:pPr>
      <w:r>
        <w:rPr>
          <w:sz w:val="20"/>
        </w:rPr>
        <w:t xml:space="preserve"> </w:t>
      </w:r>
    </w:p>
    <w:p w14:paraId="5DE50E10" w14:textId="77777777" w:rsidR="00742E7B" w:rsidRDefault="00000000">
      <w:pPr>
        <w:spacing w:after="0" w:line="259" w:lineRule="auto"/>
        <w:ind w:left="0" w:firstLine="0"/>
      </w:pPr>
      <w:r>
        <w:rPr>
          <w:sz w:val="20"/>
        </w:rPr>
        <w:t xml:space="preserve"> </w:t>
      </w:r>
    </w:p>
    <w:p w14:paraId="37595581" w14:textId="77777777" w:rsidR="00742E7B" w:rsidRDefault="00000000">
      <w:pPr>
        <w:spacing w:after="0" w:line="259" w:lineRule="auto"/>
        <w:ind w:left="0" w:firstLine="0"/>
      </w:pPr>
      <w:r>
        <w:rPr>
          <w:sz w:val="20"/>
        </w:rPr>
        <w:t xml:space="preserve"> </w:t>
      </w:r>
    </w:p>
    <w:p w14:paraId="7931F998" w14:textId="77777777" w:rsidR="00742E7B" w:rsidRDefault="00000000">
      <w:pPr>
        <w:spacing w:after="0" w:line="259" w:lineRule="auto"/>
        <w:ind w:left="0" w:firstLine="0"/>
      </w:pPr>
      <w:r>
        <w:rPr>
          <w:sz w:val="20"/>
        </w:rPr>
        <w:t xml:space="preserve"> </w:t>
      </w:r>
    </w:p>
    <w:p w14:paraId="0D414438" w14:textId="77777777" w:rsidR="00742E7B" w:rsidRDefault="00000000">
      <w:pPr>
        <w:spacing w:after="0" w:line="259" w:lineRule="auto"/>
        <w:ind w:left="0" w:firstLine="0"/>
      </w:pPr>
      <w:r>
        <w:rPr>
          <w:sz w:val="20"/>
        </w:rPr>
        <w:t xml:space="preserve"> </w:t>
      </w:r>
    </w:p>
    <w:p w14:paraId="1BE2BF89" w14:textId="77777777" w:rsidR="00742E7B" w:rsidRDefault="00000000">
      <w:pPr>
        <w:spacing w:after="0" w:line="259" w:lineRule="auto"/>
        <w:ind w:left="0" w:firstLine="0"/>
      </w:pPr>
      <w:r>
        <w:rPr>
          <w:sz w:val="20"/>
        </w:rPr>
        <w:t xml:space="preserve"> </w:t>
      </w:r>
    </w:p>
    <w:p w14:paraId="64DA9E2B" w14:textId="77777777" w:rsidR="00742E7B" w:rsidRDefault="00000000">
      <w:pPr>
        <w:spacing w:after="0" w:line="259" w:lineRule="auto"/>
        <w:ind w:left="0" w:firstLine="0"/>
      </w:pPr>
      <w:r>
        <w:rPr>
          <w:sz w:val="20"/>
        </w:rPr>
        <w:t xml:space="preserve"> </w:t>
      </w:r>
    </w:p>
    <w:p w14:paraId="31F2C8B0" w14:textId="77777777" w:rsidR="00742E7B" w:rsidRDefault="00000000">
      <w:pPr>
        <w:spacing w:after="0" w:line="259" w:lineRule="auto"/>
        <w:ind w:left="0" w:firstLine="0"/>
      </w:pPr>
      <w:r>
        <w:rPr>
          <w:sz w:val="20"/>
        </w:rPr>
        <w:t xml:space="preserve"> </w:t>
      </w:r>
    </w:p>
    <w:p w14:paraId="4A09E573" w14:textId="77777777" w:rsidR="00742E7B" w:rsidRDefault="00000000">
      <w:pPr>
        <w:spacing w:after="0" w:line="259" w:lineRule="auto"/>
        <w:ind w:left="0" w:firstLine="0"/>
      </w:pPr>
      <w:r>
        <w:rPr>
          <w:sz w:val="20"/>
        </w:rPr>
        <w:t xml:space="preserve"> </w:t>
      </w:r>
    </w:p>
    <w:p w14:paraId="78B43AA0" w14:textId="77777777" w:rsidR="00742E7B" w:rsidRDefault="00000000">
      <w:pPr>
        <w:spacing w:after="0" w:line="259" w:lineRule="auto"/>
        <w:ind w:left="0" w:firstLine="0"/>
      </w:pPr>
      <w:r>
        <w:rPr>
          <w:sz w:val="20"/>
        </w:rPr>
        <w:t xml:space="preserve"> </w:t>
      </w:r>
    </w:p>
    <w:p w14:paraId="353A01C3" w14:textId="77777777" w:rsidR="00742E7B" w:rsidRDefault="00000000">
      <w:pPr>
        <w:spacing w:after="0" w:line="259" w:lineRule="auto"/>
        <w:ind w:left="0" w:firstLine="0"/>
      </w:pPr>
      <w:r>
        <w:rPr>
          <w:sz w:val="20"/>
        </w:rPr>
        <w:t xml:space="preserve"> </w:t>
      </w:r>
    </w:p>
    <w:p w14:paraId="0D627693" w14:textId="77777777" w:rsidR="00742E7B" w:rsidRDefault="00000000">
      <w:pPr>
        <w:spacing w:after="0" w:line="259" w:lineRule="auto"/>
        <w:ind w:left="0" w:firstLine="0"/>
      </w:pPr>
      <w:r>
        <w:rPr>
          <w:sz w:val="20"/>
        </w:rPr>
        <w:t xml:space="preserve"> </w:t>
      </w:r>
    </w:p>
    <w:p w14:paraId="156BABFD" w14:textId="77777777" w:rsidR="00742E7B" w:rsidRDefault="00000000">
      <w:pPr>
        <w:spacing w:after="0" w:line="259" w:lineRule="auto"/>
        <w:ind w:left="0" w:firstLine="0"/>
      </w:pPr>
      <w:r>
        <w:rPr>
          <w:sz w:val="20"/>
        </w:rPr>
        <w:t xml:space="preserve"> </w:t>
      </w:r>
    </w:p>
    <w:p w14:paraId="5EB1C06E" w14:textId="77777777" w:rsidR="00742E7B" w:rsidRDefault="00000000">
      <w:pPr>
        <w:spacing w:after="0" w:line="259" w:lineRule="auto"/>
        <w:ind w:left="0" w:firstLine="0"/>
      </w:pPr>
      <w:r>
        <w:rPr>
          <w:sz w:val="20"/>
        </w:rPr>
        <w:t xml:space="preserve"> </w:t>
      </w:r>
    </w:p>
    <w:p w14:paraId="64302CA7" w14:textId="77777777" w:rsidR="00742E7B" w:rsidRDefault="00000000">
      <w:pPr>
        <w:spacing w:after="0" w:line="259" w:lineRule="auto"/>
        <w:ind w:left="0" w:firstLine="0"/>
      </w:pPr>
      <w:r>
        <w:rPr>
          <w:sz w:val="20"/>
        </w:rPr>
        <w:t xml:space="preserve"> </w:t>
      </w:r>
    </w:p>
    <w:p w14:paraId="272DE3B4" w14:textId="77777777" w:rsidR="00742E7B" w:rsidRDefault="00000000">
      <w:pPr>
        <w:spacing w:after="0" w:line="259" w:lineRule="auto"/>
        <w:ind w:left="0" w:firstLine="0"/>
      </w:pPr>
      <w:r>
        <w:rPr>
          <w:sz w:val="20"/>
        </w:rPr>
        <w:t xml:space="preserve"> </w:t>
      </w:r>
    </w:p>
    <w:p w14:paraId="26852C7C" w14:textId="77777777" w:rsidR="00742E7B" w:rsidRDefault="00000000">
      <w:pPr>
        <w:spacing w:after="0" w:line="259" w:lineRule="auto"/>
        <w:ind w:left="0" w:firstLine="0"/>
      </w:pPr>
      <w:r>
        <w:rPr>
          <w:sz w:val="20"/>
        </w:rPr>
        <w:lastRenderedPageBreak/>
        <w:t xml:space="preserve"> </w:t>
      </w:r>
    </w:p>
    <w:p w14:paraId="5E085E72" w14:textId="77777777" w:rsidR="00742E7B" w:rsidRDefault="00000000">
      <w:pPr>
        <w:spacing w:after="0" w:line="259" w:lineRule="auto"/>
        <w:ind w:left="0" w:firstLine="0"/>
      </w:pPr>
      <w:r>
        <w:rPr>
          <w:sz w:val="20"/>
        </w:rPr>
        <w:t xml:space="preserve"> </w:t>
      </w:r>
    </w:p>
    <w:p w14:paraId="021C2D9C" w14:textId="77777777" w:rsidR="00742E7B" w:rsidRDefault="00000000">
      <w:pPr>
        <w:spacing w:after="0" w:line="259" w:lineRule="auto"/>
        <w:ind w:left="0" w:firstLine="0"/>
      </w:pPr>
      <w:r>
        <w:rPr>
          <w:sz w:val="20"/>
        </w:rPr>
        <w:t xml:space="preserve"> </w:t>
      </w:r>
    </w:p>
    <w:p w14:paraId="0E0E6642" w14:textId="77777777" w:rsidR="00742E7B" w:rsidRDefault="00000000">
      <w:pPr>
        <w:spacing w:after="0" w:line="259" w:lineRule="auto"/>
        <w:ind w:left="0" w:firstLine="0"/>
      </w:pPr>
      <w:r>
        <w:rPr>
          <w:sz w:val="20"/>
        </w:rPr>
        <w:t xml:space="preserve"> </w:t>
      </w:r>
    </w:p>
    <w:p w14:paraId="5975A860" w14:textId="77777777" w:rsidR="00742E7B" w:rsidRDefault="00000000">
      <w:pPr>
        <w:spacing w:after="0" w:line="259" w:lineRule="auto"/>
        <w:ind w:left="0" w:firstLine="0"/>
      </w:pPr>
      <w:r>
        <w:rPr>
          <w:sz w:val="20"/>
        </w:rPr>
        <w:t xml:space="preserve"> </w:t>
      </w:r>
    </w:p>
    <w:p w14:paraId="11C956C6" w14:textId="77777777" w:rsidR="00742E7B" w:rsidRDefault="00000000">
      <w:pPr>
        <w:spacing w:after="0" w:line="259" w:lineRule="auto"/>
        <w:ind w:left="0" w:firstLine="0"/>
      </w:pPr>
      <w:r>
        <w:rPr>
          <w:sz w:val="20"/>
        </w:rPr>
        <w:t xml:space="preserve"> </w:t>
      </w:r>
    </w:p>
    <w:p w14:paraId="7412B2FB" w14:textId="77777777" w:rsidR="00742E7B" w:rsidRDefault="00000000">
      <w:pPr>
        <w:spacing w:after="0" w:line="259" w:lineRule="auto"/>
        <w:ind w:left="0" w:firstLine="0"/>
      </w:pPr>
      <w:r>
        <w:rPr>
          <w:sz w:val="20"/>
        </w:rPr>
        <w:t xml:space="preserve"> </w:t>
      </w:r>
    </w:p>
    <w:p w14:paraId="0C694B36" w14:textId="77777777" w:rsidR="00742E7B" w:rsidRDefault="00000000">
      <w:pPr>
        <w:spacing w:after="0" w:line="259" w:lineRule="auto"/>
        <w:ind w:left="0" w:firstLine="0"/>
      </w:pPr>
      <w:r>
        <w:rPr>
          <w:sz w:val="20"/>
        </w:rPr>
        <w:t xml:space="preserve"> </w:t>
      </w:r>
    </w:p>
    <w:p w14:paraId="3E770C31" w14:textId="77777777" w:rsidR="00742E7B" w:rsidRDefault="00000000">
      <w:pPr>
        <w:spacing w:after="0" w:line="259" w:lineRule="auto"/>
        <w:ind w:left="0" w:firstLine="0"/>
      </w:pPr>
      <w:r>
        <w:rPr>
          <w:sz w:val="20"/>
        </w:rPr>
        <w:t xml:space="preserve"> </w:t>
      </w:r>
    </w:p>
    <w:p w14:paraId="781B88C4" w14:textId="77777777" w:rsidR="00742E7B" w:rsidRDefault="00000000">
      <w:pPr>
        <w:spacing w:after="50" w:line="259" w:lineRule="auto"/>
        <w:ind w:left="0" w:firstLine="0"/>
      </w:pPr>
      <w:r>
        <w:rPr>
          <w:sz w:val="20"/>
        </w:rPr>
        <w:t xml:space="preserve"> </w:t>
      </w:r>
    </w:p>
    <w:p w14:paraId="535AC6A8" w14:textId="77777777" w:rsidR="00742E7B" w:rsidRDefault="00000000">
      <w:pPr>
        <w:spacing w:after="14" w:line="259" w:lineRule="auto"/>
        <w:ind w:left="0" w:firstLine="0"/>
      </w:pPr>
      <w:r>
        <w:rPr>
          <w:sz w:val="27"/>
        </w:rPr>
        <w:t xml:space="preserve"> </w:t>
      </w:r>
    </w:p>
    <w:p w14:paraId="5C83F3D2" w14:textId="77777777" w:rsidR="00742E7B" w:rsidRDefault="00000000">
      <w:pPr>
        <w:spacing w:after="1280" w:line="236" w:lineRule="auto"/>
        <w:ind w:left="120" w:firstLine="0"/>
      </w:pPr>
      <w:r>
        <w:rPr>
          <w:sz w:val="22"/>
        </w:rPr>
        <w:t xml:space="preserve">Please note that this syllabus is subject to minor amendments or revisions by the instructor for the course. </w:t>
      </w:r>
    </w:p>
    <w:p w14:paraId="4D2DA27E" w14:textId="77777777" w:rsidR="00742E7B" w:rsidRDefault="00000000">
      <w:pPr>
        <w:spacing w:after="0" w:line="259" w:lineRule="auto"/>
        <w:ind w:left="0" w:firstLine="0"/>
      </w:pPr>
      <w:r>
        <w:rPr>
          <w:sz w:val="2"/>
        </w:rPr>
        <w:t xml:space="preserve"> </w:t>
      </w:r>
    </w:p>
    <w:sectPr w:rsidR="00742E7B">
      <w:headerReference w:type="even" r:id="rId27"/>
      <w:headerReference w:type="default" r:id="rId28"/>
      <w:footerReference w:type="even" r:id="rId29"/>
      <w:footerReference w:type="default" r:id="rId30"/>
      <w:headerReference w:type="first" r:id="rId31"/>
      <w:footerReference w:type="first" r:id="rId32"/>
      <w:pgSz w:w="12240" w:h="15840"/>
      <w:pgMar w:top="1265" w:right="1783" w:bottom="0" w:left="1440" w:header="564" w:footer="720"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66EF3" w14:textId="77777777" w:rsidR="00D863C0" w:rsidRDefault="00D863C0">
      <w:pPr>
        <w:spacing w:after="0" w:line="240" w:lineRule="auto"/>
      </w:pPr>
      <w:r>
        <w:separator/>
      </w:r>
    </w:p>
  </w:endnote>
  <w:endnote w:type="continuationSeparator" w:id="0">
    <w:p w14:paraId="69D9C1DD" w14:textId="77777777" w:rsidR="00D863C0" w:rsidRDefault="00D8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31179" w14:textId="77777777" w:rsidR="00742E7B" w:rsidRDefault="00000000">
    <w:pPr>
      <w:tabs>
        <w:tab w:val="center" w:pos="3651"/>
      </w:tabs>
      <w:spacing w:after="0" w:line="259" w:lineRule="auto"/>
      <w:ind w:left="0" w:firstLine="0"/>
    </w:pPr>
    <w:r>
      <w:rPr>
        <w:sz w:val="20"/>
      </w:rPr>
      <w:t xml:space="preserve"> </w:t>
    </w:r>
    <w:r>
      <w:rPr>
        <w:sz w:val="20"/>
      </w:rPr>
      <w:tab/>
    </w:r>
    <w:r>
      <w:rPr>
        <w:sz w:val="16"/>
      </w:rPr>
      <w:t xml:space="preserve">Page 5 of 12 This document is subject to amendments at the discretion of the instructor for this course.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41F4" w14:textId="77777777" w:rsidR="00742E7B" w:rsidRDefault="00000000">
    <w:pPr>
      <w:tabs>
        <w:tab w:val="center" w:pos="3651"/>
      </w:tabs>
      <w:spacing w:after="0" w:line="259" w:lineRule="auto"/>
      <w:ind w:left="0" w:firstLine="0"/>
    </w:pPr>
    <w:r>
      <w:rPr>
        <w:sz w:val="20"/>
      </w:rPr>
      <w:t xml:space="preserve"> </w:t>
    </w:r>
    <w:r>
      <w:rPr>
        <w:sz w:val="20"/>
      </w:rPr>
      <w:tab/>
    </w:r>
    <w:r>
      <w:rPr>
        <w:sz w:val="16"/>
      </w:rPr>
      <w:t xml:space="preserve">Page 5 of 12 This document is subject to amendments at the discretion of the instructor for this course.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0B5C" w14:textId="77777777" w:rsidR="00742E7B" w:rsidRDefault="00742E7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FBB88" w14:textId="77777777" w:rsidR="00742E7B" w:rsidRDefault="00000000">
    <w:pPr>
      <w:spacing w:after="0" w:line="259" w:lineRule="auto"/>
      <w:ind w:left="366" w:firstLine="0"/>
    </w:pPr>
    <w:r>
      <w:rPr>
        <w:sz w:val="16"/>
      </w:rPr>
      <w:t xml:space="preserve">Page 9 of 12 This document is subject to amendments at the discretion of the instructor for this course. </w:t>
    </w:r>
  </w:p>
  <w:p w14:paraId="78C9FB0A" w14:textId="77777777" w:rsidR="00742E7B" w:rsidRDefault="00000000">
    <w:pPr>
      <w:spacing w:after="0" w:line="259" w:lineRule="auto"/>
      <w:ind w:left="0" w:firstLine="0"/>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A438" w14:textId="77777777" w:rsidR="00742E7B" w:rsidRDefault="00000000">
    <w:pPr>
      <w:spacing w:after="0" w:line="259" w:lineRule="auto"/>
      <w:ind w:left="366" w:firstLine="0"/>
    </w:pPr>
    <w:r>
      <w:rPr>
        <w:sz w:val="16"/>
      </w:rPr>
      <w:t xml:space="preserve">Page 9 of 12 This document is subject to amendments at the discretion of the instructor for this course. </w:t>
    </w:r>
  </w:p>
  <w:p w14:paraId="4B40E72A" w14:textId="77777777" w:rsidR="00742E7B" w:rsidRDefault="00000000">
    <w:pPr>
      <w:spacing w:after="0" w:line="259" w:lineRule="auto"/>
      <w:ind w:left="0" w:firstLine="0"/>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43C66" w14:textId="77777777" w:rsidR="00742E7B" w:rsidRDefault="00000000">
    <w:pPr>
      <w:spacing w:after="0" w:line="259" w:lineRule="auto"/>
      <w:ind w:left="366" w:firstLine="0"/>
    </w:pPr>
    <w:r>
      <w:rPr>
        <w:sz w:val="16"/>
      </w:rPr>
      <w:t xml:space="preserve">Page 9 of 12 This document is subject to amendments at the discretion of the instructor for this course. </w:t>
    </w:r>
  </w:p>
  <w:p w14:paraId="750DC9F3" w14:textId="77777777" w:rsidR="00742E7B" w:rsidRDefault="00000000">
    <w:pPr>
      <w:spacing w:after="0" w:line="259" w:lineRule="auto"/>
      <w:ind w:left="0" w:firstLine="0"/>
    </w:pP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A7045" w14:textId="77777777" w:rsidR="00742E7B" w:rsidRDefault="00742E7B">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02388" w14:textId="77777777" w:rsidR="00742E7B" w:rsidRDefault="00742E7B">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3AEAF" w14:textId="77777777" w:rsidR="00742E7B" w:rsidRDefault="00742E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8DB7" w14:textId="77777777" w:rsidR="00D863C0" w:rsidRDefault="00D863C0">
      <w:pPr>
        <w:spacing w:after="0" w:line="240" w:lineRule="auto"/>
      </w:pPr>
      <w:r>
        <w:separator/>
      </w:r>
    </w:p>
  </w:footnote>
  <w:footnote w:type="continuationSeparator" w:id="0">
    <w:p w14:paraId="55564BCC" w14:textId="77777777" w:rsidR="00D863C0" w:rsidRDefault="00D86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3A136" w14:textId="77777777" w:rsidR="00742E7B" w:rsidRDefault="00000000">
    <w:pPr>
      <w:spacing w:after="0" w:line="259" w:lineRule="auto"/>
      <w:ind w:left="0" w:firstLine="0"/>
    </w:pPr>
    <w:r>
      <w:rPr>
        <w:sz w:val="20"/>
      </w:rPr>
      <w:t xml:space="preserve"> </w:t>
    </w:r>
  </w:p>
  <w:p w14:paraId="413C7C3E"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6</w:t>
    </w:r>
    <w:r>
      <w:rPr>
        <w:sz w:val="19"/>
      </w:rPr>
      <w:fldChar w:fldCharType="end"/>
    </w: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DA37E" w14:textId="77777777" w:rsidR="00742E7B" w:rsidRDefault="00000000">
    <w:pPr>
      <w:spacing w:after="0" w:line="259" w:lineRule="auto"/>
      <w:ind w:left="0" w:firstLine="0"/>
    </w:pPr>
    <w:r>
      <w:rPr>
        <w:sz w:val="20"/>
      </w:rPr>
      <w:t xml:space="preserve"> </w:t>
    </w:r>
  </w:p>
  <w:p w14:paraId="2635DB16"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6</w:t>
    </w:r>
    <w:r>
      <w:rPr>
        <w:sz w:val="19"/>
      </w:rPr>
      <w:fldChar w:fldCharType="end"/>
    </w:r>
    <w:r>
      <w:rPr>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6A2C" w14:textId="77777777" w:rsidR="00742E7B" w:rsidRDefault="00742E7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5BAA" w14:textId="77777777" w:rsidR="00742E7B" w:rsidRDefault="00000000">
    <w:pPr>
      <w:spacing w:after="0" w:line="259" w:lineRule="auto"/>
      <w:ind w:left="0" w:firstLine="0"/>
    </w:pPr>
    <w:r>
      <w:rPr>
        <w:sz w:val="20"/>
      </w:rPr>
      <w:t xml:space="preserve"> </w:t>
    </w:r>
  </w:p>
  <w:p w14:paraId="3493637F"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E2B1" w14:textId="77777777" w:rsidR="00742E7B" w:rsidRDefault="00000000">
    <w:pPr>
      <w:spacing w:after="0" w:line="259" w:lineRule="auto"/>
      <w:ind w:left="0" w:firstLine="0"/>
    </w:pPr>
    <w:r>
      <w:rPr>
        <w:sz w:val="20"/>
      </w:rPr>
      <w:t xml:space="preserve"> </w:t>
    </w:r>
  </w:p>
  <w:p w14:paraId="19C47306"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B182A" w14:textId="77777777" w:rsidR="00742E7B" w:rsidRDefault="00000000">
    <w:pPr>
      <w:spacing w:after="0" w:line="259" w:lineRule="auto"/>
      <w:ind w:left="0" w:firstLine="0"/>
    </w:pPr>
    <w:r>
      <w:rPr>
        <w:sz w:val="20"/>
      </w:rPr>
      <w:t xml:space="preserve"> </w:t>
    </w:r>
  </w:p>
  <w:p w14:paraId="7EDAC74A"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9</w:t>
    </w:r>
    <w:r>
      <w:rPr>
        <w:sz w:val="19"/>
      </w:rPr>
      <w:fldChar w:fldCharType="end"/>
    </w:r>
    <w:r>
      <w:rPr>
        <w:sz w:val="19"/>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543A7" w14:textId="77777777" w:rsidR="00742E7B" w:rsidRDefault="00000000">
    <w:pPr>
      <w:spacing w:after="0" w:line="259" w:lineRule="auto"/>
      <w:ind w:left="0" w:firstLine="0"/>
    </w:pPr>
    <w:r>
      <w:rPr>
        <w:sz w:val="20"/>
      </w:rPr>
      <w:t xml:space="preserve"> </w:t>
    </w:r>
  </w:p>
  <w:p w14:paraId="4AE139FB"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5C257" w14:textId="77777777" w:rsidR="00742E7B" w:rsidRDefault="00000000">
    <w:pPr>
      <w:spacing w:after="0" w:line="259" w:lineRule="auto"/>
      <w:ind w:left="0" w:firstLine="0"/>
    </w:pPr>
    <w:r>
      <w:rPr>
        <w:sz w:val="20"/>
      </w:rPr>
      <w:t xml:space="preserve"> </w:t>
    </w:r>
  </w:p>
  <w:p w14:paraId="04ED37D6"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6FAD8" w14:textId="77777777" w:rsidR="00742E7B" w:rsidRDefault="00000000">
    <w:pPr>
      <w:spacing w:after="0" w:line="259" w:lineRule="auto"/>
      <w:ind w:left="0" w:firstLine="0"/>
    </w:pPr>
    <w:r>
      <w:rPr>
        <w:sz w:val="20"/>
      </w:rPr>
      <w:t xml:space="preserve"> </w:t>
    </w:r>
  </w:p>
  <w:p w14:paraId="4B81EE5C"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A2B2A"/>
    <w:multiLevelType w:val="hybridMultilevel"/>
    <w:tmpl w:val="37B23042"/>
    <w:lvl w:ilvl="0" w:tplc="CE484CB4">
      <w:start w:val="1"/>
      <w:numFmt w:val="bullet"/>
      <w:lvlText w:val="•"/>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45478">
      <w:start w:val="1"/>
      <w:numFmt w:val="bullet"/>
      <w:lvlText w:val="o"/>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EDF0E">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CB40E">
      <w:start w:val="1"/>
      <w:numFmt w:val="bullet"/>
      <w:lvlText w:val="•"/>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47142">
      <w:start w:val="1"/>
      <w:numFmt w:val="bullet"/>
      <w:lvlText w:val="o"/>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CD1B8">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EBA64">
      <w:start w:val="1"/>
      <w:numFmt w:val="bullet"/>
      <w:lvlText w:val="•"/>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8927E">
      <w:start w:val="1"/>
      <w:numFmt w:val="bullet"/>
      <w:lvlText w:val="o"/>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0CEB6">
      <w:start w:val="1"/>
      <w:numFmt w:val="bullet"/>
      <w:lvlText w:val="▪"/>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C957EB"/>
    <w:multiLevelType w:val="hybridMultilevel"/>
    <w:tmpl w:val="2FFAE02C"/>
    <w:lvl w:ilvl="0" w:tplc="B1C0B1BE">
      <w:start w:val="1"/>
      <w:numFmt w:val="bullet"/>
      <w:lvlText w:val="-"/>
      <w:lvlJc w:val="left"/>
      <w:pPr>
        <w:ind w:left="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9D85D9E">
      <w:start w:val="1"/>
      <w:numFmt w:val="bullet"/>
      <w:lvlText w:val="o"/>
      <w:lvlJc w:val="left"/>
      <w:pPr>
        <w:ind w:left="1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0303E26">
      <w:start w:val="1"/>
      <w:numFmt w:val="bullet"/>
      <w:lvlText w:val="▪"/>
      <w:lvlJc w:val="left"/>
      <w:pPr>
        <w:ind w:left="1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B6AC894">
      <w:start w:val="1"/>
      <w:numFmt w:val="bullet"/>
      <w:lvlText w:val="•"/>
      <w:lvlJc w:val="left"/>
      <w:pPr>
        <w:ind w:left="2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82DE48">
      <w:start w:val="1"/>
      <w:numFmt w:val="bullet"/>
      <w:lvlText w:val="o"/>
      <w:lvlJc w:val="left"/>
      <w:pPr>
        <w:ind w:left="3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D62ABA8">
      <w:start w:val="1"/>
      <w:numFmt w:val="bullet"/>
      <w:lvlText w:val="▪"/>
      <w:lvlJc w:val="left"/>
      <w:pPr>
        <w:ind w:left="3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006F0F2">
      <w:start w:val="1"/>
      <w:numFmt w:val="bullet"/>
      <w:lvlText w:val="•"/>
      <w:lvlJc w:val="left"/>
      <w:pPr>
        <w:ind w:left="46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1CA84C2">
      <w:start w:val="1"/>
      <w:numFmt w:val="bullet"/>
      <w:lvlText w:val="o"/>
      <w:lvlJc w:val="left"/>
      <w:pPr>
        <w:ind w:left="54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AB600F2">
      <w:start w:val="1"/>
      <w:numFmt w:val="bullet"/>
      <w:lvlText w:val="▪"/>
      <w:lvlJc w:val="left"/>
      <w:pPr>
        <w:ind w:left="61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5C58E1"/>
    <w:multiLevelType w:val="hybridMultilevel"/>
    <w:tmpl w:val="DE6EE07C"/>
    <w:lvl w:ilvl="0" w:tplc="B25C1BEC">
      <w:start w:val="1"/>
      <w:numFmt w:val="decimal"/>
      <w:lvlText w:val="%1."/>
      <w:lvlJc w:val="left"/>
      <w:pPr>
        <w:ind w:left="1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EAEEB44">
      <w:start w:val="1"/>
      <w:numFmt w:val="lowerRoman"/>
      <w:lvlText w:val="%2."/>
      <w:lvlJc w:val="left"/>
      <w:pPr>
        <w:ind w:left="2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F2D556">
      <w:start w:val="1"/>
      <w:numFmt w:val="lowerRoman"/>
      <w:lvlText w:val="%3"/>
      <w:lvlJc w:val="left"/>
      <w:pPr>
        <w:ind w:left="3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C09F4C">
      <w:start w:val="1"/>
      <w:numFmt w:val="decimal"/>
      <w:lvlText w:val="%4"/>
      <w:lvlJc w:val="left"/>
      <w:pPr>
        <w:ind w:left="3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DC231C">
      <w:start w:val="1"/>
      <w:numFmt w:val="lowerLetter"/>
      <w:lvlText w:val="%5"/>
      <w:lvlJc w:val="left"/>
      <w:pPr>
        <w:ind w:left="4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F4C326">
      <w:start w:val="1"/>
      <w:numFmt w:val="lowerRoman"/>
      <w:lvlText w:val="%6"/>
      <w:lvlJc w:val="left"/>
      <w:pPr>
        <w:ind w:left="5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AE264A">
      <w:start w:val="1"/>
      <w:numFmt w:val="decimal"/>
      <w:lvlText w:val="%7"/>
      <w:lvlJc w:val="left"/>
      <w:pPr>
        <w:ind w:left="5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7819F0">
      <w:start w:val="1"/>
      <w:numFmt w:val="lowerLetter"/>
      <w:lvlText w:val="%8"/>
      <w:lvlJc w:val="left"/>
      <w:pPr>
        <w:ind w:left="6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62B3F8">
      <w:start w:val="1"/>
      <w:numFmt w:val="lowerRoman"/>
      <w:lvlText w:val="%9"/>
      <w:lvlJc w:val="left"/>
      <w:pPr>
        <w:ind w:left="7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C54EBA"/>
    <w:multiLevelType w:val="hybridMultilevel"/>
    <w:tmpl w:val="EDEE58E6"/>
    <w:lvl w:ilvl="0" w:tplc="F9E67118">
      <w:start w:val="1"/>
      <w:numFmt w:val="decimal"/>
      <w:lvlText w:val="%1."/>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FE5370">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A37AE">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68650">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162DCA">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329BD0">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A1DEC">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9A4F80">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A04D2">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607348"/>
    <w:multiLevelType w:val="hybridMultilevel"/>
    <w:tmpl w:val="C884199E"/>
    <w:lvl w:ilvl="0" w:tplc="41E4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6A6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4F5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045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6B9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CFB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E2E8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D0FE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65F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752B54"/>
    <w:multiLevelType w:val="hybridMultilevel"/>
    <w:tmpl w:val="E2662312"/>
    <w:lvl w:ilvl="0" w:tplc="B64E762C">
      <w:start w:val="1"/>
      <w:numFmt w:val="bullet"/>
      <w:lvlText w:val="•"/>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4B192">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16DF10">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6B048">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EC43E">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96ACF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EEC5C">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42758">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AAFE0">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7C2AAD"/>
    <w:multiLevelType w:val="hybridMultilevel"/>
    <w:tmpl w:val="E1DA1D6A"/>
    <w:lvl w:ilvl="0" w:tplc="BB3C6F02">
      <w:start w:val="1"/>
      <w:numFmt w:val="upperLetter"/>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FAFFAE">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6A5AE">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CA37A">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27496">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F6200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221FE0">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325180">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ECF7A">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D94010"/>
    <w:multiLevelType w:val="hybridMultilevel"/>
    <w:tmpl w:val="F2C03B36"/>
    <w:lvl w:ilvl="0" w:tplc="1A30F910">
      <w:start w:val="1"/>
      <w:numFmt w:val="upperLetter"/>
      <w:lvlText w:val="%1."/>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8FD84">
      <w:start w:val="1"/>
      <w:numFmt w:val="lowerLetter"/>
      <w:lvlText w:val="%2"/>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62D4A">
      <w:start w:val="1"/>
      <w:numFmt w:val="lowerRoman"/>
      <w:lvlText w:val="%3"/>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C401E">
      <w:start w:val="1"/>
      <w:numFmt w:val="decimal"/>
      <w:lvlText w:val="%4"/>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4E388">
      <w:start w:val="1"/>
      <w:numFmt w:val="lowerLetter"/>
      <w:lvlText w:val="%5"/>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C8F72">
      <w:start w:val="1"/>
      <w:numFmt w:val="lowerRoman"/>
      <w:lvlText w:val="%6"/>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A21B2">
      <w:start w:val="1"/>
      <w:numFmt w:val="decimal"/>
      <w:lvlText w:val="%7"/>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EA638">
      <w:start w:val="1"/>
      <w:numFmt w:val="lowerLetter"/>
      <w:lvlText w:val="%8"/>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D1E">
      <w:start w:val="1"/>
      <w:numFmt w:val="lowerRoman"/>
      <w:lvlText w:val="%9"/>
      <w:lvlJc w:val="left"/>
      <w:pPr>
        <w:ind w:left="7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325C64"/>
    <w:multiLevelType w:val="hybridMultilevel"/>
    <w:tmpl w:val="87ECF782"/>
    <w:lvl w:ilvl="0" w:tplc="F19ECBFC">
      <w:start w:val="1"/>
      <w:numFmt w:val="decimal"/>
      <w:lvlText w:val="%1."/>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69A86">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AD7D2">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B33C">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A4AE4">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219C4">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FACF5E">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485004">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CEACA">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61545214">
    <w:abstractNumId w:val="7"/>
  </w:num>
  <w:num w:numId="2" w16cid:durableId="552280488">
    <w:abstractNumId w:val="5"/>
  </w:num>
  <w:num w:numId="3" w16cid:durableId="215623675">
    <w:abstractNumId w:val="0"/>
  </w:num>
  <w:num w:numId="4" w16cid:durableId="539168440">
    <w:abstractNumId w:val="6"/>
  </w:num>
  <w:num w:numId="5" w16cid:durableId="864749561">
    <w:abstractNumId w:val="8"/>
  </w:num>
  <w:num w:numId="6" w16cid:durableId="270937982">
    <w:abstractNumId w:val="3"/>
  </w:num>
  <w:num w:numId="7" w16cid:durableId="1208178449">
    <w:abstractNumId w:val="2"/>
  </w:num>
  <w:num w:numId="8" w16cid:durableId="326828515">
    <w:abstractNumId w:val="1"/>
  </w:num>
  <w:num w:numId="9" w16cid:durableId="1927154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7B"/>
    <w:rsid w:val="00454416"/>
    <w:rsid w:val="00482E63"/>
    <w:rsid w:val="00742E7B"/>
    <w:rsid w:val="00D8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7E826D"/>
  <w15:docId w15:val="{A12ED5BB-3085-5748-B78B-42B113A1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29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73"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373" w:hanging="10"/>
      <w:outlineLvl w:val="1"/>
    </w:pPr>
    <w:rPr>
      <w:rFonts w:ascii="Times New Roman" w:eastAsia="Times New Roman" w:hAnsi="Times New Roman" w:cs="Times New Roman"/>
      <w:b/>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burn.edu/studentpolicies)" TargetMode="External"/><Relationship Id="rId26" Type="http://schemas.openxmlformats.org/officeDocument/2006/relationships/image" Target="media/image0.png"/><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hyperlink" Target="http://www.effectiveteaching.com/" TargetMode="External"/><Relationship Id="rId12" Type="http://schemas.openxmlformats.org/officeDocument/2006/relationships/footer" Target="footer1.xml"/><Relationship Id="rId17" Type="http://schemas.openxmlformats.org/officeDocument/2006/relationships/hyperlink" Target="http://www.auburn.edu/studentpolicies)"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www.effectiveteaching.com/"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8.xml"/><Relationship Id="rId8" Type="http://schemas.openxmlformats.org/officeDocument/2006/relationships/hyperlink" Target="http://www.effectiveteac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4071</Words>
  <Characters>23211</Characters>
  <Application>Microsoft Office Word</Application>
  <DocSecurity>0</DocSecurity>
  <Lines>193</Lines>
  <Paragraphs>54</Paragraphs>
  <ScaleCrop>false</ScaleCrop>
  <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Russell</dc:creator>
  <cp:keywords/>
  <cp:lastModifiedBy>Melody Russell</cp:lastModifiedBy>
  <cp:revision>2</cp:revision>
  <dcterms:created xsi:type="dcterms:W3CDTF">2024-09-03T20:10:00Z</dcterms:created>
  <dcterms:modified xsi:type="dcterms:W3CDTF">2024-09-03T20:10:00Z</dcterms:modified>
</cp:coreProperties>
</file>