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44F06" w14:textId="77777777" w:rsidR="00B50E9A" w:rsidRPr="00A426EB" w:rsidRDefault="00B50E9A" w:rsidP="00A426EB">
      <w:pPr>
        <w:pStyle w:val="Heading1"/>
        <w:spacing w:before="0"/>
        <w:jc w:val="center"/>
        <w:rPr>
          <w:rFonts w:asciiTheme="minorHAnsi" w:hAnsiTheme="minorHAnsi" w:cstheme="minorHAnsi"/>
          <w:color w:val="auto"/>
          <w:sz w:val="24"/>
          <w:szCs w:val="24"/>
        </w:rPr>
      </w:pPr>
      <w:r w:rsidRPr="00A426EB">
        <w:rPr>
          <w:rFonts w:asciiTheme="minorHAnsi" w:hAnsiTheme="minorHAnsi" w:cstheme="minorHAnsi"/>
          <w:color w:val="auto"/>
          <w:sz w:val="24"/>
          <w:szCs w:val="24"/>
        </w:rPr>
        <w:t>Auburn University</w:t>
      </w:r>
    </w:p>
    <w:p w14:paraId="5F487BDC" w14:textId="77777777" w:rsidR="00B50E9A" w:rsidRPr="00A426EB" w:rsidRDefault="00B50E9A" w:rsidP="00A426EB">
      <w:pPr>
        <w:pStyle w:val="Heading1"/>
        <w:spacing w:before="0"/>
        <w:jc w:val="center"/>
        <w:rPr>
          <w:rFonts w:asciiTheme="minorHAnsi" w:hAnsiTheme="minorHAnsi" w:cstheme="minorHAnsi"/>
          <w:color w:val="auto"/>
          <w:sz w:val="24"/>
          <w:szCs w:val="24"/>
        </w:rPr>
      </w:pPr>
      <w:r w:rsidRPr="00A426EB">
        <w:rPr>
          <w:rFonts w:asciiTheme="minorHAnsi" w:hAnsiTheme="minorHAnsi" w:cstheme="minorHAnsi"/>
          <w:color w:val="auto"/>
          <w:sz w:val="24"/>
          <w:szCs w:val="24"/>
        </w:rPr>
        <w:t>College of Education</w:t>
      </w:r>
    </w:p>
    <w:p w14:paraId="7AC48939" w14:textId="77777777" w:rsidR="00B50E9A" w:rsidRPr="00A426EB" w:rsidRDefault="00B50E9A" w:rsidP="00A426EB">
      <w:pPr>
        <w:pStyle w:val="Heading1"/>
        <w:spacing w:before="0"/>
        <w:jc w:val="center"/>
        <w:rPr>
          <w:rFonts w:asciiTheme="minorHAnsi" w:hAnsiTheme="minorHAnsi" w:cstheme="minorHAnsi"/>
          <w:color w:val="auto"/>
          <w:sz w:val="24"/>
          <w:szCs w:val="24"/>
        </w:rPr>
      </w:pPr>
      <w:r w:rsidRPr="00A426EB">
        <w:rPr>
          <w:rFonts w:asciiTheme="minorHAnsi" w:hAnsiTheme="minorHAnsi" w:cstheme="minorHAnsi"/>
          <w:color w:val="auto"/>
          <w:sz w:val="24"/>
          <w:szCs w:val="24"/>
        </w:rPr>
        <w:t>School of Kinesiology</w:t>
      </w:r>
    </w:p>
    <w:p w14:paraId="60D15BE5" w14:textId="77777777" w:rsidR="00B50E9A" w:rsidRPr="00A426EB" w:rsidRDefault="00B50E9A" w:rsidP="00A426EB">
      <w:pPr>
        <w:pStyle w:val="Heading1"/>
        <w:spacing w:before="0"/>
        <w:jc w:val="center"/>
        <w:rPr>
          <w:rFonts w:asciiTheme="minorHAnsi" w:hAnsiTheme="minorHAnsi" w:cstheme="minorHAnsi"/>
          <w:color w:val="auto"/>
          <w:sz w:val="24"/>
          <w:szCs w:val="24"/>
        </w:rPr>
      </w:pPr>
      <w:r w:rsidRPr="00A426EB">
        <w:rPr>
          <w:rFonts w:asciiTheme="minorHAnsi" w:hAnsiTheme="minorHAnsi" w:cstheme="minorHAnsi"/>
          <w:color w:val="auto"/>
          <w:sz w:val="24"/>
          <w:szCs w:val="24"/>
        </w:rPr>
        <w:t>Course Syllabus</w:t>
      </w:r>
    </w:p>
    <w:p w14:paraId="7E17C45F" w14:textId="7CC457D9" w:rsidR="00B50E9A" w:rsidRPr="00A426EB" w:rsidRDefault="00B50E9A" w:rsidP="00A426EB">
      <w:pPr>
        <w:pStyle w:val="Heading1"/>
        <w:spacing w:before="0"/>
        <w:jc w:val="center"/>
        <w:rPr>
          <w:rFonts w:asciiTheme="minorHAnsi" w:hAnsiTheme="minorHAnsi" w:cstheme="minorHAnsi"/>
          <w:color w:val="auto"/>
          <w:sz w:val="24"/>
          <w:szCs w:val="24"/>
        </w:rPr>
      </w:pPr>
      <w:r w:rsidRPr="00A426EB">
        <w:rPr>
          <w:rFonts w:asciiTheme="minorHAnsi" w:hAnsiTheme="minorHAnsi" w:cstheme="minorHAnsi"/>
          <w:color w:val="auto"/>
          <w:sz w:val="24"/>
          <w:szCs w:val="24"/>
        </w:rPr>
        <w:t>Syllabus for KINE 3650-D02 (Fall 2024)</w:t>
      </w:r>
    </w:p>
    <w:p w14:paraId="67F830A7" w14:textId="4B30D354" w:rsidR="00345589" w:rsidRPr="00A426EB" w:rsidRDefault="00B50E9A" w:rsidP="00A426EB">
      <w:pPr>
        <w:pStyle w:val="Heading3"/>
        <w:spacing w:before="0"/>
        <w:rPr>
          <w:rFonts w:asciiTheme="minorHAnsi" w:hAnsiTheme="minorHAnsi" w:cstheme="minorHAnsi"/>
          <w:color w:val="auto"/>
          <w:sz w:val="24"/>
          <w:szCs w:val="24"/>
        </w:rPr>
      </w:pPr>
      <w:r w:rsidRPr="00A426EB">
        <w:rPr>
          <w:rFonts w:asciiTheme="minorHAnsi" w:hAnsiTheme="minorHAnsi" w:cstheme="minorHAnsi"/>
          <w:color w:val="auto"/>
          <w:sz w:val="24"/>
          <w:szCs w:val="24"/>
        </w:rPr>
        <w:t xml:space="preserve">Course Information </w:t>
      </w:r>
    </w:p>
    <w:tbl>
      <w:tblPr>
        <w:tblW w:w="10443" w:type="dxa"/>
        <w:tblLook w:val="04A0" w:firstRow="1" w:lastRow="0" w:firstColumn="1" w:lastColumn="0" w:noHBand="0" w:noVBand="1"/>
      </w:tblPr>
      <w:tblGrid>
        <w:gridCol w:w="1890"/>
        <w:gridCol w:w="8553"/>
      </w:tblGrid>
      <w:tr w:rsidR="00A426EB" w:rsidRPr="00A426EB" w14:paraId="4A673BB1" w14:textId="77777777" w:rsidTr="00FC6437">
        <w:trPr>
          <w:trHeight w:val="344"/>
        </w:trPr>
        <w:tc>
          <w:tcPr>
            <w:tcW w:w="1890" w:type="dxa"/>
            <w:shd w:val="clear" w:color="auto" w:fill="auto"/>
          </w:tcPr>
          <w:p w14:paraId="376F6B68" w14:textId="77777777" w:rsidR="005B2E45" w:rsidRPr="00A426EB" w:rsidRDefault="005B2E45"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Term:</w:t>
            </w:r>
          </w:p>
        </w:tc>
        <w:tc>
          <w:tcPr>
            <w:tcW w:w="8553" w:type="dxa"/>
            <w:shd w:val="clear" w:color="auto" w:fill="auto"/>
          </w:tcPr>
          <w:p w14:paraId="48784E78" w14:textId="495C4A27" w:rsidR="005B2E45" w:rsidRPr="00A426EB" w:rsidRDefault="00B50E9A"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Fall 2024</w:t>
            </w:r>
            <w:r w:rsidR="005B2E45" w:rsidRPr="00A426EB">
              <w:rPr>
                <w:rFonts w:asciiTheme="minorHAnsi" w:hAnsiTheme="minorHAnsi" w:cstheme="minorHAnsi"/>
                <w:sz w:val="24"/>
                <w:szCs w:val="24"/>
              </w:rPr>
              <w:t xml:space="preserve"> </w:t>
            </w:r>
          </w:p>
        </w:tc>
      </w:tr>
      <w:tr w:rsidR="00A426EB" w:rsidRPr="00A426EB" w14:paraId="304CC8EB" w14:textId="77777777" w:rsidTr="00FC6437">
        <w:trPr>
          <w:trHeight w:val="326"/>
        </w:trPr>
        <w:tc>
          <w:tcPr>
            <w:tcW w:w="1890" w:type="dxa"/>
            <w:shd w:val="clear" w:color="auto" w:fill="auto"/>
          </w:tcPr>
          <w:p w14:paraId="7569D6EE" w14:textId="77777777" w:rsidR="005B2E45" w:rsidRPr="00A426EB" w:rsidRDefault="005B2E45"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Instructor:</w:t>
            </w:r>
          </w:p>
        </w:tc>
        <w:tc>
          <w:tcPr>
            <w:tcW w:w="8553" w:type="dxa"/>
            <w:shd w:val="clear" w:color="auto" w:fill="auto"/>
          </w:tcPr>
          <w:p w14:paraId="78675C4C" w14:textId="4E88B2A6" w:rsidR="005B2E45" w:rsidRPr="00A426EB" w:rsidRDefault="00B50E9A"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 xml:space="preserve">Kathryn Riis </w:t>
            </w:r>
          </w:p>
        </w:tc>
      </w:tr>
      <w:tr w:rsidR="00A426EB" w:rsidRPr="00A426EB" w14:paraId="115161E7" w14:textId="77777777" w:rsidTr="00FC6437">
        <w:trPr>
          <w:trHeight w:val="344"/>
        </w:trPr>
        <w:tc>
          <w:tcPr>
            <w:tcW w:w="1890" w:type="dxa"/>
            <w:shd w:val="clear" w:color="auto" w:fill="auto"/>
          </w:tcPr>
          <w:p w14:paraId="0CC4BC36" w14:textId="77777777" w:rsidR="005B2E45" w:rsidRPr="00A426EB" w:rsidRDefault="005B2E45"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Office:</w:t>
            </w:r>
          </w:p>
        </w:tc>
        <w:tc>
          <w:tcPr>
            <w:tcW w:w="8553" w:type="dxa"/>
            <w:shd w:val="clear" w:color="auto" w:fill="auto"/>
          </w:tcPr>
          <w:p w14:paraId="7275191D" w14:textId="453A502F" w:rsidR="005B2E45" w:rsidRPr="00A426EB" w:rsidRDefault="00B50E9A"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KINE 140</w:t>
            </w:r>
          </w:p>
        </w:tc>
      </w:tr>
      <w:tr w:rsidR="00A426EB" w:rsidRPr="00A426EB" w14:paraId="76BEB9F1" w14:textId="77777777" w:rsidTr="00FC6437">
        <w:trPr>
          <w:trHeight w:val="326"/>
        </w:trPr>
        <w:tc>
          <w:tcPr>
            <w:tcW w:w="1890" w:type="dxa"/>
            <w:shd w:val="clear" w:color="auto" w:fill="auto"/>
          </w:tcPr>
          <w:p w14:paraId="411D54E6" w14:textId="77777777" w:rsidR="005B2E45" w:rsidRPr="00A426EB" w:rsidRDefault="005B2E45"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E-mail:</w:t>
            </w:r>
          </w:p>
        </w:tc>
        <w:tc>
          <w:tcPr>
            <w:tcW w:w="8553" w:type="dxa"/>
            <w:shd w:val="clear" w:color="auto" w:fill="auto"/>
          </w:tcPr>
          <w:p w14:paraId="1D4EE548" w14:textId="074AB706" w:rsidR="005B2E45" w:rsidRPr="00A426EB" w:rsidRDefault="00B50E9A"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kdr0016@auburn.edu</w:t>
            </w:r>
          </w:p>
        </w:tc>
      </w:tr>
      <w:tr w:rsidR="00A426EB" w:rsidRPr="00A426EB" w14:paraId="19E16341" w14:textId="77777777" w:rsidTr="00FC6437">
        <w:trPr>
          <w:trHeight w:val="344"/>
        </w:trPr>
        <w:tc>
          <w:tcPr>
            <w:tcW w:w="1890" w:type="dxa"/>
            <w:shd w:val="clear" w:color="auto" w:fill="auto"/>
          </w:tcPr>
          <w:p w14:paraId="0DF05B00" w14:textId="77777777" w:rsidR="005B2E45" w:rsidRPr="00A426EB" w:rsidRDefault="005B2E45"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Office hours:</w:t>
            </w:r>
          </w:p>
        </w:tc>
        <w:tc>
          <w:tcPr>
            <w:tcW w:w="8553" w:type="dxa"/>
            <w:shd w:val="clear" w:color="auto" w:fill="auto"/>
          </w:tcPr>
          <w:p w14:paraId="58DFB9A2" w14:textId="39FC1C4D" w:rsidR="005B2E45" w:rsidRPr="00A426EB" w:rsidRDefault="00B50E9A" w:rsidP="00A426EB">
            <w:pPr>
              <w:pStyle w:val="NoSpacing"/>
              <w:rPr>
                <w:rFonts w:asciiTheme="minorHAnsi" w:hAnsiTheme="minorHAnsi" w:cstheme="minorHAnsi"/>
                <w:sz w:val="24"/>
                <w:szCs w:val="24"/>
              </w:rPr>
            </w:pPr>
            <w:r w:rsidRPr="00A426EB">
              <w:rPr>
                <w:rFonts w:asciiTheme="minorHAnsi" w:hAnsiTheme="minorHAnsi" w:cstheme="minorHAnsi"/>
                <w:sz w:val="24"/>
                <w:szCs w:val="24"/>
              </w:rPr>
              <w:t>T</w:t>
            </w:r>
            <w:r w:rsidR="00EE3434">
              <w:rPr>
                <w:rFonts w:asciiTheme="minorHAnsi" w:hAnsiTheme="minorHAnsi" w:cstheme="minorHAnsi"/>
                <w:sz w:val="24"/>
                <w:szCs w:val="24"/>
              </w:rPr>
              <w:t>uesdays</w:t>
            </w:r>
            <w:r w:rsidRPr="00A426EB">
              <w:rPr>
                <w:rFonts w:asciiTheme="minorHAnsi" w:hAnsiTheme="minorHAnsi" w:cstheme="minorHAnsi"/>
                <w:sz w:val="24"/>
                <w:szCs w:val="24"/>
              </w:rPr>
              <w:t xml:space="preserve"> 12:15-</w:t>
            </w:r>
            <w:r w:rsidR="00EE3434">
              <w:rPr>
                <w:rFonts w:asciiTheme="minorHAnsi" w:hAnsiTheme="minorHAnsi" w:cstheme="minorHAnsi"/>
                <w:sz w:val="24"/>
                <w:szCs w:val="24"/>
              </w:rPr>
              <w:t>1</w:t>
            </w:r>
            <w:r w:rsidRPr="00A426EB">
              <w:rPr>
                <w:rFonts w:asciiTheme="minorHAnsi" w:hAnsiTheme="minorHAnsi" w:cstheme="minorHAnsi"/>
                <w:sz w:val="24"/>
                <w:szCs w:val="24"/>
              </w:rPr>
              <w:t>:</w:t>
            </w:r>
            <w:r w:rsidR="00EE3434">
              <w:rPr>
                <w:rFonts w:asciiTheme="minorHAnsi" w:hAnsiTheme="minorHAnsi" w:cstheme="minorHAnsi"/>
                <w:sz w:val="24"/>
                <w:szCs w:val="24"/>
              </w:rPr>
              <w:t>15</w:t>
            </w:r>
            <w:r w:rsidRPr="00A426EB">
              <w:rPr>
                <w:rFonts w:asciiTheme="minorHAnsi" w:hAnsiTheme="minorHAnsi" w:cstheme="minorHAnsi"/>
                <w:sz w:val="24"/>
                <w:szCs w:val="24"/>
              </w:rPr>
              <w:t xml:space="preserve"> or by appointment</w:t>
            </w:r>
          </w:p>
        </w:tc>
      </w:tr>
      <w:tr w:rsidR="00380A43" w:rsidRPr="00A426EB" w14:paraId="4D40E9C0" w14:textId="77777777" w:rsidTr="00FC6437">
        <w:trPr>
          <w:trHeight w:val="326"/>
        </w:trPr>
        <w:tc>
          <w:tcPr>
            <w:tcW w:w="1890" w:type="dxa"/>
            <w:shd w:val="clear" w:color="auto" w:fill="auto"/>
          </w:tcPr>
          <w:p w14:paraId="68C040F6" w14:textId="578D0161" w:rsidR="00380A43" w:rsidRPr="00A426EB" w:rsidRDefault="00380A43" w:rsidP="00A426EB">
            <w:pPr>
              <w:pStyle w:val="NoSpacing"/>
              <w:rPr>
                <w:rFonts w:asciiTheme="minorHAnsi" w:hAnsiTheme="minorHAnsi" w:cstheme="minorHAnsi"/>
                <w:sz w:val="24"/>
                <w:szCs w:val="24"/>
              </w:rPr>
            </w:pPr>
            <w:r>
              <w:rPr>
                <w:rFonts w:asciiTheme="minorHAnsi" w:hAnsiTheme="minorHAnsi" w:cstheme="minorHAnsi"/>
                <w:sz w:val="24"/>
                <w:szCs w:val="24"/>
              </w:rPr>
              <w:t xml:space="preserve">Class Zoom Link: </w:t>
            </w:r>
          </w:p>
        </w:tc>
        <w:tc>
          <w:tcPr>
            <w:tcW w:w="8553" w:type="dxa"/>
            <w:shd w:val="clear" w:color="auto" w:fill="auto"/>
          </w:tcPr>
          <w:p w14:paraId="328902E5" w14:textId="4D812D6F" w:rsidR="00380A43" w:rsidRPr="00A426EB" w:rsidRDefault="00FC6437" w:rsidP="00A426EB">
            <w:pPr>
              <w:pStyle w:val="NoSpacing"/>
              <w:rPr>
                <w:rFonts w:asciiTheme="minorHAnsi" w:hAnsiTheme="minorHAnsi" w:cstheme="minorHAnsi"/>
                <w:sz w:val="24"/>
                <w:szCs w:val="24"/>
              </w:rPr>
            </w:pPr>
            <w:r w:rsidRPr="00FC6437">
              <w:rPr>
                <w:rFonts w:asciiTheme="minorHAnsi" w:hAnsiTheme="minorHAnsi" w:cstheme="minorHAnsi"/>
                <w:sz w:val="24"/>
                <w:szCs w:val="24"/>
              </w:rPr>
              <w:t>https://auburn.zoom.us/j/81349451331?pwd=gA9qIQpcBU4ijHtMnlUUrhbi0zbvAr.1</w:t>
            </w:r>
          </w:p>
        </w:tc>
      </w:tr>
      <w:tr w:rsidR="00A426EB" w:rsidRPr="00A426EB" w14:paraId="47645623" w14:textId="77777777" w:rsidTr="00FC6437">
        <w:trPr>
          <w:trHeight w:val="344"/>
        </w:trPr>
        <w:tc>
          <w:tcPr>
            <w:tcW w:w="1890" w:type="dxa"/>
            <w:shd w:val="clear" w:color="auto" w:fill="auto"/>
          </w:tcPr>
          <w:p w14:paraId="2F780430" w14:textId="07BE5345" w:rsidR="00A426EB" w:rsidRPr="00A426EB" w:rsidRDefault="00FC6437" w:rsidP="00A426EB">
            <w:pPr>
              <w:pStyle w:val="NoSpacing"/>
              <w:rPr>
                <w:rFonts w:asciiTheme="minorHAnsi" w:hAnsiTheme="minorHAnsi" w:cstheme="minorHAnsi"/>
                <w:sz w:val="24"/>
                <w:szCs w:val="24"/>
              </w:rPr>
            </w:pPr>
            <w:r>
              <w:rPr>
                <w:rFonts w:asciiTheme="minorHAnsi" w:hAnsiTheme="minorHAnsi" w:cstheme="minorHAnsi"/>
                <w:sz w:val="24"/>
                <w:szCs w:val="24"/>
              </w:rPr>
              <w:t>Zoom Password:</w:t>
            </w:r>
          </w:p>
        </w:tc>
        <w:tc>
          <w:tcPr>
            <w:tcW w:w="8553" w:type="dxa"/>
            <w:shd w:val="clear" w:color="auto" w:fill="auto"/>
          </w:tcPr>
          <w:p w14:paraId="2A4580A0" w14:textId="73182F1D" w:rsidR="00A426EB" w:rsidRPr="00A426EB" w:rsidRDefault="00FC6437" w:rsidP="00A426EB">
            <w:pPr>
              <w:pStyle w:val="NoSpacing"/>
              <w:rPr>
                <w:rFonts w:asciiTheme="minorHAnsi" w:hAnsiTheme="minorHAnsi" w:cstheme="minorHAnsi"/>
                <w:sz w:val="24"/>
                <w:szCs w:val="24"/>
              </w:rPr>
            </w:pPr>
            <w:r>
              <w:rPr>
                <w:rFonts w:asciiTheme="minorHAnsi" w:hAnsiTheme="minorHAnsi" w:cstheme="minorHAnsi"/>
                <w:sz w:val="24"/>
                <w:szCs w:val="24"/>
              </w:rPr>
              <w:t>D02</w:t>
            </w:r>
          </w:p>
        </w:tc>
      </w:tr>
    </w:tbl>
    <w:p w14:paraId="76A98190" w14:textId="77777777" w:rsidR="000736DE" w:rsidRPr="00A426EB" w:rsidRDefault="000736DE" w:rsidP="00A426EB">
      <w:pPr>
        <w:pStyle w:val="Heading2"/>
        <w:spacing w:before="0"/>
        <w:rPr>
          <w:rFonts w:asciiTheme="minorHAnsi" w:hAnsiTheme="minorHAnsi" w:cstheme="minorHAnsi"/>
          <w:color w:val="auto"/>
          <w:sz w:val="24"/>
          <w:szCs w:val="24"/>
        </w:rPr>
      </w:pPr>
      <w:r w:rsidRPr="00A426EB">
        <w:rPr>
          <w:rFonts w:asciiTheme="minorHAnsi" w:hAnsiTheme="minorHAnsi" w:cstheme="minorHAnsi"/>
          <w:color w:val="auto"/>
          <w:sz w:val="24"/>
          <w:szCs w:val="24"/>
        </w:rPr>
        <w:t>Course Description</w:t>
      </w:r>
    </w:p>
    <w:p w14:paraId="6E29EE4C" w14:textId="2D1A74CD" w:rsidR="00A426EB" w:rsidRPr="00A426EB" w:rsidRDefault="000736DE" w:rsidP="00A426EB">
      <w:pPr>
        <w:spacing w:after="0"/>
        <w:rPr>
          <w:rFonts w:asciiTheme="minorHAnsi" w:hAnsiTheme="minorHAnsi" w:cstheme="minorHAnsi"/>
          <w:sz w:val="24"/>
          <w:szCs w:val="24"/>
        </w:rPr>
      </w:pPr>
      <w:r w:rsidRPr="00A426EB">
        <w:rPr>
          <w:rFonts w:asciiTheme="minorHAnsi" w:hAnsiTheme="minorHAnsi" w:cstheme="minorHAnsi"/>
          <w:sz w:val="24"/>
          <w:szCs w:val="24"/>
        </w:rPr>
        <w:t>This course examines the behavioral, physiological</w:t>
      </w:r>
      <w:r w:rsidR="002177D8" w:rsidRPr="00A426EB">
        <w:rPr>
          <w:rFonts w:asciiTheme="minorHAnsi" w:hAnsiTheme="minorHAnsi" w:cstheme="minorHAnsi"/>
          <w:sz w:val="24"/>
          <w:szCs w:val="24"/>
        </w:rPr>
        <w:t>,</w:t>
      </w:r>
      <w:r w:rsidR="004876BE" w:rsidRPr="00A426EB">
        <w:rPr>
          <w:rFonts w:asciiTheme="minorHAnsi" w:hAnsiTheme="minorHAnsi" w:cstheme="minorHAnsi"/>
          <w:sz w:val="24"/>
          <w:szCs w:val="24"/>
        </w:rPr>
        <w:t xml:space="preserve"> </w:t>
      </w:r>
      <w:r w:rsidRPr="00A426EB">
        <w:rPr>
          <w:rFonts w:asciiTheme="minorHAnsi" w:hAnsiTheme="minorHAnsi" w:cstheme="minorHAnsi"/>
          <w:sz w:val="24"/>
          <w:szCs w:val="24"/>
        </w:rPr>
        <w:t>and psychological principles underlying motor control and motor learning. Specific topics include classifications and measurement of motor performance; the role and function of sensory processes, perception, memory</w:t>
      </w:r>
      <w:r w:rsidR="002177D8" w:rsidRPr="00A426EB">
        <w:rPr>
          <w:rFonts w:asciiTheme="minorHAnsi" w:hAnsiTheme="minorHAnsi" w:cstheme="minorHAnsi"/>
          <w:sz w:val="24"/>
          <w:szCs w:val="24"/>
        </w:rPr>
        <w:t>,</w:t>
      </w:r>
      <w:r w:rsidRPr="00A426EB">
        <w:rPr>
          <w:rFonts w:asciiTheme="minorHAnsi" w:hAnsiTheme="minorHAnsi" w:cstheme="minorHAnsi"/>
          <w:sz w:val="24"/>
          <w:szCs w:val="24"/>
        </w:rPr>
        <w:t xml:space="preserve"> and attention</w:t>
      </w:r>
      <w:r w:rsidR="002177D8" w:rsidRPr="00A426EB">
        <w:rPr>
          <w:rFonts w:asciiTheme="minorHAnsi" w:hAnsiTheme="minorHAnsi" w:cstheme="minorHAnsi"/>
          <w:sz w:val="24"/>
          <w:szCs w:val="24"/>
        </w:rPr>
        <w:t>;</w:t>
      </w:r>
      <w:r w:rsidRPr="00A426EB">
        <w:rPr>
          <w:rFonts w:asciiTheme="minorHAnsi" w:hAnsiTheme="minorHAnsi" w:cstheme="minorHAnsi"/>
          <w:sz w:val="24"/>
          <w:szCs w:val="24"/>
        </w:rPr>
        <w:t xml:space="preserve"> and the delivery of feedback and structure of practice.</w:t>
      </w:r>
    </w:p>
    <w:p w14:paraId="245DE4E9" w14:textId="77777777" w:rsidR="000736DE" w:rsidRPr="00A426EB" w:rsidRDefault="000736DE" w:rsidP="00A426EB">
      <w:pPr>
        <w:pStyle w:val="Heading2"/>
        <w:spacing w:before="0"/>
        <w:rPr>
          <w:rFonts w:asciiTheme="minorHAnsi" w:hAnsiTheme="minorHAnsi" w:cstheme="minorHAnsi"/>
          <w:color w:val="auto"/>
          <w:sz w:val="24"/>
          <w:szCs w:val="24"/>
        </w:rPr>
      </w:pPr>
      <w:r w:rsidRPr="00A426EB">
        <w:rPr>
          <w:rFonts w:asciiTheme="minorHAnsi" w:hAnsiTheme="minorHAnsi" w:cstheme="minorHAnsi"/>
          <w:color w:val="auto"/>
          <w:sz w:val="24"/>
          <w:szCs w:val="24"/>
        </w:rPr>
        <w:t>Objectives</w:t>
      </w:r>
    </w:p>
    <w:p w14:paraId="412380BB" w14:textId="77777777" w:rsidR="000736DE" w:rsidRPr="00A426EB" w:rsidRDefault="000736DE" w:rsidP="00A426EB">
      <w:pPr>
        <w:spacing w:after="0"/>
        <w:rPr>
          <w:rFonts w:asciiTheme="minorHAnsi" w:hAnsiTheme="minorHAnsi" w:cstheme="minorHAnsi"/>
          <w:sz w:val="24"/>
          <w:szCs w:val="24"/>
          <w:lang w:eastAsia="en-CA"/>
        </w:rPr>
      </w:pPr>
      <w:r w:rsidRPr="00A426EB">
        <w:rPr>
          <w:rFonts w:asciiTheme="minorHAnsi" w:hAnsiTheme="minorHAnsi" w:cstheme="minorHAnsi"/>
          <w:sz w:val="24"/>
          <w:szCs w:val="24"/>
          <w:lang w:eastAsia="en-CA"/>
        </w:rPr>
        <w:t>After successfully completing this course, you should</w:t>
      </w:r>
      <w:r w:rsidR="002177D8" w:rsidRPr="00A426EB">
        <w:rPr>
          <w:rFonts w:asciiTheme="minorHAnsi" w:hAnsiTheme="minorHAnsi" w:cstheme="minorHAnsi"/>
          <w:sz w:val="24"/>
          <w:szCs w:val="24"/>
          <w:lang w:eastAsia="en-CA"/>
        </w:rPr>
        <w:t xml:space="preserve"> be able to do the following</w:t>
      </w:r>
      <w:r w:rsidRPr="00A426EB">
        <w:rPr>
          <w:rFonts w:asciiTheme="minorHAnsi" w:hAnsiTheme="minorHAnsi" w:cstheme="minorHAnsi"/>
          <w:sz w:val="24"/>
          <w:szCs w:val="24"/>
          <w:lang w:eastAsia="en-CA"/>
        </w:rPr>
        <w:t>:</w:t>
      </w:r>
    </w:p>
    <w:p w14:paraId="0A0E67B8" w14:textId="77777777" w:rsidR="000736DE" w:rsidRPr="00A426EB" w:rsidRDefault="002177D8" w:rsidP="00A426EB">
      <w:pPr>
        <w:numPr>
          <w:ilvl w:val="0"/>
          <w:numId w:val="4"/>
        </w:numPr>
        <w:spacing w:after="0"/>
        <w:rPr>
          <w:rFonts w:asciiTheme="minorHAnsi" w:hAnsiTheme="minorHAnsi" w:cstheme="minorHAnsi"/>
          <w:sz w:val="24"/>
          <w:szCs w:val="24"/>
          <w:lang w:eastAsia="en-CA"/>
        </w:rPr>
      </w:pPr>
      <w:r w:rsidRPr="00A426EB">
        <w:rPr>
          <w:rFonts w:asciiTheme="minorHAnsi" w:hAnsiTheme="minorHAnsi" w:cstheme="minorHAnsi"/>
          <w:sz w:val="24"/>
          <w:szCs w:val="24"/>
          <w:lang w:eastAsia="en-CA"/>
        </w:rPr>
        <w:t>Understand</w:t>
      </w:r>
      <w:r w:rsidR="000736DE" w:rsidRPr="00A426EB">
        <w:rPr>
          <w:rFonts w:asciiTheme="minorHAnsi" w:hAnsiTheme="minorHAnsi" w:cstheme="minorHAnsi"/>
          <w:sz w:val="24"/>
          <w:szCs w:val="24"/>
          <w:lang w:eastAsia="en-CA"/>
        </w:rPr>
        <w:t xml:space="preserve"> the theoretical approaches that drive motor control and learning research.</w:t>
      </w:r>
    </w:p>
    <w:p w14:paraId="65ADB2E4" w14:textId="77777777" w:rsidR="000736DE" w:rsidRPr="00A426EB" w:rsidRDefault="004876BE" w:rsidP="00A426EB">
      <w:pPr>
        <w:numPr>
          <w:ilvl w:val="0"/>
          <w:numId w:val="4"/>
        </w:numPr>
        <w:spacing w:after="0"/>
        <w:rPr>
          <w:rFonts w:asciiTheme="minorHAnsi" w:hAnsiTheme="minorHAnsi" w:cstheme="minorHAnsi"/>
          <w:sz w:val="24"/>
          <w:szCs w:val="24"/>
          <w:lang w:eastAsia="en-CA"/>
        </w:rPr>
      </w:pPr>
      <w:r w:rsidRPr="00A426EB">
        <w:rPr>
          <w:rFonts w:asciiTheme="minorHAnsi" w:hAnsiTheme="minorHAnsi" w:cstheme="minorHAnsi"/>
          <w:sz w:val="24"/>
          <w:szCs w:val="24"/>
          <w:lang w:eastAsia="en-CA"/>
        </w:rPr>
        <w:t>D</w:t>
      </w:r>
      <w:r w:rsidR="000736DE" w:rsidRPr="00A426EB">
        <w:rPr>
          <w:rFonts w:asciiTheme="minorHAnsi" w:hAnsiTheme="minorHAnsi" w:cstheme="minorHAnsi"/>
          <w:sz w:val="24"/>
          <w:szCs w:val="24"/>
          <w:lang w:eastAsia="en-CA"/>
        </w:rPr>
        <w:t>escribe and explain the principles and processes underlying skilled performance.</w:t>
      </w:r>
    </w:p>
    <w:p w14:paraId="53B4C5BF" w14:textId="77777777" w:rsidR="000736DE" w:rsidRPr="00A426EB" w:rsidRDefault="002177D8" w:rsidP="00A426EB">
      <w:pPr>
        <w:numPr>
          <w:ilvl w:val="0"/>
          <w:numId w:val="4"/>
        </w:numPr>
        <w:spacing w:after="0"/>
        <w:rPr>
          <w:rFonts w:asciiTheme="minorHAnsi" w:hAnsiTheme="minorHAnsi" w:cstheme="minorHAnsi"/>
          <w:sz w:val="24"/>
          <w:szCs w:val="24"/>
        </w:rPr>
      </w:pPr>
      <w:r w:rsidRPr="00A426EB">
        <w:rPr>
          <w:rFonts w:asciiTheme="minorHAnsi" w:hAnsiTheme="minorHAnsi" w:cstheme="minorHAnsi"/>
          <w:sz w:val="24"/>
          <w:szCs w:val="24"/>
        </w:rPr>
        <w:t>Know</w:t>
      </w:r>
      <w:r w:rsidR="000736DE" w:rsidRPr="00A426EB">
        <w:rPr>
          <w:rFonts w:asciiTheme="minorHAnsi" w:hAnsiTheme="minorHAnsi" w:cstheme="minorHAnsi"/>
          <w:sz w:val="24"/>
          <w:szCs w:val="24"/>
        </w:rPr>
        <w:t xml:space="preserve"> the ways in which the human motor system </w:t>
      </w:r>
      <w:r w:rsidR="00D07A8B" w:rsidRPr="00A426EB">
        <w:rPr>
          <w:rFonts w:asciiTheme="minorHAnsi" w:hAnsiTheme="minorHAnsi" w:cstheme="minorHAnsi"/>
          <w:sz w:val="24"/>
          <w:szCs w:val="24"/>
        </w:rPr>
        <w:t>supports</w:t>
      </w:r>
      <w:r w:rsidR="000736DE" w:rsidRPr="00A426EB">
        <w:rPr>
          <w:rFonts w:asciiTheme="minorHAnsi" w:hAnsiTheme="minorHAnsi" w:cstheme="minorHAnsi"/>
          <w:sz w:val="24"/>
          <w:szCs w:val="24"/>
        </w:rPr>
        <w:t xml:space="preserve"> the acquisition and retention of complex movement skills</w:t>
      </w:r>
      <w:r w:rsidRPr="00A426EB">
        <w:rPr>
          <w:rFonts w:asciiTheme="minorHAnsi" w:hAnsiTheme="minorHAnsi" w:cstheme="minorHAnsi"/>
          <w:sz w:val="24"/>
          <w:szCs w:val="24"/>
        </w:rPr>
        <w:t>.</w:t>
      </w:r>
      <w:r w:rsidR="000736DE" w:rsidRPr="00A426EB">
        <w:rPr>
          <w:rFonts w:asciiTheme="minorHAnsi" w:hAnsiTheme="minorHAnsi" w:cstheme="minorHAnsi"/>
          <w:sz w:val="24"/>
          <w:szCs w:val="24"/>
        </w:rPr>
        <w:t xml:space="preserve"> </w:t>
      </w:r>
    </w:p>
    <w:p w14:paraId="5912FFF6" w14:textId="495C23AA" w:rsidR="000736DE" w:rsidRDefault="002177D8" w:rsidP="00A426EB">
      <w:pPr>
        <w:numPr>
          <w:ilvl w:val="0"/>
          <w:numId w:val="4"/>
        </w:numPr>
        <w:spacing w:after="0"/>
        <w:rPr>
          <w:rFonts w:asciiTheme="minorHAnsi" w:hAnsiTheme="minorHAnsi" w:cstheme="minorHAnsi"/>
          <w:sz w:val="24"/>
          <w:szCs w:val="24"/>
        </w:rPr>
      </w:pPr>
      <w:r w:rsidRPr="00A426EB">
        <w:rPr>
          <w:rFonts w:asciiTheme="minorHAnsi" w:hAnsiTheme="minorHAnsi" w:cstheme="minorHAnsi"/>
          <w:sz w:val="24"/>
          <w:szCs w:val="24"/>
        </w:rPr>
        <w:t>Understand</w:t>
      </w:r>
      <w:r w:rsidR="000736DE" w:rsidRPr="00A426EB">
        <w:rPr>
          <w:rFonts w:asciiTheme="minorHAnsi" w:hAnsiTheme="minorHAnsi" w:cstheme="minorHAnsi"/>
          <w:sz w:val="24"/>
          <w:szCs w:val="24"/>
        </w:rPr>
        <w:t xml:space="preserve"> how instructional situations can be varied in order to better achieve maximum performance and retention of taught skills.</w:t>
      </w:r>
    </w:p>
    <w:p w14:paraId="6ED10B58" w14:textId="77777777" w:rsidR="00A426EB" w:rsidRPr="00A426EB" w:rsidRDefault="00A426EB" w:rsidP="00A426EB">
      <w:pPr>
        <w:spacing w:after="0"/>
        <w:ind w:left="720"/>
        <w:rPr>
          <w:rFonts w:asciiTheme="minorHAnsi" w:hAnsiTheme="minorHAnsi" w:cstheme="minorHAnsi"/>
          <w:sz w:val="24"/>
          <w:szCs w:val="24"/>
        </w:rPr>
      </w:pPr>
    </w:p>
    <w:p w14:paraId="48F25676" w14:textId="77777777" w:rsidR="000736DE" w:rsidRPr="00A426EB" w:rsidRDefault="000736DE" w:rsidP="00A426EB">
      <w:pPr>
        <w:pStyle w:val="Heading2"/>
        <w:spacing w:before="0"/>
        <w:rPr>
          <w:rFonts w:asciiTheme="minorHAnsi" w:hAnsiTheme="minorHAnsi" w:cstheme="minorHAnsi"/>
          <w:color w:val="auto"/>
          <w:sz w:val="24"/>
          <w:szCs w:val="24"/>
        </w:rPr>
      </w:pPr>
      <w:r w:rsidRPr="00A426EB">
        <w:rPr>
          <w:rFonts w:asciiTheme="minorHAnsi" w:hAnsiTheme="minorHAnsi" w:cstheme="minorHAnsi"/>
          <w:color w:val="auto"/>
          <w:sz w:val="24"/>
          <w:szCs w:val="24"/>
        </w:rPr>
        <w:t>Required Text</w:t>
      </w:r>
    </w:p>
    <w:p w14:paraId="13EBBB65" w14:textId="64AD1FF5" w:rsidR="000736DE" w:rsidRDefault="000736DE" w:rsidP="00A426EB">
      <w:pPr>
        <w:spacing w:after="0"/>
        <w:rPr>
          <w:rFonts w:asciiTheme="minorHAnsi" w:hAnsiTheme="minorHAnsi" w:cstheme="minorHAnsi"/>
          <w:sz w:val="24"/>
          <w:szCs w:val="24"/>
        </w:rPr>
      </w:pPr>
      <w:r w:rsidRPr="00A426EB">
        <w:rPr>
          <w:rFonts w:asciiTheme="minorHAnsi" w:hAnsiTheme="minorHAnsi" w:cstheme="minorHAnsi"/>
          <w:sz w:val="24"/>
          <w:szCs w:val="24"/>
        </w:rPr>
        <w:t>Schmidt, R.A., &amp; Lee, T.D. (20</w:t>
      </w:r>
      <w:r w:rsidR="00782AEE" w:rsidRPr="00A426EB">
        <w:rPr>
          <w:rFonts w:asciiTheme="minorHAnsi" w:hAnsiTheme="minorHAnsi" w:cstheme="minorHAnsi"/>
          <w:sz w:val="24"/>
          <w:szCs w:val="24"/>
        </w:rPr>
        <w:t>20</w:t>
      </w:r>
      <w:r w:rsidRPr="00A426EB">
        <w:rPr>
          <w:rFonts w:asciiTheme="minorHAnsi" w:hAnsiTheme="minorHAnsi" w:cstheme="minorHAnsi"/>
          <w:sz w:val="24"/>
          <w:szCs w:val="24"/>
        </w:rPr>
        <w:t xml:space="preserve">). </w:t>
      </w:r>
      <w:r w:rsidRPr="00A426EB">
        <w:rPr>
          <w:rFonts w:asciiTheme="minorHAnsi" w:hAnsiTheme="minorHAnsi" w:cstheme="minorHAnsi"/>
          <w:i/>
          <w:sz w:val="24"/>
          <w:szCs w:val="24"/>
        </w:rPr>
        <w:t xml:space="preserve">Motor Learning and Performance: From Principles to Application, </w:t>
      </w:r>
      <w:r w:rsidR="00782AEE" w:rsidRPr="00A426EB">
        <w:rPr>
          <w:rFonts w:asciiTheme="minorHAnsi" w:hAnsiTheme="minorHAnsi" w:cstheme="minorHAnsi"/>
          <w:i/>
          <w:sz w:val="24"/>
          <w:szCs w:val="24"/>
        </w:rPr>
        <w:t>Sixth</w:t>
      </w:r>
      <w:r w:rsidR="002177D8" w:rsidRPr="00A426EB">
        <w:rPr>
          <w:rFonts w:asciiTheme="minorHAnsi" w:hAnsiTheme="minorHAnsi" w:cstheme="minorHAnsi"/>
          <w:i/>
          <w:sz w:val="24"/>
          <w:szCs w:val="24"/>
        </w:rPr>
        <w:t xml:space="preserve"> </w:t>
      </w:r>
      <w:r w:rsidRPr="00A426EB">
        <w:rPr>
          <w:rFonts w:asciiTheme="minorHAnsi" w:hAnsiTheme="minorHAnsi" w:cstheme="minorHAnsi"/>
          <w:i/>
          <w:sz w:val="24"/>
          <w:szCs w:val="24"/>
        </w:rPr>
        <w:t>Edition</w:t>
      </w:r>
      <w:r w:rsidRPr="00A426EB">
        <w:rPr>
          <w:rFonts w:asciiTheme="minorHAnsi" w:hAnsiTheme="minorHAnsi" w:cstheme="minorHAnsi"/>
          <w:sz w:val="24"/>
          <w:szCs w:val="24"/>
        </w:rPr>
        <w:t>. Champaign, IL: Human Kinetics.</w:t>
      </w:r>
    </w:p>
    <w:p w14:paraId="60AFF6E8" w14:textId="77777777" w:rsidR="00A426EB" w:rsidRPr="00A426EB" w:rsidRDefault="00A426EB" w:rsidP="00A426EB">
      <w:pPr>
        <w:spacing w:after="0"/>
        <w:rPr>
          <w:rFonts w:asciiTheme="minorHAnsi" w:hAnsiTheme="minorHAnsi" w:cstheme="minorHAnsi"/>
          <w:sz w:val="24"/>
          <w:szCs w:val="24"/>
        </w:rPr>
      </w:pPr>
    </w:p>
    <w:p w14:paraId="5580D2F4" w14:textId="77777777" w:rsidR="000736DE" w:rsidRPr="00A426EB" w:rsidRDefault="000736DE" w:rsidP="00A426EB">
      <w:pPr>
        <w:pStyle w:val="Heading2"/>
        <w:spacing w:before="0"/>
        <w:rPr>
          <w:rFonts w:asciiTheme="minorHAnsi" w:hAnsiTheme="minorHAnsi" w:cstheme="minorHAnsi"/>
          <w:color w:val="auto"/>
          <w:sz w:val="24"/>
          <w:szCs w:val="24"/>
        </w:rPr>
      </w:pPr>
      <w:r w:rsidRPr="00A426EB">
        <w:rPr>
          <w:rFonts w:asciiTheme="minorHAnsi" w:hAnsiTheme="minorHAnsi" w:cstheme="minorHAnsi"/>
          <w:color w:val="auto"/>
          <w:sz w:val="24"/>
          <w:szCs w:val="24"/>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753"/>
      </w:tblGrid>
      <w:tr w:rsidR="00A426EB" w:rsidRPr="00A426EB" w14:paraId="010552C1" w14:textId="77777777" w:rsidTr="00B50E9A">
        <w:tc>
          <w:tcPr>
            <w:tcW w:w="0" w:type="auto"/>
            <w:shd w:val="clear" w:color="auto" w:fill="auto"/>
          </w:tcPr>
          <w:p w14:paraId="4A29BC7F" w14:textId="77777777" w:rsidR="005B2E45" w:rsidRPr="00A426EB" w:rsidRDefault="005B2E45"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Quizzes </w:t>
            </w:r>
          </w:p>
        </w:tc>
        <w:tc>
          <w:tcPr>
            <w:tcW w:w="708" w:type="dxa"/>
            <w:shd w:val="clear" w:color="auto" w:fill="auto"/>
          </w:tcPr>
          <w:p w14:paraId="3E313685" w14:textId="2BBB57A0" w:rsidR="005B2E45" w:rsidRPr="00A426EB" w:rsidRDefault="00B50E9A" w:rsidP="00A426EB">
            <w:pPr>
              <w:spacing w:after="0" w:line="240" w:lineRule="auto"/>
              <w:jc w:val="right"/>
              <w:rPr>
                <w:rFonts w:asciiTheme="minorHAnsi" w:hAnsiTheme="minorHAnsi" w:cstheme="minorHAnsi"/>
                <w:sz w:val="24"/>
                <w:szCs w:val="24"/>
              </w:rPr>
            </w:pPr>
            <w:r w:rsidRPr="00A426EB">
              <w:rPr>
                <w:rFonts w:asciiTheme="minorHAnsi" w:hAnsiTheme="minorHAnsi" w:cstheme="minorHAnsi"/>
                <w:sz w:val="24"/>
                <w:szCs w:val="24"/>
              </w:rPr>
              <w:t>30</w:t>
            </w:r>
            <w:r w:rsidR="005B2E45" w:rsidRPr="00A426EB">
              <w:rPr>
                <w:rFonts w:asciiTheme="minorHAnsi" w:hAnsiTheme="minorHAnsi" w:cstheme="minorHAnsi"/>
                <w:sz w:val="24"/>
                <w:szCs w:val="24"/>
              </w:rPr>
              <w:t>%</w:t>
            </w:r>
          </w:p>
        </w:tc>
      </w:tr>
      <w:tr w:rsidR="00A426EB" w:rsidRPr="00A426EB" w14:paraId="4FDA6154" w14:textId="77777777" w:rsidTr="00B50E9A">
        <w:tc>
          <w:tcPr>
            <w:tcW w:w="0" w:type="auto"/>
            <w:shd w:val="clear" w:color="auto" w:fill="auto"/>
          </w:tcPr>
          <w:p w14:paraId="44445FB3" w14:textId="77777777" w:rsidR="005B2E45" w:rsidRPr="00A426EB" w:rsidRDefault="005B2E45"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Exams (3)</w:t>
            </w:r>
          </w:p>
        </w:tc>
        <w:tc>
          <w:tcPr>
            <w:tcW w:w="708" w:type="dxa"/>
            <w:shd w:val="clear" w:color="auto" w:fill="auto"/>
          </w:tcPr>
          <w:p w14:paraId="0E18289A" w14:textId="117F2E1D" w:rsidR="005B2E45" w:rsidRPr="00A426EB" w:rsidRDefault="008E54E8" w:rsidP="00A426EB">
            <w:pPr>
              <w:spacing w:after="0" w:line="240" w:lineRule="auto"/>
              <w:jc w:val="right"/>
              <w:rPr>
                <w:rFonts w:asciiTheme="minorHAnsi" w:hAnsiTheme="minorHAnsi" w:cstheme="minorHAnsi"/>
                <w:sz w:val="24"/>
                <w:szCs w:val="24"/>
              </w:rPr>
            </w:pPr>
            <w:r>
              <w:rPr>
                <w:rFonts w:asciiTheme="minorHAnsi" w:hAnsiTheme="minorHAnsi" w:cstheme="minorHAnsi"/>
                <w:sz w:val="24"/>
                <w:szCs w:val="24"/>
              </w:rPr>
              <w:t>6</w:t>
            </w:r>
            <w:r w:rsidR="005B2E45" w:rsidRPr="00A426EB">
              <w:rPr>
                <w:rFonts w:asciiTheme="minorHAnsi" w:hAnsiTheme="minorHAnsi" w:cstheme="minorHAnsi"/>
                <w:sz w:val="24"/>
                <w:szCs w:val="24"/>
              </w:rPr>
              <w:t>0%</w:t>
            </w:r>
          </w:p>
        </w:tc>
      </w:tr>
      <w:tr w:rsidR="00A426EB" w:rsidRPr="00A426EB" w14:paraId="0DC0092D" w14:textId="77777777" w:rsidTr="00B50E9A">
        <w:tc>
          <w:tcPr>
            <w:tcW w:w="0" w:type="auto"/>
            <w:shd w:val="clear" w:color="auto" w:fill="auto"/>
          </w:tcPr>
          <w:p w14:paraId="07D4B500" w14:textId="77777777" w:rsidR="005B2E45" w:rsidRPr="00A426EB" w:rsidRDefault="005B2E45"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Participation (includes laboratory exercises)</w:t>
            </w:r>
          </w:p>
        </w:tc>
        <w:tc>
          <w:tcPr>
            <w:tcW w:w="708" w:type="dxa"/>
            <w:shd w:val="clear" w:color="auto" w:fill="auto"/>
          </w:tcPr>
          <w:p w14:paraId="0630808B" w14:textId="6AB84BB1" w:rsidR="005B2E45" w:rsidRPr="00A426EB" w:rsidRDefault="008E54E8" w:rsidP="00A426EB">
            <w:pPr>
              <w:spacing w:after="0" w:line="240" w:lineRule="auto"/>
              <w:jc w:val="right"/>
              <w:rPr>
                <w:rFonts w:asciiTheme="minorHAnsi" w:hAnsiTheme="minorHAnsi" w:cstheme="minorHAnsi"/>
                <w:sz w:val="24"/>
                <w:szCs w:val="24"/>
              </w:rPr>
            </w:pPr>
            <w:r>
              <w:rPr>
                <w:rFonts w:asciiTheme="minorHAnsi" w:hAnsiTheme="minorHAnsi" w:cstheme="minorHAnsi"/>
                <w:sz w:val="24"/>
                <w:szCs w:val="24"/>
              </w:rPr>
              <w:t>1</w:t>
            </w:r>
            <w:r w:rsidR="005B2E45" w:rsidRPr="00A426EB">
              <w:rPr>
                <w:rFonts w:asciiTheme="minorHAnsi" w:hAnsiTheme="minorHAnsi" w:cstheme="minorHAnsi"/>
                <w:sz w:val="24"/>
                <w:szCs w:val="24"/>
              </w:rPr>
              <w:t>0%</w:t>
            </w:r>
          </w:p>
        </w:tc>
      </w:tr>
      <w:tr w:rsidR="00A426EB" w:rsidRPr="00A426EB" w14:paraId="4BB72208" w14:textId="77777777" w:rsidTr="00B50E9A">
        <w:tc>
          <w:tcPr>
            <w:tcW w:w="0" w:type="auto"/>
            <w:shd w:val="clear" w:color="auto" w:fill="auto"/>
          </w:tcPr>
          <w:p w14:paraId="5AFD75E3" w14:textId="77777777" w:rsidR="005B2E45" w:rsidRPr="00A426EB" w:rsidRDefault="005B2E45"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Total</w:t>
            </w:r>
          </w:p>
        </w:tc>
        <w:tc>
          <w:tcPr>
            <w:tcW w:w="708" w:type="dxa"/>
            <w:shd w:val="clear" w:color="auto" w:fill="auto"/>
          </w:tcPr>
          <w:p w14:paraId="48A06107" w14:textId="77777777" w:rsidR="005B2E45" w:rsidRPr="00A426EB" w:rsidRDefault="005B2E45" w:rsidP="00A426EB">
            <w:pPr>
              <w:spacing w:after="0" w:line="240" w:lineRule="auto"/>
              <w:jc w:val="right"/>
              <w:rPr>
                <w:rFonts w:asciiTheme="minorHAnsi" w:hAnsiTheme="minorHAnsi" w:cstheme="minorHAnsi"/>
                <w:sz w:val="24"/>
                <w:szCs w:val="24"/>
              </w:rPr>
            </w:pPr>
            <w:r w:rsidRPr="00A426EB">
              <w:rPr>
                <w:rFonts w:asciiTheme="minorHAnsi" w:hAnsiTheme="minorHAnsi" w:cstheme="minorHAnsi"/>
                <w:sz w:val="24"/>
                <w:szCs w:val="24"/>
              </w:rPr>
              <w:t>100%</w:t>
            </w:r>
          </w:p>
        </w:tc>
      </w:tr>
    </w:tbl>
    <w:p w14:paraId="14FC4AEA" w14:textId="77777777" w:rsidR="00B41830" w:rsidRPr="00A426EB" w:rsidRDefault="00B41830" w:rsidP="00A426EB">
      <w:pPr>
        <w:spacing w:after="0"/>
        <w:rPr>
          <w:rFonts w:asciiTheme="minorHAnsi" w:hAnsiTheme="minorHAnsi" w:cstheme="minorHAnsi"/>
          <w:sz w:val="24"/>
          <w:szCs w:val="24"/>
        </w:rPr>
      </w:pPr>
    </w:p>
    <w:p w14:paraId="4BA17A9A" w14:textId="6F4958A6" w:rsidR="000736DE" w:rsidRPr="008E54E8" w:rsidRDefault="000736DE" w:rsidP="008E54E8">
      <w:pPr>
        <w:pStyle w:val="ListParagraph"/>
        <w:numPr>
          <w:ilvl w:val="0"/>
          <w:numId w:val="6"/>
        </w:numPr>
        <w:spacing w:after="0"/>
        <w:rPr>
          <w:rFonts w:asciiTheme="minorHAnsi" w:hAnsiTheme="minorHAnsi" w:cstheme="minorHAnsi"/>
          <w:sz w:val="24"/>
          <w:szCs w:val="24"/>
        </w:rPr>
      </w:pPr>
      <w:r w:rsidRPr="008E54E8">
        <w:rPr>
          <w:rFonts w:asciiTheme="minorHAnsi" w:hAnsiTheme="minorHAnsi" w:cstheme="minorHAnsi"/>
          <w:sz w:val="24"/>
          <w:szCs w:val="24"/>
        </w:rPr>
        <w:t xml:space="preserve">The best 10 of </w:t>
      </w:r>
      <w:proofErr w:type="gramStart"/>
      <w:r w:rsidRPr="008E54E8">
        <w:rPr>
          <w:rFonts w:asciiTheme="minorHAnsi" w:hAnsiTheme="minorHAnsi" w:cstheme="minorHAnsi"/>
          <w:sz w:val="24"/>
          <w:szCs w:val="24"/>
        </w:rPr>
        <w:t>11 chapter</w:t>
      </w:r>
      <w:proofErr w:type="gramEnd"/>
      <w:r w:rsidRPr="008E54E8">
        <w:rPr>
          <w:rFonts w:asciiTheme="minorHAnsi" w:hAnsiTheme="minorHAnsi" w:cstheme="minorHAnsi"/>
          <w:sz w:val="24"/>
          <w:szCs w:val="24"/>
        </w:rPr>
        <w:t xml:space="preserve"> quizzes will be used to calculate the final </w:t>
      </w:r>
      <w:r w:rsidR="002177D8" w:rsidRPr="008E54E8">
        <w:rPr>
          <w:rFonts w:asciiTheme="minorHAnsi" w:hAnsiTheme="minorHAnsi" w:cstheme="minorHAnsi"/>
          <w:sz w:val="24"/>
          <w:szCs w:val="24"/>
        </w:rPr>
        <w:t xml:space="preserve">grade for </w:t>
      </w:r>
      <w:r w:rsidRPr="008E54E8">
        <w:rPr>
          <w:rFonts w:asciiTheme="minorHAnsi" w:hAnsiTheme="minorHAnsi" w:cstheme="minorHAnsi"/>
          <w:sz w:val="24"/>
          <w:szCs w:val="24"/>
        </w:rPr>
        <w:t>quizzes (</w:t>
      </w:r>
      <w:r w:rsidR="00B50E9A" w:rsidRPr="008E54E8">
        <w:rPr>
          <w:rFonts w:asciiTheme="minorHAnsi" w:hAnsiTheme="minorHAnsi" w:cstheme="minorHAnsi"/>
          <w:sz w:val="24"/>
          <w:szCs w:val="24"/>
        </w:rPr>
        <w:t>3</w:t>
      </w:r>
      <w:r w:rsidRPr="008E54E8">
        <w:rPr>
          <w:rFonts w:asciiTheme="minorHAnsi" w:hAnsiTheme="minorHAnsi" w:cstheme="minorHAnsi"/>
          <w:sz w:val="24"/>
          <w:szCs w:val="24"/>
        </w:rPr>
        <w:t>% each).</w:t>
      </w:r>
    </w:p>
    <w:p w14:paraId="6BDAD3A2" w14:textId="77777777" w:rsidR="00A426EB" w:rsidRPr="00A426EB" w:rsidRDefault="00A426EB" w:rsidP="00A426EB">
      <w:pPr>
        <w:spacing w:after="0"/>
        <w:rPr>
          <w:rFonts w:asciiTheme="minorHAnsi" w:hAnsiTheme="minorHAnsi" w:cstheme="minorHAnsi"/>
          <w:sz w:val="24"/>
          <w:szCs w:val="24"/>
        </w:rPr>
      </w:pPr>
    </w:p>
    <w:p w14:paraId="23E50962" w14:textId="6DD6C241" w:rsidR="008E54E8" w:rsidRPr="008E54E8" w:rsidRDefault="000736DE" w:rsidP="008E54E8">
      <w:pPr>
        <w:pStyle w:val="ListParagraph"/>
        <w:numPr>
          <w:ilvl w:val="0"/>
          <w:numId w:val="6"/>
        </w:numPr>
        <w:spacing w:after="0"/>
        <w:rPr>
          <w:rFonts w:asciiTheme="minorHAnsi" w:hAnsiTheme="minorHAnsi" w:cstheme="minorHAnsi"/>
          <w:sz w:val="24"/>
          <w:szCs w:val="24"/>
        </w:rPr>
      </w:pPr>
      <w:r w:rsidRPr="008E54E8">
        <w:rPr>
          <w:rFonts w:asciiTheme="minorHAnsi" w:hAnsiTheme="minorHAnsi" w:cstheme="minorHAnsi"/>
          <w:sz w:val="24"/>
          <w:szCs w:val="24"/>
        </w:rPr>
        <w:t xml:space="preserve">Material to be examined in exam 1 will include lectures </w:t>
      </w:r>
      <w:r w:rsidR="008E54E8" w:rsidRPr="008E54E8">
        <w:rPr>
          <w:rFonts w:asciiTheme="minorHAnsi" w:hAnsiTheme="minorHAnsi" w:cstheme="minorHAnsi"/>
          <w:sz w:val="24"/>
          <w:szCs w:val="24"/>
        </w:rPr>
        <w:t xml:space="preserve">and </w:t>
      </w:r>
      <w:r w:rsidRPr="008E54E8">
        <w:rPr>
          <w:rFonts w:asciiTheme="minorHAnsi" w:hAnsiTheme="minorHAnsi" w:cstheme="minorHAnsi"/>
          <w:sz w:val="24"/>
          <w:szCs w:val="24"/>
        </w:rPr>
        <w:t xml:space="preserve">required readings </w:t>
      </w:r>
      <w:r w:rsidR="008E54E8" w:rsidRPr="008E54E8">
        <w:rPr>
          <w:rFonts w:asciiTheme="minorHAnsi" w:hAnsiTheme="minorHAnsi" w:cstheme="minorHAnsi"/>
          <w:sz w:val="24"/>
          <w:szCs w:val="24"/>
        </w:rPr>
        <w:t xml:space="preserve">for chapters 1 – 3 </w:t>
      </w:r>
      <w:r w:rsidR="008E54E8">
        <w:rPr>
          <w:rFonts w:asciiTheme="minorHAnsi" w:hAnsiTheme="minorHAnsi" w:cstheme="minorHAnsi"/>
          <w:sz w:val="24"/>
          <w:szCs w:val="24"/>
        </w:rPr>
        <w:t>(20% of Grade).</w:t>
      </w:r>
    </w:p>
    <w:p w14:paraId="751BBA83" w14:textId="77777777" w:rsidR="00A426EB" w:rsidRPr="00A426EB" w:rsidRDefault="00A426EB" w:rsidP="00A426EB">
      <w:pPr>
        <w:spacing w:after="0"/>
        <w:rPr>
          <w:rFonts w:asciiTheme="minorHAnsi" w:hAnsiTheme="minorHAnsi" w:cstheme="minorHAnsi"/>
          <w:sz w:val="24"/>
          <w:szCs w:val="24"/>
        </w:rPr>
      </w:pPr>
    </w:p>
    <w:p w14:paraId="43BFC9B3" w14:textId="47C2F10B" w:rsidR="008E54E8" w:rsidRPr="008E54E8" w:rsidRDefault="008E54E8" w:rsidP="008E54E8">
      <w:pPr>
        <w:pStyle w:val="ListParagraph"/>
        <w:numPr>
          <w:ilvl w:val="0"/>
          <w:numId w:val="6"/>
        </w:numPr>
        <w:spacing w:after="0"/>
        <w:rPr>
          <w:rFonts w:asciiTheme="minorHAnsi" w:hAnsiTheme="minorHAnsi" w:cstheme="minorHAnsi"/>
          <w:sz w:val="24"/>
          <w:szCs w:val="24"/>
        </w:rPr>
      </w:pPr>
      <w:r w:rsidRPr="008E54E8">
        <w:rPr>
          <w:rFonts w:asciiTheme="minorHAnsi" w:hAnsiTheme="minorHAnsi" w:cstheme="minorHAnsi"/>
          <w:sz w:val="24"/>
          <w:szCs w:val="24"/>
        </w:rPr>
        <w:t>Material to be examined in exam 2 will include lectures and required readings for chapters 4 – 7</w:t>
      </w:r>
      <w:r>
        <w:rPr>
          <w:rFonts w:asciiTheme="minorHAnsi" w:hAnsiTheme="minorHAnsi" w:cstheme="minorHAnsi"/>
          <w:sz w:val="24"/>
          <w:szCs w:val="24"/>
        </w:rPr>
        <w:t xml:space="preserve"> (20% of Grade).</w:t>
      </w:r>
    </w:p>
    <w:p w14:paraId="7EC0A764" w14:textId="77777777" w:rsidR="00A426EB" w:rsidRPr="00A426EB" w:rsidRDefault="00A426EB" w:rsidP="00A426EB">
      <w:pPr>
        <w:spacing w:after="0"/>
        <w:rPr>
          <w:rFonts w:asciiTheme="minorHAnsi" w:hAnsiTheme="minorHAnsi" w:cstheme="minorHAnsi"/>
          <w:sz w:val="24"/>
          <w:szCs w:val="24"/>
        </w:rPr>
      </w:pPr>
    </w:p>
    <w:p w14:paraId="21491DC7" w14:textId="66A4EE1B" w:rsidR="00D32856" w:rsidRPr="008E54E8" w:rsidRDefault="00D32856" w:rsidP="00D32856">
      <w:pPr>
        <w:pStyle w:val="ListParagraph"/>
        <w:numPr>
          <w:ilvl w:val="0"/>
          <w:numId w:val="6"/>
        </w:numPr>
        <w:spacing w:after="0"/>
        <w:rPr>
          <w:rFonts w:asciiTheme="minorHAnsi" w:hAnsiTheme="minorHAnsi" w:cstheme="minorHAnsi"/>
          <w:sz w:val="24"/>
          <w:szCs w:val="24"/>
        </w:rPr>
      </w:pPr>
      <w:r w:rsidRPr="008E54E8">
        <w:rPr>
          <w:rFonts w:asciiTheme="minorHAnsi" w:hAnsiTheme="minorHAnsi" w:cstheme="minorHAnsi"/>
          <w:sz w:val="24"/>
          <w:szCs w:val="24"/>
        </w:rPr>
        <w:t xml:space="preserve">Material to be examined in exam </w:t>
      </w:r>
      <w:r>
        <w:rPr>
          <w:rFonts w:asciiTheme="minorHAnsi" w:hAnsiTheme="minorHAnsi" w:cstheme="minorHAnsi"/>
          <w:sz w:val="24"/>
          <w:szCs w:val="24"/>
        </w:rPr>
        <w:t>3</w:t>
      </w:r>
      <w:r w:rsidRPr="008E54E8">
        <w:rPr>
          <w:rFonts w:asciiTheme="minorHAnsi" w:hAnsiTheme="minorHAnsi" w:cstheme="minorHAnsi"/>
          <w:sz w:val="24"/>
          <w:szCs w:val="24"/>
        </w:rPr>
        <w:t xml:space="preserve"> will include lectures and required readings for chapters </w:t>
      </w:r>
      <w:r>
        <w:rPr>
          <w:rFonts w:asciiTheme="minorHAnsi" w:hAnsiTheme="minorHAnsi" w:cstheme="minorHAnsi"/>
          <w:sz w:val="24"/>
          <w:szCs w:val="24"/>
        </w:rPr>
        <w:t xml:space="preserve">8 </w:t>
      </w:r>
      <w:r w:rsidRPr="008E54E8">
        <w:rPr>
          <w:rFonts w:asciiTheme="minorHAnsi" w:hAnsiTheme="minorHAnsi" w:cstheme="minorHAnsi"/>
          <w:sz w:val="24"/>
          <w:szCs w:val="24"/>
        </w:rPr>
        <w:t xml:space="preserve">– </w:t>
      </w:r>
      <w:r>
        <w:rPr>
          <w:rFonts w:asciiTheme="minorHAnsi" w:hAnsiTheme="minorHAnsi" w:cstheme="minorHAnsi"/>
          <w:sz w:val="24"/>
          <w:szCs w:val="24"/>
        </w:rPr>
        <w:t>11</w:t>
      </w:r>
      <w:r>
        <w:rPr>
          <w:rFonts w:asciiTheme="minorHAnsi" w:hAnsiTheme="minorHAnsi" w:cstheme="minorHAnsi"/>
          <w:sz w:val="24"/>
          <w:szCs w:val="24"/>
        </w:rPr>
        <w:t xml:space="preserve"> (20% of Grade).</w:t>
      </w:r>
    </w:p>
    <w:p w14:paraId="1175E6F9" w14:textId="77777777" w:rsidR="008E54E8" w:rsidRPr="008E54E8" w:rsidRDefault="008E54E8" w:rsidP="008E54E8">
      <w:pPr>
        <w:pStyle w:val="ListParagraph"/>
        <w:rPr>
          <w:rFonts w:asciiTheme="minorHAnsi" w:hAnsiTheme="minorHAnsi" w:cstheme="minorHAnsi"/>
          <w:sz w:val="24"/>
          <w:szCs w:val="24"/>
        </w:rPr>
      </w:pPr>
    </w:p>
    <w:p w14:paraId="77D3BFE7" w14:textId="3219D275" w:rsidR="008E54E8" w:rsidRPr="008E54E8" w:rsidRDefault="008E54E8" w:rsidP="008E54E8">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 xml:space="preserve">Participation includes participating in class discussion and activities (10 % of Grade). </w:t>
      </w:r>
    </w:p>
    <w:p w14:paraId="688ECD05" w14:textId="643F29D2" w:rsidR="00A426EB" w:rsidRDefault="00A426EB" w:rsidP="00A426EB">
      <w:pPr>
        <w:spacing w:after="0"/>
        <w:rPr>
          <w:rFonts w:asciiTheme="minorHAnsi" w:hAnsiTheme="minorHAnsi" w:cstheme="minorHAnsi"/>
          <w:sz w:val="24"/>
          <w:szCs w:val="24"/>
        </w:rPr>
      </w:pPr>
    </w:p>
    <w:p w14:paraId="60A71CBD" w14:textId="77777777" w:rsidR="00D62223" w:rsidRPr="00D62223" w:rsidRDefault="00D62223" w:rsidP="00D62223">
      <w:pPr>
        <w:spacing w:after="0"/>
        <w:rPr>
          <w:rFonts w:asciiTheme="minorHAnsi" w:hAnsiTheme="minorHAnsi" w:cstheme="minorHAnsi"/>
          <w:b/>
          <w:sz w:val="24"/>
          <w:szCs w:val="24"/>
          <w:u w:val="single"/>
        </w:rPr>
      </w:pPr>
      <w:r w:rsidRPr="00D62223">
        <w:rPr>
          <w:rFonts w:asciiTheme="minorHAnsi" w:hAnsiTheme="minorHAnsi" w:cstheme="minorHAnsi"/>
          <w:b/>
          <w:sz w:val="24"/>
          <w:szCs w:val="24"/>
          <w:u w:val="single"/>
        </w:rPr>
        <w:t>Grading Scale:</w:t>
      </w:r>
    </w:p>
    <w:p w14:paraId="060679EC" w14:textId="77777777" w:rsidR="00D62223" w:rsidRPr="00D62223"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rPr>
        <w:t>A = 100 – 90%</w:t>
      </w:r>
    </w:p>
    <w:p w14:paraId="417FFE7E" w14:textId="77777777" w:rsidR="00D62223" w:rsidRPr="00D62223"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rPr>
        <w:t>B = 89 – 80%</w:t>
      </w:r>
    </w:p>
    <w:p w14:paraId="6653049C" w14:textId="77777777" w:rsidR="00D62223" w:rsidRPr="00D62223"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rPr>
        <w:t>C = 79 – 70%</w:t>
      </w:r>
    </w:p>
    <w:p w14:paraId="19E4B089" w14:textId="77777777" w:rsidR="00D62223" w:rsidRPr="00D62223"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rPr>
        <w:t>D = 69 – 60%</w:t>
      </w:r>
    </w:p>
    <w:p w14:paraId="66345732" w14:textId="636273C6" w:rsidR="001E4C95"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rPr>
        <w:t>F = Below 60%</w:t>
      </w:r>
    </w:p>
    <w:p w14:paraId="530071A2" w14:textId="77777777" w:rsidR="00D62223" w:rsidRPr="00A426EB" w:rsidRDefault="00D62223" w:rsidP="00D62223">
      <w:pPr>
        <w:spacing w:after="0"/>
        <w:rPr>
          <w:rFonts w:asciiTheme="minorHAnsi" w:hAnsiTheme="minorHAnsi" w:cstheme="minorHAnsi"/>
          <w:sz w:val="24"/>
          <w:szCs w:val="24"/>
        </w:rPr>
      </w:pPr>
    </w:p>
    <w:p w14:paraId="2FEC79FC" w14:textId="77777777" w:rsidR="000736DE" w:rsidRPr="00A426EB" w:rsidRDefault="000736DE" w:rsidP="00A426EB">
      <w:pPr>
        <w:pStyle w:val="Heading2"/>
        <w:spacing w:before="0"/>
        <w:rPr>
          <w:rFonts w:asciiTheme="minorHAnsi" w:hAnsiTheme="minorHAnsi" w:cstheme="minorHAnsi"/>
          <w:color w:val="auto"/>
          <w:sz w:val="24"/>
          <w:szCs w:val="24"/>
        </w:rPr>
      </w:pPr>
      <w:r w:rsidRPr="00A426EB">
        <w:rPr>
          <w:rFonts w:asciiTheme="minorHAnsi" w:hAnsiTheme="minorHAnsi" w:cstheme="minorHAnsi"/>
          <w:color w:val="auto"/>
          <w:sz w:val="24"/>
          <w:szCs w:val="24"/>
        </w:rPr>
        <w:t>Schedule</w:t>
      </w:r>
    </w:p>
    <w:p w14:paraId="1E107398" w14:textId="77777777" w:rsidR="000736DE" w:rsidRPr="00A426EB" w:rsidRDefault="000736DE" w:rsidP="00A426EB">
      <w:pPr>
        <w:spacing w:after="0"/>
        <w:rPr>
          <w:rFonts w:asciiTheme="minorHAnsi" w:hAnsiTheme="minorHAnsi" w:cstheme="minorHAnsi"/>
          <w:sz w:val="24"/>
          <w:szCs w:val="24"/>
        </w:rPr>
      </w:pPr>
      <w:r w:rsidRPr="00A426EB">
        <w:rPr>
          <w:rFonts w:asciiTheme="minorHAnsi" w:hAnsiTheme="minorHAnsi" w:cstheme="minorHAnsi"/>
          <w:sz w:val="24"/>
          <w:szCs w:val="24"/>
        </w:rPr>
        <w:t xml:space="preserve">This schedule is tentative and may be modified at my discretion. Additional reading may be assigned for specific topics.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041"/>
        <w:gridCol w:w="1784"/>
      </w:tblGrid>
      <w:tr w:rsidR="00A426EB" w:rsidRPr="00A426EB" w14:paraId="786DA19A" w14:textId="77777777" w:rsidTr="00361026">
        <w:tc>
          <w:tcPr>
            <w:tcW w:w="1525" w:type="dxa"/>
          </w:tcPr>
          <w:p w14:paraId="782F46C9" w14:textId="77777777" w:rsidR="000736DE" w:rsidRPr="00A426EB" w:rsidRDefault="000736DE" w:rsidP="00A426EB">
            <w:pPr>
              <w:spacing w:after="0" w:line="240" w:lineRule="auto"/>
              <w:rPr>
                <w:rFonts w:asciiTheme="minorHAnsi" w:hAnsiTheme="minorHAnsi" w:cstheme="minorHAnsi"/>
                <w:b/>
                <w:sz w:val="24"/>
                <w:szCs w:val="24"/>
              </w:rPr>
            </w:pPr>
            <w:r w:rsidRPr="00A426EB">
              <w:rPr>
                <w:rFonts w:asciiTheme="minorHAnsi" w:hAnsiTheme="minorHAnsi" w:cstheme="minorHAnsi"/>
                <w:b/>
                <w:sz w:val="24"/>
                <w:szCs w:val="24"/>
              </w:rPr>
              <w:t>Date</w:t>
            </w:r>
          </w:p>
        </w:tc>
        <w:tc>
          <w:tcPr>
            <w:tcW w:w="6041" w:type="dxa"/>
          </w:tcPr>
          <w:p w14:paraId="48BB928B" w14:textId="77777777" w:rsidR="000736DE" w:rsidRPr="00A426EB" w:rsidRDefault="000736DE" w:rsidP="00A426EB">
            <w:pPr>
              <w:spacing w:after="0" w:line="240" w:lineRule="auto"/>
              <w:rPr>
                <w:rFonts w:asciiTheme="minorHAnsi" w:hAnsiTheme="minorHAnsi" w:cstheme="minorHAnsi"/>
                <w:b/>
                <w:sz w:val="24"/>
                <w:szCs w:val="24"/>
              </w:rPr>
            </w:pPr>
            <w:r w:rsidRPr="00A426EB">
              <w:rPr>
                <w:rFonts w:asciiTheme="minorHAnsi" w:hAnsiTheme="minorHAnsi" w:cstheme="minorHAnsi"/>
                <w:b/>
                <w:sz w:val="24"/>
                <w:szCs w:val="24"/>
              </w:rPr>
              <w:t>Activities</w:t>
            </w:r>
          </w:p>
        </w:tc>
        <w:tc>
          <w:tcPr>
            <w:tcW w:w="1784" w:type="dxa"/>
          </w:tcPr>
          <w:p w14:paraId="5EF1AC58" w14:textId="77777777" w:rsidR="000736DE" w:rsidRPr="00A426EB" w:rsidRDefault="000736DE" w:rsidP="00A426EB">
            <w:pPr>
              <w:spacing w:after="0" w:line="240" w:lineRule="auto"/>
              <w:rPr>
                <w:rFonts w:asciiTheme="minorHAnsi" w:hAnsiTheme="minorHAnsi" w:cstheme="minorHAnsi"/>
                <w:b/>
                <w:sz w:val="24"/>
                <w:szCs w:val="24"/>
              </w:rPr>
            </w:pPr>
            <w:r w:rsidRPr="00A426EB">
              <w:rPr>
                <w:rFonts w:asciiTheme="minorHAnsi" w:hAnsiTheme="minorHAnsi" w:cstheme="minorHAnsi"/>
                <w:b/>
                <w:sz w:val="24"/>
                <w:szCs w:val="24"/>
              </w:rPr>
              <w:t>Readings</w:t>
            </w:r>
          </w:p>
        </w:tc>
      </w:tr>
      <w:tr w:rsidR="00A426EB" w:rsidRPr="00A426EB" w14:paraId="77C9940C" w14:textId="77777777" w:rsidTr="00361026">
        <w:tc>
          <w:tcPr>
            <w:tcW w:w="1525" w:type="dxa"/>
          </w:tcPr>
          <w:p w14:paraId="67715ABC"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Week </w:t>
            </w:r>
            <w:r w:rsidR="00B50E9A" w:rsidRPr="00A426EB">
              <w:rPr>
                <w:rFonts w:asciiTheme="minorHAnsi" w:hAnsiTheme="minorHAnsi" w:cstheme="minorHAnsi"/>
                <w:sz w:val="24"/>
                <w:szCs w:val="24"/>
              </w:rPr>
              <w:t>1</w:t>
            </w:r>
          </w:p>
          <w:p w14:paraId="3A362022" w14:textId="79280A3B" w:rsidR="00B50E9A" w:rsidRPr="00A426EB" w:rsidRDefault="00B50E9A"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8/19 – 8/23</w:t>
            </w:r>
          </w:p>
        </w:tc>
        <w:tc>
          <w:tcPr>
            <w:tcW w:w="6041" w:type="dxa"/>
          </w:tcPr>
          <w:p w14:paraId="25D4E5C4" w14:textId="6097744F" w:rsidR="00B50E9A" w:rsidRPr="00A426EB" w:rsidRDefault="00C14EE0"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w:t>
            </w:r>
            <w:r w:rsidR="000736DE" w:rsidRPr="00A426EB">
              <w:rPr>
                <w:rFonts w:asciiTheme="minorHAnsi" w:hAnsiTheme="minorHAnsi" w:cstheme="minorHAnsi"/>
                <w:sz w:val="24"/>
                <w:szCs w:val="24"/>
              </w:rPr>
              <w:t>: Introduction to motor learning and performance</w:t>
            </w:r>
          </w:p>
        </w:tc>
        <w:tc>
          <w:tcPr>
            <w:tcW w:w="1784" w:type="dxa"/>
          </w:tcPr>
          <w:p w14:paraId="737F5AC1"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1</w:t>
            </w:r>
          </w:p>
        </w:tc>
      </w:tr>
      <w:tr w:rsidR="00A426EB" w:rsidRPr="00A426EB" w14:paraId="512EF27E" w14:textId="77777777" w:rsidTr="00361026">
        <w:tc>
          <w:tcPr>
            <w:tcW w:w="1525" w:type="dxa"/>
          </w:tcPr>
          <w:p w14:paraId="45D12045"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Week </w:t>
            </w:r>
            <w:r w:rsidR="00B50E9A" w:rsidRPr="00A426EB">
              <w:rPr>
                <w:rFonts w:asciiTheme="minorHAnsi" w:hAnsiTheme="minorHAnsi" w:cstheme="minorHAnsi"/>
                <w:sz w:val="24"/>
                <w:szCs w:val="24"/>
              </w:rPr>
              <w:t>2</w:t>
            </w:r>
          </w:p>
          <w:p w14:paraId="0B418CF8" w14:textId="2433CBC0" w:rsidR="00523183"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8/26 – 8/30 </w:t>
            </w:r>
          </w:p>
        </w:tc>
        <w:tc>
          <w:tcPr>
            <w:tcW w:w="6041" w:type="dxa"/>
          </w:tcPr>
          <w:p w14:paraId="6CC9BC44" w14:textId="30926861" w:rsidR="000736DE" w:rsidRPr="00A426EB" w:rsidRDefault="00C14EE0"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w:t>
            </w:r>
            <w:r w:rsidR="000736DE" w:rsidRPr="00A426EB">
              <w:rPr>
                <w:rFonts w:asciiTheme="minorHAnsi" w:hAnsiTheme="minorHAnsi" w:cstheme="minorHAnsi"/>
                <w:sz w:val="24"/>
                <w:szCs w:val="24"/>
              </w:rPr>
              <w:t>: Processing information and making decisions</w:t>
            </w:r>
          </w:p>
          <w:p w14:paraId="1248630F" w14:textId="2D55E2B3" w:rsidR="000736DE" w:rsidRPr="00A426EB" w:rsidRDefault="00B50E9A"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1 Quiz Due 8/26</w:t>
            </w:r>
          </w:p>
        </w:tc>
        <w:tc>
          <w:tcPr>
            <w:tcW w:w="1784" w:type="dxa"/>
          </w:tcPr>
          <w:p w14:paraId="7E0CEEB8"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2</w:t>
            </w:r>
          </w:p>
        </w:tc>
      </w:tr>
      <w:tr w:rsidR="00A426EB" w:rsidRPr="00A426EB" w14:paraId="2FB92904" w14:textId="77777777" w:rsidTr="00361026">
        <w:tc>
          <w:tcPr>
            <w:tcW w:w="1525" w:type="dxa"/>
          </w:tcPr>
          <w:p w14:paraId="584A33D7"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Week </w:t>
            </w:r>
            <w:r w:rsidR="004C6B8F" w:rsidRPr="00A426EB">
              <w:rPr>
                <w:rFonts w:asciiTheme="minorHAnsi" w:hAnsiTheme="minorHAnsi" w:cstheme="minorHAnsi"/>
                <w:sz w:val="24"/>
                <w:szCs w:val="24"/>
              </w:rPr>
              <w:t>3</w:t>
            </w:r>
          </w:p>
          <w:p w14:paraId="1119AA1D" w14:textId="7011F831"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9/2 – 9/6</w:t>
            </w:r>
          </w:p>
        </w:tc>
        <w:tc>
          <w:tcPr>
            <w:tcW w:w="6041" w:type="dxa"/>
          </w:tcPr>
          <w:p w14:paraId="209FC1F3" w14:textId="5C8E777D" w:rsidR="000736DE" w:rsidRPr="00A426EB" w:rsidRDefault="00C14EE0"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w:t>
            </w:r>
            <w:r w:rsidR="000736DE" w:rsidRPr="00A426EB">
              <w:rPr>
                <w:rFonts w:asciiTheme="minorHAnsi" w:hAnsiTheme="minorHAnsi" w:cstheme="minorHAnsi"/>
                <w:sz w:val="24"/>
                <w:szCs w:val="24"/>
              </w:rPr>
              <w:t>: Attention and performance</w:t>
            </w:r>
          </w:p>
          <w:p w14:paraId="2BE04F96" w14:textId="67802F01" w:rsidR="000736DE"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2 Quiz Due 9/4</w:t>
            </w:r>
          </w:p>
        </w:tc>
        <w:tc>
          <w:tcPr>
            <w:tcW w:w="1784" w:type="dxa"/>
          </w:tcPr>
          <w:p w14:paraId="5759EBD5"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3</w:t>
            </w:r>
          </w:p>
        </w:tc>
      </w:tr>
      <w:tr w:rsidR="00A426EB" w:rsidRPr="00A426EB" w14:paraId="6042C0C0" w14:textId="77777777" w:rsidTr="00361026">
        <w:tc>
          <w:tcPr>
            <w:tcW w:w="1525" w:type="dxa"/>
          </w:tcPr>
          <w:p w14:paraId="3E534387" w14:textId="7E18EEA5"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Week </w:t>
            </w:r>
            <w:r w:rsidR="004C6B8F" w:rsidRPr="00A426EB">
              <w:rPr>
                <w:rFonts w:asciiTheme="minorHAnsi" w:hAnsiTheme="minorHAnsi" w:cstheme="minorHAnsi"/>
                <w:sz w:val="24"/>
                <w:szCs w:val="24"/>
              </w:rPr>
              <w:t>4</w:t>
            </w:r>
          </w:p>
          <w:p w14:paraId="6D6741BC" w14:textId="59904368"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9/9 – 9/13</w:t>
            </w:r>
          </w:p>
        </w:tc>
        <w:tc>
          <w:tcPr>
            <w:tcW w:w="6041" w:type="dxa"/>
          </w:tcPr>
          <w:p w14:paraId="1851D625" w14:textId="7203F087"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Review, Activities, and Exam 1</w:t>
            </w:r>
          </w:p>
          <w:p w14:paraId="20493455" w14:textId="38225634" w:rsidR="000736DE"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3 Quiz Due 9/9</w:t>
            </w:r>
          </w:p>
          <w:p w14:paraId="3652BDBF" w14:textId="012F1C89" w:rsidR="004C6B8F" w:rsidRPr="00A426EB" w:rsidRDefault="004C6B8F" w:rsidP="00A426EB">
            <w:pPr>
              <w:spacing w:after="0" w:line="240" w:lineRule="auto"/>
              <w:rPr>
                <w:rFonts w:asciiTheme="minorHAnsi" w:hAnsiTheme="minorHAnsi" w:cstheme="minorHAnsi"/>
                <w:b/>
                <w:sz w:val="24"/>
                <w:szCs w:val="24"/>
              </w:rPr>
            </w:pPr>
            <w:r w:rsidRPr="00A426EB">
              <w:rPr>
                <w:rFonts w:asciiTheme="minorHAnsi" w:hAnsiTheme="minorHAnsi" w:cstheme="minorHAnsi"/>
                <w:b/>
                <w:sz w:val="24"/>
                <w:szCs w:val="24"/>
              </w:rPr>
              <w:t>Exam 1 (Chapters 1 – 3) Due 9/12</w:t>
            </w:r>
          </w:p>
        </w:tc>
        <w:tc>
          <w:tcPr>
            <w:tcW w:w="1784" w:type="dxa"/>
          </w:tcPr>
          <w:p w14:paraId="1F461FE8" w14:textId="4E56FC5B" w:rsidR="000736DE" w:rsidRPr="00A426EB" w:rsidRDefault="000736DE" w:rsidP="00A426EB">
            <w:pPr>
              <w:spacing w:after="0" w:line="240" w:lineRule="auto"/>
              <w:rPr>
                <w:rFonts w:asciiTheme="minorHAnsi" w:hAnsiTheme="minorHAnsi" w:cstheme="minorHAnsi"/>
                <w:sz w:val="24"/>
                <w:szCs w:val="24"/>
              </w:rPr>
            </w:pPr>
          </w:p>
        </w:tc>
      </w:tr>
      <w:tr w:rsidR="00A426EB" w:rsidRPr="00A426EB" w14:paraId="57FC7329" w14:textId="77777777" w:rsidTr="00361026">
        <w:tc>
          <w:tcPr>
            <w:tcW w:w="1525" w:type="dxa"/>
          </w:tcPr>
          <w:p w14:paraId="27224BD2" w14:textId="77777777"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5</w:t>
            </w:r>
          </w:p>
          <w:p w14:paraId="1415D10D" w14:textId="0FFC2255"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9/16 – 9/20</w:t>
            </w:r>
          </w:p>
        </w:tc>
        <w:tc>
          <w:tcPr>
            <w:tcW w:w="6041" w:type="dxa"/>
          </w:tcPr>
          <w:p w14:paraId="24018ACF" w14:textId="3BD403C0"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Sensory contributions to skilled performance</w:t>
            </w:r>
          </w:p>
        </w:tc>
        <w:tc>
          <w:tcPr>
            <w:tcW w:w="1784" w:type="dxa"/>
          </w:tcPr>
          <w:p w14:paraId="6A36EBAE" w14:textId="22932FC6"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4</w:t>
            </w:r>
          </w:p>
        </w:tc>
      </w:tr>
      <w:tr w:rsidR="00A426EB" w:rsidRPr="00A426EB" w14:paraId="3C60A503" w14:textId="77777777" w:rsidTr="00361026">
        <w:tc>
          <w:tcPr>
            <w:tcW w:w="1525" w:type="dxa"/>
          </w:tcPr>
          <w:p w14:paraId="64206ED1"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lastRenderedPageBreak/>
              <w:t>Week 6</w:t>
            </w:r>
          </w:p>
          <w:p w14:paraId="7BE96BCD" w14:textId="782BEE7C"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9/23 – 9/27</w:t>
            </w:r>
          </w:p>
        </w:tc>
        <w:tc>
          <w:tcPr>
            <w:tcW w:w="6041" w:type="dxa"/>
          </w:tcPr>
          <w:p w14:paraId="44D98072" w14:textId="189B1ED6" w:rsidR="000736DE" w:rsidRPr="00A426EB" w:rsidRDefault="00C14EE0"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w:t>
            </w:r>
            <w:r w:rsidR="000736DE" w:rsidRPr="00A426EB">
              <w:rPr>
                <w:rFonts w:asciiTheme="minorHAnsi" w:hAnsiTheme="minorHAnsi" w:cstheme="minorHAnsi"/>
                <w:sz w:val="24"/>
                <w:szCs w:val="24"/>
              </w:rPr>
              <w:t>: Motor programs</w:t>
            </w:r>
          </w:p>
          <w:p w14:paraId="672181AF" w14:textId="594BDAE6" w:rsidR="000736DE"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4 Quiz Due 9/23</w:t>
            </w:r>
          </w:p>
        </w:tc>
        <w:tc>
          <w:tcPr>
            <w:tcW w:w="1784" w:type="dxa"/>
          </w:tcPr>
          <w:p w14:paraId="0B790279"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5</w:t>
            </w:r>
          </w:p>
        </w:tc>
      </w:tr>
      <w:tr w:rsidR="00A426EB" w:rsidRPr="00A426EB" w14:paraId="4B9387D2" w14:textId="77777777" w:rsidTr="00361026">
        <w:tc>
          <w:tcPr>
            <w:tcW w:w="1525" w:type="dxa"/>
          </w:tcPr>
          <w:p w14:paraId="451FFC5D"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7</w:t>
            </w:r>
          </w:p>
          <w:p w14:paraId="62A741C0" w14:textId="4CB2D8D2" w:rsidR="004C6B8F"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9/30 – 10/4</w:t>
            </w:r>
          </w:p>
        </w:tc>
        <w:tc>
          <w:tcPr>
            <w:tcW w:w="6041" w:type="dxa"/>
          </w:tcPr>
          <w:p w14:paraId="45923E8A" w14:textId="652D3F04" w:rsidR="000736DE" w:rsidRPr="00A426EB" w:rsidRDefault="00C14EE0"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w:t>
            </w:r>
            <w:r w:rsidR="000736DE" w:rsidRPr="00A426EB">
              <w:rPr>
                <w:rFonts w:asciiTheme="minorHAnsi" w:hAnsiTheme="minorHAnsi" w:cstheme="minorHAnsi"/>
                <w:sz w:val="24"/>
                <w:szCs w:val="24"/>
              </w:rPr>
              <w:t>: Principles of speed, accuracy</w:t>
            </w:r>
            <w:r w:rsidR="002177D8" w:rsidRPr="00A426EB">
              <w:rPr>
                <w:rFonts w:asciiTheme="minorHAnsi" w:hAnsiTheme="minorHAnsi" w:cstheme="minorHAnsi"/>
                <w:sz w:val="24"/>
                <w:szCs w:val="24"/>
              </w:rPr>
              <w:t>,</w:t>
            </w:r>
            <w:r w:rsidR="000736DE" w:rsidRPr="00A426EB">
              <w:rPr>
                <w:rFonts w:asciiTheme="minorHAnsi" w:hAnsiTheme="minorHAnsi" w:cstheme="minorHAnsi"/>
                <w:sz w:val="24"/>
                <w:szCs w:val="24"/>
              </w:rPr>
              <w:t xml:space="preserve"> and coordination</w:t>
            </w:r>
          </w:p>
          <w:p w14:paraId="1675FB2B" w14:textId="454FC01F" w:rsidR="000736DE" w:rsidRPr="00A426EB" w:rsidRDefault="004C6B8F"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5 Quiz Due 9/30</w:t>
            </w:r>
          </w:p>
        </w:tc>
        <w:tc>
          <w:tcPr>
            <w:tcW w:w="1784" w:type="dxa"/>
          </w:tcPr>
          <w:p w14:paraId="47315B97"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Chapters 6 </w:t>
            </w:r>
          </w:p>
        </w:tc>
      </w:tr>
      <w:tr w:rsidR="00A426EB" w:rsidRPr="00A426EB" w14:paraId="65109E21" w14:textId="77777777" w:rsidTr="00361026">
        <w:tc>
          <w:tcPr>
            <w:tcW w:w="1525" w:type="dxa"/>
          </w:tcPr>
          <w:p w14:paraId="04DF4A3D"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8</w:t>
            </w:r>
          </w:p>
          <w:p w14:paraId="75CE6691" w14:textId="0F09B5C2" w:rsidR="004C6B8F"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10/7-10/11</w:t>
            </w:r>
          </w:p>
        </w:tc>
        <w:tc>
          <w:tcPr>
            <w:tcW w:w="6041" w:type="dxa"/>
          </w:tcPr>
          <w:p w14:paraId="0A41BC5E" w14:textId="3C2932EB" w:rsidR="000736DE" w:rsidRPr="00A426EB" w:rsidRDefault="00C14EE0"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w:t>
            </w:r>
            <w:r w:rsidR="000736DE" w:rsidRPr="00A426EB">
              <w:rPr>
                <w:rFonts w:asciiTheme="minorHAnsi" w:hAnsiTheme="minorHAnsi" w:cstheme="minorHAnsi"/>
                <w:sz w:val="24"/>
                <w:szCs w:val="24"/>
              </w:rPr>
              <w:t xml:space="preserve">: </w:t>
            </w:r>
            <w:r w:rsidR="00F63433" w:rsidRPr="00A426EB">
              <w:rPr>
                <w:rFonts w:asciiTheme="minorHAnsi" w:hAnsiTheme="minorHAnsi" w:cstheme="minorHAnsi"/>
                <w:sz w:val="24"/>
                <w:szCs w:val="24"/>
              </w:rPr>
              <w:t>Performance</w:t>
            </w:r>
            <w:r w:rsidR="00023830" w:rsidRPr="00A426EB">
              <w:rPr>
                <w:rFonts w:asciiTheme="minorHAnsi" w:hAnsiTheme="minorHAnsi" w:cstheme="minorHAnsi"/>
                <w:sz w:val="24"/>
                <w:szCs w:val="24"/>
              </w:rPr>
              <w:t xml:space="preserve"> of complex movements</w:t>
            </w:r>
          </w:p>
          <w:p w14:paraId="1393275C" w14:textId="3959FC81"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Thursday 10/10: No Class, Fall Break</w:t>
            </w:r>
          </w:p>
          <w:p w14:paraId="16E42703" w14:textId="020CB284" w:rsidR="000736DE"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6 Quiz Due 10/7</w:t>
            </w:r>
          </w:p>
        </w:tc>
        <w:tc>
          <w:tcPr>
            <w:tcW w:w="1784" w:type="dxa"/>
          </w:tcPr>
          <w:p w14:paraId="49B94ECB" w14:textId="77777777" w:rsidR="000736DE" w:rsidRPr="00A426EB" w:rsidRDefault="000736DE"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7</w:t>
            </w:r>
          </w:p>
        </w:tc>
      </w:tr>
      <w:tr w:rsidR="00A426EB" w:rsidRPr="00A426EB" w14:paraId="3D103F1C" w14:textId="77777777" w:rsidTr="00361026">
        <w:tc>
          <w:tcPr>
            <w:tcW w:w="1525" w:type="dxa"/>
          </w:tcPr>
          <w:p w14:paraId="667B8BE9"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Week 9 </w:t>
            </w:r>
          </w:p>
          <w:p w14:paraId="1143CAD5" w14:textId="59A8622B"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10/14 – 10/18</w:t>
            </w:r>
          </w:p>
        </w:tc>
        <w:tc>
          <w:tcPr>
            <w:tcW w:w="6041" w:type="dxa"/>
          </w:tcPr>
          <w:p w14:paraId="05905DE7"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Performance of complex movements. Review and Activities.</w:t>
            </w:r>
          </w:p>
          <w:p w14:paraId="70C91336" w14:textId="32B256BB"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7 Quiz Due 10/16</w:t>
            </w:r>
          </w:p>
        </w:tc>
        <w:tc>
          <w:tcPr>
            <w:tcW w:w="1784" w:type="dxa"/>
          </w:tcPr>
          <w:p w14:paraId="6CF2E38B" w14:textId="60A78AAC"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Chapter 7 </w:t>
            </w:r>
          </w:p>
        </w:tc>
      </w:tr>
      <w:tr w:rsidR="00361026" w:rsidRPr="00A426EB" w14:paraId="570543EA" w14:textId="77777777" w:rsidTr="00361026">
        <w:tc>
          <w:tcPr>
            <w:tcW w:w="1525" w:type="dxa"/>
          </w:tcPr>
          <w:p w14:paraId="237A9CFA"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Week 10 </w:t>
            </w:r>
          </w:p>
          <w:p w14:paraId="5ABECFD7" w14:textId="5076929A"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10/21-10/25</w:t>
            </w:r>
          </w:p>
        </w:tc>
        <w:tc>
          <w:tcPr>
            <w:tcW w:w="6041" w:type="dxa"/>
          </w:tcPr>
          <w:p w14:paraId="66ADB3C7" w14:textId="7F2AC179" w:rsidR="00361026" w:rsidRPr="00A426EB" w:rsidRDefault="00361026" w:rsidP="00A426EB">
            <w:pPr>
              <w:spacing w:after="0" w:line="240" w:lineRule="auto"/>
              <w:rPr>
                <w:rFonts w:asciiTheme="minorHAnsi" w:hAnsiTheme="minorHAnsi" w:cstheme="minorHAnsi"/>
                <w:b/>
                <w:sz w:val="24"/>
                <w:szCs w:val="24"/>
              </w:rPr>
            </w:pPr>
            <w:r w:rsidRPr="00A426EB">
              <w:rPr>
                <w:rFonts w:asciiTheme="minorHAnsi" w:hAnsiTheme="minorHAnsi" w:cstheme="minorHAnsi"/>
                <w:b/>
                <w:sz w:val="24"/>
                <w:szCs w:val="24"/>
              </w:rPr>
              <w:t>Exam 2 (chapters 4 to 7) Due 10/22</w:t>
            </w:r>
          </w:p>
          <w:p w14:paraId="65384B16" w14:textId="387D7E33"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Introduction to motor learning</w:t>
            </w:r>
          </w:p>
        </w:tc>
        <w:tc>
          <w:tcPr>
            <w:tcW w:w="1784" w:type="dxa"/>
          </w:tcPr>
          <w:p w14:paraId="3BA57EFB" w14:textId="235A8FE6"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8</w:t>
            </w:r>
          </w:p>
        </w:tc>
      </w:tr>
      <w:tr w:rsidR="00A426EB" w:rsidRPr="00A426EB" w14:paraId="138709C5" w14:textId="77777777" w:rsidTr="00361026">
        <w:tc>
          <w:tcPr>
            <w:tcW w:w="1525" w:type="dxa"/>
          </w:tcPr>
          <w:p w14:paraId="77BEFE22"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11</w:t>
            </w:r>
          </w:p>
          <w:p w14:paraId="498F56C4" w14:textId="17FCE13A"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10/28-11/1</w:t>
            </w:r>
          </w:p>
        </w:tc>
        <w:tc>
          <w:tcPr>
            <w:tcW w:w="6041" w:type="dxa"/>
          </w:tcPr>
          <w:p w14:paraId="2491AD07" w14:textId="751464C0"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Introduction to motor learning and the motor learning process</w:t>
            </w:r>
          </w:p>
          <w:p w14:paraId="7DD21C6C" w14:textId="7436C743"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8 Quiz Due 10/30</w:t>
            </w:r>
          </w:p>
        </w:tc>
        <w:tc>
          <w:tcPr>
            <w:tcW w:w="1784" w:type="dxa"/>
          </w:tcPr>
          <w:p w14:paraId="009948B5" w14:textId="3F09A885"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Chapter 8 and Chapter 9 </w:t>
            </w:r>
          </w:p>
        </w:tc>
      </w:tr>
      <w:tr w:rsidR="00A426EB" w:rsidRPr="00A426EB" w14:paraId="1DD59E4B" w14:textId="77777777" w:rsidTr="00361026">
        <w:tc>
          <w:tcPr>
            <w:tcW w:w="1525" w:type="dxa"/>
          </w:tcPr>
          <w:p w14:paraId="39788E6B"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12</w:t>
            </w:r>
          </w:p>
          <w:p w14:paraId="3E8E7F05" w14:textId="2085FA8D"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11/4 – 11/8</w:t>
            </w:r>
          </w:p>
        </w:tc>
        <w:tc>
          <w:tcPr>
            <w:tcW w:w="6041" w:type="dxa"/>
          </w:tcPr>
          <w:p w14:paraId="3087918F" w14:textId="54F65D41"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The motor learning process and organizing and scheduling practice</w:t>
            </w:r>
          </w:p>
          <w:p w14:paraId="03453F47" w14:textId="72F3AC16"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9 Quiz Due 11/6</w:t>
            </w:r>
          </w:p>
        </w:tc>
        <w:tc>
          <w:tcPr>
            <w:tcW w:w="1784" w:type="dxa"/>
          </w:tcPr>
          <w:p w14:paraId="12994AC2" w14:textId="771DC4E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9 and Chapter 10</w:t>
            </w:r>
          </w:p>
        </w:tc>
      </w:tr>
      <w:tr w:rsidR="00A426EB" w:rsidRPr="00A426EB" w14:paraId="76B2313E" w14:textId="77777777" w:rsidTr="00361026">
        <w:tc>
          <w:tcPr>
            <w:tcW w:w="1525" w:type="dxa"/>
          </w:tcPr>
          <w:p w14:paraId="543D3304"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13</w:t>
            </w:r>
          </w:p>
          <w:p w14:paraId="27265500" w14:textId="1B381F26" w:rsidR="00361026"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11/11-11/15</w:t>
            </w:r>
          </w:p>
        </w:tc>
        <w:tc>
          <w:tcPr>
            <w:tcW w:w="6041" w:type="dxa"/>
          </w:tcPr>
          <w:p w14:paraId="0497ABDB" w14:textId="10D5E57B"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Organizing and scheduling practice</w:t>
            </w:r>
            <w:r w:rsidR="00926743" w:rsidRPr="00A426EB">
              <w:rPr>
                <w:rFonts w:asciiTheme="minorHAnsi" w:hAnsiTheme="minorHAnsi" w:cstheme="minorHAnsi"/>
                <w:sz w:val="24"/>
                <w:szCs w:val="24"/>
              </w:rPr>
              <w:t xml:space="preserve"> and augmented feedback</w:t>
            </w:r>
          </w:p>
          <w:p w14:paraId="49A8B5A4" w14:textId="4B437B55" w:rsidR="00361026"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10 Quiz Due 11/13</w:t>
            </w:r>
          </w:p>
        </w:tc>
        <w:tc>
          <w:tcPr>
            <w:tcW w:w="1784" w:type="dxa"/>
          </w:tcPr>
          <w:p w14:paraId="684D408C" w14:textId="29D1830F"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10</w:t>
            </w:r>
            <w:r w:rsidR="00926743" w:rsidRPr="00A426EB">
              <w:rPr>
                <w:rFonts w:asciiTheme="minorHAnsi" w:hAnsiTheme="minorHAnsi" w:cstheme="minorHAnsi"/>
                <w:sz w:val="24"/>
                <w:szCs w:val="24"/>
              </w:rPr>
              <w:t xml:space="preserve"> and Chapter 11</w:t>
            </w:r>
          </w:p>
        </w:tc>
      </w:tr>
      <w:tr w:rsidR="00A426EB" w:rsidRPr="00A426EB" w14:paraId="4F947647" w14:textId="77777777" w:rsidTr="00361026">
        <w:tc>
          <w:tcPr>
            <w:tcW w:w="1525" w:type="dxa"/>
          </w:tcPr>
          <w:p w14:paraId="78C0DD31"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14</w:t>
            </w:r>
          </w:p>
          <w:p w14:paraId="2D18176D" w14:textId="50BCD517" w:rsidR="00926743"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11/18-11/22</w:t>
            </w:r>
          </w:p>
        </w:tc>
        <w:tc>
          <w:tcPr>
            <w:tcW w:w="6041" w:type="dxa"/>
          </w:tcPr>
          <w:p w14:paraId="10478CD6" w14:textId="414D52A6"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Augmented feedback</w:t>
            </w:r>
            <w:r w:rsidR="00926743" w:rsidRPr="00A426EB">
              <w:rPr>
                <w:rFonts w:asciiTheme="minorHAnsi" w:hAnsiTheme="minorHAnsi" w:cstheme="minorHAnsi"/>
                <w:sz w:val="24"/>
                <w:szCs w:val="24"/>
              </w:rPr>
              <w:t xml:space="preserve">, review, and activity. </w:t>
            </w:r>
          </w:p>
          <w:p w14:paraId="23F2B839" w14:textId="06583559" w:rsidR="00361026"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11 Quiz Due 11/20</w:t>
            </w:r>
          </w:p>
        </w:tc>
        <w:tc>
          <w:tcPr>
            <w:tcW w:w="1784" w:type="dxa"/>
          </w:tcPr>
          <w:p w14:paraId="31922B50"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Chapter 11</w:t>
            </w:r>
          </w:p>
        </w:tc>
      </w:tr>
      <w:tr w:rsidR="00926743" w:rsidRPr="00A426EB" w14:paraId="1E4227CD" w14:textId="77777777" w:rsidTr="00361026">
        <w:tc>
          <w:tcPr>
            <w:tcW w:w="1525" w:type="dxa"/>
          </w:tcPr>
          <w:p w14:paraId="40807ABE" w14:textId="77777777" w:rsidR="00926743"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15</w:t>
            </w:r>
          </w:p>
          <w:p w14:paraId="1DD41B38" w14:textId="488006E9" w:rsidR="00926743"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11/25-11/29</w:t>
            </w:r>
          </w:p>
        </w:tc>
        <w:tc>
          <w:tcPr>
            <w:tcW w:w="6041" w:type="dxa"/>
          </w:tcPr>
          <w:p w14:paraId="6D24FB59" w14:textId="76F4FA84" w:rsidR="00926743"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Thanksgiving Break, No Class</w:t>
            </w:r>
          </w:p>
        </w:tc>
        <w:tc>
          <w:tcPr>
            <w:tcW w:w="1784" w:type="dxa"/>
          </w:tcPr>
          <w:p w14:paraId="3ECB7487" w14:textId="15C1FAA9" w:rsidR="00926743"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None</w:t>
            </w:r>
          </w:p>
        </w:tc>
      </w:tr>
      <w:tr w:rsidR="00A426EB" w:rsidRPr="00A426EB" w14:paraId="4D7CB622" w14:textId="77777777" w:rsidTr="00361026">
        <w:tc>
          <w:tcPr>
            <w:tcW w:w="1525" w:type="dxa"/>
          </w:tcPr>
          <w:p w14:paraId="21E89AD4"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Week 1</w:t>
            </w:r>
            <w:r w:rsidR="00926743" w:rsidRPr="00A426EB">
              <w:rPr>
                <w:rFonts w:asciiTheme="minorHAnsi" w:hAnsiTheme="minorHAnsi" w:cstheme="minorHAnsi"/>
                <w:sz w:val="24"/>
                <w:szCs w:val="24"/>
              </w:rPr>
              <w:t>6</w:t>
            </w:r>
          </w:p>
          <w:p w14:paraId="0D8A4FF2" w14:textId="0AD473FC" w:rsidR="00926743" w:rsidRPr="00A426EB" w:rsidRDefault="00926743"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12/2 - 12/6</w:t>
            </w:r>
          </w:p>
        </w:tc>
        <w:tc>
          <w:tcPr>
            <w:tcW w:w="6041" w:type="dxa"/>
          </w:tcPr>
          <w:p w14:paraId="0E29BBB4" w14:textId="72747934"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In class: Review</w:t>
            </w:r>
          </w:p>
        </w:tc>
        <w:tc>
          <w:tcPr>
            <w:tcW w:w="1784" w:type="dxa"/>
          </w:tcPr>
          <w:p w14:paraId="7212921F" w14:textId="07FB0DF4"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None</w:t>
            </w:r>
          </w:p>
        </w:tc>
      </w:tr>
      <w:tr w:rsidR="00A426EB" w:rsidRPr="00A426EB" w14:paraId="2E034FB1" w14:textId="77777777" w:rsidTr="00361026">
        <w:tc>
          <w:tcPr>
            <w:tcW w:w="1525" w:type="dxa"/>
          </w:tcPr>
          <w:p w14:paraId="44640E64" w14:textId="77777777" w:rsidR="00361026" w:rsidRPr="00A426EB" w:rsidRDefault="00361026" w:rsidP="00A426EB">
            <w:pPr>
              <w:spacing w:after="0" w:line="240" w:lineRule="auto"/>
              <w:rPr>
                <w:rFonts w:asciiTheme="minorHAnsi" w:hAnsiTheme="minorHAnsi" w:cstheme="minorHAnsi"/>
                <w:sz w:val="24"/>
                <w:szCs w:val="24"/>
              </w:rPr>
            </w:pPr>
            <w:r w:rsidRPr="00A426EB">
              <w:rPr>
                <w:rFonts w:asciiTheme="minorHAnsi" w:hAnsiTheme="minorHAnsi" w:cstheme="minorHAnsi"/>
                <w:sz w:val="24"/>
                <w:szCs w:val="24"/>
              </w:rPr>
              <w:t xml:space="preserve">Scheduled exam </w:t>
            </w:r>
          </w:p>
        </w:tc>
        <w:tc>
          <w:tcPr>
            <w:tcW w:w="6041" w:type="dxa"/>
          </w:tcPr>
          <w:p w14:paraId="4D88FC93" w14:textId="5CB6A043" w:rsidR="00361026" w:rsidRPr="00A426EB" w:rsidRDefault="00361026" w:rsidP="00A426EB">
            <w:pPr>
              <w:spacing w:after="0" w:line="240" w:lineRule="auto"/>
              <w:rPr>
                <w:rFonts w:asciiTheme="minorHAnsi" w:hAnsiTheme="minorHAnsi" w:cstheme="minorHAnsi"/>
                <w:b/>
                <w:sz w:val="24"/>
                <w:szCs w:val="24"/>
              </w:rPr>
            </w:pPr>
            <w:r w:rsidRPr="00A426EB">
              <w:rPr>
                <w:rFonts w:asciiTheme="minorHAnsi" w:hAnsiTheme="minorHAnsi" w:cstheme="minorHAnsi"/>
                <w:b/>
                <w:sz w:val="24"/>
                <w:szCs w:val="24"/>
              </w:rPr>
              <w:t>Exam 3 (</w:t>
            </w:r>
            <w:r w:rsidR="00976085">
              <w:rPr>
                <w:rFonts w:asciiTheme="minorHAnsi" w:hAnsiTheme="minorHAnsi" w:cstheme="minorHAnsi"/>
                <w:b/>
                <w:sz w:val="24"/>
                <w:szCs w:val="24"/>
              </w:rPr>
              <w:t>Chapters</w:t>
            </w:r>
            <w:r w:rsidRPr="00A426EB">
              <w:rPr>
                <w:rFonts w:asciiTheme="minorHAnsi" w:hAnsiTheme="minorHAnsi" w:cstheme="minorHAnsi"/>
                <w:b/>
                <w:sz w:val="24"/>
                <w:szCs w:val="24"/>
              </w:rPr>
              <w:t xml:space="preserve"> 8 to 11)</w:t>
            </w:r>
          </w:p>
        </w:tc>
        <w:tc>
          <w:tcPr>
            <w:tcW w:w="1784" w:type="dxa"/>
          </w:tcPr>
          <w:p w14:paraId="1B4E82F9" w14:textId="77777777" w:rsidR="00361026" w:rsidRPr="00A426EB" w:rsidRDefault="00361026" w:rsidP="00A426EB">
            <w:pPr>
              <w:spacing w:after="0" w:line="240" w:lineRule="auto"/>
              <w:rPr>
                <w:rFonts w:asciiTheme="minorHAnsi" w:hAnsiTheme="minorHAnsi" w:cstheme="minorHAnsi"/>
                <w:sz w:val="24"/>
                <w:szCs w:val="24"/>
              </w:rPr>
            </w:pPr>
          </w:p>
        </w:tc>
      </w:tr>
    </w:tbl>
    <w:p w14:paraId="50150CD8" w14:textId="77777777" w:rsidR="008A2F60" w:rsidRPr="00A426EB" w:rsidRDefault="008A2F60" w:rsidP="00A426EB">
      <w:pPr>
        <w:spacing w:after="0"/>
        <w:rPr>
          <w:rFonts w:asciiTheme="minorHAnsi" w:hAnsiTheme="minorHAnsi" w:cstheme="minorHAnsi"/>
          <w:sz w:val="24"/>
          <w:szCs w:val="24"/>
        </w:rPr>
      </w:pPr>
    </w:p>
    <w:p w14:paraId="17BCF34C" w14:textId="77777777" w:rsidR="00457E20" w:rsidRPr="00A426EB" w:rsidRDefault="00457E20" w:rsidP="00A426EB">
      <w:pPr>
        <w:spacing w:after="0"/>
        <w:rPr>
          <w:rFonts w:asciiTheme="minorHAnsi" w:hAnsiTheme="minorHAnsi" w:cstheme="minorHAnsi"/>
          <w:sz w:val="24"/>
          <w:szCs w:val="24"/>
        </w:rPr>
      </w:pPr>
      <w:r w:rsidRPr="00A426EB">
        <w:rPr>
          <w:rFonts w:asciiTheme="minorHAnsi" w:hAnsiTheme="minorHAnsi" w:cstheme="minorHAnsi"/>
          <w:b/>
          <w:sz w:val="24"/>
          <w:szCs w:val="24"/>
        </w:rPr>
        <w:t>Class Policy Statements:</w:t>
      </w:r>
    </w:p>
    <w:p w14:paraId="0D0D4CF9" w14:textId="77777777" w:rsidR="00457E20" w:rsidRPr="00A426EB" w:rsidRDefault="00457E20" w:rsidP="00A426EB">
      <w:pPr>
        <w:spacing w:after="0"/>
        <w:rPr>
          <w:rFonts w:asciiTheme="minorHAnsi" w:hAnsiTheme="minorHAnsi" w:cstheme="minorHAnsi"/>
          <w:sz w:val="24"/>
          <w:szCs w:val="24"/>
        </w:rPr>
      </w:pPr>
      <w:r w:rsidRPr="00A426EB">
        <w:rPr>
          <w:rFonts w:asciiTheme="minorHAnsi" w:hAnsiTheme="minorHAnsi" w:cstheme="minorHAnsi"/>
          <w:sz w:val="24"/>
          <w:szCs w:val="24"/>
          <w:u w:val="single"/>
        </w:rPr>
        <w:t>Participation</w:t>
      </w:r>
      <w:r w:rsidRPr="00A426EB">
        <w:rPr>
          <w:rFonts w:asciiTheme="minorHAnsi" w:hAnsiTheme="minorHAnsi" w:cstheme="minorHAnsi"/>
          <w:sz w:val="24"/>
          <w:szCs w:val="24"/>
        </w:rPr>
        <w:t>: Students are expected to participate in all class discussions. It is the student’s responsibility to contact the instructor if concepts and materials need further explanation.</w:t>
      </w:r>
    </w:p>
    <w:p w14:paraId="61DE3353" w14:textId="008E498D" w:rsidR="00457E20" w:rsidRDefault="00457E20" w:rsidP="00A426EB">
      <w:pPr>
        <w:spacing w:after="0"/>
        <w:rPr>
          <w:rFonts w:asciiTheme="minorHAnsi" w:hAnsiTheme="minorHAnsi" w:cstheme="minorHAnsi"/>
          <w:sz w:val="24"/>
          <w:szCs w:val="24"/>
        </w:rPr>
      </w:pPr>
      <w:r w:rsidRPr="00A426EB">
        <w:rPr>
          <w:rFonts w:asciiTheme="minorHAnsi" w:hAnsiTheme="minorHAnsi" w:cstheme="minorHAnsi"/>
          <w:sz w:val="24"/>
          <w:szCs w:val="24"/>
        </w:rPr>
        <w:br/>
      </w:r>
      <w:r w:rsidRPr="00A426EB">
        <w:rPr>
          <w:rFonts w:asciiTheme="minorHAnsi" w:hAnsiTheme="minorHAnsi" w:cstheme="minorHAnsi"/>
          <w:sz w:val="24"/>
          <w:szCs w:val="24"/>
          <w:u w:val="single"/>
        </w:rPr>
        <w:t>Attendance/Absences:</w:t>
      </w:r>
      <w:r w:rsidRPr="00A426EB">
        <w:rPr>
          <w:rFonts w:asciiTheme="minorHAnsi" w:hAnsiTheme="minorHAnsi" w:cstheme="minorHAnsi"/>
          <w:sz w:val="24"/>
          <w:szCs w:val="24"/>
        </w:rPr>
        <w:t xml:space="preserve"> Attendance is required at each class meeting. If an exam or quiz is missed, a make-up exam will be given only for University-approved excuses as outlined in the Student Policy e-Handbook. Arrangement to take the make-up exam or quiz must be made in advance. Students who miss an exam or quiz because of illness need a doctor’s statement for verification of sickness and should clear the absence with the instructor the day they return to </w:t>
      </w:r>
      <w:r w:rsidRPr="00A426EB">
        <w:rPr>
          <w:rFonts w:asciiTheme="minorHAnsi" w:hAnsiTheme="minorHAnsi" w:cstheme="minorHAnsi"/>
          <w:sz w:val="24"/>
          <w:szCs w:val="24"/>
        </w:rPr>
        <w:lastRenderedPageBreak/>
        <w:t>class. Other unavoidable absences from campus must be documented and cleared with the instructor in advance.</w:t>
      </w:r>
    </w:p>
    <w:p w14:paraId="6DA85EA4" w14:textId="6F43B12A" w:rsidR="00891585" w:rsidRDefault="00891585" w:rsidP="00A426EB">
      <w:pPr>
        <w:spacing w:after="0"/>
        <w:rPr>
          <w:rFonts w:asciiTheme="minorHAnsi" w:hAnsiTheme="minorHAnsi" w:cstheme="minorHAnsi"/>
          <w:sz w:val="24"/>
          <w:szCs w:val="24"/>
        </w:rPr>
      </w:pPr>
    </w:p>
    <w:p w14:paraId="410DD8BD" w14:textId="45B10069" w:rsidR="00D62223" w:rsidRDefault="00891585" w:rsidP="00A426EB">
      <w:pPr>
        <w:spacing w:after="0"/>
        <w:rPr>
          <w:rFonts w:asciiTheme="minorHAnsi" w:hAnsiTheme="minorHAnsi" w:cstheme="minorHAnsi"/>
          <w:sz w:val="24"/>
          <w:szCs w:val="24"/>
        </w:rPr>
      </w:pPr>
      <w:r>
        <w:rPr>
          <w:rFonts w:asciiTheme="minorHAnsi" w:hAnsiTheme="minorHAnsi" w:cstheme="minorHAnsi"/>
          <w:sz w:val="24"/>
          <w:szCs w:val="24"/>
          <w:u w:val="single"/>
        </w:rPr>
        <w:t xml:space="preserve">Late Policy: </w:t>
      </w:r>
      <w:r w:rsidR="00742F82" w:rsidRPr="00742F82">
        <w:rPr>
          <w:rFonts w:asciiTheme="minorHAnsi" w:hAnsiTheme="minorHAnsi" w:cstheme="minorHAnsi"/>
          <w:sz w:val="24"/>
          <w:szCs w:val="24"/>
        </w:rPr>
        <w:t>Attendance will be taken at all class meetings. Students joining the Zoom class 8 minutes or more after the scheduled 11am CDT start time will be marked as late. Late attendance will result in a deduction from your participation grade.</w:t>
      </w:r>
    </w:p>
    <w:p w14:paraId="32699011" w14:textId="77777777" w:rsidR="00742F82" w:rsidRDefault="00742F82" w:rsidP="00A426EB">
      <w:pPr>
        <w:spacing w:after="0"/>
        <w:rPr>
          <w:rFonts w:asciiTheme="minorHAnsi" w:hAnsiTheme="minorHAnsi" w:cstheme="minorHAnsi"/>
          <w:sz w:val="24"/>
          <w:szCs w:val="24"/>
        </w:rPr>
      </w:pPr>
    </w:p>
    <w:p w14:paraId="490CC6C1" w14:textId="490FDC96" w:rsidR="00D62223"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u w:val="single"/>
        </w:rPr>
        <w:t>Excused Absences:</w:t>
      </w:r>
      <w:r>
        <w:rPr>
          <w:rFonts w:asciiTheme="minorHAnsi" w:hAnsiTheme="minorHAnsi" w:cstheme="minorHAnsi"/>
          <w:sz w:val="24"/>
          <w:szCs w:val="24"/>
        </w:rPr>
        <w:t xml:space="preserve"> </w:t>
      </w:r>
      <w:r w:rsidRPr="00D62223">
        <w:rPr>
          <w:rFonts w:asciiTheme="minorHAnsi" w:hAnsiTheme="minorHAnsi" w:cstheme="minorHAnsi"/>
          <w:sz w:val="24"/>
          <w:szCs w:val="24"/>
        </w:rPr>
        <w:t>Students are granted excused absences from class for the following reasons: illness of the</w:t>
      </w:r>
      <w:r>
        <w:rPr>
          <w:rFonts w:asciiTheme="minorHAnsi" w:hAnsiTheme="minorHAnsi" w:cstheme="minorHAnsi"/>
          <w:sz w:val="24"/>
          <w:szCs w:val="24"/>
        </w:rPr>
        <w:t xml:space="preserve"> </w:t>
      </w:r>
      <w:r w:rsidRPr="00D62223">
        <w:rPr>
          <w:rFonts w:asciiTheme="minorHAnsi" w:hAnsiTheme="minorHAnsi" w:cstheme="minorHAnsi"/>
          <w:sz w:val="24"/>
          <w:szCs w:val="24"/>
        </w:rPr>
        <w:t>student or serious illness of a member of the student’s immediate family, the death of a</w:t>
      </w:r>
      <w:r>
        <w:rPr>
          <w:rFonts w:asciiTheme="minorHAnsi" w:hAnsiTheme="minorHAnsi" w:cstheme="minorHAnsi"/>
          <w:sz w:val="24"/>
          <w:szCs w:val="24"/>
        </w:rPr>
        <w:t xml:space="preserve"> </w:t>
      </w:r>
      <w:r w:rsidRPr="00D62223">
        <w:rPr>
          <w:rFonts w:asciiTheme="minorHAnsi" w:hAnsiTheme="minorHAnsi" w:cstheme="minorHAnsi"/>
          <w:sz w:val="24"/>
          <w:szCs w:val="24"/>
        </w:rPr>
        <w:t>member of the student’s immediate family, trips for student organizations sponsored by an</w:t>
      </w:r>
      <w:r>
        <w:rPr>
          <w:rFonts w:asciiTheme="minorHAnsi" w:hAnsiTheme="minorHAnsi" w:cstheme="minorHAnsi"/>
          <w:sz w:val="24"/>
          <w:szCs w:val="24"/>
        </w:rPr>
        <w:t xml:space="preserve"> </w:t>
      </w:r>
      <w:r w:rsidRPr="00D62223">
        <w:rPr>
          <w:rFonts w:asciiTheme="minorHAnsi" w:hAnsiTheme="minorHAnsi" w:cstheme="minorHAnsi"/>
          <w:sz w:val="24"/>
          <w:szCs w:val="24"/>
        </w:rPr>
        <w:t>academic unit, trips for university classes, trips for participation in intercollegiate athletic</w:t>
      </w:r>
      <w:r>
        <w:rPr>
          <w:rFonts w:asciiTheme="minorHAnsi" w:hAnsiTheme="minorHAnsi" w:cstheme="minorHAnsi"/>
          <w:sz w:val="24"/>
          <w:szCs w:val="24"/>
        </w:rPr>
        <w:t xml:space="preserve"> </w:t>
      </w:r>
      <w:r w:rsidRPr="00D62223">
        <w:rPr>
          <w:rFonts w:asciiTheme="minorHAnsi" w:hAnsiTheme="minorHAnsi" w:cstheme="minorHAnsi"/>
          <w:sz w:val="24"/>
          <w:szCs w:val="24"/>
        </w:rPr>
        <w:t>events, subpoena for a court appearance, and religious holidays. Appropriate documentation</w:t>
      </w:r>
      <w:r>
        <w:rPr>
          <w:rFonts w:asciiTheme="minorHAnsi" w:hAnsiTheme="minorHAnsi" w:cstheme="minorHAnsi"/>
          <w:sz w:val="24"/>
          <w:szCs w:val="24"/>
        </w:rPr>
        <w:t xml:space="preserve"> </w:t>
      </w:r>
      <w:r w:rsidRPr="00D62223">
        <w:rPr>
          <w:rFonts w:asciiTheme="minorHAnsi" w:hAnsiTheme="minorHAnsi" w:cstheme="minorHAnsi"/>
          <w:sz w:val="24"/>
          <w:szCs w:val="24"/>
        </w:rPr>
        <w:t>for all excused absences is required. Please refer to the Auburn University Student Policy</w:t>
      </w:r>
      <w:r>
        <w:rPr>
          <w:rFonts w:asciiTheme="minorHAnsi" w:hAnsiTheme="minorHAnsi" w:cstheme="minorHAnsi"/>
          <w:sz w:val="24"/>
          <w:szCs w:val="24"/>
        </w:rPr>
        <w:t xml:space="preserve"> </w:t>
      </w:r>
      <w:hyperlink r:id="rId7" w:history="1">
        <w:proofErr w:type="spellStart"/>
        <w:r w:rsidRPr="00891585">
          <w:rPr>
            <w:rStyle w:val="Hyperlink"/>
            <w:rFonts w:asciiTheme="minorHAnsi" w:hAnsiTheme="minorHAnsi" w:cstheme="minorHAnsi"/>
            <w:sz w:val="24"/>
            <w:szCs w:val="24"/>
          </w:rPr>
          <w:t>eHandbook</w:t>
        </w:r>
        <w:proofErr w:type="spellEnd"/>
      </w:hyperlink>
      <w:r w:rsidRPr="00D62223">
        <w:rPr>
          <w:rFonts w:asciiTheme="minorHAnsi" w:hAnsiTheme="minorHAnsi" w:cstheme="minorHAnsi"/>
          <w:sz w:val="24"/>
          <w:szCs w:val="24"/>
        </w:rPr>
        <w:t xml:space="preserve"> for more information on excused absences.</w:t>
      </w:r>
    </w:p>
    <w:p w14:paraId="57D38E1A" w14:textId="77777777" w:rsidR="00D62223" w:rsidRPr="00A426EB" w:rsidRDefault="00D62223" w:rsidP="00D62223">
      <w:pPr>
        <w:spacing w:after="0"/>
        <w:rPr>
          <w:rFonts w:asciiTheme="minorHAnsi" w:hAnsiTheme="minorHAnsi" w:cstheme="minorHAnsi"/>
          <w:sz w:val="24"/>
          <w:szCs w:val="24"/>
        </w:rPr>
      </w:pPr>
    </w:p>
    <w:p w14:paraId="76715938" w14:textId="401E07FB" w:rsidR="00D62223" w:rsidRPr="00D62223"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u w:val="single"/>
        </w:rPr>
        <w:t>Course Contingency:</w:t>
      </w:r>
      <w:r w:rsidRPr="00D62223">
        <w:rPr>
          <w:rFonts w:asciiTheme="minorHAnsi" w:hAnsiTheme="minorHAnsi" w:cstheme="minorHAnsi"/>
          <w:sz w:val="24"/>
          <w:szCs w:val="24"/>
        </w:rPr>
        <w:t xml:space="preserve"> If normal class and/or lab activities are disrupted due to illness, emergency,</w:t>
      </w:r>
      <w:r>
        <w:rPr>
          <w:rFonts w:asciiTheme="minorHAnsi" w:hAnsiTheme="minorHAnsi" w:cstheme="minorHAnsi"/>
          <w:sz w:val="24"/>
          <w:szCs w:val="24"/>
        </w:rPr>
        <w:t xml:space="preserve"> </w:t>
      </w:r>
      <w:r w:rsidRPr="00D62223">
        <w:rPr>
          <w:rFonts w:asciiTheme="minorHAnsi" w:hAnsiTheme="minorHAnsi" w:cstheme="minorHAnsi"/>
          <w:sz w:val="24"/>
          <w:szCs w:val="24"/>
        </w:rPr>
        <w:t>or crisis situation, the syllabus and other course plans and assignments may be modified to</w:t>
      </w:r>
      <w:r>
        <w:rPr>
          <w:rFonts w:asciiTheme="minorHAnsi" w:hAnsiTheme="minorHAnsi" w:cstheme="minorHAnsi"/>
          <w:sz w:val="24"/>
          <w:szCs w:val="24"/>
        </w:rPr>
        <w:t xml:space="preserve"> </w:t>
      </w:r>
      <w:r w:rsidRPr="00D62223">
        <w:rPr>
          <w:rFonts w:asciiTheme="minorHAnsi" w:hAnsiTheme="minorHAnsi" w:cstheme="minorHAnsi"/>
          <w:sz w:val="24"/>
          <w:szCs w:val="24"/>
        </w:rPr>
        <w:t>allow completion of the course. If this occurs, an addendum will be made to your syllabus</w:t>
      </w:r>
      <w:r>
        <w:rPr>
          <w:rFonts w:asciiTheme="minorHAnsi" w:hAnsiTheme="minorHAnsi" w:cstheme="minorHAnsi"/>
          <w:sz w:val="24"/>
          <w:szCs w:val="24"/>
        </w:rPr>
        <w:t xml:space="preserve"> </w:t>
      </w:r>
      <w:r w:rsidRPr="00D62223">
        <w:rPr>
          <w:rFonts w:asciiTheme="minorHAnsi" w:hAnsiTheme="minorHAnsi" w:cstheme="minorHAnsi"/>
          <w:sz w:val="24"/>
          <w:szCs w:val="24"/>
        </w:rPr>
        <w:t>and/or course assignments will replace the original material.</w:t>
      </w:r>
    </w:p>
    <w:p w14:paraId="351EF99D" w14:textId="77777777" w:rsidR="00D62223" w:rsidRDefault="00D62223" w:rsidP="00D62223">
      <w:pPr>
        <w:spacing w:after="0"/>
        <w:rPr>
          <w:rFonts w:asciiTheme="minorHAnsi" w:hAnsiTheme="minorHAnsi" w:cstheme="minorHAnsi"/>
          <w:sz w:val="24"/>
          <w:szCs w:val="24"/>
          <w:u w:val="single"/>
        </w:rPr>
      </w:pPr>
    </w:p>
    <w:p w14:paraId="7578A77C" w14:textId="5B24FD87" w:rsidR="00D62223" w:rsidRPr="00D62223"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u w:val="single"/>
        </w:rPr>
        <w:t>Inclement Weather</w:t>
      </w:r>
      <w:r w:rsidRPr="00D62223">
        <w:rPr>
          <w:rFonts w:asciiTheme="minorHAnsi" w:hAnsiTheme="minorHAnsi" w:cstheme="minorHAnsi"/>
          <w:sz w:val="24"/>
          <w:szCs w:val="24"/>
        </w:rPr>
        <w:t>: In case of inclement weather, check your Auburn email account for</w:t>
      </w:r>
    </w:p>
    <w:p w14:paraId="348A298D" w14:textId="77777777" w:rsidR="00D62223" w:rsidRDefault="00D62223" w:rsidP="00D62223">
      <w:pPr>
        <w:spacing w:after="0"/>
        <w:rPr>
          <w:rFonts w:asciiTheme="minorHAnsi" w:hAnsiTheme="minorHAnsi" w:cstheme="minorHAnsi"/>
          <w:sz w:val="24"/>
          <w:szCs w:val="24"/>
        </w:rPr>
      </w:pPr>
      <w:r w:rsidRPr="00D62223">
        <w:rPr>
          <w:rFonts w:asciiTheme="minorHAnsi" w:hAnsiTheme="minorHAnsi" w:cstheme="minorHAnsi"/>
          <w:sz w:val="24"/>
          <w:szCs w:val="24"/>
        </w:rPr>
        <w:t>alternative class location and/or assignments.</w:t>
      </w:r>
    </w:p>
    <w:p w14:paraId="0303BAB7" w14:textId="7AB03B7E" w:rsidR="00457E20" w:rsidRPr="00A426EB" w:rsidRDefault="00457E20" w:rsidP="00D62223">
      <w:pPr>
        <w:spacing w:after="0"/>
        <w:rPr>
          <w:rFonts w:asciiTheme="minorHAnsi" w:hAnsiTheme="minorHAnsi" w:cstheme="minorHAnsi"/>
          <w:sz w:val="24"/>
          <w:szCs w:val="24"/>
        </w:rPr>
      </w:pPr>
      <w:r w:rsidRPr="00A426EB">
        <w:rPr>
          <w:rFonts w:asciiTheme="minorHAnsi" w:hAnsiTheme="minorHAnsi" w:cstheme="minorHAnsi"/>
          <w:sz w:val="24"/>
          <w:szCs w:val="24"/>
        </w:rPr>
        <w:br/>
      </w:r>
      <w:r w:rsidRPr="00A426EB">
        <w:rPr>
          <w:rFonts w:asciiTheme="minorHAnsi" w:hAnsiTheme="minorHAnsi" w:cstheme="minorHAnsi"/>
          <w:sz w:val="24"/>
          <w:szCs w:val="24"/>
          <w:u w:val="single"/>
        </w:rPr>
        <w:t>Email:</w:t>
      </w:r>
      <w:r w:rsidRPr="00A426EB">
        <w:rPr>
          <w:rFonts w:asciiTheme="minorHAnsi" w:hAnsiTheme="minorHAnsi" w:cstheme="minorHAnsi"/>
          <w:sz w:val="24"/>
          <w:szCs w:val="24"/>
        </w:rPr>
        <w:t xml:space="preserve"> </w:t>
      </w:r>
      <w:proofErr w:type="spellStart"/>
      <w:r w:rsidRPr="00A426EB">
        <w:rPr>
          <w:rFonts w:asciiTheme="minorHAnsi" w:hAnsiTheme="minorHAnsi" w:cstheme="minorHAnsi"/>
          <w:sz w:val="24"/>
          <w:szCs w:val="24"/>
        </w:rPr>
        <w:t>Tigermail</w:t>
      </w:r>
      <w:proofErr w:type="spellEnd"/>
      <w:r w:rsidRPr="00A426EB">
        <w:rPr>
          <w:rFonts w:asciiTheme="minorHAnsi" w:hAnsiTheme="minorHAnsi" w:cstheme="minorHAnsi"/>
          <w:sz w:val="24"/>
          <w:szCs w:val="24"/>
        </w:rPr>
        <w:t xml:space="preserve"> is the official means of communication for Auburn University. The instructor will communicate with the class through </w:t>
      </w:r>
      <w:proofErr w:type="spellStart"/>
      <w:r w:rsidRPr="00A426EB">
        <w:rPr>
          <w:rFonts w:asciiTheme="minorHAnsi" w:hAnsiTheme="minorHAnsi" w:cstheme="minorHAnsi"/>
          <w:sz w:val="24"/>
          <w:szCs w:val="24"/>
        </w:rPr>
        <w:t>Tigermail</w:t>
      </w:r>
      <w:proofErr w:type="spellEnd"/>
      <w:r w:rsidRPr="00A426EB">
        <w:rPr>
          <w:rFonts w:asciiTheme="minorHAnsi" w:hAnsiTheme="minorHAnsi" w:cstheme="minorHAnsi"/>
          <w:sz w:val="24"/>
          <w:szCs w:val="24"/>
        </w:rPr>
        <w:t xml:space="preserve"> regularly. You will be responsible to obtain this information and should check your </w:t>
      </w:r>
      <w:proofErr w:type="spellStart"/>
      <w:r w:rsidRPr="00A426EB">
        <w:rPr>
          <w:rFonts w:asciiTheme="minorHAnsi" w:hAnsiTheme="minorHAnsi" w:cstheme="minorHAnsi"/>
          <w:sz w:val="24"/>
          <w:szCs w:val="24"/>
        </w:rPr>
        <w:t>Tigermail</w:t>
      </w:r>
      <w:proofErr w:type="spellEnd"/>
      <w:r w:rsidRPr="00A426EB">
        <w:rPr>
          <w:rFonts w:asciiTheme="minorHAnsi" w:hAnsiTheme="minorHAnsi" w:cstheme="minorHAnsi"/>
          <w:sz w:val="24"/>
          <w:szCs w:val="24"/>
        </w:rPr>
        <w:t xml:space="preserve"> account frequently.</w:t>
      </w:r>
      <w:r w:rsidR="00CE010E">
        <w:rPr>
          <w:rFonts w:asciiTheme="minorHAnsi" w:hAnsiTheme="minorHAnsi" w:cstheme="minorHAnsi"/>
          <w:sz w:val="24"/>
          <w:szCs w:val="24"/>
        </w:rPr>
        <w:t xml:space="preserve"> Please allow 24 hours of response time for the instructor during weekdays. </w:t>
      </w:r>
    </w:p>
    <w:p w14:paraId="10B34BB3" w14:textId="77777777" w:rsidR="00457E20" w:rsidRPr="00A426EB" w:rsidRDefault="00457E20" w:rsidP="00A426EB">
      <w:pPr>
        <w:spacing w:after="0"/>
        <w:rPr>
          <w:rFonts w:asciiTheme="minorHAnsi" w:hAnsiTheme="minorHAnsi" w:cstheme="minorHAnsi"/>
          <w:sz w:val="24"/>
          <w:szCs w:val="24"/>
        </w:rPr>
      </w:pPr>
      <w:r w:rsidRPr="00A426EB">
        <w:rPr>
          <w:rFonts w:asciiTheme="minorHAnsi" w:hAnsiTheme="minorHAnsi" w:cstheme="minorHAnsi"/>
          <w:sz w:val="24"/>
          <w:szCs w:val="24"/>
        </w:rPr>
        <w:br/>
      </w:r>
      <w:r w:rsidRPr="00A426EB">
        <w:rPr>
          <w:rFonts w:asciiTheme="minorHAnsi" w:hAnsiTheme="minorHAnsi" w:cstheme="minorHAnsi"/>
          <w:sz w:val="24"/>
          <w:szCs w:val="24"/>
          <w:u w:val="single"/>
        </w:rPr>
        <w:t>Accommodations:</w:t>
      </w:r>
      <w:r w:rsidRPr="00A426EB">
        <w:rPr>
          <w:rFonts w:asciiTheme="minorHAnsi" w:hAnsiTheme="minorHAnsi" w:cstheme="minorHAnsi"/>
          <w:sz w:val="24"/>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Pr="00A426EB">
        <w:rPr>
          <w:rFonts w:asciiTheme="minorHAnsi" w:hAnsiTheme="minorHAnsi" w:cstheme="minorHAnsi"/>
          <w:sz w:val="24"/>
          <w:szCs w:val="24"/>
        </w:rPr>
        <w:br/>
      </w:r>
    </w:p>
    <w:p w14:paraId="4F83096C" w14:textId="39E21623" w:rsidR="00457E20" w:rsidRPr="00A426EB" w:rsidRDefault="00457E20" w:rsidP="00A426EB">
      <w:pPr>
        <w:spacing w:after="0"/>
        <w:rPr>
          <w:rFonts w:asciiTheme="minorHAnsi" w:hAnsiTheme="minorHAnsi" w:cstheme="minorHAnsi"/>
          <w:sz w:val="24"/>
          <w:szCs w:val="24"/>
        </w:rPr>
      </w:pPr>
      <w:r w:rsidRPr="00A426EB">
        <w:rPr>
          <w:rFonts w:asciiTheme="minorHAnsi" w:hAnsiTheme="minorHAnsi" w:cstheme="minorHAnsi"/>
          <w:sz w:val="24"/>
          <w:szCs w:val="24"/>
          <w:u w:val="single"/>
        </w:rPr>
        <w:lastRenderedPageBreak/>
        <w:t>Questions/Help</w:t>
      </w:r>
      <w:r w:rsidRPr="00A426EB">
        <w:rPr>
          <w:rFonts w:asciiTheme="minorHAnsi" w:hAnsiTheme="minorHAnsi" w:cstheme="minorHAnsi"/>
          <w:sz w:val="24"/>
          <w:szCs w:val="24"/>
        </w:rPr>
        <w:t xml:space="preserve">: Students are encouraged to ask questions and seek extra help on a regular basis. </w:t>
      </w:r>
      <w:r w:rsidRPr="00A426EB">
        <w:rPr>
          <w:rFonts w:asciiTheme="minorHAnsi" w:hAnsiTheme="minorHAnsi" w:cstheme="minorHAnsi"/>
          <w:sz w:val="24"/>
          <w:szCs w:val="24"/>
        </w:rPr>
        <w:br/>
      </w:r>
    </w:p>
    <w:p w14:paraId="3412E257" w14:textId="77777777" w:rsidR="00457E20" w:rsidRPr="00A426EB" w:rsidRDefault="00457E20" w:rsidP="00A426EB">
      <w:pPr>
        <w:spacing w:after="0"/>
        <w:rPr>
          <w:rFonts w:asciiTheme="minorHAnsi" w:hAnsiTheme="minorHAnsi" w:cstheme="minorHAnsi"/>
          <w:sz w:val="24"/>
          <w:szCs w:val="24"/>
        </w:rPr>
      </w:pPr>
      <w:r w:rsidRPr="00A426EB">
        <w:rPr>
          <w:rFonts w:asciiTheme="minorHAnsi" w:hAnsiTheme="minorHAnsi" w:cstheme="minorHAnsi"/>
          <w:sz w:val="24"/>
          <w:szCs w:val="24"/>
          <w:u w:val="single"/>
        </w:rPr>
        <w:t>Honesty Code:</w:t>
      </w:r>
      <w:r w:rsidRPr="00A426EB">
        <w:rPr>
          <w:rFonts w:asciiTheme="minorHAnsi" w:hAnsiTheme="minorHAnsi" w:cstheme="minorHAnsi"/>
          <w:sz w:val="24"/>
          <w:szCs w:val="24"/>
        </w:rPr>
        <w:t xml:space="preserve"> The University Academic Honesty Code and the Student Policy e-Handbook Rules and Regulations pertaining to cheating will apply to this course.</w:t>
      </w:r>
    </w:p>
    <w:p w14:paraId="228421A8" w14:textId="77777777" w:rsidR="009015BD" w:rsidRDefault="009015BD" w:rsidP="00A426EB">
      <w:pPr>
        <w:spacing w:after="0"/>
        <w:rPr>
          <w:rFonts w:asciiTheme="minorHAnsi" w:hAnsiTheme="minorHAnsi" w:cstheme="minorHAnsi"/>
          <w:sz w:val="24"/>
          <w:szCs w:val="24"/>
        </w:rPr>
      </w:pPr>
    </w:p>
    <w:p w14:paraId="3E4BF539" w14:textId="030B4E66" w:rsidR="009015BD" w:rsidRDefault="009015BD" w:rsidP="00A426EB">
      <w:pPr>
        <w:spacing w:after="0"/>
        <w:rPr>
          <w:rFonts w:asciiTheme="minorHAnsi" w:hAnsiTheme="minorHAnsi" w:cstheme="minorHAnsi"/>
          <w:sz w:val="24"/>
          <w:szCs w:val="24"/>
        </w:rPr>
      </w:pPr>
      <w:r>
        <w:rPr>
          <w:rFonts w:asciiTheme="minorHAnsi" w:hAnsiTheme="minorHAnsi" w:cstheme="minorHAnsi"/>
          <w:sz w:val="24"/>
          <w:szCs w:val="24"/>
          <w:u w:val="single"/>
        </w:rPr>
        <w:t>AI Policy:</w:t>
      </w:r>
      <w:r>
        <w:rPr>
          <w:rFonts w:asciiTheme="minorHAnsi" w:hAnsiTheme="minorHAnsi" w:cstheme="minorHAnsi"/>
          <w:sz w:val="24"/>
          <w:szCs w:val="24"/>
        </w:rPr>
        <w:t xml:space="preserve"> </w:t>
      </w:r>
      <w:r w:rsidRPr="009015BD">
        <w:rPr>
          <w:rFonts w:asciiTheme="minorHAnsi" w:hAnsiTheme="minorHAnsi" w:cstheme="minorHAnsi"/>
          <w:sz w:val="24"/>
          <w:szCs w:val="24"/>
        </w:rPr>
        <w:t xml:space="preserve">In this course, it is expected that all submitted work is produced by the students themselves, whether individually or collaboratively. Students must not seek the assistance of Generative AI Tools like </w:t>
      </w:r>
      <w:proofErr w:type="spellStart"/>
      <w:r w:rsidRPr="009015BD">
        <w:rPr>
          <w:rFonts w:asciiTheme="minorHAnsi" w:hAnsiTheme="minorHAnsi" w:cstheme="minorHAnsi"/>
          <w:sz w:val="24"/>
          <w:szCs w:val="24"/>
        </w:rPr>
        <w:t>ChatGPT</w:t>
      </w:r>
      <w:proofErr w:type="spellEnd"/>
      <w:r w:rsidRPr="009015BD">
        <w:rPr>
          <w:rFonts w:asciiTheme="minorHAnsi" w:hAnsiTheme="minorHAnsi" w:cstheme="minorHAnsi"/>
          <w:sz w:val="24"/>
          <w:szCs w:val="24"/>
        </w:rPr>
        <w:t>. Use of a Generative AI Tool to complete an assignment constitutes academic dishonesty.</w:t>
      </w:r>
      <w:r>
        <w:rPr>
          <w:rFonts w:asciiTheme="minorHAnsi" w:hAnsiTheme="minorHAnsi" w:cstheme="minorHAnsi"/>
          <w:sz w:val="24"/>
          <w:szCs w:val="24"/>
        </w:rPr>
        <w:t xml:space="preserve"> </w:t>
      </w:r>
    </w:p>
    <w:p w14:paraId="3A6D6233" w14:textId="14669417" w:rsidR="00457E20" w:rsidRPr="00A426EB" w:rsidRDefault="00457E20" w:rsidP="00A426EB">
      <w:pPr>
        <w:spacing w:after="0"/>
        <w:rPr>
          <w:rFonts w:asciiTheme="minorHAnsi" w:hAnsiTheme="minorHAnsi" w:cstheme="minorHAnsi"/>
          <w:sz w:val="24"/>
          <w:szCs w:val="24"/>
        </w:rPr>
      </w:pPr>
      <w:r w:rsidRPr="00A426EB">
        <w:rPr>
          <w:rFonts w:asciiTheme="minorHAnsi" w:hAnsiTheme="minorHAnsi" w:cstheme="minorHAnsi"/>
          <w:sz w:val="24"/>
          <w:szCs w:val="24"/>
        </w:rPr>
        <w:br/>
      </w:r>
      <w:r w:rsidRPr="00A426EB">
        <w:rPr>
          <w:rFonts w:asciiTheme="minorHAnsi" w:hAnsiTheme="minorHAnsi" w:cstheme="minorHAnsi"/>
          <w:sz w:val="24"/>
          <w:szCs w:val="24"/>
          <w:u w:val="single"/>
        </w:rPr>
        <w:t>Professionalism</w:t>
      </w:r>
      <w:r w:rsidRPr="00A426EB">
        <w:rPr>
          <w:rFonts w:asciiTheme="minorHAnsi" w:hAnsiTheme="minorHAnsi" w:cstheme="minorHAnsi"/>
          <w:sz w:val="24"/>
          <w:szCs w:val="24"/>
        </w:rPr>
        <w:t>: As faculty, staff, and students interact in professional settings, we are expected to demonstrate professional behaviors as defined in the College’s conceptual framework. These professional commitments or dispositions are listed below:</w:t>
      </w:r>
    </w:p>
    <w:p w14:paraId="04AC7FA6" w14:textId="0854DB4A" w:rsidR="00457E20" w:rsidRPr="00A426EB" w:rsidRDefault="00457E20" w:rsidP="00A426EB">
      <w:pPr>
        <w:spacing w:after="0"/>
        <w:ind w:left="720"/>
        <w:rPr>
          <w:rFonts w:asciiTheme="minorHAnsi" w:hAnsiTheme="minorHAnsi" w:cstheme="minorHAnsi"/>
          <w:sz w:val="24"/>
          <w:szCs w:val="24"/>
        </w:rPr>
      </w:pPr>
      <w:r w:rsidRPr="00A426EB">
        <w:rPr>
          <w:rFonts w:asciiTheme="minorHAnsi" w:hAnsiTheme="minorHAnsi" w:cstheme="minorHAnsi"/>
          <w:sz w:val="24"/>
          <w:szCs w:val="24"/>
        </w:rPr>
        <w:sym w:font="Symbol" w:char="F0B7"/>
      </w:r>
      <w:r w:rsidRPr="00A426EB">
        <w:rPr>
          <w:rFonts w:asciiTheme="minorHAnsi" w:hAnsiTheme="minorHAnsi" w:cstheme="minorHAnsi"/>
          <w:sz w:val="24"/>
          <w:szCs w:val="24"/>
        </w:rPr>
        <w:t xml:space="preserve"> Engage in responsible and ethical professional practices</w:t>
      </w:r>
      <w:r w:rsidRPr="00A426EB">
        <w:rPr>
          <w:rFonts w:asciiTheme="minorHAnsi" w:hAnsiTheme="minorHAnsi" w:cstheme="minorHAnsi"/>
          <w:sz w:val="24"/>
          <w:szCs w:val="24"/>
        </w:rPr>
        <w:br/>
      </w:r>
      <w:r w:rsidRPr="00A426EB">
        <w:rPr>
          <w:rFonts w:asciiTheme="minorHAnsi" w:hAnsiTheme="minorHAnsi" w:cstheme="minorHAnsi"/>
          <w:sz w:val="24"/>
          <w:szCs w:val="24"/>
        </w:rPr>
        <w:sym w:font="Symbol" w:char="F0B7"/>
      </w:r>
      <w:r w:rsidRPr="00A426EB">
        <w:rPr>
          <w:rFonts w:asciiTheme="minorHAnsi" w:hAnsiTheme="minorHAnsi" w:cstheme="minorHAnsi"/>
          <w:sz w:val="24"/>
          <w:szCs w:val="24"/>
        </w:rPr>
        <w:t xml:space="preserve"> Contribute to collaborative learning communities</w:t>
      </w:r>
      <w:r w:rsidRPr="00A426EB">
        <w:rPr>
          <w:rFonts w:asciiTheme="minorHAnsi" w:hAnsiTheme="minorHAnsi" w:cstheme="minorHAnsi"/>
          <w:sz w:val="24"/>
          <w:szCs w:val="24"/>
        </w:rPr>
        <w:br/>
      </w:r>
      <w:r w:rsidRPr="00A426EB">
        <w:rPr>
          <w:rFonts w:asciiTheme="minorHAnsi" w:hAnsiTheme="minorHAnsi" w:cstheme="minorHAnsi"/>
          <w:sz w:val="24"/>
          <w:szCs w:val="24"/>
        </w:rPr>
        <w:sym w:font="Symbol" w:char="F0B7"/>
      </w:r>
      <w:r w:rsidRPr="00A426EB">
        <w:rPr>
          <w:rFonts w:asciiTheme="minorHAnsi" w:hAnsiTheme="minorHAnsi" w:cstheme="minorHAnsi"/>
          <w:sz w:val="24"/>
          <w:szCs w:val="24"/>
        </w:rPr>
        <w:t xml:space="preserve"> Demonstrate a commitment to diversity</w:t>
      </w:r>
      <w:r w:rsidRPr="00A426EB">
        <w:rPr>
          <w:rFonts w:asciiTheme="minorHAnsi" w:hAnsiTheme="minorHAnsi" w:cstheme="minorHAnsi"/>
          <w:sz w:val="24"/>
          <w:szCs w:val="24"/>
        </w:rPr>
        <w:br/>
      </w:r>
      <w:r w:rsidRPr="00A426EB">
        <w:rPr>
          <w:rFonts w:asciiTheme="minorHAnsi" w:hAnsiTheme="minorHAnsi" w:cstheme="minorHAnsi"/>
          <w:sz w:val="24"/>
          <w:szCs w:val="24"/>
        </w:rPr>
        <w:sym w:font="Symbol" w:char="F0B7"/>
      </w:r>
      <w:r w:rsidRPr="00A426EB">
        <w:rPr>
          <w:rFonts w:asciiTheme="minorHAnsi" w:hAnsiTheme="minorHAnsi" w:cstheme="minorHAnsi"/>
          <w:sz w:val="24"/>
          <w:szCs w:val="24"/>
        </w:rPr>
        <w:t xml:space="preserve"> Model and nurture intellectual vitality</w:t>
      </w:r>
    </w:p>
    <w:p w14:paraId="7978675C" w14:textId="77777777" w:rsidR="00C92DA3" w:rsidRPr="00A426EB" w:rsidRDefault="00C92DA3" w:rsidP="00A426EB">
      <w:pPr>
        <w:spacing w:after="0"/>
        <w:rPr>
          <w:rFonts w:asciiTheme="minorHAnsi" w:hAnsiTheme="minorHAnsi" w:cstheme="minorHAnsi"/>
          <w:sz w:val="24"/>
          <w:szCs w:val="24"/>
        </w:rPr>
      </w:pPr>
    </w:p>
    <w:p w14:paraId="469E1D94" w14:textId="3AE18A03" w:rsidR="00C92DA3" w:rsidRPr="00A426EB" w:rsidRDefault="00C92DA3" w:rsidP="00A426EB">
      <w:pPr>
        <w:spacing w:after="0"/>
        <w:rPr>
          <w:rFonts w:asciiTheme="minorHAnsi" w:hAnsiTheme="minorHAnsi" w:cstheme="minorHAnsi"/>
          <w:sz w:val="24"/>
          <w:szCs w:val="24"/>
          <w:u w:val="single"/>
        </w:rPr>
      </w:pPr>
      <w:r w:rsidRPr="00A426EB">
        <w:rPr>
          <w:rFonts w:asciiTheme="minorHAnsi" w:hAnsiTheme="minorHAnsi" w:cstheme="minorHAnsi"/>
          <w:sz w:val="24"/>
          <w:szCs w:val="24"/>
          <w:u w:val="single"/>
        </w:rPr>
        <w:t>Classroom Policies:</w:t>
      </w:r>
    </w:p>
    <w:p w14:paraId="3DDEDFED" w14:textId="4C0DC07B" w:rsidR="00C92DA3" w:rsidRPr="00A426EB" w:rsidRDefault="00C92DA3" w:rsidP="00A426EB">
      <w:pPr>
        <w:pStyle w:val="ListParagraph"/>
        <w:numPr>
          <w:ilvl w:val="0"/>
          <w:numId w:val="5"/>
        </w:numPr>
        <w:spacing w:after="0"/>
        <w:rPr>
          <w:rFonts w:asciiTheme="minorHAnsi" w:hAnsiTheme="minorHAnsi" w:cstheme="minorHAnsi"/>
          <w:sz w:val="24"/>
          <w:szCs w:val="24"/>
        </w:rPr>
      </w:pPr>
      <w:r w:rsidRPr="00A426EB">
        <w:rPr>
          <w:rFonts w:asciiTheme="minorHAnsi" w:hAnsiTheme="minorHAnsi" w:cstheme="minorHAnsi"/>
          <w:sz w:val="24"/>
          <w:szCs w:val="24"/>
        </w:rPr>
        <w:t>Recording lectures: Lectures may be recorded for the use of students in this class only.</w:t>
      </w:r>
    </w:p>
    <w:p w14:paraId="2A416E33" w14:textId="77777777" w:rsidR="00C92DA3" w:rsidRPr="00A426EB" w:rsidRDefault="00C92DA3" w:rsidP="00A426EB">
      <w:pPr>
        <w:pStyle w:val="ListParagraph"/>
        <w:numPr>
          <w:ilvl w:val="0"/>
          <w:numId w:val="5"/>
        </w:numPr>
        <w:spacing w:after="0"/>
        <w:rPr>
          <w:rFonts w:asciiTheme="minorHAnsi" w:hAnsiTheme="minorHAnsi" w:cstheme="minorHAnsi"/>
          <w:sz w:val="24"/>
          <w:szCs w:val="24"/>
        </w:rPr>
      </w:pPr>
      <w:r w:rsidRPr="00A426EB">
        <w:rPr>
          <w:rFonts w:asciiTheme="minorHAnsi" w:hAnsiTheme="minorHAnsi" w:cstheme="minorHAnsi"/>
          <w:sz w:val="24"/>
          <w:szCs w:val="24"/>
        </w:rPr>
        <w:t>Permission must be obtained from the instructor prior to recording any class lectures.</w:t>
      </w:r>
    </w:p>
    <w:p w14:paraId="2B2D71F8" w14:textId="41FDA7CF" w:rsidR="00C92DA3" w:rsidRPr="00A426EB" w:rsidRDefault="00C92DA3" w:rsidP="00A426EB">
      <w:pPr>
        <w:pStyle w:val="ListParagraph"/>
        <w:numPr>
          <w:ilvl w:val="0"/>
          <w:numId w:val="5"/>
        </w:numPr>
        <w:spacing w:after="0"/>
        <w:rPr>
          <w:rFonts w:asciiTheme="minorHAnsi" w:hAnsiTheme="minorHAnsi" w:cstheme="minorHAnsi"/>
          <w:sz w:val="24"/>
          <w:szCs w:val="24"/>
        </w:rPr>
      </w:pPr>
      <w:r w:rsidRPr="00A426EB">
        <w:rPr>
          <w:rFonts w:asciiTheme="minorHAnsi" w:hAnsiTheme="minorHAnsi" w:cstheme="minorHAnsi"/>
          <w:sz w:val="24"/>
          <w:szCs w:val="24"/>
        </w:rPr>
        <w:t>All electronic devices must be turned off during classroom or laboratory periods, with the exception of laptops, which may be used for note taking only.  N</w:t>
      </w:r>
      <w:r w:rsidR="00D90AF9" w:rsidRPr="00A426EB">
        <w:rPr>
          <w:rFonts w:asciiTheme="minorHAnsi" w:hAnsiTheme="minorHAnsi" w:cstheme="minorHAnsi"/>
          <w:sz w:val="24"/>
          <w:szCs w:val="24"/>
        </w:rPr>
        <w:t>o</w:t>
      </w:r>
      <w:r w:rsidRPr="00A426EB">
        <w:rPr>
          <w:rFonts w:asciiTheme="minorHAnsi" w:hAnsiTheme="minorHAnsi" w:cstheme="minorHAnsi"/>
          <w:sz w:val="24"/>
          <w:szCs w:val="24"/>
        </w:rPr>
        <w:t xml:space="preserve"> phones or text messaging during class is allowed. All phones and electronic devices must be put away prior to the start of class.  </w:t>
      </w:r>
    </w:p>
    <w:p w14:paraId="097A0FF6" w14:textId="14ECAB2A" w:rsidR="00C92DA3" w:rsidRPr="00A426EB" w:rsidRDefault="00C92DA3" w:rsidP="00A426EB">
      <w:pPr>
        <w:pStyle w:val="ListParagraph"/>
        <w:numPr>
          <w:ilvl w:val="0"/>
          <w:numId w:val="5"/>
        </w:numPr>
        <w:spacing w:after="0"/>
        <w:rPr>
          <w:rFonts w:asciiTheme="minorHAnsi" w:hAnsiTheme="minorHAnsi" w:cstheme="minorHAnsi"/>
          <w:sz w:val="24"/>
          <w:szCs w:val="24"/>
        </w:rPr>
      </w:pPr>
      <w:r w:rsidRPr="00A426EB">
        <w:rPr>
          <w:rFonts w:asciiTheme="minorHAnsi" w:hAnsiTheme="minorHAnsi" w:cstheme="minorHAnsi"/>
          <w:sz w:val="24"/>
          <w:szCs w:val="24"/>
        </w:rPr>
        <w:t>Students are expected to arrive to class on time. Likewise, classes will end promptly at the scheduled time.</w:t>
      </w:r>
    </w:p>
    <w:p w14:paraId="7A3D5F55" w14:textId="002F6B05" w:rsidR="00CE010E" w:rsidRDefault="00C92DA3" w:rsidP="00CE010E">
      <w:pPr>
        <w:pStyle w:val="ListParagraph"/>
        <w:numPr>
          <w:ilvl w:val="0"/>
          <w:numId w:val="5"/>
        </w:numPr>
        <w:spacing w:after="0"/>
        <w:rPr>
          <w:rFonts w:asciiTheme="minorHAnsi" w:hAnsiTheme="minorHAnsi" w:cstheme="minorHAnsi"/>
          <w:sz w:val="24"/>
          <w:szCs w:val="24"/>
        </w:rPr>
      </w:pPr>
      <w:r w:rsidRPr="00A426EB">
        <w:rPr>
          <w:rFonts w:asciiTheme="minorHAnsi" w:hAnsiTheme="minorHAnsi" w:cstheme="minorHAnsi"/>
          <w:sz w:val="24"/>
          <w:szCs w:val="24"/>
        </w:rPr>
        <w:t>Students are expected to come to class having completed the reading and prepared to discuss them.</w:t>
      </w:r>
    </w:p>
    <w:p w14:paraId="362949C0" w14:textId="77777777" w:rsidR="005E08CF" w:rsidRPr="005E08CF" w:rsidRDefault="005E08CF" w:rsidP="005E08CF">
      <w:pPr>
        <w:pStyle w:val="ListParagraph"/>
        <w:spacing w:after="0"/>
        <w:rPr>
          <w:rFonts w:asciiTheme="minorHAnsi" w:hAnsiTheme="minorHAnsi" w:cstheme="minorHAnsi"/>
          <w:sz w:val="24"/>
          <w:szCs w:val="24"/>
        </w:rPr>
      </w:pPr>
      <w:bookmarkStart w:id="0" w:name="_GoBack"/>
      <w:bookmarkEnd w:id="0"/>
    </w:p>
    <w:p w14:paraId="1287BD3E" w14:textId="21241467" w:rsidR="00CE010E" w:rsidRPr="005E08CF" w:rsidRDefault="00CE010E" w:rsidP="00CE010E">
      <w:pPr>
        <w:spacing w:after="0"/>
        <w:rPr>
          <w:rFonts w:asciiTheme="minorHAnsi" w:hAnsiTheme="minorHAnsi" w:cstheme="minorHAnsi"/>
          <w:sz w:val="24"/>
          <w:szCs w:val="24"/>
          <w:u w:val="single"/>
        </w:rPr>
      </w:pPr>
      <w:proofErr w:type="spellStart"/>
      <w:r w:rsidRPr="00AD4742">
        <w:rPr>
          <w:rFonts w:asciiTheme="minorHAnsi" w:hAnsiTheme="minorHAnsi" w:cstheme="minorHAnsi"/>
          <w:sz w:val="24"/>
          <w:szCs w:val="24"/>
          <w:u w:val="single"/>
        </w:rPr>
        <w:t>LockDown</w:t>
      </w:r>
      <w:proofErr w:type="spellEnd"/>
      <w:r w:rsidRPr="00AD4742">
        <w:rPr>
          <w:rFonts w:asciiTheme="minorHAnsi" w:hAnsiTheme="minorHAnsi" w:cstheme="minorHAnsi"/>
          <w:sz w:val="24"/>
          <w:szCs w:val="24"/>
          <w:u w:val="single"/>
        </w:rPr>
        <w:t xml:space="preserve"> Browser (</w:t>
      </w:r>
      <w:proofErr w:type="spellStart"/>
      <w:r w:rsidRPr="00AD4742">
        <w:rPr>
          <w:rFonts w:asciiTheme="minorHAnsi" w:hAnsiTheme="minorHAnsi" w:cstheme="minorHAnsi"/>
          <w:sz w:val="24"/>
          <w:szCs w:val="24"/>
          <w:u w:val="single"/>
        </w:rPr>
        <w:t>Respondus</w:t>
      </w:r>
      <w:proofErr w:type="spellEnd"/>
      <w:r w:rsidRPr="00AD4742">
        <w:rPr>
          <w:rFonts w:asciiTheme="minorHAnsi" w:hAnsiTheme="minorHAnsi" w:cstheme="minorHAnsi"/>
          <w:sz w:val="24"/>
          <w:szCs w:val="24"/>
          <w:u w:val="single"/>
        </w:rPr>
        <w:t>) for Online Exams</w:t>
      </w:r>
      <w:r w:rsidR="00AD4742">
        <w:rPr>
          <w:rFonts w:asciiTheme="minorHAnsi" w:hAnsiTheme="minorHAnsi" w:cstheme="minorHAnsi"/>
          <w:sz w:val="24"/>
          <w:szCs w:val="24"/>
          <w:u w:val="single"/>
        </w:rPr>
        <w:t>:</w:t>
      </w:r>
    </w:p>
    <w:p w14:paraId="7C739D54" w14:textId="77777777" w:rsidR="00CE010E" w:rsidRPr="00CE010E" w:rsidRDefault="00CE010E" w:rsidP="00CE010E">
      <w:pPr>
        <w:spacing w:after="0"/>
        <w:rPr>
          <w:rFonts w:asciiTheme="minorHAnsi" w:hAnsiTheme="minorHAnsi" w:cstheme="minorHAnsi"/>
          <w:sz w:val="24"/>
          <w:szCs w:val="24"/>
        </w:rPr>
      </w:pPr>
      <w:r w:rsidRPr="00CE010E">
        <w:rPr>
          <w:rFonts w:asciiTheme="minorHAnsi" w:hAnsiTheme="minorHAnsi" w:cstheme="minorHAnsi"/>
          <w:sz w:val="24"/>
          <w:szCs w:val="24"/>
        </w:rPr>
        <w:t xml:space="preserve">This course requires the use of </w:t>
      </w:r>
      <w:proofErr w:type="spellStart"/>
      <w:r w:rsidRPr="00CE010E">
        <w:rPr>
          <w:rFonts w:asciiTheme="minorHAnsi" w:hAnsiTheme="minorHAnsi" w:cstheme="minorHAnsi"/>
          <w:sz w:val="24"/>
          <w:szCs w:val="24"/>
        </w:rPr>
        <w:t>LockDown</w:t>
      </w:r>
      <w:proofErr w:type="spellEnd"/>
      <w:r w:rsidRPr="00CE010E">
        <w:rPr>
          <w:rFonts w:asciiTheme="minorHAnsi" w:hAnsiTheme="minorHAnsi" w:cstheme="minorHAnsi"/>
          <w:sz w:val="24"/>
          <w:szCs w:val="24"/>
        </w:rPr>
        <w:t xml:space="preserve"> Browser for online exams. </w:t>
      </w:r>
      <w:proofErr w:type="spellStart"/>
      <w:r w:rsidRPr="00CE010E">
        <w:rPr>
          <w:rFonts w:asciiTheme="minorHAnsi" w:hAnsiTheme="minorHAnsi" w:cstheme="minorHAnsi"/>
          <w:sz w:val="24"/>
          <w:szCs w:val="24"/>
        </w:rPr>
        <w:t>LockDown</w:t>
      </w:r>
      <w:proofErr w:type="spellEnd"/>
      <w:r w:rsidRPr="00CE010E">
        <w:rPr>
          <w:rFonts w:asciiTheme="minorHAnsi" w:hAnsiTheme="minorHAnsi" w:cstheme="minorHAnsi"/>
          <w:sz w:val="24"/>
          <w:szCs w:val="24"/>
        </w:rPr>
        <w:t xml:space="preserve"> Browser is a specialized web browser that secures the testing environment within Canvas. When using </w:t>
      </w:r>
      <w:proofErr w:type="spellStart"/>
      <w:r w:rsidRPr="00CE010E">
        <w:rPr>
          <w:rFonts w:asciiTheme="minorHAnsi" w:hAnsiTheme="minorHAnsi" w:cstheme="minorHAnsi"/>
          <w:sz w:val="24"/>
          <w:szCs w:val="24"/>
        </w:rPr>
        <w:t>LockDown</w:t>
      </w:r>
      <w:proofErr w:type="spellEnd"/>
      <w:r w:rsidRPr="00CE010E">
        <w:rPr>
          <w:rFonts w:asciiTheme="minorHAnsi" w:hAnsiTheme="minorHAnsi" w:cstheme="minorHAnsi"/>
          <w:sz w:val="24"/>
          <w:szCs w:val="24"/>
        </w:rPr>
        <w:t xml:space="preserve"> Browser, you will not be able to:</w:t>
      </w:r>
    </w:p>
    <w:p w14:paraId="7A67AD5A" w14:textId="77777777" w:rsidR="00CE010E" w:rsidRPr="00CE010E" w:rsidRDefault="00CE010E" w:rsidP="00CE010E">
      <w:pPr>
        <w:spacing w:after="0"/>
        <w:rPr>
          <w:rFonts w:asciiTheme="minorHAnsi" w:hAnsiTheme="minorHAnsi" w:cstheme="minorHAnsi"/>
          <w:sz w:val="24"/>
          <w:szCs w:val="24"/>
        </w:rPr>
      </w:pPr>
    </w:p>
    <w:p w14:paraId="7672500D" w14:textId="77777777" w:rsidR="00CE010E" w:rsidRPr="0027510C" w:rsidRDefault="00CE010E" w:rsidP="0027510C">
      <w:pPr>
        <w:pStyle w:val="ListParagraph"/>
        <w:numPr>
          <w:ilvl w:val="0"/>
          <w:numId w:val="7"/>
        </w:numPr>
        <w:spacing w:after="0"/>
        <w:rPr>
          <w:rFonts w:asciiTheme="minorHAnsi" w:hAnsiTheme="minorHAnsi" w:cstheme="minorHAnsi"/>
          <w:sz w:val="24"/>
          <w:szCs w:val="24"/>
        </w:rPr>
      </w:pPr>
      <w:r w:rsidRPr="0027510C">
        <w:rPr>
          <w:rFonts w:asciiTheme="minorHAnsi" w:hAnsiTheme="minorHAnsi" w:cstheme="minorHAnsi"/>
          <w:sz w:val="24"/>
          <w:szCs w:val="24"/>
        </w:rPr>
        <w:t>Print, copy, or capture screen content.</w:t>
      </w:r>
    </w:p>
    <w:p w14:paraId="1A75F464" w14:textId="77777777" w:rsidR="00CE010E" w:rsidRPr="0027510C" w:rsidRDefault="00CE010E" w:rsidP="0027510C">
      <w:pPr>
        <w:pStyle w:val="ListParagraph"/>
        <w:numPr>
          <w:ilvl w:val="0"/>
          <w:numId w:val="7"/>
        </w:numPr>
        <w:spacing w:after="0"/>
        <w:rPr>
          <w:rFonts w:asciiTheme="minorHAnsi" w:hAnsiTheme="minorHAnsi" w:cstheme="minorHAnsi"/>
          <w:sz w:val="24"/>
          <w:szCs w:val="24"/>
        </w:rPr>
      </w:pPr>
      <w:r w:rsidRPr="0027510C">
        <w:rPr>
          <w:rFonts w:asciiTheme="minorHAnsi" w:hAnsiTheme="minorHAnsi" w:cstheme="minorHAnsi"/>
          <w:sz w:val="24"/>
          <w:szCs w:val="24"/>
        </w:rPr>
        <w:t>Navigate to other websites or access other applications on your computer.</w:t>
      </w:r>
    </w:p>
    <w:p w14:paraId="3A2D68EF" w14:textId="77777777" w:rsidR="00CE010E" w:rsidRPr="0027510C" w:rsidRDefault="00CE010E" w:rsidP="0027510C">
      <w:pPr>
        <w:pStyle w:val="ListParagraph"/>
        <w:numPr>
          <w:ilvl w:val="0"/>
          <w:numId w:val="7"/>
        </w:numPr>
        <w:spacing w:after="0"/>
        <w:rPr>
          <w:rFonts w:asciiTheme="minorHAnsi" w:hAnsiTheme="minorHAnsi" w:cstheme="minorHAnsi"/>
          <w:sz w:val="24"/>
          <w:szCs w:val="24"/>
        </w:rPr>
      </w:pPr>
      <w:r w:rsidRPr="0027510C">
        <w:rPr>
          <w:rFonts w:asciiTheme="minorHAnsi" w:hAnsiTheme="minorHAnsi" w:cstheme="minorHAnsi"/>
          <w:sz w:val="24"/>
          <w:szCs w:val="24"/>
        </w:rPr>
        <w:t>Use instant messaging, screen sharing, or other communication tools.</w:t>
      </w:r>
    </w:p>
    <w:p w14:paraId="7B1F7309" w14:textId="77777777" w:rsidR="00CE010E" w:rsidRPr="0027510C" w:rsidRDefault="00CE010E" w:rsidP="0027510C">
      <w:pPr>
        <w:pStyle w:val="ListParagraph"/>
        <w:numPr>
          <w:ilvl w:val="0"/>
          <w:numId w:val="7"/>
        </w:numPr>
        <w:spacing w:after="0"/>
        <w:rPr>
          <w:rFonts w:asciiTheme="minorHAnsi" w:hAnsiTheme="minorHAnsi" w:cstheme="minorHAnsi"/>
          <w:sz w:val="24"/>
          <w:szCs w:val="24"/>
        </w:rPr>
      </w:pPr>
      <w:r w:rsidRPr="0027510C">
        <w:rPr>
          <w:rFonts w:asciiTheme="minorHAnsi" w:hAnsiTheme="minorHAnsi" w:cstheme="minorHAnsi"/>
          <w:sz w:val="24"/>
          <w:szCs w:val="24"/>
        </w:rPr>
        <w:t>Minimize or close the browser until the exam is submitted for grading.</w:t>
      </w:r>
    </w:p>
    <w:p w14:paraId="008D14CA" w14:textId="77777777" w:rsidR="00CE010E" w:rsidRPr="0027510C" w:rsidRDefault="00CE010E" w:rsidP="0027510C">
      <w:pPr>
        <w:spacing w:after="0"/>
        <w:rPr>
          <w:rFonts w:asciiTheme="minorHAnsi" w:hAnsiTheme="minorHAnsi" w:cstheme="minorHAnsi"/>
          <w:sz w:val="24"/>
          <w:szCs w:val="24"/>
        </w:rPr>
      </w:pPr>
      <w:r w:rsidRPr="0027510C">
        <w:rPr>
          <w:rFonts w:asciiTheme="minorHAnsi" w:hAnsiTheme="minorHAnsi" w:cstheme="minorHAnsi"/>
          <w:sz w:val="24"/>
          <w:szCs w:val="24"/>
        </w:rPr>
        <w:t xml:space="preserve">Once the exam begins, you are locked into the exam and cannot exit until you have submitted your work. If an emergency or technical issue requires you to exit the exam before completing it, you must provide a reason for doing so. After the exam is submitted, </w:t>
      </w:r>
      <w:proofErr w:type="spellStart"/>
      <w:r w:rsidRPr="0027510C">
        <w:rPr>
          <w:rFonts w:asciiTheme="minorHAnsi" w:hAnsiTheme="minorHAnsi" w:cstheme="minorHAnsi"/>
          <w:sz w:val="24"/>
          <w:szCs w:val="24"/>
        </w:rPr>
        <w:t>LockDown</w:t>
      </w:r>
      <w:proofErr w:type="spellEnd"/>
      <w:r w:rsidRPr="0027510C">
        <w:rPr>
          <w:rFonts w:asciiTheme="minorHAnsi" w:hAnsiTheme="minorHAnsi" w:cstheme="minorHAnsi"/>
          <w:sz w:val="24"/>
          <w:szCs w:val="24"/>
        </w:rPr>
        <w:t xml:space="preserve"> Browser will close, and your computer will return to its normal state.</w:t>
      </w:r>
    </w:p>
    <w:p w14:paraId="3F6327E1" w14:textId="77777777" w:rsidR="00CE010E" w:rsidRPr="00CE010E" w:rsidRDefault="00CE010E" w:rsidP="00CE010E">
      <w:pPr>
        <w:spacing w:after="0"/>
        <w:rPr>
          <w:rFonts w:asciiTheme="minorHAnsi" w:hAnsiTheme="minorHAnsi" w:cstheme="minorHAnsi"/>
          <w:sz w:val="24"/>
          <w:szCs w:val="24"/>
        </w:rPr>
      </w:pPr>
    </w:p>
    <w:p w14:paraId="1F83FB7D" w14:textId="59FDB9CE" w:rsidR="00CE010E" w:rsidRPr="00CE010E" w:rsidRDefault="00CE010E" w:rsidP="00CE010E">
      <w:pPr>
        <w:spacing w:after="0"/>
        <w:rPr>
          <w:rFonts w:asciiTheme="minorHAnsi" w:hAnsiTheme="minorHAnsi" w:cstheme="minorHAnsi"/>
          <w:sz w:val="24"/>
          <w:szCs w:val="24"/>
        </w:rPr>
      </w:pPr>
      <w:r w:rsidRPr="00CE010E">
        <w:rPr>
          <w:rFonts w:asciiTheme="minorHAnsi" w:hAnsiTheme="minorHAnsi" w:cstheme="minorHAnsi"/>
          <w:sz w:val="24"/>
          <w:szCs w:val="24"/>
        </w:rPr>
        <w:t>Please ensure that you have a stable internet connection and a quiet environment before starting your exam. If you encounter any issues, contact the instructor immediately.</w:t>
      </w:r>
    </w:p>
    <w:p w14:paraId="4FA36C7A" w14:textId="77777777" w:rsidR="00A426EB" w:rsidRPr="00A426EB" w:rsidRDefault="00A426EB" w:rsidP="00A426EB">
      <w:pPr>
        <w:spacing w:after="0"/>
        <w:rPr>
          <w:rFonts w:asciiTheme="minorHAnsi" w:hAnsiTheme="minorHAnsi" w:cstheme="minorHAnsi"/>
          <w:sz w:val="24"/>
          <w:szCs w:val="24"/>
        </w:rPr>
      </w:pPr>
    </w:p>
    <w:p w14:paraId="5571A877" w14:textId="2FF64ADF" w:rsidR="00A426EB" w:rsidRPr="00A426EB" w:rsidRDefault="00A426EB" w:rsidP="00A426EB">
      <w:pPr>
        <w:spacing w:after="0"/>
        <w:rPr>
          <w:rFonts w:asciiTheme="minorHAnsi" w:hAnsiTheme="minorHAnsi" w:cstheme="minorHAnsi"/>
          <w:sz w:val="24"/>
          <w:szCs w:val="24"/>
          <w:u w:val="single"/>
        </w:rPr>
      </w:pPr>
      <w:r w:rsidRPr="00A426EB">
        <w:rPr>
          <w:rFonts w:asciiTheme="minorHAnsi" w:hAnsiTheme="minorHAnsi" w:cstheme="minorHAnsi"/>
          <w:sz w:val="24"/>
          <w:szCs w:val="24"/>
          <w:u w:val="single"/>
        </w:rPr>
        <w:t xml:space="preserve">Personal Note from Instructor: </w:t>
      </w:r>
    </w:p>
    <w:p w14:paraId="7339ADEC" w14:textId="2EC2B9F1" w:rsidR="00A426EB" w:rsidRDefault="00A426EB" w:rsidP="00A426EB">
      <w:pPr>
        <w:spacing w:after="0"/>
        <w:rPr>
          <w:rFonts w:asciiTheme="minorHAnsi" w:hAnsiTheme="minorHAnsi" w:cstheme="minorHAnsi"/>
          <w:sz w:val="24"/>
          <w:szCs w:val="24"/>
        </w:rPr>
      </w:pPr>
      <w:r w:rsidRPr="00A426EB">
        <w:rPr>
          <w:rFonts w:asciiTheme="minorHAnsi" w:hAnsiTheme="minorHAnsi" w:cstheme="minorHAnsi"/>
          <w:sz w:val="24"/>
          <w:szCs w:val="24"/>
        </w:rPr>
        <w:t xml:space="preserve">If you are totally overwhelmed by the stresses of your semester and feel like you just can’t handle the pressure, please contact me or someone at “Auburn Cares”. I truly care for your wellbeing and am committed to your academic and personal success. </w:t>
      </w:r>
      <w:hyperlink r:id="rId8" w:history="1">
        <w:r w:rsidR="00D62223" w:rsidRPr="007D55BB">
          <w:rPr>
            <w:rStyle w:val="Hyperlink"/>
            <w:rFonts w:asciiTheme="minorHAnsi" w:hAnsiTheme="minorHAnsi" w:cstheme="minorHAnsi"/>
            <w:sz w:val="24"/>
            <w:szCs w:val="24"/>
          </w:rPr>
          <w:t>http://www.auburn.edu/auburncares</w:t>
        </w:r>
      </w:hyperlink>
    </w:p>
    <w:p w14:paraId="5A379C8F" w14:textId="7F640DBE" w:rsidR="00D62223" w:rsidRDefault="00D62223" w:rsidP="00A426EB">
      <w:pPr>
        <w:spacing w:after="0"/>
        <w:rPr>
          <w:rFonts w:asciiTheme="minorHAnsi" w:hAnsiTheme="minorHAnsi" w:cstheme="minorHAnsi"/>
          <w:sz w:val="24"/>
          <w:szCs w:val="24"/>
        </w:rPr>
      </w:pPr>
    </w:p>
    <w:p w14:paraId="22306449" w14:textId="77777777" w:rsidR="00D62223" w:rsidRPr="00D62223" w:rsidRDefault="00D62223" w:rsidP="00D62223">
      <w:pPr>
        <w:spacing w:after="0"/>
        <w:jc w:val="center"/>
        <w:rPr>
          <w:rFonts w:asciiTheme="minorHAnsi" w:hAnsiTheme="minorHAnsi" w:cstheme="minorHAnsi"/>
          <w:b/>
          <w:sz w:val="24"/>
          <w:szCs w:val="24"/>
        </w:rPr>
      </w:pPr>
      <w:r w:rsidRPr="00D62223">
        <w:rPr>
          <w:rFonts w:asciiTheme="minorHAnsi" w:hAnsiTheme="minorHAnsi" w:cstheme="minorHAnsi"/>
          <w:b/>
          <w:sz w:val="24"/>
          <w:szCs w:val="24"/>
        </w:rPr>
        <w:t>This syllabus is a working document; the instructor reserves the right to modify or alter the</w:t>
      </w:r>
    </w:p>
    <w:p w14:paraId="3C701EE5" w14:textId="35840542" w:rsidR="00D62223" w:rsidRPr="00D62223" w:rsidRDefault="00D62223" w:rsidP="00D62223">
      <w:pPr>
        <w:spacing w:after="0"/>
        <w:jc w:val="center"/>
        <w:rPr>
          <w:rFonts w:asciiTheme="minorHAnsi" w:hAnsiTheme="minorHAnsi" w:cstheme="minorHAnsi"/>
          <w:b/>
          <w:sz w:val="24"/>
          <w:szCs w:val="24"/>
        </w:rPr>
      </w:pPr>
      <w:r w:rsidRPr="00D62223">
        <w:rPr>
          <w:rFonts w:asciiTheme="minorHAnsi" w:hAnsiTheme="minorHAnsi" w:cstheme="minorHAnsi"/>
          <w:b/>
          <w:sz w:val="24"/>
          <w:szCs w:val="24"/>
        </w:rPr>
        <w:t>syllabus throughout the semester.</w:t>
      </w:r>
    </w:p>
    <w:sectPr w:rsidR="00D62223" w:rsidRPr="00D62223" w:rsidSect="0030548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A22DC" w14:textId="77777777" w:rsidR="00B41830" w:rsidRDefault="00B41830" w:rsidP="00487FF0">
      <w:pPr>
        <w:spacing w:after="0" w:line="240" w:lineRule="auto"/>
      </w:pPr>
      <w:r>
        <w:separator/>
      </w:r>
    </w:p>
  </w:endnote>
  <w:endnote w:type="continuationSeparator" w:id="0">
    <w:p w14:paraId="5AE973A7" w14:textId="77777777" w:rsidR="00B41830" w:rsidRDefault="00B41830" w:rsidP="0048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2277" w14:textId="77777777" w:rsidR="00B41830" w:rsidRDefault="00B41830">
    <w:pPr>
      <w:pStyle w:val="Footer"/>
    </w:pPr>
  </w:p>
  <w:tbl>
    <w:tblPr>
      <w:tblW w:w="5000" w:type="pct"/>
      <w:tblBorders>
        <w:left w:val="single" w:sz="18" w:space="0" w:color="808080"/>
      </w:tblBorders>
      <w:tblCellMar>
        <w:top w:w="58" w:type="dxa"/>
        <w:left w:w="115" w:type="dxa"/>
        <w:bottom w:w="58" w:type="dxa"/>
        <w:right w:w="115" w:type="dxa"/>
      </w:tblCellMar>
      <w:tblLook w:val="04A0" w:firstRow="1" w:lastRow="0" w:firstColumn="1" w:lastColumn="0" w:noHBand="0" w:noVBand="1"/>
    </w:tblPr>
    <w:tblGrid>
      <w:gridCol w:w="360"/>
      <w:gridCol w:w="8977"/>
    </w:tblGrid>
    <w:tr w:rsidR="00B41830" w:rsidRPr="00487FF0" w14:paraId="3D7F5224" w14:textId="77777777" w:rsidTr="009D4169">
      <w:tc>
        <w:tcPr>
          <w:tcW w:w="193" w:type="pct"/>
        </w:tcPr>
        <w:p w14:paraId="7E88E147" w14:textId="53C2F292" w:rsidR="00B41830" w:rsidRPr="00487FF0" w:rsidRDefault="00B41830" w:rsidP="009D4169">
          <w:pPr>
            <w:pStyle w:val="Footer"/>
            <w:jc w:val="right"/>
          </w:pPr>
          <w:r w:rsidRPr="00487FF0">
            <w:fldChar w:fldCharType="begin"/>
          </w:r>
          <w:r w:rsidRPr="00487FF0">
            <w:instrText xml:space="preserve"> PAGE   \* MERGEFORMAT </w:instrText>
          </w:r>
          <w:r w:rsidRPr="00487FF0">
            <w:fldChar w:fldCharType="separate"/>
          </w:r>
          <w:r w:rsidR="00E50D8B">
            <w:rPr>
              <w:noProof/>
            </w:rPr>
            <w:t>6</w:t>
          </w:r>
          <w:r w:rsidRPr="00487FF0">
            <w:rPr>
              <w:noProof/>
            </w:rPr>
            <w:fldChar w:fldCharType="end"/>
          </w:r>
        </w:p>
      </w:tc>
      <w:tc>
        <w:tcPr>
          <w:tcW w:w="4807" w:type="pct"/>
        </w:tcPr>
        <w:p w14:paraId="64376DE2" w14:textId="7A000255" w:rsidR="00B41830" w:rsidRPr="00487FF0" w:rsidRDefault="00B41830" w:rsidP="00782AEE">
          <w:pPr>
            <w:pStyle w:val="Footer"/>
            <w:rPr>
              <w:color w:val="808080"/>
              <w:sz w:val="18"/>
              <w:szCs w:val="18"/>
            </w:rPr>
          </w:pPr>
          <w:r w:rsidRPr="00487FF0">
            <w:rPr>
              <w:color w:val="808080"/>
              <w:sz w:val="18"/>
              <w:szCs w:val="18"/>
            </w:rPr>
            <w:t>From R. Schmidt and T. Lee, 20</w:t>
          </w:r>
          <w:r>
            <w:rPr>
              <w:color w:val="808080"/>
              <w:sz w:val="18"/>
              <w:szCs w:val="18"/>
            </w:rPr>
            <w:t>20</w:t>
          </w:r>
          <w:r w:rsidRPr="00487FF0">
            <w:rPr>
              <w:color w:val="808080"/>
              <w:sz w:val="18"/>
              <w:szCs w:val="18"/>
            </w:rPr>
            <w:t xml:space="preserve">, </w:t>
          </w:r>
          <w:r w:rsidRPr="00487FF0">
            <w:rPr>
              <w:i/>
              <w:iCs/>
              <w:color w:val="808080"/>
              <w:sz w:val="18"/>
              <w:szCs w:val="18"/>
            </w:rPr>
            <w:t xml:space="preserve">Motor Learning and Performance instructor guide, </w:t>
          </w:r>
          <w:r>
            <w:rPr>
              <w:iCs/>
              <w:color w:val="808080"/>
              <w:sz w:val="18"/>
              <w:szCs w:val="18"/>
            </w:rPr>
            <w:t>6</w:t>
          </w:r>
          <w:r w:rsidRPr="00487FF0">
            <w:rPr>
              <w:iCs/>
              <w:color w:val="808080"/>
              <w:sz w:val="18"/>
              <w:szCs w:val="18"/>
            </w:rPr>
            <w:t xml:space="preserve">th ed. </w:t>
          </w:r>
          <w:r w:rsidRPr="00487FF0">
            <w:rPr>
              <w:color w:val="808080"/>
              <w:sz w:val="18"/>
              <w:szCs w:val="18"/>
            </w:rPr>
            <w:t>(Champaign, IL: Human Kinetics).</w:t>
          </w:r>
        </w:p>
      </w:tc>
    </w:tr>
  </w:tbl>
  <w:p w14:paraId="587EFD27" w14:textId="77777777" w:rsidR="00B41830" w:rsidRDefault="00B41830" w:rsidP="004876BE">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8FE1D" w14:textId="77777777" w:rsidR="00B41830" w:rsidRDefault="00B41830" w:rsidP="00487FF0">
      <w:pPr>
        <w:spacing w:after="0" w:line="240" w:lineRule="auto"/>
      </w:pPr>
      <w:r>
        <w:separator/>
      </w:r>
    </w:p>
  </w:footnote>
  <w:footnote w:type="continuationSeparator" w:id="0">
    <w:p w14:paraId="2D4F3DC1" w14:textId="77777777" w:rsidR="00B41830" w:rsidRDefault="00B41830" w:rsidP="00487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7342"/>
    <w:multiLevelType w:val="hybridMultilevel"/>
    <w:tmpl w:val="077E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A047F"/>
    <w:multiLevelType w:val="multilevel"/>
    <w:tmpl w:val="37E4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404BF"/>
    <w:multiLevelType w:val="hybridMultilevel"/>
    <w:tmpl w:val="71F4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340F3"/>
    <w:multiLevelType w:val="hybridMultilevel"/>
    <w:tmpl w:val="E65CD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4A2039"/>
    <w:multiLevelType w:val="hybridMultilevel"/>
    <w:tmpl w:val="D706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C2CF3"/>
    <w:multiLevelType w:val="hybridMultilevel"/>
    <w:tmpl w:val="21BCA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E8428A"/>
    <w:multiLevelType w:val="hybridMultilevel"/>
    <w:tmpl w:val="D7DA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33"/>
    <w:rsid w:val="00023830"/>
    <w:rsid w:val="000417AF"/>
    <w:rsid w:val="00063DBE"/>
    <w:rsid w:val="000736DE"/>
    <w:rsid w:val="00106F42"/>
    <w:rsid w:val="00121772"/>
    <w:rsid w:val="00176A00"/>
    <w:rsid w:val="001B4858"/>
    <w:rsid w:val="001E4C95"/>
    <w:rsid w:val="00205A30"/>
    <w:rsid w:val="00211AAE"/>
    <w:rsid w:val="002177D8"/>
    <w:rsid w:val="0027510C"/>
    <w:rsid w:val="00305480"/>
    <w:rsid w:val="00345589"/>
    <w:rsid w:val="00361026"/>
    <w:rsid w:val="00377C97"/>
    <w:rsid w:val="00380A43"/>
    <w:rsid w:val="00411290"/>
    <w:rsid w:val="00415048"/>
    <w:rsid w:val="00442E6D"/>
    <w:rsid w:val="00457E20"/>
    <w:rsid w:val="0046478E"/>
    <w:rsid w:val="004822E5"/>
    <w:rsid w:val="004876BE"/>
    <w:rsid w:val="00487FF0"/>
    <w:rsid w:val="004C6B8F"/>
    <w:rsid w:val="00516392"/>
    <w:rsid w:val="00523183"/>
    <w:rsid w:val="00567AF2"/>
    <w:rsid w:val="005B2E45"/>
    <w:rsid w:val="005B52D8"/>
    <w:rsid w:val="005D76BA"/>
    <w:rsid w:val="005E08CF"/>
    <w:rsid w:val="0061213A"/>
    <w:rsid w:val="00637AA9"/>
    <w:rsid w:val="00654132"/>
    <w:rsid w:val="00706AFF"/>
    <w:rsid w:val="00742F82"/>
    <w:rsid w:val="00782AEE"/>
    <w:rsid w:val="007B0EB0"/>
    <w:rsid w:val="0080766E"/>
    <w:rsid w:val="008157F0"/>
    <w:rsid w:val="00891585"/>
    <w:rsid w:val="008A2F60"/>
    <w:rsid w:val="008C4C9D"/>
    <w:rsid w:val="008D7391"/>
    <w:rsid w:val="008E54E8"/>
    <w:rsid w:val="009015BD"/>
    <w:rsid w:val="00926743"/>
    <w:rsid w:val="00976085"/>
    <w:rsid w:val="009A1713"/>
    <w:rsid w:val="009A257D"/>
    <w:rsid w:val="009A52AC"/>
    <w:rsid w:val="009B21F8"/>
    <w:rsid w:val="009C1443"/>
    <w:rsid w:val="009D4169"/>
    <w:rsid w:val="00A426EB"/>
    <w:rsid w:val="00A570A5"/>
    <w:rsid w:val="00AD4742"/>
    <w:rsid w:val="00B34333"/>
    <w:rsid w:val="00B41830"/>
    <w:rsid w:val="00B50E9A"/>
    <w:rsid w:val="00C14EE0"/>
    <w:rsid w:val="00C43AC4"/>
    <w:rsid w:val="00C45302"/>
    <w:rsid w:val="00C61EE8"/>
    <w:rsid w:val="00C92DA3"/>
    <w:rsid w:val="00CE010E"/>
    <w:rsid w:val="00CF2BE4"/>
    <w:rsid w:val="00D07A8B"/>
    <w:rsid w:val="00D1269B"/>
    <w:rsid w:val="00D32856"/>
    <w:rsid w:val="00D345BF"/>
    <w:rsid w:val="00D62223"/>
    <w:rsid w:val="00D90AF9"/>
    <w:rsid w:val="00DB7137"/>
    <w:rsid w:val="00E05AA7"/>
    <w:rsid w:val="00E26747"/>
    <w:rsid w:val="00E26B55"/>
    <w:rsid w:val="00E50D8B"/>
    <w:rsid w:val="00E84A8C"/>
    <w:rsid w:val="00EE3434"/>
    <w:rsid w:val="00F00533"/>
    <w:rsid w:val="00F2213E"/>
    <w:rsid w:val="00F237F1"/>
    <w:rsid w:val="00F41D71"/>
    <w:rsid w:val="00F63433"/>
    <w:rsid w:val="00FC643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FBA08"/>
  <w15:docId w15:val="{E40DC1F0-FC55-4B0F-935F-B396FBF5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E4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B2E45"/>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5B2E45"/>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5B2E45"/>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5B2E45"/>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5B2E45"/>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5B2E45"/>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5B2E45"/>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B2E45"/>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5B2E45"/>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333"/>
    <w:pPr>
      <w:spacing w:before="100" w:beforeAutospacing="1" w:after="100" w:afterAutospacing="1" w:line="240" w:lineRule="auto"/>
    </w:pPr>
    <w:rPr>
      <w:rFonts w:ascii="Times New Roman" w:hAnsi="Times New Roman"/>
      <w:sz w:val="24"/>
      <w:szCs w:val="24"/>
      <w:lang w:eastAsia="en-CA"/>
    </w:rPr>
  </w:style>
  <w:style w:type="paragraph" w:styleId="ListParagraph">
    <w:name w:val="List Paragraph"/>
    <w:basedOn w:val="Normal"/>
    <w:uiPriority w:val="34"/>
    <w:qFormat/>
    <w:rsid w:val="005B2E45"/>
    <w:pPr>
      <w:ind w:left="720"/>
      <w:contextualSpacing/>
    </w:pPr>
  </w:style>
  <w:style w:type="table" w:styleId="TableGrid">
    <w:name w:val="Table Grid"/>
    <w:basedOn w:val="TableNormal"/>
    <w:uiPriority w:val="59"/>
    <w:rsid w:val="008A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7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77D8"/>
    <w:rPr>
      <w:rFonts w:ascii="Tahoma" w:hAnsi="Tahoma" w:cs="Tahoma"/>
      <w:sz w:val="16"/>
      <w:szCs w:val="16"/>
      <w:lang w:val="en-CA"/>
    </w:rPr>
  </w:style>
  <w:style w:type="character" w:customStyle="1" w:styleId="Heading1Char">
    <w:name w:val="Heading 1 Char"/>
    <w:link w:val="Heading1"/>
    <w:uiPriority w:val="9"/>
    <w:rsid w:val="005B2E45"/>
    <w:rPr>
      <w:rFonts w:ascii="Cambria" w:eastAsia="Times New Roman" w:hAnsi="Cambria" w:cs="Times New Roman"/>
      <w:b/>
      <w:bCs/>
      <w:color w:val="21798E"/>
      <w:sz w:val="28"/>
      <w:szCs w:val="28"/>
    </w:rPr>
  </w:style>
  <w:style w:type="character" w:customStyle="1" w:styleId="Heading2Char">
    <w:name w:val="Heading 2 Char"/>
    <w:link w:val="Heading2"/>
    <w:uiPriority w:val="9"/>
    <w:rsid w:val="005B2E45"/>
    <w:rPr>
      <w:rFonts w:ascii="Cambria" w:eastAsia="Times New Roman" w:hAnsi="Cambria" w:cs="Times New Roman"/>
      <w:b/>
      <w:bCs/>
      <w:color w:val="2DA2BF"/>
      <w:sz w:val="26"/>
      <w:szCs w:val="26"/>
    </w:rPr>
  </w:style>
  <w:style w:type="character" w:customStyle="1" w:styleId="Heading3Char">
    <w:name w:val="Heading 3 Char"/>
    <w:link w:val="Heading3"/>
    <w:uiPriority w:val="9"/>
    <w:rsid w:val="005B2E45"/>
    <w:rPr>
      <w:rFonts w:ascii="Cambria" w:eastAsia="Times New Roman" w:hAnsi="Cambria" w:cs="Times New Roman"/>
      <w:b/>
      <w:bCs/>
      <w:color w:val="2DA2BF"/>
    </w:rPr>
  </w:style>
  <w:style w:type="character" w:customStyle="1" w:styleId="Heading4Char">
    <w:name w:val="Heading 4 Char"/>
    <w:link w:val="Heading4"/>
    <w:uiPriority w:val="9"/>
    <w:semiHidden/>
    <w:rsid w:val="005B2E45"/>
    <w:rPr>
      <w:rFonts w:ascii="Cambria" w:eastAsia="Times New Roman" w:hAnsi="Cambria" w:cs="Times New Roman"/>
      <w:b/>
      <w:bCs/>
      <w:i/>
      <w:iCs/>
      <w:color w:val="2DA2BF"/>
    </w:rPr>
  </w:style>
  <w:style w:type="character" w:customStyle="1" w:styleId="Heading5Char">
    <w:name w:val="Heading 5 Char"/>
    <w:link w:val="Heading5"/>
    <w:uiPriority w:val="9"/>
    <w:semiHidden/>
    <w:rsid w:val="005B2E45"/>
    <w:rPr>
      <w:rFonts w:ascii="Cambria" w:eastAsia="Times New Roman" w:hAnsi="Cambria" w:cs="Times New Roman"/>
      <w:color w:val="16505E"/>
    </w:rPr>
  </w:style>
  <w:style w:type="character" w:customStyle="1" w:styleId="Heading6Char">
    <w:name w:val="Heading 6 Char"/>
    <w:link w:val="Heading6"/>
    <w:uiPriority w:val="9"/>
    <w:semiHidden/>
    <w:rsid w:val="005B2E45"/>
    <w:rPr>
      <w:rFonts w:ascii="Cambria" w:eastAsia="Times New Roman" w:hAnsi="Cambria" w:cs="Times New Roman"/>
      <w:i/>
      <w:iCs/>
      <w:color w:val="16505E"/>
    </w:rPr>
  </w:style>
  <w:style w:type="character" w:customStyle="1" w:styleId="Heading7Char">
    <w:name w:val="Heading 7 Char"/>
    <w:link w:val="Heading7"/>
    <w:uiPriority w:val="9"/>
    <w:semiHidden/>
    <w:rsid w:val="005B2E45"/>
    <w:rPr>
      <w:rFonts w:ascii="Cambria" w:eastAsia="Times New Roman" w:hAnsi="Cambria" w:cs="Times New Roman"/>
      <w:i/>
      <w:iCs/>
      <w:color w:val="404040"/>
    </w:rPr>
  </w:style>
  <w:style w:type="character" w:customStyle="1" w:styleId="Heading8Char">
    <w:name w:val="Heading 8 Char"/>
    <w:link w:val="Heading8"/>
    <w:uiPriority w:val="9"/>
    <w:semiHidden/>
    <w:rsid w:val="005B2E4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5B2E45"/>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B2E45"/>
    <w:pPr>
      <w:spacing w:line="240" w:lineRule="auto"/>
    </w:pPr>
    <w:rPr>
      <w:b/>
      <w:bCs/>
      <w:color w:val="2DA2BF"/>
      <w:sz w:val="18"/>
      <w:szCs w:val="18"/>
    </w:rPr>
  </w:style>
  <w:style w:type="paragraph" w:styleId="Title">
    <w:name w:val="Title"/>
    <w:basedOn w:val="Normal"/>
    <w:next w:val="Normal"/>
    <w:link w:val="TitleChar"/>
    <w:uiPriority w:val="10"/>
    <w:qFormat/>
    <w:rsid w:val="005B2E4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5B2E4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5B2E45"/>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5B2E45"/>
    <w:rPr>
      <w:rFonts w:ascii="Cambria" w:eastAsia="Times New Roman" w:hAnsi="Cambria" w:cs="Times New Roman"/>
      <w:i/>
      <w:iCs/>
      <w:color w:val="2DA2BF"/>
      <w:spacing w:val="15"/>
      <w:sz w:val="24"/>
      <w:szCs w:val="24"/>
    </w:rPr>
  </w:style>
  <w:style w:type="character" w:styleId="Strong">
    <w:name w:val="Strong"/>
    <w:uiPriority w:val="22"/>
    <w:qFormat/>
    <w:rsid w:val="005B2E45"/>
    <w:rPr>
      <w:b/>
      <w:bCs/>
    </w:rPr>
  </w:style>
  <w:style w:type="character" w:styleId="Emphasis">
    <w:name w:val="Emphasis"/>
    <w:uiPriority w:val="20"/>
    <w:qFormat/>
    <w:rsid w:val="005B2E45"/>
    <w:rPr>
      <w:i/>
      <w:iCs/>
    </w:rPr>
  </w:style>
  <w:style w:type="paragraph" w:styleId="NoSpacing">
    <w:name w:val="No Spacing"/>
    <w:uiPriority w:val="1"/>
    <w:qFormat/>
    <w:rsid w:val="005B2E45"/>
    <w:rPr>
      <w:sz w:val="22"/>
      <w:szCs w:val="22"/>
      <w:lang w:val="en-US" w:eastAsia="en-US"/>
    </w:rPr>
  </w:style>
  <w:style w:type="paragraph" w:styleId="Quote">
    <w:name w:val="Quote"/>
    <w:basedOn w:val="Normal"/>
    <w:next w:val="Normal"/>
    <w:link w:val="QuoteChar"/>
    <w:uiPriority w:val="29"/>
    <w:qFormat/>
    <w:rsid w:val="005B2E45"/>
    <w:rPr>
      <w:i/>
      <w:iCs/>
      <w:color w:val="000000"/>
    </w:rPr>
  </w:style>
  <w:style w:type="character" w:customStyle="1" w:styleId="QuoteChar">
    <w:name w:val="Quote Char"/>
    <w:link w:val="Quote"/>
    <w:uiPriority w:val="29"/>
    <w:rsid w:val="005B2E45"/>
    <w:rPr>
      <w:i/>
      <w:iCs/>
      <w:color w:val="000000"/>
    </w:rPr>
  </w:style>
  <w:style w:type="paragraph" w:styleId="IntenseQuote">
    <w:name w:val="Intense Quote"/>
    <w:basedOn w:val="Normal"/>
    <w:next w:val="Normal"/>
    <w:link w:val="IntenseQuoteChar"/>
    <w:uiPriority w:val="30"/>
    <w:qFormat/>
    <w:rsid w:val="005B2E45"/>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5B2E45"/>
    <w:rPr>
      <w:b/>
      <w:bCs/>
      <w:i/>
      <w:iCs/>
      <w:color w:val="2DA2BF"/>
    </w:rPr>
  </w:style>
  <w:style w:type="character" w:styleId="SubtleEmphasis">
    <w:name w:val="Subtle Emphasis"/>
    <w:uiPriority w:val="19"/>
    <w:qFormat/>
    <w:rsid w:val="005B2E45"/>
    <w:rPr>
      <w:i/>
      <w:iCs/>
      <w:color w:val="808080"/>
    </w:rPr>
  </w:style>
  <w:style w:type="character" w:styleId="IntenseEmphasis">
    <w:name w:val="Intense Emphasis"/>
    <w:uiPriority w:val="21"/>
    <w:qFormat/>
    <w:rsid w:val="005B2E45"/>
    <w:rPr>
      <w:b/>
      <w:bCs/>
      <w:i/>
      <w:iCs/>
      <w:color w:val="2DA2BF"/>
    </w:rPr>
  </w:style>
  <w:style w:type="character" w:styleId="SubtleReference">
    <w:name w:val="Subtle Reference"/>
    <w:uiPriority w:val="31"/>
    <w:qFormat/>
    <w:rsid w:val="005B2E45"/>
    <w:rPr>
      <w:smallCaps/>
      <w:color w:val="DA1F28"/>
      <w:u w:val="single"/>
    </w:rPr>
  </w:style>
  <w:style w:type="character" w:styleId="IntenseReference">
    <w:name w:val="Intense Reference"/>
    <w:uiPriority w:val="32"/>
    <w:qFormat/>
    <w:rsid w:val="005B2E45"/>
    <w:rPr>
      <w:b/>
      <w:bCs/>
      <w:smallCaps/>
      <w:color w:val="DA1F28"/>
      <w:spacing w:val="5"/>
      <w:u w:val="single"/>
    </w:rPr>
  </w:style>
  <w:style w:type="character" w:styleId="BookTitle">
    <w:name w:val="Book Title"/>
    <w:uiPriority w:val="33"/>
    <w:qFormat/>
    <w:rsid w:val="005B2E45"/>
    <w:rPr>
      <w:b/>
      <w:bCs/>
      <w:smallCaps/>
      <w:spacing w:val="5"/>
    </w:rPr>
  </w:style>
  <w:style w:type="paragraph" w:styleId="TOCHeading">
    <w:name w:val="TOC Heading"/>
    <w:basedOn w:val="Heading1"/>
    <w:next w:val="Normal"/>
    <w:uiPriority w:val="39"/>
    <w:semiHidden/>
    <w:unhideWhenUsed/>
    <w:qFormat/>
    <w:rsid w:val="005B2E45"/>
    <w:pPr>
      <w:outlineLvl w:val="9"/>
    </w:pPr>
  </w:style>
  <w:style w:type="paragraph" w:styleId="Header">
    <w:name w:val="header"/>
    <w:basedOn w:val="Normal"/>
    <w:link w:val="HeaderChar"/>
    <w:uiPriority w:val="99"/>
    <w:unhideWhenUsed/>
    <w:rsid w:val="00487FF0"/>
    <w:pPr>
      <w:tabs>
        <w:tab w:val="center" w:pos="4680"/>
        <w:tab w:val="right" w:pos="9360"/>
      </w:tabs>
    </w:pPr>
  </w:style>
  <w:style w:type="character" w:customStyle="1" w:styleId="HeaderChar">
    <w:name w:val="Header Char"/>
    <w:basedOn w:val="DefaultParagraphFont"/>
    <w:link w:val="Header"/>
    <w:uiPriority w:val="99"/>
    <w:rsid w:val="00487FF0"/>
  </w:style>
  <w:style w:type="paragraph" w:styleId="Footer">
    <w:name w:val="footer"/>
    <w:basedOn w:val="Normal"/>
    <w:link w:val="FooterChar"/>
    <w:uiPriority w:val="99"/>
    <w:unhideWhenUsed/>
    <w:rsid w:val="00487FF0"/>
    <w:pPr>
      <w:tabs>
        <w:tab w:val="center" w:pos="4680"/>
        <w:tab w:val="right" w:pos="9360"/>
      </w:tabs>
    </w:pPr>
  </w:style>
  <w:style w:type="character" w:customStyle="1" w:styleId="FooterChar">
    <w:name w:val="Footer Char"/>
    <w:basedOn w:val="DefaultParagraphFont"/>
    <w:link w:val="Footer"/>
    <w:uiPriority w:val="99"/>
    <w:rsid w:val="00487FF0"/>
  </w:style>
  <w:style w:type="character" w:styleId="CommentReference">
    <w:name w:val="annotation reference"/>
    <w:uiPriority w:val="99"/>
    <w:semiHidden/>
    <w:unhideWhenUsed/>
    <w:rsid w:val="00C14EE0"/>
    <w:rPr>
      <w:sz w:val="16"/>
      <w:szCs w:val="16"/>
    </w:rPr>
  </w:style>
  <w:style w:type="paragraph" w:styleId="CommentText">
    <w:name w:val="annotation text"/>
    <w:basedOn w:val="Normal"/>
    <w:link w:val="CommentTextChar"/>
    <w:uiPriority w:val="99"/>
    <w:semiHidden/>
    <w:unhideWhenUsed/>
    <w:rsid w:val="00C14EE0"/>
    <w:rPr>
      <w:sz w:val="20"/>
      <w:szCs w:val="20"/>
    </w:rPr>
  </w:style>
  <w:style w:type="character" w:customStyle="1" w:styleId="CommentTextChar">
    <w:name w:val="Comment Text Char"/>
    <w:link w:val="CommentText"/>
    <w:uiPriority w:val="99"/>
    <w:semiHidden/>
    <w:rsid w:val="00C14EE0"/>
    <w:rPr>
      <w:lang w:val="en-US" w:eastAsia="en-US"/>
    </w:rPr>
  </w:style>
  <w:style w:type="paragraph" w:styleId="CommentSubject">
    <w:name w:val="annotation subject"/>
    <w:basedOn w:val="CommentText"/>
    <w:next w:val="CommentText"/>
    <w:link w:val="CommentSubjectChar"/>
    <w:uiPriority w:val="99"/>
    <w:semiHidden/>
    <w:unhideWhenUsed/>
    <w:rsid w:val="00C14EE0"/>
    <w:rPr>
      <w:b/>
      <w:bCs/>
    </w:rPr>
  </w:style>
  <w:style w:type="character" w:customStyle="1" w:styleId="CommentSubjectChar">
    <w:name w:val="Comment Subject Char"/>
    <w:link w:val="CommentSubject"/>
    <w:uiPriority w:val="99"/>
    <w:semiHidden/>
    <w:rsid w:val="00C14EE0"/>
    <w:rPr>
      <w:b/>
      <w:bCs/>
      <w:lang w:val="en-US" w:eastAsia="en-US"/>
    </w:rPr>
  </w:style>
  <w:style w:type="character" w:styleId="Hyperlink">
    <w:name w:val="Hyperlink"/>
    <w:basedOn w:val="DefaultParagraphFont"/>
    <w:uiPriority w:val="99"/>
    <w:unhideWhenUsed/>
    <w:rsid w:val="00D62223"/>
    <w:rPr>
      <w:color w:val="0563C1" w:themeColor="hyperlink"/>
      <w:u w:val="single"/>
    </w:rPr>
  </w:style>
  <w:style w:type="character" w:styleId="UnresolvedMention">
    <w:name w:val="Unresolved Mention"/>
    <w:basedOn w:val="DefaultParagraphFont"/>
    <w:uiPriority w:val="99"/>
    <w:semiHidden/>
    <w:unhideWhenUsed/>
    <w:rsid w:val="00D6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7115">
      <w:bodyDiv w:val="1"/>
      <w:marLeft w:val="0"/>
      <w:marRight w:val="0"/>
      <w:marTop w:val="0"/>
      <w:marBottom w:val="0"/>
      <w:divBdr>
        <w:top w:val="none" w:sz="0" w:space="0" w:color="auto"/>
        <w:left w:val="none" w:sz="0" w:space="0" w:color="auto"/>
        <w:bottom w:val="none" w:sz="0" w:space="0" w:color="auto"/>
        <w:right w:val="none" w:sz="0" w:space="0" w:color="auto"/>
      </w:divBdr>
      <w:divsChild>
        <w:div w:id="1917206536">
          <w:marLeft w:val="0"/>
          <w:marRight w:val="0"/>
          <w:marTop w:val="0"/>
          <w:marBottom w:val="0"/>
          <w:divBdr>
            <w:top w:val="none" w:sz="0" w:space="0" w:color="auto"/>
            <w:left w:val="none" w:sz="0" w:space="0" w:color="auto"/>
            <w:bottom w:val="none" w:sz="0" w:space="0" w:color="auto"/>
            <w:right w:val="none" w:sz="0" w:space="0" w:color="auto"/>
          </w:divBdr>
          <w:divsChild>
            <w:div w:id="11482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7704">
      <w:bodyDiv w:val="1"/>
      <w:marLeft w:val="0"/>
      <w:marRight w:val="0"/>
      <w:marTop w:val="0"/>
      <w:marBottom w:val="0"/>
      <w:divBdr>
        <w:top w:val="none" w:sz="0" w:space="0" w:color="auto"/>
        <w:left w:val="none" w:sz="0" w:space="0" w:color="auto"/>
        <w:bottom w:val="none" w:sz="0" w:space="0" w:color="auto"/>
        <w:right w:val="none" w:sz="0" w:space="0" w:color="auto"/>
      </w:divBdr>
    </w:div>
    <w:div w:id="720131221">
      <w:bodyDiv w:val="1"/>
      <w:marLeft w:val="0"/>
      <w:marRight w:val="0"/>
      <w:marTop w:val="0"/>
      <w:marBottom w:val="0"/>
      <w:divBdr>
        <w:top w:val="none" w:sz="0" w:space="0" w:color="auto"/>
        <w:left w:val="none" w:sz="0" w:space="0" w:color="auto"/>
        <w:bottom w:val="none" w:sz="0" w:space="0" w:color="auto"/>
        <w:right w:val="none" w:sz="0" w:space="0" w:color="auto"/>
      </w:divBdr>
      <w:divsChild>
        <w:div w:id="588925238">
          <w:marLeft w:val="0"/>
          <w:marRight w:val="0"/>
          <w:marTop w:val="0"/>
          <w:marBottom w:val="0"/>
          <w:divBdr>
            <w:top w:val="none" w:sz="0" w:space="0" w:color="auto"/>
            <w:left w:val="none" w:sz="0" w:space="0" w:color="auto"/>
            <w:bottom w:val="none" w:sz="0" w:space="0" w:color="auto"/>
            <w:right w:val="none" w:sz="0" w:space="0" w:color="auto"/>
          </w:divBdr>
          <w:divsChild>
            <w:div w:id="16907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8667">
      <w:bodyDiv w:val="1"/>
      <w:marLeft w:val="0"/>
      <w:marRight w:val="0"/>
      <w:marTop w:val="0"/>
      <w:marBottom w:val="0"/>
      <w:divBdr>
        <w:top w:val="none" w:sz="0" w:space="0" w:color="auto"/>
        <w:left w:val="none" w:sz="0" w:space="0" w:color="auto"/>
        <w:bottom w:val="none" w:sz="0" w:space="0" w:color="auto"/>
        <w:right w:val="none" w:sz="0" w:space="0" w:color="auto"/>
      </w:divBdr>
      <w:divsChild>
        <w:div w:id="1390499042">
          <w:marLeft w:val="0"/>
          <w:marRight w:val="0"/>
          <w:marTop w:val="100"/>
          <w:marBottom w:val="100"/>
          <w:divBdr>
            <w:top w:val="dashed" w:sz="6" w:space="0" w:color="A8A8A8"/>
            <w:left w:val="none" w:sz="0" w:space="0" w:color="auto"/>
            <w:bottom w:val="none" w:sz="0" w:space="0" w:color="auto"/>
            <w:right w:val="none" w:sz="0" w:space="0" w:color="auto"/>
          </w:divBdr>
          <w:divsChild>
            <w:div w:id="1049106165">
              <w:marLeft w:val="0"/>
              <w:marRight w:val="0"/>
              <w:marTop w:val="750"/>
              <w:marBottom w:val="750"/>
              <w:divBdr>
                <w:top w:val="none" w:sz="0" w:space="0" w:color="auto"/>
                <w:left w:val="none" w:sz="0" w:space="0" w:color="auto"/>
                <w:bottom w:val="none" w:sz="0" w:space="0" w:color="auto"/>
                <w:right w:val="none" w:sz="0" w:space="0" w:color="auto"/>
              </w:divBdr>
              <w:divsChild>
                <w:div w:id="1043679799">
                  <w:marLeft w:val="0"/>
                  <w:marRight w:val="0"/>
                  <w:marTop w:val="0"/>
                  <w:marBottom w:val="0"/>
                  <w:divBdr>
                    <w:top w:val="none" w:sz="0" w:space="0" w:color="auto"/>
                    <w:left w:val="none" w:sz="0" w:space="0" w:color="auto"/>
                    <w:bottom w:val="none" w:sz="0" w:space="0" w:color="auto"/>
                    <w:right w:val="none" w:sz="0" w:space="0" w:color="auto"/>
                  </w:divBdr>
                  <w:divsChild>
                    <w:div w:id="70466085">
                      <w:marLeft w:val="0"/>
                      <w:marRight w:val="0"/>
                      <w:marTop w:val="0"/>
                      <w:marBottom w:val="0"/>
                      <w:divBdr>
                        <w:top w:val="none" w:sz="0" w:space="0" w:color="auto"/>
                        <w:left w:val="none" w:sz="0" w:space="0" w:color="auto"/>
                        <w:bottom w:val="none" w:sz="0" w:space="0" w:color="auto"/>
                        <w:right w:val="none" w:sz="0" w:space="0" w:color="auto"/>
                      </w:divBdr>
                      <w:divsChild>
                        <w:div w:id="5272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09387">
          <w:marLeft w:val="0"/>
          <w:marRight w:val="0"/>
          <w:marTop w:val="100"/>
          <w:marBottom w:val="100"/>
          <w:divBdr>
            <w:top w:val="dashed" w:sz="6" w:space="0" w:color="A8A8A8"/>
            <w:left w:val="none" w:sz="0" w:space="0" w:color="auto"/>
            <w:bottom w:val="none" w:sz="0" w:space="0" w:color="auto"/>
            <w:right w:val="none" w:sz="0" w:space="0" w:color="auto"/>
          </w:divBdr>
          <w:divsChild>
            <w:div w:id="504172719">
              <w:marLeft w:val="0"/>
              <w:marRight w:val="0"/>
              <w:marTop w:val="750"/>
              <w:marBottom w:val="750"/>
              <w:divBdr>
                <w:top w:val="none" w:sz="0" w:space="0" w:color="auto"/>
                <w:left w:val="none" w:sz="0" w:space="0" w:color="auto"/>
                <w:bottom w:val="none" w:sz="0" w:space="0" w:color="auto"/>
                <w:right w:val="none" w:sz="0" w:space="0" w:color="auto"/>
              </w:divBdr>
              <w:divsChild>
                <w:div w:id="1738670451">
                  <w:marLeft w:val="0"/>
                  <w:marRight w:val="0"/>
                  <w:marTop w:val="0"/>
                  <w:marBottom w:val="0"/>
                  <w:divBdr>
                    <w:top w:val="none" w:sz="0" w:space="0" w:color="auto"/>
                    <w:left w:val="none" w:sz="0" w:space="0" w:color="auto"/>
                    <w:bottom w:val="none" w:sz="0" w:space="0" w:color="auto"/>
                    <w:right w:val="none" w:sz="0" w:space="0" w:color="auto"/>
                  </w:divBdr>
                  <w:divsChild>
                    <w:div w:id="996111177">
                      <w:marLeft w:val="0"/>
                      <w:marRight w:val="0"/>
                      <w:marTop w:val="0"/>
                      <w:marBottom w:val="0"/>
                      <w:divBdr>
                        <w:top w:val="none" w:sz="0" w:space="0" w:color="auto"/>
                        <w:left w:val="none" w:sz="0" w:space="0" w:color="auto"/>
                        <w:bottom w:val="none" w:sz="0" w:space="0" w:color="auto"/>
                        <w:right w:val="none" w:sz="0" w:space="0" w:color="auto"/>
                      </w:divBdr>
                      <w:divsChild>
                        <w:div w:id="19835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6080">
      <w:bodyDiv w:val="1"/>
      <w:marLeft w:val="0"/>
      <w:marRight w:val="0"/>
      <w:marTop w:val="0"/>
      <w:marBottom w:val="0"/>
      <w:divBdr>
        <w:top w:val="none" w:sz="0" w:space="0" w:color="auto"/>
        <w:left w:val="none" w:sz="0" w:space="0" w:color="auto"/>
        <w:bottom w:val="none" w:sz="0" w:space="0" w:color="auto"/>
        <w:right w:val="none" w:sz="0" w:space="0" w:color="auto"/>
      </w:divBdr>
    </w:div>
    <w:div w:id="1215847741">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sChild>
        <w:div w:id="1026322883">
          <w:marLeft w:val="0"/>
          <w:marRight w:val="0"/>
          <w:marTop w:val="100"/>
          <w:marBottom w:val="100"/>
          <w:divBdr>
            <w:top w:val="dashed" w:sz="6" w:space="0" w:color="A8A8A8"/>
            <w:left w:val="none" w:sz="0" w:space="0" w:color="auto"/>
            <w:bottom w:val="none" w:sz="0" w:space="0" w:color="auto"/>
            <w:right w:val="none" w:sz="0" w:space="0" w:color="auto"/>
          </w:divBdr>
          <w:divsChild>
            <w:div w:id="1177647564">
              <w:marLeft w:val="0"/>
              <w:marRight w:val="0"/>
              <w:marTop w:val="750"/>
              <w:marBottom w:val="750"/>
              <w:divBdr>
                <w:top w:val="none" w:sz="0" w:space="0" w:color="auto"/>
                <w:left w:val="none" w:sz="0" w:space="0" w:color="auto"/>
                <w:bottom w:val="none" w:sz="0" w:space="0" w:color="auto"/>
                <w:right w:val="none" w:sz="0" w:space="0" w:color="auto"/>
              </w:divBdr>
              <w:divsChild>
                <w:div w:id="486676460">
                  <w:marLeft w:val="0"/>
                  <w:marRight w:val="0"/>
                  <w:marTop w:val="0"/>
                  <w:marBottom w:val="0"/>
                  <w:divBdr>
                    <w:top w:val="none" w:sz="0" w:space="0" w:color="auto"/>
                    <w:left w:val="none" w:sz="0" w:space="0" w:color="auto"/>
                    <w:bottom w:val="none" w:sz="0" w:space="0" w:color="auto"/>
                    <w:right w:val="none" w:sz="0" w:space="0" w:color="auto"/>
                  </w:divBdr>
                  <w:divsChild>
                    <w:div w:id="2102221224">
                      <w:marLeft w:val="0"/>
                      <w:marRight w:val="0"/>
                      <w:marTop w:val="0"/>
                      <w:marBottom w:val="0"/>
                      <w:divBdr>
                        <w:top w:val="none" w:sz="0" w:space="0" w:color="auto"/>
                        <w:left w:val="none" w:sz="0" w:space="0" w:color="auto"/>
                        <w:bottom w:val="none" w:sz="0" w:space="0" w:color="auto"/>
                        <w:right w:val="none" w:sz="0" w:space="0" w:color="auto"/>
                      </w:divBdr>
                      <w:divsChild>
                        <w:div w:id="15008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89537">
          <w:marLeft w:val="0"/>
          <w:marRight w:val="0"/>
          <w:marTop w:val="100"/>
          <w:marBottom w:val="100"/>
          <w:divBdr>
            <w:top w:val="dashed" w:sz="6" w:space="0" w:color="A8A8A8"/>
            <w:left w:val="none" w:sz="0" w:space="0" w:color="auto"/>
            <w:bottom w:val="none" w:sz="0" w:space="0" w:color="auto"/>
            <w:right w:val="none" w:sz="0" w:space="0" w:color="auto"/>
          </w:divBdr>
          <w:divsChild>
            <w:div w:id="1054964237">
              <w:marLeft w:val="0"/>
              <w:marRight w:val="0"/>
              <w:marTop w:val="750"/>
              <w:marBottom w:val="750"/>
              <w:divBdr>
                <w:top w:val="none" w:sz="0" w:space="0" w:color="auto"/>
                <w:left w:val="none" w:sz="0" w:space="0" w:color="auto"/>
                <w:bottom w:val="none" w:sz="0" w:space="0" w:color="auto"/>
                <w:right w:val="none" w:sz="0" w:space="0" w:color="auto"/>
              </w:divBdr>
              <w:divsChild>
                <w:div w:id="1827357732">
                  <w:marLeft w:val="0"/>
                  <w:marRight w:val="0"/>
                  <w:marTop w:val="0"/>
                  <w:marBottom w:val="0"/>
                  <w:divBdr>
                    <w:top w:val="none" w:sz="0" w:space="0" w:color="auto"/>
                    <w:left w:val="none" w:sz="0" w:space="0" w:color="auto"/>
                    <w:bottom w:val="none" w:sz="0" w:space="0" w:color="auto"/>
                    <w:right w:val="none" w:sz="0" w:space="0" w:color="auto"/>
                  </w:divBdr>
                  <w:divsChild>
                    <w:div w:id="2101872917">
                      <w:marLeft w:val="0"/>
                      <w:marRight w:val="0"/>
                      <w:marTop w:val="0"/>
                      <w:marBottom w:val="0"/>
                      <w:divBdr>
                        <w:top w:val="none" w:sz="0" w:space="0" w:color="auto"/>
                        <w:left w:val="none" w:sz="0" w:space="0" w:color="auto"/>
                        <w:bottom w:val="none" w:sz="0" w:space="0" w:color="auto"/>
                        <w:right w:val="none" w:sz="0" w:space="0" w:color="auto"/>
                      </w:divBdr>
                      <w:divsChild>
                        <w:div w:id="431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1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uburncares" TargetMode="External"/><Relationship Id="rId3" Type="http://schemas.openxmlformats.org/officeDocument/2006/relationships/settings" Target="settings.xml"/><Relationship Id="rId7" Type="http://schemas.openxmlformats.org/officeDocument/2006/relationships/hyperlink" Target="https://conduct.auburn.edu/policies-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cp:lastModifiedBy>Kathryn Riis</cp:lastModifiedBy>
  <cp:revision>10</cp:revision>
  <cp:lastPrinted>2024-08-08T19:16:00Z</cp:lastPrinted>
  <dcterms:created xsi:type="dcterms:W3CDTF">2024-07-18T15:43:00Z</dcterms:created>
  <dcterms:modified xsi:type="dcterms:W3CDTF">2024-08-13T14:42:00Z</dcterms:modified>
</cp:coreProperties>
</file>