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B6C" w14:textId="4EB1C2B8" w:rsidR="00EF258D" w:rsidRPr="00D72AC5" w:rsidRDefault="00F00473" w:rsidP="000A33E1">
      <w:pPr>
        <w:jc w:val="center"/>
        <w:rPr>
          <w:rFonts w:ascii="Georgia" w:hAnsi="Georgia"/>
          <w:b/>
          <w:bCs/>
          <w:color w:val="03234D"/>
          <w:sz w:val="32"/>
          <w:szCs w:val="32"/>
        </w:rPr>
      </w:pPr>
      <w:r w:rsidRPr="00D72AC5">
        <w:rPr>
          <w:rFonts w:ascii="Georgia" w:hAnsi="Georgia"/>
          <w:b/>
          <w:bCs/>
          <w:color w:val="03234D"/>
          <w:sz w:val="28"/>
          <w:szCs w:val="28"/>
        </w:rPr>
        <w:t xml:space="preserve">KINE </w:t>
      </w:r>
      <w:r w:rsidR="00DF66F1">
        <w:rPr>
          <w:rFonts w:ascii="Georgia" w:hAnsi="Georgia"/>
          <w:b/>
          <w:bCs/>
          <w:color w:val="03234D"/>
          <w:sz w:val="28"/>
          <w:szCs w:val="28"/>
        </w:rPr>
        <w:t>4620</w:t>
      </w:r>
      <w:r w:rsidRPr="00D72AC5">
        <w:rPr>
          <w:rFonts w:ascii="Georgia" w:hAnsi="Georgia"/>
          <w:b/>
          <w:bCs/>
          <w:color w:val="03234D"/>
          <w:sz w:val="28"/>
          <w:szCs w:val="28"/>
        </w:rPr>
        <w:t xml:space="preserve"> </w:t>
      </w:r>
      <w:r w:rsidR="00DF66F1">
        <w:rPr>
          <w:rFonts w:ascii="Georgia" w:hAnsi="Georgia"/>
          <w:b/>
          <w:bCs/>
          <w:color w:val="03234D"/>
          <w:sz w:val="28"/>
          <w:szCs w:val="28"/>
        </w:rPr>
        <w:t>Exercise and Sport Psychology</w:t>
      </w:r>
    </w:p>
    <w:p w14:paraId="167C38DA" w14:textId="43943268" w:rsidR="006175D7" w:rsidRPr="00D72AC5" w:rsidRDefault="00DF66F1" w:rsidP="00AF0EF7">
      <w:pPr>
        <w:jc w:val="center"/>
        <w:rPr>
          <w:rFonts w:ascii="Georgia" w:hAnsi="Georgia"/>
        </w:rPr>
      </w:pPr>
      <w:r>
        <w:rPr>
          <w:rFonts w:ascii="Georgia" w:hAnsi="Georgia"/>
        </w:rPr>
        <w:t>Tuesday &amp; Thursday</w:t>
      </w:r>
      <w:r w:rsidR="00AF0EF7" w:rsidRP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r>
        <w:rPr>
          <w:rFonts w:ascii="Georgia" w:hAnsi="Georgia"/>
        </w:rPr>
        <w:t>8:00-9:15am</w:t>
      </w:r>
      <w:r w:rsid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hyperlink r:id="rId7" w:history="1">
        <w:r w:rsidR="006502DC" w:rsidRPr="00D72AC5">
          <w:rPr>
            <w:rStyle w:val="Hyperlink"/>
            <w:rFonts w:ascii="Georgia" w:hAnsi="Georgia"/>
          </w:rPr>
          <w:t>STACT 253</w:t>
        </w:r>
      </w:hyperlink>
    </w:p>
    <w:p w14:paraId="60BB1088" w14:textId="30B88026" w:rsidR="004A17A2" w:rsidRPr="00D72AC5" w:rsidRDefault="004A17A2" w:rsidP="004A17A2">
      <w:pPr>
        <w:rPr>
          <w:rFonts w:ascii="Georgia" w:hAnsi="Georgia"/>
          <w:sz w:val="28"/>
          <w:szCs w:val="28"/>
        </w:rPr>
      </w:pPr>
    </w:p>
    <w:p w14:paraId="525FADCA" w14:textId="0E1AD4CD"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8"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4364798C"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9:30-10:30</w:t>
      </w:r>
      <w:r w:rsidR="00E33299" w:rsidRPr="00D3763B">
        <w:rPr>
          <w:rFonts w:ascii="Georgia" w:hAnsi="Georgia"/>
        </w:rPr>
        <w:t xml:space="preserve"> Tuesday &amp; Thursday </w:t>
      </w:r>
      <w:r w:rsidR="005064A0" w:rsidRPr="00D3763B">
        <w:rPr>
          <w:rFonts w:ascii="Georgia" w:hAnsi="Georgia"/>
        </w:rPr>
        <w:t>or by appointment</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5DEB18BC" w:rsidR="00C349A7" w:rsidRPr="00D3763B" w:rsidRDefault="00C349A7" w:rsidP="005141B6">
      <w:pPr>
        <w:pStyle w:val="ListParagraph"/>
        <w:numPr>
          <w:ilvl w:val="0"/>
          <w:numId w:val="2"/>
        </w:numPr>
        <w:rPr>
          <w:rFonts w:ascii="Georgia" w:hAnsi="Georgia"/>
        </w:rPr>
      </w:pPr>
      <w:r w:rsidRPr="00D3763B">
        <w:rPr>
          <w:rFonts w:ascii="Georgia" w:hAnsi="Georgia"/>
        </w:rPr>
        <w:t xml:space="preserve">Textbook </w:t>
      </w:r>
    </w:p>
    <w:p w14:paraId="264D7398" w14:textId="242C81D8" w:rsidR="00992F67" w:rsidRPr="00D3763B" w:rsidRDefault="00D5297A" w:rsidP="00317B0E">
      <w:pPr>
        <w:ind w:firstLine="720"/>
        <w:rPr>
          <w:rFonts w:ascii="Georgia" w:hAnsi="Georgia"/>
        </w:rPr>
      </w:pPr>
      <w:r>
        <w:rPr>
          <w:rFonts w:ascii="Georgia" w:hAnsi="Georgia"/>
        </w:rPr>
        <w:t xml:space="preserve">~ </w:t>
      </w:r>
      <w:r w:rsidR="00340815" w:rsidRPr="00D3763B">
        <w:rPr>
          <w:rFonts w:ascii="Georgia" w:hAnsi="Georgia"/>
        </w:rPr>
        <w:t>Required Textbook</w:t>
      </w:r>
      <w:r w:rsidR="00FA4145" w:rsidRPr="00D3763B">
        <w:rPr>
          <w:rFonts w:ascii="Georgia" w:hAnsi="Georgia"/>
        </w:rPr>
        <w:t xml:space="preserve"> Available through </w:t>
      </w:r>
      <w:hyperlink r:id="rId9" w:history="1">
        <w:r w:rsidR="00FA4145" w:rsidRPr="00D3763B">
          <w:rPr>
            <w:rStyle w:val="Hyperlink"/>
            <w:rFonts w:ascii="Georgia" w:hAnsi="Georgia"/>
          </w:rPr>
          <w:t>All Access</w:t>
        </w:r>
      </w:hyperlink>
    </w:p>
    <w:p w14:paraId="31CAAFBA" w14:textId="2E865198" w:rsidR="00317B0E" w:rsidRPr="00D3763B" w:rsidRDefault="00D5297A" w:rsidP="00317B0E">
      <w:pPr>
        <w:ind w:firstLine="720"/>
        <w:rPr>
          <w:rFonts w:ascii="Georgia" w:hAnsi="Georgia"/>
        </w:rPr>
      </w:pPr>
      <w:r>
        <w:rPr>
          <w:rFonts w:ascii="Georgia" w:hAnsi="Georgia"/>
        </w:rPr>
        <w:t xml:space="preserve">~ </w:t>
      </w:r>
      <w:r w:rsidR="00317B0E" w:rsidRPr="00D3763B">
        <w:rPr>
          <w:rFonts w:ascii="Georgia" w:hAnsi="Georgia"/>
        </w:rPr>
        <w:t xml:space="preserve">Access E-Book and Online Materials through Canvas (see </w:t>
      </w:r>
      <w:proofErr w:type="spellStart"/>
      <w:r w:rsidR="00317B0E" w:rsidRPr="00D3763B">
        <w:rPr>
          <w:rFonts w:ascii="Georgia" w:hAnsi="Georgia"/>
        </w:rPr>
        <w:t>Red</w:t>
      </w:r>
      <w:r w:rsidR="00F05B24" w:rsidRPr="00D3763B">
        <w:rPr>
          <w:rFonts w:ascii="Georgia" w:hAnsi="Georgia"/>
        </w:rPr>
        <w:t>Shelf</w:t>
      </w:r>
      <w:proofErr w:type="spellEnd"/>
      <w:r w:rsidR="00F05B24" w:rsidRPr="00D3763B">
        <w:rPr>
          <w:rFonts w:ascii="Georgia" w:hAnsi="Georgia"/>
        </w:rPr>
        <w:t xml:space="preserve"> navigation) </w:t>
      </w:r>
    </w:p>
    <w:p w14:paraId="3961C443" w14:textId="576F601C" w:rsidR="001B535B" w:rsidRPr="001B535B" w:rsidRDefault="00B54141" w:rsidP="005141B6">
      <w:pPr>
        <w:pStyle w:val="ListParagraph"/>
        <w:rPr>
          <w:rFonts w:ascii="Georgia" w:hAnsi="Georgia"/>
        </w:rPr>
      </w:pPr>
      <w:r>
        <w:rPr>
          <w:rFonts w:ascii="Georgia" w:hAnsi="Georgia"/>
        </w:rPr>
        <w:t>Weinberg &amp; Gould</w:t>
      </w:r>
      <w:r w:rsidR="001B535B">
        <w:rPr>
          <w:rFonts w:ascii="Georgia" w:hAnsi="Georgia"/>
        </w:rPr>
        <w:t>. (202</w:t>
      </w:r>
      <w:r w:rsidR="007E7E1C">
        <w:rPr>
          <w:rFonts w:ascii="Georgia" w:hAnsi="Georgia"/>
        </w:rPr>
        <w:t>4</w:t>
      </w:r>
      <w:r w:rsidR="001B535B">
        <w:rPr>
          <w:rFonts w:ascii="Georgia" w:hAnsi="Georgia"/>
        </w:rPr>
        <w:t xml:space="preserve">). </w:t>
      </w:r>
      <w:r>
        <w:rPr>
          <w:rFonts w:ascii="Georgia" w:hAnsi="Georgia"/>
          <w:i/>
          <w:iCs/>
        </w:rPr>
        <w:t>Foundations of Sport and Exercise Psychology</w:t>
      </w:r>
      <w:r w:rsidR="001B535B">
        <w:rPr>
          <w:rFonts w:ascii="Georgia" w:hAnsi="Georgia"/>
          <w:i/>
          <w:iCs/>
        </w:rPr>
        <w:t xml:space="preserve"> </w:t>
      </w:r>
      <w:r w:rsidR="001B535B">
        <w:rPr>
          <w:rFonts w:ascii="Georgia" w:hAnsi="Georgia"/>
        </w:rPr>
        <w:t>(</w:t>
      </w:r>
      <w:r w:rsidR="00DF66F1">
        <w:rPr>
          <w:rFonts w:ascii="Georgia" w:hAnsi="Georgia"/>
        </w:rPr>
        <w:t>8</w:t>
      </w:r>
      <w:r w:rsidR="001B535B" w:rsidRPr="001B535B">
        <w:rPr>
          <w:rFonts w:ascii="Georgia" w:hAnsi="Georgia"/>
          <w:vertAlign w:val="superscript"/>
        </w:rPr>
        <w:t>th</w:t>
      </w:r>
      <w:r w:rsidR="001B535B">
        <w:rPr>
          <w:rFonts w:ascii="Georgia" w:hAnsi="Georgia"/>
        </w:rPr>
        <w:t xml:space="preserve"> edition). </w:t>
      </w:r>
      <w:r w:rsidR="000320D0">
        <w:rPr>
          <w:rFonts w:ascii="Georgia" w:hAnsi="Georgia"/>
        </w:rPr>
        <w:t xml:space="preserve">Human Kinetics. </w:t>
      </w:r>
    </w:p>
    <w:p w14:paraId="666E1814" w14:textId="5D6227BA" w:rsidR="000320D0" w:rsidRPr="000320D0" w:rsidRDefault="000320D0" w:rsidP="000320D0">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009A7BC7" w:rsidRPr="00D3763B">
        <w:rPr>
          <w:rFonts w:ascii="Georgia" w:hAnsi="Georgia"/>
        </w:rPr>
        <w:t>HKPropel</w:t>
      </w:r>
      <w:proofErr w:type="spellEnd"/>
      <w:r w:rsidR="009A7BC7" w:rsidRPr="00D3763B">
        <w:rPr>
          <w:rFonts w:ascii="Georgia" w:hAnsi="Georgia"/>
        </w:rPr>
        <w:t xml:space="preserve"> Access</w:t>
      </w:r>
      <w:r w:rsidR="00D97116">
        <w:rPr>
          <w:rFonts w:ascii="Georgia" w:hAnsi="Georgia"/>
        </w:rPr>
        <w:t xml:space="preserve"> (students will activate during first week of class)</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2455499D" w:rsidR="00646332" w:rsidRPr="00D97116" w:rsidRDefault="00E14C8E" w:rsidP="00646332">
      <w:pPr>
        <w:rPr>
          <w:rFonts w:ascii="Georgia" w:hAnsi="Georgia"/>
        </w:rPr>
      </w:pPr>
      <w:r w:rsidRPr="00D97116">
        <w:rPr>
          <w:rFonts w:ascii="Georgia" w:hAnsi="Georgia"/>
        </w:rPr>
        <w:t>A</w:t>
      </w:r>
      <w:r w:rsidR="00646332" w:rsidRPr="00D97116">
        <w:rPr>
          <w:rFonts w:ascii="Georgia" w:hAnsi="Georgia"/>
        </w:rPr>
        <w:t>cquiring course materials can sometimes be challen</w:t>
      </w:r>
      <w:r w:rsidR="00646332" w:rsidRPr="000B52A3">
        <w:rPr>
          <w:rFonts w:ascii="Georgia" w:hAnsi="Georgia"/>
          <w:color w:val="000000" w:themeColor="text1"/>
        </w:rPr>
        <w:t xml:space="preserve">ging. </w:t>
      </w:r>
      <w:r w:rsidR="00646332" w:rsidRPr="000B52A3">
        <w:rPr>
          <w:rFonts w:ascii="Georgia" w:hAnsi="Georgia"/>
          <w:color w:val="000000" w:themeColor="text1"/>
          <w:u w:val="single"/>
        </w:rPr>
        <w:t xml:space="preserve">If </w:t>
      </w:r>
      <w:r w:rsidRPr="000B52A3">
        <w:rPr>
          <w:rFonts w:ascii="Georgia" w:hAnsi="Georgia"/>
          <w:color w:val="000000" w:themeColor="text1"/>
          <w:u w:val="single"/>
        </w:rPr>
        <w:t>a student</w:t>
      </w:r>
      <w:r w:rsidR="00646332" w:rsidRPr="000B52A3">
        <w:rPr>
          <w:rFonts w:ascii="Georgia" w:hAnsi="Georgia"/>
          <w:color w:val="000000" w:themeColor="text1"/>
          <w:u w:val="single"/>
        </w:rPr>
        <w:t xml:space="preserve"> </w:t>
      </w:r>
      <w:r w:rsidRPr="000B52A3">
        <w:rPr>
          <w:rFonts w:ascii="Georgia" w:hAnsi="Georgia"/>
          <w:color w:val="000000" w:themeColor="text1"/>
          <w:u w:val="single"/>
        </w:rPr>
        <w:t>has</w:t>
      </w:r>
      <w:r w:rsidR="00646332" w:rsidRPr="000B52A3">
        <w:rPr>
          <w:rFonts w:ascii="Georgia" w:hAnsi="Georgia"/>
          <w:color w:val="000000" w:themeColor="text1"/>
          <w:u w:val="single"/>
        </w:rPr>
        <w:t xml:space="preserve"> financial concerns about obtaining the required textbook or other resources, please do not hesitate to reach out to </w:t>
      </w:r>
      <w:r w:rsidRPr="000B52A3">
        <w:rPr>
          <w:rFonts w:ascii="Georgia" w:hAnsi="Georgia"/>
          <w:color w:val="000000" w:themeColor="text1"/>
          <w:u w:val="single"/>
        </w:rPr>
        <w:t>your in</w:t>
      </w:r>
      <w:r w:rsidR="000E6207" w:rsidRPr="000B52A3">
        <w:rPr>
          <w:rFonts w:ascii="Georgia" w:hAnsi="Georgia"/>
          <w:color w:val="000000" w:themeColor="text1"/>
          <w:u w:val="single"/>
        </w:rPr>
        <w:t>structor</w:t>
      </w:r>
      <w:r w:rsidR="00646332" w:rsidRPr="000B52A3">
        <w:rPr>
          <w:rFonts w:ascii="Georgia" w:hAnsi="Georgia"/>
          <w:color w:val="000000" w:themeColor="text1"/>
          <w:u w:val="single"/>
        </w:rPr>
        <w:t>.</w:t>
      </w:r>
      <w:r w:rsidR="00646332" w:rsidRPr="000B52A3">
        <w:rPr>
          <w:rFonts w:ascii="Georgia" w:hAnsi="Georgia"/>
          <w:color w:val="000000" w:themeColor="text1"/>
        </w:rPr>
        <w:t xml:space="preserve"> </w:t>
      </w:r>
      <w:r w:rsidR="000E6207" w:rsidRPr="00D97116">
        <w:rPr>
          <w:rFonts w:ascii="Georgia" w:hAnsi="Georgia"/>
        </w:rPr>
        <w:t>Student</w:t>
      </w:r>
      <w:r w:rsidR="00646332" w:rsidRPr="00D97116">
        <w:rPr>
          <w:rFonts w:ascii="Georgia" w:hAnsi="Georgia"/>
        </w:rPr>
        <w:t xml:space="preserve"> success in this course is important, and </w:t>
      </w:r>
      <w:r w:rsidR="000E6207" w:rsidRPr="00D97116">
        <w:rPr>
          <w:rFonts w:ascii="Georgia" w:hAnsi="Georgia"/>
        </w:rPr>
        <w:t>the instructor</w:t>
      </w:r>
      <w:r w:rsidR="00646332" w:rsidRPr="00D97116">
        <w:rPr>
          <w:rFonts w:ascii="Georgia" w:hAnsi="Georgia"/>
        </w:rPr>
        <w:t xml:space="preserve"> want</w:t>
      </w:r>
      <w:r w:rsidR="000E6207" w:rsidRPr="00D97116">
        <w:rPr>
          <w:rFonts w:ascii="Georgia" w:hAnsi="Georgia"/>
        </w:rPr>
        <w:t>s</w:t>
      </w:r>
      <w:r w:rsidR="00646332" w:rsidRPr="00D97116">
        <w:rPr>
          <w:rFonts w:ascii="Georgia" w:hAnsi="Georgia"/>
        </w:rPr>
        <w:t xml:space="preserve"> to ensure that everyone has access to the necessary materials. Please contact </w:t>
      </w:r>
      <w:r w:rsidR="000E6207" w:rsidRPr="00D97116">
        <w:rPr>
          <w:rFonts w:ascii="Georgia" w:hAnsi="Georgia"/>
        </w:rPr>
        <w:t>the instructor</w:t>
      </w:r>
      <w:r w:rsidR="00646332" w:rsidRPr="00D97116">
        <w:rPr>
          <w:rFonts w:ascii="Georgia" w:hAnsi="Georgia"/>
        </w:rPr>
        <w:t xml:space="preserve"> as soon as possible if you need support.</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B92DC4F" w:rsidR="00093975" w:rsidRPr="00D3763B"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w:t>
      </w:r>
      <w:r w:rsidR="00B2756A">
        <w:rPr>
          <w:rFonts w:ascii="Georgia" w:hAnsi="Georgia" w:cs="Arial"/>
          <w:color w:val="222222"/>
          <w:shd w:val="clear" w:color="auto" w:fill="FFFFFF"/>
        </w:rPr>
        <w:t>understand the role of psychological factors in sport, exercise and physical activity. (3 credit hours)</w:t>
      </w:r>
    </w:p>
    <w:p w14:paraId="063EB0AE" w14:textId="77777777" w:rsidR="00D82A18" w:rsidRPr="00D82A18" w:rsidRDefault="00D82A18" w:rsidP="00F92DDC">
      <w:pPr>
        <w:rPr>
          <w:rFonts w:ascii="Georgia" w:hAnsi="Georgia"/>
          <w:b/>
          <w:bCs/>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9"/>
        <w:gridCol w:w="6651"/>
      </w:tblGrid>
      <w:tr w:rsidR="00D02A30" w:rsidRPr="000A33E1" w14:paraId="2E6D961B" w14:textId="77777777" w:rsidTr="00D02A30">
        <w:tc>
          <w:tcPr>
            <w:tcW w:w="1447" w:type="pct"/>
          </w:tcPr>
          <w:p w14:paraId="344B52EC" w14:textId="2F8DB2DC" w:rsidR="00842BF6" w:rsidRPr="000A33E1" w:rsidRDefault="00842BF6" w:rsidP="00FB564B">
            <w:pPr>
              <w:rPr>
                <w:rFonts w:ascii="Georgia" w:hAnsi="Georgia"/>
                <w:b/>
                <w:bCs/>
                <w:sz w:val="20"/>
                <w:szCs w:val="20"/>
              </w:rPr>
            </w:pPr>
            <w:r w:rsidRPr="000A33E1">
              <w:rPr>
                <w:rFonts w:ascii="Georgia" w:hAnsi="Georgia"/>
                <w:b/>
                <w:bCs/>
                <w:color w:val="F36522"/>
                <w:sz w:val="20"/>
                <w:szCs w:val="20"/>
              </w:rPr>
              <w:t>Objective</w:t>
            </w:r>
          </w:p>
        </w:tc>
        <w:tc>
          <w:tcPr>
            <w:tcW w:w="3553" w:type="pct"/>
          </w:tcPr>
          <w:p w14:paraId="48B90312" w14:textId="32F9E8E9" w:rsidR="00842BF6" w:rsidRPr="000A33E1" w:rsidRDefault="00842BF6" w:rsidP="00FB564B">
            <w:pPr>
              <w:rPr>
                <w:rFonts w:ascii="Georgia" w:hAnsi="Georgia"/>
                <w:b/>
                <w:bCs/>
                <w:sz w:val="20"/>
                <w:szCs w:val="20"/>
              </w:rPr>
            </w:pPr>
            <w:r w:rsidRPr="000A33E1">
              <w:rPr>
                <w:rFonts w:ascii="Georgia" w:hAnsi="Georgia"/>
                <w:b/>
                <w:bCs/>
                <w:color w:val="F36522"/>
                <w:sz w:val="20"/>
                <w:szCs w:val="20"/>
              </w:rPr>
              <w:t>Outcome</w:t>
            </w:r>
          </w:p>
        </w:tc>
      </w:tr>
      <w:tr w:rsidR="00D02A30" w:rsidRPr="000A33E1" w14:paraId="2D75F2E5" w14:textId="77777777" w:rsidTr="00D02A30">
        <w:tc>
          <w:tcPr>
            <w:tcW w:w="1447" w:type="pct"/>
            <w:vAlign w:val="center"/>
          </w:tcPr>
          <w:p w14:paraId="3D245F9A" w14:textId="6837A53F" w:rsidR="00842BF6" w:rsidRPr="000A33E1" w:rsidRDefault="00FB209A" w:rsidP="00B64A8D">
            <w:pPr>
              <w:rPr>
                <w:rFonts w:ascii="Georgia" w:hAnsi="Georgia"/>
                <w:sz w:val="16"/>
                <w:szCs w:val="16"/>
              </w:rPr>
            </w:pPr>
            <w:bookmarkStart w:id="0" w:name="_Hlk174539958"/>
            <w:r w:rsidRPr="000A33E1">
              <w:rPr>
                <w:rFonts w:ascii="Georgia" w:hAnsi="Georgia"/>
                <w:sz w:val="16"/>
                <w:szCs w:val="16"/>
              </w:rPr>
              <w:t>Understand core concepts of sport and exercise psychology</w:t>
            </w:r>
          </w:p>
        </w:tc>
        <w:tc>
          <w:tcPr>
            <w:tcW w:w="3553" w:type="pct"/>
            <w:vAlign w:val="center"/>
          </w:tcPr>
          <w:p w14:paraId="37746FF6" w14:textId="6C98ED4A" w:rsidR="00842BF6" w:rsidRPr="000A33E1" w:rsidRDefault="00A906D7" w:rsidP="00B64A8D">
            <w:pPr>
              <w:rPr>
                <w:rFonts w:ascii="Georgia" w:hAnsi="Georgia"/>
                <w:sz w:val="16"/>
                <w:szCs w:val="16"/>
              </w:rPr>
            </w:pPr>
            <w:r w:rsidRPr="000A33E1">
              <w:rPr>
                <w:rFonts w:ascii="Georgia" w:hAnsi="Georgia"/>
                <w:sz w:val="16"/>
                <w:szCs w:val="16"/>
              </w:rPr>
              <w:t>Delve into and critically analyze foundational theories and practices in sport and exercise psychology, including key concepts and their applications in athletic and exercise contexts.</w:t>
            </w:r>
          </w:p>
        </w:tc>
      </w:tr>
      <w:tr w:rsidR="00D02A30" w:rsidRPr="000A33E1" w14:paraId="2C5E1A2D" w14:textId="77777777" w:rsidTr="00D02A30">
        <w:tc>
          <w:tcPr>
            <w:tcW w:w="1447" w:type="pct"/>
            <w:vAlign w:val="center"/>
          </w:tcPr>
          <w:p w14:paraId="20F4054C" w14:textId="45D4CA09" w:rsidR="00842BF6" w:rsidRPr="000A33E1" w:rsidRDefault="00FB209A" w:rsidP="00B64A8D">
            <w:pPr>
              <w:rPr>
                <w:rFonts w:ascii="Georgia" w:hAnsi="Georgia"/>
                <w:sz w:val="16"/>
                <w:szCs w:val="16"/>
              </w:rPr>
            </w:pPr>
            <w:r w:rsidRPr="000A33E1">
              <w:rPr>
                <w:rFonts w:ascii="Georgia" w:hAnsi="Georgia"/>
                <w:sz w:val="16"/>
                <w:szCs w:val="16"/>
              </w:rPr>
              <w:t>Analyze personality and motivation in sport</w:t>
            </w:r>
          </w:p>
        </w:tc>
        <w:tc>
          <w:tcPr>
            <w:tcW w:w="3553" w:type="pct"/>
            <w:vAlign w:val="center"/>
          </w:tcPr>
          <w:p w14:paraId="4C7C00BC" w14:textId="27E4C0E1" w:rsidR="00842BF6" w:rsidRPr="000A33E1" w:rsidRDefault="00632A49" w:rsidP="00B64A8D">
            <w:pPr>
              <w:rPr>
                <w:rFonts w:ascii="Georgia" w:hAnsi="Georgia"/>
                <w:sz w:val="16"/>
                <w:szCs w:val="16"/>
              </w:rPr>
            </w:pPr>
            <w:r w:rsidRPr="000A33E1">
              <w:rPr>
                <w:rFonts w:ascii="Georgia" w:hAnsi="Georgia"/>
                <w:sz w:val="16"/>
                <w:szCs w:val="16"/>
              </w:rPr>
              <w:t>Evaluate how various personality traits and motivational factors influence athletic performance and well-being, utilizing empirical research and theoretical frameworks to interpret their impacts.</w:t>
            </w:r>
          </w:p>
        </w:tc>
      </w:tr>
      <w:tr w:rsidR="00D02A30" w:rsidRPr="000A33E1" w14:paraId="19978537" w14:textId="77777777" w:rsidTr="00D02A30">
        <w:tc>
          <w:tcPr>
            <w:tcW w:w="1447" w:type="pct"/>
            <w:vAlign w:val="center"/>
          </w:tcPr>
          <w:p w14:paraId="311F06BE" w14:textId="0E6BF878" w:rsidR="00842BF6" w:rsidRPr="000A33E1" w:rsidRDefault="00FB209A" w:rsidP="00B64A8D">
            <w:pPr>
              <w:rPr>
                <w:rFonts w:ascii="Georgia" w:hAnsi="Georgia"/>
                <w:sz w:val="16"/>
                <w:szCs w:val="16"/>
              </w:rPr>
            </w:pPr>
            <w:r w:rsidRPr="000A33E1">
              <w:rPr>
                <w:rFonts w:ascii="Georgia" w:hAnsi="Georgia"/>
                <w:sz w:val="16"/>
                <w:szCs w:val="16"/>
              </w:rPr>
              <w:t xml:space="preserve">Apply psychological skills training techniques </w:t>
            </w:r>
          </w:p>
        </w:tc>
        <w:tc>
          <w:tcPr>
            <w:tcW w:w="3553" w:type="pct"/>
            <w:vAlign w:val="center"/>
          </w:tcPr>
          <w:p w14:paraId="0E526B10" w14:textId="531D3182" w:rsidR="00842BF6" w:rsidRPr="000A33E1" w:rsidRDefault="00FD612D" w:rsidP="00B64A8D">
            <w:pPr>
              <w:rPr>
                <w:rFonts w:ascii="Georgia" w:hAnsi="Georgia"/>
                <w:sz w:val="16"/>
                <w:szCs w:val="16"/>
              </w:rPr>
            </w:pPr>
            <w:r w:rsidRPr="000A33E1">
              <w:rPr>
                <w:rFonts w:ascii="Georgia" w:hAnsi="Georgia"/>
                <w:sz w:val="16"/>
                <w:szCs w:val="16"/>
              </w:rPr>
              <w:t>Implement and adapt psychological skills training techniques to enhance athletes' performance, mental resilience, and overall well-being, with a focus on practical application and evidence-based strategies.</w:t>
            </w:r>
          </w:p>
        </w:tc>
      </w:tr>
      <w:tr w:rsidR="000A28C6" w:rsidRPr="000A33E1" w14:paraId="40CFC0E1" w14:textId="77777777" w:rsidTr="00D02A30">
        <w:tc>
          <w:tcPr>
            <w:tcW w:w="1447" w:type="pct"/>
            <w:vAlign w:val="center"/>
          </w:tcPr>
          <w:p w14:paraId="64DE3CE9" w14:textId="603BEEFB" w:rsidR="00366AE2" w:rsidRPr="000A33E1" w:rsidRDefault="00366AE2" w:rsidP="00366AE2">
            <w:pPr>
              <w:rPr>
                <w:rFonts w:ascii="Georgia" w:hAnsi="Georgia"/>
                <w:sz w:val="16"/>
                <w:szCs w:val="16"/>
              </w:rPr>
            </w:pPr>
            <w:r w:rsidRPr="000A33E1">
              <w:rPr>
                <w:rFonts w:ascii="Georgia" w:hAnsi="Georgia"/>
                <w:sz w:val="16"/>
                <w:szCs w:val="16"/>
              </w:rPr>
              <w:t>Assess the impact of team dynamics and leadership</w:t>
            </w:r>
          </w:p>
        </w:tc>
        <w:tc>
          <w:tcPr>
            <w:tcW w:w="3553" w:type="pct"/>
          </w:tcPr>
          <w:p w14:paraId="3CD39DBF" w14:textId="76622021" w:rsidR="00366AE2" w:rsidRPr="000A33E1" w:rsidRDefault="00366AE2" w:rsidP="00366AE2">
            <w:pPr>
              <w:rPr>
                <w:rFonts w:ascii="Georgia" w:hAnsi="Georgia"/>
                <w:sz w:val="16"/>
                <w:szCs w:val="16"/>
              </w:rPr>
            </w:pPr>
            <w:r w:rsidRPr="000A33E1">
              <w:rPr>
                <w:rFonts w:ascii="Georgia" w:hAnsi="Georgia"/>
                <w:sz w:val="16"/>
                <w:szCs w:val="16"/>
              </w:rPr>
              <w:t>Develop and propose strategies that effectively promote long-term exercise adherence and psychological well-being, incorporating motivational theories and behavioral change models.</w:t>
            </w:r>
          </w:p>
        </w:tc>
      </w:tr>
      <w:tr w:rsidR="000A28C6" w:rsidRPr="000A33E1" w14:paraId="7BA5BFC4" w14:textId="77777777" w:rsidTr="00D02A30">
        <w:tc>
          <w:tcPr>
            <w:tcW w:w="1447" w:type="pct"/>
            <w:vAlign w:val="center"/>
          </w:tcPr>
          <w:p w14:paraId="7D2761E9" w14:textId="7A6D9BBD" w:rsidR="00366AE2" w:rsidRPr="000A33E1" w:rsidRDefault="00366AE2" w:rsidP="00366AE2">
            <w:pPr>
              <w:rPr>
                <w:rFonts w:ascii="Georgia" w:hAnsi="Georgia"/>
                <w:sz w:val="16"/>
                <w:szCs w:val="16"/>
              </w:rPr>
            </w:pPr>
            <w:r w:rsidRPr="000A33E1">
              <w:rPr>
                <w:rFonts w:ascii="Georgia" w:hAnsi="Georgia"/>
                <w:sz w:val="16"/>
                <w:szCs w:val="16"/>
              </w:rPr>
              <w:t>Investigate psychological aspects of athletic injuries and recovery</w:t>
            </w:r>
          </w:p>
        </w:tc>
        <w:tc>
          <w:tcPr>
            <w:tcW w:w="3553" w:type="pct"/>
          </w:tcPr>
          <w:p w14:paraId="6AE4103E" w14:textId="56E5705E" w:rsidR="00366AE2" w:rsidRPr="000A33E1" w:rsidRDefault="000A28C6" w:rsidP="00366AE2">
            <w:pPr>
              <w:rPr>
                <w:rFonts w:ascii="Georgia" w:hAnsi="Georgia"/>
                <w:sz w:val="16"/>
                <w:szCs w:val="16"/>
              </w:rPr>
            </w:pPr>
            <w:r w:rsidRPr="000A33E1">
              <w:rPr>
                <w:rFonts w:ascii="Georgia" w:hAnsi="Georgia"/>
                <w:sz w:val="16"/>
                <w:szCs w:val="16"/>
              </w:rPr>
              <w:t>Investigate the psychological impact of athletic injuries and devise comprehensive strategies for effective psychological recovery and rehabilitation.</w:t>
            </w:r>
          </w:p>
        </w:tc>
      </w:tr>
      <w:tr w:rsidR="00D02A30" w:rsidRPr="000A33E1" w14:paraId="3050A327" w14:textId="77777777" w:rsidTr="00D02A30">
        <w:tc>
          <w:tcPr>
            <w:tcW w:w="1447" w:type="pct"/>
            <w:vAlign w:val="center"/>
          </w:tcPr>
          <w:p w14:paraId="20BABAD7" w14:textId="5F9041CB" w:rsidR="00842BF6" w:rsidRPr="000A33E1" w:rsidRDefault="00A859DA" w:rsidP="00B64A8D">
            <w:pPr>
              <w:rPr>
                <w:rFonts w:ascii="Georgia" w:hAnsi="Georgia"/>
                <w:sz w:val="16"/>
                <w:szCs w:val="16"/>
              </w:rPr>
            </w:pPr>
            <w:r w:rsidRPr="000A33E1">
              <w:rPr>
                <w:rFonts w:ascii="Georgia" w:hAnsi="Georgia"/>
                <w:sz w:val="16"/>
                <w:szCs w:val="16"/>
              </w:rPr>
              <w:t xml:space="preserve">Promote safe and fair competition </w:t>
            </w:r>
          </w:p>
        </w:tc>
        <w:tc>
          <w:tcPr>
            <w:tcW w:w="3553" w:type="pct"/>
            <w:vAlign w:val="center"/>
          </w:tcPr>
          <w:p w14:paraId="369E8E84" w14:textId="3953411C" w:rsidR="00842BF6" w:rsidRPr="000A33E1" w:rsidRDefault="00793AE6" w:rsidP="00B64A8D">
            <w:pPr>
              <w:rPr>
                <w:rFonts w:ascii="Georgia" w:hAnsi="Georgia"/>
                <w:sz w:val="16"/>
                <w:szCs w:val="16"/>
              </w:rPr>
            </w:pPr>
            <w:r w:rsidRPr="000A33E1">
              <w:rPr>
                <w:rFonts w:ascii="Georgia" w:hAnsi="Georgia"/>
                <w:sz w:val="16"/>
                <w:szCs w:val="16"/>
              </w:rPr>
              <w:t>Identify and address critical issues related to safety, competition, and ethical considerations in sport and exercise settings, applying best practices to ensure a positive and secure environment.</w:t>
            </w:r>
          </w:p>
        </w:tc>
      </w:tr>
      <w:tr w:rsidR="00D02A30" w:rsidRPr="000A33E1" w14:paraId="6D5D4EE7" w14:textId="77777777" w:rsidTr="000A33E1">
        <w:trPr>
          <w:trHeight w:val="57"/>
        </w:trPr>
        <w:tc>
          <w:tcPr>
            <w:tcW w:w="1447" w:type="pct"/>
            <w:vAlign w:val="center"/>
          </w:tcPr>
          <w:p w14:paraId="208FE56A" w14:textId="44E593D3" w:rsidR="00842BF6" w:rsidRPr="000A33E1" w:rsidRDefault="00A859DA" w:rsidP="00B64A8D">
            <w:pPr>
              <w:rPr>
                <w:rFonts w:ascii="Georgia" w:hAnsi="Georgia"/>
                <w:sz w:val="16"/>
                <w:szCs w:val="16"/>
              </w:rPr>
            </w:pPr>
            <w:r w:rsidRPr="000A33E1">
              <w:rPr>
                <w:rFonts w:ascii="Georgia" w:hAnsi="Georgia"/>
                <w:sz w:val="16"/>
                <w:szCs w:val="16"/>
              </w:rPr>
              <w:t xml:space="preserve">Apply knowledge to address burnout and overtraining </w:t>
            </w:r>
          </w:p>
        </w:tc>
        <w:tc>
          <w:tcPr>
            <w:tcW w:w="3553" w:type="pct"/>
            <w:vAlign w:val="center"/>
          </w:tcPr>
          <w:p w14:paraId="4B60C99B" w14:textId="4DDB6B48" w:rsidR="00842BF6" w:rsidRPr="000A33E1" w:rsidRDefault="00D02A30" w:rsidP="00B64A8D">
            <w:pPr>
              <w:rPr>
                <w:rFonts w:ascii="Georgia" w:hAnsi="Georgia"/>
                <w:sz w:val="16"/>
                <w:szCs w:val="16"/>
              </w:rPr>
            </w:pPr>
            <w:r w:rsidRPr="000A33E1">
              <w:rPr>
                <w:rFonts w:ascii="Georgia" w:hAnsi="Georgia"/>
                <w:sz w:val="16"/>
                <w:szCs w:val="16"/>
              </w:rPr>
              <w:t>Develop evidence-based strategies to prevent and manage burnout and overtraining in athletes, integrating psychological principles with practical interventions.</w:t>
            </w:r>
          </w:p>
        </w:tc>
      </w:tr>
      <w:bookmarkEnd w:id="0"/>
    </w:tbl>
    <w:p w14:paraId="71BE2472" w14:textId="77777777" w:rsidR="00C25CAC" w:rsidRPr="000A33E1" w:rsidRDefault="00C25CAC" w:rsidP="00F92DDC">
      <w:pPr>
        <w:rPr>
          <w:rFonts w:ascii="Georgia" w:hAnsi="Georgia"/>
          <w:b/>
          <w:bCs/>
          <w:color w:val="03234D"/>
        </w:rPr>
      </w:pPr>
    </w:p>
    <w:p w14:paraId="73654E4D" w14:textId="77777777" w:rsidR="00C25CAC" w:rsidRDefault="00C25CAC" w:rsidP="00F92DDC">
      <w:pPr>
        <w:rPr>
          <w:rFonts w:ascii="Georgia" w:hAnsi="Georgia"/>
          <w:b/>
          <w:bCs/>
          <w:color w:val="03234D"/>
        </w:rPr>
      </w:pPr>
    </w:p>
    <w:p w14:paraId="043C0218" w14:textId="1079E772"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10"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77777777"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11" w:history="1">
        <w:r w:rsidRPr="00B4527B">
          <w:rPr>
            <w:rStyle w:val="Hyperlink"/>
            <w:rFonts w:ascii="Georgia" w:hAnsi="Georgia"/>
          </w:rPr>
          <w:t>Canvas</w:t>
        </w:r>
      </w:hyperlink>
      <w:r w:rsidRPr="00D3763B">
        <w:rPr>
          <w:rFonts w:ascii="Georgia" w:hAnsi="Georgia"/>
        </w:rPr>
        <w:t xml:space="preserve">. Each week, the instructor will send an announcement, through Canvas, to update students on upcoming lectures and assignments.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2"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2E114484" w14:textId="12E02A3B" w:rsidR="00B825EE" w:rsidRDefault="00BF5FBB" w:rsidP="00F92DDC">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three courses without </w:t>
      </w:r>
      <w:r w:rsidR="0019578D">
        <w:rPr>
          <w:rFonts w:ascii="Georgia" w:hAnsi="Georgia"/>
        </w:rPr>
        <w:t xml:space="preserve">documented excusal. </w:t>
      </w:r>
    </w:p>
    <w:p w14:paraId="2617B4BF" w14:textId="77777777" w:rsidR="00315A19" w:rsidRDefault="00315A19" w:rsidP="00F92DDC">
      <w:pPr>
        <w:rPr>
          <w:rFonts w:ascii="Georgia" w:hAnsi="Georgia"/>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1970"/>
      </w:tblGrid>
      <w:tr w:rsidR="008D263E" w14:paraId="7E8695F8" w14:textId="77777777" w:rsidTr="00B6232D">
        <w:trPr>
          <w:jc w:val="center"/>
        </w:trPr>
        <w:tc>
          <w:tcPr>
            <w:tcW w:w="0" w:type="auto"/>
            <w:vAlign w:val="center"/>
          </w:tcPr>
          <w:p w14:paraId="692FA923" w14:textId="2512D9A3" w:rsidR="008D263E" w:rsidRPr="00B6232D" w:rsidRDefault="00762F3D" w:rsidP="00B6232D">
            <w:pPr>
              <w:jc w:val="center"/>
              <w:rPr>
                <w:rFonts w:ascii="Georgia" w:hAnsi="Georgia"/>
                <w:b/>
                <w:bCs/>
              </w:rPr>
            </w:pPr>
            <w:r w:rsidRPr="000B52A3">
              <w:rPr>
                <w:rFonts w:ascii="Georgia" w:hAnsi="Georgia"/>
                <w:b/>
                <w:bCs/>
                <w:color w:val="03234D"/>
              </w:rPr>
              <w:t>Days Attended</w:t>
            </w:r>
          </w:p>
        </w:tc>
        <w:tc>
          <w:tcPr>
            <w:tcW w:w="0" w:type="auto"/>
            <w:vAlign w:val="center"/>
          </w:tcPr>
          <w:p w14:paraId="647884AC" w14:textId="5F340A85" w:rsidR="008D263E" w:rsidRPr="00B6232D" w:rsidRDefault="00762F3D" w:rsidP="00B6232D">
            <w:pPr>
              <w:jc w:val="center"/>
              <w:rPr>
                <w:rFonts w:ascii="Georgia" w:hAnsi="Georgia"/>
                <w:b/>
                <w:bCs/>
              </w:rPr>
            </w:pPr>
            <w:r w:rsidRPr="000B52A3">
              <w:rPr>
                <w:rFonts w:ascii="Georgia" w:hAnsi="Georgia"/>
                <w:b/>
                <w:bCs/>
                <w:color w:val="03234D"/>
              </w:rPr>
              <w:t>Points Earned</w:t>
            </w:r>
          </w:p>
        </w:tc>
      </w:tr>
      <w:tr w:rsidR="008D263E" w14:paraId="5FA6DDAE" w14:textId="77777777" w:rsidTr="00B6232D">
        <w:trPr>
          <w:jc w:val="center"/>
        </w:trPr>
        <w:tc>
          <w:tcPr>
            <w:tcW w:w="0" w:type="auto"/>
            <w:vAlign w:val="center"/>
          </w:tcPr>
          <w:p w14:paraId="0C3442FC" w14:textId="6F57A135" w:rsidR="008D263E" w:rsidRDefault="00FA5F12" w:rsidP="00762F3D">
            <w:pPr>
              <w:jc w:val="center"/>
              <w:rPr>
                <w:rFonts w:ascii="Georgia" w:hAnsi="Georgia"/>
              </w:rPr>
            </w:pPr>
            <w:r>
              <w:rPr>
                <w:rFonts w:ascii="Georgia" w:hAnsi="Georgia"/>
              </w:rPr>
              <w:t xml:space="preserve">26-29 </w:t>
            </w:r>
            <w:r w:rsidR="00340EDC">
              <w:rPr>
                <w:rFonts w:ascii="Georgia" w:hAnsi="Georgia"/>
              </w:rPr>
              <w:t>days</w:t>
            </w:r>
          </w:p>
        </w:tc>
        <w:tc>
          <w:tcPr>
            <w:tcW w:w="0" w:type="auto"/>
            <w:vAlign w:val="center"/>
          </w:tcPr>
          <w:p w14:paraId="4BFA62A3" w14:textId="6FC55B3E" w:rsidR="008D263E" w:rsidRDefault="00402D9A" w:rsidP="00762F3D">
            <w:pPr>
              <w:jc w:val="center"/>
              <w:rPr>
                <w:rFonts w:ascii="Georgia" w:hAnsi="Georgia"/>
              </w:rPr>
            </w:pPr>
            <w:r>
              <w:rPr>
                <w:rFonts w:ascii="Georgia" w:hAnsi="Georgia"/>
              </w:rPr>
              <w:t>20</w:t>
            </w:r>
            <w:r w:rsidR="009C3A44">
              <w:rPr>
                <w:rFonts w:ascii="Georgia" w:hAnsi="Georgia"/>
              </w:rPr>
              <w:t>0</w:t>
            </w:r>
            <w:r w:rsidR="00340EDC">
              <w:rPr>
                <w:rFonts w:ascii="Georgia" w:hAnsi="Georgia"/>
              </w:rPr>
              <w:t xml:space="preserve"> points</w:t>
            </w:r>
          </w:p>
        </w:tc>
      </w:tr>
      <w:tr w:rsidR="008D263E" w14:paraId="266277C0" w14:textId="77777777" w:rsidTr="00B6232D">
        <w:trPr>
          <w:jc w:val="center"/>
        </w:trPr>
        <w:tc>
          <w:tcPr>
            <w:tcW w:w="0" w:type="auto"/>
            <w:vAlign w:val="center"/>
          </w:tcPr>
          <w:p w14:paraId="1F934D94" w14:textId="03322549" w:rsidR="008D263E" w:rsidRDefault="005F6C0D" w:rsidP="00762F3D">
            <w:pPr>
              <w:jc w:val="center"/>
              <w:rPr>
                <w:rFonts w:ascii="Georgia" w:hAnsi="Georgia"/>
              </w:rPr>
            </w:pPr>
            <w:r>
              <w:rPr>
                <w:rFonts w:ascii="Georgia" w:hAnsi="Georgia"/>
              </w:rPr>
              <w:t>25</w:t>
            </w:r>
            <w:r w:rsidR="00340EDC">
              <w:rPr>
                <w:rFonts w:ascii="Georgia" w:hAnsi="Georgia"/>
              </w:rPr>
              <w:t xml:space="preserve"> days</w:t>
            </w:r>
          </w:p>
        </w:tc>
        <w:tc>
          <w:tcPr>
            <w:tcW w:w="0" w:type="auto"/>
            <w:vAlign w:val="center"/>
          </w:tcPr>
          <w:p w14:paraId="7113F9C9" w14:textId="014A4D11" w:rsidR="008D263E" w:rsidRDefault="00EB7ACC" w:rsidP="00762F3D">
            <w:pPr>
              <w:jc w:val="center"/>
              <w:rPr>
                <w:rFonts w:ascii="Georgia" w:hAnsi="Georgia"/>
              </w:rPr>
            </w:pPr>
            <w:r>
              <w:rPr>
                <w:rFonts w:ascii="Georgia" w:hAnsi="Georgia"/>
              </w:rPr>
              <w:t>19</w:t>
            </w:r>
            <w:r w:rsidR="009C3A44">
              <w:rPr>
                <w:rFonts w:ascii="Georgia" w:hAnsi="Georgia"/>
              </w:rPr>
              <w:t>0</w:t>
            </w:r>
            <w:r w:rsidR="00340EDC">
              <w:rPr>
                <w:rFonts w:ascii="Georgia" w:hAnsi="Georgia"/>
              </w:rPr>
              <w:t xml:space="preserve"> points</w:t>
            </w:r>
          </w:p>
        </w:tc>
      </w:tr>
      <w:tr w:rsidR="008D263E" w14:paraId="79E1058D" w14:textId="77777777" w:rsidTr="00B6232D">
        <w:trPr>
          <w:jc w:val="center"/>
        </w:trPr>
        <w:tc>
          <w:tcPr>
            <w:tcW w:w="0" w:type="auto"/>
            <w:vAlign w:val="center"/>
          </w:tcPr>
          <w:p w14:paraId="2A98D199" w14:textId="16CB1667" w:rsidR="008D263E" w:rsidRDefault="005F6C0D" w:rsidP="00762F3D">
            <w:pPr>
              <w:jc w:val="center"/>
              <w:rPr>
                <w:rFonts w:ascii="Georgia" w:hAnsi="Georgia"/>
              </w:rPr>
            </w:pPr>
            <w:r>
              <w:rPr>
                <w:rFonts w:ascii="Georgia" w:hAnsi="Georgia"/>
              </w:rPr>
              <w:t>24</w:t>
            </w:r>
            <w:r w:rsidR="00340EDC">
              <w:rPr>
                <w:rFonts w:ascii="Georgia" w:hAnsi="Georgia"/>
              </w:rPr>
              <w:t xml:space="preserve"> days</w:t>
            </w:r>
          </w:p>
        </w:tc>
        <w:tc>
          <w:tcPr>
            <w:tcW w:w="0" w:type="auto"/>
            <w:vAlign w:val="center"/>
          </w:tcPr>
          <w:p w14:paraId="43ADB40C" w14:textId="1A7B3C1A" w:rsidR="008D263E" w:rsidRDefault="00EB7ACC" w:rsidP="00762F3D">
            <w:pPr>
              <w:jc w:val="center"/>
              <w:rPr>
                <w:rFonts w:ascii="Georgia" w:hAnsi="Georgia"/>
              </w:rPr>
            </w:pPr>
            <w:r>
              <w:rPr>
                <w:rFonts w:ascii="Georgia" w:hAnsi="Georgia"/>
              </w:rPr>
              <w:t>18</w:t>
            </w:r>
            <w:r w:rsidR="009C3A44">
              <w:rPr>
                <w:rFonts w:ascii="Georgia" w:hAnsi="Georgia"/>
              </w:rPr>
              <w:t>0</w:t>
            </w:r>
            <w:r w:rsidR="00340EDC">
              <w:rPr>
                <w:rFonts w:ascii="Georgia" w:hAnsi="Georgia"/>
              </w:rPr>
              <w:t xml:space="preserve"> points</w:t>
            </w:r>
          </w:p>
        </w:tc>
      </w:tr>
      <w:tr w:rsidR="008D263E" w14:paraId="0717DA07" w14:textId="77777777" w:rsidTr="00B6232D">
        <w:trPr>
          <w:jc w:val="center"/>
        </w:trPr>
        <w:tc>
          <w:tcPr>
            <w:tcW w:w="0" w:type="auto"/>
            <w:vAlign w:val="center"/>
          </w:tcPr>
          <w:p w14:paraId="489EE038" w14:textId="5FF4E50F" w:rsidR="008D263E" w:rsidRDefault="005F6C0D" w:rsidP="00762F3D">
            <w:pPr>
              <w:jc w:val="center"/>
              <w:rPr>
                <w:rFonts w:ascii="Georgia" w:hAnsi="Georgia"/>
              </w:rPr>
            </w:pPr>
            <w:r>
              <w:rPr>
                <w:rFonts w:ascii="Georgia" w:hAnsi="Georgia"/>
              </w:rPr>
              <w:t>23</w:t>
            </w:r>
            <w:r w:rsidR="00340EDC">
              <w:rPr>
                <w:rFonts w:ascii="Georgia" w:hAnsi="Georgia"/>
              </w:rPr>
              <w:t xml:space="preserve"> days</w:t>
            </w:r>
          </w:p>
        </w:tc>
        <w:tc>
          <w:tcPr>
            <w:tcW w:w="0" w:type="auto"/>
            <w:vAlign w:val="center"/>
          </w:tcPr>
          <w:p w14:paraId="120C90B3" w14:textId="04BD6A65" w:rsidR="008D263E" w:rsidRDefault="004119FD" w:rsidP="00762F3D">
            <w:pPr>
              <w:jc w:val="center"/>
              <w:rPr>
                <w:rFonts w:ascii="Georgia" w:hAnsi="Georgia"/>
              </w:rPr>
            </w:pPr>
            <w:r>
              <w:rPr>
                <w:rFonts w:ascii="Georgia" w:hAnsi="Georgia"/>
              </w:rPr>
              <w:t xml:space="preserve"> </w:t>
            </w:r>
            <w:r w:rsidR="00EB7ACC">
              <w:rPr>
                <w:rFonts w:ascii="Georgia" w:hAnsi="Georgia"/>
              </w:rPr>
              <w:t>17</w:t>
            </w:r>
            <w:r w:rsidR="009C3A44">
              <w:rPr>
                <w:rFonts w:ascii="Georgia" w:hAnsi="Georgia"/>
              </w:rPr>
              <w:t>0</w:t>
            </w:r>
            <w:r w:rsidR="00EB7ACC">
              <w:rPr>
                <w:rFonts w:ascii="Georgia" w:hAnsi="Georgia"/>
              </w:rPr>
              <w:t xml:space="preserve"> </w:t>
            </w:r>
            <w:r w:rsidR="00340EDC">
              <w:rPr>
                <w:rFonts w:ascii="Georgia" w:hAnsi="Georgia"/>
              </w:rPr>
              <w:t>points</w:t>
            </w:r>
          </w:p>
        </w:tc>
      </w:tr>
      <w:tr w:rsidR="008D263E" w14:paraId="0C8EEDA7" w14:textId="77777777" w:rsidTr="00B6232D">
        <w:trPr>
          <w:jc w:val="center"/>
        </w:trPr>
        <w:tc>
          <w:tcPr>
            <w:tcW w:w="0" w:type="auto"/>
            <w:vAlign w:val="center"/>
          </w:tcPr>
          <w:p w14:paraId="3913FE75" w14:textId="315174A1" w:rsidR="008D263E" w:rsidRDefault="005F6C0D" w:rsidP="00762F3D">
            <w:pPr>
              <w:jc w:val="center"/>
              <w:rPr>
                <w:rFonts w:ascii="Georgia" w:hAnsi="Georgia"/>
              </w:rPr>
            </w:pPr>
            <w:r>
              <w:rPr>
                <w:rFonts w:ascii="Georgia" w:hAnsi="Georgia"/>
              </w:rPr>
              <w:t>22</w:t>
            </w:r>
            <w:r w:rsidR="00340EDC">
              <w:rPr>
                <w:rFonts w:ascii="Georgia" w:hAnsi="Georgia"/>
              </w:rPr>
              <w:t xml:space="preserve"> days</w:t>
            </w:r>
          </w:p>
        </w:tc>
        <w:tc>
          <w:tcPr>
            <w:tcW w:w="0" w:type="auto"/>
            <w:vAlign w:val="center"/>
          </w:tcPr>
          <w:p w14:paraId="4F15A605" w14:textId="71A76577" w:rsidR="008D263E" w:rsidRDefault="004119FD" w:rsidP="00762F3D">
            <w:pPr>
              <w:jc w:val="center"/>
              <w:rPr>
                <w:rFonts w:ascii="Georgia" w:hAnsi="Georgia"/>
              </w:rPr>
            </w:pPr>
            <w:r>
              <w:rPr>
                <w:rFonts w:ascii="Georgia" w:hAnsi="Georgia"/>
              </w:rPr>
              <w:t xml:space="preserve"> </w:t>
            </w:r>
            <w:r w:rsidR="00EB7ACC">
              <w:rPr>
                <w:rFonts w:ascii="Georgia" w:hAnsi="Georgia"/>
              </w:rPr>
              <w:t>16</w:t>
            </w:r>
            <w:r w:rsidR="009C3A44">
              <w:rPr>
                <w:rFonts w:ascii="Georgia" w:hAnsi="Georgia"/>
              </w:rPr>
              <w:t>0</w:t>
            </w:r>
            <w:r w:rsidR="00EB7ACC">
              <w:rPr>
                <w:rFonts w:ascii="Georgia" w:hAnsi="Georgia"/>
              </w:rPr>
              <w:t xml:space="preserve"> </w:t>
            </w:r>
            <w:r>
              <w:rPr>
                <w:rFonts w:ascii="Georgia" w:hAnsi="Georgia"/>
              </w:rPr>
              <w:t>points</w:t>
            </w:r>
          </w:p>
        </w:tc>
      </w:tr>
      <w:tr w:rsidR="008D263E" w14:paraId="1144121B" w14:textId="77777777" w:rsidTr="00B6232D">
        <w:trPr>
          <w:jc w:val="center"/>
        </w:trPr>
        <w:tc>
          <w:tcPr>
            <w:tcW w:w="0" w:type="auto"/>
            <w:vAlign w:val="center"/>
          </w:tcPr>
          <w:p w14:paraId="623FDF5B" w14:textId="57992399" w:rsidR="008D263E" w:rsidRDefault="005F6C0D" w:rsidP="00762F3D">
            <w:pPr>
              <w:jc w:val="center"/>
              <w:rPr>
                <w:rFonts w:ascii="Georgia" w:hAnsi="Georgia"/>
              </w:rPr>
            </w:pPr>
            <w:r>
              <w:rPr>
                <w:rFonts w:ascii="Georgia" w:hAnsi="Georgia"/>
              </w:rPr>
              <w:t>21</w:t>
            </w:r>
            <w:r w:rsidR="00340EDC">
              <w:rPr>
                <w:rFonts w:ascii="Georgia" w:hAnsi="Georgia"/>
              </w:rPr>
              <w:t xml:space="preserve"> days</w:t>
            </w:r>
          </w:p>
        </w:tc>
        <w:tc>
          <w:tcPr>
            <w:tcW w:w="0" w:type="auto"/>
            <w:vAlign w:val="center"/>
          </w:tcPr>
          <w:p w14:paraId="47688F08" w14:textId="3DEC7457" w:rsidR="008D263E" w:rsidRDefault="004119FD" w:rsidP="00762F3D">
            <w:pPr>
              <w:jc w:val="center"/>
              <w:rPr>
                <w:rFonts w:ascii="Georgia" w:hAnsi="Georgia"/>
              </w:rPr>
            </w:pPr>
            <w:r>
              <w:rPr>
                <w:rFonts w:ascii="Georgia" w:hAnsi="Georgia"/>
              </w:rPr>
              <w:t xml:space="preserve"> </w:t>
            </w:r>
            <w:r w:rsidR="00EB7ACC">
              <w:rPr>
                <w:rFonts w:ascii="Georgia" w:hAnsi="Georgia"/>
              </w:rPr>
              <w:t>15</w:t>
            </w:r>
            <w:r w:rsidR="009C3A44">
              <w:rPr>
                <w:rFonts w:ascii="Georgia" w:hAnsi="Georgia"/>
              </w:rPr>
              <w:t>0</w:t>
            </w:r>
            <w:r w:rsidR="00EB7ACC">
              <w:rPr>
                <w:rFonts w:ascii="Georgia" w:hAnsi="Georgia"/>
              </w:rPr>
              <w:t xml:space="preserve"> </w:t>
            </w:r>
            <w:r>
              <w:rPr>
                <w:rFonts w:ascii="Georgia" w:hAnsi="Georgia"/>
              </w:rPr>
              <w:t>points</w:t>
            </w:r>
          </w:p>
        </w:tc>
      </w:tr>
      <w:tr w:rsidR="008D263E" w14:paraId="32C43402" w14:textId="77777777" w:rsidTr="00B6232D">
        <w:trPr>
          <w:jc w:val="center"/>
        </w:trPr>
        <w:tc>
          <w:tcPr>
            <w:tcW w:w="0" w:type="auto"/>
            <w:vAlign w:val="center"/>
          </w:tcPr>
          <w:p w14:paraId="7B77545F" w14:textId="3BC20F80" w:rsidR="008D263E" w:rsidRDefault="005F6C0D" w:rsidP="00762F3D">
            <w:pPr>
              <w:jc w:val="center"/>
              <w:rPr>
                <w:rFonts w:ascii="Georgia" w:hAnsi="Georgia"/>
              </w:rPr>
            </w:pPr>
            <w:r>
              <w:rPr>
                <w:rFonts w:ascii="Georgia" w:hAnsi="Georgia"/>
              </w:rPr>
              <w:t>20</w:t>
            </w:r>
            <w:r w:rsidR="00340EDC">
              <w:rPr>
                <w:rFonts w:ascii="Georgia" w:hAnsi="Georgia"/>
              </w:rPr>
              <w:t xml:space="preserve"> days</w:t>
            </w:r>
          </w:p>
        </w:tc>
        <w:tc>
          <w:tcPr>
            <w:tcW w:w="0" w:type="auto"/>
            <w:vAlign w:val="center"/>
          </w:tcPr>
          <w:p w14:paraId="2BECB40D" w14:textId="3337F144" w:rsidR="008D263E" w:rsidRDefault="00BD5917" w:rsidP="00762F3D">
            <w:pPr>
              <w:jc w:val="center"/>
              <w:rPr>
                <w:rFonts w:ascii="Georgia" w:hAnsi="Georgia"/>
              </w:rPr>
            </w:pPr>
            <w:r>
              <w:rPr>
                <w:rFonts w:ascii="Georgia" w:hAnsi="Georgia"/>
              </w:rPr>
              <w:t>14</w:t>
            </w:r>
            <w:r w:rsidR="009C3A44">
              <w:rPr>
                <w:rFonts w:ascii="Georgia" w:hAnsi="Georgia"/>
              </w:rPr>
              <w:t>0</w:t>
            </w:r>
            <w:r w:rsidR="004119FD">
              <w:rPr>
                <w:rFonts w:ascii="Georgia" w:hAnsi="Georgia"/>
              </w:rPr>
              <w:t xml:space="preserve"> points</w:t>
            </w:r>
          </w:p>
        </w:tc>
      </w:tr>
      <w:tr w:rsidR="005F6C0D" w14:paraId="3FD7C702" w14:textId="77777777" w:rsidTr="00B6232D">
        <w:trPr>
          <w:jc w:val="center"/>
        </w:trPr>
        <w:tc>
          <w:tcPr>
            <w:tcW w:w="0" w:type="auto"/>
            <w:vAlign w:val="center"/>
          </w:tcPr>
          <w:p w14:paraId="0E1238B9" w14:textId="15BFC86A" w:rsidR="005F6C0D" w:rsidRDefault="005F6C0D" w:rsidP="00762F3D">
            <w:pPr>
              <w:jc w:val="center"/>
              <w:rPr>
                <w:rFonts w:ascii="Georgia" w:hAnsi="Georgia"/>
              </w:rPr>
            </w:pPr>
            <w:r>
              <w:rPr>
                <w:rFonts w:ascii="Georgia" w:hAnsi="Georgia"/>
              </w:rPr>
              <w:t>&lt; 20</w:t>
            </w:r>
            <w:r w:rsidR="00340EDC">
              <w:rPr>
                <w:rFonts w:ascii="Georgia" w:hAnsi="Georgia"/>
              </w:rPr>
              <w:t xml:space="preserve"> days</w:t>
            </w:r>
          </w:p>
        </w:tc>
        <w:tc>
          <w:tcPr>
            <w:tcW w:w="0" w:type="auto"/>
            <w:vAlign w:val="center"/>
          </w:tcPr>
          <w:p w14:paraId="6C16C02F" w14:textId="13583EF5" w:rsidR="005F6C0D" w:rsidRDefault="005F6C0D" w:rsidP="00762F3D">
            <w:pPr>
              <w:jc w:val="center"/>
              <w:rPr>
                <w:rFonts w:ascii="Georgia" w:hAnsi="Georgia"/>
              </w:rPr>
            </w:pPr>
            <w:r>
              <w:rPr>
                <w:rFonts w:ascii="Georgia" w:hAnsi="Georgia"/>
              </w:rPr>
              <w:t xml:space="preserve">No </w:t>
            </w:r>
            <w:r w:rsidR="00157EB4">
              <w:rPr>
                <w:rFonts w:ascii="Georgia" w:hAnsi="Georgia"/>
              </w:rPr>
              <w:t xml:space="preserve">points: </w:t>
            </w:r>
            <w:r>
              <w:rPr>
                <w:rFonts w:ascii="Georgia" w:hAnsi="Georgia"/>
              </w:rPr>
              <w:t>FA</w:t>
            </w:r>
          </w:p>
        </w:tc>
      </w:tr>
    </w:tbl>
    <w:p w14:paraId="54A7A5E5" w14:textId="4A8ADFAE" w:rsidR="005B3095" w:rsidRPr="000B52A3" w:rsidRDefault="003D554C" w:rsidP="003D554C">
      <w:pPr>
        <w:jc w:val="center"/>
        <w:rPr>
          <w:rFonts w:ascii="Georgia" w:hAnsi="Georgia"/>
          <w:color w:val="F36522"/>
        </w:rPr>
      </w:pPr>
      <w:r w:rsidRPr="000B52A3">
        <w:rPr>
          <w:rFonts w:ascii="Georgia" w:hAnsi="Georgia"/>
          <w:color w:val="F36522"/>
          <w:sz w:val="20"/>
          <w:szCs w:val="20"/>
        </w:rPr>
        <w:t>*Students must attend 20 days of class to pass the course.</w:t>
      </w:r>
    </w:p>
    <w:p w14:paraId="51DEFDC5" w14:textId="77777777"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468C41B7" w14:textId="77777777" w:rsidR="003D554C" w:rsidRDefault="003D554C" w:rsidP="00F92DDC">
      <w:pPr>
        <w:rPr>
          <w:rFonts w:ascii="Georgia" w:hAnsi="Georgia"/>
        </w:rPr>
      </w:pPr>
    </w:p>
    <w:p w14:paraId="53D82621" w14:textId="77777777" w:rsidR="009835A7" w:rsidRDefault="009835A7" w:rsidP="00F92DDC">
      <w:pPr>
        <w:rPr>
          <w:rFonts w:ascii="Georgia" w:hAnsi="Georgia"/>
        </w:rPr>
      </w:pPr>
    </w:p>
    <w:p w14:paraId="3303B122" w14:textId="4449874B" w:rsidR="008822C7" w:rsidRPr="00D3763B" w:rsidRDefault="0093149A" w:rsidP="00F92DDC">
      <w:pPr>
        <w:rPr>
          <w:rFonts w:ascii="Georgia" w:hAnsi="Georgia"/>
        </w:rPr>
      </w:pPr>
      <w:r w:rsidRPr="00D3763B">
        <w:rPr>
          <w:rFonts w:ascii="Georgia" w:hAnsi="Georgia"/>
        </w:rPr>
        <w:lastRenderedPageBreak/>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78D5998F" w14:textId="11ECBCF4" w:rsidR="00C3218F" w:rsidRPr="00D3763B" w:rsidRDefault="00C3218F" w:rsidP="0093149A">
      <w:pPr>
        <w:pStyle w:val="ListParagraph"/>
        <w:numPr>
          <w:ilvl w:val="0"/>
          <w:numId w:val="3"/>
        </w:numPr>
        <w:rPr>
          <w:rFonts w:ascii="Georgia" w:hAnsi="Georgia"/>
        </w:rPr>
      </w:pPr>
      <w:r w:rsidRPr="00D3763B">
        <w:rPr>
          <w:rFonts w:ascii="Georgia" w:hAnsi="Georgia"/>
        </w:rPr>
        <w:t xml:space="preserve">Religious holidays </w:t>
      </w:r>
    </w:p>
    <w:p w14:paraId="50F36C1B" w14:textId="77777777" w:rsidR="00AF4A15" w:rsidRDefault="00AF4A15" w:rsidP="000F0251">
      <w:pPr>
        <w:rPr>
          <w:rFonts w:ascii="Georgia" w:hAnsi="Georgia"/>
        </w:rPr>
      </w:pPr>
    </w:p>
    <w:p w14:paraId="71A51B63" w14:textId="3617FA8B" w:rsidR="00C14D6A" w:rsidRDefault="000F0251" w:rsidP="000F0251">
      <w:pPr>
        <w:rPr>
          <w:rFonts w:ascii="Georgia" w:hAnsi="Georgia"/>
        </w:rPr>
      </w:pPr>
      <w:r w:rsidRPr="00D3763B">
        <w:rPr>
          <w:rFonts w:ascii="Georgia" w:hAnsi="Georgia"/>
        </w:rPr>
        <w:t xml:space="preserve">Students who wish to have an excused absence from class for any other reason not listed above must contact the instructor as soon as possible </w:t>
      </w:r>
      <w:r w:rsidR="0071366E" w:rsidRPr="00D3763B">
        <w:rPr>
          <w:rFonts w:ascii="Georgia" w:hAnsi="Georgia"/>
        </w:rPr>
        <w:t xml:space="preserve">to request permission. The instructor will </w:t>
      </w:r>
      <w:r w:rsidR="00BF5FBB" w:rsidRPr="00D3763B">
        <w:rPr>
          <w:rFonts w:ascii="Georgia" w:hAnsi="Georgia"/>
        </w:rPr>
        <w:t>weigh</w:t>
      </w:r>
      <w:r w:rsidR="0071366E" w:rsidRPr="00D3763B">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52FA7634" w14:textId="77777777" w:rsidR="00B14AD1" w:rsidRDefault="00B14AD1" w:rsidP="000F0251">
      <w:pPr>
        <w:rPr>
          <w:rFonts w:ascii="Georgia" w:hAnsi="Georgia"/>
        </w:rPr>
      </w:pP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109D3FD5" w14:textId="77777777" w:rsidR="00B14AD1" w:rsidRDefault="00B14AD1" w:rsidP="00B14AD1">
      <w:pPr>
        <w:rPr>
          <w:rFonts w:ascii="Georgia" w:hAnsi="Georgia"/>
          <w:b/>
          <w:bCs/>
        </w:rPr>
      </w:pPr>
    </w:p>
    <w:p w14:paraId="791C9B9C" w14:textId="77777777" w:rsidR="00B14AD1" w:rsidRDefault="00B14AD1" w:rsidP="00B14AD1">
      <w:pPr>
        <w:rPr>
          <w:rFonts w:ascii="Georgia" w:hAnsi="Georgia"/>
        </w:rPr>
      </w:pPr>
      <w:r>
        <w:rPr>
          <w:rFonts w:ascii="Georgia" w:hAnsi="Georgia"/>
        </w:rPr>
        <w:t xml:space="preserve">This course uses a point system where students earn points towards their overall grade based on the quality/accuracy which they are completed.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Points</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4FB8D363" w:rsidR="00B14AD1" w:rsidRDefault="00B14AD1" w:rsidP="0005613D">
            <w:pPr>
              <w:jc w:val="center"/>
              <w:rPr>
                <w:rFonts w:ascii="Georgia" w:hAnsi="Georgia"/>
              </w:rPr>
            </w:pPr>
            <w:r>
              <w:rPr>
                <w:rFonts w:ascii="Georgia" w:hAnsi="Georgia"/>
              </w:rPr>
              <w:t>9</w:t>
            </w:r>
            <w:r w:rsidR="002026C1">
              <w:rPr>
                <w:rFonts w:ascii="Georgia" w:hAnsi="Georgia"/>
              </w:rPr>
              <w:t>00</w:t>
            </w:r>
            <w:r>
              <w:rPr>
                <w:rFonts w:ascii="Georgia" w:hAnsi="Georgia"/>
              </w:rPr>
              <w:t>+</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67B188C6" w:rsidR="00B14AD1" w:rsidRDefault="00736782" w:rsidP="0005613D">
            <w:pPr>
              <w:jc w:val="center"/>
              <w:rPr>
                <w:rFonts w:ascii="Georgia" w:hAnsi="Georgia"/>
              </w:rPr>
            </w:pPr>
            <w:r>
              <w:rPr>
                <w:rFonts w:ascii="Georgia" w:hAnsi="Georgia"/>
              </w:rPr>
              <w:t>800-</w:t>
            </w:r>
            <w:r w:rsidR="002026C1">
              <w:rPr>
                <w:rFonts w:ascii="Georgia" w:hAnsi="Georgia"/>
              </w:rPr>
              <w:t>899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4AFB616A" w:rsidR="00B14AD1" w:rsidRDefault="000D7192" w:rsidP="0005613D">
            <w:pPr>
              <w:jc w:val="center"/>
              <w:rPr>
                <w:rFonts w:ascii="Georgia" w:hAnsi="Georgia"/>
              </w:rPr>
            </w:pPr>
            <w:r>
              <w:rPr>
                <w:rFonts w:ascii="Georgia" w:hAnsi="Georgia"/>
              </w:rPr>
              <w:t>700-</w:t>
            </w:r>
            <w:r w:rsidR="00736782">
              <w:rPr>
                <w:rFonts w:ascii="Georgia" w:hAnsi="Georgia"/>
              </w:rPr>
              <w:t>799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6E246ED8" w:rsidR="00B14AD1" w:rsidRDefault="00B14AD1" w:rsidP="0005613D">
            <w:pPr>
              <w:jc w:val="center"/>
              <w:rPr>
                <w:rFonts w:ascii="Georgia" w:hAnsi="Georgia"/>
              </w:rPr>
            </w:pPr>
            <w:r>
              <w:rPr>
                <w:rFonts w:ascii="Georgia" w:hAnsi="Georgia"/>
              </w:rPr>
              <w:t>6</w:t>
            </w:r>
            <w:r w:rsidR="000B2725">
              <w:rPr>
                <w:rFonts w:ascii="Georgia" w:hAnsi="Georgia"/>
              </w:rPr>
              <w:t>0</w:t>
            </w:r>
            <w:r w:rsidR="00BB30B2">
              <w:rPr>
                <w:rFonts w:ascii="Georgia" w:hAnsi="Georgia"/>
              </w:rPr>
              <w:t>0</w:t>
            </w:r>
            <w:r>
              <w:rPr>
                <w:rFonts w:ascii="Georgia" w:hAnsi="Georgia"/>
              </w:rPr>
              <w:t>-</w:t>
            </w:r>
            <w:r w:rsidR="000D7192">
              <w:rPr>
                <w:rFonts w:ascii="Georgia" w:hAnsi="Georgia"/>
              </w:rPr>
              <w:t>699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3902D5D8" w:rsidR="00B14AD1" w:rsidRDefault="00B14AD1" w:rsidP="0005613D">
            <w:pPr>
              <w:jc w:val="center"/>
              <w:rPr>
                <w:rFonts w:ascii="Georgia" w:hAnsi="Georgia"/>
              </w:rPr>
            </w:pPr>
            <w:r>
              <w:rPr>
                <w:rFonts w:ascii="Georgia" w:hAnsi="Georgia"/>
              </w:rPr>
              <w:t>&lt;6</w:t>
            </w:r>
            <w:r w:rsidR="000B2725">
              <w:rPr>
                <w:rFonts w:ascii="Georgia" w:hAnsi="Georgia"/>
              </w:rPr>
              <w:t>0</w:t>
            </w:r>
            <w:r w:rsidR="00BB30B2">
              <w:rPr>
                <w:rFonts w:ascii="Georgia" w:hAnsi="Georgia"/>
              </w:rPr>
              <w:t>0</w:t>
            </w:r>
            <w:r>
              <w:rPr>
                <w:rFonts w:ascii="Georgia" w:hAnsi="Georgia"/>
              </w:rPr>
              <w:t xml:space="preserve"> points</w:t>
            </w:r>
          </w:p>
        </w:tc>
      </w:tr>
      <w:tr w:rsidR="00B14AD1" w14:paraId="0115DEF9" w14:textId="77777777" w:rsidTr="0005613D">
        <w:tc>
          <w:tcPr>
            <w:tcW w:w="3116" w:type="dxa"/>
          </w:tcPr>
          <w:p w14:paraId="5A5F80E7" w14:textId="77777777" w:rsidR="00B14AD1" w:rsidRDefault="00B14AD1" w:rsidP="0005613D">
            <w:pPr>
              <w:jc w:val="center"/>
              <w:rPr>
                <w:rFonts w:ascii="Georgia" w:hAnsi="Georgia"/>
              </w:rPr>
            </w:pPr>
            <w:r>
              <w:rPr>
                <w:rFonts w:ascii="Georgia" w:hAnsi="Georgia"/>
              </w:rPr>
              <w:t>FA</w:t>
            </w:r>
          </w:p>
        </w:tc>
        <w:tc>
          <w:tcPr>
            <w:tcW w:w="3353" w:type="dxa"/>
          </w:tcPr>
          <w:p w14:paraId="1CE11429" w14:textId="77777777" w:rsidR="00B14AD1" w:rsidRDefault="00B14AD1" w:rsidP="0005613D">
            <w:pPr>
              <w:jc w:val="center"/>
              <w:rPr>
                <w:rFonts w:ascii="Georgia" w:hAnsi="Georgia"/>
              </w:rPr>
            </w:pPr>
            <w:r>
              <w:rPr>
                <w:rFonts w:ascii="Georgia" w:hAnsi="Georgia"/>
              </w:rPr>
              <w:t>Failure for Excessive Absence</w:t>
            </w:r>
          </w:p>
        </w:tc>
        <w:tc>
          <w:tcPr>
            <w:tcW w:w="3353" w:type="dxa"/>
          </w:tcPr>
          <w:p w14:paraId="01CF199A" w14:textId="77777777" w:rsidR="00B14AD1" w:rsidRDefault="00B14AD1" w:rsidP="0005613D">
            <w:pPr>
              <w:jc w:val="center"/>
              <w:rPr>
                <w:rFonts w:ascii="Georgia" w:hAnsi="Georgia"/>
              </w:rPr>
            </w:pPr>
            <w:r>
              <w:rPr>
                <w:rFonts w:ascii="Georgia" w:hAnsi="Georgia"/>
              </w:rPr>
              <w:t>*See note</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77777777" w:rsidR="00B14AD1" w:rsidRDefault="00B14AD1" w:rsidP="0005613D">
            <w:pPr>
              <w:jc w:val="center"/>
              <w:rPr>
                <w:rFonts w:ascii="Georgia" w:hAnsi="Georgia"/>
              </w:rPr>
            </w:pPr>
            <w:r>
              <w:rPr>
                <w:rFonts w:ascii="Georgia" w:hAnsi="Georgia"/>
              </w:rPr>
              <w:t>**See note</w:t>
            </w:r>
          </w:p>
        </w:tc>
      </w:tr>
    </w:tbl>
    <w:p w14:paraId="570223EB" w14:textId="77777777" w:rsidR="00B14AD1" w:rsidRPr="0038764E" w:rsidRDefault="00B14AD1" w:rsidP="00B14AD1">
      <w:pPr>
        <w:rPr>
          <w:rFonts w:ascii="Georgia" w:hAnsi="Georgia"/>
          <w:sz w:val="20"/>
          <w:szCs w:val="20"/>
        </w:rPr>
      </w:pPr>
      <w:r w:rsidRPr="0038764E">
        <w:rPr>
          <w:rFonts w:ascii="Georgia" w:hAnsi="Georgia"/>
          <w:sz w:val="20"/>
          <w:szCs w:val="20"/>
        </w:rPr>
        <w:t xml:space="preserve">*A failure for excessive absence is earned when students </w:t>
      </w:r>
      <w:r>
        <w:rPr>
          <w:rFonts w:ascii="Georgia" w:hAnsi="Georgia"/>
          <w:sz w:val="20"/>
          <w:szCs w:val="20"/>
        </w:rPr>
        <w:t>attend</w:t>
      </w:r>
      <w:r w:rsidRPr="0038764E">
        <w:rPr>
          <w:rFonts w:ascii="Georgia" w:hAnsi="Georgia"/>
          <w:sz w:val="20"/>
          <w:szCs w:val="20"/>
        </w:rPr>
        <w:t xml:space="preserve"> less than 20 class</w:t>
      </w:r>
      <w:r>
        <w:rPr>
          <w:rFonts w:ascii="Georgia" w:hAnsi="Georgia"/>
          <w:sz w:val="20"/>
          <w:szCs w:val="20"/>
        </w:rPr>
        <w:t xml:space="preserve"> meetings. </w:t>
      </w:r>
    </w:p>
    <w:p w14:paraId="1D3AC0CC" w14:textId="47788EED"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16D7F598"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lastRenderedPageBreak/>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1805C337"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 up to 3 days</w:t>
      </w:r>
      <w:r>
        <w:rPr>
          <w:rFonts w:ascii="Georgia" w:hAnsi="Georgia"/>
        </w:rPr>
        <w:t xml:space="preserve"> (includes weekend days)</w:t>
      </w:r>
      <w:r w:rsidR="00AD4CE8">
        <w:rPr>
          <w:rFonts w:ascii="Georgia" w:hAnsi="Georgia"/>
        </w:rPr>
        <w:t xml:space="preserve"> for a max reduction of 30% from earned grade. </w:t>
      </w:r>
      <w:r>
        <w:rPr>
          <w:rFonts w:ascii="Georgia" w:hAnsi="Georgia"/>
        </w:rPr>
        <w:t xml:space="preserve">After three days, </w:t>
      </w:r>
      <w:r w:rsidR="00834E61">
        <w:rPr>
          <w:rFonts w:ascii="Georgia" w:hAnsi="Georgia"/>
        </w:rPr>
        <w:t xml:space="preserve">the assignment will no longer be accepted.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1863911C" w14:textId="77777777" w:rsidR="004E2E1D" w:rsidRDefault="004E2E1D" w:rsidP="008B5D69">
      <w:pPr>
        <w:rPr>
          <w:rFonts w:ascii="Georgia" w:hAnsi="Georgia"/>
        </w:rPr>
      </w:pPr>
    </w:p>
    <w:p w14:paraId="30344A99" w14:textId="443DE3B8" w:rsidR="009A6818" w:rsidRPr="00DC14A3" w:rsidRDefault="009A6818" w:rsidP="008B5D69">
      <w:pPr>
        <w:rPr>
          <w:rFonts w:ascii="Georgia" w:hAnsi="Georgia"/>
          <w:color w:val="F36522"/>
          <w:u w:val="single"/>
        </w:rPr>
      </w:pPr>
      <w:r w:rsidRPr="00DC14A3">
        <w:rPr>
          <w:rFonts w:ascii="Georgia" w:hAnsi="Georgia"/>
          <w:color w:val="F36522"/>
          <w:u w:val="single"/>
        </w:rPr>
        <w:t xml:space="preserve">Earning Points from Assignments </w:t>
      </w:r>
    </w:p>
    <w:p w14:paraId="26B3E2CD" w14:textId="44C27811" w:rsidR="008B5D69" w:rsidRDefault="008B5D69" w:rsidP="008B5D69">
      <w:pPr>
        <w:rPr>
          <w:rFonts w:ascii="Georgia" w:hAnsi="Georgia"/>
        </w:rPr>
      </w:pPr>
      <w:r>
        <w:rPr>
          <w:rFonts w:ascii="Georgia" w:hAnsi="Georgia"/>
        </w:rPr>
        <w:t xml:space="preserve">There are </w:t>
      </w:r>
      <w:r w:rsidR="0003777E">
        <w:rPr>
          <w:rFonts w:ascii="Georgia" w:hAnsi="Georgia"/>
        </w:rPr>
        <w:t>five</w:t>
      </w:r>
      <w:r>
        <w:rPr>
          <w:rFonts w:ascii="Georgia" w:hAnsi="Georgia"/>
        </w:rPr>
        <w:t xml:space="preserve"> assignment categories, each with multiple opportunities to earn points. There are more points offered than needed to earn an A in the course</w:t>
      </w:r>
      <w:r w:rsidR="00B072A5">
        <w:rPr>
          <w:rFonts w:ascii="Georgia" w:hAnsi="Georgia"/>
        </w:rPr>
        <w:t xml:space="preserve">. </w:t>
      </w:r>
      <w:r>
        <w:rPr>
          <w:rFonts w:ascii="Georgia" w:hAnsi="Georgia"/>
        </w:rPr>
        <w:t xml:space="preserve">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r w:rsidRPr="00842B73">
              <w:rPr>
                <w:rFonts w:ascii="Georgia" w:hAnsi="Georgia"/>
                <w:b/>
                <w:bCs/>
                <w:color w:val="03234D"/>
              </w:rPr>
              <w:t>Assignment Category</w:t>
            </w:r>
          </w:p>
        </w:tc>
        <w:tc>
          <w:tcPr>
            <w:tcW w:w="4675" w:type="dxa"/>
          </w:tcPr>
          <w:p w14:paraId="617274A7" w14:textId="12E18594" w:rsidR="008B5D69" w:rsidRPr="00842B73" w:rsidRDefault="008B5D69" w:rsidP="008B5D69">
            <w:pPr>
              <w:jc w:val="center"/>
              <w:rPr>
                <w:rFonts w:ascii="Georgia" w:hAnsi="Georgia"/>
                <w:b/>
                <w:bCs/>
                <w:color w:val="03234D"/>
              </w:rPr>
            </w:pPr>
            <w:r w:rsidRPr="00842B73">
              <w:rPr>
                <w:rFonts w:ascii="Georgia" w:hAnsi="Georgia"/>
                <w:b/>
                <w:bCs/>
                <w:color w:val="03234D"/>
              </w:rPr>
              <w:t>Points Possible</w:t>
            </w:r>
          </w:p>
        </w:tc>
      </w:tr>
      <w:tr w:rsidR="008B5D69" w14:paraId="183C9728" w14:textId="77777777" w:rsidTr="004E2E1D">
        <w:tc>
          <w:tcPr>
            <w:tcW w:w="4675" w:type="dxa"/>
          </w:tcPr>
          <w:p w14:paraId="2977F4CD" w14:textId="23AF6390" w:rsidR="008B5D69" w:rsidRDefault="008B5D69" w:rsidP="008B5D69">
            <w:pPr>
              <w:rPr>
                <w:rFonts w:ascii="Georgia" w:hAnsi="Georgia"/>
              </w:rPr>
            </w:pPr>
            <w:r>
              <w:rPr>
                <w:rFonts w:ascii="Georgia" w:hAnsi="Georgia"/>
              </w:rPr>
              <w:t>Attendance</w:t>
            </w:r>
            <w:r w:rsidR="000E35B5">
              <w:rPr>
                <w:rFonts w:ascii="Georgia" w:hAnsi="Georgia"/>
              </w:rPr>
              <w:t>*</w:t>
            </w:r>
          </w:p>
        </w:tc>
        <w:tc>
          <w:tcPr>
            <w:tcW w:w="4675" w:type="dxa"/>
          </w:tcPr>
          <w:p w14:paraId="79F71DBB" w14:textId="3F78290F" w:rsidR="008B5D69" w:rsidRDefault="008B5D69" w:rsidP="008B5D69">
            <w:pPr>
              <w:jc w:val="center"/>
              <w:rPr>
                <w:rFonts w:ascii="Georgia" w:hAnsi="Georgia"/>
              </w:rPr>
            </w:pPr>
            <w:r>
              <w:rPr>
                <w:rFonts w:ascii="Georgia" w:hAnsi="Georgia"/>
              </w:rPr>
              <w:t>Earn up to 20</w:t>
            </w:r>
            <w:r w:rsidR="002C0C49">
              <w:rPr>
                <w:rFonts w:ascii="Georgia" w:hAnsi="Georgia"/>
              </w:rPr>
              <w:t>0</w:t>
            </w:r>
            <w:r>
              <w:rPr>
                <w:rFonts w:ascii="Georgia" w:hAnsi="Georgia"/>
              </w:rPr>
              <w:t xml:space="preserve"> points</w:t>
            </w:r>
          </w:p>
        </w:tc>
      </w:tr>
      <w:tr w:rsidR="008B5D69" w14:paraId="1DEDE4FB" w14:textId="77777777" w:rsidTr="004E2E1D">
        <w:tc>
          <w:tcPr>
            <w:tcW w:w="4675" w:type="dxa"/>
          </w:tcPr>
          <w:p w14:paraId="677F958C" w14:textId="44DC034F" w:rsidR="008B5D69" w:rsidRDefault="008B5D69" w:rsidP="008B5D69">
            <w:pPr>
              <w:rPr>
                <w:rFonts w:ascii="Georgia" w:hAnsi="Georgia"/>
              </w:rPr>
            </w:pPr>
            <w:r>
              <w:rPr>
                <w:rFonts w:ascii="Georgia" w:hAnsi="Georgia"/>
              </w:rPr>
              <w:t>In-Class Checkpoints</w:t>
            </w:r>
          </w:p>
        </w:tc>
        <w:tc>
          <w:tcPr>
            <w:tcW w:w="4675" w:type="dxa"/>
          </w:tcPr>
          <w:p w14:paraId="249908A8" w14:textId="4C8C5758" w:rsidR="008B5D69" w:rsidRDefault="008B5D69" w:rsidP="008B5D69">
            <w:pPr>
              <w:jc w:val="center"/>
              <w:rPr>
                <w:rFonts w:ascii="Georgia" w:hAnsi="Georgia"/>
              </w:rPr>
            </w:pPr>
            <w:r>
              <w:rPr>
                <w:rFonts w:ascii="Georgia" w:hAnsi="Georgia"/>
              </w:rPr>
              <w:t xml:space="preserve">Earn up to </w:t>
            </w:r>
            <w:r w:rsidR="00752459">
              <w:rPr>
                <w:rFonts w:ascii="Georgia" w:hAnsi="Georgia"/>
              </w:rPr>
              <w:t>200</w:t>
            </w:r>
            <w:r w:rsidR="002C0C49">
              <w:rPr>
                <w:rFonts w:ascii="Georgia" w:hAnsi="Georgia"/>
              </w:rPr>
              <w:t xml:space="preserve"> points</w:t>
            </w:r>
          </w:p>
        </w:tc>
      </w:tr>
      <w:tr w:rsidR="008B5D69" w14:paraId="70E4C330" w14:textId="77777777" w:rsidTr="004E2E1D">
        <w:tc>
          <w:tcPr>
            <w:tcW w:w="4675" w:type="dxa"/>
          </w:tcPr>
          <w:p w14:paraId="4A7643C1" w14:textId="3EC62934" w:rsidR="008B5D69" w:rsidRDefault="008B5D69" w:rsidP="008B5D69">
            <w:pPr>
              <w:rPr>
                <w:rFonts w:ascii="Georgia" w:hAnsi="Georgia"/>
              </w:rPr>
            </w:pPr>
            <w:r>
              <w:rPr>
                <w:rFonts w:ascii="Georgia" w:hAnsi="Georgia"/>
              </w:rPr>
              <w:t>Homework</w:t>
            </w:r>
          </w:p>
        </w:tc>
        <w:tc>
          <w:tcPr>
            <w:tcW w:w="4675" w:type="dxa"/>
          </w:tcPr>
          <w:p w14:paraId="36122366" w14:textId="0AB90756" w:rsidR="008B5D69" w:rsidRDefault="008B5D69" w:rsidP="008B5D69">
            <w:pPr>
              <w:jc w:val="center"/>
              <w:rPr>
                <w:rFonts w:ascii="Georgia" w:hAnsi="Georgia"/>
              </w:rPr>
            </w:pPr>
            <w:r>
              <w:rPr>
                <w:rFonts w:ascii="Georgia" w:hAnsi="Georgia"/>
              </w:rPr>
              <w:t xml:space="preserve">Earn up to </w:t>
            </w:r>
            <w:r w:rsidR="00001CE7">
              <w:rPr>
                <w:rFonts w:ascii="Georgia" w:hAnsi="Georgia"/>
              </w:rPr>
              <w:t>180</w:t>
            </w:r>
            <w:r w:rsidR="007A58AA">
              <w:rPr>
                <w:rFonts w:ascii="Georgia" w:hAnsi="Georgia"/>
              </w:rPr>
              <w:t xml:space="preserve"> points</w:t>
            </w:r>
          </w:p>
        </w:tc>
      </w:tr>
      <w:tr w:rsidR="008B5D69" w14:paraId="73DC784A" w14:textId="77777777" w:rsidTr="004E2E1D">
        <w:tc>
          <w:tcPr>
            <w:tcW w:w="4675" w:type="dxa"/>
          </w:tcPr>
          <w:p w14:paraId="2EB08207" w14:textId="3FE13BF6" w:rsidR="008B5D69" w:rsidRDefault="008B5D69" w:rsidP="008B5D69">
            <w:pPr>
              <w:rPr>
                <w:rFonts w:ascii="Georgia" w:hAnsi="Georgia"/>
              </w:rPr>
            </w:pPr>
            <w:r>
              <w:rPr>
                <w:rFonts w:ascii="Georgia" w:hAnsi="Georgia"/>
              </w:rPr>
              <w:t xml:space="preserve">Practice Questions </w:t>
            </w:r>
          </w:p>
        </w:tc>
        <w:tc>
          <w:tcPr>
            <w:tcW w:w="4675" w:type="dxa"/>
          </w:tcPr>
          <w:p w14:paraId="4479130B" w14:textId="30620A00" w:rsidR="008B5D69" w:rsidRDefault="008B5D69" w:rsidP="008B5D69">
            <w:pPr>
              <w:jc w:val="center"/>
              <w:rPr>
                <w:rFonts w:ascii="Georgia" w:hAnsi="Georgia"/>
              </w:rPr>
            </w:pPr>
            <w:r>
              <w:rPr>
                <w:rFonts w:ascii="Georgia" w:hAnsi="Georgia"/>
              </w:rPr>
              <w:t xml:space="preserve">Earn up to </w:t>
            </w:r>
            <w:r w:rsidR="007A58AA">
              <w:rPr>
                <w:rFonts w:ascii="Georgia" w:hAnsi="Georgia"/>
              </w:rPr>
              <w:t>180 points</w:t>
            </w:r>
          </w:p>
        </w:tc>
      </w:tr>
      <w:tr w:rsidR="001660FC" w14:paraId="6BE96F83" w14:textId="77777777" w:rsidTr="004E2E1D">
        <w:tc>
          <w:tcPr>
            <w:tcW w:w="4675" w:type="dxa"/>
          </w:tcPr>
          <w:p w14:paraId="2F21D9BB" w14:textId="79374896" w:rsidR="001660FC" w:rsidRDefault="001660FC" w:rsidP="001660FC">
            <w:pPr>
              <w:rPr>
                <w:rFonts w:ascii="Georgia" w:hAnsi="Georgia"/>
              </w:rPr>
            </w:pPr>
            <w:r>
              <w:rPr>
                <w:rFonts w:ascii="Georgia" w:hAnsi="Georgia"/>
              </w:rPr>
              <w:t>Tests</w:t>
            </w:r>
          </w:p>
        </w:tc>
        <w:tc>
          <w:tcPr>
            <w:tcW w:w="4675" w:type="dxa"/>
          </w:tcPr>
          <w:p w14:paraId="40AA9A2C" w14:textId="58E88E17" w:rsidR="001660FC" w:rsidRDefault="001660FC" w:rsidP="001660FC">
            <w:pPr>
              <w:jc w:val="center"/>
              <w:rPr>
                <w:rFonts w:ascii="Georgia" w:hAnsi="Georgia"/>
              </w:rPr>
            </w:pPr>
            <w:r>
              <w:rPr>
                <w:rFonts w:ascii="Georgia" w:hAnsi="Georgia"/>
              </w:rPr>
              <w:t>Earn up to 600 points</w:t>
            </w:r>
          </w:p>
        </w:tc>
      </w:tr>
      <w:tr w:rsidR="001660FC" w14:paraId="6FA1F191" w14:textId="77777777" w:rsidTr="004E2E1D">
        <w:tc>
          <w:tcPr>
            <w:tcW w:w="4675" w:type="dxa"/>
          </w:tcPr>
          <w:p w14:paraId="0B438D78" w14:textId="7EF8E9BB" w:rsidR="001660FC" w:rsidRDefault="006D1CF5" w:rsidP="001660FC">
            <w:pPr>
              <w:rPr>
                <w:rFonts w:ascii="Georgia" w:hAnsi="Georgia"/>
              </w:rPr>
            </w:pPr>
            <w:r>
              <w:rPr>
                <w:rFonts w:ascii="Georgia" w:hAnsi="Georgia"/>
              </w:rPr>
              <w:t>Lab Report</w:t>
            </w:r>
            <w:r w:rsidR="007356B9">
              <w:rPr>
                <w:rFonts w:ascii="Georgia" w:hAnsi="Georgia"/>
              </w:rPr>
              <w:t>s</w:t>
            </w:r>
            <w:r w:rsidR="001660FC">
              <w:rPr>
                <w:rFonts w:ascii="Georgia" w:hAnsi="Georgia"/>
              </w:rPr>
              <w:t xml:space="preserve"> </w:t>
            </w:r>
          </w:p>
        </w:tc>
        <w:tc>
          <w:tcPr>
            <w:tcW w:w="4675" w:type="dxa"/>
          </w:tcPr>
          <w:p w14:paraId="3996F781" w14:textId="17A453CD" w:rsidR="001660FC" w:rsidRDefault="001660FC" w:rsidP="001660FC">
            <w:pPr>
              <w:jc w:val="center"/>
              <w:rPr>
                <w:rFonts w:ascii="Georgia" w:hAnsi="Georgia"/>
              </w:rPr>
            </w:pPr>
            <w:r>
              <w:rPr>
                <w:rFonts w:ascii="Georgia" w:hAnsi="Georgia"/>
              </w:rPr>
              <w:t xml:space="preserve">Earn up to </w:t>
            </w:r>
            <w:r w:rsidR="003B701A">
              <w:rPr>
                <w:rFonts w:ascii="Georgia" w:hAnsi="Georgia"/>
              </w:rPr>
              <w:t>4</w:t>
            </w:r>
            <w:r>
              <w:rPr>
                <w:rFonts w:ascii="Georgia" w:hAnsi="Georgia"/>
              </w:rPr>
              <w:t>00 points</w:t>
            </w:r>
          </w:p>
        </w:tc>
      </w:tr>
      <w:tr w:rsidR="001660FC" w14:paraId="099211E4" w14:textId="77777777" w:rsidTr="004E2E1D">
        <w:tc>
          <w:tcPr>
            <w:tcW w:w="4675" w:type="dxa"/>
          </w:tcPr>
          <w:p w14:paraId="3B000506" w14:textId="484D14F6" w:rsidR="001660FC" w:rsidRPr="00842B73" w:rsidRDefault="001660FC" w:rsidP="001660FC">
            <w:pPr>
              <w:rPr>
                <w:rFonts w:ascii="Georgia" w:hAnsi="Georgia"/>
                <w:b/>
                <w:bCs/>
                <w:color w:val="03234D"/>
              </w:rPr>
            </w:pPr>
            <w:r w:rsidRPr="00842B73">
              <w:rPr>
                <w:rFonts w:ascii="Georgia" w:hAnsi="Georgia"/>
                <w:b/>
                <w:bCs/>
                <w:color w:val="03234D"/>
              </w:rPr>
              <w:t>Total Possible Points**</w:t>
            </w:r>
          </w:p>
        </w:tc>
        <w:tc>
          <w:tcPr>
            <w:tcW w:w="4675" w:type="dxa"/>
          </w:tcPr>
          <w:p w14:paraId="0ACD85C8" w14:textId="3A8FA12A" w:rsidR="001660FC" w:rsidRPr="00842B73" w:rsidRDefault="001660FC" w:rsidP="001660FC">
            <w:pPr>
              <w:jc w:val="center"/>
              <w:rPr>
                <w:rFonts w:ascii="Georgia" w:hAnsi="Georgia"/>
                <w:b/>
                <w:bCs/>
                <w:color w:val="03234D"/>
              </w:rPr>
            </w:pPr>
            <w:r w:rsidRPr="00842B73">
              <w:rPr>
                <w:rFonts w:ascii="Georgia" w:hAnsi="Georgia"/>
                <w:b/>
                <w:bCs/>
                <w:color w:val="03234D"/>
              </w:rPr>
              <w:t>1,</w:t>
            </w:r>
            <w:r w:rsidR="003B701A">
              <w:rPr>
                <w:rFonts w:ascii="Georgia" w:hAnsi="Georgia"/>
                <w:b/>
                <w:bCs/>
                <w:color w:val="03234D"/>
              </w:rPr>
              <w:t>7</w:t>
            </w:r>
            <w:r w:rsidRPr="00842B73">
              <w:rPr>
                <w:rFonts w:ascii="Georgia" w:hAnsi="Georgia"/>
                <w:b/>
                <w:bCs/>
                <w:color w:val="03234D"/>
              </w:rPr>
              <w:t>60 points possible</w:t>
            </w:r>
          </w:p>
        </w:tc>
      </w:tr>
    </w:tbl>
    <w:p w14:paraId="76CD63F5" w14:textId="4EC32543" w:rsidR="000E35B5" w:rsidRPr="00842B73" w:rsidRDefault="00B6260F" w:rsidP="008B5D69">
      <w:pPr>
        <w:rPr>
          <w:rFonts w:ascii="Georgia" w:hAnsi="Georgia"/>
          <w:color w:val="F36522"/>
          <w:sz w:val="20"/>
          <w:szCs w:val="20"/>
        </w:rPr>
      </w:pPr>
      <w:r w:rsidRPr="00842B73">
        <w:rPr>
          <w:rFonts w:ascii="Georgia" w:hAnsi="Georgia"/>
          <w:color w:val="F36522"/>
          <w:sz w:val="20"/>
          <w:szCs w:val="20"/>
        </w:rPr>
        <w:t>*</w:t>
      </w:r>
      <w:r w:rsidR="000E35B5" w:rsidRPr="00842B73">
        <w:rPr>
          <w:rFonts w:ascii="Georgia" w:hAnsi="Georgia"/>
          <w:color w:val="F36522"/>
          <w:sz w:val="20"/>
          <w:szCs w:val="20"/>
        </w:rPr>
        <w:t xml:space="preserve">A minimum of 140 points must come from attendance to pass the course. </w:t>
      </w:r>
    </w:p>
    <w:p w14:paraId="56ADE01D" w14:textId="58351D33" w:rsidR="008B5D69" w:rsidRPr="00842B73" w:rsidRDefault="000E35B5" w:rsidP="008B5D69">
      <w:pPr>
        <w:rPr>
          <w:rFonts w:ascii="Georgia" w:hAnsi="Georgia"/>
          <w:color w:val="F36522"/>
          <w:sz w:val="20"/>
          <w:szCs w:val="20"/>
        </w:rPr>
      </w:pPr>
      <w:r w:rsidRPr="00842B73">
        <w:rPr>
          <w:rFonts w:ascii="Georgia" w:hAnsi="Georgia"/>
          <w:color w:val="F36522"/>
          <w:sz w:val="20"/>
          <w:szCs w:val="20"/>
        </w:rPr>
        <w:t>**</w:t>
      </w:r>
      <w:r w:rsidR="00B6260F" w:rsidRPr="00842B73">
        <w:rPr>
          <w:rFonts w:ascii="Georgia" w:hAnsi="Georgia"/>
          <w:color w:val="F36522"/>
          <w:sz w:val="20"/>
          <w:szCs w:val="20"/>
        </w:rPr>
        <w:t xml:space="preserve">To earn an A, you need a minimum of 900 points. </w:t>
      </w:r>
      <w:r w:rsidR="00B406FD" w:rsidRPr="00842B73">
        <w:rPr>
          <w:rFonts w:ascii="Georgia" w:hAnsi="Georgia"/>
          <w:color w:val="F36522"/>
          <w:sz w:val="20"/>
          <w:szCs w:val="20"/>
        </w:rPr>
        <w:t>Attempt all assignments; there</w:t>
      </w:r>
      <w:r w:rsidR="00B6260F" w:rsidRPr="00842B73">
        <w:rPr>
          <w:rFonts w:ascii="Georgia" w:hAnsi="Georgia"/>
          <w:color w:val="F36522"/>
          <w:sz w:val="20"/>
          <w:szCs w:val="20"/>
        </w:rPr>
        <w:t xml:space="preserve"> is room for error. </w:t>
      </w:r>
    </w:p>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7B4C1F86" w:rsidR="006D1E1C" w:rsidRPr="006D1E1C" w:rsidRDefault="006D1E1C" w:rsidP="008B5D69">
      <w:pPr>
        <w:rPr>
          <w:rFonts w:ascii="Georgia" w:hAnsi="Georgia"/>
        </w:rPr>
      </w:pPr>
      <w:r>
        <w:rPr>
          <w:rFonts w:ascii="Georgia" w:hAnsi="Georgia"/>
        </w:rPr>
        <w:t xml:space="preserve">Please see the section on Attendance &amp; Excused Absences. </w:t>
      </w:r>
      <w:r w:rsidR="009A23B9">
        <w:rPr>
          <w:rFonts w:ascii="Georgia" w:hAnsi="Georgia"/>
        </w:rPr>
        <w:t xml:space="preserve">Students are highly encouraged to attend </w:t>
      </w:r>
      <w:r w:rsidR="006C7F26">
        <w:rPr>
          <w:rFonts w:ascii="Georgia" w:hAnsi="Georgia"/>
        </w:rPr>
        <w:t xml:space="preserve">each </w:t>
      </w:r>
      <w:r w:rsidR="009A23B9">
        <w:rPr>
          <w:rFonts w:ascii="Georgia" w:hAnsi="Georgia"/>
        </w:rPr>
        <w:t xml:space="preserve">class to obtain lecture materials, learn from/with their peers, and ask questions. </w:t>
      </w:r>
    </w:p>
    <w:p w14:paraId="3A88CB06" w14:textId="77777777" w:rsidR="006D1E1C" w:rsidRDefault="006D1E1C" w:rsidP="008B5D69">
      <w:pPr>
        <w:rPr>
          <w:rFonts w:ascii="Georgia" w:hAnsi="Georgia"/>
          <w:u w:val="single"/>
        </w:rPr>
      </w:pPr>
    </w:p>
    <w:p w14:paraId="5F93CE5A" w14:textId="01E20593"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In-Class Checkpoints</w:t>
      </w:r>
    </w:p>
    <w:p w14:paraId="204E5AAF" w14:textId="703E8332" w:rsidR="006D1E1C" w:rsidRDefault="006D1E1C" w:rsidP="008B5D69">
      <w:pPr>
        <w:rPr>
          <w:rFonts w:ascii="Georgia" w:hAnsi="Georgia"/>
        </w:rPr>
      </w:pPr>
      <w:r>
        <w:rPr>
          <w:rFonts w:ascii="Georgia" w:hAnsi="Georgia"/>
        </w:rPr>
        <w:t>Randomly throughout the semester, the instructor will ask students to complete checkpoint</w:t>
      </w:r>
      <w:r w:rsidR="008C7798">
        <w:rPr>
          <w:rFonts w:ascii="Georgia" w:hAnsi="Georgia"/>
        </w:rPr>
        <w:t>s</w:t>
      </w:r>
      <w:r>
        <w:rPr>
          <w:rFonts w:ascii="Georgia" w:hAnsi="Georgia"/>
        </w:rPr>
        <w:t xml:space="preserve"> which will help the instructor better understand the classes’ comprehension of the reading and lectures. These are summative assessments; simply submitting a checkpoint will result in full </w:t>
      </w:r>
      <w:r w:rsidR="00106DC4">
        <w:rPr>
          <w:rFonts w:ascii="Georgia" w:hAnsi="Georgia"/>
        </w:rPr>
        <w:t>points</w:t>
      </w:r>
      <w:r>
        <w:rPr>
          <w:rFonts w:ascii="Georgia" w:hAnsi="Georgia"/>
        </w:rPr>
        <w:t xml:space="preserve">, even if responses are incorrect. </w:t>
      </w:r>
      <w:r w:rsidR="009A23B9">
        <w:rPr>
          <w:rFonts w:ascii="Georgia" w:hAnsi="Georgia"/>
        </w:rPr>
        <w:t xml:space="preserve">After checkpoints are hand in, an answer key will be posted on Canvas. In the event of an excused absence on the day a checkpoint is given, the student will have the opportunity to submit a response to a different checkpoint question for points. </w:t>
      </w:r>
    </w:p>
    <w:p w14:paraId="2F6FC0DB" w14:textId="77777777" w:rsidR="006D1E1C" w:rsidRDefault="006D1E1C" w:rsidP="008B5D69">
      <w:pPr>
        <w:rPr>
          <w:rFonts w:ascii="Georgia" w:hAnsi="Georgia"/>
          <w:u w:val="single"/>
        </w:rPr>
      </w:pPr>
    </w:p>
    <w:p w14:paraId="5AF5E43E" w14:textId="77777777" w:rsidR="009835A7" w:rsidRDefault="009835A7" w:rsidP="008B5D69">
      <w:pPr>
        <w:rPr>
          <w:rFonts w:ascii="Georgia" w:hAnsi="Georgia"/>
          <w:i/>
          <w:iCs/>
          <w:color w:val="747474" w:themeColor="background2" w:themeShade="80"/>
        </w:rPr>
      </w:pPr>
    </w:p>
    <w:p w14:paraId="40F200F8" w14:textId="263BB0AF"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lastRenderedPageBreak/>
        <w:t>Homework</w:t>
      </w:r>
    </w:p>
    <w:p w14:paraId="171673A3" w14:textId="1FA6001F" w:rsidR="006D1E1C" w:rsidRPr="006D1E1C" w:rsidRDefault="006D1E1C" w:rsidP="008B5D69">
      <w:pPr>
        <w:rPr>
          <w:rFonts w:ascii="Georgia" w:hAnsi="Georgia"/>
        </w:rPr>
      </w:pPr>
      <w:r>
        <w:rPr>
          <w:rFonts w:ascii="Georgia" w:hAnsi="Georgia"/>
        </w:rPr>
        <w:t xml:space="preserve">Students </w:t>
      </w:r>
      <w:r w:rsidR="009A23B9">
        <w:rPr>
          <w:rFonts w:ascii="Georgia" w:hAnsi="Georgia"/>
        </w:rPr>
        <w:t>are expected to</w:t>
      </w:r>
      <w:r>
        <w:rPr>
          <w:rFonts w:ascii="Georgia" w:hAnsi="Georgia"/>
        </w:rPr>
        <w:t xml:space="preserve"> read one-week ahead of lectures so they may come prepared to class with a general exposure to the course material. For each chapter, the instructor will provide a variety of worksheets that coincide with the assigned chapter reading to guide notetaking, studying, and application of the material. </w:t>
      </w:r>
      <w:r w:rsidR="00A835C5">
        <w:rPr>
          <w:rFonts w:ascii="Georgia" w:hAnsi="Georgia"/>
        </w:rPr>
        <w:t xml:space="preserve">Students are highly encouraged to complete 1 homework assignments per chapter to earn points towards their overall grade. </w:t>
      </w:r>
    </w:p>
    <w:p w14:paraId="1E5EC154" w14:textId="77777777" w:rsidR="006D1E1C" w:rsidRDefault="006D1E1C" w:rsidP="008B5D69">
      <w:pPr>
        <w:rPr>
          <w:rFonts w:ascii="Georgia" w:hAnsi="Georgia"/>
          <w:u w:val="single"/>
        </w:rPr>
      </w:pPr>
    </w:p>
    <w:p w14:paraId="027C5488" w14:textId="77E0110F"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Practice Questions</w:t>
      </w:r>
    </w:p>
    <w:p w14:paraId="7EA53D50" w14:textId="3CF4C143" w:rsidR="006D1E1C" w:rsidRPr="006D1E1C" w:rsidRDefault="006D1E1C" w:rsidP="008B5D69">
      <w:pPr>
        <w:rPr>
          <w:rFonts w:ascii="Georgia" w:hAnsi="Georgia"/>
        </w:rPr>
      </w:pPr>
      <w:r>
        <w:rPr>
          <w:rFonts w:ascii="Georgia" w:hAnsi="Georgia"/>
        </w:rPr>
        <w:t xml:space="preserve">The instructor will provide up to 10 practice questions for each chapter including a variety of multiple choice, true-false, </w:t>
      </w:r>
      <w:r w:rsidR="00A835C5">
        <w:rPr>
          <w:rFonts w:ascii="Georgia" w:hAnsi="Georgia"/>
        </w:rPr>
        <w:t xml:space="preserve">and/or </w:t>
      </w:r>
      <w:r>
        <w:rPr>
          <w:rFonts w:ascii="Georgia" w:hAnsi="Georgia"/>
        </w:rPr>
        <w:t>fill-in the blank</w:t>
      </w:r>
      <w:r w:rsidR="00A835C5">
        <w:rPr>
          <w:rFonts w:ascii="Georgia" w:hAnsi="Georgia"/>
        </w:rPr>
        <w:t xml:space="preserve">. Students are encouraged to attempt all practice questions to earn </w:t>
      </w:r>
      <w:r w:rsidR="00362ACD">
        <w:rPr>
          <w:rFonts w:ascii="Georgia" w:hAnsi="Georgia"/>
        </w:rPr>
        <w:t xml:space="preserve">as many </w:t>
      </w:r>
      <w:r w:rsidR="00024790">
        <w:rPr>
          <w:rFonts w:ascii="Georgia" w:hAnsi="Georgia"/>
        </w:rPr>
        <w:t>points as possible.</w:t>
      </w:r>
    </w:p>
    <w:p w14:paraId="6C871FCB" w14:textId="77777777" w:rsidR="006D1E1C" w:rsidRDefault="006D1E1C" w:rsidP="008B5D69">
      <w:pPr>
        <w:rPr>
          <w:rFonts w:ascii="Georgia" w:hAnsi="Georgia"/>
          <w:u w:val="single"/>
        </w:rPr>
      </w:pPr>
    </w:p>
    <w:p w14:paraId="02A8AAEA" w14:textId="6177C39A"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Tests</w:t>
      </w:r>
    </w:p>
    <w:p w14:paraId="74261CE7" w14:textId="1F94D033" w:rsidR="00A835C5" w:rsidRDefault="006D1E1C" w:rsidP="006D1E1C">
      <w:pPr>
        <w:rPr>
          <w:rFonts w:ascii="Georgia" w:hAnsi="Georgia"/>
        </w:rPr>
      </w:pPr>
      <w:r>
        <w:rPr>
          <w:rFonts w:ascii="Georgia" w:hAnsi="Georgia"/>
        </w:rPr>
        <w:t xml:space="preserve">At the end of a unit, students will sit for an in-person, paper test. Test will comprise of a variety of </w:t>
      </w:r>
      <w:r w:rsidR="00A835C5">
        <w:rPr>
          <w:rFonts w:ascii="Georgia" w:hAnsi="Georgia"/>
        </w:rPr>
        <w:t xml:space="preserve">30 questions. This may include </w:t>
      </w:r>
      <w:r>
        <w:rPr>
          <w:rFonts w:ascii="Georgia" w:hAnsi="Georgia"/>
        </w:rPr>
        <w:t>multiple choice, true-false, fill-in the blank, short essay and</w:t>
      </w:r>
      <w:r w:rsidR="00A835C5">
        <w:rPr>
          <w:rFonts w:ascii="Georgia" w:hAnsi="Georgia"/>
        </w:rPr>
        <w:t>/or</w:t>
      </w:r>
      <w:r>
        <w:rPr>
          <w:rFonts w:ascii="Georgia" w:hAnsi="Georgia"/>
        </w:rPr>
        <w:t xml:space="preserve"> long essay response</w:t>
      </w:r>
      <w:r w:rsidR="00A835C5">
        <w:rPr>
          <w:rFonts w:ascii="Georgia" w:hAnsi="Georgia"/>
        </w:rPr>
        <w:t>s</w:t>
      </w:r>
      <w:r>
        <w:rPr>
          <w:rFonts w:ascii="Georgia" w:hAnsi="Georgia"/>
        </w:rPr>
        <w:t xml:space="preserve">. </w:t>
      </w:r>
      <w:r w:rsidR="00A835C5">
        <w:rPr>
          <w:rFonts w:ascii="Georgia" w:hAnsi="Georgia"/>
        </w:rPr>
        <w:t xml:space="preserve">Study guides will not be provided. Students are highly encouraged to sit for all three exams to earn as many points as possible. </w:t>
      </w:r>
    </w:p>
    <w:p w14:paraId="24C69C8A" w14:textId="09AED34D" w:rsidR="006D1E1C" w:rsidRDefault="00A835C5" w:rsidP="008B5D69">
      <w:pPr>
        <w:rPr>
          <w:rFonts w:ascii="Georgia" w:hAnsi="Georgia"/>
        </w:rPr>
      </w:pPr>
      <w:r>
        <w:rPr>
          <w:rFonts w:ascii="Georgia" w:hAnsi="Georgia"/>
        </w:rPr>
        <w:t>The final exam will comprise of a variety of 90 questions (</w:t>
      </w:r>
      <w:r w:rsidR="00E356A1">
        <w:rPr>
          <w:rFonts w:ascii="Georgia" w:hAnsi="Georgia"/>
        </w:rPr>
        <w:t>~23</w:t>
      </w:r>
      <w:r>
        <w:rPr>
          <w:rFonts w:ascii="Georgia" w:hAnsi="Georgia"/>
        </w:rPr>
        <w:t xml:space="preserve"> from each unit). This may include multiple choice, and true-false questions only. Students who do not need points from the final exam to earn their desired grade in the course may choose to not sit for the exam.</w:t>
      </w:r>
    </w:p>
    <w:p w14:paraId="6794F6DF" w14:textId="77777777" w:rsidR="003606EC" w:rsidRDefault="003606EC" w:rsidP="008B5D69">
      <w:pPr>
        <w:rPr>
          <w:rFonts w:ascii="Georgia" w:hAnsi="Georgia"/>
        </w:rPr>
      </w:pPr>
    </w:p>
    <w:p w14:paraId="3245443F" w14:textId="12DCD5A8" w:rsidR="003606EC" w:rsidRPr="00023894" w:rsidRDefault="00E356A1" w:rsidP="008B5D69">
      <w:pPr>
        <w:rPr>
          <w:rFonts w:ascii="Georgia" w:hAnsi="Georgia"/>
          <w:i/>
          <w:iCs/>
          <w:color w:val="747474" w:themeColor="background2" w:themeShade="80"/>
        </w:rPr>
      </w:pPr>
      <w:r>
        <w:rPr>
          <w:rFonts w:ascii="Georgia" w:hAnsi="Georgia"/>
          <w:i/>
          <w:iCs/>
          <w:color w:val="747474" w:themeColor="background2" w:themeShade="80"/>
        </w:rPr>
        <w:t xml:space="preserve">Lab Reports </w:t>
      </w:r>
    </w:p>
    <w:p w14:paraId="289C468F" w14:textId="2F8F2E40" w:rsidR="00501FA5" w:rsidRPr="00501FA5" w:rsidRDefault="00501FA5" w:rsidP="008B5D69">
      <w:pPr>
        <w:rPr>
          <w:rFonts w:ascii="Georgia" w:hAnsi="Georgia"/>
        </w:rPr>
      </w:pPr>
      <w:r>
        <w:rPr>
          <w:rFonts w:ascii="Georgia" w:hAnsi="Georgia"/>
        </w:rPr>
        <w:t>Throughout the semester, students will deepen their</w:t>
      </w:r>
      <w:r w:rsidRPr="00501FA5">
        <w:rPr>
          <w:rFonts w:ascii="Georgia" w:hAnsi="Georgia"/>
        </w:rPr>
        <w:t xml:space="preserve"> understanding </w:t>
      </w:r>
      <w:r w:rsidR="00E356A1">
        <w:rPr>
          <w:rFonts w:ascii="Georgia" w:hAnsi="Georgia"/>
        </w:rPr>
        <w:t xml:space="preserve">of exercise and sport </w:t>
      </w:r>
      <w:r w:rsidR="00434979">
        <w:rPr>
          <w:rFonts w:ascii="Georgia" w:hAnsi="Georgia"/>
        </w:rPr>
        <w:t>psychology</w:t>
      </w:r>
      <w:r w:rsidR="00E356A1">
        <w:rPr>
          <w:rFonts w:ascii="Georgia" w:hAnsi="Georgia"/>
        </w:rPr>
        <w:t xml:space="preserve"> by participating </w:t>
      </w:r>
      <w:r w:rsidR="0016568D">
        <w:rPr>
          <w:rFonts w:ascii="Georgia" w:hAnsi="Georgia"/>
        </w:rPr>
        <w:t>in class lab</w:t>
      </w:r>
      <w:r w:rsidR="0071476F">
        <w:rPr>
          <w:rFonts w:ascii="Georgia" w:hAnsi="Georgia"/>
        </w:rPr>
        <w:t xml:space="preserve"> activities</w:t>
      </w:r>
      <w:r w:rsidR="0016568D">
        <w:rPr>
          <w:rFonts w:ascii="Georgia" w:hAnsi="Georgia"/>
        </w:rPr>
        <w:t xml:space="preserve">. Students will review literature, collect and analyze data, and create </w:t>
      </w:r>
      <w:r w:rsidR="00434979">
        <w:rPr>
          <w:rFonts w:ascii="Georgia" w:hAnsi="Georgia"/>
        </w:rPr>
        <w:t>2-page lab reports for each lab activity. There are four lab activities (one for each unit).</w:t>
      </w:r>
      <w:r w:rsidR="00220FA5">
        <w:rPr>
          <w:rFonts w:ascii="Georgia" w:hAnsi="Georgia"/>
        </w:rPr>
        <w:t xml:space="preserve"> Students must be present the day of the lab activity to be eligible to submit the assignment; excused absences will be considered. </w:t>
      </w:r>
    </w:p>
    <w:p w14:paraId="5906B1EE" w14:textId="77777777" w:rsidR="00D676D3" w:rsidRDefault="00D676D3" w:rsidP="00F92DDC">
      <w:pPr>
        <w:rPr>
          <w:rFonts w:ascii="Georgia" w:hAnsi="Georgia"/>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3"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4"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w:t>
      </w:r>
      <w:r w:rsidRPr="00D3763B">
        <w:rPr>
          <w:rFonts w:ascii="Georgia" w:hAnsi="Georgia"/>
          <w:color w:val="000000" w:themeColor="text1"/>
        </w:rPr>
        <w:lastRenderedPageBreak/>
        <w:t>contact the Office of Accessibility at: </w:t>
      </w:r>
      <w:hyperlink r:id="rId15"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6"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1B81B3ED" w14:textId="77777777" w:rsidR="000E305B"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7"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2EF27B50" w14:textId="77777777" w:rsidR="00EF0D4B" w:rsidRDefault="00EF0D4B" w:rsidP="000E305B">
      <w:pPr>
        <w:rPr>
          <w:rFonts w:ascii="Georgia" w:hAnsi="Georgia"/>
          <w:color w:val="F36522"/>
          <w:u w:val="single"/>
        </w:rPr>
      </w:pPr>
    </w:p>
    <w:p w14:paraId="0E11D972" w14:textId="465E6917"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 xml:space="preserve">If </w:t>
      </w:r>
      <w:proofErr w:type="gramStart"/>
      <w:r w:rsidRPr="00D3763B">
        <w:rPr>
          <w:rFonts w:ascii="Georgia" w:hAnsi="Georgia"/>
          <w:color w:val="000000" w:themeColor="text1"/>
        </w:rPr>
        <w:t>nor</w:t>
      </w:r>
      <w:r>
        <w:rPr>
          <w:rFonts w:ascii="Georgia" w:hAnsi="Georgia"/>
          <w:color w:val="000000" w:themeColor="text1"/>
        </w:rPr>
        <w:t>m</w:t>
      </w:r>
      <w:r w:rsidRPr="00D3763B">
        <w:rPr>
          <w:rFonts w:ascii="Georgia" w:hAnsi="Georgia"/>
          <w:color w:val="000000" w:themeColor="text1"/>
        </w:rPr>
        <w:t>al</w:t>
      </w:r>
      <w:proofErr w:type="gramEnd"/>
      <w:r w:rsidRPr="00D3763B">
        <w:rPr>
          <w:rFonts w:ascii="Georgia" w:hAnsi="Georgia"/>
          <w:color w:val="000000" w:themeColor="text1"/>
        </w:rPr>
        <w:t xml:space="preserve">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0BB61D42" w14:textId="77777777" w:rsidR="00CC0FB6" w:rsidRDefault="00CC0FB6" w:rsidP="000826F1">
      <w:pPr>
        <w:jc w:val="center"/>
        <w:rPr>
          <w:rFonts w:ascii="Georgia" w:hAnsi="Georgia"/>
          <w:b/>
          <w:bCs/>
          <w:i/>
          <w:iCs/>
        </w:rPr>
      </w:pPr>
    </w:p>
    <w:p w14:paraId="08A8161E" w14:textId="77777777" w:rsidR="006129B1" w:rsidRDefault="006129B1" w:rsidP="008E068A">
      <w:pPr>
        <w:rPr>
          <w:rFonts w:ascii="Georgia" w:hAnsi="Georgia"/>
          <w:b/>
          <w:bCs/>
        </w:rPr>
      </w:pPr>
    </w:p>
    <w:p w14:paraId="381E516F" w14:textId="77777777" w:rsidR="00B27C84" w:rsidRDefault="00B27C84" w:rsidP="008E068A">
      <w:pPr>
        <w:rPr>
          <w:rFonts w:ascii="Georgia" w:hAnsi="Georgia"/>
          <w:b/>
          <w:bCs/>
        </w:rPr>
      </w:pPr>
    </w:p>
    <w:p w14:paraId="0C81E68B" w14:textId="09FEA261" w:rsidR="009A6818" w:rsidRPr="00842B73" w:rsidRDefault="009A6818" w:rsidP="009A6818">
      <w:pPr>
        <w:jc w:val="center"/>
        <w:rPr>
          <w:rFonts w:ascii="Georgia" w:hAnsi="Georgia"/>
          <w:b/>
          <w:bCs/>
          <w:color w:val="03234D"/>
        </w:rPr>
      </w:pPr>
      <w:bookmarkStart w:id="1" w:name="OLE_LINK11"/>
      <w:bookmarkStart w:id="2" w:name="OLE_LINK12"/>
      <w:r w:rsidRPr="00842B73">
        <w:rPr>
          <w:rFonts w:ascii="Georgia" w:hAnsi="Georgia"/>
          <w:b/>
          <w:bCs/>
          <w:color w:val="03234D"/>
        </w:rPr>
        <w:t>Course Schedule</w:t>
      </w:r>
    </w:p>
    <w:p w14:paraId="5FB060E4" w14:textId="77777777" w:rsidR="009A6818" w:rsidRDefault="009A6818" w:rsidP="000826F1">
      <w:pPr>
        <w:jc w:val="center"/>
        <w:rPr>
          <w:rFonts w:ascii="Georgia" w:hAnsi="Georgia"/>
          <w:b/>
          <w:bCs/>
          <w:sz w:val="20"/>
          <w:szCs w:val="20"/>
        </w:rPr>
      </w:pPr>
    </w:p>
    <w:tbl>
      <w:tblPr>
        <w:tblStyle w:val="TableGrid"/>
        <w:tblW w:w="42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888"/>
        <w:gridCol w:w="667"/>
        <w:gridCol w:w="3653"/>
      </w:tblGrid>
      <w:tr w:rsidR="003D3EB8" w:rsidRPr="003D3EB8" w14:paraId="250825B8" w14:textId="77777777" w:rsidTr="007361C9">
        <w:trPr>
          <w:jc w:val="center"/>
        </w:trPr>
        <w:tc>
          <w:tcPr>
            <w:tcW w:w="1117" w:type="pct"/>
            <w:tcBorders>
              <w:bottom w:val="single" w:sz="4" w:space="0" w:color="auto"/>
            </w:tcBorders>
            <w:vAlign w:val="center"/>
          </w:tcPr>
          <w:p w14:paraId="1ED6A958" w14:textId="1E7FDFDF"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Week</w:t>
            </w:r>
          </w:p>
        </w:tc>
        <w:tc>
          <w:tcPr>
            <w:tcW w:w="1598" w:type="pct"/>
            <w:gridSpan w:val="2"/>
            <w:tcBorders>
              <w:bottom w:val="single" w:sz="4" w:space="0" w:color="auto"/>
            </w:tcBorders>
            <w:vAlign w:val="center"/>
          </w:tcPr>
          <w:p w14:paraId="2820FF02" w14:textId="3B842FD5"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Day</w:t>
            </w:r>
          </w:p>
        </w:tc>
        <w:tc>
          <w:tcPr>
            <w:tcW w:w="2285" w:type="pct"/>
            <w:tcBorders>
              <w:bottom w:val="single" w:sz="4" w:space="0" w:color="auto"/>
            </w:tcBorders>
            <w:vAlign w:val="center"/>
          </w:tcPr>
          <w:p w14:paraId="17F39C22" w14:textId="207448FE"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Topic</w:t>
            </w:r>
          </w:p>
        </w:tc>
      </w:tr>
      <w:tr w:rsidR="00B27C84" w:rsidRPr="003D3EB8" w14:paraId="5D41366D" w14:textId="77777777" w:rsidTr="007361C9">
        <w:trPr>
          <w:jc w:val="center"/>
        </w:trPr>
        <w:tc>
          <w:tcPr>
            <w:tcW w:w="1117" w:type="pct"/>
            <w:vMerge w:val="restart"/>
            <w:tcBorders>
              <w:top w:val="single" w:sz="4" w:space="0" w:color="auto"/>
            </w:tcBorders>
            <w:vAlign w:val="center"/>
          </w:tcPr>
          <w:p w14:paraId="431E0422" w14:textId="6D019B72" w:rsidR="00B27C84" w:rsidRPr="003D3EB8" w:rsidRDefault="00B27C84" w:rsidP="00B27C84">
            <w:pPr>
              <w:jc w:val="center"/>
              <w:rPr>
                <w:rFonts w:ascii="Georgia" w:hAnsi="Georgia"/>
                <w:b/>
                <w:bCs/>
              </w:rPr>
            </w:pPr>
            <w:r w:rsidRPr="003D3EB8">
              <w:rPr>
                <w:rFonts w:ascii="Georgia" w:hAnsi="Georgia"/>
                <w:b/>
                <w:bCs/>
              </w:rPr>
              <w:t>1</w:t>
            </w:r>
          </w:p>
        </w:tc>
        <w:tc>
          <w:tcPr>
            <w:tcW w:w="1181" w:type="pct"/>
            <w:tcBorders>
              <w:top w:val="single" w:sz="4" w:space="0" w:color="auto"/>
            </w:tcBorders>
            <w:vAlign w:val="bottom"/>
          </w:tcPr>
          <w:p w14:paraId="719155DB" w14:textId="5F89F521" w:rsidR="00B27C84" w:rsidRPr="003D3EB8" w:rsidRDefault="00B27C84" w:rsidP="00B27C84">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21873C5B" w14:textId="28B2BDFB" w:rsidR="00B27C84" w:rsidRPr="004E13B6" w:rsidRDefault="00B27C84" w:rsidP="00B27C84">
            <w:pPr>
              <w:jc w:val="center"/>
              <w:rPr>
                <w:rFonts w:ascii="Georgia" w:hAnsi="Georgia"/>
                <w:b/>
                <w:bCs/>
              </w:rPr>
            </w:pPr>
            <w:r w:rsidRPr="004E13B6">
              <w:rPr>
                <w:rFonts w:ascii="Georgia" w:hAnsi="Georgia"/>
                <w:color w:val="000000"/>
              </w:rPr>
              <w:t>20</w:t>
            </w:r>
          </w:p>
        </w:tc>
        <w:tc>
          <w:tcPr>
            <w:tcW w:w="2285" w:type="pct"/>
            <w:tcBorders>
              <w:top w:val="single" w:sz="4" w:space="0" w:color="auto"/>
            </w:tcBorders>
          </w:tcPr>
          <w:p w14:paraId="6F9793AA" w14:textId="33DCD995" w:rsidR="00B27C84" w:rsidRPr="000F3EAC" w:rsidRDefault="00B27C84" w:rsidP="00B27C84">
            <w:pPr>
              <w:jc w:val="center"/>
              <w:rPr>
                <w:rFonts w:ascii="Georgia" w:hAnsi="Georgia"/>
              </w:rPr>
            </w:pPr>
            <w:r w:rsidRPr="000F3EAC">
              <w:rPr>
                <w:rFonts w:ascii="Georgia" w:hAnsi="Georgia"/>
              </w:rPr>
              <w:t>First Day/Syllabus</w:t>
            </w:r>
          </w:p>
        </w:tc>
      </w:tr>
      <w:tr w:rsidR="00B27C84" w:rsidRPr="003D3EB8" w14:paraId="7DC32C57" w14:textId="77777777" w:rsidTr="007361C9">
        <w:trPr>
          <w:jc w:val="center"/>
        </w:trPr>
        <w:tc>
          <w:tcPr>
            <w:tcW w:w="1117" w:type="pct"/>
            <w:vMerge/>
            <w:tcBorders>
              <w:bottom w:val="single" w:sz="4" w:space="0" w:color="auto"/>
            </w:tcBorders>
            <w:vAlign w:val="center"/>
          </w:tcPr>
          <w:p w14:paraId="0808F439" w14:textId="77777777" w:rsidR="00B27C84" w:rsidRPr="003D3EB8" w:rsidRDefault="00B27C84" w:rsidP="00B27C84">
            <w:pPr>
              <w:jc w:val="center"/>
              <w:rPr>
                <w:rFonts w:ascii="Georgia" w:hAnsi="Georgia"/>
                <w:b/>
                <w:bCs/>
              </w:rPr>
            </w:pPr>
          </w:p>
        </w:tc>
        <w:tc>
          <w:tcPr>
            <w:tcW w:w="1181" w:type="pct"/>
            <w:tcBorders>
              <w:bottom w:val="single" w:sz="4" w:space="0" w:color="auto"/>
            </w:tcBorders>
            <w:vAlign w:val="bottom"/>
          </w:tcPr>
          <w:p w14:paraId="5A8DF31E" w14:textId="4A8DE208" w:rsidR="00B27C84" w:rsidRPr="003D3EB8" w:rsidRDefault="00B27C84" w:rsidP="00B27C84">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698E1CA" w14:textId="61F8B0E2" w:rsidR="00B27C84" w:rsidRPr="004E13B6" w:rsidRDefault="00B27C84" w:rsidP="00B27C84">
            <w:pPr>
              <w:jc w:val="center"/>
              <w:rPr>
                <w:rFonts w:ascii="Georgia" w:hAnsi="Georgia"/>
                <w:b/>
                <w:bCs/>
              </w:rPr>
            </w:pPr>
            <w:r w:rsidRPr="004E13B6">
              <w:rPr>
                <w:rFonts w:ascii="Georgia" w:hAnsi="Georgia"/>
                <w:color w:val="000000"/>
              </w:rPr>
              <w:t>22</w:t>
            </w:r>
          </w:p>
        </w:tc>
        <w:tc>
          <w:tcPr>
            <w:tcW w:w="2285" w:type="pct"/>
            <w:tcBorders>
              <w:bottom w:val="single" w:sz="4" w:space="0" w:color="auto"/>
            </w:tcBorders>
          </w:tcPr>
          <w:p w14:paraId="12B49986" w14:textId="682DD6EA" w:rsidR="00B27C84" w:rsidRPr="000F3EAC" w:rsidRDefault="00B27C84" w:rsidP="00B27C84">
            <w:pPr>
              <w:jc w:val="center"/>
              <w:rPr>
                <w:rFonts w:ascii="Georgia" w:hAnsi="Georgia"/>
              </w:rPr>
            </w:pPr>
            <w:r w:rsidRPr="000F3EAC">
              <w:rPr>
                <w:rFonts w:ascii="Georgia" w:hAnsi="Georgia"/>
              </w:rPr>
              <w:t>First Day Cont.</w:t>
            </w:r>
          </w:p>
        </w:tc>
      </w:tr>
      <w:tr w:rsidR="005E4BCF" w:rsidRPr="003D3EB8" w14:paraId="4E5F1A26" w14:textId="77777777" w:rsidTr="007361C9">
        <w:trPr>
          <w:jc w:val="center"/>
        </w:trPr>
        <w:tc>
          <w:tcPr>
            <w:tcW w:w="1117" w:type="pct"/>
            <w:vMerge w:val="restart"/>
            <w:tcBorders>
              <w:top w:val="single" w:sz="4" w:space="0" w:color="auto"/>
            </w:tcBorders>
            <w:vAlign w:val="center"/>
          </w:tcPr>
          <w:p w14:paraId="70C3DA7E" w14:textId="71B55C39" w:rsidR="005E4BCF" w:rsidRPr="003D3EB8" w:rsidRDefault="005E4BCF" w:rsidP="005E4BCF">
            <w:pPr>
              <w:jc w:val="center"/>
              <w:rPr>
                <w:rFonts w:ascii="Georgia" w:hAnsi="Georgia"/>
                <w:b/>
                <w:bCs/>
              </w:rPr>
            </w:pPr>
            <w:r w:rsidRPr="003D3EB8">
              <w:rPr>
                <w:rFonts w:ascii="Georgia" w:hAnsi="Georgia"/>
                <w:b/>
                <w:bCs/>
              </w:rPr>
              <w:t>2</w:t>
            </w:r>
          </w:p>
        </w:tc>
        <w:tc>
          <w:tcPr>
            <w:tcW w:w="1181" w:type="pct"/>
            <w:tcBorders>
              <w:top w:val="single" w:sz="4" w:space="0" w:color="auto"/>
            </w:tcBorders>
            <w:vAlign w:val="bottom"/>
          </w:tcPr>
          <w:p w14:paraId="24A20870" w14:textId="40252E17" w:rsidR="005E4BCF" w:rsidRPr="003D3EB8" w:rsidRDefault="005E4BCF" w:rsidP="005E4BCF">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5497D4BB" w14:textId="429C422B" w:rsidR="005E4BCF" w:rsidRPr="004E13B6" w:rsidRDefault="005E4BCF" w:rsidP="005E4BCF">
            <w:pPr>
              <w:jc w:val="center"/>
              <w:rPr>
                <w:rFonts w:ascii="Georgia" w:hAnsi="Georgia"/>
                <w:b/>
                <w:bCs/>
              </w:rPr>
            </w:pPr>
            <w:r w:rsidRPr="004E13B6">
              <w:rPr>
                <w:rFonts w:ascii="Georgia" w:hAnsi="Georgia"/>
                <w:color w:val="000000"/>
              </w:rPr>
              <w:t>27</w:t>
            </w:r>
          </w:p>
        </w:tc>
        <w:tc>
          <w:tcPr>
            <w:tcW w:w="2285" w:type="pct"/>
            <w:tcBorders>
              <w:top w:val="single" w:sz="4" w:space="0" w:color="auto"/>
            </w:tcBorders>
            <w:vAlign w:val="bottom"/>
          </w:tcPr>
          <w:p w14:paraId="772A837B" w14:textId="5F527E97" w:rsidR="005E4BCF" w:rsidRPr="000F3EAC" w:rsidRDefault="005E4BCF" w:rsidP="005E4BCF">
            <w:pPr>
              <w:jc w:val="center"/>
              <w:rPr>
                <w:rFonts w:ascii="Georgia" w:hAnsi="Georgia"/>
              </w:rPr>
            </w:pPr>
            <w:r w:rsidRPr="000F3EAC">
              <w:rPr>
                <w:rFonts w:ascii="Georgia" w:hAnsi="Georgia"/>
                <w:color w:val="000000"/>
              </w:rPr>
              <w:t>Ch 1</w:t>
            </w:r>
          </w:p>
        </w:tc>
      </w:tr>
      <w:tr w:rsidR="005E4BCF" w:rsidRPr="003D3EB8" w14:paraId="3AC3120A" w14:textId="77777777" w:rsidTr="007361C9">
        <w:trPr>
          <w:jc w:val="center"/>
        </w:trPr>
        <w:tc>
          <w:tcPr>
            <w:tcW w:w="1117" w:type="pct"/>
            <w:vMerge/>
            <w:tcBorders>
              <w:bottom w:val="single" w:sz="4" w:space="0" w:color="auto"/>
            </w:tcBorders>
            <w:vAlign w:val="center"/>
          </w:tcPr>
          <w:p w14:paraId="13EBB4B6"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54806A54" w14:textId="6D65F262" w:rsidR="005E4BCF" w:rsidRPr="003D3EB8" w:rsidRDefault="005E4BCF" w:rsidP="005E4BCF">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7269DB2" w14:textId="35B81106" w:rsidR="005E4BCF" w:rsidRPr="004E13B6" w:rsidRDefault="005E4BCF" w:rsidP="005E4BCF">
            <w:pPr>
              <w:jc w:val="center"/>
              <w:rPr>
                <w:rFonts w:ascii="Georgia" w:hAnsi="Georgia"/>
                <w:b/>
                <w:bCs/>
              </w:rPr>
            </w:pPr>
            <w:r w:rsidRPr="004E13B6">
              <w:rPr>
                <w:rFonts w:ascii="Georgia" w:hAnsi="Georgia"/>
                <w:color w:val="000000"/>
              </w:rPr>
              <w:t>29</w:t>
            </w:r>
          </w:p>
        </w:tc>
        <w:tc>
          <w:tcPr>
            <w:tcW w:w="2285" w:type="pct"/>
            <w:tcBorders>
              <w:bottom w:val="single" w:sz="4" w:space="0" w:color="auto"/>
            </w:tcBorders>
            <w:vAlign w:val="bottom"/>
          </w:tcPr>
          <w:p w14:paraId="5D7C0BE7" w14:textId="7CA3F650" w:rsidR="005E4BCF" w:rsidRPr="000F3EAC" w:rsidRDefault="005E4BCF" w:rsidP="005E4BCF">
            <w:pPr>
              <w:jc w:val="center"/>
              <w:rPr>
                <w:rFonts w:ascii="Georgia" w:hAnsi="Georgia"/>
              </w:rPr>
            </w:pPr>
            <w:r w:rsidRPr="000F3EAC">
              <w:rPr>
                <w:rFonts w:ascii="Georgia" w:hAnsi="Georgia"/>
                <w:color w:val="000000"/>
              </w:rPr>
              <w:t>Ch 2</w:t>
            </w:r>
          </w:p>
        </w:tc>
      </w:tr>
      <w:tr w:rsidR="005E4BCF" w:rsidRPr="003D3EB8" w14:paraId="705DB8D6" w14:textId="77777777" w:rsidTr="007361C9">
        <w:trPr>
          <w:jc w:val="center"/>
        </w:trPr>
        <w:tc>
          <w:tcPr>
            <w:tcW w:w="1117" w:type="pct"/>
            <w:vMerge w:val="restart"/>
            <w:tcBorders>
              <w:top w:val="single" w:sz="4" w:space="0" w:color="auto"/>
            </w:tcBorders>
            <w:vAlign w:val="center"/>
          </w:tcPr>
          <w:p w14:paraId="01467AA7" w14:textId="559FE1A1" w:rsidR="005E4BCF" w:rsidRPr="003D3EB8" w:rsidRDefault="005E4BCF" w:rsidP="005E4BCF">
            <w:pPr>
              <w:jc w:val="center"/>
              <w:rPr>
                <w:rFonts w:ascii="Georgia" w:hAnsi="Georgia"/>
                <w:b/>
                <w:bCs/>
              </w:rPr>
            </w:pPr>
            <w:r w:rsidRPr="003D3EB8">
              <w:rPr>
                <w:rFonts w:ascii="Georgia" w:hAnsi="Georgia"/>
                <w:b/>
                <w:bCs/>
              </w:rPr>
              <w:t>3</w:t>
            </w:r>
          </w:p>
        </w:tc>
        <w:tc>
          <w:tcPr>
            <w:tcW w:w="1181" w:type="pct"/>
            <w:tcBorders>
              <w:top w:val="single" w:sz="4" w:space="0" w:color="auto"/>
            </w:tcBorders>
            <w:vAlign w:val="bottom"/>
          </w:tcPr>
          <w:p w14:paraId="07DC10B8" w14:textId="7B10851F" w:rsidR="005E4BCF" w:rsidRPr="00F131D3" w:rsidRDefault="005E4BCF" w:rsidP="005E4BCF">
            <w:pPr>
              <w:jc w:val="center"/>
              <w:rPr>
                <w:rFonts w:ascii="Georgia" w:hAnsi="Georgia"/>
                <w:color w:val="000000" w:themeColor="text1"/>
              </w:rPr>
            </w:pPr>
            <w:r w:rsidRPr="00F131D3">
              <w:rPr>
                <w:rFonts w:ascii="Georgia" w:hAnsi="Georgia"/>
                <w:color w:val="000000" w:themeColor="text1"/>
              </w:rPr>
              <w:t>September</w:t>
            </w:r>
          </w:p>
        </w:tc>
        <w:tc>
          <w:tcPr>
            <w:tcW w:w="417" w:type="pct"/>
            <w:tcBorders>
              <w:top w:val="single" w:sz="4" w:space="0" w:color="auto"/>
            </w:tcBorders>
            <w:vAlign w:val="bottom"/>
          </w:tcPr>
          <w:p w14:paraId="7422FCCE" w14:textId="381507B7" w:rsidR="005E4BCF" w:rsidRPr="004E13B6" w:rsidRDefault="005E4BCF" w:rsidP="005E4BCF">
            <w:pPr>
              <w:jc w:val="center"/>
              <w:rPr>
                <w:rFonts w:ascii="Georgia" w:hAnsi="Georgia"/>
                <w:color w:val="E97132" w:themeColor="accent2"/>
              </w:rPr>
            </w:pPr>
            <w:r w:rsidRPr="004E13B6">
              <w:rPr>
                <w:rFonts w:ascii="Georgia" w:hAnsi="Georgia"/>
                <w:color w:val="000000"/>
              </w:rPr>
              <w:t>3</w:t>
            </w:r>
          </w:p>
        </w:tc>
        <w:tc>
          <w:tcPr>
            <w:tcW w:w="2285" w:type="pct"/>
            <w:tcBorders>
              <w:top w:val="single" w:sz="4" w:space="0" w:color="auto"/>
            </w:tcBorders>
            <w:vAlign w:val="bottom"/>
          </w:tcPr>
          <w:p w14:paraId="207A113A" w14:textId="1DF5FBBA" w:rsidR="005E4BCF" w:rsidRPr="000F3EAC" w:rsidRDefault="005E4BCF" w:rsidP="005E4BCF">
            <w:pPr>
              <w:jc w:val="center"/>
              <w:rPr>
                <w:rFonts w:ascii="Georgia" w:hAnsi="Georgia"/>
                <w:color w:val="000000" w:themeColor="text1"/>
              </w:rPr>
            </w:pPr>
            <w:r w:rsidRPr="000F3EAC">
              <w:rPr>
                <w:rFonts w:ascii="Georgia" w:hAnsi="Georgia"/>
                <w:color w:val="000000"/>
              </w:rPr>
              <w:t>Ch 3</w:t>
            </w:r>
          </w:p>
        </w:tc>
      </w:tr>
      <w:tr w:rsidR="005E4BCF" w:rsidRPr="003D3EB8" w14:paraId="0C5E1E89" w14:textId="77777777" w:rsidTr="007361C9">
        <w:trPr>
          <w:jc w:val="center"/>
        </w:trPr>
        <w:tc>
          <w:tcPr>
            <w:tcW w:w="1117" w:type="pct"/>
            <w:vMerge/>
            <w:tcBorders>
              <w:bottom w:val="single" w:sz="4" w:space="0" w:color="auto"/>
            </w:tcBorders>
            <w:vAlign w:val="center"/>
          </w:tcPr>
          <w:p w14:paraId="1A44C12D"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5AB38F1F" w14:textId="43CFE947"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bottom w:val="single" w:sz="4" w:space="0" w:color="auto"/>
            </w:tcBorders>
            <w:vAlign w:val="bottom"/>
          </w:tcPr>
          <w:p w14:paraId="416DC597" w14:textId="3C52F6E0" w:rsidR="005E4BCF" w:rsidRPr="004E13B6" w:rsidRDefault="005E4BCF" w:rsidP="005E4BCF">
            <w:pPr>
              <w:jc w:val="center"/>
              <w:rPr>
                <w:rFonts w:ascii="Georgia" w:hAnsi="Georgia"/>
                <w:b/>
                <w:bCs/>
              </w:rPr>
            </w:pPr>
            <w:r w:rsidRPr="004E13B6">
              <w:rPr>
                <w:rFonts w:ascii="Georgia" w:hAnsi="Georgia"/>
                <w:color w:val="000000"/>
              </w:rPr>
              <w:t>5</w:t>
            </w:r>
          </w:p>
        </w:tc>
        <w:tc>
          <w:tcPr>
            <w:tcW w:w="2285" w:type="pct"/>
            <w:tcBorders>
              <w:bottom w:val="single" w:sz="4" w:space="0" w:color="auto"/>
            </w:tcBorders>
            <w:vAlign w:val="bottom"/>
          </w:tcPr>
          <w:p w14:paraId="358685CF" w14:textId="64C42FE2" w:rsidR="005E4BCF" w:rsidRPr="000F3EAC" w:rsidRDefault="005E4BCF" w:rsidP="005E4BCF">
            <w:pPr>
              <w:jc w:val="center"/>
              <w:rPr>
                <w:rFonts w:ascii="Georgia" w:hAnsi="Georgia"/>
                <w:color w:val="000000" w:themeColor="text1"/>
              </w:rPr>
            </w:pPr>
            <w:r w:rsidRPr="000F3EAC">
              <w:rPr>
                <w:rFonts w:ascii="Georgia" w:hAnsi="Georgia"/>
                <w:color w:val="000000"/>
              </w:rPr>
              <w:t>Ch 4</w:t>
            </w:r>
          </w:p>
        </w:tc>
      </w:tr>
      <w:tr w:rsidR="005E4BCF" w:rsidRPr="003D3EB8" w14:paraId="315A2C75" w14:textId="77777777" w:rsidTr="007361C9">
        <w:trPr>
          <w:jc w:val="center"/>
        </w:trPr>
        <w:tc>
          <w:tcPr>
            <w:tcW w:w="1117" w:type="pct"/>
            <w:vMerge w:val="restart"/>
            <w:tcBorders>
              <w:top w:val="single" w:sz="4" w:space="0" w:color="auto"/>
            </w:tcBorders>
            <w:vAlign w:val="center"/>
          </w:tcPr>
          <w:p w14:paraId="0F4B1630" w14:textId="719FBF1E" w:rsidR="005E4BCF" w:rsidRPr="003D3EB8" w:rsidRDefault="005E4BCF" w:rsidP="005E4BCF">
            <w:pPr>
              <w:jc w:val="center"/>
              <w:rPr>
                <w:rFonts w:ascii="Georgia" w:hAnsi="Georgia"/>
                <w:b/>
                <w:bCs/>
              </w:rPr>
            </w:pPr>
            <w:r w:rsidRPr="003D3EB8">
              <w:rPr>
                <w:rFonts w:ascii="Georgia" w:hAnsi="Georgia"/>
                <w:b/>
                <w:bCs/>
              </w:rPr>
              <w:t>4</w:t>
            </w:r>
          </w:p>
        </w:tc>
        <w:tc>
          <w:tcPr>
            <w:tcW w:w="1181" w:type="pct"/>
            <w:tcBorders>
              <w:top w:val="single" w:sz="4" w:space="0" w:color="auto"/>
            </w:tcBorders>
            <w:vAlign w:val="bottom"/>
          </w:tcPr>
          <w:p w14:paraId="4E9EF57F" w14:textId="1A351BBE"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top w:val="single" w:sz="4" w:space="0" w:color="auto"/>
            </w:tcBorders>
            <w:vAlign w:val="bottom"/>
          </w:tcPr>
          <w:p w14:paraId="7D6FEF44" w14:textId="0202FDC8" w:rsidR="005E4BCF" w:rsidRPr="004E13B6" w:rsidRDefault="005E4BCF" w:rsidP="005E4BCF">
            <w:pPr>
              <w:jc w:val="center"/>
              <w:rPr>
                <w:rFonts w:ascii="Georgia" w:hAnsi="Georgia"/>
                <w:b/>
                <w:bCs/>
              </w:rPr>
            </w:pPr>
            <w:r w:rsidRPr="004E13B6">
              <w:rPr>
                <w:rFonts w:ascii="Georgia" w:hAnsi="Georgia"/>
                <w:color w:val="000000"/>
              </w:rPr>
              <w:t>10</w:t>
            </w:r>
          </w:p>
        </w:tc>
        <w:tc>
          <w:tcPr>
            <w:tcW w:w="2285" w:type="pct"/>
            <w:tcBorders>
              <w:top w:val="single" w:sz="4" w:space="0" w:color="auto"/>
            </w:tcBorders>
            <w:vAlign w:val="bottom"/>
          </w:tcPr>
          <w:p w14:paraId="433CDC9B" w14:textId="71542E12" w:rsidR="005E4BCF" w:rsidRPr="000F3EAC" w:rsidRDefault="005E4BCF" w:rsidP="005E4BCF">
            <w:pPr>
              <w:jc w:val="center"/>
              <w:rPr>
                <w:rFonts w:ascii="Georgia" w:hAnsi="Georgia"/>
                <w:color w:val="000000" w:themeColor="text1"/>
              </w:rPr>
            </w:pPr>
            <w:r w:rsidRPr="000F3EAC">
              <w:rPr>
                <w:rFonts w:ascii="Georgia" w:hAnsi="Georgia"/>
                <w:color w:val="000000"/>
              </w:rPr>
              <w:t>Ch 4</w:t>
            </w:r>
          </w:p>
        </w:tc>
      </w:tr>
      <w:tr w:rsidR="005E4BCF" w:rsidRPr="003D3EB8" w14:paraId="097F9FB9" w14:textId="77777777" w:rsidTr="007361C9">
        <w:trPr>
          <w:jc w:val="center"/>
        </w:trPr>
        <w:tc>
          <w:tcPr>
            <w:tcW w:w="1117" w:type="pct"/>
            <w:vMerge/>
            <w:tcBorders>
              <w:bottom w:val="single" w:sz="4" w:space="0" w:color="auto"/>
            </w:tcBorders>
            <w:vAlign w:val="center"/>
          </w:tcPr>
          <w:p w14:paraId="42C58773"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2EEA26E9" w14:textId="0275FE6D"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bottom w:val="single" w:sz="4" w:space="0" w:color="auto"/>
            </w:tcBorders>
            <w:vAlign w:val="bottom"/>
          </w:tcPr>
          <w:p w14:paraId="2225DBE6" w14:textId="5C168132" w:rsidR="005E4BCF" w:rsidRPr="004E13B6" w:rsidRDefault="005E4BCF" w:rsidP="005E4BCF">
            <w:pPr>
              <w:jc w:val="center"/>
              <w:rPr>
                <w:rFonts w:ascii="Georgia" w:hAnsi="Georgia"/>
                <w:b/>
                <w:bCs/>
              </w:rPr>
            </w:pPr>
            <w:r w:rsidRPr="004E13B6">
              <w:rPr>
                <w:rFonts w:ascii="Georgia" w:hAnsi="Georgia"/>
                <w:color w:val="000000"/>
              </w:rPr>
              <w:t>12</w:t>
            </w:r>
          </w:p>
        </w:tc>
        <w:tc>
          <w:tcPr>
            <w:tcW w:w="2285" w:type="pct"/>
            <w:tcBorders>
              <w:bottom w:val="single" w:sz="4" w:space="0" w:color="auto"/>
            </w:tcBorders>
            <w:vAlign w:val="bottom"/>
          </w:tcPr>
          <w:p w14:paraId="67E39434" w14:textId="35462A91" w:rsidR="005E4BCF" w:rsidRPr="000F3EAC" w:rsidRDefault="005E4BCF" w:rsidP="005E4BCF">
            <w:pPr>
              <w:jc w:val="center"/>
              <w:rPr>
                <w:rFonts w:ascii="Georgia" w:hAnsi="Georgia"/>
                <w:color w:val="000000" w:themeColor="text1"/>
              </w:rPr>
            </w:pPr>
            <w:r w:rsidRPr="000F3EAC">
              <w:rPr>
                <w:rFonts w:ascii="Georgia" w:hAnsi="Georgia"/>
                <w:color w:val="000000"/>
              </w:rPr>
              <w:t>Ch 5</w:t>
            </w:r>
          </w:p>
        </w:tc>
      </w:tr>
      <w:tr w:rsidR="005E4BCF" w:rsidRPr="003D3EB8" w14:paraId="14E8AF9C" w14:textId="77777777" w:rsidTr="007361C9">
        <w:trPr>
          <w:jc w:val="center"/>
        </w:trPr>
        <w:tc>
          <w:tcPr>
            <w:tcW w:w="1117" w:type="pct"/>
            <w:vMerge w:val="restart"/>
            <w:tcBorders>
              <w:top w:val="single" w:sz="4" w:space="0" w:color="auto"/>
            </w:tcBorders>
            <w:vAlign w:val="center"/>
          </w:tcPr>
          <w:p w14:paraId="745FE5FA" w14:textId="1873D5BE" w:rsidR="005E4BCF" w:rsidRPr="003D3EB8" w:rsidRDefault="005E4BCF" w:rsidP="005E4BCF">
            <w:pPr>
              <w:jc w:val="center"/>
              <w:rPr>
                <w:rFonts w:ascii="Georgia" w:hAnsi="Georgia"/>
                <w:b/>
                <w:bCs/>
              </w:rPr>
            </w:pPr>
            <w:r w:rsidRPr="003D3EB8">
              <w:rPr>
                <w:rFonts w:ascii="Georgia" w:hAnsi="Georgia"/>
                <w:b/>
                <w:bCs/>
              </w:rPr>
              <w:t>5</w:t>
            </w:r>
          </w:p>
        </w:tc>
        <w:tc>
          <w:tcPr>
            <w:tcW w:w="1181" w:type="pct"/>
            <w:tcBorders>
              <w:top w:val="single" w:sz="4" w:space="0" w:color="auto"/>
            </w:tcBorders>
            <w:vAlign w:val="bottom"/>
          </w:tcPr>
          <w:p w14:paraId="1E0694C5" w14:textId="03AE4A22"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top w:val="single" w:sz="4" w:space="0" w:color="auto"/>
            </w:tcBorders>
            <w:vAlign w:val="bottom"/>
          </w:tcPr>
          <w:p w14:paraId="2C99065E" w14:textId="22D8FCF9" w:rsidR="005E4BCF" w:rsidRPr="004E13B6" w:rsidRDefault="005E4BCF" w:rsidP="005E4BCF">
            <w:pPr>
              <w:jc w:val="center"/>
              <w:rPr>
                <w:rFonts w:ascii="Georgia" w:hAnsi="Georgia"/>
                <w:b/>
                <w:bCs/>
              </w:rPr>
            </w:pPr>
            <w:r w:rsidRPr="004E13B6">
              <w:rPr>
                <w:rFonts w:ascii="Georgia" w:hAnsi="Georgia"/>
                <w:color w:val="000000"/>
              </w:rPr>
              <w:t>17</w:t>
            </w:r>
          </w:p>
        </w:tc>
        <w:tc>
          <w:tcPr>
            <w:tcW w:w="2285" w:type="pct"/>
            <w:tcBorders>
              <w:top w:val="single" w:sz="4" w:space="0" w:color="auto"/>
            </w:tcBorders>
            <w:vAlign w:val="bottom"/>
          </w:tcPr>
          <w:p w14:paraId="7D860116" w14:textId="686493C3" w:rsidR="005E4BCF" w:rsidRPr="000F3EAC" w:rsidRDefault="005E4BCF" w:rsidP="005E4BCF">
            <w:pPr>
              <w:jc w:val="center"/>
              <w:rPr>
                <w:rFonts w:ascii="Georgia" w:hAnsi="Georgia"/>
                <w:color w:val="000000" w:themeColor="text1"/>
              </w:rPr>
            </w:pPr>
            <w:r w:rsidRPr="000F3EAC">
              <w:rPr>
                <w:rFonts w:ascii="Georgia" w:hAnsi="Georgia"/>
                <w:color w:val="000000" w:themeColor="text1"/>
              </w:rPr>
              <w:t>Test 1</w:t>
            </w:r>
          </w:p>
        </w:tc>
      </w:tr>
      <w:tr w:rsidR="005E4BCF" w:rsidRPr="003D3EB8" w14:paraId="20322E13" w14:textId="77777777" w:rsidTr="007361C9">
        <w:trPr>
          <w:jc w:val="center"/>
        </w:trPr>
        <w:tc>
          <w:tcPr>
            <w:tcW w:w="1117" w:type="pct"/>
            <w:vMerge/>
            <w:tcBorders>
              <w:bottom w:val="single" w:sz="4" w:space="0" w:color="auto"/>
            </w:tcBorders>
            <w:vAlign w:val="center"/>
          </w:tcPr>
          <w:p w14:paraId="1CD2CE29"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5E3BA96C" w14:textId="505EA61D"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bottom w:val="single" w:sz="4" w:space="0" w:color="auto"/>
            </w:tcBorders>
            <w:vAlign w:val="bottom"/>
          </w:tcPr>
          <w:p w14:paraId="1E6F1776" w14:textId="7F1D089E" w:rsidR="005E4BCF" w:rsidRPr="004E13B6" w:rsidRDefault="005E4BCF" w:rsidP="005E4BCF">
            <w:pPr>
              <w:jc w:val="center"/>
              <w:rPr>
                <w:rFonts w:ascii="Georgia" w:hAnsi="Georgia"/>
                <w:b/>
                <w:bCs/>
              </w:rPr>
            </w:pPr>
            <w:r w:rsidRPr="004E13B6">
              <w:rPr>
                <w:rFonts w:ascii="Georgia" w:hAnsi="Georgia"/>
                <w:color w:val="000000"/>
              </w:rPr>
              <w:t>19</w:t>
            </w:r>
          </w:p>
        </w:tc>
        <w:tc>
          <w:tcPr>
            <w:tcW w:w="2285" w:type="pct"/>
            <w:tcBorders>
              <w:bottom w:val="single" w:sz="4" w:space="0" w:color="auto"/>
            </w:tcBorders>
            <w:vAlign w:val="bottom"/>
          </w:tcPr>
          <w:p w14:paraId="31DF8CB8" w14:textId="5037C81F"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6/ Ch 8 </w:t>
            </w:r>
          </w:p>
        </w:tc>
      </w:tr>
      <w:tr w:rsidR="005E4BCF" w:rsidRPr="003D3EB8" w14:paraId="4C431FDC" w14:textId="77777777" w:rsidTr="007361C9">
        <w:trPr>
          <w:jc w:val="center"/>
        </w:trPr>
        <w:tc>
          <w:tcPr>
            <w:tcW w:w="1117" w:type="pct"/>
            <w:vMerge w:val="restart"/>
            <w:tcBorders>
              <w:top w:val="single" w:sz="4" w:space="0" w:color="auto"/>
            </w:tcBorders>
            <w:vAlign w:val="center"/>
          </w:tcPr>
          <w:p w14:paraId="64C75783" w14:textId="2EDB8675" w:rsidR="005E4BCF" w:rsidRPr="003D3EB8" w:rsidRDefault="005E4BCF" w:rsidP="005E4BCF">
            <w:pPr>
              <w:jc w:val="center"/>
              <w:rPr>
                <w:rFonts w:ascii="Georgia" w:hAnsi="Georgia"/>
                <w:b/>
                <w:bCs/>
              </w:rPr>
            </w:pPr>
            <w:r w:rsidRPr="003D3EB8">
              <w:rPr>
                <w:rFonts w:ascii="Georgia" w:hAnsi="Georgia"/>
                <w:b/>
                <w:bCs/>
              </w:rPr>
              <w:t>6</w:t>
            </w:r>
          </w:p>
        </w:tc>
        <w:tc>
          <w:tcPr>
            <w:tcW w:w="1181" w:type="pct"/>
            <w:tcBorders>
              <w:top w:val="single" w:sz="4" w:space="0" w:color="auto"/>
            </w:tcBorders>
            <w:vAlign w:val="bottom"/>
          </w:tcPr>
          <w:p w14:paraId="4E7529AF" w14:textId="5A177401"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top w:val="single" w:sz="4" w:space="0" w:color="auto"/>
            </w:tcBorders>
            <w:vAlign w:val="bottom"/>
          </w:tcPr>
          <w:p w14:paraId="3D2E2E5B" w14:textId="1C345993" w:rsidR="005E4BCF" w:rsidRPr="004E13B6" w:rsidRDefault="005E4BCF" w:rsidP="005E4BCF">
            <w:pPr>
              <w:jc w:val="center"/>
              <w:rPr>
                <w:rFonts w:ascii="Georgia" w:hAnsi="Georgia"/>
                <w:b/>
                <w:bCs/>
              </w:rPr>
            </w:pPr>
            <w:r w:rsidRPr="004E13B6">
              <w:rPr>
                <w:rFonts w:ascii="Georgia" w:hAnsi="Georgia"/>
                <w:color w:val="000000"/>
              </w:rPr>
              <w:t>24</w:t>
            </w:r>
          </w:p>
        </w:tc>
        <w:tc>
          <w:tcPr>
            <w:tcW w:w="2285" w:type="pct"/>
            <w:tcBorders>
              <w:top w:val="single" w:sz="4" w:space="0" w:color="auto"/>
            </w:tcBorders>
            <w:vAlign w:val="bottom"/>
          </w:tcPr>
          <w:p w14:paraId="7FCD0A64" w14:textId="6DE1C949" w:rsidR="005E4BCF" w:rsidRPr="000F3EAC" w:rsidRDefault="005E4BCF" w:rsidP="005E4BCF">
            <w:pPr>
              <w:jc w:val="center"/>
              <w:rPr>
                <w:rFonts w:ascii="Georgia" w:hAnsi="Georgia"/>
                <w:color w:val="000000" w:themeColor="text1"/>
              </w:rPr>
            </w:pPr>
            <w:r w:rsidRPr="000F3EAC">
              <w:rPr>
                <w:rFonts w:ascii="Georgia" w:hAnsi="Georgia"/>
                <w:color w:val="000000"/>
              </w:rPr>
              <w:t>Ch 7</w:t>
            </w:r>
          </w:p>
        </w:tc>
      </w:tr>
      <w:tr w:rsidR="005E4BCF" w:rsidRPr="003D3EB8" w14:paraId="36FF3077" w14:textId="77777777" w:rsidTr="007361C9">
        <w:trPr>
          <w:jc w:val="center"/>
        </w:trPr>
        <w:tc>
          <w:tcPr>
            <w:tcW w:w="1117" w:type="pct"/>
            <w:vMerge/>
            <w:tcBorders>
              <w:bottom w:val="single" w:sz="4" w:space="0" w:color="auto"/>
            </w:tcBorders>
            <w:vAlign w:val="center"/>
          </w:tcPr>
          <w:p w14:paraId="449BC927"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2780B7AF" w14:textId="50CA3BE1"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September</w:t>
            </w:r>
          </w:p>
        </w:tc>
        <w:tc>
          <w:tcPr>
            <w:tcW w:w="417" w:type="pct"/>
            <w:tcBorders>
              <w:bottom w:val="single" w:sz="4" w:space="0" w:color="auto"/>
            </w:tcBorders>
            <w:vAlign w:val="bottom"/>
          </w:tcPr>
          <w:p w14:paraId="69B99779" w14:textId="551F23E5" w:rsidR="005E4BCF" w:rsidRPr="004E13B6" w:rsidRDefault="005E4BCF" w:rsidP="005E4BCF">
            <w:pPr>
              <w:jc w:val="center"/>
              <w:rPr>
                <w:rFonts w:ascii="Georgia" w:hAnsi="Georgia"/>
                <w:b/>
                <w:bCs/>
              </w:rPr>
            </w:pPr>
            <w:r w:rsidRPr="004E13B6">
              <w:rPr>
                <w:rFonts w:ascii="Georgia" w:hAnsi="Georgia"/>
                <w:color w:val="000000"/>
              </w:rPr>
              <w:t>26</w:t>
            </w:r>
          </w:p>
        </w:tc>
        <w:tc>
          <w:tcPr>
            <w:tcW w:w="2285" w:type="pct"/>
            <w:tcBorders>
              <w:bottom w:val="single" w:sz="4" w:space="0" w:color="auto"/>
            </w:tcBorders>
            <w:vAlign w:val="bottom"/>
          </w:tcPr>
          <w:p w14:paraId="1013783D" w14:textId="6B7D761D" w:rsidR="005E4BCF" w:rsidRPr="000F3EAC" w:rsidRDefault="005E4BCF" w:rsidP="005E4BCF">
            <w:pPr>
              <w:jc w:val="center"/>
              <w:rPr>
                <w:rFonts w:ascii="Georgia" w:hAnsi="Georgia"/>
                <w:color w:val="000000" w:themeColor="text1"/>
              </w:rPr>
            </w:pPr>
            <w:r w:rsidRPr="000F3EAC">
              <w:rPr>
                <w:rFonts w:ascii="Georgia" w:hAnsi="Georgia"/>
                <w:color w:val="000000"/>
              </w:rPr>
              <w:t>Ch 7</w:t>
            </w:r>
          </w:p>
        </w:tc>
      </w:tr>
      <w:tr w:rsidR="005E4BCF" w:rsidRPr="003D3EB8" w14:paraId="07A40AC2" w14:textId="77777777" w:rsidTr="007361C9">
        <w:trPr>
          <w:jc w:val="center"/>
        </w:trPr>
        <w:tc>
          <w:tcPr>
            <w:tcW w:w="1117" w:type="pct"/>
            <w:vMerge w:val="restart"/>
            <w:tcBorders>
              <w:top w:val="single" w:sz="4" w:space="0" w:color="auto"/>
            </w:tcBorders>
            <w:vAlign w:val="center"/>
          </w:tcPr>
          <w:p w14:paraId="76F317A6" w14:textId="36C20554" w:rsidR="005E4BCF" w:rsidRPr="003D3EB8" w:rsidRDefault="005E4BCF" w:rsidP="005E4BCF">
            <w:pPr>
              <w:jc w:val="center"/>
              <w:rPr>
                <w:rFonts w:ascii="Georgia" w:hAnsi="Georgia"/>
                <w:b/>
                <w:bCs/>
              </w:rPr>
            </w:pPr>
            <w:r w:rsidRPr="003D3EB8">
              <w:rPr>
                <w:rFonts w:ascii="Georgia" w:hAnsi="Georgia"/>
                <w:b/>
                <w:bCs/>
              </w:rPr>
              <w:t>7</w:t>
            </w:r>
          </w:p>
        </w:tc>
        <w:tc>
          <w:tcPr>
            <w:tcW w:w="1181" w:type="pct"/>
            <w:tcBorders>
              <w:top w:val="single" w:sz="4" w:space="0" w:color="auto"/>
            </w:tcBorders>
            <w:vAlign w:val="bottom"/>
          </w:tcPr>
          <w:p w14:paraId="66DF3403" w14:textId="0CDA083C"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top w:val="single" w:sz="4" w:space="0" w:color="auto"/>
            </w:tcBorders>
            <w:vAlign w:val="bottom"/>
          </w:tcPr>
          <w:p w14:paraId="518CE932" w14:textId="6B1E3B9A" w:rsidR="005E4BCF" w:rsidRPr="004E13B6" w:rsidRDefault="005E4BCF" w:rsidP="005E4BCF">
            <w:pPr>
              <w:jc w:val="center"/>
              <w:rPr>
                <w:rFonts w:ascii="Georgia" w:hAnsi="Georgia"/>
                <w:b/>
                <w:bCs/>
              </w:rPr>
            </w:pPr>
            <w:r w:rsidRPr="004E13B6">
              <w:rPr>
                <w:rFonts w:ascii="Georgia" w:hAnsi="Georgia"/>
                <w:color w:val="000000"/>
              </w:rPr>
              <w:t>1</w:t>
            </w:r>
          </w:p>
        </w:tc>
        <w:tc>
          <w:tcPr>
            <w:tcW w:w="2285" w:type="pct"/>
            <w:tcBorders>
              <w:top w:val="single" w:sz="4" w:space="0" w:color="auto"/>
            </w:tcBorders>
            <w:vAlign w:val="bottom"/>
          </w:tcPr>
          <w:p w14:paraId="1BDB48E9" w14:textId="0E7CD801" w:rsidR="005E4BCF" w:rsidRPr="000F3EAC" w:rsidRDefault="005E4BCF" w:rsidP="005E4BCF">
            <w:pPr>
              <w:jc w:val="center"/>
              <w:rPr>
                <w:rFonts w:ascii="Georgia" w:hAnsi="Georgia"/>
                <w:color w:val="000000" w:themeColor="text1"/>
              </w:rPr>
            </w:pPr>
            <w:r w:rsidRPr="000F3EAC">
              <w:rPr>
                <w:rFonts w:ascii="Georgia" w:hAnsi="Georgia"/>
                <w:color w:val="000000"/>
              </w:rPr>
              <w:t>Ch 9</w:t>
            </w:r>
          </w:p>
        </w:tc>
      </w:tr>
      <w:tr w:rsidR="005E4BCF" w:rsidRPr="003D3EB8" w14:paraId="2F9CCA53" w14:textId="77777777" w:rsidTr="007361C9">
        <w:trPr>
          <w:jc w:val="center"/>
        </w:trPr>
        <w:tc>
          <w:tcPr>
            <w:tcW w:w="1117" w:type="pct"/>
            <w:vMerge/>
            <w:tcBorders>
              <w:bottom w:val="single" w:sz="4" w:space="0" w:color="auto"/>
            </w:tcBorders>
            <w:vAlign w:val="center"/>
          </w:tcPr>
          <w:p w14:paraId="3B3D6122"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3CC43915" w14:textId="26FC1327" w:rsidR="005E4BCF" w:rsidRPr="00F131D3" w:rsidRDefault="005E4BCF" w:rsidP="005E4BCF">
            <w:pPr>
              <w:jc w:val="center"/>
              <w:rPr>
                <w:rFonts w:ascii="Georgia" w:hAnsi="Georgia"/>
                <w:b/>
                <w:bCs/>
                <w:color w:val="000000" w:themeColor="text1"/>
              </w:rPr>
            </w:pPr>
            <w:bookmarkStart w:id="3" w:name="OLE_LINK5"/>
            <w:bookmarkStart w:id="4" w:name="OLE_LINK6"/>
            <w:r w:rsidRPr="00F131D3">
              <w:rPr>
                <w:rFonts w:ascii="Georgia" w:hAnsi="Georgia"/>
                <w:color w:val="000000" w:themeColor="text1"/>
              </w:rPr>
              <w:t>October</w:t>
            </w:r>
            <w:bookmarkEnd w:id="3"/>
            <w:bookmarkEnd w:id="4"/>
          </w:p>
        </w:tc>
        <w:tc>
          <w:tcPr>
            <w:tcW w:w="417" w:type="pct"/>
            <w:tcBorders>
              <w:bottom w:val="single" w:sz="4" w:space="0" w:color="auto"/>
            </w:tcBorders>
            <w:vAlign w:val="bottom"/>
          </w:tcPr>
          <w:p w14:paraId="3BC053F7" w14:textId="40AB1A6C" w:rsidR="005E4BCF" w:rsidRPr="004E13B6" w:rsidRDefault="005E4BCF" w:rsidP="005E4BCF">
            <w:pPr>
              <w:jc w:val="center"/>
              <w:rPr>
                <w:rFonts w:ascii="Georgia" w:hAnsi="Georgia"/>
                <w:b/>
                <w:bCs/>
              </w:rPr>
            </w:pPr>
            <w:r w:rsidRPr="004E13B6">
              <w:rPr>
                <w:rFonts w:ascii="Georgia" w:hAnsi="Georgia"/>
                <w:color w:val="000000"/>
              </w:rPr>
              <w:t>3</w:t>
            </w:r>
          </w:p>
        </w:tc>
        <w:tc>
          <w:tcPr>
            <w:tcW w:w="2285" w:type="pct"/>
            <w:tcBorders>
              <w:bottom w:val="single" w:sz="4" w:space="0" w:color="auto"/>
            </w:tcBorders>
            <w:vAlign w:val="bottom"/>
          </w:tcPr>
          <w:p w14:paraId="4ECEAB67" w14:textId="0DCFF126"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10 </w:t>
            </w:r>
          </w:p>
        </w:tc>
      </w:tr>
      <w:tr w:rsidR="005E4BCF" w:rsidRPr="003D3EB8" w14:paraId="142D478F" w14:textId="77777777" w:rsidTr="007361C9">
        <w:trPr>
          <w:jc w:val="center"/>
        </w:trPr>
        <w:tc>
          <w:tcPr>
            <w:tcW w:w="1117" w:type="pct"/>
            <w:vMerge w:val="restart"/>
            <w:tcBorders>
              <w:top w:val="single" w:sz="4" w:space="0" w:color="auto"/>
            </w:tcBorders>
            <w:vAlign w:val="center"/>
          </w:tcPr>
          <w:p w14:paraId="2D0A9969" w14:textId="4C5344A7" w:rsidR="005E4BCF" w:rsidRPr="003D3EB8" w:rsidRDefault="005E4BCF" w:rsidP="005E4BCF">
            <w:pPr>
              <w:jc w:val="center"/>
              <w:rPr>
                <w:rFonts w:ascii="Georgia" w:hAnsi="Georgia"/>
                <w:b/>
                <w:bCs/>
              </w:rPr>
            </w:pPr>
            <w:r w:rsidRPr="003D3EB8">
              <w:rPr>
                <w:rFonts w:ascii="Georgia" w:hAnsi="Georgia"/>
                <w:b/>
                <w:bCs/>
              </w:rPr>
              <w:t>8</w:t>
            </w:r>
          </w:p>
        </w:tc>
        <w:tc>
          <w:tcPr>
            <w:tcW w:w="1181" w:type="pct"/>
            <w:tcBorders>
              <w:top w:val="single" w:sz="4" w:space="0" w:color="auto"/>
            </w:tcBorders>
            <w:vAlign w:val="bottom"/>
          </w:tcPr>
          <w:p w14:paraId="0AAC2106" w14:textId="2F7790C4"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top w:val="single" w:sz="4" w:space="0" w:color="auto"/>
            </w:tcBorders>
            <w:vAlign w:val="bottom"/>
          </w:tcPr>
          <w:p w14:paraId="0E919589" w14:textId="3FBB3043" w:rsidR="005E4BCF" w:rsidRPr="004E13B6" w:rsidRDefault="005E4BCF" w:rsidP="005E4BCF">
            <w:pPr>
              <w:jc w:val="center"/>
              <w:rPr>
                <w:rFonts w:ascii="Georgia" w:hAnsi="Georgia"/>
                <w:b/>
                <w:bCs/>
              </w:rPr>
            </w:pPr>
            <w:r w:rsidRPr="004E13B6">
              <w:rPr>
                <w:rFonts w:ascii="Georgia" w:hAnsi="Georgia"/>
                <w:color w:val="000000"/>
              </w:rPr>
              <w:t>8</w:t>
            </w:r>
          </w:p>
        </w:tc>
        <w:tc>
          <w:tcPr>
            <w:tcW w:w="2285" w:type="pct"/>
            <w:tcBorders>
              <w:top w:val="single" w:sz="4" w:space="0" w:color="auto"/>
            </w:tcBorders>
            <w:vAlign w:val="bottom"/>
          </w:tcPr>
          <w:p w14:paraId="087B886C" w14:textId="5665F7CE" w:rsidR="005E4BCF" w:rsidRPr="000F3EAC" w:rsidRDefault="005E4BCF" w:rsidP="005E4BCF">
            <w:pPr>
              <w:jc w:val="center"/>
              <w:rPr>
                <w:rFonts w:ascii="Georgia" w:hAnsi="Georgia"/>
                <w:color w:val="000000" w:themeColor="text1"/>
              </w:rPr>
            </w:pPr>
            <w:r w:rsidRPr="000F3EAC">
              <w:rPr>
                <w:rFonts w:ascii="Georgia" w:hAnsi="Georgia"/>
                <w:color w:val="000000"/>
              </w:rPr>
              <w:t>Ch 11</w:t>
            </w:r>
          </w:p>
        </w:tc>
      </w:tr>
      <w:tr w:rsidR="005E4BCF" w:rsidRPr="003D3EB8" w14:paraId="35EF09CC" w14:textId="77777777" w:rsidTr="007361C9">
        <w:trPr>
          <w:jc w:val="center"/>
        </w:trPr>
        <w:tc>
          <w:tcPr>
            <w:tcW w:w="1117" w:type="pct"/>
            <w:vMerge/>
            <w:tcBorders>
              <w:bottom w:val="single" w:sz="4" w:space="0" w:color="auto"/>
            </w:tcBorders>
            <w:vAlign w:val="center"/>
          </w:tcPr>
          <w:p w14:paraId="281EE65C"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44780DBF" w14:textId="18F981A1" w:rsidR="005E4BCF" w:rsidRPr="00F131D3" w:rsidRDefault="005E4BCF" w:rsidP="005E4BCF">
            <w:pPr>
              <w:jc w:val="center"/>
              <w:rPr>
                <w:rFonts w:ascii="Georgia" w:hAnsi="Georgia"/>
                <w:b/>
                <w:bCs/>
                <w:color w:val="000000" w:themeColor="text1"/>
              </w:rPr>
            </w:pPr>
            <w:r w:rsidRPr="00F131D3">
              <w:rPr>
                <w:rFonts w:ascii="Georgia" w:hAnsi="Georgia"/>
                <w:color w:val="F36522"/>
              </w:rPr>
              <w:t>October</w:t>
            </w:r>
          </w:p>
        </w:tc>
        <w:tc>
          <w:tcPr>
            <w:tcW w:w="417" w:type="pct"/>
            <w:tcBorders>
              <w:bottom w:val="single" w:sz="4" w:space="0" w:color="auto"/>
            </w:tcBorders>
            <w:vAlign w:val="bottom"/>
          </w:tcPr>
          <w:p w14:paraId="11FB8E03" w14:textId="650CB5BA" w:rsidR="005E4BCF" w:rsidRPr="004E13B6" w:rsidRDefault="005E4BCF" w:rsidP="005E4BCF">
            <w:pPr>
              <w:jc w:val="center"/>
              <w:rPr>
                <w:rFonts w:ascii="Georgia" w:hAnsi="Georgia"/>
                <w:b/>
                <w:bCs/>
              </w:rPr>
            </w:pPr>
            <w:r w:rsidRPr="004E13B6">
              <w:rPr>
                <w:rFonts w:ascii="Georgia" w:hAnsi="Georgia"/>
                <w:color w:val="000000"/>
              </w:rPr>
              <w:t>10</w:t>
            </w:r>
          </w:p>
        </w:tc>
        <w:tc>
          <w:tcPr>
            <w:tcW w:w="2285" w:type="pct"/>
            <w:tcBorders>
              <w:bottom w:val="single" w:sz="4" w:space="0" w:color="auto"/>
            </w:tcBorders>
            <w:vAlign w:val="bottom"/>
          </w:tcPr>
          <w:p w14:paraId="4CB42650" w14:textId="557561C2" w:rsidR="005E4BCF" w:rsidRPr="000F3EAC" w:rsidRDefault="005E4BCF" w:rsidP="005E4BCF">
            <w:pPr>
              <w:jc w:val="center"/>
              <w:rPr>
                <w:rFonts w:ascii="Georgia" w:hAnsi="Georgia"/>
                <w:color w:val="000000" w:themeColor="text1"/>
              </w:rPr>
            </w:pPr>
            <w:r w:rsidRPr="00025C2D">
              <w:rPr>
                <w:rFonts w:ascii="Georgia" w:hAnsi="Georgia"/>
                <w:color w:val="F36522"/>
              </w:rPr>
              <w:t>Fall Break – No Class</w:t>
            </w:r>
          </w:p>
        </w:tc>
      </w:tr>
      <w:tr w:rsidR="005E4BCF" w:rsidRPr="003D3EB8" w14:paraId="087EAB44" w14:textId="77777777" w:rsidTr="007361C9">
        <w:trPr>
          <w:jc w:val="center"/>
        </w:trPr>
        <w:tc>
          <w:tcPr>
            <w:tcW w:w="1117" w:type="pct"/>
            <w:vMerge w:val="restart"/>
            <w:tcBorders>
              <w:top w:val="single" w:sz="4" w:space="0" w:color="auto"/>
            </w:tcBorders>
            <w:vAlign w:val="center"/>
          </w:tcPr>
          <w:p w14:paraId="2E57B67F" w14:textId="317D8C0B" w:rsidR="005E4BCF" w:rsidRPr="003D3EB8" w:rsidRDefault="005E4BCF" w:rsidP="005E4BCF">
            <w:pPr>
              <w:jc w:val="center"/>
              <w:rPr>
                <w:rFonts w:ascii="Georgia" w:hAnsi="Georgia"/>
                <w:b/>
                <w:bCs/>
              </w:rPr>
            </w:pPr>
            <w:r w:rsidRPr="003D3EB8">
              <w:rPr>
                <w:rFonts w:ascii="Georgia" w:hAnsi="Georgia"/>
                <w:b/>
                <w:bCs/>
              </w:rPr>
              <w:t>9</w:t>
            </w:r>
          </w:p>
        </w:tc>
        <w:tc>
          <w:tcPr>
            <w:tcW w:w="1181" w:type="pct"/>
            <w:tcBorders>
              <w:top w:val="single" w:sz="4" w:space="0" w:color="auto"/>
            </w:tcBorders>
            <w:vAlign w:val="bottom"/>
          </w:tcPr>
          <w:p w14:paraId="7600E260" w14:textId="36EEA979"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top w:val="single" w:sz="4" w:space="0" w:color="auto"/>
            </w:tcBorders>
            <w:vAlign w:val="bottom"/>
          </w:tcPr>
          <w:p w14:paraId="0736B520" w14:textId="48AB17CC" w:rsidR="005E4BCF" w:rsidRPr="004E13B6" w:rsidRDefault="005E4BCF" w:rsidP="005E4BCF">
            <w:pPr>
              <w:jc w:val="center"/>
              <w:rPr>
                <w:rFonts w:ascii="Georgia" w:hAnsi="Georgia"/>
                <w:b/>
                <w:bCs/>
              </w:rPr>
            </w:pPr>
            <w:r w:rsidRPr="004E13B6">
              <w:rPr>
                <w:rFonts w:ascii="Georgia" w:hAnsi="Georgia"/>
                <w:color w:val="000000"/>
              </w:rPr>
              <w:t>15</w:t>
            </w:r>
          </w:p>
        </w:tc>
        <w:tc>
          <w:tcPr>
            <w:tcW w:w="2285" w:type="pct"/>
            <w:tcBorders>
              <w:top w:val="single" w:sz="4" w:space="0" w:color="auto"/>
            </w:tcBorders>
            <w:vAlign w:val="bottom"/>
          </w:tcPr>
          <w:p w14:paraId="1AF97E94" w14:textId="3FD8E846" w:rsidR="005E4BCF" w:rsidRPr="000F3EAC" w:rsidRDefault="005E4BCF" w:rsidP="005E4BCF">
            <w:pPr>
              <w:jc w:val="center"/>
              <w:rPr>
                <w:rFonts w:ascii="Georgia" w:hAnsi="Georgia"/>
                <w:color w:val="000000" w:themeColor="text1"/>
              </w:rPr>
            </w:pPr>
            <w:r w:rsidRPr="000F3EAC">
              <w:rPr>
                <w:rFonts w:ascii="Georgia" w:hAnsi="Georgia"/>
                <w:color w:val="000000" w:themeColor="text1"/>
              </w:rPr>
              <w:t>Test 2</w:t>
            </w:r>
          </w:p>
        </w:tc>
      </w:tr>
      <w:tr w:rsidR="005E4BCF" w:rsidRPr="003D3EB8" w14:paraId="244EDEAA" w14:textId="77777777" w:rsidTr="007361C9">
        <w:trPr>
          <w:jc w:val="center"/>
        </w:trPr>
        <w:tc>
          <w:tcPr>
            <w:tcW w:w="1117" w:type="pct"/>
            <w:vMerge/>
            <w:tcBorders>
              <w:bottom w:val="single" w:sz="4" w:space="0" w:color="auto"/>
            </w:tcBorders>
            <w:vAlign w:val="center"/>
          </w:tcPr>
          <w:p w14:paraId="7E7CFAEF"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1BB39B9C" w14:textId="7CE85255"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bottom w:val="single" w:sz="4" w:space="0" w:color="auto"/>
            </w:tcBorders>
            <w:vAlign w:val="bottom"/>
          </w:tcPr>
          <w:p w14:paraId="48DABF34" w14:textId="750C1438" w:rsidR="005E4BCF" w:rsidRPr="004E13B6" w:rsidRDefault="005E4BCF" w:rsidP="005E4BCF">
            <w:pPr>
              <w:jc w:val="center"/>
              <w:rPr>
                <w:rFonts w:ascii="Georgia" w:hAnsi="Georgia"/>
                <w:b/>
                <w:bCs/>
              </w:rPr>
            </w:pPr>
            <w:r w:rsidRPr="004E13B6">
              <w:rPr>
                <w:rFonts w:ascii="Georgia" w:hAnsi="Georgia"/>
                <w:color w:val="000000"/>
              </w:rPr>
              <w:t>17</w:t>
            </w:r>
          </w:p>
        </w:tc>
        <w:tc>
          <w:tcPr>
            <w:tcW w:w="2285" w:type="pct"/>
            <w:tcBorders>
              <w:bottom w:val="single" w:sz="4" w:space="0" w:color="auto"/>
            </w:tcBorders>
            <w:vAlign w:val="bottom"/>
          </w:tcPr>
          <w:p w14:paraId="54658204" w14:textId="44991DDE" w:rsidR="005E4BCF" w:rsidRPr="000F3EAC" w:rsidRDefault="005E4BCF" w:rsidP="005E4BCF">
            <w:pPr>
              <w:jc w:val="center"/>
              <w:rPr>
                <w:rFonts w:ascii="Georgia" w:hAnsi="Georgia"/>
                <w:color w:val="000000" w:themeColor="text1"/>
              </w:rPr>
            </w:pPr>
            <w:r w:rsidRPr="000F3EAC">
              <w:rPr>
                <w:rFonts w:ascii="Georgia" w:hAnsi="Georgia"/>
                <w:color w:val="000000"/>
              </w:rPr>
              <w:t>Ch 12</w:t>
            </w:r>
          </w:p>
        </w:tc>
      </w:tr>
      <w:tr w:rsidR="005E4BCF" w:rsidRPr="003D3EB8" w14:paraId="49B0A64D" w14:textId="77777777" w:rsidTr="007361C9">
        <w:trPr>
          <w:jc w:val="center"/>
        </w:trPr>
        <w:tc>
          <w:tcPr>
            <w:tcW w:w="1117" w:type="pct"/>
            <w:vMerge w:val="restart"/>
            <w:tcBorders>
              <w:top w:val="single" w:sz="4" w:space="0" w:color="auto"/>
            </w:tcBorders>
            <w:vAlign w:val="center"/>
          </w:tcPr>
          <w:p w14:paraId="64E660ED" w14:textId="418180CC" w:rsidR="005E4BCF" w:rsidRPr="003D3EB8" w:rsidRDefault="005E4BCF" w:rsidP="005E4BCF">
            <w:pPr>
              <w:jc w:val="center"/>
              <w:rPr>
                <w:rFonts w:ascii="Georgia" w:hAnsi="Georgia"/>
                <w:b/>
                <w:bCs/>
              </w:rPr>
            </w:pPr>
            <w:r w:rsidRPr="003D3EB8">
              <w:rPr>
                <w:rFonts w:ascii="Georgia" w:hAnsi="Georgia"/>
                <w:b/>
                <w:bCs/>
              </w:rPr>
              <w:t>10</w:t>
            </w:r>
          </w:p>
        </w:tc>
        <w:tc>
          <w:tcPr>
            <w:tcW w:w="1181" w:type="pct"/>
            <w:tcBorders>
              <w:top w:val="single" w:sz="4" w:space="0" w:color="auto"/>
            </w:tcBorders>
            <w:vAlign w:val="bottom"/>
          </w:tcPr>
          <w:p w14:paraId="7521577C" w14:textId="77AB7CBD"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top w:val="single" w:sz="4" w:space="0" w:color="auto"/>
            </w:tcBorders>
            <w:vAlign w:val="bottom"/>
          </w:tcPr>
          <w:p w14:paraId="3226AE29" w14:textId="5BA8987C" w:rsidR="005E4BCF" w:rsidRPr="004E13B6" w:rsidRDefault="005E4BCF" w:rsidP="005E4BCF">
            <w:pPr>
              <w:jc w:val="center"/>
              <w:rPr>
                <w:rFonts w:ascii="Georgia" w:hAnsi="Georgia"/>
                <w:b/>
                <w:bCs/>
              </w:rPr>
            </w:pPr>
            <w:r w:rsidRPr="004E13B6">
              <w:rPr>
                <w:rFonts w:ascii="Georgia" w:hAnsi="Georgia"/>
                <w:color w:val="000000"/>
              </w:rPr>
              <w:t>22</w:t>
            </w:r>
          </w:p>
        </w:tc>
        <w:tc>
          <w:tcPr>
            <w:tcW w:w="2285" w:type="pct"/>
            <w:tcBorders>
              <w:top w:val="single" w:sz="4" w:space="0" w:color="auto"/>
            </w:tcBorders>
            <w:vAlign w:val="bottom"/>
          </w:tcPr>
          <w:p w14:paraId="1B2625C3" w14:textId="5EB5A3E8"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16 </w:t>
            </w:r>
          </w:p>
        </w:tc>
      </w:tr>
      <w:tr w:rsidR="005E4BCF" w:rsidRPr="003D3EB8" w14:paraId="49186D30" w14:textId="77777777" w:rsidTr="007361C9">
        <w:trPr>
          <w:jc w:val="center"/>
        </w:trPr>
        <w:tc>
          <w:tcPr>
            <w:tcW w:w="1117" w:type="pct"/>
            <w:vMerge/>
            <w:tcBorders>
              <w:bottom w:val="single" w:sz="4" w:space="0" w:color="auto"/>
            </w:tcBorders>
            <w:vAlign w:val="center"/>
          </w:tcPr>
          <w:p w14:paraId="2B781194"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38471DE7" w14:textId="08DD543A"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bottom w:val="single" w:sz="4" w:space="0" w:color="auto"/>
            </w:tcBorders>
            <w:vAlign w:val="bottom"/>
          </w:tcPr>
          <w:p w14:paraId="1B5E7110" w14:textId="79C9CA02" w:rsidR="005E4BCF" w:rsidRPr="004E13B6" w:rsidRDefault="005E4BCF" w:rsidP="005E4BCF">
            <w:pPr>
              <w:jc w:val="center"/>
              <w:rPr>
                <w:rFonts w:ascii="Georgia" w:hAnsi="Georgia"/>
                <w:b/>
                <w:bCs/>
              </w:rPr>
            </w:pPr>
            <w:r w:rsidRPr="004E13B6">
              <w:rPr>
                <w:rFonts w:ascii="Georgia" w:hAnsi="Georgia"/>
                <w:color w:val="000000"/>
              </w:rPr>
              <w:t>24</w:t>
            </w:r>
          </w:p>
        </w:tc>
        <w:tc>
          <w:tcPr>
            <w:tcW w:w="2285" w:type="pct"/>
            <w:tcBorders>
              <w:bottom w:val="single" w:sz="4" w:space="0" w:color="auto"/>
            </w:tcBorders>
            <w:vAlign w:val="bottom"/>
          </w:tcPr>
          <w:p w14:paraId="1B52F72B" w14:textId="211908AD"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17 </w:t>
            </w:r>
          </w:p>
        </w:tc>
      </w:tr>
      <w:tr w:rsidR="005E4BCF" w:rsidRPr="003D3EB8" w14:paraId="4F978CC7" w14:textId="77777777" w:rsidTr="007361C9">
        <w:trPr>
          <w:jc w:val="center"/>
        </w:trPr>
        <w:tc>
          <w:tcPr>
            <w:tcW w:w="1117" w:type="pct"/>
            <w:vMerge w:val="restart"/>
            <w:tcBorders>
              <w:top w:val="single" w:sz="4" w:space="0" w:color="auto"/>
            </w:tcBorders>
            <w:vAlign w:val="center"/>
          </w:tcPr>
          <w:p w14:paraId="2024A52A" w14:textId="76E3F0FD" w:rsidR="005E4BCF" w:rsidRPr="003D3EB8" w:rsidRDefault="005E4BCF" w:rsidP="005E4BCF">
            <w:pPr>
              <w:jc w:val="center"/>
              <w:rPr>
                <w:rFonts w:ascii="Georgia" w:hAnsi="Georgia"/>
                <w:b/>
                <w:bCs/>
              </w:rPr>
            </w:pPr>
            <w:r w:rsidRPr="003D3EB8">
              <w:rPr>
                <w:rFonts w:ascii="Georgia" w:hAnsi="Georgia"/>
                <w:b/>
                <w:bCs/>
              </w:rPr>
              <w:t>11</w:t>
            </w:r>
          </w:p>
        </w:tc>
        <w:tc>
          <w:tcPr>
            <w:tcW w:w="1181" w:type="pct"/>
            <w:tcBorders>
              <w:top w:val="single" w:sz="4" w:space="0" w:color="auto"/>
            </w:tcBorders>
            <w:vAlign w:val="bottom"/>
          </w:tcPr>
          <w:p w14:paraId="38E10850" w14:textId="2DF4E866"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top w:val="single" w:sz="4" w:space="0" w:color="auto"/>
            </w:tcBorders>
            <w:vAlign w:val="bottom"/>
          </w:tcPr>
          <w:p w14:paraId="0468739A" w14:textId="39881F11" w:rsidR="005E4BCF" w:rsidRPr="004E13B6" w:rsidRDefault="005E4BCF" w:rsidP="005E4BCF">
            <w:pPr>
              <w:jc w:val="center"/>
              <w:rPr>
                <w:rFonts w:ascii="Georgia" w:hAnsi="Georgia"/>
                <w:b/>
                <w:bCs/>
              </w:rPr>
            </w:pPr>
            <w:r w:rsidRPr="004E13B6">
              <w:rPr>
                <w:rFonts w:ascii="Georgia" w:hAnsi="Georgia"/>
                <w:color w:val="000000"/>
              </w:rPr>
              <w:t>29</w:t>
            </w:r>
          </w:p>
        </w:tc>
        <w:tc>
          <w:tcPr>
            <w:tcW w:w="2285" w:type="pct"/>
            <w:tcBorders>
              <w:top w:val="single" w:sz="4" w:space="0" w:color="auto"/>
            </w:tcBorders>
            <w:vAlign w:val="bottom"/>
          </w:tcPr>
          <w:p w14:paraId="2C08A68D" w14:textId="253C9522"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13 </w:t>
            </w:r>
          </w:p>
        </w:tc>
      </w:tr>
      <w:tr w:rsidR="005E4BCF" w:rsidRPr="003D3EB8" w14:paraId="584FA3A0" w14:textId="77777777" w:rsidTr="007361C9">
        <w:trPr>
          <w:jc w:val="center"/>
        </w:trPr>
        <w:tc>
          <w:tcPr>
            <w:tcW w:w="1117" w:type="pct"/>
            <w:vMerge/>
            <w:tcBorders>
              <w:bottom w:val="single" w:sz="4" w:space="0" w:color="auto"/>
            </w:tcBorders>
            <w:vAlign w:val="center"/>
          </w:tcPr>
          <w:p w14:paraId="512A9759"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69FCFF68" w14:textId="278454CB"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October</w:t>
            </w:r>
          </w:p>
        </w:tc>
        <w:tc>
          <w:tcPr>
            <w:tcW w:w="417" w:type="pct"/>
            <w:tcBorders>
              <w:bottom w:val="single" w:sz="4" w:space="0" w:color="auto"/>
            </w:tcBorders>
            <w:vAlign w:val="bottom"/>
          </w:tcPr>
          <w:p w14:paraId="0CF7401A" w14:textId="061C5E27" w:rsidR="005E4BCF" w:rsidRPr="004E13B6" w:rsidRDefault="005E4BCF" w:rsidP="005E4BCF">
            <w:pPr>
              <w:jc w:val="center"/>
              <w:rPr>
                <w:rFonts w:ascii="Georgia" w:hAnsi="Georgia"/>
                <w:b/>
                <w:bCs/>
              </w:rPr>
            </w:pPr>
            <w:r w:rsidRPr="004E13B6">
              <w:rPr>
                <w:rFonts w:ascii="Georgia" w:hAnsi="Georgia"/>
                <w:color w:val="000000"/>
              </w:rPr>
              <w:t>31</w:t>
            </w:r>
          </w:p>
        </w:tc>
        <w:tc>
          <w:tcPr>
            <w:tcW w:w="2285" w:type="pct"/>
            <w:tcBorders>
              <w:bottom w:val="single" w:sz="4" w:space="0" w:color="auto"/>
            </w:tcBorders>
            <w:vAlign w:val="bottom"/>
          </w:tcPr>
          <w:p w14:paraId="29DF1CF6" w14:textId="3AF1DDAA"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14/15 </w:t>
            </w:r>
          </w:p>
        </w:tc>
      </w:tr>
      <w:tr w:rsidR="005E4BCF" w:rsidRPr="003D3EB8" w14:paraId="778EB08E" w14:textId="77777777" w:rsidTr="007361C9">
        <w:trPr>
          <w:jc w:val="center"/>
        </w:trPr>
        <w:tc>
          <w:tcPr>
            <w:tcW w:w="1117" w:type="pct"/>
            <w:vMerge w:val="restart"/>
            <w:tcBorders>
              <w:top w:val="single" w:sz="4" w:space="0" w:color="auto"/>
            </w:tcBorders>
            <w:vAlign w:val="center"/>
          </w:tcPr>
          <w:p w14:paraId="67024C93" w14:textId="3AD2CEF6" w:rsidR="005E4BCF" w:rsidRPr="003D3EB8" w:rsidRDefault="005E4BCF" w:rsidP="005E4BCF">
            <w:pPr>
              <w:jc w:val="center"/>
              <w:rPr>
                <w:rFonts w:ascii="Georgia" w:hAnsi="Georgia"/>
                <w:b/>
                <w:bCs/>
              </w:rPr>
            </w:pPr>
            <w:r w:rsidRPr="003D3EB8">
              <w:rPr>
                <w:rFonts w:ascii="Georgia" w:hAnsi="Georgia"/>
                <w:b/>
                <w:bCs/>
              </w:rPr>
              <w:t>12</w:t>
            </w:r>
          </w:p>
        </w:tc>
        <w:tc>
          <w:tcPr>
            <w:tcW w:w="1181" w:type="pct"/>
            <w:tcBorders>
              <w:top w:val="single" w:sz="4" w:space="0" w:color="auto"/>
            </w:tcBorders>
            <w:vAlign w:val="bottom"/>
          </w:tcPr>
          <w:p w14:paraId="5E40A1BB" w14:textId="1AB5AB04"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top w:val="single" w:sz="4" w:space="0" w:color="auto"/>
            </w:tcBorders>
            <w:vAlign w:val="bottom"/>
          </w:tcPr>
          <w:p w14:paraId="0EB4C181" w14:textId="118334DE" w:rsidR="005E4BCF" w:rsidRPr="004E13B6" w:rsidRDefault="005E4BCF" w:rsidP="005E4BCF">
            <w:pPr>
              <w:jc w:val="center"/>
              <w:rPr>
                <w:rFonts w:ascii="Georgia" w:hAnsi="Georgia"/>
                <w:b/>
                <w:bCs/>
              </w:rPr>
            </w:pPr>
            <w:r w:rsidRPr="004E13B6">
              <w:rPr>
                <w:rFonts w:ascii="Georgia" w:hAnsi="Georgia"/>
                <w:color w:val="000000"/>
              </w:rPr>
              <w:t>5</w:t>
            </w:r>
          </w:p>
        </w:tc>
        <w:tc>
          <w:tcPr>
            <w:tcW w:w="2285" w:type="pct"/>
            <w:tcBorders>
              <w:top w:val="single" w:sz="4" w:space="0" w:color="auto"/>
            </w:tcBorders>
            <w:vAlign w:val="bottom"/>
          </w:tcPr>
          <w:p w14:paraId="70896636" w14:textId="16B4C355" w:rsidR="005E4BCF" w:rsidRPr="000F3EAC" w:rsidRDefault="000F3EAC" w:rsidP="005E4BCF">
            <w:pPr>
              <w:jc w:val="center"/>
              <w:rPr>
                <w:rFonts w:ascii="Georgia" w:hAnsi="Georgia"/>
                <w:color w:val="000000" w:themeColor="text1"/>
              </w:rPr>
            </w:pPr>
            <w:r w:rsidRPr="000F3EAC">
              <w:rPr>
                <w:rFonts w:ascii="Georgia" w:hAnsi="Georgia"/>
                <w:color w:val="000000" w:themeColor="text1"/>
              </w:rPr>
              <w:t>Test 3</w:t>
            </w:r>
          </w:p>
        </w:tc>
      </w:tr>
      <w:tr w:rsidR="005E4BCF" w:rsidRPr="003D3EB8" w14:paraId="7A251404" w14:textId="77777777" w:rsidTr="007361C9">
        <w:trPr>
          <w:jc w:val="center"/>
        </w:trPr>
        <w:tc>
          <w:tcPr>
            <w:tcW w:w="1117" w:type="pct"/>
            <w:vMerge/>
            <w:tcBorders>
              <w:bottom w:val="single" w:sz="4" w:space="0" w:color="auto"/>
            </w:tcBorders>
            <w:vAlign w:val="center"/>
          </w:tcPr>
          <w:p w14:paraId="038CFFF7"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53444779" w14:textId="466E85EE"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bottom w:val="single" w:sz="4" w:space="0" w:color="auto"/>
            </w:tcBorders>
            <w:vAlign w:val="bottom"/>
          </w:tcPr>
          <w:p w14:paraId="22212561" w14:textId="3641B1B4" w:rsidR="005E4BCF" w:rsidRPr="004E13B6" w:rsidRDefault="005E4BCF" w:rsidP="005E4BCF">
            <w:pPr>
              <w:jc w:val="center"/>
              <w:rPr>
                <w:rFonts w:ascii="Georgia" w:hAnsi="Georgia"/>
                <w:b/>
                <w:bCs/>
              </w:rPr>
            </w:pPr>
            <w:r w:rsidRPr="004E13B6">
              <w:rPr>
                <w:rFonts w:ascii="Georgia" w:hAnsi="Georgia"/>
                <w:color w:val="000000"/>
              </w:rPr>
              <w:t>7</w:t>
            </w:r>
          </w:p>
        </w:tc>
        <w:tc>
          <w:tcPr>
            <w:tcW w:w="2285" w:type="pct"/>
            <w:tcBorders>
              <w:bottom w:val="single" w:sz="4" w:space="0" w:color="auto"/>
            </w:tcBorders>
            <w:vAlign w:val="bottom"/>
          </w:tcPr>
          <w:p w14:paraId="7D76D541" w14:textId="0178E111" w:rsidR="005E4BCF" w:rsidRPr="000F3EAC" w:rsidRDefault="005E4BCF" w:rsidP="005E4BCF">
            <w:pPr>
              <w:jc w:val="center"/>
              <w:rPr>
                <w:rFonts w:ascii="Georgia" w:hAnsi="Georgia"/>
                <w:color w:val="000000" w:themeColor="text1"/>
              </w:rPr>
            </w:pPr>
            <w:r w:rsidRPr="000F3EAC">
              <w:rPr>
                <w:rFonts w:ascii="Georgia" w:hAnsi="Georgia"/>
                <w:color w:val="000000"/>
              </w:rPr>
              <w:t>Ch 19/21</w:t>
            </w:r>
          </w:p>
        </w:tc>
      </w:tr>
      <w:tr w:rsidR="005E4BCF" w:rsidRPr="003D3EB8" w14:paraId="29CD0DB3" w14:textId="77777777" w:rsidTr="007361C9">
        <w:trPr>
          <w:jc w:val="center"/>
        </w:trPr>
        <w:tc>
          <w:tcPr>
            <w:tcW w:w="1117" w:type="pct"/>
            <w:vMerge w:val="restart"/>
            <w:tcBorders>
              <w:top w:val="single" w:sz="4" w:space="0" w:color="auto"/>
            </w:tcBorders>
            <w:vAlign w:val="center"/>
          </w:tcPr>
          <w:p w14:paraId="2B857B19" w14:textId="5E66F8C4" w:rsidR="005E4BCF" w:rsidRPr="003D3EB8" w:rsidRDefault="005E4BCF" w:rsidP="005E4BCF">
            <w:pPr>
              <w:jc w:val="center"/>
              <w:rPr>
                <w:rFonts w:ascii="Georgia" w:hAnsi="Georgia"/>
                <w:b/>
                <w:bCs/>
              </w:rPr>
            </w:pPr>
            <w:r w:rsidRPr="003D3EB8">
              <w:rPr>
                <w:rFonts w:ascii="Georgia" w:hAnsi="Georgia"/>
                <w:b/>
                <w:bCs/>
              </w:rPr>
              <w:t>13</w:t>
            </w:r>
          </w:p>
        </w:tc>
        <w:tc>
          <w:tcPr>
            <w:tcW w:w="1181" w:type="pct"/>
            <w:tcBorders>
              <w:top w:val="single" w:sz="4" w:space="0" w:color="auto"/>
            </w:tcBorders>
            <w:vAlign w:val="bottom"/>
          </w:tcPr>
          <w:p w14:paraId="3AD03A0F" w14:textId="1914CE42"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top w:val="single" w:sz="4" w:space="0" w:color="auto"/>
            </w:tcBorders>
            <w:vAlign w:val="bottom"/>
          </w:tcPr>
          <w:p w14:paraId="05775DEE" w14:textId="09F80AEB" w:rsidR="005E4BCF" w:rsidRPr="004E13B6" w:rsidRDefault="005E4BCF" w:rsidP="005E4BCF">
            <w:pPr>
              <w:jc w:val="center"/>
              <w:rPr>
                <w:rFonts w:ascii="Georgia" w:hAnsi="Georgia"/>
                <w:b/>
                <w:bCs/>
              </w:rPr>
            </w:pPr>
            <w:r w:rsidRPr="004E13B6">
              <w:rPr>
                <w:rFonts w:ascii="Georgia" w:hAnsi="Georgia"/>
                <w:color w:val="000000"/>
              </w:rPr>
              <w:t>12</w:t>
            </w:r>
          </w:p>
        </w:tc>
        <w:tc>
          <w:tcPr>
            <w:tcW w:w="2285" w:type="pct"/>
            <w:tcBorders>
              <w:top w:val="single" w:sz="4" w:space="0" w:color="auto"/>
            </w:tcBorders>
            <w:vAlign w:val="bottom"/>
          </w:tcPr>
          <w:p w14:paraId="61503254" w14:textId="7A7F2846" w:rsidR="005E4BCF" w:rsidRPr="000F3EAC" w:rsidRDefault="005E4BCF" w:rsidP="005E4BCF">
            <w:pPr>
              <w:jc w:val="center"/>
              <w:rPr>
                <w:rFonts w:ascii="Georgia" w:hAnsi="Georgia"/>
                <w:color w:val="000000" w:themeColor="text1"/>
              </w:rPr>
            </w:pPr>
            <w:r w:rsidRPr="000F3EAC">
              <w:rPr>
                <w:rFonts w:ascii="Georgia" w:hAnsi="Georgia"/>
                <w:color w:val="000000"/>
              </w:rPr>
              <w:t xml:space="preserve">Ch 18 </w:t>
            </w:r>
          </w:p>
        </w:tc>
      </w:tr>
      <w:tr w:rsidR="005E4BCF" w:rsidRPr="003D3EB8" w14:paraId="2CFEF8A4" w14:textId="77777777" w:rsidTr="007361C9">
        <w:trPr>
          <w:jc w:val="center"/>
        </w:trPr>
        <w:tc>
          <w:tcPr>
            <w:tcW w:w="1117" w:type="pct"/>
            <w:vMerge/>
            <w:tcBorders>
              <w:bottom w:val="single" w:sz="4" w:space="0" w:color="auto"/>
            </w:tcBorders>
            <w:vAlign w:val="center"/>
          </w:tcPr>
          <w:p w14:paraId="4CDB7FFA"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1BC97BE8" w14:textId="4E3988CD"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bottom w:val="single" w:sz="4" w:space="0" w:color="auto"/>
            </w:tcBorders>
            <w:vAlign w:val="bottom"/>
          </w:tcPr>
          <w:p w14:paraId="4D89440A" w14:textId="044791EB" w:rsidR="005E4BCF" w:rsidRPr="004E13B6" w:rsidRDefault="005E4BCF" w:rsidP="005E4BCF">
            <w:pPr>
              <w:jc w:val="center"/>
              <w:rPr>
                <w:rFonts w:ascii="Georgia" w:hAnsi="Georgia"/>
                <w:b/>
                <w:bCs/>
              </w:rPr>
            </w:pPr>
            <w:r w:rsidRPr="004E13B6">
              <w:rPr>
                <w:rFonts w:ascii="Georgia" w:hAnsi="Georgia"/>
                <w:color w:val="000000"/>
              </w:rPr>
              <w:t>14</w:t>
            </w:r>
          </w:p>
        </w:tc>
        <w:tc>
          <w:tcPr>
            <w:tcW w:w="2285" w:type="pct"/>
            <w:tcBorders>
              <w:bottom w:val="single" w:sz="4" w:space="0" w:color="auto"/>
            </w:tcBorders>
            <w:vAlign w:val="bottom"/>
          </w:tcPr>
          <w:p w14:paraId="1BA334D9" w14:textId="5578DB0C" w:rsidR="005E4BCF" w:rsidRPr="000F3EAC" w:rsidRDefault="005E4BCF" w:rsidP="005E4BCF">
            <w:pPr>
              <w:jc w:val="center"/>
              <w:rPr>
                <w:rFonts w:ascii="Georgia" w:hAnsi="Georgia"/>
              </w:rPr>
            </w:pPr>
            <w:r w:rsidRPr="000F3EAC">
              <w:rPr>
                <w:rFonts w:ascii="Georgia" w:hAnsi="Georgia"/>
                <w:color w:val="000000"/>
              </w:rPr>
              <w:t xml:space="preserve">Ch 20 </w:t>
            </w:r>
          </w:p>
        </w:tc>
      </w:tr>
      <w:tr w:rsidR="005E4BCF" w:rsidRPr="003D3EB8" w14:paraId="591E6B09" w14:textId="77777777" w:rsidTr="007361C9">
        <w:trPr>
          <w:jc w:val="center"/>
        </w:trPr>
        <w:tc>
          <w:tcPr>
            <w:tcW w:w="1117" w:type="pct"/>
            <w:vMerge w:val="restart"/>
            <w:tcBorders>
              <w:top w:val="single" w:sz="4" w:space="0" w:color="auto"/>
            </w:tcBorders>
            <w:vAlign w:val="center"/>
          </w:tcPr>
          <w:p w14:paraId="09CB36DE" w14:textId="664B5FED" w:rsidR="005E4BCF" w:rsidRPr="003D3EB8" w:rsidRDefault="005E4BCF" w:rsidP="005E4BCF">
            <w:pPr>
              <w:jc w:val="center"/>
              <w:rPr>
                <w:rFonts w:ascii="Georgia" w:hAnsi="Georgia"/>
                <w:b/>
                <w:bCs/>
              </w:rPr>
            </w:pPr>
            <w:r w:rsidRPr="003D3EB8">
              <w:rPr>
                <w:rFonts w:ascii="Georgia" w:hAnsi="Georgia"/>
                <w:b/>
                <w:bCs/>
              </w:rPr>
              <w:t>14</w:t>
            </w:r>
          </w:p>
        </w:tc>
        <w:tc>
          <w:tcPr>
            <w:tcW w:w="1181" w:type="pct"/>
            <w:tcBorders>
              <w:top w:val="single" w:sz="4" w:space="0" w:color="auto"/>
            </w:tcBorders>
            <w:vAlign w:val="bottom"/>
          </w:tcPr>
          <w:p w14:paraId="5404966C" w14:textId="1041FD9D"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top w:val="single" w:sz="4" w:space="0" w:color="auto"/>
            </w:tcBorders>
            <w:vAlign w:val="bottom"/>
          </w:tcPr>
          <w:p w14:paraId="21C63050" w14:textId="791676EF" w:rsidR="005E4BCF" w:rsidRPr="004E13B6" w:rsidRDefault="005E4BCF" w:rsidP="005E4BCF">
            <w:pPr>
              <w:jc w:val="center"/>
              <w:rPr>
                <w:rFonts w:ascii="Georgia" w:hAnsi="Georgia"/>
                <w:b/>
                <w:bCs/>
              </w:rPr>
            </w:pPr>
            <w:r w:rsidRPr="004E13B6">
              <w:rPr>
                <w:rFonts w:ascii="Georgia" w:hAnsi="Georgia"/>
                <w:color w:val="000000"/>
              </w:rPr>
              <w:t>19</w:t>
            </w:r>
          </w:p>
        </w:tc>
        <w:tc>
          <w:tcPr>
            <w:tcW w:w="2285" w:type="pct"/>
            <w:tcBorders>
              <w:top w:val="single" w:sz="4" w:space="0" w:color="auto"/>
            </w:tcBorders>
            <w:vAlign w:val="bottom"/>
          </w:tcPr>
          <w:p w14:paraId="4F0B9AC7" w14:textId="586F623F" w:rsidR="005E4BCF" w:rsidRPr="000F3EAC" w:rsidRDefault="005E4BCF" w:rsidP="005E4BCF">
            <w:pPr>
              <w:jc w:val="center"/>
              <w:rPr>
                <w:rFonts w:ascii="Georgia" w:hAnsi="Georgia"/>
              </w:rPr>
            </w:pPr>
            <w:r w:rsidRPr="000F3EAC">
              <w:rPr>
                <w:rFonts w:ascii="Georgia" w:hAnsi="Georgia"/>
                <w:color w:val="000000"/>
              </w:rPr>
              <w:t>Ch 22</w:t>
            </w:r>
          </w:p>
        </w:tc>
      </w:tr>
      <w:tr w:rsidR="005E4BCF" w:rsidRPr="003D3EB8" w14:paraId="7390DC89" w14:textId="77777777" w:rsidTr="007361C9">
        <w:trPr>
          <w:jc w:val="center"/>
        </w:trPr>
        <w:tc>
          <w:tcPr>
            <w:tcW w:w="1117" w:type="pct"/>
            <w:vMerge/>
            <w:tcBorders>
              <w:bottom w:val="single" w:sz="4" w:space="0" w:color="auto"/>
            </w:tcBorders>
            <w:vAlign w:val="center"/>
          </w:tcPr>
          <w:p w14:paraId="162BC5BE"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284DD434" w14:textId="4EAB1B0B" w:rsidR="005E4BCF" w:rsidRPr="00F131D3" w:rsidRDefault="005E4BCF" w:rsidP="005E4BCF">
            <w:pPr>
              <w:jc w:val="center"/>
              <w:rPr>
                <w:rFonts w:ascii="Georgia" w:hAnsi="Georgia"/>
                <w:b/>
                <w:bCs/>
                <w:color w:val="000000" w:themeColor="text1"/>
              </w:rPr>
            </w:pPr>
            <w:r w:rsidRPr="00F131D3">
              <w:rPr>
                <w:rFonts w:ascii="Georgia" w:hAnsi="Georgia"/>
                <w:color w:val="000000" w:themeColor="text1"/>
              </w:rPr>
              <w:t>November</w:t>
            </w:r>
          </w:p>
        </w:tc>
        <w:tc>
          <w:tcPr>
            <w:tcW w:w="417" w:type="pct"/>
            <w:tcBorders>
              <w:bottom w:val="single" w:sz="4" w:space="0" w:color="auto"/>
            </w:tcBorders>
            <w:vAlign w:val="bottom"/>
          </w:tcPr>
          <w:p w14:paraId="7FE15EEB" w14:textId="69B09265" w:rsidR="005E4BCF" w:rsidRPr="004E13B6" w:rsidRDefault="005E4BCF" w:rsidP="005E4BCF">
            <w:pPr>
              <w:jc w:val="center"/>
              <w:rPr>
                <w:rFonts w:ascii="Georgia" w:hAnsi="Georgia"/>
                <w:b/>
                <w:bCs/>
              </w:rPr>
            </w:pPr>
            <w:r w:rsidRPr="004E13B6">
              <w:rPr>
                <w:rFonts w:ascii="Georgia" w:hAnsi="Georgia"/>
                <w:color w:val="000000"/>
              </w:rPr>
              <w:t>21</w:t>
            </w:r>
          </w:p>
        </w:tc>
        <w:tc>
          <w:tcPr>
            <w:tcW w:w="2285" w:type="pct"/>
            <w:tcBorders>
              <w:bottom w:val="single" w:sz="4" w:space="0" w:color="auto"/>
            </w:tcBorders>
            <w:vAlign w:val="bottom"/>
          </w:tcPr>
          <w:p w14:paraId="4CD2A1FC" w14:textId="1E65DB56" w:rsidR="005E4BCF" w:rsidRPr="000F3EAC" w:rsidRDefault="000F3EAC" w:rsidP="005E4BCF">
            <w:pPr>
              <w:jc w:val="center"/>
              <w:rPr>
                <w:rFonts w:ascii="Georgia" w:hAnsi="Georgia"/>
              </w:rPr>
            </w:pPr>
            <w:r w:rsidRPr="000F3EAC">
              <w:rPr>
                <w:rFonts w:ascii="Georgia" w:hAnsi="Georgia"/>
              </w:rPr>
              <w:t>Test 4</w:t>
            </w:r>
          </w:p>
        </w:tc>
      </w:tr>
      <w:tr w:rsidR="005E4BCF" w:rsidRPr="003D3EB8" w14:paraId="400850D3" w14:textId="77777777" w:rsidTr="007361C9">
        <w:trPr>
          <w:jc w:val="center"/>
        </w:trPr>
        <w:tc>
          <w:tcPr>
            <w:tcW w:w="1117" w:type="pct"/>
            <w:vMerge w:val="restart"/>
            <w:tcBorders>
              <w:top w:val="single" w:sz="4" w:space="0" w:color="auto"/>
            </w:tcBorders>
            <w:vAlign w:val="center"/>
          </w:tcPr>
          <w:p w14:paraId="1646EEAB" w14:textId="05FA2E26" w:rsidR="005E4BCF" w:rsidRPr="003D3EB8" w:rsidRDefault="005E4BCF" w:rsidP="005E4BCF">
            <w:pPr>
              <w:jc w:val="center"/>
              <w:rPr>
                <w:rFonts w:ascii="Georgia" w:hAnsi="Georgia"/>
                <w:b/>
                <w:bCs/>
              </w:rPr>
            </w:pPr>
            <w:r w:rsidRPr="003D3EB8">
              <w:rPr>
                <w:rFonts w:ascii="Georgia" w:hAnsi="Georgia"/>
                <w:b/>
                <w:bCs/>
              </w:rPr>
              <w:t>15</w:t>
            </w:r>
          </w:p>
        </w:tc>
        <w:tc>
          <w:tcPr>
            <w:tcW w:w="1181" w:type="pct"/>
            <w:tcBorders>
              <w:top w:val="single" w:sz="4" w:space="0" w:color="auto"/>
            </w:tcBorders>
            <w:vAlign w:val="bottom"/>
          </w:tcPr>
          <w:p w14:paraId="3A3EE03A" w14:textId="153958E1" w:rsidR="005E4BCF" w:rsidRPr="00842B73" w:rsidRDefault="005E4BCF" w:rsidP="005E4BCF">
            <w:pPr>
              <w:jc w:val="center"/>
              <w:rPr>
                <w:rFonts w:ascii="Georgia" w:hAnsi="Georgia"/>
                <w:color w:val="E97132" w:themeColor="accent2"/>
              </w:rPr>
            </w:pPr>
            <w:r w:rsidRPr="00842B73">
              <w:rPr>
                <w:rFonts w:ascii="Georgia" w:hAnsi="Georgia"/>
                <w:color w:val="E97132" w:themeColor="accent2"/>
              </w:rPr>
              <w:t>November</w:t>
            </w:r>
          </w:p>
        </w:tc>
        <w:tc>
          <w:tcPr>
            <w:tcW w:w="417" w:type="pct"/>
            <w:tcBorders>
              <w:top w:val="single" w:sz="4" w:space="0" w:color="auto"/>
            </w:tcBorders>
            <w:vAlign w:val="bottom"/>
          </w:tcPr>
          <w:p w14:paraId="2FE13C50" w14:textId="64FD3497" w:rsidR="005E4BCF" w:rsidRPr="004E13B6" w:rsidRDefault="005E4BCF" w:rsidP="005E4BCF">
            <w:pPr>
              <w:jc w:val="center"/>
              <w:rPr>
                <w:rFonts w:ascii="Georgia" w:hAnsi="Georgia"/>
                <w:color w:val="E97132" w:themeColor="accent2"/>
              </w:rPr>
            </w:pPr>
            <w:r w:rsidRPr="004E13B6">
              <w:rPr>
                <w:rFonts w:ascii="Georgia" w:hAnsi="Georgia"/>
                <w:color w:val="000000"/>
              </w:rPr>
              <w:t>26</w:t>
            </w:r>
          </w:p>
        </w:tc>
        <w:tc>
          <w:tcPr>
            <w:tcW w:w="2285" w:type="pct"/>
            <w:tcBorders>
              <w:top w:val="single" w:sz="4" w:space="0" w:color="auto"/>
            </w:tcBorders>
            <w:vAlign w:val="bottom"/>
          </w:tcPr>
          <w:p w14:paraId="192CDD33" w14:textId="301231C4" w:rsidR="005E4BCF" w:rsidRPr="000F3EAC" w:rsidRDefault="000F3EAC" w:rsidP="005E4BCF">
            <w:pPr>
              <w:jc w:val="center"/>
              <w:rPr>
                <w:rFonts w:ascii="Georgia" w:hAnsi="Georgia"/>
                <w:color w:val="E97132" w:themeColor="accent2"/>
              </w:rPr>
            </w:pPr>
            <w:r w:rsidRPr="000F3EAC">
              <w:rPr>
                <w:rFonts w:ascii="Georgia" w:hAnsi="Georgia"/>
                <w:color w:val="E97132" w:themeColor="accent2"/>
              </w:rPr>
              <w:t>Thanksgiving Break – No Class</w:t>
            </w:r>
          </w:p>
        </w:tc>
      </w:tr>
      <w:tr w:rsidR="005E4BCF" w:rsidRPr="003D3EB8" w14:paraId="7358A0F7" w14:textId="77777777" w:rsidTr="007361C9">
        <w:trPr>
          <w:jc w:val="center"/>
        </w:trPr>
        <w:tc>
          <w:tcPr>
            <w:tcW w:w="1117" w:type="pct"/>
            <w:vMerge/>
            <w:tcBorders>
              <w:bottom w:val="single" w:sz="4" w:space="0" w:color="auto"/>
            </w:tcBorders>
            <w:vAlign w:val="center"/>
          </w:tcPr>
          <w:p w14:paraId="6468BC97"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2117D3F6" w14:textId="54136815" w:rsidR="005E4BCF" w:rsidRPr="00842B73" w:rsidRDefault="005E4BCF" w:rsidP="005E4BCF">
            <w:pPr>
              <w:jc w:val="center"/>
              <w:rPr>
                <w:rFonts w:ascii="Georgia" w:hAnsi="Georgia"/>
                <w:color w:val="E97132" w:themeColor="accent2"/>
              </w:rPr>
            </w:pPr>
            <w:r w:rsidRPr="00842B73">
              <w:rPr>
                <w:rFonts w:ascii="Georgia" w:hAnsi="Georgia"/>
                <w:color w:val="E97132" w:themeColor="accent2"/>
              </w:rPr>
              <w:t>November</w:t>
            </w:r>
          </w:p>
        </w:tc>
        <w:tc>
          <w:tcPr>
            <w:tcW w:w="417" w:type="pct"/>
            <w:tcBorders>
              <w:bottom w:val="single" w:sz="4" w:space="0" w:color="auto"/>
            </w:tcBorders>
            <w:vAlign w:val="bottom"/>
          </w:tcPr>
          <w:p w14:paraId="6046C1AB" w14:textId="418C6202" w:rsidR="005E4BCF" w:rsidRPr="004E13B6" w:rsidRDefault="005E4BCF" w:rsidP="005E4BCF">
            <w:pPr>
              <w:jc w:val="center"/>
              <w:rPr>
                <w:rFonts w:ascii="Georgia" w:hAnsi="Georgia"/>
                <w:color w:val="E97132" w:themeColor="accent2"/>
              </w:rPr>
            </w:pPr>
            <w:r w:rsidRPr="004E13B6">
              <w:rPr>
                <w:rFonts w:ascii="Georgia" w:hAnsi="Georgia"/>
                <w:color w:val="000000"/>
              </w:rPr>
              <w:t>28</w:t>
            </w:r>
          </w:p>
        </w:tc>
        <w:tc>
          <w:tcPr>
            <w:tcW w:w="2285" w:type="pct"/>
            <w:tcBorders>
              <w:bottom w:val="single" w:sz="4" w:space="0" w:color="auto"/>
            </w:tcBorders>
            <w:vAlign w:val="bottom"/>
          </w:tcPr>
          <w:p w14:paraId="2A2B3572" w14:textId="54D6A7AF" w:rsidR="005E4BCF" w:rsidRPr="000F3EAC" w:rsidRDefault="000F3EAC" w:rsidP="005E4BCF">
            <w:pPr>
              <w:jc w:val="center"/>
              <w:rPr>
                <w:rFonts w:ascii="Georgia" w:hAnsi="Georgia"/>
                <w:color w:val="E97132" w:themeColor="accent2"/>
              </w:rPr>
            </w:pPr>
            <w:r w:rsidRPr="000F3EAC">
              <w:rPr>
                <w:rFonts w:ascii="Georgia" w:hAnsi="Georgia"/>
                <w:color w:val="E97132" w:themeColor="accent2"/>
              </w:rPr>
              <w:t>Thanksgiving Break – No Class</w:t>
            </w:r>
          </w:p>
        </w:tc>
      </w:tr>
      <w:tr w:rsidR="005E4BCF" w:rsidRPr="003D3EB8" w14:paraId="61DF436A" w14:textId="77777777" w:rsidTr="007361C9">
        <w:trPr>
          <w:jc w:val="center"/>
        </w:trPr>
        <w:tc>
          <w:tcPr>
            <w:tcW w:w="1117" w:type="pct"/>
            <w:vMerge w:val="restart"/>
            <w:tcBorders>
              <w:top w:val="single" w:sz="4" w:space="0" w:color="auto"/>
            </w:tcBorders>
            <w:vAlign w:val="center"/>
          </w:tcPr>
          <w:p w14:paraId="47C1CC96" w14:textId="646A5C57" w:rsidR="005E4BCF" w:rsidRPr="003D3EB8" w:rsidRDefault="005E4BCF" w:rsidP="005E4BCF">
            <w:pPr>
              <w:jc w:val="center"/>
              <w:rPr>
                <w:rFonts w:ascii="Georgia" w:hAnsi="Georgia"/>
                <w:b/>
                <w:bCs/>
              </w:rPr>
            </w:pPr>
            <w:r w:rsidRPr="003D3EB8">
              <w:rPr>
                <w:rFonts w:ascii="Georgia" w:hAnsi="Georgia"/>
                <w:b/>
                <w:bCs/>
              </w:rPr>
              <w:t>16</w:t>
            </w:r>
          </w:p>
        </w:tc>
        <w:tc>
          <w:tcPr>
            <w:tcW w:w="1181" w:type="pct"/>
            <w:tcBorders>
              <w:top w:val="single" w:sz="4" w:space="0" w:color="auto"/>
            </w:tcBorders>
            <w:vAlign w:val="bottom"/>
          </w:tcPr>
          <w:p w14:paraId="70D269BC" w14:textId="078CDE40" w:rsidR="005E4BCF" w:rsidRPr="003D3EB8" w:rsidRDefault="005E4BCF" w:rsidP="005E4BCF">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4945BFA9" w14:textId="1C70C8BB" w:rsidR="005E4BCF" w:rsidRPr="004E13B6" w:rsidRDefault="005E4BCF" w:rsidP="005E4BCF">
            <w:pPr>
              <w:jc w:val="center"/>
              <w:rPr>
                <w:rFonts w:ascii="Georgia" w:hAnsi="Georgia"/>
                <w:b/>
                <w:bCs/>
              </w:rPr>
            </w:pPr>
            <w:r w:rsidRPr="004E13B6">
              <w:rPr>
                <w:rFonts w:ascii="Georgia" w:hAnsi="Georgia"/>
                <w:color w:val="000000"/>
              </w:rPr>
              <w:t>3</w:t>
            </w:r>
          </w:p>
        </w:tc>
        <w:tc>
          <w:tcPr>
            <w:tcW w:w="2285" w:type="pct"/>
            <w:tcBorders>
              <w:top w:val="single" w:sz="4" w:space="0" w:color="auto"/>
            </w:tcBorders>
            <w:vAlign w:val="bottom"/>
          </w:tcPr>
          <w:p w14:paraId="532F49EE" w14:textId="656A433F" w:rsidR="005E4BCF" w:rsidRPr="000F3EAC" w:rsidRDefault="005E4BCF" w:rsidP="005E4BCF">
            <w:pPr>
              <w:jc w:val="center"/>
              <w:rPr>
                <w:rFonts w:ascii="Georgia" w:hAnsi="Georgia"/>
              </w:rPr>
            </w:pPr>
            <w:r w:rsidRPr="000F3EAC">
              <w:rPr>
                <w:rFonts w:ascii="Georgia" w:hAnsi="Georgia"/>
                <w:color w:val="000000"/>
              </w:rPr>
              <w:t>Ch 23/ Ch 24/ Ch 25</w:t>
            </w:r>
          </w:p>
        </w:tc>
      </w:tr>
      <w:tr w:rsidR="005E4BCF" w:rsidRPr="003D3EB8" w14:paraId="79881442" w14:textId="77777777" w:rsidTr="007361C9">
        <w:trPr>
          <w:jc w:val="center"/>
        </w:trPr>
        <w:tc>
          <w:tcPr>
            <w:tcW w:w="1117" w:type="pct"/>
            <w:vMerge/>
            <w:tcBorders>
              <w:bottom w:val="single" w:sz="4" w:space="0" w:color="auto"/>
            </w:tcBorders>
            <w:vAlign w:val="center"/>
          </w:tcPr>
          <w:p w14:paraId="4C1D4393" w14:textId="77777777" w:rsidR="005E4BCF" w:rsidRPr="003D3EB8" w:rsidRDefault="005E4BCF" w:rsidP="005E4BCF">
            <w:pPr>
              <w:jc w:val="center"/>
              <w:rPr>
                <w:rFonts w:ascii="Georgia" w:hAnsi="Georgia"/>
                <w:b/>
                <w:bCs/>
              </w:rPr>
            </w:pPr>
          </w:p>
        </w:tc>
        <w:tc>
          <w:tcPr>
            <w:tcW w:w="1181" w:type="pct"/>
            <w:tcBorders>
              <w:bottom w:val="single" w:sz="4" w:space="0" w:color="auto"/>
            </w:tcBorders>
            <w:vAlign w:val="bottom"/>
          </w:tcPr>
          <w:p w14:paraId="19B649C7" w14:textId="4236F0F3" w:rsidR="005E4BCF" w:rsidRPr="003D3EB8" w:rsidRDefault="005E4BCF" w:rsidP="005E4BCF">
            <w:pPr>
              <w:jc w:val="center"/>
              <w:rPr>
                <w:rFonts w:ascii="Georgia" w:hAnsi="Georgia"/>
                <w:b/>
                <w:bCs/>
              </w:rPr>
            </w:pPr>
            <w:r w:rsidRPr="003D3EB8">
              <w:rPr>
                <w:rFonts w:ascii="Georgia" w:hAnsi="Georgia"/>
                <w:color w:val="000000"/>
              </w:rPr>
              <w:t>December</w:t>
            </w:r>
          </w:p>
        </w:tc>
        <w:tc>
          <w:tcPr>
            <w:tcW w:w="417" w:type="pct"/>
            <w:tcBorders>
              <w:bottom w:val="single" w:sz="4" w:space="0" w:color="auto"/>
            </w:tcBorders>
            <w:vAlign w:val="bottom"/>
          </w:tcPr>
          <w:p w14:paraId="37A16F39" w14:textId="54760C1C" w:rsidR="005E4BCF" w:rsidRPr="004E13B6" w:rsidRDefault="005E4BCF" w:rsidP="005E4BCF">
            <w:pPr>
              <w:jc w:val="center"/>
              <w:rPr>
                <w:rFonts w:ascii="Georgia" w:hAnsi="Georgia"/>
                <w:b/>
                <w:bCs/>
              </w:rPr>
            </w:pPr>
            <w:r w:rsidRPr="004E13B6">
              <w:rPr>
                <w:rFonts w:ascii="Georgia" w:hAnsi="Georgia"/>
                <w:color w:val="000000"/>
              </w:rPr>
              <w:t>5</w:t>
            </w:r>
          </w:p>
        </w:tc>
        <w:tc>
          <w:tcPr>
            <w:tcW w:w="2285" w:type="pct"/>
            <w:tcBorders>
              <w:bottom w:val="single" w:sz="4" w:space="0" w:color="auto"/>
            </w:tcBorders>
            <w:vAlign w:val="bottom"/>
          </w:tcPr>
          <w:p w14:paraId="013915F0" w14:textId="550BACBF" w:rsidR="005E4BCF" w:rsidRPr="000F3EAC" w:rsidRDefault="005E4BCF" w:rsidP="005E4BCF">
            <w:pPr>
              <w:jc w:val="center"/>
              <w:rPr>
                <w:rFonts w:ascii="Georgia" w:hAnsi="Georgia"/>
              </w:rPr>
            </w:pPr>
            <w:r w:rsidRPr="000F3EAC">
              <w:rPr>
                <w:rFonts w:ascii="Georgia" w:hAnsi="Georgia"/>
                <w:color w:val="000000"/>
              </w:rPr>
              <w:t>Ch 23/ Ch 24/ Ch 25</w:t>
            </w:r>
          </w:p>
        </w:tc>
      </w:tr>
      <w:tr w:rsidR="00B27C84" w:rsidRPr="003D3EB8" w14:paraId="1109F8C2" w14:textId="77777777" w:rsidTr="007361C9">
        <w:trPr>
          <w:jc w:val="center"/>
        </w:trPr>
        <w:tc>
          <w:tcPr>
            <w:tcW w:w="1117" w:type="pct"/>
            <w:tcBorders>
              <w:top w:val="single" w:sz="4" w:space="0" w:color="auto"/>
            </w:tcBorders>
            <w:vAlign w:val="center"/>
          </w:tcPr>
          <w:p w14:paraId="53A1E50A" w14:textId="258DB252" w:rsidR="00B27C84" w:rsidRPr="003D3EB8" w:rsidRDefault="00B27C84" w:rsidP="00B27C84">
            <w:pPr>
              <w:jc w:val="center"/>
              <w:rPr>
                <w:rFonts w:ascii="Georgia" w:hAnsi="Georgia"/>
                <w:b/>
                <w:bCs/>
              </w:rPr>
            </w:pPr>
            <w:r w:rsidRPr="003D3EB8">
              <w:rPr>
                <w:rFonts w:ascii="Georgia" w:hAnsi="Georgia"/>
                <w:b/>
                <w:bCs/>
              </w:rPr>
              <w:t>Final Exam</w:t>
            </w:r>
          </w:p>
        </w:tc>
        <w:tc>
          <w:tcPr>
            <w:tcW w:w="1181" w:type="pct"/>
            <w:tcBorders>
              <w:top w:val="single" w:sz="4" w:space="0" w:color="auto"/>
            </w:tcBorders>
            <w:vAlign w:val="bottom"/>
          </w:tcPr>
          <w:p w14:paraId="04DC84DB" w14:textId="50C680DA" w:rsidR="00B27C84" w:rsidRPr="003D3EB8" w:rsidRDefault="00B27C84" w:rsidP="00B27C84">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199EFE55" w14:textId="63EE089F" w:rsidR="00B27C84" w:rsidRPr="004E13B6" w:rsidRDefault="00B27C84" w:rsidP="00B27C84">
            <w:pPr>
              <w:jc w:val="center"/>
              <w:rPr>
                <w:rFonts w:ascii="Georgia" w:hAnsi="Georgia"/>
                <w:b/>
                <w:bCs/>
              </w:rPr>
            </w:pPr>
            <w:r w:rsidRPr="004E13B6">
              <w:rPr>
                <w:rFonts w:ascii="Georgia" w:hAnsi="Georgia"/>
                <w:color w:val="000000"/>
              </w:rPr>
              <w:t>11</w:t>
            </w:r>
          </w:p>
        </w:tc>
        <w:tc>
          <w:tcPr>
            <w:tcW w:w="2285" w:type="pct"/>
            <w:tcBorders>
              <w:top w:val="single" w:sz="4" w:space="0" w:color="auto"/>
            </w:tcBorders>
            <w:vAlign w:val="bottom"/>
          </w:tcPr>
          <w:p w14:paraId="1AE17F55" w14:textId="0709D046" w:rsidR="00B27C84" w:rsidRPr="003D3EB8" w:rsidRDefault="00B27C84" w:rsidP="00B27C84">
            <w:pPr>
              <w:jc w:val="center"/>
              <w:rPr>
                <w:rFonts w:ascii="Georgia" w:hAnsi="Georgia"/>
              </w:rPr>
            </w:pPr>
            <w:r>
              <w:rPr>
                <w:rFonts w:ascii="Georgia" w:hAnsi="Georgia"/>
              </w:rPr>
              <w:t>Cumulative; 8-10am</w:t>
            </w:r>
          </w:p>
        </w:tc>
      </w:tr>
      <w:bookmarkEnd w:id="1"/>
      <w:bookmarkEnd w:id="2"/>
    </w:tbl>
    <w:p w14:paraId="1F0DBA10" w14:textId="77777777" w:rsidR="003D3EB8" w:rsidRDefault="003D3EB8" w:rsidP="000826F1">
      <w:pPr>
        <w:jc w:val="center"/>
        <w:rPr>
          <w:rFonts w:ascii="Georgia" w:hAnsi="Georgia"/>
          <w:sz w:val="20"/>
          <w:szCs w:val="20"/>
        </w:rPr>
      </w:pPr>
    </w:p>
    <w:p w14:paraId="4DE92E6E" w14:textId="062AF546" w:rsidR="006129B1" w:rsidRPr="00842B73" w:rsidRDefault="00777A4C" w:rsidP="000826F1">
      <w:pPr>
        <w:jc w:val="center"/>
        <w:rPr>
          <w:rFonts w:ascii="Georgia" w:hAnsi="Georgia"/>
          <w:color w:val="03234D"/>
        </w:rPr>
      </w:pPr>
      <w:r w:rsidRPr="00842B73">
        <w:rPr>
          <w:rFonts w:ascii="Georgia" w:hAnsi="Georgia"/>
          <w:color w:val="03234D"/>
        </w:rPr>
        <w:t xml:space="preserve">*Students are expected to read the chapter prior to attending class. To help guide notetaking, complete the </w:t>
      </w:r>
      <w:r w:rsidR="003D3EB8" w:rsidRPr="00842B73">
        <w:rPr>
          <w:rFonts w:ascii="Georgia" w:hAnsi="Georgia"/>
          <w:color w:val="03234D"/>
        </w:rPr>
        <w:t xml:space="preserve">chapter outline for points each week. </w:t>
      </w:r>
    </w:p>
    <w:p w14:paraId="2B0BB6DF" w14:textId="43DD90A3" w:rsidR="00D72AC5" w:rsidRDefault="00D72AC5" w:rsidP="000826F1">
      <w:pPr>
        <w:jc w:val="center"/>
        <w:rPr>
          <w:rFonts w:ascii="Georgia" w:hAnsi="Georgia"/>
        </w:rPr>
      </w:pPr>
    </w:p>
    <w:p w14:paraId="01C3A485" w14:textId="26029E2D" w:rsidR="00D72AC5" w:rsidRPr="007361C9" w:rsidRDefault="00D72AC5" w:rsidP="000826F1">
      <w:pPr>
        <w:jc w:val="cente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27716B61">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C93EC" w14:textId="77777777" w:rsidR="008A081A" w:rsidRDefault="008A081A" w:rsidP="00FB564B">
      <w:r>
        <w:separator/>
      </w:r>
    </w:p>
  </w:endnote>
  <w:endnote w:type="continuationSeparator" w:id="0">
    <w:p w14:paraId="6202C2E2" w14:textId="77777777" w:rsidR="008A081A" w:rsidRDefault="008A081A"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00A5" w14:textId="77777777" w:rsidR="008A081A" w:rsidRDefault="008A081A" w:rsidP="00FB564B">
      <w:r>
        <w:separator/>
      </w:r>
    </w:p>
  </w:footnote>
  <w:footnote w:type="continuationSeparator" w:id="0">
    <w:p w14:paraId="64408C7C" w14:textId="77777777" w:rsidR="008A081A" w:rsidRDefault="008A081A"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F3B" w14:textId="1AC199EB" w:rsidR="007333FB" w:rsidRPr="007333FB" w:rsidRDefault="007333FB" w:rsidP="007333FB">
    <w:pPr>
      <w:pStyle w:val="Header"/>
      <w:rPr>
        <w:rFonts w:ascii="Georgia" w:hAnsi="Georgia"/>
      </w:rPr>
    </w:pPr>
    <w:r w:rsidRPr="007333FB">
      <w:rPr>
        <w:rFonts w:ascii="Georgia" w:hAnsi="Georgia"/>
      </w:rPr>
      <w:t xml:space="preserve">KINE </w:t>
    </w:r>
    <w:r w:rsidR="002F672B">
      <w:rPr>
        <w:rFonts w:ascii="Georgia" w:hAnsi="Georgia"/>
      </w:rPr>
      <w:t>4620</w:t>
    </w:r>
    <w:r w:rsidRPr="007333FB">
      <w:rPr>
        <w:rFonts w:ascii="Georgia" w:hAnsi="Georgia"/>
      </w:rPr>
      <w:t xml:space="preserve"> Syllabus</w:t>
    </w:r>
    <w:r>
      <w:rPr>
        <w:rFonts w:ascii="Georgia" w:hAnsi="Georgia"/>
      </w:rPr>
      <w:tab/>
    </w:r>
    <w:r>
      <w:rPr>
        <w:rFonts w:ascii="Georgia" w:hAnsi="Georgia"/>
      </w:rPr>
      <w:tab/>
    </w:r>
    <w:r w:rsidRPr="007333FB">
      <w:rPr>
        <w:rFonts w:ascii="Georgia" w:hAnsi="Georgia"/>
      </w:rPr>
      <w:t>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25C2D"/>
    <w:rsid w:val="000320D0"/>
    <w:rsid w:val="000327C5"/>
    <w:rsid w:val="00035C97"/>
    <w:rsid w:val="0003777E"/>
    <w:rsid w:val="00041F67"/>
    <w:rsid w:val="00055F86"/>
    <w:rsid w:val="000603F9"/>
    <w:rsid w:val="000826F1"/>
    <w:rsid w:val="0008501C"/>
    <w:rsid w:val="00093975"/>
    <w:rsid w:val="00093B8B"/>
    <w:rsid w:val="00097E9D"/>
    <w:rsid w:val="000A28C6"/>
    <w:rsid w:val="000A33E1"/>
    <w:rsid w:val="000A3697"/>
    <w:rsid w:val="000B1D7E"/>
    <w:rsid w:val="000B2725"/>
    <w:rsid w:val="000B52A3"/>
    <w:rsid w:val="000D7192"/>
    <w:rsid w:val="000E305B"/>
    <w:rsid w:val="000E35B5"/>
    <w:rsid w:val="000E5137"/>
    <w:rsid w:val="000E6207"/>
    <w:rsid w:val="000F0251"/>
    <w:rsid w:val="000F3EAC"/>
    <w:rsid w:val="00106DC4"/>
    <w:rsid w:val="001105CE"/>
    <w:rsid w:val="001253E1"/>
    <w:rsid w:val="00144237"/>
    <w:rsid w:val="00157EB4"/>
    <w:rsid w:val="0016568D"/>
    <w:rsid w:val="001660FC"/>
    <w:rsid w:val="00174AA5"/>
    <w:rsid w:val="001759C3"/>
    <w:rsid w:val="00177636"/>
    <w:rsid w:val="00181552"/>
    <w:rsid w:val="0018428D"/>
    <w:rsid w:val="0019578D"/>
    <w:rsid w:val="001A0EEB"/>
    <w:rsid w:val="001A3FBF"/>
    <w:rsid w:val="001B535B"/>
    <w:rsid w:val="001C1C6F"/>
    <w:rsid w:val="001D6C23"/>
    <w:rsid w:val="001E3840"/>
    <w:rsid w:val="001F2F22"/>
    <w:rsid w:val="002026C1"/>
    <w:rsid w:val="00216B07"/>
    <w:rsid w:val="00220FA5"/>
    <w:rsid w:val="002427D5"/>
    <w:rsid w:val="00243055"/>
    <w:rsid w:val="00266574"/>
    <w:rsid w:val="002676E7"/>
    <w:rsid w:val="0027389A"/>
    <w:rsid w:val="00273ACE"/>
    <w:rsid w:val="00273FA9"/>
    <w:rsid w:val="002A2511"/>
    <w:rsid w:val="002B2FA9"/>
    <w:rsid w:val="002C0C49"/>
    <w:rsid w:val="002C2BA5"/>
    <w:rsid w:val="002F54BC"/>
    <w:rsid w:val="002F672B"/>
    <w:rsid w:val="00315A19"/>
    <w:rsid w:val="00317B0E"/>
    <w:rsid w:val="00326319"/>
    <w:rsid w:val="00340815"/>
    <w:rsid w:val="00340EDC"/>
    <w:rsid w:val="00343A00"/>
    <w:rsid w:val="00356F9A"/>
    <w:rsid w:val="003606EC"/>
    <w:rsid w:val="00361F27"/>
    <w:rsid w:val="00362ACD"/>
    <w:rsid w:val="00364557"/>
    <w:rsid w:val="00366AE2"/>
    <w:rsid w:val="003777BE"/>
    <w:rsid w:val="00383145"/>
    <w:rsid w:val="0038764E"/>
    <w:rsid w:val="00391E2A"/>
    <w:rsid w:val="003A2AC6"/>
    <w:rsid w:val="003A522D"/>
    <w:rsid w:val="003A58B6"/>
    <w:rsid w:val="003B1378"/>
    <w:rsid w:val="003B701A"/>
    <w:rsid w:val="003C2061"/>
    <w:rsid w:val="003D15E3"/>
    <w:rsid w:val="003D1F3C"/>
    <w:rsid w:val="003D3EB8"/>
    <w:rsid w:val="003D554C"/>
    <w:rsid w:val="003D60B8"/>
    <w:rsid w:val="003D6360"/>
    <w:rsid w:val="003F316D"/>
    <w:rsid w:val="003F7DF9"/>
    <w:rsid w:val="00402D9A"/>
    <w:rsid w:val="004119FD"/>
    <w:rsid w:val="004250C2"/>
    <w:rsid w:val="00434979"/>
    <w:rsid w:val="00451321"/>
    <w:rsid w:val="0045135D"/>
    <w:rsid w:val="00467B9F"/>
    <w:rsid w:val="00481B88"/>
    <w:rsid w:val="004A0464"/>
    <w:rsid w:val="004A17A2"/>
    <w:rsid w:val="004C7D15"/>
    <w:rsid w:val="004E13B6"/>
    <w:rsid w:val="004E2E1D"/>
    <w:rsid w:val="004E59B2"/>
    <w:rsid w:val="004E6AAB"/>
    <w:rsid w:val="004E79AF"/>
    <w:rsid w:val="004F027C"/>
    <w:rsid w:val="004F3C6B"/>
    <w:rsid w:val="00501FA5"/>
    <w:rsid w:val="005064A0"/>
    <w:rsid w:val="005141B6"/>
    <w:rsid w:val="00514816"/>
    <w:rsid w:val="00551D68"/>
    <w:rsid w:val="005612F3"/>
    <w:rsid w:val="00563F07"/>
    <w:rsid w:val="005734C0"/>
    <w:rsid w:val="0058383E"/>
    <w:rsid w:val="00592A7F"/>
    <w:rsid w:val="00597262"/>
    <w:rsid w:val="005A68C0"/>
    <w:rsid w:val="005B3095"/>
    <w:rsid w:val="005D229B"/>
    <w:rsid w:val="005E4BCF"/>
    <w:rsid w:val="005E654B"/>
    <w:rsid w:val="005F2172"/>
    <w:rsid w:val="005F6C0D"/>
    <w:rsid w:val="00603EA6"/>
    <w:rsid w:val="00607A2E"/>
    <w:rsid w:val="006129B1"/>
    <w:rsid w:val="006175D7"/>
    <w:rsid w:val="00617BF9"/>
    <w:rsid w:val="0062506C"/>
    <w:rsid w:val="00632A49"/>
    <w:rsid w:val="00633CA0"/>
    <w:rsid w:val="00645951"/>
    <w:rsid w:val="00646332"/>
    <w:rsid w:val="006502DC"/>
    <w:rsid w:val="00686F72"/>
    <w:rsid w:val="006B60B3"/>
    <w:rsid w:val="006C52CD"/>
    <w:rsid w:val="006C7F26"/>
    <w:rsid w:val="006D1CF5"/>
    <w:rsid w:val="006D1E1C"/>
    <w:rsid w:val="006E0088"/>
    <w:rsid w:val="006E1B46"/>
    <w:rsid w:val="006E5A99"/>
    <w:rsid w:val="006F3D59"/>
    <w:rsid w:val="006F46E3"/>
    <w:rsid w:val="00700B00"/>
    <w:rsid w:val="00701E80"/>
    <w:rsid w:val="00706D3A"/>
    <w:rsid w:val="0071366E"/>
    <w:rsid w:val="0071383A"/>
    <w:rsid w:val="0071476F"/>
    <w:rsid w:val="007209F3"/>
    <w:rsid w:val="00725D33"/>
    <w:rsid w:val="0072632E"/>
    <w:rsid w:val="00730ABF"/>
    <w:rsid w:val="007333FB"/>
    <w:rsid w:val="007356B9"/>
    <w:rsid w:val="007361C9"/>
    <w:rsid w:val="00736782"/>
    <w:rsid w:val="00745AA0"/>
    <w:rsid w:val="00752459"/>
    <w:rsid w:val="0076098C"/>
    <w:rsid w:val="00762F3D"/>
    <w:rsid w:val="00767DFB"/>
    <w:rsid w:val="0077191C"/>
    <w:rsid w:val="00777381"/>
    <w:rsid w:val="00777A4C"/>
    <w:rsid w:val="00793AE6"/>
    <w:rsid w:val="007A10CC"/>
    <w:rsid w:val="007A16D4"/>
    <w:rsid w:val="007A58AA"/>
    <w:rsid w:val="007B4D22"/>
    <w:rsid w:val="007C00FA"/>
    <w:rsid w:val="007D22D4"/>
    <w:rsid w:val="007D465E"/>
    <w:rsid w:val="007D676C"/>
    <w:rsid w:val="007E7E1C"/>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84117"/>
    <w:rsid w:val="00891FAC"/>
    <w:rsid w:val="008956A2"/>
    <w:rsid w:val="00895CE3"/>
    <w:rsid w:val="008974AA"/>
    <w:rsid w:val="008A081A"/>
    <w:rsid w:val="008B2584"/>
    <w:rsid w:val="008B5D69"/>
    <w:rsid w:val="008C62C4"/>
    <w:rsid w:val="008C7798"/>
    <w:rsid w:val="008D263E"/>
    <w:rsid w:val="008D4BBA"/>
    <w:rsid w:val="008D5EB0"/>
    <w:rsid w:val="008E068A"/>
    <w:rsid w:val="008E162F"/>
    <w:rsid w:val="008E30AA"/>
    <w:rsid w:val="008F13FA"/>
    <w:rsid w:val="008F4717"/>
    <w:rsid w:val="008F48BF"/>
    <w:rsid w:val="00900CDB"/>
    <w:rsid w:val="00901132"/>
    <w:rsid w:val="00905D9F"/>
    <w:rsid w:val="00911FA1"/>
    <w:rsid w:val="00913945"/>
    <w:rsid w:val="00915B9E"/>
    <w:rsid w:val="00924C12"/>
    <w:rsid w:val="0093149A"/>
    <w:rsid w:val="00957EC9"/>
    <w:rsid w:val="0098217E"/>
    <w:rsid w:val="009835A7"/>
    <w:rsid w:val="00992F67"/>
    <w:rsid w:val="00995457"/>
    <w:rsid w:val="009A23B9"/>
    <w:rsid w:val="009A6818"/>
    <w:rsid w:val="009A7BC7"/>
    <w:rsid w:val="009B0A45"/>
    <w:rsid w:val="009C3A44"/>
    <w:rsid w:val="009C4F37"/>
    <w:rsid w:val="009D04D4"/>
    <w:rsid w:val="009D0C08"/>
    <w:rsid w:val="009D7747"/>
    <w:rsid w:val="009F1735"/>
    <w:rsid w:val="00A00D43"/>
    <w:rsid w:val="00A075B8"/>
    <w:rsid w:val="00A20877"/>
    <w:rsid w:val="00A237AC"/>
    <w:rsid w:val="00A24567"/>
    <w:rsid w:val="00A2523D"/>
    <w:rsid w:val="00A31CD3"/>
    <w:rsid w:val="00A67C10"/>
    <w:rsid w:val="00A835C5"/>
    <w:rsid w:val="00A859DA"/>
    <w:rsid w:val="00A85B4C"/>
    <w:rsid w:val="00A906D7"/>
    <w:rsid w:val="00A960FB"/>
    <w:rsid w:val="00AA55A9"/>
    <w:rsid w:val="00AA5A94"/>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2756A"/>
    <w:rsid w:val="00B27C84"/>
    <w:rsid w:val="00B406FD"/>
    <w:rsid w:val="00B40B0D"/>
    <w:rsid w:val="00B4527B"/>
    <w:rsid w:val="00B4754A"/>
    <w:rsid w:val="00B54141"/>
    <w:rsid w:val="00B5685C"/>
    <w:rsid w:val="00B6232D"/>
    <w:rsid w:val="00B6260F"/>
    <w:rsid w:val="00B64A8D"/>
    <w:rsid w:val="00B825EE"/>
    <w:rsid w:val="00B950A7"/>
    <w:rsid w:val="00BA2F40"/>
    <w:rsid w:val="00BA518F"/>
    <w:rsid w:val="00BB30B2"/>
    <w:rsid w:val="00BD4E00"/>
    <w:rsid w:val="00BD5917"/>
    <w:rsid w:val="00BE08A9"/>
    <w:rsid w:val="00BE3BD6"/>
    <w:rsid w:val="00BF41F3"/>
    <w:rsid w:val="00BF55AF"/>
    <w:rsid w:val="00BF5FBB"/>
    <w:rsid w:val="00C10D1B"/>
    <w:rsid w:val="00C14D6A"/>
    <w:rsid w:val="00C254F0"/>
    <w:rsid w:val="00C25CAC"/>
    <w:rsid w:val="00C3218F"/>
    <w:rsid w:val="00C349A7"/>
    <w:rsid w:val="00C356C7"/>
    <w:rsid w:val="00C46421"/>
    <w:rsid w:val="00C60066"/>
    <w:rsid w:val="00C66399"/>
    <w:rsid w:val="00C66D7B"/>
    <w:rsid w:val="00C8186C"/>
    <w:rsid w:val="00CC0FB6"/>
    <w:rsid w:val="00CC64EC"/>
    <w:rsid w:val="00CD1968"/>
    <w:rsid w:val="00CE3623"/>
    <w:rsid w:val="00D02A30"/>
    <w:rsid w:val="00D040A2"/>
    <w:rsid w:val="00D04A4A"/>
    <w:rsid w:val="00D05B25"/>
    <w:rsid w:val="00D33ED6"/>
    <w:rsid w:val="00D3763B"/>
    <w:rsid w:val="00D42EF9"/>
    <w:rsid w:val="00D43879"/>
    <w:rsid w:val="00D47BFD"/>
    <w:rsid w:val="00D5297A"/>
    <w:rsid w:val="00D559D8"/>
    <w:rsid w:val="00D676D3"/>
    <w:rsid w:val="00D677F6"/>
    <w:rsid w:val="00D67BAB"/>
    <w:rsid w:val="00D720A5"/>
    <w:rsid w:val="00D72AC5"/>
    <w:rsid w:val="00D82013"/>
    <w:rsid w:val="00D82A18"/>
    <w:rsid w:val="00D97116"/>
    <w:rsid w:val="00DC14A3"/>
    <w:rsid w:val="00DD0E09"/>
    <w:rsid w:val="00DD463F"/>
    <w:rsid w:val="00DE2DA2"/>
    <w:rsid w:val="00DE530F"/>
    <w:rsid w:val="00DE7164"/>
    <w:rsid w:val="00DF66F1"/>
    <w:rsid w:val="00E12BDD"/>
    <w:rsid w:val="00E14C8E"/>
    <w:rsid w:val="00E17B2A"/>
    <w:rsid w:val="00E23239"/>
    <w:rsid w:val="00E263D0"/>
    <w:rsid w:val="00E33299"/>
    <w:rsid w:val="00E356A1"/>
    <w:rsid w:val="00E3615A"/>
    <w:rsid w:val="00E45B5D"/>
    <w:rsid w:val="00E4631C"/>
    <w:rsid w:val="00E55D42"/>
    <w:rsid w:val="00E62034"/>
    <w:rsid w:val="00E65476"/>
    <w:rsid w:val="00E77C6F"/>
    <w:rsid w:val="00E807DF"/>
    <w:rsid w:val="00E9410A"/>
    <w:rsid w:val="00E94736"/>
    <w:rsid w:val="00E95E64"/>
    <w:rsid w:val="00EB2FA1"/>
    <w:rsid w:val="00EB7ACC"/>
    <w:rsid w:val="00EF0D4B"/>
    <w:rsid w:val="00EF2280"/>
    <w:rsid w:val="00EF258D"/>
    <w:rsid w:val="00EF2746"/>
    <w:rsid w:val="00F00473"/>
    <w:rsid w:val="00F05B24"/>
    <w:rsid w:val="00F131D3"/>
    <w:rsid w:val="00F36E34"/>
    <w:rsid w:val="00F53F17"/>
    <w:rsid w:val="00F757B5"/>
    <w:rsid w:val="00F770ED"/>
    <w:rsid w:val="00F92DDC"/>
    <w:rsid w:val="00FA4145"/>
    <w:rsid w:val="00FA5F12"/>
    <w:rsid w:val="00FB209A"/>
    <w:rsid w:val="00FB388E"/>
    <w:rsid w:val="00FB564B"/>
    <w:rsid w:val="00FC5A74"/>
    <w:rsid w:val="00FD5B08"/>
    <w:rsid w:val="00FD612D"/>
    <w:rsid w:val="00FE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w0021@auburn.edu" TargetMode="External"/><Relationship Id="rId13" Type="http://schemas.openxmlformats.org/officeDocument/2006/relationships/hyperlink" Target="https://auburn.edu/about/academic-calendar/"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ws.auburn.edu/map/?id=41" TargetMode="External"/><Relationship Id="rId12" Type="http://schemas.openxmlformats.org/officeDocument/2006/relationships/hyperlink" Target="https://www.auburn.edu/oit/sg/"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tel:(334)844-209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login/ldap" TargetMode="External"/><Relationship Id="rId5" Type="http://schemas.openxmlformats.org/officeDocument/2006/relationships/footnotes" Target="footnotes.xml"/><Relationship Id="rId15" Type="http://schemas.openxmlformats.org/officeDocument/2006/relationships/hyperlink" Target="mailto:ACCESSIBILITY@auburn.edu" TargetMode="Externa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ookstore.com/all-access" TargetMode="External"/><Relationship Id="rId14" Type="http://schemas.openxmlformats.org/officeDocument/2006/relationships/hyperlink" Target="https://auburnpub.cfmnetwork.com/B.aspx?BookId=128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Maloney</cp:lastModifiedBy>
  <cp:revision>54</cp:revision>
  <dcterms:created xsi:type="dcterms:W3CDTF">2024-08-14T18:46:00Z</dcterms:created>
  <dcterms:modified xsi:type="dcterms:W3CDTF">2024-08-20T13:51:00Z</dcterms:modified>
</cp:coreProperties>
</file>