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B29FCC7" w:rsidP="44CEF11E" w:rsidRDefault="1B29FCC7" w14:paraId="0EE73115" w14:textId="79FD7FA0">
      <w:pPr>
        <w:pStyle w:val="Title"/>
      </w:pPr>
      <w:r>
        <w:t xml:space="preserve">CTCT </w:t>
      </w:r>
      <w:r w:rsidR="005F3A0A">
        <w:t>6</w:t>
      </w:r>
      <w:r>
        <w:t>0</w:t>
      </w:r>
      <w:r w:rsidR="00497625">
        <w:t>5</w:t>
      </w:r>
      <w:r>
        <w:t>0 Course Syllabus</w:t>
      </w:r>
      <w:r w:rsidR="15417297">
        <w:t xml:space="preserve"> Fall 202</w:t>
      </w:r>
      <w:r w:rsidR="00D41D39">
        <w:t>5</w:t>
      </w:r>
    </w:p>
    <w:p w:rsidR="462A05F0" w:rsidP="44CEF11E" w:rsidRDefault="00497625" w14:paraId="26F10EE8" w14:textId="0C9A5BDC">
      <w:pPr>
        <w:pStyle w:val="Heading1"/>
      </w:pPr>
      <w:r>
        <w:t>Methods of Teaching</w:t>
      </w:r>
      <w:r w:rsidR="462A05F0">
        <w:t xml:space="preserve"> in </w:t>
      </w:r>
      <w:r>
        <w:t>Area of Specialization (</w:t>
      </w:r>
      <w:r w:rsidR="462A05F0">
        <w:t>Agriscience Education</w:t>
      </w:r>
      <w:r>
        <w:t>)</w:t>
      </w:r>
    </w:p>
    <w:p w:rsidR="44CEF11E" w:rsidRDefault="44CEF11E" w14:paraId="313596B0" w14:textId="6630152C"/>
    <w:p w:rsidR="65E00249" w:rsidP="44CEF11E" w:rsidRDefault="65E00249" w14:paraId="7F8BE237" w14:textId="67D1A6E1">
      <w:pPr>
        <w:pStyle w:val="Heading2"/>
      </w:pPr>
      <w:r>
        <w:t>Course Number and Title</w:t>
      </w:r>
    </w:p>
    <w:p w:rsidR="4A8E96CE" w:rsidP="00E66B7C" w:rsidRDefault="4A8E96CE" w14:paraId="4C468BB8" w14:textId="614C6E46">
      <w:pPr>
        <w:spacing w:after="0" w:line="240" w:lineRule="auto"/>
      </w:pPr>
      <w:r w:rsidRPr="44CEF11E">
        <w:rPr>
          <w:b/>
          <w:bCs/>
        </w:rPr>
        <w:t xml:space="preserve">Course Number: </w:t>
      </w:r>
      <w:r>
        <w:t xml:space="preserve">CTCT </w:t>
      </w:r>
      <w:r w:rsidR="005F3A0A">
        <w:t>6</w:t>
      </w:r>
      <w:r>
        <w:t>0</w:t>
      </w:r>
      <w:r w:rsidR="00497625">
        <w:t>5</w:t>
      </w:r>
      <w:r>
        <w:t>0</w:t>
      </w:r>
    </w:p>
    <w:p w:rsidR="4A8E96CE" w:rsidP="00E66B7C" w:rsidRDefault="4A8E96CE" w14:paraId="7CD3FCE0" w14:textId="76B2C3D9">
      <w:pPr>
        <w:spacing w:after="0" w:line="240" w:lineRule="auto"/>
      </w:pPr>
      <w:r w:rsidRPr="44CEF11E">
        <w:rPr>
          <w:b/>
          <w:bCs/>
        </w:rPr>
        <w:t xml:space="preserve">Course Title: </w:t>
      </w:r>
      <w:r w:rsidR="00497625">
        <w:t>Methods of Teaching</w:t>
      </w:r>
      <w:r>
        <w:t xml:space="preserve"> in </w:t>
      </w:r>
      <w:r w:rsidR="00E46FD5">
        <w:t>Area of Specialization (Agriscience Education)</w:t>
      </w:r>
    </w:p>
    <w:p w:rsidR="4A8E96CE" w:rsidP="00E66B7C" w:rsidRDefault="4A8E96CE" w14:paraId="61EF4C38" w14:textId="5B60FB72">
      <w:pPr>
        <w:spacing w:after="0" w:line="240" w:lineRule="auto"/>
      </w:pPr>
      <w:r w:rsidRPr="44CEF11E">
        <w:rPr>
          <w:b/>
          <w:bCs/>
        </w:rPr>
        <w:t xml:space="preserve">Credit Hours: </w:t>
      </w:r>
      <w:r>
        <w:t>3 Semester Hours</w:t>
      </w:r>
    </w:p>
    <w:p w:rsidR="03B57C72" w:rsidP="00E66B7C" w:rsidRDefault="03B57C72" w14:paraId="621ADFD6" w14:textId="71F1394A">
      <w:pPr>
        <w:spacing w:after="0" w:line="240" w:lineRule="auto"/>
      </w:pPr>
      <w:r w:rsidRPr="44CEF11E">
        <w:rPr>
          <w:b/>
          <w:bCs/>
        </w:rPr>
        <w:t xml:space="preserve">Term: </w:t>
      </w:r>
      <w:r w:rsidR="00514C06">
        <w:t>Fall</w:t>
      </w:r>
      <w:r>
        <w:t xml:space="preserve"> 202</w:t>
      </w:r>
      <w:r w:rsidR="00715DDC">
        <w:t>5</w:t>
      </w:r>
    </w:p>
    <w:p w:rsidR="65E00249" w:rsidP="44CEF11E" w:rsidRDefault="65E00249" w14:paraId="0BF8428D" w14:textId="487B487E">
      <w:pPr>
        <w:pStyle w:val="Heading2"/>
      </w:pPr>
      <w:r>
        <w:t>Instructor</w:t>
      </w:r>
      <w:r w:rsidR="3007A3B1">
        <w:t xml:space="preserve"> </w:t>
      </w:r>
      <w:r>
        <w:t>Information</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9" w:type="dxa"/>
          <w:left w:w="0" w:type="dxa"/>
          <w:bottom w:w="29" w:type="dxa"/>
          <w:right w:w="0" w:type="dxa"/>
        </w:tblCellMar>
        <w:tblLook w:val="04A0" w:firstRow="1" w:lastRow="0" w:firstColumn="1" w:lastColumn="0" w:noHBand="0" w:noVBand="1"/>
      </w:tblPr>
      <w:tblGrid>
        <w:gridCol w:w="1221"/>
        <w:gridCol w:w="8139"/>
      </w:tblGrid>
      <w:tr w:rsidR="001D34DE" w:rsidTr="00C637AB" w14:paraId="620A9CC7" w14:textId="77777777">
        <w:tc>
          <w:tcPr>
            <w:tcW w:w="652" w:type="pct"/>
            <w:vAlign w:val="center"/>
          </w:tcPr>
          <w:p w:rsidRPr="003D1366" w:rsidR="003D1366" w:rsidP="005F6612" w:rsidRDefault="005F6612" w14:paraId="3B00D299" w14:textId="5B78E1A5">
            <w:pPr>
              <w:jc w:val="center"/>
            </w:pPr>
            <w:r>
              <w:rPr>
                <w:noProof/>
              </w:rPr>
              <w:drawing>
                <wp:inline distT="0" distB="0" distL="0" distR="0" wp14:anchorId="47757100" wp14:editId="013F61C0">
                  <wp:extent cx="603250" cy="904875"/>
                  <wp:effectExtent l="0" t="0" r="6350" b="0"/>
                  <wp:docPr id="562469336" name="Picture 2" descr="A person with long red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69336" name="Picture 2" descr="A person with long red hair smil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6966" cy="910449"/>
                          </a:xfrm>
                          <a:prstGeom prst="rect">
                            <a:avLst/>
                          </a:prstGeom>
                        </pic:spPr>
                      </pic:pic>
                    </a:graphicData>
                  </a:graphic>
                </wp:inline>
              </w:drawing>
            </w:r>
          </w:p>
        </w:tc>
        <w:tc>
          <w:tcPr>
            <w:tcW w:w="4348" w:type="pct"/>
            <w:vAlign w:val="center"/>
          </w:tcPr>
          <w:p w:rsidR="00A95048" w:rsidP="005F6612" w:rsidRDefault="00A95048" w14:paraId="198F746D" w14:textId="77115F8F">
            <w:r w:rsidRPr="00E46BF5">
              <w:rPr>
                <w:b/>
                <w:bCs/>
              </w:rPr>
              <w:t>Instructor:</w:t>
            </w:r>
            <w:r w:rsidR="005F6612">
              <w:rPr>
                <w:b/>
                <w:bCs/>
              </w:rPr>
              <w:t xml:space="preserve"> </w:t>
            </w:r>
            <w:r>
              <w:t>Jillian Ford</w:t>
            </w:r>
            <w:r w:rsidR="005F6612">
              <w:t>, EdD</w:t>
            </w:r>
          </w:p>
          <w:p w:rsidR="00E65817" w:rsidP="005F6612" w:rsidRDefault="00E65817" w14:paraId="2239ED23" w14:textId="77777777">
            <w:r w:rsidRPr="00E46BF5">
              <w:rPr>
                <w:b/>
                <w:bCs/>
              </w:rPr>
              <w:t>Email:</w:t>
            </w:r>
            <w:r>
              <w:t xml:space="preserve"> </w:t>
            </w:r>
            <w:hyperlink w:history="1" r:id="rId8">
              <w:r w:rsidRPr="00822980">
                <w:rPr>
                  <w:rStyle w:val="Hyperlink"/>
                </w:rPr>
                <w:t>jcf0088@auburn.edu</w:t>
              </w:r>
            </w:hyperlink>
          </w:p>
          <w:p w:rsidR="00A95048" w:rsidP="005F6612" w:rsidRDefault="00A95048" w14:paraId="2F7227AE" w14:textId="1FFB07FF">
            <w:r w:rsidRPr="00E46BF5">
              <w:rPr>
                <w:b/>
                <w:bCs/>
              </w:rPr>
              <w:t>Office:</w:t>
            </w:r>
            <w:r>
              <w:t xml:space="preserve"> </w:t>
            </w:r>
            <w:r w:rsidR="00715DDC">
              <w:t>2442 College of Education Building</w:t>
            </w:r>
          </w:p>
          <w:p w:rsidR="003D1366" w:rsidP="005F6612" w:rsidRDefault="00A95048" w14:paraId="299C08CE" w14:textId="5E202FAA">
            <w:pPr>
              <w:rPr>
                <w:b/>
                <w:bCs/>
              </w:rPr>
            </w:pPr>
            <w:r w:rsidRPr="00E46BF5">
              <w:rPr>
                <w:b/>
                <w:bCs/>
              </w:rPr>
              <w:t>Office Hours:</w:t>
            </w:r>
            <w:r>
              <w:t xml:space="preserve"> By appointment. Schedule here: </w:t>
            </w:r>
            <w:hyperlink w:history="1" r:id="rId9">
              <w:r>
                <w:rPr>
                  <w:rStyle w:val="Hyperlink"/>
                </w:rPr>
                <w:t xml:space="preserve">Book time with Jillian Ford </w:t>
              </w:r>
            </w:hyperlink>
          </w:p>
        </w:tc>
      </w:tr>
    </w:tbl>
    <w:p w:rsidRPr="00F11FEF" w:rsidR="00F11FEF" w:rsidP="00362792" w:rsidRDefault="00F11FEF" w14:paraId="3A6616BD" w14:textId="5688BFB6">
      <w:pPr>
        <w:spacing w:after="0" w:line="240" w:lineRule="auto"/>
      </w:pPr>
      <w:r>
        <w:rPr>
          <w:b/>
          <w:bCs/>
        </w:rPr>
        <w:t xml:space="preserve">Preferred Method of Communication: </w:t>
      </w:r>
      <w:r>
        <w:t>Email</w:t>
      </w:r>
    </w:p>
    <w:p w:rsidRPr="00994224" w:rsidR="003D1366" w:rsidP="00362792" w:rsidRDefault="00994224" w14:paraId="20B186C3" w14:textId="5A942072">
      <w:pPr>
        <w:spacing w:after="0" w:line="240" w:lineRule="auto"/>
      </w:pPr>
      <w:r>
        <w:rPr>
          <w:b/>
          <w:bCs/>
        </w:rPr>
        <w:t>Response Time:</w:t>
      </w:r>
      <w:r>
        <w:t xml:space="preserve"> </w:t>
      </w:r>
      <w:r w:rsidR="008F13BD">
        <w:t>I</w:t>
      </w:r>
      <w:r w:rsidR="00ED1813">
        <w:t xml:space="preserve"> will make every effort to respond within</w:t>
      </w:r>
      <w:r w:rsidR="008F13BD">
        <w:t xml:space="preserve"> two business days</w:t>
      </w:r>
      <w:r w:rsidR="00C637AB">
        <w:t>.</w:t>
      </w:r>
    </w:p>
    <w:p w:rsidRPr="00C437D1" w:rsidR="65E00249" w:rsidP="44CEF11E" w:rsidRDefault="65E00249" w14:paraId="4A46CF9F" w14:textId="09DAD50A">
      <w:pPr>
        <w:pStyle w:val="Heading2"/>
      </w:pPr>
      <w:r w:rsidRPr="00C437D1">
        <w:t>Course Description</w:t>
      </w:r>
    </w:p>
    <w:p w:rsidRPr="00C437D1" w:rsidR="2D07030E" w:rsidP="44CEF11E" w:rsidRDefault="00C437D1" w14:paraId="1E4B9C45" w14:textId="5D7628FE">
      <w:pPr>
        <w:rPr>
          <w:iCs/>
        </w:rPr>
      </w:pPr>
      <w:r w:rsidRPr="00C437D1">
        <w:rPr>
          <w:iCs/>
        </w:rPr>
        <w:t>Methods and techniques of instruction using appropriate instructional materials; planning and evaluation of instruction for programs within career and technical education</w:t>
      </w:r>
      <w:r w:rsidRPr="00C437D1" w:rsidR="2D07030E">
        <w:rPr>
          <w:iCs/>
        </w:rPr>
        <w:t>.</w:t>
      </w:r>
    </w:p>
    <w:p w:rsidRPr="00B61AED" w:rsidR="00185131" w:rsidP="00897C8F" w:rsidRDefault="00185131" w14:paraId="4160018F" w14:textId="30AC93F3">
      <w:pPr>
        <w:pStyle w:val="Heading2"/>
      </w:pPr>
      <w:r w:rsidRPr="00B61AED">
        <w:t xml:space="preserve">Course Objectives </w:t>
      </w:r>
    </w:p>
    <w:p w:rsidRPr="002A4175" w:rsidR="002A4175" w:rsidP="002A4175" w:rsidRDefault="002A4175" w14:paraId="58576FDA" w14:textId="77777777">
      <w:pPr>
        <w:numPr>
          <w:ilvl w:val="0"/>
          <w:numId w:val="2"/>
        </w:numPr>
        <w:spacing w:after="0" w:line="240" w:lineRule="auto"/>
      </w:pPr>
      <w:bookmarkStart w:name="OLE_LINK13" w:id="0"/>
      <w:bookmarkStart w:name="OLE_LINK14" w:id="1"/>
      <w:r>
        <w:t xml:space="preserve">Students will demonstrate knowledge and application of career planning software for guiding students in career pathways of interest. </w:t>
      </w:r>
    </w:p>
    <w:p w:rsidRPr="002A4175" w:rsidR="002A4175" w:rsidP="002A4175" w:rsidRDefault="002A4175" w14:paraId="2D6AF449" w14:textId="77777777">
      <w:pPr>
        <w:numPr>
          <w:ilvl w:val="0"/>
          <w:numId w:val="2"/>
        </w:numPr>
        <w:spacing w:after="0" w:line="240" w:lineRule="auto"/>
      </w:pPr>
      <w:r>
        <w:t xml:space="preserve">Students will demonstrate knowledge of the state Course of Study applicable to teaching field and how the Course of Study relates to other teaching fields. </w:t>
      </w:r>
    </w:p>
    <w:p w:rsidRPr="002A4175" w:rsidR="002A4175" w:rsidP="002A4175" w:rsidRDefault="002A4175" w14:paraId="7B2A522F" w14:textId="77777777">
      <w:pPr>
        <w:numPr>
          <w:ilvl w:val="0"/>
          <w:numId w:val="2"/>
        </w:numPr>
        <w:spacing w:after="0" w:line="240" w:lineRule="auto"/>
      </w:pPr>
      <w:r>
        <w:t xml:space="preserve">Students will design career/technical instruction syllabi which accommodates all student learning styles, needs, abilities, interests, and backgrounds. </w:t>
      </w:r>
    </w:p>
    <w:p w:rsidRPr="002A4175" w:rsidR="002A4175" w:rsidP="002A4175" w:rsidRDefault="002A4175" w14:paraId="219FC1B9" w14:textId="77777777">
      <w:pPr>
        <w:numPr>
          <w:ilvl w:val="0"/>
          <w:numId w:val="2"/>
        </w:numPr>
        <w:spacing w:after="0" w:line="240" w:lineRule="auto"/>
      </w:pPr>
      <w:r>
        <w:t xml:space="preserve">Students will develop lesson plans that include academic core concepts specific to career/technical education. Integrate mathematical and scientific concepts into coursework  </w:t>
      </w:r>
    </w:p>
    <w:p w:rsidRPr="002A4175" w:rsidR="002A4175" w:rsidP="002A4175" w:rsidRDefault="002A4175" w14:paraId="08D79839" w14:textId="77777777">
      <w:pPr>
        <w:numPr>
          <w:ilvl w:val="0"/>
          <w:numId w:val="2"/>
        </w:numPr>
        <w:spacing w:after="0" w:line="240" w:lineRule="auto"/>
      </w:pPr>
      <w:r>
        <w:t xml:space="preserve">Students will develop lesson plans that include project-based learning, alternate assessments, and other teaching techniques applicable to career/technical programs.  </w:t>
      </w:r>
    </w:p>
    <w:p w:rsidRPr="002A4175" w:rsidR="002A4175" w:rsidP="002A4175" w:rsidRDefault="002A4175" w14:paraId="51F77728" w14:textId="77777777">
      <w:pPr>
        <w:numPr>
          <w:ilvl w:val="0"/>
          <w:numId w:val="2"/>
        </w:numPr>
        <w:spacing w:after="0" w:line="240" w:lineRule="auto"/>
      </w:pPr>
      <w:r>
        <w:t xml:space="preserve">Students will demonstrate knowledge of principles and practices associated with applicable business/ industry certification of career/technical programs.  </w:t>
      </w:r>
    </w:p>
    <w:p w:rsidRPr="002A4175" w:rsidR="002A4175" w:rsidP="002A4175" w:rsidRDefault="002A4175" w14:paraId="1DA31911" w14:textId="77777777">
      <w:pPr>
        <w:numPr>
          <w:ilvl w:val="0"/>
          <w:numId w:val="2"/>
        </w:numPr>
        <w:spacing w:after="0" w:line="240" w:lineRule="auto"/>
      </w:pPr>
      <w:r>
        <w:t xml:space="preserve">Students will use computer software applicable to area of specialization. </w:t>
      </w:r>
    </w:p>
    <w:p w:rsidRPr="002A4175" w:rsidR="002A4175" w:rsidP="002A4175" w:rsidRDefault="002A4175" w14:paraId="15056B5C" w14:textId="5DC1EF32">
      <w:pPr>
        <w:numPr>
          <w:ilvl w:val="0"/>
          <w:numId w:val="2"/>
        </w:numPr>
        <w:spacing w:after="0" w:line="240" w:lineRule="auto"/>
      </w:pPr>
      <w:r>
        <w:t xml:space="preserve">Students will </w:t>
      </w:r>
      <w:r w:rsidR="0067599B">
        <w:t xml:space="preserve">demonstrate </w:t>
      </w:r>
      <w:r>
        <w:t xml:space="preserve">knowledge of the importance of school counselors, career coaches, parents and families as active partners in planning and supporting student learning. Students will develop a model representative a four-year plan of academic courses. </w:t>
      </w:r>
    </w:p>
    <w:p w:rsidRPr="002A4175" w:rsidR="002A4175" w:rsidP="002A4175" w:rsidRDefault="002A4175" w14:paraId="0BF45528" w14:textId="77777777">
      <w:pPr>
        <w:numPr>
          <w:ilvl w:val="0"/>
          <w:numId w:val="2"/>
        </w:numPr>
        <w:spacing w:after="0" w:line="240" w:lineRule="auto"/>
      </w:pPr>
      <w:r>
        <w:t xml:space="preserve">Students will incorporate the purposes, strengths, and limitations of formative and summative assessment and of formal and informal assessment strategies. </w:t>
      </w:r>
    </w:p>
    <w:p w:rsidRPr="002A4175" w:rsidR="002A4175" w:rsidP="002A4175" w:rsidRDefault="002A4175" w14:paraId="3773A3DE" w14:textId="77777777">
      <w:pPr>
        <w:numPr>
          <w:ilvl w:val="0"/>
          <w:numId w:val="2"/>
        </w:numPr>
        <w:spacing w:after="0" w:line="240" w:lineRule="auto"/>
      </w:pPr>
      <w:r>
        <w:t xml:space="preserve">Students will understand measurement-related issues such as validity, reliability, norms, bias, scoring concerns, and ethical uses of tests and test results. </w:t>
      </w:r>
    </w:p>
    <w:p w:rsidRPr="002A4175" w:rsidR="002A4175" w:rsidP="002A4175" w:rsidRDefault="002A4175" w14:paraId="6A62484C" w14:textId="7938FD7B">
      <w:pPr>
        <w:numPr>
          <w:ilvl w:val="0"/>
          <w:numId w:val="2"/>
        </w:numPr>
        <w:spacing w:after="0" w:line="240" w:lineRule="auto"/>
      </w:pPr>
      <w:r>
        <w:t xml:space="preserve">Students will discuss professional learning opportunities, including job-embedded learning, district- and state-sponsored workshops, university offerings, and online and distance learning. </w:t>
      </w:r>
    </w:p>
    <w:p w:rsidRPr="002A4175" w:rsidR="002A4175" w:rsidP="002A4175" w:rsidRDefault="002A4175" w14:paraId="577C84D8" w14:textId="77777777">
      <w:pPr>
        <w:numPr>
          <w:ilvl w:val="0"/>
          <w:numId w:val="2"/>
        </w:numPr>
        <w:spacing w:after="0" w:line="240" w:lineRule="auto"/>
      </w:pPr>
      <w:r>
        <w:t xml:space="preserve">Students will demonstrate Alabama’s state assessment requirements and processes. </w:t>
      </w:r>
    </w:p>
    <w:p w:rsidRPr="002A4175" w:rsidR="002A4175" w:rsidP="002A4175" w:rsidRDefault="002A4175" w14:paraId="5F012843" w14:textId="77777777">
      <w:pPr>
        <w:numPr>
          <w:ilvl w:val="0"/>
          <w:numId w:val="2"/>
        </w:numPr>
        <w:spacing w:after="0" w:line="240" w:lineRule="auto"/>
      </w:pPr>
      <w:r>
        <w:t xml:space="preserve">Students will demonstrate collective responsibility for student learning to increased achievement for all students. </w:t>
      </w:r>
    </w:p>
    <w:p w:rsidRPr="002A4175" w:rsidR="002A4175" w:rsidP="002A4175" w:rsidRDefault="002A4175" w14:paraId="4A726B5B" w14:textId="77777777">
      <w:pPr>
        <w:numPr>
          <w:ilvl w:val="0"/>
          <w:numId w:val="2"/>
        </w:numPr>
        <w:spacing w:after="0" w:line="240" w:lineRule="auto"/>
      </w:pPr>
      <w:r>
        <w:t xml:space="preserve">Students will understand the principles of individual and organizational change and a commitment to assume personal responsibility for leading and supporting others in results-oriented changes. </w:t>
      </w:r>
    </w:p>
    <w:p w:rsidRPr="002A4175" w:rsidR="002A4175" w:rsidP="002A4175" w:rsidRDefault="002A4175" w14:paraId="228D53CF" w14:textId="77777777">
      <w:pPr>
        <w:numPr>
          <w:ilvl w:val="0"/>
          <w:numId w:val="2"/>
        </w:numPr>
        <w:spacing w:after="0" w:line="240" w:lineRule="auto"/>
      </w:pPr>
      <w:r>
        <w:t xml:space="preserve">Students will demonstrate appropriate professional behavior and dispositions expected of professionals as outlined in the Alabama Educator Code of Ethics. </w:t>
      </w:r>
    </w:p>
    <w:p w:rsidR="00A429B8" w:rsidP="002A4175" w:rsidRDefault="002A4175" w14:paraId="3B106D67" w14:textId="10BE8D22">
      <w:pPr>
        <w:numPr>
          <w:ilvl w:val="0"/>
          <w:numId w:val="2"/>
        </w:numPr>
        <w:spacing w:after="0" w:line="240" w:lineRule="auto"/>
      </w:pPr>
      <w:r>
        <w:t>Students will develop practices and policies focusing on IEP and 504 accommodations related to safety for students with special needs</w:t>
      </w:r>
      <w:r w:rsidR="00976B56">
        <w:t>.</w:t>
      </w:r>
    </w:p>
    <w:p w:rsidR="00874784" w:rsidP="00874784" w:rsidRDefault="00874784" w14:paraId="500D1BC6" w14:textId="77777777">
      <w:pPr>
        <w:pStyle w:val="ListParagraph"/>
        <w:numPr>
          <w:ilvl w:val="0"/>
          <w:numId w:val="2"/>
        </w:numPr>
        <w:spacing w:after="0" w:line="240" w:lineRule="auto"/>
      </w:pPr>
      <w:r>
        <w:t>Students will analyze pertinent information related to CRI in agriculture.</w:t>
      </w:r>
    </w:p>
    <w:p w:rsidR="00874784" w:rsidP="00874784" w:rsidRDefault="00874784" w14:paraId="21EF50CD" w14:textId="77777777">
      <w:pPr>
        <w:pStyle w:val="ListParagraph"/>
        <w:numPr>
          <w:ilvl w:val="0"/>
          <w:numId w:val="2"/>
        </w:numPr>
        <w:spacing w:after="0" w:line="240" w:lineRule="auto"/>
      </w:pPr>
      <w:r>
        <w:t>Students will develop instructional plans which incorporate debate and discussion related to current agriculture topics.</w:t>
      </w:r>
    </w:p>
    <w:p w:rsidR="00874784" w:rsidP="00874784" w:rsidRDefault="00874784" w14:paraId="74FB8217" w14:textId="77777777">
      <w:pPr>
        <w:pStyle w:val="ListParagraph"/>
        <w:numPr>
          <w:ilvl w:val="0"/>
          <w:numId w:val="2"/>
        </w:numPr>
        <w:spacing w:after="0" w:line="240" w:lineRule="auto"/>
      </w:pPr>
      <w:r>
        <w:t>Students will develop lesson plans which incorporate reading and mathematical literacy in pragmatic applications for student learning.</w:t>
      </w:r>
    </w:p>
    <w:p w:rsidR="00874784" w:rsidP="00874784" w:rsidRDefault="00874784" w14:paraId="6FBAA058" w14:textId="77777777">
      <w:pPr>
        <w:pStyle w:val="ListParagraph"/>
        <w:numPr>
          <w:ilvl w:val="0"/>
          <w:numId w:val="2"/>
        </w:numPr>
        <w:spacing w:after="0" w:line="240" w:lineRule="auto"/>
      </w:pPr>
      <w:r>
        <w:t xml:space="preserve">Students will develop and present a prepared syllabus representative of an agriculture education course. </w:t>
      </w:r>
    </w:p>
    <w:p w:rsidR="00874784" w:rsidP="00874784" w:rsidRDefault="00874784" w14:paraId="65A630B3" w14:textId="77777777">
      <w:pPr>
        <w:pStyle w:val="ListParagraph"/>
        <w:numPr>
          <w:ilvl w:val="0"/>
          <w:numId w:val="2"/>
        </w:numPr>
        <w:spacing w:after="0" w:line="240" w:lineRule="auto"/>
      </w:pPr>
      <w:r>
        <w:t xml:space="preserve">Students will practice and demonstrate appropriate PPE concerning hazardous materials, equipment, and substances. </w:t>
      </w:r>
    </w:p>
    <w:p w:rsidR="00874784" w:rsidP="00874784" w:rsidRDefault="00874784" w14:paraId="33A7300D" w14:textId="77777777">
      <w:pPr>
        <w:pStyle w:val="ListParagraph"/>
        <w:numPr>
          <w:ilvl w:val="0"/>
          <w:numId w:val="2"/>
        </w:numPr>
        <w:spacing w:after="0" w:line="240" w:lineRule="auto"/>
      </w:pPr>
      <w:r>
        <w:t xml:space="preserve">Students will analyze the Alabama courses of study related to career/technical education and the appropriate agriscience technology education programs. </w:t>
      </w:r>
    </w:p>
    <w:p w:rsidRPr="00B61AED" w:rsidR="00715DDC" w:rsidP="00874784" w:rsidRDefault="00874784" w14:paraId="34534DED" w14:textId="10DB8269">
      <w:pPr>
        <w:numPr>
          <w:ilvl w:val="0"/>
          <w:numId w:val="2"/>
        </w:numPr>
        <w:spacing w:after="0" w:line="240" w:lineRule="auto"/>
      </w:pPr>
      <w:r>
        <w:t xml:space="preserve">Students will prepare course calendars for courses offered in a local career and </w:t>
      </w:r>
      <w:r w:rsidR="00D41D39">
        <w:t>technical education</w:t>
      </w:r>
      <w:r>
        <w:t xml:space="preserve"> program.</w:t>
      </w:r>
    </w:p>
    <w:bookmarkEnd w:id="0"/>
    <w:bookmarkEnd w:id="1"/>
    <w:p w:rsidRPr="005D122F" w:rsidR="00306A80" w:rsidP="002C04CD" w:rsidRDefault="00306A80" w14:paraId="71E4C142" w14:textId="3A1B0EB8">
      <w:pPr>
        <w:pStyle w:val="Heading2"/>
      </w:pPr>
      <w:r w:rsidRPr="005D122F">
        <w:t xml:space="preserve">Course </w:t>
      </w:r>
      <w:r w:rsidRPr="005D122F" w:rsidR="002C04CD">
        <w:t>Content</w:t>
      </w:r>
    </w:p>
    <w:tbl>
      <w:tblPr>
        <w:tblStyle w:val="TableGrid"/>
        <w:tblW w:w="9340" w:type="dxa"/>
        <w:tblLook w:val="06A0" w:firstRow="1" w:lastRow="0" w:firstColumn="1" w:lastColumn="0" w:noHBand="1" w:noVBand="1"/>
      </w:tblPr>
      <w:tblGrid>
        <w:gridCol w:w="1140"/>
        <w:gridCol w:w="1820"/>
        <w:gridCol w:w="6380"/>
      </w:tblGrid>
      <w:tr w:rsidRPr="005D122F" w:rsidR="00E90D91" w:rsidTr="50483C06" w14:paraId="5735F361"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D122F" w:rsidR="00E90D91" w:rsidP="5A1405C4" w:rsidRDefault="00165498" w14:paraId="43FF011F" w14:textId="2DD9E463">
            <w:pPr>
              <w:spacing w:line="279" w:lineRule="auto"/>
            </w:pPr>
            <w:r>
              <w:rPr>
                <w:b/>
                <w:bCs/>
              </w:rPr>
              <w:t>Module</w:t>
            </w:r>
          </w:p>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D122F" w:rsidR="00E90D91" w:rsidP="00897C8F" w:rsidRDefault="00E90D91" w14:paraId="28DAD68F" w14:textId="77777777">
            <w:pPr>
              <w:rPr>
                <w:b/>
                <w:bCs/>
              </w:rPr>
            </w:pPr>
            <w:r w:rsidRPr="005D122F">
              <w:rPr>
                <w:b/>
                <w:bCs/>
              </w:rPr>
              <w:t>Date</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D122F" w:rsidR="00E90D91" w:rsidP="00897C8F" w:rsidRDefault="00E90D91" w14:paraId="6E65ECAF" w14:textId="77777777">
            <w:pPr>
              <w:rPr>
                <w:b/>
                <w:bCs/>
              </w:rPr>
            </w:pPr>
            <w:r w:rsidRPr="005D122F">
              <w:rPr>
                <w:b/>
                <w:bCs/>
              </w:rPr>
              <w:t>Topic</w:t>
            </w:r>
          </w:p>
        </w:tc>
      </w:tr>
      <w:tr w:rsidRPr="005D122F" w:rsidR="005D122F" w:rsidTr="50483C06" w14:paraId="7CD66B8E"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D122F" w:rsidR="005D122F" w:rsidP="005D122F" w:rsidRDefault="005D122F" w14:paraId="4BC6A92E" w14:textId="77777777">
            <w:r w:rsidRPr="005D122F">
              <w:t>1</w:t>
            </w:r>
          </w:p>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150D7186" w14:textId="0A7A3FF0">
            <w:pPr>
              <w:spacing w:before="0" w:beforeAutospacing="off" w:after="0" w:afterAutospacing="off"/>
            </w:pPr>
            <w:r w:rsidRPr="7E0440ED" w:rsidR="7E0440ED">
              <w:rPr>
                <w:rFonts w:ascii="Aptos" w:hAnsi="Aptos" w:eastAsia="Aptos" w:cs="Aptos"/>
                <w:color w:val="000000" w:themeColor="text1" w:themeTint="FF" w:themeShade="FF"/>
                <w:sz w:val="24"/>
                <w:szCs w:val="24"/>
              </w:rPr>
              <w:t>Aug 1</w:t>
            </w:r>
            <w:r w:rsidRPr="7E0440ED" w:rsidR="03713928">
              <w:rPr>
                <w:rFonts w:ascii="Aptos" w:hAnsi="Aptos" w:eastAsia="Aptos" w:cs="Aptos"/>
                <w:color w:val="000000" w:themeColor="text1" w:themeTint="FF" w:themeShade="FF"/>
                <w:sz w:val="24"/>
                <w:szCs w:val="24"/>
              </w:rPr>
              <w:t>8</w:t>
            </w:r>
            <w:r w:rsidRPr="7E0440ED" w:rsidR="7E0440ED">
              <w:rPr>
                <w:rFonts w:ascii="Aptos" w:hAnsi="Aptos" w:eastAsia="Aptos" w:cs="Aptos"/>
                <w:color w:val="000000" w:themeColor="text1" w:themeTint="FF" w:themeShade="FF"/>
                <w:sz w:val="24"/>
                <w:szCs w:val="24"/>
              </w:rPr>
              <w:t>-2</w:t>
            </w:r>
            <w:r w:rsidRPr="7E0440ED" w:rsidR="35281053">
              <w:rPr>
                <w:rFonts w:ascii="Aptos" w:hAnsi="Aptos" w:eastAsia="Aptos" w:cs="Aptos"/>
                <w:color w:val="000000" w:themeColor="text1" w:themeTint="FF" w:themeShade="FF"/>
                <w:sz w:val="24"/>
                <w:szCs w:val="24"/>
              </w:rPr>
              <w:t>2</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63B71151" w14:textId="216E34D9">
            <w:pPr>
              <w:spacing w:before="0" w:beforeAutospacing="off" w:after="0" w:afterAutospacing="off"/>
            </w:pPr>
            <w:r w:rsidRPr="7E0440ED" w:rsidR="7E0440ED">
              <w:rPr>
                <w:rFonts w:ascii="Aptos" w:hAnsi="Aptos" w:eastAsia="Aptos" w:cs="Aptos"/>
                <w:color w:val="000000" w:themeColor="text1" w:themeTint="FF" w:themeShade="FF"/>
                <w:sz w:val="24"/>
                <w:szCs w:val="24"/>
              </w:rPr>
              <w:t>Introduction &amp; First Days of School</w:t>
            </w:r>
          </w:p>
        </w:tc>
      </w:tr>
      <w:tr w:rsidRPr="005D122F" w:rsidR="005D122F" w:rsidTr="50483C06" w14:paraId="07429BDD"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D122F" w:rsidR="005D122F" w:rsidP="005D122F" w:rsidRDefault="005D122F" w14:paraId="48E91C99" w14:textId="77777777">
            <w:r w:rsidRPr="005D122F">
              <w:t>2</w:t>
            </w:r>
          </w:p>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786AB00E" w14:textId="655F6870">
            <w:pPr>
              <w:spacing w:before="0" w:beforeAutospacing="off" w:after="0" w:afterAutospacing="off"/>
            </w:pPr>
            <w:r w:rsidRPr="7E0440ED" w:rsidR="7E0440ED">
              <w:rPr>
                <w:rFonts w:ascii="Aptos" w:hAnsi="Aptos" w:eastAsia="Aptos" w:cs="Aptos"/>
                <w:sz w:val="24"/>
                <w:szCs w:val="24"/>
              </w:rPr>
              <w:t>Aug 2</w:t>
            </w:r>
            <w:r w:rsidRPr="7E0440ED" w:rsidR="7D508F7C">
              <w:rPr>
                <w:rFonts w:ascii="Aptos" w:hAnsi="Aptos" w:eastAsia="Aptos" w:cs="Aptos"/>
                <w:sz w:val="24"/>
                <w:szCs w:val="24"/>
              </w:rPr>
              <w:t>5</w:t>
            </w:r>
            <w:r w:rsidRPr="7E0440ED" w:rsidR="7E0440ED">
              <w:rPr>
                <w:rFonts w:ascii="Aptos" w:hAnsi="Aptos" w:eastAsia="Aptos" w:cs="Aptos"/>
                <w:sz w:val="24"/>
                <w:szCs w:val="24"/>
              </w:rPr>
              <w:t>-</w:t>
            </w:r>
            <w:r w:rsidRPr="7E0440ED" w:rsidR="02F88B0F">
              <w:rPr>
                <w:rFonts w:ascii="Aptos" w:hAnsi="Aptos" w:eastAsia="Aptos" w:cs="Aptos"/>
                <w:sz w:val="24"/>
                <w:szCs w:val="24"/>
              </w:rPr>
              <w:t>29</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51E4C44F" w14:textId="54F3F25A">
            <w:pPr>
              <w:spacing w:before="0" w:beforeAutospacing="off" w:after="0" w:afterAutospacing="off" w:line="278" w:lineRule="auto"/>
            </w:pPr>
            <w:r w:rsidRPr="50483C06" w:rsidR="7E0440ED">
              <w:rPr>
                <w:rFonts w:ascii="Aptos" w:hAnsi="Aptos" w:eastAsia="Aptos" w:cs="Aptos"/>
                <w:sz w:val="24"/>
                <w:szCs w:val="24"/>
              </w:rPr>
              <w:t>Brief History of Ag Education</w:t>
            </w:r>
            <w:r w:rsidRPr="50483C06" w:rsidR="43669471">
              <w:rPr>
                <w:rFonts w:ascii="Aptos" w:hAnsi="Aptos" w:eastAsia="Aptos" w:cs="Aptos"/>
                <w:sz w:val="24"/>
                <w:szCs w:val="24"/>
              </w:rPr>
              <w:t xml:space="preserve"> &amp; Effective Teaching</w:t>
            </w:r>
          </w:p>
        </w:tc>
      </w:tr>
      <w:tr w:rsidRPr="005D122F" w:rsidR="005D122F" w:rsidTr="50483C06" w14:paraId="21C99497"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D122F" w:rsidR="005D122F" w:rsidP="005D122F" w:rsidRDefault="005D122F" w14:paraId="216225A2" w14:textId="77777777">
            <w:r w:rsidRPr="005D122F">
              <w:t>3</w:t>
            </w:r>
          </w:p>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6B6E86D0" w14:textId="13C19BE4">
            <w:pPr>
              <w:spacing w:before="0" w:beforeAutospacing="off" w:after="0" w:afterAutospacing="off"/>
            </w:pPr>
            <w:r w:rsidRPr="7E0440ED" w:rsidR="7E0440ED">
              <w:rPr>
                <w:rFonts w:ascii="Aptos" w:hAnsi="Aptos" w:eastAsia="Aptos" w:cs="Aptos"/>
                <w:color w:val="000000" w:themeColor="text1" w:themeTint="FF" w:themeShade="FF"/>
                <w:sz w:val="24"/>
                <w:szCs w:val="24"/>
              </w:rPr>
              <w:t xml:space="preserve">Sept </w:t>
            </w:r>
            <w:r w:rsidRPr="7E0440ED" w:rsidR="67A08ECB">
              <w:rPr>
                <w:rFonts w:ascii="Aptos" w:hAnsi="Aptos" w:eastAsia="Aptos" w:cs="Aptos"/>
                <w:color w:val="000000" w:themeColor="text1" w:themeTint="FF" w:themeShade="FF"/>
                <w:sz w:val="24"/>
                <w:szCs w:val="24"/>
              </w:rPr>
              <w:t>1</w:t>
            </w:r>
            <w:r w:rsidRPr="7E0440ED" w:rsidR="7E0440ED">
              <w:rPr>
                <w:rFonts w:ascii="Aptos" w:hAnsi="Aptos" w:eastAsia="Aptos" w:cs="Aptos"/>
                <w:color w:val="000000" w:themeColor="text1" w:themeTint="FF" w:themeShade="FF"/>
                <w:sz w:val="24"/>
                <w:szCs w:val="24"/>
              </w:rPr>
              <w:t>-</w:t>
            </w:r>
            <w:r w:rsidRPr="7E0440ED" w:rsidR="0B6936C0">
              <w:rPr>
                <w:rFonts w:ascii="Aptos" w:hAnsi="Aptos" w:eastAsia="Aptos" w:cs="Aptos"/>
                <w:color w:val="000000" w:themeColor="text1" w:themeTint="FF" w:themeShade="FF"/>
                <w:sz w:val="24"/>
                <w:szCs w:val="24"/>
              </w:rPr>
              <w:t>5</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1CE1AED3" w14:textId="0A4CD96A">
            <w:pPr>
              <w:spacing w:before="0" w:beforeAutospacing="off" w:after="0" w:afterAutospacing="off"/>
            </w:pPr>
            <w:r w:rsidRPr="7E0440ED" w:rsidR="7E0440ED">
              <w:rPr>
                <w:rFonts w:ascii="Aptos" w:hAnsi="Aptos" w:eastAsia="Aptos" w:cs="Aptos"/>
                <w:color w:val="000000" w:themeColor="text1" w:themeTint="FF" w:themeShade="FF"/>
                <w:sz w:val="24"/>
                <w:szCs w:val="24"/>
              </w:rPr>
              <w:t>Educational Psychology in Ag Education</w:t>
            </w:r>
          </w:p>
        </w:tc>
      </w:tr>
      <w:tr w:rsidRPr="005D122F" w:rsidR="005D122F" w:rsidTr="50483C06" w14:paraId="2EBE3807"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D122F" w:rsidR="005D122F" w:rsidP="005D122F" w:rsidRDefault="00B65F5A" w14:paraId="6A02E303" w14:textId="563515FA">
            <w:r>
              <w:t>4</w:t>
            </w:r>
          </w:p>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0684FA49" w14:textId="222F26EA">
            <w:pPr>
              <w:spacing w:before="0" w:beforeAutospacing="off" w:after="0" w:afterAutospacing="off"/>
            </w:pPr>
            <w:r w:rsidRPr="7E0440ED" w:rsidR="7E0440ED">
              <w:rPr>
                <w:rFonts w:ascii="Aptos" w:hAnsi="Aptos" w:eastAsia="Aptos" w:cs="Aptos"/>
                <w:sz w:val="24"/>
                <w:szCs w:val="24"/>
              </w:rPr>
              <w:t xml:space="preserve">Sept </w:t>
            </w:r>
            <w:r w:rsidRPr="7E0440ED" w:rsidR="5C919938">
              <w:rPr>
                <w:rFonts w:ascii="Aptos" w:hAnsi="Aptos" w:eastAsia="Aptos" w:cs="Aptos"/>
                <w:sz w:val="24"/>
                <w:szCs w:val="24"/>
              </w:rPr>
              <w:t>8</w:t>
            </w:r>
            <w:r w:rsidRPr="7E0440ED" w:rsidR="7E0440ED">
              <w:rPr>
                <w:rFonts w:ascii="Aptos" w:hAnsi="Aptos" w:eastAsia="Aptos" w:cs="Aptos"/>
                <w:sz w:val="24"/>
                <w:szCs w:val="24"/>
              </w:rPr>
              <w:t>-1</w:t>
            </w:r>
            <w:r w:rsidRPr="7E0440ED" w:rsidR="39BD8201">
              <w:rPr>
                <w:rFonts w:ascii="Aptos" w:hAnsi="Aptos" w:eastAsia="Aptos" w:cs="Aptos"/>
                <w:sz w:val="24"/>
                <w:szCs w:val="24"/>
              </w:rPr>
              <w:t>2</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278C3C82" w14:textId="47A6656A">
            <w:pPr>
              <w:spacing w:before="0" w:beforeAutospacing="off" w:after="0" w:afterAutospacing="off"/>
            </w:pPr>
            <w:r w:rsidRPr="7E0440ED" w:rsidR="7E0440ED">
              <w:rPr>
                <w:rFonts w:ascii="Aptos" w:hAnsi="Aptos" w:eastAsia="Aptos" w:cs="Aptos"/>
                <w:sz w:val="24"/>
                <w:szCs w:val="24"/>
              </w:rPr>
              <w:t>Course Calendars</w:t>
            </w:r>
          </w:p>
        </w:tc>
      </w:tr>
      <w:tr w:rsidRPr="005D122F" w:rsidR="00A414E4" w:rsidTr="50483C06" w14:paraId="23A0357B"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A414E4" w:rsidP="005D122F" w:rsidRDefault="00A414E4" w14:paraId="78CDB577" w14:textId="450839F7">
            <w:r>
              <w:t>5</w:t>
            </w:r>
          </w:p>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40EC55DC" w14:textId="49B99C4F">
            <w:pPr>
              <w:spacing w:before="0" w:beforeAutospacing="off" w:after="0" w:afterAutospacing="off"/>
            </w:pPr>
            <w:r w:rsidRPr="7E0440ED" w:rsidR="7E0440ED">
              <w:rPr>
                <w:rFonts w:ascii="Aptos" w:hAnsi="Aptos" w:eastAsia="Aptos" w:cs="Aptos"/>
                <w:color w:val="000000" w:themeColor="text1" w:themeTint="FF" w:themeShade="FF"/>
                <w:sz w:val="24"/>
                <w:szCs w:val="24"/>
              </w:rPr>
              <w:t>Sept 1</w:t>
            </w:r>
            <w:r w:rsidRPr="7E0440ED" w:rsidR="35454E07">
              <w:rPr>
                <w:rFonts w:ascii="Aptos" w:hAnsi="Aptos" w:eastAsia="Aptos" w:cs="Aptos"/>
                <w:color w:val="000000" w:themeColor="text1" w:themeTint="FF" w:themeShade="FF"/>
                <w:sz w:val="24"/>
                <w:szCs w:val="24"/>
              </w:rPr>
              <w:t>5</w:t>
            </w:r>
            <w:r w:rsidRPr="7E0440ED" w:rsidR="7E0440ED">
              <w:rPr>
                <w:rFonts w:ascii="Aptos" w:hAnsi="Aptos" w:eastAsia="Aptos" w:cs="Aptos"/>
                <w:color w:val="000000" w:themeColor="text1" w:themeTint="FF" w:themeShade="FF"/>
                <w:sz w:val="24"/>
                <w:szCs w:val="24"/>
              </w:rPr>
              <w:t>-</w:t>
            </w:r>
            <w:r w:rsidRPr="7E0440ED" w:rsidR="7F230518">
              <w:rPr>
                <w:rFonts w:ascii="Aptos" w:hAnsi="Aptos" w:eastAsia="Aptos" w:cs="Aptos"/>
                <w:color w:val="000000" w:themeColor="text1" w:themeTint="FF" w:themeShade="FF"/>
                <w:sz w:val="24"/>
                <w:szCs w:val="24"/>
              </w:rPr>
              <w:t>19</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2D86E082" w14:textId="24679DFA">
            <w:pPr>
              <w:spacing w:before="0" w:beforeAutospacing="off" w:after="0" w:afterAutospacing="off"/>
            </w:pPr>
            <w:r w:rsidRPr="7E0440ED" w:rsidR="7E0440ED">
              <w:rPr>
                <w:rFonts w:ascii="Aptos" w:hAnsi="Aptos" w:eastAsia="Aptos" w:cs="Aptos"/>
                <w:color w:val="000000" w:themeColor="text1" w:themeTint="FF" w:themeShade="FF"/>
                <w:sz w:val="24"/>
                <w:szCs w:val="24"/>
              </w:rPr>
              <w:t>Objectives</w:t>
            </w:r>
          </w:p>
        </w:tc>
      </w:tr>
      <w:tr w:rsidRPr="005D122F" w:rsidR="005D122F" w:rsidTr="50483C06" w14:paraId="03179D6F"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D122F" w:rsidR="005D122F" w:rsidP="005D122F" w:rsidRDefault="00A414E4" w14:paraId="52783C22" w14:textId="2EC02669">
            <w:r>
              <w:t>6</w:t>
            </w:r>
          </w:p>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523958F5" w14:textId="5D9F17EE">
            <w:pPr>
              <w:rPr>
                <w:rFonts w:ascii="Aptos" w:hAnsi="Aptos" w:eastAsia="Aptos" w:cs="Aptos"/>
                <w:sz w:val="24"/>
                <w:szCs w:val="24"/>
              </w:rPr>
            </w:pPr>
            <w:r w:rsidRPr="7E0440ED" w:rsidR="7E0440ED">
              <w:rPr>
                <w:rFonts w:ascii="Aptos" w:hAnsi="Aptos" w:eastAsia="Aptos" w:cs="Aptos"/>
                <w:sz w:val="24"/>
                <w:szCs w:val="24"/>
              </w:rPr>
              <w:t>Sept 2</w:t>
            </w:r>
            <w:r w:rsidRPr="7E0440ED" w:rsidR="0D1B696D">
              <w:rPr>
                <w:rFonts w:ascii="Aptos" w:hAnsi="Aptos" w:eastAsia="Aptos" w:cs="Aptos"/>
                <w:sz w:val="24"/>
                <w:szCs w:val="24"/>
              </w:rPr>
              <w:t>2</w:t>
            </w:r>
            <w:r w:rsidRPr="7E0440ED" w:rsidR="7E0440ED">
              <w:rPr>
                <w:rFonts w:ascii="Aptos" w:hAnsi="Aptos" w:eastAsia="Aptos" w:cs="Aptos"/>
                <w:sz w:val="24"/>
                <w:szCs w:val="24"/>
              </w:rPr>
              <w:t>-2</w:t>
            </w:r>
            <w:r w:rsidRPr="7E0440ED" w:rsidR="07212186">
              <w:rPr>
                <w:rFonts w:ascii="Aptos" w:hAnsi="Aptos" w:eastAsia="Aptos" w:cs="Aptos"/>
                <w:sz w:val="24"/>
                <w:szCs w:val="24"/>
              </w:rPr>
              <w:t>6</w:t>
            </w:r>
            <w:r w:rsidRPr="7E0440ED" w:rsidR="65C29475">
              <w:rPr>
                <w:rFonts w:ascii="Aptos" w:hAnsi="Aptos" w:eastAsia="Aptos" w:cs="Aptos"/>
                <w:sz w:val="24"/>
                <w:szCs w:val="24"/>
              </w:rPr>
              <w:t>; Sep 29-Oct 3</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692E99E3" w14:textId="0C14C351">
            <w:pPr>
              <w:spacing w:before="0" w:beforeAutospacing="off" w:after="0" w:afterAutospacing="off"/>
            </w:pPr>
            <w:r w:rsidRPr="7E0440ED" w:rsidR="7E0440ED">
              <w:rPr>
                <w:rFonts w:ascii="Aptos" w:hAnsi="Aptos" w:eastAsia="Aptos" w:cs="Aptos"/>
                <w:sz w:val="24"/>
                <w:szCs w:val="24"/>
              </w:rPr>
              <w:t>Lesson Planning</w:t>
            </w:r>
          </w:p>
        </w:tc>
      </w:tr>
      <w:tr w:rsidR="7E0440ED" w:rsidTr="50483C06" w14:paraId="2B98A14F">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3E05C34A" w14:textId="76D2D1C6">
            <w:pPr>
              <w:pStyle w:val="Normal"/>
            </w:pPr>
          </w:p>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5CE397F" w:rsidP="7E0440ED" w:rsidRDefault="05CE397F" w14:paraId="6667889E" w14:textId="16E8F738">
            <w:pPr>
              <w:spacing w:before="0" w:beforeAutospacing="off" w:after="0" w:afterAutospacing="off"/>
            </w:pPr>
            <w:r w:rsidRPr="7E0440ED" w:rsidR="05CE397F">
              <w:rPr>
                <w:rFonts w:ascii="Aptos" w:hAnsi="Aptos" w:eastAsia="Aptos" w:cs="Aptos"/>
                <w:sz w:val="24"/>
                <w:szCs w:val="24"/>
              </w:rPr>
              <w:t>Oct 6-10</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5468F4" w:rsidP="7E0440ED" w:rsidRDefault="315468F4" w14:paraId="50AA63FF" w14:textId="05D33E63">
            <w:pPr>
              <w:pStyle w:val="Normal"/>
              <w:rPr>
                <w:rFonts w:ascii="Aptos" w:hAnsi="Aptos" w:eastAsia="Aptos" w:cs="Aptos"/>
                <w:sz w:val="24"/>
                <w:szCs w:val="24"/>
              </w:rPr>
            </w:pPr>
            <w:r w:rsidRPr="7E0440ED" w:rsidR="315468F4">
              <w:rPr>
                <w:rFonts w:ascii="Aptos" w:hAnsi="Aptos" w:eastAsia="Aptos" w:cs="Aptos"/>
                <w:sz w:val="24"/>
                <w:szCs w:val="24"/>
              </w:rPr>
              <w:t>Wellness</w:t>
            </w:r>
          </w:p>
        </w:tc>
      </w:tr>
      <w:tr w:rsidRPr="005D122F" w:rsidR="005D122F" w:rsidTr="50483C06" w14:paraId="53A9BE0C"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D122F" w:rsidR="005D122F" w:rsidP="005D122F" w:rsidRDefault="004826D3" w14:paraId="3BFF6DA3" w14:textId="6435F9DC">
            <w:r>
              <w:t>7</w:t>
            </w:r>
          </w:p>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1EF9CA4C" w14:textId="1AB3E442">
            <w:pPr>
              <w:spacing w:before="0" w:beforeAutospacing="off" w:after="0" w:afterAutospacing="off"/>
            </w:pPr>
            <w:r w:rsidRPr="7E0440ED" w:rsidR="7E0440ED">
              <w:rPr>
                <w:rFonts w:ascii="Aptos" w:hAnsi="Aptos" w:eastAsia="Aptos" w:cs="Aptos"/>
                <w:sz w:val="24"/>
                <w:szCs w:val="24"/>
              </w:rPr>
              <w:t>Oct 1</w:t>
            </w:r>
            <w:r w:rsidRPr="7E0440ED" w:rsidR="7D353158">
              <w:rPr>
                <w:rFonts w:ascii="Aptos" w:hAnsi="Aptos" w:eastAsia="Aptos" w:cs="Aptos"/>
                <w:sz w:val="24"/>
                <w:szCs w:val="24"/>
              </w:rPr>
              <w:t>3</w:t>
            </w:r>
            <w:r w:rsidRPr="7E0440ED" w:rsidR="7E0440ED">
              <w:rPr>
                <w:rFonts w:ascii="Aptos" w:hAnsi="Aptos" w:eastAsia="Aptos" w:cs="Aptos"/>
                <w:sz w:val="24"/>
                <w:szCs w:val="24"/>
              </w:rPr>
              <w:t>-1</w:t>
            </w:r>
            <w:r w:rsidRPr="7E0440ED" w:rsidR="7CD46EF7">
              <w:rPr>
                <w:rFonts w:ascii="Aptos" w:hAnsi="Aptos" w:eastAsia="Aptos" w:cs="Aptos"/>
                <w:sz w:val="24"/>
                <w:szCs w:val="24"/>
              </w:rPr>
              <w:t>7</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6E25C1CD" w14:textId="728ADA4B">
            <w:pPr>
              <w:spacing w:before="0" w:beforeAutospacing="off" w:after="0" w:afterAutospacing="off"/>
            </w:pPr>
            <w:r w:rsidRPr="7E0440ED" w:rsidR="7E0440ED">
              <w:rPr>
                <w:rFonts w:ascii="Aptos" w:hAnsi="Aptos" w:eastAsia="Aptos" w:cs="Aptos"/>
                <w:sz w:val="24"/>
                <w:szCs w:val="24"/>
              </w:rPr>
              <w:t>Methods of Teaching Ag</w:t>
            </w:r>
          </w:p>
        </w:tc>
      </w:tr>
      <w:tr w:rsidRPr="005D122F" w:rsidR="005D122F" w:rsidTr="50483C06" w14:paraId="187B7B8C"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D122F" w:rsidR="005D122F" w:rsidP="005D122F" w:rsidRDefault="004826D3" w14:paraId="31ECBE8F" w14:textId="17F32287">
            <w:r>
              <w:t>8</w:t>
            </w:r>
          </w:p>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2A69ECF5" w14:textId="03C7481C">
            <w:pPr>
              <w:spacing w:before="0" w:beforeAutospacing="off" w:after="0" w:afterAutospacing="off"/>
            </w:pPr>
            <w:r w:rsidRPr="7E0440ED" w:rsidR="7E0440ED">
              <w:rPr>
                <w:rFonts w:ascii="Aptos" w:hAnsi="Aptos" w:eastAsia="Aptos" w:cs="Aptos"/>
                <w:sz w:val="24"/>
                <w:szCs w:val="24"/>
              </w:rPr>
              <w:t>Oct 2</w:t>
            </w:r>
            <w:r w:rsidRPr="7E0440ED" w:rsidR="1E38E632">
              <w:rPr>
                <w:rFonts w:ascii="Aptos" w:hAnsi="Aptos" w:eastAsia="Aptos" w:cs="Aptos"/>
                <w:sz w:val="24"/>
                <w:szCs w:val="24"/>
              </w:rPr>
              <w:t>0</w:t>
            </w:r>
            <w:r w:rsidRPr="7E0440ED" w:rsidR="7E0440ED">
              <w:rPr>
                <w:rFonts w:ascii="Aptos" w:hAnsi="Aptos" w:eastAsia="Aptos" w:cs="Aptos"/>
                <w:sz w:val="24"/>
                <w:szCs w:val="24"/>
              </w:rPr>
              <w:t>-2</w:t>
            </w:r>
            <w:r w:rsidRPr="7E0440ED" w:rsidR="5AF32118">
              <w:rPr>
                <w:rFonts w:ascii="Aptos" w:hAnsi="Aptos" w:eastAsia="Aptos" w:cs="Aptos"/>
                <w:sz w:val="24"/>
                <w:szCs w:val="24"/>
              </w:rPr>
              <w:t>4</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6D2E7F65" w14:textId="0DFDB7D0">
            <w:pPr>
              <w:spacing w:before="0" w:beforeAutospacing="off" w:after="0" w:afterAutospacing="off"/>
            </w:pPr>
            <w:r w:rsidRPr="7E0440ED" w:rsidR="7E0440ED">
              <w:rPr>
                <w:rFonts w:ascii="Aptos" w:hAnsi="Aptos" w:eastAsia="Aptos" w:cs="Aptos"/>
                <w:sz w:val="24"/>
                <w:szCs w:val="24"/>
              </w:rPr>
              <w:t>Effective Questioning</w:t>
            </w:r>
          </w:p>
        </w:tc>
      </w:tr>
      <w:tr w:rsidRPr="005D122F" w:rsidR="005D122F" w:rsidTr="50483C06" w14:paraId="25656062"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D122F" w:rsidR="005D122F" w:rsidP="005D122F" w:rsidRDefault="004826D3" w14:paraId="543F75C3" w14:textId="099837E2">
            <w:r>
              <w:t>9</w:t>
            </w:r>
          </w:p>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071DB346" w14:textId="1BCAC877">
            <w:pPr>
              <w:spacing w:before="0" w:beforeAutospacing="off" w:after="0" w:afterAutospacing="off"/>
            </w:pPr>
            <w:r w:rsidRPr="7E0440ED" w:rsidR="7E0440ED">
              <w:rPr>
                <w:rFonts w:ascii="Aptos" w:hAnsi="Aptos" w:eastAsia="Aptos" w:cs="Aptos"/>
                <w:color w:val="000000" w:themeColor="text1" w:themeTint="FF" w:themeShade="FF"/>
                <w:sz w:val="24"/>
                <w:szCs w:val="24"/>
              </w:rPr>
              <w:t>Oct 2</w:t>
            </w:r>
            <w:r w:rsidRPr="7E0440ED" w:rsidR="0F4F8225">
              <w:rPr>
                <w:rFonts w:ascii="Aptos" w:hAnsi="Aptos" w:eastAsia="Aptos" w:cs="Aptos"/>
                <w:color w:val="000000" w:themeColor="text1" w:themeTint="FF" w:themeShade="FF"/>
                <w:sz w:val="24"/>
                <w:szCs w:val="24"/>
              </w:rPr>
              <w:t>7</w:t>
            </w:r>
            <w:r w:rsidRPr="7E0440ED" w:rsidR="7E0440ED">
              <w:rPr>
                <w:rFonts w:ascii="Aptos" w:hAnsi="Aptos" w:eastAsia="Aptos" w:cs="Aptos"/>
                <w:color w:val="000000" w:themeColor="text1" w:themeTint="FF" w:themeShade="FF"/>
                <w:sz w:val="24"/>
                <w:szCs w:val="24"/>
              </w:rPr>
              <w:t>-</w:t>
            </w:r>
            <w:r w:rsidRPr="7E0440ED" w:rsidR="147D24A0">
              <w:rPr>
                <w:rFonts w:ascii="Aptos" w:hAnsi="Aptos" w:eastAsia="Aptos" w:cs="Aptos"/>
                <w:color w:val="000000" w:themeColor="text1" w:themeTint="FF" w:themeShade="FF"/>
                <w:sz w:val="24"/>
                <w:szCs w:val="24"/>
              </w:rPr>
              <w:t>3</w:t>
            </w:r>
            <w:r w:rsidRPr="7E0440ED" w:rsidR="7E0440ED">
              <w:rPr>
                <w:rFonts w:ascii="Aptos" w:hAnsi="Aptos" w:eastAsia="Aptos" w:cs="Aptos"/>
                <w:color w:val="000000" w:themeColor="text1" w:themeTint="FF" w:themeShade="FF"/>
                <w:sz w:val="24"/>
                <w:szCs w:val="24"/>
              </w:rPr>
              <w:t>1</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6332F7E0" w14:textId="02DCD7AA">
            <w:pPr>
              <w:spacing w:before="0" w:beforeAutospacing="off" w:after="0" w:afterAutospacing="off"/>
            </w:pPr>
            <w:r w:rsidRPr="7E0440ED" w:rsidR="7E0440ED">
              <w:rPr>
                <w:rFonts w:ascii="Aptos" w:hAnsi="Aptos" w:eastAsia="Aptos" w:cs="Aptos"/>
                <w:color w:val="000000" w:themeColor="text1" w:themeTint="FF" w:themeShade="FF"/>
                <w:sz w:val="24"/>
                <w:szCs w:val="24"/>
              </w:rPr>
              <w:t>Assessments</w:t>
            </w:r>
          </w:p>
        </w:tc>
      </w:tr>
      <w:tr w:rsidRPr="005D122F" w:rsidR="005D122F" w:rsidTr="50483C06" w14:paraId="54E6DAD9"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D122F" w:rsidR="005D122F" w:rsidP="005D122F" w:rsidRDefault="005D122F" w14:paraId="7E7A2635" w14:textId="56DA19A0">
            <w:r w:rsidRPr="005D122F">
              <w:t>1</w:t>
            </w:r>
            <w:r w:rsidR="004826D3">
              <w:t>0</w:t>
            </w:r>
          </w:p>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2E14EFF0" w14:textId="3E67FEE3">
            <w:pPr>
              <w:spacing w:before="0" w:beforeAutospacing="off" w:after="0" w:afterAutospacing="off"/>
            </w:pPr>
            <w:r w:rsidRPr="7E0440ED" w:rsidR="7E0440ED">
              <w:rPr>
                <w:rFonts w:ascii="Aptos" w:hAnsi="Aptos" w:eastAsia="Aptos" w:cs="Aptos"/>
                <w:sz w:val="24"/>
                <w:szCs w:val="24"/>
              </w:rPr>
              <w:t xml:space="preserve">Nov </w:t>
            </w:r>
            <w:r w:rsidRPr="7E0440ED" w:rsidR="3693EBCB">
              <w:rPr>
                <w:rFonts w:ascii="Aptos" w:hAnsi="Aptos" w:eastAsia="Aptos" w:cs="Aptos"/>
                <w:sz w:val="24"/>
                <w:szCs w:val="24"/>
              </w:rPr>
              <w:t>3</w:t>
            </w:r>
            <w:r w:rsidRPr="7E0440ED" w:rsidR="7E0440ED">
              <w:rPr>
                <w:rFonts w:ascii="Aptos" w:hAnsi="Aptos" w:eastAsia="Aptos" w:cs="Aptos"/>
                <w:sz w:val="24"/>
                <w:szCs w:val="24"/>
              </w:rPr>
              <w:t>-</w:t>
            </w:r>
            <w:r w:rsidRPr="7E0440ED" w:rsidR="013E66D7">
              <w:rPr>
                <w:rFonts w:ascii="Aptos" w:hAnsi="Aptos" w:eastAsia="Aptos" w:cs="Aptos"/>
                <w:sz w:val="24"/>
                <w:szCs w:val="24"/>
              </w:rPr>
              <w:t>7</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0481B4D9" w14:textId="774BDBF8">
            <w:pPr>
              <w:spacing w:before="0" w:beforeAutospacing="off" w:after="0" w:afterAutospacing="off"/>
            </w:pPr>
            <w:r w:rsidRPr="7E0440ED" w:rsidR="7E0440ED">
              <w:rPr>
                <w:rFonts w:ascii="Aptos" w:hAnsi="Aptos" w:eastAsia="Aptos" w:cs="Aptos"/>
                <w:sz w:val="24"/>
                <w:szCs w:val="24"/>
              </w:rPr>
              <w:t>Differentiating Instruction</w:t>
            </w:r>
          </w:p>
        </w:tc>
      </w:tr>
      <w:tr w:rsidR="7E0440ED" w:rsidTr="50483C06" w14:paraId="669CC3DD">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62040165" w:rsidP="7E0440ED" w:rsidRDefault="62040165" w14:paraId="62E819E4" w14:textId="214A243C">
            <w:pPr>
              <w:pStyle w:val="Normal"/>
            </w:pPr>
            <w:r w:rsidR="62040165">
              <w:rPr/>
              <w:t>11</w:t>
            </w:r>
          </w:p>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0EA1ABAF" w14:textId="7A9BD2E4">
            <w:pPr>
              <w:spacing w:before="0" w:beforeAutospacing="off" w:after="0" w:afterAutospacing="off"/>
            </w:pPr>
            <w:r w:rsidRPr="7E0440ED" w:rsidR="7E0440ED">
              <w:rPr>
                <w:rFonts w:ascii="Aptos" w:hAnsi="Aptos" w:eastAsia="Aptos" w:cs="Aptos"/>
                <w:color w:val="000000" w:themeColor="text1" w:themeTint="FF" w:themeShade="FF"/>
                <w:sz w:val="24"/>
                <w:szCs w:val="24"/>
              </w:rPr>
              <w:t>Nov 1</w:t>
            </w:r>
            <w:r w:rsidRPr="7E0440ED" w:rsidR="3AEFC79B">
              <w:rPr>
                <w:rFonts w:ascii="Aptos" w:hAnsi="Aptos" w:eastAsia="Aptos" w:cs="Aptos"/>
                <w:color w:val="000000" w:themeColor="text1" w:themeTint="FF" w:themeShade="FF"/>
                <w:sz w:val="24"/>
                <w:szCs w:val="24"/>
              </w:rPr>
              <w:t>0</w:t>
            </w:r>
            <w:r w:rsidRPr="7E0440ED" w:rsidR="7E0440ED">
              <w:rPr>
                <w:rFonts w:ascii="Aptos" w:hAnsi="Aptos" w:eastAsia="Aptos" w:cs="Aptos"/>
                <w:color w:val="000000" w:themeColor="text1" w:themeTint="FF" w:themeShade="FF"/>
                <w:sz w:val="24"/>
                <w:szCs w:val="24"/>
              </w:rPr>
              <w:t>-1</w:t>
            </w:r>
            <w:r w:rsidRPr="7E0440ED" w:rsidR="323D0EB6">
              <w:rPr>
                <w:rFonts w:ascii="Aptos" w:hAnsi="Aptos" w:eastAsia="Aptos" w:cs="Aptos"/>
                <w:color w:val="000000" w:themeColor="text1" w:themeTint="FF" w:themeShade="FF"/>
                <w:sz w:val="24"/>
                <w:szCs w:val="24"/>
              </w:rPr>
              <w:t>4</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2788438C" w14:textId="209DB56C">
            <w:pPr>
              <w:spacing w:before="0" w:beforeAutospacing="off" w:after="0" w:afterAutospacing="off"/>
            </w:pPr>
            <w:r w:rsidRPr="7E0440ED" w:rsidR="7E0440ED">
              <w:rPr>
                <w:rFonts w:ascii="Aptos" w:hAnsi="Aptos" w:eastAsia="Aptos" w:cs="Aptos"/>
                <w:color w:val="000000" w:themeColor="text1" w:themeTint="FF" w:themeShade="FF"/>
                <w:sz w:val="24"/>
                <w:szCs w:val="24"/>
              </w:rPr>
              <w:t>Integrating Core Concepts</w:t>
            </w:r>
          </w:p>
        </w:tc>
      </w:tr>
      <w:tr w:rsidR="7E0440ED" w:rsidTr="50483C06" w14:paraId="49F9EFBB">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B727E4B" w:rsidP="7E0440ED" w:rsidRDefault="0B727E4B" w14:paraId="6A25BB81" w14:textId="17A36813">
            <w:pPr>
              <w:pStyle w:val="Normal"/>
            </w:pPr>
            <w:r w:rsidR="0B727E4B">
              <w:rPr/>
              <w:t>12</w:t>
            </w:r>
          </w:p>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0617AB89" w14:textId="4D226A2A">
            <w:pPr>
              <w:spacing w:before="0" w:beforeAutospacing="off" w:after="0" w:afterAutospacing="off"/>
            </w:pPr>
            <w:r w:rsidRPr="7E0440ED" w:rsidR="7E0440ED">
              <w:rPr>
                <w:rFonts w:ascii="Aptos" w:hAnsi="Aptos" w:eastAsia="Aptos" w:cs="Aptos"/>
                <w:sz w:val="24"/>
                <w:szCs w:val="24"/>
              </w:rPr>
              <w:t>Nov 1</w:t>
            </w:r>
            <w:r w:rsidRPr="7E0440ED" w:rsidR="71953979">
              <w:rPr>
                <w:rFonts w:ascii="Aptos" w:hAnsi="Aptos" w:eastAsia="Aptos" w:cs="Aptos"/>
                <w:sz w:val="24"/>
                <w:szCs w:val="24"/>
              </w:rPr>
              <w:t>7</w:t>
            </w:r>
            <w:r w:rsidRPr="7E0440ED" w:rsidR="7E0440ED">
              <w:rPr>
                <w:rFonts w:ascii="Aptos" w:hAnsi="Aptos" w:eastAsia="Aptos" w:cs="Aptos"/>
                <w:sz w:val="24"/>
                <w:szCs w:val="24"/>
              </w:rPr>
              <w:t>-2</w:t>
            </w:r>
            <w:r w:rsidRPr="7E0440ED" w:rsidR="79545AB5">
              <w:rPr>
                <w:rFonts w:ascii="Aptos" w:hAnsi="Aptos" w:eastAsia="Aptos" w:cs="Aptos"/>
                <w:sz w:val="24"/>
                <w:szCs w:val="24"/>
              </w:rPr>
              <w:t>1</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E0440ED" w:rsidP="7E0440ED" w:rsidRDefault="7E0440ED" w14:paraId="45F53A95" w14:textId="5D49F633">
            <w:pPr>
              <w:spacing w:before="0" w:beforeAutospacing="off" w:after="0" w:afterAutospacing="off"/>
            </w:pPr>
            <w:r w:rsidRPr="7E0440ED" w:rsidR="7E0440ED">
              <w:rPr>
                <w:rFonts w:ascii="Aptos" w:hAnsi="Aptos" w:eastAsia="Aptos" w:cs="Aptos"/>
                <w:sz w:val="24"/>
                <w:szCs w:val="24"/>
              </w:rPr>
              <w:t>Class &amp; Lab Management &amp; Professionalism</w:t>
            </w:r>
          </w:p>
        </w:tc>
      </w:tr>
      <w:tr w:rsidRPr="005D122F" w:rsidR="00897C8F" w:rsidTr="50483C06" w14:paraId="376BCDBC"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1D1D1" w:themeFill="background2" w:themeFillShade="E6"/>
            <w:tcMar>
              <w:left w:w="108" w:type="dxa"/>
              <w:right w:w="108" w:type="dxa"/>
            </w:tcMar>
          </w:tcPr>
          <w:p w:rsidRPr="005D122F" w:rsidR="00897C8F" w:rsidP="00897C8F" w:rsidRDefault="00897C8F" w14:paraId="0C8BC033" w14:textId="538666B1"/>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1D1D1" w:themeFill="background2" w:themeFillShade="E6"/>
            <w:tcMar>
              <w:left w:w="108" w:type="dxa"/>
              <w:right w:w="108" w:type="dxa"/>
            </w:tcMar>
          </w:tcPr>
          <w:p w:rsidRPr="005D122F" w:rsidR="00897C8F" w:rsidP="7E0440ED" w:rsidRDefault="00897C8F" w14:paraId="685911C8" w14:textId="2EE3712C">
            <w:pPr>
              <w:rPr>
                <w:rFonts w:ascii="Aptos" w:hAnsi="Aptos" w:eastAsia="Aptos" w:cs="Aptos"/>
                <w:color w:val="000000" w:themeColor="text1" w:themeTint="FF" w:themeShade="FF"/>
              </w:rPr>
            </w:pPr>
            <w:r w:rsidRPr="7E0440ED" w:rsidR="00897C8F">
              <w:rPr>
                <w:rFonts w:ascii="Aptos" w:hAnsi="Aptos" w:eastAsia="Aptos" w:cs="Aptos"/>
                <w:color w:val="000000" w:themeColor="text1" w:themeTint="FF" w:themeShade="FF"/>
              </w:rPr>
              <w:t>Nov 2</w:t>
            </w:r>
            <w:r w:rsidRPr="7E0440ED" w:rsidR="5947A120">
              <w:rPr>
                <w:rFonts w:ascii="Aptos" w:hAnsi="Aptos" w:eastAsia="Aptos" w:cs="Aptos"/>
                <w:color w:val="000000" w:themeColor="text1" w:themeTint="FF" w:themeShade="FF"/>
              </w:rPr>
              <w:t>4</w:t>
            </w:r>
            <w:r w:rsidRPr="7E0440ED" w:rsidR="00897C8F">
              <w:rPr>
                <w:rFonts w:ascii="Aptos" w:hAnsi="Aptos" w:eastAsia="Aptos" w:cs="Aptos"/>
                <w:color w:val="000000" w:themeColor="text1" w:themeTint="FF" w:themeShade="FF"/>
              </w:rPr>
              <w:t>-2</w:t>
            </w:r>
            <w:r w:rsidRPr="7E0440ED" w:rsidR="297B097F">
              <w:rPr>
                <w:rFonts w:ascii="Aptos" w:hAnsi="Aptos" w:eastAsia="Aptos" w:cs="Aptos"/>
                <w:color w:val="000000" w:themeColor="text1" w:themeTint="FF" w:themeShade="FF"/>
              </w:rPr>
              <w:t>8</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1D1D1" w:themeFill="background2" w:themeFillShade="E6"/>
            <w:tcMar>
              <w:left w:w="108" w:type="dxa"/>
              <w:right w:w="108" w:type="dxa"/>
            </w:tcMar>
          </w:tcPr>
          <w:p w:rsidRPr="005D122F" w:rsidR="00897C8F" w:rsidP="00897C8F" w:rsidRDefault="00897C8F" w14:paraId="3C0C1AC5" w14:textId="0F9B38D2">
            <w:r w:rsidRPr="005D122F">
              <w:t>Thanksgiving Break</w:t>
            </w:r>
          </w:p>
        </w:tc>
      </w:tr>
      <w:tr w:rsidRPr="00F321C7" w:rsidR="002E7458" w:rsidTr="50483C06" w14:paraId="296759B5" w14:textId="77777777">
        <w:trPr>
          <w:trHeight w:val="300"/>
        </w:trPr>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D122F" w:rsidR="002E7458" w:rsidP="4B6C6BCE" w:rsidRDefault="002E7458" w14:paraId="1CD1E387" w14:noSpellErr="1" w14:textId="7FD59C80">
            <w:pPr>
              <w:rPr>
                <w:rFonts w:ascii="Aptos" w:hAnsi="Aptos" w:eastAsia="Aptos" w:cs="Aptos"/>
              </w:rPr>
            </w:pPr>
          </w:p>
        </w:tc>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D122F" w:rsidR="002E7458" w:rsidP="00897C8F" w:rsidRDefault="002E7458" w14:paraId="3B1263DF" w14:textId="2342BF12">
            <w:r w:rsidRPr="7E0440ED" w:rsidR="002E7458">
              <w:rPr>
                <w:rFonts w:ascii="Aptos" w:hAnsi="Aptos" w:eastAsia="Aptos" w:cs="Aptos"/>
              </w:rPr>
              <w:t xml:space="preserve">Dec </w:t>
            </w:r>
            <w:r w:rsidRPr="7E0440ED" w:rsidR="6DED7F67">
              <w:rPr>
                <w:rFonts w:ascii="Aptos" w:hAnsi="Aptos" w:eastAsia="Aptos" w:cs="Aptos"/>
              </w:rPr>
              <w:t>1</w:t>
            </w:r>
            <w:r w:rsidRPr="7E0440ED" w:rsidR="002E7458">
              <w:rPr>
                <w:rFonts w:ascii="Aptos" w:hAnsi="Aptos" w:eastAsia="Aptos" w:cs="Aptos"/>
              </w:rPr>
              <w:t>-</w:t>
            </w:r>
            <w:r w:rsidRPr="7E0440ED" w:rsidR="38D96F9C">
              <w:rPr>
                <w:rFonts w:ascii="Aptos" w:hAnsi="Aptos" w:eastAsia="Aptos" w:cs="Aptos"/>
              </w:rPr>
              <w:t>5</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D122F" w:rsidR="002E7458" w:rsidP="00897C8F" w:rsidRDefault="005D122F" w14:paraId="4B8E33D5" w14:textId="1AB15C24">
            <w:r w:rsidRPr="005D122F">
              <w:rPr>
                <w:rFonts w:ascii="Aptos" w:hAnsi="Aptos" w:eastAsia="Aptos" w:cs="Aptos"/>
              </w:rPr>
              <w:t>Wrap-Up</w:t>
            </w:r>
          </w:p>
        </w:tc>
      </w:tr>
    </w:tbl>
    <w:p w:rsidRPr="00F321C7" w:rsidR="00306A80" w:rsidP="44CEF11E" w:rsidRDefault="00306A80" w14:paraId="4A329CF1" w14:textId="77777777">
      <w:pPr>
        <w:rPr>
          <w:highlight w:val="yellow"/>
        </w:rPr>
      </w:pPr>
    </w:p>
    <w:p w:rsidRPr="00B525CE" w:rsidR="00897C8F" w:rsidP="002C04CD" w:rsidRDefault="00E96D1A" w14:paraId="087E530F" w14:textId="77777777">
      <w:pPr>
        <w:pStyle w:val="Heading2"/>
        <w:rPr>
          <w:b/>
          <w:bCs/>
        </w:rPr>
      </w:pPr>
      <w:r w:rsidRPr="00B525CE">
        <w:t>Assignments</w:t>
      </w:r>
    </w:p>
    <w:p w:rsidRPr="00B525CE" w:rsidR="001543D4" w:rsidP="002C04CD" w:rsidRDefault="001543D4" w14:paraId="5F4FC577" w14:textId="11AE85E3">
      <w:pPr>
        <w:pStyle w:val="Heading2"/>
        <w:rPr>
          <w:rFonts w:asciiTheme="minorHAnsi" w:hAnsiTheme="minorHAnsi" w:eastAsiaTheme="minorEastAsia" w:cstheme="minorBidi"/>
          <w:color w:val="auto"/>
          <w:sz w:val="24"/>
          <w:szCs w:val="24"/>
        </w:rPr>
      </w:pPr>
      <w:r w:rsidRPr="00B525CE">
        <w:rPr>
          <w:rFonts w:asciiTheme="minorHAnsi" w:hAnsiTheme="minorHAnsi" w:eastAsiaTheme="minorEastAsia" w:cstheme="minorBidi"/>
          <w:color w:val="auto"/>
          <w:sz w:val="24"/>
          <w:szCs w:val="24"/>
        </w:rPr>
        <w:t>Assignment</w:t>
      </w:r>
      <w:r w:rsidR="00C701A5">
        <w:rPr>
          <w:rFonts w:asciiTheme="minorHAnsi" w:hAnsiTheme="minorHAnsi" w:eastAsiaTheme="minorEastAsia" w:cstheme="minorBidi"/>
          <w:color w:val="auto"/>
          <w:sz w:val="24"/>
          <w:szCs w:val="24"/>
        </w:rPr>
        <w:t xml:space="preserve"> categories</w:t>
      </w:r>
      <w:r w:rsidRPr="00B525CE">
        <w:rPr>
          <w:rFonts w:asciiTheme="minorHAnsi" w:hAnsiTheme="minorHAnsi" w:eastAsiaTheme="minorEastAsia" w:cstheme="minorBidi"/>
          <w:color w:val="auto"/>
          <w:sz w:val="24"/>
          <w:szCs w:val="24"/>
        </w:rPr>
        <w:t xml:space="preserve"> are listed below along with their associated point values toward the overall course grade. These are designed to encourage you to explore</w:t>
      </w:r>
      <w:r w:rsidRPr="00B525CE" w:rsidR="00B525CE">
        <w:rPr>
          <w:rFonts w:asciiTheme="minorHAnsi" w:hAnsiTheme="minorHAnsi" w:eastAsiaTheme="minorEastAsia" w:cstheme="minorBidi"/>
          <w:color w:val="auto"/>
          <w:sz w:val="24"/>
          <w:szCs w:val="24"/>
        </w:rPr>
        <w:t xml:space="preserve"> various methods of teaching</w:t>
      </w:r>
      <w:r w:rsidRPr="00B525CE">
        <w:rPr>
          <w:rFonts w:asciiTheme="minorHAnsi" w:hAnsiTheme="minorHAnsi" w:eastAsiaTheme="minorEastAsia" w:cstheme="minorBidi"/>
          <w:color w:val="auto"/>
          <w:sz w:val="24"/>
          <w:szCs w:val="24"/>
        </w:rPr>
        <w:t>. Follow the directions for each assignment to ensure you are doing them properly. Instructions for assignments can be found on the course Canvas. All grades and feedback will occur in Canvas.</w:t>
      </w:r>
    </w:p>
    <w:p w:rsidRPr="004421C4" w:rsidR="00E96D1A" w:rsidP="002C04CD" w:rsidRDefault="00E96D1A" w14:paraId="17E6A8C9" w14:textId="0285BA7B">
      <w:pPr>
        <w:pStyle w:val="Heading2"/>
      </w:pPr>
      <w:r w:rsidRPr="004421C4">
        <w:t>Grading</w:t>
      </w:r>
    </w:p>
    <w:tbl>
      <w:tblPr>
        <w:tblStyle w:val="TableGrid"/>
        <w:tblW w:w="0" w:type="auto"/>
        <w:tblBorders>
          <w:left w:val="none" w:color="auto" w:sz="0" w:space="0"/>
          <w:right w:val="none" w:color="auto" w:sz="0" w:space="0"/>
          <w:insideV w:val="none" w:color="auto" w:sz="0" w:space="0"/>
        </w:tblBorders>
        <w:tblLook w:val="04A0" w:firstRow="1" w:lastRow="0" w:firstColumn="1" w:lastColumn="0" w:noHBand="0" w:noVBand="1"/>
      </w:tblPr>
      <w:tblGrid>
        <w:gridCol w:w="6210"/>
        <w:gridCol w:w="3140"/>
      </w:tblGrid>
      <w:tr w:rsidRPr="004421C4" w:rsidR="009D0A34" w:rsidTr="7E0440ED" w14:paraId="555F9CDD" w14:textId="77777777">
        <w:tc>
          <w:tcPr>
            <w:tcW w:w="6210" w:type="dxa"/>
            <w:tcBorders>
              <w:bottom w:val="single" w:color="000000" w:themeColor="text1" w:sz="4" w:space="0"/>
            </w:tcBorders>
            <w:tcMar/>
          </w:tcPr>
          <w:p w:rsidRPr="004421C4" w:rsidR="009D0A34" w:rsidP="44CEF11E" w:rsidRDefault="009D0A34" w14:paraId="5EE28D71" w14:textId="0F68F44D">
            <w:pPr>
              <w:rPr>
                <w:b/>
                <w:bCs/>
              </w:rPr>
            </w:pPr>
            <w:r w:rsidRPr="004421C4">
              <w:rPr>
                <w:b/>
                <w:bCs/>
              </w:rPr>
              <w:t>A</w:t>
            </w:r>
            <w:r w:rsidRPr="004421C4" w:rsidR="00032668">
              <w:rPr>
                <w:b/>
                <w:bCs/>
              </w:rPr>
              <w:t>ssignment</w:t>
            </w:r>
          </w:p>
        </w:tc>
        <w:tc>
          <w:tcPr>
            <w:tcW w:w="3140" w:type="dxa"/>
            <w:tcBorders>
              <w:bottom w:val="single" w:color="000000" w:themeColor="text1" w:sz="4" w:space="0"/>
            </w:tcBorders>
            <w:tcMar/>
          </w:tcPr>
          <w:p w:rsidRPr="004421C4" w:rsidR="009D0A34" w:rsidP="00032668" w:rsidRDefault="00032668" w14:paraId="3458FFF1" w14:textId="1D37586F">
            <w:pPr>
              <w:jc w:val="center"/>
              <w:rPr>
                <w:b/>
                <w:bCs/>
              </w:rPr>
            </w:pPr>
            <w:r w:rsidRPr="004421C4">
              <w:rPr>
                <w:b/>
                <w:bCs/>
              </w:rPr>
              <w:t>% of Grade</w:t>
            </w:r>
          </w:p>
        </w:tc>
      </w:tr>
      <w:tr w:rsidRPr="00F321C7" w:rsidR="009D0A34" w:rsidTr="7E0440ED" w14:paraId="0EEBB63F" w14:textId="77777777">
        <w:tc>
          <w:tcPr>
            <w:tcW w:w="6210" w:type="dxa"/>
            <w:tcBorders>
              <w:bottom w:val="nil"/>
            </w:tcBorders>
            <w:tcMar/>
          </w:tcPr>
          <w:p w:rsidRPr="004421C4" w:rsidR="009D0A34" w:rsidP="44CEF11E" w:rsidRDefault="004421C4" w14:paraId="50119BBB" w14:textId="6AF84E9C">
            <w:r>
              <w:t>Weekly Assignments</w:t>
            </w:r>
          </w:p>
        </w:tc>
        <w:tc>
          <w:tcPr>
            <w:tcW w:w="3140" w:type="dxa"/>
            <w:tcBorders>
              <w:bottom w:val="nil"/>
            </w:tcBorders>
            <w:tcMar/>
          </w:tcPr>
          <w:p w:rsidRPr="004421C4" w:rsidR="009D0A34" w:rsidP="7E0440ED" w:rsidRDefault="00385C06" w14:paraId="4E903FC8" w14:textId="0198C7FA">
            <w:pPr>
              <w:pStyle w:val="Normal"/>
              <w:suppressLineNumbers w:val="0"/>
              <w:bidi w:val="0"/>
              <w:spacing w:before="0" w:beforeAutospacing="off" w:after="0" w:afterAutospacing="off" w:line="240" w:lineRule="auto"/>
              <w:ind w:left="0" w:right="0"/>
              <w:jc w:val="center"/>
            </w:pPr>
            <w:r w:rsidR="6A9F799C">
              <w:rPr/>
              <w:t>70</w:t>
            </w:r>
          </w:p>
        </w:tc>
      </w:tr>
      <w:tr w:rsidRPr="00F321C7" w:rsidR="001D7F88" w:rsidTr="7E0440ED" w14:paraId="0DE6C77D" w14:textId="77777777">
        <w:tc>
          <w:tcPr>
            <w:tcW w:w="6210" w:type="dxa"/>
            <w:tcBorders>
              <w:top w:val="nil"/>
              <w:bottom w:val="nil"/>
            </w:tcBorders>
            <w:tcMar/>
          </w:tcPr>
          <w:p w:rsidRPr="006321F0" w:rsidR="001D7F88" w:rsidP="44CEF11E" w:rsidRDefault="006321F0" w14:paraId="5DC3E5E3" w14:textId="095E7D6B">
            <w:r w:rsidRPr="006321F0">
              <w:t>Field Experience Hours</w:t>
            </w:r>
            <w:r w:rsidR="006D483E">
              <w:t xml:space="preserve"> (20) *</w:t>
            </w:r>
          </w:p>
        </w:tc>
        <w:tc>
          <w:tcPr>
            <w:tcW w:w="3140" w:type="dxa"/>
            <w:tcBorders>
              <w:top w:val="nil"/>
              <w:bottom w:val="nil"/>
            </w:tcBorders>
            <w:tcMar/>
          </w:tcPr>
          <w:p w:rsidRPr="006321F0" w:rsidR="001D7F88" w:rsidP="00427FD7" w:rsidRDefault="00C035F5" w14:paraId="3F5729AE" w14:textId="0A98818C">
            <w:pPr>
              <w:jc w:val="center"/>
            </w:pPr>
            <w:r>
              <w:t>15</w:t>
            </w:r>
          </w:p>
        </w:tc>
      </w:tr>
      <w:tr w:rsidRPr="00F321C7" w:rsidR="00C035F5" w:rsidTr="7E0440ED" w14:paraId="5C84AE04" w14:textId="77777777">
        <w:tc>
          <w:tcPr>
            <w:tcW w:w="6210" w:type="dxa"/>
            <w:tcBorders>
              <w:top w:val="nil"/>
            </w:tcBorders>
            <w:tcMar/>
          </w:tcPr>
          <w:p w:rsidRPr="006321F0" w:rsidR="00C035F5" w:rsidP="44CEF11E" w:rsidRDefault="00C035F5" w14:paraId="629F14E8" w14:textId="19C161CF">
            <w:r>
              <w:t>Choice Board</w:t>
            </w:r>
          </w:p>
        </w:tc>
        <w:tc>
          <w:tcPr>
            <w:tcW w:w="3140" w:type="dxa"/>
            <w:tcBorders>
              <w:top w:val="nil"/>
            </w:tcBorders>
            <w:tcMar/>
          </w:tcPr>
          <w:p w:rsidRPr="006321F0" w:rsidR="00C035F5" w:rsidP="00427FD7" w:rsidRDefault="00C035F5" w14:paraId="0BF1F65B" w14:textId="6C9138F4">
            <w:pPr>
              <w:jc w:val="center"/>
            </w:pPr>
            <w:r>
              <w:t>15</w:t>
            </w:r>
          </w:p>
        </w:tc>
      </w:tr>
      <w:tr w:rsidR="009D0A34" w:rsidTr="7E0440ED" w14:paraId="5379A625" w14:textId="77777777">
        <w:tc>
          <w:tcPr>
            <w:tcW w:w="6210" w:type="dxa"/>
            <w:tcMar/>
          </w:tcPr>
          <w:p w:rsidRPr="006321F0" w:rsidR="009D0A34" w:rsidP="00427FD7" w:rsidRDefault="00427FD7" w14:paraId="6FAB99F3" w14:textId="53317A4C">
            <w:pPr>
              <w:jc w:val="right"/>
              <w:rPr>
                <w:b/>
                <w:bCs/>
              </w:rPr>
            </w:pPr>
            <w:r w:rsidRPr="006321F0">
              <w:rPr>
                <w:b/>
                <w:bCs/>
              </w:rPr>
              <w:t>Total:</w:t>
            </w:r>
          </w:p>
        </w:tc>
        <w:tc>
          <w:tcPr>
            <w:tcW w:w="3140" w:type="dxa"/>
            <w:tcMar/>
          </w:tcPr>
          <w:p w:rsidRPr="006321F0" w:rsidR="009D0A34" w:rsidP="00427FD7" w:rsidRDefault="00EC076D" w14:paraId="253DEB53" w14:textId="027B3C9E">
            <w:pPr>
              <w:jc w:val="center"/>
              <w:rPr>
                <w:b/>
                <w:bCs/>
              </w:rPr>
            </w:pPr>
            <w:r w:rsidRPr="006321F0">
              <w:rPr>
                <w:b/>
                <w:bCs/>
              </w:rPr>
              <w:t>100</w:t>
            </w:r>
          </w:p>
        </w:tc>
      </w:tr>
    </w:tbl>
    <w:p w:rsidR="3428FC63" w:rsidP="7E0440ED" w:rsidRDefault="3428FC63" w14:paraId="041C4277" w14:textId="73ABD0E4">
      <w:pPr>
        <w:rPr>
          <w:rFonts w:ascii="Aptos" w:hAnsi="Aptos" w:eastAsia="Aptos" w:cs="Aptos"/>
          <w:b w:val="0"/>
          <w:bCs w:val="0"/>
          <w:i w:val="0"/>
          <w:iCs w:val="0"/>
          <w:caps w:val="0"/>
          <w:smallCaps w:val="0"/>
          <w:noProof w:val="0"/>
          <w:color w:val="000000" w:themeColor="text1" w:themeTint="FF" w:themeShade="FF"/>
          <w:sz w:val="24"/>
          <w:szCs w:val="24"/>
          <w:lang w:val="en-US"/>
        </w:rPr>
      </w:pPr>
      <w:r w:rsidRPr="7E0440ED" w:rsidR="3428FC63">
        <w:rPr>
          <w:rFonts w:ascii="Aptos" w:hAnsi="Aptos" w:eastAsia="Aptos" w:cs="Aptos"/>
          <w:b w:val="0"/>
          <w:bCs w:val="0"/>
          <w:i w:val="1"/>
          <w:iCs w:val="1"/>
          <w:caps w:val="0"/>
          <w:smallCaps w:val="0"/>
          <w:noProof w:val="0"/>
          <w:color w:val="000000" w:themeColor="text1" w:themeTint="FF" w:themeShade="FF"/>
          <w:sz w:val="24"/>
          <w:szCs w:val="24"/>
          <w:lang w:val="en-US"/>
        </w:rPr>
        <w:t xml:space="preserve">*Note. </w:t>
      </w:r>
      <w:r w:rsidRPr="7E0440ED" w:rsidR="3428FC63">
        <w:rPr>
          <w:rFonts w:ascii="Aptos" w:hAnsi="Aptos" w:eastAsia="Aptos" w:cs="Aptos"/>
          <w:b w:val="0"/>
          <w:bCs w:val="0"/>
          <w:i w:val="0"/>
          <w:iCs w:val="0"/>
          <w:caps w:val="0"/>
          <w:smallCaps w:val="0"/>
          <w:noProof w:val="0"/>
          <w:color w:val="000000" w:themeColor="text1" w:themeTint="FF" w:themeShade="FF"/>
          <w:sz w:val="24"/>
          <w:szCs w:val="24"/>
          <w:lang w:val="en-US"/>
        </w:rPr>
        <w:t>Completion of all field experience hours are required to earn a passing grade in this course.</w:t>
      </w:r>
    </w:p>
    <w:p w:rsidR="001543D4" w:rsidP="002C04CD" w:rsidRDefault="001543D4" w14:paraId="3C100AFB" w14:textId="2649DB87">
      <w:pPr>
        <w:pStyle w:val="Heading2"/>
      </w:pPr>
      <w:r>
        <w:t>Late Work Policy</w:t>
      </w:r>
    </w:p>
    <w:p w:rsidRPr="001543D4" w:rsidR="001543D4" w:rsidP="001543D4" w:rsidRDefault="00341025" w14:paraId="44FFD98D" w14:textId="1CE78156">
      <w:bookmarkStart w:name="OLE_LINK18" w:id="2"/>
      <w:r w:rsidRPr="00341025">
        <w:t>Work will be accepted up to one week after the posted deadline without penalty. After that, no credit will be given for submitted late work unless pre-approved in advance by the course instructor.</w:t>
      </w:r>
    </w:p>
    <w:bookmarkEnd w:id="2"/>
    <w:p w:rsidR="002C04CD" w:rsidP="002C04CD" w:rsidRDefault="002C04CD" w14:paraId="0BD5C418" w14:textId="66072B2B">
      <w:pPr>
        <w:pStyle w:val="Heading2"/>
      </w:pPr>
      <w:r>
        <w:t>Grading Scale</w:t>
      </w:r>
    </w:p>
    <w:p w:rsidR="00E96D1A" w:rsidP="00204B02" w:rsidRDefault="007A278E" w14:paraId="3BDC41B9" w14:textId="0EF48DD7">
      <w:pPr>
        <w:spacing w:after="0" w:line="240" w:lineRule="auto"/>
      </w:pPr>
      <w:r>
        <w:t>90-100%</w:t>
      </w:r>
      <w:r>
        <w:tab/>
      </w:r>
      <w:r>
        <w:t>A</w:t>
      </w:r>
    </w:p>
    <w:p w:rsidR="007A278E" w:rsidP="00204B02" w:rsidRDefault="00A23A72" w14:paraId="23A00C39" w14:textId="3AADA537">
      <w:pPr>
        <w:spacing w:after="0" w:line="240" w:lineRule="auto"/>
      </w:pPr>
      <w:r>
        <w:t>80-89.9%</w:t>
      </w:r>
      <w:r>
        <w:tab/>
      </w:r>
      <w:r>
        <w:t>B</w:t>
      </w:r>
    </w:p>
    <w:p w:rsidR="00A23A72" w:rsidP="00204B02" w:rsidRDefault="00A23A72" w14:paraId="70CC4FF6" w14:textId="485CAADD">
      <w:pPr>
        <w:spacing w:after="0" w:line="240" w:lineRule="auto"/>
      </w:pPr>
      <w:r>
        <w:t>70-79.9%</w:t>
      </w:r>
      <w:r>
        <w:tab/>
      </w:r>
      <w:r>
        <w:t>C</w:t>
      </w:r>
    </w:p>
    <w:p w:rsidR="00A23A72" w:rsidP="00204B02" w:rsidRDefault="00A23A72" w14:paraId="5EF7A25D" w14:textId="2C4FDDB4">
      <w:pPr>
        <w:spacing w:after="0" w:line="240" w:lineRule="auto"/>
      </w:pPr>
      <w:r>
        <w:t>60-69.9%</w:t>
      </w:r>
      <w:r>
        <w:tab/>
      </w:r>
      <w:r>
        <w:t>D</w:t>
      </w:r>
    </w:p>
    <w:p w:rsidR="00A23A72" w:rsidP="00204B02" w:rsidRDefault="00204B02" w14:paraId="04D6DF75" w14:textId="1C2D2981">
      <w:pPr>
        <w:spacing w:after="0" w:line="240" w:lineRule="auto"/>
      </w:pPr>
      <w:r>
        <w:t>&lt;60%</w:t>
      </w:r>
      <w:r>
        <w:tab/>
      </w:r>
      <w:r>
        <w:tab/>
      </w:r>
      <w:r>
        <w:t>F</w:t>
      </w:r>
    </w:p>
    <w:p w:rsidR="00E96D1A" w:rsidP="002C04CD" w:rsidRDefault="00E96D1A" w14:paraId="6B4A6086" w14:textId="06E5E058">
      <w:pPr>
        <w:pStyle w:val="Heading2"/>
      </w:pPr>
      <w:r>
        <w:t>Class Materials</w:t>
      </w:r>
    </w:p>
    <w:p w:rsidR="000135A3" w:rsidP="00E06C2B" w:rsidRDefault="00E96D1A" w14:paraId="6FF3D1D2" w14:textId="14D5057C">
      <w:pPr>
        <w:rPr>
          <w:b/>
          <w:bCs/>
        </w:rPr>
      </w:pPr>
      <w:r w:rsidRPr="00573501">
        <w:rPr>
          <w:b/>
          <w:bCs/>
        </w:rPr>
        <w:t>Texts and Major Resources</w:t>
      </w:r>
    </w:p>
    <w:p w:rsidRPr="00E06C2B" w:rsidR="00E06C2B" w:rsidP="004D4797" w:rsidRDefault="00E06C2B" w14:paraId="770005C0" w14:textId="4B6BFC1E">
      <w:pPr>
        <w:spacing w:line="240" w:lineRule="auto"/>
      </w:pPr>
      <w:r>
        <w:t>All major resources will be available in Canvas and are not limited to the texts below.</w:t>
      </w:r>
    </w:p>
    <w:p w:rsidRPr="000135A3" w:rsidR="000135A3" w:rsidP="004D4797" w:rsidRDefault="000135A3" w14:paraId="4F277510" w14:textId="49FC9CE5">
      <w:pPr>
        <w:pStyle w:val="ListParagraph"/>
        <w:numPr>
          <w:ilvl w:val="0"/>
          <w:numId w:val="5"/>
        </w:numPr>
        <w:spacing w:line="240" w:lineRule="auto"/>
      </w:pPr>
      <w:r w:rsidRPr="000135A3">
        <w:t>National FFA Organization</w:t>
      </w:r>
      <w:r w:rsidR="005F074A">
        <w:t>.</w:t>
      </w:r>
      <w:r w:rsidRPr="000135A3">
        <w:t xml:space="preserve"> (2016). </w:t>
      </w:r>
      <w:r w:rsidRPr="000135A3">
        <w:rPr>
          <w:i/>
          <w:iCs/>
        </w:rPr>
        <w:t>National quality program standards for agriculture, food and natural resources</w:t>
      </w:r>
      <w:r w:rsidRPr="000135A3">
        <w:t xml:space="preserve">. Indianapolis, IN, National FFA. </w:t>
      </w:r>
    </w:p>
    <w:p w:rsidRPr="000135A3" w:rsidR="000135A3" w:rsidP="004D4797" w:rsidRDefault="000135A3" w14:paraId="37C2D1D0" w14:textId="7B1BE138">
      <w:pPr>
        <w:pStyle w:val="ListParagraph"/>
        <w:numPr>
          <w:ilvl w:val="0"/>
          <w:numId w:val="5"/>
        </w:numPr>
        <w:spacing w:line="240" w:lineRule="auto"/>
      </w:pPr>
      <w:r w:rsidRPr="000135A3">
        <w:t>National FFA Organization</w:t>
      </w:r>
      <w:r w:rsidR="005F074A">
        <w:t>.</w:t>
      </w:r>
      <w:r w:rsidRPr="000135A3">
        <w:t xml:space="preserve"> (2002). </w:t>
      </w:r>
      <w:r w:rsidRPr="000135A3">
        <w:rPr>
          <w:i/>
          <w:iCs/>
        </w:rPr>
        <w:t>A guide to local program success: Building quality local agricultural education programs (2nd)</w:t>
      </w:r>
      <w:r w:rsidRPr="000135A3">
        <w:t xml:space="preserve">. Indianapolis, IN: National FFA Organization. </w:t>
      </w:r>
    </w:p>
    <w:p w:rsidR="000135A3" w:rsidP="004D4797" w:rsidRDefault="000135A3" w14:paraId="47F7DAB9" w14:textId="5C15DC93">
      <w:pPr>
        <w:pStyle w:val="ListParagraph"/>
        <w:numPr>
          <w:ilvl w:val="0"/>
          <w:numId w:val="5"/>
        </w:numPr>
        <w:spacing w:line="240" w:lineRule="auto"/>
        <w:rPr/>
      </w:pPr>
      <w:r w:rsidR="000135A3">
        <w:rPr/>
        <w:t>National FFA Organization</w:t>
      </w:r>
      <w:r w:rsidR="005F074A">
        <w:rPr/>
        <w:t>.</w:t>
      </w:r>
      <w:r w:rsidR="000135A3">
        <w:rPr/>
        <w:t xml:space="preserve"> (1998). </w:t>
      </w:r>
      <w:r w:rsidRPr="7E0440ED" w:rsidR="000135A3">
        <w:rPr>
          <w:i w:val="1"/>
          <w:iCs w:val="1"/>
        </w:rPr>
        <w:t>The agriculture teacher’s manual</w:t>
      </w:r>
      <w:r w:rsidR="000135A3">
        <w:rPr/>
        <w:t>. Indianapolis, IN: National FFA Organization</w:t>
      </w:r>
      <w:r w:rsidR="005F074A">
        <w:rPr/>
        <w:t>.</w:t>
      </w:r>
    </w:p>
    <w:p w:rsidR="6EA7BC2F" w:rsidP="7E0440ED" w:rsidRDefault="6EA7BC2F" w14:paraId="33AABC26" w14:textId="29D1788F">
      <w:pPr>
        <w:pStyle w:val="ListParagraph"/>
        <w:numPr>
          <w:ilvl w:val="0"/>
          <w:numId w:val="5"/>
        </w:numPr>
        <w:spacing w:line="240" w:lineRule="auto"/>
        <w:rPr>
          <w:i w:val="0"/>
          <w:iCs w:val="0"/>
          <w:lang w:val="fr-FR"/>
        </w:rPr>
      </w:pPr>
      <w:r w:rsidRPr="7E0440ED" w:rsidR="6EA7BC2F">
        <w:rPr>
          <w:lang w:val="fr-FR"/>
        </w:rPr>
        <w:t xml:space="preserve">Newcomb, L. H., McCracken, J. D., Warmbrod, J. R., &amp; Whittington, M. S. (2025). </w:t>
      </w:r>
      <w:r w:rsidRPr="7E0440ED" w:rsidR="6EA7BC2F">
        <w:rPr>
          <w:i w:val="1"/>
          <w:iCs w:val="1"/>
          <w:lang w:val="fr-FR"/>
        </w:rPr>
        <w:t xml:space="preserve">Methods of teaching agriculture (3rd edition). </w:t>
      </w:r>
      <w:r w:rsidRPr="7E0440ED" w:rsidR="6EA7BC2F">
        <w:rPr>
          <w:i w:val="0"/>
          <w:iCs w:val="0"/>
          <w:lang w:val="fr-FR"/>
        </w:rPr>
        <w:t xml:space="preserve">University Libraries </w:t>
      </w:r>
      <w:r w:rsidRPr="7E0440ED" w:rsidR="5FFA7320">
        <w:rPr>
          <w:i w:val="0"/>
          <w:iCs w:val="0"/>
          <w:lang w:val="fr-FR"/>
        </w:rPr>
        <w:t>at Virginia Tech. https://doi.org/10.21061/methodsofteachingagriculture</w:t>
      </w:r>
    </w:p>
    <w:p w:rsidRPr="000135A3" w:rsidR="00E06C2B" w:rsidP="004D4797" w:rsidRDefault="00C73295" w14:paraId="76B74B36" w14:textId="69EAE624">
      <w:pPr>
        <w:pStyle w:val="ListParagraph"/>
        <w:numPr>
          <w:ilvl w:val="0"/>
          <w:numId w:val="5"/>
        </w:numPr>
        <w:spacing w:line="240" w:lineRule="auto"/>
      </w:pPr>
      <w:r>
        <w:t>Talbert, B. A., Croom, B., LaRose, S. E., Vaughn, R., &amp; Lee, J. S. (</w:t>
      </w:r>
      <w:r w:rsidR="00E13001">
        <w:t xml:space="preserve">2022). </w:t>
      </w:r>
      <w:r w:rsidR="00E13001">
        <w:rPr>
          <w:i/>
          <w:iCs/>
        </w:rPr>
        <w:t>Foundations of agricultural education (4</w:t>
      </w:r>
      <w:r w:rsidRPr="00E13001" w:rsidR="00E13001">
        <w:rPr>
          <w:i/>
          <w:iCs/>
          <w:vertAlign w:val="superscript"/>
        </w:rPr>
        <w:t>th</w:t>
      </w:r>
      <w:r w:rsidR="00E13001">
        <w:rPr>
          <w:i/>
          <w:iCs/>
        </w:rPr>
        <w:t xml:space="preserve"> edition). </w:t>
      </w:r>
      <w:r w:rsidR="00E13001">
        <w:t>Purdue University Press.</w:t>
      </w:r>
    </w:p>
    <w:p w:rsidR="00E96D1A" w:rsidP="44CEF11E" w:rsidRDefault="000135A3" w14:paraId="174B27E6" w14:textId="440F8546">
      <w:pPr>
        <w:pStyle w:val="ListParagraph"/>
        <w:numPr>
          <w:ilvl w:val="0"/>
          <w:numId w:val="5"/>
        </w:numPr>
        <w:spacing w:line="240" w:lineRule="auto"/>
      </w:pPr>
      <w:r>
        <w:t xml:space="preserve">Additional Information: http://www.alabamaffa.org/teachers.htm </w:t>
      </w:r>
    </w:p>
    <w:p w:rsidR="062BB3BC" w:rsidP="1691ECAD" w:rsidRDefault="062BB3BC" w14:paraId="42607C3F" w14:textId="30D23FC8">
      <w:pPr>
        <w:spacing w:line="240" w:lineRule="auto"/>
        <w:rPr>
          <w:b/>
          <w:bCs/>
        </w:rPr>
      </w:pPr>
      <w:r w:rsidRPr="1691ECAD">
        <w:rPr>
          <w:b/>
          <w:bCs/>
        </w:rPr>
        <w:t>Optional Text:</w:t>
      </w:r>
    </w:p>
    <w:p w:rsidR="062BB3BC" w:rsidP="1691ECAD" w:rsidRDefault="062BB3BC" w14:paraId="73D74A03" w14:textId="3FE35321">
      <w:pPr>
        <w:pStyle w:val="ListParagraph"/>
        <w:numPr>
          <w:ilvl w:val="0"/>
          <w:numId w:val="1"/>
        </w:numPr>
        <w:spacing w:line="240" w:lineRule="auto"/>
      </w:pPr>
      <w:r>
        <w:t xml:space="preserve">Wong, H. K., &amp; Wong, R. T. (2005). </w:t>
      </w:r>
      <w:r w:rsidRPr="1691ECAD">
        <w:rPr>
          <w:i/>
          <w:iCs/>
        </w:rPr>
        <w:t xml:space="preserve">The first days of </w:t>
      </w:r>
      <w:r w:rsidRPr="1691ECAD" w:rsidR="56471CCD">
        <w:rPr>
          <w:i/>
          <w:iCs/>
        </w:rPr>
        <w:t>school: How to be an effective teacher.</w:t>
      </w:r>
      <w:r w:rsidR="56471CCD">
        <w:t xml:space="preserve"> Harry K. Wong Publications.</w:t>
      </w:r>
    </w:p>
    <w:p w:rsidR="00E96D1A" w:rsidP="00363752" w:rsidRDefault="00E96D1A" w14:paraId="1DA17044" w14:textId="3B57AFD6">
      <w:pPr>
        <w:pStyle w:val="Heading2"/>
      </w:pPr>
      <w:r>
        <w:t>Classroom Policies</w:t>
      </w:r>
    </w:p>
    <w:p w:rsidRPr="0042397D" w:rsidR="00397768" w:rsidP="004D4797" w:rsidRDefault="00397768" w14:paraId="5CFCB487" w14:textId="5931DC35">
      <w:pPr>
        <w:spacing w:line="240" w:lineRule="auto"/>
        <w:rPr>
          <w:b/>
          <w:bCs/>
        </w:rPr>
      </w:pPr>
      <w:r w:rsidRPr="0042397D">
        <w:rPr>
          <w:b/>
          <w:bCs/>
        </w:rPr>
        <w:t>Make-Up Policy</w:t>
      </w:r>
    </w:p>
    <w:p w:rsidR="00397768" w:rsidP="004D4797" w:rsidRDefault="0042397D" w14:paraId="041B1C57" w14:textId="798DE966">
      <w:pPr>
        <w:spacing w:line="240" w:lineRule="auto"/>
      </w:pPr>
      <w:r w:rsidRPr="0042397D">
        <w:t xml:space="preserve">Arrangements to make up missed major examination (e.g. hour exams, mid-term exams) due to properly authorized excused absences. Except in unusual circumstances, such as continued absence of the student or the advent of </w:t>
      </w:r>
      <w:proofErr w:type="gramStart"/>
      <w:r w:rsidRPr="0042397D">
        <w:t>University</w:t>
      </w:r>
      <w:proofErr w:type="gramEnd"/>
      <w:r w:rsidRPr="0042397D">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rsidRPr="000C26E5" w:rsidR="000C26E5" w:rsidP="004D4797" w:rsidRDefault="000C26E5" w14:paraId="7498F3E3" w14:textId="12D1A0D6">
      <w:pPr>
        <w:spacing w:line="240" w:lineRule="auto"/>
        <w:rPr>
          <w:b/>
          <w:bCs/>
        </w:rPr>
      </w:pPr>
      <w:r w:rsidRPr="000C26E5">
        <w:rPr>
          <w:b/>
          <w:bCs/>
        </w:rPr>
        <w:t>Canvas Use</w:t>
      </w:r>
    </w:p>
    <w:p w:rsidRPr="000C26E5" w:rsidR="000C26E5" w:rsidP="004D4797" w:rsidRDefault="000C26E5" w14:paraId="227B7696" w14:textId="2ADD35BA">
      <w:pPr>
        <w:spacing w:line="240" w:lineRule="auto"/>
      </w:pPr>
      <w:r>
        <w:t>Students are responsible for checking class emails and Canvas. S</w:t>
      </w:r>
      <w:r w:rsidRPr="000C26E5">
        <w:t xml:space="preserve">tudents have control of the notification settings in their Canvas accounts. </w:t>
      </w:r>
      <w:r>
        <w:t xml:space="preserve">Students </w:t>
      </w:r>
      <w:r w:rsidRPr="000C26E5">
        <w:t xml:space="preserve">should </w:t>
      </w:r>
      <w:r>
        <w:t xml:space="preserve">consider </w:t>
      </w:r>
      <w:r w:rsidRPr="000C26E5">
        <w:t>set</w:t>
      </w:r>
      <w:r>
        <w:t>ting</w:t>
      </w:r>
      <w:r w:rsidRPr="000C26E5">
        <w:t xml:space="preserve"> up their notifications to alert them when an Announcement is posted, an Assignment is due, a grade is released, etc. For students new to Canvas, </w:t>
      </w:r>
      <w:r w:rsidR="00714BFE">
        <w:t>review</w:t>
      </w:r>
      <w:r w:rsidRPr="000C26E5">
        <w:t> </w:t>
      </w:r>
      <w:hyperlink w:tgtFrame="_blank" w:history="1" r:id="rId10">
        <w:r w:rsidR="00505F1E">
          <w:rPr>
            <w:rStyle w:val="Hyperlink"/>
          </w:rPr>
          <w:t>“Getting Started with Canvas” video (and transcript)</w:t>
        </w:r>
      </w:hyperlink>
      <w:r w:rsidR="00505F1E">
        <w:t>.</w:t>
      </w:r>
      <w:r w:rsidRPr="000C26E5">
        <w:t> </w:t>
      </w:r>
    </w:p>
    <w:p w:rsidRPr="0094624A" w:rsidR="0094624A" w:rsidP="004D4797" w:rsidRDefault="000C26E5" w14:paraId="2212710A" w14:textId="77777777">
      <w:pPr>
        <w:spacing w:line="240" w:lineRule="auto"/>
        <w:rPr>
          <w:b/>
          <w:bCs/>
        </w:rPr>
      </w:pPr>
      <w:r w:rsidRPr="000C26E5">
        <w:rPr>
          <w:b/>
          <w:bCs/>
        </w:rPr>
        <w:t>Academic Honesty</w:t>
      </w:r>
    </w:p>
    <w:p w:rsidRPr="000C26E5" w:rsidR="000C26E5" w:rsidP="004D4797" w:rsidRDefault="000C26E5" w14:paraId="75B7581A" w14:textId="7B54A193">
      <w:pPr>
        <w:spacing w:line="240" w:lineRule="auto"/>
      </w:pPr>
      <w:r w:rsidRPr="000C26E5">
        <w:t>All portions of the Auburn University Student Academic Honesty code (Title XII) found in the </w:t>
      </w:r>
      <w:hyperlink w:tgtFrame="_blank" w:history="1" r:id="rId11">
        <w:r w:rsidR="00505F1E">
          <w:rPr>
            <w:rStyle w:val="Hyperlink"/>
          </w:rPr>
          <w:t xml:space="preserve">Student Policy </w:t>
        </w:r>
        <w:proofErr w:type="spellStart"/>
        <w:r w:rsidR="00505F1E">
          <w:rPr>
            <w:rStyle w:val="Hyperlink"/>
          </w:rPr>
          <w:t>eHandbook</w:t>
        </w:r>
        <w:proofErr w:type="spellEnd"/>
      </w:hyperlink>
      <w:r w:rsidRPr="000C26E5">
        <w:t> will apply to this class. All academic honesty violations or alleged violations of the SGA Code of Laws will be reported to the Office of the Provost, which will then refer the case to the Academic Honesty Committee.</w:t>
      </w:r>
    </w:p>
    <w:p w:rsidR="00574DE7" w:rsidP="004D4797" w:rsidRDefault="000C26E5" w14:paraId="2FBE5468" w14:textId="77777777">
      <w:pPr>
        <w:spacing w:line="240" w:lineRule="auto"/>
      </w:pPr>
      <w:r w:rsidRPr="000C26E5">
        <w:rPr>
          <w:b/>
          <w:bCs/>
        </w:rPr>
        <w:t>Classroom Behavior</w:t>
      </w:r>
    </w:p>
    <w:p w:rsidRPr="007B7129" w:rsidR="00A429B8" w:rsidP="007B7129" w:rsidRDefault="000C26E5" w14:paraId="377A0D0A" w14:textId="34023FDD">
      <w:pPr>
        <w:spacing w:line="240" w:lineRule="auto"/>
      </w:pPr>
      <w:r w:rsidRPr="000C26E5">
        <w:t>The Auburn University Classroom Behavior Policy is strictly followed in the course; please refer to the </w:t>
      </w:r>
      <w:hyperlink w:tgtFrame="_blank" w:history="1" r:id="rId12">
        <w:r w:rsidR="00505F1E">
          <w:rPr>
            <w:rStyle w:val="Hyperlink"/>
          </w:rPr>
          <w:t xml:space="preserve">Student Policy </w:t>
        </w:r>
        <w:proofErr w:type="spellStart"/>
        <w:r w:rsidR="00505F1E">
          <w:rPr>
            <w:rStyle w:val="Hyperlink"/>
          </w:rPr>
          <w:t>eHandbook</w:t>
        </w:r>
        <w:proofErr w:type="spellEnd"/>
      </w:hyperlink>
      <w:r w:rsidRPr="000C26E5">
        <w:t> for details of this policy.</w:t>
      </w:r>
    </w:p>
    <w:p w:rsidRPr="00361AF0" w:rsidR="00361AF0" w:rsidP="004D4797" w:rsidRDefault="00361AF0" w14:paraId="7AD9A69E" w14:textId="04291793">
      <w:pPr>
        <w:spacing w:line="240" w:lineRule="auto"/>
        <w:rPr>
          <w:b/>
          <w:bCs/>
        </w:rPr>
      </w:pPr>
      <w:r w:rsidRPr="00361AF0">
        <w:rPr>
          <w:b/>
          <w:bCs/>
        </w:rPr>
        <w:t xml:space="preserve">Course </w:t>
      </w:r>
      <w:r w:rsidR="0042397D">
        <w:rPr>
          <w:b/>
          <w:bCs/>
        </w:rPr>
        <w:t>C</w:t>
      </w:r>
      <w:r w:rsidRPr="00361AF0">
        <w:rPr>
          <w:b/>
          <w:bCs/>
        </w:rPr>
        <w:t>ontingency</w:t>
      </w:r>
    </w:p>
    <w:p w:rsidRPr="00361AF0" w:rsidR="00361AF0" w:rsidP="004D4797" w:rsidRDefault="00361AF0" w14:paraId="515B9FA4" w14:textId="0AD9F29D">
      <w:pPr>
        <w:spacing w:line="240" w:lineRule="auto"/>
      </w:pPr>
      <w:r w:rsidRPr="00361AF0">
        <w:t xml:space="preserve">If normal class and/or lab activities are disrupted due to illness, emergency, or </w:t>
      </w:r>
      <w:proofErr w:type="gramStart"/>
      <w:r w:rsidRPr="00361AF0">
        <w:t>crisis situation</w:t>
      </w:r>
      <w:proofErr w:type="gramEnd"/>
      <w:r w:rsidRPr="00361AF0">
        <w:t xml:space="preserve">, the syllabus and other course plans and assignments may be modified to allow completion of the course. If this occurs, and addendum to your syllabus and/or course assignments will replace the original materials. </w:t>
      </w:r>
    </w:p>
    <w:p w:rsidRPr="00903449" w:rsidR="00903449" w:rsidP="004D4797" w:rsidRDefault="00903449" w14:paraId="0384A74E" w14:textId="3D0818CF">
      <w:pPr>
        <w:spacing w:line="240" w:lineRule="auto"/>
        <w:rPr>
          <w:b/>
          <w:bCs/>
        </w:rPr>
      </w:pPr>
      <w:r w:rsidRPr="00903449">
        <w:rPr>
          <w:b/>
          <w:bCs/>
        </w:rPr>
        <w:t>Academic Honesty Statement</w:t>
      </w:r>
    </w:p>
    <w:p w:rsidR="00903449" w:rsidP="004D4797" w:rsidRDefault="00903449" w14:paraId="1313207F" w14:textId="77777777">
      <w:pPr>
        <w:spacing w:line="240" w:lineRule="auto"/>
      </w:pPr>
      <w:r w:rsidRPr="00903449">
        <w:t xml:space="preserve">All portions of the Auburn University student academic honesty code (Title XII) found in the </w:t>
      </w:r>
      <w:r w:rsidRPr="00903449">
        <w:rPr>
          <w:i/>
          <w:iCs/>
        </w:rPr>
        <w:t xml:space="preserve">Student Policy </w:t>
      </w:r>
      <w:proofErr w:type="spellStart"/>
      <w:r w:rsidRPr="00903449">
        <w:rPr>
          <w:i/>
          <w:iCs/>
        </w:rPr>
        <w:t>eHandbook</w:t>
      </w:r>
      <w:proofErr w:type="spellEnd"/>
      <w:r w:rsidRPr="00903449">
        <w:t xml:space="preserve"> will apply to this class. All academic honesty violations or alleged violations of the SGA Code of Laws will be reported to the Office of the Provost, which will then refer the case to the Academic Honesty Committee. </w:t>
      </w:r>
    </w:p>
    <w:p w:rsidRPr="007F0CAC" w:rsidR="007F0CAC" w:rsidP="004D4797" w:rsidRDefault="007F0CAC" w14:paraId="35FE725A" w14:textId="77777777">
      <w:pPr>
        <w:spacing w:line="240" w:lineRule="auto"/>
      </w:pPr>
      <w:r w:rsidRPr="007F0CAC">
        <w:rPr>
          <w:b/>
          <w:bCs/>
        </w:rPr>
        <w:t>AI Policy: Not Permitted in this Course for Assignments</w:t>
      </w:r>
    </w:p>
    <w:p w:rsidRPr="00903449" w:rsidR="007F0CAC" w:rsidP="004D4797" w:rsidRDefault="007F0CAC" w14:paraId="27FB14F7" w14:textId="1F0C3F77">
      <w:pPr>
        <w:spacing w:line="240" w:lineRule="auto"/>
      </w:pPr>
      <w:r w:rsidRPr="007F0CAC">
        <w:t xml:space="preserve">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7F0CAC">
        <w:t>tool, but</w:t>
      </w:r>
      <w:proofErr w:type="gramEnd"/>
      <w:r w:rsidRPr="007F0CAC">
        <w:t xml:space="preserve"> be forewarned that AI tools are not trustworthy.</w:t>
      </w:r>
    </w:p>
    <w:p w:rsidRPr="002537F5" w:rsidR="002537F5" w:rsidP="004D4797" w:rsidRDefault="002537F5" w14:paraId="71303C80" w14:textId="7AACA306">
      <w:pPr>
        <w:spacing w:line="240" w:lineRule="auto"/>
        <w:rPr>
          <w:b/>
          <w:bCs/>
        </w:rPr>
      </w:pPr>
      <w:r w:rsidRPr="002537F5">
        <w:rPr>
          <w:b/>
          <w:bCs/>
        </w:rPr>
        <w:t xml:space="preserve">Students with Disabilities Statement </w:t>
      </w:r>
    </w:p>
    <w:p w:rsidRPr="002537F5" w:rsidR="002537F5" w:rsidP="004D4797" w:rsidRDefault="002537F5" w14:paraId="628DFF92" w14:textId="77777777">
      <w:pPr>
        <w:spacing w:line="240" w:lineRule="auto"/>
      </w:pPr>
      <w:r w:rsidRPr="002537F5">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Pr="00573501" w:rsidR="00573501" w:rsidP="004D4797" w:rsidRDefault="00573501" w14:paraId="1DB1221D" w14:textId="77777777">
      <w:pPr>
        <w:spacing w:line="240" w:lineRule="auto"/>
        <w:rPr>
          <w:b/>
          <w:bCs/>
        </w:rPr>
      </w:pPr>
      <w:r w:rsidRPr="00573501">
        <w:rPr>
          <w:b/>
          <w:bCs/>
        </w:rPr>
        <w:t>Mental Health </w:t>
      </w:r>
    </w:p>
    <w:p w:rsidRPr="00573501" w:rsidR="00573501" w:rsidP="004D4797" w:rsidRDefault="00573501" w14:paraId="2F7680B0" w14:textId="77777777">
      <w:pPr>
        <w:spacing w:line="240" w:lineRule="auto"/>
      </w:pPr>
      <w:r w:rsidRPr="00573501">
        <w:t>If you or someone you know needs support, you are encouraged to contact Auburn Cares at 334-844-1305 or auburn.edu/</w:t>
      </w:r>
      <w:proofErr w:type="spellStart"/>
      <w:r w:rsidRPr="00573501">
        <w:t>auburncares</w:t>
      </w:r>
      <w:proofErr w:type="spellEnd"/>
      <w:r w:rsidRPr="00573501">
        <w:t>. Auburn Cares will help you navigate any difficult circumstances you may be facing by connecting you with the appropriate resources or services.</w:t>
      </w:r>
    </w:p>
    <w:p w:rsidRPr="007B7129" w:rsidR="00A429B8" w:rsidP="007B7129" w:rsidRDefault="00573501" w14:paraId="6A41086F" w14:textId="14D6FCB4">
      <w:pPr>
        <w:spacing w:line="240" w:lineRule="auto"/>
      </w:pPr>
      <w:r w:rsidRPr="00573501">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w:t>
      </w:r>
      <w:hyperlink w:history="1" r:id="rId13">
        <w:r w:rsidRPr="00573501">
          <w:rPr>
            <w:rStyle w:val="Hyperlink"/>
          </w:rPr>
          <w:t>auburn.edu/</w:t>
        </w:r>
        <w:proofErr w:type="spellStart"/>
        <w:r w:rsidRPr="00573501">
          <w:rPr>
            <w:rStyle w:val="Hyperlink"/>
          </w:rPr>
          <w:t>scps</w:t>
        </w:r>
        <w:proofErr w:type="spellEnd"/>
      </w:hyperlink>
      <w:r w:rsidRPr="00573501">
        <w:t>.</w:t>
      </w:r>
    </w:p>
    <w:p w:rsidRPr="00573501" w:rsidR="00573501" w:rsidP="004D4797" w:rsidRDefault="00573501" w14:paraId="08431D4F" w14:textId="6052F9AB">
      <w:pPr>
        <w:spacing w:line="240" w:lineRule="auto"/>
        <w:rPr>
          <w:b/>
          <w:bCs/>
        </w:rPr>
      </w:pPr>
      <w:r w:rsidRPr="00573501">
        <w:rPr>
          <w:b/>
          <w:bCs/>
        </w:rPr>
        <w:t>Basic Needs</w:t>
      </w:r>
    </w:p>
    <w:p w:rsidRPr="00573501" w:rsidR="00573501" w:rsidP="004D4797" w:rsidRDefault="00573501" w14:paraId="11C819EC" w14:textId="58012FE1">
      <w:pPr>
        <w:spacing w:line="240" w:lineRule="auto"/>
      </w:pPr>
      <w:r w:rsidRPr="00573501">
        <w:t>Any student experiencing food insecurity or an unexpected financial crisis is encouraged to contact Auburn Cares at 334-844-1305 or </w:t>
      </w:r>
      <w:hyperlink w:tgtFrame="_blank" w:history="1" r:id="rId14">
        <w:r w:rsidR="00D939A2">
          <w:rPr>
            <w:rStyle w:val="Hyperlink"/>
          </w:rPr>
          <w:t>auburn.edu/</w:t>
        </w:r>
        <w:proofErr w:type="spellStart"/>
        <w:r w:rsidR="00D939A2">
          <w:rPr>
            <w:rStyle w:val="Hyperlink"/>
          </w:rPr>
          <w:t>auburncares</w:t>
        </w:r>
        <w:proofErr w:type="spellEnd"/>
      </w:hyperlink>
      <w:r w:rsidRPr="00573501">
        <w:t> for resources and support.</w:t>
      </w:r>
    </w:p>
    <w:p w:rsidRPr="00573501" w:rsidR="00573501" w:rsidP="004D4797" w:rsidRDefault="00573501" w14:paraId="44972B61" w14:textId="77777777">
      <w:pPr>
        <w:spacing w:line="240" w:lineRule="auto"/>
        <w:rPr>
          <w:b/>
          <w:bCs/>
        </w:rPr>
      </w:pPr>
      <w:r w:rsidRPr="00573501">
        <w:rPr>
          <w:b/>
          <w:bCs/>
        </w:rPr>
        <w:t>Sexual Misconduct Resources Statement </w:t>
      </w:r>
    </w:p>
    <w:p w:rsidRPr="00573501" w:rsidR="00573501" w:rsidP="004D4797" w:rsidRDefault="00573501" w14:paraId="76680E5D" w14:textId="5A9A4BF8">
      <w:pPr>
        <w:spacing w:line="240" w:lineRule="auto"/>
      </w:pPr>
      <w:r w:rsidRPr="00573501">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w:history="1" r:id="rId15">
        <w:r w:rsidRPr="00573501">
          <w:rPr>
            <w:rStyle w:val="Hyperlink"/>
          </w:rPr>
          <w:t>auburn.edu/</w:t>
        </w:r>
        <w:proofErr w:type="spellStart"/>
        <w:r w:rsidRPr="00573501">
          <w:rPr>
            <w:rStyle w:val="Hyperlink"/>
          </w:rPr>
          <w:t>titleix</w:t>
        </w:r>
        <w:proofErr w:type="spellEnd"/>
      </w:hyperlink>
      <w:r w:rsidRPr="00573501">
        <w:t>. </w:t>
      </w:r>
    </w:p>
    <w:p w:rsidRPr="00573501" w:rsidR="00573501" w:rsidP="004D4797" w:rsidRDefault="00573501" w14:paraId="10FBF5BB" w14:textId="5AC69F69">
      <w:pPr>
        <w:spacing w:line="240" w:lineRule="auto"/>
      </w:pPr>
      <w:r w:rsidRPr="00573501">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w:history="1" r:id="rId16">
        <w:r w:rsidRPr="00573501">
          <w:rPr>
            <w:rStyle w:val="Hyperlink"/>
          </w:rPr>
          <w:t>auburn.edu/</w:t>
        </w:r>
        <w:proofErr w:type="spellStart"/>
        <w:r w:rsidRPr="00573501">
          <w:rPr>
            <w:rStyle w:val="Hyperlink"/>
          </w:rPr>
          <w:t>safeharbor</w:t>
        </w:r>
        <w:proofErr w:type="spellEnd"/>
      </w:hyperlink>
      <w:r w:rsidRPr="00573501">
        <w:t>.</w:t>
      </w:r>
    </w:p>
    <w:p w:rsidR="00C51F98" w:rsidP="004D4797" w:rsidRDefault="00C51F98" w14:paraId="5F5D14F4" w14:textId="547C6F8F">
      <w:pPr>
        <w:spacing w:line="240" w:lineRule="auto"/>
      </w:pPr>
    </w:p>
    <w:sectPr w:rsidR="00C51F98">
      <w:headerReference w:type="default" r:id="rId17"/>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ABD" w:rsidRDefault="00A60ABD" w14:paraId="217D85BF" w14:textId="77777777">
      <w:pPr>
        <w:spacing w:after="0" w:line="240" w:lineRule="auto"/>
      </w:pPr>
      <w:r>
        <w:separator/>
      </w:r>
    </w:p>
  </w:endnote>
  <w:endnote w:type="continuationSeparator" w:id="0">
    <w:p w:rsidR="00A60ABD" w:rsidRDefault="00A60ABD" w14:paraId="5222ED05" w14:textId="77777777">
      <w:pPr>
        <w:spacing w:after="0" w:line="240" w:lineRule="auto"/>
      </w:pPr>
      <w:r>
        <w:continuationSeparator/>
      </w:r>
    </w:p>
  </w:endnote>
  <w:endnote w:type="continuationNotice" w:id="1">
    <w:p w:rsidR="00A60ABD" w:rsidRDefault="00A60ABD" w14:paraId="0C6871C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EF11E" w:rsidTr="44CEF11E" w14:paraId="3DD82A0D" w14:textId="77777777">
      <w:trPr>
        <w:trHeight w:val="300"/>
      </w:trPr>
      <w:tc>
        <w:tcPr>
          <w:tcW w:w="3120" w:type="dxa"/>
        </w:tcPr>
        <w:p w:rsidR="44CEF11E" w:rsidP="44CEF11E" w:rsidRDefault="44CEF11E" w14:paraId="5520D254" w14:textId="060976DE">
          <w:pPr>
            <w:pStyle w:val="Header"/>
            <w:ind w:left="-115"/>
          </w:pPr>
        </w:p>
      </w:tc>
      <w:tc>
        <w:tcPr>
          <w:tcW w:w="3120" w:type="dxa"/>
        </w:tcPr>
        <w:p w:rsidR="44CEF11E" w:rsidP="44CEF11E" w:rsidRDefault="44CEF11E" w14:paraId="42D1C686" w14:textId="2D3BEBD4">
          <w:pPr>
            <w:pStyle w:val="Header"/>
            <w:jc w:val="center"/>
          </w:pPr>
        </w:p>
      </w:tc>
      <w:tc>
        <w:tcPr>
          <w:tcW w:w="3120" w:type="dxa"/>
        </w:tcPr>
        <w:p w:rsidR="44CEF11E" w:rsidP="44CEF11E" w:rsidRDefault="44CEF11E" w14:paraId="2682B960" w14:textId="47AE9921">
          <w:pPr>
            <w:pStyle w:val="Header"/>
            <w:ind w:right="-115"/>
            <w:jc w:val="right"/>
          </w:pPr>
          <w:r>
            <w:fldChar w:fldCharType="begin"/>
          </w:r>
          <w:r>
            <w:instrText>PAGE</w:instrText>
          </w:r>
          <w:r>
            <w:fldChar w:fldCharType="separate"/>
          </w:r>
          <w:r w:rsidR="00E66B7C">
            <w:rPr>
              <w:noProof/>
            </w:rPr>
            <w:t>1</w:t>
          </w:r>
          <w:r>
            <w:fldChar w:fldCharType="end"/>
          </w:r>
        </w:p>
      </w:tc>
    </w:tr>
  </w:tbl>
  <w:p w:rsidR="44CEF11E" w:rsidP="44CEF11E" w:rsidRDefault="44CEF11E" w14:paraId="21F9561C" w14:textId="731AE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ABD" w:rsidRDefault="00A60ABD" w14:paraId="187DF96B" w14:textId="77777777">
      <w:pPr>
        <w:spacing w:after="0" w:line="240" w:lineRule="auto"/>
      </w:pPr>
      <w:r>
        <w:separator/>
      </w:r>
    </w:p>
  </w:footnote>
  <w:footnote w:type="continuationSeparator" w:id="0">
    <w:p w:rsidR="00A60ABD" w:rsidRDefault="00A60ABD" w14:paraId="3D2F9DFC" w14:textId="77777777">
      <w:pPr>
        <w:spacing w:after="0" w:line="240" w:lineRule="auto"/>
      </w:pPr>
      <w:r>
        <w:continuationSeparator/>
      </w:r>
    </w:p>
  </w:footnote>
  <w:footnote w:type="continuationNotice" w:id="1">
    <w:p w:rsidR="00A60ABD" w:rsidRDefault="00A60ABD" w14:paraId="53547E6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EF11E" w:rsidTr="7E0440ED" w14:paraId="4EFBCC7A" w14:textId="77777777">
      <w:trPr>
        <w:trHeight w:val="300"/>
      </w:trPr>
      <w:tc>
        <w:tcPr>
          <w:tcW w:w="3120" w:type="dxa"/>
          <w:tcMar/>
        </w:tcPr>
        <w:p w:rsidR="44CEF11E" w:rsidP="44CEF11E" w:rsidRDefault="44CEF11E" w14:paraId="06EC7A2B" w14:textId="377023C9">
          <w:pPr>
            <w:pStyle w:val="Header"/>
            <w:ind w:left="-115"/>
          </w:pPr>
          <w:r>
            <w:rPr>
              <w:noProof/>
            </w:rPr>
            <w:drawing>
              <wp:inline distT="0" distB="0" distL="0" distR="0" wp14:anchorId="20601433" wp14:editId="4014EB60">
                <wp:extent cx="1762125" cy="438150"/>
                <wp:effectExtent l="0" t="0" r="0" b="0"/>
                <wp:docPr id="87718642" name="Picture 87718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438150"/>
                        </a:xfrm>
                        <a:prstGeom prst="rect">
                          <a:avLst/>
                        </a:prstGeom>
                      </pic:spPr>
                    </pic:pic>
                  </a:graphicData>
                </a:graphic>
              </wp:inline>
            </w:drawing>
          </w:r>
        </w:p>
      </w:tc>
      <w:tc>
        <w:tcPr>
          <w:tcW w:w="3120" w:type="dxa"/>
          <w:tcMar/>
        </w:tcPr>
        <w:p w:rsidR="44CEF11E" w:rsidP="44CEF11E" w:rsidRDefault="44CEF11E" w14:paraId="1A45A5FC" w14:textId="252F9045">
          <w:pPr>
            <w:pStyle w:val="Header"/>
            <w:jc w:val="center"/>
          </w:pPr>
        </w:p>
      </w:tc>
      <w:tc>
        <w:tcPr>
          <w:tcW w:w="3120" w:type="dxa"/>
          <w:tcMar/>
        </w:tcPr>
        <w:p w:rsidR="44CEF11E" w:rsidP="44CEF11E" w:rsidRDefault="44CEF11E" w14:paraId="244A61F6" w14:textId="7624AA34">
          <w:pPr>
            <w:pStyle w:val="Header"/>
            <w:ind w:right="-115"/>
            <w:jc w:val="right"/>
          </w:pPr>
          <w:r w:rsidR="7E0440ED">
            <w:rPr/>
            <w:t xml:space="preserve">Last update </w:t>
          </w:r>
          <w:r w:rsidR="7E0440ED">
            <w:rPr/>
            <w:t xml:space="preserve">August </w:t>
          </w:r>
          <w:r w:rsidR="7E0440ED">
            <w:rPr/>
            <w:t>1</w:t>
          </w:r>
          <w:r w:rsidR="7E0440ED">
            <w:rPr/>
            <w:t>5</w:t>
          </w:r>
          <w:r w:rsidR="7E0440ED">
            <w:rPr/>
            <w:t>, 202</w:t>
          </w:r>
          <w:r w:rsidR="7E0440ED">
            <w:rPr/>
            <w:t>5</w:t>
          </w:r>
        </w:p>
      </w:tc>
    </w:tr>
  </w:tbl>
  <w:p w:rsidR="44CEF11E" w:rsidP="44CEF11E" w:rsidRDefault="44CEF11E" w14:paraId="0F1168B1" w14:textId="7A57BCD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0A03"/>
    <w:multiLevelType w:val="hybridMultilevel"/>
    <w:tmpl w:val="4126A85A"/>
    <w:lvl w:ilvl="0" w:tplc="193ED58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596F7A"/>
    <w:multiLevelType w:val="hybridMultilevel"/>
    <w:tmpl w:val="B142A3C0"/>
    <w:lvl w:ilvl="0" w:tplc="D8E8B420">
      <w:start w:val="1"/>
      <w:numFmt w:val="decimal"/>
      <w:lvlText w:val="%1."/>
      <w:lvlJc w:val="left"/>
      <w:pPr>
        <w:tabs>
          <w:tab w:val="num" w:pos="1440"/>
        </w:tabs>
        <w:ind w:left="1440" w:hanging="720"/>
      </w:pPr>
      <w:rPr>
        <w:rFonts w:hint="default"/>
        <w:b w:val="0"/>
        <w:color w:val="auto"/>
      </w:rPr>
    </w:lvl>
    <w:lvl w:ilvl="1" w:tplc="9F728680">
      <w:numFmt w:val="decimal"/>
      <w:lvlText w:val=""/>
      <w:lvlJc w:val="left"/>
    </w:lvl>
    <w:lvl w:ilvl="2" w:tplc="73482560">
      <w:numFmt w:val="decimal"/>
      <w:lvlText w:val=""/>
      <w:lvlJc w:val="left"/>
    </w:lvl>
    <w:lvl w:ilvl="3" w:tplc="5ACCCEE8">
      <w:numFmt w:val="decimal"/>
      <w:lvlText w:val=""/>
      <w:lvlJc w:val="left"/>
    </w:lvl>
    <w:lvl w:ilvl="4" w:tplc="5964DEEC">
      <w:numFmt w:val="decimal"/>
      <w:lvlText w:val=""/>
      <w:lvlJc w:val="left"/>
    </w:lvl>
    <w:lvl w:ilvl="5" w:tplc="8F5AFD70">
      <w:numFmt w:val="decimal"/>
      <w:lvlText w:val=""/>
      <w:lvlJc w:val="left"/>
    </w:lvl>
    <w:lvl w:ilvl="6" w:tplc="794E0B4E">
      <w:numFmt w:val="decimal"/>
      <w:lvlText w:val=""/>
      <w:lvlJc w:val="left"/>
    </w:lvl>
    <w:lvl w:ilvl="7" w:tplc="FA5C6890">
      <w:numFmt w:val="decimal"/>
      <w:lvlText w:val=""/>
      <w:lvlJc w:val="left"/>
    </w:lvl>
    <w:lvl w:ilvl="8" w:tplc="C254C2B8">
      <w:numFmt w:val="decimal"/>
      <w:lvlText w:val=""/>
      <w:lvlJc w:val="left"/>
    </w:lvl>
  </w:abstractNum>
  <w:abstractNum w:abstractNumId="2" w15:restartNumberingAfterBreak="0">
    <w:nsid w:val="16E45143"/>
    <w:multiLevelType w:val="hybridMultilevel"/>
    <w:tmpl w:val="8F9A69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FE2E9F"/>
    <w:multiLevelType w:val="multilevel"/>
    <w:tmpl w:val="AD366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B5152"/>
    <w:multiLevelType w:val="multilevel"/>
    <w:tmpl w:val="FA88E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44C17C2"/>
    <w:multiLevelType w:val="hybridMultilevel"/>
    <w:tmpl w:val="F956DFFA"/>
    <w:lvl w:ilvl="0" w:tplc="1F52DA6C">
      <w:start w:val="1"/>
      <w:numFmt w:val="bullet"/>
      <w:lvlText w:val=""/>
      <w:lvlJc w:val="left"/>
      <w:pPr>
        <w:ind w:left="720" w:hanging="360"/>
      </w:pPr>
      <w:rPr>
        <w:rFonts w:hint="default" w:ascii="Symbol" w:hAnsi="Symbol"/>
      </w:rPr>
    </w:lvl>
    <w:lvl w:ilvl="1" w:tplc="002CE59A">
      <w:start w:val="1"/>
      <w:numFmt w:val="bullet"/>
      <w:lvlText w:val="o"/>
      <w:lvlJc w:val="left"/>
      <w:pPr>
        <w:ind w:left="1440" w:hanging="360"/>
      </w:pPr>
      <w:rPr>
        <w:rFonts w:hint="default" w:ascii="Courier New" w:hAnsi="Courier New"/>
      </w:rPr>
    </w:lvl>
    <w:lvl w:ilvl="2" w:tplc="E0E439D2">
      <w:start w:val="1"/>
      <w:numFmt w:val="bullet"/>
      <w:lvlText w:val=""/>
      <w:lvlJc w:val="left"/>
      <w:pPr>
        <w:ind w:left="2160" w:hanging="360"/>
      </w:pPr>
      <w:rPr>
        <w:rFonts w:hint="default" w:ascii="Wingdings" w:hAnsi="Wingdings"/>
      </w:rPr>
    </w:lvl>
    <w:lvl w:ilvl="3" w:tplc="AFD88E80">
      <w:start w:val="1"/>
      <w:numFmt w:val="bullet"/>
      <w:lvlText w:val=""/>
      <w:lvlJc w:val="left"/>
      <w:pPr>
        <w:ind w:left="2880" w:hanging="360"/>
      </w:pPr>
      <w:rPr>
        <w:rFonts w:hint="default" w:ascii="Symbol" w:hAnsi="Symbol"/>
      </w:rPr>
    </w:lvl>
    <w:lvl w:ilvl="4" w:tplc="30DAA03E">
      <w:start w:val="1"/>
      <w:numFmt w:val="bullet"/>
      <w:lvlText w:val="o"/>
      <w:lvlJc w:val="left"/>
      <w:pPr>
        <w:ind w:left="3600" w:hanging="360"/>
      </w:pPr>
      <w:rPr>
        <w:rFonts w:hint="default" w:ascii="Courier New" w:hAnsi="Courier New"/>
      </w:rPr>
    </w:lvl>
    <w:lvl w:ilvl="5" w:tplc="02781A0A">
      <w:start w:val="1"/>
      <w:numFmt w:val="bullet"/>
      <w:lvlText w:val=""/>
      <w:lvlJc w:val="left"/>
      <w:pPr>
        <w:ind w:left="4320" w:hanging="360"/>
      </w:pPr>
      <w:rPr>
        <w:rFonts w:hint="default" w:ascii="Wingdings" w:hAnsi="Wingdings"/>
      </w:rPr>
    </w:lvl>
    <w:lvl w:ilvl="6" w:tplc="5DD07104">
      <w:start w:val="1"/>
      <w:numFmt w:val="bullet"/>
      <w:lvlText w:val=""/>
      <w:lvlJc w:val="left"/>
      <w:pPr>
        <w:ind w:left="5040" w:hanging="360"/>
      </w:pPr>
      <w:rPr>
        <w:rFonts w:hint="default" w:ascii="Symbol" w:hAnsi="Symbol"/>
      </w:rPr>
    </w:lvl>
    <w:lvl w:ilvl="7" w:tplc="282A309C">
      <w:start w:val="1"/>
      <w:numFmt w:val="bullet"/>
      <w:lvlText w:val="o"/>
      <w:lvlJc w:val="left"/>
      <w:pPr>
        <w:ind w:left="5760" w:hanging="360"/>
      </w:pPr>
      <w:rPr>
        <w:rFonts w:hint="default" w:ascii="Courier New" w:hAnsi="Courier New"/>
      </w:rPr>
    </w:lvl>
    <w:lvl w:ilvl="8" w:tplc="358E0E16">
      <w:start w:val="1"/>
      <w:numFmt w:val="bullet"/>
      <w:lvlText w:val=""/>
      <w:lvlJc w:val="left"/>
      <w:pPr>
        <w:ind w:left="6480" w:hanging="360"/>
      </w:pPr>
      <w:rPr>
        <w:rFonts w:hint="default" w:ascii="Wingdings" w:hAnsi="Wingdings"/>
      </w:rPr>
    </w:lvl>
  </w:abstractNum>
  <w:abstractNum w:abstractNumId="6" w15:restartNumberingAfterBreak="0">
    <w:nsid w:val="3FAE4549"/>
    <w:multiLevelType w:val="hybridMultilevel"/>
    <w:tmpl w:val="9342D016"/>
    <w:lvl w:ilvl="0" w:tplc="7A00EAA8">
      <w:start w:val="1"/>
      <w:numFmt w:val="decimal"/>
      <w:lvlText w:val="%1."/>
      <w:lvlJc w:val="left"/>
      <w:pPr>
        <w:ind w:left="720" w:hanging="360"/>
      </w:pPr>
    </w:lvl>
    <w:lvl w:ilvl="1" w:tplc="C78E4C78">
      <w:start w:val="1"/>
      <w:numFmt w:val="lowerLetter"/>
      <w:lvlText w:val="%2."/>
      <w:lvlJc w:val="left"/>
      <w:pPr>
        <w:ind w:left="1440" w:hanging="360"/>
      </w:pPr>
    </w:lvl>
    <w:lvl w:ilvl="2" w:tplc="15605988">
      <w:start w:val="1"/>
      <w:numFmt w:val="lowerRoman"/>
      <w:lvlText w:val="%3."/>
      <w:lvlJc w:val="right"/>
      <w:pPr>
        <w:ind w:left="2160" w:hanging="180"/>
      </w:pPr>
    </w:lvl>
    <w:lvl w:ilvl="3" w:tplc="3AD44AF0">
      <w:start w:val="1"/>
      <w:numFmt w:val="decimal"/>
      <w:lvlText w:val="%4."/>
      <w:lvlJc w:val="left"/>
      <w:pPr>
        <w:ind w:left="2880" w:hanging="360"/>
      </w:pPr>
    </w:lvl>
    <w:lvl w:ilvl="4" w:tplc="5B8C9412">
      <w:start w:val="1"/>
      <w:numFmt w:val="lowerLetter"/>
      <w:lvlText w:val="%5."/>
      <w:lvlJc w:val="left"/>
      <w:pPr>
        <w:ind w:left="3600" w:hanging="360"/>
      </w:pPr>
    </w:lvl>
    <w:lvl w:ilvl="5" w:tplc="F2183DE8">
      <w:start w:val="1"/>
      <w:numFmt w:val="lowerRoman"/>
      <w:lvlText w:val="%6."/>
      <w:lvlJc w:val="right"/>
      <w:pPr>
        <w:ind w:left="4320" w:hanging="180"/>
      </w:pPr>
    </w:lvl>
    <w:lvl w:ilvl="6" w:tplc="6816A904">
      <w:start w:val="1"/>
      <w:numFmt w:val="decimal"/>
      <w:lvlText w:val="%7."/>
      <w:lvlJc w:val="left"/>
      <w:pPr>
        <w:ind w:left="5040" w:hanging="360"/>
      </w:pPr>
    </w:lvl>
    <w:lvl w:ilvl="7" w:tplc="87006A88">
      <w:start w:val="1"/>
      <w:numFmt w:val="lowerLetter"/>
      <w:lvlText w:val="%8."/>
      <w:lvlJc w:val="left"/>
      <w:pPr>
        <w:ind w:left="5760" w:hanging="360"/>
      </w:pPr>
    </w:lvl>
    <w:lvl w:ilvl="8" w:tplc="6664A48C">
      <w:start w:val="1"/>
      <w:numFmt w:val="lowerRoman"/>
      <w:lvlText w:val="%9."/>
      <w:lvlJc w:val="right"/>
      <w:pPr>
        <w:ind w:left="6480" w:hanging="180"/>
      </w:pPr>
    </w:lvl>
  </w:abstractNum>
  <w:abstractNum w:abstractNumId="7" w15:restartNumberingAfterBreak="0">
    <w:nsid w:val="66B90E17"/>
    <w:multiLevelType w:val="hybridMultilevel"/>
    <w:tmpl w:val="17160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169921">
    <w:abstractNumId w:val="5"/>
  </w:num>
  <w:num w:numId="2" w16cid:durableId="510530557">
    <w:abstractNumId w:val="7"/>
  </w:num>
  <w:num w:numId="3" w16cid:durableId="2007703851">
    <w:abstractNumId w:val="3"/>
  </w:num>
  <w:num w:numId="4" w16cid:durableId="1837070871">
    <w:abstractNumId w:val="4"/>
  </w:num>
  <w:num w:numId="5" w16cid:durableId="1184249813">
    <w:abstractNumId w:val="2"/>
  </w:num>
  <w:num w:numId="6" w16cid:durableId="999430141">
    <w:abstractNumId w:val="6"/>
  </w:num>
  <w:num w:numId="7" w16cid:durableId="1658799369">
    <w:abstractNumId w:val="1"/>
  </w:num>
  <w:num w:numId="8" w16cid:durableId="1756316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22"/>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3DDBF5"/>
    <w:rsid w:val="000135A3"/>
    <w:rsid w:val="00022D5F"/>
    <w:rsid w:val="0002384C"/>
    <w:rsid w:val="00032668"/>
    <w:rsid w:val="0004778B"/>
    <w:rsid w:val="000A6A6F"/>
    <w:rsid w:val="000B2539"/>
    <w:rsid w:val="000C26E5"/>
    <w:rsid w:val="00134D1E"/>
    <w:rsid w:val="00142303"/>
    <w:rsid w:val="0015416F"/>
    <w:rsid w:val="001543D4"/>
    <w:rsid w:val="00165498"/>
    <w:rsid w:val="00165D31"/>
    <w:rsid w:val="0017639E"/>
    <w:rsid w:val="00185131"/>
    <w:rsid w:val="001B14F0"/>
    <w:rsid w:val="001B3107"/>
    <w:rsid w:val="001C0494"/>
    <w:rsid w:val="001C0E82"/>
    <w:rsid w:val="001D059B"/>
    <w:rsid w:val="001D34DE"/>
    <w:rsid w:val="001D7F88"/>
    <w:rsid w:val="0020118F"/>
    <w:rsid w:val="00203C37"/>
    <w:rsid w:val="00204B02"/>
    <w:rsid w:val="00213C3D"/>
    <w:rsid w:val="00232A27"/>
    <w:rsid w:val="002346FE"/>
    <w:rsid w:val="00236E19"/>
    <w:rsid w:val="00243BC3"/>
    <w:rsid w:val="002442AC"/>
    <w:rsid w:val="002537F5"/>
    <w:rsid w:val="00292999"/>
    <w:rsid w:val="002A4175"/>
    <w:rsid w:val="002B4CAC"/>
    <w:rsid w:val="002C04CD"/>
    <w:rsid w:val="002D0574"/>
    <w:rsid w:val="002E7458"/>
    <w:rsid w:val="002F2795"/>
    <w:rsid w:val="002F3CA8"/>
    <w:rsid w:val="00306A80"/>
    <w:rsid w:val="00310020"/>
    <w:rsid w:val="003250AD"/>
    <w:rsid w:val="00341025"/>
    <w:rsid w:val="00351EE6"/>
    <w:rsid w:val="00361AF0"/>
    <w:rsid w:val="00362792"/>
    <w:rsid w:val="00363752"/>
    <w:rsid w:val="003643C6"/>
    <w:rsid w:val="00364C43"/>
    <w:rsid w:val="00380C93"/>
    <w:rsid w:val="00385C06"/>
    <w:rsid w:val="00395199"/>
    <w:rsid w:val="003972AB"/>
    <w:rsid w:val="00397768"/>
    <w:rsid w:val="003B79FD"/>
    <w:rsid w:val="003D1366"/>
    <w:rsid w:val="003D3F78"/>
    <w:rsid w:val="00423152"/>
    <w:rsid w:val="0042397D"/>
    <w:rsid w:val="00427FD7"/>
    <w:rsid w:val="00432AD6"/>
    <w:rsid w:val="004421C4"/>
    <w:rsid w:val="004826D3"/>
    <w:rsid w:val="00485666"/>
    <w:rsid w:val="004930B3"/>
    <w:rsid w:val="004959C8"/>
    <w:rsid w:val="00497625"/>
    <w:rsid w:val="004A264E"/>
    <w:rsid w:val="004D4797"/>
    <w:rsid w:val="0050489D"/>
    <w:rsid w:val="00505F1E"/>
    <w:rsid w:val="005102DF"/>
    <w:rsid w:val="00514C06"/>
    <w:rsid w:val="005156B0"/>
    <w:rsid w:val="00520B8F"/>
    <w:rsid w:val="00561BCB"/>
    <w:rsid w:val="00562733"/>
    <w:rsid w:val="00573501"/>
    <w:rsid w:val="00574DE7"/>
    <w:rsid w:val="005779A3"/>
    <w:rsid w:val="005872A2"/>
    <w:rsid w:val="005929E0"/>
    <w:rsid w:val="005B123A"/>
    <w:rsid w:val="005C1BFA"/>
    <w:rsid w:val="005D122F"/>
    <w:rsid w:val="005D668B"/>
    <w:rsid w:val="005E2122"/>
    <w:rsid w:val="005E31F0"/>
    <w:rsid w:val="005F074A"/>
    <w:rsid w:val="005F3A0A"/>
    <w:rsid w:val="005F6612"/>
    <w:rsid w:val="006032AA"/>
    <w:rsid w:val="006321F0"/>
    <w:rsid w:val="0067234B"/>
    <w:rsid w:val="0067599B"/>
    <w:rsid w:val="006A7149"/>
    <w:rsid w:val="006B03A9"/>
    <w:rsid w:val="006D483E"/>
    <w:rsid w:val="006E7605"/>
    <w:rsid w:val="006F3CC7"/>
    <w:rsid w:val="00714BFE"/>
    <w:rsid w:val="00715DDC"/>
    <w:rsid w:val="0076318C"/>
    <w:rsid w:val="00785AB2"/>
    <w:rsid w:val="00796EE8"/>
    <w:rsid w:val="00796F86"/>
    <w:rsid w:val="007A278E"/>
    <w:rsid w:val="007B711A"/>
    <w:rsid w:val="007B7129"/>
    <w:rsid w:val="007C7175"/>
    <w:rsid w:val="007F0CAC"/>
    <w:rsid w:val="008429B1"/>
    <w:rsid w:val="0086280F"/>
    <w:rsid w:val="00874784"/>
    <w:rsid w:val="00891442"/>
    <w:rsid w:val="00897736"/>
    <w:rsid w:val="00897C8F"/>
    <w:rsid w:val="008B7CF4"/>
    <w:rsid w:val="008E4823"/>
    <w:rsid w:val="008F13BD"/>
    <w:rsid w:val="00903449"/>
    <w:rsid w:val="0092637C"/>
    <w:rsid w:val="009305E2"/>
    <w:rsid w:val="0094624A"/>
    <w:rsid w:val="00962FE2"/>
    <w:rsid w:val="00976B56"/>
    <w:rsid w:val="00980A8F"/>
    <w:rsid w:val="00994224"/>
    <w:rsid w:val="009B74F7"/>
    <w:rsid w:val="009D0A34"/>
    <w:rsid w:val="009E51C8"/>
    <w:rsid w:val="009E7839"/>
    <w:rsid w:val="009F25E9"/>
    <w:rsid w:val="00A23A72"/>
    <w:rsid w:val="00A414E4"/>
    <w:rsid w:val="00A429B8"/>
    <w:rsid w:val="00A60ABD"/>
    <w:rsid w:val="00A816F3"/>
    <w:rsid w:val="00A95048"/>
    <w:rsid w:val="00A954C6"/>
    <w:rsid w:val="00B06330"/>
    <w:rsid w:val="00B14822"/>
    <w:rsid w:val="00B21ACD"/>
    <w:rsid w:val="00B525CE"/>
    <w:rsid w:val="00B61AED"/>
    <w:rsid w:val="00B65F5A"/>
    <w:rsid w:val="00B731A6"/>
    <w:rsid w:val="00BA5DA8"/>
    <w:rsid w:val="00BC204A"/>
    <w:rsid w:val="00C035F5"/>
    <w:rsid w:val="00C03B23"/>
    <w:rsid w:val="00C13C34"/>
    <w:rsid w:val="00C2361D"/>
    <w:rsid w:val="00C310D9"/>
    <w:rsid w:val="00C42F0E"/>
    <w:rsid w:val="00C437D1"/>
    <w:rsid w:val="00C51591"/>
    <w:rsid w:val="00C51F98"/>
    <w:rsid w:val="00C637AB"/>
    <w:rsid w:val="00C701A5"/>
    <w:rsid w:val="00C73295"/>
    <w:rsid w:val="00C9173A"/>
    <w:rsid w:val="00C9760E"/>
    <w:rsid w:val="00CE566C"/>
    <w:rsid w:val="00D41D39"/>
    <w:rsid w:val="00D63F5C"/>
    <w:rsid w:val="00D90226"/>
    <w:rsid w:val="00D939A2"/>
    <w:rsid w:val="00DD45D1"/>
    <w:rsid w:val="00DD69E6"/>
    <w:rsid w:val="00E06C2B"/>
    <w:rsid w:val="00E13001"/>
    <w:rsid w:val="00E46BF5"/>
    <w:rsid w:val="00E46FD5"/>
    <w:rsid w:val="00E50A95"/>
    <w:rsid w:val="00E65817"/>
    <w:rsid w:val="00E66B7C"/>
    <w:rsid w:val="00E72B38"/>
    <w:rsid w:val="00E90D91"/>
    <w:rsid w:val="00E96D1A"/>
    <w:rsid w:val="00E9743D"/>
    <w:rsid w:val="00EB183D"/>
    <w:rsid w:val="00EB4F74"/>
    <w:rsid w:val="00EC076D"/>
    <w:rsid w:val="00ED035F"/>
    <w:rsid w:val="00ED1813"/>
    <w:rsid w:val="00F03362"/>
    <w:rsid w:val="00F10C19"/>
    <w:rsid w:val="00F11FEF"/>
    <w:rsid w:val="00F321C7"/>
    <w:rsid w:val="00F367A6"/>
    <w:rsid w:val="00F45B66"/>
    <w:rsid w:val="00F80A8A"/>
    <w:rsid w:val="00FC3DCE"/>
    <w:rsid w:val="00FE6C27"/>
    <w:rsid w:val="00FF039E"/>
    <w:rsid w:val="00FF1A38"/>
    <w:rsid w:val="00FF1E10"/>
    <w:rsid w:val="013E66D7"/>
    <w:rsid w:val="02F88B0F"/>
    <w:rsid w:val="03713928"/>
    <w:rsid w:val="03B57C72"/>
    <w:rsid w:val="045EE161"/>
    <w:rsid w:val="05CE397F"/>
    <w:rsid w:val="062BB3BC"/>
    <w:rsid w:val="06A98164"/>
    <w:rsid w:val="07212186"/>
    <w:rsid w:val="0B6936C0"/>
    <w:rsid w:val="0B727E4B"/>
    <w:rsid w:val="0D0E2E0D"/>
    <w:rsid w:val="0D1B696D"/>
    <w:rsid w:val="0F4F8225"/>
    <w:rsid w:val="106C9135"/>
    <w:rsid w:val="13F0F819"/>
    <w:rsid w:val="13F0F819"/>
    <w:rsid w:val="13FA2055"/>
    <w:rsid w:val="13FA2055"/>
    <w:rsid w:val="147D24A0"/>
    <w:rsid w:val="14FF83D7"/>
    <w:rsid w:val="15417297"/>
    <w:rsid w:val="1691ECAD"/>
    <w:rsid w:val="181BE576"/>
    <w:rsid w:val="18C28A09"/>
    <w:rsid w:val="1AA3D5F2"/>
    <w:rsid w:val="1B29FCC7"/>
    <w:rsid w:val="1BCAEDDB"/>
    <w:rsid w:val="1E38E632"/>
    <w:rsid w:val="1FAB47CC"/>
    <w:rsid w:val="22A944C6"/>
    <w:rsid w:val="231D55A9"/>
    <w:rsid w:val="259F1BD1"/>
    <w:rsid w:val="292198D0"/>
    <w:rsid w:val="297B097F"/>
    <w:rsid w:val="2D07030E"/>
    <w:rsid w:val="2D59537A"/>
    <w:rsid w:val="2EA2598D"/>
    <w:rsid w:val="3007A3B1"/>
    <w:rsid w:val="315468F4"/>
    <w:rsid w:val="31E93F04"/>
    <w:rsid w:val="323D0EB6"/>
    <w:rsid w:val="3428FC63"/>
    <w:rsid w:val="35281053"/>
    <w:rsid w:val="35454E07"/>
    <w:rsid w:val="3693EBCB"/>
    <w:rsid w:val="38D96F9C"/>
    <w:rsid w:val="393B17EA"/>
    <w:rsid w:val="39572BB5"/>
    <w:rsid w:val="39A4AD33"/>
    <w:rsid w:val="39BD8201"/>
    <w:rsid w:val="3AEFC79B"/>
    <w:rsid w:val="3B3551E7"/>
    <w:rsid w:val="3C8C3E15"/>
    <w:rsid w:val="3DFD9D1E"/>
    <w:rsid w:val="4235C088"/>
    <w:rsid w:val="43669471"/>
    <w:rsid w:val="44CEF11E"/>
    <w:rsid w:val="45115E35"/>
    <w:rsid w:val="462A05F0"/>
    <w:rsid w:val="473DDBF5"/>
    <w:rsid w:val="4A8E96CE"/>
    <w:rsid w:val="4B6C6BCE"/>
    <w:rsid w:val="4D3E4CD8"/>
    <w:rsid w:val="50003094"/>
    <w:rsid w:val="50444247"/>
    <w:rsid w:val="50483C06"/>
    <w:rsid w:val="51F1B589"/>
    <w:rsid w:val="521A6A86"/>
    <w:rsid w:val="5223FDCA"/>
    <w:rsid w:val="56471CCD"/>
    <w:rsid w:val="5947A120"/>
    <w:rsid w:val="59A162D2"/>
    <w:rsid w:val="5A1405C4"/>
    <w:rsid w:val="5AF32118"/>
    <w:rsid w:val="5C6A3F6A"/>
    <w:rsid w:val="5C919938"/>
    <w:rsid w:val="5D0CCE45"/>
    <w:rsid w:val="5F130E8A"/>
    <w:rsid w:val="5FFA7320"/>
    <w:rsid w:val="60C15E4E"/>
    <w:rsid w:val="62040165"/>
    <w:rsid w:val="62D5338B"/>
    <w:rsid w:val="642E7A74"/>
    <w:rsid w:val="648AE975"/>
    <w:rsid w:val="65C29475"/>
    <w:rsid w:val="65E00249"/>
    <w:rsid w:val="6705B092"/>
    <w:rsid w:val="67A08ECB"/>
    <w:rsid w:val="6A9F799C"/>
    <w:rsid w:val="6D9128DE"/>
    <w:rsid w:val="6D9128DE"/>
    <w:rsid w:val="6DED7F67"/>
    <w:rsid w:val="6DF0DF39"/>
    <w:rsid w:val="6E2C8679"/>
    <w:rsid w:val="6EA7BC2F"/>
    <w:rsid w:val="6F03F1F9"/>
    <w:rsid w:val="71953979"/>
    <w:rsid w:val="7324CB75"/>
    <w:rsid w:val="776B663F"/>
    <w:rsid w:val="79545AB5"/>
    <w:rsid w:val="7A112DA9"/>
    <w:rsid w:val="7BD10405"/>
    <w:rsid w:val="7CD46EF7"/>
    <w:rsid w:val="7D353158"/>
    <w:rsid w:val="7D508F7C"/>
    <w:rsid w:val="7E0440ED"/>
    <w:rsid w:val="7F1DF78E"/>
    <w:rsid w:val="7F23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DBF5"/>
  <w15:chartTrackingRefBased/>
  <w15:docId w15:val="{4A3D7836-32C2-4ED4-9F43-E765B4B25F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46BF5"/>
    <w:rPr>
      <w:color w:val="467886" w:themeColor="hyperlink"/>
      <w:u w:val="single"/>
    </w:rPr>
  </w:style>
  <w:style w:type="character" w:styleId="UnresolvedMention">
    <w:name w:val="Unresolved Mention"/>
    <w:basedOn w:val="DefaultParagraphFont"/>
    <w:uiPriority w:val="99"/>
    <w:semiHidden/>
    <w:unhideWhenUsed/>
    <w:rsid w:val="00E46BF5"/>
    <w:rPr>
      <w:color w:val="605E5C"/>
      <w:shd w:val="clear" w:color="auto" w:fill="E1DFDD"/>
    </w:rPr>
  </w:style>
  <w:style w:type="character" w:styleId="normaltextrun" w:customStyle="1">
    <w:name w:val="normaltextrun"/>
    <w:basedOn w:val="DefaultParagraphFont"/>
    <w:rsid w:val="00FF039E"/>
  </w:style>
  <w:style w:type="character" w:styleId="eop" w:customStyle="1">
    <w:name w:val="eop"/>
    <w:basedOn w:val="DefaultParagraphFont"/>
    <w:rsid w:val="00FF039E"/>
  </w:style>
  <w:style w:type="character" w:styleId="FollowedHyperlink">
    <w:name w:val="FollowedHyperlink"/>
    <w:basedOn w:val="DefaultParagraphFont"/>
    <w:uiPriority w:val="99"/>
    <w:semiHidden/>
    <w:unhideWhenUsed/>
    <w:rsid w:val="0076318C"/>
    <w:rPr>
      <w:color w:val="96607D" w:themeColor="followedHyperlink"/>
      <w:u w:val="single"/>
    </w:rPr>
  </w:style>
  <w:style w:type="paragraph" w:styleId="ListParagraph">
    <w:name w:val="List Paragraph"/>
    <w:basedOn w:val="Normal"/>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9333">
      <w:bodyDiv w:val="1"/>
      <w:marLeft w:val="0"/>
      <w:marRight w:val="0"/>
      <w:marTop w:val="0"/>
      <w:marBottom w:val="0"/>
      <w:divBdr>
        <w:top w:val="none" w:sz="0" w:space="0" w:color="auto"/>
        <w:left w:val="none" w:sz="0" w:space="0" w:color="auto"/>
        <w:bottom w:val="none" w:sz="0" w:space="0" w:color="auto"/>
        <w:right w:val="none" w:sz="0" w:space="0" w:color="auto"/>
      </w:divBdr>
    </w:div>
    <w:div w:id="160513731">
      <w:bodyDiv w:val="1"/>
      <w:marLeft w:val="0"/>
      <w:marRight w:val="0"/>
      <w:marTop w:val="0"/>
      <w:marBottom w:val="0"/>
      <w:divBdr>
        <w:top w:val="none" w:sz="0" w:space="0" w:color="auto"/>
        <w:left w:val="none" w:sz="0" w:space="0" w:color="auto"/>
        <w:bottom w:val="none" w:sz="0" w:space="0" w:color="auto"/>
        <w:right w:val="none" w:sz="0" w:space="0" w:color="auto"/>
      </w:divBdr>
      <w:divsChild>
        <w:div w:id="525294659">
          <w:marLeft w:val="0"/>
          <w:marRight w:val="0"/>
          <w:marTop w:val="0"/>
          <w:marBottom w:val="0"/>
          <w:divBdr>
            <w:top w:val="none" w:sz="0" w:space="0" w:color="auto"/>
            <w:left w:val="none" w:sz="0" w:space="0" w:color="auto"/>
            <w:bottom w:val="none" w:sz="0" w:space="0" w:color="auto"/>
            <w:right w:val="none" w:sz="0" w:space="0" w:color="auto"/>
          </w:divBdr>
        </w:div>
        <w:div w:id="1838570743">
          <w:marLeft w:val="0"/>
          <w:marRight w:val="0"/>
          <w:marTop w:val="0"/>
          <w:marBottom w:val="0"/>
          <w:divBdr>
            <w:top w:val="none" w:sz="0" w:space="0" w:color="auto"/>
            <w:left w:val="none" w:sz="0" w:space="0" w:color="auto"/>
            <w:bottom w:val="none" w:sz="0" w:space="0" w:color="auto"/>
            <w:right w:val="none" w:sz="0" w:space="0" w:color="auto"/>
          </w:divBdr>
        </w:div>
      </w:divsChild>
    </w:div>
    <w:div w:id="255552186">
      <w:bodyDiv w:val="1"/>
      <w:marLeft w:val="0"/>
      <w:marRight w:val="0"/>
      <w:marTop w:val="0"/>
      <w:marBottom w:val="0"/>
      <w:divBdr>
        <w:top w:val="none" w:sz="0" w:space="0" w:color="auto"/>
        <w:left w:val="none" w:sz="0" w:space="0" w:color="auto"/>
        <w:bottom w:val="none" w:sz="0" w:space="0" w:color="auto"/>
        <w:right w:val="none" w:sz="0" w:space="0" w:color="auto"/>
      </w:divBdr>
      <w:divsChild>
        <w:div w:id="29498474">
          <w:marLeft w:val="0"/>
          <w:marRight w:val="0"/>
          <w:marTop w:val="0"/>
          <w:marBottom w:val="0"/>
          <w:divBdr>
            <w:top w:val="none" w:sz="0" w:space="0" w:color="auto"/>
            <w:left w:val="none" w:sz="0" w:space="0" w:color="auto"/>
            <w:bottom w:val="none" w:sz="0" w:space="0" w:color="auto"/>
            <w:right w:val="none" w:sz="0" w:space="0" w:color="auto"/>
          </w:divBdr>
          <w:divsChild>
            <w:div w:id="134385">
              <w:marLeft w:val="0"/>
              <w:marRight w:val="0"/>
              <w:marTop w:val="0"/>
              <w:marBottom w:val="0"/>
              <w:divBdr>
                <w:top w:val="none" w:sz="0" w:space="0" w:color="auto"/>
                <w:left w:val="none" w:sz="0" w:space="0" w:color="auto"/>
                <w:bottom w:val="none" w:sz="0" w:space="0" w:color="auto"/>
                <w:right w:val="none" w:sz="0" w:space="0" w:color="auto"/>
              </w:divBdr>
              <w:divsChild>
                <w:div w:id="16975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1029">
      <w:bodyDiv w:val="1"/>
      <w:marLeft w:val="0"/>
      <w:marRight w:val="0"/>
      <w:marTop w:val="0"/>
      <w:marBottom w:val="0"/>
      <w:divBdr>
        <w:top w:val="none" w:sz="0" w:space="0" w:color="auto"/>
        <w:left w:val="none" w:sz="0" w:space="0" w:color="auto"/>
        <w:bottom w:val="none" w:sz="0" w:space="0" w:color="auto"/>
        <w:right w:val="none" w:sz="0" w:space="0" w:color="auto"/>
      </w:divBdr>
      <w:divsChild>
        <w:div w:id="17318635">
          <w:marLeft w:val="0"/>
          <w:marRight w:val="0"/>
          <w:marTop w:val="0"/>
          <w:marBottom w:val="0"/>
          <w:divBdr>
            <w:top w:val="none" w:sz="0" w:space="0" w:color="auto"/>
            <w:left w:val="none" w:sz="0" w:space="0" w:color="auto"/>
            <w:bottom w:val="none" w:sz="0" w:space="0" w:color="auto"/>
            <w:right w:val="none" w:sz="0" w:space="0" w:color="auto"/>
          </w:divBdr>
          <w:divsChild>
            <w:div w:id="1543008961">
              <w:marLeft w:val="0"/>
              <w:marRight w:val="0"/>
              <w:marTop w:val="0"/>
              <w:marBottom w:val="0"/>
              <w:divBdr>
                <w:top w:val="none" w:sz="0" w:space="0" w:color="auto"/>
                <w:left w:val="none" w:sz="0" w:space="0" w:color="auto"/>
                <w:bottom w:val="none" w:sz="0" w:space="0" w:color="auto"/>
                <w:right w:val="none" w:sz="0" w:space="0" w:color="auto"/>
              </w:divBdr>
            </w:div>
          </w:divsChild>
        </w:div>
        <w:div w:id="25911999">
          <w:marLeft w:val="0"/>
          <w:marRight w:val="0"/>
          <w:marTop w:val="0"/>
          <w:marBottom w:val="0"/>
          <w:divBdr>
            <w:top w:val="none" w:sz="0" w:space="0" w:color="auto"/>
            <w:left w:val="none" w:sz="0" w:space="0" w:color="auto"/>
            <w:bottom w:val="none" w:sz="0" w:space="0" w:color="auto"/>
            <w:right w:val="none" w:sz="0" w:space="0" w:color="auto"/>
          </w:divBdr>
          <w:divsChild>
            <w:div w:id="1066951320">
              <w:marLeft w:val="0"/>
              <w:marRight w:val="0"/>
              <w:marTop w:val="0"/>
              <w:marBottom w:val="0"/>
              <w:divBdr>
                <w:top w:val="none" w:sz="0" w:space="0" w:color="auto"/>
                <w:left w:val="none" w:sz="0" w:space="0" w:color="auto"/>
                <w:bottom w:val="none" w:sz="0" w:space="0" w:color="auto"/>
                <w:right w:val="none" w:sz="0" w:space="0" w:color="auto"/>
              </w:divBdr>
            </w:div>
          </w:divsChild>
        </w:div>
        <w:div w:id="157968209">
          <w:marLeft w:val="0"/>
          <w:marRight w:val="0"/>
          <w:marTop w:val="0"/>
          <w:marBottom w:val="0"/>
          <w:divBdr>
            <w:top w:val="none" w:sz="0" w:space="0" w:color="auto"/>
            <w:left w:val="none" w:sz="0" w:space="0" w:color="auto"/>
            <w:bottom w:val="none" w:sz="0" w:space="0" w:color="auto"/>
            <w:right w:val="none" w:sz="0" w:space="0" w:color="auto"/>
          </w:divBdr>
          <w:divsChild>
            <w:div w:id="357391350">
              <w:marLeft w:val="0"/>
              <w:marRight w:val="0"/>
              <w:marTop w:val="0"/>
              <w:marBottom w:val="0"/>
              <w:divBdr>
                <w:top w:val="none" w:sz="0" w:space="0" w:color="auto"/>
                <w:left w:val="none" w:sz="0" w:space="0" w:color="auto"/>
                <w:bottom w:val="none" w:sz="0" w:space="0" w:color="auto"/>
                <w:right w:val="none" w:sz="0" w:space="0" w:color="auto"/>
              </w:divBdr>
            </w:div>
          </w:divsChild>
        </w:div>
        <w:div w:id="182717685">
          <w:marLeft w:val="0"/>
          <w:marRight w:val="0"/>
          <w:marTop w:val="0"/>
          <w:marBottom w:val="0"/>
          <w:divBdr>
            <w:top w:val="none" w:sz="0" w:space="0" w:color="auto"/>
            <w:left w:val="none" w:sz="0" w:space="0" w:color="auto"/>
            <w:bottom w:val="none" w:sz="0" w:space="0" w:color="auto"/>
            <w:right w:val="none" w:sz="0" w:space="0" w:color="auto"/>
          </w:divBdr>
          <w:divsChild>
            <w:div w:id="1415131370">
              <w:marLeft w:val="0"/>
              <w:marRight w:val="0"/>
              <w:marTop w:val="0"/>
              <w:marBottom w:val="0"/>
              <w:divBdr>
                <w:top w:val="none" w:sz="0" w:space="0" w:color="auto"/>
                <w:left w:val="none" w:sz="0" w:space="0" w:color="auto"/>
                <w:bottom w:val="none" w:sz="0" w:space="0" w:color="auto"/>
                <w:right w:val="none" w:sz="0" w:space="0" w:color="auto"/>
              </w:divBdr>
            </w:div>
          </w:divsChild>
        </w:div>
        <w:div w:id="222109590">
          <w:marLeft w:val="0"/>
          <w:marRight w:val="0"/>
          <w:marTop w:val="0"/>
          <w:marBottom w:val="0"/>
          <w:divBdr>
            <w:top w:val="none" w:sz="0" w:space="0" w:color="auto"/>
            <w:left w:val="none" w:sz="0" w:space="0" w:color="auto"/>
            <w:bottom w:val="none" w:sz="0" w:space="0" w:color="auto"/>
            <w:right w:val="none" w:sz="0" w:space="0" w:color="auto"/>
          </w:divBdr>
          <w:divsChild>
            <w:div w:id="315844936">
              <w:marLeft w:val="0"/>
              <w:marRight w:val="0"/>
              <w:marTop w:val="0"/>
              <w:marBottom w:val="0"/>
              <w:divBdr>
                <w:top w:val="none" w:sz="0" w:space="0" w:color="auto"/>
                <w:left w:val="none" w:sz="0" w:space="0" w:color="auto"/>
                <w:bottom w:val="none" w:sz="0" w:space="0" w:color="auto"/>
                <w:right w:val="none" w:sz="0" w:space="0" w:color="auto"/>
              </w:divBdr>
            </w:div>
          </w:divsChild>
        </w:div>
        <w:div w:id="275142651">
          <w:marLeft w:val="0"/>
          <w:marRight w:val="0"/>
          <w:marTop w:val="0"/>
          <w:marBottom w:val="0"/>
          <w:divBdr>
            <w:top w:val="none" w:sz="0" w:space="0" w:color="auto"/>
            <w:left w:val="none" w:sz="0" w:space="0" w:color="auto"/>
            <w:bottom w:val="none" w:sz="0" w:space="0" w:color="auto"/>
            <w:right w:val="none" w:sz="0" w:space="0" w:color="auto"/>
          </w:divBdr>
          <w:divsChild>
            <w:div w:id="990864441">
              <w:marLeft w:val="0"/>
              <w:marRight w:val="0"/>
              <w:marTop w:val="0"/>
              <w:marBottom w:val="0"/>
              <w:divBdr>
                <w:top w:val="none" w:sz="0" w:space="0" w:color="auto"/>
                <w:left w:val="none" w:sz="0" w:space="0" w:color="auto"/>
                <w:bottom w:val="none" w:sz="0" w:space="0" w:color="auto"/>
                <w:right w:val="none" w:sz="0" w:space="0" w:color="auto"/>
              </w:divBdr>
            </w:div>
          </w:divsChild>
        </w:div>
        <w:div w:id="284627472">
          <w:marLeft w:val="0"/>
          <w:marRight w:val="0"/>
          <w:marTop w:val="0"/>
          <w:marBottom w:val="0"/>
          <w:divBdr>
            <w:top w:val="none" w:sz="0" w:space="0" w:color="auto"/>
            <w:left w:val="none" w:sz="0" w:space="0" w:color="auto"/>
            <w:bottom w:val="none" w:sz="0" w:space="0" w:color="auto"/>
            <w:right w:val="none" w:sz="0" w:space="0" w:color="auto"/>
          </w:divBdr>
          <w:divsChild>
            <w:div w:id="1265307319">
              <w:marLeft w:val="0"/>
              <w:marRight w:val="0"/>
              <w:marTop w:val="0"/>
              <w:marBottom w:val="0"/>
              <w:divBdr>
                <w:top w:val="none" w:sz="0" w:space="0" w:color="auto"/>
                <w:left w:val="none" w:sz="0" w:space="0" w:color="auto"/>
                <w:bottom w:val="none" w:sz="0" w:space="0" w:color="auto"/>
                <w:right w:val="none" w:sz="0" w:space="0" w:color="auto"/>
              </w:divBdr>
            </w:div>
          </w:divsChild>
        </w:div>
        <w:div w:id="369383817">
          <w:marLeft w:val="0"/>
          <w:marRight w:val="0"/>
          <w:marTop w:val="0"/>
          <w:marBottom w:val="0"/>
          <w:divBdr>
            <w:top w:val="none" w:sz="0" w:space="0" w:color="auto"/>
            <w:left w:val="none" w:sz="0" w:space="0" w:color="auto"/>
            <w:bottom w:val="none" w:sz="0" w:space="0" w:color="auto"/>
            <w:right w:val="none" w:sz="0" w:space="0" w:color="auto"/>
          </w:divBdr>
          <w:divsChild>
            <w:div w:id="592475368">
              <w:marLeft w:val="0"/>
              <w:marRight w:val="0"/>
              <w:marTop w:val="0"/>
              <w:marBottom w:val="0"/>
              <w:divBdr>
                <w:top w:val="none" w:sz="0" w:space="0" w:color="auto"/>
                <w:left w:val="none" w:sz="0" w:space="0" w:color="auto"/>
                <w:bottom w:val="none" w:sz="0" w:space="0" w:color="auto"/>
                <w:right w:val="none" w:sz="0" w:space="0" w:color="auto"/>
              </w:divBdr>
            </w:div>
          </w:divsChild>
        </w:div>
        <w:div w:id="530263687">
          <w:marLeft w:val="0"/>
          <w:marRight w:val="0"/>
          <w:marTop w:val="0"/>
          <w:marBottom w:val="0"/>
          <w:divBdr>
            <w:top w:val="none" w:sz="0" w:space="0" w:color="auto"/>
            <w:left w:val="none" w:sz="0" w:space="0" w:color="auto"/>
            <w:bottom w:val="none" w:sz="0" w:space="0" w:color="auto"/>
            <w:right w:val="none" w:sz="0" w:space="0" w:color="auto"/>
          </w:divBdr>
          <w:divsChild>
            <w:div w:id="828718882">
              <w:marLeft w:val="0"/>
              <w:marRight w:val="0"/>
              <w:marTop w:val="0"/>
              <w:marBottom w:val="0"/>
              <w:divBdr>
                <w:top w:val="none" w:sz="0" w:space="0" w:color="auto"/>
                <w:left w:val="none" w:sz="0" w:space="0" w:color="auto"/>
                <w:bottom w:val="none" w:sz="0" w:space="0" w:color="auto"/>
                <w:right w:val="none" w:sz="0" w:space="0" w:color="auto"/>
              </w:divBdr>
            </w:div>
          </w:divsChild>
        </w:div>
        <w:div w:id="555168163">
          <w:marLeft w:val="0"/>
          <w:marRight w:val="0"/>
          <w:marTop w:val="0"/>
          <w:marBottom w:val="0"/>
          <w:divBdr>
            <w:top w:val="none" w:sz="0" w:space="0" w:color="auto"/>
            <w:left w:val="none" w:sz="0" w:space="0" w:color="auto"/>
            <w:bottom w:val="none" w:sz="0" w:space="0" w:color="auto"/>
            <w:right w:val="none" w:sz="0" w:space="0" w:color="auto"/>
          </w:divBdr>
          <w:divsChild>
            <w:div w:id="406457342">
              <w:marLeft w:val="0"/>
              <w:marRight w:val="0"/>
              <w:marTop w:val="0"/>
              <w:marBottom w:val="0"/>
              <w:divBdr>
                <w:top w:val="none" w:sz="0" w:space="0" w:color="auto"/>
                <w:left w:val="none" w:sz="0" w:space="0" w:color="auto"/>
                <w:bottom w:val="none" w:sz="0" w:space="0" w:color="auto"/>
                <w:right w:val="none" w:sz="0" w:space="0" w:color="auto"/>
              </w:divBdr>
            </w:div>
          </w:divsChild>
        </w:div>
        <w:div w:id="597838274">
          <w:marLeft w:val="0"/>
          <w:marRight w:val="0"/>
          <w:marTop w:val="0"/>
          <w:marBottom w:val="0"/>
          <w:divBdr>
            <w:top w:val="none" w:sz="0" w:space="0" w:color="auto"/>
            <w:left w:val="none" w:sz="0" w:space="0" w:color="auto"/>
            <w:bottom w:val="none" w:sz="0" w:space="0" w:color="auto"/>
            <w:right w:val="none" w:sz="0" w:space="0" w:color="auto"/>
          </w:divBdr>
          <w:divsChild>
            <w:div w:id="634289542">
              <w:marLeft w:val="0"/>
              <w:marRight w:val="0"/>
              <w:marTop w:val="0"/>
              <w:marBottom w:val="0"/>
              <w:divBdr>
                <w:top w:val="none" w:sz="0" w:space="0" w:color="auto"/>
                <w:left w:val="none" w:sz="0" w:space="0" w:color="auto"/>
                <w:bottom w:val="none" w:sz="0" w:space="0" w:color="auto"/>
                <w:right w:val="none" w:sz="0" w:space="0" w:color="auto"/>
              </w:divBdr>
            </w:div>
          </w:divsChild>
        </w:div>
        <w:div w:id="681661907">
          <w:marLeft w:val="0"/>
          <w:marRight w:val="0"/>
          <w:marTop w:val="0"/>
          <w:marBottom w:val="0"/>
          <w:divBdr>
            <w:top w:val="none" w:sz="0" w:space="0" w:color="auto"/>
            <w:left w:val="none" w:sz="0" w:space="0" w:color="auto"/>
            <w:bottom w:val="none" w:sz="0" w:space="0" w:color="auto"/>
            <w:right w:val="none" w:sz="0" w:space="0" w:color="auto"/>
          </w:divBdr>
          <w:divsChild>
            <w:div w:id="817112294">
              <w:marLeft w:val="0"/>
              <w:marRight w:val="0"/>
              <w:marTop w:val="0"/>
              <w:marBottom w:val="0"/>
              <w:divBdr>
                <w:top w:val="none" w:sz="0" w:space="0" w:color="auto"/>
                <w:left w:val="none" w:sz="0" w:space="0" w:color="auto"/>
                <w:bottom w:val="none" w:sz="0" w:space="0" w:color="auto"/>
                <w:right w:val="none" w:sz="0" w:space="0" w:color="auto"/>
              </w:divBdr>
            </w:div>
          </w:divsChild>
        </w:div>
        <w:div w:id="706756233">
          <w:marLeft w:val="0"/>
          <w:marRight w:val="0"/>
          <w:marTop w:val="0"/>
          <w:marBottom w:val="0"/>
          <w:divBdr>
            <w:top w:val="none" w:sz="0" w:space="0" w:color="auto"/>
            <w:left w:val="none" w:sz="0" w:space="0" w:color="auto"/>
            <w:bottom w:val="none" w:sz="0" w:space="0" w:color="auto"/>
            <w:right w:val="none" w:sz="0" w:space="0" w:color="auto"/>
          </w:divBdr>
          <w:divsChild>
            <w:div w:id="352923118">
              <w:marLeft w:val="0"/>
              <w:marRight w:val="0"/>
              <w:marTop w:val="0"/>
              <w:marBottom w:val="0"/>
              <w:divBdr>
                <w:top w:val="none" w:sz="0" w:space="0" w:color="auto"/>
                <w:left w:val="none" w:sz="0" w:space="0" w:color="auto"/>
                <w:bottom w:val="none" w:sz="0" w:space="0" w:color="auto"/>
                <w:right w:val="none" w:sz="0" w:space="0" w:color="auto"/>
              </w:divBdr>
            </w:div>
          </w:divsChild>
        </w:div>
        <w:div w:id="753622123">
          <w:marLeft w:val="0"/>
          <w:marRight w:val="0"/>
          <w:marTop w:val="0"/>
          <w:marBottom w:val="0"/>
          <w:divBdr>
            <w:top w:val="none" w:sz="0" w:space="0" w:color="auto"/>
            <w:left w:val="none" w:sz="0" w:space="0" w:color="auto"/>
            <w:bottom w:val="none" w:sz="0" w:space="0" w:color="auto"/>
            <w:right w:val="none" w:sz="0" w:space="0" w:color="auto"/>
          </w:divBdr>
          <w:divsChild>
            <w:div w:id="789477252">
              <w:marLeft w:val="0"/>
              <w:marRight w:val="0"/>
              <w:marTop w:val="0"/>
              <w:marBottom w:val="0"/>
              <w:divBdr>
                <w:top w:val="none" w:sz="0" w:space="0" w:color="auto"/>
                <w:left w:val="none" w:sz="0" w:space="0" w:color="auto"/>
                <w:bottom w:val="none" w:sz="0" w:space="0" w:color="auto"/>
                <w:right w:val="none" w:sz="0" w:space="0" w:color="auto"/>
              </w:divBdr>
            </w:div>
          </w:divsChild>
        </w:div>
        <w:div w:id="768475745">
          <w:marLeft w:val="0"/>
          <w:marRight w:val="0"/>
          <w:marTop w:val="0"/>
          <w:marBottom w:val="0"/>
          <w:divBdr>
            <w:top w:val="none" w:sz="0" w:space="0" w:color="auto"/>
            <w:left w:val="none" w:sz="0" w:space="0" w:color="auto"/>
            <w:bottom w:val="none" w:sz="0" w:space="0" w:color="auto"/>
            <w:right w:val="none" w:sz="0" w:space="0" w:color="auto"/>
          </w:divBdr>
          <w:divsChild>
            <w:div w:id="1708869945">
              <w:marLeft w:val="0"/>
              <w:marRight w:val="0"/>
              <w:marTop w:val="0"/>
              <w:marBottom w:val="0"/>
              <w:divBdr>
                <w:top w:val="none" w:sz="0" w:space="0" w:color="auto"/>
                <w:left w:val="none" w:sz="0" w:space="0" w:color="auto"/>
                <w:bottom w:val="none" w:sz="0" w:space="0" w:color="auto"/>
                <w:right w:val="none" w:sz="0" w:space="0" w:color="auto"/>
              </w:divBdr>
            </w:div>
          </w:divsChild>
        </w:div>
        <w:div w:id="782112855">
          <w:marLeft w:val="0"/>
          <w:marRight w:val="0"/>
          <w:marTop w:val="0"/>
          <w:marBottom w:val="0"/>
          <w:divBdr>
            <w:top w:val="none" w:sz="0" w:space="0" w:color="auto"/>
            <w:left w:val="none" w:sz="0" w:space="0" w:color="auto"/>
            <w:bottom w:val="none" w:sz="0" w:space="0" w:color="auto"/>
            <w:right w:val="none" w:sz="0" w:space="0" w:color="auto"/>
          </w:divBdr>
          <w:divsChild>
            <w:div w:id="1968004467">
              <w:marLeft w:val="0"/>
              <w:marRight w:val="0"/>
              <w:marTop w:val="0"/>
              <w:marBottom w:val="0"/>
              <w:divBdr>
                <w:top w:val="none" w:sz="0" w:space="0" w:color="auto"/>
                <w:left w:val="none" w:sz="0" w:space="0" w:color="auto"/>
                <w:bottom w:val="none" w:sz="0" w:space="0" w:color="auto"/>
                <w:right w:val="none" w:sz="0" w:space="0" w:color="auto"/>
              </w:divBdr>
            </w:div>
          </w:divsChild>
        </w:div>
        <w:div w:id="793209366">
          <w:marLeft w:val="0"/>
          <w:marRight w:val="0"/>
          <w:marTop w:val="0"/>
          <w:marBottom w:val="0"/>
          <w:divBdr>
            <w:top w:val="none" w:sz="0" w:space="0" w:color="auto"/>
            <w:left w:val="none" w:sz="0" w:space="0" w:color="auto"/>
            <w:bottom w:val="none" w:sz="0" w:space="0" w:color="auto"/>
            <w:right w:val="none" w:sz="0" w:space="0" w:color="auto"/>
          </w:divBdr>
          <w:divsChild>
            <w:div w:id="1444887814">
              <w:marLeft w:val="0"/>
              <w:marRight w:val="0"/>
              <w:marTop w:val="0"/>
              <w:marBottom w:val="0"/>
              <w:divBdr>
                <w:top w:val="none" w:sz="0" w:space="0" w:color="auto"/>
                <w:left w:val="none" w:sz="0" w:space="0" w:color="auto"/>
                <w:bottom w:val="none" w:sz="0" w:space="0" w:color="auto"/>
                <w:right w:val="none" w:sz="0" w:space="0" w:color="auto"/>
              </w:divBdr>
            </w:div>
          </w:divsChild>
        </w:div>
        <w:div w:id="793521743">
          <w:marLeft w:val="0"/>
          <w:marRight w:val="0"/>
          <w:marTop w:val="0"/>
          <w:marBottom w:val="0"/>
          <w:divBdr>
            <w:top w:val="none" w:sz="0" w:space="0" w:color="auto"/>
            <w:left w:val="none" w:sz="0" w:space="0" w:color="auto"/>
            <w:bottom w:val="none" w:sz="0" w:space="0" w:color="auto"/>
            <w:right w:val="none" w:sz="0" w:space="0" w:color="auto"/>
          </w:divBdr>
          <w:divsChild>
            <w:div w:id="1147361751">
              <w:marLeft w:val="0"/>
              <w:marRight w:val="0"/>
              <w:marTop w:val="0"/>
              <w:marBottom w:val="0"/>
              <w:divBdr>
                <w:top w:val="none" w:sz="0" w:space="0" w:color="auto"/>
                <w:left w:val="none" w:sz="0" w:space="0" w:color="auto"/>
                <w:bottom w:val="none" w:sz="0" w:space="0" w:color="auto"/>
                <w:right w:val="none" w:sz="0" w:space="0" w:color="auto"/>
              </w:divBdr>
            </w:div>
          </w:divsChild>
        </w:div>
        <w:div w:id="818349766">
          <w:marLeft w:val="0"/>
          <w:marRight w:val="0"/>
          <w:marTop w:val="0"/>
          <w:marBottom w:val="0"/>
          <w:divBdr>
            <w:top w:val="none" w:sz="0" w:space="0" w:color="auto"/>
            <w:left w:val="none" w:sz="0" w:space="0" w:color="auto"/>
            <w:bottom w:val="none" w:sz="0" w:space="0" w:color="auto"/>
            <w:right w:val="none" w:sz="0" w:space="0" w:color="auto"/>
          </w:divBdr>
          <w:divsChild>
            <w:div w:id="271321840">
              <w:marLeft w:val="0"/>
              <w:marRight w:val="0"/>
              <w:marTop w:val="0"/>
              <w:marBottom w:val="0"/>
              <w:divBdr>
                <w:top w:val="none" w:sz="0" w:space="0" w:color="auto"/>
                <w:left w:val="none" w:sz="0" w:space="0" w:color="auto"/>
                <w:bottom w:val="none" w:sz="0" w:space="0" w:color="auto"/>
                <w:right w:val="none" w:sz="0" w:space="0" w:color="auto"/>
              </w:divBdr>
            </w:div>
          </w:divsChild>
        </w:div>
        <w:div w:id="873808589">
          <w:marLeft w:val="0"/>
          <w:marRight w:val="0"/>
          <w:marTop w:val="0"/>
          <w:marBottom w:val="0"/>
          <w:divBdr>
            <w:top w:val="none" w:sz="0" w:space="0" w:color="auto"/>
            <w:left w:val="none" w:sz="0" w:space="0" w:color="auto"/>
            <w:bottom w:val="none" w:sz="0" w:space="0" w:color="auto"/>
            <w:right w:val="none" w:sz="0" w:space="0" w:color="auto"/>
          </w:divBdr>
          <w:divsChild>
            <w:div w:id="1470126721">
              <w:marLeft w:val="0"/>
              <w:marRight w:val="0"/>
              <w:marTop w:val="0"/>
              <w:marBottom w:val="0"/>
              <w:divBdr>
                <w:top w:val="none" w:sz="0" w:space="0" w:color="auto"/>
                <w:left w:val="none" w:sz="0" w:space="0" w:color="auto"/>
                <w:bottom w:val="none" w:sz="0" w:space="0" w:color="auto"/>
                <w:right w:val="none" w:sz="0" w:space="0" w:color="auto"/>
              </w:divBdr>
            </w:div>
          </w:divsChild>
        </w:div>
        <w:div w:id="1023676702">
          <w:marLeft w:val="0"/>
          <w:marRight w:val="0"/>
          <w:marTop w:val="0"/>
          <w:marBottom w:val="0"/>
          <w:divBdr>
            <w:top w:val="none" w:sz="0" w:space="0" w:color="auto"/>
            <w:left w:val="none" w:sz="0" w:space="0" w:color="auto"/>
            <w:bottom w:val="none" w:sz="0" w:space="0" w:color="auto"/>
            <w:right w:val="none" w:sz="0" w:space="0" w:color="auto"/>
          </w:divBdr>
          <w:divsChild>
            <w:div w:id="1290743326">
              <w:marLeft w:val="0"/>
              <w:marRight w:val="0"/>
              <w:marTop w:val="0"/>
              <w:marBottom w:val="0"/>
              <w:divBdr>
                <w:top w:val="none" w:sz="0" w:space="0" w:color="auto"/>
                <w:left w:val="none" w:sz="0" w:space="0" w:color="auto"/>
                <w:bottom w:val="none" w:sz="0" w:space="0" w:color="auto"/>
                <w:right w:val="none" w:sz="0" w:space="0" w:color="auto"/>
              </w:divBdr>
            </w:div>
          </w:divsChild>
        </w:div>
        <w:div w:id="1041369907">
          <w:marLeft w:val="0"/>
          <w:marRight w:val="0"/>
          <w:marTop w:val="0"/>
          <w:marBottom w:val="0"/>
          <w:divBdr>
            <w:top w:val="none" w:sz="0" w:space="0" w:color="auto"/>
            <w:left w:val="none" w:sz="0" w:space="0" w:color="auto"/>
            <w:bottom w:val="none" w:sz="0" w:space="0" w:color="auto"/>
            <w:right w:val="none" w:sz="0" w:space="0" w:color="auto"/>
          </w:divBdr>
          <w:divsChild>
            <w:div w:id="1785611537">
              <w:marLeft w:val="0"/>
              <w:marRight w:val="0"/>
              <w:marTop w:val="0"/>
              <w:marBottom w:val="0"/>
              <w:divBdr>
                <w:top w:val="none" w:sz="0" w:space="0" w:color="auto"/>
                <w:left w:val="none" w:sz="0" w:space="0" w:color="auto"/>
                <w:bottom w:val="none" w:sz="0" w:space="0" w:color="auto"/>
                <w:right w:val="none" w:sz="0" w:space="0" w:color="auto"/>
              </w:divBdr>
            </w:div>
          </w:divsChild>
        </w:div>
        <w:div w:id="1080828419">
          <w:marLeft w:val="0"/>
          <w:marRight w:val="0"/>
          <w:marTop w:val="0"/>
          <w:marBottom w:val="0"/>
          <w:divBdr>
            <w:top w:val="none" w:sz="0" w:space="0" w:color="auto"/>
            <w:left w:val="none" w:sz="0" w:space="0" w:color="auto"/>
            <w:bottom w:val="none" w:sz="0" w:space="0" w:color="auto"/>
            <w:right w:val="none" w:sz="0" w:space="0" w:color="auto"/>
          </w:divBdr>
          <w:divsChild>
            <w:div w:id="1784961175">
              <w:marLeft w:val="0"/>
              <w:marRight w:val="0"/>
              <w:marTop w:val="0"/>
              <w:marBottom w:val="0"/>
              <w:divBdr>
                <w:top w:val="none" w:sz="0" w:space="0" w:color="auto"/>
                <w:left w:val="none" w:sz="0" w:space="0" w:color="auto"/>
                <w:bottom w:val="none" w:sz="0" w:space="0" w:color="auto"/>
                <w:right w:val="none" w:sz="0" w:space="0" w:color="auto"/>
              </w:divBdr>
            </w:div>
          </w:divsChild>
        </w:div>
        <w:div w:id="1134055018">
          <w:marLeft w:val="0"/>
          <w:marRight w:val="0"/>
          <w:marTop w:val="0"/>
          <w:marBottom w:val="0"/>
          <w:divBdr>
            <w:top w:val="none" w:sz="0" w:space="0" w:color="auto"/>
            <w:left w:val="none" w:sz="0" w:space="0" w:color="auto"/>
            <w:bottom w:val="none" w:sz="0" w:space="0" w:color="auto"/>
            <w:right w:val="none" w:sz="0" w:space="0" w:color="auto"/>
          </w:divBdr>
          <w:divsChild>
            <w:div w:id="151793742">
              <w:marLeft w:val="0"/>
              <w:marRight w:val="0"/>
              <w:marTop w:val="0"/>
              <w:marBottom w:val="0"/>
              <w:divBdr>
                <w:top w:val="none" w:sz="0" w:space="0" w:color="auto"/>
                <w:left w:val="none" w:sz="0" w:space="0" w:color="auto"/>
                <w:bottom w:val="none" w:sz="0" w:space="0" w:color="auto"/>
                <w:right w:val="none" w:sz="0" w:space="0" w:color="auto"/>
              </w:divBdr>
            </w:div>
          </w:divsChild>
        </w:div>
        <w:div w:id="1248612680">
          <w:marLeft w:val="0"/>
          <w:marRight w:val="0"/>
          <w:marTop w:val="0"/>
          <w:marBottom w:val="0"/>
          <w:divBdr>
            <w:top w:val="none" w:sz="0" w:space="0" w:color="auto"/>
            <w:left w:val="none" w:sz="0" w:space="0" w:color="auto"/>
            <w:bottom w:val="none" w:sz="0" w:space="0" w:color="auto"/>
            <w:right w:val="none" w:sz="0" w:space="0" w:color="auto"/>
          </w:divBdr>
          <w:divsChild>
            <w:div w:id="1063987872">
              <w:marLeft w:val="0"/>
              <w:marRight w:val="0"/>
              <w:marTop w:val="0"/>
              <w:marBottom w:val="0"/>
              <w:divBdr>
                <w:top w:val="none" w:sz="0" w:space="0" w:color="auto"/>
                <w:left w:val="none" w:sz="0" w:space="0" w:color="auto"/>
                <w:bottom w:val="none" w:sz="0" w:space="0" w:color="auto"/>
                <w:right w:val="none" w:sz="0" w:space="0" w:color="auto"/>
              </w:divBdr>
            </w:div>
          </w:divsChild>
        </w:div>
        <w:div w:id="1249192183">
          <w:marLeft w:val="0"/>
          <w:marRight w:val="0"/>
          <w:marTop w:val="0"/>
          <w:marBottom w:val="0"/>
          <w:divBdr>
            <w:top w:val="none" w:sz="0" w:space="0" w:color="auto"/>
            <w:left w:val="none" w:sz="0" w:space="0" w:color="auto"/>
            <w:bottom w:val="none" w:sz="0" w:space="0" w:color="auto"/>
            <w:right w:val="none" w:sz="0" w:space="0" w:color="auto"/>
          </w:divBdr>
          <w:divsChild>
            <w:div w:id="833841378">
              <w:marLeft w:val="0"/>
              <w:marRight w:val="0"/>
              <w:marTop w:val="0"/>
              <w:marBottom w:val="0"/>
              <w:divBdr>
                <w:top w:val="none" w:sz="0" w:space="0" w:color="auto"/>
                <w:left w:val="none" w:sz="0" w:space="0" w:color="auto"/>
                <w:bottom w:val="none" w:sz="0" w:space="0" w:color="auto"/>
                <w:right w:val="none" w:sz="0" w:space="0" w:color="auto"/>
              </w:divBdr>
            </w:div>
          </w:divsChild>
        </w:div>
        <w:div w:id="1278029535">
          <w:marLeft w:val="0"/>
          <w:marRight w:val="0"/>
          <w:marTop w:val="0"/>
          <w:marBottom w:val="0"/>
          <w:divBdr>
            <w:top w:val="none" w:sz="0" w:space="0" w:color="auto"/>
            <w:left w:val="none" w:sz="0" w:space="0" w:color="auto"/>
            <w:bottom w:val="none" w:sz="0" w:space="0" w:color="auto"/>
            <w:right w:val="none" w:sz="0" w:space="0" w:color="auto"/>
          </w:divBdr>
          <w:divsChild>
            <w:div w:id="290016800">
              <w:marLeft w:val="0"/>
              <w:marRight w:val="0"/>
              <w:marTop w:val="0"/>
              <w:marBottom w:val="0"/>
              <w:divBdr>
                <w:top w:val="none" w:sz="0" w:space="0" w:color="auto"/>
                <w:left w:val="none" w:sz="0" w:space="0" w:color="auto"/>
                <w:bottom w:val="none" w:sz="0" w:space="0" w:color="auto"/>
                <w:right w:val="none" w:sz="0" w:space="0" w:color="auto"/>
              </w:divBdr>
            </w:div>
          </w:divsChild>
        </w:div>
        <w:div w:id="1334990488">
          <w:marLeft w:val="0"/>
          <w:marRight w:val="0"/>
          <w:marTop w:val="0"/>
          <w:marBottom w:val="0"/>
          <w:divBdr>
            <w:top w:val="none" w:sz="0" w:space="0" w:color="auto"/>
            <w:left w:val="none" w:sz="0" w:space="0" w:color="auto"/>
            <w:bottom w:val="none" w:sz="0" w:space="0" w:color="auto"/>
            <w:right w:val="none" w:sz="0" w:space="0" w:color="auto"/>
          </w:divBdr>
          <w:divsChild>
            <w:div w:id="1017392200">
              <w:marLeft w:val="0"/>
              <w:marRight w:val="0"/>
              <w:marTop w:val="0"/>
              <w:marBottom w:val="0"/>
              <w:divBdr>
                <w:top w:val="none" w:sz="0" w:space="0" w:color="auto"/>
                <w:left w:val="none" w:sz="0" w:space="0" w:color="auto"/>
                <w:bottom w:val="none" w:sz="0" w:space="0" w:color="auto"/>
                <w:right w:val="none" w:sz="0" w:space="0" w:color="auto"/>
              </w:divBdr>
            </w:div>
          </w:divsChild>
        </w:div>
        <w:div w:id="1387484087">
          <w:marLeft w:val="0"/>
          <w:marRight w:val="0"/>
          <w:marTop w:val="0"/>
          <w:marBottom w:val="0"/>
          <w:divBdr>
            <w:top w:val="none" w:sz="0" w:space="0" w:color="auto"/>
            <w:left w:val="none" w:sz="0" w:space="0" w:color="auto"/>
            <w:bottom w:val="none" w:sz="0" w:space="0" w:color="auto"/>
            <w:right w:val="none" w:sz="0" w:space="0" w:color="auto"/>
          </w:divBdr>
          <w:divsChild>
            <w:div w:id="1671057449">
              <w:marLeft w:val="0"/>
              <w:marRight w:val="0"/>
              <w:marTop w:val="0"/>
              <w:marBottom w:val="0"/>
              <w:divBdr>
                <w:top w:val="none" w:sz="0" w:space="0" w:color="auto"/>
                <w:left w:val="none" w:sz="0" w:space="0" w:color="auto"/>
                <w:bottom w:val="none" w:sz="0" w:space="0" w:color="auto"/>
                <w:right w:val="none" w:sz="0" w:space="0" w:color="auto"/>
              </w:divBdr>
            </w:div>
          </w:divsChild>
        </w:div>
        <w:div w:id="1388650629">
          <w:marLeft w:val="0"/>
          <w:marRight w:val="0"/>
          <w:marTop w:val="0"/>
          <w:marBottom w:val="0"/>
          <w:divBdr>
            <w:top w:val="none" w:sz="0" w:space="0" w:color="auto"/>
            <w:left w:val="none" w:sz="0" w:space="0" w:color="auto"/>
            <w:bottom w:val="none" w:sz="0" w:space="0" w:color="auto"/>
            <w:right w:val="none" w:sz="0" w:space="0" w:color="auto"/>
          </w:divBdr>
          <w:divsChild>
            <w:div w:id="1626353342">
              <w:marLeft w:val="0"/>
              <w:marRight w:val="0"/>
              <w:marTop w:val="0"/>
              <w:marBottom w:val="0"/>
              <w:divBdr>
                <w:top w:val="none" w:sz="0" w:space="0" w:color="auto"/>
                <w:left w:val="none" w:sz="0" w:space="0" w:color="auto"/>
                <w:bottom w:val="none" w:sz="0" w:space="0" w:color="auto"/>
                <w:right w:val="none" w:sz="0" w:space="0" w:color="auto"/>
              </w:divBdr>
            </w:div>
          </w:divsChild>
        </w:div>
        <w:div w:id="1395740972">
          <w:marLeft w:val="0"/>
          <w:marRight w:val="0"/>
          <w:marTop w:val="0"/>
          <w:marBottom w:val="0"/>
          <w:divBdr>
            <w:top w:val="none" w:sz="0" w:space="0" w:color="auto"/>
            <w:left w:val="none" w:sz="0" w:space="0" w:color="auto"/>
            <w:bottom w:val="none" w:sz="0" w:space="0" w:color="auto"/>
            <w:right w:val="none" w:sz="0" w:space="0" w:color="auto"/>
          </w:divBdr>
          <w:divsChild>
            <w:div w:id="2041666608">
              <w:marLeft w:val="0"/>
              <w:marRight w:val="0"/>
              <w:marTop w:val="0"/>
              <w:marBottom w:val="0"/>
              <w:divBdr>
                <w:top w:val="none" w:sz="0" w:space="0" w:color="auto"/>
                <w:left w:val="none" w:sz="0" w:space="0" w:color="auto"/>
                <w:bottom w:val="none" w:sz="0" w:space="0" w:color="auto"/>
                <w:right w:val="none" w:sz="0" w:space="0" w:color="auto"/>
              </w:divBdr>
            </w:div>
          </w:divsChild>
        </w:div>
        <w:div w:id="1431660713">
          <w:marLeft w:val="0"/>
          <w:marRight w:val="0"/>
          <w:marTop w:val="0"/>
          <w:marBottom w:val="0"/>
          <w:divBdr>
            <w:top w:val="none" w:sz="0" w:space="0" w:color="auto"/>
            <w:left w:val="none" w:sz="0" w:space="0" w:color="auto"/>
            <w:bottom w:val="none" w:sz="0" w:space="0" w:color="auto"/>
            <w:right w:val="none" w:sz="0" w:space="0" w:color="auto"/>
          </w:divBdr>
          <w:divsChild>
            <w:div w:id="762262167">
              <w:marLeft w:val="0"/>
              <w:marRight w:val="0"/>
              <w:marTop w:val="0"/>
              <w:marBottom w:val="0"/>
              <w:divBdr>
                <w:top w:val="none" w:sz="0" w:space="0" w:color="auto"/>
                <w:left w:val="none" w:sz="0" w:space="0" w:color="auto"/>
                <w:bottom w:val="none" w:sz="0" w:space="0" w:color="auto"/>
                <w:right w:val="none" w:sz="0" w:space="0" w:color="auto"/>
              </w:divBdr>
            </w:div>
          </w:divsChild>
        </w:div>
        <w:div w:id="1453524275">
          <w:marLeft w:val="0"/>
          <w:marRight w:val="0"/>
          <w:marTop w:val="0"/>
          <w:marBottom w:val="0"/>
          <w:divBdr>
            <w:top w:val="none" w:sz="0" w:space="0" w:color="auto"/>
            <w:left w:val="none" w:sz="0" w:space="0" w:color="auto"/>
            <w:bottom w:val="none" w:sz="0" w:space="0" w:color="auto"/>
            <w:right w:val="none" w:sz="0" w:space="0" w:color="auto"/>
          </w:divBdr>
          <w:divsChild>
            <w:div w:id="1889222572">
              <w:marLeft w:val="0"/>
              <w:marRight w:val="0"/>
              <w:marTop w:val="0"/>
              <w:marBottom w:val="0"/>
              <w:divBdr>
                <w:top w:val="none" w:sz="0" w:space="0" w:color="auto"/>
                <w:left w:val="none" w:sz="0" w:space="0" w:color="auto"/>
                <w:bottom w:val="none" w:sz="0" w:space="0" w:color="auto"/>
                <w:right w:val="none" w:sz="0" w:space="0" w:color="auto"/>
              </w:divBdr>
            </w:div>
          </w:divsChild>
        </w:div>
        <w:div w:id="1537768583">
          <w:marLeft w:val="0"/>
          <w:marRight w:val="0"/>
          <w:marTop w:val="0"/>
          <w:marBottom w:val="0"/>
          <w:divBdr>
            <w:top w:val="none" w:sz="0" w:space="0" w:color="auto"/>
            <w:left w:val="none" w:sz="0" w:space="0" w:color="auto"/>
            <w:bottom w:val="none" w:sz="0" w:space="0" w:color="auto"/>
            <w:right w:val="none" w:sz="0" w:space="0" w:color="auto"/>
          </w:divBdr>
          <w:divsChild>
            <w:div w:id="1768884600">
              <w:marLeft w:val="0"/>
              <w:marRight w:val="0"/>
              <w:marTop w:val="0"/>
              <w:marBottom w:val="0"/>
              <w:divBdr>
                <w:top w:val="none" w:sz="0" w:space="0" w:color="auto"/>
                <w:left w:val="none" w:sz="0" w:space="0" w:color="auto"/>
                <w:bottom w:val="none" w:sz="0" w:space="0" w:color="auto"/>
                <w:right w:val="none" w:sz="0" w:space="0" w:color="auto"/>
              </w:divBdr>
            </w:div>
          </w:divsChild>
        </w:div>
        <w:div w:id="1578706112">
          <w:marLeft w:val="0"/>
          <w:marRight w:val="0"/>
          <w:marTop w:val="0"/>
          <w:marBottom w:val="0"/>
          <w:divBdr>
            <w:top w:val="none" w:sz="0" w:space="0" w:color="auto"/>
            <w:left w:val="none" w:sz="0" w:space="0" w:color="auto"/>
            <w:bottom w:val="none" w:sz="0" w:space="0" w:color="auto"/>
            <w:right w:val="none" w:sz="0" w:space="0" w:color="auto"/>
          </w:divBdr>
          <w:divsChild>
            <w:div w:id="196427669">
              <w:marLeft w:val="0"/>
              <w:marRight w:val="0"/>
              <w:marTop w:val="0"/>
              <w:marBottom w:val="0"/>
              <w:divBdr>
                <w:top w:val="none" w:sz="0" w:space="0" w:color="auto"/>
                <w:left w:val="none" w:sz="0" w:space="0" w:color="auto"/>
                <w:bottom w:val="none" w:sz="0" w:space="0" w:color="auto"/>
                <w:right w:val="none" w:sz="0" w:space="0" w:color="auto"/>
              </w:divBdr>
            </w:div>
          </w:divsChild>
        </w:div>
        <w:div w:id="1596401102">
          <w:marLeft w:val="0"/>
          <w:marRight w:val="0"/>
          <w:marTop w:val="0"/>
          <w:marBottom w:val="0"/>
          <w:divBdr>
            <w:top w:val="none" w:sz="0" w:space="0" w:color="auto"/>
            <w:left w:val="none" w:sz="0" w:space="0" w:color="auto"/>
            <w:bottom w:val="none" w:sz="0" w:space="0" w:color="auto"/>
            <w:right w:val="none" w:sz="0" w:space="0" w:color="auto"/>
          </w:divBdr>
          <w:divsChild>
            <w:div w:id="952054143">
              <w:marLeft w:val="0"/>
              <w:marRight w:val="0"/>
              <w:marTop w:val="0"/>
              <w:marBottom w:val="0"/>
              <w:divBdr>
                <w:top w:val="none" w:sz="0" w:space="0" w:color="auto"/>
                <w:left w:val="none" w:sz="0" w:space="0" w:color="auto"/>
                <w:bottom w:val="none" w:sz="0" w:space="0" w:color="auto"/>
                <w:right w:val="none" w:sz="0" w:space="0" w:color="auto"/>
              </w:divBdr>
            </w:div>
          </w:divsChild>
        </w:div>
        <w:div w:id="1639190833">
          <w:marLeft w:val="0"/>
          <w:marRight w:val="0"/>
          <w:marTop w:val="0"/>
          <w:marBottom w:val="0"/>
          <w:divBdr>
            <w:top w:val="none" w:sz="0" w:space="0" w:color="auto"/>
            <w:left w:val="none" w:sz="0" w:space="0" w:color="auto"/>
            <w:bottom w:val="none" w:sz="0" w:space="0" w:color="auto"/>
            <w:right w:val="none" w:sz="0" w:space="0" w:color="auto"/>
          </w:divBdr>
          <w:divsChild>
            <w:div w:id="1162699005">
              <w:marLeft w:val="0"/>
              <w:marRight w:val="0"/>
              <w:marTop w:val="0"/>
              <w:marBottom w:val="0"/>
              <w:divBdr>
                <w:top w:val="none" w:sz="0" w:space="0" w:color="auto"/>
                <w:left w:val="none" w:sz="0" w:space="0" w:color="auto"/>
                <w:bottom w:val="none" w:sz="0" w:space="0" w:color="auto"/>
                <w:right w:val="none" w:sz="0" w:space="0" w:color="auto"/>
              </w:divBdr>
            </w:div>
          </w:divsChild>
        </w:div>
        <w:div w:id="1691683438">
          <w:marLeft w:val="0"/>
          <w:marRight w:val="0"/>
          <w:marTop w:val="0"/>
          <w:marBottom w:val="0"/>
          <w:divBdr>
            <w:top w:val="none" w:sz="0" w:space="0" w:color="auto"/>
            <w:left w:val="none" w:sz="0" w:space="0" w:color="auto"/>
            <w:bottom w:val="none" w:sz="0" w:space="0" w:color="auto"/>
            <w:right w:val="none" w:sz="0" w:space="0" w:color="auto"/>
          </w:divBdr>
          <w:divsChild>
            <w:div w:id="1007563162">
              <w:marLeft w:val="0"/>
              <w:marRight w:val="0"/>
              <w:marTop w:val="0"/>
              <w:marBottom w:val="0"/>
              <w:divBdr>
                <w:top w:val="none" w:sz="0" w:space="0" w:color="auto"/>
                <w:left w:val="none" w:sz="0" w:space="0" w:color="auto"/>
                <w:bottom w:val="none" w:sz="0" w:space="0" w:color="auto"/>
                <w:right w:val="none" w:sz="0" w:space="0" w:color="auto"/>
              </w:divBdr>
            </w:div>
          </w:divsChild>
        </w:div>
        <w:div w:id="1704285711">
          <w:marLeft w:val="0"/>
          <w:marRight w:val="0"/>
          <w:marTop w:val="0"/>
          <w:marBottom w:val="0"/>
          <w:divBdr>
            <w:top w:val="none" w:sz="0" w:space="0" w:color="auto"/>
            <w:left w:val="none" w:sz="0" w:space="0" w:color="auto"/>
            <w:bottom w:val="none" w:sz="0" w:space="0" w:color="auto"/>
            <w:right w:val="none" w:sz="0" w:space="0" w:color="auto"/>
          </w:divBdr>
          <w:divsChild>
            <w:div w:id="1077628109">
              <w:marLeft w:val="0"/>
              <w:marRight w:val="0"/>
              <w:marTop w:val="0"/>
              <w:marBottom w:val="0"/>
              <w:divBdr>
                <w:top w:val="none" w:sz="0" w:space="0" w:color="auto"/>
                <w:left w:val="none" w:sz="0" w:space="0" w:color="auto"/>
                <w:bottom w:val="none" w:sz="0" w:space="0" w:color="auto"/>
                <w:right w:val="none" w:sz="0" w:space="0" w:color="auto"/>
              </w:divBdr>
            </w:div>
          </w:divsChild>
        </w:div>
        <w:div w:id="1738092553">
          <w:marLeft w:val="0"/>
          <w:marRight w:val="0"/>
          <w:marTop w:val="0"/>
          <w:marBottom w:val="0"/>
          <w:divBdr>
            <w:top w:val="none" w:sz="0" w:space="0" w:color="auto"/>
            <w:left w:val="none" w:sz="0" w:space="0" w:color="auto"/>
            <w:bottom w:val="none" w:sz="0" w:space="0" w:color="auto"/>
            <w:right w:val="none" w:sz="0" w:space="0" w:color="auto"/>
          </w:divBdr>
          <w:divsChild>
            <w:div w:id="1879967757">
              <w:marLeft w:val="0"/>
              <w:marRight w:val="0"/>
              <w:marTop w:val="0"/>
              <w:marBottom w:val="0"/>
              <w:divBdr>
                <w:top w:val="none" w:sz="0" w:space="0" w:color="auto"/>
                <w:left w:val="none" w:sz="0" w:space="0" w:color="auto"/>
                <w:bottom w:val="none" w:sz="0" w:space="0" w:color="auto"/>
                <w:right w:val="none" w:sz="0" w:space="0" w:color="auto"/>
              </w:divBdr>
            </w:div>
          </w:divsChild>
        </w:div>
        <w:div w:id="1751610953">
          <w:marLeft w:val="0"/>
          <w:marRight w:val="0"/>
          <w:marTop w:val="0"/>
          <w:marBottom w:val="0"/>
          <w:divBdr>
            <w:top w:val="none" w:sz="0" w:space="0" w:color="auto"/>
            <w:left w:val="none" w:sz="0" w:space="0" w:color="auto"/>
            <w:bottom w:val="none" w:sz="0" w:space="0" w:color="auto"/>
            <w:right w:val="none" w:sz="0" w:space="0" w:color="auto"/>
          </w:divBdr>
          <w:divsChild>
            <w:div w:id="1025449448">
              <w:marLeft w:val="0"/>
              <w:marRight w:val="0"/>
              <w:marTop w:val="0"/>
              <w:marBottom w:val="0"/>
              <w:divBdr>
                <w:top w:val="none" w:sz="0" w:space="0" w:color="auto"/>
                <w:left w:val="none" w:sz="0" w:space="0" w:color="auto"/>
                <w:bottom w:val="none" w:sz="0" w:space="0" w:color="auto"/>
                <w:right w:val="none" w:sz="0" w:space="0" w:color="auto"/>
              </w:divBdr>
            </w:div>
          </w:divsChild>
        </w:div>
        <w:div w:id="1802768213">
          <w:marLeft w:val="0"/>
          <w:marRight w:val="0"/>
          <w:marTop w:val="0"/>
          <w:marBottom w:val="0"/>
          <w:divBdr>
            <w:top w:val="none" w:sz="0" w:space="0" w:color="auto"/>
            <w:left w:val="none" w:sz="0" w:space="0" w:color="auto"/>
            <w:bottom w:val="none" w:sz="0" w:space="0" w:color="auto"/>
            <w:right w:val="none" w:sz="0" w:space="0" w:color="auto"/>
          </w:divBdr>
          <w:divsChild>
            <w:div w:id="1495336012">
              <w:marLeft w:val="0"/>
              <w:marRight w:val="0"/>
              <w:marTop w:val="0"/>
              <w:marBottom w:val="0"/>
              <w:divBdr>
                <w:top w:val="none" w:sz="0" w:space="0" w:color="auto"/>
                <w:left w:val="none" w:sz="0" w:space="0" w:color="auto"/>
                <w:bottom w:val="none" w:sz="0" w:space="0" w:color="auto"/>
                <w:right w:val="none" w:sz="0" w:space="0" w:color="auto"/>
              </w:divBdr>
            </w:div>
          </w:divsChild>
        </w:div>
        <w:div w:id="1851988166">
          <w:marLeft w:val="0"/>
          <w:marRight w:val="0"/>
          <w:marTop w:val="0"/>
          <w:marBottom w:val="0"/>
          <w:divBdr>
            <w:top w:val="none" w:sz="0" w:space="0" w:color="auto"/>
            <w:left w:val="none" w:sz="0" w:space="0" w:color="auto"/>
            <w:bottom w:val="none" w:sz="0" w:space="0" w:color="auto"/>
            <w:right w:val="none" w:sz="0" w:space="0" w:color="auto"/>
          </w:divBdr>
          <w:divsChild>
            <w:div w:id="1146361814">
              <w:marLeft w:val="0"/>
              <w:marRight w:val="0"/>
              <w:marTop w:val="0"/>
              <w:marBottom w:val="0"/>
              <w:divBdr>
                <w:top w:val="none" w:sz="0" w:space="0" w:color="auto"/>
                <w:left w:val="none" w:sz="0" w:space="0" w:color="auto"/>
                <w:bottom w:val="none" w:sz="0" w:space="0" w:color="auto"/>
                <w:right w:val="none" w:sz="0" w:space="0" w:color="auto"/>
              </w:divBdr>
            </w:div>
          </w:divsChild>
        </w:div>
        <w:div w:id="1914656034">
          <w:marLeft w:val="0"/>
          <w:marRight w:val="0"/>
          <w:marTop w:val="0"/>
          <w:marBottom w:val="0"/>
          <w:divBdr>
            <w:top w:val="none" w:sz="0" w:space="0" w:color="auto"/>
            <w:left w:val="none" w:sz="0" w:space="0" w:color="auto"/>
            <w:bottom w:val="none" w:sz="0" w:space="0" w:color="auto"/>
            <w:right w:val="none" w:sz="0" w:space="0" w:color="auto"/>
          </w:divBdr>
          <w:divsChild>
            <w:div w:id="2116095687">
              <w:marLeft w:val="0"/>
              <w:marRight w:val="0"/>
              <w:marTop w:val="0"/>
              <w:marBottom w:val="0"/>
              <w:divBdr>
                <w:top w:val="none" w:sz="0" w:space="0" w:color="auto"/>
                <w:left w:val="none" w:sz="0" w:space="0" w:color="auto"/>
                <w:bottom w:val="none" w:sz="0" w:space="0" w:color="auto"/>
                <w:right w:val="none" w:sz="0" w:space="0" w:color="auto"/>
              </w:divBdr>
            </w:div>
          </w:divsChild>
        </w:div>
        <w:div w:id="1937053398">
          <w:marLeft w:val="0"/>
          <w:marRight w:val="0"/>
          <w:marTop w:val="0"/>
          <w:marBottom w:val="0"/>
          <w:divBdr>
            <w:top w:val="none" w:sz="0" w:space="0" w:color="auto"/>
            <w:left w:val="none" w:sz="0" w:space="0" w:color="auto"/>
            <w:bottom w:val="none" w:sz="0" w:space="0" w:color="auto"/>
            <w:right w:val="none" w:sz="0" w:space="0" w:color="auto"/>
          </w:divBdr>
          <w:divsChild>
            <w:div w:id="969018218">
              <w:marLeft w:val="0"/>
              <w:marRight w:val="0"/>
              <w:marTop w:val="0"/>
              <w:marBottom w:val="0"/>
              <w:divBdr>
                <w:top w:val="none" w:sz="0" w:space="0" w:color="auto"/>
                <w:left w:val="none" w:sz="0" w:space="0" w:color="auto"/>
                <w:bottom w:val="none" w:sz="0" w:space="0" w:color="auto"/>
                <w:right w:val="none" w:sz="0" w:space="0" w:color="auto"/>
              </w:divBdr>
            </w:div>
          </w:divsChild>
        </w:div>
        <w:div w:id="1951399954">
          <w:marLeft w:val="0"/>
          <w:marRight w:val="0"/>
          <w:marTop w:val="0"/>
          <w:marBottom w:val="0"/>
          <w:divBdr>
            <w:top w:val="none" w:sz="0" w:space="0" w:color="auto"/>
            <w:left w:val="none" w:sz="0" w:space="0" w:color="auto"/>
            <w:bottom w:val="none" w:sz="0" w:space="0" w:color="auto"/>
            <w:right w:val="none" w:sz="0" w:space="0" w:color="auto"/>
          </w:divBdr>
          <w:divsChild>
            <w:div w:id="432824373">
              <w:marLeft w:val="0"/>
              <w:marRight w:val="0"/>
              <w:marTop w:val="0"/>
              <w:marBottom w:val="0"/>
              <w:divBdr>
                <w:top w:val="none" w:sz="0" w:space="0" w:color="auto"/>
                <w:left w:val="none" w:sz="0" w:space="0" w:color="auto"/>
                <w:bottom w:val="none" w:sz="0" w:space="0" w:color="auto"/>
                <w:right w:val="none" w:sz="0" w:space="0" w:color="auto"/>
              </w:divBdr>
            </w:div>
          </w:divsChild>
        </w:div>
        <w:div w:id="1960450878">
          <w:marLeft w:val="0"/>
          <w:marRight w:val="0"/>
          <w:marTop w:val="0"/>
          <w:marBottom w:val="0"/>
          <w:divBdr>
            <w:top w:val="none" w:sz="0" w:space="0" w:color="auto"/>
            <w:left w:val="none" w:sz="0" w:space="0" w:color="auto"/>
            <w:bottom w:val="none" w:sz="0" w:space="0" w:color="auto"/>
            <w:right w:val="none" w:sz="0" w:space="0" w:color="auto"/>
          </w:divBdr>
          <w:divsChild>
            <w:div w:id="702634460">
              <w:marLeft w:val="0"/>
              <w:marRight w:val="0"/>
              <w:marTop w:val="0"/>
              <w:marBottom w:val="0"/>
              <w:divBdr>
                <w:top w:val="none" w:sz="0" w:space="0" w:color="auto"/>
                <w:left w:val="none" w:sz="0" w:space="0" w:color="auto"/>
                <w:bottom w:val="none" w:sz="0" w:space="0" w:color="auto"/>
                <w:right w:val="none" w:sz="0" w:space="0" w:color="auto"/>
              </w:divBdr>
            </w:div>
          </w:divsChild>
        </w:div>
        <w:div w:id="1963224529">
          <w:marLeft w:val="0"/>
          <w:marRight w:val="0"/>
          <w:marTop w:val="0"/>
          <w:marBottom w:val="0"/>
          <w:divBdr>
            <w:top w:val="none" w:sz="0" w:space="0" w:color="auto"/>
            <w:left w:val="none" w:sz="0" w:space="0" w:color="auto"/>
            <w:bottom w:val="none" w:sz="0" w:space="0" w:color="auto"/>
            <w:right w:val="none" w:sz="0" w:space="0" w:color="auto"/>
          </w:divBdr>
          <w:divsChild>
            <w:div w:id="698165050">
              <w:marLeft w:val="0"/>
              <w:marRight w:val="0"/>
              <w:marTop w:val="0"/>
              <w:marBottom w:val="0"/>
              <w:divBdr>
                <w:top w:val="none" w:sz="0" w:space="0" w:color="auto"/>
                <w:left w:val="none" w:sz="0" w:space="0" w:color="auto"/>
                <w:bottom w:val="none" w:sz="0" w:space="0" w:color="auto"/>
                <w:right w:val="none" w:sz="0" w:space="0" w:color="auto"/>
              </w:divBdr>
            </w:div>
          </w:divsChild>
        </w:div>
        <w:div w:id="2052997690">
          <w:marLeft w:val="0"/>
          <w:marRight w:val="0"/>
          <w:marTop w:val="0"/>
          <w:marBottom w:val="0"/>
          <w:divBdr>
            <w:top w:val="none" w:sz="0" w:space="0" w:color="auto"/>
            <w:left w:val="none" w:sz="0" w:space="0" w:color="auto"/>
            <w:bottom w:val="none" w:sz="0" w:space="0" w:color="auto"/>
            <w:right w:val="none" w:sz="0" w:space="0" w:color="auto"/>
          </w:divBdr>
          <w:divsChild>
            <w:div w:id="357241654">
              <w:marLeft w:val="0"/>
              <w:marRight w:val="0"/>
              <w:marTop w:val="0"/>
              <w:marBottom w:val="0"/>
              <w:divBdr>
                <w:top w:val="none" w:sz="0" w:space="0" w:color="auto"/>
                <w:left w:val="none" w:sz="0" w:space="0" w:color="auto"/>
                <w:bottom w:val="none" w:sz="0" w:space="0" w:color="auto"/>
                <w:right w:val="none" w:sz="0" w:space="0" w:color="auto"/>
              </w:divBdr>
            </w:div>
          </w:divsChild>
        </w:div>
        <w:div w:id="2067797872">
          <w:marLeft w:val="0"/>
          <w:marRight w:val="0"/>
          <w:marTop w:val="0"/>
          <w:marBottom w:val="0"/>
          <w:divBdr>
            <w:top w:val="none" w:sz="0" w:space="0" w:color="auto"/>
            <w:left w:val="none" w:sz="0" w:space="0" w:color="auto"/>
            <w:bottom w:val="none" w:sz="0" w:space="0" w:color="auto"/>
            <w:right w:val="none" w:sz="0" w:space="0" w:color="auto"/>
          </w:divBdr>
          <w:divsChild>
            <w:div w:id="53361524">
              <w:marLeft w:val="0"/>
              <w:marRight w:val="0"/>
              <w:marTop w:val="0"/>
              <w:marBottom w:val="0"/>
              <w:divBdr>
                <w:top w:val="none" w:sz="0" w:space="0" w:color="auto"/>
                <w:left w:val="none" w:sz="0" w:space="0" w:color="auto"/>
                <w:bottom w:val="none" w:sz="0" w:space="0" w:color="auto"/>
                <w:right w:val="none" w:sz="0" w:space="0" w:color="auto"/>
              </w:divBdr>
            </w:div>
          </w:divsChild>
        </w:div>
        <w:div w:id="2130856019">
          <w:marLeft w:val="0"/>
          <w:marRight w:val="0"/>
          <w:marTop w:val="0"/>
          <w:marBottom w:val="0"/>
          <w:divBdr>
            <w:top w:val="none" w:sz="0" w:space="0" w:color="auto"/>
            <w:left w:val="none" w:sz="0" w:space="0" w:color="auto"/>
            <w:bottom w:val="none" w:sz="0" w:space="0" w:color="auto"/>
            <w:right w:val="none" w:sz="0" w:space="0" w:color="auto"/>
          </w:divBdr>
          <w:divsChild>
            <w:div w:id="16458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2600">
      <w:bodyDiv w:val="1"/>
      <w:marLeft w:val="0"/>
      <w:marRight w:val="0"/>
      <w:marTop w:val="0"/>
      <w:marBottom w:val="0"/>
      <w:divBdr>
        <w:top w:val="none" w:sz="0" w:space="0" w:color="auto"/>
        <w:left w:val="none" w:sz="0" w:space="0" w:color="auto"/>
        <w:bottom w:val="none" w:sz="0" w:space="0" w:color="auto"/>
        <w:right w:val="none" w:sz="0" w:space="0" w:color="auto"/>
      </w:divBdr>
    </w:div>
    <w:div w:id="525144596">
      <w:bodyDiv w:val="1"/>
      <w:marLeft w:val="0"/>
      <w:marRight w:val="0"/>
      <w:marTop w:val="0"/>
      <w:marBottom w:val="0"/>
      <w:divBdr>
        <w:top w:val="none" w:sz="0" w:space="0" w:color="auto"/>
        <w:left w:val="none" w:sz="0" w:space="0" w:color="auto"/>
        <w:bottom w:val="none" w:sz="0" w:space="0" w:color="auto"/>
        <w:right w:val="none" w:sz="0" w:space="0" w:color="auto"/>
      </w:divBdr>
      <w:divsChild>
        <w:div w:id="1007824073">
          <w:marLeft w:val="0"/>
          <w:marRight w:val="0"/>
          <w:marTop w:val="0"/>
          <w:marBottom w:val="0"/>
          <w:divBdr>
            <w:top w:val="none" w:sz="0" w:space="0" w:color="auto"/>
            <w:left w:val="none" w:sz="0" w:space="0" w:color="auto"/>
            <w:bottom w:val="none" w:sz="0" w:space="0" w:color="auto"/>
            <w:right w:val="none" w:sz="0" w:space="0" w:color="auto"/>
          </w:divBdr>
        </w:div>
        <w:div w:id="1379351570">
          <w:marLeft w:val="0"/>
          <w:marRight w:val="0"/>
          <w:marTop w:val="0"/>
          <w:marBottom w:val="0"/>
          <w:divBdr>
            <w:top w:val="none" w:sz="0" w:space="0" w:color="auto"/>
            <w:left w:val="none" w:sz="0" w:space="0" w:color="auto"/>
            <w:bottom w:val="none" w:sz="0" w:space="0" w:color="auto"/>
            <w:right w:val="none" w:sz="0" w:space="0" w:color="auto"/>
          </w:divBdr>
        </w:div>
      </w:divsChild>
    </w:div>
    <w:div w:id="647590121">
      <w:bodyDiv w:val="1"/>
      <w:marLeft w:val="0"/>
      <w:marRight w:val="0"/>
      <w:marTop w:val="0"/>
      <w:marBottom w:val="0"/>
      <w:divBdr>
        <w:top w:val="none" w:sz="0" w:space="0" w:color="auto"/>
        <w:left w:val="none" w:sz="0" w:space="0" w:color="auto"/>
        <w:bottom w:val="none" w:sz="0" w:space="0" w:color="auto"/>
        <w:right w:val="none" w:sz="0" w:space="0" w:color="auto"/>
      </w:divBdr>
      <w:divsChild>
        <w:div w:id="1900286615">
          <w:marLeft w:val="0"/>
          <w:marRight w:val="0"/>
          <w:marTop w:val="0"/>
          <w:marBottom w:val="0"/>
          <w:divBdr>
            <w:top w:val="none" w:sz="0" w:space="0" w:color="auto"/>
            <w:left w:val="none" w:sz="0" w:space="0" w:color="auto"/>
            <w:bottom w:val="none" w:sz="0" w:space="0" w:color="auto"/>
            <w:right w:val="none" w:sz="0" w:space="0" w:color="auto"/>
          </w:divBdr>
          <w:divsChild>
            <w:div w:id="1332875171">
              <w:marLeft w:val="0"/>
              <w:marRight w:val="0"/>
              <w:marTop w:val="0"/>
              <w:marBottom w:val="0"/>
              <w:divBdr>
                <w:top w:val="none" w:sz="0" w:space="0" w:color="auto"/>
                <w:left w:val="none" w:sz="0" w:space="0" w:color="auto"/>
                <w:bottom w:val="none" w:sz="0" w:space="0" w:color="auto"/>
                <w:right w:val="none" w:sz="0" w:space="0" w:color="auto"/>
              </w:divBdr>
              <w:divsChild>
                <w:div w:id="3457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7588">
      <w:bodyDiv w:val="1"/>
      <w:marLeft w:val="0"/>
      <w:marRight w:val="0"/>
      <w:marTop w:val="0"/>
      <w:marBottom w:val="0"/>
      <w:divBdr>
        <w:top w:val="none" w:sz="0" w:space="0" w:color="auto"/>
        <w:left w:val="none" w:sz="0" w:space="0" w:color="auto"/>
        <w:bottom w:val="none" w:sz="0" w:space="0" w:color="auto"/>
        <w:right w:val="none" w:sz="0" w:space="0" w:color="auto"/>
      </w:divBdr>
    </w:div>
    <w:div w:id="1045182381">
      <w:bodyDiv w:val="1"/>
      <w:marLeft w:val="0"/>
      <w:marRight w:val="0"/>
      <w:marTop w:val="0"/>
      <w:marBottom w:val="0"/>
      <w:divBdr>
        <w:top w:val="none" w:sz="0" w:space="0" w:color="auto"/>
        <w:left w:val="none" w:sz="0" w:space="0" w:color="auto"/>
        <w:bottom w:val="none" w:sz="0" w:space="0" w:color="auto"/>
        <w:right w:val="none" w:sz="0" w:space="0" w:color="auto"/>
      </w:divBdr>
      <w:divsChild>
        <w:div w:id="1062631023">
          <w:marLeft w:val="0"/>
          <w:marRight w:val="0"/>
          <w:marTop w:val="0"/>
          <w:marBottom w:val="0"/>
          <w:divBdr>
            <w:top w:val="none" w:sz="0" w:space="0" w:color="auto"/>
            <w:left w:val="none" w:sz="0" w:space="0" w:color="auto"/>
            <w:bottom w:val="none" w:sz="0" w:space="0" w:color="auto"/>
            <w:right w:val="none" w:sz="0" w:space="0" w:color="auto"/>
          </w:divBdr>
          <w:divsChild>
            <w:div w:id="1071658950">
              <w:marLeft w:val="0"/>
              <w:marRight w:val="0"/>
              <w:marTop w:val="0"/>
              <w:marBottom w:val="0"/>
              <w:divBdr>
                <w:top w:val="none" w:sz="0" w:space="0" w:color="auto"/>
                <w:left w:val="none" w:sz="0" w:space="0" w:color="auto"/>
                <w:bottom w:val="none" w:sz="0" w:space="0" w:color="auto"/>
                <w:right w:val="none" w:sz="0" w:space="0" w:color="auto"/>
              </w:divBdr>
              <w:divsChild>
                <w:div w:id="6433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9480">
      <w:bodyDiv w:val="1"/>
      <w:marLeft w:val="0"/>
      <w:marRight w:val="0"/>
      <w:marTop w:val="0"/>
      <w:marBottom w:val="0"/>
      <w:divBdr>
        <w:top w:val="none" w:sz="0" w:space="0" w:color="auto"/>
        <w:left w:val="none" w:sz="0" w:space="0" w:color="auto"/>
        <w:bottom w:val="none" w:sz="0" w:space="0" w:color="auto"/>
        <w:right w:val="none" w:sz="0" w:space="0" w:color="auto"/>
      </w:divBdr>
    </w:div>
    <w:div w:id="1095631109">
      <w:bodyDiv w:val="1"/>
      <w:marLeft w:val="0"/>
      <w:marRight w:val="0"/>
      <w:marTop w:val="0"/>
      <w:marBottom w:val="0"/>
      <w:divBdr>
        <w:top w:val="none" w:sz="0" w:space="0" w:color="auto"/>
        <w:left w:val="none" w:sz="0" w:space="0" w:color="auto"/>
        <w:bottom w:val="none" w:sz="0" w:space="0" w:color="auto"/>
        <w:right w:val="none" w:sz="0" w:space="0" w:color="auto"/>
      </w:divBdr>
      <w:divsChild>
        <w:div w:id="10303955">
          <w:marLeft w:val="0"/>
          <w:marRight w:val="0"/>
          <w:marTop w:val="0"/>
          <w:marBottom w:val="0"/>
          <w:divBdr>
            <w:top w:val="none" w:sz="0" w:space="0" w:color="auto"/>
            <w:left w:val="none" w:sz="0" w:space="0" w:color="auto"/>
            <w:bottom w:val="none" w:sz="0" w:space="0" w:color="auto"/>
            <w:right w:val="none" w:sz="0" w:space="0" w:color="auto"/>
          </w:divBdr>
          <w:divsChild>
            <w:div w:id="1793941307">
              <w:marLeft w:val="0"/>
              <w:marRight w:val="0"/>
              <w:marTop w:val="0"/>
              <w:marBottom w:val="0"/>
              <w:divBdr>
                <w:top w:val="none" w:sz="0" w:space="0" w:color="auto"/>
                <w:left w:val="none" w:sz="0" w:space="0" w:color="auto"/>
                <w:bottom w:val="none" w:sz="0" w:space="0" w:color="auto"/>
                <w:right w:val="none" w:sz="0" w:space="0" w:color="auto"/>
              </w:divBdr>
            </w:div>
          </w:divsChild>
        </w:div>
        <w:div w:id="465701436">
          <w:marLeft w:val="0"/>
          <w:marRight w:val="0"/>
          <w:marTop w:val="0"/>
          <w:marBottom w:val="0"/>
          <w:divBdr>
            <w:top w:val="none" w:sz="0" w:space="0" w:color="auto"/>
            <w:left w:val="none" w:sz="0" w:space="0" w:color="auto"/>
            <w:bottom w:val="none" w:sz="0" w:space="0" w:color="auto"/>
            <w:right w:val="none" w:sz="0" w:space="0" w:color="auto"/>
          </w:divBdr>
          <w:divsChild>
            <w:div w:id="2136605260">
              <w:marLeft w:val="0"/>
              <w:marRight w:val="0"/>
              <w:marTop w:val="0"/>
              <w:marBottom w:val="0"/>
              <w:divBdr>
                <w:top w:val="none" w:sz="0" w:space="0" w:color="auto"/>
                <w:left w:val="none" w:sz="0" w:space="0" w:color="auto"/>
                <w:bottom w:val="none" w:sz="0" w:space="0" w:color="auto"/>
                <w:right w:val="none" w:sz="0" w:space="0" w:color="auto"/>
              </w:divBdr>
            </w:div>
          </w:divsChild>
        </w:div>
        <w:div w:id="534542180">
          <w:marLeft w:val="0"/>
          <w:marRight w:val="0"/>
          <w:marTop w:val="0"/>
          <w:marBottom w:val="0"/>
          <w:divBdr>
            <w:top w:val="none" w:sz="0" w:space="0" w:color="auto"/>
            <w:left w:val="none" w:sz="0" w:space="0" w:color="auto"/>
            <w:bottom w:val="none" w:sz="0" w:space="0" w:color="auto"/>
            <w:right w:val="none" w:sz="0" w:space="0" w:color="auto"/>
          </w:divBdr>
          <w:divsChild>
            <w:div w:id="77216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4313">
      <w:bodyDiv w:val="1"/>
      <w:marLeft w:val="0"/>
      <w:marRight w:val="0"/>
      <w:marTop w:val="0"/>
      <w:marBottom w:val="0"/>
      <w:divBdr>
        <w:top w:val="none" w:sz="0" w:space="0" w:color="auto"/>
        <w:left w:val="none" w:sz="0" w:space="0" w:color="auto"/>
        <w:bottom w:val="none" w:sz="0" w:space="0" w:color="auto"/>
        <w:right w:val="none" w:sz="0" w:space="0" w:color="auto"/>
      </w:divBdr>
      <w:divsChild>
        <w:div w:id="280035">
          <w:marLeft w:val="0"/>
          <w:marRight w:val="0"/>
          <w:marTop w:val="0"/>
          <w:marBottom w:val="0"/>
          <w:divBdr>
            <w:top w:val="none" w:sz="0" w:space="0" w:color="auto"/>
            <w:left w:val="none" w:sz="0" w:space="0" w:color="auto"/>
            <w:bottom w:val="none" w:sz="0" w:space="0" w:color="auto"/>
            <w:right w:val="none" w:sz="0" w:space="0" w:color="auto"/>
          </w:divBdr>
          <w:divsChild>
            <w:div w:id="31199386">
              <w:marLeft w:val="0"/>
              <w:marRight w:val="0"/>
              <w:marTop w:val="0"/>
              <w:marBottom w:val="0"/>
              <w:divBdr>
                <w:top w:val="none" w:sz="0" w:space="0" w:color="auto"/>
                <w:left w:val="none" w:sz="0" w:space="0" w:color="auto"/>
                <w:bottom w:val="none" w:sz="0" w:space="0" w:color="auto"/>
                <w:right w:val="none" w:sz="0" w:space="0" w:color="auto"/>
              </w:divBdr>
            </w:div>
          </w:divsChild>
        </w:div>
        <w:div w:id="7799863">
          <w:marLeft w:val="0"/>
          <w:marRight w:val="0"/>
          <w:marTop w:val="0"/>
          <w:marBottom w:val="0"/>
          <w:divBdr>
            <w:top w:val="none" w:sz="0" w:space="0" w:color="auto"/>
            <w:left w:val="none" w:sz="0" w:space="0" w:color="auto"/>
            <w:bottom w:val="none" w:sz="0" w:space="0" w:color="auto"/>
            <w:right w:val="none" w:sz="0" w:space="0" w:color="auto"/>
          </w:divBdr>
          <w:divsChild>
            <w:div w:id="961231476">
              <w:marLeft w:val="0"/>
              <w:marRight w:val="0"/>
              <w:marTop w:val="0"/>
              <w:marBottom w:val="0"/>
              <w:divBdr>
                <w:top w:val="none" w:sz="0" w:space="0" w:color="auto"/>
                <w:left w:val="none" w:sz="0" w:space="0" w:color="auto"/>
                <w:bottom w:val="none" w:sz="0" w:space="0" w:color="auto"/>
                <w:right w:val="none" w:sz="0" w:space="0" w:color="auto"/>
              </w:divBdr>
            </w:div>
          </w:divsChild>
        </w:div>
        <w:div w:id="48237023">
          <w:marLeft w:val="0"/>
          <w:marRight w:val="0"/>
          <w:marTop w:val="0"/>
          <w:marBottom w:val="0"/>
          <w:divBdr>
            <w:top w:val="none" w:sz="0" w:space="0" w:color="auto"/>
            <w:left w:val="none" w:sz="0" w:space="0" w:color="auto"/>
            <w:bottom w:val="none" w:sz="0" w:space="0" w:color="auto"/>
            <w:right w:val="none" w:sz="0" w:space="0" w:color="auto"/>
          </w:divBdr>
          <w:divsChild>
            <w:div w:id="893587954">
              <w:marLeft w:val="0"/>
              <w:marRight w:val="0"/>
              <w:marTop w:val="0"/>
              <w:marBottom w:val="0"/>
              <w:divBdr>
                <w:top w:val="none" w:sz="0" w:space="0" w:color="auto"/>
                <w:left w:val="none" w:sz="0" w:space="0" w:color="auto"/>
                <w:bottom w:val="none" w:sz="0" w:space="0" w:color="auto"/>
                <w:right w:val="none" w:sz="0" w:space="0" w:color="auto"/>
              </w:divBdr>
            </w:div>
          </w:divsChild>
        </w:div>
        <w:div w:id="195234512">
          <w:marLeft w:val="0"/>
          <w:marRight w:val="0"/>
          <w:marTop w:val="0"/>
          <w:marBottom w:val="0"/>
          <w:divBdr>
            <w:top w:val="none" w:sz="0" w:space="0" w:color="auto"/>
            <w:left w:val="none" w:sz="0" w:space="0" w:color="auto"/>
            <w:bottom w:val="none" w:sz="0" w:space="0" w:color="auto"/>
            <w:right w:val="none" w:sz="0" w:space="0" w:color="auto"/>
          </w:divBdr>
          <w:divsChild>
            <w:div w:id="900871622">
              <w:marLeft w:val="0"/>
              <w:marRight w:val="0"/>
              <w:marTop w:val="0"/>
              <w:marBottom w:val="0"/>
              <w:divBdr>
                <w:top w:val="none" w:sz="0" w:space="0" w:color="auto"/>
                <w:left w:val="none" w:sz="0" w:space="0" w:color="auto"/>
                <w:bottom w:val="none" w:sz="0" w:space="0" w:color="auto"/>
                <w:right w:val="none" w:sz="0" w:space="0" w:color="auto"/>
              </w:divBdr>
            </w:div>
          </w:divsChild>
        </w:div>
        <w:div w:id="236325773">
          <w:marLeft w:val="0"/>
          <w:marRight w:val="0"/>
          <w:marTop w:val="0"/>
          <w:marBottom w:val="0"/>
          <w:divBdr>
            <w:top w:val="none" w:sz="0" w:space="0" w:color="auto"/>
            <w:left w:val="none" w:sz="0" w:space="0" w:color="auto"/>
            <w:bottom w:val="none" w:sz="0" w:space="0" w:color="auto"/>
            <w:right w:val="none" w:sz="0" w:space="0" w:color="auto"/>
          </w:divBdr>
          <w:divsChild>
            <w:div w:id="1021509849">
              <w:marLeft w:val="0"/>
              <w:marRight w:val="0"/>
              <w:marTop w:val="0"/>
              <w:marBottom w:val="0"/>
              <w:divBdr>
                <w:top w:val="none" w:sz="0" w:space="0" w:color="auto"/>
                <w:left w:val="none" w:sz="0" w:space="0" w:color="auto"/>
                <w:bottom w:val="none" w:sz="0" w:space="0" w:color="auto"/>
                <w:right w:val="none" w:sz="0" w:space="0" w:color="auto"/>
              </w:divBdr>
            </w:div>
          </w:divsChild>
        </w:div>
        <w:div w:id="282809658">
          <w:marLeft w:val="0"/>
          <w:marRight w:val="0"/>
          <w:marTop w:val="0"/>
          <w:marBottom w:val="0"/>
          <w:divBdr>
            <w:top w:val="none" w:sz="0" w:space="0" w:color="auto"/>
            <w:left w:val="none" w:sz="0" w:space="0" w:color="auto"/>
            <w:bottom w:val="none" w:sz="0" w:space="0" w:color="auto"/>
            <w:right w:val="none" w:sz="0" w:space="0" w:color="auto"/>
          </w:divBdr>
          <w:divsChild>
            <w:div w:id="71437180">
              <w:marLeft w:val="0"/>
              <w:marRight w:val="0"/>
              <w:marTop w:val="0"/>
              <w:marBottom w:val="0"/>
              <w:divBdr>
                <w:top w:val="none" w:sz="0" w:space="0" w:color="auto"/>
                <w:left w:val="none" w:sz="0" w:space="0" w:color="auto"/>
                <w:bottom w:val="none" w:sz="0" w:space="0" w:color="auto"/>
                <w:right w:val="none" w:sz="0" w:space="0" w:color="auto"/>
              </w:divBdr>
            </w:div>
          </w:divsChild>
        </w:div>
        <w:div w:id="340546780">
          <w:marLeft w:val="0"/>
          <w:marRight w:val="0"/>
          <w:marTop w:val="0"/>
          <w:marBottom w:val="0"/>
          <w:divBdr>
            <w:top w:val="none" w:sz="0" w:space="0" w:color="auto"/>
            <w:left w:val="none" w:sz="0" w:space="0" w:color="auto"/>
            <w:bottom w:val="none" w:sz="0" w:space="0" w:color="auto"/>
            <w:right w:val="none" w:sz="0" w:space="0" w:color="auto"/>
          </w:divBdr>
          <w:divsChild>
            <w:div w:id="1544174827">
              <w:marLeft w:val="0"/>
              <w:marRight w:val="0"/>
              <w:marTop w:val="0"/>
              <w:marBottom w:val="0"/>
              <w:divBdr>
                <w:top w:val="none" w:sz="0" w:space="0" w:color="auto"/>
                <w:left w:val="none" w:sz="0" w:space="0" w:color="auto"/>
                <w:bottom w:val="none" w:sz="0" w:space="0" w:color="auto"/>
                <w:right w:val="none" w:sz="0" w:space="0" w:color="auto"/>
              </w:divBdr>
            </w:div>
          </w:divsChild>
        </w:div>
        <w:div w:id="355470605">
          <w:marLeft w:val="0"/>
          <w:marRight w:val="0"/>
          <w:marTop w:val="0"/>
          <w:marBottom w:val="0"/>
          <w:divBdr>
            <w:top w:val="none" w:sz="0" w:space="0" w:color="auto"/>
            <w:left w:val="none" w:sz="0" w:space="0" w:color="auto"/>
            <w:bottom w:val="none" w:sz="0" w:space="0" w:color="auto"/>
            <w:right w:val="none" w:sz="0" w:space="0" w:color="auto"/>
          </w:divBdr>
          <w:divsChild>
            <w:div w:id="779909269">
              <w:marLeft w:val="0"/>
              <w:marRight w:val="0"/>
              <w:marTop w:val="0"/>
              <w:marBottom w:val="0"/>
              <w:divBdr>
                <w:top w:val="none" w:sz="0" w:space="0" w:color="auto"/>
                <w:left w:val="none" w:sz="0" w:space="0" w:color="auto"/>
                <w:bottom w:val="none" w:sz="0" w:space="0" w:color="auto"/>
                <w:right w:val="none" w:sz="0" w:space="0" w:color="auto"/>
              </w:divBdr>
            </w:div>
          </w:divsChild>
        </w:div>
        <w:div w:id="398797006">
          <w:marLeft w:val="0"/>
          <w:marRight w:val="0"/>
          <w:marTop w:val="0"/>
          <w:marBottom w:val="0"/>
          <w:divBdr>
            <w:top w:val="none" w:sz="0" w:space="0" w:color="auto"/>
            <w:left w:val="none" w:sz="0" w:space="0" w:color="auto"/>
            <w:bottom w:val="none" w:sz="0" w:space="0" w:color="auto"/>
            <w:right w:val="none" w:sz="0" w:space="0" w:color="auto"/>
          </w:divBdr>
          <w:divsChild>
            <w:div w:id="1245409545">
              <w:marLeft w:val="0"/>
              <w:marRight w:val="0"/>
              <w:marTop w:val="0"/>
              <w:marBottom w:val="0"/>
              <w:divBdr>
                <w:top w:val="none" w:sz="0" w:space="0" w:color="auto"/>
                <w:left w:val="none" w:sz="0" w:space="0" w:color="auto"/>
                <w:bottom w:val="none" w:sz="0" w:space="0" w:color="auto"/>
                <w:right w:val="none" w:sz="0" w:space="0" w:color="auto"/>
              </w:divBdr>
            </w:div>
          </w:divsChild>
        </w:div>
        <w:div w:id="409885903">
          <w:marLeft w:val="0"/>
          <w:marRight w:val="0"/>
          <w:marTop w:val="0"/>
          <w:marBottom w:val="0"/>
          <w:divBdr>
            <w:top w:val="none" w:sz="0" w:space="0" w:color="auto"/>
            <w:left w:val="none" w:sz="0" w:space="0" w:color="auto"/>
            <w:bottom w:val="none" w:sz="0" w:space="0" w:color="auto"/>
            <w:right w:val="none" w:sz="0" w:space="0" w:color="auto"/>
          </w:divBdr>
          <w:divsChild>
            <w:div w:id="621421738">
              <w:marLeft w:val="0"/>
              <w:marRight w:val="0"/>
              <w:marTop w:val="0"/>
              <w:marBottom w:val="0"/>
              <w:divBdr>
                <w:top w:val="none" w:sz="0" w:space="0" w:color="auto"/>
                <w:left w:val="none" w:sz="0" w:space="0" w:color="auto"/>
                <w:bottom w:val="none" w:sz="0" w:space="0" w:color="auto"/>
                <w:right w:val="none" w:sz="0" w:space="0" w:color="auto"/>
              </w:divBdr>
            </w:div>
          </w:divsChild>
        </w:div>
        <w:div w:id="418869129">
          <w:marLeft w:val="0"/>
          <w:marRight w:val="0"/>
          <w:marTop w:val="0"/>
          <w:marBottom w:val="0"/>
          <w:divBdr>
            <w:top w:val="none" w:sz="0" w:space="0" w:color="auto"/>
            <w:left w:val="none" w:sz="0" w:space="0" w:color="auto"/>
            <w:bottom w:val="none" w:sz="0" w:space="0" w:color="auto"/>
            <w:right w:val="none" w:sz="0" w:space="0" w:color="auto"/>
          </w:divBdr>
          <w:divsChild>
            <w:div w:id="1218781564">
              <w:marLeft w:val="0"/>
              <w:marRight w:val="0"/>
              <w:marTop w:val="0"/>
              <w:marBottom w:val="0"/>
              <w:divBdr>
                <w:top w:val="none" w:sz="0" w:space="0" w:color="auto"/>
                <w:left w:val="none" w:sz="0" w:space="0" w:color="auto"/>
                <w:bottom w:val="none" w:sz="0" w:space="0" w:color="auto"/>
                <w:right w:val="none" w:sz="0" w:space="0" w:color="auto"/>
              </w:divBdr>
            </w:div>
          </w:divsChild>
        </w:div>
        <w:div w:id="425081807">
          <w:marLeft w:val="0"/>
          <w:marRight w:val="0"/>
          <w:marTop w:val="0"/>
          <w:marBottom w:val="0"/>
          <w:divBdr>
            <w:top w:val="none" w:sz="0" w:space="0" w:color="auto"/>
            <w:left w:val="none" w:sz="0" w:space="0" w:color="auto"/>
            <w:bottom w:val="none" w:sz="0" w:space="0" w:color="auto"/>
            <w:right w:val="none" w:sz="0" w:space="0" w:color="auto"/>
          </w:divBdr>
          <w:divsChild>
            <w:div w:id="1078557188">
              <w:marLeft w:val="0"/>
              <w:marRight w:val="0"/>
              <w:marTop w:val="0"/>
              <w:marBottom w:val="0"/>
              <w:divBdr>
                <w:top w:val="none" w:sz="0" w:space="0" w:color="auto"/>
                <w:left w:val="none" w:sz="0" w:space="0" w:color="auto"/>
                <w:bottom w:val="none" w:sz="0" w:space="0" w:color="auto"/>
                <w:right w:val="none" w:sz="0" w:space="0" w:color="auto"/>
              </w:divBdr>
            </w:div>
          </w:divsChild>
        </w:div>
        <w:div w:id="456531499">
          <w:marLeft w:val="0"/>
          <w:marRight w:val="0"/>
          <w:marTop w:val="0"/>
          <w:marBottom w:val="0"/>
          <w:divBdr>
            <w:top w:val="none" w:sz="0" w:space="0" w:color="auto"/>
            <w:left w:val="none" w:sz="0" w:space="0" w:color="auto"/>
            <w:bottom w:val="none" w:sz="0" w:space="0" w:color="auto"/>
            <w:right w:val="none" w:sz="0" w:space="0" w:color="auto"/>
          </w:divBdr>
          <w:divsChild>
            <w:div w:id="1605923785">
              <w:marLeft w:val="0"/>
              <w:marRight w:val="0"/>
              <w:marTop w:val="0"/>
              <w:marBottom w:val="0"/>
              <w:divBdr>
                <w:top w:val="none" w:sz="0" w:space="0" w:color="auto"/>
                <w:left w:val="none" w:sz="0" w:space="0" w:color="auto"/>
                <w:bottom w:val="none" w:sz="0" w:space="0" w:color="auto"/>
                <w:right w:val="none" w:sz="0" w:space="0" w:color="auto"/>
              </w:divBdr>
            </w:div>
          </w:divsChild>
        </w:div>
        <w:div w:id="540557132">
          <w:marLeft w:val="0"/>
          <w:marRight w:val="0"/>
          <w:marTop w:val="0"/>
          <w:marBottom w:val="0"/>
          <w:divBdr>
            <w:top w:val="none" w:sz="0" w:space="0" w:color="auto"/>
            <w:left w:val="none" w:sz="0" w:space="0" w:color="auto"/>
            <w:bottom w:val="none" w:sz="0" w:space="0" w:color="auto"/>
            <w:right w:val="none" w:sz="0" w:space="0" w:color="auto"/>
          </w:divBdr>
          <w:divsChild>
            <w:div w:id="22950566">
              <w:marLeft w:val="0"/>
              <w:marRight w:val="0"/>
              <w:marTop w:val="0"/>
              <w:marBottom w:val="0"/>
              <w:divBdr>
                <w:top w:val="none" w:sz="0" w:space="0" w:color="auto"/>
                <w:left w:val="none" w:sz="0" w:space="0" w:color="auto"/>
                <w:bottom w:val="none" w:sz="0" w:space="0" w:color="auto"/>
                <w:right w:val="none" w:sz="0" w:space="0" w:color="auto"/>
              </w:divBdr>
            </w:div>
          </w:divsChild>
        </w:div>
        <w:div w:id="715852927">
          <w:marLeft w:val="0"/>
          <w:marRight w:val="0"/>
          <w:marTop w:val="0"/>
          <w:marBottom w:val="0"/>
          <w:divBdr>
            <w:top w:val="none" w:sz="0" w:space="0" w:color="auto"/>
            <w:left w:val="none" w:sz="0" w:space="0" w:color="auto"/>
            <w:bottom w:val="none" w:sz="0" w:space="0" w:color="auto"/>
            <w:right w:val="none" w:sz="0" w:space="0" w:color="auto"/>
          </w:divBdr>
          <w:divsChild>
            <w:div w:id="1043216739">
              <w:marLeft w:val="0"/>
              <w:marRight w:val="0"/>
              <w:marTop w:val="0"/>
              <w:marBottom w:val="0"/>
              <w:divBdr>
                <w:top w:val="none" w:sz="0" w:space="0" w:color="auto"/>
                <w:left w:val="none" w:sz="0" w:space="0" w:color="auto"/>
                <w:bottom w:val="none" w:sz="0" w:space="0" w:color="auto"/>
                <w:right w:val="none" w:sz="0" w:space="0" w:color="auto"/>
              </w:divBdr>
            </w:div>
          </w:divsChild>
        </w:div>
        <w:div w:id="721179121">
          <w:marLeft w:val="0"/>
          <w:marRight w:val="0"/>
          <w:marTop w:val="0"/>
          <w:marBottom w:val="0"/>
          <w:divBdr>
            <w:top w:val="none" w:sz="0" w:space="0" w:color="auto"/>
            <w:left w:val="none" w:sz="0" w:space="0" w:color="auto"/>
            <w:bottom w:val="none" w:sz="0" w:space="0" w:color="auto"/>
            <w:right w:val="none" w:sz="0" w:space="0" w:color="auto"/>
          </w:divBdr>
          <w:divsChild>
            <w:div w:id="1451973226">
              <w:marLeft w:val="0"/>
              <w:marRight w:val="0"/>
              <w:marTop w:val="0"/>
              <w:marBottom w:val="0"/>
              <w:divBdr>
                <w:top w:val="none" w:sz="0" w:space="0" w:color="auto"/>
                <w:left w:val="none" w:sz="0" w:space="0" w:color="auto"/>
                <w:bottom w:val="none" w:sz="0" w:space="0" w:color="auto"/>
                <w:right w:val="none" w:sz="0" w:space="0" w:color="auto"/>
              </w:divBdr>
            </w:div>
          </w:divsChild>
        </w:div>
        <w:div w:id="733312855">
          <w:marLeft w:val="0"/>
          <w:marRight w:val="0"/>
          <w:marTop w:val="0"/>
          <w:marBottom w:val="0"/>
          <w:divBdr>
            <w:top w:val="none" w:sz="0" w:space="0" w:color="auto"/>
            <w:left w:val="none" w:sz="0" w:space="0" w:color="auto"/>
            <w:bottom w:val="none" w:sz="0" w:space="0" w:color="auto"/>
            <w:right w:val="none" w:sz="0" w:space="0" w:color="auto"/>
          </w:divBdr>
          <w:divsChild>
            <w:div w:id="449519973">
              <w:marLeft w:val="0"/>
              <w:marRight w:val="0"/>
              <w:marTop w:val="0"/>
              <w:marBottom w:val="0"/>
              <w:divBdr>
                <w:top w:val="none" w:sz="0" w:space="0" w:color="auto"/>
                <w:left w:val="none" w:sz="0" w:space="0" w:color="auto"/>
                <w:bottom w:val="none" w:sz="0" w:space="0" w:color="auto"/>
                <w:right w:val="none" w:sz="0" w:space="0" w:color="auto"/>
              </w:divBdr>
            </w:div>
          </w:divsChild>
        </w:div>
        <w:div w:id="845100581">
          <w:marLeft w:val="0"/>
          <w:marRight w:val="0"/>
          <w:marTop w:val="0"/>
          <w:marBottom w:val="0"/>
          <w:divBdr>
            <w:top w:val="none" w:sz="0" w:space="0" w:color="auto"/>
            <w:left w:val="none" w:sz="0" w:space="0" w:color="auto"/>
            <w:bottom w:val="none" w:sz="0" w:space="0" w:color="auto"/>
            <w:right w:val="none" w:sz="0" w:space="0" w:color="auto"/>
          </w:divBdr>
          <w:divsChild>
            <w:div w:id="53050251">
              <w:marLeft w:val="0"/>
              <w:marRight w:val="0"/>
              <w:marTop w:val="0"/>
              <w:marBottom w:val="0"/>
              <w:divBdr>
                <w:top w:val="none" w:sz="0" w:space="0" w:color="auto"/>
                <w:left w:val="none" w:sz="0" w:space="0" w:color="auto"/>
                <w:bottom w:val="none" w:sz="0" w:space="0" w:color="auto"/>
                <w:right w:val="none" w:sz="0" w:space="0" w:color="auto"/>
              </w:divBdr>
            </w:div>
          </w:divsChild>
        </w:div>
        <w:div w:id="875000594">
          <w:marLeft w:val="0"/>
          <w:marRight w:val="0"/>
          <w:marTop w:val="0"/>
          <w:marBottom w:val="0"/>
          <w:divBdr>
            <w:top w:val="none" w:sz="0" w:space="0" w:color="auto"/>
            <w:left w:val="none" w:sz="0" w:space="0" w:color="auto"/>
            <w:bottom w:val="none" w:sz="0" w:space="0" w:color="auto"/>
            <w:right w:val="none" w:sz="0" w:space="0" w:color="auto"/>
          </w:divBdr>
          <w:divsChild>
            <w:div w:id="2069566627">
              <w:marLeft w:val="0"/>
              <w:marRight w:val="0"/>
              <w:marTop w:val="0"/>
              <w:marBottom w:val="0"/>
              <w:divBdr>
                <w:top w:val="none" w:sz="0" w:space="0" w:color="auto"/>
                <w:left w:val="none" w:sz="0" w:space="0" w:color="auto"/>
                <w:bottom w:val="none" w:sz="0" w:space="0" w:color="auto"/>
                <w:right w:val="none" w:sz="0" w:space="0" w:color="auto"/>
              </w:divBdr>
            </w:div>
          </w:divsChild>
        </w:div>
        <w:div w:id="949895322">
          <w:marLeft w:val="0"/>
          <w:marRight w:val="0"/>
          <w:marTop w:val="0"/>
          <w:marBottom w:val="0"/>
          <w:divBdr>
            <w:top w:val="none" w:sz="0" w:space="0" w:color="auto"/>
            <w:left w:val="none" w:sz="0" w:space="0" w:color="auto"/>
            <w:bottom w:val="none" w:sz="0" w:space="0" w:color="auto"/>
            <w:right w:val="none" w:sz="0" w:space="0" w:color="auto"/>
          </w:divBdr>
          <w:divsChild>
            <w:div w:id="330527303">
              <w:marLeft w:val="0"/>
              <w:marRight w:val="0"/>
              <w:marTop w:val="0"/>
              <w:marBottom w:val="0"/>
              <w:divBdr>
                <w:top w:val="none" w:sz="0" w:space="0" w:color="auto"/>
                <w:left w:val="none" w:sz="0" w:space="0" w:color="auto"/>
                <w:bottom w:val="none" w:sz="0" w:space="0" w:color="auto"/>
                <w:right w:val="none" w:sz="0" w:space="0" w:color="auto"/>
              </w:divBdr>
            </w:div>
          </w:divsChild>
        </w:div>
        <w:div w:id="977028400">
          <w:marLeft w:val="0"/>
          <w:marRight w:val="0"/>
          <w:marTop w:val="0"/>
          <w:marBottom w:val="0"/>
          <w:divBdr>
            <w:top w:val="none" w:sz="0" w:space="0" w:color="auto"/>
            <w:left w:val="none" w:sz="0" w:space="0" w:color="auto"/>
            <w:bottom w:val="none" w:sz="0" w:space="0" w:color="auto"/>
            <w:right w:val="none" w:sz="0" w:space="0" w:color="auto"/>
          </w:divBdr>
          <w:divsChild>
            <w:div w:id="1903442953">
              <w:marLeft w:val="0"/>
              <w:marRight w:val="0"/>
              <w:marTop w:val="0"/>
              <w:marBottom w:val="0"/>
              <w:divBdr>
                <w:top w:val="none" w:sz="0" w:space="0" w:color="auto"/>
                <w:left w:val="none" w:sz="0" w:space="0" w:color="auto"/>
                <w:bottom w:val="none" w:sz="0" w:space="0" w:color="auto"/>
                <w:right w:val="none" w:sz="0" w:space="0" w:color="auto"/>
              </w:divBdr>
            </w:div>
          </w:divsChild>
        </w:div>
        <w:div w:id="1097941149">
          <w:marLeft w:val="0"/>
          <w:marRight w:val="0"/>
          <w:marTop w:val="0"/>
          <w:marBottom w:val="0"/>
          <w:divBdr>
            <w:top w:val="none" w:sz="0" w:space="0" w:color="auto"/>
            <w:left w:val="none" w:sz="0" w:space="0" w:color="auto"/>
            <w:bottom w:val="none" w:sz="0" w:space="0" w:color="auto"/>
            <w:right w:val="none" w:sz="0" w:space="0" w:color="auto"/>
          </w:divBdr>
          <w:divsChild>
            <w:div w:id="427585639">
              <w:marLeft w:val="0"/>
              <w:marRight w:val="0"/>
              <w:marTop w:val="0"/>
              <w:marBottom w:val="0"/>
              <w:divBdr>
                <w:top w:val="none" w:sz="0" w:space="0" w:color="auto"/>
                <w:left w:val="none" w:sz="0" w:space="0" w:color="auto"/>
                <w:bottom w:val="none" w:sz="0" w:space="0" w:color="auto"/>
                <w:right w:val="none" w:sz="0" w:space="0" w:color="auto"/>
              </w:divBdr>
            </w:div>
          </w:divsChild>
        </w:div>
        <w:div w:id="1170487810">
          <w:marLeft w:val="0"/>
          <w:marRight w:val="0"/>
          <w:marTop w:val="0"/>
          <w:marBottom w:val="0"/>
          <w:divBdr>
            <w:top w:val="none" w:sz="0" w:space="0" w:color="auto"/>
            <w:left w:val="none" w:sz="0" w:space="0" w:color="auto"/>
            <w:bottom w:val="none" w:sz="0" w:space="0" w:color="auto"/>
            <w:right w:val="none" w:sz="0" w:space="0" w:color="auto"/>
          </w:divBdr>
          <w:divsChild>
            <w:div w:id="1497723206">
              <w:marLeft w:val="0"/>
              <w:marRight w:val="0"/>
              <w:marTop w:val="0"/>
              <w:marBottom w:val="0"/>
              <w:divBdr>
                <w:top w:val="none" w:sz="0" w:space="0" w:color="auto"/>
                <w:left w:val="none" w:sz="0" w:space="0" w:color="auto"/>
                <w:bottom w:val="none" w:sz="0" w:space="0" w:color="auto"/>
                <w:right w:val="none" w:sz="0" w:space="0" w:color="auto"/>
              </w:divBdr>
            </w:div>
          </w:divsChild>
        </w:div>
        <w:div w:id="1230462189">
          <w:marLeft w:val="0"/>
          <w:marRight w:val="0"/>
          <w:marTop w:val="0"/>
          <w:marBottom w:val="0"/>
          <w:divBdr>
            <w:top w:val="none" w:sz="0" w:space="0" w:color="auto"/>
            <w:left w:val="none" w:sz="0" w:space="0" w:color="auto"/>
            <w:bottom w:val="none" w:sz="0" w:space="0" w:color="auto"/>
            <w:right w:val="none" w:sz="0" w:space="0" w:color="auto"/>
          </w:divBdr>
          <w:divsChild>
            <w:div w:id="1026294926">
              <w:marLeft w:val="0"/>
              <w:marRight w:val="0"/>
              <w:marTop w:val="0"/>
              <w:marBottom w:val="0"/>
              <w:divBdr>
                <w:top w:val="none" w:sz="0" w:space="0" w:color="auto"/>
                <w:left w:val="none" w:sz="0" w:space="0" w:color="auto"/>
                <w:bottom w:val="none" w:sz="0" w:space="0" w:color="auto"/>
                <w:right w:val="none" w:sz="0" w:space="0" w:color="auto"/>
              </w:divBdr>
            </w:div>
          </w:divsChild>
        </w:div>
        <w:div w:id="1240477159">
          <w:marLeft w:val="0"/>
          <w:marRight w:val="0"/>
          <w:marTop w:val="0"/>
          <w:marBottom w:val="0"/>
          <w:divBdr>
            <w:top w:val="none" w:sz="0" w:space="0" w:color="auto"/>
            <w:left w:val="none" w:sz="0" w:space="0" w:color="auto"/>
            <w:bottom w:val="none" w:sz="0" w:space="0" w:color="auto"/>
            <w:right w:val="none" w:sz="0" w:space="0" w:color="auto"/>
          </w:divBdr>
          <w:divsChild>
            <w:div w:id="2009360476">
              <w:marLeft w:val="0"/>
              <w:marRight w:val="0"/>
              <w:marTop w:val="0"/>
              <w:marBottom w:val="0"/>
              <w:divBdr>
                <w:top w:val="none" w:sz="0" w:space="0" w:color="auto"/>
                <w:left w:val="none" w:sz="0" w:space="0" w:color="auto"/>
                <w:bottom w:val="none" w:sz="0" w:space="0" w:color="auto"/>
                <w:right w:val="none" w:sz="0" w:space="0" w:color="auto"/>
              </w:divBdr>
            </w:div>
          </w:divsChild>
        </w:div>
        <w:div w:id="1253125946">
          <w:marLeft w:val="0"/>
          <w:marRight w:val="0"/>
          <w:marTop w:val="0"/>
          <w:marBottom w:val="0"/>
          <w:divBdr>
            <w:top w:val="none" w:sz="0" w:space="0" w:color="auto"/>
            <w:left w:val="none" w:sz="0" w:space="0" w:color="auto"/>
            <w:bottom w:val="none" w:sz="0" w:space="0" w:color="auto"/>
            <w:right w:val="none" w:sz="0" w:space="0" w:color="auto"/>
          </w:divBdr>
          <w:divsChild>
            <w:div w:id="145712390">
              <w:marLeft w:val="0"/>
              <w:marRight w:val="0"/>
              <w:marTop w:val="0"/>
              <w:marBottom w:val="0"/>
              <w:divBdr>
                <w:top w:val="none" w:sz="0" w:space="0" w:color="auto"/>
                <w:left w:val="none" w:sz="0" w:space="0" w:color="auto"/>
                <w:bottom w:val="none" w:sz="0" w:space="0" w:color="auto"/>
                <w:right w:val="none" w:sz="0" w:space="0" w:color="auto"/>
              </w:divBdr>
            </w:div>
          </w:divsChild>
        </w:div>
        <w:div w:id="1348750591">
          <w:marLeft w:val="0"/>
          <w:marRight w:val="0"/>
          <w:marTop w:val="0"/>
          <w:marBottom w:val="0"/>
          <w:divBdr>
            <w:top w:val="none" w:sz="0" w:space="0" w:color="auto"/>
            <w:left w:val="none" w:sz="0" w:space="0" w:color="auto"/>
            <w:bottom w:val="none" w:sz="0" w:space="0" w:color="auto"/>
            <w:right w:val="none" w:sz="0" w:space="0" w:color="auto"/>
          </w:divBdr>
          <w:divsChild>
            <w:div w:id="802965414">
              <w:marLeft w:val="0"/>
              <w:marRight w:val="0"/>
              <w:marTop w:val="0"/>
              <w:marBottom w:val="0"/>
              <w:divBdr>
                <w:top w:val="none" w:sz="0" w:space="0" w:color="auto"/>
                <w:left w:val="none" w:sz="0" w:space="0" w:color="auto"/>
                <w:bottom w:val="none" w:sz="0" w:space="0" w:color="auto"/>
                <w:right w:val="none" w:sz="0" w:space="0" w:color="auto"/>
              </w:divBdr>
            </w:div>
          </w:divsChild>
        </w:div>
        <w:div w:id="1437945008">
          <w:marLeft w:val="0"/>
          <w:marRight w:val="0"/>
          <w:marTop w:val="0"/>
          <w:marBottom w:val="0"/>
          <w:divBdr>
            <w:top w:val="none" w:sz="0" w:space="0" w:color="auto"/>
            <w:left w:val="none" w:sz="0" w:space="0" w:color="auto"/>
            <w:bottom w:val="none" w:sz="0" w:space="0" w:color="auto"/>
            <w:right w:val="none" w:sz="0" w:space="0" w:color="auto"/>
          </w:divBdr>
          <w:divsChild>
            <w:div w:id="1614508689">
              <w:marLeft w:val="0"/>
              <w:marRight w:val="0"/>
              <w:marTop w:val="0"/>
              <w:marBottom w:val="0"/>
              <w:divBdr>
                <w:top w:val="none" w:sz="0" w:space="0" w:color="auto"/>
                <w:left w:val="none" w:sz="0" w:space="0" w:color="auto"/>
                <w:bottom w:val="none" w:sz="0" w:space="0" w:color="auto"/>
                <w:right w:val="none" w:sz="0" w:space="0" w:color="auto"/>
              </w:divBdr>
            </w:div>
          </w:divsChild>
        </w:div>
        <w:div w:id="1452437385">
          <w:marLeft w:val="0"/>
          <w:marRight w:val="0"/>
          <w:marTop w:val="0"/>
          <w:marBottom w:val="0"/>
          <w:divBdr>
            <w:top w:val="none" w:sz="0" w:space="0" w:color="auto"/>
            <w:left w:val="none" w:sz="0" w:space="0" w:color="auto"/>
            <w:bottom w:val="none" w:sz="0" w:space="0" w:color="auto"/>
            <w:right w:val="none" w:sz="0" w:space="0" w:color="auto"/>
          </w:divBdr>
          <w:divsChild>
            <w:div w:id="1940530157">
              <w:marLeft w:val="0"/>
              <w:marRight w:val="0"/>
              <w:marTop w:val="0"/>
              <w:marBottom w:val="0"/>
              <w:divBdr>
                <w:top w:val="none" w:sz="0" w:space="0" w:color="auto"/>
                <w:left w:val="none" w:sz="0" w:space="0" w:color="auto"/>
                <w:bottom w:val="none" w:sz="0" w:space="0" w:color="auto"/>
                <w:right w:val="none" w:sz="0" w:space="0" w:color="auto"/>
              </w:divBdr>
            </w:div>
          </w:divsChild>
        </w:div>
        <w:div w:id="1464732780">
          <w:marLeft w:val="0"/>
          <w:marRight w:val="0"/>
          <w:marTop w:val="0"/>
          <w:marBottom w:val="0"/>
          <w:divBdr>
            <w:top w:val="none" w:sz="0" w:space="0" w:color="auto"/>
            <w:left w:val="none" w:sz="0" w:space="0" w:color="auto"/>
            <w:bottom w:val="none" w:sz="0" w:space="0" w:color="auto"/>
            <w:right w:val="none" w:sz="0" w:space="0" w:color="auto"/>
          </w:divBdr>
          <w:divsChild>
            <w:div w:id="569461170">
              <w:marLeft w:val="0"/>
              <w:marRight w:val="0"/>
              <w:marTop w:val="0"/>
              <w:marBottom w:val="0"/>
              <w:divBdr>
                <w:top w:val="none" w:sz="0" w:space="0" w:color="auto"/>
                <w:left w:val="none" w:sz="0" w:space="0" w:color="auto"/>
                <w:bottom w:val="none" w:sz="0" w:space="0" w:color="auto"/>
                <w:right w:val="none" w:sz="0" w:space="0" w:color="auto"/>
              </w:divBdr>
            </w:div>
          </w:divsChild>
        </w:div>
        <w:div w:id="1470128702">
          <w:marLeft w:val="0"/>
          <w:marRight w:val="0"/>
          <w:marTop w:val="0"/>
          <w:marBottom w:val="0"/>
          <w:divBdr>
            <w:top w:val="none" w:sz="0" w:space="0" w:color="auto"/>
            <w:left w:val="none" w:sz="0" w:space="0" w:color="auto"/>
            <w:bottom w:val="none" w:sz="0" w:space="0" w:color="auto"/>
            <w:right w:val="none" w:sz="0" w:space="0" w:color="auto"/>
          </w:divBdr>
          <w:divsChild>
            <w:div w:id="1171946207">
              <w:marLeft w:val="0"/>
              <w:marRight w:val="0"/>
              <w:marTop w:val="0"/>
              <w:marBottom w:val="0"/>
              <w:divBdr>
                <w:top w:val="none" w:sz="0" w:space="0" w:color="auto"/>
                <w:left w:val="none" w:sz="0" w:space="0" w:color="auto"/>
                <w:bottom w:val="none" w:sz="0" w:space="0" w:color="auto"/>
                <w:right w:val="none" w:sz="0" w:space="0" w:color="auto"/>
              </w:divBdr>
            </w:div>
          </w:divsChild>
        </w:div>
        <w:div w:id="1491752431">
          <w:marLeft w:val="0"/>
          <w:marRight w:val="0"/>
          <w:marTop w:val="0"/>
          <w:marBottom w:val="0"/>
          <w:divBdr>
            <w:top w:val="none" w:sz="0" w:space="0" w:color="auto"/>
            <w:left w:val="none" w:sz="0" w:space="0" w:color="auto"/>
            <w:bottom w:val="none" w:sz="0" w:space="0" w:color="auto"/>
            <w:right w:val="none" w:sz="0" w:space="0" w:color="auto"/>
          </w:divBdr>
          <w:divsChild>
            <w:div w:id="458375125">
              <w:marLeft w:val="0"/>
              <w:marRight w:val="0"/>
              <w:marTop w:val="0"/>
              <w:marBottom w:val="0"/>
              <w:divBdr>
                <w:top w:val="none" w:sz="0" w:space="0" w:color="auto"/>
                <w:left w:val="none" w:sz="0" w:space="0" w:color="auto"/>
                <w:bottom w:val="none" w:sz="0" w:space="0" w:color="auto"/>
                <w:right w:val="none" w:sz="0" w:space="0" w:color="auto"/>
              </w:divBdr>
            </w:div>
          </w:divsChild>
        </w:div>
        <w:div w:id="1501191252">
          <w:marLeft w:val="0"/>
          <w:marRight w:val="0"/>
          <w:marTop w:val="0"/>
          <w:marBottom w:val="0"/>
          <w:divBdr>
            <w:top w:val="none" w:sz="0" w:space="0" w:color="auto"/>
            <w:left w:val="none" w:sz="0" w:space="0" w:color="auto"/>
            <w:bottom w:val="none" w:sz="0" w:space="0" w:color="auto"/>
            <w:right w:val="none" w:sz="0" w:space="0" w:color="auto"/>
          </w:divBdr>
          <w:divsChild>
            <w:div w:id="1824077653">
              <w:marLeft w:val="0"/>
              <w:marRight w:val="0"/>
              <w:marTop w:val="0"/>
              <w:marBottom w:val="0"/>
              <w:divBdr>
                <w:top w:val="none" w:sz="0" w:space="0" w:color="auto"/>
                <w:left w:val="none" w:sz="0" w:space="0" w:color="auto"/>
                <w:bottom w:val="none" w:sz="0" w:space="0" w:color="auto"/>
                <w:right w:val="none" w:sz="0" w:space="0" w:color="auto"/>
              </w:divBdr>
            </w:div>
          </w:divsChild>
        </w:div>
        <w:div w:id="1641425563">
          <w:marLeft w:val="0"/>
          <w:marRight w:val="0"/>
          <w:marTop w:val="0"/>
          <w:marBottom w:val="0"/>
          <w:divBdr>
            <w:top w:val="none" w:sz="0" w:space="0" w:color="auto"/>
            <w:left w:val="none" w:sz="0" w:space="0" w:color="auto"/>
            <w:bottom w:val="none" w:sz="0" w:space="0" w:color="auto"/>
            <w:right w:val="none" w:sz="0" w:space="0" w:color="auto"/>
          </w:divBdr>
          <w:divsChild>
            <w:div w:id="1245914614">
              <w:marLeft w:val="0"/>
              <w:marRight w:val="0"/>
              <w:marTop w:val="0"/>
              <w:marBottom w:val="0"/>
              <w:divBdr>
                <w:top w:val="none" w:sz="0" w:space="0" w:color="auto"/>
                <w:left w:val="none" w:sz="0" w:space="0" w:color="auto"/>
                <w:bottom w:val="none" w:sz="0" w:space="0" w:color="auto"/>
                <w:right w:val="none" w:sz="0" w:space="0" w:color="auto"/>
              </w:divBdr>
            </w:div>
          </w:divsChild>
        </w:div>
        <w:div w:id="1651253401">
          <w:marLeft w:val="0"/>
          <w:marRight w:val="0"/>
          <w:marTop w:val="0"/>
          <w:marBottom w:val="0"/>
          <w:divBdr>
            <w:top w:val="none" w:sz="0" w:space="0" w:color="auto"/>
            <w:left w:val="none" w:sz="0" w:space="0" w:color="auto"/>
            <w:bottom w:val="none" w:sz="0" w:space="0" w:color="auto"/>
            <w:right w:val="none" w:sz="0" w:space="0" w:color="auto"/>
          </w:divBdr>
          <w:divsChild>
            <w:div w:id="2123525574">
              <w:marLeft w:val="0"/>
              <w:marRight w:val="0"/>
              <w:marTop w:val="0"/>
              <w:marBottom w:val="0"/>
              <w:divBdr>
                <w:top w:val="none" w:sz="0" w:space="0" w:color="auto"/>
                <w:left w:val="none" w:sz="0" w:space="0" w:color="auto"/>
                <w:bottom w:val="none" w:sz="0" w:space="0" w:color="auto"/>
                <w:right w:val="none" w:sz="0" w:space="0" w:color="auto"/>
              </w:divBdr>
            </w:div>
          </w:divsChild>
        </w:div>
        <w:div w:id="1652712206">
          <w:marLeft w:val="0"/>
          <w:marRight w:val="0"/>
          <w:marTop w:val="0"/>
          <w:marBottom w:val="0"/>
          <w:divBdr>
            <w:top w:val="none" w:sz="0" w:space="0" w:color="auto"/>
            <w:left w:val="none" w:sz="0" w:space="0" w:color="auto"/>
            <w:bottom w:val="none" w:sz="0" w:space="0" w:color="auto"/>
            <w:right w:val="none" w:sz="0" w:space="0" w:color="auto"/>
          </w:divBdr>
          <w:divsChild>
            <w:div w:id="708918806">
              <w:marLeft w:val="0"/>
              <w:marRight w:val="0"/>
              <w:marTop w:val="0"/>
              <w:marBottom w:val="0"/>
              <w:divBdr>
                <w:top w:val="none" w:sz="0" w:space="0" w:color="auto"/>
                <w:left w:val="none" w:sz="0" w:space="0" w:color="auto"/>
                <w:bottom w:val="none" w:sz="0" w:space="0" w:color="auto"/>
                <w:right w:val="none" w:sz="0" w:space="0" w:color="auto"/>
              </w:divBdr>
            </w:div>
          </w:divsChild>
        </w:div>
        <w:div w:id="1694333467">
          <w:marLeft w:val="0"/>
          <w:marRight w:val="0"/>
          <w:marTop w:val="0"/>
          <w:marBottom w:val="0"/>
          <w:divBdr>
            <w:top w:val="none" w:sz="0" w:space="0" w:color="auto"/>
            <w:left w:val="none" w:sz="0" w:space="0" w:color="auto"/>
            <w:bottom w:val="none" w:sz="0" w:space="0" w:color="auto"/>
            <w:right w:val="none" w:sz="0" w:space="0" w:color="auto"/>
          </w:divBdr>
          <w:divsChild>
            <w:div w:id="611789239">
              <w:marLeft w:val="0"/>
              <w:marRight w:val="0"/>
              <w:marTop w:val="0"/>
              <w:marBottom w:val="0"/>
              <w:divBdr>
                <w:top w:val="none" w:sz="0" w:space="0" w:color="auto"/>
                <w:left w:val="none" w:sz="0" w:space="0" w:color="auto"/>
                <w:bottom w:val="none" w:sz="0" w:space="0" w:color="auto"/>
                <w:right w:val="none" w:sz="0" w:space="0" w:color="auto"/>
              </w:divBdr>
            </w:div>
          </w:divsChild>
        </w:div>
        <w:div w:id="1730882353">
          <w:marLeft w:val="0"/>
          <w:marRight w:val="0"/>
          <w:marTop w:val="0"/>
          <w:marBottom w:val="0"/>
          <w:divBdr>
            <w:top w:val="none" w:sz="0" w:space="0" w:color="auto"/>
            <w:left w:val="none" w:sz="0" w:space="0" w:color="auto"/>
            <w:bottom w:val="none" w:sz="0" w:space="0" w:color="auto"/>
            <w:right w:val="none" w:sz="0" w:space="0" w:color="auto"/>
          </w:divBdr>
          <w:divsChild>
            <w:div w:id="127162727">
              <w:marLeft w:val="0"/>
              <w:marRight w:val="0"/>
              <w:marTop w:val="0"/>
              <w:marBottom w:val="0"/>
              <w:divBdr>
                <w:top w:val="none" w:sz="0" w:space="0" w:color="auto"/>
                <w:left w:val="none" w:sz="0" w:space="0" w:color="auto"/>
                <w:bottom w:val="none" w:sz="0" w:space="0" w:color="auto"/>
                <w:right w:val="none" w:sz="0" w:space="0" w:color="auto"/>
              </w:divBdr>
            </w:div>
          </w:divsChild>
        </w:div>
        <w:div w:id="1743798330">
          <w:marLeft w:val="0"/>
          <w:marRight w:val="0"/>
          <w:marTop w:val="0"/>
          <w:marBottom w:val="0"/>
          <w:divBdr>
            <w:top w:val="none" w:sz="0" w:space="0" w:color="auto"/>
            <w:left w:val="none" w:sz="0" w:space="0" w:color="auto"/>
            <w:bottom w:val="none" w:sz="0" w:space="0" w:color="auto"/>
            <w:right w:val="none" w:sz="0" w:space="0" w:color="auto"/>
          </w:divBdr>
          <w:divsChild>
            <w:div w:id="572815735">
              <w:marLeft w:val="0"/>
              <w:marRight w:val="0"/>
              <w:marTop w:val="0"/>
              <w:marBottom w:val="0"/>
              <w:divBdr>
                <w:top w:val="none" w:sz="0" w:space="0" w:color="auto"/>
                <w:left w:val="none" w:sz="0" w:space="0" w:color="auto"/>
                <w:bottom w:val="none" w:sz="0" w:space="0" w:color="auto"/>
                <w:right w:val="none" w:sz="0" w:space="0" w:color="auto"/>
              </w:divBdr>
            </w:div>
          </w:divsChild>
        </w:div>
        <w:div w:id="1754812139">
          <w:marLeft w:val="0"/>
          <w:marRight w:val="0"/>
          <w:marTop w:val="0"/>
          <w:marBottom w:val="0"/>
          <w:divBdr>
            <w:top w:val="none" w:sz="0" w:space="0" w:color="auto"/>
            <w:left w:val="none" w:sz="0" w:space="0" w:color="auto"/>
            <w:bottom w:val="none" w:sz="0" w:space="0" w:color="auto"/>
            <w:right w:val="none" w:sz="0" w:space="0" w:color="auto"/>
          </w:divBdr>
          <w:divsChild>
            <w:div w:id="505024632">
              <w:marLeft w:val="0"/>
              <w:marRight w:val="0"/>
              <w:marTop w:val="0"/>
              <w:marBottom w:val="0"/>
              <w:divBdr>
                <w:top w:val="none" w:sz="0" w:space="0" w:color="auto"/>
                <w:left w:val="none" w:sz="0" w:space="0" w:color="auto"/>
                <w:bottom w:val="none" w:sz="0" w:space="0" w:color="auto"/>
                <w:right w:val="none" w:sz="0" w:space="0" w:color="auto"/>
              </w:divBdr>
            </w:div>
          </w:divsChild>
        </w:div>
        <w:div w:id="1757894732">
          <w:marLeft w:val="0"/>
          <w:marRight w:val="0"/>
          <w:marTop w:val="0"/>
          <w:marBottom w:val="0"/>
          <w:divBdr>
            <w:top w:val="none" w:sz="0" w:space="0" w:color="auto"/>
            <w:left w:val="none" w:sz="0" w:space="0" w:color="auto"/>
            <w:bottom w:val="none" w:sz="0" w:space="0" w:color="auto"/>
            <w:right w:val="none" w:sz="0" w:space="0" w:color="auto"/>
          </w:divBdr>
          <w:divsChild>
            <w:div w:id="193423880">
              <w:marLeft w:val="0"/>
              <w:marRight w:val="0"/>
              <w:marTop w:val="0"/>
              <w:marBottom w:val="0"/>
              <w:divBdr>
                <w:top w:val="none" w:sz="0" w:space="0" w:color="auto"/>
                <w:left w:val="none" w:sz="0" w:space="0" w:color="auto"/>
                <w:bottom w:val="none" w:sz="0" w:space="0" w:color="auto"/>
                <w:right w:val="none" w:sz="0" w:space="0" w:color="auto"/>
              </w:divBdr>
            </w:div>
          </w:divsChild>
        </w:div>
        <w:div w:id="1787239017">
          <w:marLeft w:val="0"/>
          <w:marRight w:val="0"/>
          <w:marTop w:val="0"/>
          <w:marBottom w:val="0"/>
          <w:divBdr>
            <w:top w:val="none" w:sz="0" w:space="0" w:color="auto"/>
            <w:left w:val="none" w:sz="0" w:space="0" w:color="auto"/>
            <w:bottom w:val="none" w:sz="0" w:space="0" w:color="auto"/>
            <w:right w:val="none" w:sz="0" w:space="0" w:color="auto"/>
          </w:divBdr>
          <w:divsChild>
            <w:div w:id="1908563600">
              <w:marLeft w:val="0"/>
              <w:marRight w:val="0"/>
              <w:marTop w:val="0"/>
              <w:marBottom w:val="0"/>
              <w:divBdr>
                <w:top w:val="none" w:sz="0" w:space="0" w:color="auto"/>
                <w:left w:val="none" w:sz="0" w:space="0" w:color="auto"/>
                <w:bottom w:val="none" w:sz="0" w:space="0" w:color="auto"/>
                <w:right w:val="none" w:sz="0" w:space="0" w:color="auto"/>
              </w:divBdr>
            </w:div>
          </w:divsChild>
        </w:div>
        <w:div w:id="1797985903">
          <w:marLeft w:val="0"/>
          <w:marRight w:val="0"/>
          <w:marTop w:val="0"/>
          <w:marBottom w:val="0"/>
          <w:divBdr>
            <w:top w:val="none" w:sz="0" w:space="0" w:color="auto"/>
            <w:left w:val="none" w:sz="0" w:space="0" w:color="auto"/>
            <w:bottom w:val="none" w:sz="0" w:space="0" w:color="auto"/>
            <w:right w:val="none" w:sz="0" w:space="0" w:color="auto"/>
          </w:divBdr>
          <w:divsChild>
            <w:div w:id="1832943047">
              <w:marLeft w:val="0"/>
              <w:marRight w:val="0"/>
              <w:marTop w:val="0"/>
              <w:marBottom w:val="0"/>
              <w:divBdr>
                <w:top w:val="none" w:sz="0" w:space="0" w:color="auto"/>
                <w:left w:val="none" w:sz="0" w:space="0" w:color="auto"/>
                <w:bottom w:val="none" w:sz="0" w:space="0" w:color="auto"/>
                <w:right w:val="none" w:sz="0" w:space="0" w:color="auto"/>
              </w:divBdr>
            </w:div>
          </w:divsChild>
        </w:div>
        <w:div w:id="1828979837">
          <w:marLeft w:val="0"/>
          <w:marRight w:val="0"/>
          <w:marTop w:val="0"/>
          <w:marBottom w:val="0"/>
          <w:divBdr>
            <w:top w:val="none" w:sz="0" w:space="0" w:color="auto"/>
            <w:left w:val="none" w:sz="0" w:space="0" w:color="auto"/>
            <w:bottom w:val="none" w:sz="0" w:space="0" w:color="auto"/>
            <w:right w:val="none" w:sz="0" w:space="0" w:color="auto"/>
          </w:divBdr>
          <w:divsChild>
            <w:div w:id="1463379167">
              <w:marLeft w:val="0"/>
              <w:marRight w:val="0"/>
              <w:marTop w:val="0"/>
              <w:marBottom w:val="0"/>
              <w:divBdr>
                <w:top w:val="none" w:sz="0" w:space="0" w:color="auto"/>
                <w:left w:val="none" w:sz="0" w:space="0" w:color="auto"/>
                <w:bottom w:val="none" w:sz="0" w:space="0" w:color="auto"/>
                <w:right w:val="none" w:sz="0" w:space="0" w:color="auto"/>
              </w:divBdr>
            </w:div>
          </w:divsChild>
        </w:div>
        <w:div w:id="1944875161">
          <w:marLeft w:val="0"/>
          <w:marRight w:val="0"/>
          <w:marTop w:val="0"/>
          <w:marBottom w:val="0"/>
          <w:divBdr>
            <w:top w:val="none" w:sz="0" w:space="0" w:color="auto"/>
            <w:left w:val="none" w:sz="0" w:space="0" w:color="auto"/>
            <w:bottom w:val="none" w:sz="0" w:space="0" w:color="auto"/>
            <w:right w:val="none" w:sz="0" w:space="0" w:color="auto"/>
          </w:divBdr>
          <w:divsChild>
            <w:div w:id="1844277616">
              <w:marLeft w:val="0"/>
              <w:marRight w:val="0"/>
              <w:marTop w:val="0"/>
              <w:marBottom w:val="0"/>
              <w:divBdr>
                <w:top w:val="none" w:sz="0" w:space="0" w:color="auto"/>
                <w:left w:val="none" w:sz="0" w:space="0" w:color="auto"/>
                <w:bottom w:val="none" w:sz="0" w:space="0" w:color="auto"/>
                <w:right w:val="none" w:sz="0" w:space="0" w:color="auto"/>
              </w:divBdr>
            </w:div>
          </w:divsChild>
        </w:div>
        <w:div w:id="1962027421">
          <w:marLeft w:val="0"/>
          <w:marRight w:val="0"/>
          <w:marTop w:val="0"/>
          <w:marBottom w:val="0"/>
          <w:divBdr>
            <w:top w:val="none" w:sz="0" w:space="0" w:color="auto"/>
            <w:left w:val="none" w:sz="0" w:space="0" w:color="auto"/>
            <w:bottom w:val="none" w:sz="0" w:space="0" w:color="auto"/>
            <w:right w:val="none" w:sz="0" w:space="0" w:color="auto"/>
          </w:divBdr>
          <w:divsChild>
            <w:div w:id="215120671">
              <w:marLeft w:val="0"/>
              <w:marRight w:val="0"/>
              <w:marTop w:val="0"/>
              <w:marBottom w:val="0"/>
              <w:divBdr>
                <w:top w:val="none" w:sz="0" w:space="0" w:color="auto"/>
                <w:left w:val="none" w:sz="0" w:space="0" w:color="auto"/>
                <w:bottom w:val="none" w:sz="0" w:space="0" w:color="auto"/>
                <w:right w:val="none" w:sz="0" w:space="0" w:color="auto"/>
              </w:divBdr>
            </w:div>
          </w:divsChild>
        </w:div>
        <w:div w:id="1997102900">
          <w:marLeft w:val="0"/>
          <w:marRight w:val="0"/>
          <w:marTop w:val="0"/>
          <w:marBottom w:val="0"/>
          <w:divBdr>
            <w:top w:val="none" w:sz="0" w:space="0" w:color="auto"/>
            <w:left w:val="none" w:sz="0" w:space="0" w:color="auto"/>
            <w:bottom w:val="none" w:sz="0" w:space="0" w:color="auto"/>
            <w:right w:val="none" w:sz="0" w:space="0" w:color="auto"/>
          </w:divBdr>
          <w:divsChild>
            <w:div w:id="1259559208">
              <w:marLeft w:val="0"/>
              <w:marRight w:val="0"/>
              <w:marTop w:val="0"/>
              <w:marBottom w:val="0"/>
              <w:divBdr>
                <w:top w:val="none" w:sz="0" w:space="0" w:color="auto"/>
                <w:left w:val="none" w:sz="0" w:space="0" w:color="auto"/>
                <w:bottom w:val="none" w:sz="0" w:space="0" w:color="auto"/>
                <w:right w:val="none" w:sz="0" w:space="0" w:color="auto"/>
              </w:divBdr>
            </w:div>
          </w:divsChild>
        </w:div>
        <w:div w:id="2016106294">
          <w:marLeft w:val="0"/>
          <w:marRight w:val="0"/>
          <w:marTop w:val="0"/>
          <w:marBottom w:val="0"/>
          <w:divBdr>
            <w:top w:val="none" w:sz="0" w:space="0" w:color="auto"/>
            <w:left w:val="none" w:sz="0" w:space="0" w:color="auto"/>
            <w:bottom w:val="none" w:sz="0" w:space="0" w:color="auto"/>
            <w:right w:val="none" w:sz="0" w:space="0" w:color="auto"/>
          </w:divBdr>
          <w:divsChild>
            <w:div w:id="1900825411">
              <w:marLeft w:val="0"/>
              <w:marRight w:val="0"/>
              <w:marTop w:val="0"/>
              <w:marBottom w:val="0"/>
              <w:divBdr>
                <w:top w:val="none" w:sz="0" w:space="0" w:color="auto"/>
                <w:left w:val="none" w:sz="0" w:space="0" w:color="auto"/>
                <w:bottom w:val="none" w:sz="0" w:space="0" w:color="auto"/>
                <w:right w:val="none" w:sz="0" w:space="0" w:color="auto"/>
              </w:divBdr>
            </w:div>
          </w:divsChild>
        </w:div>
        <w:div w:id="2042827442">
          <w:marLeft w:val="0"/>
          <w:marRight w:val="0"/>
          <w:marTop w:val="0"/>
          <w:marBottom w:val="0"/>
          <w:divBdr>
            <w:top w:val="none" w:sz="0" w:space="0" w:color="auto"/>
            <w:left w:val="none" w:sz="0" w:space="0" w:color="auto"/>
            <w:bottom w:val="none" w:sz="0" w:space="0" w:color="auto"/>
            <w:right w:val="none" w:sz="0" w:space="0" w:color="auto"/>
          </w:divBdr>
          <w:divsChild>
            <w:div w:id="963997900">
              <w:marLeft w:val="0"/>
              <w:marRight w:val="0"/>
              <w:marTop w:val="0"/>
              <w:marBottom w:val="0"/>
              <w:divBdr>
                <w:top w:val="none" w:sz="0" w:space="0" w:color="auto"/>
                <w:left w:val="none" w:sz="0" w:space="0" w:color="auto"/>
                <w:bottom w:val="none" w:sz="0" w:space="0" w:color="auto"/>
                <w:right w:val="none" w:sz="0" w:space="0" w:color="auto"/>
              </w:divBdr>
            </w:div>
          </w:divsChild>
        </w:div>
        <w:div w:id="2084403028">
          <w:marLeft w:val="0"/>
          <w:marRight w:val="0"/>
          <w:marTop w:val="0"/>
          <w:marBottom w:val="0"/>
          <w:divBdr>
            <w:top w:val="none" w:sz="0" w:space="0" w:color="auto"/>
            <w:left w:val="none" w:sz="0" w:space="0" w:color="auto"/>
            <w:bottom w:val="none" w:sz="0" w:space="0" w:color="auto"/>
            <w:right w:val="none" w:sz="0" w:space="0" w:color="auto"/>
          </w:divBdr>
          <w:divsChild>
            <w:div w:id="1120490215">
              <w:marLeft w:val="0"/>
              <w:marRight w:val="0"/>
              <w:marTop w:val="0"/>
              <w:marBottom w:val="0"/>
              <w:divBdr>
                <w:top w:val="none" w:sz="0" w:space="0" w:color="auto"/>
                <w:left w:val="none" w:sz="0" w:space="0" w:color="auto"/>
                <w:bottom w:val="none" w:sz="0" w:space="0" w:color="auto"/>
                <w:right w:val="none" w:sz="0" w:space="0" w:color="auto"/>
              </w:divBdr>
            </w:div>
          </w:divsChild>
        </w:div>
        <w:div w:id="2088838702">
          <w:marLeft w:val="0"/>
          <w:marRight w:val="0"/>
          <w:marTop w:val="0"/>
          <w:marBottom w:val="0"/>
          <w:divBdr>
            <w:top w:val="none" w:sz="0" w:space="0" w:color="auto"/>
            <w:left w:val="none" w:sz="0" w:space="0" w:color="auto"/>
            <w:bottom w:val="none" w:sz="0" w:space="0" w:color="auto"/>
            <w:right w:val="none" w:sz="0" w:space="0" w:color="auto"/>
          </w:divBdr>
          <w:divsChild>
            <w:div w:id="2721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9390">
      <w:bodyDiv w:val="1"/>
      <w:marLeft w:val="0"/>
      <w:marRight w:val="0"/>
      <w:marTop w:val="0"/>
      <w:marBottom w:val="0"/>
      <w:divBdr>
        <w:top w:val="none" w:sz="0" w:space="0" w:color="auto"/>
        <w:left w:val="none" w:sz="0" w:space="0" w:color="auto"/>
        <w:bottom w:val="none" w:sz="0" w:space="0" w:color="auto"/>
        <w:right w:val="none" w:sz="0" w:space="0" w:color="auto"/>
      </w:divBdr>
      <w:divsChild>
        <w:div w:id="176700956">
          <w:marLeft w:val="0"/>
          <w:marRight w:val="0"/>
          <w:marTop w:val="0"/>
          <w:marBottom w:val="0"/>
          <w:divBdr>
            <w:top w:val="none" w:sz="0" w:space="0" w:color="auto"/>
            <w:left w:val="none" w:sz="0" w:space="0" w:color="auto"/>
            <w:bottom w:val="none" w:sz="0" w:space="0" w:color="auto"/>
            <w:right w:val="none" w:sz="0" w:space="0" w:color="auto"/>
          </w:divBdr>
        </w:div>
        <w:div w:id="434638900">
          <w:marLeft w:val="0"/>
          <w:marRight w:val="0"/>
          <w:marTop w:val="0"/>
          <w:marBottom w:val="0"/>
          <w:divBdr>
            <w:top w:val="none" w:sz="0" w:space="0" w:color="auto"/>
            <w:left w:val="none" w:sz="0" w:space="0" w:color="auto"/>
            <w:bottom w:val="none" w:sz="0" w:space="0" w:color="auto"/>
            <w:right w:val="none" w:sz="0" w:space="0" w:color="auto"/>
          </w:divBdr>
        </w:div>
      </w:divsChild>
    </w:div>
    <w:div w:id="1264145862">
      <w:bodyDiv w:val="1"/>
      <w:marLeft w:val="0"/>
      <w:marRight w:val="0"/>
      <w:marTop w:val="0"/>
      <w:marBottom w:val="0"/>
      <w:divBdr>
        <w:top w:val="none" w:sz="0" w:space="0" w:color="auto"/>
        <w:left w:val="none" w:sz="0" w:space="0" w:color="auto"/>
        <w:bottom w:val="none" w:sz="0" w:space="0" w:color="auto"/>
        <w:right w:val="none" w:sz="0" w:space="0" w:color="auto"/>
      </w:divBdr>
      <w:divsChild>
        <w:div w:id="887842074">
          <w:marLeft w:val="0"/>
          <w:marRight w:val="0"/>
          <w:marTop w:val="0"/>
          <w:marBottom w:val="0"/>
          <w:divBdr>
            <w:top w:val="none" w:sz="0" w:space="0" w:color="auto"/>
            <w:left w:val="none" w:sz="0" w:space="0" w:color="auto"/>
            <w:bottom w:val="none" w:sz="0" w:space="0" w:color="auto"/>
            <w:right w:val="none" w:sz="0" w:space="0" w:color="auto"/>
          </w:divBdr>
        </w:div>
        <w:div w:id="915824401">
          <w:marLeft w:val="0"/>
          <w:marRight w:val="0"/>
          <w:marTop w:val="0"/>
          <w:marBottom w:val="0"/>
          <w:divBdr>
            <w:top w:val="none" w:sz="0" w:space="0" w:color="auto"/>
            <w:left w:val="none" w:sz="0" w:space="0" w:color="auto"/>
            <w:bottom w:val="none" w:sz="0" w:space="0" w:color="auto"/>
            <w:right w:val="none" w:sz="0" w:space="0" w:color="auto"/>
          </w:divBdr>
        </w:div>
        <w:div w:id="1289579733">
          <w:marLeft w:val="0"/>
          <w:marRight w:val="0"/>
          <w:marTop w:val="0"/>
          <w:marBottom w:val="0"/>
          <w:divBdr>
            <w:top w:val="none" w:sz="0" w:space="0" w:color="auto"/>
            <w:left w:val="none" w:sz="0" w:space="0" w:color="auto"/>
            <w:bottom w:val="none" w:sz="0" w:space="0" w:color="auto"/>
            <w:right w:val="none" w:sz="0" w:space="0" w:color="auto"/>
          </w:divBdr>
        </w:div>
      </w:divsChild>
    </w:div>
    <w:div w:id="1833793327">
      <w:bodyDiv w:val="1"/>
      <w:marLeft w:val="0"/>
      <w:marRight w:val="0"/>
      <w:marTop w:val="0"/>
      <w:marBottom w:val="0"/>
      <w:divBdr>
        <w:top w:val="none" w:sz="0" w:space="0" w:color="auto"/>
        <w:left w:val="none" w:sz="0" w:space="0" w:color="auto"/>
        <w:bottom w:val="none" w:sz="0" w:space="0" w:color="auto"/>
        <w:right w:val="none" w:sz="0" w:space="0" w:color="auto"/>
      </w:divBdr>
      <w:divsChild>
        <w:div w:id="42026765">
          <w:marLeft w:val="0"/>
          <w:marRight w:val="0"/>
          <w:marTop w:val="0"/>
          <w:marBottom w:val="0"/>
          <w:divBdr>
            <w:top w:val="none" w:sz="0" w:space="0" w:color="auto"/>
            <w:left w:val="none" w:sz="0" w:space="0" w:color="auto"/>
            <w:bottom w:val="none" w:sz="0" w:space="0" w:color="auto"/>
            <w:right w:val="none" w:sz="0" w:space="0" w:color="auto"/>
          </w:divBdr>
          <w:divsChild>
            <w:div w:id="1664964414">
              <w:marLeft w:val="0"/>
              <w:marRight w:val="0"/>
              <w:marTop w:val="0"/>
              <w:marBottom w:val="0"/>
              <w:divBdr>
                <w:top w:val="none" w:sz="0" w:space="0" w:color="auto"/>
                <w:left w:val="none" w:sz="0" w:space="0" w:color="auto"/>
                <w:bottom w:val="none" w:sz="0" w:space="0" w:color="auto"/>
                <w:right w:val="none" w:sz="0" w:space="0" w:color="auto"/>
              </w:divBdr>
              <w:divsChild>
                <w:div w:id="16821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7893">
      <w:bodyDiv w:val="1"/>
      <w:marLeft w:val="0"/>
      <w:marRight w:val="0"/>
      <w:marTop w:val="0"/>
      <w:marBottom w:val="0"/>
      <w:divBdr>
        <w:top w:val="none" w:sz="0" w:space="0" w:color="auto"/>
        <w:left w:val="none" w:sz="0" w:space="0" w:color="auto"/>
        <w:bottom w:val="none" w:sz="0" w:space="0" w:color="auto"/>
        <w:right w:val="none" w:sz="0" w:space="0" w:color="auto"/>
      </w:divBdr>
      <w:divsChild>
        <w:div w:id="1794522716">
          <w:marLeft w:val="0"/>
          <w:marRight w:val="0"/>
          <w:marTop w:val="0"/>
          <w:marBottom w:val="0"/>
          <w:divBdr>
            <w:top w:val="none" w:sz="0" w:space="0" w:color="auto"/>
            <w:left w:val="none" w:sz="0" w:space="0" w:color="auto"/>
            <w:bottom w:val="none" w:sz="0" w:space="0" w:color="auto"/>
            <w:right w:val="none" w:sz="0" w:space="0" w:color="auto"/>
          </w:divBdr>
          <w:divsChild>
            <w:div w:id="334309191">
              <w:marLeft w:val="0"/>
              <w:marRight w:val="0"/>
              <w:marTop w:val="0"/>
              <w:marBottom w:val="0"/>
              <w:divBdr>
                <w:top w:val="none" w:sz="0" w:space="0" w:color="auto"/>
                <w:left w:val="none" w:sz="0" w:space="0" w:color="auto"/>
                <w:bottom w:val="none" w:sz="0" w:space="0" w:color="auto"/>
                <w:right w:val="none" w:sz="0" w:space="0" w:color="auto"/>
              </w:divBdr>
              <w:divsChild>
                <w:div w:id="8624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6316">
      <w:bodyDiv w:val="1"/>
      <w:marLeft w:val="0"/>
      <w:marRight w:val="0"/>
      <w:marTop w:val="0"/>
      <w:marBottom w:val="0"/>
      <w:divBdr>
        <w:top w:val="none" w:sz="0" w:space="0" w:color="auto"/>
        <w:left w:val="none" w:sz="0" w:space="0" w:color="auto"/>
        <w:bottom w:val="none" w:sz="0" w:space="0" w:color="auto"/>
        <w:right w:val="none" w:sz="0" w:space="0" w:color="auto"/>
      </w:divBdr>
      <w:divsChild>
        <w:div w:id="1024791173">
          <w:marLeft w:val="0"/>
          <w:marRight w:val="0"/>
          <w:marTop w:val="0"/>
          <w:marBottom w:val="0"/>
          <w:divBdr>
            <w:top w:val="none" w:sz="0" w:space="0" w:color="auto"/>
            <w:left w:val="none" w:sz="0" w:space="0" w:color="auto"/>
            <w:bottom w:val="none" w:sz="0" w:space="0" w:color="auto"/>
            <w:right w:val="none" w:sz="0" w:space="0" w:color="auto"/>
          </w:divBdr>
          <w:divsChild>
            <w:div w:id="1780687045">
              <w:marLeft w:val="0"/>
              <w:marRight w:val="0"/>
              <w:marTop w:val="0"/>
              <w:marBottom w:val="0"/>
              <w:divBdr>
                <w:top w:val="none" w:sz="0" w:space="0" w:color="auto"/>
                <w:left w:val="none" w:sz="0" w:space="0" w:color="auto"/>
                <w:bottom w:val="none" w:sz="0" w:space="0" w:color="auto"/>
                <w:right w:val="none" w:sz="0" w:space="0" w:color="auto"/>
              </w:divBdr>
              <w:divsChild>
                <w:div w:id="127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cf0088@auburn.edu" TargetMode="External" Id="rId8" /><Relationship Type="http://schemas.openxmlformats.org/officeDocument/2006/relationships/hyperlink" Target="http://auburn.edu/scps" TargetMode="External" Id="rId13" /><Relationship Type="http://schemas.openxmlformats.org/officeDocument/2006/relationships/footer" Target="footer1.xml" Id="rId18" /><Relationship Type="http://schemas.openxmlformats.org/officeDocument/2006/relationships/settings" Target="settings.xml" Id="rId3" /><Relationship Type="http://schemas.microsoft.com/office/2020/10/relationships/intelligence" Target="intelligence2.xml" Id="rId21" /><Relationship Type="http://schemas.openxmlformats.org/officeDocument/2006/relationships/image" Target="media/image1.jpeg" Id="rId7" /><Relationship Type="http://schemas.openxmlformats.org/officeDocument/2006/relationships/hyperlink" Target="https://auburnpub.cfmnetwork.com/B.aspx?BookId=12839" TargetMode="External"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hyperlink" Target="http://auburn.edu/safeharbor"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auburnpub.cfmnetwork.com/B.aspx?BookId=12839" TargetMode="External" Id="rId11" /><Relationship Type="http://schemas.openxmlformats.org/officeDocument/2006/relationships/footnotes" Target="footnotes.xml" Id="rId5" /><Relationship Type="http://schemas.openxmlformats.org/officeDocument/2006/relationships/hyperlink" Target="http://auburn.edu/titleix" TargetMode="External" Id="rId15" /><Relationship Type="http://schemas.openxmlformats.org/officeDocument/2006/relationships/hyperlink" Target="https://vimeo.com/74677642"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outlook.office.com/bookwithme/user/8bab7c6a5dd04950bb154fe025651b15@auburn.edu?anonymous&amp;ep=pcard" TargetMode="External" Id="rId9" /><Relationship Type="http://schemas.openxmlformats.org/officeDocument/2006/relationships/hyperlink" Target="https://auburn.edu/auburncares"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Jillian Ford</dc:creator>
  <keywords/>
  <dc:description/>
  <lastModifiedBy>Jillian Ford</lastModifiedBy>
  <revision>17</revision>
  <lastPrinted>2025-07-01T22:26:00.0000000Z</lastPrinted>
  <dcterms:created xsi:type="dcterms:W3CDTF">2025-07-01T22:26:00.0000000Z</dcterms:created>
  <dcterms:modified xsi:type="dcterms:W3CDTF">2025-08-22T19:06:52.2704323Z</dcterms:modified>
</coreProperties>
</file>