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B1BA9" w14:textId="00B1D64C" w:rsidR="00010144" w:rsidRPr="003F2151" w:rsidRDefault="00DF428E" w:rsidP="00010144">
      <w:pPr>
        <w:pStyle w:val="Heading1"/>
        <w:spacing w:before="56"/>
        <w:ind w:left="5089" w:right="146" w:hanging="4666"/>
        <w:jc w:val="center"/>
        <w:rPr>
          <w:szCs w:val="28"/>
        </w:rPr>
      </w:pPr>
      <w:r>
        <w:rPr>
          <w:spacing w:val="-1"/>
          <w:szCs w:val="28"/>
        </w:rPr>
        <w:t>CTEE</w:t>
      </w:r>
      <w:r w:rsidR="00010144" w:rsidRPr="003F2151">
        <w:rPr>
          <w:szCs w:val="28"/>
        </w:rPr>
        <w:t xml:space="preserve"> </w:t>
      </w:r>
      <w:r>
        <w:rPr>
          <w:szCs w:val="28"/>
        </w:rPr>
        <w:t>Special Topics</w:t>
      </w:r>
    </w:p>
    <w:p w14:paraId="3DD0DEDD" w14:textId="28369F6F" w:rsidR="00010144" w:rsidRPr="003F2151" w:rsidRDefault="00DF428E" w:rsidP="00010144">
      <w:pPr>
        <w:pStyle w:val="Heading1"/>
        <w:spacing w:before="56"/>
        <w:ind w:left="5089" w:right="146" w:hanging="4666"/>
        <w:jc w:val="center"/>
        <w:rPr>
          <w:spacing w:val="-1"/>
          <w:szCs w:val="28"/>
        </w:rPr>
      </w:pPr>
      <w:r>
        <w:rPr>
          <w:spacing w:val="-1"/>
          <w:szCs w:val="28"/>
        </w:rPr>
        <w:t>Teaching in Rural Places</w:t>
      </w:r>
    </w:p>
    <w:p w14:paraId="11028E2B" w14:textId="5B1987C0" w:rsidR="00010144" w:rsidRPr="003F2151" w:rsidRDefault="00D87562" w:rsidP="00010144">
      <w:pPr>
        <w:pStyle w:val="Heading1"/>
        <w:spacing w:before="56"/>
        <w:ind w:left="5089" w:right="146" w:hanging="4666"/>
        <w:jc w:val="center"/>
        <w:rPr>
          <w:szCs w:val="28"/>
        </w:rPr>
      </w:pPr>
      <w:r>
        <w:rPr>
          <w:spacing w:val="-1"/>
          <w:szCs w:val="28"/>
        </w:rPr>
        <w:t xml:space="preserve">Fall </w:t>
      </w:r>
      <w:r w:rsidR="00DF428E">
        <w:rPr>
          <w:spacing w:val="-1"/>
          <w:szCs w:val="28"/>
        </w:rPr>
        <w:t>2025</w:t>
      </w:r>
    </w:p>
    <w:p w14:paraId="40C33DEE" w14:textId="77777777" w:rsidR="000373A7" w:rsidRDefault="000373A7" w:rsidP="00010144">
      <w:pPr>
        <w:rPr>
          <w:rFonts w:eastAsia="Times New Roman" w:cs="Times New Roman"/>
          <w:sz w:val="24"/>
          <w:szCs w:val="24"/>
        </w:rPr>
      </w:pPr>
    </w:p>
    <w:p w14:paraId="1EAFB897" w14:textId="70FB2416" w:rsidR="000373A7" w:rsidRDefault="00DF428E" w:rsidP="00010144">
      <w:pPr>
        <w:rPr>
          <w:rFonts w:eastAsia="Times New Roman" w:cs="Times New Roman"/>
          <w:sz w:val="24"/>
          <w:szCs w:val="24"/>
        </w:rPr>
      </w:pPr>
      <w:r>
        <w:rPr>
          <w:rFonts w:eastAsia="Times New Roman" w:cs="Times New Roman"/>
          <w:sz w:val="24"/>
          <w:szCs w:val="24"/>
        </w:rPr>
        <w:t xml:space="preserve">This </w:t>
      </w:r>
      <w:proofErr w:type="gramStart"/>
      <w:r w:rsidR="00713740">
        <w:rPr>
          <w:rFonts w:eastAsia="Times New Roman" w:cs="Times New Roman"/>
          <w:sz w:val="24"/>
          <w:szCs w:val="24"/>
        </w:rPr>
        <w:t>one</w:t>
      </w:r>
      <w:r>
        <w:rPr>
          <w:rFonts w:eastAsia="Times New Roman" w:cs="Times New Roman"/>
          <w:sz w:val="24"/>
          <w:szCs w:val="24"/>
        </w:rPr>
        <w:t xml:space="preserve"> hour</w:t>
      </w:r>
      <w:proofErr w:type="gramEnd"/>
      <w:r>
        <w:rPr>
          <w:rFonts w:eastAsia="Times New Roman" w:cs="Times New Roman"/>
          <w:sz w:val="24"/>
          <w:szCs w:val="24"/>
        </w:rPr>
        <w:t xml:space="preserve"> course pairs with the Rural Teacher Fellowship</w:t>
      </w:r>
      <w:r w:rsidR="00C02E29">
        <w:rPr>
          <w:rFonts w:eastAsia="Times New Roman" w:cs="Times New Roman"/>
          <w:sz w:val="24"/>
          <w:szCs w:val="24"/>
        </w:rPr>
        <w:t>.</w:t>
      </w:r>
      <w:r>
        <w:rPr>
          <w:rFonts w:eastAsia="Times New Roman" w:cs="Times New Roman"/>
          <w:sz w:val="24"/>
          <w:szCs w:val="24"/>
        </w:rPr>
        <w:t xml:space="preserve"> Students in the course </w:t>
      </w:r>
      <w:r w:rsidR="00713740">
        <w:rPr>
          <w:rFonts w:eastAsia="Times New Roman" w:cs="Times New Roman"/>
          <w:sz w:val="24"/>
          <w:szCs w:val="24"/>
        </w:rPr>
        <w:t xml:space="preserve">live </w:t>
      </w:r>
      <w:r>
        <w:rPr>
          <w:rFonts w:eastAsia="Times New Roman" w:cs="Times New Roman"/>
          <w:sz w:val="24"/>
          <w:szCs w:val="24"/>
        </w:rPr>
        <w:t>and complet</w:t>
      </w:r>
      <w:r w:rsidR="00713740">
        <w:rPr>
          <w:rFonts w:eastAsia="Times New Roman" w:cs="Times New Roman"/>
          <w:sz w:val="24"/>
          <w:szCs w:val="24"/>
        </w:rPr>
        <w:t xml:space="preserve">e </w:t>
      </w:r>
      <w:r>
        <w:rPr>
          <w:rFonts w:eastAsia="Times New Roman" w:cs="Times New Roman"/>
          <w:sz w:val="24"/>
          <w:szCs w:val="24"/>
        </w:rPr>
        <w:t xml:space="preserve">their clinical residency in rural Alabama. To learn more about the unique challenges and benefits of living and working in rural places, this course </w:t>
      </w:r>
      <w:r w:rsidR="00713740">
        <w:rPr>
          <w:rFonts w:eastAsia="Times New Roman" w:cs="Times New Roman"/>
          <w:sz w:val="24"/>
          <w:szCs w:val="24"/>
        </w:rPr>
        <w:t>utilizes tenets of</w:t>
      </w:r>
      <w:r>
        <w:rPr>
          <w:rFonts w:eastAsia="Times New Roman" w:cs="Times New Roman"/>
          <w:sz w:val="24"/>
          <w:szCs w:val="24"/>
        </w:rPr>
        <w:t xml:space="preserve"> place-based education</w:t>
      </w:r>
      <w:r w:rsidR="00713740">
        <w:rPr>
          <w:rFonts w:eastAsia="Times New Roman" w:cs="Times New Roman"/>
          <w:sz w:val="24"/>
          <w:szCs w:val="24"/>
        </w:rPr>
        <w:t xml:space="preserve"> to </w:t>
      </w:r>
      <w:r>
        <w:rPr>
          <w:rFonts w:eastAsia="Times New Roman" w:cs="Times New Roman"/>
          <w:sz w:val="24"/>
          <w:szCs w:val="24"/>
        </w:rPr>
        <w:t>understand</w:t>
      </w:r>
      <w:r w:rsidR="00713740">
        <w:rPr>
          <w:rFonts w:eastAsia="Times New Roman" w:cs="Times New Roman"/>
          <w:sz w:val="24"/>
          <w:szCs w:val="24"/>
        </w:rPr>
        <w:t xml:space="preserve"> </w:t>
      </w:r>
      <w:r>
        <w:rPr>
          <w:rFonts w:eastAsia="Times New Roman" w:cs="Times New Roman"/>
          <w:sz w:val="24"/>
          <w:szCs w:val="24"/>
        </w:rPr>
        <w:t>rural places, schools, and communities as well as reflect and creat</w:t>
      </w:r>
      <w:r w:rsidR="00713740">
        <w:rPr>
          <w:rFonts w:eastAsia="Times New Roman" w:cs="Times New Roman"/>
          <w:sz w:val="24"/>
          <w:szCs w:val="24"/>
        </w:rPr>
        <w:t xml:space="preserve">e </w:t>
      </w:r>
      <w:r>
        <w:rPr>
          <w:rFonts w:eastAsia="Times New Roman" w:cs="Times New Roman"/>
          <w:sz w:val="24"/>
          <w:szCs w:val="24"/>
        </w:rPr>
        <w:t xml:space="preserve">innovative ways for rural communities to thrive. </w:t>
      </w:r>
    </w:p>
    <w:p w14:paraId="1E04DB27" w14:textId="77777777" w:rsidR="000373A7" w:rsidRPr="000373A7" w:rsidRDefault="000373A7" w:rsidP="00010144">
      <w:pPr>
        <w:rPr>
          <w:rFonts w:eastAsia="Times New Roman" w:cs="Times New Roman"/>
          <w:sz w:val="24"/>
          <w:szCs w:val="24"/>
        </w:rPr>
      </w:pPr>
    </w:p>
    <w:p w14:paraId="78EA3949" w14:textId="77777777" w:rsidR="00010144" w:rsidRPr="00010144" w:rsidRDefault="00010144" w:rsidP="008860FE">
      <w:pPr>
        <w:pStyle w:val="Heading1"/>
        <w:rPr>
          <w:rFonts w:cs="Times New Roman"/>
        </w:rPr>
      </w:pPr>
      <w:r w:rsidRPr="00010144">
        <w:t>Instructor:</w:t>
      </w:r>
    </w:p>
    <w:p w14:paraId="4CA49709" w14:textId="132B6DA1" w:rsidR="00010144" w:rsidRPr="00010144" w:rsidRDefault="00C02E29" w:rsidP="00D90908">
      <w:pPr>
        <w:pStyle w:val="BodyText"/>
        <w:spacing w:line="274" w:lineRule="exact"/>
        <w:ind w:left="180"/>
        <w:rPr>
          <w:rFonts w:asciiTheme="minorHAnsi" w:hAnsiTheme="minorHAnsi"/>
        </w:rPr>
      </w:pPr>
      <w:r>
        <w:rPr>
          <w:rFonts w:asciiTheme="minorHAnsi" w:hAnsiTheme="minorHAnsi"/>
          <w:spacing w:val="-1"/>
        </w:rPr>
        <w:t>Dr. Anna-Margaret Goldman</w:t>
      </w:r>
    </w:p>
    <w:p w14:paraId="6143154D" w14:textId="3DCBD943" w:rsidR="00010144" w:rsidRPr="00010144" w:rsidRDefault="00010144" w:rsidP="00D90908">
      <w:pPr>
        <w:pStyle w:val="BodyText"/>
        <w:ind w:left="180" w:right="731"/>
        <w:rPr>
          <w:rFonts w:asciiTheme="minorHAnsi" w:hAnsiTheme="minorHAnsi"/>
          <w:spacing w:val="55"/>
        </w:rPr>
      </w:pPr>
      <w:r w:rsidRPr="00010144">
        <w:rPr>
          <w:rFonts w:asciiTheme="minorHAnsi" w:hAnsiTheme="minorHAnsi"/>
          <w:spacing w:val="-1"/>
        </w:rPr>
        <w:t>Office:</w:t>
      </w:r>
      <w:r w:rsidRPr="00010144">
        <w:rPr>
          <w:rFonts w:asciiTheme="minorHAnsi" w:hAnsiTheme="minorHAnsi"/>
        </w:rPr>
        <w:t xml:space="preserve"> </w:t>
      </w:r>
      <w:r w:rsidR="007F1316">
        <w:rPr>
          <w:rFonts w:asciiTheme="minorHAnsi" w:hAnsiTheme="minorHAnsi"/>
        </w:rPr>
        <w:t xml:space="preserve">Room </w:t>
      </w:r>
      <w:r w:rsidR="00CF6EA2">
        <w:rPr>
          <w:rFonts w:asciiTheme="minorHAnsi" w:hAnsiTheme="minorHAnsi"/>
        </w:rPr>
        <w:t>11</w:t>
      </w:r>
      <w:r w:rsidR="00C02E29">
        <w:rPr>
          <w:rFonts w:asciiTheme="minorHAnsi" w:hAnsiTheme="minorHAnsi"/>
        </w:rPr>
        <w:t>1 O.D. Smith Hall</w:t>
      </w:r>
      <w:r w:rsidR="002A1BD0">
        <w:rPr>
          <w:rFonts w:asciiTheme="minorHAnsi" w:hAnsiTheme="minorHAnsi"/>
        </w:rPr>
        <w:t>/zoom</w:t>
      </w:r>
    </w:p>
    <w:p w14:paraId="65950D6D" w14:textId="1688CD3A" w:rsidR="00010144" w:rsidRPr="00010144" w:rsidRDefault="00010144" w:rsidP="000D1ED8">
      <w:pPr>
        <w:pStyle w:val="BodyText"/>
        <w:ind w:left="180" w:right="731"/>
        <w:rPr>
          <w:rFonts w:asciiTheme="minorHAnsi" w:hAnsiTheme="minorHAnsi"/>
        </w:rPr>
      </w:pPr>
      <w:r w:rsidRPr="00010144">
        <w:rPr>
          <w:rFonts w:asciiTheme="minorHAnsi" w:hAnsiTheme="minorHAnsi"/>
          <w:spacing w:val="-1"/>
        </w:rPr>
        <w:t>Phone:</w:t>
      </w:r>
      <w:r w:rsidRPr="00010144">
        <w:rPr>
          <w:rFonts w:asciiTheme="minorHAnsi" w:hAnsiTheme="minorHAnsi"/>
        </w:rPr>
        <w:t xml:space="preserve"> </w:t>
      </w:r>
      <w:r w:rsidRPr="00010144">
        <w:rPr>
          <w:rFonts w:asciiTheme="minorHAnsi" w:hAnsiTheme="minorHAnsi"/>
          <w:spacing w:val="-1"/>
        </w:rPr>
        <w:t>(334)</w:t>
      </w:r>
      <w:r w:rsidR="00C02E29">
        <w:rPr>
          <w:rFonts w:asciiTheme="minorHAnsi" w:hAnsiTheme="minorHAnsi"/>
          <w:spacing w:val="-1"/>
        </w:rPr>
        <w:t>752-1251</w:t>
      </w:r>
      <w:r w:rsidRPr="00010144">
        <w:rPr>
          <w:rFonts w:asciiTheme="minorHAnsi" w:hAnsiTheme="minorHAnsi"/>
        </w:rPr>
        <w:t xml:space="preserve"> </w:t>
      </w:r>
      <w:r w:rsidRPr="00010144">
        <w:rPr>
          <w:rFonts w:asciiTheme="minorHAnsi" w:hAnsiTheme="minorHAnsi"/>
        </w:rPr>
        <w:tab/>
      </w:r>
      <w:r w:rsidRPr="00010144">
        <w:rPr>
          <w:rFonts w:asciiTheme="minorHAnsi" w:hAnsiTheme="minorHAnsi"/>
          <w:spacing w:val="-1"/>
        </w:rPr>
        <w:t>Email:</w:t>
      </w:r>
      <w:r w:rsidR="008860FE">
        <w:rPr>
          <w:rFonts w:asciiTheme="minorHAnsi" w:hAnsiTheme="minorHAnsi"/>
          <w:spacing w:val="-1"/>
        </w:rPr>
        <w:t xml:space="preserve"> </w:t>
      </w:r>
      <w:r w:rsidR="00C02E29">
        <w:rPr>
          <w:rStyle w:val="Hyperlink"/>
          <w:rFonts w:asciiTheme="minorHAnsi" w:hAnsiTheme="minorHAnsi"/>
          <w:spacing w:val="-1"/>
          <w:u w:color="0000FF"/>
        </w:rPr>
        <w:t>ayg0005@auburn.edu</w:t>
      </w:r>
    </w:p>
    <w:p w14:paraId="2231025D" w14:textId="77777777" w:rsidR="00010144" w:rsidRPr="00010144" w:rsidRDefault="00010144" w:rsidP="00D90908">
      <w:pPr>
        <w:spacing w:before="11"/>
        <w:ind w:left="180"/>
        <w:rPr>
          <w:rFonts w:eastAsia="Times New Roman" w:cs="Times New Roman"/>
          <w:sz w:val="17"/>
          <w:szCs w:val="17"/>
        </w:rPr>
      </w:pPr>
    </w:p>
    <w:p w14:paraId="4D34759D" w14:textId="77777777" w:rsidR="00644547" w:rsidRDefault="00010144" w:rsidP="008860FE">
      <w:pPr>
        <w:pStyle w:val="Heading1"/>
      </w:pPr>
      <w:r w:rsidRPr="00010144">
        <w:t>Class:</w:t>
      </w:r>
    </w:p>
    <w:p w14:paraId="7090DAFA" w14:textId="5286C49C" w:rsidR="00010144" w:rsidRPr="00644547" w:rsidRDefault="00397AAC" w:rsidP="22815A40">
      <w:pPr>
        <w:pStyle w:val="BodyText"/>
        <w:ind w:left="180"/>
        <w:rPr>
          <w:rFonts w:asciiTheme="minorHAnsi" w:hAnsiTheme="minorHAnsi"/>
          <w:b/>
          <w:bCs/>
          <w:spacing w:val="-1"/>
        </w:rPr>
      </w:pPr>
      <w:r>
        <w:rPr>
          <w:rFonts w:asciiTheme="minorHAnsi" w:hAnsiTheme="minorHAnsi"/>
          <w:spacing w:val="-1"/>
        </w:rPr>
        <w:t>4-4:50 on Wednesdays via zoom, unless otherwise scheduled to meet in Eclectic or Children’s Harbor</w:t>
      </w:r>
    </w:p>
    <w:p w14:paraId="002DABF3" w14:textId="77777777" w:rsidR="00722B84" w:rsidRDefault="00722B84" w:rsidP="00D90908">
      <w:pPr>
        <w:pStyle w:val="Heading1"/>
        <w:ind w:left="180"/>
        <w:jc w:val="both"/>
        <w:rPr>
          <w:rFonts w:cs="Times New Roman"/>
          <w:b w:val="0"/>
          <w:bCs w:val="0"/>
        </w:rPr>
      </w:pPr>
    </w:p>
    <w:p w14:paraId="6CF0873A" w14:textId="77777777" w:rsidR="00DD2752" w:rsidRPr="00DD2752" w:rsidRDefault="00010144" w:rsidP="00DD2752">
      <w:pPr>
        <w:pStyle w:val="Heading1"/>
        <w:ind w:left="180"/>
        <w:rPr>
          <w:spacing w:val="-1"/>
        </w:rPr>
      </w:pPr>
      <w:r w:rsidRPr="00010144">
        <w:rPr>
          <w:spacing w:val="-1"/>
        </w:rPr>
        <w:t>Office Hours</w:t>
      </w:r>
      <w:r w:rsidRPr="00010144">
        <w:rPr>
          <w:b w:val="0"/>
          <w:spacing w:val="-1"/>
        </w:rPr>
        <w:t>:</w:t>
      </w:r>
      <w:r w:rsidR="002A1BD0">
        <w:rPr>
          <w:b w:val="0"/>
          <w:spacing w:val="-1"/>
        </w:rPr>
        <w:t xml:space="preserve"> </w:t>
      </w:r>
      <w:hyperlink r:id="rId8" w:history="1">
        <w:r w:rsidR="00DD2752" w:rsidRPr="00DD2752">
          <w:rPr>
            <w:rStyle w:val="Hyperlink"/>
            <w:spacing w:val="-1"/>
          </w:rPr>
          <w:t xml:space="preserve">Book time with Anna-Margaret Goldman </w:t>
        </w:r>
      </w:hyperlink>
    </w:p>
    <w:p w14:paraId="76776083" w14:textId="77777777" w:rsidR="00056C55" w:rsidRDefault="00056C55" w:rsidP="009B1154">
      <w:pPr>
        <w:pStyle w:val="Heading1"/>
        <w:ind w:left="0"/>
        <w:rPr>
          <w:b w:val="0"/>
          <w:spacing w:val="-1"/>
        </w:rPr>
      </w:pPr>
    </w:p>
    <w:p w14:paraId="3506B103" w14:textId="56D6E1D4" w:rsidR="0014309F" w:rsidRPr="008B22D4" w:rsidRDefault="008860FE" w:rsidP="008B22D4">
      <w:pPr>
        <w:pStyle w:val="Heading1"/>
        <w:ind w:left="180"/>
        <w:rPr>
          <w:b w:val="0"/>
          <w:bCs w:val="0"/>
          <w:shd w:val="clear" w:color="auto" w:fill="FFFFFF"/>
        </w:rPr>
      </w:pPr>
      <w:r w:rsidRPr="008860FE">
        <w:t>Communication with the Instructor</w:t>
      </w:r>
      <w:r>
        <w:rPr>
          <w:rFonts w:ascii="inherit" w:hAnsi="inherit"/>
          <w:sz w:val="20"/>
          <w:szCs w:val="20"/>
          <w:shd w:val="clear" w:color="auto" w:fill="FFFFFF"/>
        </w:rPr>
        <w:br/>
      </w:r>
      <w:r w:rsidRPr="22815A40">
        <w:rPr>
          <w:rStyle w:val="markedcontent"/>
          <w:b w:val="0"/>
          <w:bCs w:val="0"/>
          <w:shd w:val="clear" w:color="auto" w:fill="FFFFFF"/>
        </w:rPr>
        <w:t xml:space="preserve">Please allow for up to 24 hours for a response via email. Unless </w:t>
      </w:r>
      <w:r w:rsidR="337BF476" w:rsidRPr="22815A40">
        <w:rPr>
          <w:rStyle w:val="markedcontent"/>
          <w:b w:val="0"/>
          <w:bCs w:val="0"/>
          <w:shd w:val="clear" w:color="auto" w:fill="FFFFFF"/>
        </w:rPr>
        <w:t xml:space="preserve">there’s </w:t>
      </w:r>
      <w:r w:rsidRPr="22815A40">
        <w:rPr>
          <w:rStyle w:val="markedcontent"/>
          <w:b w:val="0"/>
          <w:bCs w:val="0"/>
          <w:shd w:val="clear" w:color="auto" w:fill="FFFFFF"/>
        </w:rPr>
        <w:t>an emergency, student email</w:t>
      </w:r>
      <w:r w:rsidR="00F4BDE1" w:rsidRPr="22815A40">
        <w:rPr>
          <w:rStyle w:val="markedcontent"/>
          <w:b w:val="0"/>
          <w:bCs w:val="0"/>
          <w:shd w:val="clear" w:color="auto" w:fill="FFFFFF"/>
        </w:rPr>
        <w:t xml:space="preserve"> </w:t>
      </w:r>
      <w:r w:rsidRPr="22815A40">
        <w:rPr>
          <w:rStyle w:val="markedcontent"/>
          <w:b w:val="0"/>
          <w:bCs w:val="0"/>
          <w:shd w:val="clear" w:color="auto" w:fill="FFFFFF"/>
        </w:rPr>
        <w:t>inquiries sent over the weekend will be addressed on Mondays.</w:t>
      </w:r>
    </w:p>
    <w:p w14:paraId="651C713E" w14:textId="77777777" w:rsidR="0014309F" w:rsidRDefault="0014309F" w:rsidP="008B22D4">
      <w:pPr>
        <w:pStyle w:val="NormalWeb"/>
        <w:shd w:val="clear" w:color="auto" w:fill="FFFFFF"/>
        <w:spacing w:before="180" w:beforeAutospacing="0" w:after="180" w:afterAutospacing="0"/>
        <w:ind w:firstLine="180"/>
        <w:rPr>
          <w:rFonts w:ascii="Lato" w:hAnsi="Lato"/>
          <w:color w:val="464646"/>
        </w:rPr>
      </w:pPr>
      <w:r w:rsidRPr="0014309F">
        <w:rPr>
          <w:rStyle w:val="Heading1Char"/>
          <w:rFonts w:asciiTheme="minorHAnsi" w:hAnsiTheme="minorHAnsi" w:cstheme="minorHAnsi"/>
        </w:rPr>
        <w:t>Course Objectives:</w:t>
      </w:r>
      <w:r>
        <w:rPr>
          <w:rFonts w:ascii="Lato" w:hAnsi="Lato"/>
          <w:color w:val="464646"/>
        </w:rPr>
        <w:t xml:space="preserve"> </w:t>
      </w:r>
    </w:p>
    <w:p w14:paraId="2938DF0D" w14:textId="527B73F5" w:rsidR="0014309F" w:rsidRPr="00247D2D" w:rsidRDefault="0014309F" w:rsidP="008B22D4">
      <w:pPr>
        <w:pStyle w:val="NormalWeb"/>
        <w:shd w:val="clear" w:color="auto" w:fill="FFFFFF"/>
        <w:spacing w:before="180" w:beforeAutospacing="0" w:after="0" w:afterAutospacing="0"/>
        <w:ind w:firstLine="180"/>
        <w:rPr>
          <w:rFonts w:asciiTheme="minorHAnsi" w:hAnsiTheme="minorHAnsi" w:cstheme="minorHAnsi"/>
        </w:rPr>
      </w:pPr>
      <w:r w:rsidRPr="00247D2D">
        <w:rPr>
          <w:rFonts w:asciiTheme="minorHAnsi" w:hAnsiTheme="minorHAnsi" w:cstheme="minorHAnsi"/>
        </w:rPr>
        <w:t>In this course, students will:</w:t>
      </w:r>
    </w:p>
    <w:p w14:paraId="05D1B74A" w14:textId="50D1F156" w:rsidR="0014309F" w:rsidRPr="00247D2D" w:rsidRDefault="0014309F" w:rsidP="0014309F">
      <w:pPr>
        <w:pStyle w:val="spaced"/>
        <w:numPr>
          <w:ilvl w:val="0"/>
          <w:numId w:val="22"/>
        </w:numPr>
        <w:shd w:val="clear" w:color="auto" w:fill="FFFFFF"/>
        <w:ind w:left="1095"/>
        <w:rPr>
          <w:rFonts w:asciiTheme="minorHAnsi" w:hAnsiTheme="minorHAnsi" w:cstheme="minorHAnsi"/>
        </w:rPr>
      </w:pPr>
      <w:r w:rsidRPr="00247D2D">
        <w:rPr>
          <w:rFonts w:asciiTheme="minorHAnsi" w:hAnsiTheme="minorHAnsi" w:cstheme="minorHAnsi"/>
        </w:rPr>
        <w:t>Gain an understanding of</w:t>
      </w:r>
      <w:r w:rsidR="00DF428E">
        <w:rPr>
          <w:rFonts w:asciiTheme="minorHAnsi" w:hAnsiTheme="minorHAnsi" w:cstheme="minorHAnsi"/>
        </w:rPr>
        <w:t xml:space="preserve"> local school system and resources</w:t>
      </w:r>
    </w:p>
    <w:p w14:paraId="597142E2" w14:textId="36DECC81" w:rsidR="0014309F" w:rsidRPr="00247D2D" w:rsidRDefault="00DC7207" w:rsidP="0014309F">
      <w:pPr>
        <w:pStyle w:val="spaced"/>
        <w:numPr>
          <w:ilvl w:val="0"/>
          <w:numId w:val="22"/>
        </w:numPr>
        <w:shd w:val="clear" w:color="auto" w:fill="FFFFFF"/>
        <w:ind w:left="1095"/>
        <w:rPr>
          <w:rFonts w:asciiTheme="minorHAnsi" w:hAnsiTheme="minorHAnsi" w:cstheme="minorHAnsi"/>
        </w:rPr>
      </w:pPr>
      <w:r w:rsidRPr="00247D2D">
        <w:rPr>
          <w:rFonts w:asciiTheme="minorHAnsi" w:hAnsiTheme="minorHAnsi" w:cstheme="minorHAnsi"/>
        </w:rPr>
        <w:t>Understand</w:t>
      </w:r>
      <w:r w:rsidR="00DF428E">
        <w:rPr>
          <w:rFonts w:asciiTheme="minorHAnsi" w:hAnsiTheme="minorHAnsi" w:cstheme="minorHAnsi"/>
        </w:rPr>
        <w:t xml:space="preserve"> rural places and schools</w:t>
      </w:r>
    </w:p>
    <w:p w14:paraId="691FD05C" w14:textId="2C8170EE" w:rsidR="0014309F" w:rsidRPr="00247D2D" w:rsidRDefault="0014309F" w:rsidP="0014309F">
      <w:pPr>
        <w:pStyle w:val="spaced"/>
        <w:numPr>
          <w:ilvl w:val="0"/>
          <w:numId w:val="22"/>
        </w:numPr>
        <w:shd w:val="clear" w:color="auto" w:fill="FFFFFF"/>
        <w:ind w:left="1095"/>
        <w:rPr>
          <w:rFonts w:asciiTheme="minorHAnsi" w:hAnsiTheme="minorHAnsi" w:cstheme="minorHAnsi"/>
        </w:rPr>
      </w:pPr>
      <w:proofErr w:type="gramStart"/>
      <w:r w:rsidRPr="00247D2D">
        <w:rPr>
          <w:rFonts w:asciiTheme="minorHAnsi" w:hAnsiTheme="minorHAnsi" w:cstheme="minorHAnsi"/>
        </w:rPr>
        <w:t>Participate</w:t>
      </w:r>
      <w:proofErr w:type="gramEnd"/>
      <w:r w:rsidRPr="00247D2D">
        <w:rPr>
          <w:rFonts w:asciiTheme="minorHAnsi" w:hAnsiTheme="minorHAnsi" w:cstheme="minorHAnsi"/>
        </w:rPr>
        <w:t xml:space="preserve"> in </w:t>
      </w:r>
      <w:r w:rsidR="00DF428E">
        <w:rPr>
          <w:rFonts w:asciiTheme="minorHAnsi" w:hAnsiTheme="minorHAnsi" w:cstheme="minorHAnsi"/>
        </w:rPr>
        <w:t>clinical residency</w:t>
      </w:r>
      <w:r w:rsidR="00DC7207" w:rsidRPr="00247D2D">
        <w:rPr>
          <w:rFonts w:asciiTheme="minorHAnsi" w:hAnsiTheme="minorHAnsi" w:cstheme="minorHAnsi"/>
        </w:rPr>
        <w:t xml:space="preserve"> in local</w:t>
      </w:r>
      <w:r w:rsidR="00952F14">
        <w:rPr>
          <w:rFonts w:asciiTheme="minorHAnsi" w:hAnsiTheme="minorHAnsi" w:cstheme="minorHAnsi"/>
        </w:rPr>
        <w:t xml:space="preserve"> rural</w:t>
      </w:r>
      <w:r w:rsidR="00DC7207" w:rsidRPr="00247D2D">
        <w:rPr>
          <w:rFonts w:asciiTheme="minorHAnsi" w:hAnsiTheme="minorHAnsi" w:cstheme="minorHAnsi"/>
        </w:rPr>
        <w:t xml:space="preserve"> schools</w:t>
      </w:r>
    </w:p>
    <w:p w14:paraId="783D52CA" w14:textId="0D668DA7" w:rsidR="00010144" w:rsidRPr="00247D2D" w:rsidRDefault="00DC7207" w:rsidP="00DC7207">
      <w:pPr>
        <w:pStyle w:val="spaced"/>
        <w:numPr>
          <w:ilvl w:val="0"/>
          <w:numId w:val="22"/>
        </w:numPr>
        <w:shd w:val="clear" w:color="auto" w:fill="FFFFFF"/>
        <w:ind w:left="1095"/>
        <w:rPr>
          <w:rFonts w:asciiTheme="minorHAnsi" w:hAnsiTheme="minorHAnsi" w:cstheme="minorHAnsi"/>
        </w:rPr>
      </w:pPr>
      <w:r w:rsidRPr="00247D2D">
        <w:rPr>
          <w:rFonts w:asciiTheme="minorHAnsi" w:hAnsiTheme="minorHAnsi" w:cstheme="minorHAnsi"/>
        </w:rPr>
        <w:t xml:space="preserve">Reflect on </w:t>
      </w:r>
      <w:r w:rsidR="003C5BD4" w:rsidRPr="00247D2D">
        <w:rPr>
          <w:rFonts w:asciiTheme="minorHAnsi" w:hAnsiTheme="minorHAnsi" w:cstheme="minorHAnsi"/>
        </w:rPr>
        <w:t xml:space="preserve">needs of </w:t>
      </w:r>
      <w:r w:rsidR="00952F14">
        <w:rPr>
          <w:rFonts w:asciiTheme="minorHAnsi" w:hAnsiTheme="minorHAnsi" w:cstheme="minorHAnsi"/>
        </w:rPr>
        <w:t>local schools</w:t>
      </w:r>
      <w:r w:rsidR="003C5BD4" w:rsidRPr="00247D2D">
        <w:rPr>
          <w:rFonts w:asciiTheme="minorHAnsi" w:hAnsiTheme="minorHAnsi" w:cstheme="minorHAnsi"/>
        </w:rPr>
        <w:t xml:space="preserve"> and how </w:t>
      </w:r>
      <w:r w:rsidR="00952F14">
        <w:rPr>
          <w:rFonts w:asciiTheme="minorHAnsi" w:hAnsiTheme="minorHAnsi" w:cstheme="minorHAnsi"/>
        </w:rPr>
        <w:t>fellows’</w:t>
      </w:r>
      <w:r w:rsidR="003C5BD4" w:rsidRPr="00247D2D">
        <w:rPr>
          <w:rFonts w:asciiTheme="minorHAnsi" w:hAnsiTheme="minorHAnsi" w:cstheme="minorHAnsi"/>
        </w:rPr>
        <w:t xml:space="preserve"> time impacts the school</w:t>
      </w:r>
      <w:r w:rsidR="00F05B06" w:rsidRPr="00247D2D">
        <w:rPr>
          <w:rFonts w:asciiTheme="minorHAnsi" w:hAnsiTheme="minorHAnsi" w:cstheme="minorHAnsi"/>
        </w:rPr>
        <w:t>, students, and your college and career pathway</w:t>
      </w:r>
    </w:p>
    <w:p w14:paraId="639E0D8F" w14:textId="77777777" w:rsidR="006C7A81" w:rsidRDefault="006C7A81" w:rsidP="008860FE">
      <w:pPr>
        <w:pStyle w:val="Heading1"/>
      </w:pPr>
      <w:r>
        <w:t>Class Attendance:</w:t>
      </w:r>
    </w:p>
    <w:p w14:paraId="417B22A8" w14:textId="4B1047D9" w:rsidR="00722B84" w:rsidRDefault="00B05210" w:rsidP="00D90908">
      <w:pPr>
        <w:spacing w:before="5"/>
        <w:ind w:left="180"/>
        <w:jc w:val="both"/>
        <w:rPr>
          <w:rFonts w:eastAsia="Times New Roman" w:cs="Times New Roman"/>
          <w:sz w:val="24"/>
          <w:szCs w:val="24"/>
        </w:rPr>
      </w:pPr>
      <w:r>
        <w:rPr>
          <w:rFonts w:eastAsia="Times New Roman" w:cs="Times New Roman"/>
          <w:sz w:val="24"/>
          <w:szCs w:val="24"/>
        </w:rPr>
        <w:t xml:space="preserve">Attendance is expected </w:t>
      </w:r>
      <w:r w:rsidR="008D5E2C">
        <w:rPr>
          <w:rFonts w:eastAsia="Times New Roman" w:cs="Times New Roman"/>
          <w:sz w:val="24"/>
          <w:szCs w:val="24"/>
        </w:rPr>
        <w:t>at the planned sessions below. Volunteering for 15 hours during the</w:t>
      </w:r>
      <w:r w:rsidR="008740AB">
        <w:rPr>
          <w:rFonts w:eastAsia="Times New Roman" w:cs="Times New Roman"/>
          <w:sz w:val="24"/>
          <w:szCs w:val="24"/>
        </w:rPr>
        <w:t xml:space="preserve"> course </w:t>
      </w:r>
      <w:r w:rsidR="008D5E2C">
        <w:rPr>
          <w:rFonts w:eastAsia="Times New Roman" w:cs="Times New Roman"/>
          <w:sz w:val="24"/>
          <w:szCs w:val="24"/>
        </w:rPr>
        <w:t xml:space="preserve">is a requirement. Volunteer hours will be coordinated with </w:t>
      </w:r>
      <w:r w:rsidR="003F1961">
        <w:rPr>
          <w:rFonts w:eastAsia="Times New Roman" w:cs="Times New Roman"/>
          <w:sz w:val="24"/>
          <w:szCs w:val="24"/>
        </w:rPr>
        <w:t xml:space="preserve">the </w:t>
      </w:r>
      <w:r w:rsidR="00EE3117">
        <w:rPr>
          <w:rFonts w:eastAsia="Times New Roman" w:cs="Times New Roman"/>
          <w:sz w:val="24"/>
          <w:szCs w:val="24"/>
        </w:rPr>
        <w:t>service-learning partner</w:t>
      </w:r>
      <w:r w:rsidR="003F1961">
        <w:rPr>
          <w:rFonts w:eastAsia="Times New Roman" w:cs="Times New Roman"/>
          <w:sz w:val="24"/>
          <w:szCs w:val="24"/>
        </w:rPr>
        <w:t>.</w:t>
      </w:r>
    </w:p>
    <w:tbl>
      <w:tblPr>
        <w:tblStyle w:val="TableGrid"/>
        <w:tblW w:w="0" w:type="auto"/>
        <w:tblInd w:w="180" w:type="dxa"/>
        <w:tblLook w:val="04A0" w:firstRow="1" w:lastRow="0" w:firstColumn="1" w:lastColumn="0" w:noHBand="0" w:noVBand="1"/>
      </w:tblPr>
      <w:tblGrid>
        <w:gridCol w:w="1165"/>
        <w:gridCol w:w="1986"/>
        <w:gridCol w:w="3594"/>
        <w:gridCol w:w="2425"/>
      </w:tblGrid>
      <w:tr w:rsidR="00DF428E" w14:paraId="476FA54F" w14:textId="1A232389" w:rsidTr="00A062BF">
        <w:tc>
          <w:tcPr>
            <w:tcW w:w="1165" w:type="dxa"/>
          </w:tcPr>
          <w:p w14:paraId="4E5E14DE" w14:textId="03E165B4" w:rsidR="00DF428E" w:rsidRDefault="00DF428E" w:rsidP="00D90908">
            <w:pPr>
              <w:spacing w:before="5"/>
              <w:jc w:val="both"/>
              <w:rPr>
                <w:spacing w:val="-1"/>
                <w:sz w:val="24"/>
              </w:rPr>
            </w:pPr>
            <w:r>
              <w:rPr>
                <w:spacing w:val="-1"/>
                <w:sz w:val="24"/>
              </w:rPr>
              <w:t>Class</w:t>
            </w:r>
          </w:p>
        </w:tc>
        <w:tc>
          <w:tcPr>
            <w:tcW w:w="1986" w:type="dxa"/>
          </w:tcPr>
          <w:p w14:paraId="0A53736D" w14:textId="422DD47A" w:rsidR="00DF428E" w:rsidRDefault="00DF428E" w:rsidP="00D90908">
            <w:pPr>
              <w:spacing w:before="5"/>
              <w:jc w:val="both"/>
              <w:rPr>
                <w:spacing w:val="-1"/>
                <w:sz w:val="24"/>
              </w:rPr>
            </w:pPr>
            <w:r>
              <w:rPr>
                <w:spacing w:val="-1"/>
                <w:sz w:val="24"/>
              </w:rPr>
              <w:t>Topic</w:t>
            </w:r>
          </w:p>
        </w:tc>
        <w:tc>
          <w:tcPr>
            <w:tcW w:w="3594" w:type="dxa"/>
          </w:tcPr>
          <w:p w14:paraId="3E7FC9DB" w14:textId="09573224" w:rsidR="00DF428E" w:rsidRDefault="00DF428E" w:rsidP="00D90908">
            <w:pPr>
              <w:spacing w:before="5"/>
              <w:jc w:val="both"/>
              <w:rPr>
                <w:spacing w:val="-1"/>
                <w:sz w:val="24"/>
              </w:rPr>
            </w:pPr>
            <w:r>
              <w:rPr>
                <w:spacing w:val="-1"/>
                <w:sz w:val="24"/>
              </w:rPr>
              <w:t>Class</w:t>
            </w:r>
          </w:p>
        </w:tc>
        <w:tc>
          <w:tcPr>
            <w:tcW w:w="2425" w:type="dxa"/>
          </w:tcPr>
          <w:p w14:paraId="511703C7" w14:textId="70A75C73" w:rsidR="00DF428E" w:rsidRDefault="00DF428E" w:rsidP="00D90908">
            <w:pPr>
              <w:spacing w:before="5"/>
              <w:jc w:val="both"/>
              <w:rPr>
                <w:spacing w:val="-1"/>
                <w:sz w:val="24"/>
              </w:rPr>
            </w:pPr>
            <w:r>
              <w:rPr>
                <w:spacing w:val="-1"/>
                <w:sz w:val="24"/>
              </w:rPr>
              <w:t>Reading</w:t>
            </w:r>
          </w:p>
        </w:tc>
      </w:tr>
      <w:tr w:rsidR="00DF428E" w14:paraId="5D3FD95C" w14:textId="7AF8CE4B" w:rsidTr="00A062BF">
        <w:tc>
          <w:tcPr>
            <w:tcW w:w="1165" w:type="dxa"/>
          </w:tcPr>
          <w:p w14:paraId="3103D69C" w14:textId="77777777" w:rsidR="00DF428E" w:rsidRDefault="00DF428E" w:rsidP="22815A40">
            <w:pPr>
              <w:spacing w:before="5"/>
              <w:jc w:val="both"/>
              <w:rPr>
                <w:spacing w:val="-1"/>
                <w:sz w:val="24"/>
                <w:szCs w:val="24"/>
              </w:rPr>
            </w:pPr>
            <w:r>
              <w:rPr>
                <w:spacing w:val="-1"/>
                <w:sz w:val="24"/>
                <w:szCs w:val="24"/>
              </w:rPr>
              <w:t xml:space="preserve">Week 1: </w:t>
            </w:r>
          </w:p>
          <w:p w14:paraId="21259DDE" w14:textId="52C1F266" w:rsidR="00DF428E" w:rsidRDefault="00B0091E" w:rsidP="22815A40">
            <w:pPr>
              <w:spacing w:before="5"/>
              <w:jc w:val="both"/>
              <w:rPr>
                <w:spacing w:val="-1"/>
                <w:sz w:val="24"/>
                <w:szCs w:val="24"/>
              </w:rPr>
            </w:pPr>
            <w:r>
              <w:rPr>
                <w:spacing w:val="-1"/>
                <w:sz w:val="24"/>
                <w:szCs w:val="24"/>
              </w:rPr>
              <w:t>Au</w:t>
            </w:r>
            <w:r w:rsidR="00A0507A">
              <w:rPr>
                <w:spacing w:val="-1"/>
                <w:sz w:val="24"/>
                <w:szCs w:val="24"/>
              </w:rPr>
              <w:t>g</w:t>
            </w:r>
            <w:r>
              <w:rPr>
                <w:spacing w:val="-1"/>
                <w:sz w:val="24"/>
                <w:szCs w:val="24"/>
              </w:rPr>
              <w:t xml:space="preserve"> 20</w:t>
            </w:r>
          </w:p>
        </w:tc>
        <w:tc>
          <w:tcPr>
            <w:tcW w:w="1986" w:type="dxa"/>
          </w:tcPr>
          <w:p w14:paraId="3B262324" w14:textId="746BCF5E" w:rsidR="00DF428E" w:rsidRDefault="00DF428E" w:rsidP="00D90908">
            <w:pPr>
              <w:spacing w:before="5"/>
              <w:jc w:val="both"/>
              <w:rPr>
                <w:spacing w:val="-1"/>
                <w:sz w:val="24"/>
              </w:rPr>
            </w:pPr>
            <w:r>
              <w:rPr>
                <w:spacing w:val="-1"/>
                <w:sz w:val="24"/>
              </w:rPr>
              <w:t>Introduction to Class</w:t>
            </w:r>
          </w:p>
        </w:tc>
        <w:tc>
          <w:tcPr>
            <w:tcW w:w="3594" w:type="dxa"/>
          </w:tcPr>
          <w:p w14:paraId="3BF4FF46" w14:textId="2F784683" w:rsidR="00DF428E" w:rsidRPr="001C2F0A" w:rsidRDefault="00DF428E" w:rsidP="001C2F0A">
            <w:pPr>
              <w:pStyle w:val="ListParagraph"/>
              <w:numPr>
                <w:ilvl w:val="0"/>
                <w:numId w:val="13"/>
              </w:numPr>
              <w:spacing w:before="5"/>
              <w:jc w:val="both"/>
              <w:rPr>
                <w:spacing w:val="-1"/>
                <w:sz w:val="24"/>
              </w:rPr>
            </w:pPr>
            <w:r w:rsidRPr="00510AAA">
              <w:rPr>
                <w:spacing w:val="-1"/>
                <w:sz w:val="24"/>
              </w:rPr>
              <w:t>Syllabus</w:t>
            </w:r>
          </w:p>
          <w:p w14:paraId="1AD259DF" w14:textId="215833B4" w:rsidR="00DF428E" w:rsidRDefault="00DF428E" w:rsidP="00510AAA">
            <w:pPr>
              <w:pStyle w:val="ListParagraph"/>
              <w:numPr>
                <w:ilvl w:val="0"/>
                <w:numId w:val="13"/>
              </w:numPr>
              <w:spacing w:before="5"/>
              <w:jc w:val="both"/>
              <w:rPr>
                <w:spacing w:val="-1"/>
                <w:sz w:val="24"/>
              </w:rPr>
            </w:pPr>
            <w:r>
              <w:rPr>
                <w:spacing w:val="-1"/>
                <w:sz w:val="24"/>
              </w:rPr>
              <w:t>Site and dates for class</w:t>
            </w:r>
          </w:p>
          <w:p w14:paraId="411EFF95" w14:textId="327517B8" w:rsidR="001C2F0A" w:rsidRPr="00510AAA" w:rsidRDefault="001C2F0A" w:rsidP="00A062BF">
            <w:pPr>
              <w:pStyle w:val="ListParagraph"/>
              <w:spacing w:before="5"/>
              <w:ind w:left="720"/>
              <w:jc w:val="both"/>
              <w:rPr>
                <w:spacing w:val="-1"/>
                <w:sz w:val="24"/>
              </w:rPr>
            </w:pPr>
          </w:p>
        </w:tc>
        <w:tc>
          <w:tcPr>
            <w:tcW w:w="2425" w:type="dxa"/>
          </w:tcPr>
          <w:p w14:paraId="360F0DC1" w14:textId="75322179" w:rsidR="00DF428E" w:rsidRPr="001C2F0A" w:rsidRDefault="00DF428E" w:rsidP="001C2F0A">
            <w:pPr>
              <w:spacing w:before="5"/>
              <w:jc w:val="both"/>
              <w:rPr>
                <w:spacing w:val="-1"/>
                <w:sz w:val="24"/>
              </w:rPr>
            </w:pPr>
          </w:p>
        </w:tc>
      </w:tr>
      <w:tr w:rsidR="00DF428E" w14:paraId="2FE2CA5E" w14:textId="7A8F7E5A" w:rsidTr="00A062BF">
        <w:tc>
          <w:tcPr>
            <w:tcW w:w="1165" w:type="dxa"/>
          </w:tcPr>
          <w:p w14:paraId="5200959B" w14:textId="77777777" w:rsidR="00DF428E" w:rsidRDefault="00DF428E" w:rsidP="22815A40">
            <w:pPr>
              <w:spacing w:before="5"/>
              <w:jc w:val="both"/>
              <w:rPr>
                <w:spacing w:val="-1"/>
                <w:sz w:val="24"/>
                <w:szCs w:val="24"/>
              </w:rPr>
            </w:pPr>
            <w:r>
              <w:rPr>
                <w:spacing w:val="-1"/>
                <w:sz w:val="24"/>
                <w:szCs w:val="24"/>
              </w:rPr>
              <w:t xml:space="preserve">Week 2: </w:t>
            </w:r>
          </w:p>
          <w:p w14:paraId="75827D47" w14:textId="1C7EB6A5" w:rsidR="00DF428E" w:rsidRDefault="00A0507A" w:rsidP="22815A40">
            <w:pPr>
              <w:spacing w:before="5"/>
              <w:jc w:val="both"/>
              <w:rPr>
                <w:spacing w:val="-1"/>
                <w:sz w:val="24"/>
                <w:szCs w:val="24"/>
              </w:rPr>
            </w:pPr>
            <w:r>
              <w:rPr>
                <w:spacing w:val="-1"/>
                <w:sz w:val="24"/>
                <w:szCs w:val="24"/>
              </w:rPr>
              <w:t>Aug 27</w:t>
            </w:r>
          </w:p>
        </w:tc>
        <w:tc>
          <w:tcPr>
            <w:tcW w:w="1986" w:type="dxa"/>
          </w:tcPr>
          <w:p w14:paraId="526716B0" w14:textId="5323BEAB" w:rsidR="00DF428E" w:rsidRDefault="00ED7774" w:rsidP="00D90908">
            <w:pPr>
              <w:spacing w:before="5"/>
              <w:jc w:val="both"/>
              <w:rPr>
                <w:spacing w:val="-1"/>
                <w:sz w:val="24"/>
              </w:rPr>
            </w:pPr>
            <w:r>
              <w:rPr>
                <w:spacing w:val="-1"/>
                <w:sz w:val="24"/>
              </w:rPr>
              <w:t>Becoming a Rural Teacher</w:t>
            </w:r>
          </w:p>
          <w:p w14:paraId="06C61429" w14:textId="77777777" w:rsidR="00DF428E" w:rsidRDefault="00DF428E" w:rsidP="00D90908">
            <w:pPr>
              <w:spacing w:before="5"/>
              <w:jc w:val="both"/>
              <w:rPr>
                <w:spacing w:val="-1"/>
                <w:sz w:val="24"/>
              </w:rPr>
            </w:pPr>
          </w:p>
          <w:p w14:paraId="2A0D0B59" w14:textId="46D3DDC7" w:rsidR="00DF428E" w:rsidRDefault="00DF428E" w:rsidP="00D90908">
            <w:pPr>
              <w:spacing w:before="5"/>
              <w:jc w:val="both"/>
              <w:rPr>
                <w:spacing w:val="-1"/>
                <w:sz w:val="24"/>
              </w:rPr>
            </w:pPr>
          </w:p>
        </w:tc>
        <w:tc>
          <w:tcPr>
            <w:tcW w:w="3594" w:type="dxa"/>
          </w:tcPr>
          <w:p w14:paraId="5179273A" w14:textId="6C2CDBE8" w:rsidR="00DF428E" w:rsidRPr="00A062BF" w:rsidRDefault="00DF428E" w:rsidP="00A062BF">
            <w:pPr>
              <w:spacing w:before="5"/>
              <w:jc w:val="both"/>
              <w:rPr>
                <w:spacing w:val="-1"/>
                <w:sz w:val="24"/>
              </w:rPr>
            </w:pPr>
          </w:p>
        </w:tc>
        <w:tc>
          <w:tcPr>
            <w:tcW w:w="2425" w:type="dxa"/>
          </w:tcPr>
          <w:p w14:paraId="6DEF2958" w14:textId="7A54E294" w:rsidR="001C2F0A" w:rsidRPr="00713740" w:rsidRDefault="00ED7774" w:rsidP="001C2F0A">
            <w:pPr>
              <w:spacing w:before="5"/>
              <w:jc w:val="both"/>
              <w:rPr>
                <w:sz w:val="24"/>
                <w:szCs w:val="24"/>
              </w:rPr>
            </w:pPr>
            <w:r>
              <w:rPr>
                <w:sz w:val="24"/>
                <w:szCs w:val="24"/>
              </w:rPr>
              <w:t>Becoming a Rural Teacher</w:t>
            </w:r>
          </w:p>
        </w:tc>
      </w:tr>
      <w:tr w:rsidR="00DF428E" w14:paraId="0AC13CA9" w14:textId="0B120F7B" w:rsidTr="00A062BF">
        <w:tc>
          <w:tcPr>
            <w:tcW w:w="1165" w:type="dxa"/>
          </w:tcPr>
          <w:p w14:paraId="50FA1DAE" w14:textId="5EDB9A78" w:rsidR="00DF428E" w:rsidRDefault="00DF428E" w:rsidP="22815A40">
            <w:pPr>
              <w:spacing w:before="5"/>
              <w:jc w:val="both"/>
              <w:rPr>
                <w:sz w:val="24"/>
                <w:szCs w:val="24"/>
              </w:rPr>
            </w:pPr>
            <w:r>
              <w:rPr>
                <w:sz w:val="24"/>
                <w:szCs w:val="24"/>
              </w:rPr>
              <w:t xml:space="preserve">Week 3: </w:t>
            </w:r>
          </w:p>
          <w:p w14:paraId="0A4BFC28" w14:textId="563D357C" w:rsidR="003F1684" w:rsidRDefault="003F1684" w:rsidP="22815A40">
            <w:pPr>
              <w:spacing w:before="5"/>
              <w:jc w:val="both"/>
              <w:rPr>
                <w:sz w:val="24"/>
                <w:szCs w:val="24"/>
              </w:rPr>
            </w:pPr>
            <w:r>
              <w:rPr>
                <w:sz w:val="24"/>
                <w:szCs w:val="24"/>
              </w:rPr>
              <w:t>Sep 3</w:t>
            </w:r>
          </w:p>
          <w:p w14:paraId="2A7A3A03" w14:textId="021A4DCC" w:rsidR="00DF428E" w:rsidRDefault="00DF428E" w:rsidP="22815A40">
            <w:pPr>
              <w:spacing w:before="5"/>
              <w:jc w:val="both"/>
            </w:pPr>
          </w:p>
        </w:tc>
        <w:tc>
          <w:tcPr>
            <w:tcW w:w="1986" w:type="dxa"/>
          </w:tcPr>
          <w:p w14:paraId="656D5CBD" w14:textId="68885D62" w:rsidR="00DF428E" w:rsidRDefault="003F1684" w:rsidP="00D90908">
            <w:pPr>
              <w:spacing w:before="5"/>
              <w:jc w:val="both"/>
              <w:rPr>
                <w:spacing w:val="-1"/>
                <w:sz w:val="24"/>
              </w:rPr>
            </w:pPr>
            <w:r>
              <w:rPr>
                <w:spacing w:val="-1"/>
                <w:sz w:val="24"/>
              </w:rPr>
              <w:t>Understanding Rural Places</w:t>
            </w:r>
          </w:p>
          <w:p w14:paraId="1A6BCC68" w14:textId="77777777" w:rsidR="00DF428E" w:rsidRDefault="00DF428E" w:rsidP="00D90908">
            <w:pPr>
              <w:spacing w:before="5"/>
              <w:jc w:val="both"/>
              <w:rPr>
                <w:spacing w:val="-1"/>
                <w:sz w:val="24"/>
              </w:rPr>
            </w:pPr>
          </w:p>
          <w:p w14:paraId="2E1051F8" w14:textId="3DE182D2" w:rsidR="00DF428E" w:rsidRDefault="00DF428E" w:rsidP="00D90908">
            <w:pPr>
              <w:spacing w:before="5"/>
              <w:jc w:val="both"/>
              <w:rPr>
                <w:spacing w:val="-1"/>
                <w:sz w:val="24"/>
              </w:rPr>
            </w:pPr>
            <w:r>
              <w:rPr>
                <w:spacing w:val="-1"/>
                <w:sz w:val="24"/>
              </w:rPr>
              <w:t xml:space="preserve"> </w:t>
            </w:r>
          </w:p>
        </w:tc>
        <w:tc>
          <w:tcPr>
            <w:tcW w:w="3594" w:type="dxa"/>
          </w:tcPr>
          <w:p w14:paraId="43255882" w14:textId="583A8BC1" w:rsidR="00DF428E" w:rsidRPr="001C2F0A" w:rsidRDefault="000B429B" w:rsidP="001C2F0A">
            <w:pPr>
              <w:spacing w:before="5"/>
              <w:jc w:val="both"/>
              <w:rPr>
                <w:spacing w:val="-1"/>
                <w:sz w:val="24"/>
              </w:rPr>
            </w:pPr>
            <w:r>
              <w:rPr>
                <w:spacing w:val="-1"/>
                <w:sz w:val="24"/>
              </w:rPr>
              <w:t>In person</w:t>
            </w:r>
            <w:r w:rsidR="001D3404">
              <w:rPr>
                <w:spacing w:val="-1"/>
                <w:sz w:val="24"/>
              </w:rPr>
              <w:t>.</w:t>
            </w:r>
          </w:p>
        </w:tc>
        <w:tc>
          <w:tcPr>
            <w:tcW w:w="2425" w:type="dxa"/>
          </w:tcPr>
          <w:p w14:paraId="4EE8948F" w14:textId="7286C4F7" w:rsidR="00DF428E" w:rsidRDefault="003F1684" w:rsidP="003F1684">
            <w:pPr>
              <w:spacing w:before="5"/>
              <w:jc w:val="both"/>
            </w:pPr>
            <w:r>
              <w:t>Understanding Rural Places, Why Place Matters</w:t>
            </w:r>
          </w:p>
        </w:tc>
      </w:tr>
      <w:tr w:rsidR="00DF428E" w14:paraId="4A0853F1" w14:textId="4B98189A" w:rsidTr="00A062BF">
        <w:tc>
          <w:tcPr>
            <w:tcW w:w="1165" w:type="dxa"/>
          </w:tcPr>
          <w:p w14:paraId="4F25D9FC" w14:textId="02883254" w:rsidR="00DF428E" w:rsidRDefault="00DF428E" w:rsidP="00B22DF5">
            <w:pPr>
              <w:spacing w:before="5"/>
              <w:jc w:val="both"/>
              <w:rPr>
                <w:spacing w:val="-1"/>
                <w:sz w:val="24"/>
                <w:szCs w:val="24"/>
              </w:rPr>
            </w:pPr>
            <w:r>
              <w:rPr>
                <w:spacing w:val="-1"/>
                <w:sz w:val="24"/>
                <w:szCs w:val="24"/>
              </w:rPr>
              <w:t xml:space="preserve">Week 4: </w:t>
            </w:r>
          </w:p>
          <w:p w14:paraId="6B347047" w14:textId="461BEB2C" w:rsidR="00DF428E" w:rsidRDefault="00ED4760" w:rsidP="00B22DF5">
            <w:pPr>
              <w:spacing w:before="5"/>
              <w:jc w:val="both"/>
              <w:rPr>
                <w:sz w:val="24"/>
                <w:szCs w:val="24"/>
              </w:rPr>
            </w:pPr>
            <w:r>
              <w:rPr>
                <w:sz w:val="24"/>
                <w:szCs w:val="24"/>
              </w:rPr>
              <w:t>Sep 10</w:t>
            </w:r>
          </w:p>
        </w:tc>
        <w:tc>
          <w:tcPr>
            <w:tcW w:w="1986" w:type="dxa"/>
          </w:tcPr>
          <w:p w14:paraId="7BC4BCA0" w14:textId="2F95359B" w:rsidR="00DF428E" w:rsidRDefault="00ED4760" w:rsidP="00B22DF5">
            <w:pPr>
              <w:spacing w:before="5"/>
              <w:jc w:val="both"/>
              <w:rPr>
                <w:spacing w:val="-1"/>
                <w:sz w:val="24"/>
              </w:rPr>
            </w:pPr>
            <w:r>
              <w:rPr>
                <w:spacing w:val="-1"/>
                <w:sz w:val="24"/>
              </w:rPr>
              <w:t>Strengths and Assets of Rural Places</w:t>
            </w:r>
          </w:p>
          <w:p w14:paraId="55C4326D" w14:textId="77777777" w:rsidR="00DF428E" w:rsidRDefault="00DF428E" w:rsidP="00B22DF5">
            <w:pPr>
              <w:spacing w:before="5"/>
              <w:jc w:val="both"/>
              <w:rPr>
                <w:spacing w:val="-1"/>
                <w:sz w:val="24"/>
              </w:rPr>
            </w:pPr>
          </w:p>
        </w:tc>
        <w:tc>
          <w:tcPr>
            <w:tcW w:w="3594" w:type="dxa"/>
          </w:tcPr>
          <w:p w14:paraId="62CF6952" w14:textId="4A003D9A" w:rsidR="00DF428E" w:rsidRPr="001C2F0A" w:rsidRDefault="00DF428E" w:rsidP="001C2F0A">
            <w:pPr>
              <w:spacing w:before="5"/>
              <w:jc w:val="both"/>
              <w:rPr>
                <w:spacing w:val="-1"/>
                <w:sz w:val="24"/>
              </w:rPr>
            </w:pPr>
          </w:p>
        </w:tc>
        <w:tc>
          <w:tcPr>
            <w:tcW w:w="2425" w:type="dxa"/>
          </w:tcPr>
          <w:p w14:paraId="24F49FF1" w14:textId="69E7061B" w:rsidR="00DF428E" w:rsidRDefault="00ED4760" w:rsidP="00A062BF">
            <w:pPr>
              <w:spacing w:before="5"/>
              <w:jc w:val="both"/>
            </w:pPr>
            <w:r>
              <w:t>Strengths and Assets of Rural Places</w:t>
            </w:r>
          </w:p>
        </w:tc>
      </w:tr>
      <w:tr w:rsidR="00DF428E" w14:paraId="452DD2D7" w14:textId="57A8ABC7" w:rsidTr="00A062BF">
        <w:tc>
          <w:tcPr>
            <w:tcW w:w="1165" w:type="dxa"/>
          </w:tcPr>
          <w:p w14:paraId="3240D32C" w14:textId="35E9CAD9" w:rsidR="00DF428E" w:rsidRDefault="00813CE8" w:rsidP="00B22DF5">
            <w:pPr>
              <w:spacing w:before="5"/>
              <w:jc w:val="both"/>
              <w:rPr>
                <w:spacing w:val="-1"/>
                <w:sz w:val="24"/>
                <w:szCs w:val="24"/>
              </w:rPr>
            </w:pPr>
            <w:r>
              <w:rPr>
                <w:spacing w:val="-1"/>
                <w:sz w:val="24"/>
                <w:szCs w:val="24"/>
              </w:rPr>
              <w:t>Week 5: Sep 17</w:t>
            </w:r>
          </w:p>
        </w:tc>
        <w:tc>
          <w:tcPr>
            <w:tcW w:w="1986" w:type="dxa"/>
          </w:tcPr>
          <w:p w14:paraId="4AB83B13" w14:textId="77777777" w:rsidR="00DF428E" w:rsidRDefault="00316124" w:rsidP="00B22DF5">
            <w:pPr>
              <w:spacing w:before="5"/>
              <w:jc w:val="both"/>
              <w:rPr>
                <w:spacing w:val="-1"/>
                <w:sz w:val="24"/>
              </w:rPr>
            </w:pPr>
            <w:r>
              <w:rPr>
                <w:spacing w:val="-1"/>
                <w:sz w:val="24"/>
              </w:rPr>
              <w:t>Exploring Eclectic</w:t>
            </w:r>
          </w:p>
          <w:p w14:paraId="7BF2062A" w14:textId="2E54C822" w:rsidR="002E2B40" w:rsidRDefault="002E2B40" w:rsidP="00B22DF5">
            <w:pPr>
              <w:spacing w:before="5"/>
              <w:jc w:val="both"/>
              <w:rPr>
                <w:spacing w:val="-1"/>
                <w:sz w:val="24"/>
              </w:rPr>
            </w:pPr>
            <w:r>
              <w:rPr>
                <w:spacing w:val="-1"/>
                <w:sz w:val="24"/>
              </w:rPr>
              <w:t>“</w:t>
            </w:r>
            <w:proofErr w:type="gramStart"/>
            <w:r>
              <w:rPr>
                <w:spacing w:val="-1"/>
                <w:sz w:val="24"/>
              </w:rPr>
              <w:t>day</w:t>
            </w:r>
            <w:proofErr w:type="gramEnd"/>
            <w:r>
              <w:rPr>
                <w:spacing w:val="-1"/>
                <w:sz w:val="24"/>
              </w:rPr>
              <w:t xml:space="preserve"> in the life” video</w:t>
            </w:r>
          </w:p>
        </w:tc>
        <w:tc>
          <w:tcPr>
            <w:tcW w:w="3594" w:type="dxa"/>
          </w:tcPr>
          <w:p w14:paraId="6927E100" w14:textId="2444688D" w:rsidR="00DF428E" w:rsidRDefault="00813CE8" w:rsidP="001C2F0A">
            <w:pPr>
              <w:spacing w:before="5"/>
              <w:jc w:val="both"/>
              <w:rPr>
                <w:spacing w:val="-1"/>
                <w:sz w:val="24"/>
              </w:rPr>
            </w:pPr>
            <w:r>
              <w:rPr>
                <w:spacing w:val="-1"/>
                <w:sz w:val="24"/>
              </w:rPr>
              <w:t>SASUP conference</w:t>
            </w:r>
            <w:r w:rsidR="00FB41F6">
              <w:rPr>
                <w:spacing w:val="-1"/>
                <w:sz w:val="24"/>
              </w:rPr>
              <w:t xml:space="preserve"> </w:t>
            </w:r>
            <w:r w:rsidR="00AF6D87">
              <w:rPr>
                <w:spacing w:val="-1"/>
                <w:sz w:val="24"/>
              </w:rPr>
              <w:t xml:space="preserve">(no </w:t>
            </w:r>
            <w:r w:rsidR="00FF09DD">
              <w:rPr>
                <w:spacing w:val="-1"/>
                <w:sz w:val="24"/>
              </w:rPr>
              <w:t xml:space="preserve">formal </w:t>
            </w:r>
            <w:r w:rsidR="00AF6D87">
              <w:rPr>
                <w:spacing w:val="-1"/>
                <w:sz w:val="24"/>
              </w:rPr>
              <w:t>class)</w:t>
            </w:r>
          </w:p>
          <w:p w14:paraId="0EE36888" w14:textId="07FEA035" w:rsidR="00AF6D87" w:rsidRPr="001C2F0A" w:rsidRDefault="00AF6D87" w:rsidP="001C2F0A">
            <w:pPr>
              <w:spacing w:before="5"/>
              <w:jc w:val="both"/>
              <w:rPr>
                <w:spacing w:val="-1"/>
                <w:sz w:val="24"/>
              </w:rPr>
            </w:pPr>
            <w:r>
              <w:rPr>
                <w:spacing w:val="-1"/>
                <w:sz w:val="24"/>
              </w:rPr>
              <w:t>Morgan presents</w:t>
            </w:r>
          </w:p>
        </w:tc>
        <w:tc>
          <w:tcPr>
            <w:tcW w:w="2425" w:type="dxa"/>
          </w:tcPr>
          <w:p w14:paraId="7CD2D937" w14:textId="537F1326" w:rsidR="00DF428E" w:rsidRPr="00713740" w:rsidRDefault="00DF428E" w:rsidP="0063285A">
            <w:pPr>
              <w:spacing w:before="5"/>
              <w:jc w:val="both"/>
              <w:rPr>
                <w:sz w:val="24"/>
                <w:szCs w:val="24"/>
              </w:rPr>
            </w:pPr>
          </w:p>
        </w:tc>
      </w:tr>
      <w:tr w:rsidR="00A062BF" w14:paraId="73AC2555" w14:textId="3FE410B6" w:rsidTr="00A062BF">
        <w:tc>
          <w:tcPr>
            <w:tcW w:w="1165" w:type="dxa"/>
          </w:tcPr>
          <w:p w14:paraId="74FAA77F" w14:textId="77777777" w:rsidR="00A062BF" w:rsidRDefault="00A062BF" w:rsidP="00A062BF">
            <w:pPr>
              <w:spacing w:before="5"/>
              <w:jc w:val="both"/>
              <w:rPr>
                <w:spacing w:val="-1"/>
                <w:sz w:val="24"/>
                <w:szCs w:val="24"/>
              </w:rPr>
            </w:pPr>
            <w:r>
              <w:rPr>
                <w:spacing w:val="-1"/>
                <w:sz w:val="24"/>
                <w:szCs w:val="24"/>
              </w:rPr>
              <w:t>Week 6:</w:t>
            </w:r>
          </w:p>
          <w:p w14:paraId="5E1C7224" w14:textId="25E16971" w:rsidR="00A062BF" w:rsidRDefault="00CA4526" w:rsidP="00A062BF">
            <w:pPr>
              <w:spacing w:before="5"/>
              <w:jc w:val="both"/>
              <w:rPr>
                <w:spacing w:val="-1"/>
                <w:sz w:val="24"/>
                <w:szCs w:val="24"/>
              </w:rPr>
            </w:pPr>
            <w:r>
              <w:rPr>
                <w:spacing w:val="-1"/>
                <w:sz w:val="24"/>
                <w:szCs w:val="24"/>
              </w:rPr>
              <w:t>Sep 24</w:t>
            </w:r>
          </w:p>
        </w:tc>
        <w:tc>
          <w:tcPr>
            <w:tcW w:w="1986" w:type="dxa"/>
          </w:tcPr>
          <w:p w14:paraId="0453BE33" w14:textId="7E4A5D88" w:rsidR="00A062BF" w:rsidRDefault="00E2249E" w:rsidP="00A062BF">
            <w:pPr>
              <w:spacing w:before="5"/>
              <w:jc w:val="both"/>
              <w:rPr>
                <w:spacing w:val="-1"/>
                <w:sz w:val="24"/>
              </w:rPr>
            </w:pPr>
            <w:r>
              <w:rPr>
                <w:spacing w:val="-1"/>
                <w:sz w:val="24"/>
              </w:rPr>
              <w:t>Families as Partners</w:t>
            </w:r>
          </w:p>
        </w:tc>
        <w:tc>
          <w:tcPr>
            <w:tcW w:w="3594" w:type="dxa"/>
          </w:tcPr>
          <w:p w14:paraId="1BB46C51" w14:textId="2170AB52" w:rsidR="00A062BF" w:rsidRPr="00952F14" w:rsidRDefault="00A062BF" w:rsidP="00A062BF">
            <w:pPr>
              <w:spacing w:before="5"/>
              <w:jc w:val="both"/>
              <w:rPr>
                <w:sz w:val="24"/>
                <w:szCs w:val="24"/>
              </w:rPr>
            </w:pPr>
            <w:r>
              <w:rPr>
                <w:spacing w:val="-1"/>
                <w:sz w:val="24"/>
              </w:rPr>
              <w:t xml:space="preserve"> </w:t>
            </w:r>
          </w:p>
        </w:tc>
        <w:tc>
          <w:tcPr>
            <w:tcW w:w="2425" w:type="dxa"/>
          </w:tcPr>
          <w:p w14:paraId="2B61E82A" w14:textId="05F31EB3" w:rsidR="00A062BF" w:rsidRDefault="00A062BF" w:rsidP="00A062BF">
            <w:pPr>
              <w:spacing w:before="5"/>
              <w:jc w:val="both"/>
            </w:pPr>
          </w:p>
        </w:tc>
      </w:tr>
      <w:tr w:rsidR="00E2249E" w14:paraId="0967A515" w14:textId="66146920" w:rsidTr="00A062BF">
        <w:tc>
          <w:tcPr>
            <w:tcW w:w="1165" w:type="dxa"/>
          </w:tcPr>
          <w:p w14:paraId="000E00B7" w14:textId="77777777" w:rsidR="00E2249E" w:rsidRDefault="00E2249E" w:rsidP="00E2249E">
            <w:pPr>
              <w:spacing w:before="5"/>
              <w:jc w:val="both"/>
              <w:rPr>
                <w:spacing w:val="-1"/>
                <w:sz w:val="24"/>
              </w:rPr>
            </w:pPr>
            <w:r>
              <w:rPr>
                <w:spacing w:val="-1"/>
                <w:sz w:val="24"/>
              </w:rPr>
              <w:t>Week 7</w:t>
            </w:r>
          </w:p>
          <w:p w14:paraId="351C7062" w14:textId="0B9C40A5" w:rsidR="00E2249E" w:rsidRDefault="00E2249E" w:rsidP="00E2249E">
            <w:pPr>
              <w:spacing w:before="5"/>
              <w:jc w:val="both"/>
              <w:rPr>
                <w:spacing w:val="-1"/>
                <w:sz w:val="24"/>
              </w:rPr>
            </w:pPr>
            <w:r>
              <w:rPr>
                <w:spacing w:val="-1"/>
                <w:sz w:val="24"/>
              </w:rPr>
              <w:t>Oct 1</w:t>
            </w:r>
          </w:p>
        </w:tc>
        <w:tc>
          <w:tcPr>
            <w:tcW w:w="1986" w:type="dxa"/>
          </w:tcPr>
          <w:p w14:paraId="1F103193" w14:textId="3D8A6DBB" w:rsidR="00E2249E" w:rsidRDefault="00E2249E" w:rsidP="00E2249E">
            <w:pPr>
              <w:spacing w:before="5"/>
              <w:jc w:val="both"/>
              <w:rPr>
                <w:spacing w:val="-1"/>
                <w:sz w:val="24"/>
              </w:rPr>
            </w:pPr>
            <w:r>
              <w:rPr>
                <w:spacing w:val="-1"/>
                <w:sz w:val="24"/>
              </w:rPr>
              <w:t>Eclectic Site Visit</w:t>
            </w:r>
          </w:p>
        </w:tc>
        <w:tc>
          <w:tcPr>
            <w:tcW w:w="3594" w:type="dxa"/>
          </w:tcPr>
          <w:p w14:paraId="5E3838C7" w14:textId="77777777" w:rsidR="00E2249E" w:rsidRDefault="00E2249E" w:rsidP="00E2249E">
            <w:pPr>
              <w:spacing w:before="5"/>
              <w:jc w:val="both"/>
              <w:rPr>
                <w:spacing w:val="-1"/>
                <w:sz w:val="24"/>
              </w:rPr>
            </w:pPr>
            <w:r>
              <w:rPr>
                <w:spacing w:val="-1"/>
                <w:sz w:val="24"/>
              </w:rPr>
              <w:t xml:space="preserve">Mid-semester reflection: How is it going? Room for improvement this semester? </w:t>
            </w:r>
          </w:p>
          <w:p w14:paraId="4B4AA34D" w14:textId="2DE70C14" w:rsidR="00E2249E" w:rsidRPr="001C2F0A" w:rsidRDefault="00E2249E" w:rsidP="00E2249E">
            <w:pPr>
              <w:spacing w:before="5"/>
              <w:jc w:val="both"/>
              <w:rPr>
                <w:spacing w:val="-1"/>
                <w:sz w:val="24"/>
              </w:rPr>
            </w:pPr>
            <w:r>
              <w:rPr>
                <w:spacing w:val="-1"/>
                <w:sz w:val="24"/>
              </w:rPr>
              <w:t xml:space="preserve">Room for improvement for next semester? </w:t>
            </w:r>
          </w:p>
        </w:tc>
        <w:tc>
          <w:tcPr>
            <w:tcW w:w="2425" w:type="dxa"/>
          </w:tcPr>
          <w:p w14:paraId="3811D09C" w14:textId="5A3C3646" w:rsidR="00E2249E" w:rsidRPr="00FF09DD" w:rsidRDefault="00E2249E" w:rsidP="00FF09DD">
            <w:pPr>
              <w:spacing w:before="5"/>
              <w:jc w:val="both"/>
              <w:rPr>
                <w:spacing w:val="-1"/>
                <w:sz w:val="24"/>
              </w:rPr>
            </w:pPr>
            <w:r>
              <w:t>Submit supply list for STEAM activity</w:t>
            </w:r>
          </w:p>
        </w:tc>
      </w:tr>
      <w:tr w:rsidR="00A062BF" w14:paraId="4B46A410" w14:textId="1E7CBE4D" w:rsidTr="00A062BF">
        <w:tc>
          <w:tcPr>
            <w:tcW w:w="1165" w:type="dxa"/>
          </w:tcPr>
          <w:p w14:paraId="7C6257DC" w14:textId="77777777" w:rsidR="00A062BF" w:rsidRDefault="00A062BF" w:rsidP="00A062BF">
            <w:pPr>
              <w:spacing w:before="5"/>
              <w:jc w:val="both"/>
              <w:rPr>
                <w:spacing w:val="-1"/>
                <w:sz w:val="24"/>
                <w:szCs w:val="24"/>
              </w:rPr>
            </w:pPr>
            <w:r>
              <w:rPr>
                <w:spacing w:val="-1"/>
                <w:sz w:val="24"/>
                <w:szCs w:val="24"/>
              </w:rPr>
              <w:t>Week 8</w:t>
            </w:r>
          </w:p>
          <w:p w14:paraId="6834BD84" w14:textId="25DC505E" w:rsidR="00A062BF" w:rsidRDefault="005C0904" w:rsidP="00A062BF">
            <w:pPr>
              <w:spacing w:before="5"/>
              <w:jc w:val="both"/>
              <w:rPr>
                <w:spacing w:val="-1"/>
                <w:sz w:val="24"/>
                <w:szCs w:val="24"/>
              </w:rPr>
            </w:pPr>
            <w:r>
              <w:rPr>
                <w:spacing w:val="-1"/>
                <w:sz w:val="24"/>
                <w:szCs w:val="24"/>
              </w:rPr>
              <w:t>Oct 8</w:t>
            </w:r>
          </w:p>
        </w:tc>
        <w:tc>
          <w:tcPr>
            <w:tcW w:w="1986" w:type="dxa"/>
          </w:tcPr>
          <w:p w14:paraId="4A575535" w14:textId="1EB8401E" w:rsidR="00A062BF" w:rsidRDefault="00A062BF" w:rsidP="00A062BF">
            <w:pPr>
              <w:spacing w:before="5"/>
              <w:jc w:val="both"/>
              <w:rPr>
                <w:spacing w:val="-1"/>
                <w:sz w:val="24"/>
              </w:rPr>
            </w:pPr>
          </w:p>
        </w:tc>
        <w:tc>
          <w:tcPr>
            <w:tcW w:w="3594" w:type="dxa"/>
          </w:tcPr>
          <w:p w14:paraId="136CAD72" w14:textId="5AA63A70" w:rsidR="00A062BF" w:rsidRDefault="00A062BF" w:rsidP="00A062BF">
            <w:pPr>
              <w:spacing w:before="5"/>
              <w:jc w:val="both"/>
              <w:rPr>
                <w:spacing w:val="-1"/>
                <w:sz w:val="24"/>
              </w:rPr>
            </w:pPr>
          </w:p>
        </w:tc>
        <w:tc>
          <w:tcPr>
            <w:tcW w:w="2425" w:type="dxa"/>
          </w:tcPr>
          <w:p w14:paraId="329D4A58" w14:textId="77777777" w:rsidR="00A062BF" w:rsidRDefault="00A062BF" w:rsidP="00A062BF">
            <w:pPr>
              <w:spacing w:before="5"/>
              <w:jc w:val="both"/>
              <w:rPr>
                <w:spacing w:val="-1"/>
                <w:sz w:val="24"/>
              </w:rPr>
            </w:pPr>
          </w:p>
        </w:tc>
      </w:tr>
      <w:tr w:rsidR="00A062BF" w14:paraId="1F33D830" w14:textId="5739D88D" w:rsidTr="00A062BF">
        <w:tc>
          <w:tcPr>
            <w:tcW w:w="1165" w:type="dxa"/>
          </w:tcPr>
          <w:p w14:paraId="2F755105" w14:textId="77777777" w:rsidR="00A062BF" w:rsidRDefault="00A062BF" w:rsidP="00A062BF">
            <w:pPr>
              <w:spacing w:before="5"/>
              <w:jc w:val="both"/>
              <w:rPr>
                <w:spacing w:val="-1"/>
                <w:sz w:val="24"/>
                <w:szCs w:val="24"/>
              </w:rPr>
            </w:pPr>
            <w:r>
              <w:rPr>
                <w:spacing w:val="-1"/>
                <w:sz w:val="24"/>
                <w:szCs w:val="24"/>
              </w:rPr>
              <w:t>Week 9</w:t>
            </w:r>
          </w:p>
          <w:p w14:paraId="7FC3B7C8" w14:textId="7EE169F7" w:rsidR="00A062BF" w:rsidRDefault="00E201C3" w:rsidP="00A062BF">
            <w:pPr>
              <w:spacing w:before="5"/>
              <w:jc w:val="both"/>
              <w:rPr>
                <w:spacing w:val="-1"/>
                <w:sz w:val="24"/>
                <w:szCs w:val="24"/>
              </w:rPr>
            </w:pPr>
            <w:r>
              <w:rPr>
                <w:spacing w:val="-1"/>
                <w:sz w:val="24"/>
                <w:szCs w:val="24"/>
              </w:rPr>
              <w:t>Oct 15</w:t>
            </w:r>
          </w:p>
        </w:tc>
        <w:tc>
          <w:tcPr>
            <w:tcW w:w="1986" w:type="dxa"/>
          </w:tcPr>
          <w:p w14:paraId="126E700A" w14:textId="3BEC3202" w:rsidR="002E2B40" w:rsidRDefault="002E07E5" w:rsidP="00A062BF">
            <w:pPr>
              <w:spacing w:before="5"/>
              <w:jc w:val="both"/>
              <w:rPr>
                <w:spacing w:val="-1"/>
                <w:sz w:val="24"/>
              </w:rPr>
            </w:pPr>
            <w:r>
              <w:rPr>
                <w:spacing w:val="-1"/>
                <w:sz w:val="24"/>
              </w:rPr>
              <w:t>Autism Camp</w:t>
            </w:r>
          </w:p>
        </w:tc>
        <w:tc>
          <w:tcPr>
            <w:tcW w:w="3594" w:type="dxa"/>
          </w:tcPr>
          <w:p w14:paraId="31CCF731" w14:textId="146077E7" w:rsidR="00A062BF" w:rsidRPr="00002BDC" w:rsidRDefault="002E07E5" w:rsidP="00A062BF">
            <w:pPr>
              <w:spacing w:before="5"/>
              <w:jc w:val="both"/>
              <w:rPr>
                <w:spacing w:val="-1"/>
                <w:sz w:val="24"/>
              </w:rPr>
            </w:pPr>
            <w:r>
              <w:rPr>
                <w:spacing w:val="-1"/>
                <w:sz w:val="24"/>
              </w:rPr>
              <w:t>Class this week will be volunteering on Friday night/Saturday at Children’s Harbor</w:t>
            </w:r>
          </w:p>
        </w:tc>
        <w:tc>
          <w:tcPr>
            <w:tcW w:w="2425" w:type="dxa"/>
          </w:tcPr>
          <w:p w14:paraId="5CC5DAF4" w14:textId="77777777" w:rsidR="00A062BF" w:rsidRDefault="00485A4A" w:rsidP="00A062BF">
            <w:pPr>
              <w:spacing w:before="5"/>
              <w:jc w:val="both"/>
              <w:rPr>
                <w:spacing w:val="-1"/>
                <w:sz w:val="24"/>
              </w:rPr>
            </w:pPr>
            <w:r>
              <w:rPr>
                <w:spacing w:val="-1"/>
                <w:sz w:val="24"/>
              </w:rPr>
              <w:t xml:space="preserve">Autism </w:t>
            </w:r>
            <w:r w:rsidR="00F40349">
              <w:rPr>
                <w:spacing w:val="-1"/>
                <w:sz w:val="24"/>
              </w:rPr>
              <w:t>Camp-</w:t>
            </w:r>
          </w:p>
          <w:p w14:paraId="6135771B" w14:textId="652D14A8" w:rsidR="00F40349" w:rsidRPr="00002BDC" w:rsidRDefault="00F40349" w:rsidP="00A062BF">
            <w:pPr>
              <w:spacing w:before="5"/>
              <w:jc w:val="both"/>
              <w:rPr>
                <w:spacing w:val="-1"/>
                <w:sz w:val="24"/>
              </w:rPr>
            </w:pPr>
            <w:r>
              <w:rPr>
                <w:spacing w:val="-1"/>
                <w:sz w:val="24"/>
              </w:rPr>
              <w:t>STEAM project</w:t>
            </w:r>
            <w:r w:rsidR="00BC2E28">
              <w:rPr>
                <w:spacing w:val="-1"/>
                <w:sz w:val="24"/>
              </w:rPr>
              <w:t xml:space="preserve"> opportunity</w:t>
            </w:r>
          </w:p>
        </w:tc>
      </w:tr>
      <w:tr w:rsidR="00A062BF" w14:paraId="655DFDFE" w14:textId="5B273780" w:rsidTr="00A062BF">
        <w:tc>
          <w:tcPr>
            <w:tcW w:w="1165" w:type="dxa"/>
          </w:tcPr>
          <w:p w14:paraId="79FC51CE" w14:textId="77777777" w:rsidR="00A062BF" w:rsidRDefault="00A062BF" w:rsidP="00A062BF">
            <w:pPr>
              <w:spacing w:before="5"/>
              <w:jc w:val="both"/>
              <w:rPr>
                <w:spacing w:val="-1"/>
                <w:sz w:val="24"/>
                <w:szCs w:val="24"/>
              </w:rPr>
            </w:pPr>
            <w:r>
              <w:rPr>
                <w:spacing w:val="-1"/>
                <w:sz w:val="24"/>
                <w:szCs w:val="24"/>
              </w:rPr>
              <w:t>Week 10</w:t>
            </w:r>
          </w:p>
          <w:p w14:paraId="5F7E4A9C" w14:textId="6487E60C" w:rsidR="00A062BF" w:rsidRDefault="006F3C8D" w:rsidP="00A062BF">
            <w:pPr>
              <w:spacing w:before="5"/>
              <w:jc w:val="both"/>
              <w:rPr>
                <w:spacing w:val="-1"/>
                <w:sz w:val="24"/>
                <w:szCs w:val="24"/>
              </w:rPr>
            </w:pPr>
            <w:r>
              <w:rPr>
                <w:spacing w:val="-1"/>
                <w:sz w:val="24"/>
                <w:szCs w:val="24"/>
              </w:rPr>
              <w:t>Oct 22</w:t>
            </w:r>
          </w:p>
        </w:tc>
        <w:tc>
          <w:tcPr>
            <w:tcW w:w="1986" w:type="dxa"/>
          </w:tcPr>
          <w:p w14:paraId="0B011E63" w14:textId="00CCB928" w:rsidR="00A062BF" w:rsidRDefault="00BC2E28" w:rsidP="00A062BF">
            <w:pPr>
              <w:spacing w:before="5"/>
              <w:jc w:val="both"/>
              <w:rPr>
                <w:spacing w:val="-1"/>
                <w:sz w:val="24"/>
                <w:szCs w:val="24"/>
              </w:rPr>
            </w:pPr>
            <w:r>
              <w:rPr>
                <w:spacing w:val="-1"/>
                <w:sz w:val="24"/>
                <w:szCs w:val="24"/>
              </w:rPr>
              <w:t>Evidence in the Classroom</w:t>
            </w:r>
          </w:p>
        </w:tc>
        <w:tc>
          <w:tcPr>
            <w:tcW w:w="3594" w:type="dxa"/>
          </w:tcPr>
          <w:p w14:paraId="44F77C07" w14:textId="6309C43A" w:rsidR="00A062BF" w:rsidRPr="008740AB" w:rsidRDefault="00A062BF" w:rsidP="00A062BF">
            <w:pPr>
              <w:spacing w:before="5"/>
              <w:jc w:val="both"/>
              <w:rPr>
                <w:spacing w:val="-1"/>
                <w:sz w:val="24"/>
              </w:rPr>
            </w:pPr>
          </w:p>
        </w:tc>
        <w:tc>
          <w:tcPr>
            <w:tcW w:w="2425" w:type="dxa"/>
          </w:tcPr>
          <w:p w14:paraId="0A890A89" w14:textId="53EEB8CD" w:rsidR="00A062BF" w:rsidRDefault="00BC2E28" w:rsidP="00A062BF">
            <w:pPr>
              <w:spacing w:before="5"/>
              <w:jc w:val="both"/>
              <w:rPr>
                <w:spacing w:val="-1"/>
                <w:sz w:val="24"/>
              </w:rPr>
            </w:pPr>
            <w:r>
              <w:rPr>
                <w:spacing w:val="-1"/>
                <w:sz w:val="24"/>
              </w:rPr>
              <w:t>Evidence in the Classroom</w:t>
            </w:r>
          </w:p>
        </w:tc>
      </w:tr>
      <w:tr w:rsidR="00A062BF" w14:paraId="68991495" w14:textId="4665E5DD" w:rsidTr="00A062BF">
        <w:tc>
          <w:tcPr>
            <w:tcW w:w="1165" w:type="dxa"/>
          </w:tcPr>
          <w:p w14:paraId="1D9BC064" w14:textId="77777777" w:rsidR="00A062BF" w:rsidRDefault="00A062BF" w:rsidP="00A062BF">
            <w:pPr>
              <w:spacing w:before="5"/>
              <w:jc w:val="both"/>
              <w:rPr>
                <w:spacing w:val="-1"/>
                <w:sz w:val="24"/>
                <w:szCs w:val="24"/>
              </w:rPr>
            </w:pPr>
            <w:r>
              <w:rPr>
                <w:spacing w:val="-1"/>
                <w:sz w:val="24"/>
                <w:szCs w:val="24"/>
              </w:rPr>
              <w:t>Week 11</w:t>
            </w:r>
          </w:p>
          <w:p w14:paraId="0623320D" w14:textId="614B590E" w:rsidR="00A062BF" w:rsidRDefault="00660A44" w:rsidP="00A062BF">
            <w:pPr>
              <w:spacing w:before="5"/>
              <w:jc w:val="both"/>
              <w:rPr>
                <w:spacing w:val="-1"/>
                <w:sz w:val="24"/>
                <w:szCs w:val="24"/>
              </w:rPr>
            </w:pPr>
            <w:r>
              <w:rPr>
                <w:spacing w:val="-1"/>
                <w:sz w:val="24"/>
                <w:szCs w:val="24"/>
              </w:rPr>
              <w:t>Oct 29</w:t>
            </w:r>
          </w:p>
        </w:tc>
        <w:tc>
          <w:tcPr>
            <w:tcW w:w="1986" w:type="dxa"/>
          </w:tcPr>
          <w:p w14:paraId="0F43E2EF" w14:textId="16F9F299" w:rsidR="00A062BF" w:rsidRDefault="00103DB7" w:rsidP="00A062BF">
            <w:pPr>
              <w:spacing w:before="5"/>
              <w:jc w:val="both"/>
              <w:rPr>
                <w:spacing w:val="-1"/>
                <w:sz w:val="24"/>
                <w:szCs w:val="24"/>
              </w:rPr>
            </w:pPr>
            <w:r>
              <w:rPr>
                <w:spacing w:val="-1"/>
                <w:sz w:val="24"/>
                <w:szCs w:val="24"/>
              </w:rPr>
              <w:t xml:space="preserve">What </w:t>
            </w:r>
            <w:r w:rsidR="000C1765">
              <w:rPr>
                <w:spacing w:val="-1"/>
                <w:sz w:val="24"/>
                <w:szCs w:val="24"/>
              </w:rPr>
              <w:t>W</w:t>
            </w:r>
            <w:r>
              <w:rPr>
                <w:spacing w:val="-1"/>
                <w:sz w:val="24"/>
                <w:szCs w:val="24"/>
              </w:rPr>
              <w:t>orks</w:t>
            </w:r>
          </w:p>
        </w:tc>
        <w:tc>
          <w:tcPr>
            <w:tcW w:w="3594" w:type="dxa"/>
          </w:tcPr>
          <w:p w14:paraId="3A65A5DE" w14:textId="48D61482" w:rsidR="00A062BF" w:rsidRDefault="00A062BF" w:rsidP="00A062BF">
            <w:pPr>
              <w:spacing w:before="5"/>
              <w:jc w:val="both"/>
              <w:rPr>
                <w:spacing w:val="-1"/>
                <w:sz w:val="24"/>
              </w:rPr>
            </w:pPr>
          </w:p>
        </w:tc>
        <w:tc>
          <w:tcPr>
            <w:tcW w:w="2425" w:type="dxa"/>
          </w:tcPr>
          <w:p w14:paraId="4E301CAF" w14:textId="2F13D30A" w:rsidR="00A062BF" w:rsidRDefault="00103DB7" w:rsidP="00A062BF">
            <w:pPr>
              <w:spacing w:before="5"/>
              <w:jc w:val="both"/>
              <w:rPr>
                <w:spacing w:val="-1"/>
                <w:sz w:val="24"/>
              </w:rPr>
            </w:pPr>
            <w:r>
              <w:rPr>
                <w:spacing w:val="-1"/>
                <w:sz w:val="24"/>
              </w:rPr>
              <w:t>What Works in</w:t>
            </w:r>
            <w:r w:rsidR="000C1765">
              <w:rPr>
                <w:spacing w:val="-1"/>
                <w:sz w:val="24"/>
              </w:rPr>
              <w:t xml:space="preserve"> Rural</w:t>
            </w:r>
            <w:r>
              <w:rPr>
                <w:spacing w:val="-1"/>
                <w:sz w:val="24"/>
              </w:rPr>
              <w:t xml:space="preserve"> Classroom</w:t>
            </w:r>
            <w:r w:rsidR="000C1765">
              <w:rPr>
                <w:spacing w:val="-1"/>
                <w:sz w:val="24"/>
              </w:rPr>
              <w:t>s</w:t>
            </w:r>
          </w:p>
        </w:tc>
      </w:tr>
      <w:tr w:rsidR="00A062BF" w14:paraId="7DEF0086" w14:textId="26C957C4" w:rsidTr="00A062BF">
        <w:tc>
          <w:tcPr>
            <w:tcW w:w="1165" w:type="dxa"/>
          </w:tcPr>
          <w:p w14:paraId="767FE75A" w14:textId="77777777" w:rsidR="00A062BF" w:rsidRDefault="00A062BF" w:rsidP="00A062BF">
            <w:pPr>
              <w:spacing w:before="5"/>
              <w:jc w:val="both"/>
              <w:rPr>
                <w:spacing w:val="-1"/>
                <w:sz w:val="24"/>
                <w:szCs w:val="24"/>
              </w:rPr>
            </w:pPr>
            <w:r>
              <w:rPr>
                <w:spacing w:val="-1"/>
                <w:sz w:val="24"/>
                <w:szCs w:val="24"/>
              </w:rPr>
              <w:t>Week 12</w:t>
            </w:r>
          </w:p>
          <w:p w14:paraId="5F2F04E6" w14:textId="7EB42351" w:rsidR="00A062BF" w:rsidRDefault="00660A44" w:rsidP="00A062BF">
            <w:pPr>
              <w:spacing w:before="5"/>
              <w:jc w:val="both"/>
              <w:rPr>
                <w:spacing w:val="-1"/>
                <w:sz w:val="24"/>
                <w:szCs w:val="24"/>
              </w:rPr>
            </w:pPr>
            <w:r>
              <w:rPr>
                <w:spacing w:val="-1"/>
                <w:sz w:val="24"/>
                <w:szCs w:val="24"/>
              </w:rPr>
              <w:t>Nov 5</w:t>
            </w:r>
          </w:p>
        </w:tc>
        <w:tc>
          <w:tcPr>
            <w:tcW w:w="1986" w:type="dxa"/>
          </w:tcPr>
          <w:p w14:paraId="29DBD43B" w14:textId="38640CC3" w:rsidR="00A062BF" w:rsidRDefault="008C0F4E" w:rsidP="00A062BF">
            <w:pPr>
              <w:spacing w:before="5"/>
              <w:jc w:val="both"/>
              <w:rPr>
                <w:spacing w:val="-1"/>
                <w:sz w:val="24"/>
              </w:rPr>
            </w:pPr>
            <w:r>
              <w:rPr>
                <w:spacing w:val="-1"/>
                <w:sz w:val="24"/>
              </w:rPr>
              <w:t>Thriving as a Rural Teacher</w:t>
            </w:r>
          </w:p>
        </w:tc>
        <w:tc>
          <w:tcPr>
            <w:tcW w:w="3594" w:type="dxa"/>
          </w:tcPr>
          <w:p w14:paraId="7169ABC1" w14:textId="101870FD" w:rsidR="00A062BF" w:rsidRDefault="00A062BF" w:rsidP="00A062BF">
            <w:pPr>
              <w:spacing w:before="5"/>
              <w:jc w:val="both"/>
              <w:rPr>
                <w:spacing w:val="-1"/>
                <w:sz w:val="24"/>
              </w:rPr>
            </w:pPr>
          </w:p>
        </w:tc>
        <w:tc>
          <w:tcPr>
            <w:tcW w:w="2425" w:type="dxa"/>
          </w:tcPr>
          <w:p w14:paraId="1538CD27" w14:textId="4C5FDFE5" w:rsidR="00A062BF" w:rsidRDefault="00BD3BC0" w:rsidP="00A062BF">
            <w:pPr>
              <w:spacing w:before="5"/>
              <w:jc w:val="both"/>
              <w:rPr>
                <w:spacing w:val="-1"/>
                <w:sz w:val="24"/>
              </w:rPr>
            </w:pPr>
            <w:r>
              <w:rPr>
                <w:spacing w:val="-1"/>
                <w:sz w:val="24"/>
              </w:rPr>
              <w:t>Thriving as a Rural Teacher</w:t>
            </w:r>
          </w:p>
        </w:tc>
      </w:tr>
      <w:tr w:rsidR="00A062BF" w14:paraId="68989291" w14:textId="77777777" w:rsidTr="00A062BF">
        <w:tc>
          <w:tcPr>
            <w:tcW w:w="1165" w:type="dxa"/>
          </w:tcPr>
          <w:p w14:paraId="18362CF4" w14:textId="77777777" w:rsidR="00A062BF" w:rsidRDefault="00A062BF" w:rsidP="00A062BF">
            <w:pPr>
              <w:spacing w:before="5"/>
              <w:jc w:val="both"/>
              <w:rPr>
                <w:spacing w:val="-1"/>
                <w:sz w:val="24"/>
                <w:szCs w:val="24"/>
              </w:rPr>
            </w:pPr>
            <w:r>
              <w:rPr>
                <w:spacing w:val="-1"/>
                <w:sz w:val="24"/>
                <w:szCs w:val="24"/>
              </w:rPr>
              <w:t>Week 13</w:t>
            </w:r>
          </w:p>
          <w:p w14:paraId="5EDC9736" w14:textId="2B4E726D" w:rsidR="00A062BF" w:rsidRDefault="00660A44" w:rsidP="00A062BF">
            <w:pPr>
              <w:spacing w:before="5"/>
              <w:jc w:val="both"/>
              <w:rPr>
                <w:spacing w:val="-1"/>
                <w:sz w:val="24"/>
                <w:szCs w:val="24"/>
              </w:rPr>
            </w:pPr>
            <w:r>
              <w:rPr>
                <w:spacing w:val="-1"/>
                <w:sz w:val="24"/>
                <w:szCs w:val="24"/>
              </w:rPr>
              <w:t>Nov 12</w:t>
            </w:r>
          </w:p>
        </w:tc>
        <w:tc>
          <w:tcPr>
            <w:tcW w:w="1986" w:type="dxa"/>
          </w:tcPr>
          <w:p w14:paraId="4FA1E45C" w14:textId="1456CB1C" w:rsidR="00A062BF" w:rsidRDefault="008C0F4E" w:rsidP="00A062BF">
            <w:pPr>
              <w:spacing w:before="5"/>
              <w:jc w:val="both"/>
              <w:rPr>
                <w:spacing w:val="-1"/>
                <w:sz w:val="24"/>
              </w:rPr>
            </w:pPr>
            <w:r>
              <w:rPr>
                <w:spacing w:val="-1"/>
                <w:sz w:val="24"/>
              </w:rPr>
              <w:t>Eclectic Site Visit</w:t>
            </w:r>
          </w:p>
        </w:tc>
        <w:tc>
          <w:tcPr>
            <w:tcW w:w="3594" w:type="dxa"/>
          </w:tcPr>
          <w:p w14:paraId="10C26CED" w14:textId="615BFE5F" w:rsidR="00A062BF" w:rsidRDefault="001D3404" w:rsidP="00A062BF">
            <w:pPr>
              <w:spacing w:before="5"/>
              <w:jc w:val="both"/>
              <w:rPr>
                <w:spacing w:val="-1"/>
                <w:sz w:val="24"/>
              </w:rPr>
            </w:pPr>
            <w:r>
              <w:rPr>
                <w:spacing w:val="-1"/>
                <w:sz w:val="24"/>
              </w:rPr>
              <w:t>In-person.</w:t>
            </w:r>
          </w:p>
        </w:tc>
        <w:tc>
          <w:tcPr>
            <w:tcW w:w="2425" w:type="dxa"/>
          </w:tcPr>
          <w:p w14:paraId="0DD968DD" w14:textId="77777777" w:rsidR="00A062BF" w:rsidRDefault="00A062BF" w:rsidP="00A062BF">
            <w:pPr>
              <w:spacing w:before="5"/>
              <w:jc w:val="both"/>
              <w:rPr>
                <w:spacing w:val="-1"/>
                <w:sz w:val="24"/>
              </w:rPr>
            </w:pPr>
          </w:p>
        </w:tc>
      </w:tr>
      <w:tr w:rsidR="00A062BF" w14:paraId="6B27122D" w14:textId="77777777" w:rsidTr="00A062BF">
        <w:tc>
          <w:tcPr>
            <w:tcW w:w="1165" w:type="dxa"/>
          </w:tcPr>
          <w:p w14:paraId="6D5CBDCB" w14:textId="77777777" w:rsidR="00A062BF" w:rsidRDefault="00A062BF" w:rsidP="00A062BF">
            <w:pPr>
              <w:spacing w:before="5"/>
              <w:jc w:val="both"/>
              <w:rPr>
                <w:spacing w:val="-1"/>
                <w:sz w:val="24"/>
                <w:szCs w:val="24"/>
              </w:rPr>
            </w:pPr>
            <w:r>
              <w:rPr>
                <w:spacing w:val="-1"/>
                <w:sz w:val="24"/>
                <w:szCs w:val="24"/>
              </w:rPr>
              <w:t>Week 14</w:t>
            </w:r>
          </w:p>
          <w:p w14:paraId="5189263C" w14:textId="0D039D40" w:rsidR="00A062BF" w:rsidRDefault="00EF05D6" w:rsidP="00A062BF">
            <w:pPr>
              <w:spacing w:before="5"/>
              <w:jc w:val="both"/>
              <w:rPr>
                <w:spacing w:val="-1"/>
                <w:sz w:val="24"/>
                <w:szCs w:val="24"/>
              </w:rPr>
            </w:pPr>
            <w:r>
              <w:rPr>
                <w:spacing w:val="-1"/>
                <w:sz w:val="24"/>
                <w:szCs w:val="24"/>
              </w:rPr>
              <w:t>Nov 19</w:t>
            </w:r>
          </w:p>
        </w:tc>
        <w:tc>
          <w:tcPr>
            <w:tcW w:w="1986" w:type="dxa"/>
          </w:tcPr>
          <w:p w14:paraId="158C9AB3" w14:textId="3B82F546" w:rsidR="00A062BF" w:rsidRDefault="005978B1" w:rsidP="00A062BF">
            <w:pPr>
              <w:spacing w:before="5"/>
              <w:jc w:val="both"/>
              <w:rPr>
                <w:spacing w:val="-1"/>
                <w:sz w:val="24"/>
              </w:rPr>
            </w:pPr>
            <w:r>
              <w:rPr>
                <w:spacing w:val="-1"/>
                <w:sz w:val="24"/>
              </w:rPr>
              <w:t>Ag Ed</w:t>
            </w:r>
          </w:p>
        </w:tc>
        <w:tc>
          <w:tcPr>
            <w:tcW w:w="3594" w:type="dxa"/>
          </w:tcPr>
          <w:p w14:paraId="4E1782C5" w14:textId="6D0498DF" w:rsidR="00A062BF" w:rsidRDefault="00A062BF" w:rsidP="00A062BF">
            <w:pPr>
              <w:spacing w:before="5"/>
              <w:jc w:val="both"/>
              <w:rPr>
                <w:spacing w:val="-1"/>
                <w:sz w:val="24"/>
              </w:rPr>
            </w:pPr>
          </w:p>
        </w:tc>
        <w:tc>
          <w:tcPr>
            <w:tcW w:w="2425" w:type="dxa"/>
          </w:tcPr>
          <w:p w14:paraId="77008CD0" w14:textId="77777777" w:rsidR="00A062BF" w:rsidRDefault="00A062BF" w:rsidP="00A062BF">
            <w:pPr>
              <w:spacing w:before="5"/>
              <w:jc w:val="both"/>
              <w:rPr>
                <w:spacing w:val="-1"/>
                <w:sz w:val="24"/>
              </w:rPr>
            </w:pPr>
          </w:p>
        </w:tc>
      </w:tr>
      <w:tr w:rsidR="00EF05D6" w14:paraId="18F12E58" w14:textId="77777777" w:rsidTr="00A062BF">
        <w:tc>
          <w:tcPr>
            <w:tcW w:w="1165" w:type="dxa"/>
          </w:tcPr>
          <w:p w14:paraId="1C57C42F" w14:textId="77777777" w:rsidR="00EF05D6" w:rsidRDefault="00EF05D6" w:rsidP="00A062BF">
            <w:pPr>
              <w:spacing w:before="5"/>
              <w:jc w:val="both"/>
              <w:rPr>
                <w:spacing w:val="-1"/>
                <w:sz w:val="24"/>
                <w:szCs w:val="24"/>
              </w:rPr>
            </w:pPr>
            <w:r>
              <w:rPr>
                <w:spacing w:val="-1"/>
                <w:sz w:val="24"/>
                <w:szCs w:val="24"/>
              </w:rPr>
              <w:t>Week 15</w:t>
            </w:r>
          </w:p>
          <w:p w14:paraId="58409C75" w14:textId="62F2F236" w:rsidR="00EF05D6" w:rsidRDefault="00B70BDB" w:rsidP="00A062BF">
            <w:pPr>
              <w:spacing w:before="5"/>
              <w:jc w:val="both"/>
              <w:rPr>
                <w:spacing w:val="-1"/>
                <w:sz w:val="24"/>
                <w:szCs w:val="24"/>
              </w:rPr>
            </w:pPr>
            <w:r>
              <w:rPr>
                <w:spacing w:val="-1"/>
                <w:sz w:val="24"/>
                <w:szCs w:val="24"/>
              </w:rPr>
              <w:t>Nov 27</w:t>
            </w:r>
          </w:p>
        </w:tc>
        <w:tc>
          <w:tcPr>
            <w:tcW w:w="1986" w:type="dxa"/>
          </w:tcPr>
          <w:p w14:paraId="41BF2A11" w14:textId="564810E1" w:rsidR="00EF05D6" w:rsidRDefault="00B70BDB" w:rsidP="00A062BF">
            <w:pPr>
              <w:spacing w:before="5"/>
              <w:jc w:val="both"/>
              <w:rPr>
                <w:spacing w:val="-1"/>
                <w:sz w:val="24"/>
              </w:rPr>
            </w:pPr>
            <w:r>
              <w:rPr>
                <w:spacing w:val="-1"/>
                <w:sz w:val="24"/>
              </w:rPr>
              <w:t>No Class</w:t>
            </w:r>
          </w:p>
        </w:tc>
        <w:tc>
          <w:tcPr>
            <w:tcW w:w="3594" w:type="dxa"/>
          </w:tcPr>
          <w:p w14:paraId="5DBDA7CA" w14:textId="09D17798" w:rsidR="00EF05D6" w:rsidRDefault="00B70BDB" w:rsidP="00A062BF">
            <w:pPr>
              <w:spacing w:before="5"/>
              <w:jc w:val="both"/>
              <w:rPr>
                <w:spacing w:val="-1"/>
                <w:sz w:val="24"/>
              </w:rPr>
            </w:pPr>
            <w:r>
              <w:rPr>
                <w:spacing w:val="-1"/>
                <w:sz w:val="24"/>
              </w:rPr>
              <w:t>Happy Thanksgiving</w:t>
            </w:r>
          </w:p>
        </w:tc>
        <w:tc>
          <w:tcPr>
            <w:tcW w:w="2425" w:type="dxa"/>
          </w:tcPr>
          <w:p w14:paraId="4FDAD383" w14:textId="77777777" w:rsidR="00EF05D6" w:rsidRDefault="00EF05D6" w:rsidP="00A062BF">
            <w:pPr>
              <w:spacing w:before="5"/>
              <w:jc w:val="both"/>
              <w:rPr>
                <w:spacing w:val="-1"/>
                <w:sz w:val="24"/>
              </w:rPr>
            </w:pPr>
          </w:p>
        </w:tc>
      </w:tr>
      <w:tr w:rsidR="00A062BF" w14:paraId="58CF6CD5" w14:textId="3F230791" w:rsidTr="00A062BF">
        <w:tc>
          <w:tcPr>
            <w:tcW w:w="1165" w:type="dxa"/>
          </w:tcPr>
          <w:p w14:paraId="58D63EAA" w14:textId="77777777" w:rsidR="00A062BF" w:rsidRDefault="00A062BF" w:rsidP="00A062BF">
            <w:pPr>
              <w:spacing w:before="5"/>
              <w:jc w:val="both"/>
              <w:rPr>
                <w:spacing w:val="-1"/>
                <w:sz w:val="24"/>
              </w:rPr>
            </w:pPr>
            <w:r>
              <w:rPr>
                <w:spacing w:val="-1"/>
                <w:sz w:val="24"/>
              </w:rPr>
              <w:t>Week 15</w:t>
            </w:r>
          </w:p>
          <w:p w14:paraId="0E551809" w14:textId="503527D8" w:rsidR="00A062BF" w:rsidRDefault="00B70BDB" w:rsidP="00A062BF">
            <w:pPr>
              <w:spacing w:before="5"/>
              <w:jc w:val="both"/>
              <w:rPr>
                <w:spacing w:val="-1"/>
                <w:sz w:val="24"/>
              </w:rPr>
            </w:pPr>
            <w:r>
              <w:rPr>
                <w:spacing w:val="-1"/>
                <w:sz w:val="24"/>
              </w:rPr>
              <w:t>Dec 4</w:t>
            </w:r>
          </w:p>
        </w:tc>
        <w:tc>
          <w:tcPr>
            <w:tcW w:w="1986" w:type="dxa"/>
          </w:tcPr>
          <w:p w14:paraId="7187C15F" w14:textId="50568879" w:rsidR="00A062BF" w:rsidRDefault="00A062BF" w:rsidP="00A062BF">
            <w:pPr>
              <w:spacing w:before="5"/>
              <w:jc w:val="both"/>
              <w:rPr>
                <w:spacing w:val="-1"/>
                <w:sz w:val="24"/>
              </w:rPr>
            </w:pPr>
            <w:r>
              <w:rPr>
                <w:spacing w:val="-1"/>
                <w:sz w:val="24"/>
              </w:rPr>
              <w:t>Final Reflection</w:t>
            </w:r>
          </w:p>
        </w:tc>
        <w:tc>
          <w:tcPr>
            <w:tcW w:w="3594" w:type="dxa"/>
          </w:tcPr>
          <w:p w14:paraId="00124AE2" w14:textId="5449DED4" w:rsidR="00A062BF" w:rsidRDefault="00A062BF" w:rsidP="00A062BF">
            <w:pPr>
              <w:spacing w:before="5"/>
              <w:jc w:val="both"/>
              <w:rPr>
                <w:spacing w:val="-1"/>
                <w:sz w:val="24"/>
              </w:rPr>
            </w:pPr>
          </w:p>
        </w:tc>
        <w:tc>
          <w:tcPr>
            <w:tcW w:w="2425" w:type="dxa"/>
          </w:tcPr>
          <w:p w14:paraId="3DE61A92" w14:textId="77777777" w:rsidR="00A062BF" w:rsidRDefault="00A062BF" w:rsidP="00A062BF">
            <w:pPr>
              <w:spacing w:before="5"/>
              <w:jc w:val="both"/>
              <w:rPr>
                <w:spacing w:val="-1"/>
                <w:sz w:val="24"/>
              </w:rPr>
            </w:pPr>
          </w:p>
        </w:tc>
      </w:tr>
      <w:tr w:rsidR="00B70BDB" w14:paraId="1984C60B" w14:textId="77777777" w:rsidTr="00A062BF">
        <w:tc>
          <w:tcPr>
            <w:tcW w:w="1165" w:type="dxa"/>
          </w:tcPr>
          <w:p w14:paraId="60091D0F" w14:textId="77777777" w:rsidR="00B70BDB" w:rsidRDefault="00B70BDB" w:rsidP="00A062BF">
            <w:pPr>
              <w:spacing w:before="5"/>
              <w:jc w:val="both"/>
              <w:rPr>
                <w:spacing w:val="-1"/>
                <w:sz w:val="24"/>
              </w:rPr>
            </w:pPr>
            <w:r>
              <w:rPr>
                <w:spacing w:val="-1"/>
                <w:sz w:val="24"/>
              </w:rPr>
              <w:t>Week 16</w:t>
            </w:r>
          </w:p>
          <w:p w14:paraId="5C17C3BF" w14:textId="35FD1A54" w:rsidR="00B70BDB" w:rsidRDefault="00B70BDB" w:rsidP="00A062BF">
            <w:pPr>
              <w:spacing w:before="5"/>
              <w:jc w:val="both"/>
              <w:rPr>
                <w:spacing w:val="-1"/>
                <w:sz w:val="24"/>
              </w:rPr>
            </w:pPr>
            <w:r>
              <w:rPr>
                <w:spacing w:val="-1"/>
                <w:sz w:val="24"/>
              </w:rPr>
              <w:t>Dec 10</w:t>
            </w:r>
          </w:p>
        </w:tc>
        <w:tc>
          <w:tcPr>
            <w:tcW w:w="1986" w:type="dxa"/>
          </w:tcPr>
          <w:p w14:paraId="16BD4DC2" w14:textId="77777777" w:rsidR="00B70BDB" w:rsidRDefault="00B70BDB" w:rsidP="00A062BF">
            <w:pPr>
              <w:spacing w:before="5"/>
              <w:jc w:val="both"/>
              <w:rPr>
                <w:spacing w:val="-1"/>
                <w:sz w:val="24"/>
              </w:rPr>
            </w:pPr>
          </w:p>
        </w:tc>
        <w:tc>
          <w:tcPr>
            <w:tcW w:w="3594" w:type="dxa"/>
          </w:tcPr>
          <w:p w14:paraId="775CB702" w14:textId="72330BCF" w:rsidR="00B70BDB" w:rsidRDefault="00B70BDB" w:rsidP="00A062BF">
            <w:pPr>
              <w:spacing w:before="5"/>
              <w:jc w:val="both"/>
              <w:rPr>
                <w:spacing w:val="-1"/>
                <w:sz w:val="24"/>
              </w:rPr>
            </w:pPr>
            <w:r>
              <w:rPr>
                <w:spacing w:val="-1"/>
                <w:sz w:val="24"/>
              </w:rPr>
              <w:t>Papers due</w:t>
            </w:r>
          </w:p>
        </w:tc>
        <w:tc>
          <w:tcPr>
            <w:tcW w:w="2425" w:type="dxa"/>
          </w:tcPr>
          <w:p w14:paraId="3AE5B606" w14:textId="77777777" w:rsidR="00B70BDB" w:rsidRDefault="00B70BDB" w:rsidP="00A062BF">
            <w:pPr>
              <w:spacing w:before="5"/>
              <w:jc w:val="both"/>
              <w:rPr>
                <w:spacing w:val="-1"/>
                <w:sz w:val="24"/>
              </w:rPr>
            </w:pPr>
          </w:p>
        </w:tc>
      </w:tr>
    </w:tbl>
    <w:p w14:paraId="2BED5C9A" w14:textId="77777777" w:rsidR="00722B84" w:rsidRDefault="00722B84" w:rsidP="003215BE">
      <w:pPr>
        <w:spacing w:before="5"/>
        <w:jc w:val="both"/>
        <w:rPr>
          <w:spacing w:val="-1"/>
          <w:sz w:val="24"/>
        </w:rPr>
      </w:pPr>
    </w:p>
    <w:p w14:paraId="4C06440E" w14:textId="77777777" w:rsidR="00010144" w:rsidRPr="00722B84" w:rsidRDefault="00010144" w:rsidP="008860FE">
      <w:pPr>
        <w:pStyle w:val="Heading1"/>
        <w:rPr>
          <w:rFonts w:cs="Times New Roman"/>
        </w:rPr>
      </w:pPr>
      <w:r w:rsidRPr="00722B84">
        <w:t>Course Overview</w:t>
      </w:r>
      <w:r w:rsidRPr="00722B84">
        <w:rPr>
          <w:spacing w:val="1"/>
        </w:rPr>
        <w:t xml:space="preserve"> </w:t>
      </w:r>
      <w:r w:rsidRPr="00722B84">
        <w:t>and Structure:</w:t>
      </w:r>
    </w:p>
    <w:p w14:paraId="276DAB33" w14:textId="1023671C" w:rsidR="00EA2ADA" w:rsidRDefault="00010144" w:rsidP="00D90908">
      <w:pPr>
        <w:tabs>
          <w:tab w:val="left" w:pos="420"/>
        </w:tabs>
        <w:ind w:left="180"/>
        <w:jc w:val="both"/>
        <w:rPr>
          <w:rFonts w:eastAsia="Times New Roman" w:cs="Times New Roman"/>
          <w:sz w:val="24"/>
          <w:szCs w:val="24"/>
        </w:rPr>
      </w:pPr>
      <w:r w:rsidRPr="00010144">
        <w:rPr>
          <w:spacing w:val="-1"/>
          <w:sz w:val="24"/>
        </w:rPr>
        <w:t>Course offered</w:t>
      </w:r>
      <w:r w:rsidRPr="00010144">
        <w:rPr>
          <w:sz w:val="24"/>
        </w:rPr>
        <w:t xml:space="preserve"> on a </w:t>
      </w:r>
      <w:r w:rsidRPr="00010144">
        <w:rPr>
          <w:spacing w:val="-1"/>
          <w:sz w:val="24"/>
        </w:rPr>
        <w:t>Satisfactory</w:t>
      </w:r>
      <w:r w:rsidRPr="00010144">
        <w:rPr>
          <w:sz w:val="24"/>
        </w:rPr>
        <w:t xml:space="preserve"> </w:t>
      </w:r>
      <w:r w:rsidRPr="00010144">
        <w:rPr>
          <w:spacing w:val="-1"/>
          <w:sz w:val="24"/>
        </w:rPr>
        <w:t>(S)/Unsatisfactory</w:t>
      </w:r>
      <w:r w:rsidRPr="00010144">
        <w:rPr>
          <w:sz w:val="24"/>
        </w:rPr>
        <w:t xml:space="preserve"> </w:t>
      </w:r>
      <w:r w:rsidRPr="00010144">
        <w:rPr>
          <w:spacing w:val="-1"/>
          <w:sz w:val="24"/>
        </w:rPr>
        <w:t xml:space="preserve">(U) </w:t>
      </w:r>
      <w:r w:rsidR="00EA2ADA">
        <w:rPr>
          <w:sz w:val="24"/>
        </w:rPr>
        <w:t xml:space="preserve">basis.  </w:t>
      </w:r>
      <w:r w:rsidRPr="00EA2ADA">
        <w:rPr>
          <w:sz w:val="24"/>
        </w:rPr>
        <w:t xml:space="preserve">To </w:t>
      </w:r>
      <w:r w:rsidRPr="00EA2ADA">
        <w:rPr>
          <w:spacing w:val="-1"/>
          <w:sz w:val="24"/>
        </w:rPr>
        <w:t>obtain</w:t>
      </w:r>
      <w:r w:rsidRPr="00EA2ADA">
        <w:rPr>
          <w:sz w:val="24"/>
        </w:rPr>
        <w:t xml:space="preserve"> an S </w:t>
      </w:r>
      <w:r w:rsidRPr="00EA2ADA">
        <w:rPr>
          <w:spacing w:val="-1"/>
          <w:sz w:val="24"/>
        </w:rPr>
        <w:t>grade</w:t>
      </w:r>
      <w:r w:rsidRPr="00EA2ADA">
        <w:rPr>
          <w:spacing w:val="-4"/>
          <w:sz w:val="24"/>
        </w:rPr>
        <w:t xml:space="preserve"> </w:t>
      </w:r>
      <w:r w:rsidRPr="00EA2ADA">
        <w:rPr>
          <w:spacing w:val="-1"/>
          <w:sz w:val="24"/>
        </w:rPr>
        <w:t>students</w:t>
      </w:r>
      <w:r w:rsidRPr="00EA2ADA">
        <w:rPr>
          <w:sz w:val="24"/>
        </w:rPr>
        <w:t xml:space="preserve"> </w:t>
      </w:r>
      <w:r w:rsidRPr="00EA2ADA">
        <w:rPr>
          <w:spacing w:val="-1"/>
          <w:sz w:val="24"/>
        </w:rPr>
        <w:t>must acquire</w:t>
      </w:r>
      <w:r w:rsidRPr="00EA2ADA">
        <w:rPr>
          <w:spacing w:val="1"/>
          <w:sz w:val="24"/>
        </w:rPr>
        <w:t xml:space="preserve"> </w:t>
      </w:r>
      <w:r w:rsidRPr="00EA2ADA">
        <w:rPr>
          <w:sz w:val="24"/>
        </w:rPr>
        <w:t xml:space="preserve">a </w:t>
      </w:r>
      <w:r w:rsidRPr="00EA2ADA">
        <w:rPr>
          <w:spacing w:val="-1"/>
          <w:sz w:val="24"/>
        </w:rPr>
        <w:t xml:space="preserve">grade </w:t>
      </w:r>
      <w:r w:rsidRPr="00EA2ADA">
        <w:rPr>
          <w:sz w:val="24"/>
        </w:rPr>
        <w:t>of</w:t>
      </w:r>
      <w:r w:rsidRPr="00EA2ADA">
        <w:rPr>
          <w:spacing w:val="1"/>
          <w:sz w:val="24"/>
        </w:rPr>
        <w:t xml:space="preserve"> </w:t>
      </w:r>
      <w:r w:rsidRPr="00EA2ADA">
        <w:rPr>
          <w:sz w:val="24"/>
        </w:rPr>
        <w:t>at</w:t>
      </w:r>
      <w:r w:rsidRPr="00EA2ADA">
        <w:rPr>
          <w:spacing w:val="-1"/>
          <w:sz w:val="24"/>
        </w:rPr>
        <w:t xml:space="preserve"> least </w:t>
      </w:r>
      <w:r w:rsidR="005F1C1B">
        <w:rPr>
          <w:spacing w:val="1"/>
          <w:sz w:val="24"/>
        </w:rPr>
        <w:t>8</w:t>
      </w:r>
      <w:r w:rsidR="000250C4">
        <w:rPr>
          <w:spacing w:val="1"/>
          <w:sz w:val="24"/>
        </w:rPr>
        <w:t>0</w:t>
      </w:r>
      <w:r w:rsidRPr="00EA2ADA">
        <w:rPr>
          <w:spacing w:val="1"/>
          <w:sz w:val="24"/>
        </w:rPr>
        <w:t>%</w:t>
      </w:r>
      <w:r w:rsidR="00D70E15">
        <w:rPr>
          <w:spacing w:val="1"/>
          <w:sz w:val="24"/>
        </w:rPr>
        <w:t xml:space="preserve"> or 80 points.</w:t>
      </w:r>
    </w:p>
    <w:p w14:paraId="354D7C66" w14:textId="77777777" w:rsidR="00EA2ADA" w:rsidRDefault="00EA2ADA" w:rsidP="00EA2ADA">
      <w:pPr>
        <w:tabs>
          <w:tab w:val="left" w:pos="420"/>
        </w:tabs>
        <w:ind w:left="160"/>
        <w:rPr>
          <w:rFonts w:eastAsia="Times New Roman" w:cs="Times New Roman"/>
          <w:sz w:val="24"/>
          <w:szCs w:val="24"/>
        </w:rPr>
      </w:pPr>
    </w:p>
    <w:p w14:paraId="330F81CA" w14:textId="0EA1B4DC" w:rsidR="00EA2ADA" w:rsidRPr="003215BE" w:rsidRDefault="00EA2ADA" w:rsidP="003215BE">
      <w:pPr>
        <w:pStyle w:val="Heading2"/>
        <w:rPr>
          <w:rFonts w:eastAsia="Times New Roman"/>
        </w:rPr>
      </w:pPr>
      <w:r w:rsidRPr="006C7A81">
        <w:rPr>
          <w:rFonts w:eastAsia="Times New Roman"/>
        </w:rPr>
        <w:t>Course Requirements</w:t>
      </w:r>
      <w:r>
        <w:rPr>
          <w:rFonts w:eastAsia="Times New Roman"/>
        </w:rPr>
        <w:t>:</w:t>
      </w:r>
    </w:p>
    <w:p w14:paraId="0DDE2EE4" w14:textId="25C8071C" w:rsidR="00770EEC" w:rsidRPr="00952F14" w:rsidRDefault="00713740" w:rsidP="00952F14">
      <w:pPr>
        <w:pStyle w:val="ListParagraph"/>
        <w:numPr>
          <w:ilvl w:val="0"/>
          <w:numId w:val="17"/>
        </w:numPr>
        <w:tabs>
          <w:tab w:val="left" w:pos="420"/>
        </w:tabs>
        <w:rPr>
          <w:spacing w:val="-1"/>
          <w:sz w:val="24"/>
        </w:rPr>
      </w:pPr>
      <w:r>
        <w:rPr>
          <w:sz w:val="24"/>
        </w:rPr>
        <w:t>25</w:t>
      </w:r>
      <w:r w:rsidR="00D70E15">
        <w:rPr>
          <w:sz w:val="24"/>
        </w:rPr>
        <w:t xml:space="preserve"> points</w:t>
      </w:r>
      <w:r w:rsidR="00010144" w:rsidRPr="00D70E15">
        <w:rPr>
          <w:spacing w:val="2"/>
          <w:sz w:val="24"/>
        </w:rPr>
        <w:t xml:space="preserve"> </w:t>
      </w:r>
      <w:r w:rsidR="00010144" w:rsidRPr="00D70E15">
        <w:rPr>
          <w:sz w:val="24"/>
        </w:rPr>
        <w:t>for</w:t>
      </w:r>
      <w:r w:rsidR="00010144" w:rsidRPr="00D70E15">
        <w:rPr>
          <w:spacing w:val="-1"/>
          <w:sz w:val="24"/>
        </w:rPr>
        <w:t xml:space="preserve"> </w:t>
      </w:r>
      <w:r w:rsidR="00952F14">
        <w:rPr>
          <w:spacing w:val="-1"/>
          <w:sz w:val="24"/>
        </w:rPr>
        <w:t>STEAM</w:t>
      </w:r>
      <w:r>
        <w:rPr>
          <w:spacing w:val="-1"/>
          <w:sz w:val="24"/>
        </w:rPr>
        <w:t xml:space="preserve"> service project </w:t>
      </w:r>
    </w:p>
    <w:p w14:paraId="082F1817" w14:textId="6C84544C" w:rsidR="00EA2ADA" w:rsidRPr="00D70E15" w:rsidRDefault="00713740" w:rsidP="00D70E15">
      <w:pPr>
        <w:pStyle w:val="ListParagraph"/>
        <w:numPr>
          <w:ilvl w:val="0"/>
          <w:numId w:val="17"/>
        </w:numPr>
        <w:tabs>
          <w:tab w:val="left" w:pos="420"/>
        </w:tabs>
        <w:rPr>
          <w:spacing w:val="-1"/>
          <w:sz w:val="24"/>
        </w:rPr>
      </w:pPr>
      <w:r>
        <w:rPr>
          <w:sz w:val="24"/>
        </w:rPr>
        <w:t xml:space="preserve">25 </w:t>
      </w:r>
      <w:r w:rsidR="00D70E15">
        <w:rPr>
          <w:sz w:val="24"/>
        </w:rPr>
        <w:t xml:space="preserve">points </w:t>
      </w:r>
      <w:r w:rsidR="006332BA" w:rsidRPr="00D70E15">
        <w:rPr>
          <w:sz w:val="24"/>
        </w:rPr>
        <w:t xml:space="preserve">for class </w:t>
      </w:r>
      <w:r w:rsidR="00236100">
        <w:rPr>
          <w:sz w:val="24"/>
        </w:rPr>
        <w:t>participation and reflection</w:t>
      </w:r>
    </w:p>
    <w:p w14:paraId="11BBD2AC" w14:textId="49652154" w:rsidR="00EA2ADA" w:rsidRPr="00952F14" w:rsidRDefault="00713740" w:rsidP="00D70E15">
      <w:pPr>
        <w:pStyle w:val="ListParagraph"/>
        <w:numPr>
          <w:ilvl w:val="0"/>
          <w:numId w:val="17"/>
        </w:numPr>
        <w:tabs>
          <w:tab w:val="left" w:pos="420"/>
        </w:tabs>
        <w:rPr>
          <w:sz w:val="24"/>
        </w:rPr>
      </w:pPr>
      <w:r>
        <w:rPr>
          <w:sz w:val="24"/>
        </w:rPr>
        <w:t>25</w:t>
      </w:r>
      <w:r w:rsidR="00952F14">
        <w:rPr>
          <w:sz w:val="24"/>
        </w:rPr>
        <w:t xml:space="preserve"> </w:t>
      </w:r>
      <w:r w:rsidR="00D70E15">
        <w:rPr>
          <w:sz w:val="24"/>
        </w:rPr>
        <w:t>points</w:t>
      </w:r>
      <w:r w:rsidR="00010144" w:rsidRPr="00D70E15">
        <w:rPr>
          <w:sz w:val="24"/>
        </w:rPr>
        <w:t xml:space="preserve"> for</w:t>
      </w:r>
      <w:r w:rsidR="00010144" w:rsidRPr="00D70E15">
        <w:rPr>
          <w:spacing w:val="-1"/>
          <w:sz w:val="24"/>
        </w:rPr>
        <w:t xml:space="preserve"> </w:t>
      </w:r>
      <w:r w:rsidR="00236100">
        <w:rPr>
          <w:spacing w:val="-1"/>
          <w:sz w:val="24"/>
        </w:rPr>
        <w:t>conference</w:t>
      </w:r>
      <w:r>
        <w:rPr>
          <w:spacing w:val="-1"/>
          <w:sz w:val="24"/>
        </w:rPr>
        <w:t xml:space="preserve"> video/presentation</w:t>
      </w:r>
    </w:p>
    <w:p w14:paraId="14CAFA43" w14:textId="67A1CEBF" w:rsidR="00952F14" w:rsidRPr="00D70E15" w:rsidRDefault="00713740" w:rsidP="00D70E15">
      <w:pPr>
        <w:pStyle w:val="ListParagraph"/>
        <w:numPr>
          <w:ilvl w:val="0"/>
          <w:numId w:val="17"/>
        </w:numPr>
        <w:tabs>
          <w:tab w:val="left" w:pos="420"/>
        </w:tabs>
        <w:rPr>
          <w:sz w:val="24"/>
        </w:rPr>
      </w:pPr>
      <w:r>
        <w:rPr>
          <w:spacing w:val="-1"/>
          <w:sz w:val="24"/>
        </w:rPr>
        <w:t>25</w:t>
      </w:r>
      <w:r w:rsidR="00952F14">
        <w:rPr>
          <w:spacing w:val="-1"/>
          <w:sz w:val="24"/>
        </w:rPr>
        <w:t xml:space="preserve"> points for </w:t>
      </w:r>
      <w:proofErr w:type="gramStart"/>
      <w:r w:rsidR="00236100">
        <w:rPr>
          <w:spacing w:val="-1"/>
          <w:sz w:val="24"/>
        </w:rPr>
        <w:t xml:space="preserve">3-4 </w:t>
      </w:r>
      <w:r>
        <w:rPr>
          <w:spacing w:val="-1"/>
          <w:sz w:val="24"/>
        </w:rPr>
        <w:t>page</w:t>
      </w:r>
      <w:proofErr w:type="gramEnd"/>
      <w:r>
        <w:rPr>
          <w:spacing w:val="-1"/>
          <w:sz w:val="24"/>
        </w:rPr>
        <w:t xml:space="preserve"> double spaced reflection </w:t>
      </w:r>
      <w:r w:rsidR="00952F14">
        <w:rPr>
          <w:spacing w:val="-1"/>
          <w:sz w:val="24"/>
        </w:rPr>
        <w:t>of program that can be used in promoting</w:t>
      </w:r>
      <w:r>
        <w:rPr>
          <w:spacing w:val="-1"/>
          <w:sz w:val="24"/>
        </w:rPr>
        <w:t xml:space="preserve"> program, grant reporting, or sharing what lessons were learned to College of Education or University Outreach</w:t>
      </w:r>
    </w:p>
    <w:p w14:paraId="6D8DB951" w14:textId="77777777" w:rsidR="00EA2ADA" w:rsidRDefault="00EA2ADA" w:rsidP="00EA2ADA">
      <w:pPr>
        <w:tabs>
          <w:tab w:val="left" w:pos="420"/>
        </w:tabs>
        <w:ind w:left="160"/>
        <w:rPr>
          <w:sz w:val="24"/>
        </w:rPr>
      </w:pPr>
    </w:p>
    <w:p w14:paraId="5B4B4A8C" w14:textId="44436356" w:rsidR="000F3D59" w:rsidRPr="003215BE" w:rsidRDefault="00952F14" w:rsidP="003215BE">
      <w:pPr>
        <w:pStyle w:val="Heading2"/>
      </w:pPr>
      <w:r>
        <w:t>STEAM Service Project</w:t>
      </w:r>
      <w:r w:rsidR="006C7A81">
        <w:t>:</w:t>
      </w:r>
    </w:p>
    <w:p w14:paraId="07DCB0F5" w14:textId="3FBA8B98" w:rsidR="004E4CE7" w:rsidRDefault="000F3D59" w:rsidP="00952F14">
      <w:pPr>
        <w:tabs>
          <w:tab w:val="left" w:pos="420"/>
        </w:tabs>
        <w:ind w:right="438"/>
        <w:rPr>
          <w:sz w:val="24"/>
          <w:szCs w:val="24"/>
        </w:rPr>
      </w:pPr>
      <w:r w:rsidRPr="22815A40">
        <w:rPr>
          <w:sz w:val="24"/>
          <w:szCs w:val="24"/>
        </w:rPr>
        <w:t xml:space="preserve">Students </w:t>
      </w:r>
      <w:r w:rsidR="00952F14">
        <w:rPr>
          <w:sz w:val="24"/>
          <w:szCs w:val="24"/>
        </w:rPr>
        <w:t>produce the lesson plan, list of supplies, and “how to” instructions for a STEAM activity that is appropriate for elementary aged students and can be implemented at Children’s Harbor and/or local school. Activity needs to be tried in advance before sharing with school or Children’s Harbor to ensure effectiveness and that the activity is developmentally appropriate.</w:t>
      </w:r>
      <w:r w:rsidR="00FB63ED">
        <w:rPr>
          <w:sz w:val="24"/>
          <w:szCs w:val="24"/>
        </w:rPr>
        <w:t xml:space="preserve"> </w:t>
      </w:r>
    </w:p>
    <w:p w14:paraId="36D4E49D" w14:textId="77777777" w:rsidR="00FB63ED" w:rsidRDefault="00FB63ED" w:rsidP="00952F14">
      <w:pPr>
        <w:tabs>
          <w:tab w:val="left" w:pos="420"/>
        </w:tabs>
        <w:ind w:right="438"/>
        <w:rPr>
          <w:sz w:val="24"/>
          <w:szCs w:val="24"/>
        </w:rPr>
      </w:pPr>
    </w:p>
    <w:tbl>
      <w:tblPr>
        <w:tblStyle w:val="TableGrid"/>
        <w:tblW w:w="9350" w:type="dxa"/>
        <w:tblLook w:val="04A0" w:firstRow="1" w:lastRow="0" w:firstColumn="1" w:lastColumn="0" w:noHBand="0" w:noVBand="1"/>
      </w:tblPr>
      <w:tblGrid>
        <w:gridCol w:w="6025"/>
        <w:gridCol w:w="3325"/>
      </w:tblGrid>
      <w:tr w:rsidR="00FB63ED" w14:paraId="4E6B58DC" w14:textId="77777777" w:rsidTr="00FB63ED">
        <w:tc>
          <w:tcPr>
            <w:tcW w:w="6025" w:type="dxa"/>
          </w:tcPr>
          <w:p w14:paraId="765BB6F6" w14:textId="5D54A6A1" w:rsidR="00FB63ED" w:rsidRDefault="00FB63ED" w:rsidP="00FB63ED">
            <w:pPr>
              <w:tabs>
                <w:tab w:val="left" w:pos="420"/>
              </w:tabs>
              <w:ind w:right="438"/>
              <w:rPr>
                <w:spacing w:val="-1"/>
                <w:sz w:val="24"/>
                <w:szCs w:val="24"/>
              </w:rPr>
            </w:pPr>
            <w:r>
              <w:rPr>
                <w:spacing w:val="-1"/>
                <w:sz w:val="24"/>
                <w:szCs w:val="24"/>
              </w:rPr>
              <w:t>Activity includes accurate list of supplies needed for the activity</w:t>
            </w:r>
          </w:p>
        </w:tc>
        <w:tc>
          <w:tcPr>
            <w:tcW w:w="3325" w:type="dxa"/>
          </w:tcPr>
          <w:p w14:paraId="6A3396FD" w14:textId="77777777" w:rsidR="00FB63ED" w:rsidRPr="00DE0249" w:rsidRDefault="00FB63ED" w:rsidP="00FB63ED">
            <w:pPr>
              <w:contextualSpacing/>
              <w:rPr>
                <w:rFonts w:cstheme="minorHAnsi"/>
                <w:sz w:val="24"/>
                <w:szCs w:val="24"/>
              </w:rPr>
            </w:pPr>
            <w:r w:rsidRPr="00DE0249">
              <w:rPr>
                <w:rFonts w:cstheme="minorHAnsi"/>
                <w:sz w:val="24"/>
                <w:szCs w:val="24"/>
              </w:rPr>
              <w:t>________/</w:t>
            </w:r>
            <w:r>
              <w:rPr>
                <w:rFonts w:cstheme="minorHAnsi"/>
                <w:sz w:val="24"/>
                <w:szCs w:val="24"/>
              </w:rPr>
              <w:t xml:space="preserve">5 </w:t>
            </w:r>
            <w:r w:rsidRPr="00DE0249">
              <w:rPr>
                <w:rFonts w:cstheme="minorHAnsi"/>
                <w:sz w:val="24"/>
                <w:szCs w:val="24"/>
              </w:rPr>
              <w:t>points possible</w:t>
            </w:r>
          </w:p>
          <w:p w14:paraId="583454A1" w14:textId="77777777" w:rsidR="00FB63ED" w:rsidRPr="00DE0249" w:rsidRDefault="00FB63ED" w:rsidP="00FB63ED">
            <w:pPr>
              <w:contextualSpacing/>
              <w:rPr>
                <w:rFonts w:cstheme="minorHAnsi"/>
                <w:sz w:val="24"/>
                <w:szCs w:val="24"/>
              </w:rPr>
            </w:pPr>
          </w:p>
          <w:p w14:paraId="6A9F93D4" w14:textId="77777777" w:rsidR="00FB63ED" w:rsidRPr="00DE0249" w:rsidRDefault="00FB63ED" w:rsidP="00FB63ED">
            <w:pPr>
              <w:contextualSpacing/>
              <w:rPr>
                <w:rFonts w:cstheme="minorHAnsi"/>
                <w:sz w:val="24"/>
                <w:szCs w:val="24"/>
              </w:rPr>
            </w:pPr>
          </w:p>
          <w:p w14:paraId="64036451" w14:textId="77777777" w:rsidR="00FB63ED" w:rsidRDefault="00FB63ED" w:rsidP="00FB63ED">
            <w:pPr>
              <w:tabs>
                <w:tab w:val="left" w:pos="420"/>
              </w:tabs>
              <w:ind w:right="438"/>
              <w:rPr>
                <w:spacing w:val="-1"/>
                <w:sz w:val="24"/>
                <w:szCs w:val="24"/>
              </w:rPr>
            </w:pPr>
          </w:p>
        </w:tc>
      </w:tr>
      <w:tr w:rsidR="00FB63ED" w14:paraId="0D88D7D9" w14:textId="77777777" w:rsidTr="00FB63ED">
        <w:tc>
          <w:tcPr>
            <w:tcW w:w="6025" w:type="dxa"/>
          </w:tcPr>
          <w:p w14:paraId="073CD215" w14:textId="25BE833C" w:rsidR="00FB63ED" w:rsidRDefault="00FB63ED" w:rsidP="00FB63ED">
            <w:pPr>
              <w:tabs>
                <w:tab w:val="left" w:pos="420"/>
              </w:tabs>
              <w:ind w:right="438"/>
              <w:rPr>
                <w:spacing w:val="-1"/>
                <w:sz w:val="24"/>
                <w:szCs w:val="24"/>
              </w:rPr>
            </w:pPr>
            <w:r>
              <w:rPr>
                <w:spacing w:val="-1"/>
                <w:sz w:val="24"/>
                <w:szCs w:val="24"/>
              </w:rPr>
              <w:t>Activity is age and developmentally appropriate for elementary aged students who may have physical or intellectual disabilities</w:t>
            </w:r>
          </w:p>
        </w:tc>
        <w:tc>
          <w:tcPr>
            <w:tcW w:w="3325" w:type="dxa"/>
          </w:tcPr>
          <w:p w14:paraId="06F72913" w14:textId="321A9DFC" w:rsidR="00FB63ED" w:rsidRPr="00DE0249" w:rsidRDefault="00FB63ED" w:rsidP="00FB63ED">
            <w:pPr>
              <w:contextualSpacing/>
              <w:rPr>
                <w:rFonts w:cstheme="minorHAnsi"/>
                <w:sz w:val="24"/>
                <w:szCs w:val="24"/>
              </w:rPr>
            </w:pPr>
            <w:r w:rsidRPr="00DE0249">
              <w:rPr>
                <w:rFonts w:cstheme="minorHAnsi"/>
                <w:sz w:val="24"/>
                <w:szCs w:val="24"/>
              </w:rPr>
              <w:t>________/</w:t>
            </w:r>
            <w:r>
              <w:rPr>
                <w:rFonts w:cstheme="minorHAnsi"/>
                <w:sz w:val="24"/>
                <w:szCs w:val="24"/>
              </w:rPr>
              <w:t xml:space="preserve">5 </w:t>
            </w:r>
            <w:r w:rsidRPr="00DE0249">
              <w:rPr>
                <w:rFonts w:cstheme="minorHAnsi"/>
                <w:sz w:val="24"/>
                <w:szCs w:val="24"/>
              </w:rPr>
              <w:t>points possible</w:t>
            </w:r>
          </w:p>
          <w:p w14:paraId="52EF7772" w14:textId="77777777" w:rsidR="00FB63ED" w:rsidRPr="00DE0249" w:rsidRDefault="00FB63ED" w:rsidP="00FB63ED">
            <w:pPr>
              <w:contextualSpacing/>
              <w:rPr>
                <w:rFonts w:cstheme="minorHAnsi"/>
                <w:sz w:val="24"/>
                <w:szCs w:val="24"/>
              </w:rPr>
            </w:pPr>
          </w:p>
          <w:p w14:paraId="47C63D6F" w14:textId="77777777" w:rsidR="00FB63ED" w:rsidRPr="00DE0249" w:rsidRDefault="00FB63ED" w:rsidP="00FB63ED">
            <w:pPr>
              <w:contextualSpacing/>
              <w:rPr>
                <w:rFonts w:cstheme="minorHAnsi"/>
                <w:sz w:val="24"/>
                <w:szCs w:val="24"/>
              </w:rPr>
            </w:pPr>
          </w:p>
          <w:p w14:paraId="519A314C" w14:textId="77777777" w:rsidR="00FB63ED" w:rsidRDefault="00FB63ED" w:rsidP="00FB63ED">
            <w:pPr>
              <w:tabs>
                <w:tab w:val="left" w:pos="420"/>
              </w:tabs>
              <w:ind w:right="438"/>
              <w:rPr>
                <w:spacing w:val="-1"/>
                <w:sz w:val="24"/>
                <w:szCs w:val="24"/>
              </w:rPr>
            </w:pPr>
          </w:p>
        </w:tc>
      </w:tr>
      <w:tr w:rsidR="00FB63ED" w14:paraId="26D32131" w14:textId="77777777" w:rsidTr="00FB63ED">
        <w:tc>
          <w:tcPr>
            <w:tcW w:w="6025" w:type="dxa"/>
          </w:tcPr>
          <w:p w14:paraId="1D108573" w14:textId="7C267C3B" w:rsidR="00FB63ED" w:rsidRDefault="00FB63ED" w:rsidP="00FB63ED">
            <w:pPr>
              <w:tabs>
                <w:tab w:val="left" w:pos="420"/>
              </w:tabs>
              <w:ind w:right="438"/>
              <w:rPr>
                <w:spacing w:val="-1"/>
                <w:sz w:val="24"/>
                <w:szCs w:val="24"/>
              </w:rPr>
            </w:pPr>
            <w:r>
              <w:rPr>
                <w:spacing w:val="-1"/>
                <w:sz w:val="24"/>
                <w:szCs w:val="24"/>
              </w:rPr>
              <w:t>Activity is led one time by Fellow for Children’s Harbor. Activity is engaging for youth and families.</w:t>
            </w:r>
          </w:p>
        </w:tc>
        <w:tc>
          <w:tcPr>
            <w:tcW w:w="3325" w:type="dxa"/>
          </w:tcPr>
          <w:p w14:paraId="4E4D0156" w14:textId="4047EEF2" w:rsidR="00FB63ED" w:rsidRPr="00DE0249" w:rsidRDefault="00FB63ED" w:rsidP="00FB63ED">
            <w:pPr>
              <w:contextualSpacing/>
              <w:rPr>
                <w:rFonts w:cstheme="minorHAnsi"/>
                <w:sz w:val="24"/>
                <w:szCs w:val="24"/>
              </w:rPr>
            </w:pPr>
            <w:r w:rsidRPr="00DE0249">
              <w:rPr>
                <w:rFonts w:cstheme="minorHAnsi"/>
                <w:sz w:val="24"/>
                <w:szCs w:val="24"/>
              </w:rPr>
              <w:t xml:space="preserve">________/ </w:t>
            </w:r>
            <w:r>
              <w:rPr>
                <w:rFonts w:cstheme="minorHAnsi"/>
                <w:sz w:val="24"/>
                <w:szCs w:val="24"/>
              </w:rPr>
              <w:t xml:space="preserve">10 </w:t>
            </w:r>
            <w:r w:rsidRPr="00DE0249">
              <w:rPr>
                <w:rFonts w:cstheme="minorHAnsi"/>
                <w:sz w:val="24"/>
                <w:szCs w:val="24"/>
              </w:rPr>
              <w:t>points possible</w:t>
            </w:r>
          </w:p>
          <w:p w14:paraId="1DDC486C" w14:textId="77777777" w:rsidR="00FB63ED" w:rsidRPr="00DE0249" w:rsidRDefault="00FB63ED" w:rsidP="00FB63ED">
            <w:pPr>
              <w:contextualSpacing/>
              <w:rPr>
                <w:rFonts w:cstheme="minorHAnsi"/>
                <w:sz w:val="24"/>
                <w:szCs w:val="24"/>
              </w:rPr>
            </w:pPr>
          </w:p>
        </w:tc>
      </w:tr>
      <w:tr w:rsidR="00FB63ED" w14:paraId="3EAEF526" w14:textId="77777777" w:rsidTr="00FB63ED">
        <w:tc>
          <w:tcPr>
            <w:tcW w:w="6025" w:type="dxa"/>
          </w:tcPr>
          <w:p w14:paraId="55CD4AEA" w14:textId="72996A6D" w:rsidR="00FB63ED" w:rsidRDefault="00FB63ED" w:rsidP="00FB63ED">
            <w:pPr>
              <w:tabs>
                <w:tab w:val="left" w:pos="420"/>
              </w:tabs>
              <w:ind w:right="438"/>
              <w:rPr>
                <w:spacing w:val="-1"/>
                <w:sz w:val="24"/>
                <w:szCs w:val="24"/>
              </w:rPr>
            </w:pPr>
            <w:r>
              <w:rPr>
                <w:spacing w:val="-1"/>
                <w:sz w:val="24"/>
                <w:szCs w:val="24"/>
              </w:rPr>
              <w:t>Instructions are clear so that adults can lead the activity without further instructions</w:t>
            </w:r>
          </w:p>
        </w:tc>
        <w:tc>
          <w:tcPr>
            <w:tcW w:w="3325" w:type="dxa"/>
          </w:tcPr>
          <w:p w14:paraId="1B2FB02E" w14:textId="024503D7" w:rsidR="00FB63ED" w:rsidRPr="00DE0249" w:rsidRDefault="00FB63ED" w:rsidP="00FB63ED">
            <w:pPr>
              <w:contextualSpacing/>
              <w:rPr>
                <w:rFonts w:cstheme="minorHAnsi"/>
                <w:sz w:val="24"/>
                <w:szCs w:val="24"/>
              </w:rPr>
            </w:pPr>
            <w:r w:rsidRPr="00DE0249">
              <w:rPr>
                <w:rFonts w:cstheme="minorHAnsi"/>
                <w:sz w:val="24"/>
                <w:szCs w:val="24"/>
              </w:rPr>
              <w:t xml:space="preserve">________/ </w:t>
            </w:r>
            <w:r>
              <w:rPr>
                <w:rFonts w:cstheme="minorHAnsi"/>
                <w:sz w:val="24"/>
                <w:szCs w:val="24"/>
              </w:rPr>
              <w:t xml:space="preserve">5 </w:t>
            </w:r>
            <w:r w:rsidRPr="00DE0249">
              <w:rPr>
                <w:rFonts w:cstheme="minorHAnsi"/>
                <w:sz w:val="24"/>
                <w:szCs w:val="24"/>
              </w:rPr>
              <w:t>points possible</w:t>
            </w:r>
          </w:p>
          <w:p w14:paraId="0F869AEC" w14:textId="77777777" w:rsidR="00FB63ED" w:rsidRPr="00DE0249" w:rsidRDefault="00FB63ED" w:rsidP="00FB63ED">
            <w:pPr>
              <w:contextualSpacing/>
              <w:rPr>
                <w:rFonts w:cstheme="minorHAnsi"/>
                <w:sz w:val="24"/>
                <w:szCs w:val="24"/>
              </w:rPr>
            </w:pPr>
          </w:p>
          <w:p w14:paraId="39F20AC7" w14:textId="77777777" w:rsidR="00FB63ED" w:rsidRPr="00DE0249" w:rsidRDefault="00FB63ED" w:rsidP="00FB63ED">
            <w:pPr>
              <w:contextualSpacing/>
              <w:rPr>
                <w:rFonts w:cstheme="minorHAnsi"/>
                <w:sz w:val="24"/>
                <w:szCs w:val="24"/>
              </w:rPr>
            </w:pPr>
          </w:p>
          <w:p w14:paraId="05B01300" w14:textId="77777777" w:rsidR="00FB63ED" w:rsidRDefault="00FB63ED" w:rsidP="00FB63ED">
            <w:pPr>
              <w:tabs>
                <w:tab w:val="left" w:pos="420"/>
              </w:tabs>
              <w:ind w:right="438"/>
              <w:rPr>
                <w:spacing w:val="-1"/>
                <w:sz w:val="24"/>
                <w:szCs w:val="24"/>
              </w:rPr>
            </w:pPr>
          </w:p>
        </w:tc>
      </w:tr>
      <w:tr w:rsidR="00FB63ED" w14:paraId="1794D39F" w14:textId="77777777" w:rsidTr="00FB63ED">
        <w:tc>
          <w:tcPr>
            <w:tcW w:w="6025" w:type="dxa"/>
          </w:tcPr>
          <w:p w14:paraId="58FF7D6F" w14:textId="77777777" w:rsidR="00FB63ED" w:rsidRDefault="00FB63ED" w:rsidP="00FB63ED">
            <w:pPr>
              <w:tabs>
                <w:tab w:val="left" w:pos="420"/>
              </w:tabs>
              <w:ind w:right="438"/>
              <w:rPr>
                <w:spacing w:val="-1"/>
                <w:sz w:val="24"/>
                <w:szCs w:val="24"/>
              </w:rPr>
            </w:pPr>
          </w:p>
        </w:tc>
        <w:tc>
          <w:tcPr>
            <w:tcW w:w="3325" w:type="dxa"/>
          </w:tcPr>
          <w:p w14:paraId="1594533B" w14:textId="77777777" w:rsidR="00FB63ED" w:rsidRPr="00DE0249" w:rsidRDefault="00FB63ED" w:rsidP="00FB63ED">
            <w:pPr>
              <w:contextualSpacing/>
              <w:rPr>
                <w:rFonts w:cstheme="minorHAnsi"/>
                <w:b/>
                <w:sz w:val="24"/>
                <w:szCs w:val="24"/>
              </w:rPr>
            </w:pPr>
            <w:r w:rsidRPr="00DE0249">
              <w:rPr>
                <w:rFonts w:cstheme="minorHAnsi"/>
                <w:b/>
                <w:sz w:val="24"/>
                <w:szCs w:val="24"/>
              </w:rPr>
              <w:t>________/</w:t>
            </w:r>
            <w:r>
              <w:rPr>
                <w:rFonts w:cstheme="minorHAnsi"/>
                <w:b/>
                <w:sz w:val="24"/>
                <w:szCs w:val="24"/>
              </w:rPr>
              <w:t xml:space="preserve">25 </w:t>
            </w:r>
            <w:r w:rsidRPr="00DE0249">
              <w:rPr>
                <w:rFonts w:cstheme="minorHAnsi"/>
                <w:b/>
                <w:sz w:val="24"/>
                <w:szCs w:val="24"/>
              </w:rPr>
              <w:t>points possible</w:t>
            </w:r>
          </w:p>
          <w:p w14:paraId="7649B73A" w14:textId="77777777" w:rsidR="00FB63ED" w:rsidRPr="00DE0249" w:rsidRDefault="00FB63ED" w:rsidP="00FB63ED">
            <w:pPr>
              <w:contextualSpacing/>
              <w:rPr>
                <w:rFonts w:cstheme="minorHAnsi"/>
                <w:b/>
                <w:sz w:val="24"/>
                <w:szCs w:val="24"/>
              </w:rPr>
            </w:pPr>
          </w:p>
          <w:p w14:paraId="05072023" w14:textId="77777777" w:rsidR="00FB63ED" w:rsidRPr="00DE0249" w:rsidRDefault="00FB63ED" w:rsidP="00FB63ED">
            <w:pPr>
              <w:contextualSpacing/>
              <w:rPr>
                <w:rFonts w:cstheme="minorHAnsi"/>
                <w:b/>
                <w:sz w:val="24"/>
                <w:szCs w:val="24"/>
              </w:rPr>
            </w:pPr>
          </w:p>
          <w:p w14:paraId="759F3474" w14:textId="77777777" w:rsidR="00FB63ED" w:rsidRDefault="00FB63ED" w:rsidP="00FB63ED">
            <w:pPr>
              <w:tabs>
                <w:tab w:val="left" w:pos="420"/>
              </w:tabs>
              <w:ind w:right="438"/>
              <w:rPr>
                <w:spacing w:val="-1"/>
                <w:sz w:val="24"/>
                <w:szCs w:val="24"/>
              </w:rPr>
            </w:pPr>
          </w:p>
        </w:tc>
      </w:tr>
    </w:tbl>
    <w:p w14:paraId="1413C9DC" w14:textId="77777777" w:rsidR="00FB63ED" w:rsidRDefault="00FB63ED" w:rsidP="00952F14">
      <w:pPr>
        <w:tabs>
          <w:tab w:val="left" w:pos="420"/>
        </w:tabs>
        <w:ind w:right="438"/>
        <w:rPr>
          <w:spacing w:val="-1"/>
          <w:sz w:val="24"/>
          <w:szCs w:val="24"/>
        </w:rPr>
      </w:pPr>
    </w:p>
    <w:p w14:paraId="5C91B825" w14:textId="77777777" w:rsidR="00A32E8E" w:rsidRDefault="00A32E8E" w:rsidP="00BC18B3">
      <w:pPr>
        <w:tabs>
          <w:tab w:val="left" w:pos="420"/>
        </w:tabs>
        <w:rPr>
          <w:i/>
          <w:spacing w:val="-1"/>
          <w:sz w:val="24"/>
        </w:rPr>
      </w:pPr>
    </w:p>
    <w:p w14:paraId="5D523CC1" w14:textId="48B76FFF" w:rsidR="00EA2ADA" w:rsidRDefault="00952F14" w:rsidP="008860FE">
      <w:pPr>
        <w:pStyle w:val="Heading2"/>
      </w:pPr>
      <w:r>
        <w:t>Video Presentation:</w:t>
      </w:r>
    </w:p>
    <w:p w14:paraId="0D489337" w14:textId="64D31CF5" w:rsidR="008860FE" w:rsidRDefault="00EA2ADA" w:rsidP="008B22D4">
      <w:pPr>
        <w:tabs>
          <w:tab w:val="left" w:pos="420"/>
        </w:tabs>
        <w:rPr>
          <w:sz w:val="24"/>
        </w:rPr>
      </w:pPr>
      <w:r>
        <w:rPr>
          <w:spacing w:val="-1"/>
          <w:sz w:val="24"/>
        </w:rPr>
        <w:t xml:space="preserve">Students </w:t>
      </w:r>
      <w:r w:rsidR="00D90908">
        <w:rPr>
          <w:spacing w:val="-1"/>
          <w:sz w:val="24"/>
        </w:rPr>
        <w:t>can choose between</w:t>
      </w:r>
      <w:r w:rsidR="00952F14">
        <w:rPr>
          <w:spacing w:val="-1"/>
          <w:sz w:val="24"/>
        </w:rPr>
        <w:t xml:space="preserve"> joining live or submitting a recorded </w:t>
      </w:r>
      <w:proofErr w:type="gramStart"/>
      <w:r w:rsidR="00236100">
        <w:rPr>
          <w:spacing w:val="-1"/>
          <w:sz w:val="24"/>
        </w:rPr>
        <w:t>4-5</w:t>
      </w:r>
      <w:r w:rsidR="00952F14">
        <w:rPr>
          <w:spacing w:val="-1"/>
          <w:sz w:val="24"/>
        </w:rPr>
        <w:t xml:space="preserve"> minute</w:t>
      </w:r>
      <w:proofErr w:type="gramEnd"/>
      <w:r w:rsidR="00952F14">
        <w:rPr>
          <w:spacing w:val="-1"/>
          <w:sz w:val="24"/>
        </w:rPr>
        <w:t xml:space="preserve"> video reflecting on the Rural Teacher Fellow experience using the following rubric to discuss the time in the schools, reflections on course materials, and lectures, and how this experience will influence your next steps.</w:t>
      </w:r>
    </w:p>
    <w:p w14:paraId="212B7FA3" w14:textId="1CCC45DE" w:rsidR="00DE0249" w:rsidRDefault="00DE0249" w:rsidP="00B05210">
      <w:pPr>
        <w:tabs>
          <w:tab w:val="left" w:pos="420"/>
        </w:tabs>
        <w:ind w:left="160"/>
        <w:rPr>
          <w:sz w:val="24"/>
        </w:rPr>
      </w:pPr>
    </w:p>
    <w:tbl>
      <w:tblPr>
        <w:tblStyle w:val="TableGrid"/>
        <w:tblW w:w="9048" w:type="dxa"/>
        <w:jc w:val="center"/>
        <w:tblLook w:val="04A0" w:firstRow="1" w:lastRow="0" w:firstColumn="1" w:lastColumn="0" w:noHBand="0" w:noVBand="1"/>
      </w:tblPr>
      <w:tblGrid>
        <w:gridCol w:w="5685"/>
        <w:gridCol w:w="3363"/>
      </w:tblGrid>
      <w:tr w:rsidR="00DE0249" w14:paraId="71DED090" w14:textId="77777777" w:rsidTr="00D35093">
        <w:trPr>
          <w:trHeight w:hRule="exact" w:val="865"/>
          <w:jc w:val="center"/>
        </w:trPr>
        <w:tc>
          <w:tcPr>
            <w:tcW w:w="5685" w:type="dxa"/>
          </w:tcPr>
          <w:p w14:paraId="34385EAD" w14:textId="5349C664" w:rsidR="00DE0249" w:rsidRPr="00D35093" w:rsidRDefault="00DE0249" w:rsidP="00D35093">
            <w:pPr>
              <w:widowControl/>
              <w:contextualSpacing/>
              <w:rPr>
                <w:rFonts w:cstheme="minorHAnsi"/>
                <w:sz w:val="24"/>
                <w:szCs w:val="24"/>
              </w:rPr>
            </w:pPr>
            <w:proofErr w:type="gramStart"/>
            <w:r w:rsidRPr="00D35093">
              <w:rPr>
                <w:rFonts w:cstheme="minorHAnsi"/>
                <w:sz w:val="24"/>
                <w:szCs w:val="24"/>
              </w:rPr>
              <w:lastRenderedPageBreak/>
              <w:t>Communicates</w:t>
            </w:r>
            <w:proofErr w:type="gramEnd"/>
            <w:r w:rsidRPr="00D35093">
              <w:rPr>
                <w:rFonts w:cstheme="minorHAnsi"/>
                <w:sz w:val="24"/>
                <w:szCs w:val="24"/>
              </w:rPr>
              <w:t xml:space="preserve"> </w:t>
            </w:r>
            <w:r w:rsidR="00FD3AC6" w:rsidRPr="00D35093">
              <w:rPr>
                <w:rFonts w:cstheme="minorHAnsi"/>
                <w:sz w:val="24"/>
                <w:szCs w:val="24"/>
              </w:rPr>
              <w:t xml:space="preserve">about experience in </w:t>
            </w:r>
            <w:proofErr w:type="gramStart"/>
            <w:r w:rsidR="00FD3AC6" w:rsidRPr="00D35093">
              <w:rPr>
                <w:rFonts w:cstheme="minorHAnsi"/>
                <w:sz w:val="24"/>
                <w:szCs w:val="24"/>
              </w:rPr>
              <w:t>the schools</w:t>
            </w:r>
            <w:proofErr w:type="gramEnd"/>
            <w:r w:rsidR="00FD3AC6" w:rsidRPr="00D35093">
              <w:rPr>
                <w:rFonts w:cstheme="minorHAnsi"/>
                <w:sz w:val="24"/>
                <w:szCs w:val="24"/>
              </w:rPr>
              <w:t xml:space="preserve"> </w:t>
            </w:r>
            <w:r w:rsidRPr="00D35093">
              <w:rPr>
                <w:rFonts w:cstheme="minorHAnsi"/>
                <w:sz w:val="24"/>
                <w:szCs w:val="24"/>
              </w:rPr>
              <w:t xml:space="preserve">in a logical, </w:t>
            </w:r>
            <w:r w:rsidR="00812682" w:rsidRPr="00D35093">
              <w:rPr>
                <w:rFonts w:cstheme="minorHAnsi"/>
                <w:sz w:val="24"/>
                <w:szCs w:val="24"/>
              </w:rPr>
              <w:t>thought-out</w:t>
            </w:r>
            <w:r w:rsidRPr="00D35093">
              <w:rPr>
                <w:rFonts w:cstheme="minorHAnsi"/>
                <w:sz w:val="24"/>
                <w:szCs w:val="24"/>
              </w:rPr>
              <w:t xml:space="preserve"> manner uses appropriate language, tone and grammar</w:t>
            </w:r>
          </w:p>
        </w:tc>
        <w:tc>
          <w:tcPr>
            <w:tcW w:w="3363" w:type="dxa"/>
          </w:tcPr>
          <w:p w14:paraId="7194EBEF" w14:textId="70FE9C12" w:rsidR="00DE0249" w:rsidRPr="00DE0249" w:rsidRDefault="00DE0249" w:rsidP="00816846">
            <w:pPr>
              <w:contextualSpacing/>
              <w:rPr>
                <w:rFonts w:cstheme="minorHAnsi"/>
                <w:sz w:val="24"/>
                <w:szCs w:val="24"/>
              </w:rPr>
            </w:pPr>
            <w:r w:rsidRPr="00DE0249">
              <w:rPr>
                <w:rFonts w:cstheme="minorHAnsi"/>
                <w:sz w:val="24"/>
                <w:szCs w:val="24"/>
              </w:rPr>
              <w:t>________/</w:t>
            </w:r>
            <w:r w:rsidR="00FD3AC6">
              <w:rPr>
                <w:rFonts w:cstheme="minorHAnsi"/>
                <w:sz w:val="24"/>
                <w:szCs w:val="24"/>
              </w:rPr>
              <w:t xml:space="preserve">5 </w:t>
            </w:r>
            <w:r w:rsidRPr="00DE0249">
              <w:rPr>
                <w:rFonts w:cstheme="minorHAnsi"/>
                <w:sz w:val="24"/>
                <w:szCs w:val="24"/>
              </w:rPr>
              <w:t>points possible</w:t>
            </w:r>
          </w:p>
          <w:p w14:paraId="792C2EE6" w14:textId="77777777" w:rsidR="00DE0249" w:rsidRPr="00DE0249" w:rsidRDefault="00DE0249" w:rsidP="00816846">
            <w:pPr>
              <w:contextualSpacing/>
              <w:rPr>
                <w:rFonts w:cstheme="minorHAnsi"/>
                <w:sz w:val="24"/>
                <w:szCs w:val="24"/>
              </w:rPr>
            </w:pPr>
          </w:p>
          <w:p w14:paraId="2F103028" w14:textId="77777777" w:rsidR="00DE0249" w:rsidRPr="00DE0249" w:rsidRDefault="00DE0249" w:rsidP="00816846">
            <w:pPr>
              <w:contextualSpacing/>
              <w:rPr>
                <w:rFonts w:cstheme="minorHAnsi"/>
                <w:sz w:val="24"/>
                <w:szCs w:val="24"/>
              </w:rPr>
            </w:pPr>
          </w:p>
          <w:p w14:paraId="1B143916" w14:textId="77777777" w:rsidR="00DE0249" w:rsidRPr="00DE0249" w:rsidRDefault="00DE0249" w:rsidP="00816846">
            <w:pPr>
              <w:contextualSpacing/>
              <w:rPr>
                <w:rFonts w:cstheme="minorHAnsi"/>
                <w:sz w:val="24"/>
                <w:szCs w:val="24"/>
              </w:rPr>
            </w:pPr>
          </w:p>
        </w:tc>
      </w:tr>
      <w:tr w:rsidR="00DE0249" w14:paraId="71927941" w14:textId="77777777" w:rsidTr="00D35093">
        <w:trPr>
          <w:trHeight w:hRule="exact" w:val="720"/>
          <w:jc w:val="center"/>
        </w:trPr>
        <w:tc>
          <w:tcPr>
            <w:tcW w:w="5685" w:type="dxa"/>
          </w:tcPr>
          <w:p w14:paraId="0BF420C6" w14:textId="3F57110E" w:rsidR="00DE0249" w:rsidRPr="00D35093" w:rsidRDefault="00DE0249" w:rsidP="00D35093">
            <w:pPr>
              <w:widowControl/>
              <w:contextualSpacing/>
              <w:rPr>
                <w:rFonts w:cstheme="minorHAnsi"/>
                <w:sz w:val="24"/>
                <w:szCs w:val="24"/>
              </w:rPr>
            </w:pPr>
            <w:r w:rsidRPr="00D35093">
              <w:rPr>
                <w:rFonts w:cstheme="minorHAnsi"/>
                <w:sz w:val="24"/>
                <w:szCs w:val="24"/>
              </w:rPr>
              <w:t xml:space="preserve">Provides references to </w:t>
            </w:r>
            <w:r w:rsidR="00FD3AC6" w:rsidRPr="00D35093">
              <w:rPr>
                <w:rFonts w:cstheme="minorHAnsi"/>
                <w:sz w:val="24"/>
                <w:szCs w:val="24"/>
              </w:rPr>
              <w:t xml:space="preserve">materials in class and course discussion </w:t>
            </w:r>
          </w:p>
        </w:tc>
        <w:tc>
          <w:tcPr>
            <w:tcW w:w="3363" w:type="dxa"/>
          </w:tcPr>
          <w:p w14:paraId="2F99F42B" w14:textId="76F903DD" w:rsidR="00DE0249" w:rsidRPr="00DE0249" w:rsidRDefault="00DE0249" w:rsidP="00816846">
            <w:pPr>
              <w:contextualSpacing/>
              <w:rPr>
                <w:rFonts w:cstheme="minorHAnsi"/>
                <w:sz w:val="24"/>
                <w:szCs w:val="24"/>
              </w:rPr>
            </w:pPr>
            <w:r w:rsidRPr="00DE0249">
              <w:rPr>
                <w:rFonts w:cstheme="minorHAnsi"/>
                <w:sz w:val="24"/>
                <w:szCs w:val="24"/>
              </w:rPr>
              <w:t>________/</w:t>
            </w:r>
            <w:r w:rsidR="00FD3AC6">
              <w:rPr>
                <w:rFonts w:cstheme="minorHAnsi"/>
                <w:sz w:val="24"/>
                <w:szCs w:val="24"/>
              </w:rPr>
              <w:t xml:space="preserve">10 </w:t>
            </w:r>
            <w:r w:rsidRPr="00DE0249">
              <w:rPr>
                <w:rFonts w:cstheme="minorHAnsi"/>
                <w:sz w:val="24"/>
                <w:szCs w:val="24"/>
              </w:rPr>
              <w:t>points possible</w:t>
            </w:r>
          </w:p>
          <w:p w14:paraId="4038DDDA" w14:textId="77777777" w:rsidR="00DE0249" w:rsidRPr="00DE0249" w:rsidRDefault="00DE0249" w:rsidP="00816846">
            <w:pPr>
              <w:contextualSpacing/>
              <w:rPr>
                <w:rFonts w:cstheme="minorHAnsi"/>
                <w:sz w:val="24"/>
                <w:szCs w:val="24"/>
              </w:rPr>
            </w:pPr>
          </w:p>
          <w:p w14:paraId="60A3D1EE" w14:textId="77777777" w:rsidR="00DE0249" w:rsidRPr="00DE0249" w:rsidRDefault="00DE0249" w:rsidP="00816846">
            <w:pPr>
              <w:contextualSpacing/>
              <w:rPr>
                <w:rFonts w:cstheme="minorHAnsi"/>
                <w:sz w:val="24"/>
                <w:szCs w:val="24"/>
              </w:rPr>
            </w:pPr>
          </w:p>
          <w:p w14:paraId="07B97A38" w14:textId="77777777" w:rsidR="00DE0249" w:rsidRPr="00DE0249" w:rsidRDefault="00DE0249" w:rsidP="00816846">
            <w:pPr>
              <w:contextualSpacing/>
              <w:rPr>
                <w:rFonts w:cstheme="minorHAnsi"/>
                <w:sz w:val="24"/>
                <w:szCs w:val="24"/>
              </w:rPr>
            </w:pPr>
          </w:p>
        </w:tc>
      </w:tr>
      <w:tr w:rsidR="00DE0249" w14:paraId="15E69D93" w14:textId="77777777" w:rsidTr="00D35093">
        <w:trPr>
          <w:trHeight w:hRule="exact" w:val="865"/>
          <w:jc w:val="center"/>
        </w:trPr>
        <w:tc>
          <w:tcPr>
            <w:tcW w:w="5685" w:type="dxa"/>
          </w:tcPr>
          <w:p w14:paraId="1B429453" w14:textId="6671F622" w:rsidR="00DE0249" w:rsidRPr="00D35093" w:rsidRDefault="00FD3AC6" w:rsidP="00D35093">
            <w:pPr>
              <w:widowControl/>
              <w:contextualSpacing/>
              <w:rPr>
                <w:rFonts w:cstheme="minorHAnsi"/>
                <w:sz w:val="24"/>
                <w:szCs w:val="24"/>
              </w:rPr>
            </w:pPr>
            <w:r w:rsidRPr="00D35093">
              <w:rPr>
                <w:rFonts w:cstheme="minorHAnsi"/>
                <w:sz w:val="24"/>
                <w:szCs w:val="24"/>
              </w:rPr>
              <w:t xml:space="preserve">Shares about experience in the school and lessons learned from the time </w:t>
            </w:r>
            <w:r w:rsidR="00D35093" w:rsidRPr="00D35093">
              <w:rPr>
                <w:rFonts w:cstheme="minorHAnsi"/>
                <w:sz w:val="24"/>
                <w:szCs w:val="24"/>
              </w:rPr>
              <w:t>volunteering with students</w:t>
            </w:r>
            <w:r w:rsidRPr="00D35093">
              <w:rPr>
                <w:rFonts w:cstheme="minorHAnsi"/>
                <w:sz w:val="24"/>
                <w:szCs w:val="24"/>
              </w:rPr>
              <w:t xml:space="preserve">, uses class materials </w:t>
            </w:r>
          </w:p>
        </w:tc>
        <w:tc>
          <w:tcPr>
            <w:tcW w:w="3363" w:type="dxa"/>
          </w:tcPr>
          <w:p w14:paraId="6440E23B" w14:textId="03314946" w:rsidR="00DE0249" w:rsidRPr="00DE0249" w:rsidRDefault="00DE0249" w:rsidP="00816846">
            <w:pPr>
              <w:contextualSpacing/>
              <w:rPr>
                <w:rFonts w:cstheme="minorHAnsi"/>
                <w:sz w:val="24"/>
                <w:szCs w:val="24"/>
              </w:rPr>
            </w:pPr>
            <w:r w:rsidRPr="00DE0249">
              <w:rPr>
                <w:rFonts w:cstheme="minorHAnsi"/>
                <w:sz w:val="24"/>
                <w:szCs w:val="24"/>
              </w:rPr>
              <w:t xml:space="preserve">________/ </w:t>
            </w:r>
            <w:r w:rsidR="00FD3AC6">
              <w:rPr>
                <w:rFonts w:cstheme="minorHAnsi"/>
                <w:sz w:val="24"/>
                <w:szCs w:val="24"/>
              </w:rPr>
              <w:t xml:space="preserve">10 </w:t>
            </w:r>
            <w:r w:rsidRPr="00DE0249">
              <w:rPr>
                <w:rFonts w:cstheme="minorHAnsi"/>
                <w:sz w:val="24"/>
                <w:szCs w:val="24"/>
              </w:rPr>
              <w:t>points possible</w:t>
            </w:r>
          </w:p>
          <w:p w14:paraId="2833E679" w14:textId="77777777" w:rsidR="00DE0249" w:rsidRPr="00DE0249" w:rsidRDefault="00DE0249" w:rsidP="00816846">
            <w:pPr>
              <w:contextualSpacing/>
              <w:rPr>
                <w:rFonts w:cstheme="minorHAnsi"/>
                <w:sz w:val="24"/>
                <w:szCs w:val="24"/>
              </w:rPr>
            </w:pPr>
          </w:p>
          <w:p w14:paraId="6A1D7F27" w14:textId="77777777" w:rsidR="00DE0249" w:rsidRPr="00DE0249" w:rsidRDefault="00DE0249" w:rsidP="00816846">
            <w:pPr>
              <w:contextualSpacing/>
              <w:rPr>
                <w:rFonts w:cstheme="minorHAnsi"/>
                <w:sz w:val="24"/>
                <w:szCs w:val="24"/>
              </w:rPr>
            </w:pPr>
          </w:p>
          <w:p w14:paraId="08A3FB26" w14:textId="77777777" w:rsidR="00DE0249" w:rsidRPr="00DE0249" w:rsidRDefault="00DE0249" w:rsidP="00816846">
            <w:pPr>
              <w:contextualSpacing/>
              <w:rPr>
                <w:rFonts w:cstheme="minorHAnsi"/>
                <w:sz w:val="24"/>
                <w:szCs w:val="24"/>
              </w:rPr>
            </w:pPr>
          </w:p>
        </w:tc>
      </w:tr>
      <w:tr w:rsidR="00DE0249" w:rsidRPr="00B37BB7" w14:paraId="2F47166E" w14:textId="77777777" w:rsidTr="00D35093">
        <w:trPr>
          <w:trHeight w:hRule="exact" w:val="720"/>
          <w:jc w:val="center"/>
        </w:trPr>
        <w:tc>
          <w:tcPr>
            <w:tcW w:w="5685" w:type="dxa"/>
          </w:tcPr>
          <w:p w14:paraId="4B37CFCB" w14:textId="5CB05560" w:rsidR="00DE0249" w:rsidRPr="00D35093" w:rsidRDefault="00DE0249" w:rsidP="00D35093">
            <w:pPr>
              <w:widowControl/>
              <w:contextualSpacing/>
              <w:rPr>
                <w:rFonts w:cstheme="minorHAnsi"/>
                <w:b/>
                <w:sz w:val="24"/>
                <w:szCs w:val="24"/>
              </w:rPr>
            </w:pPr>
          </w:p>
        </w:tc>
        <w:tc>
          <w:tcPr>
            <w:tcW w:w="3363" w:type="dxa"/>
          </w:tcPr>
          <w:p w14:paraId="372B6BD9" w14:textId="62DA7C9A" w:rsidR="00DE0249" w:rsidRPr="00DE0249" w:rsidRDefault="00DE0249" w:rsidP="00816846">
            <w:pPr>
              <w:contextualSpacing/>
              <w:rPr>
                <w:rFonts w:cstheme="minorHAnsi"/>
                <w:b/>
                <w:sz w:val="24"/>
                <w:szCs w:val="24"/>
              </w:rPr>
            </w:pPr>
            <w:r w:rsidRPr="00DE0249">
              <w:rPr>
                <w:rFonts w:cstheme="minorHAnsi"/>
                <w:b/>
                <w:sz w:val="24"/>
                <w:szCs w:val="24"/>
              </w:rPr>
              <w:t>________/</w:t>
            </w:r>
            <w:r w:rsidR="00FD3AC6">
              <w:rPr>
                <w:rFonts w:cstheme="minorHAnsi"/>
                <w:b/>
                <w:sz w:val="24"/>
                <w:szCs w:val="24"/>
              </w:rPr>
              <w:t xml:space="preserve">25 </w:t>
            </w:r>
            <w:r w:rsidRPr="00DE0249">
              <w:rPr>
                <w:rFonts w:cstheme="minorHAnsi"/>
                <w:b/>
                <w:sz w:val="24"/>
                <w:szCs w:val="24"/>
              </w:rPr>
              <w:t>points possible</w:t>
            </w:r>
          </w:p>
          <w:p w14:paraId="17D53A27" w14:textId="77777777" w:rsidR="00DE0249" w:rsidRPr="00DE0249" w:rsidRDefault="00DE0249" w:rsidP="00816846">
            <w:pPr>
              <w:contextualSpacing/>
              <w:rPr>
                <w:rFonts w:cstheme="minorHAnsi"/>
                <w:b/>
                <w:sz w:val="24"/>
                <w:szCs w:val="24"/>
              </w:rPr>
            </w:pPr>
          </w:p>
          <w:p w14:paraId="6A24A73B" w14:textId="77777777" w:rsidR="00DE0249" w:rsidRPr="00DE0249" w:rsidRDefault="00DE0249" w:rsidP="00816846">
            <w:pPr>
              <w:contextualSpacing/>
              <w:rPr>
                <w:rFonts w:cstheme="minorHAnsi"/>
                <w:b/>
                <w:sz w:val="24"/>
                <w:szCs w:val="24"/>
              </w:rPr>
            </w:pPr>
          </w:p>
          <w:p w14:paraId="1B308410" w14:textId="77777777" w:rsidR="00DE0249" w:rsidRPr="00DE0249" w:rsidRDefault="00DE0249" w:rsidP="00816846">
            <w:pPr>
              <w:contextualSpacing/>
              <w:rPr>
                <w:rFonts w:cstheme="minorHAnsi"/>
                <w:b/>
                <w:sz w:val="24"/>
                <w:szCs w:val="24"/>
              </w:rPr>
            </w:pPr>
          </w:p>
        </w:tc>
      </w:tr>
    </w:tbl>
    <w:p w14:paraId="45BA6AF9" w14:textId="2871A90C" w:rsidR="00010144" w:rsidRPr="00010144" w:rsidRDefault="00010144" w:rsidP="007F4127">
      <w:pPr>
        <w:spacing w:before="9"/>
        <w:rPr>
          <w:rFonts w:eastAsia="Times New Roman" w:cs="Times New Roman"/>
          <w:sz w:val="16"/>
          <w:szCs w:val="16"/>
        </w:rPr>
      </w:pPr>
    </w:p>
    <w:p w14:paraId="511BC280" w14:textId="0DEA5B29" w:rsidR="00492AA9" w:rsidRDefault="00713740" w:rsidP="00713740">
      <w:pPr>
        <w:pStyle w:val="Heading2"/>
      </w:pPr>
      <w:r>
        <w:t>Written Reflection</w:t>
      </w:r>
    </w:p>
    <w:p w14:paraId="141A1A5A" w14:textId="56EC5919" w:rsidR="00713740" w:rsidRPr="00713740" w:rsidRDefault="00713740" w:rsidP="00713740">
      <w:pPr>
        <w:rPr>
          <w:sz w:val="24"/>
          <w:szCs w:val="24"/>
        </w:rPr>
      </w:pPr>
      <w:r w:rsidRPr="00713740">
        <w:rPr>
          <w:sz w:val="24"/>
          <w:szCs w:val="24"/>
        </w:rPr>
        <w:t xml:space="preserve">Provide a </w:t>
      </w:r>
      <w:proofErr w:type="gramStart"/>
      <w:r w:rsidR="00236100">
        <w:rPr>
          <w:sz w:val="24"/>
          <w:szCs w:val="24"/>
        </w:rPr>
        <w:t>3-4</w:t>
      </w:r>
      <w:r w:rsidR="00C65176">
        <w:rPr>
          <w:sz w:val="24"/>
          <w:szCs w:val="24"/>
        </w:rPr>
        <w:t xml:space="preserve"> </w:t>
      </w:r>
      <w:r w:rsidRPr="00713740">
        <w:rPr>
          <w:sz w:val="24"/>
          <w:szCs w:val="24"/>
        </w:rPr>
        <w:t>page</w:t>
      </w:r>
      <w:proofErr w:type="gramEnd"/>
      <w:r w:rsidRPr="00713740">
        <w:rPr>
          <w:sz w:val="24"/>
          <w:szCs w:val="24"/>
        </w:rPr>
        <w:t xml:space="preserve"> double spaced written reflection on the experience that can be used for sharing about the program to prospective fellows, faculty involved, schools, Children’s Harbor, and University partners. </w:t>
      </w:r>
      <w:r w:rsidR="00241474" w:rsidRPr="00241474">
        <w:rPr>
          <w:sz w:val="24"/>
          <w:szCs w:val="24"/>
        </w:rPr>
        <w:t> Include discussions and readings from class in your final reflection</w:t>
      </w:r>
      <w:r w:rsidR="00241474">
        <w:rPr>
          <w:sz w:val="24"/>
          <w:szCs w:val="24"/>
        </w:rPr>
        <w:t xml:space="preserve">. </w:t>
      </w:r>
      <w:r w:rsidRPr="00713740">
        <w:rPr>
          <w:sz w:val="24"/>
          <w:szCs w:val="24"/>
        </w:rPr>
        <w:t>Some prompts can include:</w:t>
      </w:r>
    </w:p>
    <w:p w14:paraId="3FD045E6" w14:textId="62F40518" w:rsidR="00713740" w:rsidRPr="00713740" w:rsidRDefault="00713740" w:rsidP="00713740">
      <w:pPr>
        <w:pStyle w:val="ListParagraph"/>
        <w:numPr>
          <w:ilvl w:val="0"/>
          <w:numId w:val="24"/>
        </w:numPr>
        <w:rPr>
          <w:sz w:val="24"/>
          <w:szCs w:val="24"/>
        </w:rPr>
      </w:pPr>
      <w:r w:rsidRPr="00713740">
        <w:rPr>
          <w:sz w:val="24"/>
          <w:szCs w:val="24"/>
        </w:rPr>
        <w:t xml:space="preserve">What did you learn </w:t>
      </w:r>
      <w:proofErr w:type="gramStart"/>
      <w:r w:rsidRPr="00713740">
        <w:rPr>
          <w:sz w:val="24"/>
          <w:szCs w:val="24"/>
        </w:rPr>
        <w:t>in</w:t>
      </w:r>
      <w:proofErr w:type="gramEnd"/>
      <w:r w:rsidRPr="00713740">
        <w:rPr>
          <w:sz w:val="24"/>
          <w:szCs w:val="24"/>
        </w:rPr>
        <w:t xml:space="preserve"> this experience?</w:t>
      </w:r>
    </w:p>
    <w:p w14:paraId="793609BE" w14:textId="77289F29" w:rsidR="00713740" w:rsidRPr="00713740" w:rsidRDefault="00713740" w:rsidP="00713740">
      <w:pPr>
        <w:pStyle w:val="ListParagraph"/>
        <w:numPr>
          <w:ilvl w:val="0"/>
          <w:numId w:val="24"/>
        </w:numPr>
        <w:rPr>
          <w:sz w:val="24"/>
          <w:szCs w:val="24"/>
        </w:rPr>
      </w:pPr>
      <w:r w:rsidRPr="00713740">
        <w:rPr>
          <w:sz w:val="24"/>
          <w:szCs w:val="24"/>
        </w:rPr>
        <w:t>What will you take away from the experience?</w:t>
      </w:r>
    </w:p>
    <w:p w14:paraId="61C04AAC" w14:textId="2D717BDE" w:rsidR="00713740" w:rsidRPr="00713740" w:rsidRDefault="00713740" w:rsidP="00713740">
      <w:pPr>
        <w:pStyle w:val="ListParagraph"/>
        <w:numPr>
          <w:ilvl w:val="0"/>
          <w:numId w:val="24"/>
        </w:numPr>
        <w:rPr>
          <w:sz w:val="24"/>
          <w:szCs w:val="24"/>
        </w:rPr>
      </w:pPr>
      <w:r w:rsidRPr="00713740">
        <w:rPr>
          <w:sz w:val="24"/>
          <w:szCs w:val="24"/>
        </w:rPr>
        <w:t>How will this shape your career or opportunities following graduation?</w:t>
      </w:r>
    </w:p>
    <w:p w14:paraId="74C82477" w14:textId="7601B2B3" w:rsidR="00713740" w:rsidRDefault="00713740" w:rsidP="00713740">
      <w:pPr>
        <w:pStyle w:val="ListParagraph"/>
        <w:numPr>
          <w:ilvl w:val="0"/>
          <w:numId w:val="24"/>
        </w:numPr>
        <w:rPr>
          <w:sz w:val="24"/>
          <w:szCs w:val="24"/>
        </w:rPr>
      </w:pPr>
      <w:r w:rsidRPr="00713740">
        <w:rPr>
          <w:sz w:val="24"/>
          <w:szCs w:val="24"/>
        </w:rPr>
        <w:t>What recommendations do you have to strengthen the experience for future fellows?</w:t>
      </w:r>
    </w:p>
    <w:p w14:paraId="0498E9CC" w14:textId="77777777" w:rsidR="00FB63ED" w:rsidRPr="00FB63ED" w:rsidRDefault="00FB63ED" w:rsidP="00FB63ED">
      <w:pPr>
        <w:rPr>
          <w:sz w:val="24"/>
          <w:szCs w:val="24"/>
        </w:rPr>
      </w:pPr>
    </w:p>
    <w:p w14:paraId="310197D8" w14:textId="77777777" w:rsidR="00722B84" w:rsidRPr="00010144" w:rsidRDefault="00722B84" w:rsidP="008B22D4">
      <w:pPr>
        <w:pStyle w:val="Heading1"/>
        <w:ind w:left="0"/>
        <w:rPr>
          <w:rFonts w:cs="Times New Roman"/>
        </w:rPr>
      </w:pPr>
      <w:proofErr w:type="gramStart"/>
      <w:r w:rsidRPr="00010144">
        <w:t>Accommodations</w:t>
      </w:r>
      <w:proofErr w:type="gramEnd"/>
    </w:p>
    <w:p w14:paraId="252B102A" w14:textId="6230C4F0" w:rsidR="00722B84" w:rsidRDefault="00722B84" w:rsidP="008B22D4">
      <w:pPr>
        <w:pStyle w:val="BodyText"/>
        <w:ind w:left="0" w:right="69"/>
        <w:rPr>
          <w:rFonts w:asciiTheme="minorHAnsi" w:hAnsiTheme="minorHAnsi"/>
          <w:spacing w:val="-1"/>
        </w:rPr>
      </w:pPr>
      <w:r w:rsidRPr="00010144">
        <w:rPr>
          <w:rFonts w:asciiTheme="minorHAnsi" w:hAnsiTheme="minorHAnsi"/>
          <w:spacing w:val="-1"/>
        </w:rPr>
        <w:t>Students</w:t>
      </w:r>
      <w:r w:rsidRPr="00010144">
        <w:rPr>
          <w:rFonts w:asciiTheme="minorHAnsi" w:hAnsiTheme="minorHAnsi"/>
        </w:rPr>
        <w:t xml:space="preserve"> </w:t>
      </w:r>
      <w:r w:rsidRPr="00010144">
        <w:rPr>
          <w:rFonts w:asciiTheme="minorHAnsi" w:hAnsiTheme="minorHAnsi"/>
          <w:spacing w:val="-1"/>
        </w:rPr>
        <w:t>who</w:t>
      </w:r>
      <w:r w:rsidRPr="00010144">
        <w:rPr>
          <w:rFonts w:asciiTheme="minorHAnsi" w:hAnsiTheme="minorHAnsi"/>
        </w:rPr>
        <w:t xml:space="preserve"> </w:t>
      </w:r>
      <w:r w:rsidRPr="00010144">
        <w:rPr>
          <w:rFonts w:asciiTheme="minorHAnsi" w:hAnsiTheme="minorHAnsi"/>
          <w:spacing w:val="-1"/>
        </w:rPr>
        <w:t>need</w:t>
      </w:r>
      <w:r w:rsidRPr="00010144">
        <w:rPr>
          <w:rFonts w:asciiTheme="minorHAnsi" w:hAnsiTheme="minorHAnsi"/>
        </w:rPr>
        <w:t xml:space="preserve"> </w:t>
      </w:r>
      <w:proofErr w:type="gramStart"/>
      <w:r w:rsidRPr="00010144">
        <w:rPr>
          <w:rFonts w:asciiTheme="minorHAnsi" w:hAnsiTheme="minorHAnsi"/>
        </w:rPr>
        <w:t>accommodations</w:t>
      </w:r>
      <w:proofErr w:type="gramEnd"/>
      <w:r w:rsidRPr="00010144">
        <w:rPr>
          <w:rFonts w:asciiTheme="minorHAnsi" w:hAnsiTheme="minorHAnsi"/>
        </w:rPr>
        <w:t xml:space="preserve"> </w:t>
      </w:r>
      <w:r w:rsidRPr="00010144">
        <w:rPr>
          <w:rFonts w:asciiTheme="minorHAnsi" w:hAnsiTheme="minorHAnsi"/>
          <w:spacing w:val="-1"/>
        </w:rPr>
        <w:t>are asked</w:t>
      </w:r>
      <w:r w:rsidRPr="00010144">
        <w:rPr>
          <w:rFonts w:asciiTheme="minorHAnsi" w:hAnsiTheme="minorHAnsi"/>
        </w:rPr>
        <w:t xml:space="preserve"> to</w:t>
      </w:r>
      <w:r w:rsidRPr="00010144">
        <w:rPr>
          <w:rFonts w:asciiTheme="minorHAnsi" w:hAnsiTheme="minorHAnsi"/>
          <w:spacing w:val="2"/>
        </w:rPr>
        <w:t xml:space="preserve"> </w:t>
      </w:r>
      <w:r w:rsidRPr="00010144">
        <w:rPr>
          <w:rFonts w:asciiTheme="minorHAnsi" w:hAnsiTheme="minorHAnsi"/>
          <w:spacing w:val="-1"/>
        </w:rPr>
        <w:t xml:space="preserve">arrange </w:t>
      </w:r>
      <w:r w:rsidRPr="00010144">
        <w:rPr>
          <w:rFonts w:asciiTheme="minorHAnsi" w:hAnsiTheme="minorHAnsi"/>
        </w:rPr>
        <w:t>a</w:t>
      </w:r>
      <w:r w:rsidRPr="00010144">
        <w:rPr>
          <w:rFonts w:asciiTheme="minorHAnsi" w:hAnsiTheme="minorHAnsi"/>
          <w:spacing w:val="-1"/>
        </w:rPr>
        <w:t xml:space="preserve"> </w:t>
      </w:r>
      <w:r w:rsidRPr="00010144">
        <w:rPr>
          <w:rFonts w:asciiTheme="minorHAnsi" w:hAnsiTheme="minorHAnsi"/>
        </w:rPr>
        <w:t>meeting</w:t>
      </w:r>
      <w:r w:rsidRPr="00010144">
        <w:rPr>
          <w:rFonts w:asciiTheme="minorHAnsi" w:hAnsiTheme="minorHAnsi"/>
          <w:spacing w:val="-3"/>
        </w:rPr>
        <w:t xml:space="preserve"> </w:t>
      </w:r>
      <w:r w:rsidRPr="00010144">
        <w:rPr>
          <w:rFonts w:asciiTheme="minorHAnsi" w:hAnsiTheme="minorHAnsi"/>
        </w:rPr>
        <w:t xml:space="preserve">during </w:t>
      </w:r>
      <w:r w:rsidRPr="00010144">
        <w:rPr>
          <w:rFonts w:asciiTheme="minorHAnsi" w:hAnsiTheme="minorHAnsi"/>
          <w:spacing w:val="-1"/>
        </w:rPr>
        <w:t xml:space="preserve">office </w:t>
      </w:r>
      <w:proofErr w:type="gramStart"/>
      <w:r w:rsidRPr="00010144">
        <w:rPr>
          <w:rFonts w:asciiTheme="minorHAnsi" w:hAnsiTheme="minorHAnsi"/>
          <w:spacing w:val="-1"/>
        </w:rPr>
        <w:t>hours</w:t>
      </w:r>
      <w:proofErr w:type="gramEnd"/>
      <w:r w:rsidRPr="00010144">
        <w:rPr>
          <w:rFonts w:asciiTheme="minorHAnsi" w:hAnsiTheme="minorHAnsi"/>
        </w:rPr>
        <w:t xml:space="preserve"> the</w:t>
      </w:r>
      <w:r w:rsidRPr="00010144">
        <w:rPr>
          <w:rFonts w:asciiTheme="minorHAnsi" w:hAnsiTheme="minorHAnsi"/>
          <w:spacing w:val="-1"/>
        </w:rPr>
        <w:t xml:space="preserve"> first</w:t>
      </w:r>
      <w:r w:rsidRPr="00010144">
        <w:rPr>
          <w:rFonts w:asciiTheme="minorHAnsi" w:hAnsiTheme="minorHAnsi"/>
        </w:rPr>
        <w:t xml:space="preserve"> </w:t>
      </w:r>
      <w:r w:rsidRPr="00010144">
        <w:rPr>
          <w:rFonts w:asciiTheme="minorHAnsi" w:hAnsiTheme="minorHAnsi"/>
          <w:spacing w:val="-1"/>
        </w:rPr>
        <w:t>week</w:t>
      </w:r>
      <w:r w:rsidRPr="00010144">
        <w:rPr>
          <w:rFonts w:asciiTheme="minorHAnsi" w:hAnsiTheme="minorHAnsi"/>
        </w:rPr>
        <w:t xml:space="preserve"> of</w:t>
      </w:r>
      <w:r w:rsidRPr="00010144">
        <w:rPr>
          <w:rFonts w:asciiTheme="minorHAnsi" w:hAnsiTheme="minorHAnsi"/>
          <w:spacing w:val="-1"/>
        </w:rPr>
        <w:t xml:space="preserve"> classes,</w:t>
      </w:r>
      <w:r w:rsidRPr="00010144">
        <w:rPr>
          <w:rFonts w:asciiTheme="minorHAnsi" w:hAnsiTheme="minorHAnsi"/>
          <w:spacing w:val="83"/>
        </w:rPr>
        <w:t xml:space="preserve"> </w:t>
      </w:r>
      <w:r w:rsidRPr="00010144">
        <w:rPr>
          <w:rFonts w:asciiTheme="minorHAnsi" w:hAnsiTheme="minorHAnsi"/>
        </w:rPr>
        <w:t>or</w:t>
      </w:r>
      <w:r w:rsidRPr="00010144">
        <w:rPr>
          <w:rFonts w:asciiTheme="minorHAnsi" w:hAnsiTheme="minorHAnsi"/>
          <w:spacing w:val="-1"/>
        </w:rPr>
        <w:t xml:space="preserve"> as</w:t>
      </w:r>
      <w:r w:rsidRPr="00010144">
        <w:rPr>
          <w:rFonts w:asciiTheme="minorHAnsi" w:hAnsiTheme="minorHAnsi"/>
        </w:rPr>
        <w:t xml:space="preserve"> soon </w:t>
      </w:r>
      <w:r w:rsidRPr="00010144">
        <w:rPr>
          <w:rFonts w:asciiTheme="minorHAnsi" w:hAnsiTheme="minorHAnsi"/>
          <w:spacing w:val="-1"/>
        </w:rPr>
        <w:t>as</w:t>
      </w:r>
      <w:r w:rsidRPr="00010144">
        <w:rPr>
          <w:rFonts w:asciiTheme="minorHAnsi" w:hAnsiTheme="minorHAnsi"/>
        </w:rPr>
        <w:t xml:space="preserve"> possible</w:t>
      </w:r>
      <w:r w:rsidRPr="00010144">
        <w:rPr>
          <w:rFonts w:asciiTheme="minorHAnsi" w:hAnsiTheme="minorHAnsi"/>
          <w:spacing w:val="-1"/>
        </w:rPr>
        <w:t xml:space="preserve"> </w:t>
      </w:r>
      <w:r w:rsidRPr="00010144">
        <w:rPr>
          <w:rFonts w:asciiTheme="minorHAnsi" w:hAnsiTheme="minorHAnsi"/>
        </w:rPr>
        <w:t>if</w:t>
      </w:r>
      <w:r w:rsidRPr="00010144">
        <w:rPr>
          <w:rFonts w:asciiTheme="minorHAnsi" w:hAnsiTheme="minorHAnsi"/>
          <w:spacing w:val="-1"/>
        </w:rPr>
        <w:t xml:space="preserve"> </w:t>
      </w:r>
      <w:proofErr w:type="gramStart"/>
      <w:r w:rsidRPr="00010144">
        <w:rPr>
          <w:rFonts w:asciiTheme="minorHAnsi" w:hAnsiTheme="minorHAnsi"/>
          <w:spacing w:val="-1"/>
        </w:rPr>
        <w:t>accommodations</w:t>
      </w:r>
      <w:r w:rsidRPr="00010144">
        <w:rPr>
          <w:rFonts w:asciiTheme="minorHAnsi" w:hAnsiTheme="minorHAnsi"/>
        </w:rPr>
        <w:t xml:space="preserve"> </w:t>
      </w:r>
      <w:r w:rsidRPr="00010144">
        <w:rPr>
          <w:rFonts w:asciiTheme="minorHAnsi" w:hAnsiTheme="minorHAnsi"/>
          <w:spacing w:val="-1"/>
        </w:rPr>
        <w:t>are</w:t>
      </w:r>
      <w:proofErr w:type="gramEnd"/>
      <w:r w:rsidRPr="00010144">
        <w:rPr>
          <w:rFonts w:asciiTheme="minorHAnsi" w:hAnsiTheme="minorHAnsi"/>
          <w:spacing w:val="-1"/>
        </w:rPr>
        <w:t xml:space="preserve"> </w:t>
      </w:r>
      <w:r w:rsidRPr="00010144">
        <w:rPr>
          <w:rFonts w:asciiTheme="minorHAnsi" w:hAnsiTheme="minorHAnsi"/>
        </w:rPr>
        <w:t xml:space="preserve">needed </w:t>
      </w:r>
      <w:r w:rsidRPr="00010144">
        <w:rPr>
          <w:rFonts w:asciiTheme="minorHAnsi" w:hAnsiTheme="minorHAnsi"/>
          <w:spacing w:val="-1"/>
        </w:rPr>
        <w:t>immediately.</w:t>
      </w:r>
      <w:r w:rsidRPr="00010144">
        <w:rPr>
          <w:rFonts w:asciiTheme="minorHAnsi" w:hAnsiTheme="minorHAnsi"/>
        </w:rPr>
        <w:t xml:space="preserve"> </w:t>
      </w:r>
      <w:r w:rsidRPr="00010144">
        <w:rPr>
          <w:rFonts w:asciiTheme="minorHAnsi" w:hAnsiTheme="minorHAnsi"/>
          <w:spacing w:val="4"/>
        </w:rPr>
        <w:t xml:space="preserve"> </w:t>
      </w:r>
      <w:r w:rsidRPr="00010144">
        <w:rPr>
          <w:rFonts w:asciiTheme="minorHAnsi" w:hAnsiTheme="minorHAnsi"/>
          <w:spacing w:val="-2"/>
        </w:rPr>
        <w:t>If</w:t>
      </w:r>
      <w:r w:rsidRPr="00010144">
        <w:rPr>
          <w:rFonts w:asciiTheme="minorHAnsi" w:hAnsiTheme="minorHAnsi"/>
          <w:spacing w:val="4"/>
        </w:rPr>
        <w:t xml:space="preserve"> </w:t>
      </w:r>
      <w:r w:rsidRPr="00010144">
        <w:rPr>
          <w:rFonts w:asciiTheme="minorHAnsi" w:hAnsiTheme="minorHAnsi"/>
          <w:spacing w:val="-2"/>
        </w:rPr>
        <w:t>you</w:t>
      </w:r>
      <w:r w:rsidRPr="00010144">
        <w:rPr>
          <w:rFonts w:asciiTheme="minorHAnsi" w:hAnsiTheme="minorHAnsi"/>
        </w:rPr>
        <w:t xml:space="preserve"> have</w:t>
      </w:r>
      <w:r w:rsidRPr="00010144">
        <w:rPr>
          <w:rFonts w:asciiTheme="minorHAnsi" w:hAnsiTheme="minorHAnsi"/>
          <w:spacing w:val="-1"/>
        </w:rPr>
        <w:t xml:space="preserve"> </w:t>
      </w:r>
      <w:r w:rsidRPr="00010144">
        <w:rPr>
          <w:rFonts w:asciiTheme="minorHAnsi" w:hAnsiTheme="minorHAnsi"/>
        </w:rPr>
        <w:t>a</w:t>
      </w:r>
      <w:r w:rsidRPr="00010144">
        <w:rPr>
          <w:rFonts w:asciiTheme="minorHAnsi" w:hAnsiTheme="minorHAnsi"/>
          <w:spacing w:val="1"/>
        </w:rPr>
        <w:t xml:space="preserve"> </w:t>
      </w:r>
      <w:r w:rsidRPr="00010144">
        <w:rPr>
          <w:rFonts w:asciiTheme="minorHAnsi" w:hAnsiTheme="minorHAnsi"/>
          <w:spacing w:val="-1"/>
        </w:rPr>
        <w:t>conflict</w:t>
      </w:r>
      <w:r w:rsidRPr="00010144">
        <w:rPr>
          <w:rFonts w:asciiTheme="minorHAnsi" w:hAnsiTheme="minorHAnsi"/>
        </w:rPr>
        <w:t xml:space="preserve"> </w:t>
      </w:r>
      <w:r w:rsidRPr="00010144">
        <w:rPr>
          <w:rFonts w:asciiTheme="minorHAnsi" w:hAnsiTheme="minorHAnsi"/>
          <w:spacing w:val="-1"/>
        </w:rPr>
        <w:t>with</w:t>
      </w:r>
      <w:r w:rsidRPr="00010144">
        <w:rPr>
          <w:rFonts w:asciiTheme="minorHAnsi" w:hAnsiTheme="minorHAnsi"/>
        </w:rPr>
        <w:t xml:space="preserve"> </w:t>
      </w:r>
      <w:r w:rsidRPr="00010144">
        <w:rPr>
          <w:rFonts w:asciiTheme="minorHAnsi" w:hAnsiTheme="minorHAnsi"/>
          <w:spacing w:val="1"/>
        </w:rPr>
        <w:t>my</w:t>
      </w:r>
      <w:r w:rsidRPr="00010144">
        <w:rPr>
          <w:rFonts w:asciiTheme="minorHAnsi" w:hAnsiTheme="minorHAnsi"/>
          <w:spacing w:val="-5"/>
        </w:rPr>
        <w:t xml:space="preserve"> </w:t>
      </w:r>
      <w:r w:rsidRPr="00010144">
        <w:rPr>
          <w:rFonts w:asciiTheme="minorHAnsi" w:hAnsiTheme="minorHAnsi"/>
        </w:rPr>
        <w:t>office</w:t>
      </w:r>
      <w:r w:rsidRPr="00010144">
        <w:rPr>
          <w:rFonts w:asciiTheme="minorHAnsi" w:hAnsiTheme="minorHAnsi"/>
          <w:spacing w:val="-1"/>
        </w:rPr>
        <w:t xml:space="preserve"> hours,</w:t>
      </w:r>
      <w:r w:rsidRPr="00010144">
        <w:rPr>
          <w:rFonts w:asciiTheme="minorHAnsi" w:hAnsiTheme="minorHAnsi"/>
          <w:spacing w:val="77"/>
        </w:rPr>
        <w:t xml:space="preserve"> </w:t>
      </w:r>
      <w:r w:rsidRPr="00010144">
        <w:rPr>
          <w:rFonts w:asciiTheme="minorHAnsi" w:hAnsiTheme="minorHAnsi"/>
          <w:spacing w:val="-1"/>
        </w:rPr>
        <w:t>an</w:t>
      </w:r>
      <w:r w:rsidRPr="00010144">
        <w:rPr>
          <w:rFonts w:asciiTheme="minorHAnsi" w:hAnsiTheme="minorHAnsi"/>
        </w:rPr>
        <w:t xml:space="preserve"> </w:t>
      </w:r>
      <w:r w:rsidRPr="00010144">
        <w:rPr>
          <w:rFonts w:asciiTheme="minorHAnsi" w:hAnsiTheme="minorHAnsi"/>
          <w:spacing w:val="-1"/>
        </w:rPr>
        <w:t xml:space="preserve">alternative </w:t>
      </w:r>
      <w:r w:rsidRPr="00010144">
        <w:rPr>
          <w:rFonts w:asciiTheme="minorHAnsi" w:hAnsiTheme="minorHAnsi"/>
        </w:rPr>
        <w:t>time</w:t>
      </w:r>
      <w:r w:rsidRPr="00010144">
        <w:rPr>
          <w:rFonts w:asciiTheme="minorHAnsi" w:hAnsiTheme="minorHAnsi"/>
          <w:spacing w:val="1"/>
        </w:rPr>
        <w:t xml:space="preserve"> </w:t>
      </w:r>
      <w:r w:rsidRPr="00010144">
        <w:rPr>
          <w:rFonts w:asciiTheme="minorHAnsi" w:hAnsiTheme="minorHAnsi"/>
          <w:spacing w:val="-1"/>
        </w:rPr>
        <w:t>can</w:t>
      </w:r>
      <w:r w:rsidRPr="00010144">
        <w:rPr>
          <w:rFonts w:asciiTheme="minorHAnsi" w:hAnsiTheme="minorHAnsi"/>
        </w:rPr>
        <w:t xml:space="preserve"> </w:t>
      </w:r>
      <w:r w:rsidRPr="00010144">
        <w:rPr>
          <w:rFonts w:asciiTheme="minorHAnsi" w:hAnsiTheme="minorHAnsi"/>
          <w:spacing w:val="1"/>
        </w:rPr>
        <w:t>be</w:t>
      </w:r>
      <w:r w:rsidRPr="00010144">
        <w:rPr>
          <w:rFonts w:asciiTheme="minorHAnsi" w:hAnsiTheme="minorHAnsi"/>
          <w:spacing w:val="-1"/>
        </w:rPr>
        <w:t xml:space="preserve"> arranged.</w:t>
      </w:r>
      <w:r w:rsidRPr="00010144">
        <w:rPr>
          <w:rFonts w:asciiTheme="minorHAnsi" w:hAnsiTheme="minorHAnsi"/>
        </w:rPr>
        <w:t xml:space="preserve">  </w:t>
      </w:r>
      <w:r w:rsidRPr="00010144">
        <w:rPr>
          <w:rFonts w:asciiTheme="minorHAnsi" w:hAnsiTheme="minorHAnsi"/>
          <w:spacing w:val="-1"/>
        </w:rPr>
        <w:t>To</w:t>
      </w:r>
      <w:r w:rsidRPr="00010144">
        <w:rPr>
          <w:rFonts w:asciiTheme="minorHAnsi" w:hAnsiTheme="minorHAnsi"/>
        </w:rPr>
        <w:t xml:space="preserve"> set up this </w:t>
      </w:r>
      <w:r w:rsidRPr="00010144">
        <w:rPr>
          <w:rFonts w:asciiTheme="minorHAnsi" w:hAnsiTheme="minorHAnsi"/>
          <w:spacing w:val="-1"/>
        </w:rPr>
        <w:t>meeting,</w:t>
      </w:r>
      <w:r w:rsidRPr="00010144">
        <w:rPr>
          <w:rFonts w:asciiTheme="minorHAnsi" w:hAnsiTheme="minorHAnsi"/>
        </w:rPr>
        <w:t xml:space="preserve"> please</w:t>
      </w:r>
      <w:r w:rsidRPr="00010144">
        <w:rPr>
          <w:rFonts w:asciiTheme="minorHAnsi" w:hAnsiTheme="minorHAnsi"/>
          <w:spacing w:val="-1"/>
        </w:rPr>
        <w:t xml:space="preserve"> contact</w:t>
      </w:r>
      <w:r w:rsidRPr="00010144">
        <w:rPr>
          <w:rFonts w:asciiTheme="minorHAnsi" w:hAnsiTheme="minorHAnsi"/>
          <w:spacing w:val="2"/>
        </w:rPr>
        <w:t xml:space="preserve"> </w:t>
      </w:r>
      <w:r w:rsidRPr="00010144">
        <w:rPr>
          <w:rFonts w:asciiTheme="minorHAnsi" w:hAnsiTheme="minorHAnsi"/>
        </w:rPr>
        <w:t>me</w:t>
      </w:r>
      <w:r w:rsidRPr="00010144">
        <w:rPr>
          <w:rFonts w:asciiTheme="minorHAnsi" w:hAnsiTheme="minorHAnsi"/>
          <w:spacing w:val="-1"/>
        </w:rPr>
        <w:t xml:space="preserve"> </w:t>
      </w:r>
      <w:r w:rsidRPr="00010144">
        <w:rPr>
          <w:rFonts w:asciiTheme="minorHAnsi" w:hAnsiTheme="minorHAnsi"/>
          <w:spacing w:val="1"/>
        </w:rPr>
        <w:t>by</w:t>
      </w:r>
      <w:r w:rsidRPr="00010144">
        <w:rPr>
          <w:rFonts w:asciiTheme="minorHAnsi" w:hAnsiTheme="minorHAnsi"/>
          <w:spacing w:val="-3"/>
        </w:rPr>
        <w:t xml:space="preserve"> </w:t>
      </w:r>
      <w:r w:rsidRPr="00010144">
        <w:rPr>
          <w:rFonts w:asciiTheme="minorHAnsi" w:hAnsiTheme="minorHAnsi"/>
          <w:spacing w:val="-1"/>
        </w:rPr>
        <w:t>e-mail.</w:t>
      </w:r>
      <w:r w:rsidRPr="00010144">
        <w:rPr>
          <w:rFonts w:asciiTheme="minorHAnsi" w:hAnsiTheme="minorHAnsi"/>
        </w:rPr>
        <w:t xml:space="preserve">  </w:t>
      </w:r>
      <w:r w:rsidRPr="00010144">
        <w:rPr>
          <w:rFonts w:asciiTheme="minorHAnsi" w:hAnsiTheme="minorHAnsi"/>
          <w:spacing w:val="-1"/>
        </w:rPr>
        <w:t>Bring</w:t>
      </w:r>
      <w:r w:rsidRPr="00010144">
        <w:rPr>
          <w:rFonts w:asciiTheme="minorHAnsi" w:hAnsiTheme="minorHAnsi"/>
        </w:rPr>
        <w:t xml:space="preserve"> a</w:t>
      </w:r>
      <w:r w:rsidRPr="00010144">
        <w:rPr>
          <w:rFonts w:asciiTheme="minorHAnsi" w:hAnsiTheme="minorHAnsi"/>
          <w:spacing w:val="-1"/>
        </w:rPr>
        <w:t xml:space="preserve"> </w:t>
      </w:r>
      <w:r w:rsidRPr="00010144">
        <w:rPr>
          <w:rFonts w:asciiTheme="minorHAnsi" w:hAnsiTheme="minorHAnsi"/>
        </w:rPr>
        <w:t>copy</w:t>
      </w:r>
      <w:r w:rsidRPr="00010144">
        <w:rPr>
          <w:rFonts w:asciiTheme="minorHAnsi" w:hAnsiTheme="minorHAnsi"/>
          <w:spacing w:val="-5"/>
        </w:rPr>
        <w:t xml:space="preserve"> </w:t>
      </w:r>
      <w:r w:rsidRPr="00010144">
        <w:rPr>
          <w:rFonts w:asciiTheme="minorHAnsi" w:hAnsiTheme="minorHAnsi"/>
        </w:rPr>
        <w:t>of</w:t>
      </w:r>
      <w:r w:rsidRPr="00010144">
        <w:rPr>
          <w:rFonts w:asciiTheme="minorHAnsi" w:hAnsiTheme="minorHAnsi"/>
          <w:spacing w:val="4"/>
        </w:rPr>
        <w:t xml:space="preserve"> </w:t>
      </w:r>
      <w:r w:rsidRPr="00010144">
        <w:rPr>
          <w:rFonts w:asciiTheme="minorHAnsi" w:hAnsiTheme="minorHAnsi"/>
          <w:spacing w:val="-1"/>
        </w:rPr>
        <w:t>your</w:t>
      </w:r>
      <w:r w:rsidRPr="00010144">
        <w:rPr>
          <w:rFonts w:asciiTheme="minorHAnsi" w:hAnsiTheme="minorHAnsi"/>
          <w:spacing w:val="75"/>
        </w:rPr>
        <w:t xml:space="preserve"> </w:t>
      </w:r>
      <w:r w:rsidRPr="00010144">
        <w:rPr>
          <w:rFonts w:asciiTheme="minorHAnsi" w:hAnsiTheme="minorHAnsi"/>
          <w:spacing w:val="-1"/>
        </w:rPr>
        <w:t>Accommodation</w:t>
      </w:r>
      <w:r w:rsidRPr="00010144">
        <w:rPr>
          <w:rFonts w:asciiTheme="minorHAnsi" w:hAnsiTheme="minorHAnsi"/>
        </w:rPr>
        <w:t xml:space="preserve"> </w:t>
      </w:r>
      <w:r w:rsidRPr="00010144">
        <w:rPr>
          <w:rFonts w:asciiTheme="minorHAnsi" w:hAnsiTheme="minorHAnsi"/>
          <w:spacing w:val="-1"/>
        </w:rPr>
        <w:t>Memo</w:t>
      </w:r>
      <w:r w:rsidRPr="00010144">
        <w:rPr>
          <w:rFonts w:asciiTheme="minorHAnsi" w:hAnsiTheme="minorHAnsi"/>
        </w:rPr>
        <w:t xml:space="preserve"> and </w:t>
      </w:r>
      <w:r w:rsidRPr="00010144">
        <w:rPr>
          <w:rFonts w:asciiTheme="minorHAnsi" w:hAnsiTheme="minorHAnsi"/>
          <w:spacing w:val="-1"/>
        </w:rPr>
        <w:t>an</w:t>
      </w:r>
      <w:r w:rsidRPr="00010144">
        <w:rPr>
          <w:rFonts w:asciiTheme="minorHAnsi" w:hAnsiTheme="minorHAnsi"/>
          <w:spacing w:val="2"/>
        </w:rPr>
        <w:t xml:space="preserve"> </w:t>
      </w:r>
      <w:r w:rsidRPr="00010144">
        <w:rPr>
          <w:rFonts w:asciiTheme="minorHAnsi" w:hAnsiTheme="minorHAnsi"/>
          <w:spacing w:val="-1"/>
        </w:rPr>
        <w:t xml:space="preserve">Instructor </w:t>
      </w:r>
      <w:r w:rsidRPr="00010144">
        <w:rPr>
          <w:rFonts w:asciiTheme="minorHAnsi" w:hAnsiTheme="minorHAnsi"/>
        </w:rPr>
        <w:t xml:space="preserve">Verification </w:t>
      </w:r>
      <w:r w:rsidRPr="00010144">
        <w:rPr>
          <w:rFonts w:asciiTheme="minorHAnsi" w:hAnsiTheme="minorHAnsi"/>
          <w:spacing w:val="-1"/>
        </w:rPr>
        <w:t>Form</w:t>
      </w:r>
      <w:r w:rsidRPr="00010144">
        <w:rPr>
          <w:rFonts w:asciiTheme="minorHAnsi" w:hAnsiTheme="minorHAnsi"/>
        </w:rPr>
        <w:t xml:space="preserve"> to the</w:t>
      </w:r>
      <w:r w:rsidRPr="00010144">
        <w:rPr>
          <w:rFonts w:asciiTheme="minorHAnsi" w:hAnsiTheme="minorHAnsi"/>
          <w:spacing w:val="-1"/>
        </w:rPr>
        <w:t xml:space="preserve"> meeting.</w:t>
      </w:r>
      <w:r w:rsidRPr="00010144">
        <w:rPr>
          <w:rFonts w:asciiTheme="minorHAnsi" w:hAnsiTheme="minorHAnsi"/>
        </w:rPr>
        <w:t xml:space="preserve"> </w:t>
      </w:r>
      <w:r w:rsidRPr="00010144">
        <w:rPr>
          <w:rFonts w:asciiTheme="minorHAnsi" w:hAnsiTheme="minorHAnsi"/>
          <w:spacing w:val="4"/>
        </w:rPr>
        <w:t xml:space="preserve"> </w:t>
      </w:r>
      <w:r w:rsidRPr="00010144">
        <w:rPr>
          <w:rFonts w:asciiTheme="minorHAnsi" w:hAnsiTheme="minorHAnsi"/>
          <w:spacing w:val="-2"/>
        </w:rPr>
        <w:t>If</w:t>
      </w:r>
      <w:r w:rsidRPr="00010144">
        <w:rPr>
          <w:rFonts w:asciiTheme="minorHAnsi" w:hAnsiTheme="minorHAnsi"/>
          <w:spacing w:val="4"/>
        </w:rPr>
        <w:t xml:space="preserve"> </w:t>
      </w:r>
      <w:r w:rsidRPr="00010144">
        <w:rPr>
          <w:rFonts w:asciiTheme="minorHAnsi" w:hAnsiTheme="minorHAnsi"/>
          <w:spacing w:val="-2"/>
        </w:rPr>
        <w:t>you</w:t>
      </w:r>
      <w:r w:rsidRPr="00010144">
        <w:rPr>
          <w:rFonts w:asciiTheme="minorHAnsi" w:hAnsiTheme="minorHAnsi"/>
        </w:rPr>
        <w:t xml:space="preserve"> do not </w:t>
      </w:r>
      <w:r w:rsidRPr="00010144">
        <w:rPr>
          <w:rFonts w:asciiTheme="minorHAnsi" w:hAnsiTheme="minorHAnsi"/>
          <w:spacing w:val="-1"/>
        </w:rPr>
        <w:t>have</w:t>
      </w:r>
      <w:r w:rsidRPr="00010144">
        <w:rPr>
          <w:rFonts w:asciiTheme="minorHAnsi" w:hAnsiTheme="minorHAnsi"/>
          <w:spacing w:val="1"/>
        </w:rPr>
        <w:t xml:space="preserve"> </w:t>
      </w:r>
      <w:r w:rsidRPr="00010144">
        <w:rPr>
          <w:rFonts w:asciiTheme="minorHAnsi" w:hAnsiTheme="minorHAnsi"/>
          <w:spacing w:val="-1"/>
        </w:rPr>
        <w:t>an</w:t>
      </w:r>
      <w:r w:rsidRPr="00010144">
        <w:rPr>
          <w:rFonts w:asciiTheme="minorHAnsi" w:hAnsiTheme="minorHAnsi"/>
          <w:spacing w:val="59"/>
        </w:rPr>
        <w:t xml:space="preserve"> </w:t>
      </w:r>
      <w:r w:rsidRPr="00010144">
        <w:rPr>
          <w:rFonts w:asciiTheme="minorHAnsi" w:hAnsiTheme="minorHAnsi"/>
          <w:spacing w:val="-1"/>
        </w:rPr>
        <w:t>Accommodation</w:t>
      </w:r>
      <w:r w:rsidRPr="00010144">
        <w:rPr>
          <w:rFonts w:asciiTheme="minorHAnsi" w:hAnsiTheme="minorHAnsi"/>
        </w:rPr>
        <w:t xml:space="preserve"> </w:t>
      </w:r>
      <w:r w:rsidRPr="00010144">
        <w:rPr>
          <w:rFonts w:asciiTheme="minorHAnsi" w:hAnsiTheme="minorHAnsi"/>
          <w:spacing w:val="-1"/>
        </w:rPr>
        <w:t>Memo</w:t>
      </w:r>
      <w:r w:rsidRPr="00010144">
        <w:rPr>
          <w:rFonts w:asciiTheme="minorHAnsi" w:hAnsiTheme="minorHAnsi"/>
          <w:spacing w:val="2"/>
        </w:rPr>
        <w:t xml:space="preserve"> </w:t>
      </w:r>
      <w:r w:rsidRPr="00010144">
        <w:rPr>
          <w:rFonts w:asciiTheme="minorHAnsi" w:hAnsiTheme="minorHAnsi"/>
        </w:rPr>
        <w:t xml:space="preserve">but </w:t>
      </w:r>
      <w:r w:rsidRPr="00010144">
        <w:rPr>
          <w:rFonts w:asciiTheme="minorHAnsi" w:hAnsiTheme="minorHAnsi"/>
          <w:spacing w:val="-1"/>
        </w:rPr>
        <w:t>need</w:t>
      </w:r>
      <w:r w:rsidRPr="00010144">
        <w:rPr>
          <w:rFonts w:asciiTheme="minorHAnsi" w:hAnsiTheme="minorHAnsi"/>
        </w:rPr>
        <w:t xml:space="preserve"> </w:t>
      </w:r>
      <w:proofErr w:type="gramStart"/>
      <w:r w:rsidRPr="00010144">
        <w:rPr>
          <w:rFonts w:asciiTheme="minorHAnsi" w:hAnsiTheme="minorHAnsi"/>
          <w:spacing w:val="-1"/>
        </w:rPr>
        <w:t>accommodations</w:t>
      </w:r>
      <w:proofErr w:type="gramEnd"/>
      <w:r w:rsidRPr="00010144">
        <w:rPr>
          <w:rFonts w:asciiTheme="minorHAnsi" w:hAnsiTheme="minorHAnsi"/>
          <w:spacing w:val="-1"/>
        </w:rPr>
        <w:t>,</w:t>
      </w:r>
      <w:r w:rsidRPr="00010144">
        <w:rPr>
          <w:rFonts w:asciiTheme="minorHAnsi" w:hAnsiTheme="minorHAnsi"/>
        </w:rPr>
        <w:t xml:space="preserve"> </w:t>
      </w:r>
      <w:r w:rsidRPr="00010144">
        <w:rPr>
          <w:rFonts w:asciiTheme="minorHAnsi" w:hAnsiTheme="minorHAnsi"/>
          <w:spacing w:val="-1"/>
        </w:rPr>
        <w:t>make an</w:t>
      </w:r>
      <w:r w:rsidRPr="00010144">
        <w:rPr>
          <w:rFonts w:asciiTheme="minorHAnsi" w:hAnsiTheme="minorHAnsi"/>
        </w:rPr>
        <w:t xml:space="preserve"> </w:t>
      </w:r>
      <w:r w:rsidRPr="00010144">
        <w:rPr>
          <w:rFonts w:asciiTheme="minorHAnsi" w:hAnsiTheme="minorHAnsi"/>
          <w:spacing w:val="-1"/>
        </w:rPr>
        <w:t>appointment</w:t>
      </w:r>
      <w:r w:rsidRPr="00010144">
        <w:rPr>
          <w:rFonts w:asciiTheme="minorHAnsi" w:hAnsiTheme="minorHAnsi"/>
          <w:spacing w:val="2"/>
        </w:rPr>
        <w:t xml:space="preserve"> </w:t>
      </w:r>
      <w:r w:rsidRPr="00010144">
        <w:rPr>
          <w:rFonts w:asciiTheme="minorHAnsi" w:hAnsiTheme="minorHAnsi"/>
          <w:spacing w:val="-1"/>
        </w:rPr>
        <w:t>with</w:t>
      </w:r>
      <w:r w:rsidRPr="00010144">
        <w:rPr>
          <w:rFonts w:asciiTheme="minorHAnsi" w:hAnsiTheme="minorHAnsi"/>
        </w:rPr>
        <w:t xml:space="preserve"> the</w:t>
      </w:r>
      <w:r w:rsidRPr="00010144">
        <w:rPr>
          <w:rFonts w:asciiTheme="minorHAnsi" w:hAnsiTheme="minorHAnsi"/>
          <w:spacing w:val="-1"/>
        </w:rPr>
        <w:t xml:space="preserve"> Program</w:t>
      </w:r>
      <w:r w:rsidRPr="00010144">
        <w:rPr>
          <w:rFonts w:asciiTheme="minorHAnsi" w:hAnsiTheme="minorHAnsi"/>
        </w:rPr>
        <w:t xml:space="preserve"> </w:t>
      </w:r>
      <w:r w:rsidRPr="00010144">
        <w:rPr>
          <w:rFonts w:asciiTheme="minorHAnsi" w:hAnsiTheme="minorHAnsi"/>
          <w:spacing w:val="-1"/>
        </w:rPr>
        <w:t>for Students</w:t>
      </w:r>
      <w:r w:rsidRPr="00010144">
        <w:rPr>
          <w:rFonts w:asciiTheme="minorHAnsi" w:hAnsiTheme="minorHAnsi"/>
        </w:rPr>
        <w:t xml:space="preserve"> </w:t>
      </w:r>
      <w:r w:rsidRPr="00010144">
        <w:rPr>
          <w:rFonts w:asciiTheme="minorHAnsi" w:hAnsiTheme="minorHAnsi"/>
          <w:spacing w:val="-1"/>
        </w:rPr>
        <w:t>with</w:t>
      </w:r>
      <w:r w:rsidR="00D90908">
        <w:rPr>
          <w:rFonts w:asciiTheme="minorHAnsi" w:hAnsiTheme="minorHAnsi"/>
          <w:spacing w:val="117"/>
        </w:rPr>
        <w:t xml:space="preserve"> </w:t>
      </w:r>
      <w:r w:rsidRPr="00010144">
        <w:rPr>
          <w:rFonts w:asciiTheme="minorHAnsi" w:hAnsiTheme="minorHAnsi"/>
          <w:spacing w:val="-1"/>
        </w:rPr>
        <w:t>Disabilities</w:t>
      </w:r>
      <w:r w:rsidRPr="00010144">
        <w:rPr>
          <w:rFonts w:asciiTheme="minorHAnsi" w:hAnsiTheme="minorHAnsi"/>
        </w:rPr>
        <w:t xml:space="preserve"> </w:t>
      </w:r>
      <w:r w:rsidRPr="00010144">
        <w:rPr>
          <w:rFonts w:asciiTheme="minorHAnsi" w:hAnsiTheme="minorHAnsi"/>
          <w:spacing w:val="-1"/>
        </w:rPr>
        <w:t>at</w:t>
      </w:r>
      <w:r w:rsidRPr="00010144">
        <w:rPr>
          <w:rFonts w:asciiTheme="minorHAnsi" w:hAnsiTheme="minorHAnsi"/>
        </w:rPr>
        <w:t xml:space="preserve"> 12</w:t>
      </w:r>
      <w:r w:rsidR="00061DDD">
        <w:rPr>
          <w:rFonts w:asciiTheme="minorHAnsi" w:hAnsiTheme="minorHAnsi"/>
        </w:rPr>
        <w:t>28</w:t>
      </w:r>
      <w:r w:rsidRPr="00010144">
        <w:rPr>
          <w:rFonts w:asciiTheme="minorHAnsi" w:hAnsiTheme="minorHAnsi"/>
        </w:rPr>
        <w:t xml:space="preserve"> </w:t>
      </w:r>
      <w:r w:rsidRPr="00010144">
        <w:rPr>
          <w:rFonts w:asciiTheme="minorHAnsi" w:hAnsiTheme="minorHAnsi"/>
          <w:spacing w:val="-1"/>
        </w:rPr>
        <w:t>Haley</w:t>
      </w:r>
      <w:r w:rsidRPr="00010144">
        <w:rPr>
          <w:rFonts w:asciiTheme="minorHAnsi" w:hAnsiTheme="minorHAnsi"/>
          <w:spacing w:val="-3"/>
        </w:rPr>
        <w:t xml:space="preserve"> </w:t>
      </w:r>
      <w:r w:rsidRPr="00010144">
        <w:rPr>
          <w:rFonts w:asciiTheme="minorHAnsi" w:hAnsiTheme="minorHAnsi"/>
          <w:spacing w:val="-1"/>
        </w:rPr>
        <w:t>Center,</w:t>
      </w:r>
      <w:r w:rsidRPr="00010144">
        <w:rPr>
          <w:rFonts w:asciiTheme="minorHAnsi" w:hAnsiTheme="minorHAnsi"/>
        </w:rPr>
        <w:t xml:space="preserve"> </w:t>
      </w:r>
      <w:r w:rsidRPr="00010144">
        <w:rPr>
          <w:rFonts w:asciiTheme="minorHAnsi" w:hAnsiTheme="minorHAnsi"/>
          <w:spacing w:val="-1"/>
        </w:rPr>
        <w:t>844-2096</w:t>
      </w:r>
      <w:r w:rsidRPr="00010144">
        <w:rPr>
          <w:rFonts w:asciiTheme="minorHAnsi" w:hAnsiTheme="minorHAnsi"/>
        </w:rPr>
        <w:t xml:space="preserve"> </w:t>
      </w:r>
      <w:r w:rsidRPr="00010144">
        <w:rPr>
          <w:rFonts w:asciiTheme="minorHAnsi" w:hAnsiTheme="minorHAnsi"/>
          <w:spacing w:val="-1"/>
        </w:rPr>
        <w:t>(V/TT).</w:t>
      </w:r>
    </w:p>
    <w:p w14:paraId="4AB22BA1" w14:textId="60B7A9F2" w:rsidR="00FA28E2" w:rsidRDefault="00E5136B" w:rsidP="008B22D4">
      <w:pPr>
        <w:pStyle w:val="spaced"/>
        <w:shd w:val="clear" w:color="auto" w:fill="FFFFFF"/>
        <w:rPr>
          <w:rFonts w:asciiTheme="minorHAnsi" w:hAnsiTheme="minorHAnsi" w:cstheme="minorHAnsi"/>
        </w:rPr>
      </w:pPr>
      <w:r w:rsidRPr="00002BDC">
        <w:rPr>
          <w:rStyle w:val="Strong"/>
          <w:rFonts w:asciiTheme="minorHAnsi" w:hAnsiTheme="minorHAnsi" w:cstheme="minorHAnsi"/>
        </w:rPr>
        <w:t>Excused Absences:</w:t>
      </w:r>
      <w:r w:rsidRPr="00002BDC">
        <w:rPr>
          <w:rFonts w:asciiTheme="minorHAnsi" w:hAnsiTheme="minorHAnsi" w:cstheme="minorHAnsi"/>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3D21E24B" w14:textId="0500DF4B" w:rsidR="00276FB8" w:rsidRPr="00002BDC" w:rsidRDefault="00276FB8" w:rsidP="008B22D4">
      <w:pPr>
        <w:pStyle w:val="spaced"/>
        <w:shd w:val="clear" w:color="auto" w:fill="FFFFFF"/>
        <w:rPr>
          <w:rFonts w:asciiTheme="minorHAnsi" w:hAnsiTheme="minorHAnsi" w:cstheme="minorHAnsi"/>
        </w:rPr>
      </w:pPr>
      <w:r>
        <w:rPr>
          <w:rFonts w:asciiTheme="minorHAnsi" w:hAnsiTheme="minorHAnsi" w:cstheme="minorHAnsi"/>
        </w:rPr>
        <w:t xml:space="preserve">Potential speakers: Jayne Downey, Philip Grant, Hollie Cost, </w:t>
      </w:r>
      <w:r w:rsidR="0029534B">
        <w:rPr>
          <w:rFonts w:asciiTheme="minorHAnsi" w:hAnsiTheme="minorHAnsi" w:cstheme="minorHAnsi"/>
        </w:rPr>
        <w:t xml:space="preserve">DMC staff, Rural Sociologist GTA, Daniel Foundation, </w:t>
      </w:r>
    </w:p>
    <w:sectPr w:rsidR="00276FB8" w:rsidRPr="00002BDC" w:rsidSect="006E5659">
      <w:foot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4BAB1" w14:textId="77777777" w:rsidR="00955FDC" w:rsidRDefault="00955FDC">
      <w:r>
        <w:separator/>
      </w:r>
    </w:p>
  </w:endnote>
  <w:endnote w:type="continuationSeparator" w:id="0">
    <w:p w14:paraId="3218B3D6" w14:textId="77777777" w:rsidR="00955FDC" w:rsidRDefault="0095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118370"/>
      <w:docPartObj>
        <w:docPartGallery w:val="Page Numbers (Bottom of Page)"/>
        <w:docPartUnique/>
      </w:docPartObj>
    </w:sdtPr>
    <w:sdtEndPr>
      <w:rPr>
        <w:noProof/>
      </w:rPr>
    </w:sdtEndPr>
    <w:sdtContent>
      <w:p w14:paraId="2536426E" w14:textId="77777777" w:rsidR="00BA1353" w:rsidRDefault="00BA1353">
        <w:pPr>
          <w:pStyle w:val="Footer"/>
          <w:jc w:val="right"/>
        </w:pPr>
        <w:r>
          <w:fldChar w:fldCharType="begin"/>
        </w:r>
        <w:r>
          <w:instrText xml:space="preserve"> PAGE   \* MERGEFORMAT </w:instrText>
        </w:r>
        <w:r>
          <w:fldChar w:fldCharType="separate"/>
        </w:r>
        <w:r w:rsidR="0054676F">
          <w:rPr>
            <w:noProof/>
          </w:rPr>
          <w:t>2</w:t>
        </w:r>
        <w:r>
          <w:rPr>
            <w:noProof/>
          </w:rPr>
          <w:fldChar w:fldCharType="end"/>
        </w:r>
      </w:p>
    </w:sdtContent>
  </w:sdt>
  <w:p w14:paraId="2D9F3820" w14:textId="77777777" w:rsidR="000D49AD" w:rsidRDefault="000D49AD">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FAD50" w14:textId="77777777" w:rsidR="00955FDC" w:rsidRDefault="00955FDC">
      <w:r>
        <w:separator/>
      </w:r>
    </w:p>
  </w:footnote>
  <w:footnote w:type="continuationSeparator" w:id="0">
    <w:p w14:paraId="64C7B4F0" w14:textId="77777777" w:rsidR="00955FDC" w:rsidRDefault="00955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434"/>
    <w:multiLevelType w:val="hybridMultilevel"/>
    <w:tmpl w:val="7EC6E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48759C"/>
    <w:multiLevelType w:val="hybridMultilevel"/>
    <w:tmpl w:val="DEC834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83BB5"/>
    <w:multiLevelType w:val="hybridMultilevel"/>
    <w:tmpl w:val="7A7C48AC"/>
    <w:lvl w:ilvl="0" w:tplc="5F104760">
      <w:start w:val="1"/>
      <w:numFmt w:val="decimal"/>
      <w:lvlText w:val="%1)"/>
      <w:lvlJc w:val="left"/>
      <w:pPr>
        <w:ind w:left="160" w:hanging="260"/>
      </w:pPr>
      <w:rPr>
        <w:rFonts w:ascii="Times New Roman" w:eastAsia="Times New Roman" w:hAnsi="Times New Roman" w:hint="default"/>
        <w:b/>
        <w:bCs/>
        <w:sz w:val="24"/>
        <w:szCs w:val="24"/>
      </w:rPr>
    </w:lvl>
    <w:lvl w:ilvl="1" w:tplc="B0E4C062">
      <w:start w:val="1"/>
      <w:numFmt w:val="bullet"/>
      <w:lvlText w:val="•"/>
      <w:lvlJc w:val="left"/>
      <w:pPr>
        <w:ind w:left="1256" w:hanging="260"/>
      </w:pPr>
      <w:rPr>
        <w:rFonts w:hint="default"/>
      </w:rPr>
    </w:lvl>
    <w:lvl w:ilvl="2" w:tplc="E39694A4">
      <w:start w:val="1"/>
      <w:numFmt w:val="bullet"/>
      <w:lvlText w:val="•"/>
      <w:lvlJc w:val="left"/>
      <w:pPr>
        <w:ind w:left="2352" w:hanging="260"/>
      </w:pPr>
      <w:rPr>
        <w:rFonts w:hint="default"/>
      </w:rPr>
    </w:lvl>
    <w:lvl w:ilvl="3" w:tplc="FB0E0160">
      <w:start w:val="1"/>
      <w:numFmt w:val="bullet"/>
      <w:lvlText w:val="•"/>
      <w:lvlJc w:val="left"/>
      <w:pPr>
        <w:ind w:left="3448" w:hanging="260"/>
      </w:pPr>
      <w:rPr>
        <w:rFonts w:hint="default"/>
      </w:rPr>
    </w:lvl>
    <w:lvl w:ilvl="4" w:tplc="076AC4CE">
      <w:start w:val="1"/>
      <w:numFmt w:val="bullet"/>
      <w:lvlText w:val="•"/>
      <w:lvlJc w:val="left"/>
      <w:pPr>
        <w:ind w:left="4544" w:hanging="260"/>
      </w:pPr>
      <w:rPr>
        <w:rFonts w:hint="default"/>
      </w:rPr>
    </w:lvl>
    <w:lvl w:ilvl="5" w:tplc="B7C0C650">
      <w:start w:val="1"/>
      <w:numFmt w:val="bullet"/>
      <w:lvlText w:val="•"/>
      <w:lvlJc w:val="left"/>
      <w:pPr>
        <w:ind w:left="5640" w:hanging="260"/>
      </w:pPr>
      <w:rPr>
        <w:rFonts w:hint="default"/>
      </w:rPr>
    </w:lvl>
    <w:lvl w:ilvl="6" w:tplc="7C80C3D2">
      <w:start w:val="1"/>
      <w:numFmt w:val="bullet"/>
      <w:lvlText w:val="•"/>
      <w:lvlJc w:val="left"/>
      <w:pPr>
        <w:ind w:left="6736" w:hanging="260"/>
      </w:pPr>
      <w:rPr>
        <w:rFonts w:hint="default"/>
      </w:rPr>
    </w:lvl>
    <w:lvl w:ilvl="7" w:tplc="C8DC2FA0">
      <w:start w:val="1"/>
      <w:numFmt w:val="bullet"/>
      <w:lvlText w:val="•"/>
      <w:lvlJc w:val="left"/>
      <w:pPr>
        <w:ind w:left="7832" w:hanging="260"/>
      </w:pPr>
      <w:rPr>
        <w:rFonts w:hint="default"/>
      </w:rPr>
    </w:lvl>
    <w:lvl w:ilvl="8" w:tplc="620A7E1A">
      <w:start w:val="1"/>
      <w:numFmt w:val="bullet"/>
      <w:lvlText w:val="•"/>
      <w:lvlJc w:val="left"/>
      <w:pPr>
        <w:ind w:left="8928" w:hanging="260"/>
      </w:pPr>
      <w:rPr>
        <w:rFonts w:hint="default"/>
      </w:rPr>
    </w:lvl>
  </w:abstractNum>
  <w:abstractNum w:abstractNumId="3" w15:restartNumberingAfterBreak="0">
    <w:nsid w:val="095525D1"/>
    <w:multiLevelType w:val="multilevel"/>
    <w:tmpl w:val="EEF6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94387"/>
    <w:multiLevelType w:val="hybridMultilevel"/>
    <w:tmpl w:val="2864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F0BFB"/>
    <w:multiLevelType w:val="hybridMultilevel"/>
    <w:tmpl w:val="CC0EB9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B42A77"/>
    <w:multiLevelType w:val="hybridMultilevel"/>
    <w:tmpl w:val="B2804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7026E4"/>
    <w:multiLevelType w:val="hybridMultilevel"/>
    <w:tmpl w:val="7C344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F28D2"/>
    <w:multiLevelType w:val="hybridMultilevel"/>
    <w:tmpl w:val="74426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8332D"/>
    <w:multiLevelType w:val="hybridMultilevel"/>
    <w:tmpl w:val="278A65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DD11E4"/>
    <w:multiLevelType w:val="hybridMultilevel"/>
    <w:tmpl w:val="ACEEB3A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3082B83"/>
    <w:multiLevelType w:val="hybridMultilevel"/>
    <w:tmpl w:val="FA320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A716AF"/>
    <w:multiLevelType w:val="hybridMultilevel"/>
    <w:tmpl w:val="B980D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EC091A"/>
    <w:multiLevelType w:val="multilevel"/>
    <w:tmpl w:val="D91C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0F6F87"/>
    <w:multiLevelType w:val="hybridMultilevel"/>
    <w:tmpl w:val="9F6C7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672671"/>
    <w:multiLevelType w:val="hybridMultilevel"/>
    <w:tmpl w:val="2092C3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764C60"/>
    <w:multiLevelType w:val="hybridMultilevel"/>
    <w:tmpl w:val="639CB17C"/>
    <w:lvl w:ilvl="0" w:tplc="0409000F">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7" w15:restartNumberingAfterBreak="0">
    <w:nsid w:val="49895066"/>
    <w:multiLevelType w:val="hybridMultilevel"/>
    <w:tmpl w:val="3A120E5C"/>
    <w:lvl w:ilvl="0" w:tplc="374EF9A6">
      <w:start w:val="1"/>
      <w:numFmt w:val="upperLetter"/>
      <w:lvlText w:val="%1)"/>
      <w:lvlJc w:val="left"/>
      <w:pPr>
        <w:ind w:left="160" w:hanging="312"/>
      </w:pPr>
      <w:rPr>
        <w:rFonts w:ascii="Times New Roman" w:eastAsia="Times New Roman" w:hAnsi="Times New Roman" w:hint="default"/>
        <w:spacing w:val="-1"/>
        <w:sz w:val="24"/>
        <w:szCs w:val="24"/>
      </w:rPr>
    </w:lvl>
    <w:lvl w:ilvl="1" w:tplc="1A707D20">
      <w:start w:val="1"/>
      <w:numFmt w:val="bullet"/>
      <w:lvlText w:val="•"/>
      <w:lvlJc w:val="left"/>
      <w:pPr>
        <w:ind w:left="1256" w:hanging="312"/>
      </w:pPr>
      <w:rPr>
        <w:rFonts w:hint="default"/>
      </w:rPr>
    </w:lvl>
    <w:lvl w:ilvl="2" w:tplc="95F0C4BE">
      <w:start w:val="1"/>
      <w:numFmt w:val="bullet"/>
      <w:lvlText w:val="•"/>
      <w:lvlJc w:val="left"/>
      <w:pPr>
        <w:ind w:left="2352" w:hanging="312"/>
      </w:pPr>
      <w:rPr>
        <w:rFonts w:hint="default"/>
      </w:rPr>
    </w:lvl>
    <w:lvl w:ilvl="3" w:tplc="4A28507C">
      <w:start w:val="1"/>
      <w:numFmt w:val="bullet"/>
      <w:lvlText w:val="•"/>
      <w:lvlJc w:val="left"/>
      <w:pPr>
        <w:ind w:left="3448" w:hanging="312"/>
      </w:pPr>
      <w:rPr>
        <w:rFonts w:hint="default"/>
      </w:rPr>
    </w:lvl>
    <w:lvl w:ilvl="4" w:tplc="024A2C58">
      <w:start w:val="1"/>
      <w:numFmt w:val="bullet"/>
      <w:lvlText w:val="•"/>
      <w:lvlJc w:val="left"/>
      <w:pPr>
        <w:ind w:left="4544" w:hanging="312"/>
      </w:pPr>
      <w:rPr>
        <w:rFonts w:hint="default"/>
      </w:rPr>
    </w:lvl>
    <w:lvl w:ilvl="5" w:tplc="A7F264CA">
      <w:start w:val="1"/>
      <w:numFmt w:val="bullet"/>
      <w:lvlText w:val="•"/>
      <w:lvlJc w:val="left"/>
      <w:pPr>
        <w:ind w:left="5640" w:hanging="312"/>
      </w:pPr>
      <w:rPr>
        <w:rFonts w:hint="default"/>
      </w:rPr>
    </w:lvl>
    <w:lvl w:ilvl="6" w:tplc="1FBAAACC">
      <w:start w:val="1"/>
      <w:numFmt w:val="bullet"/>
      <w:lvlText w:val="•"/>
      <w:lvlJc w:val="left"/>
      <w:pPr>
        <w:ind w:left="6736" w:hanging="312"/>
      </w:pPr>
      <w:rPr>
        <w:rFonts w:hint="default"/>
      </w:rPr>
    </w:lvl>
    <w:lvl w:ilvl="7" w:tplc="F8DCDC74">
      <w:start w:val="1"/>
      <w:numFmt w:val="bullet"/>
      <w:lvlText w:val="•"/>
      <w:lvlJc w:val="left"/>
      <w:pPr>
        <w:ind w:left="7832" w:hanging="312"/>
      </w:pPr>
      <w:rPr>
        <w:rFonts w:hint="default"/>
      </w:rPr>
    </w:lvl>
    <w:lvl w:ilvl="8" w:tplc="D7427E66">
      <w:start w:val="1"/>
      <w:numFmt w:val="bullet"/>
      <w:lvlText w:val="•"/>
      <w:lvlJc w:val="left"/>
      <w:pPr>
        <w:ind w:left="8928" w:hanging="312"/>
      </w:pPr>
      <w:rPr>
        <w:rFonts w:hint="default"/>
      </w:rPr>
    </w:lvl>
  </w:abstractNum>
  <w:abstractNum w:abstractNumId="18" w15:restartNumberingAfterBreak="0">
    <w:nsid w:val="4E5A1E7D"/>
    <w:multiLevelType w:val="hybridMultilevel"/>
    <w:tmpl w:val="9B72FB86"/>
    <w:lvl w:ilvl="0" w:tplc="E9D6337C">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7F51CF"/>
    <w:multiLevelType w:val="hybridMultilevel"/>
    <w:tmpl w:val="65A6F50C"/>
    <w:lvl w:ilvl="0" w:tplc="7F22C33C">
      <w:start w:val="1"/>
      <w:numFmt w:val="bullet"/>
      <w:lvlText w:val=""/>
      <w:lvlJc w:val="left"/>
      <w:pPr>
        <w:ind w:left="840" w:hanging="360"/>
      </w:pPr>
      <w:rPr>
        <w:rFonts w:ascii="Symbol" w:eastAsia="Symbol" w:hAnsi="Symbol" w:hint="default"/>
        <w:sz w:val="24"/>
        <w:szCs w:val="24"/>
      </w:rPr>
    </w:lvl>
    <w:lvl w:ilvl="1" w:tplc="75C0A274">
      <w:start w:val="1"/>
      <w:numFmt w:val="bullet"/>
      <w:lvlText w:val="•"/>
      <w:lvlJc w:val="left"/>
      <w:pPr>
        <w:ind w:left="1858" w:hanging="360"/>
      </w:pPr>
      <w:rPr>
        <w:rFonts w:hint="default"/>
      </w:rPr>
    </w:lvl>
    <w:lvl w:ilvl="2" w:tplc="BB6CC77E">
      <w:start w:val="1"/>
      <w:numFmt w:val="bullet"/>
      <w:lvlText w:val="•"/>
      <w:lvlJc w:val="left"/>
      <w:pPr>
        <w:ind w:left="2876" w:hanging="360"/>
      </w:pPr>
      <w:rPr>
        <w:rFonts w:hint="default"/>
      </w:rPr>
    </w:lvl>
    <w:lvl w:ilvl="3" w:tplc="AF863B30">
      <w:start w:val="1"/>
      <w:numFmt w:val="bullet"/>
      <w:lvlText w:val="•"/>
      <w:lvlJc w:val="left"/>
      <w:pPr>
        <w:ind w:left="3894" w:hanging="360"/>
      </w:pPr>
      <w:rPr>
        <w:rFonts w:hint="default"/>
      </w:rPr>
    </w:lvl>
    <w:lvl w:ilvl="4" w:tplc="1B526718">
      <w:start w:val="1"/>
      <w:numFmt w:val="bullet"/>
      <w:lvlText w:val="•"/>
      <w:lvlJc w:val="left"/>
      <w:pPr>
        <w:ind w:left="4912" w:hanging="360"/>
      </w:pPr>
      <w:rPr>
        <w:rFonts w:hint="default"/>
      </w:rPr>
    </w:lvl>
    <w:lvl w:ilvl="5" w:tplc="9C0E5C94">
      <w:start w:val="1"/>
      <w:numFmt w:val="bullet"/>
      <w:lvlText w:val="•"/>
      <w:lvlJc w:val="left"/>
      <w:pPr>
        <w:ind w:left="5930" w:hanging="360"/>
      </w:pPr>
      <w:rPr>
        <w:rFonts w:hint="default"/>
      </w:rPr>
    </w:lvl>
    <w:lvl w:ilvl="6" w:tplc="ED28BC94">
      <w:start w:val="1"/>
      <w:numFmt w:val="bullet"/>
      <w:lvlText w:val="•"/>
      <w:lvlJc w:val="left"/>
      <w:pPr>
        <w:ind w:left="6948" w:hanging="360"/>
      </w:pPr>
      <w:rPr>
        <w:rFonts w:hint="default"/>
      </w:rPr>
    </w:lvl>
    <w:lvl w:ilvl="7" w:tplc="35042460">
      <w:start w:val="1"/>
      <w:numFmt w:val="bullet"/>
      <w:lvlText w:val="•"/>
      <w:lvlJc w:val="left"/>
      <w:pPr>
        <w:ind w:left="7966" w:hanging="360"/>
      </w:pPr>
      <w:rPr>
        <w:rFonts w:hint="default"/>
      </w:rPr>
    </w:lvl>
    <w:lvl w:ilvl="8" w:tplc="FBE40BA2">
      <w:start w:val="1"/>
      <w:numFmt w:val="bullet"/>
      <w:lvlText w:val="•"/>
      <w:lvlJc w:val="left"/>
      <w:pPr>
        <w:ind w:left="8984" w:hanging="360"/>
      </w:pPr>
      <w:rPr>
        <w:rFonts w:hint="default"/>
      </w:rPr>
    </w:lvl>
  </w:abstractNum>
  <w:abstractNum w:abstractNumId="20" w15:restartNumberingAfterBreak="0">
    <w:nsid w:val="53F64C7F"/>
    <w:multiLevelType w:val="hybridMultilevel"/>
    <w:tmpl w:val="E23E2148"/>
    <w:lvl w:ilvl="0" w:tplc="31DAC54E">
      <w:start w:val="9"/>
      <w:numFmt w:val="decimal"/>
      <w:lvlText w:val="%1)"/>
      <w:lvlJc w:val="left"/>
      <w:pPr>
        <w:ind w:left="120" w:hanging="262"/>
      </w:pPr>
      <w:rPr>
        <w:rFonts w:ascii="Times New Roman" w:eastAsia="Times New Roman" w:hAnsi="Times New Roman" w:hint="default"/>
        <w:sz w:val="24"/>
        <w:szCs w:val="24"/>
      </w:rPr>
    </w:lvl>
    <w:lvl w:ilvl="1" w:tplc="F97220F2">
      <w:start w:val="1"/>
      <w:numFmt w:val="bullet"/>
      <w:lvlText w:val="•"/>
      <w:lvlJc w:val="left"/>
      <w:pPr>
        <w:ind w:left="1210" w:hanging="262"/>
      </w:pPr>
      <w:rPr>
        <w:rFonts w:hint="default"/>
      </w:rPr>
    </w:lvl>
    <w:lvl w:ilvl="2" w:tplc="5F7C71D0">
      <w:start w:val="1"/>
      <w:numFmt w:val="bullet"/>
      <w:lvlText w:val="•"/>
      <w:lvlJc w:val="left"/>
      <w:pPr>
        <w:ind w:left="2300" w:hanging="262"/>
      </w:pPr>
      <w:rPr>
        <w:rFonts w:hint="default"/>
      </w:rPr>
    </w:lvl>
    <w:lvl w:ilvl="3" w:tplc="A8FA1562">
      <w:start w:val="1"/>
      <w:numFmt w:val="bullet"/>
      <w:lvlText w:val="•"/>
      <w:lvlJc w:val="left"/>
      <w:pPr>
        <w:ind w:left="3390" w:hanging="262"/>
      </w:pPr>
      <w:rPr>
        <w:rFonts w:hint="default"/>
      </w:rPr>
    </w:lvl>
    <w:lvl w:ilvl="4" w:tplc="C8F85F1C">
      <w:start w:val="1"/>
      <w:numFmt w:val="bullet"/>
      <w:lvlText w:val="•"/>
      <w:lvlJc w:val="left"/>
      <w:pPr>
        <w:ind w:left="4480" w:hanging="262"/>
      </w:pPr>
      <w:rPr>
        <w:rFonts w:hint="default"/>
      </w:rPr>
    </w:lvl>
    <w:lvl w:ilvl="5" w:tplc="25FEC82C">
      <w:start w:val="1"/>
      <w:numFmt w:val="bullet"/>
      <w:lvlText w:val="•"/>
      <w:lvlJc w:val="left"/>
      <w:pPr>
        <w:ind w:left="5570" w:hanging="262"/>
      </w:pPr>
      <w:rPr>
        <w:rFonts w:hint="default"/>
      </w:rPr>
    </w:lvl>
    <w:lvl w:ilvl="6" w:tplc="E1CC05B2">
      <w:start w:val="1"/>
      <w:numFmt w:val="bullet"/>
      <w:lvlText w:val="•"/>
      <w:lvlJc w:val="left"/>
      <w:pPr>
        <w:ind w:left="6660" w:hanging="262"/>
      </w:pPr>
      <w:rPr>
        <w:rFonts w:hint="default"/>
      </w:rPr>
    </w:lvl>
    <w:lvl w:ilvl="7" w:tplc="FABA54D8">
      <w:start w:val="1"/>
      <w:numFmt w:val="bullet"/>
      <w:lvlText w:val="•"/>
      <w:lvlJc w:val="left"/>
      <w:pPr>
        <w:ind w:left="7750" w:hanging="262"/>
      </w:pPr>
      <w:rPr>
        <w:rFonts w:hint="default"/>
      </w:rPr>
    </w:lvl>
    <w:lvl w:ilvl="8" w:tplc="60CCD9AA">
      <w:start w:val="1"/>
      <w:numFmt w:val="bullet"/>
      <w:lvlText w:val="•"/>
      <w:lvlJc w:val="left"/>
      <w:pPr>
        <w:ind w:left="8840" w:hanging="262"/>
      </w:pPr>
      <w:rPr>
        <w:rFonts w:hint="default"/>
      </w:rPr>
    </w:lvl>
  </w:abstractNum>
  <w:abstractNum w:abstractNumId="21" w15:restartNumberingAfterBreak="0">
    <w:nsid w:val="618445A3"/>
    <w:multiLevelType w:val="hybridMultilevel"/>
    <w:tmpl w:val="FF52B6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DB5125"/>
    <w:multiLevelType w:val="hybridMultilevel"/>
    <w:tmpl w:val="86560D48"/>
    <w:lvl w:ilvl="0" w:tplc="D74E540C">
      <w:start w:val="1"/>
      <w:numFmt w:val="decimal"/>
      <w:lvlText w:val="%1)"/>
      <w:lvlJc w:val="left"/>
      <w:pPr>
        <w:ind w:left="160" w:hanging="260"/>
      </w:pPr>
      <w:rPr>
        <w:rFonts w:ascii="Times New Roman" w:eastAsia="Times New Roman" w:hAnsi="Times New Roman" w:hint="default"/>
        <w:sz w:val="24"/>
        <w:szCs w:val="24"/>
      </w:rPr>
    </w:lvl>
    <w:lvl w:ilvl="1" w:tplc="A9188CC6">
      <w:start w:val="1"/>
      <w:numFmt w:val="bullet"/>
      <w:lvlText w:val="•"/>
      <w:lvlJc w:val="left"/>
      <w:pPr>
        <w:ind w:left="1256" w:hanging="260"/>
      </w:pPr>
      <w:rPr>
        <w:rFonts w:hint="default"/>
      </w:rPr>
    </w:lvl>
    <w:lvl w:ilvl="2" w:tplc="F9721E00">
      <w:start w:val="1"/>
      <w:numFmt w:val="bullet"/>
      <w:lvlText w:val="•"/>
      <w:lvlJc w:val="left"/>
      <w:pPr>
        <w:ind w:left="2352" w:hanging="260"/>
      </w:pPr>
      <w:rPr>
        <w:rFonts w:hint="default"/>
      </w:rPr>
    </w:lvl>
    <w:lvl w:ilvl="3" w:tplc="477AA97A">
      <w:start w:val="1"/>
      <w:numFmt w:val="bullet"/>
      <w:lvlText w:val="•"/>
      <w:lvlJc w:val="left"/>
      <w:pPr>
        <w:ind w:left="3448" w:hanging="260"/>
      </w:pPr>
      <w:rPr>
        <w:rFonts w:hint="default"/>
      </w:rPr>
    </w:lvl>
    <w:lvl w:ilvl="4" w:tplc="1B1EC6EE">
      <w:start w:val="1"/>
      <w:numFmt w:val="bullet"/>
      <w:lvlText w:val="•"/>
      <w:lvlJc w:val="left"/>
      <w:pPr>
        <w:ind w:left="4544" w:hanging="260"/>
      </w:pPr>
      <w:rPr>
        <w:rFonts w:hint="default"/>
      </w:rPr>
    </w:lvl>
    <w:lvl w:ilvl="5" w:tplc="2D6E1E62">
      <w:start w:val="1"/>
      <w:numFmt w:val="bullet"/>
      <w:lvlText w:val="•"/>
      <w:lvlJc w:val="left"/>
      <w:pPr>
        <w:ind w:left="5640" w:hanging="260"/>
      </w:pPr>
      <w:rPr>
        <w:rFonts w:hint="default"/>
      </w:rPr>
    </w:lvl>
    <w:lvl w:ilvl="6" w:tplc="120E142A">
      <w:start w:val="1"/>
      <w:numFmt w:val="bullet"/>
      <w:lvlText w:val="•"/>
      <w:lvlJc w:val="left"/>
      <w:pPr>
        <w:ind w:left="6736" w:hanging="260"/>
      </w:pPr>
      <w:rPr>
        <w:rFonts w:hint="default"/>
      </w:rPr>
    </w:lvl>
    <w:lvl w:ilvl="7" w:tplc="0E1C9642">
      <w:start w:val="1"/>
      <w:numFmt w:val="bullet"/>
      <w:lvlText w:val="•"/>
      <w:lvlJc w:val="left"/>
      <w:pPr>
        <w:ind w:left="7832" w:hanging="260"/>
      </w:pPr>
      <w:rPr>
        <w:rFonts w:hint="default"/>
      </w:rPr>
    </w:lvl>
    <w:lvl w:ilvl="8" w:tplc="C67AD6EE">
      <w:start w:val="1"/>
      <w:numFmt w:val="bullet"/>
      <w:lvlText w:val="•"/>
      <w:lvlJc w:val="left"/>
      <w:pPr>
        <w:ind w:left="8928" w:hanging="260"/>
      </w:pPr>
      <w:rPr>
        <w:rFonts w:hint="default"/>
      </w:rPr>
    </w:lvl>
  </w:abstractNum>
  <w:abstractNum w:abstractNumId="23" w15:restartNumberingAfterBreak="0">
    <w:nsid w:val="67777FE2"/>
    <w:multiLevelType w:val="hybridMultilevel"/>
    <w:tmpl w:val="321E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4214114">
    <w:abstractNumId w:val="19"/>
  </w:num>
  <w:num w:numId="2" w16cid:durableId="907151326">
    <w:abstractNumId w:val="17"/>
  </w:num>
  <w:num w:numId="3" w16cid:durableId="112334223">
    <w:abstractNumId w:val="20"/>
  </w:num>
  <w:num w:numId="4" w16cid:durableId="189883389">
    <w:abstractNumId w:val="22"/>
  </w:num>
  <w:num w:numId="5" w16cid:durableId="1843203479">
    <w:abstractNumId w:val="2"/>
  </w:num>
  <w:num w:numId="6" w16cid:durableId="1827239222">
    <w:abstractNumId w:val="1"/>
  </w:num>
  <w:num w:numId="7" w16cid:durableId="1369916674">
    <w:abstractNumId w:val="6"/>
  </w:num>
  <w:num w:numId="8" w16cid:durableId="1491091384">
    <w:abstractNumId w:val="15"/>
  </w:num>
  <w:num w:numId="9" w16cid:durableId="361707656">
    <w:abstractNumId w:val="21"/>
  </w:num>
  <w:num w:numId="10" w16cid:durableId="1186793684">
    <w:abstractNumId w:val="23"/>
  </w:num>
  <w:num w:numId="11" w16cid:durableId="1908220833">
    <w:abstractNumId w:val="11"/>
  </w:num>
  <w:num w:numId="12" w16cid:durableId="415055204">
    <w:abstractNumId w:val="10"/>
  </w:num>
  <w:num w:numId="13" w16cid:durableId="865679617">
    <w:abstractNumId w:val="12"/>
  </w:num>
  <w:num w:numId="14" w16cid:durableId="1724675419">
    <w:abstractNumId w:val="0"/>
  </w:num>
  <w:num w:numId="15" w16cid:durableId="1225674760">
    <w:abstractNumId w:val="8"/>
  </w:num>
  <w:num w:numId="16" w16cid:durableId="922032412">
    <w:abstractNumId w:val="4"/>
  </w:num>
  <w:num w:numId="17" w16cid:durableId="853686784">
    <w:abstractNumId w:val="16"/>
  </w:num>
  <w:num w:numId="18" w16cid:durableId="1598832414">
    <w:abstractNumId w:val="5"/>
  </w:num>
  <w:num w:numId="19" w16cid:durableId="2100442833">
    <w:abstractNumId w:val="7"/>
  </w:num>
  <w:num w:numId="20" w16cid:durableId="268777211">
    <w:abstractNumId w:val="18"/>
  </w:num>
  <w:num w:numId="21" w16cid:durableId="1181626124">
    <w:abstractNumId w:val="9"/>
  </w:num>
  <w:num w:numId="22" w16cid:durableId="1279919485">
    <w:abstractNumId w:val="13"/>
  </w:num>
  <w:num w:numId="23" w16cid:durableId="1131165428">
    <w:abstractNumId w:val="3"/>
  </w:num>
  <w:num w:numId="24" w16cid:durableId="280579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44"/>
    <w:rsid w:val="00002BDC"/>
    <w:rsid w:val="00010144"/>
    <w:rsid w:val="000250C4"/>
    <w:rsid w:val="00033AC2"/>
    <w:rsid w:val="000373A7"/>
    <w:rsid w:val="00046C84"/>
    <w:rsid w:val="00055C76"/>
    <w:rsid w:val="00056C55"/>
    <w:rsid w:val="00061DDD"/>
    <w:rsid w:val="00063C7B"/>
    <w:rsid w:val="000768DD"/>
    <w:rsid w:val="0008624F"/>
    <w:rsid w:val="00087A8F"/>
    <w:rsid w:val="00094055"/>
    <w:rsid w:val="000B2AE2"/>
    <w:rsid w:val="000B429B"/>
    <w:rsid w:val="000B7422"/>
    <w:rsid w:val="000C1765"/>
    <w:rsid w:val="000D1ED8"/>
    <w:rsid w:val="000D49AD"/>
    <w:rsid w:val="000D65E3"/>
    <w:rsid w:val="000F3D59"/>
    <w:rsid w:val="000F7B7A"/>
    <w:rsid w:val="00103962"/>
    <w:rsid w:val="00103DB7"/>
    <w:rsid w:val="0010651E"/>
    <w:rsid w:val="001124FB"/>
    <w:rsid w:val="0012109C"/>
    <w:rsid w:val="0012458F"/>
    <w:rsid w:val="001272B9"/>
    <w:rsid w:val="0014309F"/>
    <w:rsid w:val="00143CC2"/>
    <w:rsid w:val="001505B1"/>
    <w:rsid w:val="00170ECB"/>
    <w:rsid w:val="00193C00"/>
    <w:rsid w:val="001B525D"/>
    <w:rsid w:val="001C1464"/>
    <w:rsid w:val="001C2F0A"/>
    <w:rsid w:val="001D3404"/>
    <w:rsid w:val="001F312D"/>
    <w:rsid w:val="001F6437"/>
    <w:rsid w:val="00203078"/>
    <w:rsid w:val="00231009"/>
    <w:rsid w:val="00236100"/>
    <w:rsid w:val="00241474"/>
    <w:rsid w:val="00247D2D"/>
    <w:rsid w:val="00265CAB"/>
    <w:rsid w:val="00276FB8"/>
    <w:rsid w:val="0029432A"/>
    <w:rsid w:val="0029534B"/>
    <w:rsid w:val="002A1BBB"/>
    <w:rsid w:val="002A1BD0"/>
    <w:rsid w:val="002E03C3"/>
    <w:rsid w:val="002E07E5"/>
    <w:rsid w:val="002E2B40"/>
    <w:rsid w:val="002E3DCA"/>
    <w:rsid w:val="003012E6"/>
    <w:rsid w:val="00315DD2"/>
    <w:rsid w:val="00316124"/>
    <w:rsid w:val="003215BE"/>
    <w:rsid w:val="00335985"/>
    <w:rsid w:val="00365F2D"/>
    <w:rsid w:val="00366486"/>
    <w:rsid w:val="00372A82"/>
    <w:rsid w:val="00397AAC"/>
    <w:rsid w:val="003C51BB"/>
    <w:rsid w:val="003C5BD4"/>
    <w:rsid w:val="003D3CCF"/>
    <w:rsid w:val="003F1684"/>
    <w:rsid w:val="003F1961"/>
    <w:rsid w:val="003F2151"/>
    <w:rsid w:val="0040642C"/>
    <w:rsid w:val="00427B45"/>
    <w:rsid w:val="004300A8"/>
    <w:rsid w:val="0044495D"/>
    <w:rsid w:val="004617CC"/>
    <w:rsid w:val="00465B40"/>
    <w:rsid w:val="00485A4A"/>
    <w:rsid w:val="00492AA9"/>
    <w:rsid w:val="00493B1C"/>
    <w:rsid w:val="00496B91"/>
    <w:rsid w:val="004B25D4"/>
    <w:rsid w:val="004B6014"/>
    <w:rsid w:val="004D2069"/>
    <w:rsid w:val="004D5B83"/>
    <w:rsid w:val="004E4CE7"/>
    <w:rsid w:val="00501894"/>
    <w:rsid w:val="00506E3A"/>
    <w:rsid w:val="00510AAA"/>
    <w:rsid w:val="0054676F"/>
    <w:rsid w:val="0056333F"/>
    <w:rsid w:val="00572B98"/>
    <w:rsid w:val="005978B1"/>
    <w:rsid w:val="005A57BF"/>
    <w:rsid w:val="005B2748"/>
    <w:rsid w:val="005B291F"/>
    <w:rsid w:val="005B56B5"/>
    <w:rsid w:val="005B7B1D"/>
    <w:rsid w:val="005C0904"/>
    <w:rsid w:val="005D41B5"/>
    <w:rsid w:val="005D7F53"/>
    <w:rsid w:val="005F1C1B"/>
    <w:rsid w:val="005F1E9F"/>
    <w:rsid w:val="00612E65"/>
    <w:rsid w:val="00624296"/>
    <w:rsid w:val="00625C2F"/>
    <w:rsid w:val="00632365"/>
    <w:rsid w:val="0063285A"/>
    <w:rsid w:val="006332BA"/>
    <w:rsid w:val="00644547"/>
    <w:rsid w:val="0065679C"/>
    <w:rsid w:val="00660A44"/>
    <w:rsid w:val="006B38EA"/>
    <w:rsid w:val="006C7A81"/>
    <w:rsid w:val="006D023D"/>
    <w:rsid w:val="006D3D27"/>
    <w:rsid w:val="006D6F38"/>
    <w:rsid w:val="006E2134"/>
    <w:rsid w:val="006E5659"/>
    <w:rsid w:val="006E5FBA"/>
    <w:rsid w:val="006F3C8D"/>
    <w:rsid w:val="0070429C"/>
    <w:rsid w:val="00707096"/>
    <w:rsid w:val="00711C6B"/>
    <w:rsid w:val="007129AA"/>
    <w:rsid w:val="00713740"/>
    <w:rsid w:val="00722B84"/>
    <w:rsid w:val="007268E8"/>
    <w:rsid w:val="007309B7"/>
    <w:rsid w:val="00770EEC"/>
    <w:rsid w:val="007C2D3E"/>
    <w:rsid w:val="007E159E"/>
    <w:rsid w:val="007F1316"/>
    <w:rsid w:val="007F4127"/>
    <w:rsid w:val="00812682"/>
    <w:rsid w:val="00813CE8"/>
    <w:rsid w:val="00816846"/>
    <w:rsid w:val="008370C3"/>
    <w:rsid w:val="008501F2"/>
    <w:rsid w:val="008740AB"/>
    <w:rsid w:val="00882B91"/>
    <w:rsid w:val="008860AE"/>
    <w:rsid w:val="008860FE"/>
    <w:rsid w:val="008B22D4"/>
    <w:rsid w:val="008C0F4E"/>
    <w:rsid w:val="008C26CA"/>
    <w:rsid w:val="008C7689"/>
    <w:rsid w:val="008D4D8E"/>
    <w:rsid w:val="008D5E2C"/>
    <w:rsid w:val="009015CC"/>
    <w:rsid w:val="0093054D"/>
    <w:rsid w:val="00931237"/>
    <w:rsid w:val="009525ED"/>
    <w:rsid w:val="00952F14"/>
    <w:rsid w:val="00955FDC"/>
    <w:rsid w:val="009574BB"/>
    <w:rsid w:val="009574D4"/>
    <w:rsid w:val="0096024D"/>
    <w:rsid w:val="00965461"/>
    <w:rsid w:val="0096557A"/>
    <w:rsid w:val="00984197"/>
    <w:rsid w:val="00996DCC"/>
    <w:rsid w:val="009B1154"/>
    <w:rsid w:val="009C426A"/>
    <w:rsid w:val="009D3671"/>
    <w:rsid w:val="009E6A34"/>
    <w:rsid w:val="00A0507A"/>
    <w:rsid w:val="00A062BF"/>
    <w:rsid w:val="00A32E8E"/>
    <w:rsid w:val="00AA49E8"/>
    <w:rsid w:val="00AB6214"/>
    <w:rsid w:val="00AE584F"/>
    <w:rsid w:val="00AF6D87"/>
    <w:rsid w:val="00B0091E"/>
    <w:rsid w:val="00B05210"/>
    <w:rsid w:val="00B06024"/>
    <w:rsid w:val="00B07682"/>
    <w:rsid w:val="00B22DF5"/>
    <w:rsid w:val="00B26C87"/>
    <w:rsid w:val="00B335DA"/>
    <w:rsid w:val="00B33F11"/>
    <w:rsid w:val="00B420C6"/>
    <w:rsid w:val="00B47A10"/>
    <w:rsid w:val="00B647EA"/>
    <w:rsid w:val="00B70BDB"/>
    <w:rsid w:val="00B86D9B"/>
    <w:rsid w:val="00BA1353"/>
    <w:rsid w:val="00BC18B3"/>
    <w:rsid w:val="00BC2E28"/>
    <w:rsid w:val="00BD3BC0"/>
    <w:rsid w:val="00BE2939"/>
    <w:rsid w:val="00BE2E52"/>
    <w:rsid w:val="00C02E29"/>
    <w:rsid w:val="00C06A57"/>
    <w:rsid w:val="00C1140A"/>
    <w:rsid w:val="00C21187"/>
    <w:rsid w:val="00C338F4"/>
    <w:rsid w:val="00C56858"/>
    <w:rsid w:val="00C65176"/>
    <w:rsid w:val="00C84E49"/>
    <w:rsid w:val="00C8573A"/>
    <w:rsid w:val="00C93F7F"/>
    <w:rsid w:val="00CA4526"/>
    <w:rsid w:val="00CA5121"/>
    <w:rsid w:val="00CB321C"/>
    <w:rsid w:val="00CB79F6"/>
    <w:rsid w:val="00CC37D9"/>
    <w:rsid w:val="00CF6EA2"/>
    <w:rsid w:val="00D1768D"/>
    <w:rsid w:val="00D179E1"/>
    <w:rsid w:val="00D223E9"/>
    <w:rsid w:val="00D35093"/>
    <w:rsid w:val="00D43416"/>
    <w:rsid w:val="00D43927"/>
    <w:rsid w:val="00D502BB"/>
    <w:rsid w:val="00D53AE6"/>
    <w:rsid w:val="00D56F4C"/>
    <w:rsid w:val="00D70E15"/>
    <w:rsid w:val="00D868B9"/>
    <w:rsid w:val="00D87562"/>
    <w:rsid w:val="00D90908"/>
    <w:rsid w:val="00D92A4E"/>
    <w:rsid w:val="00DA6100"/>
    <w:rsid w:val="00DB45CC"/>
    <w:rsid w:val="00DC7207"/>
    <w:rsid w:val="00DD2752"/>
    <w:rsid w:val="00DE0249"/>
    <w:rsid w:val="00DF2AA4"/>
    <w:rsid w:val="00DF428E"/>
    <w:rsid w:val="00E02241"/>
    <w:rsid w:val="00E05C74"/>
    <w:rsid w:val="00E11063"/>
    <w:rsid w:val="00E15360"/>
    <w:rsid w:val="00E201C3"/>
    <w:rsid w:val="00E21A84"/>
    <w:rsid w:val="00E2249E"/>
    <w:rsid w:val="00E5136B"/>
    <w:rsid w:val="00E5136C"/>
    <w:rsid w:val="00E56CE8"/>
    <w:rsid w:val="00E64B14"/>
    <w:rsid w:val="00E9051D"/>
    <w:rsid w:val="00EA2ADA"/>
    <w:rsid w:val="00ED4760"/>
    <w:rsid w:val="00ED7774"/>
    <w:rsid w:val="00EE2B6F"/>
    <w:rsid w:val="00EE3117"/>
    <w:rsid w:val="00EF05D6"/>
    <w:rsid w:val="00F00171"/>
    <w:rsid w:val="00F05B06"/>
    <w:rsid w:val="00F16C35"/>
    <w:rsid w:val="00F173A6"/>
    <w:rsid w:val="00F25597"/>
    <w:rsid w:val="00F40349"/>
    <w:rsid w:val="00F4BDE1"/>
    <w:rsid w:val="00F53ADF"/>
    <w:rsid w:val="00F613ED"/>
    <w:rsid w:val="00FA28E2"/>
    <w:rsid w:val="00FB41F6"/>
    <w:rsid w:val="00FB63ED"/>
    <w:rsid w:val="00FC1A06"/>
    <w:rsid w:val="00FD3AC6"/>
    <w:rsid w:val="00FD4C31"/>
    <w:rsid w:val="00FF09DD"/>
    <w:rsid w:val="048A455A"/>
    <w:rsid w:val="05A31248"/>
    <w:rsid w:val="0FE5B50A"/>
    <w:rsid w:val="1792847B"/>
    <w:rsid w:val="22815A40"/>
    <w:rsid w:val="2483B05D"/>
    <w:rsid w:val="25024273"/>
    <w:rsid w:val="2B942D9B"/>
    <w:rsid w:val="31177493"/>
    <w:rsid w:val="337BF476"/>
    <w:rsid w:val="33BF7116"/>
    <w:rsid w:val="3C7DE6AE"/>
    <w:rsid w:val="4DD2BFE8"/>
    <w:rsid w:val="4FCF68EB"/>
    <w:rsid w:val="5A9D347C"/>
    <w:rsid w:val="5AE17EB3"/>
    <w:rsid w:val="5FD749F1"/>
    <w:rsid w:val="60323F17"/>
    <w:rsid w:val="63DC3843"/>
    <w:rsid w:val="67A6D95E"/>
    <w:rsid w:val="6DB4EC50"/>
    <w:rsid w:val="6DEFCFBB"/>
    <w:rsid w:val="7111E12B"/>
    <w:rsid w:val="74FBC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1775"/>
  <w15:docId w15:val="{4DB640AB-E7A8-42B5-A49F-07BBF25B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0144"/>
    <w:pPr>
      <w:widowControl w:val="0"/>
      <w:spacing w:after="0" w:line="240" w:lineRule="auto"/>
    </w:pPr>
  </w:style>
  <w:style w:type="paragraph" w:styleId="Heading1">
    <w:name w:val="heading 1"/>
    <w:basedOn w:val="Normal"/>
    <w:link w:val="Heading1Char"/>
    <w:uiPriority w:val="1"/>
    <w:qFormat/>
    <w:rsid w:val="008860FE"/>
    <w:pPr>
      <w:ind w:left="160"/>
      <w:outlineLvl w:val="0"/>
    </w:pPr>
    <w:rPr>
      <w:rFonts w:eastAsia="Times New Roman"/>
      <w:b/>
      <w:bCs/>
      <w:sz w:val="24"/>
      <w:szCs w:val="24"/>
    </w:rPr>
  </w:style>
  <w:style w:type="paragraph" w:styleId="Heading2">
    <w:name w:val="heading 2"/>
    <w:basedOn w:val="Normal"/>
    <w:next w:val="Normal"/>
    <w:link w:val="Heading2Char"/>
    <w:uiPriority w:val="9"/>
    <w:unhideWhenUsed/>
    <w:qFormat/>
    <w:rsid w:val="008860FE"/>
    <w:pPr>
      <w:keepNext/>
      <w:keepLines/>
      <w:spacing w:before="40"/>
      <w:outlineLvl w:val="1"/>
    </w:pPr>
    <w:rPr>
      <w:rFonts w:asciiTheme="majorHAnsi" w:eastAsiaTheme="majorEastAsia" w:hAnsiTheme="majorHAnsi" w:cstheme="majorBidi"/>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860FE"/>
    <w:rPr>
      <w:rFonts w:eastAsia="Times New Roman"/>
      <w:b/>
      <w:bCs/>
      <w:sz w:val="24"/>
      <w:szCs w:val="24"/>
    </w:rPr>
  </w:style>
  <w:style w:type="paragraph" w:styleId="BodyText">
    <w:name w:val="Body Text"/>
    <w:basedOn w:val="Normal"/>
    <w:link w:val="BodyTextChar"/>
    <w:uiPriority w:val="1"/>
    <w:qFormat/>
    <w:rsid w:val="00010144"/>
    <w:pPr>
      <w:ind w:left="1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10144"/>
    <w:rPr>
      <w:rFonts w:ascii="Times New Roman" w:eastAsia="Times New Roman" w:hAnsi="Times New Roman"/>
      <w:sz w:val="24"/>
      <w:szCs w:val="24"/>
    </w:rPr>
  </w:style>
  <w:style w:type="paragraph" w:styleId="ListParagraph">
    <w:name w:val="List Paragraph"/>
    <w:basedOn w:val="Normal"/>
    <w:uiPriority w:val="34"/>
    <w:qFormat/>
    <w:rsid w:val="00010144"/>
  </w:style>
  <w:style w:type="paragraph" w:customStyle="1" w:styleId="TableParagraph">
    <w:name w:val="Table Paragraph"/>
    <w:basedOn w:val="Normal"/>
    <w:uiPriority w:val="1"/>
    <w:qFormat/>
    <w:rsid w:val="00010144"/>
  </w:style>
  <w:style w:type="paragraph" w:styleId="BalloonText">
    <w:name w:val="Balloon Text"/>
    <w:basedOn w:val="Normal"/>
    <w:link w:val="BalloonTextChar"/>
    <w:uiPriority w:val="99"/>
    <w:semiHidden/>
    <w:unhideWhenUsed/>
    <w:rsid w:val="00010144"/>
    <w:rPr>
      <w:rFonts w:ascii="Tahoma" w:hAnsi="Tahoma" w:cs="Tahoma"/>
      <w:sz w:val="16"/>
      <w:szCs w:val="16"/>
    </w:rPr>
  </w:style>
  <w:style w:type="character" w:customStyle="1" w:styleId="BalloonTextChar">
    <w:name w:val="Balloon Text Char"/>
    <w:basedOn w:val="DefaultParagraphFont"/>
    <w:link w:val="BalloonText"/>
    <w:uiPriority w:val="99"/>
    <w:semiHidden/>
    <w:rsid w:val="00010144"/>
    <w:rPr>
      <w:rFonts w:ascii="Tahoma" w:hAnsi="Tahoma" w:cs="Tahoma"/>
      <w:sz w:val="16"/>
      <w:szCs w:val="16"/>
    </w:rPr>
  </w:style>
  <w:style w:type="character" w:styleId="Hyperlink">
    <w:name w:val="Hyperlink"/>
    <w:basedOn w:val="DefaultParagraphFont"/>
    <w:uiPriority w:val="99"/>
    <w:unhideWhenUsed/>
    <w:rsid w:val="00010144"/>
    <w:rPr>
      <w:color w:val="0563C1" w:themeColor="hyperlink"/>
      <w:u w:val="single"/>
    </w:rPr>
  </w:style>
  <w:style w:type="paragraph" w:styleId="Header">
    <w:name w:val="header"/>
    <w:basedOn w:val="Normal"/>
    <w:link w:val="HeaderChar"/>
    <w:uiPriority w:val="99"/>
    <w:unhideWhenUsed/>
    <w:rsid w:val="00010144"/>
    <w:pPr>
      <w:tabs>
        <w:tab w:val="center" w:pos="4680"/>
        <w:tab w:val="right" w:pos="9360"/>
      </w:tabs>
    </w:pPr>
  </w:style>
  <w:style w:type="character" w:customStyle="1" w:styleId="HeaderChar">
    <w:name w:val="Header Char"/>
    <w:basedOn w:val="DefaultParagraphFont"/>
    <w:link w:val="Header"/>
    <w:uiPriority w:val="99"/>
    <w:rsid w:val="00010144"/>
  </w:style>
  <w:style w:type="paragraph" w:styleId="Footer">
    <w:name w:val="footer"/>
    <w:basedOn w:val="Normal"/>
    <w:link w:val="FooterChar"/>
    <w:uiPriority w:val="99"/>
    <w:unhideWhenUsed/>
    <w:rsid w:val="00010144"/>
    <w:pPr>
      <w:tabs>
        <w:tab w:val="center" w:pos="4680"/>
        <w:tab w:val="right" w:pos="9360"/>
      </w:tabs>
    </w:pPr>
  </w:style>
  <w:style w:type="character" w:customStyle="1" w:styleId="FooterChar">
    <w:name w:val="Footer Char"/>
    <w:basedOn w:val="DefaultParagraphFont"/>
    <w:link w:val="Footer"/>
    <w:uiPriority w:val="99"/>
    <w:rsid w:val="00010144"/>
  </w:style>
  <w:style w:type="paragraph" w:styleId="NormalWeb">
    <w:name w:val="Normal (Web)"/>
    <w:basedOn w:val="Normal"/>
    <w:uiPriority w:val="99"/>
    <w:unhideWhenUsed/>
    <w:rsid w:val="00BA1353"/>
    <w:pPr>
      <w:widowControl/>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3D3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32BA"/>
    <w:rPr>
      <w:color w:val="605E5C"/>
      <w:shd w:val="clear" w:color="auto" w:fill="E1DFDD"/>
    </w:rPr>
  </w:style>
  <w:style w:type="character" w:customStyle="1" w:styleId="Heading2Char">
    <w:name w:val="Heading 2 Char"/>
    <w:basedOn w:val="DefaultParagraphFont"/>
    <w:link w:val="Heading2"/>
    <w:uiPriority w:val="9"/>
    <w:rsid w:val="008860FE"/>
    <w:rPr>
      <w:rFonts w:asciiTheme="majorHAnsi" w:eastAsiaTheme="majorEastAsia" w:hAnsiTheme="majorHAnsi" w:cstheme="majorBidi"/>
      <w:i/>
      <w:sz w:val="26"/>
      <w:szCs w:val="26"/>
    </w:rPr>
  </w:style>
  <w:style w:type="character" w:customStyle="1" w:styleId="markedcontent">
    <w:name w:val="markedcontent"/>
    <w:basedOn w:val="DefaultParagraphFont"/>
    <w:rsid w:val="008860FE"/>
  </w:style>
  <w:style w:type="character" w:styleId="FollowedHyperlink">
    <w:name w:val="FollowedHyperlink"/>
    <w:basedOn w:val="DefaultParagraphFont"/>
    <w:uiPriority w:val="99"/>
    <w:semiHidden/>
    <w:unhideWhenUsed/>
    <w:rsid w:val="00465B40"/>
    <w:rPr>
      <w:color w:val="954F72" w:themeColor="followedHyperlink"/>
      <w:u w:val="single"/>
    </w:rPr>
  </w:style>
  <w:style w:type="paragraph" w:customStyle="1" w:styleId="spaced">
    <w:name w:val="spaced"/>
    <w:basedOn w:val="Normal"/>
    <w:rsid w:val="0014309F"/>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513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667676">
      <w:bodyDiv w:val="1"/>
      <w:marLeft w:val="0"/>
      <w:marRight w:val="0"/>
      <w:marTop w:val="0"/>
      <w:marBottom w:val="0"/>
      <w:divBdr>
        <w:top w:val="none" w:sz="0" w:space="0" w:color="auto"/>
        <w:left w:val="none" w:sz="0" w:space="0" w:color="auto"/>
        <w:bottom w:val="none" w:sz="0" w:space="0" w:color="auto"/>
        <w:right w:val="none" w:sz="0" w:space="0" w:color="auto"/>
      </w:divBdr>
    </w:div>
    <w:div w:id="1032460270">
      <w:bodyDiv w:val="1"/>
      <w:marLeft w:val="0"/>
      <w:marRight w:val="0"/>
      <w:marTop w:val="0"/>
      <w:marBottom w:val="0"/>
      <w:divBdr>
        <w:top w:val="none" w:sz="0" w:space="0" w:color="auto"/>
        <w:left w:val="none" w:sz="0" w:space="0" w:color="auto"/>
        <w:bottom w:val="none" w:sz="0" w:space="0" w:color="auto"/>
        <w:right w:val="none" w:sz="0" w:space="0" w:color="auto"/>
      </w:divBdr>
    </w:div>
    <w:div w:id="1750302433">
      <w:bodyDiv w:val="1"/>
      <w:marLeft w:val="0"/>
      <w:marRight w:val="0"/>
      <w:marTop w:val="0"/>
      <w:marBottom w:val="0"/>
      <w:divBdr>
        <w:top w:val="none" w:sz="0" w:space="0" w:color="auto"/>
        <w:left w:val="none" w:sz="0" w:space="0" w:color="auto"/>
        <w:bottom w:val="none" w:sz="0" w:space="0" w:color="auto"/>
        <w:right w:val="none" w:sz="0" w:space="0" w:color="auto"/>
      </w:divBdr>
    </w:div>
    <w:div w:id="1998071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bookwithme/user/3fab31c7eb494e72acc4b25adea1bbb5@auburn.edu?anonymous&amp;ismsaljsauthenabled&amp;ep=pcar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02608-BF31-46F1-B49A-A255B44A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4169</TotalTime>
  <Pages>4</Pages>
  <Words>1100</Words>
  <Characters>6004</Characters>
  <Application>Microsoft Office Word</Application>
  <DocSecurity>0</DocSecurity>
  <Lines>271</Lines>
  <Paragraphs>130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Crim</dc:creator>
  <cp:keywords/>
  <dc:description/>
  <cp:lastModifiedBy>Anna-Margaret Goldman</cp:lastModifiedBy>
  <cp:revision>36</cp:revision>
  <cp:lastPrinted>2024-08-22T17:22:00Z</cp:lastPrinted>
  <dcterms:created xsi:type="dcterms:W3CDTF">2025-08-01T17:27:00Z</dcterms:created>
  <dcterms:modified xsi:type="dcterms:W3CDTF">2025-10-28T15:08:00Z</dcterms:modified>
</cp:coreProperties>
</file>