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E569" w14:textId="77777777" w:rsidR="004A449A" w:rsidRPr="007E5B4D" w:rsidRDefault="004A449A" w:rsidP="004A449A">
      <w:pPr>
        <w:pStyle w:val="Title"/>
        <w:rPr>
          <w:rFonts w:asciiTheme="majorBidi" w:hAnsiTheme="majorBidi" w:cstheme="majorBidi"/>
        </w:rPr>
      </w:pPr>
      <w:r w:rsidRPr="007E5B4D">
        <w:rPr>
          <w:rFonts w:asciiTheme="majorBidi" w:hAnsiTheme="majorBidi" w:cstheme="majorBidi"/>
        </w:rPr>
        <w:t xml:space="preserve">AUBURN UNIVERSITY </w:t>
      </w:r>
    </w:p>
    <w:p w14:paraId="5714B05B" w14:textId="051CFEA9" w:rsidR="004A449A" w:rsidRPr="007E5B4D" w:rsidRDefault="004A449A" w:rsidP="004A449A">
      <w:pPr>
        <w:pStyle w:val="Title"/>
        <w:rPr>
          <w:rFonts w:asciiTheme="majorBidi" w:hAnsiTheme="majorBidi" w:cstheme="majorBidi"/>
        </w:rPr>
      </w:pPr>
      <w:r w:rsidRPr="007E5B4D">
        <w:rPr>
          <w:rFonts w:asciiTheme="majorBidi" w:hAnsiTheme="majorBidi" w:cstheme="majorBidi"/>
        </w:rPr>
        <w:t>SYLLABUS</w:t>
      </w:r>
    </w:p>
    <w:p w14:paraId="4FBE6A46" w14:textId="77777777" w:rsidR="004A449A" w:rsidRPr="007E5B4D" w:rsidRDefault="004A449A" w:rsidP="004A449A">
      <w:pPr>
        <w:pStyle w:val="Title"/>
        <w:rPr>
          <w:rFonts w:asciiTheme="majorBidi" w:hAnsiTheme="majorBidi" w:cstheme="majorBidi"/>
        </w:rPr>
      </w:pPr>
    </w:p>
    <w:p w14:paraId="13BE5670" w14:textId="77777777" w:rsidR="00864AD2" w:rsidRDefault="00864AD2" w:rsidP="004A449A">
      <w:pPr>
        <w:pStyle w:val="Title"/>
        <w:jc w:val="left"/>
        <w:rPr>
          <w:rFonts w:asciiTheme="majorBidi" w:hAnsiTheme="majorBidi" w:cstheme="majorBidi"/>
          <w:b w:val="0"/>
        </w:rPr>
      </w:pPr>
    </w:p>
    <w:p w14:paraId="32B7614A" w14:textId="7D86C524"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Cs w:val="0"/>
        </w:rPr>
        <w:t xml:space="preserve">1.         </w:t>
      </w:r>
      <w:r w:rsidR="00BA3E12">
        <w:rPr>
          <w:rFonts w:asciiTheme="majorBidi" w:hAnsiTheme="majorBidi" w:cstheme="majorBidi"/>
          <w:bCs w:val="0"/>
        </w:rPr>
        <w:t xml:space="preserve"> </w:t>
      </w:r>
      <w:r w:rsidRPr="007E5B4D">
        <w:rPr>
          <w:rFonts w:asciiTheme="majorBidi" w:hAnsiTheme="majorBidi" w:cstheme="majorBidi"/>
          <w:bCs w:val="0"/>
        </w:rPr>
        <w:t>Course Number:</w:t>
      </w:r>
      <w:r w:rsidRPr="007E5B4D">
        <w:rPr>
          <w:rFonts w:asciiTheme="majorBidi" w:hAnsiTheme="majorBidi" w:cstheme="majorBidi"/>
          <w:b w:val="0"/>
        </w:rPr>
        <w:tab/>
      </w:r>
      <w:r w:rsidRPr="007E5B4D">
        <w:rPr>
          <w:rFonts w:asciiTheme="majorBidi" w:hAnsiTheme="majorBidi" w:cstheme="majorBidi"/>
          <w:b w:val="0"/>
        </w:rPr>
        <w:tab/>
        <w:t>CTSE 5110</w:t>
      </w:r>
    </w:p>
    <w:p w14:paraId="401C14FF" w14:textId="15627748"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 w:val="0"/>
        </w:rPr>
        <w:tab/>
      </w:r>
      <w:r w:rsidR="00BA3E12">
        <w:rPr>
          <w:rFonts w:asciiTheme="majorBidi" w:hAnsiTheme="majorBidi" w:cstheme="majorBidi"/>
          <w:b w:val="0"/>
        </w:rPr>
        <w:t xml:space="preserve"> </w:t>
      </w:r>
      <w:r w:rsidRPr="007E5B4D">
        <w:rPr>
          <w:rFonts w:asciiTheme="majorBidi" w:hAnsiTheme="majorBidi" w:cstheme="majorBidi"/>
          <w:bCs w:val="0"/>
        </w:rPr>
        <w:t xml:space="preserve">Course Title: </w:t>
      </w:r>
      <w:r w:rsidRPr="007E5B4D">
        <w:rPr>
          <w:rFonts w:asciiTheme="majorBidi" w:hAnsiTheme="majorBidi" w:cstheme="majorBidi"/>
          <w:b w:val="0"/>
        </w:rPr>
        <w:tab/>
      </w:r>
      <w:r w:rsidRPr="007E5B4D">
        <w:rPr>
          <w:rFonts w:asciiTheme="majorBidi" w:hAnsiTheme="majorBidi" w:cstheme="majorBidi"/>
          <w:b w:val="0"/>
        </w:rPr>
        <w:tab/>
        <w:t>Perspectives in Science</w:t>
      </w:r>
    </w:p>
    <w:p w14:paraId="105E4E8F" w14:textId="3645FAED"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rPr>
        <w:tab/>
        <w:t xml:space="preserve"> </w:t>
      </w:r>
      <w:r w:rsidRPr="007E5B4D">
        <w:rPr>
          <w:rFonts w:asciiTheme="majorBidi" w:hAnsiTheme="majorBidi" w:cstheme="majorBidi"/>
          <w:bCs w:val="0"/>
        </w:rPr>
        <w:t>Credit Hours:</w:t>
      </w:r>
      <w:r w:rsidRPr="007E5B4D">
        <w:rPr>
          <w:rFonts w:asciiTheme="majorBidi" w:hAnsiTheme="majorBidi" w:cstheme="majorBidi"/>
          <w:b w:val="0"/>
        </w:rPr>
        <w:tab/>
      </w:r>
      <w:r w:rsidRPr="007E5B4D">
        <w:rPr>
          <w:rFonts w:asciiTheme="majorBidi" w:hAnsiTheme="majorBidi" w:cstheme="majorBidi"/>
          <w:b w:val="0"/>
        </w:rPr>
        <w:tab/>
        <w:t>3 Semester Hours (LEC 3)</w:t>
      </w:r>
    </w:p>
    <w:p w14:paraId="358E454D" w14:textId="35B831E3"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 w:val="0"/>
        </w:rPr>
        <w:tab/>
        <w:t xml:space="preserve"> </w:t>
      </w:r>
      <w:r w:rsidRPr="007E5B4D">
        <w:rPr>
          <w:rFonts w:asciiTheme="majorBidi" w:hAnsiTheme="majorBidi" w:cstheme="majorBidi"/>
          <w:bCs w:val="0"/>
        </w:rPr>
        <w:t>Prerequisites:</w:t>
      </w:r>
      <w:r w:rsidRPr="007E5B4D">
        <w:rPr>
          <w:rFonts w:asciiTheme="majorBidi" w:hAnsiTheme="majorBidi" w:cstheme="majorBidi"/>
          <w:bCs w:val="0"/>
        </w:rPr>
        <w:tab/>
      </w:r>
      <w:r w:rsidRPr="007E5B4D">
        <w:rPr>
          <w:rFonts w:asciiTheme="majorBidi" w:hAnsiTheme="majorBidi" w:cstheme="majorBidi"/>
          <w:b w:val="0"/>
        </w:rPr>
        <w:tab/>
        <w:t>None</w:t>
      </w:r>
    </w:p>
    <w:p w14:paraId="2E0571F7" w14:textId="260D2178"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rPr>
        <w:tab/>
        <w:t xml:space="preserve"> Corequisites:</w:t>
      </w:r>
      <w:r w:rsidRPr="007E5B4D">
        <w:rPr>
          <w:rFonts w:asciiTheme="majorBidi" w:hAnsiTheme="majorBidi" w:cstheme="majorBidi"/>
          <w:b w:val="0"/>
        </w:rPr>
        <w:tab/>
      </w:r>
      <w:r w:rsidRPr="007E5B4D">
        <w:rPr>
          <w:rFonts w:asciiTheme="majorBidi" w:hAnsiTheme="majorBidi" w:cstheme="majorBidi"/>
          <w:b w:val="0"/>
        </w:rPr>
        <w:tab/>
      </w:r>
      <w:r w:rsidR="00BA3E12">
        <w:rPr>
          <w:rFonts w:asciiTheme="majorBidi" w:hAnsiTheme="majorBidi" w:cstheme="majorBidi"/>
          <w:b w:val="0"/>
        </w:rPr>
        <w:tab/>
      </w:r>
      <w:r w:rsidRPr="007E5B4D">
        <w:rPr>
          <w:rFonts w:asciiTheme="majorBidi" w:hAnsiTheme="majorBidi" w:cstheme="majorBidi"/>
          <w:b w:val="0"/>
        </w:rPr>
        <w:t>None</w:t>
      </w:r>
    </w:p>
    <w:p w14:paraId="05D852C8" w14:textId="77777777" w:rsidR="004A449A" w:rsidRPr="007E5B4D" w:rsidRDefault="004A449A" w:rsidP="004A449A">
      <w:pPr>
        <w:pStyle w:val="Title"/>
        <w:jc w:val="left"/>
        <w:rPr>
          <w:rFonts w:asciiTheme="majorBidi" w:hAnsiTheme="majorBidi" w:cstheme="majorBidi"/>
          <w:b w:val="0"/>
        </w:rPr>
      </w:pPr>
    </w:p>
    <w:p w14:paraId="56EC723C" w14:textId="1F9F3980" w:rsidR="004A449A" w:rsidRPr="007E5B4D" w:rsidRDefault="004A449A" w:rsidP="00864AD2">
      <w:pPr>
        <w:pStyle w:val="Title"/>
        <w:ind w:left="709" w:hanging="709"/>
        <w:jc w:val="left"/>
        <w:rPr>
          <w:rFonts w:asciiTheme="majorBidi" w:hAnsiTheme="majorBidi" w:cstheme="majorBidi"/>
          <w:b w:val="0"/>
          <w:bCs w:val="0"/>
        </w:rPr>
      </w:pPr>
      <w:r w:rsidRPr="007E5B4D">
        <w:rPr>
          <w:rFonts w:asciiTheme="majorBidi" w:hAnsiTheme="majorBidi" w:cstheme="majorBidi"/>
          <w:bCs w:val="0"/>
        </w:rPr>
        <w:t>2.</w:t>
      </w:r>
      <w:r w:rsidRPr="007E5B4D">
        <w:rPr>
          <w:rFonts w:asciiTheme="majorBidi" w:hAnsiTheme="majorBidi" w:cstheme="majorBidi"/>
          <w:b w:val="0"/>
        </w:rPr>
        <w:tab/>
      </w:r>
      <w:r w:rsidRPr="007E5B4D">
        <w:rPr>
          <w:rFonts w:asciiTheme="majorBidi" w:hAnsiTheme="majorBidi" w:cstheme="majorBidi"/>
          <w:bCs w:val="0"/>
        </w:rPr>
        <w:t>Term:</w:t>
      </w:r>
      <w:r w:rsidRPr="007E5B4D">
        <w:rPr>
          <w:rFonts w:asciiTheme="majorBidi" w:hAnsiTheme="majorBidi" w:cstheme="majorBidi"/>
          <w:bCs w:val="0"/>
        </w:rPr>
        <w:tab/>
      </w:r>
      <w:r w:rsidRPr="007E5B4D">
        <w:rPr>
          <w:rFonts w:asciiTheme="majorBidi" w:hAnsiTheme="majorBidi" w:cstheme="majorBidi"/>
          <w:b w:val="0"/>
          <w:bCs w:val="0"/>
        </w:rPr>
        <w:t>Fall 202</w:t>
      </w:r>
      <w:r w:rsidR="004379D9">
        <w:rPr>
          <w:rFonts w:asciiTheme="majorBidi" w:hAnsiTheme="majorBidi" w:cstheme="majorBidi"/>
          <w:b w:val="0"/>
          <w:bCs w:val="0"/>
        </w:rPr>
        <w:t>5</w:t>
      </w:r>
    </w:p>
    <w:p w14:paraId="47E74EC0" w14:textId="67673915" w:rsidR="004A449A" w:rsidRPr="007E5B4D" w:rsidRDefault="004A449A" w:rsidP="00BA3E12">
      <w:pPr>
        <w:pStyle w:val="Title"/>
        <w:ind w:left="1065" w:hanging="356"/>
        <w:jc w:val="left"/>
        <w:rPr>
          <w:rFonts w:asciiTheme="majorBidi" w:hAnsiTheme="majorBidi" w:cstheme="majorBidi"/>
          <w:b w:val="0"/>
        </w:rPr>
      </w:pPr>
      <w:r w:rsidRPr="007E5B4D">
        <w:rPr>
          <w:rFonts w:asciiTheme="majorBidi" w:hAnsiTheme="majorBidi" w:cstheme="majorBidi"/>
          <w:bCs w:val="0"/>
        </w:rPr>
        <w:t>Day/Time:</w:t>
      </w:r>
      <w:r w:rsidRPr="007E5B4D">
        <w:rPr>
          <w:rFonts w:asciiTheme="majorBidi" w:hAnsiTheme="majorBidi" w:cstheme="majorBidi"/>
          <w:b w:val="0"/>
        </w:rPr>
        <w:t xml:space="preserve"> </w:t>
      </w:r>
      <w:r w:rsidR="004379D9">
        <w:rPr>
          <w:rFonts w:asciiTheme="majorBidi" w:hAnsiTheme="majorBidi" w:cstheme="majorBidi"/>
          <w:b w:val="0"/>
        </w:rPr>
        <w:t>Monday/Wednesday, 3:00-4:15</w:t>
      </w:r>
    </w:p>
    <w:p w14:paraId="0FC4E542" w14:textId="2F9CD74B" w:rsidR="004A449A" w:rsidRPr="007E5B4D" w:rsidRDefault="004A449A" w:rsidP="006229C7">
      <w:pPr>
        <w:pStyle w:val="Title"/>
        <w:ind w:firstLine="709"/>
        <w:jc w:val="left"/>
        <w:rPr>
          <w:rFonts w:asciiTheme="majorBidi" w:hAnsiTheme="majorBidi" w:cstheme="majorBidi"/>
          <w:b w:val="0"/>
          <w:bCs w:val="0"/>
        </w:rPr>
      </w:pPr>
      <w:r w:rsidRPr="007E5B4D">
        <w:rPr>
          <w:rFonts w:asciiTheme="majorBidi" w:hAnsiTheme="majorBidi" w:cstheme="majorBidi"/>
        </w:rPr>
        <w:t>Place:</w:t>
      </w:r>
      <w:r w:rsidRPr="007E5B4D">
        <w:rPr>
          <w:rFonts w:asciiTheme="majorBidi" w:hAnsiTheme="majorBidi" w:cstheme="majorBidi"/>
          <w:b w:val="0"/>
          <w:bCs w:val="0"/>
        </w:rPr>
        <w:t xml:space="preserve"> </w:t>
      </w:r>
      <w:r w:rsidR="00343E50">
        <w:rPr>
          <w:rFonts w:asciiTheme="majorBidi" w:hAnsiTheme="majorBidi" w:cstheme="majorBidi"/>
          <w:b w:val="0"/>
          <w:bCs w:val="0"/>
        </w:rPr>
        <w:t>EDUC 2114</w:t>
      </w:r>
      <w:r w:rsidRPr="007E5B4D">
        <w:rPr>
          <w:rFonts w:asciiTheme="majorBidi" w:hAnsiTheme="majorBidi" w:cstheme="majorBidi"/>
          <w:b w:val="0"/>
          <w:bCs w:val="0"/>
        </w:rPr>
        <w:t xml:space="preserve"> </w:t>
      </w:r>
    </w:p>
    <w:p w14:paraId="0F9BCFB9" w14:textId="6CF8262F" w:rsidR="004A449A" w:rsidRPr="007E5B4D" w:rsidRDefault="004A449A" w:rsidP="006229C7">
      <w:pPr>
        <w:pStyle w:val="Title"/>
        <w:ind w:left="1065" w:hanging="356"/>
        <w:jc w:val="left"/>
        <w:rPr>
          <w:rFonts w:asciiTheme="majorBidi" w:hAnsiTheme="majorBidi" w:cstheme="majorBidi"/>
          <w:b w:val="0"/>
        </w:rPr>
      </w:pPr>
      <w:r w:rsidRPr="007E5B4D">
        <w:rPr>
          <w:rFonts w:asciiTheme="majorBidi" w:hAnsiTheme="majorBidi" w:cstheme="majorBidi"/>
          <w:bCs w:val="0"/>
        </w:rPr>
        <w:t>Instructor:</w:t>
      </w:r>
      <w:r w:rsidRPr="007E5B4D">
        <w:rPr>
          <w:rFonts w:asciiTheme="majorBidi" w:hAnsiTheme="majorBidi" w:cstheme="majorBidi"/>
          <w:b w:val="0"/>
        </w:rPr>
        <w:t xml:space="preserve"> </w:t>
      </w:r>
      <w:r w:rsidR="00343E50">
        <w:rPr>
          <w:rFonts w:asciiTheme="majorBidi" w:hAnsiTheme="majorBidi" w:cstheme="majorBidi"/>
          <w:b w:val="0"/>
        </w:rPr>
        <w:t>Mr. Matthew McVay</w:t>
      </w:r>
    </w:p>
    <w:p w14:paraId="677CAF44" w14:textId="06DDCC3E" w:rsidR="004A449A" w:rsidRPr="007E5B4D" w:rsidRDefault="004A449A" w:rsidP="006229C7">
      <w:pPr>
        <w:pStyle w:val="Title"/>
        <w:ind w:left="1065" w:hanging="356"/>
        <w:jc w:val="left"/>
        <w:rPr>
          <w:rFonts w:asciiTheme="majorBidi" w:hAnsiTheme="majorBidi" w:cstheme="majorBidi"/>
          <w:b w:val="0"/>
        </w:rPr>
      </w:pPr>
      <w:r w:rsidRPr="007E5B4D">
        <w:rPr>
          <w:rFonts w:asciiTheme="majorBidi" w:hAnsiTheme="majorBidi" w:cstheme="majorBidi"/>
          <w:bCs w:val="0"/>
        </w:rPr>
        <w:t>Office Address:</w:t>
      </w:r>
      <w:r w:rsidRPr="007E5B4D">
        <w:rPr>
          <w:rFonts w:asciiTheme="majorBidi" w:hAnsiTheme="majorBidi" w:cstheme="majorBidi"/>
          <w:b w:val="0"/>
        </w:rPr>
        <w:t xml:space="preserve"> </w:t>
      </w:r>
      <w:r w:rsidR="001930BC">
        <w:rPr>
          <w:rFonts w:asciiTheme="majorBidi" w:hAnsiTheme="majorBidi" w:cstheme="majorBidi"/>
          <w:b w:val="0"/>
        </w:rPr>
        <w:t xml:space="preserve">EDUC </w:t>
      </w:r>
      <w:r w:rsidR="00433F6B">
        <w:rPr>
          <w:rFonts w:asciiTheme="majorBidi" w:hAnsiTheme="majorBidi" w:cstheme="majorBidi"/>
          <w:b w:val="0"/>
        </w:rPr>
        <w:t>3454</w:t>
      </w:r>
    </w:p>
    <w:p w14:paraId="355CB359" w14:textId="05F1210C" w:rsidR="004A449A" w:rsidRPr="004E043C" w:rsidRDefault="004A449A" w:rsidP="006229C7">
      <w:pPr>
        <w:pStyle w:val="Title"/>
        <w:ind w:left="1065" w:hanging="356"/>
        <w:jc w:val="left"/>
        <w:rPr>
          <w:rFonts w:asciiTheme="majorBidi" w:hAnsiTheme="majorBidi" w:cstheme="majorBidi"/>
          <w:b w:val="0"/>
          <w:bCs w:val="0"/>
        </w:rPr>
      </w:pPr>
      <w:r w:rsidRPr="007E5B4D">
        <w:rPr>
          <w:rFonts w:asciiTheme="majorBidi" w:hAnsiTheme="majorBidi" w:cstheme="majorBidi"/>
          <w:bCs w:val="0"/>
        </w:rPr>
        <w:t>Contact Information:</w:t>
      </w:r>
      <w:r w:rsidR="004E043C">
        <w:t xml:space="preserve"> </w:t>
      </w:r>
      <w:hyperlink r:id="rId7" w:history="1">
        <w:r w:rsidR="004E043C" w:rsidRPr="007F28B9">
          <w:rPr>
            <w:rStyle w:val="Hyperlink"/>
            <w:b w:val="0"/>
            <w:bCs w:val="0"/>
          </w:rPr>
          <w:t>mmcvay@auburn.edu</w:t>
        </w:r>
      </w:hyperlink>
      <w:r w:rsidR="004E043C">
        <w:rPr>
          <w:b w:val="0"/>
          <w:bCs w:val="0"/>
        </w:rPr>
        <w:t xml:space="preserve"> </w:t>
      </w:r>
    </w:p>
    <w:p w14:paraId="40592989" w14:textId="0E8D7785" w:rsidR="004A449A" w:rsidRPr="007E5B4D" w:rsidRDefault="004A449A" w:rsidP="006229C7">
      <w:pPr>
        <w:pStyle w:val="Title"/>
        <w:ind w:left="993" w:hanging="284"/>
        <w:jc w:val="left"/>
        <w:rPr>
          <w:rFonts w:asciiTheme="majorBidi" w:hAnsiTheme="majorBidi" w:cstheme="majorBidi"/>
          <w:b w:val="0"/>
        </w:rPr>
      </w:pPr>
      <w:r w:rsidRPr="007E5B4D">
        <w:rPr>
          <w:rFonts w:asciiTheme="majorBidi" w:hAnsiTheme="majorBidi" w:cstheme="majorBidi"/>
          <w:bCs w:val="0"/>
        </w:rPr>
        <w:t>Office Hours:</w:t>
      </w:r>
      <w:r w:rsidRPr="007E5B4D">
        <w:rPr>
          <w:rFonts w:asciiTheme="majorBidi" w:hAnsiTheme="majorBidi" w:cstheme="majorBidi"/>
          <w:b w:val="0"/>
        </w:rPr>
        <w:t xml:space="preserve"> By appointment. Email me and we will set something up. I will generally be in my office</w:t>
      </w:r>
      <w:r w:rsidR="003F4023">
        <w:rPr>
          <w:rFonts w:asciiTheme="majorBidi" w:hAnsiTheme="majorBidi" w:cstheme="majorBidi"/>
          <w:b w:val="0"/>
        </w:rPr>
        <w:t xml:space="preserve"> </w:t>
      </w:r>
      <w:r w:rsidRPr="007E5B4D">
        <w:rPr>
          <w:rFonts w:asciiTheme="majorBidi" w:hAnsiTheme="majorBidi" w:cstheme="majorBidi"/>
          <w:b w:val="0"/>
        </w:rPr>
        <w:t>Tuesday</w:t>
      </w:r>
      <w:r w:rsidR="003F4023">
        <w:rPr>
          <w:rFonts w:asciiTheme="majorBidi" w:hAnsiTheme="majorBidi" w:cstheme="majorBidi"/>
          <w:b w:val="0"/>
        </w:rPr>
        <w:t>, Thursday, and Friday</w:t>
      </w:r>
      <w:r w:rsidRPr="007E5B4D">
        <w:rPr>
          <w:rFonts w:asciiTheme="majorBidi" w:hAnsiTheme="majorBidi" w:cstheme="majorBidi"/>
          <w:b w:val="0"/>
        </w:rPr>
        <w:t xml:space="preserve"> afternoons in case you want to stop by. In case we need to have a Zoom meeting, meet me here: </w:t>
      </w:r>
      <w:hyperlink r:id="rId8" w:history="1">
        <w:r w:rsidR="005F42FA" w:rsidRPr="007F28B9">
          <w:rPr>
            <w:rStyle w:val="Hyperlink"/>
            <w:rFonts w:asciiTheme="majorBidi" w:hAnsiTheme="majorBidi" w:cstheme="majorBidi"/>
            <w:b w:val="0"/>
          </w:rPr>
          <w:t>https://auburn.zoom.us/my/mjmcvay</w:t>
        </w:r>
      </w:hyperlink>
      <w:r w:rsidR="005F42FA">
        <w:rPr>
          <w:rFonts w:asciiTheme="majorBidi" w:hAnsiTheme="majorBidi" w:cstheme="majorBidi"/>
          <w:b w:val="0"/>
        </w:rPr>
        <w:t xml:space="preserve"> </w:t>
      </w:r>
    </w:p>
    <w:p w14:paraId="47A8848C" w14:textId="77777777" w:rsidR="00B87BCE" w:rsidRPr="007E5B4D" w:rsidRDefault="00B87BCE">
      <w:pPr>
        <w:rPr>
          <w:rFonts w:asciiTheme="majorBidi" w:hAnsiTheme="majorBidi" w:cstheme="majorBidi"/>
        </w:rPr>
      </w:pPr>
    </w:p>
    <w:p w14:paraId="7FC6F5A3" w14:textId="77777777" w:rsidR="004A449A" w:rsidRPr="007E5B4D" w:rsidRDefault="004A449A" w:rsidP="004A449A">
      <w:pPr>
        <w:pStyle w:val="Title"/>
        <w:ind w:left="1065" w:hanging="780"/>
        <w:jc w:val="left"/>
        <w:rPr>
          <w:rFonts w:asciiTheme="majorBidi" w:hAnsiTheme="majorBidi" w:cstheme="majorBidi"/>
          <w:b w:val="0"/>
        </w:rPr>
      </w:pPr>
    </w:p>
    <w:p w14:paraId="06963513" w14:textId="539EBFE9" w:rsidR="004A449A" w:rsidRPr="007E5B4D" w:rsidRDefault="004A449A" w:rsidP="00864AD2">
      <w:pPr>
        <w:ind w:left="709" w:hanging="720"/>
        <w:rPr>
          <w:rFonts w:asciiTheme="majorBidi" w:hAnsiTheme="majorBidi" w:cstheme="majorBidi"/>
        </w:rPr>
      </w:pPr>
      <w:r w:rsidRPr="007E5B4D">
        <w:rPr>
          <w:rFonts w:asciiTheme="majorBidi" w:hAnsiTheme="majorBidi" w:cstheme="majorBidi"/>
          <w:b/>
          <w:bCs/>
        </w:rPr>
        <w:t>3.</w:t>
      </w:r>
      <w:r w:rsidRPr="007E5B4D">
        <w:rPr>
          <w:rFonts w:asciiTheme="majorBidi" w:hAnsiTheme="majorBidi" w:cstheme="majorBidi"/>
          <w:bCs/>
        </w:rPr>
        <w:t xml:space="preserve"> </w:t>
      </w:r>
      <w:r w:rsidRPr="007E5B4D">
        <w:rPr>
          <w:rFonts w:asciiTheme="majorBidi" w:hAnsiTheme="majorBidi" w:cstheme="majorBidi"/>
          <w:bCs/>
        </w:rPr>
        <w:tab/>
        <w:t>Texts</w:t>
      </w:r>
      <w:r w:rsidRPr="007E5B4D">
        <w:rPr>
          <w:rFonts w:asciiTheme="majorBidi" w:hAnsiTheme="majorBidi" w:cstheme="majorBidi"/>
          <w:b/>
        </w:rPr>
        <w:t>: No specific text is required.</w:t>
      </w:r>
    </w:p>
    <w:p w14:paraId="5A44B093" w14:textId="77777777" w:rsidR="00AC0EF8" w:rsidRDefault="00925D76" w:rsidP="00E50411">
      <w:pPr>
        <w:autoSpaceDE w:val="0"/>
        <w:autoSpaceDN w:val="0"/>
        <w:adjustRightInd w:val="0"/>
        <w:spacing w:before="120"/>
        <w:ind w:left="1077"/>
        <w:rPr>
          <w:rFonts w:asciiTheme="majorBidi" w:hAnsiTheme="majorBidi" w:cstheme="majorBidi"/>
        </w:rPr>
      </w:pPr>
      <w:r w:rsidRPr="007E5B4D">
        <w:rPr>
          <w:rFonts w:asciiTheme="majorBidi" w:hAnsiTheme="majorBidi" w:cstheme="majorBidi"/>
        </w:rPr>
        <w:t>Required primary and secondary source readings will</w:t>
      </w:r>
      <w:r w:rsidR="00AF2339">
        <w:rPr>
          <w:rFonts w:asciiTheme="majorBidi" w:hAnsiTheme="majorBidi" w:cstheme="majorBidi"/>
        </w:rPr>
        <w:t xml:space="preserve"> </w:t>
      </w:r>
      <w:r w:rsidRPr="007E5B4D">
        <w:rPr>
          <w:rFonts w:asciiTheme="majorBidi" w:hAnsiTheme="majorBidi" w:cstheme="majorBidi"/>
        </w:rPr>
        <w:t xml:space="preserve">be posted on our course’s Canvas </w:t>
      </w:r>
      <w:r w:rsidR="00AF2339">
        <w:rPr>
          <w:rFonts w:asciiTheme="majorBidi" w:hAnsiTheme="majorBidi" w:cstheme="majorBidi"/>
        </w:rPr>
        <w:t>page.</w:t>
      </w:r>
    </w:p>
    <w:p w14:paraId="0D0E2648" w14:textId="77777777" w:rsidR="00AC0EF8" w:rsidRDefault="00AC0EF8" w:rsidP="00AF2339">
      <w:pPr>
        <w:autoSpaceDE w:val="0"/>
        <w:autoSpaceDN w:val="0"/>
        <w:adjustRightInd w:val="0"/>
        <w:ind w:left="1080"/>
        <w:rPr>
          <w:rFonts w:asciiTheme="majorBidi" w:hAnsiTheme="majorBidi" w:cstheme="majorBidi"/>
        </w:rPr>
      </w:pPr>
    </w:p>
    <w:p w14:paraId="5C436876" w14:textId="1836E57A" w:rsidR="00925D76" w:rsidRPr="00AF2339" w:rsidRDefault="00925D76" w:rsidP="00AF2339">
      <w:pPr>
        <w:autoSpaceDE w:val="0"/>
        <w:autoSpaceDN w:val="0"/>
        <w:adjustRightInd w:val="0"/>
        <w:ind w:left="1080"/>
        <w:rPr>
          <w:rFonts w:asciiTheme="majorBidi" w:hAnsiTheme="majorBidi" w:cstheme="majorBidi"/>
        </w:rPr>
      </w:pPr>
      <w:r w:rsidRPr="007E5B4D">
        <w:rPr>
          <w:rFonts w:asciiTheme="majorBidi" w:hAnsiTheme="majorBidi" w:cstheme="majorBidi"/>
          <w:color w:val="000000"/>
        </w:rPr>
        <w:t>We will also refer a free online handbook for students of history:</w:t>
      </w:r>
    </w:p>
    <w:p w14:paraId="4B07404E" w14:textId="37972470" w:rsidR="00925D76" w:rsidRPr="007E5B4D" w:rsidRDefault="00925D76" w:rsidP="00925D76">
      <w:pPr>
        <w:autoSpaceDE w:val="0"/>
        <w:autoSpaceDN w:val="0"/>
        <w:adjustRightInd w:val="0"/>
        <w:ind w:left="1080"/>
        <w:rPr>
          <w:rFonts w:asciiTheme="majorBidi" w:hAnsiTheme="majorBidi" w:cstheme="majorBidi"/>
          <w:color w:val="000000"/>
        </w:rPr>
      </w:pPr>
      <w:bookmarkStart w:id="0" w:name="OLE_LINK112"/>
      <w:r w:rsidRPr="007E5B4D">
        <w:rPr>
          <w:rFonts w:asciiTheme="majorBidi" w:hAnsiTheme="majorBidi" w:cstheme="majorBidi"/>
          <w:color w:val="000000"/>
        </w:rPr>
        <w:t>Rael, Patrick. Reading, Wri</w:t>
      </w:r>
      <w:r w:rsidR="006773DD">
        <w:rPr>
          <w:rFonts w:asciiTheme="majorBidi" w:hAnsiTheme="majorBidi" w:cstheme="majorBidi"/>
          <w:color w:val="000000"/>
        </w:rPr>
        <w:t>ti</w:t>
      </w:r>
      <w:r w:rsidRPr="007E5B4D">
        <w:rPr>
          <w:rFonts w:asciiTheme="majorBidi" w:hAnsiTheme="majorBidi" w:cstheme="majorBidi"/>
          <w:color w:val="000000"/>
        </w:rPr>
        <w:t xml:space="preserve">ng, and Researching for History: A Guide for College Students. Brunswick, ME: Bowdoin College, 2004. </w:t>
      </w:r>
      <w:bookmarkEnd w:id="0"/>
      <w:r w:rsidR="00AC0EF8">
        <w:rPr>
          <w:rFonts w:asciiTheme="majorBidi" w:hAnsiTheme="majorBidi" w:cstheme="majorBidi"/>
          <w:color w:val="0000FF"/>
        </w:rPr>
        <w:fldChar w:fldCharType="begin"/>
      </w:r>
      <w:r w:rsidR="00AC0EF8">
        <w:rPr>
          <w:rFonts w:asciiTheme="majorBidi" w:hAnsiTheme="majorBidi" w:cstheme="majorBidi"/>
          <w:color w:val="0000FF"/>
        </w:rPr>
        <w:instrText>HYPERLINK "https://www.google.com/url?sa=t&amp;source=web&amp;rct=j&amp;opi=89978449&amp;url=https://faculty.etsu.edu/fritzs/picts/Rael_Reading,%2520Writing,%2520Researching%2520History.pdf&amp;ved=2ahUKEwid3a7_1pSPAxXb5ckDHe1TAz0QFnoECCQQAQ&amp;usg=AOvVaw1VOIiYY10-dg7tBHcl4BkP"</w:instrText>
      </w:r>
      <w:r w:rsidR="00AC0EF8">
        <w:rPr>
          <w:rFonts w:asciiTheme="majorBidi" w:hAnsiTheme="majorBidi" w:cstheme="majorBidi"/>
          <w:color w:val="0000FF"/>
        </w:rPr>
      </w:r>
      <w:r w:rsidR="00AC0EF8">
        <w:rPr>
          <w:rFonts w:asciiTheme="majorBidi" w:hAnsiTheme="majorBidi" w:cstheme="majorBidi"/>
          <w:color w:val="0000FF"/>
        </w:rPr>
        <w:fldChar w:fldCharType="separate"/>
      </w:r>
      <w:r w:rsidR="00AC0EF8">
        <w:rPr>
          <w:rStyle w:val="Hyperlink"/>
          <w:rFonts w:asciiTheme="majorBidi" w:hAnsiTheme="majorBidi" w:cstheme="majorBidi"/>
        </w:rPr>
        <w:t>Click here to download</w:t>
      </w:r>
      <w:r w:rsidR="00AC0EF8">
        <w:rPr>
          <w:rFonts w:asciiTheme="majorBidi" w:hAnsiTheme="majorBidi" w:cstheme="majorBidi"/>
          <w:color w:val="0000FF"/>
        </w:rPr>
        <w:fldChar w:fldCharType="end"/>
      </w:r>
      <w:r w:rsidR="00AC0EF8">
        <w:rPr>
          <w:rFonts w:asciiTheme="majorBidi" w:hAnsiTheme="majorBidi" w:cstheme="majorBidi"/>
          <w:color w:val="0000FF"/>
        </w:rPr>
        <w:t xml:space="preserve"> </w:t>
      </w:r>
    </w:p>
    <w:p w14:paraId="20693946" w14:textId="77777777" w:rsidR="004A449A" w:rsidRPr="007E5B4D" w:rsidRDefault="004A449A">
      <w:pPr>
        <w:rPr>
          <w:rFonts w:asciiTheme="majorBidi" w:hAnsiTheme="majorBidi" w:cstheme="majorBidi"/>
        </w:rPr>
      </w:pPr>
    </w:p>
    <w:p w14:paraId="483421E2" w14:textId="3A410F01" w:rsidR="004A449A" w:rsidRPr="00E50411" w:rsidRDefault="004A449A" w:rsidP="00864AD2">
      <w:pPr>
        <w:numPr>
          <w:ilvl w:val="0"/>
          <w:numId w:val="1"/>
        </w:numPr>
        <w:ind w:left="709"/>
        <w:rPr>
          <w:rFonts w:asciiTheme="majorBidi" w:hAnsiTheme="majorBidi" w:cstheme="majorBidi"/>
          <w:b/>
          <w:bCs/>
        </w:rPr>
      </w:pPr>
      <w:r w:rsidRPr="007E5B4D">
        <w:rPr>
          <w:rFonts w:asciiTheme="majorBidi" w:hAnsiTheme="majorBidi" w:cstheme="majorBidi"/>
          <w:b/>
          <w:bCs/>
        </w:rPr>
        <w:t>Course Description:</w:t>
      </w:r>
    </w:p>
    <w:p w14:paraId="62C8366D" w14:textId="34150897" w:rsidR="004A449A" w:rsidRPr="007E5B4D" w:rsidRDefault="004A449A" w:rsidP="00E50411">
      <w:pPr>
        <w:spacing w:before="120"/>
        <w:ind w:left="1077"/>
        <w:rPr>
          <w:rFonts w:asciiTheme="majorBidi" w:hAnsiTheme="majorBidi" w:cstheme="majorBidi"/>
          <w:color w:val="000000"/>
        </w:rPr>
      </w:pPr>
      <w:r w:rsidRPr="006229C7">
        <w:rPr>
          <w:rFonts w:asciiTheme="majorBidi" w:hAnsiTheme="majorBidi" w:cstheme="majorBidi"/>
          <w:i/>
          <w:iCs/>
        </w:rPr>
        <w:t xml:space="preserve">Perspectives </w:t>
      </w:r>
      <w:r w:rsidR="006229C7" w:rsidRPr="006229C7">
        <w:rPr>
          <w:rFonts w:asciiTheme="majorBidi" w:hAnsiTheme="majorBidi" w:cstheme="majorBidi"/>
          <w:i/>
          <w:iCs/>
        </w:rPr>
        <w:t>in</w:t>
      </w:r>
      <w:r w:rsidRPr="006229C7">
        <w:rPr>
          <w:rFonts w:asciiTheme="majorBidi" w:hAnsiTheme="majorBidi" w:cstheme="majorBidi"/>
          <w:i/>
          <w:iCs/>
        </w:rPr>
        <w:t xml:space="preserve"> Science</w:t>
      </w:r>
      <w:r w:rsidRPr="007E5B4D">
        <w:rPr>
          <w:rFonts w:asciiTheme="majorBidi" w:hAnsiTheme="majorBidi" w:cstheme="majorBidi"/>
        </w:rPr>
        <w:t xml:space="preserve"> is an overview and introduction to the scholarly field of science history with applications for embedding historical stories and discoveries into today’s secondary science classrooms. Whenever possible, we will read excerpts from texts that were formative in the development of the history of science (such as Kuhn’s widely read book, The Structure of Scientific Revolutions), as well as diaries, letters, and other primary sources that represent the various methods used by scientists across the world. Guest speakers who have expertise in various fields will add diverse perspectives to our study. We will investigate science around the world, throughout time, and in a variety of cultures. From paleobotany and alchemy to Darwin and Newton, from the Aztecs and Maya to India and the Levant, we will delve into many of the overarching themes in the history of science such as our place in the universe, the age of the Earth, electricity, the diversity of life on Earth, and human health. </w:t>
      </w:r>
      <w:r w:rsidRPr="007E5B4D">
        <w:rPr>
          <w:rFonts w:asciiTheme="majorBidi" w:hAnsiTheme="majorBidi" w:cstheme="majorBidi"/>
          <w:color w:val="000000"/>
        </w:rPr>
        <w:t>Our focus throughout the semester will be global, recognizing that our traditional exposure to science history has been profoundly selective. What is often left out is the science practiced by the unnamed “</w:t>
      </w:r>
      <w:proofErr w:type="spellStart"/>
      <w:r w:rsidRPr="007E5B4D">
        <w:rPr>
          <w:rFonts w:asciiTheme="majorBidi" w:hAnsiTheme="majorBidi" w:cstheme="majorBidi"/>
          <w:color w:val="000000"/>
        </w:rPr>
        <w:t>everyperson</w:t>
      </w:r>
      <w:proofErr w:type="spellEnd"/>
      <w:r w:rsidRPr="007E5B4D">
        <w:rPr>
          <w:rFonts w:asciiTheme="majorBidi" w:hAnsiTheme="majorBidi" w:cstheme="majorBidi"/>
          <w:color w:val="000000"/>
        </w:rPr>
        <w:t>” throughout time.</w:t>
      </w:r>
    </w:p>
    <w:p w14:paraId="43E39C21" w14:textId="77777777" w:rsidR="004A449A" w:rsidRPr="007E5B4D" w:rsidRDefault="004A449A" w:rsidP="00864AD2">
      <w:pPr>
        <w:numPr>
          <w:ilvl w:val="0"/>
          <w:numId w:val="1"/>
        </w:numPr>
        <w:ind w:left="709"/>
        <w:rPr>
          <w:rFonts w:asciiTheme="majorBidi" w:hAnsiTheme="majorBidi" w:cstheme="majorBidi"/>
          <w:b/>
        </w:rPr>
      </w:pPr>
      <w:r w:rsidRPr="007E5B4D">
        <w:rPr>
          <w:rFonts w:asciiTheme="majorBidi" w:hAnsiTheme="majorBidi" w:cstheme="majorBidi"/>
          <w:b/>
        </w:rPr>
        <w:lastRenderedPageBreak/>
        <w:t xml:space="preserve">Student Learning Objectives: </w:t>
      </w:r>
    </w:p>
    <w:p w14:paraId="0DE9864B" w14:textId="77777777" w:rsidR="004A449A" w:rsidRPr="007E5B4D" w:rsidRDefault="004A449A" w:rsidP="004A449A">
      <w:pPr>
        <w:ind w:left="360"/>
        <w:rPr>
          <w:rFonts w:asciiTheme="majorBidi" w:hAnsiTheme="majorBidi" w:cstheme="majorBidi"/>
          <w:bCs/>
        </w:rPr>
      </w:pPr>
    </w:p>
    <w:p w14:paraId="0FAA80C0" w14:textId="77777777"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rPr>
        <w:t xml:space="preserve">SLO 1: </w:t>
      </w:r>
      <w:r w:rsidRPr="007E5B4D">
        <w:rPr>
          <w:rFonts w:asciiTheme="majorBidi" w:hAnsiTheme="majorBidi" w:cstheme="majorBidi"/>
          <w:color w:val="222222"/>
        </w:rPr>
        <w:t>Students will be able to articulate how scientific knowledge has developed over time and across the world in both formal and informal spaces.</w:t>
      </w:r>
    </w:p>
    <w:p w14:paraId="48B6FF47" w14:textId="77777777" w:rsidR="004F2E12" w:rsidRPr="007E5B4D" w:rsidRDefault="004F2E12" w:rsidP="004F2E12">
      <w:pPr>
        <w:ind w:left="1020"/>
        <w:textAlignment w:val="baseline"/>
        <w:rPr>
          <w:rFonts w:asciiTheme="majorBidi" w:hAnsiTheme="majorBidi" w:cstheme="majorBidi"/>
          <w:color w:val="222222"/>
        </w:rPr>
      </w:pPr>
    </w:p>
    <w:p w14:paraId="1B1A0F68" w14:textId="2B53618C"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color w:val="222222"/>
        </w:rPr>
        <w:t>SLO 2: Students will be able to articulate the nature of science and how the nature of science relates to the processes and content knowledge of science.</w:t>
      </w:r>
    </w:p>
    <w:p w14:paraId="2B7C1431" w14:textId="77777777" w:rsidR="004F2E12" w:rsidRPr="007E5B4D" w:rsidRDefault="004F2E12" w:rsidP="004F2E12">
      <w:pPr>
        <w:textAlignment w:val="baseline"/>
        <w:rPr>
          <w:rFonts w:asciiTheme="majorBidi" w:hAnsiTheme="majorBidi" w:cstheme="majorBidi"/>
          <w:color w:val="222222"/>
        </w:rPr>
      </w:pPr>
    </w:p>
    <w:p w14:paraId="51CDD176" w14:textId="7B0A8112"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color w:val="222222"/>
        </w:rPr>
        <w:t>SLO 3: Students will be able to develop lesson plans which integrate the history of science into standards-based secondary science lessons.</w:t>
      </w:r>
    </w:p>
    <w:p w14:paraId="73429588" w14:textId="77777777" w:rsidR="004F2E12" w:rsidRPr="007E5B4D" w:rsidRDefault="004F2E12" w:rsidP="004F2E12">
      <w:pPr>
        <w:ind w:left="1020"/>
        <w:textAlignment w:val="baseline"/>
        <w:rPr>
          <w:rFonts w:asciiTheme="majorBidi" w:hAnsiTheme="majorBidi" w:cstheme="majorBidi"/>
          <w:color w:val="222222"/>
        </w:rPr>
      </w:pPr>
    </w:p>
    <w:p w14:paraId="5FE97D0C" w14:textId="39E60A62" w:rsidR="004F2E12" w:rsidRPr="007E5B4D" w:rsidRDefault="004F2E12" w:rsidP="004F2E12">
      <w:pPr>
        <w:numPr>
          <w:ilvl w:val="0"/>
          <w:numId w:val="4"/>
        </w:numPr>
        <w:spacing w:after="120"/>
        <w:ind w:left="1020"/>
        <w:textAlignment w:val="baseline"/>
        <w:rPr>
          <w:rFonts w:asciiTheme="majorBidi" w:hAnsiTheme="majorBidi" w:cstheme="majorBidi"/>
          <w:color w:val="222222"/>
        </w:rPr>
      </w:pPr>
      <w:r w:rsidRPr="007E5B4D">
        <w:rPr>
          <w:rFonts w:asciiTheme="majorBidi" w:hAnsiTheme="majorBidi" w:cstheme="majorBidi"/>
          <w:color w:val="222222"/>
        </w:rPr>
        <w:t xml:space="preserve">SLO 4: Students will participate in reenactments of historical </w:t>
      </w:r>
      <w:proofErr w:type="gramStart"/>
      <w:r w:rsidRPr="007E5B4D">
        <w:rPr>
          <w:rFonts w:asciiTheme="majorBidi" w:hAnsiTheme="majorBidi" w:cstheme="majorBidi"/>
          <w:color w:val="222222"/>
        </w:rPr>
        <w:t>discoveries, and</w:t>
      </w:r>
      <w:proofErr w:type="gramEnd"/>
      <w:r w:rsidRPr="007E5B4D">
        <w:rPr>
          <w:rFonts w:asciiTheme="majorBidi" w:hAnsiTheme="majorBidi" w:cstheme="majorBidi"/>
          <w:color w:val="222222"/>
        </w:rPr>
        <w:t xml:space="preserve"> be able to translate those reenactments into lab activities for secondary science students.</w:t>
      </w:r>
    </w:p>
    <w:p w14:paraId="52D198BA" w14:textId="71530B00" w:rsidR="004A449A" w:rsidRPr="007E5B4D" w:rsidRDefault="007E5B4D"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i/>
          <w:iCs/>
        </w:rPr>
      </w:pPr>
      <w:r w:rsidRPr="007E5B4D">
        <w:rPr>
          <w:rFonts w:asciiTheme="majorBidi" w:hAnsiTheme="majorBidi" w:cstheme="majorBidi"/>
          <w:i/>
          <w:iCs/>
        </w:rPr>
        <w:t>CIEP Standards:</w:t>
      </w:r>
    </w:p>
    <w:p w14:paraId="58012397" w14:textId="77777777" w:rsidR="007E5B4D" w:rsidRPr="007E5B4D" w:rsidRDefault="007E5B4D"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4DDCFB39" w14:textId="77777777" w:rsidR="004A449A" w:rsidRPr="007E5B4D" w:rsidRDefault="004A449A" w:rsidP="004A449A">
      <w:pPr>
        <w:tabs>
          <w:tab w:val="left" w:pos="720"/>
          <w:tab w:val="left" w:pos="1260"/>
        </w:tabs>
        <w:rPr>
          <w:rFonts w:asciiTheme="majorBidi" w:hAnsiTheme="majorBidi" w:cstheme="majorBidi"/>
          <w:color w:val="000000"/>
        </w:rPr>
      </w:pPr>
      <w:r w:rsidRPr="007E5B4D">
        <w:rPr>
          <w:rFonts w:asciiTheme="majorBidi" w:hAnsiTheme="majorBidi" w:cstheme="majorBidi"/>
          <w:color w:val="000000"/>
        </w:rPr>
        <w:t>AS 1.3</w:t>
      </w:r>
    </w:p>
    <w:p w14:paraId="319EA9E0" w14:textId="77777777" w:rsidR="004A449A" w:rsidRPr="007E5B4D" w:rsidRDefault="004A449A"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r w:rsidRPr="007E5B4D">
        <w:rPr>
          <w:rFonts w:asciiTheme="majorBidi" w:hAnsiTheme="majorBidi" w:cstheme="majorBidi"/>
          <w:color w:val="000000"/>
        </w:rPr>
        <w:t xml:space="preserve">Show an understanding of state and national curriculum standards and their impact on the content knowledge necessary for teaching </w:t>
      </w:r>
      <w:r w:rsidRPr="007E5B4D">
        <w:rPr>
          <w:rFonts w:asciiTheme="majorBidi" w:hAnsiTheme="majorBidi" w:cstheme="majorBidi"/>
        </w:rPr>
        <w:t>6</w:t>
      </w:r>
      <w:r w:rsidRPr="007E5B4D">
        <w:rPr>
          <w:rFonts w:asciiTheme="majorBidi" w:hAnsiTheme="majorBidi" w:cstheme="majorBidi"/>
          <w:color w:val="000000"/>
        </w:rPr>
        <w:t>-12 students.</w:t>
      </w:r>
    </w:p>
    <w:p w14:paraId="2EE7CCFE" w14:textId="77777777" w:rsidR="004A449A" w:rsidRPr="007E5B4D" w:rsidRDefault="004A449A" w:rsidP="004A449A">
      <w:pPr>
        <w:pBdr>
          <w:top w:val="nil"/>
          <w:left w:val="nil"/>
          <w:bottom w:val="nil"/>
          <w:right w:val="nil"/>
          <w:between w:val="nil"/>
        </w:pBdr>
        <w:tabs>
          <w:tab w:val="left" w:pos="1260"/>
          <w:tab w:val="center" w:pos="4680"/>
          <w:tab w:val="right" w:pos="9360"/>
        </w:tabs>
        <w:rPr>
          <w:rFonts w:asciiTheme="majorBidi" w:hAnsiTheme="majorBidi" w:cstheme="majorBidi"/>
          <w:color w:val="000000"/>
        </w:rPr>
      </w:pPr>
      <w:r w:rsidRPr="007E5B4D">
        <w:rPr>
          <w:rFonts w:asciiTheme="majorBidi" w:hAnsiTheme="majorBidi" w:cstheme="majorBidi"/>
          <w:color w:val="000000"/>
        </w:rPr>
        <w:t>AS 2.3</w:t>
      </w:r>
    </w:p>
    <w:p w14:paraId="0DB00537" w14:textId="77777777" w:rsidR="004A449A" w:rsidRPr="007E5B4D" w:rsidRDefault="004A449A"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color w:val="000000"/>
        </w:rPr>
      </w:pPr>
      <w:r w:rsidRPr="007E5B4D">
        <w:rPr>
          <w:rFonts w:asciiTheme="majorBidi" w:hAnsiTheme="majorBidi" w:cstheme="majorBidi"/>
          <w:color w:val="000000"/>
        </w:rPr>
        <w:t>Design instruction and assessment strategies that confront and address naïve concepts or preconceptions.</w:t>
      </w:r>
    </w:p>
    <w:p w14:paraId="34C4D9C3" w14:textId="77777777" w:rsidR="004A449A" w:rsidRPr="007E5B4D" w:rsidRDefault="004A449A" w:rsidP="004A449A">
      <w:pPr>
        <w:pBdr>
          <w:top w:val="nil"/>
          <w:left w:val="nil"/>
          <w:bottom w:val="nil"/>
          <w:right w:val="nil"/>
          <w:between w:val="nil"/>
        </w:pBdr>
        <w:tabs>
          <w:tab w:val="left" w:pos="1260"/>
          <w:tab w:val="center" w:pos="4680"/>
          <w:tab w:val="right" w:pos="9360"/>
        </w:tabs>
        <w:rPr>
          <w:rFonts w:asciiTheme="majorBidi" w:hAnsiTheme="majorBidi" w:cstheme="majorBidi"/>
          <w:color w:val="000000"/>
        </w:rPr>
      </w:pPr>
      <w:r w:rsidRPr="007E5B4D">
        <w:rPr>
          <w:rFonts w:asciiTheme="majorBidi" w:hAnsiTheme="majorBidi" w:cstheme="majorBidi"/>
          <w:color w:val="000000"/>
        </w:rPr>
        <w:t>AS 5.2</w:t>
      </w:r>
    </w:p>
    <w:p w14:paraId="6DC47E97" w14:textId="2CC8FD67" w:rsidR="001D540C" w:rsidRPr="007E5B4D" w:rsidRDefault="004A449A" w:rsidP="003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color w:val="000000"/>
        </w:rPr>
      </w:pPr>
      <w:r w:rsidRPr="007E5B4D">
        <w:rPr>
          <w:rFonts w:asciiTheme="majorBidi" w:hAnsiTheme="majorBidi" w:cstheme="majorBidi"/>
          <w:color w:val="000000"/>
        </w:rPr>
        <w:t xml:space="preserve">Provide data to show that 6-12 students </w:t>
      </w:r>
      <w:proofErr w:type="gramStart"/>
      <w:r w:rsidRPr="007E5B4D">
        <w:rPr>
          <w:rFonts w:asciiTheme="majorBidi" w:hAnsiTheme="majorBidi" w:cstheme="majorBidi"/>
          <w:color w:val="000000"/>
        </w:rPr>
        <w:t>are able to</w:t>
      </w:r>
      <w:proofErr w:type="gramEnd"/>
      <w:r w:rsidRPr="007E5B4D">
        <w:rPr>
          <w:rFonts w:asciiTheme="majorBidi" w:hAnsiTheme="majorBidi" w:cstheme="majorBidi"/>
          <w:color w:val="000000"/>
        </w:rPr>
        <w:t xml:space="preserve"> distinguish science from non-science, understand the evolution and practice of science as a human endeavor, and critically analyze assertions made in the name of science.</w:t>
      </w:r>
    </w:p>
    <w:p w14:paraId="1DA54489" w14:textId="77777777" w:rsidR="002B1003" w:rsidRPr="007E5B4D" w:rsidRDefault="009B2F13" w:rsidP="002B1003">
      <w:pPr>
        <w:rPr>
          <w:rFonts w:asciiTheme="majorBidi" w:hAnsiTheme="majorBidi" w:cstheme="majorBidi"/>
        </w:rPr>
      </w:pPr>
      <w:r w:rsidRPr="007E5B4D">
        <w:rPr>
          <w:rFonts w:asciiTheme="majorBidi" w:hAnsiTheme="majorBidi" w:cstheme="majorBidi"/>
        </w:rPr>
        <w:t xml:space="preserve">BIOL 3.7 </w:t>
      </w:r>
    </w:p>
    <w:p w14:paraId="279F2B4C" w14:textId="7A6F5F3B" w:rsidR="007A204D" w:rsidRPr="007E5B4D" w:rsidRDefault="009B2F13" w:rsidP="002B1003">
      <w:pPr>
        <w:ind w:left="1080"/>
        <w:rPr>
          <w:rFonts w:asciiTheme="majorBidi" w:hAnsiTheme="majorBidi" w:cstheme="majorBidi"/>
        </w:rPr>
      </w:pPr>
      <w:r w:rsidRPr="007E5B4D">
        <w:rPr>
          <w:rFonts w:asciiTheme="majorBidi" w:hAnsiTheme="majorBidi" w:cstheme="majorBidi"/>
        </w:rPr>
        <w:t>Historical development and perspectives in biology including contributions of significant figures and underrepresented groups, and the development theories in biology.</w:t>
      </w:r>
    </w:p>
    <w:p w14:paraId="5EDFE1E5" w14:textId="77777777" w:rsidR="009B2F13" w:rsidRPr="007E5B4D" w:rsidRDefault="009B2F13">
      <w:pPr>
        <w:rPr>
          <w:rFonts w:asciiTheme="majorBidi" w:hAnsiTheme="majorBidi" w:cstheme="majorBidi"/>
        </w:rPr>
      </w:pPr>
    </w:p>
    <w:p w14:paraId="383268C4" w14:textId="297C5C94" w:rsidR="002B1003" w:rsidRPr="007E5B4D" w:rsidRDefault="009B2F13" w:rsidP="00306BBA">
      <w:pPr>
        <w:rPr>
          <w:rFonts w:asciiTheme="majorBidi" w:hAnsiTheme="majorBidi" w:cstheme="majorBidi"/>
        </w:rPr>
      </w:pPr>
      <w:r w:rsidRPr="007E5B4D">
        <w:rPr>
          <w:rFonts w:asciiTheme="majorBidi" w:hAnsiTheme="majorBidi" w:cstheme="majorBidi"/>
        </w:rPr>
        <w:t xml:space="preserve">CHEM 3.12 </w:t>
      </w:r>
    </w:p>
    <w:p w14:paraId="74E7FE86" w14:textId="2ED12B71" w:rsidR="009B2F13" w:rsidRPr="007E5B4D" w:rsidRDefault="009B2F13" w:rsidP="00306BBA">
      <w:pPr>
        <w:ind w:left="1080"/>
        <w:rPr>
          <w:rFonts w:asciiTheme="majorBidi" w:hAnsiTheme="majorBidi" w:cstheme="majorBidi"/>
        </w:rPr>
      </w:pPr>
      <w:r w:rsidRPr="007E5B4D">
        <w:rPr>
          <w:rFonts w:asciiTheme="majorBidi" w:hAnsiTheme="majorBidi" w:cstheme="majorBidi"/>
        </w:rPr>
        <w:t>Historical development and perspectives in chemistry including contributions of significant figures and underrepresented groups, and the development of theories in chemistry.</w:t>
      </w:r>
    </w:p>
    <w:p w14:paraId="31F436EF" w14:textId="22F85B08" w:rsidR="002B1003" w:rsidRPr="007E5B4D" w:rsidRDefault="009B2F13" w:rsidP="00306BBA">
      <w:pPr>
        <w:rPr>
          <w:rFonts w:asciiTheme="majorBidi" w:hAnsiTheme="majorBidi" w:cstheme="majorBidi"/>
        </w:rPr>
      </w:pPr>
      <w:r w:rsidRPr="007E5B4D">
        <w:rPr>
          <w:rFonts w:asciiTheme="majorBidi" w:hAnsiTheme="majorBidi" w:cstheme="majorBidi"/>
        </w:rPr>
        <w:t xml:space="preserve">PHYS 3.9 </w:t>
      </w:r>
    </w:p>
    <w:p w14:paraId="715327CB" w14:textId="606230BA" w:rsidR="009B2F13" w:rsidRPr="007E5B4D" w:rsidRDefault="009B2F13" w:rsidP="002B1003">
      <w:pPr>
        <w:ind w:left="1170"/>
        <w:rPr>
          <w:rFonts w:asciiTheme="majorBidi" w:hAnsiTheme="majorBidi" w:cstheme="majorBidi"/>
        </w:rPr>
      </w:pPr>
      <w:r w:rsidRPr="007E5B4D">
        <w:rPr>
          <w:rFonts w:asciiTheme="majorBidi" w:hAnsiTheme="majorBidi" w:cstheme="majorBidi"/>
        </w:rPr>
        <w:t>Historical development and cosmological perspectives in physics including contributions of significant figures and underrepresented groups, and development of theories in physics.</w:t>
      </w:r>
    </w:p>
    <w:p w14:paraId="561EAFD2" w14:textId="77777777" w:rsidR="00E50411" w:rsidRDefault="00E50411" w:rsidP="00E50411">
      <w:pPr>
        <w:rPr>
          <w:rFonts w:asciiTheme="majorBidi" w:hAnsiTheme="majorBidi" w:cstheme="majorBidi"/>
        </w:rPr>
      </w:pPr>
    </w:p>
    <w:p w14:paraId="6503B043" w14:textId="77777777" w:rsidR="00E50411" w:rsidRDefault="00E50411" w:rsidP="00E50411">
      <w:pPr>
        <w:rPr>
          <w:rFonts w:asciiTheme="majorBidi" w:hAnsiTheme="majorBidi" w:cstheme="majorBidi"/>
        </w:rPr>
      </w:pPr>
    </w:p>
    <w:p w14:paraId="33002424" w14:textId="77777777" w:rsidR="00E50411" w:rsidRDefault="00E50411" w:rsidP="00E50411">
      <w:pPr>
        <w:rPr>
          <w:rFonts w:asciiTheme="majorBidi" w:hAnsiTheme="majorBidi" w:cstheme="majorBidi"/>
        </w:rPr>
      </w:pPr>
    </w:p>
    <w:p w14:paraId="24E63360" w14:textId="77777777" w:rsidR="00E50411" w:rsidRDefault="00E50411" w:rsidP="00E50411">
      <w:pPr>
        <w:rPr>
          <w:rFonts w:asciiTheme="majorBidi" w:hAnsiTheme="majorBidi" w:cstheme="majorBidi"/>
        </w:rPr>
      </w:pPr>
    </w:p>
    <w:p w14:paraId="77741F7F" w14:textId="77777777" w:rsidR="00E50411" w:rsidRDefault="00E50411" w:rsidP="00E50411">
      <w:pPr>
        <w:rPr>
          <w:rFonts w:asciiTheme="majorBidi" w:hAnsiTheme="majorBidi" w:cstheme="majorBidi"/>
        </w:rPr>
      </w:pPr>
    </w:p>
    <w:p w14:paraId="5A94F607" w14:textId="77777777" w:rsidR="00E50411" w:rsidRDefault="00E50411" w:rsidP="00E50411">
      <w:pPr>
        <w:rPr>
          <w:rFonts w:asciiTheme="majorBidi" w:hAnsiTheme="majorBidi" w:cstheme="majorBidi"/>
        </w:rPr>
      </w:pPr>
    </w:p>
    <w:p w14:paraId="22C80ACD" w14:textId="77777777" w:rsidR="00E50411" w:rsidRDefault="00E50411" w:rsidP="00E50411">
      <w:pPr>
        <w:rPr>
          <w:rFonts w:asciiTheme="majorBidi" w:hAnsiTheme="majorBidi" w:cstheme="majorBidi"/>
        </w:rPr>
      </w:pPr>
    </w:p>
    <w:p w14:paraId="61F181F0" w14:textId="77777777" w:rsidR="00E50411" w:rsidRDefault="00E50411" w:rsidP="00E50411">
      <w:pPr>
        <w:rPr>
          <w:rFonts w:asciiTheme="majorBidi" w:hAnsiTheme="majorBidi" w:cstheme="majorBidi"/>
        </w:rPr>
      </w:pPr>
    </w:p>
    <w:p w14:paraId="6C49C0D4" w14:textId="6F5318F6" w:rsidR="006C06FB" w:rsidRPr="00E50411" w:rsidRDefault="006C06FB" w:rsidP="00E50411">
      <w:pPr>
        <w:rPr>
          <w:rFonts w:asciiTheme="majorBidi" w:hAnsiTheme="majorBidi" w:cstheme="majorBidi"/>
        </w:rPr>
      </w:pPr>
      <w:r w:rsidRPr="007E5B4D">
        <w:rPr>
          <w:rFonts w:asciiTheme="majorBidi" w:hAnsiTheme="majorBidi" w:cstheme="majorBidi"/>
          <w:i/>
          <w:iCs/>
        </w:rPr>
        <w:lastRenderedPageBreak/>
        <w:t>Additional standards from the Alabama Quality Teaching Standards are as follows:</w:t>
      </w:r>
    </w:p>
    <w:p w14:paraId="64778464" w14:textId="77777777" w:rsidR="006C06FB" w:rsidRPr="007E5B4D" w:rsidRDefault="006C06FB" w:rsidP="006C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p>
    <w:tbl>
      <w:tblPr>
        <w:tblW w:w="0" w:type="auto"/>
        <w:jc w:val="center"/>
        <w:tblCellMar>
          <w:left w:w="115" w:type="dxa"/>
          <w:right w:w="115" w:type="dxa"/>
        </w:tblCellMar>
        <w:tblLook w:val="04A0" w:firstRow="1" w:lastRow="0" w:firstColumn="1" w:lastColumn="0" w:noHBand="0" w:noVBand="1"/>
      </w:tblPr>
      <w:tblGrid>
        <w:gridCol w:w="9350"/>
      </w:tblGrid>
      <w:tr w:rsidR="006C06FB" w:rsidRPr="007E5B4D" w14:paraId="34C7F10C" w14:textId="77777777" w:rsidTr="0006269D">
        <w:trPr>
          <w:trHeight w:val="360"/>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81EE870" w14:textId="77777777" w:rsidR="006C06FB" w:rsidRPr="007E5B4D" w:rsidRDefault="006C06FB" w:rsidP="0006269D">
            <w:pPr>
              <w:ind w:right="3180"/>
              <w:jc w:val="center"/>
              <w:rPr>
                <w:rFonts w:asciiTheme="majorBidi" w:hAnsiTheme="majorBidi" w:cstheme="majorBidi"/>
                <w:b/>
                <w:bCs/>
                <w:color w:val="FFFFFF"/>
              </w:rPr>
            </w:pPr>
            <w:r w:rsidRPr="007E5B4D">
              <w:rPr>
                <w:rFonts w:asciiTheme="majorBidi" w:hAnsiTheme="majorBidi" w:cstheme="majorBidi"/>
                <w:b/>
                <w:bCs/>
                <w:color w:val="FFFFFF"/>
              </w:rPr>
              <w:t xml:space="preserve">                                                   Standard 1:    Content Knowledge</w:t>
            </w:r>
          </w:p>
        </w:tc>
      </w:tr>
      <w:tr w:rsidR="006C06FB" w:rsidRPr="007E5B4D" w14:paraId="7698585B" w14:textId="77777777" w:rsidTr="0006269D">
        <w:trPr>
          <w:trHeight w:val="375"/>
          <w:jc w:val="center"/>
        </w:trPr>
        <w:tc>
          <w:tcPr>
            <w:tcW w:w="9350" w:type="dxa"/>
            <w:tcBorders>
              <w:top w:val="nil"/>
              <w:left w:val="single" w:sz="4" w:space="0" w:color="auto"/>
              <w:bottom w:val="single" w:sz="4" w:space="0" w:color="auto"/>
              <w:right w:val="single" w:sz="4" w:space="0" w:color="auto"/>
            </w:tcBorders>
            <w:noWrap/>
            <w:vAlign w:val="center"/>
            <w:hideMark/>
          </w:tcPr>
          <w:p w14:paraId="75772376"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1.1  Demonstrate</w:t>
            </w:r>
            <w:proofErr w:type="gramEnd"/>
            <w:r w:rsidRPr="007E5B4D">
              <w:rPr>
                <w:rFonts w:asciiTheme="majorBidi" w:hAnsiTheme="majorBidi" w:cstheme="majorBidi"/>
                <w:bCs/>
              </w:rPr>
              <w:t xml:space="preserve"> deep knowledge of subject-matter content and an ability to organize related facts, concepts, and skills</w:t>
            </w:r>
          </w:p>
        </w:tc>
      </w:tr>
      <w:tr w:rsidR="006C06FB" w:rsidRPr="007E5B4D" w14:paraId="705D56C1"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5430D4B7"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1.3  Connect</w:t>
            </w:r>
            <w:proofErr w:type="gramEnd"/>
            <w:r w:rsidRPr="007E5B4D">
              <w:rPr>
                <w:rFonts w:asciiTheme="majorBidi" w:hAnsiTheme="majorBidi" w:cstheme="majorBidi"/>
                <w:bCs/>
              </w:rPr>
              <w:t xml:space="preserve"> the curriculum to other content areas and real-life settings to promote retention and relevance</w:t>
            </w:r>
          </w:p>
        </w:tc>
      </w:tr>
      <w:tr w:rsidR="006C06FB" w:rsidRPr="007E5B4D" w14:paraId="7DC91B1A"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47D627F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1.4  Design</w:t>
            </w:r>
            <w:proofErr w:type="gramEnd"/>
            <w:r w:rsidRPr="007E5B4D">
              <w:rPr>
                <w:rFonts w:asciiTheme="majorBidi" w:hAnsiTheme="majorBidi" w:cstheme="majorBidi"/>
                <w:bCs/>
              </w:rPr>
              <w:t xml:space="preserve"> instructional activities based on state content standards</w:t>
            </w:r>
          </w:p>
        </w:tc>
      </w:tr>
      <w:tr w:rsidR="006C06FB" w:rsidRPr="007E5B4D" w14:paraId="11ED57AD"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2E5F1D21"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2:    Teaching and Learning</w:t>
            </w:r>
          </w:p>
        </w:tc>
      </w:tr>
      <w:tr w:rsidR="006C06FB" w:rsidRPr="007E5B4D" w14:paraId="2E93BEC0"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3987ECC9"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2.6  Design</w:t>
            </w:r>
            <w:proofErr w:type="gramEnd"/>
            <w:r w:rsidRPr="007E5B4D">
              <w:rPr>
                <w:rFonts w:asciiTheme="majorBidi" w:hAnsiTheme="majorBidi" w:cstheme="majorBidi"/>
                <w:bCs/>
              </w:rPr>
              <w:t xml:space="preserve"> coherent lessons that integrate a variety of instructional strategies</w:t>
            </w:r>
          </w:p>
        </w:tc>
      </w:tr>
      <w:tr w:rsidR="006C06FB" w:rsidRPr="007E5B4D" w14:paraId="292166E3"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3908FEBD"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2.8   Use formative assessments to adjust instruction</w:t>
            </w:r>
          </w:p>
        </w:tc>
      </w:tr>
      <w:tr w:rsidR="006C06FB" w:rsidRPr="007E5B4D" w14:paraId="7B7DD651"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0174DE39"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2.9   Use summative assessments to measure learner attainment of specified learning targets</w:t>
            </w:r>
          </w:p>
        </w:tc>
      </w:tr>
      <w:tr w:rsidR="006C06FB" w:rsidRPr="007E5B4D" w14:paraId="165318D3" w14:textId="77777777" w:rsidTr="0006269D">
        <w:trPr>
          <w:trHeight w:val="315"/>
          <w:jc w:val="center"/>
        </w:trPr>
        <w:tc>
          <w:tcPr>
            <w:tcW w:w="9350" w:type="dxa"/>
            <w:tcBorders>
              <w:top w:val="single" w:sz="4" w:space="0" w:color="auto"/>
              <w:left w:val="single" w:sz="4" w:space="0" w:color="auto"/>
              <w:bottom w:val="nil"/>
              <w:right w:val="single" w:sz="4" w:space="0" w:color="auto"/>
            </w:tcBorders>
            <w:shd w:val="clear" w:color="000000" w:fill="262626"/>
            <w:noWrap/>
            <w:vAlign w:val="center"/>
            <w:hideMark/>
          </w:tcPr>
          <w:p w14:paraId="58BAEE41" w14:textId="77777777" w:rsidR="006C06FB" w:rsidRPr="007E5B4D" w:rsidRDefault="006C06FB" w:rsidP="0006269D">
            <w:pPr>
              <w:jc w:val="center"/>
              <w:rPr>
                <w:rFonts w:asciiTheme="majorBidi" w:hAnsiTheme="majorBidi" w:cstheme="majorBidi"/>
                <w:b/>
                <w:bCs/>
              </w:rPr>
            </w:pPr>
            <w:r w:rsidRPr="007E5B4D">
              <w:rPr>
                <w:rFonts w:asciiTheme="majorBidi" w:hAnsiTheme="majorBidi" w:cstheme="majorBidi"/>
                <w:b/>
                <w:bCs/>
              </w:rPr>
              <w:t>Standard 3:    Literacy</w:t>
            </w:r>
          </w:p>
        </w:tc>
      </w:tr>
      <w:tr w:rsidR="006C06FB" w:rsidRPr="007E5B4D" w14:paraId="59C2BDD4"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0CEC2136"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3.1   Demonstrate standard oral and written communications</w:t>
            </w:r>
          </w:p>
        </w:tc>
      </w:tr>
      <w:tr w:rsidR="006C06FB" w:rsidRPr="007E5B4D" w14:paraId="09C810BE"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0B3EF84B"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3.3  Use</w:t>
            </w:r>
            <w:proofErr w:type="gramEnd"/>
            <w:r w:rsidRPr="007E5B4D">
              <w:rPr>
                <w:rFonts w:asciiTheme="majorBidi" w:hAnsiTheme="majorBidi" w:cstheme="majorBidi"/>
                <w:bCs/>
              </w:rPr>
              <w:t xml:space="preserve"> age-appropriate instructional strategies to improve learners’ skills in critical literacy components</w:t>
            </w:r>
          </w:p>
        </w:tc>
      </w:tr>
      <w:tr w:rsidR="006C06FB" w:rsidRPr="007E5B4D" w14:paraId="68C93D6D"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5B37050A"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3.4  Integrate</w:t>
            </w:r>
            <w:proofErr w:type="gramEnd"/>
            <w:r w:rsidRPr="007E5B4D">
              <w:rPr>
                <w:rFonts w:asciiTheme="majorBidi" w:hAnsiTheme="majorBidi" w:cstheme="majorBidi"/>
                <w:bCs/>
              </w:rPr>
              <w:t xml:space="preserve"> narrative and expository reading strategies across the curriculum</w:t>
            </w:r>
          </w:p>
        </w:tc>
      </w:tr>
      <w:tr w:rsidR="006C06FB" w:rsidRPr="007E5B4D" w14:paraId="7A596523"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3F17425B"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3.7   Identify and integrate available emerging technologies into the teaching of all content areas</w:t>
            </w:r>
          </w:p>
        </w:tc>
      </w:tr>
      <w:tr w:rsidR="006C06FB" w:rsidRPr="007E5B4D" w14:paraId="2D53F1E9"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8BEDDE8"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4:    Diversity</w:t>
            </w:r>
          </w:p>
        </w:tc>
      </w:tr>
      <w:tr w:rsidR="006C06FB" w:rsidRPr="007E5B4D" w14:paraId="71137777"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08744F50"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4.1  Develop</w:t>
            </w:r>
            <w:proofErr w:type="gramEnd"/>
            <w:r w:rsidRPr="007E5B4D">
              <w:rPr>
                <w:rFonts w:asciiTheme="majorBidi" w:hAnsiTheme="majorBidi" w:cstheme="majorBidi"/>
                <w:bCs/>
              </w:rPr>
              <w:t xml:space="preserve"> culturally responsive curriculum and instruction in response to individual differences  </w:t>
            </w:r>
          </w:p>
        </w:tc>
      </w:tr>
      <w:tr w:rsidR="006C06FB" w:rsidRPr="007E5B4D" w14:paraId="79AA9D23"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12DB1468"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4.2  Communicate</w:t>
            </w:r>
            <w:proofErr w:type="gramEnd"/>
            <w:r w:rsidRPr="007E5B4D">
              <w:rPr>
                <w:rFonts w:asciiTheme="majorBidi" w:hAnsiTheme="majorBidi" w:cstheme="majorBidi"/>
                <w:bCs/>
              </w:rPr>
              <w:t xml:space="preserve"> in ways that show sensitivity to diverse populations and respond appropriately to cultural, ethnic, and social differences.</w:t>
            </w:r>
          </w:p>
        </w:tc>
      </w:tr>
      <w:tr w:rsidR="006C06FB" w:rsidRPr="007E5B4D" w14:paraId="4794E0AA"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215B533C"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4.3  Demonstrate</w:t>
            </w:r>
            <w:proofErr w:type="gramEnd"/>
            <w:r w:rsidRPr="007E5B4D">
              <w:rPr>
                <w:rFonts w:asciiTheme="majorBidi" w:hAnsiTheme="majorBidi" w:cstheme="majorBidi"/>
                <w:bCs/>
              </w:rPr>
              <w:t xml:space="preserve"> and apply to own practice an understanding of how biases can affect teaching</w:t>
            </w:r>
          </w:p>
        </w:tc>
      </w:tr>
      <w:tr w:rsidR="006C06FB" w:rsidRPr="007E5B4D" w14:paraId="66665D96" w14:textId="77777777" w:rsidTr="0006269D">
        <w:trPr>
          <w:trHeight w:val="300"/>
          <w:jc w:val="center"/>
        </w:trPr>
        <w:tc>
          <w:tcPr>
            <w:tcW w:w="9350" w:type="dxa"/>
            <w:tcBorders>
              <w:top w:val="single" w:sz="4" w:space="0" w:color="auto"/>
              <w:left w:val="single" w:sz="4" w:space="0" w:color="auto"/>
              <w:bottom w:val="nil"/>
              <w:right w:val="single" w:sz="4" w:space="0" w:color="auto"/>
            </w:tcBorders>
            <w:noWrap/>
            <w:vAlign w:val="center"/>
            <w:hideMark/>
          </w:tcPr>
          <w:p w14:paraId="357BB89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4.7  Understand</w:t>
            </w:r>
            <w:proofErr w:type="gramEnd"/>
            <w:r w:rsidRPr="007E5B4D">
              <w:rPr>
                <w:rFonts w:asciiTheme="majorBidi" w:hAnsiTheme="majorBidi" w:cstheme="majorBidi"/>
                <w:bCs/>
              </w:rPr>
              <w:t xml:space="preserve"> and recognize the characteristics of exceptionality</w:t>
            </w:r>
          </w:p>
        </w:tc>
      </w:tr>
      <w:tr w:rsidR="006C06FB" w:rsidRPr="007E5B4D" w14:paraId="15FB432D" w14:textId="77777777" w:rsidTr="0006269D">
        <w:trPr>
          <w:trHeight w:val="300"/>
          <w:jc w:val="center"/>
        </w:trPr>
        <w:tc>
          <w:tcPr>
            <w:tcW w:w="9350" w:type="dxa"/>
            <w:tcBorders>
              <w:top w:val="single" w:sz="4" w:space="0" w:color="auto"/>
              <w:left w:val="single" w:sz="4" w:space="0" w:color="auto"/>
              <w:bottom w:val="nil"/>
              <w:right w:val="single" w:sz="4" w:space="0" w:color="auto"/>
            </w:tcBorders>
            <w:noWrap/>
            <w:vAlign w:val="bottom"/>
            <w:hideMark/>
          </w:tcPr>
          <w:p w14:paraId="00213BA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4.8  Facilitate</w:t>
            </w:r>
            <w:proofErr w:type="gramEnd"/>
            <w:r w:rsidRPr="007E5B4D">
              <w:rPr>
                <w:rFonts w:asciiTheme="majorBidi" w:hAnsiTheme="majorBidi" w:cstheme="majorBidi"/>
                <w:bCs/>
              </w:rPr>
              <w:t xml:space="preserve"> inclusive learning environments that support and address the needs of learners with learning differences and disabilities</w:t>
            </w:r>
          </w:p>
        </w:tc>
      </w:tr>
      <w:tr w:rsidR="006C06FB" w:rsidRPr="007E5B4D" w14:paraId="168726C0"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634CDB55"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4.10  Design</w:t>
            </w:r>
            <w:proofErr w:type="gramEnd"/>
            <w:r w:rsidRPr="007E5B4D">
              <w:rPr>
                <w:rFonts w:asciiTheme="majorBidi" w:hAnsiTheme="majorBidi" w:cstheme="majorBidi"/>
                <w:bCs/>
              </w:rPr>
              <w:t xml:space="preserve"> learning experiences that engage all learning </w:t>
            </w:r>
            <w:r w:rsidRPr="007E5B4D">
              <w:rPr>
                <w:rFonts w:asciiTheme="majorBidi" w:hAnsiTheme="majorBidi" w:cstheme="majorBidi"/>
                <w:b/>
                <w:bCs/>
              </w:rPr>
              <w:t>preferences</w:t>
            </w:r>
            <w:r w:rsidRPr="007E5B4D">
              <w:rPr>
                <w:rFonts w:asciiTheme="majorBidi" w:hAnsiTheme="majorBidi" w:cstheme="majorBidi"/>
                <w:bCs/>
              </w:rPr>
              <w:t xml:space="preserve"> </w:t>
            </w:r>
          </w:p>
        </w:tc>
      </w:tr>
      <w:tr w:rsidR="006C06FB" w:rsidRPr="007E5B4D" w14:paraId="755AEA4E"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9E65BC1"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5:    Professionalism</w:t>
            </w:r>
          </w:p>
        </w:tc>
      </w:tr>
      <w:tr w:rsidR="006C06FB" w:rsidRPr="007E5B4D" w14:paraId="4300841B"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noWrap/>
            <w:vAlign w:val="center"/>
            <w:hideMark/>
          </w:tcPr>
          <w:p w14:paraId="38662E07"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 xml:space="preserve">5.2   Participate in professional growth opportunities to improve teaching practice </w:t>
            </w:r>
          </w:p>
        </w:tc>
      </w:tr>
      <w:tr w:rsidR="006C06FB" w:rsidRPr="007E5B4D" w14:paraId="1C6ED527"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6F8D57D1"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5.4  Promote</w:t>
            </w:r>
            <w:proofErr w:type="gramEnd"/>
            <w:r w:rsidRPr="007E5B4D">
              <w:rPr>
                <w:rFonts w:asciiTheme="majorBidi" w:hAnsiTheme="majorBidi" w:cstheme="majorBidi"/>
                <w:bCs/>
              </w:rPr>
              <w:t xml:space="preserve"> professional ethics and integrity</w:t>
            </w:r>
          </w:p>
        </w:tc>
      </w:tr>
      <w:tr w:rsidR="006C06FB" w:rsidRPr="007E5B4D" w14:paraId="469B9BA4" w14:textId="77777777" w:rsidTr="0006269D">
        <w:trPr>
          <w:trHeight w:val="300"/>
          <w:jc w:val="center"/>
        </w:trPr>
        <w:tc>
          <w:tcPr>
            <w:tcW w:w="9350" w:type="dxa"/>
            <w:tcBorders>
              <w:top w:val="nil"/>
              <w:left w:val="single" w:sz="4" w:space="0" w:color="auto"/>
              <w:bottom w:val="single" w:sz="4" w:space="0" w:color="auto"/>
              <w:right w:val="single" w:sz="4" w:space="0" w:color="auto"/>
            </w:tcBorders>
            <w:noWrap/>
            <w:vAlign w:val="center"/>
            <w:hideMark/>
          </w:tcPr>
          <w:p w14:paraId="62F4061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5.5  Comply</w:t>
            </w:r>
            <w:proofErr w:type="gramEnd"/>
            <w:r w:rsidRPr="007E5B4D">
              <w:rPr>
                <w:rFonts w:asciiTheme="majorBidi" w:hAnsiTheme="majorBidi" w:cstheme="majorBidi"/>
                <w:bCs/>
              </w:rPr>
              <w:t xml:space="preserve"> with local, state, and federal regulations and policies</w:t>
            </w:r>
          </w:p>
        </w:tc>
      </w:tr>
    </w:tbl>
    <w:p w14:paraId="5AAECE40" w14:textId="77777777" w:rsidR="006C06FB" w:rsidRPr="007E5B4D" w:rsidRDefault="006C06FB" w:rsidP="006C06FB">
      <w:pPr>
        <w:pStyle w:val="BodyTextIndent"/>
        <w:ind w:left="0"/>
        <w:rPr>
          <w:rFonts w:asciiTheme="majorBidi" w:hAnsiTheme="majorBidi" w:cstheme="majorBidi"/>
        </w:rPr>
      </w:pPr>
    </w:p>
    <w:p w14:paraId="38F561F2" w14:textId="77777777" w:rsidR="006C06FB" w:rsidRDefault="006C06FB" w:rsidP="004F2E12">
      <w:pPr>
        <w:rPr>
          <w:rFonts w:asciiTheme="majorBidi" w:hAnsiTheme="majorBidi" w:cstheme="majorBidi"/>
        </w:rPr>
      </w:pPr>
    </w:p>
    <w:p w14:paraId="3A274CD8" w14:textId="77777777" w:rsidR="007E5B4D" w:rsidRDefault="007E5B4D" w:rsidP="004F2E12">
      <w:pPr>
        <w:rPr>
          <w:rFonts w:asciiTheme="majorBidi" w:hAnsiTheme="majorBidi" w:cstheme="majorBidi"/>
        </w:rPr>
      </w:pPr>
    </w:p>
    <w:p w14:paraId="11F4BF0E" w14:textId="77777777" w:rsidR="007E5B4D" w:rsidRDefault="007E5B4D" w:rsidP="004F2E12">
      <w:pPr>
        <w:rPr>
          <w:rFonts w:asciiTheme="majorBidi" w:hAnsiTheme="majorBidi" w:cstheme="majorBidi"/>
        </w:rPr>
      </w:pPr>
    </w:p>
    <w:p w14:paraId="6C875E07" w14:textId="77777777" w:rsidR="007E5B4D" w:rsidRDefault="007E5B4D" w:rsidP="004F2E12">
      <w:pPr>
        <w:rPr>
          <w:rFonts w:asciiTheme="majorBidi" w:hAnsiTheme="majorBidi" w:cstheme="majorBidi"/>
        </w:rPr>
      </w:pPr>
    </w:p>
    <w:p w14:paraId="49035173" w14:textId="77777777" w:rsidR="007E5B4D" w:rsidRDefault="007E5B4D" w:rsidP="004F2E12">
      <w:pPr>
        <w:rPr>
          <w:rFonts w:asciiTheme="majorBidi" w:hAnsiTheme="majorBidi" w:cstheme="majorBidi"/>
        </w:rPr>
      </w:pPr>
    </w:p>
    <w:p w14:paraId="233E4610" w14:textId="77777777" w:rsidR="007E5B4D" w:rsidRDefault="007E5B4D" w:rsidP="004F2E12">
      <w:pPr>
        <w:rPr>
          <w:rFonts w:asciiTheme="majorBidi" w:hAnsiTheme="majorBidi" w:cstheme="majorBidi"/>
        </w:rPr>
      </w:pPr>
    </w:p>
    <w:p w14:paraId="7381F20F" w14:textId="77777777" w:rsidR="007E5B4D" w:rsidRDefault="007E5B4D" w:rsidP="004F2E12">
      <w:pPr>
        <w:rPr>
          <w:rFonts w:asciiTheme="majorBidi" w:hAnsiTheme="majorBidi" w:cstheme="majorBidi"/>
        </w:rPr>
      </w:pPr>
    </w:p>
    <w:p w14:paraId="63F4DDF1" w14:textId="77777777" w:rsidR="00E50411" w:rsidRPr="007E5B4D" w:rsidRDefault="00E50411" w:rsidP="004F2E12">
      <w:pPr>
        <w:rPr>
          <w:rFonts w:asciiTheme="majorBidi" w:hAnsiTheme="majorBidi" w:cstheme="majorBidi"/>
        </w:rPr>
      </w:pPr>
    </w:p>
    <w:p w14:paraId="4FCC8EF5" w14:textId="41368AE3" w:rsidR="007A204D" w:rsidRPr="007E5B4D" w:rsidRDefault="006C06FB" w:rsidP="00864AD2">
      <w:pPr>
        <w:pStyle w:val="ListParagraph"/>
        <w:numPr>
          <w:ilvl w:val="0"/>
          <w:numId w:val="1"/>
        </w:numPr>
        <w:ind w:left="709"/>
        <w:rPr>
          <w:rFonts w:asciiTheme="majorBidi" w:hAnsiTheme="majorBidi" w:cstheme="majorBidi"/>
          <w:b/>
          <w:bCs/>
        </w:rPr>
      </w:pPr>
      <w:r w:rsidRPr="007E5B4D">
        <w:rPr>
          <w:rFonts w:asciiTheme="majorBidi" w:hAnsiTheme="majorBidi" w:cstheme="majorBidi"/>
          <w:b/>
          <w:bCs/>
        </w:rPr>
        <w:lastRenderedPageBreak/>
        <w:t>Course Content (</w:t>
      </w:r>
      <w:r w:rsidR="00B42796" w:rsidRPr="00B42796">
        <w:rPr>
          <w:rFonts w:asciiTheme="majorBidi" w:hAnsiTheme="majorBidi" w:cstheme="majorBidi"/>
          <w:b/>
          <w:bCs/>
          <w:i/>
          <w:iCs/>
        </w:rPr>
        <w:t>tentative</w:t>
      </w:r>
      <w:r w:rsidR="00B42796">
        <w:rPr>
          <w:rFonts w:asciiTheme="majorBidi" w:hAnsiTheme="majorBidi" w:cstheme="majorBidi"/>
          <w:b/>
          <w:bCs/>
          <w:i/>
          <w:iCs/>
        </w:rPr>
        <w:t xml:space="preserve"> schedule</w:t>
      </w:r>
      <w:r w:rsidR="00B42796">
        <w:rPr>
          <w:rFonts w:asciiTheme="majorBidi" w:hAnsiTheme="majorBidi" w:cstheme="majorBidi"/>
          <w:b/>
          <w:bCs/>
        </w:rPr>
        <w:t>)</w:t>
      </w:r>
    </w:p>
    <w:p w14:paraId="24F70F38" w14:textId="77777777" w:rsidR="006C06FB" w:rsidRPr="007E5B4D" w:rsidRDefault="006C06FB">
      <w:pPr>
        <w:rPr>
          <w:rFonts w:asciiTheme="majorBidi" w:hAnsiTheme="majorBidi" w:cstheme="majorBidi"/>
        </w:rPr>
      </w:pPr>
    </w:p>
    <w:tbl>
      <w:tblPr>
        <w:tblStyle w:val="TableGrid"/>
        <w:tblW w:w="0" w:type="auto"/>
        <w:tblLook w:val="04A0" w:firstRow="1" w:lastRow="0" w:firstColumn="1" w:lastColumn="0" w:noHBand="0" w:noVBand="1"/>
      </w:tblPr>
      <w:tblGrid>
        <w:gridCol w:w="501"/>
        <w:gridCol w:w="3360"/>
        <w:gridCol w:w="5489"/>
      </w:tblGrid>
      <w:tr w:rsidR="00925D76" w:rsidRPr="007E5B4D" w14:paraId="6FF4A8BE" w14:textId="08CAC2CC" w:rsidTr="00925D76">
        <w:tc>
          <w:tcPr>
            <w:tcW w:w="504" w:type="dxa"/>
          </w:tcPr>
          <w:p w14:paraId="504F62E8" w14:textId="77777777" w:rsidR="00925D76" w:rsidRDefault="00925D76">
            <w:pPr>
              <w:rPr>
                <w:rFonts w:asciiTheme="majorBidi" w:hAnsiTheme="majorBidi" w:cstheme="majorBidi"/>
              </w:rPr>
            </w:pPr>
            <w:bookmarkStart w:id="1" w:name="_Hlk207794551"/>
            <w:r w:rsidRPr="007E5B4D">
              <w:rPr>
                <w:rFonts w:asciiTheme="majorBidi" w:hAnsiTheme="majorBidi" w:cstheme="majorBidi"/>
              </w:rPr>
              <w:t>1</w:t>
            </w:r>
          </w:p>
          <w:p w14:paraId="0FD97AA0" w14:textId="0B1967BA" w:rsidR="00BE3A8D" w:rsidRPr="007E5B4D" w:rsidRDefault="00BE3A8D">
            <w:pPr>
              <w:rPr>
                <w:rFonts w:asciiTheme="majorBidi" w:hAnsiTheme="majorBidi" w:cstheme="majorBidi"/>
              </w:rPr>
            </w:pPr>
          </w:p>
        </w:tc>
        <w:tc>
          <w:tcPr>
            <w:tcW w:w="3490" w:type="dxa"/>
          </w:tcPr>
          <w:p w14:paraId="4D72FCDC" w14:textId="77777777" w:rsidR="00925D76" w:rsidRDefault="00925D76">
            <w:pPr>
              <w:rPr>
                <w:rFonts w:asciiTheme="majorBidi" w:hAnsiTheme="majorBidi" w:cstheme="majorBidi"/>
              </w:rPr>
            </w:pPr>
            <w:r w:rsidRPr="007E5B4D">
              <w:rPr>
                <w:rFonts w:asciiTheme="majorBidi" w:hAnsiTheme="majorBidi" w:cstheme="majorBidi"/>
              </w:rPr>
              <w:t>Histories of science: Who is telling the story? An overview of perspectives from around the world</w:t>
            </w:r>
          </w:p>
          <w:p w14:paraId="02AF6AE8" w14:textId="77777777" w:rsidR="00BE3A8D" w:rsidRDefault="00BE3A8D">
            <w:pPr>
              <w:rPr>
                <w:rFonts w:asciiTheme="majorBidi" w:hAnsiTheme="majorBidi" w:cstheme="majorBidi"/>
              </w:rPr>
            </w:pPr>
          </w:p>
          <w:p w14:paraId="2541FF87" w14:textId="2889529B" w:rsidR="00BE3A8D" w:rsidRPr="007E5B4D" w:rsidRDefault="00BD18FB">
            <w:pPr>
              <w:rPr>
                <w:rFonts w:asciiTheme="majorBidi" w:hAnsiTheme="majorBidi" w:cstheme="majorBidi"/>
              </w:rPr>
            </w:pPr>
            <w:r>
              <w:rPr>
                <w:rFonts w:asciiTheme="majorBidi" w:hAnsiTheme="majorBidi" w:cstheme="majorBidi"/>
              </w:rPr>
              <w:t>Aug. 18</w:t>
            </w:r>
          </w:p>
        </w:tc>
        <w:tc>
          <w:tcPr>
            <w:tcW w:w="5181" w:type="dxa"/>
          </w:tcPr>
          <w:p w14:paraId="26343B1D" w14:textId="7742835B" w:rsidR="00925D76" w:rsidRPr="007E5B4D" w:rsidRDefault="00925D76">
            <w:pPr>
              <w:rPr>
                <w:rFonts w:asciiTheme="majorBidi" w:hAnsiTheme="majorBidi" w:cstheme="majorBidi"/>
              </w:rPr>
            </w:pPr>
            <w:r w:rsidRPr="007E5B4D">
              <w:rPr>
                <w:rFonts w:asciiTheme="majorBidi" w:hAnsiTheme="majorBidi" w:cstheme="majorBidi"/>
              </w:rPr>
              <w:t>The Structure of Scientific Revolutions by Thomas Kuhn</w:t>
            </w:r>
          </w:p>
          <w:p w14:paraId="2DF032F0" w14:textId="77777777" w:rsidR="00925D76" w:rsidRPr="007E5B4D" w:rsidRDefault="00925D76">
            <w:pPr>
              <w:rPr>
                <w:rStyle w:val="Hyperlink"/>
                <w:rFonts w:asciiTheme="majorBidi" w:hAnsiTheme="majorBidi" w:cstheme="majorBidi"/>
              </w:rPr>
            </w:pPr>
            <w:hyperlink r:id="rId9" w:history="1">
              <w:r w:rsidRPr="007E5B4D">
                <w:rPr>
                  <w:rStyle w:val="Hyperlink"/>
                  <w:rFonts w:asciiTheme="majorBidi" w:hAnsiTheme="majorBidi" w:cstheme="majorBidi"/>
                </w:rPr>
                <w:t>Kuhn’s “The Structure of Scientific Revolutions” revisited by John A. Moore</w:t>
              </w:r>
            </w:hyperlink>
          </w:p>
          <w:p w14:paraId="43E469A8" w14:textId="77777777" w:rsidR="00561C4D" w:rsidRPr="007E5B4D" w:rsidRDefault="00561C4D">
            <w:pPr>
              <w:rPr>
                <w:rFonts w:asciiTheme="majorBidi" w:hAnsiTheme="majorBidi" w:cstheme="majorBidi"/>
              </w:rPr>
            </w:pPr>
          </w:p>
          <w:p w14:paraId="51B541DF" w14:textId="12196560" w:rsidR="00561C4D" w:rsidRPr="00B60089" w:rsidRDefault="00561C4D" w:rsidP="00561C4D">
            <w:pPr>
              <w:autoSpaceDE w:val="0"/>
              <w:autoSpaceDN w:val="0"/>
              <w:adjustRightInd w:val="0"/>
              <w:rPr>
                <w:rStyle w:val="Hyperlink"/>
                <w:rFonts w:asciiTheme="majorBidi" w:hAnsiTheme="majorBidi" w:cstheme="majorBidi"/>
              </w:rPr>
            </w:pPr>
            <w:r w:rsidRPr="007E5B4D">
              <w:rPr>
                <w:rFonts w:asciiTheme="majorBidi" w:hAnsiTheme="majorBidi" w:cstheme="majorBidi"/>
                <w:color w:val="000000"/>
              </w:rPr>
              <w:t>Zaman, Muhammad H. “</w:t>
            </w:r>
            <w:r w:rsidR="00B60089">
              <w:rPr>
                <w:rFonts w:asciiTheme="majorBidi" w:hAnsiTheme="majorBidi" w:cstheme="majorBidi"/>
                <w:color w:val="000000"/>
              </w:rPr>
              <w:fldChar w:fldCharType="begin"/>
            </w:r>
            <w:r w:rsidR="00B60089">
              <w:rPr>
                <w:rFonts w:asciiTheme="majorBidi" w:hAnsiTheme="majorBidi" w:cstheme="majorBidi"/>
                <w:color w:val="000000"/>
              </w:rPr>
              <w:instrText>HYPERLINK "hcps://theconversa=on.com/whyscience-%20%20and-engineering-need-to-remind-students-of-forgocen-lessons-from-history-61356."</w:instrText>
            </w:r>
            <w:r w:rsidR="00B60089">
              <w:rPr>
                <w:rFonts w:asciiTheme="majorBidi" w:hAnsiTheme="majorBidi" w:cstheme="majorBidi"/>
                <w:color w:val="000000"/>
              </w:rPr>
            </w:r>
            <w:r w:rsidR="00B60089">
              <w:rPr>
                <w:rFonts w:asciiTheme="majorBidi" w:hAnsiTheme="majorBidi" w:cstheme="majorBidi"/>
                <w:color w:val="000000"/>
              </w:rPr>
              <w:fldChar w:fldCharType="separate"/>
            </w:r>
            <w:r w:rsidRPr="00B60089">
              <w:rPr>
                <w:rStyle w:val="Hyperlink"/>
                <w:rFonts w:asciiTheme="majorBidi" w:hAnsiTheme="majorBidi" w:cstheme="majorBidi"/>
              </w:rPr>
              <w:t>Why Science and Engineering Need to Remind Students of Forgotten</w:t>
            </w:r>
          </w:p>
          <w:p w14:paraId="31ACF6D5" w14:textId="51F8AB08" w:rsidR="00B60089" w:rsidRDefault="00561C4D" w:rsidP="00B60089">
            <w:pPr>
              <w:autoSpaceDE w:val="0"/>
              <w:autoSpaceDN w:val="0"/>
              <w:adjustRightInd w:val="0"/>
              <w:rPr>
                <w:rFonts w:asciiTheme="majorBidi" w:hAnsiTheme="majorBidi" w:cstheme="majorBidi"/>
                <w:color w:val="000000"/>
              </w:rPr>
            </w:pPr>
            <w:r w:rsidRPr="00B60089">
              <w:rPr>
                <w:rStyle w:val="Hyperlink"/>
                <w:rFonts w:asciiTheme="majorBidi" w:hAnsiTheme="majorBidi" w:cstheme="majorBidi"/>
              </w:rPr>
              <w:t>Lessons From History</w:t>
            </w:r>
            <w:r w:rsidR="00B60089">
              <w:rPr>
                <w:rFonts w:asciiTheme="majorBidi" w:hAnsiTheme="majorBidi" w:cstheme="majorBidi"/>
                <w:color w:val="000000"/>
              </w:rPr>
              <w:fldChar w:fldCharType="end"/>
            </w:r>
            <w:r w:rsidRPr="007E5B4D">
              <w:rPr>
                <w:rFonts w:asciiTheme="majorBidi" w:hAnsiTheme="majorBidi" w:cstheme="majorBidi"/>
                <w:color w:val="000000"/>
              </w:rPr>
              <w:t xml:space="preserve">.” The Conversation, August 15, 2016. </w:t>
            </w:r>
          </w:p>
          <w:p w14:paraId="0C5A3FB3" w14:textId="77777777" w:rsidR="00456141" w:rsidRDefault="00456141" w:rsidP="00B60089">
            <w:pPr>
              <w:autoSpaceDE w:val="0"/>
              <w:autoSpaceDN w:val="0"/>
              <w:adjustRightInd w:val="0"/>
              <w:rPr>
                <w:rFonts w:asciiTheme="majorBidi" w:hAnsiTheme="majorBidi" w:cstheme="majorBidi"/>
                <w:color w:val="000000"/>
              </w:rPr>
            </w:pPr>
          </w:p>
          <w:p w14:paraId="291D7E4A" w14:textId="1D0E42C2" w:rsidR="00456141" w:rsidRDefault="00236619" w:rsidP="00B60089">
            <w:pPr>
              <w:autoSpaceDE w:val="0"/>
              <w:autoSpaceDN w:val="0"/>
              <w:adjustRightInd w:val="0"/>
              <w:rPr>
                <w:rFonts w:asciiTheme="majorBidi" w:hAnsiTheme="majorBidi" w:cstheme="majorBidi"/>
              </w:rPr>
            </w:pPr>
            <w:r>
              <w:rPr>
                <w:rFonts w:asciiTheme="majorBidi" w:hAnsiTheme="majorBidi" w:cstheme="majorBidi"/>
              </w:rPr>
              <w:t xml:space="preserve">Lab: </w:t>
            </w:r>
            <w:r w:rsidR="00456141">
              <w:rPr>
                <w:rFonts w:asciiTheme="majorBidi" w:hAnsiTheme="majorBidi" w:cstheme="majorBidi"/>
              </w:rPr>
              <w:t>Paradigm activity</w:t>
            </w:r>
          </w:p>
          <w:p w14:paraId="659FC893" w14:textId="7352C194" w:rsidR="00561C4D" w:rsidRPr="007E5B4D" w:rsidRDefault="00561C4D" w:rsidP="00444B5D">
            <w:pPr>
              <w:autoSpaceDE w:val="0"/>
              <w:autoSpaceDN w:val="0"/>
              <w:adjustRightInd w:val="0"/>
              <w:rPr>
                <w:rFonts w:asciiTheme="majorBidi" w:hAnsiTheme="majorBidi" w:cstheme="majorBidi"/>
              </w:rPr>
            </w:pPr>
          </w:p>
        </w:tc>
      </w:tr>
      <w:tr w:rsidR="00925D76" w:rsidRPr="007E5B4D" w14:paraId="42AC1A0E" w14:textId="3DDE9FA5" w:rsidTr="00925D76">
        <w:tc>
          <w:tcPr>
            <w:tcW w:w="504" w:type="dxa"/>
          </w:tcPr>
          <w:p w14:paraId="17FA84E6" w14:textId="7BF7B0BB" w:rsidR="00925D76" w:rsidRPr="007E5B4D" w:rsidRDefault="00925D76">
            <w:pPr>
              <w:rPr>
                <w:rFonts w:asciiTheme="majorBidi" w:hAnsiTheme="majorBidi" w:cstheme="majorBidi"/>
              </w:rPr>
            </w:pPr>
            <w:r w:rsidRPr="007E5B4D">
              <w:rPr>
                <w:rFonts w:asciiTheme="majorBidi" w:hAnsiTheme="majorBidi" w:cstheme="majorBidi"/>
              </w:rPr>
              <w:t>2</w:t>
            </w:r>
          </w:p>
        </w:tc>
        <w:tc>
          <w:tcPr>
            <w:tcW w:w="3490" w:type="dxa"/>
          </w:tcPr>
          <w:p w14:paraId="33BAFDE9" w14:textId="77777777" w:rsidR="00925D76" w:rsidRDefault="00925D76">
            <w:pPr>
              <w:rPr>
                <w:rFonts w:asciiTheme="majorBidi" w:hAnsiTheme="majorBidi" w:cstheme="majorBidi"/>
              </w:rPr>
            </w:pPr>
            <w:r w:rsidRPr="007E5B4D">
              <w:rPr>
                <w:rFonts w:asciiTheme="majorBidi" w:hAnsiTheme="majorBidi" w:cstheme="majorBidi"/>
              </w:rPr>
              <w:t xml:space="preserve">Don’t look up: </w:t>
            </w:r>
            <w:bookmarkStart w:id="2" w:name="OLE_LINK121"/>
            <w:r w:rsidRPr="007E5B4D">
              <w:rPr>
                <w:rFonts w:asciiTheme="majorBidi" w:hAnsiTheme="majorBidi" w:cstheme="majorBidi"/>
              </w:rPr>
              <w:t xml:space="preserve">From Paleolithic and </w:t>
            </w:r>
            <w:r w:rsidR="00634763" w:rsidRPr="007E5B4D">
              <w:rPr>
                <w:rFonts w:asciiTheme="majorBidi" w:hAnsiTheme="majorBidi" w:cstheme="majorBidi"/>
              </w:rPr>
              <w:t>Mesoamerican</w:t>
            </w:r>
            <w:r w:rsidRPr="007E5B4D">
              <w:rPr>
                <w:rFonts w:asciiTheme="majorBidi" w:hAnsiTheme="majorBidi" w:cstheme="majorBidi"/>
              </w:rPr>
              <w:t xml:space="preserve"> astronomy</w:t>
            </w:r>
            <w:bookmarkEnd w:id="2"/>
            <w:r w:rsidRPr="007E5B4D">
              <w:rPr>
                <w:rFonts w:asciiTheme="majorBidi" w:hAnsiTheme="majorBidi" w:cstheme="majorBidi"/>
              </w:rPr>
              <w:t xml:space="preserve"> to the modern day</w:t>
            </w:r>
          </w:p>
          <w:p w14:paraId="7FF1C24D" w14:textId="77777777" w:rsidR="00BD18FB" w:rsidRDefault="00BD18FB">
            <w:pPr>
              <w:rPr>
                <w:rFonts w:asciiTheme="majorBidi" w:hAnsiTheme="majorBidi" w:cstheme="majorBidi"/>
              </w:rPr>
            </w:pPr>
          </w:p>
          <w:p w14:paraId="00C93969" w14:textId="737B9FA6" w:rsidR="00BD18FB" w:rsidRPr="007E5B4D" w:rsidRDefault="00BD18FB">
            <w:pPr>
              <w:rPr>
                <w:rFonts w:asciiTheme="majorBidi" w:hAnsiTheme="majorBidi" w:cstheme="majorBidi"/>
              </w:rPr>
            </w:pPr>
            <w:r>
              <w:rPr>
                <w:rFonts w:asciiTheme="majorBidi" w:hAnsiTheme="majorBidi" w:cstheme="majorBidi"/>
              </w:rPr>
              <w:t>Aug. 25</w:t>
            </w:r>
          </w:p>
        </w:tc>
        <w:tc>
          <w:tcPr>
            <w:tcW w:w="5181" w:type="dxa"/>
          </w:tcPr>
          <w:p w14:paraId="195FC038" w14:textId="166ADE8F" w:rsidR="00925D76" w:rsidRPr="007E5B4D" w:rsidRDefault="00925D76">
            <w:pPr>
              <w:rPr>
                <w:rStyle w:val="Hyperlink"/>
                <w:rFonts w:asciiTheme="majorBidi" w:hAnsiTheme="majorBidi" w:cstheme="majorBidi"/>
              </w:rPr>
            </w:pPr>
            <w:hyperlink r:id="rId10" w:anchor="v=onepage&amp;q=paleolithic%20astronomy&amp;f=false" w:history="1">
              <w:r w:rsidRPr="007E5B4D">
                <w:rPr>
                  <w:rStyle w:val="Hyperlink"/>
                  <w:rFonts w:asciiTheme="majorBidi" w:hAnsiTheme="majorBidi" w:cstheme="majorBidi"/>
                </w:rPr>
                <w:t>Cosmos: An illustrated history of astronomy and cosmology by John North</w:t>
              </w:r>
            </w:hyperlink>
          </w:p>
          <w:p w14:paraId="5F9BD0F2" w14:textId="77777777" w:rsidR="00EC2454" w:rsidRPr="007E5B4D" w:rsidRDefault="00EC2454">
            <w:pPr>
              <w:rPr>
                <w:rFonts w:asciiTheme="majorBidi" w:hAnsiTheme="majorBidi" w:cstheme="majorBidi"/>
              </w:rPr>
            </w:pPr>
          </w:p>
          <w:p w14:paraId="151B635A" w14:textId="140583DE" w:rsidR="00B60089" w:rsidRDefault="00B60089">
            <w:pPr>
              <w:rPr>
                <w:rFonts w:asciiTheme="majorBidi" w:hAnsiTheme="majorBidi" w:cstheme="majorBidi"/>
              </w:rPr>
            </w:pPr>
            <w:r>
              <w:rPr>
                <w:rFonts w:asciiTheme="majorBidi" w:hAnsiTheme="majorBidi" w:cstheme="majorBidi"/>
              </w:rPr>
              <w:t xml:space="preserve">Stone Circles around the world: </w:t>
            </w:r>
            <w:proofErr w:type="spellStart"/>
            <w:r>
              <w:rPr>
                <w:rFonts w:asciiTheme="majorBidi" w:hAnsiTheme="majorBidi" w:cstheme="majorBidi"/>
              </w:rPr>
              <w:t>Wurdi</w:t>
            </w:r>
            <w:proofErr w:type="spellEnd"/>
            <w:r>
              <w:rPr>
                <w:rFonts w:asciiTheme="majorBidi" w:hAnsiTheme="majorBidi" w:cstheme="majorBidi"/>
              </w:rPr>
              <w:t xml:space="preserve"> Youang, </w:t>
            </w:r>
            <w:proofErr w:type="spellStart"/>
            <w:r>
              <w:rPr>
                <w:rFonts w:asciiTheme="majorBidi" w:hAnsiTheme="majorBidi" w:cstheme="majorBidi"/>
              </w:rPr>
              <w:t>Carahunge</w:t>
            </w:r>
            <w:proofErr w:type="spellEnd"/>
            <w:r>
              <w:rPr>
                <w:rFonts w:asciiTheme="majorBidi" w:hAnsiTheme="majorBidi" w:cstheme="majorBidi"/>
              </w:rPr>
              <w:t xml:space="preserve">, </w:t>
            </w:r>
            <w:hyperlink r:id="rId11" w:history="1">
              <w:proofErr w:type="spellStart"/>
              <w:r w:rsidRPr="00B60089">
                <w:rPr>
                  <w:rStyle w:val="Hyperlink"/>
                  <w:rFonts w:asciiTheme="majorBidi" w:hAnsiTheme="majorBidi" w:cstheme="majorBidi"/>
                </w:rPr>
                <w:t>Nabta</w:t>
              </w:r>
              <w:proofErr w:type="spellEnd"/>
              <w:r w:rsidRPr="00B60089">
                <w:rPr>
                  <w:rStyle w:val="Hyperlink"/>
                  <w:rFonts w:asciiTheme="majorBidi" w:hAnsiTheme="majorBidi" w:cstheme="majorBidi"/>
                </w:rPr>
                <w:t xml:space="preserve"> Playa</w:t>
              </w:r>
            </w:hyperlink>
            <w:r>
              <w:rPr>
                <w:rFonts w:asciiTheme="majorBidi" w:hAnsiTheme="majorBidi" w:cstheme="majorBidi"/>
              </w:rPr>
              <w:t xml:space="preserve">, </w:t>
            </w:r>
            <w:proofErr w:type="spellStart"/>
            <w:r>
              <w:rPr>
                <w:rFonts w:asciiTheme="majorBidi" w:hAnsiTheme="majorBidi" w:cstheme="majorBidi"/>
              </w:rPr>
              <w:t>Taosi</w:t>
            </w:r>
            <w:proofErr w:type="spellEnd"/>
            <w:r>
              <w:rPr>
                <w:rFonts w:asciiTheme="majorBidi" w:hAnsiTheme="majorBidi" w:cstheme="majorBidi"/>
              </w:rPr>
              <w:t>, and more</w:t>
            </w:r>
          </w:p>
          <w:p w14:paraId="2DB6CA3E" w14:textId="77777777" w:rsidR="00B60089" w:rsidRDefault="00B60089">
            <w:pPr>
              <w:rPr>
                <w:rFonts w:asciiTheme="majorBidi" w:hAnsiTheme="majorBidi" w:cstheme="majorBidi"/>
              </w:rPr>
            </w:pPr>
          </w:p>
          <w:p w14:paraId="61D92D63" w14:textId="63C066DE" w:rsidR="00B60089" w:rsidRDefault="00B60089">
            <w:pPr>
              <w:rPr>
                <w:rFonts w:asciiTheme="majorBidi" w:hAnsiTheme="majorBidi" w:cstheme="majorBidi"/>
              </w:rPr>
            </w:pPr>
            <w:r>
              <w:rPr>
                <w:rFonts w:asciiTheme="majorBidi" w:hAnsiTheme="majorBidi" w:cstheme="majorBidi"/>
              </w:rPr>
              <w:t>Egyptian Astronomy</w:t>
            </w:r>
          </w:p>
          <w:p w14:paraId="4C3C575D" w14:textId="4BF0DFD6" w:rsidR="00B60089" w:rsidRDefault="00B60089">
            <w:pPr>
              <w:rPr>
                <w:rFonts w:asciiTheme="majorBidi" w:hAnsiTheme="majorBidi" w:cstheme="majorBidi"/>
              </w:rPr>
            </w:pPr>
            <w:hyperlink r:id="rId12" w:history="1">
              <w:r w:rsidRPr="00B60089">
                <w:rPr>
                  <w:rStyle w:val="Hyperlink"/>
                  <w:rFonts w:asciiTheme="majorBidi" w:hAnsiTheme="majorBidi" w:cstheme="majorBidi"/>
                </w:rPr>
                <w:t>Chinese Astronomy</w:t>
              </w:r>
            </w:hyperlink>
          </w:p>
          <w:p w14:paraId="087FBB71" w14:textId="668C0B63" w:rsidR="00B60089" w:rsidRDefault="00B60089">
            <w:pPr>
              <w:rPr>
                <w:rFonts w:asciiTheme="majorBidi" w:hAnsiTheme="majorBidi" w:cstheme="majorBidi"/>
              </w:rPr>
            </w:pPr>
            <w:r>
              <w:rPr>
                <w:rFonts w:asciiTheme="majorBidi" w:hAnsiTheme="majorBidi" w:cstheme="majorBidi"/>
              </w:rPr>
              <w:t xml:space="preserve">Models of the Universe: </w:t>
            </w:r>
            <w:proofErr w:type="spellStart"/>
            <w:r>
              <w:rPr>
                <w:rFonts w:asciiTheme="majorBidi" w:hAnsiTheme="majorBidi" w:cstheme="majorBidi"/>
              </w:rPr>
              <w:t>Pythagoreus</w:t>
            </w:r>
            <w:proofErr w:type="spellEnd"/>
            <w:r>
              <w:rPr>
                <w:rFonts w:asciiTheme="majorBidi" w:hAnsiTheme="majorBidi" w:cstheme="majorBidi"/>
              </w:rPr>
              <w:t>, Plato, Eudoxus, Aristotle, Aristarchus, and more</w:t>
            </w:r>
          </w:p>
          <w:p w14:paraId="55ED014B" w14:textId="77777777" w:rsidR="00B60089" w:rsidRPr="007E5B4D" w:rsidRDefault="00B60089">
            <w:pPr>
              <w:rPr>
                <w:rFonts w:asciiTheme="majorBidi" w:hAnsiTheme="majorBidi" w:cstheme="majorBidi"/>
              </w:rPr>
            </w:pPr>
          </w:p>
          <w:p w14:paraId="0ABEB8B2" w14:textId="217D19D1" w:rsidR="00925D76" w:rsidRDefault="00925D76">
            <w:pPr>
              <w:rPr>
                <w:rFonts w:asciiTheme="majorBidi" w:hAnsiTheme="majorBidi" w:cstheme="majorBidi"/>
              </w:rPr>
            </w:pPr>
            <w:r w:rsidRPr="007E5B4D">
              <w:rPr>
                <w:rFonts w:asciiTheme="majorBidi" w:hAnsiTheme="majorBidi" w:cstheme="majorBidi"/>
              </w:rPr>
              <w:t>Galileo Galilei</w:t>
            </w:r>
          </w:p>
          <w:p w14:paraId="5B8A442A" w14:textId="77777777" w:rsidR="00FE45FA" w:rsidRDefault="00FE45FA">
            <w:pPr>
              <w:rPr>
                <w:rFonts w:asciiTheme="majorBidi" w:hAnsiTheme="majorBidi" w:cstheme="majorBidi"/>
              </w:rPr>
            </w:pPr>
          </w:p>
          <w:p w14:paraId="213CC627" w14:textId="77777777" w:rsidR="00925D76" w:rsidRDefault="00C23844" w:rsidP="00C23844">
            <w:pPr>
              <w:rPr>
                <w:rFonts w:asciiTheme="majorBidi" w:hAnsiTheme="majorBidi" w:cstheme="majorBidi"/>
              </w:rPr>
            </w:pPr>
            <w:r>
              <w:rPr>
                <w:rFonts w:asciiTheme="majorBidi" w:hAnsiTheme="majorBidi" w:cstheme="majorBidi"/>
              </w:rPr>
              <w:t>Lab: Telescopes</w:t>
            </w:r>
          </w:p>
          <w:p w14:paraId="209F5A87" w14:textId="60F660EF" w:rsidR="003954E6" w:rsidRPr="007E5B4D" w:rsidRDefault="003954E6" w:rsidP="00C23844">
            <w:pPr>
              <w:rPr>
                <w:rFonts w:asciiTheme="majorBidi" w:hAnsiTheme="majorBidi" w:cstheme="majorBidi"/>
                <w:color w:val="0000FF"/>
              </w:rPr>
            </w:pPr>
          </w:p>
        </w:tc>
      </w:tr>
      <w:tr w:rsidR="00925D76" w:rsidRPr="007E5B4D" w14:paraId="73E2CA53" w14:textId="1C60C1DD" w:rsidTr="00925D76">
        <w:tc>
          <w:tcPr>
            <w:tcW w:w="504" w:type="dxa"/>
          </w:tcPr>
          <w:p w14:paraId="5F706BAB" w14:textId="6843FC21" w:rsidR="00925D76" w:rsidRPr="007E5B4D" w:rsidRDefault="00925D76">
            <w:pPr>
              <w:rPr>
                <w:rFonts w:asciiTheme="majorBidi" w:hAnsiTheme="majorBidi" w:cstheme="majorBidi"/>
              </w:rPr>
            </w:pPr>
            <w:r w:rsidRPr="007E5B4D">
              <w:rPr>
                <w:rFonts w:asciiTheme="majorBidi" w:hAnsiTheme="majorBidi" w:cstheme="majorBidi"/>
              </w:rPr>
              <w:t>3</w:t>
            </w:r>
          </w:p>
        </w:tc>
        <w:tc>
          <w:tcPr>
            <w:tcW w:w="3490" w:type="dxa"/>
          </w:tcPr>
          <w:p w14:paraId="260EC100" w14:textId="77777777" w:rsidR="00925D76" w:rsidRDefault="00925D76">
            <w:pPr>
              <w:rPr>
                <w:rFonts w:asciiTheme="majorBidi" w:hAnsiTheme="majorBidi" w:cstheme="majorBidi"/>
              </w:rPr>
            </w:pPr>
            <w:r w:rsidRPr="007E5B4D">
              <w:rPr>
                <w:rFonts w:asciiTheme="majorBidi" w:hAnsiTheme="majorBidi" w:cstheme="majorBidi"/>
              </w:rPr>
              <w:t>Go on a Mediterranean cruise: Discoveries made on all sides of the sea</w:t>
            </w:r>
          </w:p>
          <w:p w14:paraId="17497F85" w14:textId="77777777" w:rsidR="00BD18FB" w:rsidRDefault="00BD18FB">
            <w:pPr>
              <w:rPr>
                <w:rFonts w:asciiTheme="majorBidi" w:hAnsiTheme="majorBidi" w:cstheme="majorBidi"/>
              </w:rPr>
            </w:pPr>
          </w:p>
          <w:p w14:paraId="76DF6997" w14:textId="61FA7788" w:rsidR="00BD18FB" w:rsidRPr="007E5B4D" w:rsidRDefault="00BD18FB">
            <w:pPr>
              <w:rPr>
                <w:rFonts w:asciiTheme="majorBidi" w:hAnsiTheme="majorBidi" w:cstheme="majorBidi"/>
              </w:rPr>
            </w:pPr>
            <w:r>
              <w:rPr>
                <w:rFonts w:asciiTheme="majorBidi" w:hAnsiTheme="majorBidi" w:cstheme="majorBidi"/>
              </w:rPr>
              <w:t xml:space="preserve">Sept. </w:t>
            </w:r>
            <w:r w:rsidR="00793AE4">
              <w:rPr>
                <w:rFonts w:asciiTheme="majorBidi" w:hAnsiTheme="majorBidi" w:cstheme="majorBidi"/>
              </w:rPr>
              <w:t>1 (No class)</w:t>
            </w:r>
            <w:r w:rsidR="00793AE4">
              <w:rPr>
                <w:rFonts w:asciiTheme="majorBidi" w:hAnsiTheme="majorBidi" w:cstheme="majorBidi"/>
              </w:rPr>
              <w:br/>
              <w:t>Sept. 3 (Wednesday lecture</w:t>
            </w:r>
            <w:r w:rsidR="00052BED">
              <w:rPr>
                <w:rFonts w:asciiTheme="majorBidi" w:hAnsiTheme="majorBidi" w:cstheme="majorBidi"/>
              </w:rPr>
              <w:t>)</w:t>
            </w:r>
          </w:p>
        </w:tc>
        <w:tc>
          <w:tcPr>
            <w:tcW w:w="5181" w:type="dxa"/>
          </w:tcPr>
          <w:p w14:paraId="4E77CE0C" w14:textId="47067905" w:rsidR="00925D76" w:rsidRDefault="00634763" w:rsidP="00FC4330">
            <w:pPr>
              <w:rPr>
                <w:rFonts w:asciiTheme="majorBidi" w:hAnsiTheme="majorBidi" w:cstheme="majorBidi"/>
              </w:rPr>
            </w:pPr>
            <w:r>
              <w:rPr>
                <w:rFonts w:asciiTheme="majorBidi" w:hAnsiTheme="majorBidi" w:cstheme="majorBidi"/>
              </w:rPr>
              <w:t>Thales, Empedocles, Hippocrates, Aristotle, Aristarchus, Hipparchus, Pliny the Elder, Ptolemy, and Galen</w:t>
            </w:r>
          </w:p>
          <w:p w14:paraId="4D8A57C8" w14:textId="77777777" w:rsidR="00634763" w:rsidRDefault="00634763" w:rsidP="00FC4330">
            <w:pPr>
              <w:rPr>
                <w:rFonts w:asciiTheme="majorBidi" w:hAnsiTheme="majorBidi" w:cstheme="majorBidi"/>
              </w:rPr>
            </w:pPr>
          </w:p>
          <w:p w14:paraId="46C92E1B" w14:textId="56C55F23" w:rsidR="00634763" w:rsidRDefault="00BF731C" w:rsidP="00FC4330">
            <w:pPr>
              <w:rPr>
                <w:rFonts w:asciiTheme="majorBidi" w:hAnsiTheme="majorBidi" w:cstheme="majorBidi"/>
              </w:rPr>
            </w:pPr>
            <w:r>
              <w:rPr>
                <w:rFonts w:asciiTheme="majorBidi" w:hAnsiTheme="majorBidi" w:cstheme="majorBidi"/>
              </w:rPr>
              <w:t xml:space="preserve">Lab: </w:t>
            </w:r>
            <w:r w:rsidR="00634763">
              <w:rPr>
                <w:rFonts w:asciiTheme="majorBidi" w:hAnsiTheme="majorBidi" w:cstheme="majorBidi"/>
              </w:rPr>
              <w:t>Calculating Hipparchus’s Wobble of the Earth</w:t>
            </w:r>
            <w:r w:rsidR="00215E69">
              <w:rPr>
                <w:rFonts w:asciiTheme="majorBidi" w:hAnsiTheme="majorBidi" w:cstheme="majorBidi"/>
              </w:rPr>
              <w:t>, Aristarchus’s size of the moon, and Hipparchus’s distance to the Moon.</w:t>
            </w:r>
          </w:p>
          <w:p w14:paraId="0DA96047" w14:textId="77777777" w:rsidR="00C23844" w:rsidRPr="007E5B4D" w:rsidRDefault="00C23844" w:rsidP="00C23844">
            <w:pPr>
              <w:rPr>
                <w:rFonts w:asciiTheme="majorBidi" w:hAnsiTheme="majorBidi" w:cstheme="majorBidi"/>
              </w:rPr>
            </w:pPr>
          </w:p>
          <w:p w14:paraId="35DF3DCA" w14:textId="77777777" w:rsidR="00C23844" w:rsidRPr="00C23844" w:rsidRDefault="00C23844" w:rsidP="00C23844">
            <w:pPr>
              <w:autoSpaceDE w:val="0"/>
              <w:autoSpaceDN w:val="0"/>
              <w:adjustRightInd w:val="0"/>
              <w:rPr>
                <w:rFonts w:asciiTheme="majorBidi" w:hAnsiTheme="majorBidi" w:cstheme="majorBidi"/>
                <w:b/>
                <w:bCs/>
              </w:rPr>
            </w:pPr>
            <w:r w:rsidRPr="00C23844">
              <w:rPr>
                <w:rFonts w:asciiTheme="majorBidi" w:hAnsiTheme="majorBidi" w:cstheme="majorBidi"/>
                <w:b/>
                <w:bCs/>
              </w:rPr>
              <w:t>Reading Reflection 1 due</w:t>
            </w:r>
          </w:p>
          <w:p w14:paraId="46FA0670" w14:textId="0BA6F401" w:rsidR="00634763" w:rsidRPr="007E5B4D" w:rsidRDefault="00634763" w:rsidP="00FC4330">
            <w:pPr>
              <w:rPr>
                <w:rFonts w:asciiTheme="majorBidi" w:hAnsiTheme="majorBidi" w:cstheme="majorBidi"/>
              </w:rPr>
            </w:pPr>
          </w:p>
        </w:tc>
      </w:tr>
      <w:tr w:rsidR="00925D76" w:rsidRPr="007E5B4D" w14:paraId="72B48D52" w14:textId="00D5D7A6" w:rsidTr="00925D76">
        <w:tc>
          <w:tcPr>
            <w:tcW w:w="504" w:type="dxa"/>
          </w:tcPr>
          <w:p w14:paraId="5E78D7BF" w14:textId="132C641E" w:rsidR="00925D76" w:rsidRPr="007E5B4D" w:rsidRDefault="00925D76">
            <w:pPr>
              <w:rPr>
                <w:rFonts w:asciiTheme="majorBidi" w:hAnsiTheme="majorBidi" w:cstheme="majorBidi"/>
              </w:rPr>
            </w:pPr>
            <w:r w:rsidRPr="007E5B4D">
              <w:rPr>
                <w:rFonts w:asciiTheme="majorBidi" w:hAnsiTheme="majorBidi" w:cstheme="majorBidi"/>
              </w:rPr>
              <w:t>4</w:t>
            </w:r>
          </w:p>
        </w:tc>
        <w:tc>
          <w:tcPr>
            <w:tcW w:w="3490" w:type="dxa"/>
          </w:tcPr>
          <w:p w14:paraId="5FD44968" w14:textId="77777777" w:rsidR="00925D76" w:rsidRDefault="00925D76">
            <w:pPr>
              <w:rPr>
                <w:rFonts w:asciiTheme="majorBidi" w:hAnsiTheme="majorBidi" w:cstheme="majorBidi"/>
              </w:rPr>
            </w:pPr>
            <w:r w:rsidRPr="007E5B4D">
              <w:rPr>
                <w:rFonts w:asciiTheme="majorBidi" w:hAnsiTheme="majorBidi" w:cstheme="majorBidi"/>
              </w:rPr>
              <w:t>Middle Eastern science in the Islamic world</w:t>
            </w:r>
          </w:p>
          <w:p w14:paraId="1D9351C5" w14:textId="77777777" w:rsidR="00BF0CEE" w:rsidRDefault="00BF0CEE">
            <w:pPr>
              <w:rPr>
                <w:rFonts w:asciiTheme="majorBidi" w:hAnsiTheme="majorBidi" w:cstheme="majorBidi"/>
              </w:rPr>
            </w:pPr>
          </w:p>
          <w:p w14:paraId="5CF9B57E" w14:textId="26DEC994" w:rsidR="00BF0CEE" w:rsidRPr="007E5B4D" w:rsidRDefault="00BF0CEE">
            <w:pPr>
              <w:rPr>
                <w:rFonts w:asciiTheme="majorBidi" w:hAnsiTheme="majorBidi" w:cstheme="majorBidi"/>
              </w:rPr>
            </w:pPr>
            <w:r>
              <w:rPr>
                <w:rFonts w:asciiTheme="majorBidi" w:hAnsiTheme="majorBidi" w:cstheme="majorBidi"/>
              </w:rPr>
              <w:t>Sept. 8</w:t>
            </w:r>
          </w:p>
        </w:tc>
        <w:tc>
          <w:tcPr>
            <w:tcW w:w="5181" w:type="dxa"/>
          </w:tcPr>
          <w:p w14:paraId="537D613D" w14:textId="77777777" w:rsidR="00A46CC9" w:rsidRDefault="00A46CC9">
            <w:pPr>
              <w:rPr>
                <w:rFonts w:asciiTheme="majorBidi" w:hAnsiTheme="majorBidi" w:cstheme="majorBidi"/>
              </w:rPr>
            </w:pPr>
            <w:r>
              <w:rPr>
                <w:rFonts w:asciiTheme="majorBidi" w:hAnsiTheme="majorBidi" w:cstheme="majorBidi"/>
              </w:rPr>
              <w:t>House of Wisdom</w:t>
            </w:r>
          </w:p>
          <w:p w14:paraId="233CEA16" w14:textId="77777777" w:rsidR="00A46CC9" w:rsidRDefault="00A46CC9">
            <w:pPr>
              <w:rPr>
                <w:rFonts w:asciiTheme="majorBidi" w:hAnsiTheme="majorBidi" w:cstheme="majorBidi"/>
              </w:rPr>
            </w:pPr>
            <w:r>
              <w:rPr>
                <w:rFonts w:asciiTheme="majorBidi" w:hAnsiTheme="majorBidi" w:cstheme="majorBidi"/>
              </w:rPr>
              <w:t>Al-Jahiz, Al-Kindi, Al-Razi, Ibn Sina, Al-Tusi</w:t>
            </w:r>
          </w:p>
          <w:p w14:paraId="4CB8EE52" w14:textId="1802B051" w:rsidR="00925D76" w:rsidRPr="007E5B4D" w:rsidRDefault="00925D76">
            <w:pPr>
              <w:rPr>
                <w:rFonts w:asciiTheme="majorBidi" w:hAnsiTheme="majorBidi" w:cstheme="majorBidi"/>
              </w:rPr>
            </w:pPr>
            <w:r w:rsidRPr="007E5B4D">
              <w:rPr>
                <w:rFonts w:asciiTheme="majorBidi" w:hAnsiTheme="majorBidi" w:cstheme="majorBidi"/>
              </w:rPr>
              <w:t>Canon of Medicine by Ibn Sina</w:t>
            </w:r>
            <w:r w:rsidR="00EC2454" w:rsidRPr="007E5B4D">
              <w:rPr>
                <w:rFonts w:asciiTheme="majorBidi" w:hAnsiTheme="majorBidi" w:cstheme="majorBidi"/>
              </w:rPr>
              <w:t xml:space="preserve">: </w:t>
            </w:r>
            <w:hyperlink r:id="rId13" w:history="1">
              <w:r w:rsidR="00EC2454" w:rsidRPr="007E5B4D">
                <w:rPr>
                  <w:rStyle w:val="Hyperlink"/>
                  <w:rFonts w:asciiTheme="majorBidi" w:hAnsiTheme="majorBidi" w:cstheme="majorBidi"/>
                </w:rPr>
                <w:t>https://archive.org/details/the-canon-of-medicine-volume-1</w:t>
              </w:r>
            </w:hyperlink>
            <w:r w:rsidR="00EC2454" w:rsidRPr="007E5B4D">
              <w:rPr>
                <w:rFonts w:asciiTheme="majorBidi" w:hAnsiTheme="majorBidi" w:cstheme="majorBidi"/>
              </w:rPr>
              <w:t xml:space="preserve"> </w:t>
            </w:r>
          </w:p>
          <w:p w14:paraId="15FC9EBC" w14:textId="77777777" w:rsidR="00121BCE" w:rsidRDefault="00121BCE" w:rsidP="00B9245F">
            <w:pPr>
              <w:rPr>
                <w:rFonts w:asciiTheme="majorBidi" w:hAnsiTheme="majorBidi" w:cstheme="majorBidi"/>
              </w:rPr>
            </w:pPr>
          </w:p>
          <w:p w14:paraId="26BEB06E" w14:textId="75779231" w:rsidR="003954E6" w:rsidRPr="007E5B4D" w:rsidRDefault="00121BCE" w:rsidP="00B9245F">
            <w:pPr>
              <w:rPr>
                <w:rFonts w:asciiTheme="majorBidi" w:hAnsiTheme="majorBidi" w:cstheme="majorBidi"/>
              </w:rPr>
            </w:pPr>
            <w:r>
              <w:rPr>
                <w:rFonts w:asciiTheme="majorBidi" w:hAnsiTheme="majorBidi" w:cstheme="majorBidi"/>
              </w:rPr>
              <w:t xml:space="preserve">Lab: Making </w:t>
            </w:r>
            <w:r w:rsidR="00A46CC9">
              <w:rPr>
                <w:rFonts w:asciiTheme="majorBidi" w:hAnsiTheme="majorBidi" w:cstheme="majorBidi"/>
              </w:rPr>
              <w:t>Paper</w:t>
            </w:r>
          </w:p>
        </w:tc>
      </w:tr>
      <w:tr w:rsidR="00925D76" w:rsidRPr="007E5B4D" w14:paraId="05F20FC2" w14:textId="7C833D7B" w:rsidTr="00925D76">
        <w:tc>
          <w:tcPr>
            <w:tcW w:w="504" w:type="dxa"/>
          </w:tcPr>
          <w:p w14:paraId="139E67DF" w14:textId="29099C7B" w:rsidR="00925D76" w:rsidRPr="007E5B4D" w:rsidRDefault="00925D76">
            <w:pPr>
              <w:rPr>
                <w:rFonts w:asciiTheme="majorBidi" w:hAnsiTheme="majorBidi" w:cstheme="majorBidi"/>
              </w:rPr>
            </w:pPr>
            <w:r w:rsidRPr="007E5B4D">
              <w:rPr>
                <w:rFonts w:asciiTheme="majorBidi" w:hAnsiTheme="majorBidi" w:cstheme="majorBidi"/>
              </w:rPr>
              <w:lastRenderedPageBreak/>
              <w:t>5</w:t>
            </w:r>
          </w:p>
        </w:tc>
        <w:tc>
          <w:tcPr>
            <w:tcW w:w="3490" w:type="dxa"/>
          </w:tcPr>
          <w:p w14:paraId="1F4412FA" w14:textId="77777777" w:rsidR="00925D76" w:rsidRDefault="00915804">
            <w:pPr>
              <w:rPr>
                <w:rFonts w:asciiTheme="majorBidi" w:hAnsiTheme="majorBidi" w:cstheme="majorBidi"/>
              </w:rPr>
            </w:pPr>
            <w:r w:rsidRPr="007E5B4D">
              <w:rPr>
                <w:rFonts w:asciiTheme="majorBidi" w:hAnsiTheme="majorBidi" w:cstheme="majorBidi"/>
              </w:rPr>
              <w:t>Science in the Subcontinent: India’s role in scientific understandings</w:t>
            </w:r>
          </w:p>
          <w:p w14:paraId="2AF8F165" w14:textId="77777777" w:rsidR="00BF0CEE" w:rsidRDefault="00BF0CEE">
            <w:pPr>
              <w:rPr>
                <w:rFonts w:asciiTheme="majorBidi" w:hAnsiTheme="majorBidi" w:cstheme="majorBidi"/>
              </w:rPr>
            </w:pPr>
          </w:p>
          <w:p w14:paraId="3F038AD6" w14:textId="62D08EFC" w:rsidR="00BF0CEE" w:rsidRPr="007E5B4D" w:rsidRDefault="00BF0CEE">
            <w:pPr>
              <w:rPr>
                <w:rFonts w:asciiTheme="majorBidi" w:hAnsiTheme="majorBidi" w:cstheme="majorBidi"/>
              </w:rPr>
            </w:pPr>
            <w:r>
              <w:rPr>
                <w:rFonts w:asciiTheme="majorBidi" w:hAnsiTheme="majorBidi" w:cstheme="majorBidi"/>
              </w:rPr>
              <w:t xml:space="preserve">Sept. </w:t>
            </w:r>
            <w:r w:rsidR="002F7266">
              <w:rPr>
                <w:rFonts w:asciiTheme="majorBidi" w:hAnsiTheme="majorBidi" w:cstheme="majorBidi"/>
              </w:rPr>
              <w:t>15</w:t>
            </w:r>
          </w:p>
        </w:tc>
        <w:tc>
          <w:tcPr>
            <w:tcW w:w="5181" w:type="dxa"/>
          </w:tcPr>
          <w:p w14:paraId="03159426" w14:textId="77777777" w:rsidR="00925D76" w:rsidRPr="007E5B4D" w:rsidRDefault="00925D76">
            <w:pPr>
              <w:rPr>
                <w:rFonts w:asciiTheme="majorBidi" w:hAnsiTheme="majorBidi" w:cstheme="majorBidi"/>
              </w:rPr>
            </w:pPr>
            <w:hyperlink r:id="rId14" w:history="1">
              <w:r w:rsidRPr="007E5B4D">
                <w:rPr>
                  <w:rStyle w:val="Hyperlink"/>
                  <w:rFonts w:asciiTheme="majorBidi" w:hAnsiTheme="majorBidi" w:cstheme="majorBidi"/>
                </w:rPr>
                <w:t>What the Ancients Knew</w:t>
              </w:r>
            </w:hyperlink>
          </w:p>
          <w:p w14:paraId="6BD9FD00" w14:textId="77777777" w:rsidR="00925D76" w:rsidRDefault="00925D76">
            <w:pPr>
              <w:rPr>
                <w:rStyle w:val="Hyperlink"/>
                <w:rFonts w:asciiTheme="majorBidi" w:hAnsiTheme="majorBidi" w:cstheme="majorBidi"/>
              </w:rPr>
            </w:pPr>
            <w:hyperlink r:id="rId15" w:history="1">
              <w:r w:rsidRPr="007E5B4D">
                <w:rPr>
                  <w:rStyle w:val="Hyperlink"/>
                  <w:rFonts w:asciiTheme="majorBidi" w:hAnsiTheme="majorBidi" w:cstheme="majorBidi"/>
                </w:rPr>
                <w:t>Aspects of prehistoric astronomy in India by Kameswara Rao</w:t>
              </w:r>
            </w:hyperlink>
          </w:p>
          <w:p w14:paraId="51DA9500" w14:textId="6F4F2485" w:rsidR="00BF731C" w:rsidRPr="00236619" w:rsidRDefault="005F2433" w:rsidP="00BF731C">
            <w:pPr>
              <w:rPr>
                <w:rFonts w:asciiTheme="majorBidi" w:hAnsiTheme="majorBidi" w:cstheme="majorBidi"/>
                <w:color w:val="000000" w:themeColor="text1"/>
              </w:rPr>
            </w:pPr>
            <w:r w:rsidRPr="005F2433">
              <w:rPr>
                <w:rStyle w:val="Hyperlink"/>
                <w:rFonts w:asciiTheme="majorBidi" w:hAnsiTheme="majorBidi" w:cstheme="majorBidi"/>
                <w:color w:val="000000" w:themeColor="text1"/>
                <w:u w:val="none"/>
              </w:rPr>
              <w:t xml:space="preserve">Indus Valley, Rigveda, Sushruta Samhita, Kanada, Charaka, Aryabhata, </w:t>
            </w:r>
            <w:proofErr w:type="spellStart"/>
            <w:r w:rsidRPr="005F2433">
              <w:rPr>
                <w:rStyle w:val="Hyperlink"/>
                <w:rFonts w:asciiTheme="majorBidi" w:hAnsiTheme="majorBidi" w:cstheme="majorBidi"/>
                <w:color w:val="000000" w:themeColor="text1"/>
                <w:u w:val="none"/>
              </w:rPr>
              <w:t>Varahamira</w:t>
            </w:r>
            <w:proofErr w:type="spellEnd"/>
            <w:r w:rsidRPr="005F2433">
              <w:rPr>
                <w:rStyle w:val="Hyperlink"/>
                <w:rFonts w:asciiTheme="majorBidi" w:hAnsiTheme="majorBidi" w:cstheme="majorBidi"/>
                <w:color w:val="000000" w:themeColor="text1"/>
                <w:u w:val="none"/>
              </w:rPr>
              <w:t xml:space="preserve">, Brahmagupta, </w:t>
            </w:r>
            <w:proofErr w:type="spellStart"/>
            <w:r w:rsidRPr="005F2433">
              <w:rPr>
                <w:rStyle w:val="Hyperlink"/>
                <w:rFonts w:asciiTheme="majorBidi" w:hAnsiTheme="majorBidi" w:cstheme="majorBidi"/>
                <w:color w:val="000000" w:themeColor="text1"/>
                <w:u w:val="none"/>
              </w:rPr>
              <w:t>Rasayana</w:t>
            </w:r>
            <w:proofErr w:type="spellEnd"/>
          </w:p>
        </w:tc>
      </w:tr>
      <w:tr w:rsidR="00925D76" w:rsidRPr="007E5B4D" w14:paraId="1BF7FD65" w14:textId="4993063A" w:rsidTr="00925D76">
        <w:tc>
          <w:tcPr>
            <w:tcW w:w="504" w:type="dxa"/>
          </w:tcPr>
          <w:p w14:paraId="32533B0D" w14:textId="70C4DC65" w:rsidR="00925D76" w:rsidRPr="007E5B4D" w:rsidRDefault="00925D76">
            <w:pPr>
              <w:rPr>
                <w:rFonts w:asciiTheme="majorBidi" w:hAnsiTheme="majorBidi" w:cstheme="majorBidi"/>
              </w:rPr>
            </w:pPr>
            <w:r w:rsidRPr="007E5B4D">
              <w:rPr>
                <w:rFonts w:asciiTheme="majorBidi" w:hAnsiTheme="majorBidi" w:cstheme="majorBidi"/>
              </w:rPr>
              <w:t>6</w:t>
            </w:r>
          </w:p>
        </w:tc>
        <w:tc>
          <w:tcPr>
            <w:tcW w:w="3490" w:type="dxa"/>
          </w:tcPr>
          <w:p w14:paraId="1DB81139" w14:textId="68DC760D" w:rsidR="00E429AA" w:rsidRDefault="00E429AA" w:rsidP="00E429AA">
            <w:pPr>
              <w:rPr>
                <w:rFonts w:asciiTheme="majorBidi" w:hAnsiTheme="majorBidi" w:cstheme="majorBidi"/>
              </w:rPr>
            </w:pPr>
            <w:r>
              <w:rPr>
                <w:rFonts w:asciiTheme="majorBidi" w:hAnsiTheme="majorBidi" w:cstheme="majorBidi"/>
              </w:rPr>
              <w:t>I</w:t>
            </w:r>
            <w:r w:rsidRPr="00E429AA">
              <w:rPr>
                <w:rFonts w:asciiTheme="majorBidi" w:hAnsiTheme="majorBidi" w:cstheme="majorBidi"/>
              </w:rPr>
              <w:t>ndigenous Knowledge Systems</w:t>
            </w:r>
          </w:p>
          <w:p w14:paraId="003430B6" w14:textId="77777777" w:rsidR="002F7266" w:rsidRDefault="002F7266" w:rsidP="00E429AA">
            <w:pPr>
              <w:rPr>
                <w:rFonts w:asciiTheme="majorBidi" w:hAnsiTheme="majorBidi" w:cstheme="majorBidi"/>
              </w:rPr>
            </w:pPr>
          </w:p>
          <w:p w14:paraId="6659914A" w14:textId="584D05D1" w:rsidR="002F7266" w:rsidRPr="00E429AA" w:rsidRDefault="002F7266" w:rsidP="00E429AA">
            <w:pPr>
              <w:rPr>
                <w:rFonts w:asciiTheme="majorBidi" w:hAnsiTheme="majorBidi" w:cstheme="majorBidi"/>
              </w:rPr>
            </w:pPr>
            <w:r>
              <w:rPr>
                <w:rFonts w:asciiTheme="majorBidi" w:hAnsiTheme="majorBidi" w:cstheme="majorBidi"/>
              </w:rPr>
              <w:t>Sept. 22</w:t>
            </w:r>
          </w:p>
          <w:p w14:paraId="3E0D36B1" w14:textId="732C938B" w:rsidR="00925D76" w:rsidRPr="007E5B4D" w:rsidRDefault="00925D76" w:rsidP="00E429AA">
            <w:pPr>
              <w:rPr>
                <w:rFonts w:asciiTheme="majorBidi" w:hAnsiTheme="majorBidi" w:cstheme="majorBidi"/>
              </w:rPr>
            </w:pPr>
          </w:p>
        </w:tc>
        <w:tc>
          <w:tcPr>
            <w:tcW w:w="5181" w:type="dxa"/>
          </w:tcPr>
          <w:p w14:paraId="7C035B24" w14:textId="77777777" w:rsidR="00E429AA" w:rsidRPr="00E429AA" w:rsidRDefault="00E429AA" w:rsidP="00E429AA">
            <w:pPr>
              <w:rPr>
                <w:rFonts w:asciiTheme="majorBidi" w:hAnsiTheme="majorBidi" w:cstheme="majorBidi"/>
              </w:rPr>
            </w:pPr>
            <w:r w:rsidRPr="00E429AA">
              <w:rPr>
                <w:rFonts w:asciiTheme="majorBidi" w:hAnsiTheme="majorBidi" w:cstheme="majorBidi"/>
              </w:rPr>
              <w:t>Agricultural, medicinal, and ecological sciences among Indigenous peoples of the Americas, Africa, and Oceania</w:t>
            </w:r>
          </w:p>
          <w:p w14:paraId="27CC6AC4" w14:textId="77777777" w:rsidR="00E429AA" w:rsidRPr="00E429AA" w:rsidRDefault="00E429AA" w:rsidP="00E429AA">
            <w:pPr>
              <w:rPr>
                <w:rFonts w:asciiTheme="majorBidi" w:hAnsiTheme="majorBidi" w:cstheme="majorBidi"/>
              </w:rPr>
            </w:pPr>
          </w:p>
          <w:p w14:paraId="4D3DC506" w14:textId="6828B040" w:rsidR="00C37F67" w:rsidRDefault="00E429AA" w:rsidP="00E429AA">
            <w:pPr>
              <w:rPr>
                <w:rFonts w:asciiTheme="majorBidi" w:hAnsiTheme="majorBidi" w:cstheme="majorBidi"/>
              </w:rPr>
            </w:pPr>
            <w:r w:rsidRPr="00E429AA">
              <w:rPr>
                <w:rFonts w:asciiTheme="majorBidi" w:hAnsiTheme="majorBidi" w:cstheme="majorBidi"/>
              </w:rPr>
              <w:t>Navigation methods of Polynesian voyagers</w:t>
            </w:r>
          </w:p>
          <w:p w14:paraId="46B5E8D1" w14:textId="77777777" w:rsidR="00E429AA" w:rsidRDefault="00E429AA">
            <w:pPr>
              <w:rPr>
                <w:rFonts w:asciiTheme="majorBidi" w:hAnsiTheme="majorBidi" w:cstheme="majorBidi"/>
              </w:rPr>
            </w:pPr>
          </w:p>
          <w:p w14:paraId="67D994C2" w14:textId="22EAAE6F" w:rsidR="007E236B" w:rsidRDefault="00C37F67">
            <w:pPr>
              <w:rPr>
                <w:rFonts w:asciiTheme="majorBidi" w:hAnsiTheme="majorBidi" w:cstheme="majorBidi"/>
              </w:rPr>
            </w:pPr>
            <w:r>
              <w:rPr>
                <w:rFonts w:asciiTheme="majorBidi" w:hAnsiTheme="majorBidi" w:cstheme="majorBidi"/>
              </w:rPr>
              <w:t xml:space="preserve">Lab: </w:t>
            </w:r>
            <w:r w:rsidR="001100BE">
              <w:rPr>
                <w:rFonts w:asciiTheme="majorBidi" w:hAnsiTheme="majorBidi" w:cstheme="majorBidi"/>
              </w:rPr>
              <w:t>Native American Medicine, Navigation</w:t>
            </w:r>
          </w:p>
          <w:p w14:paraId="441447F5" w14:textId="77777777" w:rsidR="00236619" w:rsidRPr="00236619" w:rsidRDefault="00236619">
            <w:pPr>
              <w:rPr>
                <w:rFonts w:asciiTheme="majorBidi" w:hAnsiTheme="majorBidi" w:cstheme="majorBidi"/>
                <w:b/>
                <w:bCs/>
              </w:rPr>
            </w:pPr>
          </w:p>
          <w:p w14:paraId="2862C81F" w14:textId="25EC79A7" w:rsidR="00C37F67" w:rsidRPr="00236619" w:rsidRDefault="00236619">
            <w:pPr>
              <w:rPr>
                <w:rFonts w:asciiTheme="majorBidi" w:hAnsiTheme="majorBidi" w:cstheme="majorBidi"/>
                <w:b/>
                <w:bCs/>
              </w:rPr>
            </w:pPr>
            <w:r w:rsidRPr="00236619">
              <w:rPr>
                <w:rFonts w:asciiTheme="majorBidi" w:hAnsiTheme="majorBidi" w:cstheme="majorBidi"/>
                <w:b/>
                <w:bCs/>
              </w:rPr>
              <w:t>Essay 1 due</w:t>
            </w:r>
          </w:p>
        </w:tc>
      </w:tr>
      <w:tr w:rsidR="00925D76" w:rsidRPr="007E5B4D" w14:paraId="27423047" w14:textId="70A41A10" w:rsidTr="00925D76">
        <w:tc>
          <w:tcPr>
            <w:tcW w:w="504" w:type="dxa"/>
          </w:tcPr>
          <w:p w14:paraId="13C0BE0C" w14:textId="4B47F3FE" w:rsidR="00925D76" w:rsidRPr="007E5B4D" w:rsidRDefault="00925D76">
            <w:pPr>
              <w:rPr>
                <w:rFonts w:asciiTheme="majorBidi" w:hAnsiTheme="majorBidi" w:cstheme="majorBidi"/>
              </w:rPr>
            </w:pPr>
            <w:r w:rsidRPr="007E5B4D">
              <w:rPr>
                <w:rFonts w:asciiTheme="majorBidi" w:hAnsiTheme="majorBidi" w:cstheme="majorBidi"/>
              </w:rPr>
              <w:t>7</w:t>
            </w:r>
          </w:p>
        </w:tc>
        <w:tc>
          <w:tcPr>
            <w:tcW w:w="3490" w:type="dxa"/>
          </w:tcPr>
          <w:p w14:paraId="784E1401" w14:textId="77777777" w:rsidR="00925D76" w:rsidRDefault="00925D76">
            <w:pPr>
              <w:rPr>
                <w:rFonts w:asciiTheme="majorBidi" w:hAnsiTheme="majorBidi" w:cstheme="majorBidi"/>
              </w:rPr>
            </w:pPr>
            <w:r w:rsidRPr="007E5B4D">
              <w:rPr>
                <w:rFonts w:asciiTheme="majorBidi" w:hAnsiTheme="majorBidi" w:cstheme="majorBidi"/>
              </w:rPr>
              <w:t>The Great Rift: History of science on the African continent</w:t>
            </w:r>
          </w:p>
          <w:p w14:paraId="68DE4B93" w14:textId="77777777" w:rsidR="002F7266" w:rsidRDefault="002F7266">
            <w:pPr>
              <w:rPr>
                <w:rFonts w:asciiTheme="majorBidi" w:hAnsiTheme="majorBidi" w:cstheme="majorBidi"/>
              </w:rPr>
            </w:pPr>
          </w:p>
          <w:p w14:paraId="6447883B" w14:textId="12ADEDBD" w:rsidR="002F7266" w:rsidRPr="007E5B4D" w:rsidRDefault="002F7266">
            <w:pPr>
              <w:rPr>
                <w:rFonts w:asciiTheme="majorBidi" w:hAnsiTheme="majorBidi" w:cstheme="majorBidi"/>
              </w:rPr>
            </w:pPr>
            <w:r>
              <w:rPr>
                <w:rFonts w:asciiTheme="majorBidi" w:hAnsiTheme="majorBidi" w:cstheme="majorBidi"/>
              </w:rPr>
              <w:t>Sept. 29</w:t>
            </w:r>
          </w:p>
        </w:tc>
        <w:tc>
          <w:tcPr>
            <w:tcW w:w="5181" w:type="dxa"/>
          </w:tcPr>
          <w:p w14:paraId="5889D88D" w14:textId="0D02F0E6" w:rsidR="00925D76" w:rsidRPr="007E5B4D" w:rsidRDefault="00925D76">
            <w:pPr>
              <w:rPr>
                <w:rFonts w:asciiTheme="majorBidi" w:hAnsiTheme="majorBidi" w:cstheme="majorBidi"/>
              </w:rPr>
            </w:pPr>
            <w:hyperlink r:id="rId16" w:history="1">
              <w:r w:rsidRPr="007E5B4D">
                <w:rPr>
                  <w:rStyle w:val="Hyperlink"/>
                  <w:rFonts w:asciiTheme="majorBidi" w:hAnsiTheme="majorBidi" w:cstheme="majorBidi"/>
                </w:rPr>
                <w:t>What do science, technology, and innovation mean from Africa? By Clapperton Chakanetsa Mavhunga</w:t>
              </w:r>
            </w:hyperlink>
          </w:p>
          <w:p w14:paraId="0750C2F4" w14:textId="77777777" w:rsidR="00C37F67" w:rsidRDefault="00C37F67">
            <w:pPr>
              <w:rPr>
                <w:rFonts w:asciiTheme="majorBidi" w:hAnsiTheme="majorBidi" w:cstheme="majorBidi"/>
              </w:rPr>
            </w:pPr>
          </w:p>
          <w:p w14:paraId="0D427EFE" w14:textId="4523626F" w:rsidR="00925D76" w:rsidRPr="007E5B4D" w:rsidRDefault="00925D76">
            <w:pPr>
              <w:rPr>
                <w:rFonts w:asciiTheme="majorBidi" w:hAnsiTheme="majorBidi" w:cstheme="majorBidi"/>
              </w:rPr>
            </w:pPr>
            <w:r w:rsidRPr="007E5B4D">
              <w:rPr>
                <w:rFonts w:asciiTheme="majorBidi" w:hAnsiTheme="majorBidi" w:cstheme="majorBidi"/>
              </w:rPr>
              <w:t>Chemistry</w:t>
            </w:r>
            <w:r w:rsidR="00F80B31">
              <w:rPr>
                <w:rFonts w:asciiTheme="majorBidi" w:hAnsiTheme="majorBidi" w:cstheme="majorBidi"/>
              </w:rPr>
              <w:t xml:space="preserve">, </w:t>
            </w:r>
            <w:r w:rsidRPr="007E5B4D">
              <w:rPr>
                <w:rFonts w:asciiTheme="majorBidi" w:hAnsiTheme="majorBidi" w:cstheme="majorBidi"/>
              </w:rPr>
              <w:t>Astronomy</w:t>
            </w:r>
            <w:r w:rsidR="00F80B31">
              <w:rPr>
                <w:rFonts w:asciiTheme="majorBidi" w:hAnsiTheme="majorBidi" w:cstheme="majorBidi"/>
              </w:rPr>
              <w:t xml:space="preserve">, </w:t>
            </w:r>
            <w:r w:rsidRPr="007E5B4D">
              <w:rPr>
                <w:rFonts w:asciiTheme="majorBidi" w:hAnsiTheme="majorBidi" w:cstheme="majorBidi"/>
              </w:rPr>
              <w:t>Timbuktu</w:t>
            </w:r>
          </w:p>
          <w:p w14:paraId="164744E1" w14:textId="35C13C0B" w:rsidR="00925D76" w:rsidRDefault="00925D76" w:rsidP="00E545F4">
            <w:pPr>
              <w:rPr>
                <w:rFonts w:asciiTheme="majorBidi" w:hAnsiTheme="majorBidi" w:cstheme="majorBidi"/>
              </w:rPr>
            </w:pPr>
            <w:r w:rsidRPr="007E5B4D">
              <w:rPr>
                <w:rFonts w:asciiTheme="majorBidi" w:hAnsiTheme="majorBidi" w:cstheme="majorBidi"/>
              </w:rPr>
              <w:t>Traditional medicine</w:t>
            </w:r>
            <w:r w:rsidR="00F80B31">
              <w:rPr>
                <w:rFonts w:asciiTheme="majorBidi" w:hAnsiTheme="majorBidi" w:cstheme="majorBidi"/>
              </w:rPr>
              <w:t xml:space="preserve">, </w:t>
            </w:r>
            <w:r w:rsidRPr="007E5B4D">
              <w:rPr>
                <w:rFonts w:asciiTheme="majorBidi" w:hAnsiTheme="majorBidi" w:cstheme="majorBidi"/>
              </w:rPr>
              <w:t>Agricultural discoveries</w:t>
            </w:r>
          </w:p>
          <w:p w14:paraId="02D2D13F" w14:textId="77777777" w:rsidR="00C37F67" w:rsidRDefault="00C37F67" w:rsidP="00E545F4">
            <w:pPr>
              <w:rPr>
                <w:rFonts w:asciiTheme="majorBidi" w:hAnsiTheme="majorBidi" w:cstheme="majorBidi"/>
              </w:rPr>
            </w:pPr>
          </w:p>
          <w:p w14:paraId="6288B89E" w14:textId="4FF9CD42" w:rsidR="007E236B" w:rsidRPr="00236619" w:rsidRDefault="00F80B31" w:rsidP="00E545F4">
            <w:pPr>
              <w:rPr>
                <w:rFonts w:asciiTheme="majorBidi" w:hAnsiTheme="majorBidi" w:cstheme="majorBidi"/>
              </w:rPr>
            </w:pPr>
            <w:r>
              <w:rPr>
                <w:rFonts w:asciiTheme="majorBidi" w:hAnsiTheme="majorBidi" w:cstheme="majorBidi"/>
              </w:rPr>
              <w:t xml:space="preserve">Lab: </w:t>
            </w:r>
            <w:r w:rsidR="00802371">
              <w:rPr>
                <w:rFonts w:asciiTheme="majorBidi" w:hAnsiTheme="majorBidi" w:cstheme="majorBidi"/>
              </w:rPr>
              <w:t>Traditional remedies</w:t>
            </w:r>
          </w:p>
        </w:tc>
      </w:tr>
      <w:tr w:rsidR="00925D76" w:rsidRPr="007E5B4D" w14:paraId="4F6C9837" w14:textId="321F7950" w:rsidTr="00925D76">
        <w:tc>
          <w:tcPr>
            <w:tcW w:w="504" w:type="dxa"/>
          </w:tcPr>
          <w:p w14:paraId="3142DC66" w14:textId="2268474B" w:rsidR="00925D76" w:rsidRPr="007E5B4D" w:rsidRDefault="00925D76">
            <w:pPr>
              <w:rPr>
                <w:rFonts w:asciiTheme="majorBidi" w:hAnsiTheme="majorBidi" w:cstheme="majorBidi"/>
              </w:rPr>
            </w:pPr>
            <w:r w:rsidRPr="007E5B4D">
              <w:rPr>
                <w:rFonts w:asciiTheme="majorBidi" w:hAnsiTheme="majorBidi" w:cstheme="majorBidi"/>
              </w:rPr>
              <w:t>8</w:t>
            </w:r>
          </w:p>
        </w:tc>
        <w:tc>
          <w:tcPr>
            <w:tcW w:w="3490" w:type="dxa"/>
          </w:tcPr>
          <w:p w14:paraId="7403C34A" w14:textId="495B38C5" w:rsidR="00925D76" w:rsidRDefault="00925D76">
            <w:pPr>
              <w:rPr>
                <w:rFonts w:asciiTheme="majorBidi" w:hAnsiTheme="majorBidi" w:cstheme="majorBidi"/>
              </w:rPr>
            </w:pPr>
            <w:bookmarkStart w:id="3" w:name="OLE_LINK124"/>
            <w:r w:rsidRPr="007E5B4D">
              <w:rPr>
                <w:rFonts w:asciiTheme="majorBidi" w:hAnsiTheme="majorBidi" w:cstheme="majorBidi"/>
              </w:rPr>
              <w:t xml:space="preserve">Medical </w:t>
            </w:r>
            <w:r w:rsidR="003D71D5">
              <w:rPr>
                <w:rFonts w:asciiTheme="majorBidi" w:hAnsiTheme="majorBidi" w:cstheme="majorBidi"/>
              </w:rPr>
              <w:t>M</w:t>
            </w:r>
            <w:r w:rsidRPr="007E5B4D">
              <w:rPr>
                <w:rFonts w:asciiTheme="majorBidi" w:hAnsiTheme="majorBidi" w:cstheme="majorBidi"/>
              </w:rPr>
              <w:t xml:space="preserve">ysteries and </w:t>
            </w:r>
            <w:r w:rsidR="003D71D5">
              <w:rPr>
                <w:rFonts w:asciiTheme="majorBidi" w:hAnsiTheme="majorBidi" w:cstheme="majorBidi"/>
              </w:rPr>
              <w:t>D</w:t>
            </w:r>
            <w:r w:rsidRPr="007E5B4D">
              <w:rPr>
                <w:rFonts w:asciiTheme="majorBidi" w:hAnsiTheme="majorBidi" w:cstheme="majorBidi"/>
              </w:rPr>
              <w:t>iscoveries</w:t>
            </w:r>
            <w:r w:rsidR="003D71D5">
              <w:rPr>
                <w:rFonts w:asciiTheme="majorBidi" w:hAnsiTheme="majorBidi" w:cstheme="majorBidi"/>
              </w:rPr>
              <w:t>:</w:t>
            </w:r>
            <w:r w:rsidR="00F91CAC">
              <w:rPr>
                <w:rFonts w:asciiTheme="majorBidi" w:hAnsiTheme="majorBidi" w:cstheme="majorBidi"/>
              </w:rPr>
              <w:t xml:space="preserve"> Old </w:t>
            </w:r>
            <w:r w:rsidR="003D71D5">
              <w:rPr>
                <w:rFonts w:asciiTheme="majorBidi" w:hAnsiTheme="majorBidi" w:cstheme="majorBidi"/>
              </w:rPr>
              <w:t>M</w:t>
            </w:r>
            <w:r w:rsidR="00F91CAC">
              <w:rPr>
                <w:rFonts w:asciiTheme="majorBidi" w:hAnsiTheme="majorBidi" w:cstheme="majorBidi"/>
              </w:rPr>
              <w:t>edicine</w:t>
            </w:r>
            <w:bookmarkEnd w:id="3"/>
          </w:p>
          <w:p w14:paraId="624DA657" w14:textId="77777777" w:rsidR="002F7266" w:rsidRDefault="002F7266">
            <w:pPr>
              <w:rPr>
                <w:rFonts w:asciiTheme="majorBidi" w:hAnsiTheme="majorBidi" w:cstheme="majorBidi"/>
              </w:rPr>
            </w:pPr>
          </w:p>
          <w:p w14:paraId="6D0E0F44" w14:textId="03DB7684" w:rsidR="002F7266" w:rsidRPr="007E5B4D" w:rsidRDefault="00F91CAC">
            <w:pPr>
              <w:rPr>
                <w:rFonts w:asciiTheme="majorBidi" w:hAnsiTheme="majorBidi" w:cstheme="majorBidi"/>
              </w:rPr>
            </w:pPr>
            <w:r>
              <w:rPr>
                <w:rFonts w:asciiTheme="majorBidi" w:hAnsiTheme="majorBidi" w:cstheme="majorBidi"/>
              </w:rPr>
              <w:t>Oct. 6</w:t>
            </w:r>
          </w:p>
        </w:tc>
        <w:tc>
          <w:tcPr>
            <w:tcW w:w="5181" w:type="dxa"/>
          </w:tcPr>
          <w:p w14:paraId="4D2AF7C1" w14:textId="77777777" w:rsidR="00925D76" w:rsidRPr="007E5B4D" w:rsidRDefault="00925D76">
            <w:pPr>
              <w:rPr>
                <w:rFonts w:asciiTheme="majorBidi" w:hAnsiTheme="majorBidi" w:cstheme="majorBidi"/>
              </w:rPr>
            </w:pPr>
            <w:r w:rsidRPr="007E5B4D">
              <w:rPr>
                <w:rFonts w:asciiTheme="majorBidi" w:hAnsiTheme="majorBidi" w:cstheme="majorBidi"/>
              </w:rPr>
              <w:t>Galen</w:t>
            </w:r>
          </w:p>
          <w:p w14:paraId="613F96D9" w14:textId="09952A52" w:rsidR="00925D76" w:rsidRPr="007E5B4D" w:rsidRDefault="00925D76">
            <w:pPr>
              <w:rPr>
                <w:rFonts w:asciiTheme="majorBidi" w:hAnsiTheme="majorBidi" w:cstheme="majorBidi"/>
              </w:rPr>
            </w:pPr>
            <w:r w:rsidRPr="007E5B4D">
              <w:rPr>
                <w:rFonts w:asciiTheme="majorBidi" w:hAnsiTheme="majorBidi" w:cstheme="majorBidi"/>
              </w:rPr>
              <w:t>William Harvey</w:t>
            </w:r>
            <w:r w:rsidR="00EC2454" w:rsidRPr="007E5B4D">
              <w:rPr>
                <w:rFonts w:asciiTheme="majorBidi" w:hAnsiTheme="majorBidi" w:cstheme="majorBidi"/>
              </w:rPr>
              <w:t xml:space="preserve">: </w:t>
            </w:r>
            <w:hyperlink r:id="rId17" w:history="1">
              <w:r w:rsidR="00EC2454" w:rsidRPr="007E5B4D">
                <w:rPr>
                  <w:rStyle w:val="Hyperlink"/>
                  <w:rFonts w:asciiTheme="majorBidi" w:hAnsiTheme="majorBidi" w:cstheme="majorBidi"/>
                </w:rPr>
                <w:t>https://archive.org/details/worksofwilliamha01harv</w:t>
              </w:r>
            </w:hyperlink>
            <w:r w:rsidR="00EC2454" w:rsidRPr="007E5B4D">
              <w:rPr>
                <w:rFonts w:asciiTheme="majorBidi" w:hAnsiTheme="majorBidi" w:cstheme="majorBidi"/>
              </w:rPr>
              <w:t xml:space="preserve"> </w:t>
            </w:r>
          </w:p>
          <w:p w14:paraId="278B3E76" w14:textId="11B885DC" w:rsidR="00925D76" w:rsidRPr="007E5B4D" w:rsidRDefault="00925D76">
            <w:pPr>
              <w:rPr>
                <w:rFonts w:asciiTheme="majorBidi" w:hAnsiTheme="majorBidi" w:cstheme="majorBidi"/>
              </w:rPr>
            </w:pPr>
            <w:hyperlink r:id="rId18" w:anchor="v=onepage&amp;q=medicine%20in%20history&amp;f=false" w:history="1">
              <w:r w:rsidRPr="007E5B4D">
                <w:rPr>
                  <w:rStyle w:val="Hyperlink"/>
                  <w:rFonts w:asciiTheme="majorBidi" w:hAnsiTheme="majorBidi" w:cstheme="majorBidi"/>
                </w:rPr>
                <w:t>A Short History of Medicine by Erwin Ackerknecht</w:t>
              </w:r>
            </w:hyperlink>
          </w:p>
          <w:p w14:paraId="2AD18C02" w14:textId="77777777" w:rsidR="00925D76" w:rsidRDefault="00925D76">
            <w:hyperlink r:id="rId19" w:history="1">
              <w:r w:rsidRPr="007E5B4D">
                <w:rPr>
                  <w:rStyle w:val="Hyperlink"/>
                  <w:rFonts w:asciiTheme="majorBidi" w:hAnsiTheme="majorBidi" w:cstheme="majorBidi"/>
                </w:rPr>
                <w:t>A History of Medicine by Arturo Castiglioni</w:t>
              </w:r>
            </w:hyperlink>
          </w:p>
          <w:p w14:paraId="28ACCF25" w14:textId="77777777" w:rsidR="002A0810" w:rsidRDefault="002A0810"/>
          <w:p w14:paraId="517CE2DD" w14:textId="77777777" w:rsidR="002A0810" w:rsidRDefault="002A0810">
            <w:r>
              <w:t>Lab: A</w:t>
            </w:r>
            <w:r w:rsidR="0061138A">
              <w:t>ntibiotics</w:t>
            </w:r>
            <w:r w:rsidR="00A109C2">
              <w:t xml:space="preserve"> and Anesthesia</w:t>
            </w:r>
          </w:p>
          <w:p w14:paraId="7C7DCBD3" w14:textId="2E1E41DE" w:rsidR="001100BE" w:rsidRPr="007E5B4D" w:rsidRDefault="001100BE">
            <w:pPr>
              <w:rPr>
                <w:rFonts w:asciiTheme="majorBidi" w:hAnsiTheme="majorBidi" w:cstheme="majorBidi"/>
              </w:rPr>
            </w:pPr>
          </w:p>
        </w:tc>
      </w:tr>
      <w:tr w:rsidR="00925D76" w:rsidRPr="007E5B4D" w14:paraId="27573964" w14:textId="01014EB9" w:rsidTr="00925D76">
        <w:tc>
          <w:tcPr>
            <w:tcW w:w="504" w:type="dxa"/>
          </w:tcPr>
          <w:p w14:paraId="14186135" w14:textId="1583D0EE" w:rsidR="00925D76" w:rsidRPr="007E5B4D" w:rsidRDefault="00925D76">
            <w:pPr>
              <w:rPr>
                <w:rFonts w:asciiTheme="majorBidi" w:hAnsiTheme="majorBidi" w:cstheme="majorBidi"/>
              </w:rPr>
            </w:pPr>
            <w:r w:rsidRPr="007E5B4D">
              <w:rPr>
                <w:rFonts w:asciiTheme="majorBidi" w:hAnsiTheme="majorBidi" w:cstheme="majorBidi"/>
              </w:rPr>
              <w:t>9</w:t>
            </w:r>
          </w:p>
        </w:tc>
        <w:tc>
          <w:tcPr>
            <w:tcW w:w="3490" w:type="dxa"/>
          </w:tcPr>
          <w:p w14:paraId="618AEC42" w14:textId="5F173B16" w:rsidR="00925D76" w:rsidRDefault="003D71D5">
            <w:pPr>
              <w:rPr>
                <w:rFonts w:asciiTheme="majorBidi" w:hAnsiTheme="majorBidi" w:cstheme="majorBidi"/>
              </w:rPr>
            </w:pPr>
            <w:r w:rsidRPr="007E5B4D">
              <w:rPr>
                <w:rFonts w:asciiTheme="majorBidi" w:hAnsiTheme="majorBidi" w:cstheme="majorBidi"/>
              </w:rPr>
              <w:t xml:space="preserve">Medical </w:t>
            </w:r>
            <w:r>
              <w:rPr>
                <w:rFonts w:asciiTheme="majorBidi" w:hAnsiTheme="majorBidi" w:cstheme="majorBidi"/>
              </w:rPr>
              <w:t>M</w:t>
            </w:r>
            <w:r w:rsidRPr="007E5B4D">
              <w:rPr>
                <w:rFonts w:asciiTheme="majorBidi" w:hAnsiTheme="majorBidi" w:cstheme="majorBidi"/>
              </w:rPr>
              <w:t xml:space="preserve">ysteries and </w:t>
            </w:r>
            <w:r>
              <w:rPr>
                <w:rFonts w:asciiTheme="majorBidi" w:hAnsiTheme="majorBidi" w:cstheme="majorBidi"/>
              </w:rPr>
              <w:t>D</w:t>
            </w:r>
            <w:r w:rsidRPr="007E5B4D">
              <w:rPr>
                <w:rFonts w:asciiTheme="majorBidi" w:hAnsiTheme="majorBidi" w:cstheme="majorBidi"/>
              </w:rPr>
              <w:t>iscoveries</w:t>
            </w:r>
            <w:r>
              <w:rPr>
                <w:rFonts w:asciiTheme="majorBidi" w:hAnsiTheme="majorBidi" w:cstheme="majorBidi"/>
              </w:rPr>
              <w:t xml:space="preserve">: </w:t>
            </w:r>
            <w:r w:rsidR="008F1081">
              <w:rPr>
                <w:rFonts w:asciiTheme="majorBidi" w:hAnsiTheme="majorBidi" w:cstheme="majorBidi"/>
              </w:rPr>
              <w:t>New</w:t>
            </w:r>
            <w:r>
              <w:rPr>
                <w:rFonts w:asciiTheme="majorBidi" w:hAnsiTheme="majorBidi" w:cstheme="majorBidi"/>
              </w:rPr>
              <w:t xml:space="preserve"> M</w:t>
            </w:r>
            <w:r w:rsidR="00F91CAC">
              <w:rPr>
                <w:rFonts w:asciiTheme="majorBidi" w:hAnsiTheme="majorBidi" w:cstheme="majorBidi"/>
              </w:rPr>
              <w:t>edicine</w:t>
            </w:r>
          </w:p>
          <w:p w14:paraId="0F1F1DD5" w14:textId="77777777" w:rsidR="00F91CAC" w:rsidRDefault="00F91CAC">
            <w:pPr>
              <w:rPr>
                <w:rFonts w:asciiTheme="majorBidi" w:hAnsiTheme="majorBidi" w:cstheme="majorBidi"/>
              </w:rPr>
            </w:pPr>
          </w:p>
          <w:p w14:paraId="0655DEF6" w14:textId="683C8904" w:rsidR="00F91CAC" w:rsidRPr="007E5B4D" w:rsidRDefault="00F91CAC">
            <w:pPr>
              <w:rPr>
                <w:rFonts w:asciiTheme="majorBidi" w:hAnsiTheme="majorBidi" w:cstheme="majorBidi"/>
              </w:rPr>
            </w:pPr>
            <w:r>
              <w:rPr>
                <w:rFonts w:asciiTheme="majorBidi" w:hAnsiTheme="majorBidi" w:cstheme="majorBidi"/>
              </w:rPr>
              <w:t>Oct. 13</w:t>
            </w:r>
          </w:p>
        </w:tc>
        <w:tc>
          <w:tcPr>
            <w:tcW w:w="5181" w:type="dxa"/>
            <w:shd w:val="clear" w:color="auto" w:fill="FFFFFF" w:themeFill="background1"/>
          </w:tcPr>
          <w:p w14:paraId="7877F648" w14:textId="6CEAC6A4" w:rsidR="00DD189A" w:rsidRPr="00D700E6" w:rsidRDefault="00DD189A" w:rsidP="001D540C">
            <w:pPr>
              <w:rPr>
                <w:rFonts w:asciiTheme="majorBidi" w:hAnsiTheme="majorBidi" w:cstheme="majorBidi"/>
                <w:b/>
                <w:bCs/>
              </w:rPr>
            </w:pPr>
            <w:r w:rsidRPr="00DD189A">
              <w:rPr>
                <w:rFonts w:asciiTheme="majorBidi" w:hAnsiTheme="majorBidi" w:cstheme="majorBidi"/>
                <w:b/>
                <w:bCs/>
              </w:rPr>
              <w:t xml:space="preserve">Reflection </w:t>
            </w:r>
            <w:r w:rsidR="00236619">
              <w:rPr>
                <w:rFonts w:asciiTheme="majorBidi" w:hAnsiTheme="majorBidi" w:cstheme="majorBidi"/>
                <w:b/>
                <w:bCs/>
              </w:rPr>
              <w:t>2</w:t>
            </w:r>
            <w:r w:rsidRPr="00DD189A">
              <w:rPr>
                <w:rFonts w:asciiTheme="majorBidi" w:hAnsiTheme="majorBidi" w:cstheme="majorBidi"/>
                <w:b/>
                <w:bCs/>
              </w:rPr>
              <w:t xml:space="preserve"> Due</w:t>
            </w:r>
          </w:p>
          <w:p w14:paraId="7385DBC9" w14:textId="00A5ECBE" w:rsidR="00925D76" w:rsidRPr="007E5B4D" w:rsidRDefault="00925D76" w:rsidP="001D540C">
            <w:pPr>
              <w:rPr>
                <w:rFonts w:asciiTheme="majorBidi" w:hAnsiTheme="majorBidi" w:cstheme="majorBidi"/>
              </w:rPr>
            </w:pPr>
            <w:r w:rsidRPr="007E5B4D">
              <w:rPr>
                <w:rFonts w:asciiTheme="majorBidi" w:hAnsiTheme="majorBidi" w:cstheme="majorBidi"/>
              </w:rPr>
              <w:t>Alchemy</w:t>
            </w:r>
          </w:p>
          <w:p w14:paraId="6E6F8C2A" w14:textId="5C3A008B" w:rsidR="00925D76" w:rsidRPr="007E5B4D" w:rsidRDefault="00925D76" w:rsidP="001D540C">
            <w:pPr>
              <w:rPr>
                <w:rStyle w:val="Hyperlink"/>
                <w:rFonts w:asciiTheme="majorBidi" w:hAnsiTheme="majorBidi" w:cstheme="majorBidi"/>
              </w:rPr>
            </w:pPr>
            <w:hyperlink r:id="rId20" w:anchor="metadata_info_tab_contents" w:history="1">
              <w:r w:rsidRPr="007E5B4D">
                <w:rPr>
                  <w:rStyle w:val="Hyperlink"/>
                  <w:rFonts w:asciiTheme="majorBidi" w:hAnsiTheme="majorBidi" w:cstheme="majorBidi"/>
                </w:rPr>
                <w:t>Leeuwenhoek</w:t>
              </w:r>
            </w:hyperlink>
          </w:p>
          <w:p w14:paraId="1D8CE9C5" w14:textId="501F50F6" w:rsidR="008B0ED0" w:rsidRPr="007E5B4D" w:rsidRDefault="008B0ED0" w:rsidP="008B0ED0">
            <w:pPr>
              <w:autoSpaceDE w:val="0"/>
              <w:autoSpaceDN w:val="0"/>
              <w:adjustRightInd w:val="0"/>
              <w:rPr>
                <w:rFonts w:asciiTheme="majorBidi" w:hAnsiTheme="majorBidi" w:cstheme="majorBidi"/>
              </w:rPr>
            </w:pPr>
            <w:r w:rsidRPr="007E5B4D">
              <w:rPr>
                <w:rFonts w:asciiTheme="majorBidi" w:hAnsiTheme="majorBidi" w:cstheme="majorBidi"/>
                <w:color w:val="000000"/>
              </w:rPr>
              <w:t xml:space="preserve">Descartes, Renee.  </w:t>
            </w:r>
            <w:r w:rsidRPr="007E5B4D">
              <w:rPr>
                <w:rFonts w:asciiTheme="majorBidi" w:hAnsiTheme="majorBidi" w:cstheme="majorBidi"/>
                <w:color w:val="0000FF"/>
              </w:rPr>
              <w:t xml:space="preserve">Discourse on the Method of Rightly Conducting one’s Reason and Seeking Truth in the Sciences </w:t>
            </w:r>
            <w:r w:rsidRPr="007E5B4D">
              <w:rPr>
                <w:rFonts w:asciiTheme="majorBidi" w:hAnsiTheme="majorBidi" w:cstheme="majorBidi"/>
                <w:color w:val="000000"/>
              </w:rPr>
              <w:t>(1637).</w:t>
            </w:r>
          </w:p>
          <w:p w14:paraId="3833B66E" w14:textId="483AF259" w:rsidR="00925D76" w:rsidRPr="007E5B4D" w:rsidRDefault="00925D76" w:rsidP="001D540C">
            <w:pPr>
              <w:rPr>
                <w:rFonts w:asciiTheme="majorBidi" w:hAnsiTheme="majorBidi" w:cstheme="majorBidi"/>
              </w:rPr>
            </w:pPr>
            <w:r w:rsidRPr="007E5B4D">
              <w:rPr>
                <w:rFonts w:asciiTheme="majorBidi" w:hAnsiTheme="majorBidi" w:cstheme="majorBidi"/>
              </w:rPr>
              <w:t xml:space="preserve">Hooke’s </w:t>
            </w:r>
            <w:proofErr w:type="spellStart"/>
            <w:r w:rsidRPr="007E5B4D">
              <w:rPr>
                <w:rFonts w:asciiTheme="majorBidi" w:hAnsiTheme="majorBidi" w:cstheme="majorBidi"/>
              </w:rPr>
              <w:t>Micrographia</w:t>
            </w:r>
            <w:proofErr w:type="spellEnd"/>
            <w:r w:rsidR="00EC2454" w:rsidRPr="007E5B4D">
              <w:rPr>
                <w:rFonts w:asciiTheme="majorBidi" w:hAnsiTheme="majorBidi" w:cstheme="majorBidi"/>
              </w:rPr>
              <w:t xml:space="preserve">: </w:t>
            </w:r>
            <w:hyperlink r:id="rId21" w:history="1">
              <w:r w:rsidR="00EC2454" w:rsidRPr="007E5B4D">
                <w:rPr>
                  <w:rStyle w:val="Hyperlink"/>
                  <w:rFonts w:asciiTheme="majorBidi" w:hAnsiTheme="majorBidi" w:cstheme="majorBidi"/>
                </w:rPr>
                <w:t>https://archive.org/details/micrographia_1906_librivox</w:t>
              </w:r>
            </w:hyperlink>
            <w:r w:rsidR="00EC2454" w:rsidRPr="007E5B4D">
              <w:rPr>
                <w:rFonts w:asciiTheme="majorBidi" w:hAnsiTheme="majorBidi" w:cstheme="majorBidi"/>
              </w:rPr>
              <w:t xml:space="preserve"> </w:t>
            </w:r>
          </w:p>
          <w:p w14:paraId="0FE5E82E" w14:textId="1AF2C4AB" w:rsidR="00925D76" w:rsidRPr="007E5B4D" w:rsidRDefault="00925D76" w:rsidP="001D540C">
            <w:pPr>
              <w:rPr>
                <w:rFonts w:asciiTheme="majorBidi" w:hAnsiTheme="majorBidi" w:cstheme="majorBidi"/>
              </w:rPr>
            </w:pPr>
            <w:r w:rsidRPr="007E5B4D">
              <w:rPr>
                <w:rFonts w:asciiTheme="majorBidi" w:hAnsiTheme="majorBidi" w:cstheme="majorBidi"/>
              </w:rPr>
              <w:t>Copernicus</w:t>
            </w:r>
          </w:p>
          <w:p w14:paraId="32593848" w14:textId="4C78927C" w:rsidR="00925D76" w:rsidRPr="007E5B4D" w:rsidRDefault="00925D76" w:rsidP="001D540C">
            <w:pPr>
              <w:rPr>
                <w:rFonts w:asciiTheme="majorBidi" w:hAnsiTheme="majorBidi" w:cstheme="majorBidi"/>
              </w:rPr>
            </w:pPr>
            <w:r w:rsidRPr="007E5B4D">
              <w:rPr>
                <w:rFonts w:asciiTheme="majorBidi" w:hAnsiTheme="majorBidi" w:cstheme="majorBidi"/>
              </w:rPr>
              <w:t>Giordano Bruno</w:t>
            </w:r>
            <w:r w:rsidR="00EC2454" w:rsidRPr="007E5B4D">
              <w:rPr>
                <w:rFonts w:asciiTheme="majorBidi" w:hAnsiTheme="majorBidi" w:cstheme="majorBidi"/>
              </w:rPr>
              <w:t xml:space="preserve">: </w:t>
            </w:r>
            <w:hyperlink r:id="rId22" w:history="1">
              <w:r w:rsidR="00EC2454" w:rsidRPr="007E5B4D">
                <w:rPr>
                  <w:rStyle w:val="Hyperlink"/>
                  <w:rFonts w:asciiTheme="majorBidi" w:hAnsiTheme="majorBidi" w:cstheme="majorBidi"/>
                </w:rPr>
                <w:t>https://archive.org/details/giordanobruno00mcinuoft</w:t>
              </w:r>
            </w:hyperlink>
            <w:r w:rsidR="00EC2454" w:rsidRPr="007E5B4D">
              <w:rPr>
                <w:rFonts w:asciiTheme="majorBidi" w:hAnsiTheme="majorBidi" w:cstheme="majorBidi"/>
              </w:rPr>
              <w:t xml:space="preserve"> </w:t>
            </w:r>
          </w:p>
          <w:p w14:paraId="6CD4EE26" w14:textId="16066F3B" w:rsidR="00925D76" w:rsidRPr="007E5B4D" w:rsidRDefault="00925D76" w:rsidP="001D540C">
            <w:pPr>
              <w:rPr>
                <w:rFonts w:asciiTheme="majorBidi" w:hAnsiTheme="majorBidi" w:cstheme="majorBidi"/>
              </w:rPr>
            </w:pPr>
            <w:r w:rsidRPr="007E5B4D">
              <w:rPr>
                <w:rFonts w:asciiTheme="majorBidi" w:hAnsiTheme="majorBidi" w:cstheme="majorBidi"/>
              </w:rPr>
              <w:t xml:space="preserve">Discourse on Method, Optics, Geometry, and Meteorology by Rene Decartes </w:t>
            </w:r>
          </w:p>
          <w:p w14:paraId="083149B8" w14:textId="54E4E93F" w:rsidR="00925D76" w:rsidRPr="007E5B4D" w:rsidRDefault="00925D76" w:rsidP="001D540C">
            <w:pPr>
              <w:rPr>
                <w:rFonts w:asciiTheme="majorBidi" w:hAnsiTheme="majorBidi" w:cstheme="majorBidi"/>
              </w:rPr>
            </w:pPr>
            <w:proofErr w:type="spellStart"/>
            <w:r w:rsidRPr="007E5B4D">
              <w:rPr>
                <w:rFonts w:asciiTheme="majorBidi" w:hAnsiTheme="majorBidi" w:cstheme="majorBidi"/>
              </w:rPr>
              <w:t>Sidereus</w:t>
            </w:r>
            <w:proofErr w:type="spellEnd"/>
            <w:r w:rsidRPr="007E5B4D">
              <w:rPr>
                <w:rFonts w:asciiTheme="majorBidi" w:hAnsiTheme="majorBidi" w:cstheme="majorBidi"/>
              </w:rPr>
              <w:t xml:space="preserve"> Nuncias by Galileo Galilei</w:t>
            </w:r>
          </w:p>
          <w:p w14:paraId="2A35C66E" w14:textId="3655BE2E" w:rsidR="00DD189A" w:rsidRPr="00D700E6" w:rsidRDefault="008B0ED0" w:rsidP="00DD189A">
            <w:pPr>
              <w:autoSpaceDE w:val="0"/>
              <w:autoSpaceDN w:val="0"/>
              <w:adjustRightInd w:val="0"/>
              <w:rPr>
                <w:rFonts w:asciiTheme="majorBidi" w:hAnsiTheme="majorBidi" w:cstheme="majorBidi"/>
                <w:color w:val="000000"/>
              </w:rPr>
            </w:pPr>
            <w:r w:rsidRPr="007E5B4D">
              <w:rPr>
                <w:rFonts w:asciiTheme="majorBidi" w:hAnsiTheme="majorBidi" w:cstheme="majorBidi"/>
                <w:color w:val="000000"/>
              </w:rPr>
              <w:t xml:space="preserve">Darwin, Charles. On the Origin of Species, 1st ed, v-6, 459-490. London: John Murray, 1859. </w:t>
            </w:r>
          </w:p>
        </w:tc>
      </w:tr>
      <w:tr w:rsidR="00925D76" w:rsidRPr="007E5B4D" w14:paraId="01E4B4B8" w14:textId="6C0A3EC7" w:rsidTr="00925D76">
        <w:tc>
          <w:tcPr>
            <w:tcW w:w="504" w:type="dxa"/>
          </w:tcPr>
          <w:p w14:paraId="584189BE" w14:textId="0FB89530" w:rsidR="00925D76" w:rsidRPr="007E5B4D" w:rsidRDefault="00925D76">
            <w:pPr>
              <w:rPr>
                <w:rFonts w:asciiTheme="majorBidi" w:hAnsiTheme="majorBidi" w:cstheme="majorBidi"/>
              </w:rPr>
            </w:pPr>
            <w:r w:rsidRPr="007E5B4D">
              <w:rPr>
                <w:rFonts w:asciiTheme="majorBidi" w:hAnsiTheme="majorBidi" w:cstheme="majorBidi"/>
              </w:rPr>
              <w:lastRenderedPageBreak/>
              <w:t>10</w:t>
            </w:r>
          </w:p>
        </w:tc>
        <w:tc>
          <w:tcPr>
            <w:tcW w:w="3490" w:type="dxa"/>
          </w:tcPr>
          <w:p w14:paraId="2E5992C1" w14:textId="77777777" w:rsidR="00925D76" w:rsidRDefault="00925D76">
            <w:pPr>
              <w:rPr>
                <w:rFonts w:asciiTheme="majorBidi" w:hAnsiTheme="majorBidi" w:cstheme="majorBidi"/>
              </w:rPr>
            </w:pPr>
            <w:r w:rsidRPr="007E5B4D">
              <w:rPr>
                <w:rFonts w:asciiTheme="majorBidi" w:hAnsiTheme="majorBidi" w:cstheme="majorBidi"/>
              </w:rPr>
              <w:t>It’s electrifying: A history of electricity from Thales to Tesla</w:t>
            </w:r>
          </w:p>
          <w:p w14:paraId="1D07B45A" w14:textId="77777777" w:rsidR="008F1081" w:rsidRDefault="008F1081">
            <w:pPr>
              <w:rPr>
                <w:rFonts w:asciiTheme="majorBidi" w:hAnsiTheme="majorBidi" w:cstheme="majorBidi"/>
              </w:rPr>
            </w:pPr>
          </w:p>
          <w:p w14:paraId="654E24C0" w14:textId="0493F639" w:rsidR="008F1081" w:rsidRPr="007E5B4D" w:rsidRDefault="000C6179">
            <w:pPr>
              <w:rPr>
                <w:rFonts w:asciiTheme="majorBidi" w:hAnsiTheme="majorBidi" w:cstheme="majorBidi"/>
              </w:rPr>
            </w:pPr>
            <w:r>
              <w:rPr>
                <w:rFonts w:asciiTheme="majorBidi" w:hAnsiTheme="majorBidi" w:cstheme="majorBidi"/>
              </w:rPr>
              <w:t>Oct. 20</w:t>
            </w:r>
          </w:p>
        </w:tc>
        <w:tc>
          <w:tcPr>
            <w:tcW w:w="5181" w:type="dxa"/>
          </w:tcPr>
          <w:p w14:paraId="2C0AC134" w14:textId="77777777" w:rsidR="00925D76" w:rsidRDefault="00925D76" w:rsidP="006D7F55">
            <w:pPr>
              <w:rPr>
                <w:rFonts w:asciiTheme="majorBidi" w:hAnsiTheme="majorBidi" w:cstheme="majorBidi"/>
              </w:rPr>
            </w:pPr>
            <w:r w:rsidRPr="007E5B4D">
              <w:rPr>
                <w:rFonts w:asciiTheme="majorBidi" w:hAnsiTheme="majorBidi" w:cstheme="majorBidi"/>
              </w:rPr>
              <w:t>Thales of Miletus</w:t>
            </w:r>
            <w:r w:rsidR="00DD189A">
              <w:rPr>
                <w:rFonts w:asciiTheme="majorBidi" w:hAnsiTheme="majorBidi" w:cstheme="majorBidi"/>
              </w:rPr>
              <w:t xml:space="preserve">, </w:t>
            </w:r>
            <w:r w:rsidRPr="007E5B4D">
              <w:rPr>
                <w:rFonts w:asciiTheme="majorBidi" w:hAnsiTheme="majorBidi" w:cstheme="majorBidi"/>
              </w:rPr>
              <w:t>William Gilbert</w:t>
            </w:r>
            <w:r w:rsidR="00DD189A">
              <w:rPr>
                <w:rFonts w:asciiTheme="majorBidi" w:hAnsiTheme="majorBidi" w:cstheme="majorBidi"/>
              </w:rPr>
              <w:t xml:space="preserve">, </w:t>
            </w:r>
            <w:r w:rsidRPr="007E5B4D">
              <w:rPr>
                <w:rFonts w:asciiTheme="majorBidi" w:hAnsiTheme="majorBidi" w:cstheme="majorBidi"/>
              </w:rPr>
              <w:t>The Leyden Jar</w:t>
            </w:r>
            <w:r w:rsidR="00DD189A">
              <w:rPr>
                <w:rFonts w:asciiTheme="majorBidi" w:hAnsiTheme="majorBidi" w:cstheme="majorBidi"/>
              </w:rPr>
              <w:t xml:space="preserve">, </w:t>
            </w:r>
            <w:r w:rsidRPr="007E5B4D">
              <w:rPr>
                <w:rFonts w:asciiTheme="majorBidi" w:hAnsiTheme="majorBidi" w:cstheme="majorBidi"/>
              </w:rPr>
              <w:t>Franklin’s kite</w:t>
            </w:r>
            <w:r w:rsidR="00DD189A">
              <w:rPr>
                <w:rFonts w:asciiTheme="majorBidi" w:hAnsiTheme="majorBidi" w:cstheme="majorBidi"/>
              </w:rPr>
              <w:t xml:space="preserve">, </w:t>
            </w:r>
            <w:r w:rsidRPr="007E5B4D">
              <w:rPr>
                <w:rFonts w:asciiTheme="majorBidi" w:hAnsiTheme="majorBidi" w:cstheme="majorBidi"/>
              </w:rPr>
              <w:t>Luigi Galvani</w:t>
            </w:r>
            <w:r w:rsidR="00DD189A">
              <w:rPr>
                <w:rFonts w:asciiTheme="majorBidi" w:hAnsiTheme="majorBidi" w:cstheme="majorBidi"/>
              </w:rPr>
              <w:t xml:space="preserve">, </w:t>
            </w:r>
            <w:r w:rsidRPr="007E5B4D">
              <w:rPr>
                <w:rFonts w:asciiTheme="majorBidi" w:hAnsiTheme="majorBidi" w:cstheme="majorBidi"/>
              </w:rPr>
              <w:t>All</w:t>
            </w:r>
            <w:r w:rsidR="00EC2454" w:rsidRPr="007E5B4D">
              <w:rPr>
                <w:rFonts w:asciiTheme="majorBidi" w:hAnsiTheme="majorBidi" w:cstheme="majorBidi"/>
              </w:rPr>
              <w:t>e</w:t>
            </w:r>
            <w:r w:rsidRPr="007E5B4D">
              <w:rPr>
                <w:rFonts w:asciiTheme="majorBidi" w:hAnsiTheme="majorBidi" w:cstheme="majorBidi"/>
              </w:rPr>
              <w:t>sandro Volta</w:t>
            </w:r>
            <w:r w:rsidR="00DD189A">
              <w:rPr>
                <w:rFonts w:asciiTheme="majorBidi" w:hAnsiTheme="majorBidi" w:cstheme="majorBidi"/>
              </w:rPr>
              <w:t xml:space="preserve">, </w:t>
            </w:r>
            <w:r w:rsidRPr="007E5B4D">
              <w:rPr>
                <w:rFonts w:asciiTheme="majorBidi" w:hAnsiTheme="majorBidi" w:cstheme="majorBidi"/>
              </w:rPr>
              <w:t>Humphrey Davy</w:t>
            </w:r>
            <w:r w:rsidR="00DD189A">
              <w:rPr>
                <w:rFonts w:asciiTheme="majorBidi" w:hAnsiTheme="majorBidi" w:cstheme="majorBidi"/>
              </w:rPr>
              <w:t xml:space="preserve">, </w:t>
            </w:r>
            <w:r w:rsidRPr="007E5B4D">
              <w:rPr>
                <w:rFonts w:asciiTheme="majorBidi" w:hAnsiTheme="majorBidi" w:cstheme="majorBidi"/>
              </w:rPr>
              <w:t>Andre Ampere, Hans Christian Oersted Georg Ohm, and Joseph Henry</w:t>
            </w:r>
          </w:p>
          <w:p w14:paraId="0217E0D7" w14:textId="77777777" w:rsidR="008703AB" w:rsidRDefault="008703AB" w:rsidP="006D7F55">
            <w:pPr>
              <w:rPr>
                <w:rFonts w:asciiTheme="majorBidi" w:hAnsiTheme="majorBidi" w:cstheme="majorBidi"/>
              </w:rPr>
            </w:pPr>
          </w:p>
          <w:p w14:paraId="6017554F" w14:textId="25C0E52C" w:rsidR="008703AB" w:rsidRPr="007E5B4D" w:rsidRDefault="008703AB" w:rsidP="006D7F55">
            <w:pPr>
              <w:rPr>
                <w:rFonts w:asciiTheme="majorBidi" w:hAnsiTheme="majorBidi" w:cstheme="majorBidi"/>
              </w:rPr>
            </w:pPr>
            <w:r>
              <w:rPr>
                <w:rFonts w:asciiTheme="majorBidi" w:hAnsiTheme="majorBidi" w:cstheme="majorBidi"/>
              </w:rPr>
              <w:t>Lab: Build a battery</w:t>
            </w:r>
          </w:p>
        </w:tc>
      </w:tr>
      <w:tr w:rsidR="00925D76" w:rsidRPr="007E5B4D" w14:paraId="56E07F98" w14:textId="7A30A76A" w:rsidTr="00925D76">
        <w:tc>
          <w:tcPr>
            <w:tcW w:w="504" w:type="dxa"/>
          </w:tcPr>
          <w:p w14:paraId="3DF59796" w14:textId="30D61529" w:rsidR="00925D76" w:rsidRPr="007E5B4D" w:rsidRDefault="00925D76">
            <w:pPr>
              <w:rPr>
                <w:rFonts w:asciiTheme="majorBidi" w:hAnsiTheme="majorBidi" w:cstheme="majorBidi"/>
              </w:rPr>
            </w:pPr>
            <w:r w:rsidRPr="007E5B4D">
              <w:rPr>
                <w:rFonts w:asciiTheme="majorBidi" w:hAnsiTheme="majorBidi" w:cstheme="majorBidi"/>
              </w:rPr>
              <w:t>11</w:t>
            </w:r>
          </w:p>
        </w:tc>
        <w:tc>
          <w:tcPr>
            <w:tcW w:w="3490" w:type="dxa"/>
          </w:tcPr>
          <w:p w14:paraId="750C284C" w14:textId="77777777" w:rsidR="00925D76" w:rsidRDefault="00925D76">
            <w:pPr>
              <w:rPr>
                <w:rFonts w:asciiTheme="majorBidi" w:hAnsiTheme="majorBidi" w:cstheme="majorBidi"/>
              </w:rPr>
            </w:pPr>
            <w:r w:rsidRPr="007E5B4D">
              <w:rPr>
                <w:rFonts w:asciiTheme="majorBidi" w:hAnsiTheme="majorBidi" w:cstheme="majorBidi"/>
              </w:rPr>
              <w:t>Miners, midwives, and crafters: Delving into the everyday science of people throughout history</w:t>
            </w:r>
          </w:p>
          <w:p w14:paraId="11C53DCC" w14:textId="7100B996" w:rsidR="000C6179" w:rsidRPr="007E5B4D" w:rsidRDefault="000C6179">
            <w:pPr>
              <w:rPr>
                <w:rFonts w:asciiTheme="majorBidi" w:hAnsiTheme="majorBidi" w:cstheme="majorBidi"/>
              </w:rPr>
            </w:pPr>
            <w:r>
              <w:rPr>
                <w:rFonts w:asciiTheme="majorBidi" w:hAnsiTheme="majorBidi" w:cstheme="majorBidi"/>
              </w:rPr>
              <w:t>Oct. 27</w:t>
            </w:r>
          </w:p>
        </w:tc>
        <w:tc>
          <w:tcPr>
            <w:tcW w:w="5181" w:type="dxa"/>
          </w:tcPr>
          <w:p w14:paraId="1D7D2DE5" w14:textId="77777777" w:rsidR="004116B6" w:rsidRPr="007E5B4D" w:rsidRDefault="004116B6" w:rsidP="004116B6">
            <w:pPr>
              <w:rPr>
                <w:rFonts w:asciiTheme="majorBidi" w:hAnsiTheme="majorBidi" w:cstheme="majorBidi"/>
              </w:rPr>
            </w:pPr>
            <w:r w:rsidRPr="007E5B4D">
              <w:rPr>
                <w:rFonts w:asciiTheme="majorBidi" w:hAnsiTheme="majorBidi" w:cstheme="majorBidi"/>
              </w:rPr>
              <w:t xml:space="preserve">Readings from: A people’s history of science: Miners, midwives, and “low </w:t>
            </w:r>
            <w:proofErr w:type="spellStart"/>
            <w:r w:rsidRPr="007E5B4D">
              <w:rPr>
                <w:rFonts w:asciiTheme="majorBidi" w:hAnsiTheme="majorBidi" w:cstheme="majorBidi"/>
              </w:rPr>
              <w:t>mechanicks</w:t>
            </w:r>
            <w:proofErr w:type="spellEnd"/>
            <w:r w:rsidRPr="007E5B4D">
              <w:rPr>
                <w:rFonts w:asciiTheme="majorBidi" w:hAnsiTheme="majorBidi" w:cstheme="majorBidi"/>
              </w:rPr>
              <w:t>” by Clifford D. Connor (2005).</w:t>
            </w:r>
          </w:p>
          <w:p w14:paraId="1A79991D" w14:textId="77777777" w:rsidR="004116B6" w:rsidRDefault="004116B6">
            <w:pPr>
              <w:rPr>
                <w:rFonts w:asciiTheme="majorBidi" w:hAnsiTheme="majorBidi" w:cstheme="majorBidi"/>
              </w:rPr>
            </w:pPr>
          </w:p>
          <w:p w14:paraId="3793870B" w14:textId="525BA3D6" w:rsidR="00925D76" w:rsidRPr="007E5B4D" w:rsidRDefault="009A74C7">
            <w:pPr>
              <w:rPr>
                <w:rFonts w:asciiTheme="majorBidi" w:hAnsiTheme="majorBidi" w:cstheme="majorBidi"/>
              </w:rPr>
            </w:pPr>
            <w:r>
              <w:rPr>
                <w:rFonts w:asciiTheme="majorBidi" w:hAnsiTheme="majorBidi" w:cstheme="majorBidi"/>
              </w:rPr>
              <w:t xml:space="preserve">Lab: </w:t>
            </w:r>
            <w:r w:rsidR="00925D76" w:rsidRPr="007E5B4D">
              <w:rPr>
                <w:rFonts w:asciiTheme="majorBidi" w:hAnsiTheme="majorBidi" w:cstheme="majorBidi"/>
              </w:rPr>
              <w:t>Soap, Candles, Pottery</w:t>
            </w:r>
            <w:r w:rsidR="00EC2454" w:rsidRPr="007E5B4D">
              <w:rPr>
                <w:rFonts w:asciiTheme="majorBidi" w:hAnsiTheme="majorBidi" w:cstheme="majorBidi"/>
              </w:rPr>
              <w:t xml:space="preserve">, </w:t>
            </w:r>
            <w:r w:rsidR="00925D76" w:rsidRPr="007E5B4D">
              <w:rPr>
                <w:rFonts w:asciiTheme="majorBidi" w:hAnsiTheme="majorBidi" w:cstheme="majorBidi"/>
              </w:rPr>
              <w:t>Natural Dyes</w:t>
            </w:r>
          </w:p>
        </w:tc>
      </w:tr>
      <w:tr w:rsidR="00925D76" w:rsidRPr="007E5B4D" w14:paraId="7941B28E" w14:textId="31B07C73" w:rsidTr="00925D76">
        <w:tc>
          <w:tcPr>
            <w:tcW w:w="504" w:type="dxa"/>
          </w:tcPr>
          <w:p w14:paraId="7D8BC4CE" w14:textId="51441906" w:rsidR="00925D76" w:rsidRPr="007E5B4D" w:rsidRDefault="00925D76">
            <w:pPr>
              <w:rPr>
                <w:rFonts w:asciiTheme="majorBidi" w:hAnsiTheme="majorBidi" w:cstheme="majorBidi"/>
              </w:rPr>
            </w:pPr>
            <w:r w:rsidRPr="007E5B4D">
              <w:rPr>
                <w:rFonts w:asciiTheme="majorBidi" w:hAnsiTheme="majorBidi" w:cstheme="majorBidi"/>
              </w:rPr>
              <w:t>12</w:t>
            </w:r>
          </w:p>
        </w:tc>
        <w:tc>
          <w:tcPr>
            <w:tcW w:w="3490" w:type="dxa"/>
          </w:tcPr>
          <w:p w14:paraId="03785AFC" w14:textId="77777777" w:rsidR="00925D76" w:rsidRDefault="00925D76">
            <w:pPr>
              <w:rPr>
                <w:rFonts w:asciiTheme="majorBidi" w:hAnsiTheme="majorBidi" w:cstheme="majorBidi"/>
              </w:rPr>
            </w:pPr>
            <w:r w:rsidRPr="007E5B4D">
              <w:rPr>
                <w:rFonts w:asciiTheme="majorBidi" w:hAnsiTheme="majorBidi" w:cstheme="majorBidi"/>
              </w:rPr>
              <w:t>Coal in the 20</w:t>
            </w:r>
            <w:r w:rsidRPr="007E5B4D">
              <w:rPr>
                <w:rFonts w:asciiTheme="majorBidi" w:hAnsiTheme="majorBidi" w:cstheme="majorBidi"/>
                <w:vertAlign w:val="superscript"/>
              </w:rPr>
              <w:t>th</w:t>
            </w:r>
            <w:r w:rsidRPr="007E5B4D">
              <w:rPr>
                <w:rFonts w:asciiTheme="majorBidi" w:hAnsiTheme="majorBidi" w:cstheme="majorBidi"/>
              </w:rPr>
              <w:t xml:space="preserve"> century: How coal fueled science, and how science fueled innovation</w:t>
            </w:r>
          </w:p>
          <w:p w14:paraId="34ACF4F7" w14:textId="77777777" w:rsidR="000C6179" w:rsidRDefault="000C6179">
            <w:pPr>
              <w:rPr>
                <w:rFonts w:asciiTheme="majorBidi" w:hAnsiTheme="majorBidi" w:cstheme="majorBidi"/>
              </w:rPr>
            </w:pPr>
          </w:p>
          <w:p w14:paraId="760A03D3" w14:textId="43A29F61" w:rsidR="000C6179" w:rsidRPr="007E5B4D" w:rsidRDefault="000C6179">
            <w:pPr>
              <w:rPr>
                <w:rFonts w:asciiTheme="majorBidi" w:hAnsiTheme="majorBidi" w:cstheme="majorBidi"/>
              </w:rPr>
            </w:pPr>
            <w:r>
              <w:rPr>
                <w:rFonts w:asciiTheme="majorBidi" w:hAnsiTheme="majorBidi" w:cstheme="majorBidi"/>
              </w:rPr>
              <w:t>Nov. 3</w:t>
            </w:r>
          </w:p>
        </w:tc>
        <w:tc>
          <w:tcPr>
            <w:tcW w:w="5181" w:type="dxa"/>
          </w:tcPr>
          <w:p w14:paraId="26A5B06A" w14:textId="77777777" w:rsidR="00925D76" w:rsidRDefault="00925D76">
            <w:hyperlink r:id="rId23" w:history="1">
              <w:r w:rsidRPr="007E5B4D">
                <w:rPr>
                  <w:rStyle w:val="Hyperlink"/>
                  <w:rFonts w:asciiTheme="majorBidi" w:hAnsiTheme="majorBidi" w:cstheme="majorBidi"/>
                </w:rPr>
                <w:t>Progress of coal science in the 20</w:t>
              </w:r>
              <w:r w:rsidRPr="007E5B4D">
                <w:rPr>
                  <w:rStyle w:val="Hyperlink"/>
                  <w:rFonts w:asciiTheme="majorBidi" w:hAnsiTheme="majorBidi" w:cstheme="majorBidi"/>
                  <w:vertAlign w:val="superscript"/>
                </w:rPr>
                <w:t>th</w:t>
              </w:r>
              <w:r w:rsidRPr="007E5B4D">
                <w:rPr>
                  <w:rStyle w:val="Hyperlink"/>
                  <w:rFonts w:asciiTheme="majorBidi" w:hAnsiTheme="majorBidi" w:cstheme="majorBidi"/>
                </w:rPr>
                <w:t xml:space="preserve"> century by van Heek</w:t>
              </w:r>
            </w:hyperlink>
          </w:p>
          <w:p w14:paraId="2E88DCE9" w14:textId="77777777" w:rsidR="000379D6" w:rsidRDefault="000379D6"/>
          <w:p w14:paraId="635D30C1" w14:textId="77777777" w:rsidR="000379D6" w:rsidRDefault="000379D6">
            <w:r>
              <w:t>Lab: Steam engines</w:t>
            </w:r>
          </w:p>
          <w:p w14:paraId="17622F2D" w14:textId="77777777" w:rsidR="006B3FFC" w:rsidRDefault="006B3FFC">
            <w:pPr>
              <w:rPr>
                <w:rFonts w:asciiTheme="majorBidi" w:hAnsiTheme="majorBidi" w:cstheme="majorBidi"/>
              </w:rPr>
            </w:pPr>
          </w:p>
          <w:p w14:paraId="5AA31E3E" w14:textId="3DF0A932" w:rsidR="00D700E6" w:rsidRPr="007E5B4D" w:rsidRDefault="00D700E6">
            <w:pPr>
              <w:rPr>
                <w:rFonts w:asciiTheme="majorBidi" w:hAnsiTheme="majorBidi" w:cstheme="majorBidi"/>
              </w:rPr>
            </w:pPr>
            <w:r w:rsidRPr="00C37F67">
              <w:rPr>
                <w:rFonts w:asciiTheme="majorBidi" w:hAnsiTheme="majorBidi" w:cstheme="majorBidi"/>
                <w:b/>
                <w:bCs/>
              </w:rPr>
              <w:t xml:space="preserve">Reflection </w:t>
            </w:r>
            <w:r>
              <w:rPr>
                <w:rFonts w:asciiTheme="majorBidi" w:hAnsiTheme="majorBidi" w:cstheme="majorBidi"/>
                <w:b/>
                <w:bCs/>
              </w:rPr>
              <w:t>3</w:t>
            </w:r>
            <w:r w:rsidRPr="00C37F67">
              <w:rPr>
                <w:rFonts w:asciiTheme="majorBidi" w:hAnsiTheme="majorBidi" w:cstheme="majorBidi"/>
                <w:b/>
                <w:bCs/>
              </w:rPr>
              <w:t xml:space="preserve"> due</w:t>
            </w:r>
          </w:p>
        </w:tc>
      </w:tr>
      <w:tr w:rsidR="00925D76" w:rsidRPr="007E5B4D" w14:paraId="0F3561B8" w14:textId="3ECC21E4" w:rsidTr="00925D76">
        <w:tc>
          <w:tcPr>
            <w:tcW w:w="504" w:type="dxa"/>
          </w:tcPr>
          <w:p w14:paraId="686BE9FE" w14:textId="354AF48F" w:rsidR="00925D76" w:rsidRPr="007E5B4D" w:rsidRDefault="00925D76">
            <w:pPr>
              <w:rPr>
                <w:rFonts w:asciiTheme="majorBidi" w:hAnsiTheme="majorBidi" w:cstheme="majorBidi"/>
              </w:rPr>
            </w:pPr>
            <w:r w:rsidRPr="007E5B4D">
              <w:rPr>
                <w:rFonts w:asciiTheme="majorBidi" w:hAnsiTheme="majorBidi" w:cstheme="majorBidi"/>
              </w:rPr>
              <w:t>13</w:t>
            </w:r>
          </w:p>
        </w:tc>
        <w:tc>
          <w:tcPr>
            <w:tcW w:w="3490" w:type="dxa"/>
          </w:tcPr>
          <w:p w14:paraId="4CDE206F" w14:textId="77777777" w:rsidR="00925D76" w:rsidRPr="00C57126" w:rsidRDefault="00925D76">
            <w:pPr>
              <w:rPr>
                <w:rFonts w:asciiTheme="majorBidi" w:hAnsiTheme="majorBidi" w:cstheme="majorBidi"/>
                <w:strike/>
              </w:rPr>
            </w:pPr>
            <w:r w:rsidRPr="00C57126">
              <w:rPr>
                <w:rFonts w:asciiTheme="majorBidi" w:hAnsiTheme="majorBidi" w:cstheme="majorBidi"/>
                <w:strike/>
              </w:rPr>
              <w:t>Confucius says: Early science in the East</w:t>
            </w:r>
          </w:p>
          <w:p w14:paraId="0EFCB195" w14:textId="12E26CA1" w:rsidR="000C6179" w:rsidRPr="007E5B4D" w:rsidRDefault="00C57126">
            <w:pPr>
              <w:rPr>
                <w:rFonts w:asciiTheme="majorBidi" w:hAnsiTheme="majorBidi" w:cstheme="majorBidi"/>
              </w:rPr>
            </w:pPr>
            <w:r>
              <w:rPr>
                <w:rFonts w:asciiTheme="majorBidi" w:hAnsiTheme="majorBidi" w:cstheme="majorBidi"/>
              </w:rPr>
              <w:t>Nov. 10</w:t>
            </w:r>
          </w:p>
        </w:tc>
        <w:tc>
          <w:tcPr>
            <w:tcW w:w="5181" w:type="dxa"/>
          </w:tcPr>
          <w:p w14:paraId="53F47F15" w14:textId="77777777" w:rsidR="00925D76" w:rsidRPr="007E5B4D" w:rsidRDefault="00925D76">
            <w:pPr>
              <w:rPr>
                <w:rFonts w:asciiTheme="majorBidi" w:hAnsiTheme="majorBidi" w:cstheme="majorBidi"/>
              </w:rPr>
            </w:pPr>
            <w:hyperlink r:id="rId24" w:history="1">
              <w:r w:rsidRPr="007E5B4D">
                <w:rPr>
                  <w:rStyle w:val="Hyperlink"/>
                  <w:rFonts w:asciiTheme="majorBidi" w:hAnsiTheme="majorBidi" w:cstheme="majorBidi"/>
                </w:rPr>
                <w:t>What the Ancients Knew: Japan</w:t>
              </w:r>
            </w:hyperlink>
          </w:p>
          <w:p w14:paraId="383CFAD9" w14:textId="084BA861" w:rsidR="00925D76" w:rsidRPr="007E5B4D" w:rsidRDefault="00925D76">
            <w:pPr>
              <w:rPr>
                <w:rFonts w:asciiTheme="majorBidi" w:hAnsiTheme="majorBidi" w:cstheme="majorBidi"/>
              </w:rPr>
            </w:pPr>
            <w:hyperlink r:id="rId25" w:history="1">
              <w:r w:rsidRPr="007E5B4D">
                <w:rPr>
                  <w:rStyle w:val="Hyperlink"/>
                  <w:rFonts w:asciiTheme="majorBidi" w:hAnsiTheme="majorBidi" w:cstheme="majorBidi"/>
                </w:rPr>
                <w:t>Chinese alchemy and the manipulation of time by Sivin</w:t>
              </w:r>
            </w:hyperlink>
          </w:p>
        </w:tc>
      </w:tr>
      <w:tr w:rsidR="00925D76" w:rsidRPr="007E5B4D" w14:paraId="0D3CCE1D" w14:textId="16703A90" w:rsidTr="00925D76">
        <w:tc>
          <w:tcPr>
            <w:tcW w:w="504" w:type="dxa"/>
          </w:tcPr>
          <w:p w14:paraId="0DF2995A" w14:textId="45774974" w:rsidR="00925D76" w:rsidRPr="007E5B4D" w:rsidRDefault="00925D76">
            <w:pPr>
              <w:rPr>
                <w:rFonts w:asciiTheme="majorBidi" w:hAnsiTheme="majorBidi" w:cstheme="majorBidi"/>
              </w:rPr>
            </w:pPr>
            <w:r w:rsidRPr="007E5B4D">
              <w:rPr>
                <w:rFonts w:asciiTheme="majorBidi" w:hAnsiTheme="majorBidi" w:cstheme="majorBidi"/>
              </w:rPr>
              <w:t>14</w:t>
            </w:r>
          </w:p>
        </w:tc>
        <w:tc>
          <w:tcPr>
            <w:tcW w:w="3490" w:type="dxa"/>
          </w:tcPr>
          <w:p w14:paraId="03F39F8A" w14:textId="77777777" w:rsidR="00925D76" w:rsidRDefault="00925D76">
            <w:pPr>
              <w:rPr>
                <w:rFonts w:asciiTheme="majorBidi" w:hAnsiTheme="majorBidi" w:cstheme="majorBidi"/>
              </w:rPr>
            </w:pPr>
            <w:r w:rsidRPr="007E5B4D">
              <w:rPr>
                <w:rFonts w:asciiTheme="majorBidi" w:hAnsiTheme="majorBidi" w:cstheme="majorBidi"/>
              </w:rPr>
              <w:t>Unsung heroes: Uncovering the stories of women who contributed to scientific advancement</w:t>
            </w:r>
          </w:p>
          <w:p w14:paraId="2EF1CC71" w14:textId="2FDB705E" w:rsidR="00C57126" w:rsidRPr="007E5B4D" w:rsidRDefault="00C57126">
            <w:pPr>
              <w:rPr>
                <w:rFonts w:asciiTheme="majorBidi" w:hAnsiTheme="majorBidi" w:cstheme="majorBidi"/>
              </w:rPr>
            </w:pPr>
            <w:r>
              <w:rPr>
                <w:rFonts w:asciiTheme="majorBidi" w:hAnsiTheme="majorBidi" w:cstheme="majorBidi"/>
              </w:rPr>
              <w:t>Nov. 17</w:t>
            </w:r>
          </w:p>
        </w:tc>
        <w:tc>
          <w:tcPr>
            <w:tcW w:w="5181" w:type="dxa"/>
          </w:tcPr>
          <w:p w14:paraId="2B3BBEFE" w14:textId="77777777" w:rsidR="00925D76" w:rsidRPr="007E5B4D" w:rsidRDefault="00925D76">
            <w:pPr>
              <w:rPr>
                <w:rFonts w:asciiTheme="majorBidi" w:hAnsiTheme="majorBidi" w:cstheme="majorBidi"/>
              </w:rPr>
            </w:pPr>
            <w:r w:rsidRPr="007E5B4D">
              <w:rPr>
                <w:rFonts w:asciiTheme="majorBidi" w:hAnsiTheme="majorBidi" w:cstheme="majorBidi"/>
              </w:rPr>
              <w:t>Descent of woman by Elaine Morgan</w:t>
            </w:r>
          </w:p>
          <w:p w14:paraId="31883E3D" w14:textId="77777777" w:rsidR="00925D76" w:rsidRPr="007E5B4D" w:rsidRDefault="00925D76">
            <w:pPr>
              <w:rPr>
                <w:rFonts w:asciiTheme="majorBidi" w:hAnsiTheme="majorBidi" w:cstheme="majorBidi"/>
              </w:rPr>
            </w:pPr>
            <w:r w:rsidRPr="007E5B4D">
              <w:rPr>
                <w:rFonts w:asciiTheme="majorBidi" w:hAnsiTheme="majorBidi" w:cstheme="majorBidi"/>
              </w:rPr>
              <w:t>Silent Spring by Rachel Carson</w:t>
            </w:r>
          </w:p>
          <w:p w14:paraId="74E38F9C" w14:textId="13EA854E" w:rsidR="00925D76" w:rsidRPr="007E5B4D" w:rsidRDefault="00925D76">
            <w:pPr>
              <w:rPr>
                <w:rFonts w:asciiTheme="majorBidi" w:hAnsiTheme="majorBidi" w:cstheme="majorBidi"/>
              </w:rPr>
            </w:pPr>
            <w:r w:rsidRPr="007E5B4D">
              <w:rPr>
                <w:rFonts w:asciiTheme="majorBidi" w:hAnsiTheme="majorBidi" w:cstheme="majorBidi"/>
              </w:rPr>
              <w:t>Mary Anning</w:t>
            </w:r>
            <w:r w:rsidR="00F25B79">
              <w:rPr>
                <w:rFonts w:asciiTheme="majorBidi" w:hAnsiTheme="majorBidi" w:cstheme="majorBidi"/>
              </w:rPr>
              <w:t xml:space="preserve">, </w:t>
            </w:r>
            <w:r w:rsidRPr="007E5B4D">
              <w:rPr>
                <w:rFonts w:asciiTheme="majorBidi" w:hAnsiTheme="majorBidi" w:cstheme="majorBidi"/>
              </w:rPr>
              <w:t>Caroline Herschel</w:t>
            </w:r>
            <w:r w:rsidR="00F25B79">
              <w:rPr>
                <w:rFonts w:asciiTheme="majorBidi" w:hAnsiTheme="majorBidi" w:cstheme="majorBidi"/>
              </w:rPr>
              <w:t xml:space="preserve">, </w:t>
            </w:r>
            <w:r w:rsidRPr="007E5B4D">
              <w:rPr>
                <w:rFonts w:asciiTheme="majorBidi" w:hAnsiTheme="majorBidi" w:cstheme="majorBidi"/>
              </w:rPr>
              <w:t>Dorothy Hodgkin</w:t>
            </w:r>
            <w:r w:rsidR="00F25B79">
              <w:rPr>
                <w:rFonts w:asciiTheme="majorBidi" w:hAnsiTheme="majorBidi" w:cstheme="majorBidi"/>
              </w:rPr>
              <w:t xml:space="preserve">, </w:t>
            </w:r>
            <w:r w:rsidRPr="007E5B4D">
              <w:rPr>
                <w:rFonts w:asciiTheme="majorBidi" w:hAnsiTheme="majorBidi" w:cstheme="majorBidi"/>
              </w:rPr>
              <w:t>Barbara McClintock</w:t>
            </w:r>
            <w:r w:rsidR="00F25B79">
              <w:rPr>
                <w:rFonts w:asciiTheme="majorBidi" w:hAnsiTheme="majorBidi" w:cstheme="majorBidi"/>
              </w:rPr>
              <w:t xml:space="preserve">, </w:t>
            </w:r>
            <w:r w:rsidRPr="007E5B4D">
              <w:rPr>
                <w:rFonts w:asciiTheme="majorBidi" w:hAnsiTheme="majorBidi" w:cstheme="majorBidi"/>
              </w:rPr>
              <w:t>Lise Meitner</w:t>
            </w:r>
            <w:r w:rsidR="00F25B79">
              <w:rPr>
                <w:rFonts w:asciiTheme="majorBidi" w:hAnsiTheme="majorBidi" w:cstheme="majorBidi"/>
              </w:rPr>
              <w:t xml:space="preserve">, </w:t>
            </w:r>
            <w:r w:rsidRPr="007E5B4D">
              <w:rPr>
                <w:rFonts w:asciiTheme="majorBidi" w:hAnsiTheme="majorBidi" w:cstheme="majorBidi"/>
              </w:rPr>
              <w:t>Rosalind Franklin</w:t>
            </w:r>
            <w:r w:rsidR="00F25B79">
              <w:rPr>
                <w:rFonts w:asciiTheme="majorBidi" w:hAnsiTheme="majorBidi" w:cstheme="majorBidi"/>
              </w:rPr>
              <w:t xml:space="preserve">, </w:t>
            </w:r>
          </w:p>
          <w:p w14:paraId="463760EA" w14:textId="77777777" w:rsidR="00925D76" w:rsidRDefault="00925D76">
            <w:pPr>
              <w:rPr>
                <w:rFonts w:asciiTheme="majorBidi" w:hAnsiTheme="majorBidi" w:cstheme="majorBidi"/>
              </w:rPr>
            </w:pPr>
            <w:r w:rsidRPr="007E5B4D">
              <w:rPr>
                <w:rFonts w:asciiTheme="majorBidi" w:hAnsiTheme="majorBidi" w:cstheme="majorBidi"/>
              </w:rPr>
              <w:t>Jocelyn Bell Burnell</w:t>
            </w:r>
          </w:p>
          <w:p w14:paraId="558DB963" w14:textId="77777777" w:rsidR="00236619" w:rsidRPr="006B3FFC" w:rsidRDefault="00236619" w:rsidP="00236619">
            <w:pPr>
              <w:rPr>
                <w:b/>
                <w:bCs/>
              </w:rPr>
            </w:pPr>
          </w:p>
          <w:p w14:paraId="6A837715" w14:textId="0F73A5F1" w:rsidR="00236619" w:rsidRPr="007E5B4D" w:rsidRDefault="00DE71B9" w:rsidP="00236619">
            <w:pPr>
              <w:rPr>
                <w:rFonts w:asciiTheme="majorBidi" w:hAnsiTheme="majorBidi" w:cstheme="majorBidi"/>
              </w:rPr>
            </w:pPr>
            <w:r w:rsidRPr="006B3FFC">
              <w:rPr>
                <w:b/>
                <w:bCs/>
              </w:rPr>
              <w:t>Essay 2 due</w:t>
            </w:r>
          </w:p>
        </w:tc>
      </w:tr>
      <w:tr w:rsidR="00925D76" w:rsidRPr="007E5B4D" w14:paraId="187C967D" w14:textId="507C597D" w:rsidTr="00925D76">
        <w:tc>
          <w:tcPr>
            <w:tcW w:w="504" w:type="dxa"/>
          </w:tcPr>
          <w:p w14:paraId="70BBF7D0" w14:textId="0512A822" w:rsidR="00925D76" w:rsidRPr="007E5B4D" w:rsidRDefault="00925D76">
            <w:pPr>
              <w:rPr>
                <w:rFonts w:asciiTheme="majorBidi" w:hAnsiTheme="majorBidi" w:cstheme="majorBidi"/>
              </w:rPr>
            </w:pPr>
            <w:r w:rsidRPr="007E5B4D">
              <w:rPr>
                <w:rFonts w:asciiTheme="majorBidi" w:hAnsiTheme="majorBidi" w:cstheme="majorBidi"/>
              </w:rPr>
              <w:t>15</w:t>
            </w:r>
          </w:p>
        </w:tc>
        <w:tc>
          <w:tcPr>
            <w:tcW w:w="3490" w:type="dxa"/>
          </w:tcPr>
          <w:p w14:paraId="5F8680FB" w14:textId="77777777" w:rsidR="00925D76" w:rsidRDefault="00925D76">
            <w:pPr>
              <w:rPr>
                <w:rFonts w:asciiTheme="majorBidi" w:hAnsiTheme="majorBidi" w:cstheme="majorBidi"/>
              </w:rPr>
            </w:pPr>
            <w:bookmarkStart w:id="4" w:name="OLE_LINK122"/>
            <w:r w:rsidRPr="007E5B4D">
              <w:rPr>
                <w:rFonts w:asciiTheme="majorBidi" w:hAnsiTheme="majorBidi" w:cstheme="majorBidi"/>
              </w:rPr>
              <w:t>History of science meets history of education: How science history has been traditionally taught in schools</w:t>
            </w:r>
            <w:bookmarkEnd w:id="4"/>
          </w:p>
          <w:p w14:paraId="761ED920" w14:textId="0291C71C" w:rsidR="006B731A" w:rsidRPr="007E5B4D" w:rsidRDefault="006B731A">
            <w:pPr>
              <w:rPr>
                <w:rFonts w:asciiTheme="majorBidi" w:hAnsiTheme="majorBidi" w:cstheme="majorBidi"/>
              </w:rPr>
            </w:pPr>
            <w:r>
              <w:rPr>
                <w:rFonts w:asciiTheme="majorBidi" w:hAnsiTheme="majorBidi" w:cstheme="majorBidi"/>
              </w:rPr>
              <w:t>Dec. 1</w:t>
            </w:r>
          </w:p>
        </w:tc>
        <w:tc>
          <w:tcPr>
            <w:tcW w:w="5181" w:type="dxa"/>
          </w:tcPr>
          <w:p w14:paraId="6FEC717B" w14:textId="77777777" w:rsidR="00925D76" w:rsidRPr="007E5B4D" w:rsidRDefault="00925D76">
            <w:pPr>
              <w:rPr>
                <w:rFonts w:asciiTheme="majorBidi" w:hAnsiTheme="majorBidi" w:cstheme="majorBidi"/>
              </w:rPr>
            </w:pPr>
            <w:hyperlink r:id="rId26" w:history="1">
              <w:r w:rsidRPr="007E5B4D">
                <w:rPr>
                  <w:rStyle w:val="Hyperlink"/>
                  <w:rFonts w:asciiTheme="majorBidi" w:hAnsiTheme="majorBidi" w:cstheme="majorBidi"/>
                </w:rPr>
                <w:t>Fostering the history of science in American science education by James Rutherford</w:t>
              </w:r>
            </w:hyperlink>
          </w:p>
          <w:p w14:paraId="4D81E9B9" w14:textId="7316AC45" w:rsidR="00925D76" w:rsidRPr="007E5B4D" w:rsidRDefault="00925D76">
            <w:pPr>
              <w:rPr>
                <w:rFonts w:asciiTheme="majorBidi" w:hAnsiTheme="majorBidi" w:cstheme="majorBidi"/>
              </w:rPr>
            </w:pPr>
            <w:hyperlink r:id="rId27" w:history="1">
              <w:r w:rsidRPr="007E5B4D">
                <w:rPr>
                  <w:rStyle w:val="Hyperlink"/>
                  <w:rFonts w:asciiTheme="majorBidi" w:hAnsiTheme="majorBidi" w:cstheme="majorBidi"/>
                </w:rPr>
                <w:t>Science instruction with a humanistic twist by Wang and Marsh</w:t>
              </w:r>
            </w:hyperlink>
          </w:p>
        </w:tc>
      </w:tr>
      <w:bookmarkEnd w:id="1"/>
    </w:tbl>
    <w:p w14:paraId="76D79470" w14:textId="53D3E0E1" w:rsidR="007A204D" w:rsidRPr="007E5B4D" w:rsidRDefault="007A204D">
      <w:pPr>
        <w:rPr>
          <w:rFonts w:asciiTheme="majorBidi" w:hAnsiTheme="majorBidi" w:cstheme="majorBidi"/>
        </w:rPr>
      </w:pPr>
    </w:p>
    <w:p w14:paraId="7252D31E" w14:textId="608FFEE3" w:rsidR="00306BBA" w:rsidRDefault="00A62185" w:rsidP="00306BBA">
      <w:pPr>
        <w:pStyle w:val="BodyText"/>
        <w:spacing w:after="0"/>
        <w:ind w:left="1080"/>
        <w:rPr>
          <w:rFonts w:asciiTheme="majorBidi" w:hAnsiTheme="majorBidi" w:cstheme="majorBidi"/>
          <w:b/>
          <w:bCs/>
        </w:rPr>
      </w:pPr>
      <w:r>
        <w:rPr>
          <w:rFonts w:asciiTheme="majorBidi" w:hAnsiTheme="majorBidi" w:cstheme="majorBidi"/>
          <w:b/>
          <w:bCs/>
        </w:rPr>
        <w:t xml:space="preserve">Final Exam: </w:t>
      </w:r>
      <w:r w:rsidR="00801076">
        <w:rPr>
          <w:rFonts w:asciiTheme="majorBidi" w:hAnsiTheme="majorBidi" w:cstheme="majorBidi"/>
          <w:b/>
          <w:bCs/>
        </w:rPr>
        <w:t>Monday</w:t>
      </w:r>
      <w:r>
        <w:rPr>
          <w:rFonts w:asciiTheme="majorBidi" w:hAnsiTheme="majorBidi" w:cstheme="majorBidi"/>
          <w:b/>
          <w:bCs/>
        </w:rPr>
        <w:t xml:space="preserve">, December </w:t>
      </w:r>
      <w:r w:rsidR="00801076">
        <w:rPr>
          <w:rFonts w:asciiTheme="majorBidi" w:hAnsiTheme="majorBidi" w:cstheme="majorBidi"/>
          <w:b/>
          <w:bCs/>
        </w:rPr>
        <w:t>8,</w:t>
      </w:r>
      <w:r>
        <w:rPr>
          <w:rFonts w:asciiTheme="majorBidi" w:hAnsiTheme="majorBidi" w:cstheme="majorBidi"/>
          <w:b/>
          <w:bCs/>
        </w:rPr>
        <w:t xml:space="preserve"> 1:30 – 3:30</w:t>
      </w:r>
      <w:r w:rsidR="00801076">
        <w:rPr>
          <w:rFonts w:asciiTheme="majorBidi" w:hAnsiTheme="majorBidi" w:cstheme="majorBidi"/>
          <w:b/>
          <w:bCs/>
        </w:rPr>
        <w:t>pm</w:t>
      </w:r>
    </w:p>
    <w:p w14:paraId="5D991643" w14:textId="77777777" w:rsidR="00306BBA" w:rsidRPr="007E5B4D" w:rsidRDefault="00306BBA" w:rsidP="00BD2B7D">
      <w:pPr>
        <w:pStyle w:val="BodyText"/>
        <w:spacing w:after="0"/>
        <w:rPr>
          <w:rFonts w:asciiTheme="majorBidi" w:hAnsiTheme="majorBidi" w:cstheme="majorBidi"/>
          <w:b/>
          <w:bCs/>
        </w:rPr>
      </w:pPr>
    </w:p>
    <w:p w14:paraId="1E54E182" w14:textId="77777777" w:rsidR="00306BBA" w:rsidRDefault="00306BBA" w:rsidP="00306BBA">
      <w:pPr>
        <w:pStyle w:val="BodyText"/>
        <w:spacing w:after="0"/>
        <w:ind w:left="1080"/>
        <w:rPr>
          <w:rFonts w:asciiTheme="majorBidi" w:hAnsiTheme="majorBidi" w:cstheme="majorBidi"/>
          <w:b/>
          <w:bCs/>
        </w:rPr>
      </w:pPr>
    </w:p>
    <w:p w14:paraId="00BBA533" w14:textId="77777777" w:rsidR="00E73DF6" w:rsidRDefault="00E73DF6" w:rsidP="00306BBA">
      <w:pPr>
        <w:pStyle w:val="BodyText"/>
        <w:spacing w:after="0"/>
        <w:ind w:left="1080"/>
        <w:rPr>
          <w:rFonts w:asciiTheme="majorBidi" w:hAnsiTheme="majorBidi" w:cstheme="majorBidi"/>
          <w:b/>
          <w:bCs/>
        </w:rPr>
      </w:pPr>
    </w:p>
    <w:p w14:paraId="2CAF4829" w14:textId="77777777" w:rsidR="00E73DF6" w:rsidRDefault="00E73DF6" w:rsidP="00306BBA">
      <w:pPr>
        <w:pStyle w:val="BodyText"/>
        <w:spacing w:after="0"/>
        <w:ind w:left="1080"/>
        <w:rPr>
          <w:rFonts w:asciiTheme="majorBidi" w:hAnsiTheme="majorBidi" w:cstheme="majorBidi"/>
          <w:b/>
          <w:bCs/>
        </w:rPr>
      </w:pPr>
    </w:p>
    <w:p w14:paraId="75D04B64" w14:textId="77777777" w:rsidR="00E73DF6" w:rsidRDefault="00E73DF6" w:rsidP="00306BBA">
      <w:pPr>
        <w:pStyle w:val="BodyText"/>
        <w:spacing w:after="0"/>
        <w:ind w:left="1080"/>
        <w:rPr>
          <w:rFonts w:asciiTheme="majorBidi" w:hAnsiTheme="majorBidi" w:cstheme="majorBidi"/>
          <w:b/>
          <w:bCs/>
        </w:rPr>
      </w:pPr>
    </w:p>
    <w:p w14:paraId="5924BC00" w14:textId="77777777" w:rsidR="00E73DF6" w:rsidRDefault="00E73DF6" w:rsidP="00306BBA">
      <w:pPr>
        <w:pStyle w:val="BodyText"/>
        <w:spacing w:after="0"/>
        <w:ind w:left="1080"/>
        <w:rPr>
          <w:rFonts w:asciiTheme="majorBidi" w:hAnsiTheme="majorBidi" w:cstheme="majorBidi"/>
          <w:b/>
          <w:bCs/>
        </w:rPr>
      </w:pPr>
    </w:p>
    <w:p w14:paraId="37585ECA" w14:textId="77777777" w:rsidR="00E73DF6" w:rsidRDefault="00E73DF6" w:rsidP="00306BBA">
      <w:pPr>
        <w:pStyle w:val="BodyText"/>
        <w:spacing w:after="0"/>
        <w:ind w:left="1080"/>
        <w:rPr>
          <w:rFonts w:asciiTheme="majorBidi" w:hAnsiTheme="majorBidi" w:cstheme="majorBidi"/>
          <w:b/>
          <w:bCs/>
        </w:rPr>
      </w:pPr>
    </w:p>
    <w:p w14:paraId="30391A63" w14:textId="77777777" w:rsidR="00E73DF6" w:rsidRDefault="00E73DF6" w:rsidP="00306BBA">
      <w:pPr>
        <w:pStyle w:val="BodyText"/>
        <w:spacing w:after="0"/>
        <w:ind w:left="1080"/>
        <w:rPr>
          <w:rFonts w:asciiTheme="majorBidi" w:hAnsiTheme="majorBidi" w:cstheme="majorBidi"/>
          <w:b/>
          <w:bCs/>
        </w:rPr>
      </w:pPr>
    </w:p>
    <w:p w14:paraId="779E1726" w14:textId="77777777" w:rsidR="00E73DF6" w:rsidRDefault="00E73DF6" w:rsidP="00306BBA">
      <w:pPr>
        <w:pStyle w:val="BodyText"/>
        <w:spacing w:after="0"/>
        <w:ind w:left="1080"/>
        <w:rPr>
          <w:rFonts w:asciiTheme="majorBidi" w:hAnsiTheme="majorBidi" w:cstheme="majorBidi"/>
          <w:b/>
          <w:bCs/>
        </w:rPr>
      </w:pPr>
    </w:p>
    <w:p w14:paraId="7FF1F367" w14:textId="77777777" w:rsidR="00E73DF6" w:rsidRDefault="00E73DF6" w:rsidP="00306BBA">
      <w:pPr>
        <w:pStyle w:val="BodyText"/>
        <w:spacing w:after="0"/>
        <w:ind w:left="1080"/>
        <w:rPr>
          <w:rFonts w:asciiTheme="majorBidi" w:hAnsiTheme="majorBidi" w:cstheme="majorBidi"/>
          <w:b/>
          <w:bCs/>
        </w:rPr>
      </w:pPr>
    </w:p>
    <w:p w14:paraId="1176CABC" w14:textId="77777777" w:rsidR="00E73DF6" w:rsidRDefault="00E73DF6" w:rsidP="00306BBA">
      <w:pPr>
        <w:pStyle w:val="BodyText"/>
        <w:spacing w:after="0"/>
        <w:ind w:left="1080"/>
        <w:rPr>
          <w:rFonts w:asciiTheme="majorBidi" w:hAnsiTheme="majorBidi" w:cstheme="majorBidi"/>
          <w:b/>
          <w:bCs/>
        </w:rPr>
      </w:pPr>
    </w:p>
    <w:p w14:paraId="2C38E917" w14:textId="77777777" w:rsidR="00E73DF6" w:rsidRDefault="00E73DF6" w:rsidP="00306BBA">
      <w:pPr>
        <w:pStyle w:val="BodyText"/>
        <w:spacing w:after="0"/>
        <w:ind w:left="1080"/>
        <w:rPr>
          <w:rFonts w:asciiTheme="majorBidi" w:hAnsiTheme="majorBidi" w:cstheme="majorBidi"/>
          <w:b/>
          <w:bCs/>
        </w:rPr>
      </w:pPr>
    </w:p>
    <w:p w14:paraId="4BAE2B32" w14:textId="77777777" w:rsidR="00E73DF6" w:rsidRPr="007E5B4D" w:rsidRDefault="00E73DF6" w:rsidP="00E73DF6">
      <w:pPr>
        <w:pStyle w:val="BodyText"/>
        <w:spacing w:after="0"/>
        <w:rPr>
          <w:rFonts w:asciiTheme="majorBidi" w:hAnsiTheme="majorBidi" w:cstheme="majorBidi"/>
          <w:b/>
          <w:bCs/>
        </w:rPr>
      </w:pPr>
    </w:p>
    <w:p w14:paraId="474611F2" w14:textId="5B0E0362" w:rsidR="004D4152" w:rsidRPr="007E5B4D" w:rsidRDefault="004D4152" w:rsidP="00864AD2">
      <w:pPr>
        <w:pStyle w:val="BodyText"/>
        <w:numPr>
          <w:ilvl w:val="0"/>
          <w:numId w:val="1"/>
        </w:numPr>
        <w:spacing w:after="0"/>
        <w:ind w:left="709"/>
        <w:rPr>
          <w:rFonts w:asciiTheme="majorBidi" w:hAnsiTheme="majorBidi" w:cstheme="majorBidi"/>
          <w:b/>
          <w:bCs/>
        </w:rPr>
      </w:pPr>
      <w:r w:rsidRPr="007E5B4D">
        <w:rPr>
          <w:rFonts w:asciiTheme="majorBidi" w:hAnsiTheme="majorBidi" w:cstheme="majorBidi"/>
          <w:b/>
          <w:bCs/>
        </w:rPr>
        <w:t>Assignments</w:t>
      </w:r>
      <w:r w:rsidR="00AC5B87">
        <w:rPr>
          <w:rFonts w:asciiTheme="majorBidi" w:hAnsiTheme="majorBidi" w:cstheme="majorBidi"/>
          <w:b/>
          <w:bCs/>
        </w:rPr>
        <w:t xml:space="preserve"> and Grading Scale</w:t>
      </w:r>
    </w:p>
    <w:p w14:paraId="59A0212D" w14:textId="77777777" w:rsidR="00925D76" w:rsidRPr="007E5B4D" w:rsidRDefault="00925D76" w:rsidP="00925D76">
      <w:pPr>
        <w:pStyle w:val="BodyText"/>
        <w:spacing w:after="0"/>
        <w:ind w:left="1080"/>
        <w:rPr>
          <w:rFonts w:asciiTheme="majorBidi" w:hAnsiTheme="majorBidi" w:cstheme="majorBidi"/>
          <w:b/>
          <w:bCs/>
        </w:rPr>
      </w:pPr>
    </w:p>
    <w:p w14:paraId="53BFF7E3" w14:textId="5E6D3A15" w:rsidR="00AC5B87" w:rsidRPr="007E5B4D" w:rsidRDefault="00AC5B87" w:rsidP="00AC5B87">
      <w:pPr>
        <w:pStyle w:val="BodyText"/>
        <w:ind w:left="284"/>
        <w:rPr>
          <w:rFonts w:asciiTheme="majorBidi" w:hAnsiTheme="majorBidi" w:cstheme="majorBidi"/>
        </w:rPr>
      </w:pPr>
      <w:r w:rsidRPr="007E5B4D">
        <w:rPr>
          <w:rFonts w:asciiTheme="majorBidi" w:hAnsiTheme="majorBidi" w:cstheme="majorBidi"/>
        </w:rPr>
        <w:t>Any assignment presented or turned in late will be penalized 5% for each day late.</w:t>
      </w:r>
      <w:r>
        <w:rPr>
          <w:rFonts w:asciiTheme="majorBidi" w:hAnsiTheme="majorBidi" w:cstheme="majorBidi"/>
        </w:rPr>
        <w:t xml:space="preserve"> </w:t>
      </w:r>
      <w:r w:rsidRPr="007E5B4D">
        <w:rPr>
          <w:rFonts w:asciiTheme="majorBidi" w:hAnsiTheme="majorBidi" w:cstheme="majorBidi"/>
        </w:rPr>
        <w:t xml:space="preserve">Grading each set all at once adds validity and reliability to the grades you receive.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2268"/>
        <w:gridCol w:w="2268"/>
      </w:tblGrid>
      <w:tr w:rsidR="00AC5B87" w:rsidRPr="007E6692" w14:paraId="58E7BA4E" w14:textId="77777777" w:rsidTr="006938F8">
        <w:tc>
          <w:tcPr>
            <w:tcW w:w="3435" w:type="dxa"/>
            <w:tcBorders>
              <w:top w:val="single" w:sz="4" w:space="0" w:color="auto"/>
              <w:bottom w:val="single" w:sz="4" w:space="0" w:color="auto"/>
            </w:tcBorders>
          </w:tcPr>
          <w:p w14:paraId="06959377" w14:textId="77777777" w:rsidR="00AC5B87" w:rsidRPr="007E6692" w:rsidRDefault="00AC5B87" w:rsidP="006938F8">
            <w:pPr>
              <w:pStyle w:val="Header"/>
              <w:jc w:val="center"/>
              <w:rPr>
                <w:rFonts w:asciiTheme="majorBidi" w:hAnsiTheme="majorBidi" w:cstheme="majorBidi"/>
                <w:b/>
                <w:bCs/>
                <w:sz w:val="22"/>
                <w:szCs w:val="22"/>
              </w:rPr>
            </w:pPr>
            <w:r w:rsidRPr="007E6692">
              <w:rPr>
                <w:rFonts w:asciiTheme="majorBidi" w:hAnsiTheme="majorBidi" w:cstheme="majorBidi"/>
                <w:b/>
                <w:bCs/>
                <w:sz w:val="22"/>
                <w:szCs w:val="22"/>
              </w:rPr>
              <w:t>Course Assignments</w:t>
            </w:r>
          </w:p>
        </w:tc>
        <w:tc>
          <w:tcPr>
            <w:tcW w:w="2268" w:type="dxa"/>
            <w:tcBorders>
              <w:top w:val="single" w:sz="4" w:space="0" w:color="auto"/>
              <w:bottom w:val="single" w:sz="4" w:space="0" w:color="auto"/>
            </w:tcBorders>
          </w:tcPr>
          <w:p w14:paraId="3346E119" w14:textId="77777777" w:rsidR="00AC5B87" w:rsidRPr="007E6692" w:rsidRDefault="00AC5B87" w:rsidP="006938F8">
            <w:pPr>
              <w:pStyle w:val="Header"/>
              <w:jc w:val="center"/>
              <w:rPr>
                <w:rFonts w:asciiTheme="majorBidi" w:hAnsiTheme="majorBidi" w:cstheme="majorBidi"/>
                <w:b/>
                <w:bCs/>
                <w:sz w:val="22"/>
                <w:szCs w:val="22"/>
              </w:rPr>
            </w:pPr>
            <w:r w:rsidRPr="007E6692">
              <w:rPr>
                <w:rFonts w:asciiTheme="majorBidi" w:hAnsiTheme="majorBidi" w:cstheme="majorBidi"/>
                <w:b/>
                <w:bCs/>
                <w:sz w:val="22"/>
                <w:szCs w:val="22"/>
              </w:rPr>
              <w:t>Points each</w:t>
            </w:r>
          </w:p>
        </w:tc>
        <w:tc>
          <w:tcPr>
            <w:tcW w:w="2268" w:type="dxa"/>
            <w:tcBorders>
              <w:top w:val="single" w:sz="4" w:space="0" w:color="auto"/>
              <w:bottom w:val="single" w:sz="4" w:space="0" w:color="auto"/>
            </w:tcBorders>
          </w:tcPr>
          <w:p w14:paraId="41363DA5" w14:textId="77777777" w:rsidR="00AC5B87" w:rsidRPr="007E6692" w:rsidRDefault="00AC5B87" w:rsidP="006938F8">
            <w:pPr>
              <w:pStyle w:val="Header"/>
              <w:jc w:val="center"/>
              <w:rPr>
                <w:rFonts w:asciiTheme="majorBidi" w:hAnsiTheme="majorBidi" w:cstheme="majorBidi"/>
                <w:b/>
                <w:bCs/>
                <w:sz w:val="22"/>
                <w:szCs w:val="22"/>
              </w:rPr>
            </w:pPr>
            <w:r w:rsidRPr="007E6692">
              <w:rPr>
                <w:rFonts w:asciiTheme="majorBidi" w:hAnsiTheme="majorBidi" w:cstheme="majorBidi"/>
                <w:b/>
                <w:bCs/>
                <w:sz w:val="22"/>
                <w:szCs w:val="22"/>
              </w:rPr>
              <w:t>Total Points</w:t>
            </w:r>
          </w:p>
        </w:tc>
      </w:tr>
      <w:tr w:rsidR="00AC5B87" w:rsidRPr="007E6692" w14:paraId="54BE22CD" w14:textId="77777777" w:rsidTr="006938F8">
        <w:tc>
          <w:tcPr>
            <w:tcW w:w="3435" w:type="dxa"/>
            <w:tcBorders>
              <w:top w:val="single" w:sz="4" w:space="0" w:color="auto"/>
            </w:tcBorders>
          </w:tcPr>
          <w:p w14:paraId="4CE33A98"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Weekly Participation</w:t>
            </w:r>
          </w:p>
        </w:tc>
        <w:tc>
          <w:tcPr>
            <w:tcW w:w="2268" w:type="dxa"/>
            <w:tcBorders>
              <w:top w:val="single" w:sz="4" w:space="0" w:color="auto"/>
            </w:tcBorders>
          </w:tcPr>
          <w:p w14:paraId="444BC783"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5</w:t>
            </w:r>
          </w:p>
        </w:tc>
        <w:tc>
          <w:tcPr>
            <w:tcW w:w="2268" w:type="dxa"/>
            <w:tcBorders>
              <w:top w:val="single" w:sz="4" w:space="0" w:color="auto"/>
            </w:tcBorders>
          </w:tcPr>
          <w:p w14:paraId="2A31D4D1" w14:textId="77777777" w:rsidR="00AC5B87" w:rsidRPr="007E6692" w:rsidRDefault="00AC5B87" w:rsidP="006938F8">
            <w:pPr>
              <w:pStyle w:val="Header"/>
              <w:jc w:val="center"/>
              <w:rPr>
                <w:rFonts w:asciiTheme="majorBidi" w:hAnsiTheme="majorBidi" w:cstheme="majorBidi"/>
                <w:sz w:val="22"/>
                <w:szCs w:val="22"/>
              </w:rPr>
            </w:pPr>
            <w:r w:rsidRPr="007E6692">
              <w:rPr>
                <w:rFonts w:asciiTheme="majorBidi" w:hAnsiTheme="majorBidi" w:cstheme="majorBidi"/>
                <w:sz w:val="22"/>
                <w:szCs w:val="22"/>
              </w:rPr>
              <w:t>75</w:t>
            </w:r>
          </w:p>
        </w:tc>
      </w:tr>
      <w:tr w:rsidR="00AC5B87" w:rsidRPr="007E6692" w14:paraId="149F9EE1" w14:textId="77777777" w:rsidTr="006938F8">
        <w:tc>
          <w:tcPr>
            <w:tcW w:w="3435" w:type="dxa"/>
          </w:tcPr>
          <w:p w14:paraId="1D49FA40"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3 Reading reflections</w:t>
            </w:r>
            <w:r>
              <w:rPr>
                <w:rFonts w:asciiTheme="majorBidi" w:hAnsiTheme="majorBidi" w:cstheme="majorBidi"/>
                <w:sz w:val="22"/>
                <w:szCs w:val="22"/>
              </w:rPr>
              <w:t xml:space="preserve"> (~500 words)</w:t>
            </w:r>
          </w:p>
        </w:tc>
        <w:tc>
          <w:tcPr>
            <w:tcW w:w="2268" w:type="dxa"/>
          </w:tcPr>
          <w:p w14:paraId="3A1232AE"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10</w:t>
            </w:r>
          </w:p>
        </w:tc>
        <w:tc>
          <w:tcPr>
            <w:tcW w:w="2268" w:type="dxa"/>
          </w:tcPr>
          <w:p w14:paraId="672F1759" w14:textId="77777777" w:rsidR="00AC5B87" w:rsidRPr="007E6692" w:rsidRDefault="00AC5B87" w:rsidP="006938F8">
            <w:pPr>
              <w:pStyle w:val="Header"/>
              <w:jc w:val="center"/>
              <w:rPr>
                <w:rFonts w:asciiTheme="majorBidi" w:hAnsiTheme="majorBidi" w:cstheme="majorBidi"/>
                <w:sz w:val="22"/>
                <w:szCs w:val="22"/>
              </w:rPr>
            </w:pPr>
            <w:r w:rsidRPr="007E6692">
              <w:rPr>
                <w:rFonts w:asciiTheme="majorBidi" w:hAnsiTheme="majorBidi" w:cstheme="majorBidi"/>
                <w:sz w:val="22"/>
                <w:szCs w:val="22"/>
              </w:rPr>
              <w:t>30</w:t>
            </w:r>
          </w:p>
        </w:tc>
      </w:tr>
      <w:tr w:rsidR="00AC5B87" w:rsidRPr="007E6692" w14:paraId="1250E3AB" w14:textId="77777777" w:rsidTr="006938F8">
        <w:tc>
          <w:tcPr>
            <w:tcW w:w="3435" w:type="dxa"/>
          </w:tcPr>
          <w:p w14:paraId="4A9EE6A5"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2 Essays</w:t>
            </w:r>
            <w:r>
              <w:rPr>
                <w:rFonts w:asciiTheme="majorBidi" w:hAnsiTheme="majorBidi" w:cstheme="majorBidi"/>
                <w:sz w:val="22"/>
                <w:szCs w:val="22"/>
              </w:rPr>
              <w:t xml:space="preserve"> (750-1,000 words)</w:t>
            </w:r>
          </w:p>
        </w:tc>
        <w:tc>
          <w:tcPr>
            <w:tcW w:w="2268" w:type="dxa"/>
          </w:tcPr>
          <w:p w14:paraId="4D0317AA"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15</w:t>
            </w:r>
          </w:p>
        </w:tc>
        <w:tc>
          <w:tcPr>
            <w:tcW w:w="2268" w:type="dxa"/>
          </w:tcPr>
          <w:p w14:paraId="0AAFB8CA"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30</w:t>
            </w:r>
          </w:p>
        </w:tc>
      </w:tr>
      <w:tr w:rsidR="00AC5B87" w:rsidRPr="007E6692" w14:paraId="418A7FED" w14:textId="77777777" w:rsidTr="006938F8">
        <w:tc>
          <w:tcPr>
            <w:tcW w:w="3435" w:type="dxa"/>
          </w:tcPr>
          <w:p w14:paraId="443AD922" w14:textId="77777777" w:rsidR="00AC5B87" w:rsidRPr="007E6692" w:rsidRDefault="00AC5B87" w:rsidP="006938F8">
            <w:pPr>
              <w:pStyle w:val="Header"/>
              <w:rPr>
                <w:rFonts w:asciiTheme="majorBidi" w:hAnsiTheme="majorBidi" w:cstheme="majorBidi"/>
                <w:sz w:val="22"/>
                <w:szCs w:val="22"/>
              </w:rPr>
            </w:pPr>
            <w:r>
              <w:rPr>
                <w:rFonts w:asciiTheme="majorBidi" w:hAnsiTheme="majorBidi" w:cstheme="majorBidi"/>
                <w:sz w:val="22"/>
                <w:szCs w:val="22"/>
              </w:rPr>
              <w:t>Group discussion facilitation</w:t>
            </w:r>
          </w:p>
        </w:tc>
        <w:tc>
          <w:tcPr>
            <w:tcW w:w="2268" w:type="dxa"/>
          </w:tcPr>
          <w:p w14:paraId="20A8C82B"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100</w:t>
            </w:r>
          </w:p>
        </w:tc>
        <w:tc>
          <w:tcPr>
            <w:tcW w:w="2268" w:type="dxa"/>
          </w:tcPr>
          <w:p w14:paraId="0613D2CC"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100</w:t>
            </w:r>
          </w:p>
        </w:tc>
      </w:tr>
      <w:tr w:rsidR="00AC5B87" w:rsidRPr="007E6692" w14:paraId="46A90E0A" w14:textId="77777777" w:rsidTr="006938F8">
        <w:tc>
          <w:tcPr>
            <w:tcW w:w="3435" w:type="dxa"/>
          </w:tcPr>
          <w:p w14:paraId="795A7A31"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Lesson plan draft</w:t>
            </w:r>
          </w:p>
        </w:tc>
        <w:tc>
          <w:tcPr>
            <w:tcW w:w="2268" w:type="dxa"/>
          </w:tcPr>
          <w:p w14:paraId="1F0E9480"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20</w:t>
            </w:r>
          </w:p>
        </w:tc>
        <w:tc>
          <w:tcPr>
            <w:tcW w:w="2268" w:type="dxa"/>
          </w:tcPr>
          <w:p w14:paraId="0D63BF28"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20</w:t>
            </w:r>
          </w:p>
        </w:tc>
      </w:tr>
      <w:tr w:rsidR="00AC5B87" w:rsidRPr="007E6692" w14:paraId="40A40604" w14:textId="77777777" w:rsidTr="006938F8">
        <w:tc>
          <w:tcPr>
            <w:tcW w:w="3435" w:type="dxa"/>
          </w:tcPr>
          <w:p w14:paraId="5E8C6B6D"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 xml:space="preserve">Peer review </w:t>
            </w:r>
          </w:p>
        </w:tc>
        <w:tc>
          <w:tcPr>
            <w:tcW w:w="2268" w:type="dxa"/>
          </w:tcPr>
          <w:p w14:paraId="4C020D9D"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5</w:t>
            </w:r>
          </w:p>
        </w:tc>
        <w:tc>
          <w:tcPr>
            <w:tcW w:w="2268" w:type="dxa"/>
          </w:tcPr>
          <w:p w14:paraId="05D111C9"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5</w:t>
            </w:r>
          </w:p>
        </w:tc>
      </w:tr>
      <w:tr w:rsidR="00AC5B87" w:rsidRPr="007E6692" w14:paraId="3A0D2F7C" w14:textId="77777777" w:rsidTr="006938F8">
        <w:tc>
          <w:tcPr>
            <w:tcW w:w="3435" w:type="dxa"/>
          </w:tcPr>
          <w:p w14:paraId="6F87918E"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Final lesson plan</w:t>
            </w:r>
          </w:p>
        </w:tc>
        <w:tc>
          <w:tcPr>
            <w:tcW w:w="2268" w:type="dxa"/>
          </w:tcPr>
          <w:p w14:paraId="3EE7E714"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40</w:t>
            </w:r>
          </w:p>
        </w:tc>
        <w:tc>
          <w:tcPr>
            <w:tcW w:w="2268" w:type="dxa"/>
          </w:tcPr>
          <w:p w14:paraId="6198B2B8"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40</w:t>
            </w:r>
          </w:p>
        </w:tc>
      </w:tr>
      <w:tr w:rsidR="00AC5B87" w:rsidRPr="007E6692" w14:paraId="707AB3B4" w14:textId="77777777" w:rsidTr="006938F8">
        <w:tc>
          <w:tcPr>
            <w:tcW w:w="3435" w:type="dxa"/>
            <w:tcBorders>
              <w:bottom w:val="single" w:sz="4" w:space="0" w:color="auto"/>
            </w:tcBorders>
          </w:tcPr>
          <w:p w14:paraId="26E37E71" w14:textId="77777777" w:rsidR="00AC5B87" w:rsidRPr="007E6692" w:rsidRDefault="00AC5B87" w:rsidP="006938F8">
            <w:pPr>
              <w:pStyle w:val="Header"/>
              <w:rPr>
                <w:rFonts w:asciiTheme="majorBidi" w:hAnsiTheme="majorBidi" w:cstheme="majorBidi"/>
                <w:sz w:val="22"/>
                <w:szCs w:val="22"/>
              </w:rPr>
            </w:pPr>
            <w:r w:rsidRPr="007E6692">
              <w:rPr>
                <w:rFonts w:asciiTheme="majorBidi" w:hAnsiTheme="majorBidi" w:cstheme="majorBidi"/>
                <w:sz w:val="22"/>
                <w:szCs w:val="22"/>
              </w:rPr>
              <w:t>Final exam</w:t>
            </w:r>
          </w:p>
        </w:tc>
        <w:tc>
          <w:tcPr>
            <w:tcW w:w="2268" w:type="dxa"/>
            <w:tcBorders>
              <w:bottom w:val="single" w:sz="4" w:space="0" w:color="auto"/>
            </w:tcBorders>
          </w:tcPr>
          <w:p w14:paraId="00767917"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100</w:t>
            </w:r>
          </w:p>
        </w:tc>
        <w:tc>
          <w:tcPr>
            <w:tcW w:w="2268" w:type="dxa"/>
            <w:tcBorders>
              <w:bottom w:val="single" w:sz="4" w:space="0" w:color="auto"/>
            </w:tcBorders>
          </w:tcPr>
          <w:p w14:paraId="5C101822"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100</w:t>
            </w:r>
          </w:p>
        </w:tc>
      </w:tr>
      <w:tr w:rsidR="00AC5B87" w:rsidRPr="007E6692" w14:paraId="07F9BE97" w14:textId="77777777" w:rsidTr="006938F8">
        <w:tc>
          <w:tcPr>
            <w:tcW w:w="3435" w:type="dxa"/>
            <w:tcBorders>
              <w:top w:val="single" w:sz="4" w:space="0" w:color="auto"/>
            </w:tcBorders>
          </w:tcPr>
          <w:p w14:paraId="2E4D0683" w14:textId="77777777" w:rsidR="00AC5B87" w:rsidRPr="007E6692" w:rsidRDefault="00AC5B87" w:rsidP="006938F8">
            <w:pPr>
              <w:pStyle w:val="Header"/>
              <w:rPr>
                <w:rFonts w:asciiTheme="majorBidi" w:hAnsiTheme="majorBidi" w:cstheme="majorBidi"/>
                <w:sz w:val="22"/>
                <w:szCs w:val="22"/>
              </w:rPr>
            </w:pPr>
          </w:p>
        </w:tc>
        <w:tc>
          <w:tcPr>
            <w:tcW w:w="2268" w:type="dxa"/>
            <w:tcBorders>
              <w:top w:val="single" w:sz="4" w:space="0" w:color="auto"/>
            </w:tcBorders>
          </w:tcPr>
          <w:p w14:paraId="5BFFAEAC" w14:textId="77777777" w:rsidR="00AC5B87" w:rsidRPr="007E6692" w:rsidRDefault="00AC5B87" w:rsidP="006938F8">
            <w:pPr>
              <w:pStyle w:val="Header"/>
              <w:jc w:val="right"/>
              <w:rPr>
                <w:rFonts w:asciiTheme="majorBidi" w:hAnsiTheme="majorBidi" w:cstheme="majorBidi"/>
                <w:sz w:val="22"/>
                <w:szCs w:val="22"/>
              </w:rPr>
            </w:pPr>
            <w:r w:rsidRPr="007E6692">
              <w:rPr>
                <w:rFonts w:asciiTheme="majorBidi" w:hAnsiTheme="majorBidi" w:cstheme="majorBidi"/>
                <w:sz w:val="22"/>
                <w:szCs w:val="22"/>
              </w:rPr>
              <w:t xml:space="preserve">Total </w:t>
            </w:r>
            <w:r>
              <w:rPr>
                <w:rFonts w:asciiTheme="majorBidi" w:hAnsiTheme="majorBidi" w:cstheme="majorBidi"/>
                <w:sz w:val="22"/>
                <w:szCs w:val="22"/>
              </w:rPr>
              <w:t xml:space="preserve">course </w:t>
            </w:r>
            <w:r w:rsidRPr="007E6692">
              <w:rPr>
                <w:rFonts w:asciiTheme="majorBidi" w:hAnsiTheme="majorBidi" w:cstheme="majorBidi"/>
                <w:sz w:val="22"/>
                <w:szCs w:val="22"/>
              </w:rPr>
              <w:t>points</w:t>
            </w:r>
            <w:r>
              <w:rPr>
                <w:rFonts w:asciiTheme="majorBidi" w:hAnsiTheme="majorBidi" w:cstheme="majorBidi"/>
                <w:sz w:val="22"/>
                <w:szCs w:val="22"/>
              </w:rPr>
              <w:t xml:space="preserve"> =</w:t>
            </w:r>
          </w:p>
        </w:tc>
        <w:tc>
          <w:tcPr>
            <w:tcW w:w="2268" w:type="dxa"/>
            <w:tcBorders>
              <w:top w:val="single" w:sz="4" w:space="0" w:color="auto"/>
            </w:tcBorders>
          </w:tcPr>
          <w:p w14:paraId="7ADCE994" w14:textId="77777777" w:rsidR="00AC5B87" w:rsidRPr="007E6692" w:rsidRDefault="00AC5B87" w:rsidP="006938F8">
            <w:pPr>
              <w:pStyle w:val="Header"/>
              <w:jc w:val="center"/>
              <w:rPr>
                <w:rFonts w:asciiTheme="majorBidi" w:hAnsiTheme="majorBidi" w:cstheme="majorBidi"/>
                <w:sz w:val="22"/>
                <w:szCs w:val="22"/>
              </w:rPr>
            </w:pPr>
            <w:r>
              <w:rPr>
                <w:rFonts w:asciiTheme="majorBidi" w:hAnsiTheme="majorBidi" w:cstheme="majorBidi"/>
                <w:sz w:val="22"/>
                <w:szCs w:val="22"/>
              </w:rPr>
              <w:t>400</w:t>
            </w:r>
          </w:p>
        </w:tc>
      </w:tr>
    </w:tbl>
    <w:p w14:paraId="1DF6A735" w14:textId="77777777" w:rsidR="00AC5B87" w:rsidRPr="007E5B4D" w:rsidRDefault="00AC5B87" w:rsidP="00AC5B87">
      <w:pPr>
        <w:pStyle w:val="Header"/>
        <w:ind w:left="720" w:firstLine="360"/>
        <w:rPr>
          <w:rFonts w:asciiTheme="majorBidi" w:hAnsiTheme="majorBidi" w:cstheme="majorBidi"/>
        </w:rPr>
      </w:pPr>
    </w:p>
    <w:p w14:paraId="1A794D2F" w14:textId="77777777" w:rsidR="00AC5B87" w:rsidRPr="007E5B4D" w:rsidRDefault="00AC5B87" w:rsidP="00AC5B87">
      <w:pPr>
        <w:pStyle w:val="Header"/>
        <w:ind w:left="284"/>
        <w:rPr>
          <w:rFonts w:asciiTheme="majorBidi" w:hAnsiTheme="majorBidi" w:cstheme="majorBidi"/>
        </w:rPr>
      </w:pPr>
      <w:r w:rsidRPr="007E5B4D">
        <w:rPr>
          <w:rFonts w:asciiTheme="majorBidi" w:hAnsiTheme="majorBidi" w:cstheme="majorBidi"/>
        </w:rPr>
        <w:t>The final grade will be determined by the following grading scale:</w:t>
      </w:r>
      <w:r w:rsidRPr="007E5B4D">
        <w:rPr>
          <w:rFonts w:asciiTheme="majorBidi" w:hAnsiTheme="majorBidi" w:cstheme="majorBidi"/>
        </w:rPr>
        <w:tab/>
      </w:r>
      <w:r w:rsidRPr="007E5B4D">
        <w:rPr>
          <w:rFonts w:asciiTheme="majorBidi" w:hAnsiTheme="majorBidi" w:cstheme="majorBidi"/>
        </w:rPr>
        <w:tab/>
      </w:r>
    </w:p>
    <w:p w14:paraId="3A92CF01" w14:textId="77777777" w:rsidR="00AC5B87" w:rsidRPr="007E5B4D" w:rsidRDefault="00AC5B87" w:rsidP="00AC5B87">
      <w:pPr>
        <w:ind w:left="284"/>
        <w:rPr>
          <w:rFonts w:asciiTheme="majorBidi" w:hAnsiTheme="majorBidi" w:cstheme="majorBidi"/>
        </w:rPr>
      </w:pPr>
      <w:r w:rsidRPr="007E5B4D">
        <w:rPr>
          <w:rFonts w:asciiTheme="majorBidi" w:hAnsiTheme="majorBidi" w:cstheme="majorBidi"/>
        </w:rPr>
        <w:t>A = 360 – 400 points, B = 320 – 359 points, C = 280 – 319 points, D = 260 – 279 points, F = below 260 points.</w:t>
      </w:r>
    </w:p>
    <w:p w14:paraId="2D1C256B" w14:textId="77777777" w:rsidR="00AC5B87" w:rsidRPr="007E5B4D" w:rsidRDefault="00AC5B87" w:rsidP="00AC5B87">
      <w:pPr>
        <w:ind w:left="360" w:firstLine="720"/>
        <w:rPr>
          <w:rFonts w:asciiTheme="majorBidi" w:hAnsiTheme="majorBidi" w:cstheme="majorBidi"/>
        </w:rPr>
      </w:pPr>
    </w:p>
    <w:p w14:paraId="6EEB4B98" w14:textId="2BD43B5C" w:rsidR="00AC5B87" w:rsidRDefault="00AC5B87" w:rsidP="00AC5B87">
      <w:pPr>
        <w:autoSpaceDE w:val="0"/>
        <w:autoSpaceDN w:val="0"/>
        <w:adjustRightInd w:val="0"/>
        <w:spacing w:after="80"/>
        <w:ind w:left="284"/>
        <w:rPr>
          <w:rFonts w:asciiTheme="majorBidi" w:hAnsiTheme="majorBidi" w:cstheme="majorBidi"/>
        </w:rPr>
      </w:pPr>
      <w:r w:rsidRPr="007E5B4D">
        <w:rPr>
          <w:rFonts w:asciiTheme="majorBidi" w:hAnsiTheme="majorBidi" w:cstheme="majorBidi"/>
        </w:rPr>
        <w:t>Note: Although it is possible to make a grade of “D” in this class, a student receiving any grade below “C” must retake the class to matriculate through the program and gain certification.</w:t>
      </w:r>
    </w:p>
    <w:p w14:paraId="5ADAB3C6" w14:textId="77777777" w:rsidR="00AC5B87" w:rsidRDefault="00AC5B87" w:rsidP="00AC5B87">
      <w:pPr>
        <w:autoSpaceDE w:val="0"/>
        <w:autoSpaceDN w:val="0"/>
        <w:adjustRightInd w:val="0"/>
        <w:spacing w:after="80"/>
        <w:ind w:left="357"/>
        <w:rPr>
          <w:rFonts w:asciiTheme="majorBidi" w:hAnsiTheme="majorBidi" w:cstheme="majorBidi"/>
        </w:rPr>
      </w:pPr>
    </w:p>
    <w:p w14:paraId="1099CF4C" w14:textId="497BAC83" w:rsidR="00AC5B87" w:rsidRDefault="00AC5B87" w:rsidP="00AC5B87">
      <w:pPr>
        <w:autoSpaceDE w:val="0"/>
        <w:autoSpaceDN w:val="0"/>
        <w:adjustRightInd w:val="0"/>
        <w:spacing w:after="80"/>
        <w:ind w:left="284"/>
        <w:rPr>
          <w:rFonts w:asciiTheme="majorBidi" w:hAnsiTheme="majorBidi" w:cstheme="majorBidi"/>
          <w:i/>
          <w:iCs/>
          <w:color w:val="000000"/>
        </w:rPr>
      </w:pPr>
      <w:r>
        <w:rPr>
          <w:rFonts w:asciiTheme="majorBidi" w:hAnsiTheme="majorBidi" w:cstheme="majorBidi"/>
        </w:rPr>
        <w:t>Description of Assignments:</w:t>
      </w:r>
    </w:p>
    <w:p w14:paraId="6845CA6D" w14:textId="00AC5952" w:rsidR="00925D76" w:rsidRPr="007E5B4D" w:rsidRDefault="00925D76" w:rsidP="005607BE">
      <w:pPr>
        <w:autoSpaceDE w:val="0"/>
        <w:autoSpaceDN w:val="0"/>
        <w:adjustRightInd w:val="0"/>
        <w:spacing w:after="80"/>
        <w:ind w:left="357"/>
        <w:rPr>
          <w:rFonts w:asciiTheme="majorBidi" w:hAnsiTheme="majorBidi" w:cstheme="majorBidi"/>
          <w:i/>
          <w:iCs/>
          <w:color w:val="000000"/>
        </w:rPr>
      </w:pPr>
      <w:r w:rsidRPr="007E5B4D">
        <w:rPr>
          <w:rFonts w:asciiTheme="majorBidi" w:hAnsiTheme="majorBidi" w:cstheme="majorBidi"/>
          <w:i/>
          <w:iCs/>
          <w:color w:val="000000"/>
        </w:rPr>
        <w:t>Participation</w:t>
      </w:r>
    </w:p>
    <w:p w14:paraId="5873B194"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Participation means active involvement in class discussion and activities, both in lecture and</w:t>
      </w:r>
    </w:p>
    <w:p w14:paraId="69706FE0"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discussion sections. To be prepared, you must actively read and take notes on the assigned</w:t>
      </w:r>
    </w:p>
    <w:p w14:paraId="1980E0E9" w14:textId="6F258E4A"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texts, as well as physically bring your notes to class. In class, good participation</w:t>
      </w:r>
    </w:p>
    <w:p w14:paraId="0040F9C7"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means speaking up to ask and answer questions, taking notes, and collaborating with</w:t>
      </w:r>
    </w:p>
    <w:p w14:paraId="3CA5F88F" w14:textId="0ED0B003"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classmates in group activities. </w:t>
      </w:r>
    </w:p>
    <w:p w14:paraId="659F929F"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114C493F" w14:textId="3CACEA43" w:rsidR="00925D76" w:rsidRPr="007D06D7" w:rsidRDefault="00925D76" w:rsidP="005607BE">
      <w:pPr>
        <w:autoSpaceDE w:val="0"/>
        <w:autoSpaceDN w:val="0"/>
        <w:adjustRightInd w:val="0"/>
        <w:spacing w:after="80"/>
        <w:ind w:left="357"/>
        <w:rPr>
          <w:rFonts w:asciiTheme="majorBidi" w:hAnsiTheme="majorBidi" w:cstheme="majorBidi"/>
          <w:i/>
          <w:iCs/>
          <w:color w:val="000000"/>
        </w:rPr>
      </w:pPr>
      <w:r w:rsidRPr="007E5B4D">
        <w:rPr>
          <w:rFonts w:asciiTheme="majorBidi" w:hAnsiTheme="majorBidi" w:cstheme="majorBidi"/>
          <w:i/>
          <w:iCs/>
          <w:color w:val="000000"/>
        </w:rPr>
        <w:t>Reading Comprehension/Reflection Questions</w:t>
      </w:r>
    </w:p>
    <w:p w14:paraId="691633CC" w14:textId="3E377D09" w:rsidR="00925D76" w:rsidRPr="007E5B4D" w:rsidRDefault="004D2D12" w:rsidP="000D3682">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t>Three</w:t>
      </w:r>
      <w:r w:rsidR="009427AA" w:rsidRPr="007E5B4D">
        <w:rPr>
          <w:rFonts w:asciiTheme="majorBidi" w:hAnsiTheme="majorBidi" w:cstheme="majorBidi"/>
          <w:color w:val="000000"/>
        </w:rPr>
        <w:t xml:space="preserve"> times during the semester</w:t>
      </w:r>
      <w:r w:rsidR="00925D76" w:rsidRPr="007E5B4D">
        <w:rPr>
          <w:rFonts w:asciiTheme="majorBidi" w:hAnsiTheme="majorBidi" w:cstheme="majorBidi"/>
          <w:color w:val="000000"/>
        </w:rPr>
        <w:t xml:space="preserve"> you will respond to a set of questions to guide you active reading of</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course material. Some questions will assess your comprehension of assigned readings,</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others will ask you to reflect on and synthesize historical material. Questions may draw</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on readings up to and including those scheduled for the upcoming class day.</w:t>
      </w:r>
      <w:r w:rsidR="000D3682">
        <w:rPr>
          <w:rFonts w:asciiTheme="majorBidi" w:hAnsiTheme="majorBidi" w:cstheme="majorBidi"/>
          <w:color w:val="000000"/>
        </w:rPr>
        <w:t xml:space="preserve"> </w:t>
      </w:r>
      <w:r w:rsidR="00925D76" w:rsidRPr="007E5B4D">
        <w:rPr>
          <w:rFonts w:asciiTheme="majorBidi" w:hAnsiTheme="majorBidi" w:cstheme="majorBidi"/>
          <w:color w:val="000000"/>
        </w:rPr>
        <w:t>A 5% deduction applies for each day late.</w:t>
      </w:r>
      <w:r w:rsidR="004F2E12" w:rsidRPr="007E5B4D">
        <w:rPr>
          <w:rFonts w:asciiTheme="majorBidi" w:hAnsiTheme="majorBidi" w:cstheme="majorBidi"/>
          <w:color w:val="000000"/>
        </w:rPr>
        <w:t xml:space="preserve"> SLO 1. SLO 2.</w:t>
      </w:r>
    </w:p>
    <w:p w14:paraId="204F1DF9" w14:textId="77777777" w:rsidR="00925D76" w:rsidRPr="007E5B4D" w:rsidRDefault="00925D76" w:rsidP="00925D76">
      <w:pPr>
        <w:autoSpaceDE w:val="0"/>
        <w:autoSpaceDN w:val="0"/>
        <w:adjustRightInd w:val="0"/>
        <w:rPr>
          <w:rFonts w:asciiTheme="majorBidi" w:hAnsiTheme="majorBidi" w:cstheme="majorBidi"/>
          <w:color w:val="000000"/>
        </w:rPr>
      </w:pPr>
    </w:p>
    <w:p w14:paraId="560913D1" w14:textId="76B5DEBC" w:rsidR="00925D76" w:rsidRPr="007E5B4D" w:rsidRDefault="00925D76" w:rsidP="005607BE">
      <w:pPr>
        <w:autoSpaceDE w:val="0"/>
        <w:autoSpaceDN w:val="0"/>
        <w:adjustRightInd w:val="0"/>
        <w:spacing w:after="80"/>
        <w:ind w:left="357"/>
        <w:rPr>
          <w:rFonts w:asciiTheme="majorBidi" w:hAnsiTheme="majorBidi" w:cstheme="majorBidi"/>
          <w:i/>
          <w:iCs/>
          <w:color w:val="000000"/>
        </w:rPr>
      </w:pPr>
      <w:r w:rsidRPr="007E5B4D">
        <w:rPr>
          <w:rFonts w:asciiTheme="majorBidi" w:hAnsiTheme="majorBidi" w:cstheme="majorBidi"/>
          <w:i/>
          <w:iCs/>
          <w:color w:val="000000"/>
        </w:rPr>
        <w:t>Essays</w:t>
      </w:r>
    </w:p>
    <w:p w14:paraId="6D37463B" w14:textId="31CFA45A"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Throughout the semester, you will write </w:t>
      </w:r>
      <w:r w:rsidR="004D2D12">
        <w:rPr>
          <w:rFonts w:asciiTheme="majorBidi" w:hAnsiTheme="majorBidi" w:cstheme="majorBidi"/>
          <w:color w:val="000000"/>
        </w:rPr>
        <w:t>2</w:t>
      </w:r>
      <w:r w:rsidRPr="007E5B4D">
        <w:rPr>
          <w:rFonts w:asciiTheme="majorBidi" w:hAnsiTheme="majorBidi" w:cstheme="majorBidi"/>
          <w:color w:val="000000"/>
        </w:rPr>
        <w:t xml:space="preserve"> short (750-1,000 word) essays that will ask you to</w:t>
      </w:r>
    </w:p>
    <w:p w14:paraId="7C8E3380" w14:textId="4E5579A1"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apply historical research and thinking to a problem related to science teaching. In these, you</w:t>
      </w:r>
    </w:p>
    <w:p w14:paraId="765ABACB"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will demonstrate your historical skills in evaluating evidence and constructing sound</w:t>
      </w:r>
    </w:p>
    <w:p w14:paraId="11BD0359" w14:textId="075BE623"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arguments</w:t>
      </w:r>
      <w:r w:rsidR="00B30576">
        <w:rPr>
          <w:rFonts w:asciiTheme="majorBidi" w:hAnsiTheme="majorBidi" w:cstheme="majorBidi"/>
          <w:color w:val="000000"/>
        </w:rPr>
        <w:t>, h</w:t>
      </w:r>
      <w:r w:rsidR="00B30576" w:rsidRPr="007E5B4D">
        <w:rPr>
          <w:rFonts w:asciiTheme="majorBidi" w:hAnsiTheme="majorBidi" w:cstheme="majorBidi"/>
          <w:color w:val="000000"/>
        </w:rPr>
        <w:t>owever,</w:t>
      </w:r>
      <w:r w:rsidRPr="007E5B4D">
        <w:rPr>
          <w:rFonts w:asciiTheme="majorBidi" w:hAnsiTheme="majorBidi" w:cstheme="majorBidi"/>
          <w:color w:val="000000"/>
        </w:rPr>
        <w:t xml:space="preserve"> these will not take the form of traditional history class essays. Rather,</w:t>
      </w:r>
    </w:p>
    <w:p w14:paraId="1B361BB7"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lastRenderedPageBreak/>
        <w:t>they will be real-world writing assignments geared toward developing your ability to</w:t>
      </w:r>
    </w:p>
    <w:p w14:paraId="063549DC" w14:textId="1E20A86E" w:rsidR="00925D76" w:rsidRDefault="00925D76" w:rsidP="000D3682">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communicate in public and professional contexts as a science educator.</w:t>
      </w:r>
      <w:r w:rsidR="000D3682">
        <w:rPr>
          <w:rFonts w:asciiTheme="majorBidi" w:hAnsiTheme="majorBidi" w:cstheme="majorBidi"/>
          <w:color w:val="000000"/>
        </w:rPr>
        <w:t xml:space="preserve"> </w:t>
      </w:r>
      <w:r w:rsidRPr="007E5B4D">
        <w:rPr>
          <w:rFonts w:asciiTheme="majorBidi" w:hAnsiTheme="majorBidi" w:cstheme="majorBidi"/>
          <w:color w:val="000000"/>
        </w:rPr>
        <w:t>A 5% deduction applies for</w:t>
      </w:r>
      <w:r w:rsidR="000D3682">
        <w:rPr>
          <w:rFonts w:asciiTheme="majorBidi" w:hAnsiTheme="majorBidi" w:cstheme="majorBidi"/>
          <w:color w:val="000000"/>
        </w:rPr>
        <w:t xml:space="preserve"> </w:t>
      </w:r>
      <w:r w:rsidRPr="007E5B4D">
        <w:rPr>
          <w:rFonts w:asciiTheme="majorBidi" w:hAnsiTheme="majorBidi" w:cstheme="majorBidi"/>
          <w:color w:val="000000"/>
        </w:rPr>
        <w:t>each day late.</w:t>
      </w:r>
      <w:r w:rsidR="004F2E12" w:rsidRPr="007E5B4D">
        <w:rPr>
          <w:rFonts w:asciiTheme="majorBidi" w:hAnsiTheme="majorBidi" w:cstheme="majorBidi"/>
          <w:color w:val="000000"/>
        </w:rPr>
        <w:t xml:space="preserve"> SLO 1. SLO 2.</w:t>
      </w:r>
    </w:p>
    <w:p w14:paraId="07047BE2" w14:textId="77777777" w:rsidR="007E5B4D" w:rsidRDefault="007E5B4D" w:rsidP="00925D76">
      <w:pPr>
        <w:autoSpaceDE w:val="0"/>
        <w:autoSpaceDN w:val="0"/>
        <w:adjustRightInd w:val="0"/>
        <w:ind w:left="360"/>
        <w:rPr>
          <w:rFonts w:asciiTheme="majorBidi" w:hAnsiTheme="majorBidi" w:cstheme="majorBidi"/>
          <w:color w:val="000000"/>
        </w:rPr>
      </w:pPr>
    </w:p>
    <w:p w14:paraId="44412F64" w14:textId="23576179" w:rsidR="00BC4964" w:rsidRDefault="00BC4964" w:rsidP="005607BE">
      <w:pPr>
        <w:autoSpaceDE w:val="0"/>
        <w:autoSpaceDN w:val="0"/>
        <w:adjustRightInd w:val="0"/>
        <w:spacing w:after="80"/>
        <w:ind w:left="357"/>
        <w:rPr>
          <w:rFonts w:asciiTheme="majorBidi" w:hAnsiTheme="majorBidi" w:cstheme="majorBidi"/>
          <w:i/>
          <w:iCs/>
          <w:color w:val="000000"/>
        </w:rPr>
      </w:pPr>
      <w:r>
        <w:rPr>
          <w:rFonts w:asciiTheme="majorBidi" w:hAnsiTheme="majorBidi" w:cstheme="majorBidi"/>
          <w:i/>
          <w:iCs/>
          <w:color w:val="000000"/>
        </w:rPr>
        <w:t>Group Discussion Facilitation</w:t>
      </w:r>
    </w:p>
    <w:p w14:paraId="007CBA3E" w14:textId="3BB35A64" w:rsidR="00BC4964" w:rsidRDefault="00BC4964" w:rsidP="00BC4964">
      <w:pPr>
        <w:autoSpaceDE w:val="0"/>
        <w:autoSpaceDN w:val="0"/>
        <w:adjustRightInd w:val="0"/>
        <w:ind w:left="360"/>
        <w:rPr>
          <w:rFonts w:asciiTheme="majorBidi" w:hAnsiTheme="majorBidi" w:cstheme="majorBidi"/>
          <w:i/>
          <w:iCs/>
          <w:color w:val="000000"/>
        </w:rPr>
      </w:pPr>
      <w:bookmarkStart w:id="5" w:name="OLE_LINK10"/>
      <w:r>
        <w:rPr>
          <w:rFonts w:asciiTheme="majorBidi" w:hAnsiTheme="majorBidi" w:cstheme="majorBidi"/>
          <w:color w:val="000000"/>
        </w:rPr>
        <w:t>Y</w:t>
      </w:r>
      <w:r w:rsidR="002D4520">
        <w:rPr>
          <w:rFonts w:asciiTheme="majorBidi" w:hAnsiTheme="majorBidi" w:cstheme="majorBidi"/>
          <w:color w:val="000000"/>
        </w:rPr>
        <w:t xml:space="preserve">ou will </w:t>
      </w:r>
      <w:r w:rsidR="00472ED7">
        <w:rPr>
          <w:rFonts w:asciiTheme="majorBidi" w:hAnsiTheme="majorBidi" w:cstheme="majorBidi"/>
          <w:color w:val="000000"/>
        </w:rPr>
        <w:t>collaborate with</w:t>
      </w:r>
      <w:r w:rsidR="002D4520">
        <w:rPr>
          <w:rFonts w:asciiTheme="majorBidi" w:hAnsiTheme="majorBidi" w:cstheme="majorBidi"/>
          <w:color w:val="000000"/>
        </w:rPr>
        <w:t xml:space="preserve"> a small group </w:t>
      </w:r>
      <w:r w:rsidR="00EB7D43">
        <w:rPr>
          <w:rFonts w:asciiTheme="majorBidi" w:hAnsiTheme="majorBidi" w:cstheme="majorBidi"/>
          <w:color w:val="000000"/>
        </w:rPr>
        <w:t xml:space="preserve">(2-3 students) </w:t>
      </w:r>
      <w:r w:rsidR="00D07E28">
        <w:rPr>
          <w:rFonts w:asciiTheme="majorBidi" w:hAnsiTheme="majorBidi" w:cstheme="majorBidi"/>
          <w:color w:val="000000"/>
        </w:rPr>
        <w:t xml:space="preserve">to prepare and lead </w:t>
      </w:r>
      <w:r w:rsidR="00156ABA">
        <w:rPr>
          <w:rFonts w:asciiTheme="majorBidi" w:hAnsiTheme="majorBidi" w:cstheme="majorBidi"/>
          <w:color w:val="000000"/>
        </w:rPr>
        <w:t xml:space="preserve">a </w:t>
      </w:r>
      <w:r w:rsidR="00472ED7">
        <w:rPr>
          <w:rFonts w:asciiTheme="majorBidi" w:hAnsiTheme="majorBidi" w:cstheme="majorBidi"/>
          <w:color w:val="000000"/>
        </w:rPr>
        <w:t>whole-</w:t>
      </w:r>
      <w:r w:rsidR="00156ABA">
        <w:rPr>
          <w:rFonts w:asciiTheme="majorBidi" w:hAnsiTheme="majorBidi" w:cstheme="majorBidi"/>
          <w:color w:val="000000"/>
        </w:rPr>
        <w:t xml:space="preserve">class discussion based on a topic </w:t>
      </w:r>
      <w:r w:rsidR="001E449B">
        <w:rPr>
          <w:rFonts w:asciiTheme="majorBidi" w:hAnsiTheme="majorBidi" w:cstheme="majorBidi"/>
          <w:color w:val="000000"/>
        </w:rPr>
        <w:t>in the history of science</w:t>
      </w:r>
      <w:r w:rsidR="00920123">
        <w:rPr>
          <w:rFonts w:asciiTheme="majorBidi" w:hAnsiTheme="majorBidi" w:cstheme="majorBidi"/>
          <w:color w:val="000000"/>
        </w:rPr>
        <w:t xml:space="preserve"> that your group will select from the course schedule</w:t>
      </w:r>
      <w:r w:rsidR="001E449B">
        <w:rPr>
          <w:rFonts w:asciiTheme="majorBidi" w:hAnsiTheme="majorBidi" w:cstheme="majorBidi"/>
          <w:color w:val="000000"/>
        </w:rPr>
        <w:t>.</w:t>
      </w:r>
      <w:r w:rsidR="00472ED7">
        <w:rPr>
          <w:rFonts w:asciiTheme="majorBidi" w:hAnsiTheme="majorBidi" w:cstheme="majorBidi"/>
          <w:color w:val="000000"/>
        </w:rPr>
        <w:t xml:space="preserve"> You will be expected to </w:t>
      </w:r>
      <w:r w:rsidR="00B03497">
        <w:rPr>
          <w:rFonts w:asciiTheme="majorBidi" w:hAnsiTheme="majorBidi" w:cstheme="majorBidi"/>
          <w:color w:val="000000"/>
        </w:rPr>
        <w:t xml:space="preserve">demonstrate a developing expertise on your topic and be able to guide the learning of your peers through lecture, questioning, </w:t>
      </w:r>
      <w:r w:rsidR="00460527">
        <w:rPr>
          <w:rFonts w:asciiTheme="majorBidi" w:hAnsiTheme="majorBidi" w:cstheme="majorBidi"/>
          <w:color w:val="000000"/>
        </w:rPr>
        <w:t xml:space="preserve">and/or class activities. </w:t>
      </w:r>
      <w:r w:rsidR="00C02EAA">
        <w:rPr>
          <w:rFonts w:asciiTheme="majorBidi" w:hAnsiTheme="majorBidi" w:cstheme="majorBidi"/>
          <w:color w:val="000000"/>
        </w:rPr>
        <w:t>Your objective is to ensure</w:t>
      </w:r>
      <w:r w:rsidR="008C77E2">
        <w:rPr>
          <w:rFonts w:asciiTheme="majorBidi" w:hAnsiTheme="majorBidi" w:cstheme="majorBidi"/>
          <w:color w:val="000000"/>
        </w:rPr>
        <w:t xml:space="preserve"> that the class develops a deep understanding of the topic through active, student-centered participation.</w:t>
      </w:r>
      <w:r w:rsidR="00DF5AF0">
        <w:rPr>
          <w:rFonts w:asciiTheme="majorBidi" w:hAnsiTheme="majorBidi" w:cstheme="majorBidi"/>
          <w:color w:val="000000"/>
        </w:rPr>
        <w:t xml:space="preserve"> </w:t>
      </w:r>
      <w:r w:rsidR="00043253">
        <w:rPr>
          <w:rFonts w:asciiTheme="majorBidi" w:hAnsiTheme="majorBidi" w:cstheme="majorBidi"/>
          <w:color w:val="000000"/>
        </w:rPr>
        <w:t xml:space="preserve">You will be graded on your ability to </w:t>
      </w:r>
      <w:r w:rsidR="00784CBD">
        <w:rPr>
          <w:rFonts w:asciiTheme="majorBidi" w:hAnsiTheme="majorBidi" w:cstheme="majorBidi"/>
          <w:color w:val="000000"/>
        </w:rPr>
        <w:t>thoroughly</w:t>
      </w:r>
      <w:r w:rsidR="0075200F">
        <w:rPr>
          <w:rFonts w:asciiTheme="majorBidi" w:hAnsiTheme="majorBidi" w:cstheme="majorBidi"/>
          <w:color w:val="000000"/>
        </w:rPr>
        <w:t xml:space="preserve"> and</w:t>
      </w:r>
      <w:r w:rsidR="00784CBD">
        <w:rPr>
          <w:rFonts w:asciiTheme="majorBidi" w:hAnsiTheme="majorBidi" w:cstheme="majorBidi"/>
          <w:color w:val="000000"/>
        </w:rPr>
        <w:t xml:space="preserve"> accurately cover the important information regarding your topic</w:t>
      </w:r>
      <w:r w:rsidR="00DF5AF0">
        <w:rPr>
          <w:rFonts w:asciiTheme="majorBidi" w:hAnsiTheme="majorBidi" w:cstheme="majorBidi"/>
          <w:color w:val="000000"/>
        </w:rPr>
        <w:t xml:space="preserve"> and to actively involve all students in your group discussion facilitation</w:t>
      </w:r>
      <w:r w:rsidR="00784CBD">
        <w:rPr>
          <w:rFonts w:asciiTheme="majorBidi" w:hAnsiTheme="majorBidi" w:cstheme="majorBidi"/>
          <w:color w:val="000000"/>
        </w:rPr>
        <w:t>.</w:t>
      </w:r>
      <w:bookmarkEnd w:id="5"/>
      <w:r w:rsidR="00784CBD">
        <w:rPr>
          <w:rFonts w:asciiTheme="majorBidi" w:hAnsiTheme="majorBidi" w:cstheme="majorBidi"/>
          <w:color w:val="000000"/>
        </w:rPr>
        <w:t xml:space="preserve"> </w:t>
      </w:r>
    </w:p>
    <w:p w14:paraId="6FCDC666" w14:textId="77777777" w:rsidR="00BC4964" w:rsidRDefault="00BC4964" w:rsidP="00925D76">
      <w:pPr>
        <w:autoSpaceDE w:val="0"/>
        <w:autoSpaceDN w:val="0"/>
        <w:adjustRightInd w:val="0"/>
        <w:ind w:left="360"/>
        <w:rPr>
          <w:rFonts w:asciiTheme="majorBidi" w:hAnsiTheme="majorBidi" w:cstheme="majorBidi"/>
          <w:i/>
          <w:iCs/>
          <w:color w:val="000000"/>
        </w:rPr>
      </w:pPr>
    </w:p>
    <w:p w14:paraId="5D5A1A65" w14:textId="77777777" w:rsidR="001B3480" w:rsidRDefault="001B3480" w:rsidP="00925D76">
      <w:pPr>
        <w:autoSpaceDE w:val="0"/>
        <w:autoSpaceDN w:val="0"/>
        <w:adjustRightInd w:val="0"/>
        <w:ind w:left="360"/>
        <w:rPr>
          <w:rFonts w:asciiTheme="majorBidi" w:hAnsiTheme="majorBidi" w:cstheme="majorBidi"/>
          <w:i/>
          <w:iCs/>
          <w:color w:val="000000"/>
        </w:rPr>
      </w:pPr>
    </w:p>
    <w:p w14:paraId="782CBEDC" w14:textId="4C017AB8" w:rsidR="007E5B4D" w:rsidRDefault="007E5B4D" w:rsidP="005607BE">
      <w:pPr>
        <w:autoSpaceDE w:val="0"/>
        <w:autoSpaceDN w:val="0"/>
        <w:adjustRightInd w:val="0"/>
        <w:spacing w:after="80"/>
        <w:ind w:left="357"/>
        <w:rPr>
          <w:rFonts w:asciiTheme="majorBidi" w:hAnsiTheme="majorBidi" w:cstheme="majorBidi"/>
          <w:i/>
          <w:iCs/>
          <w:color w:val="000000"/>
        </w:rPr>
      </w:pPr>
      <w:r w:rsidRPr="007E5B4D">
        <w:rPr>
          <w:rFonts w:asciiTheme="majorBidi" w:hAnsiTheme="majorBidi" w:cstheme="majorBidi"/>
          <w:i/>
          <w:iCs/>
          <w:color w:val="000000"/>
        </w:rPr>
        <w:t>Peer Review</w:t>
      </w:r>
    </w:p>
    <w:p w14:paraId="7C03D06B" w14:textId="1FA58456" w:rsidR="007E5B4D" w:rsidRPr="007E5B4D" w:rsidRDefault="007E5B4D" w:rsidP="00925D76">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t xml:space="preserve">You will engage in peer review of others’ lesson plan projects </w:t>
      </w:r>
      <w:r w:rsidR="000D3682">
        <w:rPr>
          <w:rFonts w:asciiTheme="majorBidi" w:hAnsiTheme="majorBidi" w:cstheme="majorBidi"/>
          <w:color w:val="000000"/>
        </w:rPr>
        <w:t>to</w:t>
      </w:r>
      <w:r>
        <w:rPr>
          <w:rFonts w:asciiTheme="majorBidi" w:hAnsiTheme="majorBidi" w:cstheme="majorBidi"/>
          <w:color w:val="000000"/>
        </w:rPr>
        <w:t xml:space="preserve"> help each other and provide evidence of validity, as well as practice reflecting on quality instruction.</w:t>
      </w:r>
    </w:p>
    <w:p w14:paraId="77B3B9C9"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0FE044ED" w14:textId="0A584F4B" w:rsidR="00925D76" w:rsidRPr="007E5B4D" w:rsidRDefault="00925D76" w:rsidP="005607BE">
      <w:pPr>
        <w:autoSpaceDE w:val="0"/>
        <w:autoSpaceDN w:val="0"/>
        <w:adjustRightInd w:val="0"/>
        <w:spacing w:after="80"/>
        <w:ind w:left="357"/>
        <w:rPr>
          <w:rFonts w:asciiTheme="majorBidi" w:hAnsiTheme="majorBidi" w:cstheme="majorBidi"/>
          <w:i/>
          <w:iCs/>
          <w:color w:val="000000"/>
        </w:rPr>
      </w:pPr>
      <w:r w:rsidRPr="007E5B4D">
        <w:rPr>
          <w:rFonts w:asciiTheme="majorBidi" w:hAnsiTheme="majorBidi" w:cstheme="majorBidi"/>
          <w:i/>
          <w:iCs/>
          <w:color w:val="000000"/>
        </w:rPr>
        <w:t>5E Lesson Plan Project</w:t>
      </w:r>
    </w:p>
    <w:p w14:paraId="6F189300" w14:textId="4240AC19"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A key take-away from this class will be a lesson plan you can </w:t>
      </w:r>
      <w:r w:rsidR="000D3682" w:rsidRPr="007E5B4D">
        <w:rPr>
          <w:rFonts w:asciiTheme="majorBidi" w:hAnsiTheme="majorBidi" w:cstheme="majorBidi"/>
          <w:color w:val="000000"/>
        </w:rPr>
        <w:t>use</w:t>
      </w:r>
      <w:r w:rsidRPr="007E5B4D">
        <w:rPr>
          <w:rFonts w:asciiTheme="majorBidi" w:hAnsiTheme="majorBidi" w:cstheme="majorBidi"/>
          <w:color w:val="000000"/>
        </w:rPr>
        <w:t xml:space="preserve"> in your AUTeach</w:t>
      </w:r>
    </w:p>
    <w:p w14:paraId="1CCC61F6" w14:textId="6BC3796C"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portfolio and your own future classroom. In it, you will apply an historical perspective to</w:t>
      </w:r>
    </w:p>
    <w:p w14:paraId="5C4A369C" w14:textId="5F3BB11A" w:rsidR="00925D76"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enhance the teaching of a science concept, the nature of science, and/or the role of science in society. This project includes a written 5E lesson plan and presentation to your classmates, with peer review and revisions. This lesson plan will demonstrate your mastery of the research, communication, and historical thinking skills developed throughout the course. </w:t>
      </w:r>
      <w:r w:rsidR="004F2E12" w:rsidRPr="007E5B4D">
        <w:rPr>
          <w:rFonts w:asciiTheme="majorBidi" w:hAnsiTheme="majorBidi" w:cstheme="majorBidi"/>
          <w:color w:val="000000"/>
        </w:rPr>
        <w:t>SLO 3. SLO 4.</w:t>
      </w:r>
    </w:p>
    <w:p w14:paraId="195E693A" w14:textId="77777777" w:rsidR="00760E87" w:rsidRDefault="00760E87" w:rsidP="00925D76">
      <w:pPr>
        <w:autoSpaceDE w:val="0"/>
        <w:autoSpaceDN w:val="0"/>
        <w:adjustRightInd w:val="0"/>
        <w:ind w:left="360"/>
        <w:rPr>
          <w:rFonts w:asciiTheme="majorBidi" w:hAnsiTheme="majorBidi" w:cstheme="majorBidi"/>
          <w:color w:val="000000"/>
        </w:rPr>
      </w:pPr>
    </w:p>
    <w:p w14:paraId="13E86560" w14:textId="4F96E460" w:rsidR="00760E87" w:rsidRDefault="00BC4964" w:rsidP="005607BE">
      <w:pPr>
        <w:autoSpaceDE w:val="0"/>
        <w:autoSpaceDN w:val="0"/>
        <w:adjustRightInd w:val="0"/>
        <w:spacing w:after="80"/>
        <w:ind w:left="357"/>
        <w:rPr>
          <w:rFonts w:asciiTheme="majorBidi" w:hAnsiTheme="majorBidi" w:cstheme="majorBidi"/>
          <w:i/>
          <w:iCs/>
          <w:color w:val="000000"/>
        </w:rPr>
      </w:pPr>
      <w:r>
        <w:rPr>
          <w:rFonts w:asciiTheme="majorBidi" w:hAnsiTheme="majorBidi" w:cstheme="majorBidi"/>
          <w:i/>
          <w:iCs/>
          <w:color w:val="000000"/>
        </w:rPr>
        <w:t xml:space="preserve">Final </w:t>
      </w:r>
      <w:r w:rsidR="00760E87">
        <w:rPr>
          <w:rFonts w:asciiTheme="majorBidi" w:hAnsiTheme="majorBidi" w:cstheme="majorBidi"/>
          <w:i/>
          <w:iCs/>
          <w:color w:val="000000"/>
        </w:rPr>
        <w:t>Exam</w:t>
      </w:r>
    </w:p>
    <w:p w14:paraId="18BFDF5B" w14:textId="72C3A2F8" w:rsidR="00760E87" w:rsidRPr="007E5B4D" w:rsidRDefault="00760E87" w:rsidP="00760E87">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t xml:space="preserve">There will be only one exam for this course, which will be a comprehensive final exam. </w:t>
      </w:r>
      <w:r w:rsidR="00BC4964">
        <w:rPr>
          <w:rFonts w:asciiTheme="majorBidi" w:hAnsiTheme="majorBidi" w:cstheme="majorBidi"/>
          <w:color w:val="000000"/>
        </w:rPr>
        <w:t>A study guide will be provided.</w:t>
      </w:r>
    </w:p>
    <w:p w14:paraId="6BA911BF" w14:textId="614F71BB" w:rsidR="004D4152" w:rsidRPr="007E5B4D" w:rsidRDefault="004D4152" w:rsidP="00CA0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heme="majorBidi" w:hAnsiTheme="majorBidi" w:cstheme="majorBidi"/>
        </w:rPr>
      </w:pPr>
    </w:p>
    <w:p w14:paraId="2CF9A03A" w14:textId="77777777" w:rsidR="00306BBA" w:rsidRPr="007E5B4D" w:rsidRDefault="00306BBA"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6B5982E4" w14:textId="3ECDEB8C" w:rsidR="00306BBA" w:rsidRPr="007E5B4D" w:rsidRDefault="00306BBA" w:rsidP="00864AD2">
      <w:pPr>
        <w:pStyle w:val="ListParagraph"/>
        <w:numPr>
          <w:ilvl w:val="0"/>
          <w:numId w:val="1"/>
        </w:numPr>
        <w:ind w:left="709"/>
        <w:rPr>
          <w:rFonts w:asciiTheme="majorBidi" w:hAnsiTheme="majorBidi" w:cstheme="majorBidi"/>
          <w:b/>
          <w:bCs/>
        </w:rPr>
      </w:pPr>
      <w:r w:rsidRPr="007E5B4D">
        <w:rPr>
          <w:rFonts w:asciiTheme="majorBidi" w:hAnsiTheme="majorBidi" w:cstheme="majorBidi"/>
          <w:b/>
          <w:bCs/>
        </w:rPr>
        <w:t>Class Policy Statements:</w:t>
      </w:r>
    </w:p>
    <w:p w14:paraId="0DFD05A3" w14:textId="77777777" w:rsidR="00306BBA" w:rsidRPr="007E5B4D" w:rsidRDefault="00306BBA" w:rsidP="00306BBA">
      <w:pPr>
        <w:ind w:left="360"/>
        <w:rPr>
          <w:rFonts w:asciiTheme="majorBidi" w:hAnsiTheme="majorBidi" w:cstheme="majorBidi"/>
          <w:b/>
          <w:bCs/>
        </w:rPr>
      </w:pPr>
    </w:p>
    <w:p w14:paraId="10D13F40" w14:textId="7AACF05D" w:rsidR="00306BBA" w:rsidRPr="007E5B4D" w:rsidRDefault="00306BBA" w:rsidP="00306BBA">
      <w:pPr>
        <w:rPr>
          <w:rFonts w:asciiTheme="majorBidi" w:hAnsiTheme="majorBidi" w:cstheme="majorBidi"/>
        </w:rPr>
      </w:pPr>
      <w:r w:rsidRPr="007E5B4D">
        <w:rPr>
          <w:rFonts w:asciiTheme="majorBidi" w:hAnsiTheme="majorBidi" w:cstheme="majorBidi"/>
          <w:u w:val="single"/>
        </w:rPr>
        <w:t>A. Participation:</w:t>
      </w:r>
      <w:r w:rsidRPr="007E5B4D">
        <w:rPr>
          <w:rFonts w:asciiTheme="majorBidi" w:hAnsiTheme="majorBidi" w:cstheme="majorBidi"/>
        </w:rPr>
        <w:t xml:space="preserve">  Students are expected to </w:t>
      </w:r>
      <w:r w:rsidR="00CA03EE">
        <w:rPr>
          <w:rFonts w:asciiTheme="majorBidi" w:hAnsiTheme="majorBidi" w:cstheme="majorBidi"/>
        </w:rPr>
        <w:t xml:space="preserve">come to </w:t>
      </w:r>
      <w:r w:rsidR="000F265F">
        <w:rPr>
          <w:rFonts w:asciiTheme="majorBidi" w:hAnsiTheme="majorBidi" w:cstheme="majorBidi"/>
        </w:rPr>
        <w:t xml:space="preserve">all class meetings, </w:t>
      </w:r>
      <w:r w:rsidRPr="007E5B4D">
        <w:rPr>
          <w:rFonts w:asciiTheme="majorBidi" w:hAnsiTheme="majorBidi" w:cstheme="majorBidi"/>
        </w:rPr>
        <w:t>participate in all class discussions</w:t>
      </w:r>
      <w:r w:rsidR="000F265F">
        <w:rPr>
          <w:rFonts w:asciiTheme="majorBidi" w:hAnsiTheme="majorBidi" w:cstheme="majorBidi"/>
        </w:rPr>
        <w:t>,</w:t>
      </w:r>
      <w:r w:rsidRPr="007E5B4D">
        <w:rPr>
          <w:rFonts w:asciiTheme="majorBidi" w:hAnsiTheme="majorBidi" w:cstheme="majorBidi"/>
        </w:rPr>
        <w:t xml:space="preserve"> participate in all exercises.  </w:t>
      </w:r>
    </w:p>
    <w:p w14:paraId="1C88CEC1"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3F7F0FB6" w14:textId="72C7DBFF" w:rsidR="004D4152" w:rsidRPr="007E5B4D" w:rsidRDefault="004D4152" w:rsidP="004D4152">
      <w:pPr>
        <w:rPr>
          <w:rFonts w:asciiTheme="majorBidi" w:hAnsiTheme="majorBidi" w:cstheme="majorBidi"/>
        </w:rPr>
      </w:pPr>
      <w:r w:rsidRPr="007E5B4D">
        <w:rPr>
          <w:rFonts w:asciiTheme="majorBidi" w:hAnsiTheme="majorBidi" w:cstheme="majorBidi"/>
        </w:rPr>
        <w:t xml:space="preserve">B. </w:t>
      </w:r>
      <w:r w:rsidRPr="007E5B4D">
        <w:rPr>
          <w:rFonts w:asciiTheme="majorBidi" w:hAnsiTheme="majorBidi" w:cstheme="majorBidi"/>
          <w:u w:val="single"/>
        </w:rPr>
        <w:t>Assignments</w:t>
      </w:r>
      <w:r w:rsidRPr="007E5B4D">
        <w:rPr>
          <w:rFonts w:asciiTheme="majorBidi" w:hAnsiTheme="majorBidi" w:cstheme="majorBidi"/>
        </w:rPr>
        <w:t>: It is the student’s responsibility to contact the instructor if assignment deadlines are not met. Students are responsible for initiating arrangements for missed work, if extensions are given. If work is not turned in on time, points will be deducted.</w:t>
      </w:r>
    </w:p>
    <w:p w14:paraId="088A9582" w14:textId="77777777" w:rsidR="004D4152" w:rsidRPr="007E5B4D" w:rsidRDefault="004D4152" w:rsidP="004D4152">
      <w:pPr>
        <w:rPr>
          <w:rFonts w:asciiTheme="majorBidi" w:hAnsiTheme="majorBidi" w:cstheme="majorBidi"/>
        </w:rPr>
      </w:pPr>
    </w:p>
    <w:p w14:paraId="443BA6E9" w14:textId="52E8F225"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333333"/>
          <w:shd w:val="clear" w:color="auto" w:fill="FFFFFF"/>
        </w:rPr>
      </w:pPr>
      <w:r w:rsidRPr="007E5B4D">
        <w:rPr>
          <w:rFonts w:asciiTheme="majorBidi" w:hAnsiTheme="majorBidi" w:cstheme="majorBidi"/>
        </w:rPr>
        <w:t xml:space="preserve">C.  </w:t>
      </w:r>
      <w:r w:rsidRPr="007E5B4D">
        <w:rPr>
          <w:rFonts w:asciiTheme="majorBidi" w:hAnsiTheme="majorBidi" w:cstheme="majorBidi"/>
          <w:u w:val="single"/>
        </w:rPr>
        <w:t>Excused Absences</w:t>
      </w:r>
      <w:r w:rsidRPr="007E5B4D">
        <w:rPr>
          <w:rFonts w:asciiTheme="majorBidi" w:hAnsiTheme="majorBidi" w:cstheme="majorBidi"/>
        </w:rPr>
        <w:t xml:space="preserve">:  Attendance is required at each class meeting.  </w:t>
      </w:r>
      <w:r w:rsidRPr="007E5B4D">
        <w:rPr>
          <w:rFonts w:asciiTheme="majorBidi" w:hAnsiTheme="majorBidi" w:cstheme="majorBidi"/>
          <w:b/>
        </w:rPr>
        <w:t>If you cannot attend class, contact your instructor immediately</w:t>
      </w:r>
      <w:r w:rsidRPr="007E5B4D">
        <w:rPr>
          <w:rFonts w:asciiTheme="majorBidi" w:hAnsiTheme="majorBidi" w:cstheme="majorBidi"/>
        </w:rPr>
        <w:t xml:space="preserve"> and explain the situation. </w:t>
      </w:r>
      <w:r w:rsidRPr="007E5B4D">
        <w:rPr>
          <w:rFonts w:asciiTheme="majorBidi" w:hAnsiTheme="majorBidi" w:cstheme="majorBidi"/>
          <w:color w:val="333333"/>
          <w:shd w:val="clear" w:color="auto" w:fill="FFFFFF"/>
        </w:rPr>
        <w:t xml:space="preserve">Students are granted excused absences from class for the following reasons:  Illness of the student or serious illness of </w:t>
      </w:r>
      <w:r w:rsidRPr="007E5B4D">
        <w:rPr>
          <w:rFonts w:asciiTheme="majorBidi" w:hAnsiTheme="majorBidi" w:cstheme="majorBidi"/>
          <w:color w:val="333333"/>
          <w:shd w:val="clear" w:color="auto" w:fill="FFFFFF"/>
        </w:rPr>
        <w:lastRenderedPageBreak/>
        <w:t xml:space="preserve">a member of the student’s immediate family, the death of a member of the student’s immediate family, trips for student organizations sponsored by an academic unit, trips for university classes or research presentations, trips for participation in intercollegiate athletic events, court appearance, and religious holidays. Students who wish to have an excused absence from this class for any other reason must contact the instructor in advance of the absence to request permission. The instructor will weigh the merits of the request and render a decision. </w:t>
      </w:r>
      <w:r w:rsidR="00352C98">
        <w:rPr>
          <w:rFonts w:asciiTheme="majorBidi" w:hAnsiTheme="majorBidi" w:cstheme="majorBidi"/>
          <w:color w:val="333333"/>
          <w:shd w:val="clear" w:color="auto" w:fill="FFFFFF"/>
        </w:rPr>
        <w:t>I</w:t>
      </w:r>
      <w:r w:rsidRPr="007E5B4D">
        <w:rPr>
          <w:rFonts w:asciiTheme="majorBidi" w:hAnsiTheme="majorBidi" w:cstheme="majorBidi"/>
          <w:color w:val="333333"/>
          <w:shd w:val="clear" w:color="auto" w:fill="FFFFFF"/>
        </w:rPr>
        <w:t>f you are ill and cannot attend class in person</w:t>
      </w:r>
      <w:r w:rsidR="00C63F62">
        <w:rPr>
          <w:rFonts w:asciiTheme="majorBidi" w:hAnsiTheme="majorBidi" w:cstheme="majorBidi"/>
          <w:color w:val="333333"/>
          <w:shd w:val="clear" w:color="auto" w:fill="FFFFFF"/>
        </w:rPr>
        <w:t xml:space="preserve">, </w:t>
      </w:r>
      <w:r w:rsidRPr="007E5B4D">
        <w:rPr>
          <w:rFonts w:asciiTheme="majorBidi" w:hAnsiTheme="majorBidi" w:cstheme="majorBidi"/>
          <w:color w:val="333333"/>
          <w:shd w:val="clear" w:color="auto" w:fill="FFFFFF"/>
        </w:rPr>
        <w:t xml:space="preserve">you may virtually attend class via Zoom </w:t>
      </w:r>
      <w:proofErr w:type="gramStart"/>
      <w:r w:rsidRPr="007E5B4D">
        <w:rPr>
          <w:rFonts w:asciiTheme="majorBidi" w:hAnsiTheme="majorBidi" w:cstheme="majorBidi"/>
          <w:color w:val="333333"/>
          <w:shd w:val="clear" w:color="auto" w:fill="FFFFFF"/>
        </w:rPr>
        <w:t>if at all possible</w:t>
      </w:r>
      <w:proofErr w:type="gramEnd"/>
      <w:r w:rsidRPr="007E5B4D">
        <w:rPr>
          <w:rFonts w:asciiTheme="majorBidi" w:hAnsiTheme="majorBidi" w:cstheme="majorBidi"/>
          <w:color w:val="333333"/>
          <w:shd w:val="clear" w:color="auto" w:fill="FFFFFF"/>
        </w:rPr>
        <w:t xml:space="preserve"> and if the professor is notified in advance. </w:t>
      </w:r>
      <w:r w:rsidRPr="007E5B4D">
        <w:rPr>
          <w:rFonts w:asciiTheme="majorBidi" w:hAnsiTheme="majorBidi" w:cstheme="majorBidi"/>
          <w:color w:val="333333"/>
          <w:u w:val="single"/>
          <w:shd w:val="clear" w:color="auto" w:fill="FFFFFF"/>
        </w:rPr>
        <w:t>Unexcused absences will result in points deducted from the participation grade</w:t>
      </w:r>
      <w:r w:rsidRPr="007E5B4D">
        <w:rPr>
          <w:rFonts w:asciiTheme="majorBidi" w:hAnsiTheme="majorBidi" w:cstheme="majorBidi"/>
          <w:color w:val="333333"/>
          <w:shd w:val="clear" w:color="auto" w:fill="FFFFFF"/>
        </w:rPr>
        <w:t>. Appropriate documentation for all excused absences is required. Please see the </w:t>
      </w:r>
      <w:hyperlink r:id="rId28" w:tooltip="Student Policy eHandbook" w:history="1">
        <w:r w:rsidRPr="007E5B4D">
          <w:rPr>
            <w:rStyle w:val="Emphasis"/>
            <w:rFonts w:asciiTheme="majorBidi" w:hAnsiTheme="majorBidi" w:cstheme="majorBidi"/>
            <w:color w:val="0070C0"/>
            <w:bdr w:val="none" w:sz="0" w:space="0" w:color="auto" w:frame="1"/>
            <w:shd w:val="clear" w:color="auto" w:fill="FFFFFF"/>
          </w:rPr>
          <w:t>Student Policy eHandbook</w:t>
        </w:r>
      </w:hyperlink>
      <w:r w:rsidRPr="007E5B4D">
        <w:rPr>
          <w:rFonts w:asciiTheme="majorBidi" w:hAnsiTheme="majorBidi" w:cstheme="majorBidi"/>
          <w:color w:val="0070C0"/>
          <w:shd w:val="clear" w:color="auto" w:fill="FFFFFF"/>
        </w:rPr>
        <w:t> </w:t>
      </w:r>
      <w:r w:rsidRPr="007E5B4D">
        <w:rPr>
          <w:rFonts w:asciiTheme="majorBidi" w:hAnsiTheme="majorBidi" w:cstheme="majorBidi"/>
          <w:color w:val="333333"/>
          <w:shd w:val="clear" w:color="auto" w:fill="FFFFFF"/>
        </w:rPr>
        <w:t>for more information on excused absences (</w:t>
      </w:r>
      <w:hyperlink r:id="rId29" w:history="1">
        <w:r w:rsidRPr="007E5B4D">
          <w:rPr>
            <w:rStyle w:val="Hyperlink"/>
            <w:rFonts w:asciiTheme="majorBidi" w:hAnsiTheme="majorBidi" w:cstheme="majorBidi"/>
            <w:shd w:val="clear" w:color="auto" w:fill="FFFFFF"/>
          </w:rPr>
          <w:t>http://www.auburn.edu/student_info/student_policies/</w:t>
        </w:r>
      </w:hyperlink>
      <w:r w:rsidRPr="007E5B4D">
        <w:rPr>
          <w:rFonts w:asciiTheme="majorBidi" w:hAnsiTheme="majorBidi" w:cstheme="majorBidi"/>
          <w:color w:val="333333"/>
          <w:shd w:val="clear" w:color="auto" w:fill="FFFFFF"/>
        </w:rPr>
        <w:t>). Email documentation to your professor as soon as it is acquired.</w:t>
      </w:r>
    </w:p>
    <w:p w14:paraId="546E50DA"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333333"/>
          <w:shd w:val="clear" w:color="auto" w:fill="FFFFFF"/>
        </w:rPr>
      </w:pPr>
    </w:p>
    <w:p w14:paraId="5690365B" w14:textId="28B75C4A" w:rsidR="004D4152" w:rsidRPr="007E5B4D" w:rsidRDefault="004D4152" w:rsidP="004D4152">
      <w:pPr>
        <w:rPr>
          <w:rFonts w:asciiTheme="majorBidi" w:hAnsiTheme="majorBidi" w:cstheme="majorBidi"/>
        </w:rPr>
      </w:pPr>
      <w:r w:rsidRPr="007E5B4D">
        <w:rPr>
          <w:rFonts w:asciiTheme="majorBidi" w:hAnsiTheme="majorBidi" w:cstheme="majorBidi"/>
        </w:rPr>
        <w:t xml:space="preserve">D. </w:t>
      </w:r>
      <w:r w:rsidRPr="007E5B4D">
        <w:rPr>
          <w:rFonts w:asciiTheme="majorBidi" w:hAnsiTheme="majorBidi" w:cstheme="majorBidi"/>
          <w:u w:val="single"/>
        </w:rPr>
        <w:t>Make-Up Policy:</w:t>
      </w:r>
      <w:r w:rsidRPr="007E5B4D">
        <w:rPr>
          <w:rFonts w:asciiTheme="majorBidi" w:hAnsiTheme="majorBidi" w:cstheme="majorBidi"/>
        </w:rPr>
        <w:t xml:space="preserve"> If an exam or assignment is missed, a second chance will be given only for university-approved excuses as outlined in the Student Policy Handbook </w:t>
      </w:r>
      <w:hyperlink r:id="rId30" w:history="1">
        <w:r w:rsidRPr="007E5B4D">
          <w:rPr>
            <w:rFonts w:asciiTheme="majorBidi" w:hAnsiTheme="majorBidi" w:cstheme="majorBidi"/>
          </w:rPr>
          <w:t>www.auburn.edu/studentpolicies</w:t>
        </w:r>
      </w:hyperlink>
      <w:r w:rsidRPr="007E5B4D">
        <w:rPr>
          <w:rFonts w:asciiTheme="majorBidi" w:hAnsiTheme="majorBidi" w:cstheme="majorBidi"/>
        </w:rPr>
        <w:t>. Arrangement to take the make-up exam or turn in assignments late must be made in advance or as soon as possible if illness occurs. Students who miss an exam or assignment because of illness need a doctor’s statement for verification of sickness and should clear the absence with the instructor the day they return to class. Late, unexcused assignments should be turned in for feedback</w:t>
      </w:r>
      <w:r w:rsidR="00A72BC4">
        <w:rPr>
          <w:rFonts w:asciiTheme="majorBidi" w:hAnsiTheme="majorBidi" w:cstheme="majorBidi"/>
        </w:rPr>
        <w:t xml:space="preserve"> in fulfillment of th</w:t>
      </w:r>
      <w:r w:rsidR="00932D10">
        <w:rPr>
          <w:rFonts w:asciiTheme="majorBidi" w:hAnsiTheme="majorBidi" w:cstheme="majorBidi"/>
        </w:rPr>
        <w:t>is course</w:t>
      </w:r>
      <w:r w:rsidRPr="007E5B4D">
        <w:rPr>
          <w:rFonts w:asciiTheme="majorBidi" w:hAnsiTheme="majorBidi" w:cstheme="majorBidi"/>
        </w:rPr>
        <w:t>, even when points are deducted.</w:t>
      </w:r>
    </w:p>
    <w:p w14:paraId="63E38E6C" w14:textId="77777777" w:rsidR="004D4152" w:rsidRPr="007E5B4D" w:rsidRDefault="004D4152" w:rsidP="005B13B2">
      <w:pPr>
        <w:tabs>
          <w:tab w:val="left" w:pos="-1440"/>
        </w:tabs>
        <w:rPr>
          <w:rFonts w:asciiTheme="majorBidi" w:hAnsiTheme="majorBidi" w:cstheme="majorBidi"/>
          <w:i/>
          <w:color w:val="000000"/>
          <w:highlight w:val="yellow"/>
        </w:rPr>
      </w:pPr>
    </w:p>
    <w:p w14:paraId="03E2AAAB" w14:textId="11DA7FDE" w:rsidR="004D4152" w:rsidRPr="007C7345" w:rsidRDefault="005B13B2" w:rsidP="007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7C7345">
        <w:rPr>
          <w:rFonts w:asciiTheme="majorBidi" w:hAnsiTheme="majorBidi" w:cstheme="majorBidi"/>
        </w:rPr>
        <w:t>E</w:t>
      </w:r>
      <w:r w:rsidR="004D4152" w:rsidRPr="007C7345">
        <w:rPr>
          <w:rFonts w:asciiTheme="majorBidi" w:hAnsiTheme="majorBidi" w:cstheme="majorBidi"/>
        </w:rPr>
        <w:t xml:space="preserve">. </w:t>
      </w:r>
      <w:r w:rsidR="004D4152" w:rsidRPr="007E5B4D">
        <w:rPr>
          <w:rFonts w:asciiTheme="majorBidi" w:hAnsiTheme="majorBidi" w:cstheme="majorBidi"/>
          <w:u w:val="single"/>
        </w:rPr>
        <w:t>Disability Accommodations</w:t>
      </w:r>
      <w:r w:rsidR="004D4152" w:rsidRPr="007E5B4D">
        <w:rPr>
          <w:rFonts w:asciiTheme="majorBidi" w:hAnsiTheme="majorBidi" w:cstheme="majorBidi"/>
        </w:rPr>
        <w:t xml:space="preserve">:  Students who need accommodations are asked to electronically submit their approved accommodations through </w:t>
      </w:r>
      <w:r>
        <w:rPr>
          <w:rFonts w:asciiTheme="majorBidi" w:hAnsiTheme="majorBidi" w:cstheme="majorBidi"/>
        </w:rPr>
        <w:t xml:space="preserve">the proper </w:t>
      </w:r>
      <w:r w:rsidR="004D4152" w:rsidRPr="007E5B4D">
        <w:rPr>
          <w:rFonts w:asciiTheme="majorBidi" w:hAnsiTheme="majorBidi" w:cstheme="majorBidi"/>
        </w:rPr>
        <w:t xml:space="preserve">AU </w:t>
      </w:r>
      <w:r>
        <w:rPr>
          <w:rFonts w:asciiTheme="majorBidi" w:hAnsiTheme="majorBidi" w:cstheme="majorBidi"/>
        </w:rPr>
        <w:t>channels</w:t>
      </w:r>
      <w:r w:rsidR="004D4152" w:rsidRPr="007E5B4D">
        <w:rPr>
          <w:rFonts w:asciiTheme="majorBidi" w:hAnsiTheme="majorBidi" w:cstheme="majorBidi"/>
        </w:rPr>
        <w:t xml:space="preserve"> and to arrange a meeting </w:t>
      </w:r>
      <w:r w:rsidR="007C7345">
        <w:rPr>
          <w:rFonts w:asciiTheme="majorBidi" w:hAnsiTheme="majorBidi" w:cstheme="majorBidi"/>
        </w:rPr>
        <w:t xml:space="preserve">with the instructor </w:t>
      </w:r>
      <w:r w:rsidR="004D4152" w:rsidRPr="007E5B4D">
        <w:rPr>
          <w:rFonts w:asciiTheme="majorBidi" w:hAnsiTheme="majorBidi" w:cstheme="majorBidi"/>
        </w:rPr>
        <w:t>as soon as possible if accommodations are needed immediately.</w:t>
      </w:r>
    </w:p>
    <w:p w14:paraId="4BD27E9E" w14:textId="0B60B3BD" w:rsidR="00306BBA" w:rsidRPr="007E5B4D" w:rsidRDefault="007C7345" w:rsidP="00306BBA">
      <w:pPr>
        <w:rPr>
          <w:rFonts w:asciiTheme="majorBidi" w:hAnsiTheme="majorBidi" w:cstheme="majorBidi"/>
          <w:color w:val="333333"/>
          <w:shd w:val="clear" w:color="auto" w:fill="FFFFFF"/>
        </w:rPr>
      </w:pPr>
      <w:r>
        <w:rPr>
          <w:rFonts w:asciiTheme="majorBidi" w:hAnsiTheme="majorBidi" w:cstheme="majorBidi"/>
        </w:rPr>
        <w:t>F</w:t>
      </w:r>
      <w:r w:rsidR="004D4152" w:rsidRPr="007E5B4D">
        <w:rPr>
          <w:rFonts w:asciiTheme="majorBidi" w:hAnsiTheme="majorBidi" w:cstheme="majorBidi"/>
        </w:rPr>
        <w:t xml:space="preserve">. </w:t>
      </w:r>
      <w:r w:rsidR="004D4152" w:rsidRPr="007E5B4D">
        <w:rPr>
          <w:rFonts w:asciiTheme="majorBidi" w:hAnsiTheme="majorBidi" w:cstheme="majorBidi"/>
          <w:u w:val="single"/>
        </w:rPr>
        <w:t>Honesty Code</w:t>
      </w:r>
      <w:r w:rsidR="004D4152" w:rsidRPr="007E5B4D">
        <w:rPr>
          <w:rFonts w:asciiTheme="majorBidi" w:hAnsiTheme="majorBidi" w:cstheme="majorBidi"/>
        </w:rPr>
        <w:t xml:space="preserve">:  </w:t>
      </w:r>
      <w:r w:rsidR="004D4152" w:rsidRPr="007E5B4D">
        <w:rPr>
          <w:rFonts w:asciiTheme="majorBidi" w:hAnsiTheme="majorBidi" w:cstheme="majorBidi"/>
          <w:color w:val="333333"/>
          <w:shd w:val="clear" w:color="auto" w:fill="FFFFFF"/>
        </w:rPr>
        <w:t>All portions of the Auburn University student academic honesty code (Title XII) found in the </w:t>
      </w:r>
      <w:hyperlink r:id="rId31" w:tooltip="Student Policy eHandbook" w:history="1">
        <w:r w:rsidR="004D4152" w:rsidRPr="007E5B4D">
          <w:rPr>
            <w:rStyle w:val="Hyperlink"/>
            <w:rFonts w:asciiTheme="majorBidi" w:hAnsiTheme="majorBidi" w:cstheme="majorBidi"/>
            <w:i/>
            <w:iCs/>
            <w:color w:val="0070C0"/>
            <w:bdr w:val="none" w:sz="0" w:space="0" w:color="auto" w:frame="1"/>
            <w:shd w:val="clear" w:color="auto" w:fill="FFFFFF"/>
          </w:rPr>
          <w:t xml:space="preserve">Student Policy </w:t>
        </w:r>
        <w:proofErr w:type="spellStart"/>
        <w:r w:rsidR="004D4152" w:rsidRPr="007E5B4D">
          <w:rPr>
            <w:rStyle w:val="Hyperlink"/>
            <w:rFonts w:asciiTheme="majorBidi" w:hAnsiTheme="majorBidi" w:cstheme="majorBidi"/>
            <w:i/>
            <w:iCs/>
            <w:color w:val="0070C0"/>
            <w:bdr w:val="none" w:sz="0" w:space="0" w:color="auto" w:frame="1"/>
            <w:shd w:val="clear" w:color="auto" w:fill="FFFFFF"/>
          </w:rPr>
          <w:t>eHandbook</w:t>
        </w:r>
        <w:proofErr w:type="spellEnd"/>
      </w:hyperlink>
      <w:r w:rsidR="004D4152" w:rsidRPr="007E5B4D">
        <w:rPr>
          <w:rStyle w:val="Emphasis"/>
          <w:rFonts w:asciiTheme="majorBidi" w:hAnsiTheme="majorBidi" w:cstheme="majorBidi"/>
          <w:color w:val="0070C0"/>
          <w:bdr w:val="none" w:sz="0" w:space="0" w:color="auto" w:frame="1"/>
          <w:shd w:val="clear" w:color="auto" w:fill="FFFFFF"/>
        </w:rPr>
        <w:t> </w:t>
      </w:r>
      <w:r w:rsidR="004D4152" w:rsidRPr="007E5B4D">
        <w:rPr>
          <w:rFonts w:asciiTheme="majorBidi" w:hAnsiTheme="majorBidi" w:cstheme="majorBidi"/>
          <w:color w:val="333333"/>
          <w:shd w:val="clear" w:color="auto" w:fill="FFFFFF"/>
        </w:rPr>
        <w:t xml:space="preserve">will apply to this class. All academic honesty violations or alleged violations of the SGA Code of Laws </w:t>
      </w:r>
      <w:r w:rsidR="004D4152" w:rsidRPr="007E5B4D">
        <w:rPr>
          <w:rFonts w:asciiTheme="majorBidi" w:hAnsiTheme="majorBidi" w:cstheme="majorBidi"/>
          <w:b/>
          <w:color w:val="333333"/>
          <w:shd w:val="clear" w:color="auto" w:fill="FFFFFF"/>
        </w:rPr>
        <w:t>will</w:t>
      </w:r>
      <w:r w:rsidR="004D4152" w:rsidRPr="007E5B4D">
        <w:rPr>
          <w:rFonts w:asciiTheme="majorBidi" w:hAnsiTheme="majorBidi" w:cstheme="majorBidi"/>
          <w:color w:val="333333"/>
          <w:shd w:val="clear" w:color="auto" w:fill="FFFFFF"/>
        </w:rPr>
        <w:t xml:space="preserve"> be reported to the Office of the Provost, which will then refer the case to the Academic Honesty Committee. Assignments </w:t>
      </w:r>
      <w:r>
        <w:rPr>
          <w:rFonts w:asciiTheme="majorBidi" w:hAnsiTheme="majorBidi" w:cstheme="majorBidi"/>
          <w:color w:val="333333"/>
          <w:shd w:val="clear" w:color="auto" w:fill="FFFFFF"/>
        </w:rPr>
        <w:t>will</w:t>
      </w:r>
      <w:r w:rsidR="004D4152" w:rsidRPr="007E5B4D">
        <w:rPr>
          <w:rFonts w:asciiTheme="majorBidi" w:hAnsiTheme="majorBidi" w:cstheme="majorBidi"/>
          <w:color w:val="333333"/>
          <w:shd w:val="clear" w:color="auto" w:fill="FFFFFF"/>
        </w:rPr>
        <w:t xml:space="preserve"> be run through the university’s plagiarism detector. If you use someone else’s idea, cite and reference it. If you need to use someone else’s words, cite them, add a reference, and put the words in quotation marks. Plagiarism is a moral and legal minefield (Park, 2010). Plagiarism is a </w:t>
      </w:r>
      <w:r w:rsidR="00C452EB">
        <w:rPr>
          <w:rFonts w:asciiTheme="majorBidi" w:hAnsiTheme="majorBidi" w:cstheme="majorBidi"/>
          <w:color w:val="333333"/>
          <w:shd w:val="clear" w:color="auto" w:fill="FFFFFF"/>
        </w:rPr>
        <w:t>serious</w:t>
      </w:r>
      <w:r w:rsidR="004D4152" w:rsidRPr="007E5B4D">
        <w:rPr>
          <w:rFonts w:asciiTheme="majorBidi" w:hAnsiTheme="majorBidi" w:cstheme="majorBidi"/>
          <w:color w:val="333333"/>
          <w:shd w:val="clear" w:color="auto" w:fill="FFFFFF"/>
        </w:rPr>
        <w:t xml:space="preserve"> issue, and all incidents will be reported to the Office of the Provost. If you plagiarize, I can’t help you learn. My job is to help you learn. I hope you deal seriously with plagiarism with your own students someday. Don’t cheat. Don’t copy.</w:t>
      </w:r>
      <w:r w:rsidR="00306BBA" w:rsidRPr="007E5B4D">
        <w:rPr>
          <w:rFonts w:asciiTheme="majorBidi" w:hAnsiTheme="majorBidi" w:cstheme="majorBidi"/>
          <w:color w:val="333333"/>
          <w:shd w:val="clear" w:color="auto" w:fill="FFFFFF"/>
        </w:rPr>
        <w:t xml:space="preserve"> Be honest. Have integrity. Do your own work. Neither one of us wants to deal with this. (What I put above in parentheses is a citation, and below, is a reference. Get used to doing this. Google Scholar makes it easy to copy and paste the APA reference.)</w:t>
      </w:r>
    </w:p>
    <w:p w14:paraId="3C97F46A" w14:textId="65504E49" w:rsidR="004D4152" w:rsidRPr="007E5B4D" w:rsidRDefault="004D4152" w:rsidP="004D4152">
      <w:pPr>
        <w:rPr>
          <w:rFonts w:asciiTheme="majorBidi" w:hAnsiTheme="majorBidi" w:cstheme="majorBidi"/>
        </w:rPr>
      </w:pPr>
    </w:p>
    <w:p w14:paraId="4C119CC7" w14:textId="77777777" w:rsidR="00306BBA" w:rsidRPr="007E5B4D" w:rsidRDefault="00306BBA" w:rsidP="00306BBA">
      <w:pPr>
        <w:rPr>
          <w:rFonts w:asciiTheme="majorBidi" w:hAnsiTheme="majorBidi" w:cstheme="majorBidi"/>
        </w:rPr>
      </w:pPr>
      <w:r w:rsidRPr="007E5B4D">
        <w:rPr>
          <w:rFonts w:asciiTheme="majorBidi" w:hAnsiTheme="majorBidi" w:cstheme="majorBidi"/>
          <w:color w:val="222222"/>
          <w:shd w:val="clear" w:color="auto" w:fill="FFFFFF"/>
        </w:rPr>
        <w:t>Park, C. (2003). In other (people's) words: Plagiarism by university students--literature and lessons. </w:t>
      </w:r>
      <w:r w:rsidRPr="007E5B4D">
        <w:rPr>
          <w:rFonts w:asciiTheme="majorBidi" w:hAnsiTheme="majorBidi" w:cstheme="majorBidi"/>
          <w:i/>
          <w:iCs/>
          <w:color w:val="222222"/>
          <w:shd w:val="clear" w:color="auto" w:fill="FFFFFF"/>
        </w:rPr>
        <w:t>Assessment &amp; evaluation in higher education</w:t>
      </w:r>
      <w:r w:rsidRPr="007E5B4D">
        <w:rPr>
          <w:rFonts w:asciiTheme="majorBidi" w:hAnsiTheme="majorBidi" w:cstheme="majorBidi"/>
          <w:color w:val="222222"/>
          <w:shd w:val="clear" w:color="auto" w:fill="FFFFFF"/>
        </w:rPr>
        <w:t>, </w:t>
      </w:r>
      <w:r w:rsidRPr="007E5B4D">
        <w:rPr>
          <w:rFonts w:asciiTheme="majorBidi" w:hAnsiTheme="majorBidi" w:cstheme="majorBidi"/>
          <w:i/>
          <w:iCs/>
          <w:color w:val="222222"/>
          <w:shd w:val="clear" w:color="auto" w:fill="FFFFFF"/>
        </w:rPr>
        <w:t>28</w:t>
      </w:r>
      <w:r w:rsidRPr="007E5B4D">
        <w:rPr>
          <w:rFonts w:asciiTheme="majorBidi" w:hAnsiTheme="majorBidi" w:cstheme="majorBidi"/>
          <w:color w:val="222222"/>
          <w:shd w:val="clear" w:color="auto" w:fill="FFFFFF"/>
        </w:rPr>
        <w:t>(5), 471-488.</w:t>
      </w:r>
    </w:p>
    <w:p w14:paraId="5AB85163" w14:textId="77777777" w:rsidR="00306BBA" w:rsidRPr="007E5B4D" w:rsidRDefault="00306BBA" w:rsidP="00306BBA">
      <w:pPr>
        <w:rPr>
          <w:rFonts w:asciiTheme="majorBidi" w:hAnsiTheme="majorBidi" w:cstheme="majorBidi"/>
          <w:color w:val="333333"/>
          <w:shd w:val="clear" w:color="auto" w:fill="FFFFFF"/>
        </w:rPr>
      </w:pPr>
    </w:p>
    <w:p w14:paraId="6C172DA9" w14:textId="7CA36A19" w:rsidR="00306BBA" w:rsidRPr="007E5B4D" w:rsidRDefault="0091135A" w:rsidP="00306BBA">
      <w:pPr>
        <w:rPr>
          <w:rFonts w:asciiTheme="majorBidi" w:hAnsiTheme="majorBidi" w:cstheme="majorBidi"/>
        </w:rPr>
      </w:pPr>
      <w:r>
        <w:rPr>
          <w:rFonts w:asciiTheme="majorBidi" w:hAnsiTheme="majorBidi" w:cstheme="majorBidi"/>
          <w:color w:val="333333"/>
          <w:shd w:val="clear" w:color="auto" w:fill="FFFFFF"/>
        </w:rPr>
        <w:t>G</w:t>
      </w:r>
      <w:r w:rsidR="00306BBA" w:rsidRPr="007E5B4D">
        <w:rPr>
          <w:rFonts w:asciiTheme="majorBidi" w:hAnsiTheme="majorBidi" w:cstheme="majorBidi"/>
          <w:color w:val="333333"/>
          <w:shd w:val="clear" w:color="auto" w:fill="FFFFFF"/>
        </w:rPr>
        <w:t xml:space="preserve">. </w:t>
      </w:r>
      <w:r w:rsidR="00306BBA" w:rsidRPr="007E5B4D">
        <w:rPr>
          <w:rFonts w:asciiTheme="majorBidi" w:hAnsiTheme="majorBidi" w:cstheme="majorBidi"/>
          <w:u w:val="single"/>
        </w:rPr>
        <w:t>Course contingency</w:t>
      </w:r>
      <w:r w:rsidR="00306BBA" w:rsidRPr="007E5B4D">
        <w:rPr>
          <w:rFonts w:asciiTheme="majorBidi" w:hAnsiTheme="majorBidi" w:cstheme="majorBidi"/>
        </w:rPr>
        <w:t xml:space="preserve">: If normal class and/or lab activities are disrupted due to illness, emergency, or </w:t>
      </w:r>
      <w:r w:rsidRPr="007E5B4D">
        <w:rPr>
          <w:rFonts w:asciiTheme="majorBidi" w:hAnsiTheme="majorBidi" w:cstheme="majorBidi"/>
        </w:rPr>
        <w:t>crisis</w:t>
      </w:r>
      <w:r w:rsidR="00306BBA" w:rsidRPr="007E5B4D">
        <w:rPr>
          <w:rFonts w:asciiTheme="majorBidi" w:hAnsiTheme="majorBidi" w:cstheme="majorBidi"/>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6DA0A77B" w14:textId="77777777" w:rsidR="004D4152" w:rsidRPr="007E5B4D" w:rsidRDefault="004D4152">
      <w:pPr>
        <w:rPr>
          <w:rFonts w:asciiTheme="majorBidi" w:hAnsiTheme="majorBidi" w:cstheme="majorBidi"/>
        </w:rPr>
      </w:pPr>
    </w:p>
    <w:sectPr w:rsidR="004D4152" w:rsidRPr="007E5B4D">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4FE1" w14:textId="77777777" w:rsidR="00364425" w:rsidRDefault="00364425" w:rsidP="000A5482">
      <w:r>
        <w:separator/>
      </w:r>
    </w:p>
  </w:endnote>
  <w:endnote w:type="continuationSeparator" w:id="0">
    <w:p w14:paraId="67657DA3" w14:textId="77777777" w:rsidR="00364425" w:rsidRDefault="00364425" w:rsidP="000A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3884365"/>
      <w:docPartObj>
        <w:docPartGallery w:val="Page Numbers (Bottom of Page)"/>
        <w:docPartUnique/>
      </w:docPartObj>
    </w:sdtPr>
    <w:sdtContent>
      <w:p w14:paraId="7C265F41" w14:textId="008FB163" w:rsidR="000A5482" w:rsidRDefault="000A5482" w:rsidP="00AA11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8BA5C" w14:textId="77777777" w:rsidR="000A5482" w:rsidRDefault="000A5482" w:rsidP="000A5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215665"/>
      <w:docPartObj>
        <w:docPartGallery w:val="Page Numbers (Bottom of Page)"/>
        <w:docPartUnique/>
      </w:docPartObj>
    </w:sdtPr>
    <w:sdtContent>
      <w:p w14:paraId="12E17EEC" w14:textId="025BFF17" w:rsidR="000A5482" w:rsidRDefault="000A5482" w:rsidP="00AA11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4CB68D6" w14:textId="77777777" w:rsidR="000A5482" w:rsidRDefault="000A5482" w:rsidP="000A54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AAF3" w14:textId="77777777" w:rsidR="00364425" w:rsidRDefault="00364425" w:rsidP="000A5482">
      <w:r>
        <w:separator/>
      </w:r>
    </w:p>
  </w:footnote>
  <w:footnote w:type="continuationSeparator" w:id="0">
    <w:p w14:paraId="1CBC10BC" w14:textId="77777777" w:rsidR="00364425" w:rsidRDefault="00364425" w:rsidP="000A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1F4F6F"/>
    <w:multiLevelType w:val="multilevel"/>
    <w:tmpl w:val="560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A41BA2"/>
    <w:multiLevelType w:val="hybridMultilevel"/>
    <w:tmpl w:val="BCDA768A"/>
    <w:lvl w:ilvl="0" w:tplc="FFFFFFFF">
      <w:start w:val="4"/>
      <w:numFmt w:val="decimal"/>
      <w:lvlText w:val="%1."/>
      <w:lvlJc w:val="left"/>
      <w:pPr>
        <w:tabs>
          <w:tab w:val="num" w:pos="1080"/>
        </w:tabs>
        <w:ind w:left="1080" w:hanging="720"/>
      </w:pPr>
      <w:rPr>
        <w:rFonts w:hint="default"/>
      </w:rPr>
    </w:lvl>
    <w:lvl w:ilvl="1" w:tplc="FFFFFFFF">
      <w:start w:val="1"/>
      <w:numFmt w:val="upperLetter"/>
      <w:lvlText w:val="%2."/>
      <w:lvlJc w:val="left"/>
      <w:pPr>
        <w:tabs>
          <w:tab w:val="num" w:pos="1560"/>
        </w:tabs>
        <w:ind w:left="156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8183306">
    <w:abstractNumId w:val="1"/>
  </w:num>
  <w:num w:numId="2" w16cid:durableId="971129932">
    <w:abstractNumId w:val="3"/>
  </w:num>
  <w:num w:numId="3" w16cid:durableId="1027831505">
    <w:abstractNumId w:val="0"/>
  </w:num>
  <w:num w:numId="4" w16cid:durableId="8022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6F"/>
    <w:rsid w:val="0002049C"/>
    <w:rsid w:val="000379D6"/>
    <w:rsid w:val="00043253"/>
    <w:rsid w:val="00052BED"/>
    <w:rsid w:val="00057C4D"/>
    <w:rsid w:val="00063588"/>
    <w:rsid w:val="00063A59"/>
    <w:rsid w:val="000A5482"/>
    <w:rsid w:val="000B48C8"/>
    <w:rsid w:val="000C6179"/>
    <w:rsid w:val="000D3682"/>
    <w:rsid w:val="000D5B15"/>
    <w:rsid w:val="000E33F6"/>
    <w:rsid w:val="000F265F"/>
    <w:rsid w:val="001100BE"/>
    <w:rsid w:val="00121BCE"/>
    <w:rsid w:val="00156ABA"/>
    <w:rsid w:val="001668FA"/>
    <w:rsid w:val="00187886"/>
    <w:rsid w:val="001930BC"/>
    <w:rsid w:val="001B3480"/>
    <w:rsid w:val="001C0C4A"/>
    <w:rsid w:val="001D434E"/>
    <w:rsid w:val="001D540C"/>
    <w:rsid w:val="001E28D3"/>
    <w:rsid w:val="001E449B"/>
    <w:rsid w:val="00215E69"/>
    <w:rsid w:val="00222A98"/>
    <w:rsid w:val="00230E4D"/>
    <w:rsid w:val="00236619"/>
    <w:rsid w:val="00244D56"/>
    <w:rsid w:val="00271712"/>
    <w:rsid w:val="00277CAF"/>
    <w:rsid w:val="002835E0"/>
    <w:rsid w:val="002A0810"/>
    <w:rsid w:val="002B1003"/>
    <w:rsid w:val="002D4520"/>
    <w:rsid w:val="002D5515"/>
    <w:rsid w:val="002E2495"/>
    <w:rsid w:val="002F7266"/>
    <w:rsid w:val="00306BBA"/>
    <w:rsid w:val="00343E50"/>
    <w:rsid w:val="00352C98"/>
    <w:rsid w:val="00364425"/>
    <w:rsid w:val="003954E6"/>
    <w:rsid w:val="003A6474"/>
    <w:rsid w:val="003A71CD"/>
    <w:rsid w:val="003D71D5"/>
    <w:rsid w:val="003F4023"/>
    <w:rsid w:val="004116B6"/>
    <w:rsid w:val="0042352D"/>
    <w:rsid w:val="00431470"/>
    <w:rsid w:val="00433F6B"/>
    <w:rsid w:val="004379D9"/>
    <w:rsid w:val="00444B5D"/>
    <w:rsid w:val="00456141"/>
    <w:rsid w:val="00460527"/>
    <w:rsid w:val="00472ED7"/>
    <w:rsid w:val="00497DEA"/>
    <w:rsid w:val="004A1779"/>
    <w:rsid w:val="004A42D6"/>
    <w:rsid w:val="004A449A"/>
    <w:rsid w:val="004C7CDA"/>
    <w:rsid w:val="004D2D12"/>
    <w:rsid w:val="004D4152"/>
    <w:rsid w:val="004E043C"/>
    <w:rsid w:val="004F2E12"/>
    <w:rsid w:val="00542266"/>
    <w:rsid w:val="005474A5"/>
    <w:rsid w:val="005607BE"/>
    <w:rsid w:val="00561C4D"/>
    <w:rsid w:val="00572F24"/>
    <w:rsid w:val="005828C0"/>
    <w:rsid w:val="00586376"/>
    <w:rsid w:val="005B13B2"/>
    <w:rsid w:val="005F2433"/>
    <w:rsid w:val="005F42FA"/>
    <w:rsid w:val="0061138A"/>
    <w:rsid w:val="006229C7"/>
    <w:rsid w:val="00634763"/>
    <w:rsid w:val="00662C74"/>
    <w:rsid w:val="0067362C"/>
    <w:rsid w:val="006773DD"/>
    <w:rsid w:val="006B3FFC"/>
    <w:rsid w:val="006B731A"/>
    <w:rsid w:val="006C06FB"/>
    <w:rsid w:val="006D7F55"/>
    <w:rsid w:val="006E177A"/>
    <w:rsid w:val="00720D85"/>
    <w:rsid w:val="00731E80"/>
    <w:rsid w:val="007378D6"/>
    <w:rsid w:val="007405A0"/>
    <w:rsid w:val="0075200F"/>
    <w:rsid w:val="0075235A"/>
    <w:rsid w:val="00760E87"/>
    <w:rsid w:val="00766BE7"/>
    <w:rsid w:val="00784CBD"/>
    <w:rsid w:val="00793AE4"/>
    <w:rsid w:val="007A204D"/>
    <w:rsid w:val="007C7345"/>
    <w:rsid w:val="007D06D7"/>
    <w:rsid w:val="007E236B"/>
    <w:rsid w:val="007E3BEE"/>
    <w:rsid w:val="007E5B4D"/>
    <w:rsid w:val="007E6692"/>
    <w:rsid w:val="007E74B8"/>
    <w:rsid w:val="00801076"/>
    <w:rsid w:val="00802371"/>
    <w:rsid w:val="0081117D"/>
    <w:rsid w:val="008244A0"/>
    <w:rsid w:val="00864AD2"/>
    <w:rsid w:val="008703AB"/>
    <w:rsid w:val="00896CAC"/>
    <w:rsid w:val="008B0ED0"/>
    <w:rsid w:val="008C77E2"/>
    <w:rsid w:val="008F1081"/>
    <w:rsid w:val="0091135A"/>
    <w:rsid w:val="0091159F"/>
    <w:rsid w:val="00915804"/>
    <w:rsid w:val="00920123"/>
    <w:rsid w:val="0092066A"/>
    <w:rsid w:val="00925D76"/>
    <w:rsid w:val="00932D10"/>
    <w:rsid w:val="009427AA"/>
    <w:rsid w:val="009A74C7"/>
    <w:rsid w:val="009B2F13"/>
    <w:rsid w:val="009D1F8D"/>
    <w:rsid w:val="009F677E"/>
    <w:rsid w:val="00A061F9"/>
    <w:rsid w:val="00A109C2"/>
    <w:rsid w:val="00A46CC9"/>
    <w:rsid w:val="00A62185"/>
    <w:rsid w:val="00A6365F"/>
    <w:rsid w:val="00A72BC4"/>
    <w:rsid w:val="00A832E8"/>
    <w:rsid w:val="00AA26EF"/>
    <w:rsid w:val="00AC0EF8"/>
    <w:rsid w:val="00AC5B87"/>
    <w:rsid w:val="00AC609E"/>
    <w:rsid w:val="00AF2339"/>
    <w:rsid w:val="00B00F01"/>
    <w:rsid w:val="00B02064"/>
    <w:rsid w:val="00B03497"/>
    <w:rsid w:val="00B30576"/>
    <w:rsid w:val="00B42796"/>
    <w:rsid w:val="00B47519"/>
    <w:rsid w:val="00B60089"/>
    <w:rsid w:val="00B87BCE"/>
    <w:rsid w:val="00B91C26"/>
    <w:rsid w:val="00B9245F"/>
    <w:rsid w:val="00B97B1E"/>
    <w:rsid w:val="00B97F54"/>
    <w:rsid w:val="00BA01BB"/>
    <w:rsid w:val="00BA3E12"/>
    <w:rsid w:val="00BC4964"/>
    <w:rsid w:val="00BD18FB"/>
    <w:rsid w:val="00BD2B7D"/>
    <w:rsid w:val="00BE3A8D"/>
    <w:rsid w:val="00BF0CEE"/>
    <w:rsid w:val="00BF731C"/>
    <w:rsid w:val="00C02EAA"/>
    <w:rsid w:val="00C23844"/>
    <w:rsid w:val="00C25DCA"/>
    <w:rsid w:val="00C27EAA"/>
    <w:rsid w:val="00C37F67"/>
    <w:rsid w:val="00C452EB"/>
    <w:rsid w:val="00C57126"/>
    <w:rsid w:val="00C63F62"/>
    <w:rsid w:val="00C6672C"/>
    <w:rsid w:val="00CA03EE"/>
    <w:rsid w:val="00CA626C"/>
    <w:rsid w:val="00CE4A25"/>
    <w:rsid w:val="00D01F68"/>
    <w:rsid w:val="00D07E28"/>
    <w:rsid w:val="00D25E4A"/>
    <w:rsid w:val="00D507C2"/>
    <w:rsid w:val="00D700E6"/>
    <w:rsid w:val="00DB29D6"/>
    <w:rsid w:val="00DD189A"/>
    <w:rsid w:val="00DE71B9"/>
    <w:rsid w:val="00DF5AF0"/>
    <w:rsid w:val="00E429AA"/>
    <w:rsid w:val="00E50411"/>
    <w:rsid w:val="00E52220"/>
    <w:rsid w:val="00E522E4"/>
    <w:rsid w:val="00E545F4"/>
    <w:rsid w:val="00E73DF6"/>
    <w:rsid w:val="00E76C03"/>
    <w:rsid w:val="00E8636E"/>
    <w:rsid w:val="00EA348C"/>
    <w:rsid w:val="00EB7D43"/>
    <w:rsid w:val="00EC2454"/>
    <w:rsid w:val="00EE7D6F"/>
    <w:rsid w:val="00EF1BC8"/>
    <w:rsid w:val="00F25B79"/>
    <w:rsid w:val="00F80B31"/>
    <w:rsid w:val="00F91CAC"/>
    <w:rsid w:val="00FB5B59"/>
    <w:rsid w:val="00FC4330"/>
    <w:rsid w:val="00FD380E"/>
    <w:rsid w:val="00FD433F"/>
    <w:rsid w:val="00FE20FA"/>
    <w:rsid w:val="00FE4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4234101"/>
  <w15:chartTrackingRefBased/>
  <w15:docId w15:val="{7D6D2051-601E-4A42-AEF5-5BB5C33B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12"/>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540C"/>
    <w:pPr>
      <w:spacing w:before="100" w:beforeAutospacing="1" w:after="100" w:afterAutospacing="1"/>
    </w:pPr>
  </w:style>
  <w:style w:type="character" w:styleId="Emphasis">
    <w:name w:val="Emphasis"/>
    <w:basedOn w:val="DefaultParagraphFont"/>
    <w:uiPriority w:val="20"/>
    <w:qFormat/>
    <w:rsid w:val="001D540C"/>
    <w:rPr>
      <w:i/>
      <w:iCs/>
    </w:rPr>
  </w:style>
  <w:style w:type="character" w:styleId="Hyperlink">
    <w:name w:val="Hyperlink"/>
    <w:basedOn w:val="DefaultParagraphFont"/>
    <w:uiPriority w:val="99"/>
    <w:unhideWhenUsed/>
    <w:rsid w:val="00B87BCE"/>
    <w:rPr>
      <w:color w:val="0563C1" w:themeColor="hyperlink"/>
      <w:u w:val="single"/>
    </w:rPr>
  </w:style>
  <w:style w:type="character" w:styleId="UnresolvedMention">
    <w:name w:val="Unresolved Mention"/>
    <w:basedOn w:val="DefaultParagraphFont"/>
    <w:uiPriority w:val="99"/>
    <w:semiHidden/>
    <w:unhideWhenUsed/>
    <w:rsid w:val="00B87BCE"/>
    <w:rPr>
      <w:color w:val="605E5C"/>
      <w:shd w:val="clear" w:color="auto" w:fill="E1DFDD"/>
    </w:rPr>
  </w:style>
  <w:style w:type="paragraph" w:styleId="Title">
    <w:name w:val="Title"/>
    <w:basedOn w:val="Normal"/>
    <w:link w:val="TitleChar"/>
    <w:qFormat/>
    <w:rsid w:val="004A449A"/>
    <w:pPr>
      <w:jc w:val="center"/>
    </w:pPr>
    <w:rPr>
      <w:b/>
      <w:bCs/>
    </w:rPr>
  </w:style>
  <w:style w:type="character" w:customStyle="1" w:styleId="TitleChar">
    <w:name w:val="Title Char"/>
    <w:basedOn w:val="DefaultParagraphFont"/>
    <w:link w:val="Title"/>
    <w:rsid w:val="004A449A"/>
    <w:rPr>
      <w:rFonts w:ascii="Times New Roman" w:eastAsia="Times New Roman" w:hAnsi="Times New Roman" w:cs="Times New Roman"/>
      <w:b/>
      <w:bCs/>
    </w:rPr>
  </w:style>
  <w:style w:type="paragraph" w:customStyle="1" w:styleId="CODE">
    <w:name w:val="CODE"/>
    <w:basedOn w:val="Header"/>
    <w:rsid w:val="004A449A"/>
    <w:pPr>
      <w:tabs>
        <w:tab w:val="clear" w:pos="4680"/>
        <w:tab w:val="clear" w:pos="9360"/>
        <w:tab w:val="left" w:pos="144"/>
        <w:tab w:val="left" w:pos="720"/>
        <w:tab w:val="center" w:pos="4320"/>
        <w:tab w:val="right" w:pos="8640"/>
      </w:tabs>
      <w:spacing w:line="240" w:lineRule="exact"/>
      <w:jc w:val="both"/>
    </w:pPr>
    <w:rPr>
      <w:szCs w:val="20"/>
    </w:rPr>
  </w:style>
  <w:style w:type="paragraph" w:styleId="Header">
    <w:name w:val="header"/>
    <w:basedOn w:val="Normal"/>
    <w:link w:val="HeaderChar"/>
    <w:unhideWhenUsed/>
    <w:rsid w:val="004A449A"/>
    <w:pPr>
      <w:tabs>
        <w:tab w:val="center" w:pos="4680"/>
        <w:tab w:val="right" w:pos="9360"/>
      </w:tabs>
    </w:pPr>
  </w:style>
  <w:style w:type="character" w:customStyle="1" w:styleId="HeaderChar">
    <w:name w:val="Header Char"/>
    <w:basedOn w:val="DefaultParagraphFont"/>
    <w:link w:val="Header"/>
    <w:uiPriority w:val="99"/>
    <w:semiHidden/>
    <w:rsid w:val="004A449A"/>
  </w:style>
  <w:style w:type="paragraph" w:styleId="BodyTextIndent">
    <w:name w:val="Body Text Indent"/>
    <w:basedOn w:val="Normal"/>
    <w:link w:val="BodyTextIndentChar"/>
    <w:rsid w:val="006C06FB"/>
    <w:pPr>
      <w:ind w:left="720"/>
    </w:pPr>
    <w:rPr>
      <w:i/>
      <w:iCs/>
    </w:rPr>
  </w:style>
  <w:style w:type="character" w:customStyle="1" w:styleId="BodyTextIndentChar">
    <w:name w:val="Body Text Indent Char"/>
    <w:basedOn w:val="DefaultParagraphFont"/>
    <w:link w:val="BodyTextIndent"/>
    <w:rsid w:val="006C06FB"/>
    <w:rPr>
      <w:rFonts w:ascii="Times New Roman" w:eastAsia="Times New Roman" w:hAnsi="Times New Roman" w:cs="Times New Roman"/>
      <w:i/>
      <w:iCs/>
    </w:rPr>
  </w:style>
  <w:style w:type="paragraph" w:styleId="BodyText">
    <w:name w:val="Body Text"/>
    <w:basedOn w:val="Normal"/>
    <w:link w:val="BodyTextChar"/>
    <w:rsid w:val="004D4152"/>
    <w:pPr>
      <w:spacing w:after="120"/>
    </w:pPr>
  </w:style>
  <w:style w:type="character" w:customStyle="1" w:styleId="BodyTextChar">
    <w:name w:val="Body Text Char"/>
    <w:basedOn w:val="DefaultParagraphFont"/>
    <w:link w:val="BodyText"/>
    <w:rsid w:val="004D4152"/>
    <w:rPr>
      <w:rFonts w:ascii="Times New Roman" w:eastAsia="Times New Roman" w:hAnsi="Times New Roman" w:cs="Times New Roman"/>
    </w:rPr>
  </w:style>
  <w:style w:type="paragraph" w:customStyle="1" w:styleId="MediumGrid1-Accent21">
    <w:name w:val="Medium Grid 1 - Accent 21"/>
    <w:basedOn w:val="Normal"/>
    <w:uiPriority w:val="34"/>
    <w:qFormat/>
    <w:rsid w:val="004D4152"/>
    <w:pPr>
      <w:ind w:left="720"/>
    </w:pPr>
  </w:style>
  <w:style w:type="paragraph" w:styleId="ListParagraph">
    <w:name w:val="List Paragraph"/>
    <w:basedOn w:val="Normal"/>
    <w:uiPriority w:val="34"/>
    <w:qFormat/>
    <w:rsid w:val="00306BBA"/>
    <w:pPr>
      <w:ind w:left="720"/>
      <w:contextualSpacing/>
    </w:pPr>
  </w:style>
  <w:style w:type="paragraph" w:styleId="Footer">
    <w:name w:val="footer"/>
    <w:basedOn w:val="Normal"/>
    <w:link w:val="FooterChar"/>
    <w:uiPriority w:val="99"/>
    <w:unhideWhenUsed/>
    <w:rsid w:val="000A5482"/>
    <w:pPr>
      <w:tabs>
        <w:tab w:val="center" w:pos="4680"/>
        <w:tab w:val="right" w:pos="9360"/>
      </w:tabs>
    </w:pPr>
  </w:style>
  <w:style w:type="character" w:customStyle="1" w:styleId="FooterChar">
    <w:name w:val="Footer Char"/>
    <w:basedOn w:val="DefaultParagraphFont"/>
    <w:link w:val="Footer"/>
    <w:uiPriority w:val="99"/>
    <w:rsid w:val="000A5482"/>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0A5482"/>
  </w:style>
  <w:style w:type="character" w:styleId="FollowedHyperlink">
    <w:name w:val="FollowedHyperlink"/>
    <w:basedOn w:val="DefaultParagraphFont"/>
    <w:uiPriority w:val="99"/>
    <w:semiHidden/>
    <w:unhideWhenUsed/>
    <w:rsid w:val="00B60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59733">
      <w:bodyDiv w:val="1"/>
      <w:marLeft w:val="0"/>
      <w:marRight w:val="0"/>
      <w:marTop w:val="0"/>
      <w:marBottom w:val="0"/>
      <w:divBdr>
        <w:top w:val="none" w:sz="0" w:space="0" w:color="auto"/>
        <w:left w:val="none" w:sz="0" w:space="0" w:color="auto"/>
        <w:bottom w:val="none" w:sz="0" w:space="0" w:color="auto"/>
        <w:right w:val="none" w:sz="0" w:space="0" w:color="auto"/>
      </w:divBdr>
    </w:div>
    <w:div w:id="581068322">
      <w:bodyDiv w:val="1"/>
      <w:marLeft w:val="0"/>
      <w:marRight w:val="0"/>
      <w:marTop w:val="0"/>
      <w:marBottom w:val="0"/>
      <w:divBdr>
        <w:top w:val="none" w:sz="0" w:space="0" w:color="auto"/>
        <w:left w:val="none" w:sz="0" w:space="0" w:color="auto"/>
        <w:bottom w:val="none" w:sz="0" w:space="0" w:color="auto"/>
        <w:right w:val="none" w:sz="0" w:space="0" w:color="auto"/>
      </w:divBdr>
    </w:div>
    <w:div w:id="970332458">
      <w:bodyDiv w:val="1"/>
      <w:marLeft w:val="0"/>
      <w:marRight w:val="0"/>
      <w:marTop w:val="0"/>
      <w:marBottom w:val="0"/>
      <w:divBdr>
        <w:top w:val="none" w:sz="0" w:space="0" w:color="auto"/>
        <w:left w:val="none" w:sz="0" w:space="0" w:color="auto"/>
        <w:bottom w:val="none" w:sz="0" w:space="0" w:color="auto"/>
        <w:right w:val="none" w:sz="0" w:space="0" w:color="auto"/>
      </w:divBdr>
    </w:div>
    <w:div w:id="19529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the-canon-of-medicine-volume-1" TargetMode="External"/><Relationship Id="rId18" Type="http://schemas.openxmlformats.org/officeDocument/2006/relationships/hyperlink" Target="https://books.google.com/books?hl=en&amp;lr=&amp;id=Mc3PCwAAQBAJ&amp;oi=fnd&amp;pg=PR7&amp;dq=medicine+in+history&amp;ots=R0DumdDnWu&amp;sig=lzCjpZikIGuCcVLCjx7E_N-QMsM" TargetMode="External"/><Relationship Id="rId26" Type="http://schemas.openxmlformats.org/officeDocument/2006/relationships/hyperlink" Target="https://link.springer.com/chapter/10.1007/978-94-010-0730-6_4" TargetMode="External"/><Relationship Id="rId3" Type="http://schemas.openxmlformats.org/officeDocument/2006/relationships/settings" Target="settings.xml"/><Relationship Id="rId21" Type="http://schemas.openxmlformats.org/officeDocument/2006/relationships/hyperlink" Target="https://archive.org/details/micrographia_1906_librivox" TargetMode="External"/><Relationship Id="rId34" Type="http://schemas.openxmlformats.org/officeDocument/2006/relationships/fontTable" Target="fontTable.xml"/><Relationship Id="rId7" Type="http://schemas.openxmlformats.org/officeDocument/2006/relationships/hyperlink" Target="mailto:mmcvay@auburn.edu" TargetMode="External"/><Relationship Id="rId12" Type="http://schemas.openxmlformats.org/officeDocument/2006/relationships/hyperlink" Target="https://www.skyatnightmagazine.com/space-science/chinese-astronomy" TargetMode="External"/><Relationship Id="rId17" Type="http://schemas.openxmlformats.org/officeDocument/2006/relationships/hyperlink" Target="https://archive.org/details/worksofwilliamha01harv" TargetMode="External"/><Relationship Id="rId25" Type="http://schemas.openxmlformats.org/officeDocument/2006/relationships/hyperlink" Target="https://www.journals.uchicago.edu/doi/abs/10.1086/351666?casa_token=SksTM_LYyD8AAAAA:sNzsjxt230hendkt2HDTD5Oyp0SdijQw6h15hKfx-QwUXb0Vs-OG1wo3AVPxCrJSFj-QNrTCyOW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itpress.mit.edu/9780262533904/what-do-science-technology-and-innovation-mean-from-africa/" TargetMode="External"/><Relationship Id="rId20" Type="http://schemas.openxmlformats.org/officeDocument/2006/relationships/hyperlink" Target="https://www.jstor.org/stable/101758?origin=JSTOR-pdf"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ronomy.com/observing/nabta-playa-the-worlds-first-astronomical-site-was-built-in-africa-and-is-older-than-stonehenge/" TargetMode="External"/><Relationship Id="rId24" Type="http://schemas.openxmlformats.org/officeDocument/2006/relationships/hyperlink" Target="https://youtu.be/9RsMLlrXi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14.139.159.168/bitstream/handle/2248/796/3305499_511.PDF?sequence=1&amp;isAllowed=y" TargetMode="External"/><Relationship Id="rId23" Type="http://schemas.openxmlformats.org/officeDocument/2006/relationships/hyperlink" Target="https://www.sciencedirect.com/science/article/pii/S0016236199001908?casa_token=DHg_mMyIcRAAAAAA:hhQyIDSX8qH8ORZYmCzvf_8lF3skfOrVgiIjBsF5OVWnVrOTbb_JO_hyUsXslzA5sJPGP0YNh80"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s://books.google.com/books?hl=en&amp;lr=&amp;id=qq8Luhs7rTUC&amp;oi=fnd&amp;pg=PP15&amp;dq=paleolithic+astronomy&amp;ots=51hqZ4Mzlt&amp;sig=XxzTAdIfBe-MD_WK04Qe-A0zPgk" TargetMode="External"/><Relationship Id="rId19" Type="http://schemas.openxmlformats.org/officeDocument/2006/relationships/hyperlink" Target="https://www.taylorfrancis.com/books/mono/10.4324/9780429019883/history-medicine-arturo-castiglioni"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www.jstor.org/stable/4446944?origin=JSTOR-pdf" TargetMode="External"/><Relationship Id="rId14" Type="http://schemas.openxmlformats.org/officeDocument/2006/relationships/hyperlink" Target="https://youtu.be/BYliGp8FyHc" TargetMode="External"/><Relationship Id="rId22" Type="http://schemas.openxmlformats.org/officeDocument/2006/relationships/hyperlink" Target="https://archive.org/details/giordanobruno00mcinuoft" TargetMode="External"/><Relationship Id="rId27" Type="http://schemas.openxmlformats.org/officeDocument/2006/relationships/hyperlink" Target="https://link.springer.com/article/10.1023/A:1014455918130" TargetMode="External"/><Relationship Id="rId30" Type="http://schemas.openxmlformats.org/officeDocument/2006/relationships/hyperlink" Target="http://www.auburn.edu/studentpolicies" TargetMode="External"/><Relationship Id="rId35" Type="http://schemas.openxmlformats.org/officeDocument/2006/relationships/theme" Target="theme/theme1.xml"/><Relationship Id="rId8" Type="http://schemas.openxmlformats.org/officeDocument/2006/relationships/hyperlink" Target="https://auburn.zoom.us/my/mjmcv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10</Pages>
  <Words>2902</Words>
  <Characters>18955</Characters>
  <Application>Microsoft Office Word</Application>
  <DocSecurity>0</DocSecurity>
  <Lines>611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Matthew McVay</cp:lastModifiedBy>
  <cp:revision>122</cp:revision>
  <cp:lastPrinted>2025-08-20T17:19:00Z</cp:lastPrinted>
  <dcterms:created xsi:type="dcterms:W3CDTF">2025-08-17T20:23:00Z</dcterms:created>
  <dcterms:modified xsi:type="dcterms:W3CDTF">2025-09-03T23:58:00Z</dcterms:modified>
</cp:coreProperties>
</file>