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color="000000" w:space="0" w:sz="6" w:val="single"/>
          <w:left w:color="000000" w:space="0" w:sz="6" w:val="single"/>
          <w:bottom w:color="000000" w:space="0" w:sz="6" w:val="single"/>
          <w:right w:color="000000" w:space="0" w:sz="6" w:val="single"/>
        </w:pBdr>
        <w:shd w:fill="a6a6a6" w:val="clea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ERMA 7210.001/D01: Theor</w:t>
      </w:r>
      <w:r w:rsidDel="00000000" w:rsidR="00000000" w:rsidRPr="00000000">
        <w:rPr>
          <w:rFonts w:ascii="Times New Roman" w:cs="Times New Roman" w:eastAsia="Times New Roman" w:hAnsi="Times New Roman"/>
          <w:b w:val="1"/>
          <w:rtl w:val="0"/>
        </w:rPr>
        <w:t xml:space="preserve">y and Methodology of Qualitative Research</w:t>
      </w:r>
      <w:r w:rsidDel="00000000" w:rsidR="00000000" w:rsidRPr="00000000">
        <w:rPr>
          <w:rFonts w:ascii="Times New Roman" w:cs="Times New Roman" w:eastAsia="Times New Roman" w:hAnsi="Times New Roman"/>
          <w:b w:val="1"/>
          <w:vertAlign w:val="superscript"/>
        </w:rPr>
        <w:footnoteReference w:customMarkFollows="0" w:id="0"/>
      </w:r>
      <w:r w:rsidDel="00000000" w:rsidR="00000000" w:rsidRPr="00000000">
        <w:rPr>
          <w:rtl w:val="0"/>
        </w:rPr>
      </w:r>
    </w:p>
    <w:p w:rsidR="00000000" w:rsidDel="00000000" w:rsidP="00000000" w:rsidRDefault="00000000" w:rsidRPr="00000000" w14:paraId="00000002">
      <w:pPr>
        <w:pageBreakBefore w:val="0"/>
        <w:pBdr>
          <w:top w:color="000000" w:space="0" w:sz="6" w:val="single"/>
          <w:left w:color="000000" w:space="0" w:sz="6" w:val="single"/>
          <w:bottom w:color="000000" w:space="0" w:sz="6" w:val="single"/>
          <w:right w:color="000000" w:space="0" w:sz="6" w:val="single"/>
        </w:pBdr>
        <w:shd w:fill="a6a6a6" w:val="clear"/>
        <w:tabs>
          <w:tab w:val="center" w:leader="none" w:pos="3962"/>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Auburn University - College of Education</w:t>
      </w:r>
    </w:p>
    <w:p w:rsidR="00000000" w:rsidDel="00000000" w:rsidP="00000000" w:rsidRDefault="00000000" w:rsidRPr="00000000" w14:paraId="00000003">
      <w:pPr>
        <w:pageBreakBefore w:val="0"/>
        <w:pBdr>
          <w:top w:color="000000" w:space="0" w:sz="6" w:val="single"/>
          <w:left w:color="000000" w:space="0" w:sz="6" w:val="single"/>
          <w:bottom w:color="000000" w:space="0" w:sz="6" w:val="single"/>
          <w:right w:color="000000" w:space="0" w:sz="6" w:val="single"/>
        </w:pBdr>
        <w:shd w:fill="a6a6a6" w:val="clea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Educational Foundations, Leadership, &amp; Technology</w:t>
      </w:r>
    </w:p>
    <w:p w:rsidR="00000000" w:rsidDel="00000000" w:rsidP="00000000" w:rsidRDefault="00000000" w:rsidRPr="00000000" w14:paraId="00000004">
      <w:pPr>
        <w:pageBreakBefore w:val="0"/>
        <w:pBdr>
          <w:top w:color="000000" w:space="0" w:sz="6" w:val="single"/>
          <w:left w:color="000000" w:space="0" w:sz="6" w:val="single"/>
          <w:bottom w:color="000000" w:space="0" w:sz="6" w:val="single"/>
          <w:right w:color="000000" w:space="0" w:sz="6" w:val="single"/>
        </w:pBdr>
        <w:shd w:fill="a6a6a6" w:val="clea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Carey Andrzejewski (she/her/hers; </w:t>
      </w:r>
      <w:hyperlink r:id="rId7">
        <w:r w:rsidDel="00000000" w:rsidR="00000000" w:rsidRPr="00000000">
          <w:rPr>
            <w:rFonts w:ascii="Times New Roman" w:cs="Times New Roman" w:eastAsia="Times New Roman" w:hAnsi="Times New Roman"/>
            <w:color w:val="1155cc"/>
            <w:u w:val="single"/>
            <w:rtl w:val="0"/>
          </w:rPr>
          <w:t xml:space="preserve">cea0011@auburn.edu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pageBreakBefore w:val="0"/>
        <w:pBdr>
          <w:top w:color="000000" w:space="0" w:sz="6" w:val="single"/>
          <w:left w:color="000000" w:space="0" w:sz="6" w:val="single"/>
          <w:bottom w:color="000000" w:space="0" w:sz="6" w:val="single"/>
          <w:right w:color="000000" w:space="0" w:sz="6" w:val="single"/>
        </w:pBdr>
        <w:shd w:fill="a6a6a6" w:val="clea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Fall 2025</w:t>
      </w:r>
    </w:p>
    <w:p w:rsidR="00000000" w:rsidDel="00000000" w:rsidP="00000000" w:rsidRDefault="00000000" w:rsidRPr="00000000" w14:paraId="00000006">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rPr>
          <w:rFonts w:ascii="Times New Roman" w:cs="Times New Roman" w:eastAsia="Times New Roman" w:hAnsi="Times New Roman"/>
          <w:b w:val="1"/>
          <w:color w:val="2d3b45"/>
          <w:sz w:val="24"/>
          <w:szCs w:val="24"/>
        </w:rPr>
      </w:pPr>
      <w:r w:rsidDel="00000000" w:rsidR="00000000" w:rsidRPr="00000000">
        <w:rPr>
          <w:rtl w:val="0"/>
        </w:rPr>
      </w:r>
    </w:p>
    <w:p w:rsidR="00000000" w:rsidDel="00000000" w:rsidP="00000000" w:rsidRDefault="00000000" w:rsidRPr="00000000" w14:paraId="00000008">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Location</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rtl w:val="0"/>
        </w:rPr>
        <w:t xml:space="preserve">We will meet synchronously on Tuesdays at 5:00pm this semester via Zoom:</w:t>
      </w:r>
    </w:p>
    <w:p w:rsidR="00000000" w:rsidDel="00000000" w:rsidP="00000000" w:rsidRDefault="00000000" w:rsidRPr="00000000" w14:paraId="00000009">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https://auburn.zoom.us/j/7750777374</w:t>
        </w:r>
      </w:hyperlink>
      <w:hyperlink r:id="rId9">
        <w:r w:rsidDel="00000000" w:rsidR="00000000" w:rsidRPr="00000000">
          <w:rPr>
            <w:rFonts w:ascii="Times New Roman" w:cs="Times New Roman" w:eastAsia="Times New Roman" w:hAnsi="Times New Roman"/>
            <w:color w:val="1155cc"/>
            <w:u w:val="single"/>
            <w:rtl w:val="0"/>
          </w:rPr>
          <w:t xml:space="preserve">.</w:t>
        </w:r>
      </w:hyperlink>
      <w:r w:rsidDel="00000000" w:rsidR="00000000" w:rsidRPr="00000000">
        <w:rPr>
          <w:rFonts w:ascii="Times New Roman" w:cs="Times New Roman" w:eastAsia="Times New Roman" w:hAnsi="Times New Roman"/>
          <w:rtl w:val="0"/>
        </w:rPr>
        <w:t xml:space="preserve"> Please have a headset, webcam, desktop or laptop, quiet location </w:t>
      </w:r>
    </w:p>
    <w:p w:rsidR="00000000" w:rsidDel="00000000" w:rsidP="00000000" w:rsidRDefault="00000000" w:rsidRPr="00000000" w14:paraId="0000000A">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high speed Internet connection available for these meet</w:t>
      </w:r>
      <w:r w:rsidDel="00000000" w:rsidR="00000000" w:rsidRPr="00000000">
        <w:rPr>
          <w:rFonts w:ascii="Times New Roman" w:cs="Times New Roman" w:eastAsia="Times New Roman" w:hAnsi="Times New Roman"/>
          <w:rtl w:val="0"/>
        </w:rPr>
        <w:t xml:space="preserve">ings. </w:t>
      </w:r>
      <w:r w:rsidDel="00000000" w:rsidR="00000000" w:rsidRPr="00000000">
        <w:rPr>
          <w:rFonts w:ascii="Times New Roman" w:cs="Times New Roman" w:eastAsia="Times New Roman" w:hAnsi="Times New Roman"/>
          <w:rtl w:val="0"/>
        </w:rPr>
        <w:t xml:space="preserve">Plan to login for a few minutes</w:t>
      </w:r>
    </w:p>
    <w:p w:rsidR="00000000" w:rsidDel="00000000" w:rsidP="00000000" w:rsidRDefault="00000000" w:rsidRPr="00000000" w14:paraId="0000000B">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wherever you will normally attend class to test your Internet connection and devices before the first </w:t>
      </w:r>
    </w:p>
    <w:p w:rsidR="00000000" w:rsidDel="00000000" w:rsidP="00000000" w:rsidRDefault="00000000" w:rsidRPr="00000000" w14:paraId="0000000C">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of class. </w:t>
      </w:r>
      <w:r w:rsidDel="00000000" w:rsidR="00000000" w:rsidRPr="00000000">
        <w:rPr>
          <w:rtl w:val="0"/>
        </w:rPr>
      </w:r>
    </w:p>
    <w:p w:rsidR="00000000" w:rsidDel="00000000" w:rsidP="00000000" w:rsidRDefault="00000000" w:rsidRPr="00000000" w14:paraId="0000000D">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0E">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Office Hours: </w:t>
      </w:r>
      <w:r w:rsidDel="00000000" w:rsidR="00000000" w:rsidRPr="00000000">
        <w:rPr>
          <w:rFonts w:ascii="Times New Roman" w:cs="Times New Roman" w:eastAsia="Times New Roman" w:hAnsi="Times New Roman"/>
          <w:rtl w:val="0"/>
        </w:rPr>
        <w:t xml:space="preserve">I’ll log into our Zoom room, via the same link as above, for v</w:t>
      </w:r>
      <w:r w:rsidDel="00000000" w:rsidR="00000000" w:rsidRPr="00000000">
        <w:rPr>
          <w:rFonts w:ascii="Times New Roman" w:cs="Times New Roman" w:eastAsia="Times New Roman" w:hAnsi="Times New Roman"/>
          <w:rtl w:val="0"/>
        </w:rPr>
        <w:t xml:space="preserve">irtual office hours on Tuesdays 2:30-4:30. I’m also available to arrange a mutually convenient time to meet by Zoom or by phone. Email is the quickest way to reach me, and I make every effort to answer emails within 48 hours during the week.</w:t>
      </w:r>
    </w:p>
    <w:p w:rsidR="00000000" w:rsidDel="00000000" w:rsidP="00000000" w:rsidRDefault="00000000" w:rsidRPr="00000000" w14:paraId="0000000F">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Credit Hours: </w:t>
      </w:r>
      <w:r w:rsidDel="00000000" w:rsidR="00000000" w:rsidRPr="00000000">
        <w:rPr>
          <w:rFonts w:ascii="Times New Roman" w:cs="Times New Roman" w:eastAsia="Times New Roman" w:hAnsi="Times New Roman"/>
          <w:rtl w:val="0"/>
        </w:rPr>
        <w:t xml:space="preserve">3 semester hours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1">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 Syllabus Prepared: </w:t>
      </w:r>
      <w:r w:rsidDel="00000000" w:rsidR="00000000" w:rsidRPr="00000000">
        <w:rPr>
          <w:rFonts w:ascii="Times New Roman" w:cs="Times New Roman" w:eastAsia="Times New Roman" w:hAnsi="Times New Roman"/>
          <w:rtl w:val="0"/>
        </w:rPr>
        <w:t xml:space="preserve">August 2025</w:t>
      </w:r>
      <w:r w:rsidDel="00000000" w:rsidR="00000000" w:rsidRPr="00000000">
        <w:rPr>
          <w:rtl w:val="0"/>
        </w:rPr>
      </w:r>
    </w:p>
    <w:p w:rsidR="00000000" w:rsidDel="00000000" w:rsidP="00000000" w:rsidRDefault="00000000" w:rsidRPr="00000000" w14:paraId="00000013">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Special Accommodations: </w:t>
      </w:r>
      <w:r w:rsidDel="00000000" w:rsidR="00000000" w:rsidRPr="00000000">
        <w:rPr>
          <w:rFonts w:ascii="Times New Roman" w:cs="Times New Roman" w:eastAsia="Times New Roman" w:hAnsi="Times New Roman"/>
          <w:rtl w:val="0"/>
        </w:rPr>
        <w:t xml:space="preserve">Students who need accommodations are asked to electronically submit their</w:t>
      </w:r>
    </w:p>
    <w:p w:rsidR="00000000" w:rsidDel="00000000" w:rsidP="00000000" w:rsidRDefault="00000000" w:rsidRPr="00000000" w14:paraId="00000015">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accommodations through AU Access and to arrange a meeting during the first week of classes.</w:t>
      </w:r>
    </w:p>
    <w:p w:rsidR="00000000" w:rsidDel="00000000" w:rsidP="00000000" w:rsidRDefault="00000000" w:rsidRPr="00000000" w14:paraId="00000016">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Required Materials:</w:t>
      </w:r>
    </w:p>
    <w:p w:rsidR="00000000" w:rsidDel="00000000" w:rsidP="00000000" w:rsidRDefault="00000000" w:rsidRPr="00000000" w14:paraId="00000018">
      <w:pPr>
        <w:pageBreakBefore w:val="0"/>
        <w:numPr>
          <w:ilvl w:val="0"/>
          <w:numId w:val="3"/>
        </w:num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Tracy, S. J. (2020). </w:t>
      </w:r>
      <w:r w:rsidDel="00000000" w:rsidR="00000000" w:rsidRPr="00000000">
        <w:rPr>
          <w:rFonts w:ascii="Times New Roman" w:cs="Times New Roman" w:eastAsia="Times New Roman" w:hAnsi="Times New Roman"/>
          <w:i w:val="1"/>
          <w:rtl w:val="0"/>
        </w:rPr>
        <w:t xml:space="preserve">Qualitative Research Methods: Collecting Evidence, Crafting Analysis, Communicating Impact, 2nd. edition. </w:t>
      </w:r>
      <w:r w:rsidDel="00000000" w:rsidR="00000000" w:rsidRPr="00000000">
        <w:rPr>
          <w:rFonts w:ascii="Times New Roman" w:cs="Times New Roman" w:eastAsia="Times New Roman" w:hAnsi="Times New Roman"/>
          <w:rtl w:val="0"/>
        </w:rPr>
        <w:t xml:space="preserve">Wiley Blackwell</w:t>
      </w:r>
      <w:r w:rsidDel="00000000" w:rsidR="00000000" w:rsidRPr="00000000">
        <w:rPr>
          <w:rtl w:val="0"/>
        </w:rPr>
      </w:r>
    </w:p>
    <w:p w:rsidR="00000000" w:rsidDel="00000000" w:rsidP="00000000" w:rsidRDefault="00000000" w:rsidRPr="00000000" w14:paraId="00000019">
      <w:pPr>
        <w:pageBreakBefore w:val="0"/>
        <w:numPr>
          <w:ilvl w:val="0"/>
          <w:numId w:val="3"/>
        </w:num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Bhattacharya, K. (2017). </w:t>
      </w:r>
      <w:r w:rsidDel="00000000" w:rsidR="00000000" w:rsidRPr="00000000">
        <w:rPr>
          <w:rFonts w:ascii="Times New Roman" w:cs="Times New Roman" w:eastAsia="Times New Roman" w:hAnsi="Times New Roman"/>
          <w:i w:val="1"/>
          <w:rtl w:val="0"/>
        </w:rPr>
        <w:t xml:space="preserve">Fundamentals of Qualitative Research: A Practical Guide, 1st edition.</w:t>
      </w:r>
      <w:r w:rsidDel="00000000" w:rsidR="00000000" w:rsidRPr="00000000">
        <w:rPr>
          <w:rFonts w:ascii="Times New Roman" w:cs="Times New Roman" w:eastAsia="Times New Roman" w:hAnsi="Times New Roman"/>
          <w:rtl w:val="0"/>
        </w:rPr>
        <w:t xml:space="preserve"> Routledge.</w:t>
      </w:r>
    </w:p>
    <w:p w:rsidR="00000000" w:rsidDel="00000000" w:rsidP="00000000" w:rsidRDefault="00000000" w:rsidRPr="00000000" w14:paraId="0000001A">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two texts are available via Vital Source. Use this web address: </w:t>
      </w:r>
      <w:hyperlink r:id="rId10">
        <w:r w:rsidDel="00000000" w:rsidR="00000000" w:rsidRPr="00000000">
          <w:rPr>
            <w:rFonts w:ascii="Times New Roman" w:cs="Times New Roman" w:eastAsia="Times New Roman" w:hAnsi="Times New Roman"/>
            <w:color w:val="1155cc"/>
            <w:u w:val="single"/>
            <w:rtl w:val="0"/>
          </w:rPr>
          <w:t xml:space="preserve">http://aub.ie/allaccess</w:t>
        </w:r>
      </w:hyperlink>
      <w:r w:rsidDel="00000000" w:rsidR="00000000" w:rsidRPr="00000000">
        <w:rPr>
          <w:rFonts w:ascii="Times New Roman" w:cs="Times New Roman" w:eastAsia="Times New Roman" w:hAnsi="Times New Roman"/>
          <w:rtl w:val="0"/>
        </w:rPr>
        <w:t xml:space="preserve"> or this QR code to learn more: </w:t>
      </w:r>
      <w:r w:rsidDel="00000000" w:rsidR="00000000" w:rsidRPr="00000000">
        <w:rPr>
          <w:rFonts w:ascii="Times New Roman" w:cs="Times New Roman" w:eastAsia="Times New Roman" w:hAnsi="Times New Roman"/>
        </w:rPr>
        <w:drawing>
          <wp:inline distB="114300" distT="114300" distL="114300" distR="114300">
            <wp:extent cx="5943600" cy="190500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9436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numPr>
          <w:ilvl w:val="0"/>
          <w:numId w:val="3"/>
        </w:num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course readings and materials will be delivered via Canvas.</w:t>
      </w:r>
    </w:p>
    <w:p w:rsidR="00000000" w:rsidDel="00000000" w:rsidP="00000000" w:rsidRDefault="00000000" w:rsidRPr="00000000" w14:paraId="0000001C">
      <w:pPr>
        <w:pageBreakBefore w:val="0"/>
        <w:numPr>
          <w:ilvl w:val="0"/>
          <w:numId w:val="3"/>
        </w:num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management skills. (This course is time- and reading-intensive. I encourage you to consider your schedule before deciding to commit to this class.).</w:t>
      </w:r>
    </w:p>
    <w:p w:rsidR="00000000" w:rsidDel="00000000" w:rsidP="00000000" w:rsidRDefault="00000000" w:rsidRPr="00000000" w14:paraId="0000001D">
      <w:pPr>
        <w:pageBreakBefore w:val="0"/>
        <w:numPr>
          <w:ilvl w:val="0"/>
          <w:numId w:val="3"/>
        </w:numPr>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 access. You must have access to a web browser, and you must check your email account (Tiger Mail) and Canvas announcements and updates several times a week. </w:t>
      </w:r>
    </w:p>
    <w:p w:rsidR="00000000" w:rsidDel="00000000" w:rsidP="00000000" w:rsidRDefault="00000000" w:rsidRPr="00000000" w14:paraId="0000001E">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Course Description</w:t>
      </w:r>
      <w:r w:rsidDel="00000000" w:rsidR="00000000" w:rsidRPr="00000000">
        <w:rPr>
          <w:rFonts w:ascii="Times New Roman" w:cs="Times New Roman" w:eastAsia="Times New Roman" w:hAnsi="Times New Roman"/>
          <w:rtl w:val="0"/>
        </w:rPr>
        <w:t xml:space="preserve">: This course is designed to give you an overview and introduction to the historical </w:t>
      </w:r>
    </w:p>
    <w:p w:rsidR="00000000" w:rsidDel="00000000" w:rsidP="00000000" w:rsidRDefault="00000000" w:rsidRPr="00000000" w14:paraId="0000001F">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theoretical underpinnings of qualitative inquiry. We will also compare and contrast the assumptions, </w:t>
      </w:r>
    </w:p>
    <w:p w:rsidR="00000000" w:rsidDel="00000000" w:rsidP="00000000" w:rsidRDefault="00000000" w:rsidRPr="00000000" w14:paraId="00000020">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and methods of different “schools” of qualitative inquiry. The primary purposes of the course are </w:t>
      </w:r>
    </w:p>
    <w:p w:rsidR="00000000" w:rsidDel="00000000" w:rsidP="00000000" w:rsidRDefault="00000000" w:rsidRPr="00000000" w14:paraId="00000021">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1) introduce the founding and prevailing principles and paradigms of qualitative inquiry; how these </w:t>
      </w:r>
    </w:p>
    <w:p w:rsidR="00000000" w:rsidDel="00000000" w:rsidP="00000000" w:rsidRDefault="00000000" w:rsidRPr="00000000" w14:paraId="00000022">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been used to describe social phenomena; and their underlying assumptions; 2) critique the limits and </w:t>
      </w:r>
    </w:p>
    <w:p w:rsidR="00000000" w:rsidDel="00000000" w:rsidP="00000000" w:rsidRDefault="00000000" w:rsidRPr="00000000" w14:paraId="00000023">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possibilities of the various paradigms of qualitative research; 3) help you become ‘good consumers’ of </w:t>
      </w:r>
    </w:p>
    <w:p w:rsidR="00000000" w:rsidDel="00000000" w:rsidP="00000000" w:rsidRDefault="00000000" w:rsidRPr="00000000" w14:paraId="00000024">
      <w:pPr>
        <w:pageBreakBefore w:val="0"/>
        <w:tabs>
          <w:tab w:val="left" w:leader="none" w:pos="-1440"/>
          <w:tab w:val="left" w:leader="none" w:pos="-720"/>
          <w:tab w:val="left" w:leader="none" w:pos="0"/>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qualitative research; 4) provide an opportunity to begin honing your qualitative research design skills; and </w:t>
      </w:r>
    </w:p>
    <w:p w:rsidR="00000000" w:rsidDel="00000000" w:rsidP="00000000" w:rsidRDefault="00000000" w:rsidRPr="00000000" w14:paraId="00000025">
      <w:pPr>
        <w:pageBreakBefore w:val="0"/>
        <w:tabs>
          <w:tab w:val="left" w:leader="none" w:pos="-1440"/>
          <w:tab w:val="left" w:leader="none" w:pos="-720"/>
          <w:tab w:val="left" w:leader="none" w:pos="0"/>
          <w:tab w:val="left" w:leader="none" w:pos="720"/>
          <w:tab w:val="left" w:leader="none" w:pos="1281"/>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5) push you to ‘get your feet wet’ in data generation.</w:t>
      </w:r>
      <w:r w:rsidDel="00000000" w:rsidR="00000000" w:rsidRPr="00000000">
        <w:rPr>
          <w:rtl w:val="0"/>
        </w:rPr>
      </w:r>
    </w:p>
    <w:p w:rsidR="00000000" w:rsidDel="00000000" w:rsidP="00000000" w:rsidRDefault="00000000" w:rsidRPr="00000000" w14:paraId="00000026">
      <w:pPr>
        <w:pageBreakBefore w:val="0"/>
        <w:tabs>
          <w:tab w:val="left" w:leader="none" w:pos="-1440"/>
          <w:tab w:val="left" w:leader="none" w:pos="-720"/>
          <w:tab w:val="left" w:leader="none" w:pos="0"/>
          <w:tab w:val="left" w:leader="none" w:pos="720"/>
          <w:tab w:val="left" w:leader="none" w:pos="1281"/>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pageBreakBefore w:val="0"/>
        <w:tabs>
          <w:tab w:val="left" w:leader="none" w:pos="-1440"/>
          <w:tab w:val="left" w:leader="none" w:pos="-720"/>
          <w:tab w:val="left" w:leader="none" w:pos="0"/>
          <w:tab w:val="left" w:leader="none" w:pos="720"/>
          <w:tab w:val="left" w:leader="none" w:pos="1281"/>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registering for this course, please realize: </w:t>
      </w:r>
    </w:p>
    <w:p w:rsidR="00000000" w:rsidDel="00000000" w:rsidP="00000000" w:rsidRDefault="00000000" w:rsidRPr="00000000" w14:paraId="00000028">
      <w:pPr>
        <w:pageBreakBefore w:val="0"/>
        <w:tabs>
          <w:tab w:val="left" w:leader="none" w:pos="-1440"/>
          <w:tab w:val="left" w:leader="none" w:pos="-720"/>
          <w:tab w:val="left" w:leader="none" w:pos="0"/>
          <w:tab w:val="left" w:leader="none" w:pos="720"/>
          <w:tab w:val="left" w:leader="none" w:pos="1281"/>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line="240" w:lineRule="auto"/>
        <w:ind w:left="36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pageBreakBefore w:val="0"/>
        <w:numPr>
          <w:ilvl w:val="0"/>
          <w:numId w:val="2"/>
        </w:numPr>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is hosted in Canvas and may require students to download and employ third-party software programs and troubleshoot their own technology problems. Since I can't make house calls or analyze multiple different student computer systems, troubleshooting may involve working with the campus help desk, LRC, peers, etc.  That being said, if you have tech issues, I will happily try to help you during regular office hours.  </w:t>
      </w:r>
    </w:p>
    <w:p w:rsidR="00000000" w:rsidDel="00000000" w:rsidP="00000000" w:rsidRDefault="00000000" w:rsidRPr="00000000" w14:paraId="0000002A">
      <w:pPr>
        <w:pageBreakBefore w:val="0"/>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pageBreakBefore w:val="0"/>
        <w:numPr>
          <w:ilvl w:val="0"/>
          <w:numId w:val="2"/>
        </w:numPr>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assignments for this course are submitted to Canvas. Courses with electronically submitted assignments require students to take responsibility for saving/backing up work and for re-doing assignments if they fail to back up their work.  (It’s a good idea to create assignments in Word, Pages, or other word processing software in case Canvas times you out or you lose your connection.)</w:t>
      </w:r>
    </w:p>
    <w:p w:rsidR="00000000" w:rsidDel="00000000" w:rsidP="00000000" w:rsidRDefault="00000000" w:rsidRPr="00000000" w14:paraId="0000002C">
      <w:pPr>
        <w:pageBreakBefore w:val="0"/>
        <w:widowControl w:val="0"/>
        <w:numPr>
          <w:ilvl w:val="0"/>
          <w:numId w:val="4"/>
        </w:numPr>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4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Course Objectives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Upon completion of this course, you will be able to: </w:t>
      </w:r>
    </w:p>
    <w:p w:rsidR="00000000" w:rsidDel="00000000" w:rsidP="00000000" w:rsidRDefault="00000000" w:rsidRPr="00000000" w14:paraId="0000002D">
      <w:pPr>
        <w:pageBreakBefore w:val="0"/>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theoretical traditions of qualitative research; </w:t>
      </w:r>
    </w:p>
    <w:p w:rsidR="00000000" w:rsidDel="00000000" w:rsidP="00000000" w:rsidRDefault="00000000" w:rsidRPr="00000000" w14:paraId="0000002E">
      <w:pPr>
        <w:pageBreakBefore w:val="0"/>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limits/possibilities of various approaches to qualitative inquiry;</w:t>
      </w:r>
    </w:p>
    <w:p w:rsidR="00000000" w:rsidDel="00000000" w:rsidP="00000000" w:rsidRDefault="00000000" w:rsidRPr="00000000" w14:paraId="0000002F">
      <w:pPr>
        <w:pageBreakBefore w:val="0"/>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limits/possibilities of various techniques and procedures for generating data;</w:t>
      </w:r>
    </w:p>
    <w:p w:rsidR="00000000" w:rsidDel="00000000" w:rsidP="00000000" w:rsidRDefault="00000000" w:rsidRPr="00000000" w14:paraId="00000030">
      <w:pPr>
        <w:pageBreakBefore w:val="0"/>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 the quality of qualitative research; </w:t>
      </w:r>
    </w:p>
    <w:p w:rsidR="00000000" w:rsidDel="00000000" w:rsidP="00000000" w:rsidRDefault="00000000" w:rsidRPr="00000000" w14:paraId="00000031">
      <w:pPr>
        <w:pageBreakBefore w:val="0"/>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qualitative research studies.</w:t>
      </w:r>
    </w:p>
    <w:p w:rsidR="00000000" w:rsidDel="00000000" w:rsidP="00000000" w:rsidRDefault="00000000" w:rsidRPr="00000000" w14:paraId="00000032">
      <w:pPr>
        <w:pageBreakBefore w:val="0"/>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Course Format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Education scholars have long argued that pedagogy and practice are rooted in a ‘banking’ approach to teaching and learning (Freire, 1970; hooks, 1994) where students are viewed as empty vessels to be filled by the teacher, who ‘deposits’ knowledge and expertise. Students are often positioned as passive and powerless, and teaching is a purely teacher-directed act. Due to this positioning, students are often unfamiliar with being responsible for active participation in their own learning. Our course, by contrast, will be student-led. That is, our course format will often be structured as a workshop, and will include small group discussions and activities, whole-class discussions and activities, reflection, conferencing, fieldwork, and student-led discussions and presentations. It is important that students keep current with assigned readings, attend class, and participate in discussions as informed members, which is the basis of a student-centered approach to coursework. The student-centered nature of our work together underpins the necessity of synchronous meetings, and asynchronous tasks, each week. </w:t>
      </w:r>
    </w:p>
    <w:p w:rsidR="00000000" w:rsidDel="00000000" w:rsidP="00000000" w:rsidRDefault="00000000" w:rsidRPr="00000000" w14:paraId="00000034">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assignments in this course are designed with skill-building for qualitative research in mind. Our weekly reading and writing is practice for the synthesis skills needed to construct a literature review. Our group work together is an exercise in collaboration and peer review, both of which are foundational to research and scholarship. Reflective journals prepare us to engage deeply in reflexivity throughout the conduct of research; they also prompt us to remain flexible and open to the possibilities of emergent questions and design that are hallmarks of qualitative inquiry. And, all facets of our class are designed to alert us to the power and authority inherent in the role of the researcher, a power with which we must grapple and attend to every step of the way as we prepare to engage in ethical, humanizing research practices. </w:t>
      </w:r>
    </w:p>
    <w:p w:rsidR="00000000" w:rsidDel="00000000" w:rsidP="00000000" w:rsidRDefault="00000000" w:rsidRPr="00000000" w14:paraId="00000036">
      <w:pPr>
        <w:pageBreakBefore w:val="0"/>
        <w:tabs>
          <w:tab w:val="left" w:leader="none" w:pos="-1440"/>
          <w:tab w:val="left" w:leader="none" w:pos="-72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ageBreakBefore w:val="0"/>
        <w:tabs>
          <w:tab w:val="left" w:leader="none" w:pos="-1440"/>
          <w:tab w:val="left" w:leader="none" w:pos="-720"/>
          <w:tab w:val="left" w:leader="none" w:pos="0"/>
          <w:tab w:val="left" w:leader="none" w:pos="720"/>
          <w:tab w:val="left" w:leader="none" w:pos="1168"/>
          <w:tab w:val="left" w:leader="none" w:pos="1281"/>
          <w:tab w:val="left" w:leader="none" w:pos="1440"/>
          <w:tab w:val="left" w:leader="none" w:pos="20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Course Requirements and Evaluation (see weekly schedule for due dates):</w:t>
      </w:r>
      <w:r w:rsidDel="00000000" w:rsidR="00000000" w:rsidRPr="00000000">
        <w:rPr>
          <w:rtl w:val="0"/>
        </w:rPr>
      </w:r>
    </w:p>
    <w:p w:rsidR="00000000" w:rsidDel="00000000" w:rsidP="00000000" w:rsidRDefault="00000000" w:rsidRPr="00000000" w14:paraId="00000038">
      <w:pPr>
        <w:pageBreakBefore w:val="0"/>
        <w:tabs>
          <w:tab w:val="left" w:leader="none" w:pos="-2880"/>
          <w:tab w:val="left" w:leader="none" w:pos="0"/>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line="240" w:lineRule="auto"/>
        <w:ind w:left="72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9">
      <w:pPr>
        <w:pageBreakBefore w:val="0"/>
        <w:spacing w:line="240"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A. </w:t>
      </w:r>
      <w:r w:rsidDel="00000000" w:rsidR="00000000" w:rsidRPr="00000000">
        <w:rPr>
          <w:rFonts w:ascii="Times New Roman" w:cs="Times New Roman" w:eastAsia="Times New Roman" w:hAnsi="Times New Roman"/>
          <w:b w:val="1"/>
          <w:rtl w:val="0"/>
        </w:rPr>
        <w:t xml:space="preserve">Weekly Preparation and Discussio</w:t>
      </w:r>
      <w:r w:rsidDel="00000000" w:rsidR="00000000" w:rsidRPr="00000000">
        <w:rPr>
          <w:rFonts w:ascii="Times New Roman" w:cs="Times New Roman" w:eastAsia="Times New Roman" w:hAnsi="Times New Roman"/>
          <w:b w:val="1"/>
          <w:rtl w:val="0"/>
        </w:rPr>
        <w:t xml:space="preserve">n (</w:t>
      </w:r>
      <w:r w:rsidDel="00000000" w:rsidR="00000000" w:rsidRPr="00000000">
        <w:rPr>
          <w:rFonts w:ascii="Times New Roman" w:cs="Times New Roman" w:eastAsia="Times New Roman" w:hAnsi="Times New Roman"/>
          <w:b w:val="1"/>
          <w:rtl w:val="0"/>
        </w:rPr>
        <w:t xml:space="preserve">8 pts x 10 weeks = 80 points total; There are 12 weekly preparation and discussion assignments; Canvas will drop your two lowest scores from final grade consideration</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rtl w:val="0"/>
        </w:rPr>
        <w:t xml:space="preserve">The reading for this class is not casual. To demonstrate that you have read, and engaged deeply with the course readings, a weekly writing assignment is due before the start of class each week.</w:t>
      </w:r>
    </w:p>
    <w:p w:rsidR="00000000" w:rsidDel="00000000" w:rsidP="00000000" w:rsidRDefault="00000000" w:rsidRPr="00000000" w14:paraId="0000003A">
      <w:pPr>
        <w:pageBreakBefore w:val="0"/>
        <w:spacing w:line="240" w:lineRule="auto"/>
        <w:rPr>
          <w:rFonts w:ascii="Times New Roman" w:cs="Times New Roman" w:eastAsia="Times New Roman" w:hAnsi="Times New Roman"/>
        </w:rPr>
      </w:pPr>
      <w:bookmarkStart w:colFirst="0" w:colLast="0" w:name="_hwyr5otcwc2g" w:id="1"/>
      <w:bookmarkEnd w:id="1"/>
      <w:r w:rsidDel="00000000" w:rsidR="00000000" w:rsidRPr="00000000">
        <w:rPr>
          <w:rtl w:val="0"/>
        </w:rPr>
      </w:r>
    </w:p>
    <w:p w:rsidR="00000000" w:rsidDel="00000000" w:rsidP="00000000" w:rsidRDefault="00000000" w:rsidRPr="00000000" w14:paraId="0000003B">
      <w:pPr>
        <w:pageBreakBefore w:val="0"/>
        <w:spacing w:line="240" w:lineRule="auto"/>
        <w:rPr>
          <w:rFonts w:ascii="Times New Roman" w:cs="Times New Roman" w:eastAsia="Times New Roman" w:hAnsi="Times New Roman"/>
        </w:rPr>
      </w:pPr>
      <w:bookmarkStart w:colFirst="0" w:colLast="0" w:name="_2njnm0mwoase" w:id="2"/>
      <w:bookmarkEnd w:id="2"/>
      <w:r w:rsidDel="00000000" w:rsidR="00000000" w:rsidRPr="00000000">
        <w:rPr>
          <w:rFonts w:ascii="Times New Roman" w:cs="Times New Roman" w:eastAsia="Times New Roman" w:hAnsi="Times New Roman"/>
          <w:rtl w:val="0"/>
        </w:rPr>
        <w:t xml:space="preserve">This weekly assignment has several aims. First, it is intended for you to practice the reading and writing skills necessary for reviewing and writing up literature as expected with theses, dissertations, and manuscripts for publication. Therefore, you should not rely on AI summaries for reading and generative AI (ie. ChatGPT) tools for writing. Instead, you should engage with the readings by annotating (either on hard copy or digital copy) and taking notes as you read, focusing on the concepts and ideas raised by the readings. Your writing should be original and should synthesize the main ideas, concepts, or themes as they show up across all the readings, rather than summarizing each reading in a laundry list. You should also work to apply the concepts in the reading Some questions to guide you include: What are the concepts/cohesive ideas/patterns that manifest across the readings? Where do the readings seem to disagree, or the authors appear to have divergent perspectives? What might this mean, in the context of the 'conversations' in perspectives about qualitative traditions and approaches? What questions do you have, after unpacking the readings? The rubric for this writing is below:</w:t>
      </w:r>
    </w:p>
    <w:p w:rsidR="00000000" w:rsidDel="00000000" w:rsidP="00000000" w:rsidRDefault="00000000" w:rsidRPr="00000000" w14:paraId="0000003C">
      <w:pPr>
        <w:spacing w:line="288" w:lineRule="auto"/>
        <w:rPr>
          <w:rFonts w:ascii="Times New Roman" w:cs="Times New Roman" w:eastAsia="Times New Roman" w:hAnsi="Times New Roman"/>
        </w:rPr>
      </w:pPr>
      <w:bookmarkStart w:colFirst="0" w:colLast="0" w:name="_gkn24nvg1zmo" w:id="3"/>
      <w:bookmarkEnd w:id="3"/>
      <w:r w:rsidDel="00000000" w:rsidR="00000000" w:rsidRPr="00000000">
        <w:rPr>
          <w:rtl w:val="0"/>
        </w:rPr>
      </w:r>
    </w:p>
    <w:p w:rsidR="00000000" w:rsidDel="00000000" w:rsidP="00000000" w:rsidRDefault="00000000" w:rsidRPr="00000000" w14:paraId="0000003D">
      <w:pPr>
        <w:spacing w:line="288" w:lineRule="auto"/>
        <w:ind w:left="720" w:firstLine="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1. Unpacks at least 2 specific concepts or points across the readings (with in-text citations). (1 pt)</w:t>
      </w:r>
    </w:p>
    <w:p w:rsidR="00000000" w:rsidDel="00000000" w:rsidP="00000000" w:rsidRDefault="00000000" w:rsidRPr="00000000" w14:paraId="0000003E">
      <w:pPr>
        <w:spacing w:line="288" w:lineRule="auto"/>
        <w:ind w:left="720" w:firstLine="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2. Relation of new information to old information learned in the course to date. (1 pt)</w:t>
      </w:r>
    </w:p>
    <w:p w:rsidR="00000000" w:rsidDel="00000000" w:rsidP="00000000" w:rsidRDefault="00000000" w:rsidRPr="00000000" w14:paraId="0000003F">
      <w:pPr>
        <w:spacing w:line="288" w:lineRule="auto"/>
        <w:ind w:left="720" w:firstLine="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3. Relation of information in articles or reading to personal experience. (1 pt)</w:t>
      </w:r>
    </w:p>
    <w:p w:rsidR="00000000" w:rsidDel="00000000" w:rsidP="00000000" w:rsidRDefault="00000000" w:rsidRPr="00000000" w14:paraId="00000040">
      <w:pPr>
        <w:spacing w:line="288" w:lineRule="auto"/>
        <w:ind w:left="990" w:hanging="27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4. Discussion at a critical level, not just recitation and summary, </w:t>
      </w:r>
      <w:r w:rsidDel="00000000" w:rsidR="00000000" w:rsidRPr="00000000">
        <w:rPr>
          <w:rFonts w:ascii="Times New Roman" w:cs="Times New Roman" w:eastAsia="Times New Roman" w:hAnsi="Times New Roman"/>
          <w:b w:val="1"/>
          <w:rtl w:val="0"/>
        </w:rPr>
        <w:t xml:space="preserve">from </w:t>
      </w:r>
      <w:r w:rsidDel="00000000" w:rsidR="00000000" w:rsidRPr="00000000">
        <w:rPr>
          <w:rFonts w:ascii="Times New Roman" w:cs="Times New Roman" w:eastAsia="Times New Roman" w:hAnsi="Times New Roman"/>
          <w:b w:val="1"/>
          <w:i w:val="1"/>
          <w:rtl w:val="0"/>
        </w:rPr>
        <w:t xml:space="preserve">all </w:t>
      </w:r>
      <w:r w:rsidDel="00000000" w:rsidR="00000000" w:rsidRPr="00000000">
        <w:rPr>
          <w:rFonts w:ascii="Times New Roman" w:cs="Times New Roman" w:eastAsia="Times New Roman" w:hAnsi="Times New Roman"/>
          <w:b w:val="1"/>
          <w:rtl w:val="0"/>
        </w:rPr>
        <w:t xml:space="preserve">the readings</w:t>
      </w:r>
      <w:r w:rsidDel="00000000" w:rsidR="00000000" w:rsidRPr="00000000">
        <w:rPr>
          <w:rFonts w:ascii="Times New Roman" w:cs="Times New Roman" w:eastAsia="Times New Roman" w:hAnsi="Times New Roman"/>
          <w:rtl w:val="0"/>
        </w:rPr>
        <w:t xml:space="preserve"> (with in-text citations)</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(1 pt) </w:t>
      </w:r>
    </w:p>
    <w:p w:rsidR="00000000" w:rsidDel="00000000" w:rsidP="00000000" w:rsidRDefault="00000000" w:rsidRPr="00000000" w14:paraId="00000041">
      <w:pPr>
        <w:spacing w:line="288" w:lineRule="auto"/>
        <w:ind w:left="990" w:hanging="27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5. Length of reflection: approx 1 page. (1 pt)</w:t>
      </w:r>
    </w:p>
    <w:p w:rsidR="00000000" w:rsidDel="00000000" w:rsidP="00000000" w:rsidRDefault="00000000" w:rsidRPr="00000000" w14:paraId="00000042">
      <w:pPr>
        <w:spacing w:line="288" w:lineRule="auto"/>
        <w:ind w:left="990" w:hanging="270"/>
        <w:rPr>
          <w:rFonts w:ascii="Times New Roman" w:cs="Times New Roman" w:eastAsia="Times New Roman" w:hAnsi="Times New Roman"/>
        </w:rPr>
      </w:pPr>
      <w:bookmarkStart w:colFirst="0" w:colLast="0" w:name="_lwy5s34vht2r" w:id="4"/>
      <w:bookmarkEnd w:id="4"/>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Includes snapshots of annotated  readings (e.g., annotated pdfs, screenshots/photos/etc. of hard copies). Annotation requires more than underlining or highlighting. It should include your note taking, sense making, and evidence of making connections within and across readings. (3 pts)</w:t>
      </w:r>
    </w:p>
    <w:p w:rsidR="00000000" w:rsidDel="00000000" w:rsidP="00000000" w:rsidRDefault="00000000" w:rsidRPr="00000000" w14:paraId="00000043">
      <w:pPr>
        <w:spacing w:line="240" w:lineRule="auto"/>
        <w:rPr>
          <w:rFonts w:ascii="Calibri" w:cs="Calibri" w:eastAsia="Calibri" w:hAnsi="Calibri"/>
          <w:b w:val="1"/>
        </w:rPr>
      </w:pPr>
      <w:bookmarkStart w:colFirst="0" w:colLast="0" w:name="_gjdgxs" w:id="0"/>
      <w:bookmarkEnd w:id="0"/>
      <w:r w:rsidDel="00000000" w:rsidR="00000000" w:rsidRPr="00000000">
        <w:rPr>
          <w:rtl w:val="0"/>
        </w:rPr>
      </w:r>
    </w:p>
    <w:p w:rsidR="00000000" w:rsidDel="00000000" w:rsidP="00000000" w:rsidRDefault="00000000" w:rsidRPr="00000000" w14:paraId="00000044">
      <w:pPr>
        <w:spacing w:line="288"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Next, this weekly assignment is an opportunity for you to gather and formally organize your thoughts so that you might engage in productive scholarly discourse with your classmates, instructor, and guest speakers. You should therefore come to class ready to talk about the readings, leaning on the writing you've done that prepares you to engage by having readings readily available to you to reference (i.e., annotated hard copies, articles/readings pulled up on your computer/laptop, iPad, etc.). </w:t>
      </w:r>
      <w:r w:rsidDel="00000000" w:rsidR="00000000" w:rsidRPr="00000000">
        <w:rPr>
          <w:rFonts w:ascii="Times New Roman" w:cs="Times New Roman" w:eastAsia="Times New Roman" w:hAnsi="Times New Roman"/>
          <w:b w:val="1"/>
          <w:i w:val="1"/>
          <w:rtl w:val="0"/>
        </w:rPr>
        <w:t xml:space="preserve">You must be in class to earn full credit for weekly writing assignments.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rtl w:val="0"/>
        </w:rPr>
        <w:t xml:space="preserve">Late work will not be accepted, as a primary purpose of these assignments is for you to prepare to engage in class. </w:t>
      </w:r>
      <w:r w:rsidDel="00000000" w:rsidR="00000000" w:rsidRPr="00000000">
        <w:rPr>
          <w:rtl w:val="0"/>
        </w:rPr>
      </w:r>
    </w:p>
    <w:p w:rsidR="00000000" w:rsidDel="00000000" w:rsidP="00000000" w:rsidRDefault="00000000" w:rsidRPr="00000000" w14:paraId="00000045">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pageBreakBefore w:val="0"/>
        <w:spacing w:after="20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w:t>
      </w:r>
      <w:r w:rsidDel="00000000" w:rsidR="00000000" w:rsidRPr="00000000">
        <w:rPr>
          <w:rFonts w:ascii="Times New Roman" w:cs="Times New Roman" w:eastAsia="Times New Roman" w:hAnsi="Times New Roman"/>
          <w:b w:val="1"/>
          <w:rtl w:val="0"/>
        </w:rPr>
        <w:t xml:space="preserve"> CITI Training (letter grade penalty): </w:t>
      </w:r>
      <w:r w:rsidDel="00000000" w:rsidR="00000000" w:rsidRPr="00000000">
        <w:rPr>
          <w:rFonts w:ascii="Times New Roman" w:cs="Times New Roman" w:eastAsia="Times New Roman" w:hAnsi="Times New Roman"/>
          <w:rtl w:val="0"/>
        </w:rPr>
        <w:t xml:space="preserve">Online ethics in research training required by the university before you begin conducting research with human subjects. Every </w:t>
      </w:r>
      <w:r w:rsidDel="00000000" w:rsidR="00000000" w:rsidRPr="00000000">
        <w:rPr>
          <w:rFonts w:ascii="Times New Roman" w:cs="Times New Roman" w:eastAsia="Times New Roman" w:hAnsi="Times New Roman"/>
          <w:i w:val="1"/>
          <w:rtl w:val="0"/>
        </w:rPr>
        <w:t xml:space="preserve">individual</w:t>
      </w:r>
      <w:r w:rsidDel="00000000" w:rsidR="00000000" w:rsidRPr="00000000">
        <w:rPr>
          <w:rFonts w:ascii="Times New Roman" w:cs="Times New Roman" w:eastAsia="Times New Roman" w:hAnsi="Times New Roman"/>
          <w:rtl w:val="0"/>
        </w:rPr>
        <w:t xml:space="preserve"> enrolled in this class must complete their CITI training to include a course focused on the research with human subjects AND a course focused on responsible conduct of research (RCR). In addition to the required modules/courses, I encourage you to also complete any modules that are relevant to your field of study.</w:t>
      </w:r>
      <w:r w:rsidDel="00000000" w:rsidR="00000000" w:rsidRPr="00000000">
        <w:rPr>
          <w:rtl w:val="0"/>
        </w:rPr>
      </w:r>
    </w:p>
    <w:p w:rsidR="00000000" w:rsidDel="00000000" w:rsidP="00000000" w:rsidRDefault="00000000" w:rsidRPr="00000000" w14:paraId="00000047">
      <w:pPr>
        <w:pageBreakBefore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b w:val="1"/>
          <w:rtl w:val="0"/>
        </w:rPr>
        <w:t xml:space="preserve">. Article Critique (20 points)</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As a researcher it will be critical for you to collect, read, and assess published reports, including ones employing qualitative research methods. Reading such papers can help you 1.) identify relevant evidence that can guide your practice (e.g., determine what to include in a comprehensive review of the extant literature), 2.) appreciate the utility of qualitative research when it comes to studying various topics, and 3.) select appropriate methods to address your own research questions. </w:t>
      </w:r>
    </w:p>
    <w:p w:rsidR="00000000" w:rsidDel="00000000" w:rsidP="00000000" w:rsidRDefault="00000000" w:rsidRPr="00000000" w14:paraId="00000048">
      <w:pPr>
        <w:pageBreakBefore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you locate pertinent research papers, it is critical that you can </w:t>
      </w:r>
      <w:r w:rsidDel="00000000" w:rsidR="00000000" w:rsidRPr="00000000">
        <w:rPr>
          <w:rFonts w:ascii="Times New Roman" w:cs="Times New Roman" w:eastAsia="Times New Roman" w:hAnsi="Times New Roman"/>
          <w:i w:val="1"/>
          <w:rtl w:val="0"/>
        </w:rPr>
        <w:t xml:space="preserve">assess</w:t>
      </w:r>
      <w:r w:rsidDel="00000000" w:rsidR="00000000" w:rsidRPr="00000000">
        <w:rPr>
          <w:rFonts w:ascii="Times New Roman" w:cs="Times New Roman" w:eastAsia="Times New Roman" w:hAnsi="Times New Roman"/>
          <w:rtl w:val="0"/>
        </w:rPr>
        <w:t xml:space="preserve"> the quality of these published accounts and </w:t>
      </w:r>
      <w:r w:rsidDel="00000000" w:rsidR="00000000" w:rsidRPr="00000000">
        <w:rPr>
          <w:rFonts w:ascii="Times New Roman" w:cs="Times New Roman" w:eastAsia="Times New Roman" w:hAnsi="Times New Roman"/>
          <w:i w:val="1"/>
          <w:rtl w:val="0"/>
        </w:rPr>
        <w:t xml:space="preserve">synthesize</w:t>
      </w:r>
      <w:r w:rsidDel="00000000" w:rsidR="00000000" w:rsidRPr="00000000">
        <w:rPr>
          <w:rFonts w:ascii="Times New Roman" w:cs="Times New Roman" w:eastAsia="Times New Roman" w:hAnsi="Times New Roman"/>
          <w:rtl w:val="0"/>
        </w:rPr>
        <w:t xml:space="preserve"> your understanding of these sources. This objective can be even more challenging in qualitative research given the variety of methods, styles, and philosophical approaches, as well as the uneven nature of the quality of some publications. To help you develop a critical eye for evaluating qualitative research you will be asked to critique a qualitative research article from a field of your choosing. To help you discern the quality of your chosen article, you will use the Eight “Big Tent” Criteria to guide you (Tracy, 2020), as well as the expectations for different approaches outlined in the Bhattacharya (2017) and extracurricular materials about specific qualitative approaches. Submit a copy of the first page of the article, or more if required to capture an abstract, along with your critique. You should explicitly address each criterion, with at least one paragraph that provides a clear statement of your assessment and critique of the article, </w:t>
      </w:r>
      <w:r w:rsidDel="00000000" w:rsidR="00000000" w:rsidRPr="00000000">
        <w:rPr>
          <w:rFonts w:ascii="Times New Roman" w:cs="Times New Roman" w:eastAsia="Times New Roman" w:hAnsi="Times New Roman"/>
          <w:i w:val="1"/>
          <w:rtl w:val="0"/>
        </w:rPr>
        <w:t xml:space="preserve">and</w:t>
      </w:r>
      <w:r w:rsidDel="00000000" w:rsidR="00000000" w:rsidRPr="00000000">
        <w:rPr>
          <w:rFonts w:ascii="Times New Roman" w:cs="Times New Roman" w:eastAsia="Times New Roman" w:hAnsi="Times New Roman"/>
          <w:rtl w:val="0"/>
        </w:rPr>
        <w:t xml:space="preserve"> provides support for your evaluation drawn from our class readings (i.e., references to the materials and citations).  Remember that the purpose of this assignment is to critique, not simply to summarize.  </w:t>
      </w:r>
      <w:r w:rsidDel="00000000" w:rsidR="00000000" w:rsidRPr="00000000">
        <w:rPr>
          <w:rtl w:val="0"/>
        </w:rPr>
      </w:r>
    </w:p>
    <w:p w:rsidR="00000000" w:rsidDel="00000000" w:rsidP="00000000" w:rsidRDefault="00000000" w:rsidRPr="00000000" w14:paraId="00000049">
      <w:pPr>
        <w:spacing w:after="20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Field notes Assignment (10 points): </w:t>
      </w:r>
      <w:r w:rsidDel="00000000" w:rsidR="00000000" w:rsidRPr="00000000">
        <w:rPr>
          <w:rFonts w:ascii="Times New Roman" w:cs="Times New Roman" w:eastAsia="Times New Roman" w:hAnsi="Times New Roman"/>
          <w:rtl w:val="0"/>
        </w:rPr>
        <w:t xml:space="preserve">Individually, you will collect ten(ish) minutes of observational data “in the field” at a site of your choosing. I’ll also provide suggestions for research sites, in addition to an observational guide for your field notes. Upload your field notes to Canvas. You will conclude this task with an entry in your reflective journal about ‘how you did’ as a qualitative observer/fieldworker, grounding your reflection in course readings (with in-text citations). This journal entry should be included in your journal AND submitted with this assignment. </w:t>
      </w:r>
      <w:r w:rsidDel="00000000" w:rsidR="00000000" w:rsidRPr="00000000">
        <w:rPr>
          <w:rtl w:val="0"/>
        </w:rPr>
      </w:r>
    </w:p>
    <w:p w:rsidR="00000000" w:rsidDel="00000000" w:rsidP="00000000" w:rsidRDefault="00000000" w:rsidRPr="00000000" w14:paraId="0000004A">
      <w:pPr>
        <w:pageBreakBefore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 Interview Assignment (15 points): </w:t>
      </w:r>
      <w:r w:rsidDel="00000000" w:rsidR="00000000" w:rsidRPr="00000000">
        <w:rPr>
          <w:rFonts w:ascii="Times New Roman" w:cs="Times New Roman" w:eastAsia="Times New Roman" w:hAnsi="Times New Roman"/>
          <w:rtl w:val="0"/>
        </w:rPr>
        <w:t xml:space="preserve">Individually, you will conduct and record a ten(ish) minute interview with a participant of your choosing about any topic you wish. I’ll also provide a generic interview protocol for you to use if you wish. Upload your recording to Canvas, along with the interview protocol you followed and the consent document you developed. You will conclude this task with an entry in your reflective journal about ‘how you did’ as a qualitative interviewer. Your reflection should be grounded in course readings (with in-text citations). This journal entry should be included in your journal AND submitted with this assignment. </w:t>
      </w:r>
    </w:p>
    <w:p w:rsidR="00000000" w:rsidDel="00000000" w:rsidP="00000000" w:rsidRDefault="00000000" w:rsidRPr="00000000" w14:paraId="0000004B">
      <w:pPr>
        <w:pageBreakBefore w:val="0"/>
        <w:spacing w:line="240" w:lineRule="auto"/>
        <w:ind w:left="360" w:hanging="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pageBreakBefore w:val="0"/>
        <w:spacing w:line="240" w:lineRule="auto"/>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F. Qualitative Research Project Proposal (40 points): </w:t>
      </w:r>
      <w:r w:rsidDel="00000000" w:rsidR="00000000" w:rsidRPr="00000000">
        <w:rPr>
          <w:rFonts w:ascii="Times New Roman" w:cs="Times New Roman" w:eastAsia="Times New Roman" w:hAnsi="Times New Roman"/>
          <w:rtl w:val="0"/>
        </w:rPr>
        <w:t xml:space="preserve">Working in a small group, you will design a qualitative study with two sources of data. </w:t>
      </w:r>
      <w:r w:rsidDel="00000000" w:rsidR="00000000" w:rsidRPr="00000000">
        <w:rPr>
          <w:rFonts w:ascii="Times New Roman" w:cs="Times New Roman" w:eastAsia="Times New Roman" w:hAnsi="Times New Roman"/>
          <w:rtl w:val="0"/>
        </w:rPr>
        <w:t xml:space="preserve"> The design of your pilot study should fulfill Shulamit Reinharz’s</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three criteria for worthwhile research: 1.) Contribute to a substantive area of inquiry; 2.) flesh out your understanding of what it means to do qualitative research (don’t worry if you don’t know what this means. You will.); and 3.) learn about yourself as a researcher—that is, be reflective about methodological learning and ongoing questions. You will submit this design in the template provided in Canvas.</w:t>
      </w:r>
      <w:r w:rsidDel="00000000" w:rsidR="00000000" w:rsidRPr="00000000">
        <w:rPr>
          <w:rtl w:val="0"/>
        </w:rPr>
      </w:r>
    </w:p>
    <w:p w:rsidR="00000000" w:rsidDel="00000000" w:rsidP="00000000" w:rsidRDefault="00000000" w:rsidRPr="00000000" w14:paraId="0000004D">
      <w:pPr>
        <w:pageBreakBefore w:val="0"/>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E">
      <w:pPr>
        <w:pageBreakBefore w:val="0"/>
        <w:numPr>
          <w:ilvl w:val="1"/>
          <w:numId w:val="1"/>
        </w:numP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ind w:left="720" w:firstLine="0"/>
        <w:rPr/>
      </w:pPr>
      <w:r w:rsidDel="00000000" w:rsidR="00000000" w:rsidRPr="00000000">
        <w:rPr>
          <w:rFonts w:ascii="Times New Roman" w:cs="Times New Roman" w:eastAsia="Times New Roman" w:hAnsi="Times New Roman"/>
          <w:u w:val="single"/>
          <w:rtl w:val="0"/>
        </w:rPr>
        <w:t xml:space="preserve">Draft design template submission (</w:t>
      </w:r>
      <w:r w:rsidDel="00000000" w:rsidR="00000000" w:rsidRPr="00000000">
        <w:rPr>
          <w:rFonts w:ascii="Times New Roman" w:cs="Times New Roman" w:eastAsia="Times New Roman" w:hAnsi="Times New Roman"/>
          <w:u w:val="single"/>
          <w:rtl w:val="0"/>
        </w:rPr>
        <w:t xml:space="preserve">15 points</w:t>
      </w:r>
      <w:r w:rsidDel="00000000" w:rsidR="00000000" w:rsidRPr="00000000">
        <w:rPr>
          <w:rFonts w:ascii="Times New Roman" w:cs="Times New Roman" w:eastAsia="Times New Roman" w:hAnsi="Times New Roman"/>
          <w:u w:val="single"/>
          <w:rtl w:val="0"/>
        </w:rPr>
        <w:t xml:space="preserve">)</w:t>
      </w:r>
      <w:r w:rsidDel="00000000" w:rsidR="00000000" w:rsidRPr="00000000">
        <w:rPr>
          <w:rFonts w:ascii="Times New Roman" w:cs="Times New Roman" w:eastAsia="Times New Roman" w:hAnsi="Times New Roman"/>
          <w:rtl w:val="0"/>
        </w:rPr>
        <w:t xml:space="preserve">: At two points during the semester, you will submit your design template. Your first submission should include draft entries for the following elements at least: paradigmatic commitment, purpose and rationale, research questions, positionality/subjectivity, methodology, study boundaries, and recruitment. You may include additional elements for feedback. </w:t>
      </w:r>
    </w:p>
    <w:p w:rsidR="00000000" w:rsidDel="00000000" w:rsidP="00000000" w:rsidRDefault="00000000" w:rsidRPr="00000000" w14:paraId="0000004F">
      <w:pPr>
        <w:pageBreakBefore w:val="0"/>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pageBreakBefore w:val="0"/>
        <w:numPr>
          <w:ilvl w:val="1"/>
          <w:numId w:val="1"/>
        </w:numP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ind w:left="720" w:firstLine="0"/>
        <w:rPr/>
      </w:pPr>
      <w:r w:rsidDel="00000000" w:rsidR="00000000" w:rsidRPr="00000000">
        <w:rPr>
          <w:rFonts w:ascii="Times New Roman" w:cs="Times New Roman" w:eastAsia="Times New Roman" w:hAnsi="Times New Roman"/>
          <w:u w:val="single"/>
          <w:rtl w:val="0"/>
        </w:rPr>
        <w:t xml:space="preserve">Design template -final draft and presentation (25 points):</w:t>
      </w:r>
      <w:r w:rsidDel="00000000" w:rsidR="00000000" w:rsidRPr="00000000">
        <w:rPr>
          <w:rFonts w:ascii="Times New Roman" w:cs="Times New Roman" w:eastAsia="Times New Roman" w:hAnsi="Times New Roman"/>
          <w:rtl w:val="0"/>
        </w:rPr>
        <w:t xml:space="preserve"> Your final design template will be submitted before our last class meeting together.  Details about the content and the format of the template are in the Canvas assignment. Prepare to share and discuss your template with two groups of classmates for peer review during the final class meeting. </w:t>
      </w:r>
      <w:r w:rsidDel="00000000" w:rsidR="00000000" w:rsidRPr="00000000">
        <w:rPr>
          <w:rFonts w:ascii="Times New Roman" w:cs="Times New Roman" w:eastAsia="Times New Roman" w:hAnsi="Times New Roman"/>
          <w:rtl w:val="0"/>
        </w:rPr>
        <w:t xml:space="preserve">You will present your proposed study in an academic conference style (10-15 minutes) to classmates. While you present, they will take notes and be prepared to provide you with feedback (see feedback form in Canvas). </w:t>
      </w:r>
      <w:r w:rsidDel="00000000" w:rsidR="00000000" w:rsidRPr="00000000">
        <w:rPr>
          <w:rtl w:val="0"/>
        </w:rPr>
      </w:r>
    </w:p>
    <w:p w:rsidR="00000000" w:rsidDel="00000000" w:rsidP="00000000" w:rsidRDefault="00000000" w:rsidRPr="00000000" w14:paraId="00000051">
      <w:pPr>
        <w:pageBreakBefore w:val="0"/>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pageBreakBefore w:val="0"/>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 </w:t>
      </w:r>
      <w:r w:rsidDel="00000000" w:rsidR="00000000" w:rsidRPr="00000000">
        <w:rPr>
          <w:rFonts w:ascii="Times New Roman" w:cs="Times New Roman" w:eastAsia="Times New Roman" w:hAnsi="Times New Roman"/>
          <w:b w:val="1"/>
          <w:rtl w:val="0"/>
        </w:rPr>
        <w:t xml:space="preserve"> Peer reviews (2 x 5 points = 10 points total):</w:t>
      </w:r>
      <w:r w:rsidDel="00000000" w:rsidR="00000000" w:rsidRPr="00000000">
        <w:rPr>
          <w:rFonts w:ascii="Times New Roman" w:cs="Times New Roman" w:eastAsia="Times New Roman" w:hAnsi="Times New Roman"/>
          <w:rtl w:val="0"/>
        </w:rPr>
        <w:t xml:space="preserve"> In the final class meeting, you will craft peer reviews for two classmates’ design templates. </w:t>
      </w:r>
    </w:p>
    <w:p w:rsidR="00000000" w:rsidDel="00000000" w:rsidP="00000000" w:rsidRDefault="00000000" w:rsidRPr="00000000" w14:paraId="00000053">
      <w:pPr>
        <w:pageBreakBefore w:val="0"/>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pageBreakBefore w:val="0"/>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w:t>
      </w:r>
      <w:r w:rsidDel="00000000" w:rsidR="00000000" w:rsidRPr="00000000">
        <w:rPr>
          <w:rFonts w:ascii="Times New Roman" w:cs="Times New Roman" w:eastAsia="Times New Roman" w:hAnsi="Times New Roman"/>
          <w:b w:val="1"/>
          <w:rtl w:val="0"/>
        </w:rPr>
        <w:t xml:space="preserve">. Reflective Journal (25</w:t>
      </w:r>
      <w:r w:rsidDel="00000000" w:rsidR="00000000" w:rsidRPr="00000000">
        <w:rPr>
          <w:rFonts w:ascii="Times New Roman" w:cs="Times New Roman" w:eastAsia="Times New Roman" w:hAnsi="Times New Roman"/>
          <w:b w:val="1"/>
          <w:rtl w:val="0"/>
        </w:rPr>
        <w:t xml:space="preserve"> points</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This semester, you will be asked to keep a</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reflective journal. Your reflective journal is a place to keep track of how your research question and proposed design have evolved. That is, it may contain several drafts of these. It should also contain a description of the materials and data you would collect, including details about site selection, inclusion criteria for participants, how you would gain access and recruit, etc. Much of this will come directly from/lead directly to your (draft) design template. You should think of this as a precursor to writing a methods chapter of a proposal for a dissertation study.  As it is a </w:t>
      </w:r>
      <w:r w:rsidDel="00000000" w:rsidR="00000000" w:rsidRPr="00000000">
        <w:rPr>
          <w:rFonts w:ascii="Times New Roman" w:cs="Times New Roman" w:eastAsia="Times New Roman" w:hAnsi="Times New Roman"/>
          <w:i w:val="1"/>
          <w:rtl w:val="0"/>
        </w:rPr>
        <w:t xml:space="preserve">reflective </w:t>
      </w:r>
      <w:r w:rsidDel="00000000" w:rsidR="00000000" w:rsidRPr="00000000">
        <w:rPr>
          <w:rFonts w:ascii="Times New Roman" w:cs="Times New Roman" w:eastAsia="Times New Roman" w:hAnsi="Times New Roman"/>
          <w:rtl w:val="0"/>
        </w:rPr>
        <w:t xml:space="preserve">journal, it is also a place for you to document your methodological learning—What have you come to understand about research practice and yourself as a researcher? How is your understanding of self as the research instrument evolving? How are you both a help and hindrance to your work? See Appendix for further guiding questions. You will also receive writing prompts in class from time to time, and your textbooks offer writing prompts that you may find fruitful. As you write, </w:t>
      </w:r>
      <w:r w:rsidDel="00000000" w:rsidR="00000000" w:rsidRPr="00000000">
        <w:rPr>
          <w:rFonts w:ascii="Times New Roman" w:cs="Times New Roman" w:eastAsia="Times New Roman" w:hAnsi="Times New Roman"/>
          <w:b w:val="1"/>
          <w:rtl w:val="0"/>
        </w:rPr>
        <w:t xml:space="preserve">you should incorporate specific concepts from course readings and discussions (including citations).  </w:t>
      </w:r>
      <w:r w:rsidDel="00000000" w:rsidR="00000000" w:rsidRPr="00000000">
        <w:rPr>
          <w:rtl w:val="0"/>
        </w:rPr>
      </w:r>
    </w:p>
    <w:p w:rsidR="00000000" w:rsidDel="00000000" w:rsidP="00000000" w:rsidRDefault="00000000" w:rsidRPr="00000000" w14:paraId="00000055">
      <w:pPr>
        <w:pageBreakBefore w:val="0"/>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pageBreakBefore w:val="0"/>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 to use your journal as a </w:t>
      </w:r>
      <w:r w:rsidDel="00000000" w:rsidR="00000000" w:rsidRPr="00000000">
        <w:rPr>
          <w:rFonts w:ascii="Times New Roman" w:cs="Times New Roman" w:eastAsia="Times New Roman" w:hAnsi="Times New Roman"/>
          <w:b w:val="1"/>
          <w:rtl w:val="0"/>
        </w:rPr>
        <w:t xml:space="preserve">habitual</w:t>
      </w:r>
      <w:r w:rsidDel="00000000" w:rsidR="00000000" w:rsidRPr="00000000">
        <w:rPr>
          <w:rFonts w:ascii="Times New Roman" w:cs="Times New Roman" w:eastAsia="Times New Roman" w:hAnsi="Times New Roman"/>
          <w:rtl w:val="0"/>
        </w:rPr>
        <w:t xml:space="preserve"> way of jotting down your thoughts, questions, and notes for later application to your dissertation research process. You are encouraged to use your writing as a means of inquiry. Later you may find that your journal entries will become important data for research you are conducting, as well as a valuable means of sense-making and a source that documents personal transformation.  Be sure to document dates and times of your entries. This assignment will be assessed based on the degree to which it is complete, comprehensive, and detailed and the extent to which it reveals your own thinking and growth as a researcher (see rubric in Appendix and in Canvas.)</w:t>
      </w:r>
    </w:p>
    <w:p w:rsidR="00000000" w:rsidDel="00000000" w:rsidP="00000000" w:rsidRDefault="00000000" w:rsidRPr="00000000" w14:paraId="00000057">
      <w:pPr>
        <w:pageBreakBefore w:val="0"/>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reflective journal should conclude with two specific entries: </w:t>
      </w:r>
    </w:p>
    <w:p w:rsidR="00000000" w:rsidDel="00000000" w:rsidP="00000000" w:rsidRDefault="00000000" w:rsidRPr="00000000" w14:paraId="00000059">
      <w:pPr>
        <w:numPr>
          <w:ilvl w:val="0"/>
          <w:numId w:val="6"/>
        </w:numP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single"/>
          <w:rtl w:val="0"/>
        </w:rPr>
        <w:t xml:space="preserve">Revision Memo</w:t>
      </w:r>
      <w:r w:rsidDel="00000000" w:rsidR="00000000" w:rsidRPr="00000000">
        <w:rPr>
          <w:rFonts w:ascii="Times New Roman" w:cs="Times New Roman" w:eastAsia="Times New Roman" w:hAnsi="Times New Roman"/>
          <w:rtl w:val="0"/>
        </w:rPr>
        <w:t xml:space="preserve">: After the final class meeting, you will receive reviews on your template from two classmates and from me. You will carefully consider that feedback and craft a memo in response. Your memo should clearly identify what feedback you consider worthwhile in terms of improving your design and what feedback you are going to disregard because it would not improve your design. For the former, clearly describe the changes you would make to your design. For the latter, provide a rationale for disregarding the feedback; explain why it is either unhelpful or misaligned with your paradigmatic commitments or purpose.</w:t>
      </w:r>
    </w:p>
    <w:p w:rsidR="00000000" w:rsidDel="00000000" w:rsidP="00000000" w:rsidRDefault="00000000" w:rsidRPr="00000000" w14:paraId="0000005A">
      <w:pPr>
        <w:numPr>
          <w:ilvl w:val="0"/>
          <w:numId w:val="6"/>
        </w:numP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u w:val="single"/>
          <w:rtl w:val="0"/>
        </w:rPr>
        <w:t xml:space="preserve">Summative Reflection</w:t>
      </w:r>
      <w:r w:rsidDel="00000000" w:rsidR="00000000" w:rsidRPr="00000000">
        <w:rPr>
          <w:rFonts w:ascii="Times New Roman" w:cs="Times New Roman" w:eastAsia="Times New Roman" w:hAnsi="Times New Roman"/>
          <w:rtl w:val="0"/>
        </w:rPr>
        <w:t xml:space="preserve">: Each of the previous entries will be spurred by specific weeks or particular tasks. This final entry should focus on summarizing your learning and growth across the entire semester and your research goals going forward.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5B">
      <w:pPr>
        <w:pageBreakBefore w:val="0"/>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pageBreakBefore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Final Grade</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bl>
      <w:tblPr>
        <w:tblStyle w:val="Table1"/>
        <w:tblW w:w="68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
        <w:gridCol w:w="4425"/>
        <w:gridCol w:w="2138"/>
        <w:tblGridChange w:id="0">
          <w:tblGrid>
            <w:gridCol w:w="270"/>
            <w:gridCol w:w="4425"/>
            <w:gridCol w:w="2138"/>
          </w:tblGrid>
        </w:tblGridChange>
      </w:tblGrid>
      <w:tr>
        <w:trPr>
          <w:cantSplit w:val="0"/>
          <w:tblHeader w:val="0"/>
        </w:trPr>
        <w:tc>
          <w:tcPr>
            <w:gridSpan w:val="2"/>
            <w:shd w:fill="b3b3b3" w:val="clear"/>
          </w:tcPr>
          <w:p w:rsidR="00000000" w:rsidDel="00000000" w:rsidP="00000000" w:rsidRDefault="00000000" w:rsidRPr="00000000" w14:paraId="0000005D">
            <w:pPr>
              <w:pageBreakBefore w:val="0"/>
              <w:tabs>
                <w:tab w:val="left" w:leader="none"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Assignment</w:t>
            </w:r>
          </w:p>
        </w:tc>
        <w:tc>
          <w:tcPr>
            <w:shd w:fill="b3b3b3" w:val="clear"/>
          </w:tcPr>
          <w:p w:rsidR="00000000" w:rsidDel="00000000" w:rsidP="00000000" w:rsidRDefault="00000000" w:rsidRPr="00000000" w14:paraId="0000005F">
            <w:pPr>
              <w:pageBreakBefore w:val="0"/>
              <w:tabs>
                <w:tab w:val="left" w:leader="none"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Points Possible</w:t>
            </w:r>
          </w:p>
        </w:tc>
      </w:tr>
      <w:tr>
        <w:trPr>
          <w:cantSplit w:val="0"/>
          <w:tblHeader w:val="0"/>
        </w:trPr>
        <w:tc>
          <w:tcPr>
            <w:gridSpan w:val="2"/>
          </w:tcPr>
          <w:p w:rsidR="00000000" w:rsidDel="00000000" w:rsidP="00000000" w:rsidRDefault="00000000" w:rsidRPr="00000000" w14:paraId="00000060">
            <w:pPr>
              <w:tabs>
                <w:tab w:val="left" w:leader="none"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Weekly Preparation &amp; Class Participation  </w:t>
            </w:r>
          </w:p>
        </w:tc>
        <w:tc>
          <w:tcPr>
            <w:vAlign w:val="center"/>
          </w:tcPr>
          <w:p w:rsidR="00000000" w:rsidDel="00000000" w:rsidP="00000000" w:rsidRDefault="00000000" w:rsidRPr="00000000" w14:paraId="00000062">
            <w:pPr>
              <w:pageBreakBefore w:val="0"/>
              <w:tabs>
                <w:tab w:val="left" w:leader="none"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r>
      <w:tr>
        <w:trPr>
          <w:cantSplit w:val="0"/>
          <w:trHeight w:val="269" w:hRule="atLeast"/>
          <w:tblHeader w:val="0"/>
        </w:trPr>
        <w:tc>
          <w:tcPr>
            <w:gridSpan w:val="2"/>
          </w:tcPr>
          <w:p w:rsidR="00000000" w:rsidDel="00000000" w:rsidP="00000000" w:rsidRDefault="00000000" w:rsidRPr="00000000" w14:paraId="00000063">
            <w:pPr>
              <w:tabs>
                <w:tab w:val="left" w:leader="none"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 training (required; letter grade penalty)</w:t>
            </w:r>
          </w:p>
        </w:tc>
        <w:tc>
          <w:tcPr>
            <w:vAlign w:val="center"/>
          </w:tcPr>
          <w:p w:rsidR="00000000" w:rsidDel="00000000" w:rsidP="00000000" w:rsidRDefault="00000000" w:rsidRPr="00000000" w14:paraId="00000065">
            <w:pPr>
              <w:tabs>
                <w:tab w:val="left" w:leader="none"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269" w:hRule="atLeast"/>
          <w:tblHeader w:val="0"/>
        </w:trPr>
        <w:tc>
          <w:tcPr>
            <w:gridSpan w:val="2"/>
          </w:tcPr>
          <w:p w:rsidR="00000000" w:rsidDel="00000000" w:rsidP="00000000" w:rsidRDefault="00000000" w:rsidRPr="00000000" w14:paraId="00000066">
            <w:pPr>
              <w:tabs>
                <w:tab w:val="left" w:leader="none"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Critique </w:t>
            </w:r>
          </w:p>
        </w:tc>
        <w:tc>
          <w:tcPr>
            <w:vAlign w:val="center"/>
          </w:tcPr>
          <w:p w:rsidR="00000000" w:rsidDel="00000000" w:rsidP="00000000" w:rsidRDefault="00000000" w:rsidRPr="00000000" w14:paraId="00000068">
            <w:pPr>
              <w:tabs>
                <w:tab w:val="left" w:leader="none"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rHeight w:val="269" w:hRule="atLeast"/>
          <w:tblHeader w:val="0"/>
        </w:trPr>
        <w:tc>
          <w:tcPr>
            <w:gridSpan w:val="2"/>
          </w:tcPr>
          <w:p w:rsidR="00000000" w:rsidDel="00000000" w:rsidP="00000000" w:rsidRDefault="00000000" w:rsidRPr="00000000" w14:paraId="00000069">
            <w:pPr>
              <w:tabs>
                <w:tab w:val="left" w:leader="none"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Field Notes Assignment</w:t>
            </w:r>
          </w:p>
        </w:tc>
        <w:tc>
          <w:tcPr>
            <w:vAlign w:val="center"/>
          </w:tcPr>
          <w:p w:rsidR="00000000" w:rsidDel="00000000" w:rsidP="00000000" w:rsidRDefault="00000000" w:rsidRPr="00000000" w14:paraId="0000006B">
            <w:pPr>
              <w:tabs>
                <w:tab w:val="left" w:leader="none"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gridSpan w:val="2"/>
          </w:tcPr>
          <w:p w:rsidR="00000000" w:rsidDel="00000000" w:rsidP="00000000" w:rsidRDefault="00000000" w:rsidRPr="00000000" w14:paraId="0000006C">
            <w:pPr>
              <w:tabs>
                <w:tab w:val="left" w:leader="none"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Interview Assignment</w:t>
            </w:r>
          </w:p>
        </w:tc>
        <w:tc>
          <w:tcPr>
            <w:vAlign w:val="center"/>
          </w:tcPr>
          <w:p w:rsidR="00000000" w:rsidDel="00000000" w:rsidP="00000000" w:rsidRDefault="00000000" w:rsidRPr="00000000" w14:paraId="0000006E">
            <w:pPr>
              <w:tabs>
                <w:tab w:val="left" w:leader="none"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gridSpan w:val="2"/>
          </w:tcPr>
          <w:p w:rsidR="00000000" w:rsidDel="00000000" w:rsidP="00000000" w:rsidRDefault="00000000" w:rsidRPr="00000000" w14:paraId="0000006F">
            <w:pPr>
              <w:tabs>
                <w:tab w:val="left" w:leader="none"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 Design Template Submissions</w:t>
            </w:r>
          </w:p>
        </w:tc>
        <w:tc>
          <w:tcPr>
            <w:vAlign w:val="center"/>
          </w:tcPr>
          <w:p w:rsidR="00000000" w:rsidDel="00000000" w:rsidP="00000000" w:rsidRDefault="00000000" w:rsidRPr="00000000" w14:paraId="00000071">
            <w:pPr>
              <w:tabs>
                <w:tab w:val="left" w:leader="none"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gridSpan w:val="2"/>
          </w:tcPr>
          <w:p w:rsidR="00000000" w:rsidDel="00000000" w:rsidP="00000000" w:rsidRDefault="00000000" w:rsidRPr="00000000" w14:paraId="00000072">
            <w:pPr>
              <w:tabs>
                <w:tab w:val="left" w:leader="none"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Template</w:t>
            </w:r>
          </w:p>
        </w:tc>
        <w:tc>
          <w:tcPr>
            <w:vAlign w:val="center"/>
          </w:tcPr>
          <w:p w:rsidR="00000000" w:rsidDel="00000000" w:rsidP="00000000" w:rsidRDefault="00000000" w:rsidRPr="00000000" w14:paraId="00000074">
            <w:pPr>
              <w:tabs>
                <w:tab w:val="left" w:leader="none"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blHeader w:val="0"/>
        </w:trPr>
        <w:tc>
          <w:tcPr>
            <w:gridSpan w:val="2"/>
          </w:tcPr>
          <w:p w:rsidR="00000000" w:rsidDel="00000000" w:rsidP="00000000" w:rsidRDefault="00000000" w:rsidRPr="00000000" w14:paraId="00000075">
            <w:pPr>
              <w:tabs>
                <w:tab w:val="left" w:leader="none"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Peer Reviews</w:t>
            </w:r>
          </w:p>
        </w:tc>
        <w:tc>
          <w:tcPr>
            <w:vAlign w:val="center"/>
          </w:tcPr>
          <w:p w:rsidR="00000000" w:rsidDel="00000000" w:rsidP="00000000" w:rsidRDefault="00000000" w:rsidRPr="00000000" w14:paraId="00000077">
            <w:pPr>
              <w:tabs>
                <w:tab w:val="left" w:leader="none"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gridSpan w:val="2"/>
          </w:tcPr>
          <w:p w:rsidR="00000000" w:rsidDel="00000000" w:rsidP="00000000" w:rsidRDefault="00000000" w:rsidRPr="00000000" w14:paraId="00000078">
            <w:pPr>
              <w:tabs>
                <w:tab w:val="left" w:leader="none"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Reflective Journal</w:t>
            </w:r>
          </w:p>
        </w:tc>
        <w:tc>
          <w:tcPr>
            <w:vAlign w:val="center"/>
          </w:tcPr>
          <w:p w:rsidR="00000000" w:rsidDel="00000000" w:rsidP="00000000" w:rsidRDefault="00000000" w:rsidRPr="00000000" w14:paraId="0000007A">
            <w:pPr>
              <w:tabs>
                <w:tab w:val="left" w:leader="none"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blHeader w:val="0"/>
        </w:trPr>
        <w:tc>
          <w:tcPr>
            <w:gridSpan w:val="2"/>
            <w:shd w:fill="b3b3b3" w:val="clear"/>
          </w:tcPr>
          <w:p w:rsidR="00000000" w:rsidDel="00000000" w:rsidP="00000000" w:rsidRDefault="00000000" w:rsidRPr="00000000" w14:paraId="0000007B">
            <w:pPr>
              <w:pageBreakBefore w:val="0"/>
              <w:tabs>
                <w:tab w:val="left" w:leader="none" w:pos="-1440"/>
              </w:tabs>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shd w:fill="b3b3b3" w:val="clear"/>
            <w:vAlign w:val="center"/>
          </w:tcPr>
          <w:p w:rsidR="00000000" w:rsidDel="00000000" w:rsidP="00000000" w:rsidRDefault="00000000" w:rsidRPr="00000000" w14:paraId="0000007D">
            <w:pPr>
              <w:pageBreakBefore w:val="0"/>
              <w:tabs>
                <w:tab w:val="left" w:leader="none" w:pos="-1440"/>
              </w:tabs>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r w:rsidDel="00000000" w:rsidR="00000000" w:rsidRPr="00000000">
              <w:rPr>
                <w:rtl w:val="0"/>
              </w:rPr>
            </w:r>
          </w:p>
        </w:tc>
      </w:tr>
      <w:tr>
        <w:trPr>
          <w:cantSplit w:val="0"/>
          <w:trHeight w:val="220" w:hRule="atLeast"/>
          <w:tblHeader w:val="0"/>
        </w:trPr>
        <w:tc>
          <w:tcPr>
            <w:gridSpan w:val="2"/>
          </w:tcPr>
          <w:p w:rsidR="00000000" w:rsidDel="00000000" w:rsidP="00000000" w:rsidRDefault="00000000" w:rsidRPr="00000000" w14:paraId="0000007E">
            <w:pPr>
              <w:widowControl w:val="0"/>
              <w:spacing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Points</w:t>
            </w:r>
          </w:p>
        </w:tc>
        <w:tc>
          <w:tcPr>
            <w:shd w:fill="bfbfbf" w:val="clear"/>
          </w:tcPr>
          <w:p w:rsidR="00000000" w:rsidDel="00000000" w:rsidP="00000000" w:rsidRDefault="00000000" w:rsidRPr="00000000" w14:paraId="00000080">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Letter Grade</w:t>
            </w:r>
          </w:p>
        </w:tc>
      </w:tr>
      <w:tr>
        <w:trPr>
          <w:cantSplit w:val="0"/>
          <w:trHeight w:val="220" w:hRule="atLeast"/>
          <w:tblHeader w:val="0"/>
        </w:trPr>
        <w:tc>
          <w:tcPr>
            <w:gridSpan w:val="2"/>
          </w:tcPr>
          <w:p w:rsidR="00000000" w:rsidDel="00000000" w:rsidP="00000000" w:rsidRDefault="00000000" w:rsidRPr="00000000" w14:paraId="00000081">
            <w:pPr>
              <w:widowControl w:val="0"/>
              <w:spacing w:line="240" w:lineRule="auto"/>
              <w:jc w:val="left"/>
              <w:rPr>
                <w:rFonts w:ascii="Times New Roman" w:cs="Times New Roman" w:eastAsia="Times New Roman" w:hAnsi="Times New Roman"/>
              </w:rPr>
            </w:pPr>
            <w:r w:rsidDel="00000000" w:rsidR="00000000" w:rsidRPr="00000000">
              <w:rPr>
                <w:rFonts w:ascii="Gungsuh" w:cs="Gungsuh" w:eastAsia="Gungsuh" w:hAnsi="Gungsuh"/>
                <w:rtl w:val="0"/>
              </w:rPr>
              <w:t xml:space="preserve">≥90% (≥180 points)</w:t>
            </w:r>
          </w:p>
        </w:tc>
        <w:tc>
          <w:tcPr>
            <w:shd w:fill="auto" w:val="clear"/>
          </w:tcPr>
          <w:p w:rsidR="00000000" w:rsidDel="00000000" w:rsidP="00000000" w:rsidRDefault="00000000" w:rsidRPr="00000000" w14:paraId="00000083">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r>
      <w:tr>
        <w:trPr>
          <w:cantSplit w:val="0"/>
          <w:trHeight w:val="220" w:hRule="atLeast"/>
          <w:tblHeader w:val="0"/>
        </w:trPr>
        <w:tc>
          <w:tcPr>
            <w:gridSpan w:val="2"/>
          </w:tcPr>
          <w:p w:rsidR="00000000" w:rsidDel="00000000" w:rsidP="00000000" w:rsidRDefault="00000000" w:rsidRPr="00000000" w14:paraId="00000084">
            <w:pPr>
              <w:widowControl w:val="0"/>
              <w:spacing w:line="240" w:lineRule="auto"/>
              <w:jc w:val="left"/>
              <w:rPr>
                <w:rFonts w:ascii="Times New Roman" w:cs="Times New Roman" w:eastAsia="Times New Roman" w:hAnsi="Times New Roman"/>
                <w:vertAlign w:val="superscript"/>
              </w:rPr>
            </w:pPr>
            <w:r w:rsidDel="00000000" w:rsidR="00000000" w:rsidRPr="00000000">
              <w:rPr>
                <w:rFonts w:ascii="Gungsuh" w:cs="Gungsuh" w:eastAsia="Gungsuh" w:hAnsi="Gungsuh"/>
                <w:rtl w:val="0"/>
              </w:rPr>
              <w:t xml:space="preserve">≥80% and &lt;90% (≥160 and &lt;180 points)</w:t>
            </w:r>
            <w:r w:rsidDel="00000000" w:rsidR="00000000" w:rsidRPr="00000000">
              <w:rPr>
                <w:rtl w:val="0"/>
              </w:rPr>
            </w:r>
          </w:p>
        </w:tc>
        <w:tc>
          <w:tcPr>
            <w:shd w:fill="auto" w:val="clear"/>
          </w:tcPr>
          <w:p w:rsidR="00000000" w:rsidDel="00000000" w:rsidP="00000000" w:rsidRDefault="00000000" w:rsidRPr="00000000" w14:paraId="00000086">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r>
      <w:tr>
        <w:trPr>
          <w:cantSplit w:val="0"/>
          <w:trHeight w:val="220" w:hRule="atLeast"/>
          <w:tblHeader w:val="0"/>
        </w:trPr>
        <w:tc>
          <w:tcPr>
            <w:gridSpan w:val="2"/>
          </w:tcPr>
          <w:p w:rsidR="00000000" w:rsidDel="00000000" w:rsidP="00000000" w:rsidRDefault="00000000" w:rsidRPr="00000000" w14:paraId="00000087">
            <w:pPr>
              <w:widowControl w:val="0"/>
              <w:spacing w:line="240" w:lineRule="auto"/>
              <w:rPr>
                <w:rFonts w:ascii="Times New Roman" w:cs="Times New Roman" w:eastAsia="Times New Roman" w:hAnsi="Times New Roman"/>
              </w:rPr>
            </w:pPr>
            <w:r w:rsidDel="00000000" w:rsidR="00000000" w:rsidRPr="00000000">
              <w:rPr>
                <w:rFonts w:ascii="Gungsuh" w:cs="Gungsuh" w:eastAsia="Gungsuh" w:hAnsi="Gungsuh"/>
                <w:rtl w:val="0"/>
              </w:rPr>
              <w:t xml:space="preserve">≥70% and &lt;80% (≥140 and &lt;160 points)</w:t>
            </w:r>
          </w:p>
        </w:tc>
        <w:tc>
          <w:tcPr>
            <w:shd w:fill="auto" w:val="clear"/>
          </w:tcPr>
          <w:p w:rsidR="00000000" w:rsidDel="00000000" w:rsidP="00000000" w:rsidRDefault="00000000" w:rsidRPr="00000000" w14:paraId="00000089">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r>
      <w:tr>
        <w:trPr>
          <w:cantSplit w:val="0"/>
          <w:trHeight w:val="220" w:hRule="atLeast"/>
          <w:tblHeader w:val="0"/>
        </w:trPr>
        <w:tc>
          <w:tcPr>
            <w:gridSpan w:val="2"/>
          </w:tcPr>
          <w:p w:rsidR="00000000" w:rsidDel="00000000" w:rsidP="00000000" w:rsidRDefault="00000000" w:rsidRPr="00000000" w14:paraId="0000008A">
            <w:pPr>
              <w:widowControl w:val="0"/>
              <w:spacing w:line="240" w:lineRule="auto"/>
              <w:rPr>
                <w:rFonts w:ascii="Times New Roman" w:cs="Times New Roman" w:eastAsia="Times New Roman" w:hAnsi="Times New Roman"/>
              </w:rPr>
            </w:pPr>
            <w:r w:rsidDel="00000000" w:rsidR="00000000" w:rsidRPr="00000000">
              <w:rPr>
                <w:rFonts w:ascii="Gungsuh" w:cs="Gungsuh" w:eastAsia="Gungsuh" w:hAnsi="Gungsuh"/>
                <w:rtl w:val="0"/>
              </w:rPr>
              <w:t xml:space="preserve">≥60% and &lt;70% (≥120 and &lt;140 points)</w:t>
            </w:r>
          </w:p>
        </w:tc>
        <w:tc>
          <w:tcPr>
            <w:shd w:fill="auto" w:val="clear"/>
          </w:tcPr>
          <w:p w:rsidR="00000000" w:rsidDel="00000000" w:rsidP="00000000" w:rsidRDefault="00000000" w:rsidRPr="00000000" w14:paraId="0000008C">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r>
      <w:tr>
        <w:trPr>
          <w:cantSplit w:val="0"/>
          <w:trHeight w:val="220" w:hRule="atLeast"/>
          <w:tblHeader w:val="0"/>
        </w:trPr>
        <w:tc>
          <w:tcPr>
            <w:gridSpan w:val="2"/>
          </w:tcPr>
          <w:p w:rsidR="00000000" w:rsidDel="00000000" w:rsidP="00000000" w:rsidRDefault="00000000" w:rsidRPr="00000000" w14:paraId="0000008D">
            <w:pPr>
              <w:widowControl w:val="0"/>
              <w:spacing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&lt;60% (&lt;120 points)</w:t>
            </w:r>
          </w:p>
        </w:tc>
        <w:tc>
          <w:tcPr>
            <w:shd w:fill="auto" w:val="clear"/>
          </w:tcPr>
          <w:p w:rsidR="00000000" w:rsidDel="00000000" w:rsidP="00000000" w:rsidRDefault="00000000" w:rsidRPr="00000000" w14:paraId="0000008F">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w:t>
            </w:r>
          </w:p>
        </w:tc>
      </w:tr>
    </w:tbl>
    <w:p w:rsidR="00000000" w:rsidDel="00000000" w:rsidP="00000000" w:rsidRDefault="00000000" w:rsidRPr="00000000" w14:paraId="00000090">
      <w:pPr>
        <w:pageBreakBefore w:val="0"/>
        <w:widowControl w:val="0"/>
        <w:tabs>
          <w:tab w:val="left" w:leader="none" w:pos="600"/>
          <w:tab w:val="left" w:leader="none" w:pos="960"/>
          <w:tab w:val="left" w:leader="none" w:pos="1320"/>
          <w:tab w:val="left" w:leader="none" w:pos="1680"/>
          <w:tab w:val="left" w:leader="none" w:pos="2040"/>
        </w:tabs>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1">
      <w:pPr>
        <w:pageBreakBefore w:val="0"/>
        <w:widowControl w:val="0"/>
        <w:tabs>
          <w:tab w:val="left" w:leader="none" w:pos="600"/>
          <w:tab w:val="left" w:leader="none" w:pos="960"/>
          <w:tab w:val="left" w:leader="none" w:pos="1320"/>
          <w:tab w:val="left" w:leader="none" w:pos="1680"/>
          <w:tab w:val="left" w:leader="none" w:pos="204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Course Policies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2">
      <w:pPr>
        <w:pageBreakBefore w:val="0"/>
        <w:widowControl w:val="0"/>
        <w:tabs>
          <w:tab w:val="left" w:leader="none" w:pos="600"/>
          <w:tab w:val="left" w:leader="none" w:pos="960"/>
          <w:tab w:val="left" w:leader="none" w:pos="1320"/>
          <w:tab w:val="left" w:leader="none" w:pos="1680"/>
          <w:tab w:val="left" w:leader="none" w:pos="2040"/>
        </w:tabs>
        <w:spacing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pageBreakBefore w:val="0"/>
        <w:widowControl w:val="0"/>
        <w:numPr>
          <w:ilvl w:val="0"/>
          <w:numId w:val="8"/>
        </w:numPr>
        <w:tabs>
          <w:tab w:val="left" w:leader="none" w:pos="600"/>
          <w:tab w:val="left" w:leader="none" w:pos="960"/>
          <w:tab w:val="left" w:leader="none" w:pos="1320"/>
          <w:tab w:val="left" w:leader="none" w:pos="1680"/>
          <w:tab w:val="left" w:leader="none"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show up on-time and prepared every day for work.</w:t>
      </w:r>
      <w:r w:rsidDel="00000000" w:rsidR="00000000" w:rsidRPr="00000000">
        <w:rPr>
          <w:rFonts w:ascii="Times New Roman" w:cs="Times New Roman" w:eastAsia="Times New Roman" w:hAnsi="Times New Roman"/>
          <w:rtl w:val="0"/>
        </w:rPr>
        <w:t xml:space="preserve"> Your attendance is expected during each class session. Failure to attend class sessions usually results in a lower grade due to the challenging nature of the course content, and to the ‘workshop’ approach to class structure.  Being prepared for class means that you have read and are ready to discuss that reading. Treat synchronous meetings in Zoom as you would treat an in-class meeting. Please come to class prepared to have your camera and your audio connected for the duration of our meeting. </w:t>
      </w:r>
    </w:p>
    <w:p w:rsidR="00000000" w:rsidDel="00000000" w:rsidP="00000000" w:rsidRDefault="00000000" w:rsidRPr="00000000" w14:paraId="00000094">
      <w:pPr>
        <w:pageBreakBefore w:val="0"/>
        <w:widowControl w:val="0"/>
        <w:numPr>
          <w:ilvl w:val="0"/>
          <w:numId w:val="8"/>
        </w:numPr>
        <w:tabs>
          <w:tab w:val="left" w:leader="none" w:pos="600"/>
          <w:tab w:val="left" w:leader="none" w:pos="960"/>
          <w:tab w:val="left" w:leader="none" w:pos="1320"/>
          <w:tab w:val="left" w:leader="none" w:pos="1680"/>
          <w:tab w:val="left" w:leader="none"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complete assignments on time.</w:t>
      </w:r>
      <w:r w:rsidDel="00000000" w:rsidR="00000000" w:rsidRPr="00000000">
        <w:rPr>
          <w:rFonts w:ascii="Times New Roman" w:cs="Times New Roman" w:eastAsia="Times New Roman" w:hAnsi="Times New Roman"/>
          <w:rtl w:val="0"/>
        </w:rPr>
        <w:t xml:space="preserve">  Assignments are due in Canvas as indicated in the syllabus and the course calendar. Assignments handed in after this time will be considered late. </w:t>
      </w:r>
      <w:r w:rsidDel="00000000" w:rsidR="00000000" w:rsidRPr="00000000">
        <w:rPr>
          <w:rFonts w:ascii="Times New Roman" w:cs="Times New Roman" w:eastAsia="Times New Roman" w:hAnsi="Times New Roman"/>
          <w:b w:val="1"/>
          <w:rtl w:val="0"/>
        </w:rPr>
        <w:t xml:space="preserve">Late work will not be accepted</w:t>
      </w:r>
      <w:r w:rsidDel="00000000" w:rsidR="00000000" w:rsidRPr="00000000">
        <w:rPr>
          <w:rtl w:val="0"/>
        </w:rPr>
      </w:r>
    </w:p>
    <w:p w:rsidR="00000000" w:rsidDel="00000000" w:rsidP="00000000" w:rsidRDefault="00000000" w:rsidRPr="00000000" w14:paraId="00000095">
      <w:pPr>
        <w:pageBreakBefore w:val="0"/>
        <w:widowControl w:val="0"/>
        <w:numPr>
          <w:ilvl w:val="0"/>
          <w:numId w:val="8"/>
        </w:numPr>
        <w:tabs>
          <w:tab w:val="left" w:leader="none" w:pos="600"/>
          <w:tab w:val="left" w:leader="none" w:pos="960"/>
          <w:tab w:val="left" w:leader="none" w:pos="1320"/>
          <w:tab w:val="left" w:leader="none" w:pos="1680"/>
          <w:tab w:val="left" w:leader="none"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use appropriate means for discussing disagreements. </w:t>
      </w:r>
      <w:r w:rsidDel="00000000" w:rsidR="00000000" w:rsidRPr="00000000">
        <w:rPr>
          <w:rFonts w:ascii="Times New Roman" w:cs="Times New Roman" w:eastAsia="Times New Roman" w:hAnsi="Times New Roman"/>
          <w:rtl w:val="0"/>
        </w:rPr>
        <w:t xml:space="preserve"> Please respect our class time together and my own time as a teacher and researcher by planning to discuss grades or other points of contention during office hours or by appointment, </w:t>
      </w:r>
      <w:r w:rsidDel="00000000" w:rsidR="00000000" w:rsidRPr="00000000">
        <w:rPr>
          <w:rFonts w:ascii="Times New Roman" w:cs="Times New Roman" w:eastAsia="Times New Roman" w:hAnsi="Times New Roman"/>
          <w:b w:val="1"/>
          <w:rtl w:val="0"/>
        </w:rPr>
        <w:t xml:space="preserve">not during class or via email</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6">
      <w:pPr>
        <w:pageBreakBefore w:val="0"/>
        <w:widowControl w:val="0"/>
        <w:numPr>
          <w:ilvl w:val="0"/>
          <w:numId w:val="8"/>
        </w:numPr>
        <w:tabs>
          <w:tab w:val="left" w:leader="none" w:pos="600"/>
          <w:tab w:val="left" w:leader="none" w:pos="960"/>
          <w:tab w:val="left" w:leader="none" w:pos="1320"/>
          <w:tab w:val="left" w:leader="none" w:pos="1680"/>
          <w:tab w:val="left" w:leader="none"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take responsibility for their own learning.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My overarching goal is to support class </w:t>
      </w:r>
      <w:r w:rsidDel="00000000" w:rsidR="00000000" w:rsidRPr="00000000">
        <w:rPr>
          <w:rFonts w:ascii="Times New Roman" w:cs="Times New Roman" w:eastAsia="Times New Roman" w:hAnsi="Times New Roman"/>
          <w:rtl w:val="0"/>
        </w:rPr>
        <w:t xml:space="preserve">members in becoming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While I do check my email (</w:t>
      </w:r>
      <w:hyperlink r:id="rId12">
        <w:r w:rsidDel="00000000" w:rsidR="00000000" w:rsidRPr="00000000">
          <w:rPr>
            <w:rFonts w:ascii="Times New Roman" w:cs="Times New Roman" w:eastAsia="Times New Roman" w:hAnsi="Times New Roman"/>
            <w:color w:val="1155cc"/>
            <w:u w:val="single"/>
            <w:rtl w:val="0"/>
          </w:rPr>
          <w:t xml:space="preserve">cea0011@auburn.edu</w:t>
        </w:r>
      </w:hyperlink>
      <w:r w:rsidDel="00000000" w:rsidR="00000000" w:rsidRPr="00000000">
        <w:rPr>
          <w:rFonts w:ascii="Times New Roman" w:cs="Times New Roman" w:eastAsia="Times New Roman" w:hAnsi="Times New Roman"/>
          <w:rtl w:val="0"/>
        </w:rPr>
        <w:t xml:space="preserve">) regularly, </w:t>
      </w:r>
      <w:r w:rsidDel="00000000" w:rsidR="00000000" w:rsidRPr="00000000">
        <w:rPr>
          <w:rFonts w:ascii="Times New Roman" w:cs="Times New Roman" w:eastAsia="Times New Roman" w:hAnsi="Times New Roman"/>
          <w:b w:val="1"/>
          <w:rtl w:val="0"/>
        </w:rPr>
        <w:t xml:space="preserve">I do not routinely check email after 8 pm during the week or on the weekends.  </w:t>
      </w:r>
      <w:r w:rsidDel="00000000" w:rsidR="00000000" w:rsidRPr="00000000">
        <w:rPr>
          <w:rtl w:val="0"/>
        </w:rPr>
      </w:r>
    </w:p>
    <w:p w:rsidR="00000000" w:rsidDel="00000000" w:rsidP="00000000" w:rsidRDefault="00000000" w:rsidRPr="00000000" w14:paraId="00000097">
      <w:pPr>
        <w:pageBreakBefore w:val="0"/>
        <w:widowControl w:val="0"/>
        <w:numPr>
          <w:ilvl w:val="0"/>
          <w:numId w:val="8"/>
        </w:numPr>
        <w:tabs>
          <w:tab w:val="left" w:leader="none" w:pos="600"/>
          <w:tab w:val="left" w:leader="none" w:pos="960"/>
          <w:tab w:val="left" w:leader="none" w:pos="1320"/>
          <w:tab w:val="left" w:leader="none" w:pos="1680"/>
          <w:tab w:val="left" w:leader="none"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 Professionals give credit where credit is due.</w:t>
      </w:r>
      <w:r w:rsidDel="00000000" w:rsidR="00000000" w:rsidRPr="00000000">
        <w:rPr>
          <w:rFonts w:ascii="Times New Roman" w:cs="Times New Roman" w:eastAsia="Times New Roman" w:hAnsi="Times New Roman"/>
          <w:rtl w:val="0"/>
        </w:rPr>
        <w:t xml:space="preserve"> Even though I will encourage you to work in groups and learn from each other, each individual is held responsible for their own behavior and learning. I expect students to submit their own work for all assignments.  The University Academic Honesty Code will apply to this class. See also </w:t>
      </w:r>
      <w:hyperlink r:id="rId13">
        <w:r w:rsidDel="00000000" w:rsidR="00000000" w:rsidRPr="00000000">
          <w:rPr>
            <w:rFonts w:ascii="Times New Roman" w:cs="Times New Roman" w:eastAsia="Times New Roman" w:hAnsi="Times New Roman"/>
            <w:color w:val="1155cc"/>
            <w:u w:val="single"/>
            <w:rtl w:val="0"/>
          </w:rPr>
          <w:t xml:space="preserve">http://www.auburn.edu/academic/provost/academicHonestyStudents.php</w:t>
        </w:r>
      </w:hyperlink>
      <w:r w:rsidDel="00000000" w:rsidR="00000000" w:rsidRPr="00000000">
        <w:rPr>
          <w:rFonts w:ascii="Times New Roman" w:cs="Times New Roman" w:eastAsia="Times New Roman" w:hAnsi="Times New Roman"/>
          <w:rtl w:val="0"/>
        </w:rPr>
        <w:t xml:space="preserve"> for rules on academic honesty. If and when resources are found (including those on websites), proper citation must be used. It is a graduate student’s responsibility to learn and adhere to APA style guidelines. Failure to provide appropriate citations constitutes a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Del="00000000" w:rsidR="00000000" w:rsidRPr="00000000">
        <w:rPr>
          <w:rFonts w:ascii="Times New Roman" w:cs="Times New Roman" w:eastAsia="Times New Roman" w:hAnsi="Times New Roman"/>
          <w:b w:val="1"/>
          <w:rtl w:val="0"/>
        </w:rPr>
        <w:t xml:space="preserve">Finally, you may not submit the work of someone else or work that you have submitted for another class to satisfy a requirement of ERMA 7210.</w:t>
      </w:r>
      <w:r w:rsidDel="00000000" w:rsidR="00000000" w:rsidRPr="00000000">
        <w:rPr>
          <w:rtl w:val="0"/>
        </w:rPr>
      </w:r>
    </w:p>
    <w:p w:rsidR="00000000" w:rsidDel="00000000" w:rsidP="00000000" w:rsidRDefault="00000000" w:rsidRPr="00000000" w14:paraId="00000098">
      <w:pPr>
        <w:pageBreakBefore w:val="0"/>
        <w:widowControl w:val="0"/>
        <w:numPr>
          <w:ilvl w:val="0"/>
          <w:numId w:val="8"/>
        </w:numPr>
        <w:tabs>
          <w:tab w:val="left" w:leader="none" w:pos="600"/>
          <w:tab w:val="left" w:leader="none" w:pos="960"/>
          <w:tab w:val="left" w:leader="none" w:pos="1320"/>
          <w:tab w:val="left" w:leader="none" w:pos="1680"/>
          <w:tab w:val="left" w:leader="none"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take responsibility for completing their own work</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In this course, it is expected that all submitted work is produced by the students themselves, whether individually or collaboratively. Students must not seek the assistance of Generative AI Tools like Microsoft Copilot, ChatGPT, Claude, or Gemini for graded assignments. </w:t>
      </w:r>
      <w:r w:rsidDel="00000000" w:rsidR="00000000" w:rsidRPr="00000000">
        <w:rPr>
          <w:rFonts w:ascii="Times New Roman" w:cs="Times New Roman" w:eastAsia="Times New Roman" w:hAnsi="Times New Roman"/>
          <w:b w:val="1"/>
          <w:rtl w:val="0"/>
        </w:rPr>
        <w:t xml:space="preserve">Use of a Generative AI Tool to complete a graded assignment constitutes academic dishonesty.</w:t>
      </w:r>
      <w:r w:rsidDel="00000000" w:rsidR="00000000" w:rsidRPr="00000000">
        <w:rPr>
          <w:rFonts w:ascii="Times New Roman" w:cs="Times New Roman" w:eastAsia="Times New Roman" w:hAnsi="Times New Roman"/>
          <w:rtl w:val="0"/>
        </w:rPr>
        <w:t xml:space="preserve"> Students may use Generative AI tools as a study tool, but be forewarned that AI tools are not trustworthy.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9">
      <w:pPr>
        <w:pageBreakBefore w:val="0"/>
        <w:widowControl w:val="0"/>
        <w:numPr>
          <w:ilvl w:val="0"/>
          <w:numId w:val="8"/>
        </w:numPr>
        <w:tabs>
          <w:tab w:val="left" w:leader="none" w:pos="600"/>
          <w:tab w:val="left" w:leader="none" w:pos="960"/>
          <w:tab w:val="left" w:leader="none" w:pos="1320"/>
          <w:tab w:val="left" w:leader="none" w:pos="1680"/>
          <w:tab w:val="left" w:leader="none"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make others aware of what they need to be successful.</w:t>
      </w:r>
      <w:r w:rsidDel="00000000" w:rsidR="00000000" w:rsidRPr="00000000">
        <w:rPr>
          <w:rFonts w:ascii="Times New Roman" w:cs="Times New Roman" w:eastAsia="Times New Roman" w:hAnsi="Times New Roman"/>
          <w:rtl w:val="0"/>
        </w:rPr>
        <w:t xml:space="preserve">  Please inform me within the first week of class if you require adaptations/modifications to any assignment because of special needs (disabilities, religious observances, and so on). Additionally, g</w:t>
      </w:r>
      <w:r w:rsidDel="00000000" w:rsidR="00000000" w:rsidRPr="00000000">
        <w:rPr>
          <w:rFonts w:ascii="Times New Roman" w:cs="Times New Roman" w:eastAsia="Times New Roman" w:hAnsi="Times New Roman"/>
          <w:color w:val="212121"/>
          <w:rtl w:val="0"/>
        </w:rPr>
        <w:t xml:space="preserve">rades associated with incomplete course work (IN) or withdrawal from class will be assigned in strict conformity to University policy (see Auburn University Bulletin). </w:t>
      </w:r>
    </w:p>
    <w:p w:rsidR="00000000" w:rsidDel="00000000" w:rsidP="00000000" w:rsidRDefault="00000000" w:rsidRPr="00000000" w14:paraId="0000009A">
      <w:pPr>
        <w:pageBreakBefore w:val="0"/>
        <w:widowControl w:val="0"/>
        <w:numPr>
          <w:ilvl w:val="0"/>
          <w:numId w:val="8"/>
        </w:numPr>
        <w:tabs>
          <w:tab w:val="left" w:leader="none" w:pos="600"/>
          <w:tab w:val="left" w:leader="none" w:pos="960"/>
          <w:tab w:val="left" w:leader="none" w:pos="1320"/>
          <w:tab w:val="left" w:leader="none" w:pos="1680"/>
          <w:tab w:val="left" w:leader="none"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respect other professionals.</w:t>
      </w:r>
      <w:r w:rsidDel="00000000" w:rsidR="00000000" w:rsidRPr="00000000">
        <w:rPr>
          <w:rFonts w:ascii="Times New Roman" w:cs="Times New Roman" w:eastAsia="Times New Roman" w:hAnsi="Times New Roman"/>
          <w:rtl w:val="0"/>
        </w:rPr>
        <w:t xml:space="preserve"> Except in the case of an approved disability accommodation, </w:t>
      </w:r>
      <w:r w:rsidDel="00000000" w:rsidR="00000000" w:rsidRPr="00000000">
        <w:rPr>
          <w:rFonts w:ascii="Times New Roman" w:cs="Times New Roman" w:eastAsia="Times New Roman" w:hAnsi="Times New Roman"/>
          <w:b w:val="1"/>
          <w:rtl w:val="0"/>
        </w:rPr>
        <w:t xml:space="preserve">students are not permitted to audio or video record any portion of class, nor will our Zoom sessions be recorded by the instructor.</w:t>
      </w:r>
      <w:r w:rsidDel="00000000" w:rsidR="00000000" w:rsidRPr="00000000">
        <w:rPr>
          <w:rFonts w:ascii="Times New Roman" w:cs="Times New Roman" w:eastAsia="Times New Roman" w:hAnsi="Times New Roman"/>
          <w:rtl w:val="0"/>
        </w:rPr>
        <w:t xml:space="preserve"> Prohibiting the recording of class sessions helps to preserve an inclusive, friendly, and safe learning environment where learners can take risks without fear of retribution or scrutiny. This risk-taking is essential to high quality graduate learning.</w:t>
      </w:r>
    </w:p>
    <w:p w:rsidR="00000000" w:rsidDel="00000000" w:rsidP="00000000" w:rsidRDefault="00000000" w:rsidRPr="00000000" w14:paraId="0000009B">
      <w:pPr>
        <w:pageBreakBefore w:val="0"/>
        <w:widowControl w:val="0"/>
        <w:numPr>
          <w:ilvl w:val="0"/>
          <w:numId w:val="8"/>
        </w:numPr>
        <w:tabs>
          <w:tab w:val="left" w:leader="none" w:pos="600"/>
          <w:tab w:val="left" w:leader="none" w:pos="960"/>
          <w:tab w:val="left" w:leader="none" w:pos="1320"/>
          <w:tab w:val="left" w:leader="none" w:pos="1680"/>
          <w:tab w:val="left" w:leader="none"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collaborate.</w:t>
      </w:r>
      <w:r w:rsidDel="00000000" w:rsidR="00000000" w:rsidRPr="00000000">
        <w:rPr>
          <w:rFonts w:ascii="Times New Roman" w:cs="Times New Roman" w:eastAsia="Times New Roman" w:hAnsi="Times New Roman"/>
          <w:rtl w:val="0"/>
        </w:rPr>
        <w:t xml:space="preserve"> One of the hallmark assignments in this class is a collaborative, qualitative research design. It is expected that groups will engage in earnest collaboration. That is, they will work together to complete and improve assignment tasks. Authentic collaboration helps to remedy the sense that some group members are carrying more (or less) than their fair share; authentic collaboration means the work is done together. Merely divvying up assignment tasks is not in keeping with the spirit or the expectations of this assignment. </w:t>
      </w:r>
      <w:r w:rsidDel="00000000" w:rsidR="00000000" w:rsidRPr="00000000">
        <w:rPr>
          <w:rFonts w:ascii="Times New Roman" w:cs="Times New Roman" w:eastAsia="Times New Roman" w:hAnsi="Times New Roman"/>
          <w:b w:val="1"/>
          <w:rtl w:val="0"/>
        </w:rPr>
        <w:t xml:space="preserve">Your group will need to make time to work together</w:t>
      </w:r>
      <w:r w:rsidDel="00000000" w:rsidR="00000000" w:rsidRPr="00000000">
        <w:rPr>
          <w:rFonts w:ascii="Times New Roman" w:cs="Times New Roman" w:eastAsia="Times New Roman" w:hAnsi="Times New Roman"/>
          <w:rtl w:val="0"/>
        </w:rPr>
        <w:t xml:space="preserve"> outside of class, and time will be provided during regular class meetings.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C">
      <w:pPr>
        <w:pageBreakBefore w:val="0"/>
        <w:spacing w:line="24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This calendar and reading list are </w:t>
      </w:r>
      <w:r w:rsidDel="00000000" w:rsidR="00000000" w:rsidRPr="00000000">
        <w:rPr>
          <w:rFonts w:ascii="Times New Roman" w:cs="Times New Roman" w:eastAsia="Times New Roman" w:hAnsi="Times New Roman"/>
          <w:i w:val="1"/>
          <w:rtl w:val="0"/>
        </w:rPr>
        <w:t xml:space="preserve">tentative</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subject to change</w:t>
      </w:r>
      <w:r w:rsidDel="00000000" w:rsidR="00000000" w:rsidRPr="00000000">
        <w:rPr>
          <w:rFonts w:ascii="Times New Roman" w:cs="Times New Roman" w:eastAsia="Times New Roman" w:hAnsi="Times New Roman"/>
          <w:rtl w:val="0"/>
        </w:rPr>
        <w:t xml:space="preserve">, though due dates will never be earlier than what they are planned for here. </w:t>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tbl>
      <w:tblPr>
        <w:tblStyle w:val="Table2"/>
        <w:tblW w:w="9450.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5"/>
        <w:gridCol w:w="4440"/>
        <w:gridCol w:w="2685"/>
        <w:tblGridChange w:id="0">
          <w:tblGrid>
            <w:gridCol w:w="2325"/>
            <w:gridCol w:w="4440"/>
            <w:gridCol w:w="2685"/>
          </w:tblGrid>
        </w:tblGridChange>
      </w:tblGrid>
      <w:tr>
        <w:trPr>
          <w:cantSplit w:val="0"/>
          <w:tblHeader w:val="1"/>
        </w:trPr>
        <w:tc>
          <w:tcPr>
            <w:shd w:fill="bfbfbf" w:val="clear"/>
          </w:tcPr>
          <w:p w:rsidR="00000000" w:rsidDel="00000000" w:rsidP="00000000" w:rsidRDefault="00000000" w:rsidRPr="00000000" w14:paraId="0000009F">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w:t>
            </w:r>
          </w:p>
        </w:tc>
        <w:tc>
          <w:tcPr>
            <w:shd w:fill="bfbfbf" w:val="clear"/>
          </w:tcPr>
          <w:p w:rsidR="00000000" w:rsidDel="00000000" w:rsidP="00000000" w:rsidRDefault="00000000" w:rsidRPr="00000000" w14:paraId="000000A0">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Readings</w:t>
            </w:r>
          </w:p>
        </w:tc>
        <w:tc>
          <w:tcPr>
            <w:shd w:fill="bfbfbf" w:val="clear"/>
          </w:tcPr>
          <w:p w:rsidR="00000000" w:rsidDel="00000000" w:rsidP="00000000" w:rsidRDefault="00000000" w:rsidRPr="00000000" w14:paraId="000000A1">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Assignments</w:t>
            </w:r>
          </w:p>
        </w:tc>
      </w:tr>
      <w:tr>
        <w:trPr>
          <w:cantSplit w:val="0"/>
          <w:trHeight w:val="1466" w:hRule="atLeast"/>
          <w:tblHeader w:val="0"/>
        </w:trPr>
        <w:tc>
          <w:tcPr/>
          <w:p w:rsidR="00000000" w:rsidDel="00000000" w:rsidP="00000000" w:rsidRDefault="00000000" w:rsidRPr="00000000" w14:paraId="000000A2">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w:t>
            </w:r>
          </w:p>
          <w:p w:rsidR="00000000" w:rsidDel="00000000" w:rsidP="00000000" w:rsidRDefault="00000000" w:rsidRPr="00000000" w14:paraId="000000A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meeting on Tuesday, 8/19</w:t>
            </w:r>
          </w:p>
          <w:p w:rsidR="00000000" w:rsidDel="00000000" w:rsidP="00000000" w:rsidRDefault="00000000" w:rsidRPr="00000000" w14:paraId="000000A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Introduction</w:t>
            </w:r>
          </w:p>
        </w:tc>
        <w:tc>
          <w:tcPr/>
          <w:p w:rsidR="00000000" w:rsidDel="00000000" w:rsidP="00000000" w:rsidRDefault="00000000" w:rsidRPr="00000000" w14:paraId="000000A6">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Textbook Readings:</w:t>
            </w:r>
            <w:r w:rsidDel="00000000" w:rsidR="00000000" w:rsidRPr="00000000">
              <w:rPr>
                <w:rFonts w:ascii="Times New Roman" w:cs="Times New Roman" w:eastAsia="Times New Roman" w:hAnsi="Times New Roman"/>
                <w:rtl w:val="0"/>
              </w:rPr>
              <w:t xml:space="preserve"> Tracy, Chapters 1</w:t>
            </w:r>
            <w:r w:rsidDel="00000000" w:rsidR="00000000" w:rsidRPr="00000000">
              <w:rPr>
                <w:rtl w:val="0"/>
              </w:rPr>
            </w:r>
          </w:p>
        </w:tc>
        <w:tc>
          <w:tcPr/>
          <w:p w:rsidR="00000000" w:rsidDel="00000000" w:rsidP="00000000" w:rsidRDefault="00000000" w:rsidRPr="00000000" w14:paraId="000000A7">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Journaling (ongoing)</w:t>
            </w:r>
          </w:p>
        </w:tc>
      </w:tr>
      <w:tr>
        <w:trPr>
          <w:cantSplit w:val="0"/>
          <w:trHeight w:val="1466" w:hRule="atLeast"/>
          <w:tblHeader w:val="0"/>
        </w:trPr>
        <w:tc>
          <w:tcPr/>
          <w:p w:rsidR="00000000" w:rsidDel="00000000" w:rsidP="00000000" w:rsidRDefault="00000000" w:rsidRPr="00000000" w14:paraId="000000A9">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2</w:t>
            </w:r>
          </w:p>
          <w:p w:rsidR="00000000" w:rsidDel="00000000" w:rsidP="00000000" w:rsidRDefault="00000000" w:rsidRPr="00000000" w14:paraId="000000A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meeting on Tuesday, 8/26</w:t>
            </w:r>
          </w:p>
          <w:p w:rsidR="00000000" w:rsidDel="00000000" w:rsidP="00000000" w:rsidRDefault="00000000" w:rsidRPr="00000000" w14:paraId="000000AB">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Foundations of Qualitative Inquiry</w:t>
            </w:r>
          </w:p>
        </w:tc>
        <w:tc>
          <w:tcPr/>
          <w:p w:rsidR="00000000" w:rsidDel="00000000" w:rsidP="00000000" w:rsidRDefault="00000000" w:rsidRPr="00000000" w14:paraId="000000A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Readings:</w:t>
            </w:r>
            <w:r w:rsidDel="00000000" w:rsidR="00000000" w:rsidRPr="00000000">
              <w:rPr>
                <w:rFonts w:ascii="Times New Roman" w:cs="Times New Roman" w:eastAsia="Times New Roman" w:hAnsi="Times New Roman"/>
                <w:rtl w:val="0"/>
              </w:rPr>
              <w:t xml:space="preserve"> revisit Tracy, Chapter 1, Tracy, Chapter 11</w:t>
            </w:r>
          </w:p>
          <w:p w:rsidR="00000000" w:rsidDel="00000000" w:rsidP="00000000" w:rsidRDefault="00000000" w:rsidRPr="00000000" w14:paraId="000000A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Bhattacharya, Unit 1</w:t>
            </w:r>
          </w:p>
          <w:p w:rsidR="00000000" w:rsidDel="00000000" w:rsidP="00000000" w:rsidRDefault="00000000" w:rsidRPr="00000000" w14:paraId="000000AF">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Weekly Preparation and Discussion, due Monday (8/25)</w:t>
            </w:r>
          </w:p>
          <w:p w:rsidR="00000000" w:rsidDel="00000000" w:rsidP="00000000" w:rsidRDefault="00000000" w:rsidRPr="00000000" w14:paraId="000000B1">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Journaling (ongoing)</w:t>
            </w:r>
          </w:p>
        </w:tc>
      </w:tr>
      <w:tr>
        <w:trPr>
          <w:cantSplit w:val="0"/>
          <w:trHeight w:val="1466" w:hRule="atLeast"/>
          <w:tblHeader w:val="0"/>
        </w:trPr>
        <w:tc>
          <w:tcPr/>
          <w:p w:rsidR="00000000" w:rsidDel="00000000" w:rsidP="00000000" w:rsidRDefault="00000000" w:rsidRPr="00000000" w14:paraId="000000B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Week 3</w:t>
            </w:r>
            <w:r w:rsidDel="00000000" w:rsidR="00000000" w:rsidRPr="00000000">
              <w:rPr>
                <w:rtl w:val="0"/>
              </w:rPr>
            </w:r>
          </w:p>
          <w:p w:rsidR="00000000" w:rsidDel="00000000" w:rsidP="00000000" w:rsidRDefault="00000000" w:rsidRPr="00000000" w14:paraId="000000B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meeting on Tuesday, 9/2</w:t>
            </w:r>
          </w:p>
          <w:p w:rsidR="00000000" w:rsidDel="00000000" w:rsidP="00000000" w:rsidRDefault="00000000" w:rsidRPr="00000000" w14:paraId="000000B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Foundations of Qualitative Inquiry, cont.</w:t>
            </w:r>
          </w:p>
        </w:tc>
        <w:tc>
          <w:tcPr/>
          <w:p w:rsidR="00000000" w:rsidDel="00000000" w:rsidP="00000000" w:rsidRDefault="00000000" w:rsidRPr="00000000" w14:paraId="000000B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Readings:</w:t>
            </w:r>
            <w:r w:rsidDel="00000000" w:rsidR="00000000" w:rsidRPr="00000000">
              <w:rPr>
                <w:rFonts w:ascii="Times New Roman" w:cs="Times New Roman" w:eastAsia="Times New Roman" w:hAnsi="Times New Roman"/>
                <w:rtl w:val="0"/>
              </w:rPr>
              <w:t xml:space="preserve"> Tracy, Chapter 2</w:t>
            </w:r>
          </w:p>
          <w:p w:rsidR="00000000" w:rsidDel="00000000" w:rsidP="00000000" w:rsidRDefault="00000000" w:rsidRPr="00000000" w14:paraId="000000B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Bhattacharya, Unit 2</w:t>
            </w:r>
          </w:p>
          <w:p w:rsidR="00000000" w:rsidDel="00000000" w:rsidP="00000000" w:rsidRDefault="00000000" w:rsidRPr="00000000" w14:paraId="000000B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Ethics</w:t>
            </w:r>
            <w:r w:rsidDel="00000000" w:rsidR="00000000" w:rsidRPr="00000000">
              <w:rPr>
                <w:rFonts w:ascii="Times New Roman" w:cs="Times New Roman" w:eastAsia="Times New Roman" w:hAnsi="Times New Roman"/>
                <w:rtl w:val="0"/>
              </w:rPr>
              <w:t xml:space="preserve">: Skim the Belmont Report and the slides about ethics in Canvas</w:t>
            </w:r>
            <w:r w:rsidDel="00000000" w:rsidR="00000000" w:rsidRPr="00000000">
              <w:rPr>
                <w:rtl w:val="0"/>
              </w:rPr>
            </w:r>
          </w:p>
          <w:p w:rsidR="00000000" w:rsidDel="00000000" w:rsidP="00000000" w:rsidRDefault="00000000" w:rsidRPr="00000000" w14:paraId="000000BC">
            <w:pP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B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Culturally Sensitive Research</w:t>
            </w:r>
            <w:r w:rsidDel="00000000" w:rsidR="00000000" w:rsidRPr="00000000">
              <w:rPr>
                <w:rFonts w:ascii="Times New Roman" w:cs="Times New Roman" w:eastAsia="Times New Roman" w:hAnsi="Times New Roman"/>
                <w:rtl w:val="0"/>
              </w:rPr>
              <w:t xml:space="preserve">: Tillman (2002)</w:t>
            </w:r>
          </w:p>
        </w:tc>
        <w:tc>
          <w:tcPr/>
          <w:p w:rsidR="00000000" w:rsidDel="00000000" w:rsidP="00000000" w:rsidRDefault="00000000" w:rsidRPr="00000000" w14:paraId="000000B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Weekly Preparation and Discussion, due Monday (9/1)</w:t>
            </w:r>
          </w:p>
          <w:p w:rsidR="00000000" w:rsidDel="00000000" w:rsidP="00000000" w:rsidRDefault="00000000" w:rsidRPr="00000000" w14:paraId="000000BF">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Journaling (ongoing)</w:t>
            </w:r>
            <w:r w:rsidDel="00000000" w:rsidR="00000000" w:rsidRPr="00000000">
              <w:rPr>
                <w:rtl w:val="0"/>
              </w:rPr>
            </w:r>
          </w:p>
        </w:tc>
      </w:tr>
      <w:tr>
        <w:trPr>
          <w:cantSplit w:val="0"/>
          <w:tblHeader w:val="0"/>
        </w:trPr>
        <w:tc>
          <w:tcPr/>
          <w:p w:rsidR="00000000" w:rsidDel="00000000" w:rsidP="00000000" w:rsidRDefault="00000000" w:rsidRPr="00000000" w14:paraId="000000C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Week 4</w:t>
            </w:r>
            <w:r w:rsidDel="00000000" w:rsidR="00000000" w:rsidRPr="00000000">
              <w:rPr>
                <w:rtl w:val="0"/>
              </w:rPr>
            </w:r>
          </w:p>
          <w:p w:rsidR="00000000" w:rsidDel="00000000" w:rsidP="00000000" w:rsidRDefault="00000000" w:rsidRPr="00000000" w14:paraId="000000C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meeting on Tuesday, 9/9</w:t>
            </w:r>
          </w:p>
          <w:p w:rsidR="00000000" w:rsidDel="00000000" w:rsidP="00000000" w:rsidRDefault="00000000" w:rsidRPr="00000000" w14:paraId="000000C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Paradigms, Traditions, Theoretical Frameworks</w:t>
            </w:r>
          </w:p>
        </w:tc>
        <w:tc>
          <w:tcPr/>
          <w:p w:rsidR="00000000" w:rsidDel="00000000" w:rsidP="00000000" w:rsidRDefault="00000000" w:rsidRPr="00000000" w14:paraId="000000C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Readings:</w:t>
            </w:r>
            <w:r w:rsidDel="00000000" w:rsidR="00000000" w:rsidRPr="00000000">
              <w:rPr>
                <w:rFonts w:ascii="Times New Roman" w:cs="Times New Roman" w:eastAsia="Times New Roman" w:hAnsi="Times New Roman"/>
                <w:rtl w:val="0"/>
              </w:rPr>
              <w:t xml:space="preserve"> Tracy, Chapter 3</w:t>
            </w:r>
          </w:p>
          <w:p w:rsidR="00000000" w:rsidDel="00000000" w:rsidP="00000000" w:rsidRDefault="00000000" w:rsidRPr="00000000" w14:paraId="000000C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Bhattacharya, Unit 4</w:t>
            </w:r>
          </w:p>
          <w:p w:rsidR="00000000" w:rsidDel="00000000" w:rsidP="00000000" w:rsidRDefault="00000000" w:rsidRPr="00000000" w14:paraId="000000C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An example theorizing / theoretical framework (choose one)</w:t>
            </w:r>
            <w:r w:rsidDel="00000000" w:rsidR="00000000" w:rsidRPr="00000000">
              <w:rPr>
                <w:rFonts w:ascii="Times New Roman" w:cs="Times New Roman" w:eastAsia="Times New Roman" w:hAnsi="Times New Roman"/>
                <w:rtl w:val="0"/>
              </w:rPr>
              <w:t xml:space="preserve">: Ladson Billings &amp; Tate (1995) or Allen (2022) or Dizon et al. (2022)</w:t>
            </w:r>
          </w:p>
          <w:p w:rsidR="00000000" w:rsidDel="00000000" w:rsidP="00000000" w:rsidRDefault="00000000" w:rsidRPr="00000000" w14:paraId="000000CA">
            <w:pPr>
              <w:widowControl w:val="0"/>
              <w:spacing w:line="240" w:lineRule="auto"/>
              <w:rPr>
                <w:rFonts w:ascii="Times New Roman" w:cs="Times New Roman" w:eastAsia="Times New Roman" w:hAnsi="Times New Roman"/>
                <w:u w:val="single"/>
              </w:rPr>
            </w:pPr>
            <w:r w:rsidDel="00000000" w:rsidR="00000000" w:rsidRPr="00000000">
              <w:rPr>
                <w:rtl w:val="0"/>
              </w:rPr>
            </w:r>
          </w:p>
        </w:tc>
        <w:tc>
          <w:tcPr/>
          <w:p w:rsidR="00000000" w:rsidDel="00000000" w:rsidP="00000000" w:rsidRDefault="00000000" w:rsidRPr="00000000" w14:paraId="000000C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Weekly Preparation and Discussion, due Monday (9/8)</w:t>
            </w:r>
          </w:p>
          <w:p w:rsidR="00000000" w:rsidDel="00000000" w:rsidP="00000000" w:rsidRDefault="00000000" w:rsidRPr="00000000" w14:paraId="000000CC">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Journaling (ongoing)</w:t>
            </w:r>
          </w:p>
          <w:p w:rsidR="00000000" w:rsidDel="00000000" w:rsidP="00000000" w:rsidRDefault="00000000" w:rsidRPr="00000000" w14:paraId="000000CE">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CITI training due Sunday (9/14)</w:t>
            </w:r>
            <w:r w:rsidDel="00000000" w:rsidR="00000000" w:rsidRPr="00000000">
              <w:rPr>
                <w:rtl w:val="0"/>
              </w:rPr>
            </w:r>
          </w:p>
        </w:tc>
      </w:tr>
      <w:tr>
        <w:trPr>
          <w:cantSplit w:val="0"/>
          <w:tblHeader w:val="0"/>
        </w:trPr>
        <w:tc>
          <w:tcPr/>
          <w:p w:rsidR="00000000" w:rsidDel="00000000" w:rsidP="00000000" w:rsidRDefault="00000000" w:rsidRPr="00000000" w14:paraId="000000D0">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5</w:t>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meeting on Tuesday, 9/16</w:t>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Study Design; Revisiting Ethics</w:t>
            </w:r>
          </w:p>
        </w:tc>
        <w:tc>
          <w:tcPr/>
          <w:p w:rsidR="00000000" w:rsidDel="00000000" w:rsidP="00000000" w:rsidRDefault="00000000" w:rsidRPr="00000000" w14:paraId="000000D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w:t>
            </w:r>
            <w:r w:rsidDel="00000000" w:rsidR="00000000" w:rsidRPr="00000000">
              <w:rPr>
                <w:rFonts w:ascii="Times New Roman" w:cs="Times New Roman" w:eastAsia="Times New Roman" w:hAnsi="Times New Roman"/>
                <w:rtl w:val="0"/>
              </w:rPr>
              <w:t xml:space="preserve"> Tracy, Chapter 4</w:t>
            </w:r>
          </w:p>
          <w:p w:rsidR="00000000" w:rsidDel="00000000" w:rsidP="00000000" w:rsidRDefault="00000000" w:rsidRPr="00000000" w14:paraId="000000D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Bhattacharya, Unit 3</w:t>
            </w:r>
          </w:p>
          <w:p w:rsidR="00000000" w:rsidDel="00000000" w:rsidP="00000000" w:rsidRDefault="00000000" w:rsidRPr="00000000" w14:paraId="000000D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Research Questions</w:t>
            </w:r>
            <w:r w:rsidDel="00000000" w:rsidR="00000000" w:rsidRPr="00000000">
              <w:rPr>
                <w:rFonts w:ascii="Times New Roman" w:cs="Times New Roman" w:eastAsia="Times New Roman" w:hAnsi="Times New Roman"/>
                <w:rtl w:val="0"/>
              </w:rPr>
              <w:t xml:space="preserve">: Creswell (2016)</w:t>
            </w:r>
          </w:p>
          <w:p w:rsidR="00000000" w:rsidDel="00000000" w:rsidP="00000000" w:rsidRDefault="00000000" w:rsidRPr="00000000" w14:paraId="000000D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Literature reviews</w:t>
            </w:r>
            <w:r w:rsidDel="00000000" w:rsidR="00000000" w:rsidRPr="00000000">
              <w:rPr>
                <w:rFonts w:ascii="Times New Roman" w:cs="Times New Roman" w:eastAsia="Times New Roman" w:hAnsi="Times New Roman"/>
                <w:rtl w:val="0"/>
              </w:rPr>
              <w:t xml:space="preserve">: Resource materials linked in Canvas</w:t>
            </w:r>
          </w:p>
        </w:tc>
        <w:tc>
          <w:tcPr/>
          <w:p w:rsidR="00000000" w:rsidDel="00000000" w:rsidP="00000000" w:rsidRDefault="00000000" w:rsidRPr="00000000" w14:paraId="000000DC">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D">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Weekly Preparation and Discussion, due Monday (9/15)</w:t>
            </w:r>
          </w:p>
          <w:p w:rsidR="00000000" w:rsidDel="00000000" w:rsidP="00000000" w:rsidRDefault="00000000" w:rsidRPr="00000000" w14:paraId="000000DF">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0">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Journaling (ongoing)</w:t>
            </w:r>
            <w:r w:rsidDel="00000000" w:rsidR="00000000" w:rsidRPr="00000000">
              <w:rPr>
                <w:rtl w:val="0"/>
              </w:rPr>
            </w:r>
          </w:p>
        </w:tc>
      </w:tr>
      <w:tr>
        <w:trPr>
          <w:cantSplit w:val="0"/>
          <w:tblHeader w:val="0"/>
        </w:trPr>
        <w:tc>
          <w:tcPr/>
          <w:p w:rsidR="00000000" w:rsidDel="00000000" w:rsidP="00000000" w:rsidRDefault="00000000" w:rsidRPr="00000000" w14:paraId="000000E1">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6</w:t>
            </w:r>
          </w:p>
          <w:p w:rsidR="00000000" w:rsidDel="00000000" w:rsidP="00000000" w:rsidRDefault="00000000" w:rsidRPr="00000000" w14:paraId="000000E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meeting on Tuesday, 9/23</w:t>
            </w:r>
          </w:p>
          <w:p w:rsidR="00000000" w:rsidDel="00000000" w:rsidP="00000000" w:rsidRDefault="00000000" w:rsidRPr="00000000" w14:paraId="000000E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Overview of Qualitative Traditions</w:t>
            </w:r>
          </w:p>
        </w:tc>
        <w:tc>
          <w:tcPr/>
          <w:p w:rsidR="00000000" w:rsidDel="00000000" w:rsidP="00000000" w:rsidRDefault="00000000" w:rsidRPr="00000000" w14:paraId="000000E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w:t>
            </w:r>
            <w:r w:rsidDel="00000000" w:rsidR="00000000" w:rsidRPr="00000000">
              <w:rPr>
                <w:rFonts w:ascii="Times New Roman" w:cs="Times New Roman" w:eastAsia="Times New Roman" w:hAnsi="Times New Roman"/>
                <w:rtl w:val="0"/>
              </w:rPr>
              <w:t xml:space="preserve"> Bhattacharya, Unit 5</w:t>
            </w:r>
          </w:p>
          <w:p w:rsidR="00000000" w:rsidDel="00000000" w:rsidP="00000000" w:rsidRDefault="00000000" w:rsidRPr="00000000" w14:paraId="000000E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Ethnography example:</w:t>
            </w:r>
            <w:r w:rsidDel="00000000" w:rsidR="00000000" w:rsidRPr="00000000">
              <w:rPr>
                <w:rFonts w:ascii="Times New Roman" w:cs="Times New Roman" w:eastAsia="Times New Roman" w:hAnsi="Times New Roman"/>
                <w:rtl w:val="0"/>
              </w:rPr>
              <w:t xml:space="preserve"> Jones (2012)</w:t>
            </w:r>
          </w:p>
          <w:p w:rsidR="00000000" w:rsidDel="00000000" w:rsidP="00000000" w:rsidRDefault="00000000" w:rsidRPr="00000000" w14:paraId="000000E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Narrative example: </w:t>
            </w:r>
            <w:r w:rsidDel="00000000" w:rsidR="00000000" w:rsidRPr="00000000">
              <w:rPr>
                <w:rFonts w:ascii="Times New Roman" w:cs="Times New Roman" w:eastAsia="Times New Roman" w:hAnsi="Times New Roman"/>
                <w:rtl w:val="0"/>
              </w:rPr>
              <w:t xml:space="preserve">Teng (2020)</w:t>
            </w:r>
          </w:p>
          <w:p w:rsidR="00000000" w:rsidDel="00000000" w:rsidP="00000000" w:rsidRDefault="00000000" w:rsidRPr="00000000" w14:paraId="000000E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Phenomenology example: </w:t>
            </w:r>
            <w:r w:rsidDel="00000000" w:rsidR="00000000" w:rsidRPr="00000000">
              <w:rPr>
                <w:rFonts w:ascii="Times New Roman" w:cs="Times New Roman" w:eastAsia="Times New Roman" w:hAnsi="Times New Roman"/>
                <w:rtl w:val="0"/>
              </w:rPr>
              <w:t xml:space="preserve">Lewthwaite et al. (2017)</w:t>
            </w:r>
          </w:p>
          <w:p w:rsidR="00000000" w:rsidDel="00000000" w:rsidP="00000000" w:rsidRDefault="00000000" w:rsidRPr="00000000" w14:paraId="000000E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Grounded Theory example: </w:t>
            </w:r>
            <w:r w:rsidDel="00000000" w:rsidR="00000000" w:rsidRPr="00000000">
              <w:rPr>
                <w:rFonts w:ascii="Times New Roman" w:cs="Times New Roman" w:eastAsia="Times New Roman" w:hAnsi="Times New Roman"/>
                <w:rtl w:val="0"/>
              </w:rPr>
              <w:t xml:space="preserve">Brown (2006)</w:t>
            </w:r>
          </w:p>
          <w:p w:rsidR="00000000" w:rsidDel="00000000" w:rsidP="00000000" w:rsidRDefault="00000000" w:rsidRPr="00000000" w14:paraId="000000E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Case Study example:</w:t>
            </w:r>
            <w:r w:rsidDel="00000000" w:rsidR="00000000" w:rsidRPr="00000000">
              <w:rPr>
                <w:rFonts w:ascii="Times New Roman" w:cs="Times New Roman" w:eastAsia="Times New Roman" w:hAnsi="Times New Roman"/>
                <w:rtl w:val="0"/>
              </w:rPr>
              <w:t xml:space="preserve"> Shelton (2017)</w:t>
            </w:r>
          </w:p>
          <w:p w:rsidR="00000000" w:rsidDel="00000000" w:rsidP="00000000" w:rsidRDefault="00000000" w:rsidRPr="00000000" w14:paraId="000000E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Participatory example:</w:t>
            </w:r>
            <w:r w:rsidDel="00000000" w:rsidR="00000000" w:rsidRPr="00000000">
              <w:rPr>
                <w:rFonts w:ascii="Times New Roman" w:cs="Times New Roman" w:eastAsia="Times New Roman" w:hAnsi="Times New Roman"/>
                <w:rtl w:val="0"/>
              </w:rPr>
              <w:t xml:space="preserve"> Fox (2019)</w:t>
            </w:r>
          </w:p>
        </w:tc>
        <w:tc>
          <w:tcPr/>
          <w:p w:rsidR="00000000" w:rsidDel="00000000" w:rsidP="00000000" w:rsidRDefault="00000000" w:rsidRPr="00000000" w14:paraId="000000F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Weekly Preparation and Discussion, due Monday (9/22)</w:t>
            </w:r>
          </w:p>
          <w:p w:rsidR="00000000" w:rsidDel="00000000" w:rsidP="00000000" w:rsidRDefault="00000000" w:rsidRPr="00000000" w14:paraId="000000F1">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1963.828125" w:hRule="atLeast"/>
          <w:tblHeader w:val="0"/>
        </w:trPr>
        <w:tc>
          <w:tcPr/>
          <w:p w:rsidR="00000000" w:rsidDel="00000000" w:rsidP="00000000" w:rsidRDefault="00000000" w:rsidRPr="00000000" w14:paraId="000000F2">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7</w:t>
            </w:r>
          </w:p>
          <w:p w:rsidR="00000000" w:rsidDel="00000000" w:rsidP="00000000" w:rsidRDefault="00000000" w:rsidRPr="00000000" w14:paraId="000000F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Tuesday, 9/30</w:t>
            </w:r>
          </w:p>
          <w:p w:rsidR="00000000" w:rsidDel="00000000" w:rsidP="00000000" w:rsidRDefault="00000000" w:rsidRPr="00000000" w14:paraId="000000F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Negotiating Access</w:t>
            </w:r>
          </w:p>
        </w:tc>
        <w:tc>
          <w:tcPr/>
          <w:p w:rsidR="00000000" w:rsidDel="00000000" w:rsidP="00000000" w:rsidRDefault="00000000" w:rsidRPr="00000000" w14:paraId="000000F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 </w:t>
            </w:r>
            <w:r w:rsidDel="00000000" w:rsidR="00000000" w:rsidRPr="00000000">
              <w:rPr>
                <w:rFonts w:ascii="Times New Roman" w:cs="Times New Roman" w:eastAsia="Times New Roman" w:hAnsi="Times New Roman"/>
                <w:rtl w:val="0"/>
              </w:rPr>
              <w:t xml:space="preserve">Tracy, Chapter 5</w:t>
            </w:r>
          </w:p>
          <w:p w:rsidR="00000000" w:rsidDel="00000000" w:rsidP="00000000" w:rsidRDefault="00000000" w:rsidRPr="00000000" w14:paraId="000000F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Access and community involvement</w:t>
            </w:r>
            <w:r w:rsidDel="00000000" w:rsidR="00000000" w:rsidRPr="00000000">
              <w:rPr>
                <w:rFonts w:ascii="Times New Roman" w:cs="Times New Roman" w:eastAsia="Times New Roman" w:hAnsi="Times New Roman"/>
                <w:rtl w:val="0"/>
              </w:rPr>
              <w:t xml:space="preserve">: Tieken (2013)</w:t>
            </w:r>
          </w:p>
          <w:p w:rsidR="00000000" w:rsidDel="00000000" w:rsidP="00000000" w:rsidRDefault="00000000" w:rsidRPr="00000000" w14:paraId="000000F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Example of a qualitative study</w:t>
            </w:r>
            <w:r w:rsidDel="00000000" w:rsidR="00000000" w:rsidRPr="00000000">
              <w:rPr>
                <w:rFonts w:ascii="Times New Roman" w:cs="Times New Roman" w:eastAsia="Times New Roman" w:hAnsi="Times New Roman"/>
                <w:rtl w:val="0"/>
              </w:rPr>
              <w:t xml:space="preserve">: Blockett (2017)</w:t>
            </w:r>
            <w:r w:rsidDel="00000000" w:rsidR="00000000" w:rsidRPr="00000000">
              <w:rPr>
                <w:rtl w:val="0"/>
              </w:rPr>
            </w:r>
          </w:p>
        </w:tc>
        <w:tc>
          <w:tcPr/>
          <w:p w:rsidR="00000000" w:rsidDel="00000000" w:rsidP="00000000" w:rsidRDefault="00000000" w:rsidRPr="00000000" w14:paraId="000000F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Weekly Preparation and Discussion, due Monday (9/29) </w:t>
            </w:r>
          </w:p>
          <w:p w:rsidR="00000000" w:rsidDel="00000000" w:rsidP="00000000" w:rsidRDefault="00000000" w:rsidRPr="00000000" w14:paraId="0000010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2">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Journaling (ongoing)</w:t>
            </w:r>
            <w:r w:rsidDel="00000000" w:rsidR="00000000" w:rsidRPr="00000000">
              <w:rPr>
                <w:rtl w:val="0"/>
              </w:rPr>
            </w:r>
          </w:p>
        </w:tc>
      </w:tr>
      <w:tr>
        <w:trPr>
          <w:cantSplit w:val="1"/>
          <w:tblHeader w:val="0"/>
        </w:trPr>
        <w:tc>
          <w:tcPr/>
          <w:p w:rsidR="00000000" w:rsidDel="00000000" w:rsidP="00000000" w:rsidRDefault="00000000" w:rsidRPr="00000000" w14:paraId="00000103">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8</w:t>
            </w:r>
          </w:p>
          <w:p w:rsidR="00000000" w:rsidDel="00000000" w:rsidP="00000000" w:rsidRDefault="00000000" w:rsidRPr="00000000" w14:paraId="000001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meeting on Tuesday, 10/7</w:t>
            </w:r>
          </w:p>
          <w:p w:rsidR="00000000" w:rsidDel="00000000" w:rsidP="00000000" w:rsidRDefault="00000000" w:rsidRPr="00000000" w14:paraId="0000010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Fieldwork/The scene</w:t>
            </w:r>
          </w:p>
        </w:tc>
        <w:tc>
          <w:tcPr/>
          <w:p w:rsidR="00000000" w:rsidDel="00000000" w:rsidP="00000000" w:rsidRDefault="00000000" w:rsidRPr="00000000" w14:paraId="0000010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 </w:t>
            </w:r>
            <w:r w:rsidDel="00000000" w:rsidR="00000000" w:rsidRPr="00000000">
              <w:rPr>
                <w:rFonts w:ascii="Times New Roman" w:cs="Times New Roman" w:eastAsia="Times New Roman" w:hAnsi="Times New Roman"/>
                <w:rtl w:val="0"/>
              </w:rPr>
              <w:t xml:space="preserve">Tracy, Chapter 6</w:t>
            </w:r>
          </w:p>
          <w:p w:rsidR="00000000" w:rsidDel="00000000" w:rsidP="00000000" w:rsidRDefault="00000000" w:rsidRPr="00000000" w14:paraId="0000010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How-to in Canvas</w:t>
            </w:r>
            <w:r w:rsidDel="00000000" w:rsidR="00000000" w:rsidRPr="00000000">
              <w:rPr>
                <w:rFonts w:ascii="Times New Roman" w:cs="Times New Roman" w:eastAsia="Times New Roman" w:hAnsi="Times New Roman"/>
                <w:rtl w:val="0"/>
              </w:rPr>
              <w:t xml:space="preserve">: “Taking Good Notes in the Field”</w:t>
            </w:r>
          </w:p>
          <w:p w:rsidR="00000000" w:rsidDel="00000000" w:rsidP="00000000" w:rsidRDefault="00000000" w:rsidRPr="00000000" w14:paraId="00000110">
            <w:pP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Example of a Qualitative Study</w:t>
            </w:r>
            <w:r w:rsidDel="00000000" w:rsidR="00000000" w:rsidRPr="00000000">
              <w:rPr>
                <w:rFonts w:ascii="Times New Roman" w:cs="Times New Roman" w:eastAsia="Times New Roman" w:hAnsi="Times New Roman"/>
                <w:rtl w:val="0"/>
              </w:rPr>
              <w:t xml:space="preserve">: Kinloch et al (2017)</w:t>
            </w:r>
            <w:r w:rsidDel="00000000" w:rsidR="00000000" w:rsidRPr="00000000">
              <w:rPr>
                <w:rtl w:val="0"/>
              </w:rPr>
            </w:r>
          </w:p>
        </w:tc>
        <w:tc>
          <w:tcPr/>
          <w:p w:rsidR="00000000" w:rsidDel="00000000" w:rsidP="00000000" w:rsidRDefault="00000000" w:rsidRPr="00000000" w14:paraId="0000011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Weekly Preparation and Discussion, due Monday (10/6)</w:t>
            </w:r>
          </w:p>
          <w:p w:rsidR="00000000" w:rsidDel="00000000" w:rsidP="00000000" w:rsidRDefault="00000000" w:rsidRPr="00000000" w14:paraId="00000113">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4">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Field Notes Assignment due Sunday (10/12) </w:t>
            </w:r>
          </w:p>
          <w:p w:rsidR="00000000" w:rsidDel="00000000" w:rsidP="00000000" w:rsidRDefault="00000000" w:rsidRPr="00000000" w14:paraId="00000115">
            <w:pPr>
              <w:spacing w:line="240"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6">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Journal to date (optional) due Sunday (10/12)</w:t>
            </w:r>
          </w:p>
          <w:p w:rsidR="00000000" w:rsidDel="00000000" w:rsidP="00000000" w:rsidRDefault="00000000" w:rsidRPr="00000000" w14:paraId="00000117">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8">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Journaling (ongoing)</w:t>
            </w:r>
            <w:r w:rsidDel="00000000" w:rsidR="00000000" w:rsidRPr="00000000">
              <w:rPr>
                <w:rtl w:val="0"/>
              </w:rPr>
            </w:r>
          </w:p>
        </w:tc>
      </w:tr>
      <w:tr>
        <w:trPr>
          <w:cantSplit w:val="0"/>
          <w:trHeight w:val="1650" w:hRule="atLeast"/>
          <w:tblHeader w:val="0"/>
        </w:trPr>
        <w:tc>
          <w:tcPr/>
          <w:p w:rsidR="00000000" w:rsidDel="00000000" w:rsidP="00000000" w:rsidRDefault="00000000" w:rsidRPr="00000000" w14:paraId="00000119">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9</w:t>
            </w:r>
          </w:p>
          <w:p w:rsidR="00000000" w:rsidDel="00000000" w:rsidP="00000000" w:rsidRDefault="00000000" w:rsidRPr="00000000" w14:paraId="0000011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meeting on Tuesday, 10/14</w:t>
            </w:r>
          </w:p>
          <w:p w:rsidR="00000000" w:rsidDel="00000000" w:rsidP="00000000" w:rsidRDefault="00000000" w:rsidRPr="00000000" w14:paraId="0000011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Interviewing</w:t>
            </w:r>
          </w:p>
        </w:tc>
        <w:tc>
          <w:tcPr/>
          <w:p w:rsidR="00000000" w:rsidDel="00000000" w:rsidP="00000000" w:rsidRDefault="00000000" w:rsidRPr="00000000" w14:paraId="0000012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w:t>
            </w:r>
            <w:r w:rsidDel="00000000" w:rsidR="00000000" w:rsidRPr="00000000">
              <w:rPr>
                <w:rFonts w:ascii="Times New Roman" w:cs="Times New Roman" w:eastAsia="Times New Roman" w:hAnsi="Times New Roman"/>
                <w:rtl w:val="0"/>
              </w:rPr>
              <w:t xml:space="preserve">: Tracy, Chapter 7 &amp; 8</w:t>
            </w:r>
          </w:p>
          <w:p w:rsidR="00000000" w:rsidDel="00000000" w:rsidP="00000000" w:rsidRDefault="00000000" w:rsidRPr="00000000" w14:paraId="0000012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How-to in Canvas</w:t>
            </w:r>
            <w:r w:rsidDel="00000000" w:rsidR="00000000" w:rsidRPr="00000000">
              <w:rPr>
                <w:rFonts w:ascii="Times New Roman" w:cs="Times New Roman" w:eastAsia="Times New Roman" w:hAnsi="Times New Roman"/>
                <w:rtl w:val="0"/>
              </w:rPr>
              <w:t xml:space="preserve">: Josselson (2013); Jacob &amp; Furgerson (2012)</w:t>
            </w:r>
          </w:p>
          <w:p w:rsidR="00000000" w:rsidDel="00000000" w:rsidP="00000000" w:rsidRDefault="00000000" w:rsidRPr="00000000" w14:paraId="00000123">
            <w:pP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2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Example of a Qualitative Study</w:t>
            </w:r>
            <w:r w:rsidDel="00000000" w:rsidR="00000000" w:rsidRPr="00000000">
              <w:rPr>
                <w:rFonts w:ascii="Times New Roman" w:cs="Times New Roman" w:eastAsia="Times New Roman" w:hAnsi="Times New Roman"/>
                <w:rtl w:val="0"/>
              </w:rPr>
              <w:t xml:space="preserve">: Baggett (2018) or Fisher et al. (2022)</w:t>
            </w:r>
          </w:p>
          <w:p w:rsidR="00000000" w:rsidDel="00000000" w:rsidP="00000000" w:rsidRDefault="00000000" w:rsidRPr="00000000" w14:paraId="00000125">
            <w:pPr>
              <w:spacing w:line="240" w:lineRule="auto"/>
              <w:rPr>
                <w:rFonts w:ascii="Times New Roman" w:cs="Times New Roman" w:eastAsia="Times New Roman" w:hAnsi="Times New Roman"/>
                <w:u w:val="single"/>
              </w:rPr>
            </w:pPr>
            <w:r w:rsidDel="00000000" w:rsidR="00000000" w:rsidRPr="00000000">
              <w:rPr>
                <w:rtl w:val="0"/>
              </w:rPr>
            </w:r>
          </w:p>
        </w:tc>
        <w:tc>
          <w:tcPr/>
          <w:p w:rsidR="00000000" w:rsidDel="00000000" w:rsidP="00000000" w:rsidRDefault="00000000" w:rsidRPr="00000000" w14:paraId="00000126">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Weekly Preparation and Discussion, due Monday (10/13)</w:t>
            </w:r>
            <w:r w:rsidDel="00000000" w:rsidR="00000000" w:rsidRPr="00000000">
              <w:rPr>
                <w:rtl w:val="0"/>
              </w:rPr>
            </w:r>
          </w:p>
          <w:p w:rsidR="00000000" w:rsidDel="00000000" w:rsidP="00000000" w:rsidRDefault="00000000" w:rsidRPr="00000000" w14:paraId="00000127">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8">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Interview Assignment due Sunday (10/19)</w:t>
            </w:r>
          </w:p>
          <w:p w:rsidR="00000000" w:rsidDel="00000000" w:rsidP="00000000" w:rsidRDefault="00000000" w:rsidRPr="00000000" w14:paraId="00000129">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Journaling (ongoing)</w:t>
            </w:r>
          </w:p>
        </w:tc>
      </w:tr>
      <w:tr>
        <w:trPr>
          <w:cantSplit w:val="1"/>
          <w:trHeight w:val="2257.92" w:hRule="atLeast"/>
          <w:tblHeader w:val="0"/>
        </w:trPr>
        <w:tc>
          <w:tcPr/>
          <w:p w:rsidR="00000000" w:rsidDel="00000000" w:rsidP="00000000" w:rsidRDefault="00000000" w:rsidRPr="00000000" w14:paraId="0000012B">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10</w:t>
            </w:r>
          </w:p>
          <w:p w:rsidR="00000000" w:rsidDel="00000000" w:rsidP="00000000" w:rsidRDefault="00000000" w:rsidRPr="00000000" w14:paraId="0000012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Meeting on </w:t>
            </w:r>
            <w:r w:rsidDel="00000000" w:rsidR="00000000" w:rsidRPr="00000000">
              <w:rPr>
                <w:rFonts w:ascii="Times New Roman" w:cs="Times New Roman" w:eastAsia="Times New Roman" w:hAnsi="Times New Roman"/>
                <w:rtl w:val="0"/>
              </w:rPr>
              <w:t xml:space="preserve">Tuesday, 10/21</w:t>
            </w:r>
          </w:p>
          <w:p w:rsidR="00000000" w:rsidDel="00000000" w:rsidP="00000000" w:rsidRDefault="00000000" w:rsidRPr="00000000" w14:paraId="0000012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Revisiting Study Design/Data Generation</w:t>
            </w:r>
          </w:p>
        </w:tc>
        <w:tc>
          <w:tcPr/>
          <w:p w:rsidR="00000000" w:rsidDel="00000000" w:rsidP="00000000" w:rsidRDefault="00000000" w:rsidRPr="00000000" w14:paraId="0000013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w:t>
            </w:r>
            <w:r w:rsidDel="00000000" w:rsidR="00000000" w:rsidRPr="00000000">
              <w:rPr>
                <w:rFonts w:ascii="Times New Roman" w:cs="Times New Roman" w:eastAsia="Times New Roman" w:hAnsi="Times New Roman"/>
                <w:rtl w:val="0"/>
              </w:rPr>
              <w:t xml:space="preserve">: Bhattacharya, Unit 6</w:t>
            </w:r>
          </w:p>
          <w:p w:rsidR="00000000" w:rsidDel="00000000" w:rsidP="00000000" w:rsidRDefault="00000000" w:rsidRPr="00000000" w14:paraId="0000013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Positionality Reading:</w:t>
            </w:r>
            <w:r w:rsidDel="00000000" w:rsidR="00000000" w:rsidRPr="00000000">
              <w:rPr>
                <w:rFonts w:ascii="Times New Roman" w:cs="Times New Roman" w:eastAsia="Times New Roman" w:hAnsi="Times New Roman"/>
                <w:rtl w:val="0"/>
              </w:rPr>
              <w:t xml:space="preserve"> Hill (2006)</w:t>
            </w:r>
          </w:p>
          <w:p w:rsidR="00000000" w:rsidDel="00000000" w:rsidP="00000000" w:rsidRDefault="00000000" w:rsidRPr="00000000" w14:paraId="0000013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Example of a Qualitative Study:</w:t>
            </w:r>
            <w:r w:rsidDel="00000000" w:rsidR="00000000" w:rsidRPr="00000000">
              <w:rPr>
                <w:rFonts w:ascii="Times New Roman" w:cs="Times New Roman" w:eastAsia="Times New Roman" w:hAnsi="Times New Roman"/>
                <w:rtl w:val="0"/>
              </w:rPr>
              <w:t xml:space="preserve"> Fine et. al (2021)</w:t>
            </w:r>
          </w:p>
          <w:p w:rsidR="00000000" w:rsidDel="00000000" w:rsidP="00000000" w:rsidRDefault="00000000" w:rsidRPr="00000000" w14:paraId="00000135">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3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Weekly Preparation and Discussion, due Monday (10/20)</w:t>
            </w:r>
          </w:p>
          <w:p w:rsidR="00000000" w:rsidDel="00000000" w:rsidP="00000000" w:rsidRDefault="00000000" w:rsidRPr="00000000" w14:paraId="00000137">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8">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Design Template Draft due Sunday (10/26)</w:t>
            </w:r>
          </w:p>
          <w:p w:rsidR="00000000" w:rsidDel="00000000" w:rsidP="00000000" w:rsidRDefault="00000000" w:rsidRPr="00000000" w14:paraId="00000139">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A">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Journaling (ongoing)</w:t>
            </w:r>
            <w:r w:rsidDel="00000000" w:rsidR="00000000" w:rsidRPr="00000000">
              <w:rPr>
                <w:rtl w:val="0"/>
              </w:rPr>
            </w:r>
          </w:p>
        </w:tc>
      </w:tr>
      <w:tr>
        <w:trPr>
          <w:cantSplit w:val="0"/>
          <w:tblHeader w:val="0"/>
        </w:trPr>
        <w:tc>
          <w:tcPr/>
          <w:p w:rsidR="00000000" w:rsidDel="00000000" w:rsidP="00000000" w:rsidRDefault="00000000" w:rsidRPr="00000000" w14:paraId="0000013B">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11</w:t>
            </w:r>
          </w:p>
          <w:p w:rsidR="00000000" w:rsidDel="00000000" w:rsidP="00000000" w:rsidRDefault="00000000" w:rsidRPr="00000000" w14:paraId="0000013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meeting on Tuesday, 10/28</w:t>
            </w:r>
          </w:p>
          <w:p w:rsidR="00000000" w:rsidDel="00000000" w:rsidP="00000000" w:rsidRDefault="00000000" w:rsidRPr="00000000" w14:paraId="0000013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Analysis</w:t>
            </w:r>
          </w:p>
        </w:tc>
        <w:tc>
          <w:tcPr/>
          <w:p w:rsidR="00000000" w:rsidDel="00000000" w:rsidP="00000000" w:rsidRDefault="00000000" w:rsidRPr="00000000" w14:paraId="0000013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Readings:</w:t>
            </w:r>
            <w:r w:rsidDel="00000000" w:rsidR="00000000" w:rsidRPr="00000000">
              <w:rPr>
                <w:rFonts w:ascii="Times New Roman" w:cs="Times New Roman" w:eastAsia="Times New Roman" w:hAnsi="Times New Roman"/>
                <w:rtl w:val="0"/>
              </w:rPr>
              <w:t xml:space="preserve"> Tracy, Chapter 9</w:t>
            </w:r>
          </w:p>
          <w:p w:rsidR="00000000" w:rsidDel="00000000" w:rsidP="00000000" w:rsidRDefault="00000000" w:rsidRPr="00000000" w14:paraId="0000014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Bhattacharya, Unit 7</w:t>
            </w:r>
          </w:p>
          <w:p w:rsidR="00000000" w:rsidDel="00000000" w:rsidP="00000000" w:rsidRDefault="00000000" w:rsidRPr="00000000" w14:paraId="0000014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Example of a Qualitative Study</w:t>
            </w:r>
            <w:r w:rsidDel="00000000" w:rsidR="00000000" w:rsidRPr="00000000">
              <w:rPr>
                <w:rFonts w:ascii="Times New Roman" w:cs="Times New Roman" w:eastAsia="Times New Roman" w:hAnsi="Times New Roman"/>
                <w:rtl w:val="0"/>
              </w:rPr>
              <w:t xml:space="preserve">: Sondel, Baggett, &amp; Dunn (2018)</w:t>
            </w:r>
          </w:p>
        </w:tc>
        <w:tc>
          <w:tcPr/>
          <w:p w:rsidR="00000000" w:rsidDel="00000000" w:rsidP="00000000" w:rsidRDefault="00000000" w:rsidRPr="00000000" w14:paraId="0000014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Weekly Preparation and Discussion, due Monday (10/27)</w:t>
            </w:r>
          </w:p>
          <w:p w:rsidR="00000000" w:rsidDel="00000000" w:rsidP="00000000" w:rsidRDefault="00000000" w:rsidRPr="00000000" w14:paraId="00000144">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Journaling (ongoing)</w:t>
            </w:r>
            <w:r w:rsidDel="00000000" w:rsidR="00000000" w:rsidRPr="00000000">
              <w:rPr>
                <w:rtl w:val="0"/>
              </w:rPr>
            </w:r>
          </w:p>
        </w:tc>
      </w:tr>
      <w:tr>
        <w:trPr>
          <w:cantSplit w:val="1"/>
          <w:trHeight w:val="1856.1599999999999" w:hRule="atLeast"/>
          <w:tblHeader w:val="0"/>
        </w:trPr>
        <w:tc>
          <w:tcPr/>
          <w:p w:rsidR="00000000" w:rsidDel="00000000" w:rsidP="00000000" w:rsidRDefault="00000000" w:rsidRPr="00000000" w14:paraId="0000014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Week 12</w:t>
            </w:r>
            <w:r w:rsidDel="00000000" w:rsidR="00000000" w:rsidRPr="00000000">
              <w:rPr>
                <w:rtl w:val="0"/>
              </w:rPr>
            </w:r>
          </w:p>
          <w:p w:rsidR="00000000" w:rsidDel="00000000" w:rsidP="00000000" w:rsidRDefault="00000000" w:rsidRPr="00000000" w14:paraId="0000014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w:t>
            </w:r>
          </w:p>
          <w:p w:rsidR="00000000" w:rsidDel="00000000" w:rsidP="00000000" w:rsidRDefault="00000000" w:rsidRPr="00000000" w14:paraId="0000014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class meeting</w:t>
            </w:r>
          </w:p>
        </w:tc>
        <w:tc>
          <w:tcPr/>
          <w:p w:rsidR="00000000" w:rsidDel="00000000" w:rsidP="00000000" w:rsidRDefault="00000000" w:rsidRPr="00000000" w14:paraId="0000014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on your article critiques</w:t>
            </w:r>
            <w:r w:rsidDel="00000000" w:rsidR="00000000" w:rsidRPr="00000000">
              <w:rPr>
                <w:rtl w:val="0"/>
              </w:rPr>
            </w:r>
          </w:p>
        </w:tc>
        <w:tc>
          <w:tcPr/>
          <w:p w:rsidR="00000000" w:rsidDel="00000000" w:rsidP="00000000" w:rsidRDefault="00000000" w:rsidRPr="00000000" w14:paraId="0000014A">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Journaling (ongoing) </w:t>
            </w:r>
          </w:p>
          <w:p w:rsidR="00000000" w:rsidDel="00000000" w:rsidP="00000000" w:rsidRDefault="00000000" w:rsidRPr="00000000" w14:paraId="0000014C">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Article critique due Sunday (11/9) </w:t>
            </w:r>
            <w:r w:rsidDel="00000000" w:rsidR="00000000" w:rsidRPr="00000000">
              <w:rPr>
                <w:rtl w:val="0"/>
              </w:rPr>
            </w:r>
          </w:p>
        </w:tc>
      </w:tr>
      <w:tr>
        <w:trPr>
          <w:cantSplit w:val="0"/>
          <w:trHeight w:val="1380" w:hRule="atLeast"/>
          <w:tblHeader w:val="0"/>
        </w:trPr>
        <w:tc>
          <w:tcPr/>
          <w:p w:rsidR="00000000" w:rsidDel="00000000" w:rsidP="00000000" w:rsidRDefault="00000000" w:rsidRPr="00000000" w14:paraId="0000014E">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13</w:t>
            </w:r>
          </w:p>
          <w:p w:rsidR="00000000" w:rsidDel="00000000" w:rsidP="00000000" w:rsidRDefault="00000000" w:rsidRPr="00000000" w14:paraId="0000014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meeting on Tuesday, 11/11</w:t>
            </w:r>
          </w:p>
          <w:p w:rsidR="00000000" w:rsidDel="00000000" w:rsidP="00000000" w:rsidRDefault="00000000" w:rsidRPr="00000000" w14:paraId="0000015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Data Analysis &amp; Representation</w:t>
            </w:r>
            <w:r w:rsidDel="00000000" w:rsidR="00000000" w:rsidRPr="00000000">
              <w:rPr>
                <w:rtl w:val="0"/>
              </w:rPr>
            </w:r>
          </w:p>
        </w:tc>
        <w:tc>
          <w:tcPr/>
          <w:p w:rsidR="00000000" w:rsidDel="00000000" w:rsidP="00000000" w:rsidRDefault="00000000" w:rsidRPr="00000000" w14:paraId="00000154">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Theory Guiding Analysis:</w:t>
            </w:r>
            <w:r w:rsidDel="00000000" w:rsidR="00000000" w:rsidRPr="00000000">
              <w:rPr>
                <w:rFonts w:ascii="Times New Roman" w:cs="Times New Roman" w:eastAsia="Times New Roman" w:hAnsi="Times New Roman"/>
                <w:rtl w:val="0"/>
              </w:rPr>
              <w:t xml:space="preserve">  Duncan Andrade (2009); Flennaugh, Cooper Stein &amp; Carter-Andrews (2018)</w:t>
            </w:r>
            <w:r w:rsidDel="00000000" w:rsidR="00000000" w:rsidRPr="00000000">
              <w:rPr>
                <w:rtl w:val="0"/>
              </w:rPr>
            </w:r>
          </w:p>
          <w:p w:rsidR="00000000" w:rsidDel="00000000" w:rsidP="00000000" w:rsidRDefault="00000000" w:rsidRPr="00000000" w14:paraId="0000015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Theory from Analysis:</w:t>
            </w:r>
            <w:r w:rsidDel="00000000" w:rsidR="00000000" w:rsidRPr="00000000">
              <w:rPr>
                <w:rFonts w:ascii="Times New Roman" w:cs="Times New Roman" w:eastAsia="Times New Roman" w:hAnsi="Times New Roman"/>
                <w:rtl w:val="0"/>
              </w:rPr>
              <w:t xml:space="preserve"> Andrzejewski &amp; Davis (2008)</w:t>
            </w:r>
            <w:r w:rsidDel="00000000" w:rsidR="00000000" w:rsidRPr="00000000">
              <w:rPr>
                <w:rtl w:val="0"/>
              </w:rPr>
            </w:r>
          </w:p>
        </w:tc>
        <w:tc>
          <w:tcPr/>
          <w:p w:rsidR="00000000" w:rsidDel="00000000" w:rsidP="00000000" w:rsidRDefault="00000000" w:rsidRPr="00000000" w14:paraId="0000015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Weekly Preparation and Discussion, due Monday (11/10)</w:t>
            </w:r>
          </w:p>
          <w:p w:rsidR="00000000" w:rsidDel="00000000" w:rsidP="00000000" w:rsidRDefault="00000000" w:rsidRPr="00000000" w14:paraId="00000158">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Journaling (ongoing)</w:t>
            </w:r>
            <w:r w:rsidDel="00000000" w:rsidR="00000000" w:rsidRPr="00000000">
              <w:rPr>
                <w:rtl w:val="0"/>
              </w:rPr>
            </w:r>
          </w:p>
        </w:tc>
      </w:tr>
      <w:tr>
        <w:trPr>
          <w:cantSplit w:val="0"/>
          <w:trHeight w:val="1050" w:hRule="atLeast"/>
          <w:tblHeader w:val="0"/>
        </w:trPr>
        <w:tc>
          <w:tcPr/>
          <w:p w:rsidR="00000000" w:rsidDel="00000000" w:rsidP="00000000" w:rsidRDefault="00000000" w:rsidRPr="00000000" w14:paraId="0000015A">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14</w:t>
            </w:r>
          </w:p>
          <w:p w:rsidR="00000000" w:rsidDel="00000000" w:rsidP="00000000" w:rsidRDefault="00000000" w:rsidRPr="00000000" w14:paraId="0000015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meeting on Tuesday, 11/18</w:t>
            </w:r>
          </w:p>
          <w:p w:rsidR="00000000" w:rsidDel="00000000" w:rsidP="00000000" w:rsidRDefault="00000000" w:rsidRPr="00000000" w14:paraId="0000015C">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Quality and Validity</w:t>
            </w:r>
          </w:p>
        </w:tc>
        <w:tc>
          <w:tcPr/>
          <w:p w:rsidR="00000000" w:rsidDel="00000000" w:rsidP="00000000" w:rsidRDefault="00000000" w:rsidRPr="00000000" w14:paraId="0000015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Readings:</w:t>
            </w:r>
            <w:r w:rsidDel="00000000" w:rsidR="00000000" w:rsidRPr="00000000">
              <w:rPr>
                <w:rFonts w:ascii="Times New Roman" w:cs="Times New Roman" w:eastAsia="Times New Roman" w:hAnsi="Times New Roman"/>
                <w:rtl w:val="0"/>
              </w:rPr>
              <w:t xml:space="preserve"> revisit Tracy, Chapter 11, Tracy, Chapter 12; Bhattacharya, Unit 8</w:t>
            </w:r>
          </w:p>
          <w:p w:rsidR="00000000" w:rsidDel="00000000" w:rsidP="00000000" w:rsidRDefault="00000000" w:rsidRPr="00000000" w14:paraId="0000015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Validity readings</w:t>
            </w:r>
            <w:r w:rsidDel="00000000" w:rsidR="00000000" w:rsidRPr="00000000">
              <w:rPr>
                <w:rFonts w:ascii="Times New Roman" w:cs="Times New Roman" w:eastAsia="Times New Roman" w:hAnsi="Times New Roman"/>
                <w:rtl w:val="0"/>
              </w:rPr>
              <w:t xml:space="preserve">: Creswell &amp; Miller (2000)</w:t>
            </w:r>
          </w:p>
          <w:p w:rsidR="00000000" w:rsidDel="00000000" w:rsidP="00000000" w:rsidRDefault="00000000" w:rsidRPr="00000000" w14:paraId="0000016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Example of a Qualitative Study:</w:t>
            </w:r>
            <w:r w:rsidDel="00000000" w:rsidR="00000000" w:rsidRPr="00000000">
              <w:rPr>
                <w:rFonts w:ascii="Times New Roman" w:cs="Times New Roman" w:eastAsia="Times New Roman" w:hAnsi="Times New Roman"/>
                <w:rtl w:val="0"/>
              </w:rPr>
              <w:t xml:space="preserve"> Caraballo (2019)</w:t>
            </w:r>
            <w:r w:rsidDel="00000000" w:rsidR="00000000" w:rsidRPr="00000000">
              <w:rPr>
                <w:rtl w:val="0"/>
              </w:rPr>
            </w:r>
          </w:p>
        </w:tc>
        <w:tc>
          <w:tcPr/>
          <w:p w:rsidR="00000000" w:rsidDel="00000000" w:rsidP="00000000" w:rsidRDefault="00000000" w:rsidRPr="00000000" w14:paraId="0000016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Weekly Preparation and Discussion, due Monday (11/17)</w:t>
            </w:r>
          </w:p>
          <w:p w:rsidR="00000000" w:rsidDel="00000000" w:rsidP="00000000" w:rsidRDefault="00000000" w:rsidRPr="00000000" w14:paraId="00000164">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Journaling (ongoing)</w:t>
            </w:r>
          </w:p>
        </w:tc>
      </w:tr>
      <w:tr>
        <w:trPr>
          <w:cantSplit w:val="0"/>
          <w:tblHeader w:val="0"/>
        </w:trPr>
        <w:tc>
          <w:tcPr/>
          <w:p w:rsidR="00000000" w:rsidDel="00000000" w:rsidP="00000000" w:rsidRDefault="00000000" w:rsidRPr="00000000" w14:paraId="00000166">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15</w:t>
            </w:r>
          </w:p>
          <w:p w:rsidR="00000000" w:rsidDel="00000000" w:rsidP="00000000" w:rsidRDefault="00000000" w:rsidRPr="00000000" w14:paraId="00000167">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Thanksgiving - no class meeting 11/25</w:t>
            </w:r>
            <w:r w:rsidDel="00000000" w:rsidR="00000000" w:rsidRPr="00000000">
              <w:rPr>
                <w:rtl w:val="0"/>
              </w:rPr>
            </w:r>
          </w:p>
        </w:tc>
        <w:tc>
          <w:tcPr/>
          <w:p w:rsidR="00000000" w:rsidDel="00000000" w:rsidP="00000000" w:rsidRDefault="00000000" w:rsidRPr="00000000" w14:paraId="00000168">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9">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in your group to finalize your template</w:t>
            </w:r>
          </w:p>
          <w:p w:rsidR="00000000" w:rsidDel="00000000" w:rsidP="00000000" w:rsidRDefault="00000000" w:rsidRPr="00000000" w14:paraId="0000016A">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Journaling (ongoing)</w:t>
            </w:r>
          </w:p>
        </w:tc>
      </w:tr>
      <w:tr>
        <w:trPr>
          <w:cantSplit w:val="0"/>
          <w:trHeight w:val="2445" w:hRule="atLeast"/>
          <w:tblHeader w:val="0"/>
        </w:trPr>
        <w:tc>
          <w:tcPr/>
          <w:p w:rsidR="00000000" w:rsidDel="00000000" w:rsidP="00000000" w:rsidRDefault="00000000" w:rsidRPr="00000000" w14:paraId="0000016C">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16</w:t>
            </w:r>
          </w:p>
          <w:p w:rsidR="00000000" w:rsidDel="00000000" w:rsidP="00000000" w:rsidRDefault="00000000" w:rsidRPr="00000000" w14:paraId="0000016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meeting on Tuesday, 12/2</w:t>
            </w:r>
          </w:p>
          <w:p w:rsidR="00000000" w:rsidDel="00000000" w:rsidP="00000000" w:rsidRDefault="00000000" w:rsidRPr="00000000" w14:paraId="0000016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presentations and Peer Review</w:t>
            </w:r>
          </w:p>
        </w:tc>
        <w:tc>
          <w:tcPr>
            <w:vMerge w:val="restart"/>
          </w:tcPr>
          <w:p w:rsidR="00000000" w:rsidDel="00000000" w:rsidP="00000000" w:rsidRDefault="00000000" w:rsidRPr="00000000" w14:paraId="0000017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Presentations in class</w:t>
            </w:r>
            <w:r w:rsidDel="00000000" w:rsidR="00000000" w:rsidRPr="00000000">
              <w:rPr>
                <w:rtl w:val="0"/>
              </w:rPr>
            </w:r>
          </w:p>
        </w:tc>
        <w:tc>
          <w:tcPr>
            <w:vMerge w:val="restart"/>
          </w:tcPr>
          <w:p w:rsidR="00000000" w:rsidDel="00000000" w:rsidP="00000000" w:rsidRDefault="00000000" w:rsidRPr="00000000" w14:paraId="00000175">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Design Templates due Tuesday (12/2) at 5:00pm</w:t>
            </w:r>
          </w:p>
          <w:p w:rsidR="00000000" w:rsidDel="00000000" w:rsidP="00000000" w:rsidRDefault="00000000" w:rsidRPr="00000000" w14:paraId="00000176">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7">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Peer Reviews in class; due to group members Friday (12/5)</w:t>
            </w:r>
          </w:p>
          <w:p w:rsidR="00000000" w:rsidDel="00000000" w:rsidP="00000000" w:rsidRDefault="00000000" w:rsidRPr="00000000" w14:paraId="00000178">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9">
            <w:pPr>
              <w:spacing w:line="240" w:lineRule="auto"/>
              <w:jc w:val="left"/>
              <w:rPr>
                <w:rFonts w:ascii="Times New Roman" w:cs="Times New Roman" w:eastAsia="Times New Roman" w:hAnsi="Times New Roman"/>
                <w:b w:val="1"/>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7A">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Finals Week</w:t>
            </w:r>
          </w:p>
          <w:p w:rsidR="00000000" w:rsidDel="00000000" w:rsidP="00000000" w:rsidRDefault="00000000" w:rsidRPr="00000000" w14:paraId="0000017B">
            <w:pPr>
              <w:spacing w:line="240"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17C">
            <w:pPr>
              <w:spacing w:line="240" w:lineRule="auto"/>
              <w:rPr>
                <w:rFonts w:ascii="Times New Roman" w:cs="Times New Roman" w:eastAsia="Times New Roman" w:hAnsi="Times New Roman"/>
                <w:u w:val="single"/>
              </w:rPr>
            </w:pPr>
            <w:r w:rsidDel="00000000" w:rsidR="00000000" w:rsidRPr="00000000">
              <w:rPr>
                <w:rtl w:val="0"/>
              </w:rPr>
            </w:r>
          </w:p>
        </w:tc>
        <w:tc>
          <w:tcPr>
            <w:vMerge w:val="continue"/>
            <w:vAlign w:val="center"/>
          </w:tcPr>
          <w:p w:rsidR="00000000" w:rsidDel="00000000" w:rsidP="00000000" w:rsidRDefault="00000000" w:rsidRPr="00000000" w14:paraId="0000017D">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17E">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F">
            <w:pPr>
              <w:spacing w:line="240" w:lineRule="auto"/>
              <w:rPr>
                <w:rFonts w:ascii="Times New Roman" w:cs="Times New Roman" w:eastAsia="Times New Roman" w:hAnsi="Times New Roman"/>
                <w:u w:val="single"/>
              </w:rPr>
            </w:pPr>
            <w:r w:rsidDel="00000000" w:rsidR="00000000" w:rsidRPr="00000000">
              <w:rPr>
                <w:rtl w:val="0"/>
              </w:rPr>
            </w:r>
          </w:p>
        </w:tc>
        <w:tc>
          <w:tcPr>
            <w:vAlign w:val="center"/>
          </w:tcPr>
          <w:p w:rsidR="00000000" w:rsidDel="00000000" w:rsidP="00000000" w:rsidRDefault="00000000" w:rsidRPr="00000000" w14:paraId="0000018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Reflective Journals due Tuesday (12/9)</w:t>
            </w:r>
            <w:r w:rsidDel="00000000" w:rsidR="00000000" w:rsidRPr="00000000">
              <w:rPr>
                <w:rtl w:val="0"/>
              </w:rPr>
            </w:r>
          </w:p>
        </w:tc>
      </w:tr>
    </w:tbl>
    <w:p w:rsidR="00000000" w:rsidDel="00000000" w:rsidP="00000000" w:rsidRDefault="00000000" w:rsidRPr="00000000" w14:paraId="00000181">
      <w:pPr>
        <w:pageBreakBefore w:val="0"/>
        <w:spacing w:line="240" w:lineRule="auto"/>
        <w:jc w:val="cente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82">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w:t>
      </w:r>
    </w:p>
    <w:p w:rsidR="00000000" w:rsidDel="00000000" w:rsidP="00000000" w:rsidRDefault="00000000" w:rsidRPr="00000000" w14:paraId="00000183">
      <w:pPr>
        <w:pageBreakBefore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Reflective Journal:</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This semester, you will be asked to keep a reflective journal. It will be a place for you to document your emerging subjectivity (i.e., those particular things about you that help and/or hinder your research), methodological learning (i.e., what you have come to understand about research practice and yourself as a researcher), and your experiences conducting fieldwork. Your final journal entry should synthesize and summarize your growth as a researcher over the course of the semester. Feel free to use a personal tone; after all, this is about you. That being said, your writing </w:t>
      </w:r>
      <w:r w:rsidDel="00000000" w:rsidR="00000000" w:rsidRPr="00000000">
        <w:rPr>
          <w:rFonts w:ascii="Times New Roman" w:cs="Times New Roman" w:eastAsia="Times New Roman" w:hAnsi="Times New Roman"/>
          <w:b w:val="1"/>
          <w:rtl w:val="0"/>
        </w:rPr>
        <w:t xml:space="preserve">should be grounded in course readings (including citations in APA style)</w:t>
      </w:r>
      <w:r w:rsidDel="00000000" w:rsidR="00000000" w:rsidRPr="00000000">
        <w:rPr>
          <w:rFonts w:ascii="Times New Roman" w:cs="Times New Roman" w:eastAsia="Times New Roman" w:hAnsi="Times New Roman"/>
          <w:rtl w:val="0"/>
        </w:rPr>
        <w:t xml:space="preserve">. Entries in your reflective journal should document your substantive thinking about some of the following:</w:t>
      </w:r>
    </w:p>
    <w:p w:rsidR="00000000" w:rsidDel="00000000" w:rsidP="00000000" w:rsidRDefault="00000000" w:rsidRPr="00000000" w14:paraId="00000185">
      <w:pPr>
        <w:pageBreakBefore w:val="0"/>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have I learned about qualitative methodology?</w:t>
      </w:r>
    </w:p>
    <w:p w:rsidR="00000000" w:rsidDel="00000000" w:rsidP="00000000" w:rsidRDefault="00000000" w:rsidRPr="00000000" w14:paraId="00000186">
      <w:pPr>
        <w:pageBreakBefore w:val="0"/>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am I becoming as a researcher? Who do I want to be as a researcher?</w:t>
      </w:r>
    </w:p>
    <w:p w:rsidR="00000000" w:rsidDel="00000000" w:rsidP="00000000" w:rsidRDefault="00000000" w:rsidRPr="00000000" w14:paraId="00000187">
      <w:pPr>
        <w:pageBreakBefore w:val="0"/>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nature of “my particular pair of spectacles”? How do I see the world in unique ways? How do my views, my lenses, my biases, and my assumptions shape what I can, and cannot, see in research? How do they shape the data I collect, the analyses I conduct, the conclusions I reach, and the ways I disseminate my work?</w:t>
      </w:r>
    </w:p>
    <w:p w:rsidR="00000000" w:rsidDel="00000000" w:rsidP="00000000" w:rsidRDefault="00000000" w:rsidRPr="00000000" w14:paraId="00000188">
      <w:pPr>
        <w:pageBreakBefore w:val="0"/>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sense am I making of the class readings? … the field experiences? … the class experiences?</w:t>
      </w:r>
    </w:p>
    <w:p w:rsidR="00000000" w:rsidDel="00000000" w:rsidP="00000000" w:rsidRDefault="00000000" w:rsidRPr="00000000" w14:paraId="00000189">
      <w:pPr>
        <w:pageBreakBefore w:val="0"/>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are my readings, fieldwork, and class experiences related?</w:t>
      </w:r>
    </w:p>
    <w:p w:rsidR="00000000" w:rsidDel="00000000" w:rsidP="00000000" w:rsidRDefault="00000000" w:rsidRPr="00000000" w14:paraId="0000018A">
      <w:pPr>
        <w:pageBreakBefore w:val="0"/>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what ways am I building skills as a qualitative researcher? What has gone well? What mistakes have I made in my fieldwork? What will I do differently next time? Why?</w:t>
      </w:r>
    </w:p>
    <w:p w:rsidR="00000000" w:rsidDel="00000000" w:rsidP="00000000" w:rsidRDefault="00000000" w:rsidRPr="00000000" w14:paraId="0000018B">
      <w:pPr>
        <w:pageBreakBefore w:val="0"/>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is my sense of my class project evolving? How are my ideas for my dissertation evolving? How are my ideas for my professional program of research evolving?</w:t>
      </w:r>
    </w:p>
    <w:p w:rsidR="00000000" w:rsidDel="00000000" w:rsidP="00000000" w:rsidRDefault="00000000" w:rsidRPr="00000000" w14:paraId="0000018C">
      <w:pPr>
        <w:pageBreakBefore w:val="0"/>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am I working to align my research topic, research questions, research design (data collection and analysis plans), and writing for my class project? … for my dissertation? … for my professional program of research?</w:t>
      </w:r>
    </w:p>
    <w:p w:rsidR="00000000" w:rsidDel="00000000" w:rsidP="00000000" w:rsidRDefault="00000000" w:rsidRPr="00000000" w14:paraId="0000018D">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E">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also five criteria that can be used to assess the degree to which reflective practice is productive.</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tl w:val="0"/>
        </w:rPr>
      </w:r>
    </w:p>
    <w:p w:rsidR="00000000" w:rsidDel="00000000" w:rsidP="00000000" w:rsidRDefault="00000000" w:rsidRPr="00000000" w14:paraId="0000018F">
      <w:pPr>
        <w:pageBreakBefore w:val="0"/>
        <w:numPr>
          <w:ilvl w:val="0"/>
          <w:numId w:val="5"/>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Systematic Documentation: </w:t>
      </w:r>
      <w:r w:rsidDel="00000000" w:rsidR="00000000" w:rsidRPr="00000000">
        <w:rPr>
          <w:rFonts w:ascii="Times New Roman" w:cs="Times New Roman" w:eastAsia="Times New Roman" w:hAnsi="Times New Roman"/>
          <w:rtl w:val="0"/>
        </w:rPr>
        <w:t xml:space="preserve">Is there evidence of consistent entries? </w:t>
      </w:r>
    </w:p>
    <w:p w:rsidR="00000000" w:rsidDel="00000000" w:rsidP="00000000" w:rsidRDefault="00000000" w:rsidRPr="00000000" w14:paraId="00000190">
      <w:pPr>
        <w:pageBreakBefore w:val="0"/>
        <w:numPr>
          <w:ilvl w:val="0"/>
          <w:numId w:val="5"/>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Specificity and Clarity:</w:t>
      </w:r>
      <w:r w:rsidDel="00000000" w:rsidR="00000000" w:rsidRPr="00000000">
        <w:rPr>
          <w:rFonts w:ascii="Times New Roman" w:cs="Times New Roman" w:eastAsia="Times New Roman" w:hAnsi="Times New Roman"/>
          <w:rtl w:val="0"/>
        </w:rPr>
        <w:t xml:space="preserve"> Does the reflective writing draw on specific language and terminology rather than broad, vague terms? Does it clearly communicate a message, epiphany, discovery, concern, or question? Does the reflective writing include </w:t>
      </w:r>
      <w:r w:rsidDel="00000000" w:rsidR="00000000" w:rsidRPr="00000000">
        <w:rPr>
          <w:rFonts w:ascii="Times New Roman" w:cs="Times New Roman" w:eastAsia="Times New Roman" w:hAnsi="Times New Roman"/>
          <w:rtl w:val="0"/>
        </w:rPr>
        <w:t xml:space="preserve">specific details regarding the research questions, the specifics of the designed study, and how these decisions evolved over time.</w:t>
      </w:r>
      <w:r w:rsidDel="00000000" w:rsidR="00000000" w:rsidRPr="00000000">
        <w:rPr>
          <w:rtl w:val="0"/>
        </w:rPr>
      </w:r>
    </w:p>
    <w:p w:rsidR="00000000" w:rsidDel="00000000" w:rsidP="00000000" w:rsidRDefault="00000000" w:rsidRPr="00000000" w14:paraId="00000191">
      <w:pPr>
        <w:pageBreakBefore w:val="0"/>
        <w:numPr>
          <w:ilvl w:val="0"/>
          <w:numId w:val="5"/>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Accuracy: </w:t>
      </w:r>
      <w:r w:rsidDel="00000000" w:rsidR="00000000" w:rsidRPr="00000000">
        <w:rPr>
          <w:rFonts w:ascii="Times New Roman" w:cs="Times New Roman" w:eastAsia="Times New Roman" w:hAnsi="Times New Roman"/>
          <w:rtl w:val="0"/>
        </w:rPr>
        <w:t xml:space="preserve">Does the reflective writing refer to concepts in qualitative research in ways that demonstrate accurate, or evolving, understanding? Does the reflective writing include appropriate, formal citations where the thoughts, ideas, and words of others have been used? That is, this document will be most useful for you if you use it as a place to record ideas that you may cite in future work (conference presentations, journal articles, chapter 3 of a dissertation, etc.).</w:t>
      </w:r>
      <w:r w:rsidDel="00000000" w:rsidR="00000000" w:rsidRPr="00000000">
        <w:rPr>
          <w:rtl w:val="0"/>
        </w:rPr>
      </w:r>
    </w:p>
    <w:p w:rsidR="00000000" w:rsidDel="00000000" w:rsidP="00000000" w:rsidRDefault="00000000" w:rsidRPr="00000000" w14:paraId="00000192">
      <w:pPr>
        <w:pageBreakBefore w:val="0"/>
        <w:numPr>
          <w:ilvl w:val="0"/>
          <w:numId w:val="5"/>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Synthesis: </w:t>
      </w:r>
      <w:r w:rsidDel="00000000" w:rsidR="00000000" w:rsidRPr="00000000">
        <w:rPr>
          <w:rFonts w:ascii="Times New Roman" w:cs="Times New Roman" w:eastAsia="Times New Roman" w:hAnsi="Times New Roman"/>
          <w:rtl w:val="0"/>
        </w:rPr>
        <w:t xml:space="preserve">Does the reflective writing provide evidence that you have drawn on more than one source of information (reading, field experience, class experience, etc.) to reveal deep thinking about qualitative methodology? Is there evidence of substantive sense-making regarding qualitative inquiry? It will be particularly important to incorporate ideas from the readings. Including citational support for your ideas is a good scholarly habit. </w:t>
      </w:r>
      <w:r w:rsidDel="00000000" w:rsidR="00000000" w:rsidRPr="00000000">
        <w:rPr>
          <w:rtl w:val="0"/>
        </w:rPr>
      </w:r>
    </w:p>
    <w:p w:rsidR="00000000" w:rsidDel="00000000" w:rsidP="00000000" w:rsidRDefault="00000000" w:rsidRPr="00000000" w14:paraId="00000193">
      <w:pPr>
        <w:pageBreakBefore w:val="0"/>
        <w:numPr>
          <w:ilvl w:val="0"/>
          <w:numId w:val="5"/>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Self-Focus: </w:t>
      </w:r>
      <w:r w:rsidDel="00000000" w:rsidR="00000000" w:rsidRPr="00000000">
        <w:rPr>
          <w:rFonts w:ascii="Times New Roman" w:cs="Times New Roman" w:eastAsia="Times New Roman" w:hAnsi="Times New Roman"/>
          <w:rtl w:val="0"/>
        </w:rPr>
        <w:t xml:space="preserve">Does the reflective writing include substantive statements about your learning and experiences? Does the reflective writing include specific statements about your future practice as a (qualitative) researcher? After all, reflection is ultimately about </w:t>
      </w:r>
      <w:r w:rsidDel="00000000" w:rsidR="00000000" w:rsidRPr="00000000">
        <w:rPr>
          <w:rFonts w:ascii="Times New Roman" w:cs="Times New Roman" w:eastAsia="Times New Roman" w:hAnsi="Times New Roman"/>
          <w:i w:val="1"/>
          <w:rtl w:val="0"/>
        </w:rPr>
        <w:t xml:space="preserve">you</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194">
      <w:pPr>
        <w:pageBreakBefore w:val="0"/>
        <w:spacing w:line="240" w:lineRule="auto"/>
        <w:ind w:left="0" w:firstLine="0"/>
        <w:rPr>
          <w:rFonts w:ascii="Times New Roman" w:cs="Times New Roman" w:eastAsia="Times New Roman" w:hAnsi="Times New Roman"/>
        </w:rPr>
      </w:pPr>
      <w:r w:rsidDel="00000000" w:rsidR="00000000" w:rsidRPr="00000000">
        <w:rPr>
          <w:rtl w:val="0"/>
        </w:rPr>
      </w:r>
    </w:p>
    <w:sectPr>
      <w:headerReference r:id="rId14" w:type="default"/>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Gungsuh"/>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A">
    <w:pPr>
      <w:pageBreakBefore w:val="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5">
      <w:pPr>
        <w:pageBreakBefore w:val="0"/>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This syllabus draws from syllabi written by Hannah Baggett, Ron Chenail, Aaron Kuntz, and Bonnie Fusarelli.</w:t>
      </w:r>
    </w:p>
  </w:footnote>
  <w:footnote w:id="1">
    <w:p w:rsidR="00000000" w:rsidDel="00000000" w:rsidP="00000000" w:rsidRDefault="00000000" w:rsidRPr="00000000" w14:paraId="00000196">
      <w:pPr>
        <w:pageBreakBefore w:val="0"/>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Reinharz, S. (2002). </w:t>
      </w:r>
      <w:r w:rsidDel="00000000" w:rsidR="00000000" w:rsidRPr="00000000">
        <w:rPr>
          <w:rFonts w:ascii="Times New Roman" w:cs="Times New Roman" w:eastAsia="Times New Roman" w:hAnsi="Times New Roman"/>
          <w:i w:val="1"/>
          <w:sz w:val="20"/>
          <w:szCs w:val="20"/>
          <w:rtl w:val="0"/>
        </w:rPr>
        <w:t xml:space="preserve">On becoming a social scientist</w:t>
      </w:r>
      <w:r w:rsidDel="00000000" w:rsidR="00000000" w:rsidRPr="00000000">
        <w:rPr>
          <w:rFonts w:ascii="Times New Roman" w:cs="Times New Roman" w:eastAsia="Times New Roman" w:hAnsi="Times New Roman"/>
          <w:sz w:val="20"/>
          <w:szCs w:val="20"/>
          <w:rtl w:val="0"/>
        </w:rPr>
        <w:t xml:space="preserve">. New Brunswick, NJ: Transaction Publishers.</w:t>
      </w:r>
    </w:p>
  </w:footnote>
  <w:footnote w:id="2">
    <w:p w:rsidR="00000000" w:rsidDel="00000000" w:rsidP="00000000" w:rsidRDefault="00000000" w:rsidRPr="00000000" w14:paraId="00000197">
      <w:pPr>
        <w:pageBreakBefore w:val="0"/>
        <w:spacing w:line="240" w:lineRule="auto"/>
        <w:rPr>
          <w:rFonts w:ascii="Book Antiqua" w:cs="Book Antiqua" w:eastAsia="Book Antiqua" w:hAnsi="Book Antiqua"/>
          <w:sz w:val="18"/>
          <w:szCs w:val="18"/>
        </w:rPr>
      </w:pPr>
      <w:r w:rsidDel="00000000" w:rsidR="00000000" w:rsidRPr="00000000">
        <w:rPr>
          <w:rStyle w:val="FootnoteReference"/>
          <w:vertAlign w:val="superscript"/>
        </w:rPr>
        <w:footnoteRef/>
      </w:r>
      <w:r w:rsidDel="00000000" w:rsidR="00000000" w:rsidRPr="00000000">
        <w:rPr>
          <w:rFonts w:ascii="Book Antiqua" w:cs="Book Antiqua" w:eastAsia="Book Antiqua" w:hAnsi="Book Antiqua"/>
          <w:sz w:val="18"/>
          <w:szCs w:val="18"/>
          <w:rtl w:val="0"/>
        </w:rPr>
        <w:t xml:space="preserve"> </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Book Antiqua" w:cs="Book Antiqua" w:eastAsia="Book Antiqua" w:hAnsi="Book Antiqua"/>
          <w:sz w:val="18"/>
          <w:szCs w:val="18"/>
          <w:rtl w:val="0"/>
        </w:rPr>
        <w:t xml:space="preserve">Davis, E. A. (2006). Characterizing productive reflection among preservice elementary teachers: Seeing what matters. </w:t>
      </w:r>
      <w:r w:rsidDel="00000000" w:rsidR="00000000" w:rsidRPr="00000000">
        <w:rPr>
          <w:rFonts w:ascii="Book Antiqua" w:cs="Book Antiqua" w:eastAsia="Book Antiqua" w:hAnsi="Book Antiqua"/>
          <w:i w:val="1"/>
          <w:sz w:val="18"/>
          <w:szCs w:val="18"/>
          <w:rtl w:val="0"/>
        </w:rPr>
        <w:t xml:space="preserve">Teaching and Teacher Education, 22</w:t>
      </w:r>
      <w:r w:rsidDel="00000000" w:rsidR="00000000" w:rsidRPr="00000000">
        <w:rPr>
          <w:rFonts w:ascii="Book Antiqua" w:cs="Book Antiqua" w:eastAsia="Book Antiqua" w:hAnsi="Book Antiqua"/>
          <w:sz w:val="18"/>
          <w:szCs w:val="18"/>
          <w:rtl w:val="0"/>
        </w:rPr>
        <w:t xml:space="preserve">(3), 281-301.</w:t>
      </w:r>
    </w:p>
    <w:p w:rsidR="00000000" w:rsidDel="00000000" w:rsidP="00000000" w:rsidRDefault="00000000" w:rsidRPr="00000000" w14:paraId="00000198">
      <w:pPr>
        <w:pageBreakBefore w:val="0"/>
        <w:spacing w:line="240" w:lineRule="auto"/>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Based on guidelines developed with Heather A. Davis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080" w:hanging="360"/>
      </w:pPr>
      <w:rPr>
        <w:b w:val="1"/>
      </w:rPr>
    </w:lvl>
    <w:lvl w:ilvl="1">
      <w:start w:val="1"/>
      <w:numFmt w:val="decimal"/>
      <w:lvlText w:val="%2."/>
      <w:lvlJc w:val="left"/>
      <w:pPr>
        <w:ind w:left="1080" w:hanging="360"/>
      </w:pPr>
      <w:rPr>
        <w:rFonts w:ascii="Times New Roman" w:cs="Times New Roman" w:eastAsia="Times New Roman" w:hAnsi="Times New Roman"/>
        <w:b w:val="0"/>
        <w:sz w:val="22"/>
        <w:szCs w:val="22"/>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3"/>
      <w:numFmt w:val="decimal"/>
      <w:lvlText w:val="%1."/>
      <w:lvlJc w:val="left"/>
      <w:pPr>
        <w:ind w:left="360" w:hanging="360"/>
      </w:pPr>
      <w:rPr>
        <w:b w:val="1"/>
      </w:rPr>
    </w:lvl>
    <w:lvl w:ilvl="1">
      <w:start w:val="1"/>
      <w:numFmt w:val="upp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720" w:hanging="360"/>
      </w:pPr>
      <w:rPr>
        <w:rFonts w:ascii="Book Antiqua" w:cs="Book Antiqua" w:eastAsia="Book Antiqua" w:hAnsi="Book Antiqua"/>
        <w:b w:val="1"/>
        <w:sz w:val="20"/>
        <w:szCs w:val="20"/>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upperLetter"/>
      <w:lvlText w:val="%1."/>
      <w:lvlJc w:val="left"/>
      <w:pPr>
        <w:ind w:left="144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nam11.safelinks.protection.outlook.com/?url=http%3A%2F%2Faub.ie%2Fallaccess&amp;data=05%7C02%7Ccea0011%40auburn.edu%7C46e09c7755c34fb78b6308dcbd8af33b%7Cccb6deedbd294b388979d72780f62d3b%7C0%7C0%7C638593651789849282%7CUnknown%7CTWFpbGZsb3d8eyJWIjoiMC4wLjAwMDAiLCJQIjoiV2luMzIiLCJBTiI6Ik1haWwiLCJXVCI6Mn0%3D%7C0%7C%7C%7C&amp;sdata=WNZcGgSKKh0LmN%2FNzXbVSSS0ZNemiJoaw6qldR%2BLifg%3D&amp;reserved=0" TargetMode="External"/><Relationship Id="rId13" Type="http://schemas.openxmlformats.org/officeDocument/2006/relationships/hyperlink" Target="http://www.auburn.edu/academic/provost/academicHonestyStudents.php" TargetMode="External"/><Relationship Id="rId12" Type="http://schemas.openxmlformats.org/officeDocument/2006/relationships/hyperlink" Target="mailto:cea0011@auburn.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uburn.zoom.us/j/5913393078"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cea0011@auburn.edu" TargetMode="External"/><Relationship Id="rId8" Type="http://schemas.openxmlformats.org/officeDocument/2006/relationships/hyperlink" Target="https://auburn.zoom.us/j/775077737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