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7CFBE79C">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7AAE7B07" w:rsidR="00757CA0" w:rsidRPr="003C3D46" w:rsidRDefault="7CFBE79C" w:rsidP="7CFBE79C">
            <w:pPr>
              <w:pStyle w:val="BodyA"/>
              <w:jc w:val="center"/>
              <w:rPr>
                <w:rStyle w:val="NoneA"/>
                <w:rFonts w:ascii="Aparajita" w:eastAsia="Calibri" w:hAnsi="Aparajita" w:cs="Aparajita"/>
                <w:b/>
                <w:bCs/>
                <w:i/>
                <w:iCs/>
                <w:color w:val="000000" w:themeColor="text1"/>
                <w:sz w:val="32"/>
                <w:szCs w:val="32"/>
              </w:rPr>
            </w:pPr>
            <w:r w:rsidRPr="7CFBE79C">
              <w:rPr>
                <w:rStyle w:val="NoneA"/>
                <w:rFonts w:ascii="Aparajita" w:eastAsia="Calibri" w:hAnsi="Aparajita" w:cs="Aparajita"/>
                <w:b/>
                <w:bCs/>
                <w:i/>
                <w:iCs/>
                <w:color w:val="000000" w:themeColor="text1"/>
                <w:sz w:val="32"/>
                <w:szCs w:val="32"/>
              </w:rPr>
              <w:t>Fall 2025</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  -  -  -  -  -  -  -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2E09F6BA">
            <w:pPr>
              <w:pStyle w:val="BodyA"/>
              <w:spacing w:line="300" w:lineRule="auto"/>
              <w:jc w:val="center"/>
              <w:rPr>
                <w:rStyle w:val="NoneA"/>
                <w:rFonts w:ascii="Aparajita" w:eastAsia="Calibri" w:hAnsi="Aparajita" w:cs="Aparajita"/>
                <w:smallCaps/>
                <w:color w:val="000000" w:themeColor="text1"/>
                <w:sz w:val="32"/>
                <w:szCs w:val="32"/>
                <w:u w:color="44546A"/>
              </w:rPr>
            </w:pPr>
            <w:r w:rsidRPr="2E09F6BA">
              <w:rPr>
                <w:rStyle w:val="NoneA"/>
                <w:rFonts w:ascii="Aparajita" w:eastAsia="Calibri" w:hAnsi="Aparajita" w:cs="Aparajita"/>
                <w:smallCaps/>
                <w:color w:val="000000" w:themeColor="text1"/>
                <w:sz w:val="32"/>
                <w:szCs w:val="32"/>
              </w:rPr>
              <w:t>Instructor Information</w:t>
            </w:r>
          </w:p>
          <w:p w14:paraId="208927CD" w14:textId="10A33389" w:rsidR="2E09F6BA" w:rsidRDefault="000826FC" w:rsidP="2E09F6B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pPr>
            <w:r>
              <w:rPr>
                <w:rStyle w:val="NoneA"/>
                <w:rFonts w:ascii="Aparajita" w:eastAsia="Calibri" w:hAnsi="Aparajita" w:cs="Aparajita"/>
                <w:b/>
                <w:bCs/>
                <w:color w:val="000000" w:themeColor="text1"/>
                <w:sz w:val="32"/>
                <w:szCs w:val="32"/>
              </w:rPr>
              <w:t>Elizabeth Danson</w:t>
            </w:r>
            <w:r w:rsidR="2E09F6BA" w:rsidRPr="2E09F6BA">
              <w:rPr>
                <w:rStyle w:val="NoneA"/>
                <w:rFonts w:ascii="Aparajita" w:eastAsia="Calibri" w:hAnsi="Aparajita" w:cs="Aparajita"/>
                <w:b/>
                <w:bCs/>
                <w:color w:val="000000" w:themeColor="text1"/>
                <w:sz w:val="32"/>
                <w:szCs w:val="32"/>
              </w:rPr>
              <w:t>, Ed</w:t>
            </w:r>
            <w:r>
              <w:rPr>
                <w:rStyle w:val="NoneA"/>
                <w:rFonts w:ascii="Aparajita" w:eastAsia="Calibri" w:hAnsi="Aparajita" w:cs="Aparajita"/>
                <w:b/>
                <w:bCs/>
                <w:color w:val="000000" w:themeColor="text1"/>
                <w:sz w:val="32"/>
                <w:szCs w:val="32"/>
              </w:rPr>
              <w:t>.S</w:t>
            </w:r>
            <w:r w:rsidR="2E09F6BA" w:rsidRPr="2E09F6BA">
              <w:rPr>
                <w:rStyle w:val="NoneA"/>
                <w:rFonts w:ascii="Aparajita" w:eastAsia="Calibri" w:hAnsi="Aparajita" w:cs="Aparajita"/>
                <w:b/>
                <w:bCs/>
                <w:color w:val="000000" w:themeColor="text1"/>
                <w:sz w:val="32"/>
                <w:szCs w:val="32"/>
              </w:rPr>
              <w:t>.</w:t>
            </w:r>
          </w:p>
          <w:p w14:paraId="26672D93" w14:textId="7E18B393" w:rsidR="00757CA0" w:rsidRPr="00CD0581" w:rsidRDefault="000826FC" w:rsidP="2E09F6BA">
            <w:pPr>
              <w:pStyle w:val="BodyA"/>
              <w:spacing w:line="300" w:lineRule="auto"/>
              <w:jc w:val="center"/>
            </w:pPr>
            <w:r>
              <w:rPr>
                <w:rStyle w:val="NoneA"/>
                <w:rFonts w:ascii="Aparajita" w:eastAsia="Calibri" w:hAnsi="Aparajita" w:cs="Aparajita"/>
                <w:color w:val="000000" w:themeColor="text1"/>
                <w:sz w:val="32"/>
                <w:szCs w:val="32"/>
              </w:rPr>
              <w:t>Emd0009</w:t>
            </w:r>
            <w:r w:rsidR="2E09F6BA" w:rsidRPr="2E09F6BA">
              <w:rPr>
                <w:rStyle w:val="NoneA"/>
                <w:rFonts w:ascii="Aparajita" w:eastAsia="Calibri" w:hAnsi="Aparajita" w:cs="Aparajita"/>
                <w:color w:val="000000" w:themeColor="text1"/>
                <w:sz w:val="32"/>
                <w:szCs w:val="32"/>
              </w:rPr>
              <w:t>@auburn.edu</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61129344" w:rsidR="00757CA0" w:rsidRPr="00CD0581" w:rsidRDefault="2E09F6BA">
      <w:pPr>
        <w:pStyle w:val="BodyA"/>
        <w:jc w:val="center"/>
        <w:rPr>
          <w:rStyle w:val="NoneA"/>
          <w:rFonts w:ascii="Aparajita" w:hAnsi="Aparajita" w:cs="Aparajita"/>
          <w:color w:val="000000" w:themeColor="text1"/>
          <w:lang w:val="de-DE"/>
        </w:rPr>
      </w:pPr>
      <w:r w:rsidRPr="2E09F6BA">
        <w:rPr>
          <w:rStyle w:val="NoneA"/>
          <w:rFonts w:ascii="Aparajita" w:hAnsi="Aparajita" w:cs="Aparajita"/>
          <w:b/>
          <w:bCs/>
          <w:color w:val="000000" w:themeColor="text1"/>
          <w:lang w:val="de-DE"/>
        </w:rPr>
        <w:t xml:space="preserve">Course </w:t>
      </w:r>
      <w:proofErr w:type="spellStart"/>
      <w:proofErr w:type="gramStart"/>
      <w:r w:rsidRPr="2E09F6BA">
        <w:rPr>
          <w:rStyle w:val="NoneA"/>
          <w:rFonts w:ascii="Aparajita" w:hAnsi="Aparajita" w:cs="Aparajita"/>
          <w:b/>
          <w:bCs/>
          <w:color w:val="000000" w:themeColor="text1"/>
          <w:lang w:val="de-DE"/>
        </w:rPr>
        <w:t>Number</w:t>
      </w:r>
      <w:proofErr w:type="spellEnd"/>
      <w:r w:rsidRPr="2E09F6BA">
        <w:rPr>
          <w:rStyle w:val="NoneA"/>
          <w:rFonts w:ascii="Aparajita" w:hAnsi="Aparajita" w:cs="Aparajita"/>
          <w:b/>
          <w:bCs/>
          <w:color w:val="000000" w:themeColor="text1"/>
          <w:lang w:val="de-DE"/>
        </w:rPr>
        <w:t xml:space="preserve"> :</w:t>
      </w:r>
      <w:proofErr w:type="gramEnd"/>
      <w:r w:rsidRPr="2E09F6BA">
        <w:rPr>
          <w:rStyle w:val="NoneA"/>
          <w:rFonts w:ascii="Aparajita" w:hAnsi="Aparajita" w:cs="Aparajita"/>
          <w:b/>
          <w:bCs/>
          <w:color w:val="000000" w:themeColor="text1"/>
          <w:lang w:val="de-DE"/>
        </w:rPr>
        <w:t xml:space="preserve">         RSED 2000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7CFBE79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6E951490" w:rsidR="00757CA0" w:rsidRPr="00FE4CD2" w:rsidRDefault="000826FC" w:rsidP="2E09F6BA">
            <w:pPr>
              <w:pStyle w:val="BodyA"/>
              <w:spacing w:line="259" w:lineRule="auto"/>
            </w:pPr>
            <w:r>
              <w:rPr>
                <w:rStyle w:val="NoneA"/>
                <w:rFonts w:cs="Times New Roman"/>
                <w:color w:val="000000" w:themeColor="text1"/>
              </w:rPr>
              <w:t>Elizabeth Danson</w:t>
            </w:r>
          </w:p>
        </w:tc>
      </w:tr>
      <w:tr w:rsidR="0082701D" w:rsidRPr="00FE4CD2" w14:paraId="55201F18"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14AE0385" w:rsidR="00757CA0" w:rsidRPr="00FE4CD2" w:rsidRDefault="00757CA0" w:rsidP="7CFBE79C">
            <w:pPr>
              <w:pStyle w:val="BodyA"/>
              <w:spacing w:line="259" w:lineRule="auto"/>
            </w:pPr>
          </w:p>
        </w:tc>
      </w:tr>
      <w:tr w:rsidR="0082701D" w:rsidRPr="00FE4CD2" w14:paraId="310618AE" w14:textId="77777777" w:rsidTr="7CFBE79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318C0FB" w:rsidR="00757CA0" w:rsidRPr="00FE4CD2" w:rsidRDefault="000826FC" w:rsidP="2E09F6BA">
            <w:pPr>
              <w:pStyle w:val="BodyA"/>
              <w:spacing w:line="259" w:lineRule="auto"/>
            </w:pPr>
            <w:r>
              <w:rPr>
                <w:rFonts w:cs="Times New Roman"/>
              </w:rPr>
              <w:t>Emd0009</w:t>
            </w:r>
            <w:r w:rsidR="2E09F6BA" w:rsidRPr="2E09F6BA">
              <w:rPr>
                <w:rFonts w:cs="Times New Roman"/>
              </w:rPr>
              <w:t>@auburn.edu</w:t>
            </w:r>
          </w:p>
        </w:tc>
      </w:tr>
      <w:tr w:rsidR="0082701D" w:rsidRPr="00FE4CD2" w14:paraId="6AC8B4FE" w14:textId="77777777" w:rsidTr="7CFBE79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6974D0D0" w:rsidR="00A13AFD" w:rsidRPr="00FE4CD2" w:rsidRDefault="2E09F6BA" w:rsidP="00A13AFD">
            <w:pPr>
              <w:pStyle w:val="BodyA"/>
              <w:rPr>
                <w:rFonts w:cs="Times New Roman"/>
                <w:color w:val="000000" w:themeColor="text1"/>
              </w:rPr>
            </w:pPr>
            <w:r w:rsidRPr="2E09F6BA">
              <w:rPr>
                <w:rStyle w:val="NoneA"/>
                <w:rFonts w:cs="Times New Roman"/>
                <w:color w:val="000000" w:themeColor="text1"/>
              </w:rPr>
              <w:t>By appointment (Please email)!</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37ADC808" w:rsidR="00757CA0" w:rsidRPr="00FE4CD2" w:rsidRDefault="7CFBE79C">
      <w:pPr>
        <w:pStyle w:val="BodyA"/>
        <w:widowControl w:val="0"/>
        <w:numPr>
          <w:ilvl w:val="0"/>
          <w:numId w:val="5"/>
        </w:numPr>
        <w:rPr>
          <w:rStyle w:val="NoneA"/>
          <w:rFonts w:cs="Times New Roman"/>
          <w:color w:val="000000" w:themeColor="text1"/>
        </w:rPr>
      </w:pPr>
      <w:r w:rsidRPr="7CFBE79C">
        <w:rPr>
          <w:rStyle w:val="NoneA"/>
          <w:rFonts w:cs="Times New Roman"/>
          <w:b/>
          <w:bCs/>
          <w:color w:val="000000" w:themeColor="text1"/>
        </w:rPr>
        <w:t xml:space="preserve">Date Syllabus Prepared: </w:t>
      </w:r>
      <w:r w:rsidRPr="7CFBE79C">
        <w:rPr>
          <w:rStyle w:val="NoneA"/>
          <w:rFonts w:cs="Times New Roman"/>
          <w:color w:val="000000" w:themeColor="text1"/>
        </w:rPr>
        <w:t>August 2025</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62F027BB" w:rsidR="00F778D0" w:rsidRPr="00FE4CD2" w:rsidRDefault="58083077" w:rsidP="58083077">
      <w:pPr>
        <w:pStyle w:val="BodyA"/>
        <w:numPr>
          <w:ilvl w:val="0"/>
          <w:numId w:val="6"/>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trainings to become certified peer mentors. </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78B43131" w14:textId="1C1CE870" w:rsidR="00F778D0" w:rsidRPr="00FE4CD2" w:rsidRDefault="7E4F5B85" w:rsidP="00F778D0">
      <w:pPr>
        <w:pStyle w:val="BodyA"/>
        <w:numPr>
          <w:ilvl w:val="0"/>
          <w:numId w:val="6"/>
        </w:numPr>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w:t>
      </w:r>
      <w:r w:rsidR="00AD215B" w:rsidRPr="00FE4CD2">
        <w:rPr>
          <w:rFonts w:cs="Times New Roman"/>
          <w:color w:val="000000" w:themeColor="text1"/>
        </w:rPr>
        <w:t>address</w:t>
      </w:r>
      <w:r w:rsidRPr="00FE4CD2">
        <w:rPr>
          <w:rFonts w:cs="Times New Roman"/>
          <w:color w:val="000000" w:themeColor="text1"/>
        </w:rPr>
        <w:t xml:space="preserve">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w:t>
      </w:r>
      <w:r w:rsidR="00AD215B" w:rsidRPr="00FE4CD2">
        <w:rPr>
          <w:rFonts w:cs="Times New Roman"/>
          <w:color w:val="000000" w:themeColor="text1"/>
        </w:rPr>
        <w:t>mentors</w:t>
      </w:r>
      <w:r w:rsidRPr="00FE4CD2">
        <w:rPr>
          <w:rFonts w:cs="Times New Roman"/>
          <w:color w:val="000000" w:themeColor="text1"/>
        </w:rPr>
        <w:t xml:space="preserve"> through completing a series of online trainings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Students who complete the course and become a WINGS peer mentor with the EAGLES Program</w:t>
      </w:r>
      <w:r w:rsidR="00AD215B" w:rsidRPr="00FE4CD2">
        <w:rPr>
          <w:rFonts w:cs="Times New Roman"/>
          <w:b/>
          <w:bCs/>
          <w:i/>
          <w:iCs/>
          <w:color w:val="000000" w:themeColor="text1"/>
          <w:highlight w:val="yellow"/>
        </w:rPr>
        <w:t xml:space="preserve"> </w:t>
      </w:r>
      <w:r w:rsidRPr="00FE4CD2">
        <w:rPr>
          <w:rFonts w:cs="Times New Roman"/>
          <w:b/>
          <w:bCs/>
          <w:i/>
          <w:iCs/>
          <w:color w:val="000000" w:themeColor="text1"/>
          <w:highlight w:val="yellow"/>
        </w:rPr>
        <w:t xml:space="preserve">and complete at least 25 hours as a mentor </w:t>
      </w:r>
      <w:proofErr w:type="gramStart"/>
      <w:r w:rsidRPr="00FE4CD2">
        <w:rPr>
          <w:rFonts w:cs="Times New Roman"/>
          <w:b/>
          <w:bCs/>
          <w:i/>
          <w:iCs/>
          <w:color w:val="000000" w:themeColor="text1"/>
          <w:highlight w:val="yellow"/>
        </w:rPr>
        <w:t>have the opportunity to</w:t>
      </w:r>
      <w:proofErr w:type="gramEnd"/>
      <w:r w:rsidRPr="00FE4CD2">
        <w:rPr>
          <w:rFonts w:cs="Times New Roman"/>
          <w:b/>
          <w:bCs/>
          <w:i/>
          <w:iCs/>
          <w:color w:val="000000" w:themeColor="text1"/>
          <w:highlight w:val="yellow"/>
        </w:rPr>
        <w:t xml:space="preserve"> receive their Level 1 International Peer Educator Training Program Certification IPTPC (Formerly known as IMTPC) from the College of Reading and Learning Association (CR</w:t>
      </w:r>
      <w:r w:rsidR="0005659C" w:rsidRPr="00FE4CD2">
        <w:rPr>
          <w:rFonts w:cs="Times New Roman"/>
          <w:b/>
          <w:bCs/>
          <w:i/>
          <w:iCs/>
          <w:color w:val="000000" w:themeColor="text1"/>
          <w:highlight w:val="yellow"/>
        </w:rPr>
        <w:t>L</w:t>
      </w:r>
      <w:r w:rsidRPr="00FE4CD2">
        <w:rPr>
          <w:rFonts w:cs="Times New Roman"/>
          <w:b/>
          <w:bCs/>
          <w:i/>
          <w:iCs/>
          <w:color w:val="000000" w:themeColor="text1"/>
          <w:highlight w:val="yellow"/>
        </w:rPr>
        <w:t>A).</w:t>
      </w:r>
    </w:p>
    <w:p w14:paraId="314F8B82" w14:textId="59799F3D" w:rsidR="00F778D0" w:rsidRPr="00FE4CD2" w:rsidRDefault="00F778D0" w:rsidP="00F778D0">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115739E9" w14:textId="1F483CC1" w:rsidR="00F778D0" w:rsidRPr="00FE4CD2" w:rsidRDefault="0033111D" w:rsidP="002B3FC7">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6526483E" w14:textId="69B2F468" w:rsidR="0033111D" w:rsidRPr="00FE4CD2" w:rsidRDefault="0033111D" w:rsidP="002B3FC7">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AE6552" w14:textId="17384680" w:rsidR="0033111D" w:rsidRPr="00FE4CD2" w:rsidRDefault="0033111D" w:rsidP="002B3FC7">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11C89624" w14:textId="77777777" w:rsidR="00F778D0" w:rsidRPr="00FE4CD2" w:rsidRDefault="0033111D"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FE4CD2">
        <w:rPr>
          <w:rFonts w:eastAsia="Times New Roman"/>
          <w:color w:val="000000" w:themeColor="text1"/>
          <w:bdr w:val="none" w:sz="0" w:space="0" w:color="auto"/>
        </w:rPr>
        <w:t>in light of</w:t>
      </w:r>
      <w:proofErr w:type="gramEnd"/>
      <w:r w:rsidRPr="00FE4CD2">
        <w:rPr>
          <w:rFonts w:eastAsia="Times New Roman"/>
          <w:color w:val="000000" w:themeColor="text1"/>
          <w:bdr w:val="none" w:sz="0" w:space="0" w:color="auto"/>
        </w:rPr>
        <w:t xml:space="preserve"> professional input and new learning in the field.</w:t>
      </w:r>
    </w:p>
    <w:p w14:paraId="797BA539" w14:textId="241FB0A2" w:rsidR="006B5DEE" w:rsidRPr="00FE4CD2" w:rsidRDefault="006B5DEE" w:rsidP="00F778D0">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rPr>
          <w:color w:val="000000" w:themeColor="text1"/>
          <w:bdr w:val="none" w:sz="0" w:space="0" w:color="auto"/>
        </w:rPr>
      </w:pPr>
      <w:r w:rsidRPr="00FE4CD2">
        <w:rPr>
          <w:b/>
          <w:bCs/>
          <w:color w:val="000000" w:themeColor="text1"/>
          <w:bdr w:val="none" w:sz="0" w:space="0" w:color="auto"/>
        </w:rPr>
        <w:t>General Requirements</w:t>
      </w:r>
      <w:r w:rsidR="0082701D" w:rsidRPr="00FE4CD2">
        <w:rPr>
          <w:b/>
          <w:bCs/>
          <w:color w:val="000000" w:themeColor="text1"/>
          <w:bdr w:val="none" w:sz="0" w:space="0" w:color="auto"/>
        </w:rPr>
        <w:t>:</w:t>
      </w:r>
    </w:p>
    <w:p w14:paraId="177E716C"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68D1FD7F" w14:textId="77777777"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5AF6D2FE" w14:textId="77777777"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4A093CA7" w14:textId="77777777"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44CDDA34" w14:textId="4321841B" w:rsidR="006B5DEE" w:rsidRPr="00FE4CD2" w:rsidRDefault="006B5DEE" w:rsidP="00F778D0">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68CF7D14" w14:textId="50A7D5DC" w:rsidR="002F1DAD" w:rsidRDefault="002F1DAD" w:rsidP="002F1D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
          <w:bCs/>
          <w:color w:val="000000" w:themeColor="text1"/>
        </w:rPr>
      </w:pPr>
    </w:p>
    <w:p w14:paraId="5B97090D" w14:textId="6F890BB8"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w:t>
      </w:r>
      <w:r w:rsidR="0082701D" w:rsidRPr="00FE4CD2">
        <w:rPr>
          <w:rFonts w:eastAsia="Times New Roman"/>
          <w:color w:val="000000" w:themeColor="text1"/>
          <w:bdr w:val="none" w:sz="0" w:space="0" w:color="auto"/>
        </w:rPr>
        <w:t xml:space="preserve">Interview. </w:t>
      </w:r>
      <w:r w:rsidR="0082701D" w:rsidRPr="00FE4CD2">
        <w:rPr>
          <w:rFonts w:eastAsia="Times New Roman"/>
          <w:b/>
          <w:bCs/>
          <w:i/>
          <w:iCs/>
          <w:color w:val="000000" w:themeColor="text1"/>
          <w:bdr w:val="none" w:sz="0" w:space="0" w:color="auto"/>
        </w:rPr>
        <w:t xml:space="preserve">This requirement will be completed after the course as a part of the WINGS peer </w:t>
      </w:r>
      <w:r w:rsidR="00AD215B" w:rsidRPr="00FE4CD2">
        <w:rPr>
          <w:rFonts w:eastAsia="Times New Roman"/>
          <w:b/>
          <w:bCs/>
          <w:i/>
          <w:iCs/>
          <w:color w:val="000000" w:themeColor="text1"/>
          <w:bdr w:val="none" w:sz="0" w:space="0" w:color="auto"/>
        </w:rPr>
        <w:t>mentor</w:t>
      </w:r>
      <w:r w:rsidR="0082701D" w:rsidRPr="00FE4CD2">
        <w:rPr>
          <w:rFonts w:eastAsia="Times New Roman"/>
          <w:b/>
          <w:bCs/>
          <w:i/>
          <w:iCs/>
          <w:color w:val="000000" w:themeColor="text1"/>
          <w:bdr w:val="none" w:sz="0" w:space="0" w:color="auto"/>
        </w:rPr>
        <w:t xml:space="preserve"> application process.</w:t>
      </w:r>
      <w:r w:rsidR="0082701D" w:rsidRPr="00FE4CD2">
        <w:rPr>
          <w:rFonts w:eastAsia="Times New Roman"/>
          <w:b/>
          <w:bCs/>
          <w:color w:val="000000" w:themeColor="text1"/>
          <w:bdr w:val="none" w:sz="0" w:space="0" w:color="auto"/>
        </w:rPr>
        <w:t xml:space="preserve"> </w:t>
      </w:r>
    </w:p>
    <w:p w14:paraId="4C4324F8"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46EE117D" w14:textId="1BEDF1C8" w:rsidR="006B5DEE" w:rsidRPr="00FE4CD2" w:rsidRDefault="006B5DEE" w:rsidP="666B326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At least 25 hours of direct service to students that focus on exclusively job responsibilities for this specific role.</w:t>
      </w:r>
      <w:r w:rsidR="0082701D" w:rsidRPr="00FE4CD2">
        <w:rPr>
          <w:rFonts w:eastAsia="Times New Roman"/>
          <w:color w:val="000000" w:themeColor="text1"/>
          <w:bdr w:val="none" w:sz="0" w:space="0" w:color="auto"/>
        </w:rPr>
        <w:t xml:space="preserve"> </w:t>
      </w:r>
      <w:r w:rsidR="002B3FC7" w:rsidRPr="666B326B">
        <w:rPr>
          <w:rFonts w:eastAsia="Times New Roman"/>
          <w:b/>
          <w:bCs/>
          <w:i/>
          <w:iCs/>
          <w:color w:val="000000" w:themeColor="text1"/>
          <w:highlight w:val="yellow"/>
          <w:bdr w:val="none" w:sz="0" w:space="0" w:color="auto"/>
        </w:rPr>
        <w:t xml:space="preserve">These hours can be completed during the course (current WINGS) or after the course as a part of the WINGS peer mentor program with EAGLES. If hours are completed after the course, they must be completed the semester immediately following this course </w:t>
      </w:r>
      <w:proofErr w:type="gramStart"/>
      <w:r w:rsidR="002B3FC7" w:rsidRPr="666B326B">
        <w:rPr>
          <w:rFonts w:eastAsia="Times New Roman"/>
          <w:b/>
          <w:bCs/>
          <w:i/>
          <w:iCs/>
          <w:color w:val="000000" w:themeColor="text1"/>
          <w:highlight w:val="yellow"/>
          <w:bdr w:val="none" w:sz="0" w:space="0" w:color="auto"/>
        </w:rPr>
        <w:t>in order to</w:t>
      </w:r>
      <w:proofErr w:type="gramEnd"/>
      <w:r w:rsidR="002B3FC7" w:rsidRPr="666B326B">
        <w:rPr>
          <w:rFonts w:eastAsia="Times New Roman"/>
          <w:b/>
          <w:bCs/>
          <w:i/>
          <w:iCs/>
          <w:color w:val="000000" w:themeColor="text1"/>
          <w:highlight w:val="yellow"/>
          <w:bdr w:val="none" w:sz="0" w:space="0" w:color="auto"/>
        </w:rPr>
        <w:t xml:space="preserve"> count towards certification. </w:t>
      </w:r>
      <w:r w:rsidR="666B326B" w:rsidRPr="666B326B">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666B326B" w:rsidRPr="666B326B">
          <w:rPr>
            <w:rStyle w:val="Hyperlink"/>
            <w:rFonts w:eastAsia="Times New Roman"/>
            <w:b/>
            <w:bCs/>
            <w:i/>
            <w:iCs/>
            <w:color w:val="467886"/>
            <w:highlight w:val="yellow"/>
          </w:rPr>
          <w:t>eagles@auburn.edu</w:t>
        </w:r>
      </w:hyperlink>
      <w:r w:rsidR="666B326B" w:rsidRPr="666B326B">
        <w:rPr>
          <w:rFonts w:eastAsia="Times New Roman"/>
          <w:b/>
          <w:bCs/>
          <w:i/>
          <w:iCs/>
          <w:color w:val="000000" w:themeColor="text1"/>
          <w:highlight w:val="yellow"/>
        </w:rPr>
        <w:t xml:space="preserve"> with the subject line CRLA Certificate. They must include their name and semester they took the course in the body of the email.</w:t>
      </w:r>
      <w:r w:rsidR="666B326B" w:rsidRPr="666B326B">
        <w:rPr>
          <w:rFonts w:eastAsia="Times New Roman"/>
          <w:b/>
          <w:bCs/>
          <w:i/>
          <w:iCs/>
          <w:color w:val="000000" w:themeColor="text1"/>
        </w:rPr>
        <w:t xml:space="preserve"> </w:t>
      </w:r>
    </w:p>
    <w:p w14:paraId="3621C89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491A37EE" w14:textId="77777777" w:rsidR="006B5DEE" w:rsidRPr="00FE4CD2" w:rsidRDefault="006B5DEE" w:rsidP="00F778D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0DE079D5" w14:textId="38832ADA"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 xml:space="preserve">Detailed overview or complete syllabus for </w:t>
      </w:r>
      <w:r w:rsidR="00AD215B" w:rsidRPr="00FE4CD2">
        <w:rPr>
          <w:rFonts w:eastAsia="Times New Roman"/>
          <w:color w:val="000000" w:themeColor="text1"/>
          <w:bdr w:val="none" w:sz="0" w:space="0" w:color="auto"/>
        </w:rPr>
        <w:t xml:space="preserve">the </w:t>
      </w:r>
      <w:r w:rsidRPr="00FE4CD2">
        <w:rPr>
          <w:rFonts w:eastAsia="Times New Roman"/>
          <w:color w:val="000000" w:themeColor="text1"/>
          <w:bdr w:val="none" w:sz="0" w:space="0" w:color="auto"/>
        </w:rPr>
        <w:t>entire Level 1 training curriculum.</w:t>
      </w:r>
    </w:p>
    <w:p w14:paraId="77AEA815" w14:textId="77777777"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02732751" w14:textId="77777777"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16B8014E" w14:textId="77777777" w:rsidR="006B5DEE" w:rsidRPr="00FE4CD2" w:rsidRDefault="006B5DEE" w:rsidP="00F778D0">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A log that documents at least 25 hours of direct service per peer educator (last names and ID numbers redacted).</w:t>
      </w:r>
    </w:p>
    <w:p w14:paraId="2D40CD69" w14:textId="5031F6B2" w:rsidR="00757CA0" w:rsidRPr="00FE4CD2" w:rsidRDefault="006B5DEE" w:rsidP="002F1DAD">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At least one sample trainee evaluation (last names and ID numbers redacted).</w:t>
      </w:r>
    </w:p>
    <w:p w14:paraId="0CC440E2" w14:textId="68B07B19" w:rsidR="002F1DAD" w:rsidRDefault="002F1DAD" w:rsidP="002F1D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Autospacing="1" w:line="270" w:lineRule="atLeast"/>
        <w:ind w:left="1080"/>
        <w:rPr>
          <w:rFonts w:eastAsia="Times New Roman"/>
          <w:color w:val="000000" w:themeColor="text1"/>
        </w:rPr>
      </w:pPr>
    </w:p>
    <w:p w14:paraId="2A150FBC" w14:textId="5BA4CF4A" w:rsidR="00757CA0" w:rsidRPr="00FE4CD2" w:rsidRDefault="00C20373" w:rsidP="00F778D0">
      <w:pPr>
        <w:pStyle w:val="BodyA"/>
        <w:numPr>
          <w:ilvl w:val="0"/>
          <w:numId w:val="6"/>
        </w:numPr>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6E60E934" w14:textId="305710C7" w:rsidR="009943FE"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A54AA04" w14:textId="77777777" w:rsidR="002B3FC7"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14:paraId="11A8DF67" w14:textId="605725DE" w:rsidR="009943FE"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of those with disabilities and facilitate inclusion of people with disabilities in education, the workforce, and community </w:t>
      </w:r>
    </w:p>
    <w:p w14:paraId="76D44312" w14:textId="77777777" w:rsidR="002B3FC7" w:rsidRPr="00FE4CD2" w:rsidRDefault="009943FE" w:rsidP="002B3FC7">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Understand strategies for including people with intellectual disabilities in the community, workforce, and independent living.</w:t>
      </w:r>
    </w:p>
    <w:p w14:paraId="15E6ED50" w14:textId="3F0D286A" w:rsidR="00D3178C" w:rsidRPr="00FE4CD2" w:rsidRDefault="00D3178C" w:rsidP="002B3FC7">
      <w:pPr>
        <w:pStyle w:val="BodyA"/>
        <w:ind w:left="720"/>
        <w:jc w:val="center"/>
        <w:rPr>
          <w:rStyle w:val="NoneA"/>
          <w:rFonts w:cs="Times New Roman"/>
          <w:b/>
          <w:color w:val="000000" w:themeColor="text1"/>
          <w:sz w:val="36"/>
          <w:szCs w:val="36"/>
          <w:u w:val="single"/>
        </w:rPr>
      </w:pPr>
      <w:r w:rsidRPr="00FE4CD2">
        <w:rPr>
          <w:rStyle w:val="NoneA"/>
          <w:rFonts w:cs="Times New Roman"/>
          <w:b/>
          <w:color w:val="000000" w:themeColor="text1"/>
          <w:sz w:val="36"/>
          <w:szCs w:val="36"/>
          <w:u w:val="single"/>
        </w:rPr>
        <w:t>Course Schedule:</w:t>
      </w:r>
    </w:p>
    <w:p w14:paraId="41ADE3B0" w14:textId="77777777" w:rsidR="002B3FC7" w:rsidRPr="00FE4CD2" w:rsidRDefault="002B3FC7" w:rsidP="002B3FC7">
      <w:pPr>
        <w:pStyle w:val="BodyA"/>
        <w:ind w:left="720"/>
        <w:jc w:val="center"/>
        <w:rPr>
          <w:rStyle w:val="NoneA"/>
          <w:rFonts w:cs="Times New Roman"/>
          <w:color w:val="000000" w:themeColor="text1"/>
          <w:u w:color="44546A"/>
        </w:rPr>
      </w:pPr>
    </w:p>
    <w:tbl>
      <w:tblPr>
        <w:tblStyle w:val="TableGrid"/>
        <w:tblW w:w="11250" w:type="dxa"/>
        <w:tblInd w:w="-905" w:type="dxa"/>
        <w:tblLook w:val="04A0" w:firstRow="1" w:lastRow="0" w:firstColumn="1" w:lastColumn="0" w:noHBand="0" w:noVBand="1"/>
      </w:tblPr>
      <w:tblGrid>
        <w:gridCol w:w="1350"/>
        <w:gridCol w:w="5220"/>
        <w:gridCol w:w="720"/>
        <w:gridCol w:w="3960"/>
      </w:tblGrid>
      <w:tr w:rsidR="0005659C" w:rsidRPr="00FE4CD2" w14:paraId="5EE88301" w14:textId="77777777" w:rsidTr="3C212472">
        <w:tc>
          <w:tcPr>
            <w:tcW w:w="1350" w:type="dxa"/>
            <w:shd w:val="clear" w:color="auto" w:fill="002060"/>
          </w:tcPr>
          <w:p w14:paraId="1FB6427B" w14:textId="77777777" w:rsidR="0005659C" w:rsidRPr="00FE4CD2" w:rsidRDefault="0005659C" w:rsidP="00EE7B2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2E211E42" w14:textId="77777777"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4680" w:type="dxa"/>
            <w:gridSpan w:val="2"/>
            <w:shd w:val="clear" w:color="auto" w:fill="002060"/>
          </w:tcPr>
          <w:p w14:paraId="47929EF2" w14:textId="558BF18C" w:rsidR="0005659C" w:rsidRPr="00FE4CD2" w:rsidRDefault="0005659C" w:rsidP="009F0503">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05659C" w:rsidRPr="00FE4CD2" w14:paraId="4C0A348C" w14:textId="77777777" w:rsidTr="3C212472">
        <w:trPr>
          <w:trHeight w:val="629"/>
        </w:trPr>
        <w:tc>
          <w:tcPr>
            <w:tcW w:w="1350" w:type="dxa"/>
            <w:shd w:val="clear" w:color="auto" w:fill="D9D9D9" w:themeFill="background1" w:themeFillShade="D9"/>
          </w:tcPr>
          <w:p w14:paraId="46E85981" w14:textId="2B215D77"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08/20</w:t>
            </w:r>
          </w:p>
        </w:tc>
        <w:tc>
          <w:tcPr>
            <w:tcW w:w="5940" w:type="dxa"/>
            <w:gridSpan w:val="2"/>
            <w:shd w:val="clear" w:color="auto" w:fill="D9D9D9" w:themeFill="background1" w:themeFillShade="D9"/>
          </w:tcPr>
          <w:p w14:paraId="5ABE7457" w14:textId="13B5DD96" w:rsidR="0005659C" w:rsidRPr="00FE4CD2" w:rsidRDefault="0005659C" w:rsidP="003B54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w:t>
            </w:r>
            <w:r w:rsidR="003B543C" w:rsidRPr="00FE4CD2">
              <w:rPr>
                <w:rStyle w:val="NoneA"/>
                <w:rFonts w:ascii="Times New Roman" w:hAnsi="Times New Roman" w:cs="Times New Roman"/>
                <w:bCs/>
                <w:color w:val="000000" w:themeColor="text1"/>
                <w:u w:color="44546A"/>
              </w:rPr>
              <w:t xml:space="preserve"> </w:t>
            </w:r>
            <w:r w:rsidRPr="00FE4CD2">
              <w:rPr>
                <w:rStyle w:val="NoneA"/>
                <w:rFonts w:ascii="Times New Roman" w:hAnsi="Times New Roman" w:cs="Times New Roman"/>
                <w:bCs/>
                <w:color w:val="000000" w:themeColor="text1"/>
                <w:u w:color="44546A"/>
              </w:rPr>
              <w:t>Historical Perspective, Timeline</w:t>
            </w:r>
            <w:r w:rsidR="00EE7B23" w:rsidRPr="00FE4CD2">
              <w:rPr>
                <w:rStyle w:val="NoneA"/>
                <w:rFonts w:ascii="Times New Roman" w:hAnsi="Times New Roman" w:cs="Times New Roman"/>
                <w:bCs/>
                <w:color w:val="000000" w:themeColor="text1"/>
                <w:u w:color="44546A"/>
              </w:rPr>
              <w:t>,</w:t>
            </w:r>
            <w:r w:rsidRPr="00FE4CD2">
              <w:rPr>
                <w:rStyle w:val="NoneA"/>
                <w:rFonts w:ascii="Times New Roman" w:hAnsi="Times New Roman" w:cs="Times New Roman"/>
                <w:bCs/>
                <w:color w:val="000000" w:themeColor="text1"/>
                <w:u w:color="44546A"/>
              </w:rPr>
              <w:t xml:space="preserve"> and Disability Rights Movement</w:t>
            </w:r>
          </w:p>
          <w:p w14:paraId="57821C93" w14:textId="146BF5EE" w:rsidR="0005659C" w:rsidRPr="00FE4CD2" w:rsidRDefault="0005659C" w:rsidP="00C27DFF">
            <w:pPr>
              <w:pStyle w:val="BodyA"/>
              <w:spacing w:line="276" w:lineRule="auto"/>
              <w:jc w:val="center"/>
              <w:rPr>
                <w:rStyle w:val="NoneA"/>
                <w:rFonts w:ascii="Times New Roman" w:hAnsi="Times New Roman" w:cs="Times New Roman"/>
                <w:bCs/>
                <w:color w:val="000000" w:themeColor="text1"/>
                <w:u w:color="44546A"/>
              </w:rPr>
            </w:pPr>
          </w:p>
        </w:tc>
        <w:tc>
          <w:tcPr>
            <w:tcW w:w="3960" w:type="dxa"/>
            <w:shd w:val="clear" w:color="auto" w:fill="D9D9D9" w:themeFill="background1" w:themeFillShade="D9"/>
          </w:tcPr>
          <w:p w14:paraId="3A8F1364" w14:textId="5D88783D" w:rsidR="0005659C" w:rsidRPr="00FE4CD2" w:rsidRDefault="43EA84EB" w:rsidP="006061E7">
            <w:pPr>
              <w:pStyle w:val="BodyA"/>
              <w:numPr>
                <w:ilvl w:val="0"/>
                <w:numId w:val="38"/>
              </w:numPr>
              <w:spacing w:line="276" w:lineRule="auto"/>
              <w:rPr>
                <w:rStyle w:val="NoneA"/>
                <w:rFonts w:ascii="Times New Roman" w:hAnsi="Times New Roman" w:cs="Times New Roman"/>
                <w:color w:val="000000" w:themeColor="text1"/>
              </w:rPr>
            </w:pPr>
            <w:r w:rsidRPr="43EA84EB">
              <w:rPr>
                <w:rStyle w:val="NoneA"/>
                <w:rFonts w:ascii="Times New Roman" w:hAnsi="Times New Roman" w:cs="Times New Roman"/>
                <w:color w:val="000000" w:themeColor="text1"/>
              </w:rPr>
              <w:t>Pre-Test on Canvas Due by August 26 at 11:59 p.m.</w:t>
            </w:r>
          </w:p>
          <w:p w14:paraId="00F9F2CD" w14:textId="3F29F20B" w:rsidR="0005659C" w:rsidRPr="00FE4CD2" w:rsidRDefault="43EA84EB" w:rsidP="006061E7">
            <w:pPr>
              <w:pStyle w:val="BodyA"/>
              <w:numPr>
                <w:ilvl w:val="0"/>
                <w:numId w:val="38"/>
              </w:numPr>
              <w:spacing w:line="276" w:lineRule="auto"/>
              <w:rPr>
                <w:rStyle w:val="NoneA"/>
                <w:rFonts w:ascii="Times New Roman" w:hAnsi="Times New Roman" w:cs="Times New Roman"/>
                <w:b/>
                <w:bCs/>
                <w:color w:val="000000" w:themeColor="text1"/>
              </w:rPr>
            </w:pPr>
            <w:r w:rsidRPr="43EA84EB">
              <w:rPr>
                <w:rStyle w:val="NoneA"/>
                <w:rFonts w:ascii="Times New Roman" w:hAnsi="Times New Roman" w:cs="Times New Roman"/>
                <w:color w:val="000000" w:themeColor="text1"/>
              </w:rPr>
              <w:t>Syllabus Agreement Quiz on Canvas Due by August 26 at 11:59 p.m.</w:t>
            </w:r>
          </w:p>
          <w:p w14:paraId="358F0D9E" w14:textId="4F255B0A" w:rsidR="003B2452" w:rsidRPr="00FE4CD2" w:rsidRDefault="43EA84EB" w:rsidP="006061E7">
            <w:pPr>
              <w:pStyle w:val="BodyA"/>
              <w:numPr>
                <w:ilvl w:val="0"/>
                <w:numId w:val="38"/>
              </w:numPr>
              <w:spacing w:line="276" w:lineRule="auto"/>
              <w:rPr>
                <w:rStyle w:val="NoneA"/>
                <w:rFonts w:ascii="Times New Roman" w:hAnsi="Times New Roman" w:cs="Times New Roman"/>
                <w:b/>
                <w:bCs/>
                <w:color w:val="000000" w:themeColor="text1"/>
              </w:rPr>
            </w:pPr>
            <w:r w:rsidRPr="43EA84EB">
              <w:rPr>
                <w:rStyle w:val="NoneA"/>
                <w:rFonts w:ascii="Times New Roman" w:hAnsi="Times New Roman" w:cs="Times New Roman"/>
                <w:color w:val="000000" w:themeColor="text1"/>
              </w:rPr>
              <w:t>Getting to Know You Discussion Due by August 26 at 11:59 p.m.</w:t>
            </w:r>
          </w:p>
        </w:tc>
      </w:tr>
      <w:tr w:rsidR="0005659C" w:rsidRPr="00FE4CD2" w14:paraId="4CDA5A47" w14:textId="77777777" w:rsidTr="3C212472">
        <w:trPr>
          <w:trHeight w:val="1367"/>
        </w:trPr>
        <w:tc>
          <w:tcPr>
            <w:tcW w:w="1350" w:type="dxa"/>
            <w:shd w:val="clear" w:color="auto" w:fill="auto"/>
          </w:tcPr>
          <w:p w14:paraId="21C79CA4" w14:textId="3A363C65"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08/27</w:t>
            </w:r>
          </w:p>
        </w:tc>
        <w:tc>
          <w:tcPr>
            <w:tcW w:w="5940" w:type="dxa"/>
            <w:gridSpan w:val="2"/>
            <w:shd w:val="clear" w:color="auto" w:fill="auto"/>
          </w:tcPr>
          <w:p w14:paraId="6391A623" w14:textId="7DD4948C" w:rsidR="0005659C" w:rsidRPr="00FE4CD2" w:rsidRDefault="0005659C" w:rsidP="0005659C">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7967C6A7" w14:textId="77777777" w:rsidR="0005659C" w:rsidRPr="00FE4CD2" w:rsidRDefault="0005659C" w:rsidP="0005659C">
            <w:pPr>
              <w:pStyle w:val="BodyA"/>
              <w:spacing w:line="276" w:lineRule="auto"/>
              <w:jc w:val="center"/>
              <w:rPr>
                <w:rStyle w:val="NoneA"/>
                <w:rFonts w:ascii="Times New Roman" w:hAnsi="Times New Roman" w:cs="Times New Roman"/>
                <w:i/>
                <w:iCs/>
                <w:color w:val="000000" w:themeColor="text1"/>
                <w:u w:color="44546A"/>
              </w:rPr>
            </w:pPr>
          </w:p>
          <w:p w14:paraId="20A8A5A1" w14:textId="5AF99321" w:rsidR="0005659C" w:rsidRPr="00FE4CD2" w:rsidRDefault="446FC01C" w:rsidP="446FC01C">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 xml:space="preserve">CRLA Topics Covered: Role of a Peer Mentor and Peer mentor Do’s and </w:t>
            </w:r>
            <w:proofErr w:type="spellStart"/>
            <w:r w:rsidRPr="446FC01C">
              <w:rPr>
                <w:rStyle w:val="NoneA"/>
                <w:rFonts w:ascii="Times New Roman" w:hAnsi="Times New Roman" w:cs="Times New Roman"/>
                <w:i/>
                <w:iCs/>
                <w:color w:val="000000" w:themeColor="text1"/>
                <w:highlight w:val="yellow"/>
              </w:rPr>
              <w:t>Dont’s</w:t>
            </w:r>
            <w:proofErr w:type="spellEnd"/>
          </w:p>
        </w:tc>
        <w:tc>
          <w:tcPr>
            <w:tcW w:w="3960" w:type="dxa"/>
            <w:shd w:val="clear" w:color="auto" w:fill="auto"/>
          </w:tcPr>
          <w:p w14:paraId="30ADD006" w14:textId="7FF1CFEB" w:rsidR="0005659C"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Reflection 1 Assignment on Canvas Due by September 2 at 11:59 p.m.</w:t>
            </w:r>
          </w:p>
          <w:p w14:paraId="01D11334" w14:textId="2B4755E9" w:rsidR="0005659C" w:rsidRPr="00FE4CD2" w:rsidRDefault="75A29DA8" w:rsidP="004B2F72">
            <w:pPr>
              <w:pStyle w:val="BodyA"/>
              <w:numPr>
                <w:ilvl w:val="0"/>
                <w:numId w:val="38"/>
              </w:numPr>
              <w:spacing w:line="276" w:lineRule="auto"/>
              <w:rPr>
                <w:rStyle w:val="NoneA"/>
                <w:rFonts w:ascii="Times New Roman" w:eastAsia="Arial Unicode MS" w:hAnsi="Times New Roman" w:cs="Times New Roman"/>
                <w:color w:val="000000" w:themeColor="text1"/>
              </w:rPr>
            </w:pPr>
            <w:r w:rsidRPr="75A29DA8">
              <w:rPr>
                <w:rStyle w:val="NoneA"/>
                <w:rFonts w:ascii="Times New Roman" w:hAnsi="Times New Roman" w:cs="Times New Roman"/>
                <w:color w:val="000000" w:themeColor="text1"/>
              </w:rPr>
              <w:t>Role of a Peer Mentor Discussion Post Due by September 2 at 11:59 p.m.</w:t>
            </w:r>
          </w:p>
        </w:tc>
      </w:tr>
      <w:tr w:rsidR="0005659C" w:rsidRPr="00FE4CD2" w14:paraId="6810C61B" w14:textId="77777777" w:rsidTr="3C212472">
        <w:trPr>
          <w:trHeight w:val="422"/>
        </w:trPr>
        <w:tc>
          <w:tcPr>
            <w:tcW w:w="1350" w:type="dxa"/>
            <w:shd w:val="clear" w:color="auto" w:fill="DBDBDB" w:themeFill="text2" w:themeFillTint="66"/>
          </w:tcPr>
          <w:p w14:paraId="06E87ED4" w14:textId="2BF4BE71"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09/03</w:t>
            </w:r>
          </w:p>
        </w:tc>
        <w:tc>
          <w:tcPr>
            <w:tcW w:w="5940" w:type="dxa"/>
            <w:gridSpan w:val="2"/>
            <w:shd w:val="clear" w:color="auto" w:fill="DBDBDB" w:themeFill="text2" w:themeFillTint="66"/>
          </w:tcPr>
          <w:p w14:paraId="1F5F29D8" w14:textId="04A8C7BD" w:rsidR="009A3C85" w:rsidRPr="00FE4CD2" w:rsidRDefault="009A3C85"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7CD1806E" w14:textId="7928700A"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960" w:type="dxa"/>
            <w:shd w:val="clear" w:color="auto" w:fill="DBDBDB" w:themeFill="text2" w:themeFillTint="66"/>
          </w:tcPr>
          <w:p w14:paraId="522B7412" w14:textId="3B6C13A9" w:rsidR="0005659C" w:rsidRPr="00FE4CD2"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Reflection 2 Assignment on Canvas Due by September 9 at 11:59.</w:t>
            </w:r>
          </w:p>
        </w:tc>
      </w:tr>
      <w:tr w:rsidR="00D4323D" w:rsidRPr="00FE4CD2" w14:paraId="2896AD67" w14:textId="77777777" w:rsidTr="3C212472">
        <w:trPr>
          <w:trHeight w:val="422"/>
        </w:trPr>
        <w:tc>
          <w:tcPr>
            <w:tcW w:w="1350" w:type="dxa"/>
            <w:shd w:val="clear" w:color="auto" w:fill="FFFFFF" w:themeFill="background1"/>
          </w:tcPr>
          <w:p w14:paraId="7DDF6B88" w14:textId="75CBA626"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09/10</w:t>
            </w:r>
          </w:p>
        </w:tc>
        <w:tc>
          <w:tcPr>
            <w:tcW w:w="5940" w:type="dxa"/>
            <w:gridSpan w:val="2"/>
            <w:shd w:val="clear" w:color="auto" w:fill="FFFFFF" w:themeFill="background1"/>
          </w:tcPr>
          <w:p w14:paraId="46A1E119" w14:textId="4340953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777026B5" w14:textId="63293B16" w:rsidR="1EA78C34" w:rsidRPr="00FE4CD2" w:rsidRDefault="1EA78C34" w:rsidP="1EA78C34">
            <w:pPr>
              <w:pStyle w:val="BodyA"/>
              <w:spacing w:line="276" w:lineRule="auto"/>
              <w:jc w:val="center"/>
              <w:rPr>
                <w:rStyle w:val="NoneA"/>
                <w:rFonts w:ascii="Times New Roman" w:hAnsi="Times New Roman" w:cs="Times New Roman"/>
                <w:color w:val="000000" w:themeColor="text1"/>
              </w:rPr>
            </w:pPr>
          </w:p>
          <w:p w14:paraId="13FB68DF" w14:textId="06C43744" w:rsidR="1EA78C34" w:rsidRPr="00FE4CD2" w:rsidRDefault="1EA78C34" w:rsidP="1EA78C34">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7F2D32BE" w14:textId="51DB9463" w:rsidR="00D4323D" w:rsidRPr="00FE4CD2" w:rsidRDefault="1EA78C34"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960" w:type="dxa"/>
            <w:shd w:val="clear" w:color="auto" w:fill="FFFFFF" w:themeFill="background1"/>
          </w:tcPr>
          <w:p w14:paraId="6E180457" w14:textId="7EEA5C35" w:rsidR="00D4323D"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FERPA and Abuse Prevention Quiz on Canvas Due by September 16 at 11:59 p.m.</w:t>
            </w:r>
          </w:p>
          <w:p w14:paraId="0400AA6C" w14:textId="72C82983" w:rsidR="00D4323D" w:rsidRPr="00FE4CD2" w:rsidRDefault="75A29DA8" w:rsidP="008C260F">
            <w:pPr>
              <w:pStyle w:val="BodyA"/>
              <w:numPr>
                <w:ilvl w:val="0"/>
                <w:numId w:val="38"/>
              </w:numPr>
              <w:spacing w:line="276" w:lineRule="auto"/>
              <w:rPr>
                <w:rStyle w:val="NoneA"/>
                <w:rFonts w:ascii="Times New Roman" w:eastAsia="Arial Unicode MS" w:hAnsi="Times New Roman" w:cs="Times New Roman"/>
                <w:color w:val="000000" w:themeColor="text1"/>
              </w:rPr>
            </w:pPr>
            <w:r w:rsidRPr="75A29DA8">
              <w:rPr>
                <w:rStyle w:val="NoneA"/>
                <w:rFonts w:ascii="Times New Roman" w:hAnsi="Times New Roman" w:cs="Times New Roman"/>
                <w:color w:val="000000" w:themeColor="text1"/>
              </w:rPr>
              <w:t>“What would you say?” Discussion Post Due by September 16 at 11:59 p.m.</w:t>
            </w:r>
          </w:p>
        </w:tc>
      </w:tr>
      <w:tr w:rsidR="0005659C" w:rsidRPr="00FE4CD2" w14:paraId="7D1C45AB" w14:textId="77777777" w:rsidTr="3C212472">
        <w:trPr>
          <w:trHeight w:val="368"/>
        </w:trPr>
        <w:tc>
          <w:tcPr>
            <w:tcW w:w="1350" w:type="dxa"/>
            <w:shd w:val="clear" w:color="auto" w:fill="DCDCDC" w:themeFill="background2" w:themeFillTint="33"/>
          </w:tcPr>
          <w:p w14:paraId="46499A54" w14:textId="69854A89"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lastRenderedPageBreak/>
              <w:t>09/17</w:t>
            </w:r>
          </w:p>
        </w:tc>
        <w:tc>
          <w:tcPr>
            <w:tcW w:w="5940" w:type="dxa"/>
            <w:gridSpan w:val="2"/>
            <w:shd w:val="clear" w:color="auto" w:fill="DCDCDC" w:themeFill="background2" w:themeFillTint="33"/>
          </w:tcPr>
          <w:p w14:paraId="77BFA431"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3FE64FE4" w14:textId="7E5A5772" w:rsidR="008016F8" w:rsidRPr="00FE4CD2" w:rsidRDefault="008016F8" w:rsidP="008016F8">
            <w:pPr>
              <w:pStyle w:val="BodyA"/>
              <w:spacing w:line="276" w:lineRule="auto"/>
              <w:jc w:val="center"/>
              <w:rPr>
                <w:rStyle w:val="NoneA"/>
                <w:rFonts w:ascii="Times New Roman" w:hAnsi="Times New Roman" w:cs="Times New Roman"/>
                <w:color w:val="000000" w:themeColor="text1"/>
              </w:rPr>
            </w:pPr>
          </w:p>
          <w:p w14:paraId="52B6A36D" w14:textId="77777777" w:rsidR="0005659C" w:rsidRPr="00FE4CD2" w:rsidRDefault="0005659C" w:rsidP="0069403C">
            <w:pPr>
              <w:pStyle w:val="BodyA"/>
              <w:spacing w:line="276" w:lineRule="auto"/>
              <w:jc w:val="center"/>
              <w:rPr>
                <w:rStyle w:val="NoneA"/>
                <w:rFonts w:ascii="Times New Roman" w:hAnsi="Times New Roman" w:cs="Times New Roman"/>
                <w:bCs/>
                <w:color w:val="000000" w:themeColor="text1"/>
                <w:u w:color="44546A"/>
              </w:rPr>
            </w:pPr>
          </w:p>
          <w:p w14:paraId="10B2504D" w14:textId="10AB1041" w:rsidR="0005659C" w:rsidRPr="00FE4CD2" w:rsidRDefault="0005659C" w:rsidP="0069403C">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960" w:type="dxa"/>
            <w:shd w:val="clear" w:color="auto" w:fill="DCDCDC" w:themeFill="background2" w:themeFillTint="33"/>
          </w:tcPr>
          <w:p w14:paraId="23BF4DE6" w14:textId="6D606726" w:rsidR="006061E7" w:rsidRPr="00315EFD" w:rsidRDefault="75A29DA8" w:rsidP="00315EFD">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Disability Etiquette and Awareness Quiz on Canvas Due by September 23 at 11:59 p.m.</w:t>
            </w:r>
          </w:p>
        </w:tc>
      </w:tr>
      <w:tr w:rsidR="0005659C" w:rsidRPr="00FE4CD2" w14:paraId="5EF6D99B" w14:textId="77777777" w:rsidTr="3C212472">
        <w:trPr>
          <w:trHeight w:val="422"/>
        </w:trPr>
        <w:tc>
          <w:tcPr>
            <w:tcW w:w="1350" w:type="dxa"/>
            <w:shd w:val="clear" w:color="auto" w:fill="FFFFFF" w:themeFill="background1"/>
          </w:tcPr>
          <w:p w14:paraId="4AFE7823" w14:textId="36FC65D4"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09/24</w:t>
            </w:r>
          </w:p>
        </w:tc>
        <w:tc>
          <w:tcPr>
            <w:tcW w:w="5940" w:type="dxa"/>
            <w:gridSpan w:val="2"/>
            <w:shd w:val="clear" w:color="auto" w:fill="FFFFFF" w:themeFill="background1"/>
          </w:tcPr>
          <w:p w14:paraId="1F53BAAC" w14:textId="0DF19AF7" w:rsidR="0005659C" w:rsidRPr="00FE4CD2" w:rsidRDefault="1EA78C34" w:rsidP="1EA78C34">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sidR="00315EFD">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960" w:type="dxa"/>
            <w:shd w:val="clear" w:color="auto" w:fill="FFFFFF" w:themeFill="background1"/>
          </w:tcPr>
          <w:p w14:paraId="6A2D17CC" w14:textId="7CAC70B6" w:rsidR="0005659C" w:rsidRPr="00FE4CD2" w:rsidRDefault="75A29DA8" w:rsidP="00FD6C85">
            <w:pPr>
              <w:pStyle w:val="BodyA"/>
              <w:numPr>
                <w:ilvl w:val="0"/>
                <w:numId w:val="39"/>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EAGLES Academic Support Discussion Post Due by September 30 at 11:59 p.m.</w:t>
            </w:r>
          </w:p>
        </w:tc>
      </w:tr>
      <w:tr w:rsidR="0005659C" w:rsidRPr="00FE4CD2" w14:paraId="598DABAC" w14:textId="77777777" w:rsidTr="3C212472">
        <w:trPr>
          <w:trHeight w:val="368"/>
        </w:trPr>
        <w:tc>
          <w:tcPr>
            <w:tcW w:w="1350" w:type="dxa"/>
            <w:shd w:val="clear" w:color="auto" w:fill="DCDCDC" w:themeFill="background2" w:themeFillTint="33"/>
          </w:tcPr>
          <w:p w14:paraId="07422772" w14:textId="1491AE49" w:rsidR="0005659C"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10/01</w:t>
            </w:r>
          </w:p>
        </w:tc>
        <w:tc>
          <w:tcPr>
            <w:tcW w:w="5940" w:type="dxa"/>
            <w:gridSpan w:val="2"/>
            <w:shd w:val="clear" w:color="auto" w:fill="DCDCDC" w:themeFill="background2" w:themeFillTint="33"/>
          </w:tcPr>
          <w:p w14:paraId="0FEFF8D7" w14:textId="5AFFBA23" w:rsidR="0005659C" w:rsidRPr="00FE4CD2" w:rsidRDefault="0005659C" w:rsidP="006061E7">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960" w:type="dxa"/>
            <w:shd w:val="clear" w:color="auto" w:fill="DCDCDC" w:themeFill="background2" w:themeFillTint="33"/>
          </w:tcPr>
          <w:p w14:paraId="5CAF9C4F" w14:textId="40F494BF" w:rsidR="00FA2724" w:rsidRPr="00FE4CD2" w:rsidRDefault="6015DE72" w:rsidP="75A29DA8">
            <w:pPr>
              <w:pStyle w:val="BodyA"/>
              <w:numPr>
                <w:ilvl w:val="0"/>
                <w:numId w:val="38"/>
              </w:numPr>
              <w:spacing w:line="276" w:lineRule="auto"/>
              <w:rPr>
                <w:rStyle w:val="NoneA"/>
                <w:rFonts w:ascii="Times New Roman" w:hAnsi="Times New Roman" w:cs="Times New Roman"/>
                <w:color w:val="000000" w:themeColor="text1"/>
              </w:rPr>
            </w:pPr>
            <w:r w:rsidRPr="6015DE72">
              <w:rPr>
                <w:rStyle w:val="NoneA"/>
                <w:rFonts w:ascii="Times New Roman" w:hAnsi="Times New Roman" w:cs="Times New Roman"/>
                <w:color w:val="000000" w:themeColor="text1"/>
              </w:rPr>
              <w:t>Think College Discussion Post Due by October 7 at 11:59 p.m.</w:t>
            </w:r>
          </w:p>
          <w:p w14:paraId="61781638" w14:textId="75B7B899" w:rsidR="00FA2724" w:rsidRPr="00FE4CD2" w:rsidRDefault="6015DE72" w:rsidP="6015DE72">
            <w:pPr>
              <w:pStyle w:val="BodyA"/>
              <w:numPr>
                <w:ilvl w:val="0"/>
                <w:numId w:val="38"/>
              </w:numPr>
              <w:spacing w:line="276" w:lineRule="auto"/>
              <w:rPr>
                <w:rStyle w:val="NoneA"/>
                <w:rFonts w:ascii="Times New Roman" w:eastAsia="Times New Roman" w:hAnsi="Times New Roman" w:cs="Times New Roman"/>
                <w:color w:val="000000" w:themeColor="text1"/>
              </w:rPr>
            </w:pPr>
            <w:r w:rsidRPr="6015DE72">
              <w:rPr>
                <w:rFonts w:ascii="Times New Roman" w:eastAsia="Times New Roman" w:hAnsi="Times New Roman" w:cs="Times New Roman"/>
                <w:color w:val="auto"/>
              </w:rPr>
              <w:t>Abuse Prevention and Safety: Research and Reflect D</w:t>
            </w:r>
            <w:r w:rsidRPr="6015DE72">
              <w:rPr>
                <w:rStyle w:val="NoneA"/>
                <w:rFonts w:ascii="Times New Roman" w:eastAsia="Times New Roman" w:hAnsi="Times New Roman" w:cs="Times New Roman"/>
                <w:color w:val="auto"/>
              </w:rPr>
              <w:t>ue by October 7 at 11:59 p.m.</w:t>
            </w:r>
          </w:p>
          <w:p w14:paraId="0429FAF8" w14:textId="4DB7751A" w:rsidR="00FA2724" w:rsidRPr="00FE4CD2" w:rsidRDefault="00FA2724" w:rsidP="6015DE72">
            <w:pPr>
              <w:pStyle w:val="BodyA"/>
              <w:spacing w:line="276" w:lineRule="auto"/>
              <w:ind w:left="360"/>
              <w:rPr>
                <w:rStyle w:val="NoneA"/>
                <w:rFonts w:ascii="Times New Roman" w:hAnsi="Times New Roman" w:cs="Times New Roman"/>
                <w:color w:val="000000" w:themeColor="text1"/>
              </w:rPr>
            </w:pPr>
          </w:p>
        </w:tc>
      </w:tr>
      <w:tr w:rsidR="00D4323D" w:rsidRPr="00FE4CD2" w14:paraId="0615F365" w14:textId="77777777" w:rsidTr="3C212472">
        <w:trPr>
          <w:trHeight w:val="368"/>
        </w:trPr>
        <w:tc>
          <w:tcPr>
            <w:tcW w:w="1350" w:type="dxa"/>
            <w:shd w:val="clear" w:color="auto" w:fill="auto"/>
          </w:tcPr>
          <w:p w14:paraId="4A9DFECF" w14:textId="57779215"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10/08</w:t>
            </w:r>
          </w:p>
        </w:tc>
        <w:tc>
          <w:tcPr>
            <w:tcW w:w="5940" w:type="dxa"/>
            <w:gridSpan w:val="2"/>
            <w:shd w:val="clear" w:color="auto" w:fill="auto"/>
          </w:tcPr>
          <w:p w14:paraId="7ED22D70"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2F7C55C5" w14:textId="1FB17EC4" w:rsidR="00D4323D" w:rsidRPr="00FE4CD2" w:rsidRDefault="136890A9" w:rsidP="136890A9">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14:paraId="0839160C" w14:textId="77777777" w:rsidR="00962230" w:rsidRPr="00FE4CD2" w:rsidRDefault="00962230" w:rsidP="00D4323D">
            <w:pPr>
              <w:pStyle w:val="BodyA"/>
              <w:spacing w:line="276" w:lineRule="auto"/>
              <w:jc w:val="center"/>
              <w:rPr>
                <w:rStyle w:val="NoneA"/>
                <w:rFonts w:ascii="Times New Roman" w:eastAsia="Arial Unicode MS" w:hAnsi="Times New Roman" w:cs="Times New Roman"/>
                <w:color w:val="000000" w:themeColor="text1"/>
              </w:rPr>
            </w:pPr>
          </w:p>
          <w:p w14:paraId="2A4532FA" w14:textId="02C7F76E"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 xml:space="preserve">CRLA Topics </w:t>
            </w:r>
            <w:r w:rsidR="006061E7" w:rsidRPr="00FE4CD2">
              <w:rPr>
                <w:rStyle w:val="NoneA"/>
                <w:rFonts w:ascii="Times New Roman" w:hAnsi="Times New Roman" w:cs="Times New Roman"/>
                <w:i/>
                <w:iCs/>
                <w:color w:val="000000" w:themeColor="text1"/>
                <w:highlight w:val="yellow"/>
                <w:u w:color="44546A"/>
              </w:rPr>
              <w:t>Covered:</w:t>
            </w:r>
            <w:r w:rsidRPr="00FE4CD2">
              <w:rPr>
                <w:rStyle w:val="NoneA"/>
                <w:rFonts w:ascii="Times New Roman" w:hAnsi="Times New Roman" w:cs="Times New Roman"/>
                <w:i/>
                <w:iCs/>
                <w:color w:val="000000" w:themeColor="text1"/>
                <w:highlight w:val="yellow"/>
                <w:u w:color="44546A"/>
              </w:rPr>
              <w:t xml:space="preserve"> Learning Theories in Academic Support Services</w:t>
            </w:r>
          </w:p>
        </w:tc>
        <w:tc>
          <w:tcPr>
            <w:tcW w:w="3960" w:type="dxa"/>
            <w:shd w:val="clear" w:color="auto" w:fill="auto"/>
          </w:tcPr>
          <w:p w14:paraId="3BC16A40" w14:textId="4443F861" w:rsidR="00D4323D" w:rsidRPr="00FE4CD2" w:rsidRDefault="75A29DA8" w:rsidP="00EA451F">
            <w:pPr>
              <w:pStyle w:val="BodyA"/>
              <w:numPr>
                <w:ilvl w:val="0"/>
                <w:numId w:val="40"/>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Reflection 3 Assignment on Canvas Due by October 14 at 11:59 p.m.</w:t>
            </w:r>
          </w:p>
        </w:tc>
      </w:tr>
      <w:tr w:rsidR="00D4323D" w:rsidRPr="00FE4CD2" w14:paraId="17F2C579" w14:textId="77777777" w:rsidTr="3C212472">
        <w:trPr>
          <w:trHeight w:val="413"/>
        </w:trPr>
        <w:tc>
          <w:tcPr>
            <w:tcW w:w="1350" w:type="dxa"/>
            <w:shd w:val="clear" w:color="auto" w:fill="DBDBDB" w:themeFill="text2" w:themeFillTint="66"/>
          </w:tcPr>
          <w:p w14:paraId="3252AE31" w14:textId="6B67DF29"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10/15</w:t>
            </w:r>
          </w:p>
        </w:tc>
        <w:tc>
          <w:tcPr>
            <w:tcW w:w="5940" w:type="dxa"/>
            <w:gridSpan w:val="2"/>
            <w:shd w:val="clear" w:color="auto" w:fill="DBDBDB" w:themeFill="text2" w:themeFillTint="66"/>
          </w:tcPr>
          <w:p w14:paraId="255ED6DB" w14:textId="743031B7" w:rsidR="00D4323D" w:rsidRPr="00FE4CD2" w:rsidRDefault="136890A9" w:rsidP="00D4323D">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14:paraId="1BF939CB" w14:textId="77777777" w:rsidR="00962230" w:rsidRPr="00FE4CD2" w:rsidRDefault="00962230" w:rsidP="00D4323D">
            <w:pPr>
              <w:pStyle w:val="BodyA"/>
              <w:spacing w:line="276" w:lineRule="auto"/>
              <w:jc w:val="center"/>
              <w:rPr>
                <w:rStyle w:val="NoneA"/>
                <w:rFonts w:ascii="Times New Roman" w:hAnsi="Times New Roman" w:cs="Times New Roman"/>
                <w:b/>
                <w:bCs/>
                <w:color w:val="000000" w:themeColor="text1"/>
                <w:u w:color="44546A"/>
              </w:rPr>
            </w:pPr>
          </w:p>
          <w:p w14:paraId="1E8079F4" w14:textId="606F7D47" w:rsidR="00D4323D" w:rsidRPr="00FE4CD2" w:rsidRDefault="00D4323D" w:rsidP="00D4323D">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960" w:type="dxa"/>
            <w:shd w:val="clear" w:color="auto" w:fill="DBDBDB" w:themeFill="text2" w:themeFillTint="66"/>
          </w:tcPr>
          <w:p w14:paraId="04ED200A" w14:textId="67F31625" w:rsidR="00D4323D" w:rsidRPr="00FE4CD2" w:rsidRDefault="75A29DA8" w:rsidP="16ED7730">
            <w:pPr>
              <w:pStyle w:val="BodyA"/>
              <w:numPr>
                <w:ilvl w:val="0"/>
                <w:numId w:val="1"/>
              </w:numPr>
              <w:spacing w:line="276" w:lineRule="auto"/>
            </w:pPr>
            <w:r w:rsidRPr="75A29DA8">
              <w:rPr>
                <w:rFonts w:ascii="Times New Roman" w:eastAsia="Times New Roman" w:hAnsi="Times New Roman" w:cs="Times New Roman"/>
                <w:color w:val="000000" w:themeColor="text1"/>
              </w:rPr>
              <w:t>Peer Mentor Engagement Activity Due by October 21 at 11:59 p.m.</w:t>
            </w:r>
          </w:p>
        </w:tc>
      </w:tr>
      <w:tr w:rsidR="00D4323D" w:rsidRPr="00FE4CD2" w14:paraId="6CCBC50C" w14:textId="77777777" w:rsidTr="3C212472">
        <w:trPr>
          <w:trHeight w:val="413"/>
        </w:trPr>
        <w:tc>
          <w:tcPr>
            <w:tcW w:w="1350" w:type="dxa"/>
            <w:shd w:val="clear" w:color="auto" w:fill="FFFFFF" w:themeFill="background1"/>
          </w:tcPr>
          <w:p w14:paraId="3DF0A819" w14:textId="496068F7" w:rsidR="00D4323D"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10/22</w:t>
            </w:r>
          </w:p>
        </w:tc>
        <w:tc>
          <w:tcPr>
            <w:tcW w:w="5940" w:type="dxa"/>
            <w:gridSpan w:val="2"/>
            <w:shd w:val="clear" w:color="auto" w:fill="FFFFFF" w:themeFill="background1"/>
          </w:tcPr>
          <w:p w14:paraId="546DA9E9" w14:textId="46422DAB" w:rsidR="00D4323D" w:rsidRPr="00FE4CD2" w:rsidRDefault="00D4323D" w:rsidP="006061E7">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960" w:type="dxa"/>
            <w:shd w:val="clear" w:color="auto" w:fill="FFFFFF" w:themeFill="background1"/>
          </w:tcPr>
          <w:p w14:paraId="0E1C3FE4" w14:textId="464DE6FF" w:rsidR="00D4323D" w:rsidRPr="00FE4CD2" w:rsidRDefault="75A29DA8" w:rsidP="00962230">
            <w:pPr>
              <w:pStyle w:val="BodyA"/>
              <w:numPr>
                <w:ilvl w:val="0"/>
                <w:numId w:val="40"/>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EAGLES/WINGS Round Table Discussion Post Due by October 28 at 11:59 p.m.</w:t>
            </w:r>
          </w:p>
        </w:tc>
      </w:tr>
      <w:tr w:rsidR="00D4323D" w:rsidRPr="00FE4CD2" w14:paraId="7C866507" w14:textId="77777777" w:rsidTr="3C212472">
        <w:trPr>
          <w:trHeight w:val="368"/>
        </w:trPr>
        <w:tc>
          <w:tcPr>
            <w:tcW w:w="1350" w:type="dxa"/>
            <w:shd w:val="clear" w:color="auto" w:fill="DCDCDC" w:themeFill="background2" w:themeFillTint="33"/>
          </w:tcPr>
          <w:p w14:paraId="112CB1C3" w14:textId="7CF099B4" w:rsidR="00D4323D" w:rsidRPr="008C260F" w:rsidRDefault="75A29DA8" w:rsidP="00D4323D">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10/29</w:t>
            </w:r>
          </w:p>
        </w:tc>
        <w:tc>
          <w:tcPr>
            <w:tcW w:w="5940" w:type="dxa"/>
            <w:gridSpan w:val="2"/>
            <w:shd w:val="clear" w:color="auto" w:fill="DCDCDC" w:themeFill="background2" w:themeFillTint="33"/>
          </w:tcPr>
          <w:p w14:paraId="208F5C3F" w14:textId="77777777" w:rsidR="00D4323D" w:rsidRPr="00FE4CD2" w:rsidRDefault="00D4323D" w:rsidP="00D4323D">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14:paraId="7AAC363E" w14:textId="71F21F02" w:rsidR="00645DD2" w:rsidRPr="00FE4CD2" w:rsidRDefault="252DE3E4" w:rsidP="252DE3E4">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960" w:type="dxa"/>
            <w:shd w:val="clear" w:color="auto" w:fill="DCDCDC" w:themeFill="background2" w:themeFillTint="33"/>
          </w:tcPr>
          <w:p w14:paraId="27216E52" w14:textId="0258DFF9" w:rsidR="00D4323D" w:rsidRPr="00FE4CD2" w:rsidRDefault="669F53B3" w:rsidP="006061E7">
            <w:pPr>
              <w:pStyle w:val="BodyA"/>
              <w:numPr>
                <w:ilvl w:val="0"/>
                <w:numId w:val="38"/>
              </w:numPr>
              <w:spacing w:line="276" w:lineRule="auto"/>
              <w:rPr>
                <w:rStyle w:val="NoneA"/>
                <w:rFonts w:ascii="Times New Roman" w:hAnsi="Times New Roman" w:cs="Times New Roman"/>
                <w:color w:val="000000" w:themeColor="text1"/>
              </w:rPr>
            </w:pPr>
            <w:r w:rsidRPr="669F53B3">
              <w:rPr>
                <w:rStyle w:val="NoneA"/>
                <w:rFonts w:ascii="Times New Roman" w:hAnsi="Times New Roman" w:cs="Times New Roman"/>
                <w:color w:val="000000" w:themeColor="text1"/>
              </w:rPr>
              <w:t>Reflection 4 Assignment on Canvas Due by November 4 at 11:59 p.m.</w:t>
            </w:r>
          </w:p>
          <w:p w14:paraId="3BA9CF67" w14:textId="492D5528" w:rsidR="00D4323D" w:rsidRPr="00FE4CD2" w:rsidRDefault="00D4323D" w:rsidP="006061E7">
            <w:pPr>
              <w:pStyle w:val="BodyA"/>
              <w:numPr>
                <w:ilvl w:val="0"/>
                <w:numId w:val="38"/>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w:t>
            </w:r>
            <w:r w:rsidR="00FD6C85" w:rsidRPr="00FE4CD2">
              <w:rPr>
                <w:rStyle w:val="NoneA"/>
                <w:rFonts w:ascii="Times New Roman" w:hAnsi="Times New Roman" w:cs="Times New Roman"/>
                <w:i/>
                <w:iCs/>
                <w:color w:val="auto"/>
              </w:rPr>
              <w:t>Application</w:t>
            </w:r>
            <w:r w:rsidRPr="00FE4CD2">
              <w:rPr>
                <w:rStyle w:val="NoneA"/>
                <w:rFonts w:ascii="Times New Roman" w:hAnsi="Times New Roman" w:cs="Times New Roman"/>
                <w:i/>
                <w:iCs/>
                <w:color w:val="auto"/>
              </w:rPr>
              <w:t xml:space="preserve"> Du</w:t>
            </w:r>
            <w:r w:rsidR="00FD6C85" w:rsidRPr="00FE4CD2">
              <w:rPr>
                <w:rStyle w:val="NoneA"/>
                <w:rFonts w:ascii="Times New Roman" w:hAnsi="Times New Roman" w:cs="Times New Roman"/>
                <w:i/>
                <w:iCs/>
                <w:color w:val="auto"/>
              </w:rPr>
              <w:t xml:space="preserve">e </w:t>
            </w:r>
          </w:p>
        </w:tc>
      </w:tr>
      <w:tr w:rsidR="00D4323D" w:rsidRPr="00FE4CD2" w14:paraId="7424711B" w14:textId="77777777" w:rsidTr="3C212472">
        <w:trPr>
          <w:trHeight w:val="350"/>
        </w:trPr>
        <w:tc>
          <w:tcPr>
            <w:tcW w:w="1350" w:type="dxa"/>
            <w:shd w:val="clear" w:color="auto" w:fill="FFFFFF" w:themeFill="background1"/>
          </w:tcPr>
          <w:p w14:paraId="5B229C96" w14:textId="1844F5E0" w:rsidR="00D4323D" w:rsidRPr="008C260F" w:rsidRDefault="75A29DA8" w:rsidP="00D4323D">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11/05</w:t>
            </w:r>
          </w:p>
        </w:tc>
        <w:tc>
          <w:tcPr>
            <w:tcW w:w="5940" w:type="dxa"/>
            <w:gridSpan w:val="2"/>
            <w:shd w:val="clear" w:color="auto" w:fill="FFFFFF" w:themeFill="background1"/>
          </w:tcPr>
          <w:p w14:paraId="7B24B7BE" w14:textId="77777777" w:rsidR="00D4323D" w:rsidRPr="00FE4CD2" w:rsidRDefault="00D4323D" w:rsidP="006061E7">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59DE1A08" w14:textId="64F5481D" w:rsidR="00962230" w:rsidRPr="00FE4CD2" w:rsidRDefault="00962230" w:rsidP="00D77F5F">
            <w:pPr>
              <w:pStyle w:val="BodyA"/>
              <w:spacing w:line="276" w:lineRule="auto"/>
              <w:rPr>
                <w:rStyle w:val="NoneA"/>
                <w:rFonts w:ascii="Times New Roman" w:hAnsi="Times New Roman" w:cs="Times New Roman"/>
                <w:b/>
                <w:bCs/>
                <w:color w:val="000000" w:themeColor="text1"/>
                <w:u w:color="44546A"/>
              </w:rPr>
            </w:pPr>
          </w:p>
        </w:tc>
        <w:tc>
          <w:tcPr>
            <w:tcW w:w="3960" w:type="dxa"/>
            <w:shd w:val="clear" w:color="auto" w:fill="FFFFFF" w:themeFill="background1"/>
          </w:tcPr>
          <w:p w14:paraId="38998231" w14:textId="29B3CA07" w:rsidR="006F1C64" w:rsidRPr="00FE4CD2" w:rsidRDefault="75A29DA8" w:rsidP="00ED03EA">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Barriers and Facilitators Discussion Post Due by November 11 at 11:59 p.m.</w:t>
            </w:r>
          </w:p>
        </w:tc>
      </w:tr>
      <w:tr w:rsidR="004F494F" w:rsidRPr="00FE4CD2" w14:paraId="0D62768A" w14:textId="77777777" w:rsidTr="3C212472">
        <w:trPr>
          <w:trHeight w:val="350"/>
        </w:trPr>
        <w:tc>
          <w:tcPr>
            <w:tcW w:w="1350" w:type="dxa"/>
            <w:shd w:val="clear" w:color="auto" w:fill="DBDBDB" w:themeFill="text2" w:themeFillTint="66"/>
          </w:tcPr>
          <w:p w14:paraId="109C1678" w14:textId="45EAE9B5" w:rsidR="004F494F" w:rsidRPr="008C260F" w:rsidRDefault="75A29DA8" w:rsidP="004F494F">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11/12</w:t>
            </w:r>
          </w:p>
        </w:tc>
        <w:tc>
          <w:tcPr>
            <w:tcW w:w="5940" w:type="dxa"/>
            <w:gridSpan w:val="2"/>
            <w:shd w:val="clear" w:color="auto" w:fill="DBDBDB" w:themeFill="text2" w:themeFillTint="66"/>
          </w:tcPr>
          <w:p w14:paraId="6018FDFA" w14:textId="77777777" w:rsidR="001543F0" w:rsidRPr="00FE4CD2" w:rsidRDefault="004F494F" w:rsidP="006061E7">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F16A739" w14:textId="432AE827" w:rsidR="00962230" w:rsidRPr="00FE4CD2" w:rsidRDefault="00962230" w:rsidP="006061E7">
            <w:pPr>
              <w:pStyle w:val="BodyA"/>
              <w:spacing w:line="276" w:lineRule="auto"/>
              <w:jc w:val="center"/>
              <w:rPr>
                <w:rStyle w:val="NoneA"/>
                <w:rFonts w:ascii="Times New Roman" w:hAnsi="Times New Roman" w:cs="Times New Roman"/>
                <w:i/>
                <w:iCs/>
                <w:color w:val="000000" w:themeColor="text1"/>
                <w:u w:color="44546A"/>
              </w:rPr>
            </w:pPr>
          </w:p>
        </w:tc>
        <w:tc>
          <w:tcPr>
            <w:tcW w:w="3960" w:type="dxa"/>
            <w:shd w:val="clear" w:color="auto" w:fill="DBDBDB" w:themeFill="text2" w:themeFillTint="66"/>
          </w:tcPr>
          <w:p w14:paraId="331A274D" w14:textId="365228A2" w:rsidR="004F494F" w:rsidRPr="00FE4CD2"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Goal Planning Discussion Post Due by November 18 at 11:59 p.m.</w:t>
            </w:r>
          </w:p>
        </w:tc>
      </w:tr>
      <w:tr w:rsidR="004F494F" w:rsidRPr="00FE4CD2" w14:paraId="180D7035" w14:textId="77777777" w:rsidTr="3C212472">
        <w:trPr>
          <w:trHeight w:val="368"/>
        </w:trPr>
        <w:tc>
          <w:tcPr>
            <w:tcW w:w="1350" w:type="dxa"/>
            <w:shd w:val="clear" w:color="auto" w:fill="FFFFFF" w:themeFill="background1"/>
          </w:tcPr>
          <w:p w14:paraId="5F5556BB" w14:textId="641A0798" w:rsidR="004F494F"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lastRenderedPageBreak/>
              <w:t>11/19</w:t>
            </w:r>
          </w:p>
        </w:tc>
        <w:tc>
          <w:tcPr>
            <w:tcW w:w="5940" w:type="dxa"/>
            <w:gridSpan w:val="2"/>
            <w:shd w:val="clear" w:color="auto" w:fill="FFFFFF" w:themeFill="background1"/>
          </w:tcPr>
          <w:p w14:paraId="58F29117" w14:textId="74994216" w:rsidR="40C49966" w:rsidRDefault="40C49966" w:rsidP="40C49966">
            <w:pPr>
              <w:pStyle w:val="BodyA"/>
              <w:spacing w:line="276" w:lineRule="auto"/>
              <w:jc w:val="center"/>
            </w:pPr>
            <w:r w:rsidRPr="40C49966">
              <w:rPr>
                <w:rStyle w:val="NoneA"/>
                <w:rFonts w:ascii="Times New Roman" w:hAnsi="Times New Roman" w:cs="Times New Roman"/>
                <w:color w:val="000000" w:themeColor="text1"/>
              </w:rPr>
              <w:t>Be the Difference</w:t>
            </w:r>
          </w:p>
          <w:p w14:paraId="67ED3479" w14:textId="030D8408" w:rsidR="004F494F" w:rsidRPr="00FE4CD2" w:rsidRDefault="004F494F" w:rsidP="00645DD2">
            <w:pPr>
              <w:pStyle w:val="BodyA"/>
              <w:spacing w:line="276" w:lineRule="auto"/>
              <w:rPr>
                <w:rStyle w:val="NoneA"/>
                <w:rFonts w:ascii="Times New Roman" w:hAnsi="Times New Roman" w:cs="Times New Roman"/>
                <w:color w:val="000000" w:themeColor="text1"/>
                <w:u w:color="44546A"/>
              </w:rPr>
            </w:pPr>
          </w:p>
        </w:tc>
        <w:tc>
          <w:tcPr>
            <w:tcW w:w="3960" w:type="dxa"/>
            <w:shd w:val="clear" w:color="auto" w:fill="FFFFFF" w:themeFill="background1"/>
          </w:tcPr>
          <w:p w14:paraId="1202FF6B" w14:textId="56764E79" w:rsidR="004F494F" w:rsidRPr="00FE4CD2" w:rsidRDefault="75A29DA8" w:rsidP="006061E7">
            <w:pPr>
              <w:pStyle w:val="BodyA"/>
              <w:numPr>
                <w:ilvl w:val="0"/>
                <w:numId w:val="38"/>
              </w:numPr>
              <w:spacing w:line="276" w:lineRule="auto"/>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 xml:space="preserve">Be the Difference Scenario reflection and Resume Upload to Canvas Due by December 2 at 11:59 p.m. </w:t>
            </w:r>
          </w:p>
        </w:tc>
      </w:tr>
      <w:tr w:rsidR="004F494F" w:rsidRPr="00FE4CD2" w14:paraId="05138AB2" w14:textId="77777777" w:rsidTr="3C212472">
        <w:trPr>
          <w:trHeight w:val="440"/>
        </w:trPr>
        <w:tc>
          <w:tcPr>
            <w:tcW w:w="1350" w:type="dxa"/>
            <w:shd w:val="clear" w:color="auto" w:fill="DCDCDC" w:themeFill="background2" w:themeFillTint="33"/>
          </w:tcPr>
          <w:p w14:paraId="64033026" w14:textId="27F90400" w:rsidR="004F494F" w:rsidRPr="008C260F" w:rsidRDefault="75A29DA8" w:rsidP="75A29DA8">
            <w:pPr>
              <w:pStyle w:val="BodyA"/>
              <w:spacing w:line="276" w:lineRule="auto"/>
              <w:jc w:val="center"/>
              <w:rPr>
                <w:rStyle w:val="NoneA"/>
                <w:rFonts w:ascii="Times New Roman" w:hAnsi="Times New Roman" w:cs="Times New Roman"/>
                <w:color w:val="000000" w:themeColor="text1"/>
              </w:rPr>
            </w:pPr>
            <w:r w:rsidRPr="75A29DA8">
              <w:rPr>
                <w:rStyle w:val="NoneA"/>
                <w:rFonts w:ascii="Times New Roman" w:hAnsi="Times New Roman" w:cs="Times New Roman"/>
                <w:color w:val="000000" w:themeColor="text1"/>
              </w:rPr>
              <w:t>12/03</w:t>
            </w:r>
          </w:p>
        </w:tc>
        <w:tc>
          <w:tcPr>
            <w:tcW w:w="5940" w:type="dxa"/>
            <w:gridSpan w:val="2"/>
            <w:shd w:val="clear" w:color="auto" w:fill="DCDCDC" w:themeFill="background2" w:themeFillTint="33"/>
          </w:tcPr>
          <w:p w14:paraId="60C6A09B" w14:textId="12681916" w:rsidR="004F494F" w:rsidRPr="00FE4CD2" w:rsidRDefault="004F494F" w:rsidP="004F494F">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Next Steps </w:t>
            </w:r>
            <w:r w:rsidR="00645DD2" w:rsidRPr="00FE4CD2">
              <w:rPr>
                <w:rStyle w:val="NoneA"/>
                <w:rFonts w:ascii="Times New Roman" w:hAnsi="Times New Roman" w:cs="Times New Roman"/>
                <w:bCs/>
                <w:color w:val="000000" w:themeColor="text1"/>
                <w:u w:color="44546A"/>
              </w:rPr>
              <w:t>for Getting Involved as a Peer Mentor On-Campus</w:t>
            </w:r>
          </w:p>
          <w:p w14:paraId="71DBCEE2" w14:textId="77777777" w:rsidR="00962230" w:rsidRPr="00FE4CD2" w:rsidRDefault="00962230" w:rsidP="004F494F">
            <w:pPr>
              <w:pStyle w:val="BodyA"/>
              <w:spacing w:line="276" w:lineRule="auto"/>
              <w:jc w:val="center"/>
              <w:rPr>
                <w:rStyle w:val="NoneA"/>
                <w:rFonts w:ascii="Times New Roman" w:hAnsi="Times New Roman" w:cs="Times New Roman"/>
                <w:bCs/>
                <w:color w:val="000000" w:themeColor="text1"/>
                <w:u w:color="44546A"/>
              </w:rPr>
            </w:pPr>
          </w:p>
          <w:p w14:paraId="0064A6A4" w14:textId="39D4498B" w:rsidR="004F494F" w:rsidRPr="00FE4CD2" w:rsidRDefault="004F494F" w:rsidP="004F494F">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14:paraId="20163EA7" w14:textId="77777777" w:rsidR="00962230" w:rsidRPr="00FE4CD2" w:rsidRDefault="00962230" w:rsidP="004F494F">
            <w:pPr>
              <w:pStyle w:val="BodyA"/>
              <w:spacing w:line="276" w:lineRule="auto"/>
              <w:jc w:val="center"/>
              <w:rPr>
                <w:rStyle w:val="NoneA"/>
                <w:rFonts w:ascii="Times New Roman" w:hAnsi="Times New Roman" w:cs="Times New Roman"/>
                <w:bCs/>
                <w:i/>
                <w:iCs/>
                <w:color w:val="000000" w:themeColor="text1"/>
                <w:u w:color="44546A"/>
              </w:rPr>
            </w:pPr>
          </w:p>
          <w:p w14:paraId="67993F61" w14:textId="727DD829" w:rsidR="004F494F" w:rsidRPr="00FE4CD2" w:rsidRDefault="004F494F" w:rsidP="006061E7">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960" w:type="dxa"/>
            <w:shd w:val="clear" w:color="auto" w:fill="DCDCDC" w:themeFill="background2" w:themeFillTint="33"/>
          </w:tcPr>
          <w:p w14:paraId="683FA7FD" w14:textId="6C8D4827" w:rsidR="00594943" w:rsidRDefault="3C212472" w:rsidP="006061E7">
            <w:pPr>
              <w:pStyle w:val="BodyA"/>
              <w:numPr>
                <w:ilvl w:val="0"/>
                <w:numId w:val="38"/>
              </w:numPr>
              <w:spacing w:line="276" w:lineRule="auto"/>
              <w:rPr>
                <w:rStyle w:val="NoneA"/>
                <w:rFonts w:ascii="Times New Roman" w:hAnsi="Times New Roman" w:cs="Times New Roman"/>
                <w:color w:val="000000" w:themeColor="text1"/>
              </w:rPr>
            </w:pPr>
            <w:r w:rsidRPr="3C212472">
              <w:rPr>
                <w:rStyle w:val="NoneA"/>
                <w:rFonts w:ascii="Times New Roman" w:hAnsi="Times New Roman" w:cs="Times New Roman"/>
                <w:color w:val="000000" w:themeColor="text1"/>
              </w:rPr>
              <w:t>Peer Mentor Philosophy by December 9 at 11:59 p.m.</w:t>
            </w:r>
          </w:p>
          <w:p w14:paraId="758C7AA7" w14:textId="795A0E6E" w:rsidR="004F494F" w:rsidRPr="00FE4CD2" w:rsidRDefault="3C212472" w:rsidP="006061E7">
            <w:pPr>
              <w:pStyle w:val="BodyA"/>
              <w:numPr>
                <w:ilvl w:val="0"/>
                <w:numId w:val="38"/>
              </w:numPr>
              <w:spacing w:line="276" w:lineRule="auto"/>
              <w:rPr>
                <w:rStyle w:val="NoneA"/>
                <w:rFonts w:ascii="Times New Roman" w:hAnsi="Times New Roman" w:cs="Times New Roman"/>
                <w:color w:val="000000" w:themeColor="text1"/>
              </w:rPr>
            </w:pPr>
            <w:r w:rsidRPr="3C212472">
              <w:rPr>
                <w:rStyle w:val="NoneA"/>
                <w:rFonts w:ascii="Times New Roman" w:hAnsi="Times New Roman" w:cs="Times New Roman"/>
                <w:color w:val="000000" w:themeColor="text1"/>
              </w:rPr>
              <w:t>Post Test on Canvas Due by December 9 at 11:59 p.m.</w:t>
            </w:r>
          </w:p>
          <w:p w14:paraId="7D216458" w14:textId="30D5378B" w:rsidR="004F494F" w:rsidRPr="00FE4CD2" w:rsidRDefault="3C212472" w:rsidP="006061E7">
            <w:pPr>
              <w:pStyle w:val="BodyA"/>
              <w:numPr>
                <w:ilvl w:val="0"/>
                <w:numId w:val="38"/>
              </w:numPr>
              <w:spacing w:line="276" w:lineRule="auto"/>
              <w:rPr>
                <w:rStyle w:val="NoneA"/>
                <w:rFonts w:ascii="Times New Roman" w:hAnsi="Times New Roman" w:cs="Times New Roman"/>
                <w:color w:val="000000" w:themeColor="text1"/>
              </w:rPr>
            </w:pPr>
            <w:r w:rsidRPr="3C212472">
              <w:rPr>
                <w:rStyle w:val="NoneA"/>
                <w:rFonts w:ascii="Times New Roman" w:hAnsi="Times New Roman" w:cs="Times New Roman"/>
                <w:color w:val="000000" w:themeColor="text1"/>
              </w:rPr>
              <w:t>Mock Peer Mentor Video Due by December 9 at 11:59 p.m.</w:t>
            </w:r>
          </w:p>
        </w:tc>
      </w:tr>
    </w:tbl>
    <w:p w14:paraId="21027768" w14:textId="777777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6ABA6B9" w14:textId="11C02DA3" w:rsidR="00757CA0" w:rsidRPr="00602C86" w:rsidRDefault="6B21D212" w:rsidP="6B21D212">
      <w:pPr>
        <w:pStyle w:val="BodyA"/>
        <w:numPr>
          <w:ilvl w:val="0"/>
          <w:numId w:val="12"/>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D0581" w:rsidRPr="00602C86" w14:paraId="4761C429" w14:textId="77777777" w:rsidTr="6B21D212">
        <w:trPr>
          <w:jc w:val="center"/>
        </w:trPr>
        <w:tc>
          <w:tcPr>
            <w:tcW w:w="3001" w:type="dxa"/>
            <w:shd w:val="clear" w:color="auto" w:fill="002060"/>
          </w:tcPr>
          <w:p w14:paraId="3A36D59C" w14:textId="74C94742"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Assignment</w:t>
            </w:r>
          </w:p>
        </w:tc>
        <w:tc>
          <w:tcPr>
            <w:tcW w:w="3005" w:type="dxa"/>
            <w:shd w:val="clear" w:color="auto" w:fill="002060"/>
          </w:tcPr>
          <w:p w14:paraId="64AD919E" w14:textId="571FC896" w:rsidR="00CD0581" w:rsidRPr="00602C86" w:rsidRDefault="6B21D212" w:rsidP="6B21D212">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Points</w:t>
            </w:r>
          </w:p>
        </w:tc>
      </w:tr>
      <w:tr w:rsidR="00CD0581" w:rsidRPr="00602C86" w14:paraId="4AC9E3DA" w14:textId="77777777" w:rsidTr="6B21D212">
        <w:trPr>
          <w:jc w:val="center"/>
        </w:trPr>
        <w:tc>
          <w:tcPr>
            <w:tcW w:w="3001" w:type="dxa"/>
          </w:tcPr>
          <w:p w14:paraId="0CAF4279" w14:textId="17811D0A"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Pre and Post-Test (2)</w:t>
            </w:r>
          </w:p>
        </w:tc>
        <w:tc>
          <w:tcPr>
            <w:tcW w:w="3005" w:type="dxa"/>
          </w:tcPr>
          <w:p w14:paraId="3A95CCD0" w14:textId="092341F5"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=100 points</w:t>
            </w:r>
          </w:p>
        </w:tc>
      </w:tr>
      <w:tr w:rsidR="00CD0581" w:rsidRPr="00602C86" w14:paraId="01D334AF" w14:textId="77777777" w:rsidTr="6B21D212">
        <w:trPr>
          <w:jc w:val="center"/>
        </w:trPr>
        <w:tc>
          <w:tcPr>
            <w:tcW w:w="3001" w:type="dxa"/>
          </w:tcPr>
          <w:p w14:paraId="3E3709AC" w14:textId="100965B3"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Reflections (5)</w:t>
            </w:r>
          </w:p>
        </w:tc>
        <w:tc>
          <w:tcPr>
            <w:tcW w:w="3005" w:type="dxa"/>
          </w:tcPr>
          <w:p w14:paraId="607ADF67" w14:textId="3B8A1C6B"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 pts each = 25 points</w:t>
            </w:r>
          </w:p>
        </w:tc>
      </w:tr>
      <w:tr w:rsidR="00CD0581" w:rsidRPr="00602C86" w14:paraId="42510972" w14:textId="77777777" w:rsidTr="6B21D212">
        <w:trPr>
          <w:jc w:val="center"/>
        </w:trPr>
        <w:tc>
          <w:tcPr>
            <w:tcW w:w="3001" w:type="dxa"/>
          </w:tcPr>
          <w:p w14:paraId="1E98CE34" w14:textId="2AF63412"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Syllabus Agreement and Quiz</w:t>
            </w:r>
          </w:p>
        </w:tc>
        <w:tc>
          <w:tcPr>
            <w:tcW w:w="3005" w:type="dxa"/>
          </w:tcPr>
          <w:p w14:paraId="672B764F" w14:textId="0E18173A"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10 points</w:t>
            </w:r>
          </w:p>
        </w:tc>
      </w:tr>
      <w:tr w:rsidR="203D9402" w:rsidRPr="00602C86" w14:paraId="5630C327" w14:textId="77777777" w:rsidTr="6B21D212">
        <w:trPr>
          <w:jc w:val="center"/>
        </w:trPr>
        <w:tc>
          <w:tcPr>
            <w:tcW w:w="3001" w:type="dxa"/>
          </w:tcPr>
          <w:p w14:paraId="203CC970" w14:textId="26591192"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Resume</w:t>
            </w:r>
          </w:p>
        </w:tc>
        <w:tc>
          <w:tcPr>
            <w:tcW w:w="3005" w:type="dxa"/>
          </w:tcPr>
          <w:p w14:paraId="022AB3F2" w14:textId="2E86F8EB"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15 points</w:t>
            </w:r>
          </w:p>
        </w:tc>
      </w:tr>
      <w:tr w:rsidR="203D9402" w:rsidRPr="00602C86" w14:paraId="23109D05" w14:textId="77777777" w:rsidTr="6B21D212">
        <w:trPr>
          <w:jc w:val="center"/>
        </w:trPr>
        <w:tc>
          <w:tcPr>
            <w:tcW w:w="3001" w:type="dxa"/>
          </w:tcPr>
          <w:p w14:paraId="048357C7" w14:textId="3C397118" w:rsidR="203D9402"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Philosophy</w:t>
            </w:r>
          </w:p>
        </w:tc>
        <w:tc>
          <w:tcPr>
            <w:tcW w:w="3005" w:type="dxa"/>
          </w:tcPr>
          <w:p w14:paraId="28009261" w14:textId="3B0EC753" w:rsidR="203D9402"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20 points</w:t>
            </w:r>
          </w:p>
        </w:tc>
      </w:tr>
      <w:tr w:rsidR="00CD0581" w:rsidRPr="00602C86" w14:paraId="4ECAE7AC" w14:textId="77777777" w:rsidTr="6B21D212">
        <w:trPr>
          <w:jc w:val="center"/>
        </w:trPr>
        <w:tc>
          <w:tcPr>
            <w:tcW w:w="3001" w:type="dxa"/>
          </w:tcPr>
          <w:p w14:paraId="39E439B9" w14:textId="2BB815BE"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Trainings/ Quizzes (4)</w:t>
            </w:r>
          </w:p>
        </w:tc>
        <w:tc>
          <w:tcPr>
            <w:tcW w:w="3005" w:type="dxa"/>
          </w:tcPr>
          <w:p w14:paraId="038749D9" w14:textId="76E8607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 200 points</w:t>
            </w:r>
          </w:p>
        </w:tc>
      </w:tr>
      <w:tr w:rsidR="00CD0581" w:rsidRPr="00602C86" w14:paraId="7A0D2553" w14:textId="77777777" w:rsidTr="6B21D212">
        <w:trPr>
          <w:jc w:val="center"/>
        </w:trPr>
        <w:tc>
          <w:tcPr>
            <w:tcW w:w="3001" w:type="dxa"/>
          </w:tcPr>
          <w:p w14:paraId="592688C6" w14:textId="0ADACC26"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Engagement Activity</w:t>
            </w:r>
          </w:p>
        </w:tc>
        <w:tc>
          <w:tcPr>
            <w:tcW w:w="3005" w:type="dxa"/>
          </w:tcPr>
          <w:p w14:paraId="365A0539" w14:textId="1B3E3810"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25 points</w:t>
            </w:r>
          </w:p>
        </w:tc>
      </w:tr>
      <w:tr w:rsidR="00CD0581" w:rsidRPr="00602C86" w14:paraId="79C9AAB7" w14:textId="77777777" w:rsidTr="6B21D212">
        <w:trPr>
          <w:jc w:val="center"/>
        </w:trPr>
        <w:tc>
          <w:tcPr>
            <w:tcW w:w="3001" w:type="dxa"/>
          </w:tcPr>
          <w:p w14:paraId="655DD7E9" w14:textId="1BBB4028"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Participation (watching lectures)</w:t>
            </w:r>
          </w:p>
        </w:tc>
        <w:tc>
          <w:tcPr>
            <w:tcW w:w="3005" w:type="dxa"/>
          </w:tcPr>
          <w:p w14:paraId="5C310219" w14:textId="79990496"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65 points </w:t>
            </w:r>
          </w:p>
        </w:tc>
      </w:tr>
      <w:tr w:rsidR="00CD0581" w:rsidRPr="00602C86" w14:paraId="4999367F" w14:textId="77777777" w:rsidTr="6B21D212">
        <w:trPr>
          <w:jc w:val="center"/>
        </w:trPr>
        <w:tc>
          <w:tcPr>
            <w:tcW w:w="3001" w:type="dxa"/>
          </w:tcPr>
          <w:p w14:paraId="48A736B3" w14:textId="6FB80AB4" w:rsidR="00CD0581"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Mock Peer Mentor Session </w:t>
            </w:r>
          </w:p>
        </w:tc>
        <w:tc>
          <w:tcPr>
            <w:tcW w:w="3005" w:type="dxa"/>
          </w:tcPr>
          <w:p w14:paraId="51EA538F" w14:textId="13BD33AF" w:rsidR="00CD0581"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40 points</w:t>
            </w:r>
          </w:p>
        </w:tc>
      </w:tr>
      <w:tr w:rsidR="00410266" w:rsidRPr="00602C86" w14:paraId="1BF18E9C" w14:textId="77777777" w:rsidTr="6B21D212">
        <w:trPr>
          <w:jc w:val="center"/>
        </w:trPr>
        <w:tc>
          <w:tcPr>
            <w:tcW w:w="3001" w:type="dxa"/>
          </w:tcPr>
          <w:p w14:paraId="07D22981" w14:textId="751EA8FC" w:rsidR="00410266" w:rsidRPr="00602C86" w:rsidRDefault="6B21D212" w:rsidP="6B21D212">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Total Points:</w:t>
            </w:r>
          </w:p>
        </w:tc>
        <w:tc>
          <w:tcPr>
            <w:tcW w:w="3005" w:type="dxa"/>
          </w:tcPr>
          <w:p w14:paraId="248EF8F5" w14:textId="7E05B37A" w:rsidR="00410266" w:rsidRPr="00602C86" w:rsidRDefault="6B21D212" w:rsidP="6B21D212">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500 points</w:t>
            </w:r>
          </w:p>
        </w:tc>
      </w:tr>
      <w:tr w:rsidR="002A63B2" w:rsidRPr="00602C86" w14:paraId="1D5CCEA4" w14:textId="77777777" w:rsidTr="6B21D212">
        <w:trPr>
          <w:jc w:val="center"/>
        </w:trPr>
        <w:tc>
          <w:tcPr>
            <w:tcW w:w="6006" w:type="dxa"/>
            <w:gridSpan w:val="2"/>
          </w:tcPr>
          <w:p w14:paraId="0FA19A36" w14:textId="08D434F7"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A = 450-500 points</w:t>
            </w:r>
          </w:p>
          <w:p w14:paraId="45A5D153" w14:textId="06838158"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B = 400-449 points</w:t>
            </w:r>
          </w:p>
          <w:p w14:paraId="055C307A" w14:textId="446B799D"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C = 350-399 points</w:t>
            </w:r>
          </w:p>
          <w:p w14:paraId="3CBC6B32" w14:textId="6A254DEE"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D = 300-349 points</w:t>
            </w:r>
          </w:p>
          <w:p w14:paraId="4E3333F3" w14:textId="342B91C2" w:rsidR="002A63B2" w:rsidRPr="00602C86" w:rsidRDefault="6B21D212" w:rsidP="6B21D212">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F = 299 and below</w:t>
            </w:r>
          </w:p>
        </w:tc>
      </w:tr>
    </w:tbl>
    <w:p w14:paraId="3227EE29" w14:textId="77777777" w:rsidR="00757CA0" w:rsidRPr="00602C86" w:rsidRDefault="00757CA0" w:rsidP="6B21D212">
      <w:pPr>
        <w:pStyle w:val="BodyA"/>
        <w:ind w:left="360"/>
        <w:jc w:val="both"/>
        <w:rPr>
          <w:rStyle w:val="NoneA"/>
          <w:rFonts w:eastAsia="Times New Roman" w:cs="Times New Roman"/>
          <w:b/>
          <w:bCs/>
          <w:color w:val="000000" w:themeColor="text1"/>
        </w:rPr>
      </w:pPr>
    </w:p>
    <w:p w14:paraId="40E8648D" w14:textId="1EA3F6F2"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14:paraId="3E0209B6" w14:textId="7A53E685"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3DA06B2A" w14:textId="56157C06" w:rsidR="00757CA0" w:rsidRPr="00602C86" w:rsidRDefault="00757CA0" w:rsidP="6B21D212">
      <w:pPr>
        <w:pStyle w:val="BodyA"/>
        <w:tabs>
          <w:tab w:val="left" w:pos="360"/>
        </w:tabs>
        <w:jc w:val="both"/>
        <w:rPr>
          <w:rFonts w:eastAsia="Times New Roman" w:cs="Times New Roman"/>
          <w:color w:val="auto"/>
        </w:rPr>
      </w:pPr>
    </w:p>
    <w:p w14:paraId="2FD3ABEE" w14:textId="3726E374"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4990FD27" w14:textId="5BCEABB4" w:rsidR="6C1B351F" w:rsidRDefault="6C1B351F" w:rsidP="6B21D212">
      <w:pPr>
        <w:pStyle w:val="BodyA"/>
        <w:tabs>
          <w:tab w:val="left" w:pos="360"/>
        </w:tabs>
        <w:jc w:val="both"/>
        <w:rPr>
          <w:rFonts w:eastAsia="Times New Roman" w:cs="Times New Roman"/>
          <w:color w:val="auto"/>
        </w:rPr>
      </w:pPr>
    </w:p>
    <w:p w14:paraId="6B056283" w14:textId="28A97E69" w:rsidR="5EA86141" w:rsidRDefault="6B21D212" w:rsidP="6B21D212">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w:t>
      </w:r>
      <w:r w:rsidRPr="6B21D212">
        <w:rPr>
          <w:rFonts w:eastAsia="Times New Roman" w:cs="Times New Roman"/>
          <w:color w:val="auto"/>
        </w:rPr>
        <w:lastRenderedPageBreak/>
        <w:t xml:space="preserve">in this syllabus. If AI is used and not properly disclosed, students will receive a minimum of 10 points deducted from their score </w:t>
      </w:r>
    </w:p>
    <w:p w14:paraId="43AD6F8D" w14:textId="7DACFA06" w:rsidR="00757CA0" w:rsidRPr="00602C86" w:rsidRDefault="00757CA0" w:rsidP="6B21D212">
      <w:pPr>
        <w:pStyle w:val="BodyA"/>
        <w:tabs>
          <w:tab w:val="left" w:pos="360"/>
        </w:tabs>
        <w:jc w:val="both"/>
        <w:rPr>
          <w:rFonts w:eastAsia="Times New Roman" w:cs="Times New Roman"/>
          <w:color w:val="auto"/>
        </w:rPr>
      </w:pPr>
    </w:p>
    <w:p w14:paraId="7E1B914E" w14:textId="6606BC1C"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640D6900" w14:textId="4F08F338" w:rsidR="00757CA0" w:rsidRPr="00602C86" w:rsidRDefault="00757CA0" w:rsidP="6B21D212">
      <w:pPr>
        <w:pStyle w:val="BodyA"/>
        <w:tabs>
          <w:tab w:val="left" w:pos="360"/>
        </w:tabs>
        <w:jc w:val="both"/>
        <w:rPr>
          <w:rFonts w:eastAsia="Times New Roman" w:cs="Times New Roman"/>
          <w:color w:val="000000" w:themeColor="text1"/>
        </w:rPr>
      </w:pPr>
    </w:p>
    <w:p w14:paraId="17AFEFEF" w14:textId="2B6B7E3A"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14:paraId="50828E12" w14:textId="77777777" w:rsidR="002A63B2" w:rsidRPr="00602C86" w:rsidRDefault="002A63B2" w:rsidP="6B21D212">
      <w:pPr>
        <w:pStyle w:val="BodyA"/>
        <w:tabs>
          <w:tab w:val="left" w:pos="360"/>
        </w:tabs>
        <w:jc w:val="both"/>
        <w:rPr>
          <w:rFonts w:eastAsia="Times New Roman" w:cs="Times New Roman"/>
          <w:b/>
          <w:bCs/>
          <w:color w:val="auto"/>
        </w:rPr>
      </w:pPr>
    </w:p>
    <w:p w14:paraId="5F053ACB" w14:textId="55D63ACE" w:rsidR="002A63B2" w:rsidRPr="00602C86" w:rsidRDefault="6B21D212" w:rsidP="6B21D212">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14:paraId="488D842C" w14:textId="77777777" w:rsidR="002A63B2" w:rsidRPr="00602C86" w:rsidRDefault="002A63B2" w:rsidP="6B21D212">
      <w:pPr>
        <w:pStyle w:val="BodyA"/>
        <w:tabs>
          <w:tab w:val="left" w:pos="360"/>
        </w:tabs>
        <w:jc w:val="both"/>
        <w:rPr>
          <w:rFonts w:eastAsia="Times New Roman" w:cs="Times New Roman"/>
          <w:b/>
          <w:bCs/>
          <w:color w:val="auto"/>
        </w:rPr>
      </w:pPr>
    </w:p>
    <w:p w14:paraId="61DD5E6E" w14:textId="169AD278" w:rsidR="00757CA0" w:rsidRPr="00602C86" w:rsidRDefault="6B21D212" w:rsidP="6B21D212">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14:paraId="37A05053" w14:textId="035A93B8" w:rsidR="20BE64BA" w:rsidRDefault="20BE64BA" w:rsidP="6B21D212">
      <w:pPr>
        <w:pStyle w:val="BodyA"/>
        <w:tabs>
          <w:tab w:val="left" w:pos="360"/>
        </w:tabs>
        <w:jc w:val="both"/>
        <w:rPr>
          <w:rFonts w:eastAsia="Times New Roman" w:cs="Times New Roman"/>
          <w:color w:val="auto"/>
        </w:rPr>
      </w:pPr>
    </w:p>
    <w:p w14:paraId="0755DBD6" w14:textId="60A54556" w:rsidR="20BE64BA" w:rsidRDefault="6B21D212" w:rsidP="6B21D212">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reate an engaging activity to implement as a peer mentor that covers one of the four transition domains and provide an overview of an overview of an opportunity for you to implement some of the Peer Mentor strategies you have learned so far in this class. Type out the activity and strategies you would use</w:t>
      </w:r>
      <w:r w:rsidRPr="6B21D212">
        <w:rPr>
          <w:rFonts w:eastAsia="Times New Roman"/>
          <w:b/>
          <w:bCs/>
        </w:rPr>
        <w:t>.</w:t>
      </w:r>
    </w:p>
    <w:p w14:paraId="515F7A9A" w14:textId="4C891312" w:rsidR="00757CA0" w:rsidRPr="00602C86" w:rsidRDefault="00757CA0" w:rsidP="6B21D212">
      <w:pPr>
        <w:pStyle w:val="BodyA"/>
        <w:tabs>
          <w:tab w:val="left" w:pos="360"/>
        </w:tabs>
        <w:jc w:val="both"/>
        <w:rPr>
          <w:rFonts w:eastAsia="Times New Roman" w:cs="Times New Roman"/>
          <w:b/>
          <w:bCs/>
          <w:color w:val="auto"/>
        </w:rPr>
      </w:pPr>
    </w:p>
    <w:p w14:paraId="41AD6C56" w14:textId="126EE99F" w:rsidR="00B61667"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14:paraId="071B335E" w14:textId="0257738F"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14:paraId="6FF8E7F9" w14:textId="249CCD25"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14:paraId="2E76BAD7" w14:textId="68EB3F42"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EAGLES and WING Round Table </w:t>
      </w:r>
    </w:p>
    <w:p w14:paraId="23E6B2A7" w14:textId="2607021C" w:rsidR="00B61667" w:rsidRPr="00602C86" w:rsidRDefault="6B21D212" w:rsidP="6B21D212">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14:paraId="75E8A125" w14:textId="77777777" w:rsidR="00B61667" w:rsidRPr="00602C86" w:rsidRDefault="00B61667" w:rsidP="6B21D212">
      <w:pPr>
        <w:pStyle w:val="BodyA"/>
        <w:tabs>
          <w:tab w:val="left" w:pos="360"/>
        </w:tabs>
        <w:ind w:left="1080"/>
        <w:jc w:val="both"/>
        <w:rPr>
          <w:rFonts w:eastAsia="Times New Roman" w:cs="Times New Roman"/>
          <w:color w:val="auto"/>
        </w:rPr>
      </w:pPr>
    </w:p>
    <w:p w14:paraId="75811262" w14:textId="37EEC246"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4F0966BD" w14:textId="05736EBC" w:rsidR="00757CA0" w:rsidRPr="00602C86" w:rsidRDefault="00757CA0" w:rsidP="6B21D212">
      <w:pPr>
        <w:pStyle w:val="BodyA"/>
        <w:tabs>
          <w:tab w:val="left" w:pos="360"/>
        </w:tabs>
        <w:jc w:val="both"/>
        <w:rPr>
          <w:rFonts w:eastAsia="Times New Roman" w:cs="Times New Roman"/>
          <w:color w:val="auto"/>
        </w:rPr>
      </w:pPr>
    </w:p>
    <w:p w14:paraId="37682821" w14:textId="77632321" w:rsidR="00757CA0" w:rsidRPr="00602C86" w:rsidRDefault="6B21D212" w:rsidP="6B21D212">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role as peer mentors. Peer mentors will learn how to respond to questions regarding students’ work in an appropriate manner. </w:t>
      </w:r>
    </w:p>
    <w:p w14:paraId="554BE266" w14:textId="28786A60" w:rsidR="00757CA0" w:rsidRPr="00602C86" w:rsidRDefault="00757CA0" w:rsidP="6B21D212">
      <w:pPr>
        <w:pStyle w:val="BodyA"/>
        <w:tabs>
          <w:tab w:val="left" w:pos="360"/>
        </w:tabs>
        <w:jc w:val="both"/>
        <w:rPr>
          <w:rFonts w:eastAsia="Times New Roman" w:cs="Times New Roman"/>
          <w:b/>
          <w:bCs/>
          <w:color w:val="auto"/>
        </w:rPr>
      </w:pPr>
    </w:p>
    <w:p w14:paraId="21C9E0D1" w14:textId="41F93DDD" w:rsidR="00757CA0" w:rsidRPr="00602C86" w:rsidRDefault="6B21D212" w:rsidP="6B21D212">
      <w:pPr>
        <w:rPr>
          <w:rFonts w:eastAsia="Times New Roman"/>
          <w:color w:val="000000" w:themeColor="text1"/>
        </w:rPr>
      </w:pPr>
      <w:r w:rsidRPr="6B21D212">
        <w:rPr>
          <w:rFonts w:eastAsia="Times New Roman"/>
          <w:b/>
          <w:bCs/>
        </w:rPr>
        <w:t>Be the Difference:</w:t>
      </w:r>
      <w:r w:rsidRPr="6B21D212">
        <w:rPr>
          <w:rFonts w:eastAsia="Times New Roman"/>
        </w:rPr>
        <w:t xml:space="preserve"> The bystander intervention campaign aims to educate, empower, and influence the Auburn Family to </w:t>
      </w:r>
      <w:proofErr w:type="gramStart"/>
      <w:r w:rsidRPr="6B21D212">
        <w:rPr>
          <w:rFonts w:eastAsia="Times New Roman"/>
        </w:rPr>
        <w:t>take action</w:t>
      </w:r>
      <w:proofErr w:type="gramEnd"/>
      <w:r w:rsidRPr="6B21D212">
        <w:rPr>
          <w:rFonts w:eastAsia="Times New Roman"/>
        </w:rPr>
        <w:t xml:space="preserve"> in harmful and dangerous situations. Through presentations, and continuing education, Auburn University will Be the Difference. </w:t>
      </w:r>
    </w:p>
    <w:p w14:paraId="2A2AA458" w14:textId="1F086C1B" w:rsidR="00757CA0" w:rsidRPr="00602C86" w:rsidRDefault="6B21D212" w:rsidP="6B21D212">
      <w:pPr>
        <w:rPr>
          <w:rFonts w:eastAsia="Times New Roman"/>
        </w:rPr>
      </w:pPr>
      <w:r w:rsidRPr="6B21D212">
        <w:rPr>
          <w:rFonts w:eastAsia="Times New Roman"/>
        </w:rPr>
        <w:t xml:space="preserve">The program goals are: </w:t>
      </w:r>
    </w:p>
    <w:p w14:paraId="5219D5F2" w14:textId="385FDE6E" w:rsidR="00757CA0" w:rsidRPr="00602C86" w:rsidRDefault="6B21D212" w:rsidP="6B21D212">
      <w:pPr>
        <w:pStyle w:val="ListParagraph"/>
        <w:numPr>
          <w:ilvl w:val="0"/>
          <w:numId w:val="2"/>
        </w:numPr>
        <w:rPr>
          <w:color w:val="000000" w:themeColor="text1"/>
        </w:rPr>
      </w:pPr>
      <w:r w:rsidRPr="6B21D212">
        <w:rPr>
          <w:color w:val="auto"/>
        </w:rPr>
        <w:t xml:space="preserve">To be proactive in recognizing and responding to helping others in a difficult situation. </w:t>
      </w:r>
    </w:p>
    <w:p w14:paraId="18493972" w14:textId="772E048F" w:rsidR="00757CA0" w:rsidRPr="00602C86" w:rsidRDefault="6B21D212" w:rsidP="6B21D212">
      <w:pPr>
        <w:pStyle w:val="ListParagraph"/>
        <w:numPr>
          <w:ilvl w:val="0"/>
          <w:numId w:val="2"/>
        </w:numPr>
        <w:rPr>
          <w:color w:val="000000" w:themeColor="text1"/>
        </w:rPr>
      </w:pPr>
      <w:r w:rsidRPr="6B21D212">
        <w:rPr>
          <w:color w:val="auto"/>
        </w:rPr>
        <w:t>Increase awareness of helping behavior</w:t>
      </w:r>
    </w:p>
    <w:p w14:paraId="6A2F9F73" w14:textId="73BD9F9A" w:rsidR="00757CA0" w:rsidRPr="00602C86" w:rsidRDefault="6B21D212" w:rsidP="6B21D212">
      <w:pPr>
        <w:pStyle w:val="ListParagraph"/>
        <w:numPr>
          <w:ilvl w:val="0"/>
          <w:numId w:val="2"/>
        </w:numPr>
        <w:rPr>
          <w:color w:val="000000" w:themeColor="text1"/>
        </w:rPr>
      </w:pPr>
      <w:r w:rsidRPr="6B21D212">
        <w:rPr>
          <w:color w:val="auto"/>
        </w:rPr>
        <w:t>Increase motivation to help.</w:t>
      </w:r>
    </w:p>
    <w:p w14:paraId="6A61214D" w14:textId="70138652" w:rsidR="00757CA0" w:rsidRPr="00602C86" w:rsidRDefault="6B21D212" w:rsidP="6B21D212">
      <w:pPr>
        <w:pStyle w:val="ListParagraph"/>
        <w:numPr>
          <w:ilvl w:val="0"/>
          <w:numId w:val="2"/>
        </w:numPr>
        <w:rPr>
          <w:color w:val="000000" w:themeColor="text1"/>
        </w:rPr>
      </w:pPr>
      <w:r w:rsidRPr="6B21D212">
        <w:rPr>
          <w:color w:val="auto"/>
        </w:rPr>
        <w:t xml:space="preserve">Develop skills and strategies to empower individuals when responding to concerns.  </w:t>
      </w:r>
    </w:p>
    <w:p w14:paraId="78D71DBE" w14:textId="14240577" w:rsidR="00757CA0" w:rsidRPr="00602C86" w:rsidRDefault="00757CA0" w:rsidP="6B21D212">
      <w:pPr>
        <w:pStyle w:val="BodyA"/>
        <w:tabs>
          <w:tab w:val="left" w:pos="360"/>
        </w:tabs>
        <w:jc w:val="both"/>
        <w:rPr>
          <w:rStyle w:val="NoneA"/>
          <w:rFonts w:eastAsia="Times New Roman" w:cs="Times New Roman"/>
          <w:b/>
          <w:bCs/>
          <w:color w:val="000000" w:themeColor="text1"/>
        </w:rPr>
      </w:pPr>
    </w:p>
    <w:p w14:paraId="7B6D29C7" w14:textId="205387F7" w:rsidR="00757CA0" w:rsidRPr="00602C86" w:rsidRDefault="6B21D212" w:rsidP="6B21D212">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5CFC23C5" w14:textId="46EFDDE9" w:rsidR="00757CA0" w:rsidRPr="00602C86" w:rsidRDefault="00757CA0" w:rsidP="6B21D212">
      <w:pPr>
        <w:rPr>
          <w:rFonts w:eastAsia="Times New Roman"/>
        </w:rPr>
      </w:pPr>
    </w:p>
    <w:p w14:paraId="4836B8B0" w14:textId="44074E36" w:rsidR="00757CA0" w:rsidRPr="00602C86" w:rsidRDefault="6B21D212" w:rsidP="6B21D212">
      <w:pPr>
        <w:rPr>
          <w:rFonts w:eastAsia="Times New Roman"/>
          <w:b/>
          <w:bCs/>
        </w:rPr>
      </w:pPr>
      <w:r w:rsidRPr="6B21D212">
        <w:rPr>
          <w:rFonts w:eastAsia="Times New Roman"/>
          <w:b/>
          <w:bCs/>
        </w:rPr>
        <w:t xml:space="preserve">Mock Peer Mentor Session: </w:t>
      </w:r>
      <w:r w:rsidRPr="6B21D212">
        <w:rPr>
          <w:rFonts w:eastAsia="Times New Roman"/>
        </w:rPr>
        <w:t xml:space="preserve">Students will participate in a mock peer mentor session to demonstrate an understanding of interacting with students in a peer mentor role. Students will be given a scenario and </w:t>
      </w:r>
      <w:proofErr w:type="gramStart"/>
      <w:r w:rsidRPr="6B21D212">
        <w:rPr>
          <w:rFonts w:eastAsia="Times New Roman"/>
        </w:rPr>
        <w:t>have to</w:t>
      </w:r>
      <w:proofErr w:type="gramEnd"/>
      <w:r w:rsidRPr="6B21D212">
        <w:rPr>
          <w:rFonts w:eastAsia="Times New Roman"/>
        </w:rPr>
        <w:t xml:space="preserve"> model techniques learned in class to best support individuals with disabilities.</w:t>
      </w:r>
    </w:p>
    <w:p w14:paraId="7B0F66EB" w14:textId="77CA5E1B" w:rsidR="00757CA0" w:rsidRPr="00602C86" w:rsidRDefault="00757CA0" w:rsidP="6B21D212">
      <w:pPr>
        <w:rPr>
          <w:rFonts w:eastAsia="Times New Roman"/>
          <w:b/>
          <w:bCs/>
        </w:rPr>
      </w:pPr>
    </w:p>
    <w:p w14:paraId="22D0D3FC" w14:textId="32DC7B8E" w:rsidR="00757CA0" w:rsidRPr="00602C86" w:rsidRDefault="6B21D212" w:rsidP="6B21D212">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E8EE2BE" w14:textId="108D6BF0" w:rsidR="00757CA0" w:rsidRPr="00602C86" w:rsidRDefault="00757CA0" w:rsidP="6B21D212">
      <w:pPr>
        <w:rPr>
          <w:rFonts w:eastAsia="Times New Roman"/>
          <w:b/>
          <w:bCs/>
        </w:rPr>
      </w:pPr>
    </w:p>
    <w:p w14:paraId="05EF104D" w14:textId="32AA98A6" w:rsidR="00757CA0" w:rsidRPr="00602C86" w:rsidRDefault="6B21D212" w:rsidP="6B21D212">
      <w:pPr>
        <w:rPr>
          <w:rFonts w:eastAsia="Times New Roman"/>
        </w:rPr>
      </w:pPr>
      <w:r w:rsidRPr="6B21D212">
        <w:rPr>
          <w:rFonts w:eastAsia="Times New Roman"/>
          <w:b/>
          <w:bCs/>
        </w:rPr>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4895D66D" w14:textId="77777777" w:rsidR="00757CA0" w:rsidRPr="00602C86" w:rsidRDefault="00757CA0" w:rsidP="6B21D212">
      <w:pPr>
        <w:pStyle w:val="BodyA"/>
        <w:tabs>
          <w:tab w:val="left" w:pos="360"/>
        </w:tabs>
        <w:ind w:left="360"/>
        <w:jc w:val="both"/>
        <w:rPr>
          <w:rStyle w:val="NoneA"/>
          <w:rFonts w:eastAsia="Times New Roman" w:cs="Times New Roman"/>
          <w:color w:val="000000" w:themeColor="text1"/>
        </w:rPr>
      </w:pPr>
    </w:p>
    <w:p w14:paraId="374FEF63" w14:textId="77777777" w:rsidR="00757CA0" w:rsidRPr="00602C86" w:rsidRDefault="6B21D212" w:rsidP="6B21D212">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14:paraId="109F8701" w14:textId="77777777" w:rsidR="00757CA0" w:rsidRPr="00602C86" w:rsidRDefault="00757CA0" w:rsidP="6B21D212">
      <w:pPr>
        <w:pStyle w:val="BodyA"/>
        <w:ind w:left="1145"/>
        <w:jc w:val="both"/>
        <w:rPr>
          <w:rFonts w:eastAsia="Times New Roman" w:cs="Times New Roman"/>
          <w:color w:val="000000" w:themeColor="text1"/>
        </w:rPr>
      </w:pPr>
      <w:bookmarkStart w:id="0" w:name="_Hlk515266495"/>
    </w:p>
    <w:p w14:paraId="530AE344" w14:textId="77777777" w:rsidR="00757CA0" w:rsidRPr="00602C86" w:rsidRDefault="6B21D212" w:rsidP="6B21D212">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3BD807E" w14:textId="77777777" w:rsidR="00757CA0" w:rsidRPr="00602C86" w:rsidRDefault="00757CA0" w:rsidP="6B21D212">
      <w:pPr>
        <w:pStyle w:val="ListParagraph"/>
        <w:ind w:left="0"/>
        <w:rPr>
          <w:color w:val="000000" w:themeColor="text1"/>
        </w:rPr>
      </w:pPr>
    </w:p>
    <w:p w14:paraId="77F744FA" w14:textId="77777777" w:rsidR="00757CA0" w:rsidRPr="00602C86" w:rsidRDefault="6B21D212" w:rsidP="6B21D212">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Written assignments are expected to be typed and are to be of high a quality. Assignments must be turned in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641E178A" w14:textId="77777777" w:rsidR="00757CA0" w:rsidRPr="00602C86" w:rsidRDefault="00757CA0" w:rsidP="6B21D212">
      <w:pPr>
        <w:pStyle w:val="ListParagraph"/>
        <w:ind w:left="1800"/>
        <w:rPr>
          <w:color w:val="000000" w:themeColor="text1"/>
        </w:rPr>
      </w:pPr>
    </w:p>
    <w:p w14:paraId="7179F88C"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w:t>
      </w:r>
      <w:r w:rsidRPr="6B21D212">
        <w:rPr>
          <w:rStyle w:val="NoneA"/>
          <w:color w:val="000000" w:themeColor="text1"/>
          <w:shd w:val="clear" w:color="auto" w:fill="FFFFFF"/>
        </w:rPr>
        <w:lastRenderedPageBreak/>
        <w:t>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r:id="rId10" w:history="1">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14:paraId="6F4116E1" w14:textId="77777777" w:rsidR="00757CA0" w:rsidRPr="00602C86" w:rsidRDefault="00757CA0" w:rsidP="6B21D212">
      <w:pPr>
        <w:pStyle w:val="ListParagraph"/>
        <w:ind w:left="1800"/>
        <w:rPr>
          <w:color w:val="000000" w:themeColor="text1"/>
        </w:rPr>
      </w:pPr>
    </w:p>
    <w:p w14:paraId="2F17B80A" w14:textId="109CAA2A" w:rsidR="00757CA0" w:rsidRPr="00602C86" w:rsidRDefault="00C20373" w:rsidP="6B21D212">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w:t>
      </w:r>
      <w:r w:rsidR="00AD215B" w:rsidRPr="6B21D212">
        <w:rPr>
          <w:rStyle w:val="NoneA"/>
          <w:color w:val="000000" w:themeColor="text1"/>
          <w:shd w:val="clear" w:color="auto" w:fill="FFFFFF"/>
        </w:rPr>
        <w:t>Arrangements</w:t>
      </w:r>
      <w:r w:rsidRPr="6B21D212">
        <w:rPr>
          <w:rStyle w:val="NoneA"/>
          <w:color w:val="000000" w:themeColor="text1"/>
          <w:shd w:val="clear" w:color="auto" w:fill="FFFFFF"/>
        </w:rPr>
        <w:t xml:space="preserve"> to make up missed major </w:t>
      </w:r>
      <w:r w:rsidR="00AD215B" w:rsidRPr="6B21D212">
        <w:rPr>
          <w:rStyle w:val="NoneA"/>
          <w:color w:val="000000" w:themeColor="text1"/>
          <w:shd w:val="clear" w:color="auto" w:fill="FFFFFF"/>
        </w:rPr>
        <w:t>examinations</w:t>
      </w:r>
      <w:r w:rsidRPr="6B21D212">
        <w:rPr>
          <w:rStyle w:val="NoneA"/>
          <w:color w:val="000000" w:themeColor="text1"/>
          <w:shd w:val="clear" w:color="auto" w:fill="FFFFFF"/>
        </w:rPr>
        <w:t xml:space="preserve"> (</w:t>
      </w:r>
      <w:r w:rsidR="00AD215B" w:rsidRPr="6B21D212">
        <w:rPr>
          <w:rStyle w:val="NoneA"/>
          <w:color w:val="000000" w:themeColor="text1"/>
          <w:shd w:val="clear" w:color="auto" w:fill="FFFFFF"/>
        </w:rPr>
        <w:t>e.g.,</w:t>
      </w:r>
      <w:r w:rsidRPr="6B21D212">
        <w:rPr>
          <w:rStyle w:val="NoneA"/>
          <w:color w:val="000000" w:themeColor="text1"/>
          <w:shd w:val="clear" w:color="auto" w:fill="FFFFFF"/>
        </w:rPr>
        <w:t xml:space="preserve"> hour exams, mid-term exams) due to properly authorized excused absences must be initiated by the student within one week from the end of the period of the excused absences. Except in unusual circumstances, such as </w:t>
      </w:r>
      <w:r w:rsidR="00AD215B" w:rsidRPr="6B21D212">
        <w:rPr>
          <w:rStyle w:val="NoneA"/>
          <w:color w:val="000000" w:themeColor="text1"/>
          <w:shd w:val="clear" w:color="auto" w:fill="FFFFFF"/>
        </w:rPr>
        <w:t xml:space="preserve">the </w:t>
      </w:r>
      <w:r w:rsidRPr="6B21D212">
        <w:rPr>
          <w:rStyle w:val="NoneA"/>
          <w:color w:val="000000" w:themeColor="text1"/>
          <w:shd w:val="clear" w:color="auto" w:fill="FFFFFF"/>
        </w:rPr>
        <w:t xml:space="preserve">continued absence of the student or the advent of </w:t>
      </w:r>
      <w:proofErr w:type="gramStart"/>
      <w:r w:rsidRPr="6B21D212">
        <w:rPr>
          <w:rStyle w:val="NoneA"/>
          <w:color w:val="000000" w:themeColor="text1"/>
          <w:shd w:val="clear" w:color="auto" w:fill="FFFFFF"/>
        </w:rPr>
        <w:t>University</w:t>
      </w:r>
      <w:proofErr w:type="gramEnd"/>
      <w:r w:rsidRPr="6B21D212">
        <w:rPr>
          <w:rStyle w:val="NoneA"/>
          <w:color w:val="000000" w:themeColor="text1"/>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w:t>
      </w:r>
      <w:r w:rsidR="00AD215B" w:rsidRPr="6B21D212">
        <w:rPr>
          <w:rStyle w:val="NoneA"/>
          <w:color w:val="000000" w:themeColor="text1"/>
          <w:shd w:val="clear" w:color="auto" w:fill="FFFFFF"/>
        </w:rPr>
        <w:t>makeup</w:t>
      </w:r>
      <w:r w:rsidRPr="6B21D212">
        <w:rPr>
          <w:rStyle w:val="NoneA"/>
          <w:color w:val="000000" w:themeColor="text1"/>
          <w:shd w:val="clear" w:color="auto" w:fill="FFFFFF"/>
        </w:rPr>
        <w:t xml:space="preserve"> exam will be online via Canvas.</w:t>
      </w:r>
    </w:p>
    <w:p w14:paraId="3BFC2CAD" w14:textId="77777777" w:rsidR="00757CA0" w:rsidRPr="00602C86" w:rsidRDefault="00757CA0" w:rsidP="6B21D212">
      <w:pPr>
        <w:pStyle w:val="ListParagraph"/>
        <w:ind w:left="1800"/>
        <w:rPr>
          <w:color w:val="000000" w:themeColor="text1"/>
        </w:rPr>
      </w:pPr>
    </w:p>
    <w:p w14:paraId="544AC8E8" w14:textId="4204F94A" w:rsidR="00757CA0" w:rsidRPr="00602C86" w:rsidRDefault="6B21D212" w:rsidP="6B21D212">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602C86" w:rsidRDefault="00757CA0" w:rsidP="6B21D212">
      <w:pPr>
        <w:pStyle w:val="ListParagraph"/>
        <w:rPr>
          <w:rStyle w:val="NoneA"/>
          <w:color w:val="000000" w:themeColor="text1"/>
          <w:shd w:val="clear" w:color="auto" w:fill="FFFFFF"/>
        </w:rPr>
      </w:pPr>
    </w:p>
    <w:p w14:paraId="2867ADFD"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shd w:val="clear" w:color="auto" w:fill="FFFFFF"/>
        </w:rPr>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59E19FA" w14:textId="7706441C" w:rsidR="7A3278A5" w:rsidRPr="00602C86" w:rsidRDefault="6B21D212" w:rsidP="6B21D212">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14:paraId="638E3AD6" w14:textId="53796737" w:rsidR="7A3278A5" w:rsidRPr="00602C86" w:rsidRDefault="6B21D212" w:rsidP="6B21D212">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09805AC6" w14:textId="22A26E37" w:rsidR="7A3278A5" w:rsidRPr="00602C86" w:rsidRDefault="6B21D212" w:rsidP="6B21D212">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59D7E403" w14:textId="77777777" w:rsidR="00757CA0" w:rsidRPr="00602C86" w:rsidRDefault="00C20373" w:rsidP="6B21D212">
      <w:pPr>
        <w:pStyle w:val="ListParagraph"/>
        <w:ind w:left="0"/>
        <w:rPr>
          <w:rStyle w:val="NoneA"/>
          <w:color w:val="000000" w:themeColor="text1"/>
        </w:rPr>
      </w:pPr>
      <w:r w:rsidRPr="6B21D212">
        <w:rPr>
          <w:rStyle w:val="NoneA"/>
          <w:b/>
          <w:bCs/>
          <w:color w:val="000000" w:themeColor="text1"/>
        </w:rPr>
        <w:lastRenderedPageBreak/>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r:id="rId11" w:history="1">
        <w:r w:rsidRPr="6B21D212">
          <w:rPr>
            <w:rStyle w:val="Hyperlink3"/>
            <w:color w:val="000000" w:themeColor="text1"/>
            <w:sz w:val="24"/>
            <w:szCs w:val="24"/>
          </w:rPr>
          <w:t xml:space="preserve">Student Policy </w:t>
        </w:r>
        <w:proofErr w:type="spellStart"/>
        <w:r w:rsidRPr="6B21D212">
          <w:rPr>
            <w:rStyle w:val="Hyperlink3"/>
            <w:color w:val="000000" w:themeColor="text1"/>
            <w:sz w:val="24"/>
            <w:szCs w:val="24"/>
          </w:rPr>
          <w:t>eHandbook</w:t>
        </w:r>
        <w:proofErr w:type="spellEnd"/>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602C86" w:rsidRDefault="00757CA0" w:rsidP="6B21D212">
      <w:pPr>
        <w:pStyle w:val="ListParagraph"/>
        <w:ind w:left="1800"/>
        <w:rPr>
          <w:color w:val="000000" w:themeColor="text1"/>
        </w:rPr>
      </w:pPr>
    </w:p>
    <w:p w14:paraId="72795840" w14:textId="1A13F819" w:rsidR="00757CA0" w:rsidRPr="00602C86" w:rsidRDefault="6B21D212" w:rsidP="6B21D212">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14:paraId="343B8676" w14:textId="77777777" w:rsidR="00757CA0" w:rsidRPr="00602C86" w:rsidRDefault="00757CA0" w:rsidP="6B21D212">
      <w:pPr>
        <w:pStyle w:val="ListParagraph"/>
        <w:ind w:left="1800"/>
        <w:rPr>
          <w:color w:val="000000" w:themeColor="text1"/>
        </w:rPr>
      </w:pPr>
    </w:p>
    <w:p w14:paraId="6AA23667" w14:textId="77777777" w:rsidR="00757CA0" w:rsidRPr="00602C86" w:rsidRDefault="6B21D212" w:rsidP="6B21D212">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Engage in responsible and ethical professional practices</w:t>
      </w:r>
    </w:p>
    <w:p w14:paraId="72867A6C"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Contribute to collaborative learning communities</w:t>
      </w:r>
    </w:p>
    <w:p w14:paraId="2C137467"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Demonstrate a commitment to diversity</w:t>
      </w:r>
    </w:p>
    <w:p w14:paraId="01654DF1" w14:textId="77777777" w:rsidR="00757CA0" w:rsidRPr="00602C86" w:rsidRDefault="6B21D212" w:rsidP="6B21D212">
      <w:pPr>
        <w:pStyle w:val="ListParagraph"/>
        <w:numPr>
          <w:ilvl w:val="0"/>
          <w:numId w:val="16"/>
        </w:numPr>
        <w:rPr>
          <w:rStyle w:val="NoneA"/>
          <w:color w:val="000000" w:themeColor="text1"/>
        </w:rPr>
      </w:pPr>
      <w:r w:rsidRPr="6B21D212">
        <w:rPr>
          <w:rStyle w:val="NoneA"/>
          <w:color w:val="auto"/>
        </w:rPr>
        <w:t xml:space="preserve">Model and nurture intellectual vitality </w:t>
      </w:r>
      <w:bookmarkEnd w:id="0"/>
    </w:p>
    <w:p w14:paraId="266BC4B5" w14:textId="77777777" w:rsidR="00757CA0" w:rsidRPr="00602C86" w:rsidRDefault="00757CA0" w:rsidP="6B21D212">
      <w:pPr>
        <w:pStyle w:val="BodyA"/>
        <w:ind w:left="360"/>
        <w:rPr>
          <w:rStyle w:val="NoneA"/>
          <w:rFonts w:eastAsia="Times New Roman" w:cs="Times New Roman"/>
          <w:b/>
          <w:bCs/>
          <w:color w:val="000000" w:themeColor="text1"/>
        </w:rPr>
      </w:pPr>
    </w:p>
    <w:p w14:paraId="54AF22FB" w14:textId="38FC44D7"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auburn.edu/</w:t>
      </w:r>
      <w:proofErr w:type="spellStart"/>
      <w:r w:rsidRPr="6B21D212">
        <w:rPr>
          <w:rFonts w:eastAsia="Times New Roman"/>
        </w:rPr>
        <w:t>auburncares</w:t>
      </w:r>
      <w:proofErr w:type="spellEnd"/>
      <w:r w:rsidRPr="6B21D212">
        <w:rPr>
          <w:rFonts w:eastAsia="Times New Roman"/>
        </w:rPr>
        <w:t>. Auburn Cares will help you navigate any difficult circumstances you may be facing by connecting you with the appropriate resources or services.</w:t>
      </w:r>
    </w:p>
    <w:p w14:paraId="63B1EB61" w14:textId="155FE1B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6B21D212">
        <w:rPr>
          <w:rFonts w:eastAsia="Times New Roman"/>
        </w:rPr>
        <w:t>scps</w:t>
      </w:r>
      <w:proofErr w:type="spellEnd"/>
      <w:r w:rsidRPr="6B21D212">
        <w:rPr>
          <w:rFonts w:eastAsia="Times New Roman"/>
        </w:rPr>
        <w:t>.</w:t>
      </w:r>
    </w:p>
    <w:p w14:paraId="24AE1258" w14:textId="3FF95420" w:rsidR="00757CA0" w:rsidRDefault="6B21D212" w:rsidP="6B21D212">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2">
        <w:r w:rsidRPr="6B21D212">
          <w:rPr>
            <w:rStyle w:val="Hyperlink"/>
            <w:rFonts w:eastAsia="Times New Roman" w:cs="Times New Roman"/>
            <w:color w:val="auto"/>
          </w:rPr>
          <w:t>auburn.edu/</w:t>
        </w:r>
        <w:proofErr w:type="spellStart"/>
        <w:r w:rsidRPr="6B21D212">
          <w:rPr>
            <w:rStyle w:val="Hyperlink"/>
            <w:rFonts w:eastAsia="Times New Roman" w:cs="Times New Roman"/>
            <w:color w:val="auto"/>
          </w:rPr>
          <w:t>auburncaresLinks</w:t>
        </w:r>
        <w:proofErr w:type="spellEnd"/>
        <w:r w:rsidRPr="6B21D212">
          <w:rPr>
            <w:rStyle w:val="Hyperlink"/>
            <w:rFonts w:eastAsia="Times New Roman" w:cs="Times New Roman"/>
            <w:color w:val="auto"/>
          </w:rPr>
          <w:t xml:space="preserve"> to an external site.</w:t>
        </w:r>
      </w:hyperlink>
      <w:r w:rsidRPr="6B21D212">
        <w:rPr>
          <w:rFonts w:eastAsia="Times New Roman" w:cs="Times New Roman"/>
          <w:color w:val="auto"/>
        </w:rPr>
        <w:t xml:space="preserve"> for resources and support.</w:t>
      </w:r>
    </w:p>
    <w:p w14:paraId="7733BE27" w14:textId="454CA351"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6B21D212">
        <w:rPr>
          <w:rFonts w:eastAsia="Times New Roman"/>
        </w:rPr>
        <w:t>titleix</w:t>
      </w:r>
      <w:proofErr w:type="spellEnd"/>
      <w:r w:rsidRPr="6B21D212">
        <w:rPr>
          <w:rFonts w:eastAsia="Times New Roman"/>
        </w:rPr>
        <w:t xml:space="preserve">. </w:t>
      </w:r>
    </w:p>
    <w:p w14:paraId="3ECF767C" w14:textId="559430AD" w:rsidR="00757CA0" w:rsidRDefault="6B21D212" w:rsidP="6B21D212">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6B21D212">
        <w:rPr>
          <w:rFonts w:eastAsia="Times New Roman"/>
        </w:rPr>
        <w:t>safeharbor</w:t>
      </w:r>
      <w:proofErr w:type="spellEnd"/>
      <w:r w:rsidRPr="6B21D212">
        <w:rPr>
          <w:rFonts w:eastAsia="Times New Roman"/>
        </w:rPr>
        <w:t>.</w:t>
      </w:r>
    </w:p>
    <w:p w14:paraId="17F5800D" w14:textId="56482342" w:rsidR="00757CA0" w:rsidRDefault="00757CA0" w:rsidP="6B21D212">
      <w:pPr>
        <w:pStyle w:val="BodyA"/>
        <w:widowControl w:val="0"/>
        <w:rPr>
          <w:rFonts w:eastAsia="Times New Roman" w:cs="Times New Roman"/>
          <w:color w:val="auto"/>
        </w:rPr>
      </w:pPr>
    </w:p>
    <w:sectPr w:rsidR="00757CA0">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0A379" w14:textId="77777777" w:rsidR="002F0362" w:rsidRDefault="002F0362">
      <w:r>
        <w:separator/>
      </w:r>
    </w:p>
  </w:endnote>
  <w:endnote w:type="continuationSeparator" w:id="0">
    <w:p w14:paraId="42127C40" w14:textId="77777777" w:rsidR="002F0362" w:rsidRDefault="002F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51D7546C" w:rsidR="00757CA0" w:rsidRDefault="7630CE67" w:rsidP="7630CE67">
    <w:pPr>
      <w:pStyle w:val="BodyA"/>
      <w:tabs>
        <w:tab w:val="left" w:pos="5620"/>
      </w:tabs>
      <w:spacing w:line="259" w:lineRule="auto"/>
      <w:ind w:right="180"/>
    </w:pPr>
    <w:r w:rsidRPr="7630CE67">
      <w:rPr>
        <w:rStyle w:val="NoneA"/>
        <w:rFonts w:ascii="Calibri Light" w:eastAsia="Calibri Light" w:hAnsi="Calibri Light" w:cs="Calibri Light"/>
        <w:sz w:val="18"/>
        <w:szCs w:val="18"/>
        <w:lang w:val="da-DK"/>
      </w:rPr>
      <w:t xml:space="preserve">RSED 2000: </w:t>
    </w:r>
    <w:proofErr w:type="spellStart"/>
    <w:r w:rsidRPr="7630CE67">
      <w:rPr>
        <w:rStyle w:val="NoneA"/>
        <w:rFonts w:ascii="Calibri Light" w:eastAsia="Calibri Light" w:hAnsi="Calibri Light" w:cs="Calibri Light"/>
        <w:sz w:val="18"/>
        <w:szCs w:val="18"/>
        <w:lang w:val="da-DK"/>
      </w:rPr>
      <w:t>Disability</w:t>
    </w:r>
    <w:proofErr w:type="spellEnd"/>
    <w:r w:rsidRPr="7630CE67">
      <w:rPr>
        <w:rStyle w:val="NoneA"/>
        <w:rFonts w:ascii="Calibri Light" w:eastAsia="Calibri Light" w:hAnsi="Calibri Light" w:cs="Calibri Light"/>
        <w:sz w:val="18"/>
        <w:szCs w:val="18"/>
        <w:lang w:val="da-DK"/>
      </w:rPr>
      <w:t xml:space="preserve"> </w:t>
    </w:r>
    <w:proofErr w:type="spellStart"/>
    <w:r w:rsidRPr="7630CE67">
      <w:rPr>
        <w:rStyle w:val="NoneA"/>
        <w:rFonts w:ascii="Calibri Light" w:eastAsia="Calibri Light" w:hAnsi="Calibri Light" w:cs="Calibri Light"/>
        <w:sz w:val="18"/>
        <w:szCs w:val="18"/>
        <w:lang w:val="da-DK"/>
      </w:rPr>
      <w:t>Awareness</w:t>
    </w:r>
    <w:proofErr w:type="spellEnd"/>
    <w:r w:rsidRPr="7630CE67">
      <w:rPr>
        <w:rStyle w:val="NoneA"/>
        <w:rFonts w:ascii="Calibri Light" w:eastAsia="Calibri Light" w:hAnsi="Calibri Light" w:cs="Calibri Light"/>
        <w:sz w:val="18"/>
        <w:szCs w:val="18"/>
        <w:lang w:val="da-DK"/>
      </w:rPr>
      <w:t xml:space="preserve"> and </w:t>
    </w:r>
    <w:proofErr w:type="spellStart"/>
    <w:r w:rsidRPr="7630CE67">
      <w:rPr>
        <w:rStyle w:val="NoneA"/>
        <w:rFonts w:ascii="Calibri Light" w:eastAsia="Calibri Light" w:hAnsi="Calibri Light" w:cs="Calibri Light"/>
        <w:sz w:val="18"/>
        <w:szCs w:val="18"/>
        <w:lang w:val="da-DK"/>
      </w:rPr>
      <w:t>Mentorship</w:t>
    </w:r>
    <w:proofErr w:type="spellEnd"/>
    <w:r w:rsidR="00C20373">
      <w:tab/>
    </w:r>
    <w:r w:rsidR="00C20373">
      <w:tab/>
    </w:r>
    <w:r w:rsidR="00C20373">
      <w:tab/>
    </w:r>
    <w:r w:rsidR="00C20373">
      <w:tab/>
    </w:r>
    <w:r w:rsidR="00C20373">
      <w:tab/>
    </w:r>
    <w:r w:rsidRPr="7630CE67">
      <w:rPr>
        <w:rStyle w:val="NoneA"/>
        <w:rFonts w:ascii="Calibri Light" w:eastAsia="Calibri Light" w:hAnsi="Calibri Light" w:cs="Calibri Light"/>
        <w:sz w:val="18"/>
        <w:szCs w:val="18"/>
        <w:lang w:val="da-DK"/>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08DF8" w14:textId="77777777" w:rsidR="002F0362" w:rsidRDefault="002F0362">
      <w:r>
        <w:separator/>
      </w:r>
    </w:p>
  </w:footnote>
  <w:footnote w:type="continuationSeparator" w:id="0">
    <w:p w14:paraId="24AD04CC" w14:textId="77777777" w:rsidR="002F0362" w:rsidRDefault="002F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794E"/>
    <w:multiLevelType w:val="hybridMultilevel"/>
    <w:tmpl w:val="8056C3CA"/>
    <w:lvl w:ilvl="0" w:tplc="A826448A">
      <w:start w:val="1"/>
      <w:numFmt w:val="bullet"/>
      <w:lvlText w:val=""/>
      <w:lvlJc w:val="left"/>
      <w:pPr>
        <w:ind w:left="360" w:hanging="360"/>
      </w:pPr>
      <w:rPr>
        <w:rFonts w:ascii="Symbol" w:hAnsi="Symbol" w:hint="default"/>
      </w:rPr>
    </w:lvl>
    <w:lvl w:ilvl="1" w:tplc="C2108644">
      <w:start w:val="1"/>
      <w:numFmt w:val="bullet"/>
      <w:lvlText w:val="o"/>
      <w:lvlJc w:val="left"/>
      <w:pPr>
        <w:ind w:left="1080" w:hanging="360"/>
      </w:pPr>
      <w:rPr>
        <w:rFonts w:ascii="Courier New" w:hAnsi="Courier New" w:hint="default"/>
      </w:rPr>
    </w:lvl>
    <w:lvl w:ilvl="2" w:tplc="7346D682">
      <w:start w:val="1"/>
      <w:numFmt w:val="bullet"/>
      <w:lvlText w:val=""/>
      <w:lvlJc w:val="left"/>
      <w:pPr>
        <w:ind w:left="1800" w:hanging="360"/>
      </w:pPr>
      <w:rPr>
        <w:rFonts w:ascii="Wingdings" w:hAnsi="Wingdings" w:hint="default"/>
      </w:rPr>
    </w:lvl>
    <w:lvl w:ilvl="3" w:tplc="F0768D08">
      <w:start w:val="1"/>
      <w:numFmt w:val="bullet"/>
      <w:lvlText w:val=""/>
      <w:lvlJc w:val="left"/>
      <w:pPr>
        <w:ind w:left="2520" w:hanging="360"/>
      </w:pPr>
      <w:rPr>
        <w:rFonts w:ascii="Symbol" w:hAnsi="Symbol" w:hint="default"/>
      </w:rPr>
    </w:lvl>
    <w:lvl w:ilvl="4" w:tplc="CCFEC61C">
      <w:start w:val="1"/>
      <w:numFmt w:val="bullet"/>
      <w:lvlText w:val="o"/>
      <w:lvlJc w:val="left"/>
      <w:pPr>
        <w:ind w:left="3240" w:hanging="360"/>
      </w:pPr>
      <w:rPr>
        <w:rFonts w:ascii="Courier New" w:hAnsi="Courier New" w:hint="default"/>
      </w:rPr>
    </w:lvl>
    <w:lvl w:ilvl="5" w:tplc="B1CA31CE">
      <w:start w:val="1"/>
      <w:numFmt w:val="bullet"/>
      <w:lvlText w:val=""/>
      <w:lvlJc w:val="left"/>
      <w:pPr>
        <w:ind w:left="3960" w:hanging="360"/>
      </w:pPr>
      <w:rPr>
        <w:rFonts w:ascii="Wingdings" w:hAnsi="Wingdings" w:hint="default"/>
      </w:rPr>
    </w:lvl>
    <w:lvl w:ilvl="6" w:tplc="29A03A3A">
      <w:start w:val="1"/>
      <w:numFmt w:val="bullet"/>
      <w:lvlText w:val=""/>
      <w:lvlJc w:val="left"/>
      <w:pPr>
        <w:ind w:left="4680" w:hanging="360"/>
      </w:pPr>
      <w:rPr>
        <w:rFonts w:ascii="Symbol" w:hAnsi="Symbol" w:hint="default"/>
      </w:rPr>
    </w:lvl>
    <w:lvl w:ilvl="7" w:tplc="365A67A2">
      <w:start w:val="1"/>
      <w:numFmt w:val="bullet"/>
      <w:lvlText w:val="o"/>
      <w:lvlJc w:val="left"/>
      <w:pPr>
        <w:ind w:left="5400" w:hanging="360"/>
      </w:pPr>
      <w:rPr>
        <w:rFonts w:ascii="Courier New" w:hAnsi="Courier New" w:hint="default"/>
      </w:rPr>
    </w:lvl>
    <w:lvl w:ilvl="8" w:tplc="4DF874B4">
      <w:start w:val="1"/>
      <w:numFmt w:val="bullet"/>
      <w:lvlText w:val=""/>
      <w:lvlJc w:val="left"/>
      <w:pPr>
        <w:ind w:left="6120" w:hanging="360"/>
      </w:pPr>
      <w:rPr>
        <w:rFonts w:ascii="Wingdings" w:hAnsi="Wingdings" w:hint="default"/>
      </w:rPr>
    </w:lvl>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878F0"/>
    <w:multiLevelType w:val="hybridMultilevel"/>
    <w:tmpl w:val="2F80B91C"/>
    <w:numStyleLink w:val="ImportedStyle1"/>
  </w:abstractNum>
  <w:abstractNum w:abstractNumId="19"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A76D4"/>
    <w:multiLevelType w:val="hybridMultilevel"/>
    <w:tmpl w:val="5DF05ABA"/>
    <w:numStyleLink w:val="Numbered"/>
  </w:abstractNum>
  <w:abstractNum w:abstractNumId="25"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3"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4"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A5356C"/>
    <w:multiLevelType w:val="hybridMultilevel"/>
    <w:tmpl w:val="39D2A812"/>
    <w:numStyleLink w:val="ImportedStyle2"/>
  </w:abstractNum>
  <w:abstractNum w:abstractNumId="36"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09202602">
    <w:abstractNumId w:val="8"/>
  </w:num>
  <w:num w:numId="2" w16cid:durableId="919173893">
    <w:abstractNumId w:val="0"/>
  </w:num>
  <w:num w:numId="3" w16cid:durableId="1902860543">
    <w:abstractNumId w:val="5"/>
  </w:num>
  <w:num w:numId="4" w16cid:durableId="823202261">
    <w:abstractNumId w:val="21"/>
  </w:num>
  <w:num w:numId="5" w16cid:durableId="1460293937">
    <w:abstractNumId w:val="18"/>
    <w:lvlOverride w:ilvl="0">
      <w:lvl w:ilvl="0" w:tplc="27043090">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320812126">
    <w:abstractNumId w:val="18"/>
    <w:lvlOverride w:ilvl="0">
      <w:lvl w:ilvl="0" w:tplc="27043090">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531482E8">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6686B10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C1A68166">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A2563A2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D5C8DAEC">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4FDE63F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8AAC816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DD0CB066">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4505707">
    <w:abstractNumId w:val="18"/>
    <w:lvlOverride w:ilvl="0">
      <w:lvl w:ilvl="0" w:tplc="270430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31482E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686B10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1A6816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563A2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5C8DAE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DE63F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AAC816E">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D0CB06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696542113">
    <w:abstractNumId w:val="3"/>
  </w:num>
  <w:num w:numId="9" w16cid:durableId="1366253847">
    <w:abstractNumId w:val="35"/>
  </w:num>
  <w:num w:numId="10" w16cid:durableId="660616627">
    <w:abstractNumId w:val="18"/>
    <w:lvlOverride w:ilvl="0">
      <w:startOverride w:val="5"/>
      <w:lvl w:ilvl="0" w:tplc="2704309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1482E8">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86B10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1A6816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2563A2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5C8DAEC">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FDE63F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AAC816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D0CB066">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829323129">
    <w:abstractNumId w:val="15"/>
  </w:num>
  <w:num w:numId="12" w16cid:durableId="1765834026">
    <w:abstractNumId w:val="24"/>
  </w:num>
  <w:num w:numId="13" w16cid:durableId="44572204">
    <w:abstractNumId w:val="40"/>
  </w:num>
  <w:num w:numId="14" w16cid:durableId="1108356618">
    <w:abstractNumId w:val="22"/>
  </w:num>
  <w:num w:numId="15" w16cid:durableId="456992319">
    <w:abstractNumId w:val="10"/>
  </w:num>
  <w:num w:numId="16" w16cid:durableId="85655646">
    <w:abstractNumId w:val="6"/>
  </w:num>
  <w:num w:numId="17" w16cid:durableId="605889364">
    <w:abstractNumId w:val="9"/>
  </w:num>
  <w:num w:numId="18" w16cid:durableId="651372534">
    <w:abstractNumId w:val="4"/>
  </w:num>
  <w:num w:numId="19" w16cid:durableId="961691903">
    <w:abstractNumId w:val="1"/>
  </w:num>
  <w:num w:numId="20" w16cid:durableId="491796054">
    <w:abstractNumId w:val="11"/>
  </w:num>
  <w:num w:numId="21" w16cid:durableId="1526627714">
    <w:abstractNumId w:val="17"/>
  </w:num>
  <w:num w:numId="22" w16cid:durableId="1896307342">
    <w:abstractNumId w:val="23"/>
  </w:num>
  <w:num w:numId="23" w16cid:durableId="541095922">
    <w:abstractNumId w:val="16"/>
  </w:num>
  <w:num w:numId="24" w16cid:durableId="114371423">
    <w:abstractNumId w:val="29"/>
  </w:num>
  <w:num w:numId="25" w16cid:durableId="1801729710">
    <w:abstractNumId w:val="30"/>
  </w:num>
  <w:num w:numId="26" w16cid:durableId="1267079317">
    <w:abstractNumId w:val="33"/>
  </w:num>
  <w:num w:numId="27" w16cid:durableId="958607356">
    <w:abstractNumId w:val="34"/>
  </w:num>
  <w:num w:numId="28" w16cid:durableId="542060381">
    <w:abstractNumId w:val="38"/>
  </w:num>
  <w:num w:numId="29" w16cid:durableId="1194611144">
    <w:abstractNumId w:val="20"/>
  </w:num>
  <w:num w:numId="30" w16cid:durableId="555623392">
    <w:abstractNumId w:val="39"/>
  </w:num>
  <w:num w:numId="31" w16cid:durableId="291638971">
    <w:abstractNumId w:val="27"/>
  </w:num>
  <w:num w:numId="32" w16cid:durableId="1451704647">
    <w:abstractNumId w:val="32"/>
  </w:num>
  <w:num w:numId="33" w16cid:durableId="1034960164">
    <w:abstractNumId w:val="25"/>
  </w:num>
  <w:num w:numId="34" w16cid:durableId="2001692177">
    <w:abstractNumId w:val="31"/>
  </w:num>
  <w:num w:numId="35" w16cid:durableId="498666367">
    <w:abstractNumId w:val="7"/>
  </w:num>
  <w:num w:numId="36" w16cid:durableId="1221557742">
    <w:abstractNumId w:val="36"/>
  </w:num>
  <w:num w:numId="37" w16cid:durableId="184829909">
    <w:abstractNumId w:val="37"/>
  </w:num>
  <w:num w:numId="38" w16cid:durableId="1566642113">
    <w:abstractNumId w:val="2"/>
  </w:num>
  <w:num w:numId="39" w16cid:durableId="605620179">
    <w:abstractNumId w:val="26"/>
  </w:num>
  <w:num w:numId="40" w16cid:durableId="585958601">
    <w:abstractNumId w:val="19"/>
  </w:num>
  <w:num w:numId="41" w16cid:durableId="81801332">
    <w:abstractNumId w:val="14"/>
  </w:num>
  <w:num w:numId="42" w16cid:durableId="205457437">
    <w:abstractNumId w:val="12"/>
  </w:num>
  <w:num w:numId="43" w16cid:durableId="1623026542">
    <w:abstractNumId w:val="13"/>
  </w:num>
  <w:num w:numId="44" w16cid:durableId="1348631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a-DK"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26FC"/>
    <w:rsid w:val="00084544"/>
    <w:rsid w:val="000921C2"/>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0362"/>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62230"/>
    <w:rsid w:val="009652B4"/>
    <w:rsid w:val="0098048E"/>
    <w:rsid w:val="009943FE"/>
    <w:rsid w:val="009A3C85"/>
    <w:rsid w:val="009C3C6F"/>
    <w:rsid w:val="009D19C2"/>
    <w:rsid w:val="009F2076"/>
    <w:rsid w:val="00A06923"/>
    <w:rsid w:val="00A13AFD"/>
    <w:rsid w:val="00A55C84"/>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410"/>
    <w:rsid w:val="00BB6DE9"/>
    <w:rsid w:val="00C20373"/>
    <w:rsid w:val="00C23DBD"/>
    <w:rsid w:val="00C27DFF"/>
    <w:rsid w:val="00C60FC0"/>
    <w:rsid w:val="00C94B3B"/>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78D0"/>
    <w:rsid w:val="00F852A3"/>
    <w:rsid w:val="00F954F8"/>
    <w:rsid w:val="00FA2724"/>
    <w:rsid w:val="00FD6C85"/>
    <w:rsid w:val="00FE2204"/>
    <w:rsid w:val="00FE4CD2"/>
    <w:rsid w:val="0635F18B"/>
    <w:rsid w:val="136890A9"/>
    <w:rsid w:val="1573648B"/>
    <w:rsid w:val="16ED7730"/>
    <w:rsid w:val="1EA78C34"/>
    <w:rsid w:val="203D9402"/>
    <w:rsid w:val="20BE64BA"/>
    <w:rsid w:val="2103C21A"/>
    <w:rsid w:val="236CD1AF"/>
    <w:rsid w:val="252DE3E4"/>
    <w:rsid w:val="2E09F6BA"/>
    <w:rsid w:val="32EFB206"/>
    <w:rsid w:val="3C0D422F"/>
    <w:rsid w:val="3C212472"/>
    <w:rsid w:val="40C49966"/>
    <w:rsid w:val="420B8E38"/>
    <w:rsid w:val="43EA84EB"/>
    <w:rsid w:val="446FC01C"/>
    <w:rsid w:val="4837C952"/>
    <w:rsid w:val="5445901A"/>
    <w:rsid w:val="58083077"/>
    <w:rsid w:val="5EA86141"/>
    <w:rsid w:val="5FC93E3B"/>
    <w:rsid w:val="6015DE72"/>
    <w:rsid w:val="6661A51E"/>
    <w:rsid w:val="666B326B"/>
    <w:rsid w:val="667021BB"/>
    <w:rsid w:val="669F53B3"/>
    <w:rsid w:val="67795C15"/>
    <w:rsid w:val="6B21D212"/>
    <w:rsid w:val="6C1B351F"/>
    <w:rsid w:val="75A29DA8"/>
    <w:rsid w:val="7630CE67"/>
    <w:rsid w:val="7A3278A5"/>
    <w:rsid w:val="7CFBE79C"/>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4"/>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8"/>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1"/>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5"/>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uburn.edu/auburncar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3432</Words>
  <Characters>19563</Characters>
  <Application>Microsoft Office Word</Application>
  <DocSecurity>0</DocSecurity>
  <Lines>163</Lines>
  <Paragraphs>45</Paragraphs>
  <ScaleCrop>false</ScaleCrop>
  <Company>Auburn University</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Danson,Elizabeth</cp:lastModifiedBy>
  <cp:revision>2</cp:revision>
  <cp:lastPrinted>2024-05-06T20:18:00Z</cp:lastPrinted>
  <dcterms:created xsi:type="dcterms:W3CDTF">2025-07-28T18:01:00Z</dcterms:created>
  <dcterms:modified xsi:type="dcterms:W3CDTF">2025-07-28T18:01:00Z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