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EE3" w14:textId="4F4C8D90" w:rsidR="00CB3789" w:rsidRPr="00594AC8" w:rsidRDefault="007A0E2F" w:rsidP="00BD6245">
      <w:pPr>
        <w:pStyle w:val="Titl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E0F1D"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5DF752D" w:rsidR="005E0F1D" w:rsidRPr="00937432"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937432">
        <w:rPr>
          <w:rStyle w:val="Heading2Char"/>
          <w:rFonts w:ascii="Times New Roman" w:hAnsi="Times New Roman" w:cs="Times New Roman"/>
          <w:b/>
          <w:bCs/>
          <w:color w:val="000000" w:themeColor="text1"/>
          <w:sz w:val="24"/>
          <w:szCs w:val="24"/>
        </w:rPr>
        <w:t>COURSE NUMBER</w:t>
      </w:r>
      <w:r w:rsidR="005E0F1D" w:rsidRPr="00937432">
        <w:rPr>
          <w:rFonts w:ascii="Times New Roman" w:hAnsi="Times New Roman" w:cs="Times New Roman"/>
          <w:b/>
          <w:bCs/>
          <w:color w:val="000000" w:themeColor="text1"/>
        </w:rPr>
        <w:t>:</w:t>
      </w:r>
      <w:r w:rsidR="003D524C" w:rsidRPr="00937432">
        <w:rPr>
          <w:rFonts w:ascii="Times New Roman" w:hAnsi="Times New Roman" w:cs="Times New Roman"/>
          <w:color w:val="000000" w:themeColor="text1"/>
        </w:rPr>
        <w:tab/>
        <w:t>RSED 7</w:t>
      </w:r>
      <w:r w:rsidR="004A1A44" w:rsidRPr="00937432">
        <w:rPr>
          <w:rFonts w:ascii="Times New Roman" w:hAnsi="Times New Roman" w:cs="Times New Roman"/>
          <w:color w:val="000000" w:themeColor="text1"/>
        </w:rPr>
        <w:t>531</w:t>
      </w:r>
    </w:p>
    <w:p w14:paraId="17C3D01D" w14:textId="405AA809" w:rsidR="005E0F1D" w:rsidRPr="00937432" w:rsidRDefault="00DE0CFC" w:rsidP="008B0674">
      <w:pPr>
        <w:ind w:left="3600" w:hanging="2880"/>
        <w:rPr>
          <w:rFonts w:ascii="Times New Roman" w:hAnsi="Times New Roman" w:cs="Times New Roman"/>
          <w:color w:val="000000" w:themeColor="text1"/>
        </w:rPr>
      </w:pPr>
      <w:r w:rsidRPr="00937432">
        <w:rPr>
          <w:rStyle w:val="Heading2Char"/>
          <w:rFonts w:ascii="Times New Roman" w:hAnsi="Times New Roman" w:cs="Times New Roman"/>
          <w:b/>
          <w:bCs/>
          <w:color w:val="000000" w:themeColor="text1"/>
          <w:sz w:val="24"/>
          <w:szCs w:val="24"/>
        </w:rPr>
        <w:t>COURSE TITLE</w:t>
      </w:r>
      <w:r w:rsidR="005E0F1D" w:rsidRPr="00937432">
        <w:rPr>
          <w:rFonts w:ascii="Times New Roman" w:hAnsi="Times New Roman" w:cs="Times New Roman"/>
          <w:b/>
          <w:bCs/>
          <w:color w:val="000000" w:themeColor="text1"/>
        </w:rPr>
        <w:t>:</w:t>
      </w:r>
      <w:r w:rsidR="005E0F1D" w:rsidRPr="00937432">
        <w:rPr>
          <w:rFonts w:ascii="Times New Roman" w:hAnsi="Times New Roman" w:cs="Times New Roman"/>
          <w:color w:val="000000" w:themeColor="text1"/>
        </w:rPr>
        <w:tab/>
        <w:t xml:space="preserve">Practicum </w:t>
      </w:r>
      <w:r w:rsidR="004A1A44" w:rsidRPr="00937432">
        <w:rPr>
          <w:rFonts w:ascii="Times New Roman" w:hAnsi="Times New Roman" w:cs="Times New Roman"/>
          <w:color w:val="000000" w:themeColor="text1"/>
        </w:rPr>
        <w:t>–</w:t>
      </w:r>
      <w:r w:rsidR="005E0F1D" w:rsidRPr="00937432">
        <w:rPr>
          <w:rFonts w:ascii="Times New Roman" w:hAnsi="Times New Roman" w:cs="Times New Roman"/>
          <w:color w:val="000000" w:themeColor="text1"/>
        </w:rPr>
        <w:t xml:space="preserve"> </w:t>
      </w:r>
      <w:r w:rsidR="004A1A44" w:rsidRPr="00937432">
        <w:rPr>
          <w:rFonts w:ascii="Times New Roman" w:hAnsi="Times New Roman" w:cs="Times New Roman"/>
          <w:color w:val="000000" w:themeColor="text1"/>
        </w:rPr>
        <w:t xml:space="preserve">Elem I </w:t>
      </w:r>
      <w:r w:rsidR="005E0F1D" w:rsidRPr="00937432">
        <w:rPr>
          <w:rFonts w:ascii="Times New Roman" w:hAnsi="Times New Roman" w:cs="Times New Roman"/>
          <w:color w:val="000000" w:themeColor="text1"/>
        </w:rPr>
        <w:t>Special Education (</w:t>
      </w:r>
      <w:r w:rsidR="00401BAD" w:rsidRPr="00937432">
        <w:rPr>
          <w:rFonts w:ascii="Times New Roman" w:hAnsi="Times New Roman" w:cs="Times New Roman"/>
          <w:color w:val="000000" w:themeColor="text1"/>
        </w:rPr>
        <w:t>Traditional</w:t>
      </w:r>
      <w:r w:rsidR="00E76477" w:rsidRPr="00937432">
        <w:rPr>
          <w:rFonts w:ascii="Times New Roman" w:hAnsi="Times New Roman" w:cs="Times New Roman"/>
          <w:color w:val="000000" w:themeColor="text1"/>
        </w:rPr>
        <w:t>/Other</w:t>
      </w:r>
      <w:r w:rsidR="00401BAD" w:rsidRPr="00937432">
        <w:rPr>
          <w:rFonts w:ascii="Times New Roman" w:hAnsi="Times New Roman" w:cs="Times New Roman"/>
          <w:color w:val="000000" w:themeColor="text1"/>
        </w:rPr>
        <w:t xml:space="preserve"> place</w:t>
      </w:r>
      <w:r w:rsidR="004A1A44" w:rsidRPr="00937432">
        <w:rPr>
          <w:rFonts w:ascii="Times New Roman" w:hAnsi="Times New Roman" w:cs="Times New Roman"/>
          <w:color w:val="000000" w:themeColor="text1"/>
        </w:rPr>
        <w:t>d</w:t>
      </w:r>
      <w:r w:rsidR="00401BAD" w:rsidRPr="00937432">
        <w:rPr>
          <w:rFonts w:ascii="Times New Roman" w:hAnsi="Times New Roman" w:cs="Times New Roman"/>
          <w:color w:val="000000" w:themeColor="text1"/>
        </w:rPr>
        <w:t xml:space="preserve"> – already certified</w:t>
      </w:r>
      <w:r w:rsidR="005E0F1D" w:rsidRPr="00937432">
        <w:rPr>
          <w:rFonts w:ascii="Times New Roman" w:hAnsi="Times New Roman" w:cs="Times New Roman"/>
          <w:color w:val="000000" w:themeColor="text1"/>
        </w:rPr>
        <w:t>)</w:t>
      </w:r>
    </w:p>
    <w:p w14:paraId="488179B8" w14:textId="23EB87B8" w:rsidR="005E0F1D" w:rsidRPr="00937432" w:rsidRDefault="00DE0CFC" w:rsidP="0015778D">
      <w:pPr>
        <w:ind w:left="3600" w:hanging="2880"/>
        <w:rPr>
          <w:rFonts w:ascii="Times New Roman" w:hAnsi="Times New Roman" w:cs="Times New Roman"/>
          <w:color w:val="000000" w:themeColor="text1"/>
        </w:rPr>
      </w:pPr>
      <w:r w:rsidRPr="00937432">
        <w:rPr>
          <w:rStyle w:val="Heading2Char"/>
          <w:rFonts w:ascii="Times New Roman" w:hAnsi="Times New Roman" w:cs="Times New Roman"/>
          <w:b/>
          <w:bCs/>
          <w:color w:val="000000" w:themeColor="text1"/>
          <w:sz w:val="24"/>
          <w:szCs w:val="24"/>
        </w:rPr>
        <w:t>CREDIT HOURS</w:t>
      </w:r>
      <w:r w:rsidR="005E0F1D" w:rsidRPr="00937432">
        <w:rPr>
          <w:rFonts w:ascii="Times New Roman" w:hAnsi="Times New Roman" w:cs="Times New Roman"/>
          <w:b/>
          <w:bCs/>
          <w:color w:val="000000" w:themeColor="text1"/>
        </w:rPr>
        <w:t>:</w:t>
      </w:r>
      <w:r w:rsidR="005E0F1D" w:rsidRPr="00937432">
        <w:rPr>
          <w:rFonts w:ascii="Times New Roman" w:hAnsi="Times New Roman" w:cs="Times New Roman"/>
          <w:color w:val="000000" w:themeColor="text1"/>
        </w:rPr>
        <w:tab/>
        <w:t>1</w:t>
      </w:r>
    </w:p>
    <w:p w14:paraId="448D803A" w14:textId="28D73943" w:rsidR="005E0F1D" w:rsidRPr="00937432" w:rsidRDefault="00DE0CFC" w:rsidP="009C2733">
      <w:pPr>
        <w:ind w:left="3600" w:hanging="2880"/>
        <w:rPr>
          <w:rFonts w:ascii="Times New Roman" w:hAnsi="Times New Roman" w:cs="Times New Roman"/>
          <w:color w:val="000000" w:themeColor="text1"/>
        </w:rPr>
      </w:pPr>
      <w:r w:rsidRPr="00937432">
        <w:rPr>
          <w:rStyle w:val="Heading2Char"/>
          <w:rFonts w:ascii="Times New Roman" w:hAnsi="Times New Roman" w:cs="Times New Roman"/>
          <w:b/>
          <w:bCs/>
          <w:color w:val="000000" w:themeColor="text1"/>
          <w:sz w:val="24"/>
          <w:szCs w:val="24"/>
        </w:rPr>
        <w:t>PREREQUISITE</w:t>
      </w:r>
      <w:r w:rsidR="00345154" w:rsidRPr="00937432">
        <w:rPr>
          <w:rStyle w:val="Heading2Char"/>
          <w:rFonts w:ascii="Times New Roman" w:hAnsi="Times New Roman" w:cs="Times New Roman"/>
          <w:b/>
          <w:bCs/>
          <w:color w:val="000000" w:themeColor="text1"/>
          <w:sz w:val="24"/>
          <w:szCs w:val="24"/>
        </w:rPr>
        <w:t>S</w:t>
      </w:r>
      <w:r w:rsidR="005E0F1D" w:rsidRPr="00937432">
        <w:rPr>
          <w:rStyle w:val="Heading2Char"/>
          <w:rFonts w:ascii="Times New Roman" w:hAnsi="Times New Roman" w:cs="Times New Roman"/>
          <w:b/>
          <w:bCs/>
          <w:color w:val="000000" w:themeColor="text1"/>
          <w:sz w:val="24"/>
          <w:szCs w:val="24"/>
        </w:rPr>
        <w:t>:</w:t>
      </w:r>
      <w:r w:rsidR="005E0F1D" w:rsidRPr="00937432">
        <w:rPr>
          <w:rFonts w:ascii="Times New Roman" w:hAnsi="Times New Roman" w:cs="Times New Roman"/>
          <w:b/>
          <w:bCs/>
          <w:color w:val="000000" w:themeColor="text1"/>
        </w:rPr>
        <w:tab/>
      </w:r>
      <w:r w:rsidR="009C2733" w:rsidRPr="00937432">
        <w:rPr>
          <w:rFonts w:ascii="Times New Roman" w:hAnsi="Times New Roman" w:cs="Times New Roman"/>
          <w:color w:val="000000" w:themeColor="text1"/>
        </w:rPr>
        <w:t>Departmental approval</w:t>
      </w:r>
      <w:r w:rsidR="00C147E3" w:rsidRPr="00937432">
        <w:rPr>
          <w:rFonts w:ascii="Times New Roman" w:hAnsi="Times New Roman" w:cs="Times New Roman"/>
          <w:color w:val="000000" w:themeColor="text1"/>
        </w:rPr>
        <w:t>, Clear background check</w:t>
      </w:r>
    </w:p>
    <w:p w14:paraId="70FB4896" w14:textId="1BE3E78B" w:rsidR="005E0F1D" w:rsidRPr="00937432" w:rsidRDefault="00DE0CFC" w:rsidP="0015778D">
      <w:pPr>
        <w:ind w:left="3600" w:hanging="2880"/>
        <w:rPr>
          <w:rFonts w:ascii="Times New Roman" w:hAnsi="Times New Roman" w:cs="Times New Roman"/>
          <w:color w:val="000000" w:themeColor="text1"/>
        </w:rPr>
      </w:pPr>
      <w:r w:rsidRPr="00937432">
        <w:rPr>
          <w:rStyle w:val="Heading2Char"/>
          <w:rFonts w:ascii="Times New Roman" w:hAnsi="Times New Roman" w:cs="Times New Roman"/>
          <w:b/>
          <w:bCs/>
          <w:color w:val="000000" w:themeColor="text1"/>
          <w:sz w:val="24"/>
          <w:szCs w:val="24"/>
        </w:rPr>
        <w:t>CO-REQUISITES</w:t>
      </w:r>
      <w:r w:rsidR="005E0F1D" w:rsidRPr="00937432">
        <w:rPr>
          <w:rStyle w:val="Heading2Char"/>
          <w:rFonts w:ascii="Times New Roman" w:hAnsi="Times New Roman" w:cs="Times New Roman"/>
          <w:b/>
          <w:bCs/>
          <w:color w:val="000000" w:themeColor="text1"/>
          <w:sz w:val="24"/>
          <w:szCs w:val="24"/>
        </w:rPr>
        <w:t>:</w:t>
      </w:r>
      <w:r w:rsidR="005E0F1D" w:rsidRPr="00937432">
        <w:rPr>
          <w:rFonts w:ascii="Times New Roman" w:hAnsi="Times New Roman" w:cs="Times New Roman"/>
          <w:color w:val="000000" w:themeColor="text1"/>
        </w:rPr>
        <w:tab/>
        <w:t>None</w:t>
      </w:r>
    </w:p>
    <w:p w14:paraId="4BFE2BDB" w14:textId="77777777" w:rsidR="005E0F1D" w:rsidRPr="00937432" w:rsidRDefault="005E0F1D" w:rsidP="00C25FAF">
      <w:pPr>
        <w:rPr>
          <w:rFonts w:ascii="Times New Roman" w:hAnsi="Times New Roman" w:cs="Times New Roman"/>
          <w:color w:val="000000" w:themeColor="text1"/>
        </w:rPr>
      </w:pPr>
    </w:p>
    <w:p w14:paraId="2A243D0B" w14:textId="6B512F27" w:rsidR="005E0F1D" w:rsidRPr="00937432" w:rsidRDefault="005E0F1D" w:rsidP="00DE0CFC">
      <w:pPr>
        <w:pStyle w:val="Heading1"/>
        <w:ind w:firstLine="720"/>
        <w:rPr>
          <w:rFonts w:ascii="Times New Roman" w:hAnsi="Times New Roman" w:cs="Times New Roman"/>
          <w:b/>
          <w:bCs/>
          <w:color w:val="000000" w:themeColor="text1"/>
          <w:sz w:val="24"/>
          <w:szCs w:val="24"/>
        </w:rPr>
      </w:pPr>
      <w:r w:rsidRPr="00937432">
        <w:rPr>
          <w:rFonts w:ascii="Times New Roman" w:hAnsi="Times New Roman" w:cs="Times New Roman"/>
          <w:b/>
          <w:bCs/>
          <w:color w:val="000000" w:themeColor="text1"/>
          <w:sz w:val="24"/>
          <w:szCs w:val="24"/>
        </w:rPr>
        <w:t>Univer</w:t>
      </w:r>
      <w:r w:rsidR="00C25FAF" w:rsidRPr="00937432">
        <w:rPr>
          <w:rFonts w:ascii="Times New Roman" w:hAnsi="Times New Roman" w:cs="Times New Roman"/>
          <w:b/>
          <w:bCs/>
          <w:color w:val="000000" w:themeColor="text1"/>
          <w:sz w:val="24"/>
          <w:szCs w:val="24"/>
        </w:rPr>
        <w:t>s</w:t>
      </w:r>
      <w:r w:rsidRPr="00937432">
        <w:rPr>
          <w:rFonts w:ascii="Times New Roman" w:hAnsi="Times New Roman" w:cs="Times New Roman"/>
          <w:b/>
          <w:bCs/>
          <w:color w:val="000000" w:themeColor="text1"/>
          <w:sz w:val="24"/>
          <w:szCs w:val="24"/>
        </w:rPr>
        <w:t>ity Supervisor Information</w:t>
      </w:r>
    </w:p>
    <w:p w14:paraId="77A07186" w14:textId="77777777" w:rsidR="00285094" w:rsidRPr="00BD564B" w:rsidRDefault="00B75A6E" w:rsidP="00285094">
      <w:pPr>
        <w:pStyle w:val="Heading2"/>
        <w:ind w:firstLine="720"/>
        <w:rPr>
          <w:rFonts w:ascii="Times New Roman" w:hAnsi="Times New Roman" w:cs="Times New Roman"/>
          <w:b/>
          <w:bCs/>
          <w:color w:val="000000" w:themeColor="text1"/>
          <w:sz w:val="24"/>
          <w:szCs w:val="24"/>
        </w:rPr>
      </w:pPr>
      <w:r w:rsidRPr="00937432">
        <w:rPr>
          <w:rFonts w:ascii="Times New Roman" w:hAnsi="Times New Roman" w:cs="Times New Roman"/>
          <w:color w:val="000000" w:themeColor="text1"/>
          <w:sz w:val="24"/>
          <w:szCs w:val="24"/>
        </w:rPr>
        <w:t xml:space="preserve"> </w:t>
      </w:r>
      <w:r w:rsidR="00285094" w:rsidRPr="00BD564B">
        <w:rPr>
          <w:rFonts w:ascii="Times New Roman" w:hAnsi="Times New Roman" w:cs="Times New Roman"/>
          <w:b/>
          <w:bCs/>
          <w:color w:val="000000" w:themeColor="text1"/>
          <w:sz w:val="24"/>
          <w:szCs w:val="24"/>
        </w:rPr>
        <w:t>Distance Sections</w:t>
      </w:r>
    </w:p>
    <w:p w14:paraId="61300B54" w14:textId="77777777" w:rsidR="00285094" w:rsidRDefault="00285094" w:rsidP="00285094">
      <w:pPr>
        <w:ind w:left="720"/>
        <w:rPr>
          <w:rFonts w:ascii="Times New Roman" w:hAnsi="Times New Roman" w:cs="Times New Roman"/>
        </w:rPr>
      </w:pPr>
      <w:r>
        <w:rPr>
          <w:rFonts w:ascii="Times New Roman" w:hAnsi="Times New Roman" w:cs="Times New Roman"/>
        </w:rPr>
        <w:t>Dr. Hinton</w:t>
      </w:r>
    </w:p>
    <w:p w14:paraId="0B2F73B4" w14:textId="77777777" w:rsidR="00285094" w:rsidRPr="0079489B" w:rsidRDefault="00285094" w:rsidP="00285094">
      <w:pPr>
        <w:ind w:left="720"/>
        <w:rPr>
          <w:rFonts w:ascii="Times New Roman" w:hAnsi="Times New Roman" w:cs="Times New Roman"/>
        </w:rPr>
      </w:pPr>
      <w:bookmarkStart w:id="0" w:name="OLE_LINK42"/>
      <w:r w:rsidRPr="0079489B">
        <w:rPr>
          <w:rFonts w:ascii="Times New Roman" w:hAnsi="Times New Roman" w:cs="Times New Roman"/>
        </w:rPr>
        <w:t xml:space="preserve">College of Education Building, Office </w:t>
      </w:r>
      <w:proofErr w:type="spellStart"/>
      <w:r w:rsidRPr="002A4C52">
        <w:rPr>
          <w:rFonts w:ascii="Times New Roman" w:hAnsi="Times New Roman" w:cs="Times New Roman"/>
          <w:highlight w:val="yellow"/>
        </w:rPr>
        <w:t>xxxx</w:t>
      </w:r>
      <w:proofErr w:type="spellEnd"/>
    </w:p>
    <w:p w14:paraId="3676803B" w14:textId="77777777" w:rsidR="00285094" w:rsidRPr="0079489B" w:rsidRDefault="00285094" w:rsidP="00285094">
      <w:pPr>
        <w:ind w:left="720"/>
        <w:rPr>
          <w:rFonts w:ascii="Times New Roman" w:hAnsi="Times New Roman" w:cs="Times New Roman"/>
        </w:rPr>
      </w:pPr>
      <w:r w:rsidRPr="0079489B">
        <w:rPr>
          <w:rFonts w:ascii="Times New Roman" w:hAnsi="Times New Roman" w:cs="Times New Roman"/>
        </w:rPr>
        <w:t>345 W. Samford Ave.</w:t>
      </w:r>
    </w:p>
    <w:bookmarkEnd w:id="0"/>
    <w:p w14:paraId="7B2227FA" w14:textId="77777777" w:rsidR="00285094" w:rsidRDefault="00285094" w:rsidP="00285094">
      <w:pPr>
        <w:ind w:left="720"/>
        <w:rPr>
          <w:rFonts w:ascii="Times New Roman" w:hAnsi="Times New Roman" w:cs="Times New Roman"/>
        </w:rPr>
      </w:pPr>
      <w:r>
        <w:rPr>
          <w:rFonts w:ascii="Times New Roman" w:hAnsi="Times New Roman" w:cs="Times New Roman"/>
        </w:rPr>
        <w:t>334-</w:t>
      </w:r>
      <w:r w:rsidRPr="002A4C52">
        <w:rPr>
          <w:rFonts w:ascii="Times New Roman" w:hAnsi="Times New Roman" w:cs="Times New Roman"/>
          <w:highlight w:val="yellow"/>
        </w:rPr>
        <w:t>xxx-xxxx</w:t>
      </w:r>
    </w:p>
    <w:p w14:paraId="6864AC23" w14:textId="77777777" w:rsidR="00285094" w:rsidRPr="00734C35" w:rsidRDefault="00285094" w:rsidP="00285094">
      <w:pPr>
        <w:ind w:left="720"/>
        <w:rPr>
          <w:rFonts w:ascii="Times New Roman" w:hAnsi="Times New Roman" w:cs="Times New Roman"/>
          <w:color w:val="000000" w:themeColor="text1"/>
        </w:rPr>
      </w:pPr>
      <w:r>
        <w:rPr>
          <w:rFonts w:ascii="Times New Roman" w:hAnsi="Times New Roman" w:cs="Times New Roman"/>
          <w:color w:val="000000" w:themeColor="text1"/>
        </w:rPr>
        <w:t>vmh0002@auburn.edu</w:t>
      </w:r>
    </w:p>
    <w:p w14:paraId="792CA064" w14:textId="77777777" w:rsidR="00285094" w:rsidRDefault="00285094" w:rsidP="0028509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 xml:space="preserve"> hours: </w:t>
      </w:r>
    </w:p>
    <w:p w14:paraId="1DB93354" w14:textId="401208D3" w:rsidR="005E0F1D" w:rsidRPr="00937432" w:rsidRDefault="004A1A44" w:rsidP="00285094">
      <w:pPr>
        <w:pStyle w:val="Heading2"/>
        <w:ind w:firstLine="720"/>
        <w:rPr>
          <w:rFonts w:ascii="Times New Roman" w:hAnsi="Times New Roman" w:cs="Times New Roman"/>
          <w:color w:val="000000" w:themeColor="text1"/>
        </w:rPr>
      </w:pPr>
      <w:r w:rsidRPr="00937432">
        <w:rPr>
          <w:rFonts w:ascii="Times New Roman" w:hAnsi="Times New Roman" w:cs="Times New Roman"/>
          <w:color w:val="000000" w:themeColor="text1"/>
        </w:rPr>
        <w:t xml:space="preserve"> </w:t>
      </w:r>
    </w:p>
    <w:p w14:paraId="64F2F062" w14:textId="69B6F160" w:rsidR="005E0F1D" w:rsidRPr="00937432" w:rsidRDefault="009A227D" w:rsidP="005D103D">
      <w:pPr>
        <w:tabs>
          <w:tab w:val="left" w:pos="720"/>
          <w:tab w:val="left" w:pos="3600"/>
        </w:tabs>
        <w:rPr>
          <w:rFonts w:ascii="Times New Roman" w:hAnsi="Times New Roman" w:cs="Times New Roman"/>
          <w:color w:val="000000" w:themeColor="text1"/>
        </w:rPr>
      </w:pPr>
      <w:r w:rsidRPr="00937432">
        <w:rPr>
          <w:rStyle w:val="Heading1Char"/>
          <w:rFonts w:ascii="Times New Roman" w:hAnsi="Times New Roman" w:cs="Times New Roman"/>
          <w:color w:val="000000" w:themeColor="text1"/>
          <w:sz w:val="24"/>
          <w:szCs w:val="24"/>
        </w:rPr>
        <w:t>2</w:t>
      </w:r>
      <w:r w:rsidRPr="00937432">
        <w:rPr>
          <w:rFonts w:ascii="Times New Roman" w:hAnsi="Times New Roman" w:cs="Times New Roman"/>
          <w:color w:val="000000" w:themeColor="text1"/>
        </w:rPr>
        <w:t>.</w:t>
      </w:r>
      <w:r w:rsidR="00345154" w:rsidRPr="00937432">
        <w:rPr>
          <w:rFonts w:ascii="Times New Roman" w:hAnsi="Times New Roman" w:cs="Times New Roman"/>
          <w:color w:val="000000" w:themeColor="text1"/>
        </w:rPr>
        <w:t xml:space="preserve"> </w:t>
      </w:r>
      <w:r w:rsidR="00345154" w:rsidRPr="00937432">
        <w:rPr>
          <w:rFonts w:ascii="Times New Roman" w:hAnsi="Times New Roman" w:cs="Times New Roman"/>
          <w:color w:val="000000" w:themeColor="text1"/>
        </w:rPr>
        <w:tab/>
      </w:r>
      <w:r w:rsidR="00DE0CFC" w:rsidRPr="00937432">
        <w:rPr>
          <w:rStyle w:val="Heading2Char"/>
          <w:rFonts w:ascii="Times New Roman" w:hAnsi="Times New Roman" w:cs="Times New Roman"/>
          <w:b/>
          <w:bCs/>
          <w:color w:val="000000" w:themeColor="text1"/>
          <w:sz w:val="24"/>
          <w:szCs w:val="24"/>
        </w:rPr>
        <w:t>TERM</w:t>
      </w:r>
      <w:r w:rsidR="005E0F1D" w:rsidRPr="00937432">
        <w:rPr>
          <w:rFonts w:ascii="Times New Roman" w:hAnsi="Times New Roman" w:cs="Times New Roman"/>
          <w:color w:val="000000" w:themeColor="text1"/>
        </w:rPr>
        <w:t xml:space="preserve">: </w:t>
      </w:r>
      <w:r w:rsidRPr="00937432">
        <w:rPr>
          <w:rFonts w:ascii="Times New Roman" w:hAnsi="Times New Roman" w:cs="Times New Roman"/>
          <w:color w:val="000000" w:themeColor="text1"/>
        </w:rPr>
        <w:tab/>
      </w:r>
      <w:r w:rsidR="004A1A44" w:rsidRPr="00937432">
        <w:rPr>
          <w:rFonts w:ascii="Times New Roman" w:hAnsi="Times New Roman" w:cs="Times New Roman"/>
          <w:color w:val="000000" w:themeColor="text1"/>
        </w:rPr>
        <w:t>Fall</w:t>
      </w:r>
      <w:r w:rsidR="005D103D" w:rsidRPr="00937432">
        <w:rPr>
          <w:rFonts w:ascii="Times New Roman" w:hAnsi="Times New Roman" w:cs="Times New Roman"/>
          <w:color w:val="000000" w:themeColor="text1"/>
        </w:rPr>
        <w:t xml:space="preserve"> 20</w:t>
      </w:r>
      <w:r w:rsidR="00E97FCD" w:rsidRPr="00937432">
        <w:rPr>
          <w:rFonts w:ascii="Times New Roman" w:hAnsi="Times New Roman" w:cs="Times New Roman"/>
          <w:color w:val="000000" w:themeColor="text1"/>
        </w:rPr>
        <w:t>2</w:t>
      </w:r>
      <w:r w:rsidR="00671DD4" w:rsidRPr="00937432">
        <w:rPr>
          <w:rFonts w:ascii="Times New Roman" w:hAnsi="Times New Roman" w:cs="Times New Roman"/>
          <w:color w:val="000000" w:themeColor="text1"/>
        </w:rPr>
        <w:t>5</w:t>
      </w:r>
    </w:p>
    <w:p w14:paraId="1801BB06" w14:textId="55828559" w:rsidR="005E0F1D" w:rsidRPr="00937432" w:rsidRDefault="00DE0CFC" w:rsidP="00DE0CFC">
      <w:pPr>
        <w:ind w:firstLine="720"/>
        <w:rPr>
          <w:rFonts w:ascii="Times New Roman" w:hAnsi="Times New Roman" w:cs="Times New Roman"/>
          <w:color w:val="000000" w:themeColor="text1"/>
        </w:rPr>
      </w:pPr>
      <w:r w:rsidRPr="00937432">
        <w:rPr>
          <w:rStyle w:val="Heading2Char"/>
          <w:rFonts w:ascii="Times New Roman" w:hAnsi="Times New Roman" w:cs="Times New Roman"/>
          <w:b/>
          <w:bCs/>
          <w:color w:val="000000" w:themeColor="text1"/>
          <w:sz w:val="24"/>
          <w:szCs w:val="24"/>
        </w:rPr>
        <w:t>DAY/TIME</w:t>
      </w:r>
      <w:r w:rsidR="005E0F1D" w:rsidRPr="00937432">
        <w:rPr>
          <w:rFonts w:ascii="Times New Roman" w:hAnsi="Times New Roman" w:cs="Times New Roman"/>
          <w:color w:val="000000" w:themeColor="text1"/>
        </w:rPr>
        <w:t xml:space="preserve">: </w:t>
      </w:r>
    </w:p>
    <w:p w14:paraId="56FCDBC2" w14:textId="151DA7E6" w:rsidR="005E0F1D" w:rsidRPr="00937432" w:rsidRDefault="00937432" w:rsidP="009C2733">
      <w:pPr>
        <w:pStyle w:val="ListParagraph"/>
        <w:numPr>
          <w:ilvl w:val="0"/>
          <w:numId w:val="1"/>
        </w:numPr>
        <w:ind w:left="3960"/>
        <w:rPr>
          <w:rFonts w:ascii="Times New Roman" w:hAnsi="Times New Roman" w:cs="Times New Roman"/>
          <w:color w:val="000000" w:themeColor="text1"/>
        </w:rPr>
      </w:pPr>
      <w:r w:rsidRPr="00937432">
        <w:rPr>
          <w:rFonts w:ascii="Times New Roman" w:hAnsi="Times New Roman" w:cs="Times New Roman"/>
          <w:color w:val="000000" w:themeColor="text1"/>
        </w:rPr>
        <w:t>16 hours a week – Mon and Wed 6 hours/day, Fri 4 hours/day;</w:t>
      </w:r>
      <w:r w:rsidR="009C2733" w:rsidRPr="00937432">
        <w:rPr>
          <w:rFonts w:ascii="Times New Roman" w:hAnsi="Times New Roman" w:cs="Times New Roman"/>
          <w:color w:val="000000" w:themeColor="text1"/>
        </w:rPr>
        <w:t xml:space="preserve"> Meetings on campus/online weekly as instructed by your supervisor</w:t>
      </w:r>
    </w:p>
    <w:p w14:paraId="1265E30C" w14:textId="77777777" w:rsidR="00DE0CFC" w:rsidRPr="00937432" w:rsidRDefault="00DE0CFC" w:rsidP="00DE0CFC">
      <w:pPr>
        <w:rPr>
          <w:rFonts w:ascii="Times New Roman" w:hAnsi="Times New Roman" w:cs="Times New Roman"/>
          <w:color w:val="000000" w:themeColor="text1"/>
        </w:rPr>
      </w:pPr>
    </w:p>
    <w:p w14:paraId="6B33AFEF" w14:textId="0BF954DD" w:rsidR="00DE0CFC" w:rsidRPr="00937432" w:rsidRDefault="00DE0CFC" w:rsidP="005D103D">
      <w:pPr>
        <w:ind w:firstLine="720"/>
        <w:rPr>
          <w:rFonts w:ascii="Times New Roman" w:hAnsi="Times New Roman" w:cs="Times New Roman"/>
          <w:color w:val="000000" w:themeColor="text1"/>
        </w:rPr>
      </w:pPr>
      <w:r w:rsidRPr="00937432">
        <w:rPr>
          <w:rStyle w:val="Heading2Char"/>
          <w:rFonts w:ascii="Times New Roman" w:hAnsi="Times New Roman" w:cs="Times New Roman"/>
          <w:b/>
          <w:bCs/>
          <w:color w:val="000000" w:themeColor="text1"/>
          <w:sz w:val="24"/>
          <w:szCs w:val="24"/>
        </w:rPr>
        <w:t>SYLLABUS PREPARED</w:t>
      </w:r>
      <w:r w:rsidRPr="00937432">
        <w:rPr>
          <w:rStyle w:val="Heading2Char"/>
          <w:rFonts w:ascii="Times New Roman" w:hAnsi="Times New Roman" w:cs="Times New Roman"/>
          <w:color w:val="000000" w:themeColor="text1"/>
          <w:sz w:val="24"/>
          <w:szCs w:val="24"/>
        </w:rPr>
        <w:t>:</w:t>
      </w:r>
      <w:r w:rsidRPr="00937432">
        <w:rPr>
          <w:rFonts w:ascii="Times New Roman" w:hAnsi="Times New Roman" w:cs="Times New Roman"/>
          <w:color w:val="000000" w:themeColor="text1"/>
        </w:rPr>
        <w:tab/>
      </w:r>
      <w:r w:rsidR="004A1A44" w:rsidRPr="00937432">
        <w:rPr>
          <w:rFonts w:ascii="Times New Roman" w:hAnsi="Times New Roman" w:cs="Times New Roman"/>
          <w:color w:val="000000" w:themeColor="text1"/>
        </w:rPr>
        <w:t>July</w:t>
      </w:r>
      <w:r w:rsidR="00E97FCD" w:rsidRPr="00937432">
        <w:rPr>
          <w:rFonts w:ascii="Times New Roman" w:hAnsi="Times New Roman" w:cs="Times New Roman"/>
          <w:color w:val="000000" w:themeColor="text1"/>
        </w:rPr>
        <w:t xml:space="preserve"> 202</w:t>
      </w:r>
      <w:r w:rsidR="004A1A44" w:rsidRPr="00937432">
        <w:rPr>
          <w:rFonts w:ascii="Times New Roman" w:hAnsi="Times New Roman" w:cs="Times New Roman"/>
          <w:color w:val="000000" w:themeColor="text1"/>
        </w:rPr>
        <w:t>5</w:t>
      </w:r>
    </w:p>
    <w:p w14:paraId="1ABBF965" w14:textId="77777777" w:rsidR="00DE0CFC" w:rsidRPr="00937432" w:rsidRDefault="00DE0CFC" w:rsidP="00DE0CFC">
      <w:pPr>
        <w:rPr>
          <w:rFonts w:ascii="Times New Roman" w:hAnsi="Times New Roman" w:cs="Times New Roman"/>
          <w:color w:val="000000" w:themeColor="text1"/>
        </w:rPr>
      </w:pPr>
    </w:p>
    <w:p w14:paraId="385B5270" w14:textId="61BC8074" w:rsidR="00DE0CFC" w:rsidRPr="00937432" w:rsidRDefault="00DE0CFC" w:rsidP="005D103D">
      <w:pPr>
        <w:rPr>
          <w:rFonts w:ascii="Times New Roman" w:hAnsi="Times New Roman" w:cs="Times New Roman"/>
          <w:color w:val="000000" w:themeColor="text1"/>
        </w:rPr>
      </w:pPr>
      <w:r w:rsidRPr="00937432">
        <w:rPr>
          <w:rStyle w:val="Heading1Char"/>
          <w:rFonts w:ascii="Times New Roman" w:hAnsi="Times New Roman" w:cs="Times New Roman"/>
          <w:color w:val="000000" w:themeColor="text1"/>
          <w:sz w:val="24"/>
          <w:szCs w:val="24"/>
        </w:rPr>
        <w:t>3.</w:t>
      </w:r>
      <w:r w:rsidRPr="00937432">
        <w:rPr>
          <w:rFonts w:ascii="Times New Roman" w:hAnsi="Times New Roman" w:cs="Times New Roman"/>
          <w:color w:val="000000" w:themeColor="text1"/>
        </w:rPr>
        <w:tab/>
      </w:r>
      <w:r w:rsidRPr="00937432">
        <w:rPr>
          <w:rStyle w:val="Heading2Char"/>
          <w:rFonts w:ascii="Times New Roman" w:hAnsi="Times New Roman" w:cs="Times New Roman"/>
          <w:b/>
          <w:bCs/>
          <w:color w:val="000000" w:themeColor="text1"/>
          <w:sz w:val="24"/>
          <w:szCs w:val="24"/>
        </w:rPr>
        <w:t>TEXTS</w:t>
      </w:r>
      <w:r w:rsidRPr="00937432">
        <w:rPr>
          <w:rFonts w:ascii="Times New Roman" w:hAnsi="Times New Roman" w:cs="Times New Roman"/>
          <w:color w:val="000000" w:themeColor="text1"/>
        </w:rPr>
        <w:t>:</w:t>
      </w:r>
      <w:r w:rsidR="007B0CA6">
        <w:rPr>
          <w:rFonts w:ascii="Times New Roman" w:hAnsi="Times New Roman" w:cs="Times New Roman"/>
          <w:color w:val="000000" w:themeColor="text1"/>
        </w:rPr>
        <w:t xml:space="preserve"> </w:t>
      </w:r>
      <w:r w:rsidR="007B0CA6" w:rsidRPr="00937432">
        <w:rPr>
          <w:rFonts w:ascii="Times New Roman" w:hAnsi="Times New Roman" w:cs="Times New Roman"/>
          <w:b/>
          <w:bCs/>
          <w:color w:val="000000" w:themeColor="text1"/>
        </w:rPr>
        <w:t>required</w:t>
      </w:r>
    </w:p>
    <w:p w14:paraId="053DA3A3" w14:textId="4AEA488B" w:rsidR="00991116" w:rsidRPr="00991116" w:rsidRDefault="00991116" w:rsidP="00991116">
      <w:pPr>
        <w:pStyle w:val="ListParagraph"/>
        <w:numPr>
          <w:ilvl w:val="0"/>
          <w:numId w:val="23"/>
        </w:numPr>
        <w:tabs>
          <w:tab w:val="left" w:pos="4320"/>
        </w:tabs>
        <w:rPr>
          <w:rFonts w:ascii="Times New Roman" w:hAnsi="Times New Roman" w:cs="Times New Roman"/>
          <w:color w:val="000000" w:themeColor="text1"/>
        </w:rPr>
      </w:pPr>
      <w:r>
        <w:rPr>
          <w:rFonts w:ascii="Times New Roman" w:hAnsi="Times New Roman" w:cs="Times New Roman"/>
          <w:color w:val="000000" w:themeColor="text1"/>
        </w:rPr>
        <w:t xml:space="preserve">Active student membership in the national Council for Exceptional Children organization </w:t>
      </w:r>
    </w:p>
    <w:p w14:paraId="206C8BE7" w14:textId="6DCF248F" w:rsidR="00E7188D" w:rsidRPr="00937432" w:rsidRDefault="00E7188D" w:rsidP="00E7188D">
      <w:pPr>
        <w:pStyle w:val="ListParagraph"/>
        <w:numPr>
          <w:ilvl w:val="0"/>
          <w:numId w:val="23"/>
        </w:numPr>
        <w:rPr>
          <w:rFonts w:ascii="Times New Roman" w:hAnsi="Times New Roman" w:cs="Times New Roman"/>
          <w:color w:val="000000" w:themeColor="text1"/>
        </w:rPr>
      </w:pPr>
      <w:r w:rsidRPr="00937432">
        <w:rPr>
          <w:rFonts w:ascii="Times New Roman" w:hAnsi="Times New Roman" w:cs="Times New Roman"/>
          <w:color w:val="000000" w:themeColor="text1"/>
        </w:rPr>
        <w:t>Readings posted on Canvas as needed</w:t>
      </w:r>
      <w:r w:rsidR="00E86266" w:rsidRPr="00937432">
        <w:rPr>
          <w:rFonts w:ascii="Times New Roman" w:hAnsi="Times New Roman" w:cs="Times New Roman"/>
          <w:color w:val="000000" w:themeColor="text1"/>
        </w:rPr>
        <w:t xml:space="preserve"> </w:t>
      </w:r>
    </w:p>
    <w:p w14:paraId="43F764F8" w14:textId="77777777" w:rsidR="00671DD4" w:rsidRPr="00E86266" w:rsidRDefault="00671DD4" w:rsidP="00C25FAF">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3B016C63" w14:textId="77777777" w:rsidR="00E86266" w:rsidRDefault="00E86266" w:rsidP="00E7188D">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03E31CF6" w14:textId="77777777" w:rsidR="00E86266" w:rsidRDefault="00E86266" w:rsidP="00E7188D">
      <w:pPr>
        <w:rPr>
          <w:rFonts w:ascii="Times New Roman" w:hAnsi="Times New Roman" w:cs="Times New Roman"/>
          <w:color w:val="000000" w:themeColor="text1"/>
        </w:rPr>
      </w:pPr>
    </w:p>
    <w:p w14:paraId="284DB281" w14:textId="40A7E403"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On-campus students - </w:t>
      </w:r>
      <w:r w:rsidR="00E7188D">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w:t>
      </w:r>
      <w:r w:rsidR="00E7188D" w:rsidRPr="00594AC8">
        <w:rPr>
          <w:color w:val="000000" w:themeColor="text1"/>
        </w:rPr>
        <w:lastRenderedPageBreak/>
        <w:t xml:space="preserve">individual </w:t>
      </w:r>
      <w:r w:rsidR="00E7188D">
        <w:rPr>
          <w:color w:val="000000" w:themeColor="text1"/>
        </w:rPr>
        <w:t>candidates</w:t>
      </w:r>
      <w:r w:rsidR="00E7188D" w:rsidRPr="00594AC8">
        <w:rPr>
          <w:color w:val="000000" w:themeColor="text1"/>
        </w:rPr>
        <w:t xml:space="preserve">, as well as the specific programs. A general course objective for all </w:t>
      </w:r>
      <w:proofErr w:type="gramStart"/>
      <w:r w:rsidR="00E7188D">
        <w:rPr>
          <w:color w:val="000000" w:themeColor="text1"/>
        </w:rPr>
        <w:t>candidates</w:t>
      </w:r>
      <w:proofErr w:type="gramEnd"/>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6CFD45D2" w14:textId="4E3F74F0" w:rsidR="00E7188D" w:rsidRPr="00937432" w:rsidRDefault="00E7188D" w:rsidP="00937432">
      <w:pPr>
        <w:pStyle w:val="Level1"/>
        <w:widowControl/>
        <w:numPr>
          <w:ilvl w:val="0"/>
          <w:numId w:val="6"/>
        </w:numPr>
        <w:jc w:val="left"/>
        <w:rPr>
          <w:color w:val="000000" w:themeColor="text1"/>
        </w:rPr>
      </w:pPr>
      <w:r w:rsidRPr="00937432">
        <w:rPr>
          <w:color w:val="000000" w:themeColor="text1"/>
        </w:rPr>
        <w:t xml:space="preserve">Assess learners’ needs </w:t>
      </w:r>
      <w:proofErr w:type="gramStart"/>
      <w:r w:rsidRPr="00937432">
        <w:rPr>
          <w:color w:val="000000" w:themeColor="text1"/>
        </w:rPr>
        <w:t>in order to</w:t>
      </w:r>
      <w:proofErr w:type="gramEnd"/>
      <w:r w:rsidRPr="00937432">
        <w:rPr>
          <w:color w:val="000000" w:themeColor="text1"/>
        </w:rPr>
        <w:t xml:space="preserve"> plan an individualized education program appropriate for classroom instruction; 35(1)(b)1</w:t>
      </w:r>
    </w:p>
    <w:p w14:paraId="4B6C7E07" w14:textId="77777777" w:rsidR="00E7188D" w:rsidRPr="00594AC8" w:rsidRDefault="00E7188D" w:rsidP="00937432">
      <w:pPr>
        <w:pStyle w:val="Level1"/>
        <w:widowControl/>
        <w:numPr>
          <w:ilvl w:val="0"/>
          <w:numId w:val="6"/>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937432">
      <w:pPr>
        <w:pStyle w:val="Level1"/>
        <w:widowControl/>
        <w:numPr>
          <w:ilvl w:val="0"/>
          <w:numId w:val="6"/>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937432">
      <w:pPr>
        <w:pStyle w:val="Level1"/>
        <w:widowControl/>
        <w:numPr>
          <w:ilvl w:val="0"/>
          <w:numId w:val="6"/>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937432">
      <w:pPr>
        <w:pStyle w:val="Level1"/>
        <w:widowControl/>
        <w:numPr>
          <w:ilvl w:val="0"/>
          <w:numId w:val="6"/>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937432">
      <w:pPr>
        <w:pStyle w:val="Level1"/>
        <w:widowControl/>
        <w:numPr>
          <w:ilvl w:val="0"/>
          <w:numId w:val="6"/>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937432">
      <w:pPr>
        <w:pStyle w:val="Level1"/>
        <w:widowControl/>
        <w:numPr>
          <w:ilvl w:val="0"/>
          <w:numId w:val="6"/>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937432">
      <w:pPr>
        <w:pStyle w:val="Level1"/>
        <w:widowControl/>
        <w:numPr>
          <w:ilvl w:val="0"/>
          <w:numId w:val="6"/>
        </w:numPr>
        <w:jc w:val="left"/>
        <w:rPr>
          <w:color w:val="000000" w:themeColor="text1"/>
        </w:rPr>
      </w:pPr>
      <w:r w:rsidRPr="00594AC8">
        <w:rPr>
          <w:color w:val="000000" w:themeColor="text1"/>
        </w:rPr>
        <w:lastRenderedPageBreak/>
        <w:t>Plan and implement an instructional program for grades K-6 using the Alabama courses of study for mathematics, English language arts, social studies, and science; 35(1)(b)8</w:t>
      </w:r>
    </w:p>
    <w:p w14:paraId="0F107DD2" w14:textId="77777777" w:rsidR="00E7188D" w:rsidRPr="00594AC8" w:rsidRDefault="00E7188D" w:rsidP="00937432">
      <w:pPr>
        <w:pStyle w:val="Level1"/>
        <w:widowControl/>
        <w:numPr>
          <w:ilvl w:val="0"/>
          <w:numId w:val="6"/>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937432">
      <w:pPr>
        <w:pStyle w:val="Level1"/>
        <w:widowControl/>
        <w:numPr>
          <w:ilvl w:val="0"/>
          <w:numId w:val="6"/>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937432">
      <w:pPr>
        <w:pStyle w:val="Level1"/>
        <w:widowControl/>
        <w:numPr>
          <w:ilvl w:val="0"/>
          <w:numId w:val="6"/>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937432">
      <w:pPr>
        <w:pStyle w:val="Level1"/>
        <w:widowControl/>
        <w:numPr>
          <w:ilvl w:val="0"/>
          <w:numId w:val="6"/>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58819A99" w14:textId="77777777" w:rsidR="00745668" w:rsidRPr="00594AC8" w:rsidRDefault="00745668" w:rsidP="00937432">
      <w:pPr>
        <w:pStyle w:val="Level1"/>
        <w:widowControl/>
        <w:ind w:left="0"/>
        <w:jc w:val="left"/>
        <w:rPr>
          <w:color w:val="000000" w:themeColor="text1"/>
        </w:rPr>
      </w:pPr>
    </w:p>
    <w:p w14:paraId="3AF95E6E" w14:textId="1B590997" w:rsidR="00E7188D" w:rsidRDefault="003210DF" w:rsidP="003210DF">
      <w:pPr>
        <w:pStyle w:val="Level1"/>
        <w:widowControl/>
        <w:numPr>
          <w:ilvl w:val="0"/>
          <w:numId w:val="31"/>
        </w:numPr>
        <w:ind w:left="0" w:firstLine="0"/>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p w14:paraId="6E483F1B" w14:textId="77777777" w:rsidR="00671DD4" w:rsidRDefault="00671DD4" w:rsidP="00937432">
      <w:pPr>
        <w:pStyle w:val="Level1"/>
        <w:widowControl/>
        <w:ind w:left="0"/>
        <w:jc w:val="left"/>
        <w:rPr>
          <w:color w:val="000000" w:themeColor="text1"/>
        </w:rPr>
      </w:pPr>
    </w:p>
    <w:p w14:paraId="65E43C07" w14:textId="77777777" w:rsidR="00671DD4" w:rsidRDefault="00671DD4" w:rsidP="00671DD4">
      <w:pPr>
        <w:pStyle w:val="Level1"/>
        <w:widowControl/>
        <w:jc w:val="left"/>
        <w:rPr>
          <w:color w:val="000000" w:themeColor="text1"/>
        </w:rPr>
      </w:pPr>
    </w:p>
    <w:tbl>
      <w:tblPr>
        <w:tblStyle w:val="TableGrid"/>
        <w:tblW w:w="0" w:type="auto"/>
        <w:tblInd w:w="360" w:type="dxa"/>
        <w:tblLook w:val="04A0" w:firstRow="1" w:lastRow="0" w:firstColumn="1" w:lastColumn="0" w:noHBand="0" w:noVBand="1"/>
      </w:tblPr>
      <w:tblGrid>
        <w:gridCol w:w="2695"/>
        <w:gridCol w:w="6295"/>
      </w:tblGrid>
      <w:tr w:rsidR="00E86266" w14:paraId="40275224" w14:textId="77777777" w:rsidTr="00671DD4">
        <w:tc>
          <w:tcPr>
            <w:tcW w:w="2695" w:type="dxa"/>
          </w:tcPr>
          <w:p w14:paraId="7B1A64B9" w14:textId="77777777" w:rsidR="00E86266" w:rsidRDefault="00E86266" w:rsidP="00420E6A">
            <w:pPr>
              <w:pStyle w:val="Level1"/>
              <w:widowControl/>
              <w:ind w:left="0"/>
              <w:jc w:val="center"/>
              <w:rPr>
                <w:color w:val="000000" w:themeColor="text1"/>
              </w:rPr>
            </w:pPr>
            <w:r>
              <w:rPr>
                <w:color w:val="000000" w:themeColor="text1"/>
              </w:rPr>
              <w:t>Date</w:t>
            </w:r>
          </w:p>
        </w:tc>
        <w:tc>
          <w:tcPr>
            <w:tcW w:w="6295" w:type="dxa"/>
          </w:tcPr>
          <w:p w14:paraId="3E96F44F" w14:textId="77777777" w:rsidR="00E86266" w:rsidRDefault="00E86266" w:rsidP="00420E6A">
            <w:pPr>
              <w:pStyle w:val="Level1"/>
              <w:widowControl/>
              <w:ind w:left="0"/>
              <w:jc w:val="center"/>
              <w:rPr>
                <w:color w:val="000000" w:themeColor="text1"/>
              </w:rPr>
            </w:pPr>
            <w:r>
              <w:rPr>
                <w:color w:val="000000" w:themeColor="text1"/>
              </w:rPr>
              <w:t>Description</w:t>
            </w:r>
          </w:p>
        </w:tc>
      </w:tr>
      <w:tr w:rsidR="00E86266" w14:paraId="657464C7" w14:textId="77777777" w:rsidTr="00671DD4">
        <w:tc>
          <w:tcPr>
            <w:tcW w:w="2695" w:type="dxa"/>
          </w:tcPr>
          <w:p w14:paraId="3F8707F2" w14:textId="6346D9DB" w:rsidR="00E86266" w:rsidRPr="00285094" w:rsidRDefault="00285094" w:rsidP="00420E6A">
            <w:pPr>
              <w:pStyle w:val="Level1"/>
              <w:widowControl/>
              <w:ind w:left="0"/>
              <w:jc w:val="left"/>
              <w:rPr>
                <w:color w:val="000000" w:themeColor="text1"/>
              </w:rPr>
            </w:pPr>
            <w:bookmarkStart w:id="1" w:name="_Hlk202911648"/>
            <w:r>
              <w:rPr>
                <w:color w:val="000000" w:themeColor="text1"/>
              </w:rPr>
              <w:t>9/3</w:t>
            </w:r>
            <w:r w:rsidRPr="00285094">
              <w:rPr>
                <w:color w:val="000000" w:themeColor="text1"/>
              </w:rPr>
              <w:t>/25</w:t>
            </w:r>
          </w:p>
        </w:tc>
        <w:tc>
          <w:tcPr>
            <w:tcW w:w="6295" w:type="dxa"/>
          </w:tcPr>
          <w:p w14:paraId="16DE33C2" w14:textId="53A0DB4C" w:rsidR="00E86266" w:rsidRPr="00285094" w:rsidRDefault="00E86266" w:rsidP="00420E6A">
            <w:pPr>
              <w:pStyle w:val="Level1"/>
              <w:widowControl/>
              <w:ind w:left="0"/>
              <w:jc w:val="left"/>
              <w:rPr>
                <w:color w:val="000000" w:themeColor="text1"/>
              </w:rPr>
            </w:pPr>
            <w:r w:rsidRPr="00285094">
              <w:rPr>
                <w:color w:val="000000" w:themeColor="text1"/>
              </w:rPr>
              <w:t xml:space="preserve">First </w:t>
            </w:r>
            <w:r w:rsidR="004F0B5E" w:rsidRPr="00285094">
              <w:rPr>
                <w:color w:val="000000" w:themeColor="text1"/>
              </w:rPr>
              <w:t>day</w:t>
            </w:r>
            <w:r w:rsidRPr="00285094">
              <w:rPr>
                <w:color w:val="000000" w:themeColor="text1"/>
              </w:rPr>
              <w:t xml:space="preserve"> of practicum</w:t>
            </w:r>
          </w:p>
        </w:tc>
      </w:tr>
      <w:bookmarkEnd w:id="1"/>
      <w:tr w:rsidR="00E86266" w14:paraId="2378FCD9" w14:textId="77777777" w:rsidTr="00671DD4">
        <w:tc>
          <w:tcPr>
            <w:tcW w:w="2695" w:type="dxa"/>
          </w:tcPr>
          <w:p w14:paraId="3D4B1530" w14:textId="77777777" w:rsidR="00E86266" w:rsidRDefault="00E86266" w:rsidP="00420E6A">
            <w:pPr>
              <w:pStyle w:val="Level1"/>
              <w:widowControl/>
              <w:ind w:left="0"/>
              <w:jc w:val="left"/>
              <w:rPr>
                <w:color w:val="000000" w:themeColor="text1"/>
              </w:rPr>
            </w:pPr>
            <w:r>
              <w:rPr>
                <w:color w:val="000000" w:themeColor="text1"/>
              </w:rPr>
              <w:t>TBA</w:t>
            </w:r>
          </w:p>
        </w:tc>
        <w:tc>
          <w:tcPr>
            <w:tcW w:w="6295" w:type="dxa"/>
          </w:tcPr>
          <w:p w14:paraId="0478A5B0" w14:textId="2E6E106F" w:rsidR="00E86266" w:rsidRDefault="00E86266" w:rsidP="00420E6A">
            <w:pPr>
              <w:pStyle w:val="Level1"/>
              <w:widowControl/>
              <w:ind w:left="0"/>
              <w:jc w:val="left"/>
              <w:rPr>
                <w:color w:val="000000" w:themeColor="text1"/>
              </w:rPr>
            </w:pPr>
            <w:r>
              <w:rPr>
                <w:color w:val="000000" w:themeColor="text1"/>
              </w:rPr>
              <w:t>Meetings</w:t>
            </w:r>
            <w:r w:rsidR="00285094">
              <w:rPr>
                <w:color w:val="000000" w:themeColor="text1"/>
              </w:rPr>
              <w:t xml:space="preserve"> with Supervisor</w:t>
            </w:r>
          </w:p>
        </w:tc>
      </w:tr>
      <w:tr w:rsidR="00E86266" w14:paraId="41146979" w14:textId="77777777" w:rsidTr="00671DD4">
        <w:tc>
          <w:tcPr>
            <w:tcW w:w="2695" w:type="dxa"/>
          </w:tcPr>
          <w:p w14:paraId="4F2AC06B" w14:textId="77777777" w:rsidR="00E86266" w:rsidRDefault="00E86266" w:rsidP="00420E6A">
            <w:pPr>
              <w:pStyle w:val="Level1"/>
              <w:widowControl/>
              <w:ind w:left="0"/>
              <w:jc w:val="left"/>
              <w:rPr>
                <w:color w:val="000000" w:themeColor="text1"/>
              </w:rPr>
            </w:pPr>
            <w:r>
              <w:rPr>
                <w:color w:val="000000" w:themeColor="text1"/>
              </w:rPr>
              <w:t>Supervisor visits</w:t>
            </w:r>
          </w:p>
          <w:p w14:paraId="36249AB2" w14:textId="77777777" w:rsidR="00E86266" w:rsidRDefault="00E86266" w:rsidP="00420E6A">
            <w:pPr>
              <w:pStyle w:val="Level1"/>
              <w:widowControl/>
              <w:ind w:left="0"/>
              <w:jc w:val="left"/>
              <w:rPr>
                <w:color w:val="000000" w:themeColor="text1"/>
              </w:rPr>
            </w:pPr>
            <w:r>
              <w:rPr>
                <w:color w:val="000000" w:themeColor="text1"/>
              </w:rPr>
              <w:t>TBA</w:t>
            </w:r>
          </w:p>
        </w:tc>
        <w:tc>
          <w:tcPr>
            <w:tcW w:w="6295" w:type="dxa"/>
          </w:tcPr>
          <w:p w14:paraId="354F5FA1" w14:textId="77777777" w:rsidR="00E86266" w:rsidRDefault="00E86266" w:rsidP="00420E6A">
            <w:pPr>
              <w:pStyle w:val="Level1"/>
              <w:widowControl/>
              <w:ind w:left="0"/>
              <w:jc w:val="left"/>
              <w:rPr>
                <w:color w:val="000000" w:themeColor="text1"/>
              </w:rPr>
            </w:pPr>
            <w:r>
              <w:rPr>
                <w:color w:val="000000" w:themeColor="text1"/>
              </w:rPr>
              <w:t>2-3 visits (virtual or face to face possible)</w:t>
            </w:r>
          </w:p>
        </w:tc>
      </w:tr>
      <w:tr w:rsidR="00C64888" w14:paraId="24015D4A" w14:textId="77777777" w:rsidTr="00671DD4">
        <w:tc>
          <w:tcPr>
            <w:tcW w:w="2695" w:type="dxa"/>
          </w:tcPr>
          <w:p w14:paraId="27DBEB94" w14:textId="56F88AB1" w:rsidR="00C64888" w:rsidRDefault="00937432" w:rsidP="00C64888">
            <w:pPr>
              <w:pStyle w:val="Level1"/>
              <w:widowControl/>
              <w:ind w:left="0"/>
              <w:jc w:val="left"/>
              <w:rPr>
                <w:color w:val="000000" w:themeColor="text1"/>
              </w:rPr>
            </w:pPr>
            <w:r>
              <w:rPr>
                <w:color w:val="000000" w:themeColor="text1"/>
              </w:rPr>
              <w:t>12/9</w:t>
            </w:r>
            <w:r w:rsidR="00671DD4">
              <w:rPr>
                <w:color w:val="000000" w:themeColor="text1"/>
              </w:rPr>
              <w:t>/25</w:t>
            </w:r>
          </w:p>
        </w:tc>
        <w:tc>
          <w:tcPr>
            <w:tcW w:w="6295" w:type="dxa"/>
          </w:tcPr>
          <w:p w14:paraId="3AE95226" w14:textId="1D57EE94" w:rsidR="00C64888" w:rsidRDefault="00C64888" w:rsidP="00C64888">
            <w:pPr>
              <w:pStyle w:val="Level1"/>
              <w:widowControl/>
              <w:ind w:left="0"/>
              <w:jc w:val="left"/>
              <w:rPr>
                <w:color w:val="000000" w:themeColor="text1"/>
              </w:rPr>
            </w:pPr>
            <w:r>
              <w:rPr>
                <w:color w:val="000000" w:themeColor="text1"/>
              </w:rPr>
              <w:t xml:space="preserve">Submit all required documents to your Box.com folder (i.e. attendance, evaluations, Professional Development Plan, </w:t>
            </w:r>
            <w:r w:rsidR="000A04AB">
              <w:rPr>
                <w:color w:val="000000" w:themeColor="text1"/>
              </w:rPr>
              <w:t xml:space="preserve">peer observation, </w:t>
            </w:r>
            <w:r>
              <w:rPr>
                <w:color w:val="000000" w:themeColor="text1"/>
              </w:rPr>
              <w:t>PWS).</w:t>
            </w:r>
          </w:p>
        </w:tc>
      </w:tr>
    </w:tbl>
    <w:p w14:paraId="55A04D19" w14:textId="77777777" w:rsidR="0072407F" w:rsidRPr="00594AC8" w:rsidRDefault="0072407F" w:rsidP="00671DD4">
      <w:pPr>
        <w:pStyle w:val="Level1"/>
        <w:widowControl/>
        <w:ind w:left="0"/>
        <w:jc w:val="left"/>
        <w:rPr>
          <w:color w:val="000000" w:themeColor="text1"/>
        </w:rPr>
      </w:pPr>
    </w:p>
    <w:p w14:paraId="6DE58581" w14:textId="30E093DE" w:rsidR="004F0B5E" w:rsidRPr="00594AC8" w:rsidRDefault="00F35205" w:rsidP="003210DF">
      <w:pPr>
        <w:pStyle w:val="Level1"/>
        <w:widowControl/>
        <w:ind w:left="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003210DF">
        <w:rPr>
          <w:color w:val="000000" w:themeColor="text1"/>
        </w:rPr>
        <w:tab/>
      </w:r>
      <w:r w:rsidR="003210DF"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4F0B5E">
        <w:rPr>
          <w:rFonts w:eastAsiaTheme="majorEastAsia"/>
          <w:color w:val="000000" w:themeColor="text1"/>
        </w:rPr>
        <w:t>Candidates are required to adhere to the negotiated requirements with their practicum site as well as the requirements listed in this syllabus. Candidates</w:t>
      </w:r>
      <w:r w:rsidR="004F0B5E"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4F0B5E">
        <w:rPr>
          <w:rFonts w:eastAsiaTheme="majorEastAsia"/>
          <w:color w:val="000000" w:themeColor="text1"/>
        </w:rPr>
        <w:t>candidates</w:t>
      </w:r>
      <w:r w:rsidR="004F0B5E" w:rsidRPr="00594AC8">
        <w:rPr>
          <w:rFonts w:eastAsiaTheme="majorEastAsia"/>
          <w:color w:val="000000" w:themeColor="text1"/>
        </w:rPr>
        <w:t xml:space="preserve"> will:</w:t>
      </w:r>
    </w:p>
    <w:p w14:paraId="3254FEF4" w14:textId="33E94457" w:rsidR="00E7188D" w:rsidRPr="00594AC8" w:rsidRDefault="00E7188D" w:rsidP="00937432">
      <w:pPr>
        <w:pStyle w:val="Level1"/>
        <w:widowControl/>
        <w:numPr>
          <w:ilvl w:val="0"/>
          <w:numId w:val="36"/>
        </w:numPr>
        <w:jc w:val="left"/>
        <w:rPr>
          <w:color w:val="000000" w:themeColor="text1"/>
        </w:rPr>
      </w:pPr>
      <w:r w:rsidRPr="00594AC8">
        <w:rPr>
          <w:color w:val="000000" w:themeColor="text1"/>
        </w:rPr>
        <w:t>Go to their assigned sites for a total of 1</w:t>
      </w:r>
      <w:r w:rsidR="00937432">
        <w:rPr>
          <w:color w:val="000000" w:themeColor="text1"/>
        </w:rPr>
        <w:t>6</w:t>
      </w:r>
      <w:r w:rsidRPr="00594AC8">
        <w:rPr>
          <w:color w:val="000000" w:themeColor="text1"/>
        </w:rPr>
        <w:t xml:space="preserve"> hours per week for each credit hour of practicum. The schedule should be worked out during the </w:t>
      </w:r>
      <w:r>
        <w:rPr>
          <w:color w:val="000000" w:themeColor="text1"/>
        </w:rPr>
        <w:t>candidate’s</w:t>
      </w:r>
      <w:r w:rsidRPr="00594AC8">
        <w:rPr>
          <w:color w:val="000000" w:themeColor="text1"/>
        </w:rPr>
        <w:t xml:space="preserve"> first visit. The </w:t>
      </w:r>
      <w:r>
        <w:rPr>
          <w:color w:val="000000" w:themeColor="text1"/>
        </w:rPr>
        <w:t>candidate</w:t>
      </w:r>
      <w:r w:rsidRPr="00594AC8">
        <w:rPr>
          <w:color w:val="000000" w:themeColor="text1"/>
        </w:rPr>
        <w:t xml:space="preserve"> and </w:t>
      </w:r>
      <w:r>
        <w:rPr>
          <w:color w:val="000000" w:themeColor="text1"/>
        </w:rPr>
        <w:t>clinical educator</w:t>
      </w:r>
      <w:r w:rsidRPr="00594AC8">
        <w:rPr>
          <w:color w:val="000000" w:themeColor="text1"/>
        </w:rPr>
        <w:t xml:space="preserve"> will determine the best days and times to come based upon the </w:t>
      </w:r>
      <w:r>
        <w:rPr>
          <w:color w:val="000000" w:themeColor="text1"/>
        </w:rPr>
        <w:t>clinical educator’s</w:t>
      </w:r>
      <w:r w:rsidRPr="00594AC8">
        <w:rPr>
          <w:color w:val="000000" w:themeColor="text1"/>
        </w:rPr>
        <w:t xml:space="preserve"> daily schedule and the </w:t>
      </w:r>
      <w:r>
        <w:rPr>
          <w:color w:val="000000" w:themeColor="text1"/>
        </w:rPr>
        <w:t>candidate’s</w:t>
      </w:r>
      <w:r w:rsidRPr="00594AC8">
        <w:rPr>
          <w:color w:val="000000" w:themeColor="text1"/>
        </w:rPr>
        <w:t xml:space="preserve"> class schedule. The </w:t>
      </w:r>
      <w:r>
        <w:rPr>
          <w:color w:val="000000" w:themeColor="text1"/>
        </w:rPr>
        <w:t>candidate</w:t>
      </w:r>
      <w:r w:rsidRPr="00594AC8">
        <w:rPr>
          <w:color w:val="000000" w:themeColor="text1"/>
        </w:rPr>
        <w:t xml:space="preserve"> should be at the practicum site a minimum of 3 days per week and a minimum of </w:t>
      </w:r>
      <w:r w:rsidR="00937432">
        <w:rPr>
          <w:color w:val="000000" w:themeColor="text1"/>
        </w:rPr>
        <w:t>16</w:t>
      </w:r>
      <w:r w:rsidRPr="00594AC8">
        <w:rPr>
          <w:color w:val="000000" w:themeColor="text1"/>
        </w:rPr>
        <w:t xml:space="preserve"> hours per </w:t>
      </w:r>
      <w:r w:rsidR="00937432">
        <w:rPr>
          <w:color w:val="000000" w:themeColor="text1"/>
        </w:rPr>
        <w:t>week (6 hours on Mon and Wed, 4 hours on Fri)</w:t>
      </w:r>
      <w:r w:rsidRPr="00594AC8">
        <w:rPr>
          <w:color w:val="000000" w:themeColor="text1"/>
        </w:rPr>
        <w:t>.</w:t>
      </w:r>
    </w:p>
    <w:p w14:paraId="01C593DC" w14:textId="178019C3" w:rsidR="00E7188D" w:rsidRPr="00594AC8" w:rsidRDefault="00E7188D" w:rsidP="004F0B5E">
      <w:pPr>
        <w:pStyle w:val="Level1"/>
        <w:widowControl/>
        <w:numPr>
          <w:ilvl w:val="0"/>
          <w:numId w:val="36"/>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13C621C3" w14:textId="2340E6B6" w:rsidR="00E7188D" w:rsidRPr="00594AC8" w:rsidRDefault="00E7188D" w:rsidP="004F0B5E">
      <w:pPr>
        <w:pStyle w:val="Level1"/>
        <w:widowControl/>
        <w:numPr>
          <w:ilvl w:val="0"/>
          <w:numId w:val="36"/>
        </w:numPr>
        <w:jc w:val="left"/>
        <w:rPr>
          <w:color w:val="000000" w:themeColor="text1"/>
        </w:rPr>
      </w:pPr>
      <w:r w:rsidRPr="00594AC8">
        <w:rPr>
          <w:color w:val="000000" w:themeColor="text1"/>
        </w:rPr>
        <w:lastRenderedPageBreak/>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08A8BCFC" w:rsidR="00E7188D" w:rsidRPr="00594AC8" w:rsidRDefault="00E7188D" w:rsidP="004F0B5E">
      <w:pPr>
        <w:pStyle w:val="Level1"/>
        <w:widowControl/>
        <w:numPr>
          <w:ilvl w:val="0"/>
          <w:numId w:val="36"/>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0B92C1F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Work with supervisor to arrange a minimum of two visits for classroom observations during the semester. One </w:t>
      </w:r>
      <w:r w:rsidR="00B56495">
        <w:rPr>
          <w:color w:val="000000" w:themeColor="text1"/>
        </w:rPr>
        <w:t xml:space="preserve">or more </w:t>
      </w:r>
      <w:r w:rsidRPr="00594AC8">
        <w:rPr>
          <w:color w:val="000000" w:themeColor="text1"/>
        </w:rPr>
        <w:t>of these may be electronic.</w:t>
      </w:r>
    </w:p>
    <w:p w14:paraId="76F9A780"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2CD02594"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w:t>
      </w:r>
      <w:r w:rsidR="00B139EB">
        <w:rPr>
          <w:rFonts w:ascii="Times New Roman" w:hAnsi="Times New Roman" w:cs="Times New Roman"/>
          <w:b/>
          <w:bCs/>
          <w:color w:val="000000" w:themeColor="text1"/>
          <w:sz w:val="24"/>
          <w:szCs w:val="24"/>
        </w:rPr>
        <w:t>/Other Certified</w:t>
      </w:r>
    </w:p>
    <w:p w14:paraId="58E1BA6A" w14:textId="067DC6C4"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350680">
        <w:rPr>
          <w:rFonts w:ascii="Times New Roman" w:hAnsi="Times New Roman" w:cs="Times New Roman"/>
          <w:color w:val="000000" w:themeColor="text1"/>
        </w:rPr>
        <w:t>7</w:t>
      </w:r>
      <w:r w:rsidRPr="00594AC8">
        <w:rPr>
          <w:rFonts w:ascii="Times New Roman" w:hAnsi="Times New Roman" w:cs="Times New Roman"/>
          <w:color w:val="000000" w:themeColor="text1"/>
        </w:rPr>
        <w:t>am on the assigned due date.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6B1CE6D2"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Assignments </w:t>
      </w:r>
      <w:r w:rsidR="00E7188D" w:rsidRPr="00E7188D">
        <w:rPr>
          <w:rFonts w:ascii="Times New Roman" w:hAnsi="Times New Roman" w:cs="Times New Roman"/>
          <w:color w:val="000000" w:themeColor="text1"/>
        </w:rPr>
        <w:t>1-1</w:t>
      </w:r>
      <w:r w:rsidR="00991116">
        <w:rPr>
          <w:rFonts w:ascii="Times New Roman" w:hAnsi="Times New Roman" w:cs="Times New Roman"/>
          <w:color w:val="000000" w:themeColor="text1"/>
        </w:rPr>
        <w:t>2</w:t>
      </w:r>
      <w:r w:rsidR="00F7308D">
        <w:rPr>
          <w:rFonts w:ascii="Times New Roman" w:hAnsi="Times New Roman" w:cs="Times New Roman"/>
          <w:color w:val="000000" w:themeColor="text1"/>
        </w:rPr>
        <w:t xml:space="preserve"> </w:t>
      </w:r>
      <w:r w:rsidR="005D0A16">
        <w:rPr>
          <w:rFonts w:ascii="Times New Roman" w:hAnsi="Times New Roman" w:cs="Times New Roman"/>
          <w:color w:val="000000" w:themeColor="text1"/>
        </w:rPr>
        <w:t xml:space="preserve">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 1</w:t>
      </w:r>
      <w:r w:rsidR="00991116">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w:t>
      </w:r>
      <w:r w:rsidR="00C012D1">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w:t>
      </w:r>
      <w:proofErr w:type="gramStart"/>
      <w:r w:rsidR="005D0A16">
        <w:rPr>
          <w:rFonts w:ascii="Times New Roman" w:hAnsi="Times New Roman" w:cs="Times New Roman"/>
          <w:color w:val="000000" w:themeColor="text1"/>
        </w:rPr>
        <w:t>during the course of</w:t>
      </w:r>
      <w:proofErr w:type="gramEnd"/>
      <w:r w:rsidR="005D0A16">
        <w:rPr>
          <w:rFonts w:ascii="Times New Roman" w:hAnsi="Times New Roman" w:cs="Times New Roman"/>
          <w:color w:val="000000" w:themeColor="text1"/>
        </w:rPr>
        <w:t xml:space="preserve"> all practica</w:t>
      </w:r>
      <w:r w:rsidR="00B56495">
        <w:rPr>
          <w:rFonts w:ascii="Times New Roman" w:hAnsi="Times New Roman" w:cs="Times New Roman"/>
          <w:color w:val="000000" w:themeColor="text1"/>
        </w:rPr>
        <w:t xml:space="preserve"> and must </w:t>
      </w:r>
      <w:r w:rsidR="00E86266">
        <w:rPr>
          <w:rFonts w:ascii="Times New Roman" w:hAnsi="Times New Roman" w:cs="Times New Roman"/>
          <w:color w:val="000000" w:themeColor="text1"/>
        </w:rPr>
        <w:t>be completed</w:t>
      </w:r>
      <w:r w:rsidR="00B56495">
        <w:rPr>
          <w:rFonts w:ascii="Times New Roman" w:hAnsi="Times New Roman" w:cs="Times New Roman"/>
          <w:color w:val="000000" w:themeColor="text1"/>
        </w:rPr>
        <w:t xml:space="preserve"> during a fall or spring semester</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78EFEF72" w14:textId="49AE0E2B" w:rsidR="00E7188D" w:rsidRPr="00594AC8" w:rsidRDefault="00E7188D" w:rsidP="002B301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210DF">
              <w:rPr>
                <w:rFonts w:ascii="Times New Roman" w:hAnsi="Times New Roman" w:cs="Times New Roman"/>
                <w:color w:val="000000" w:themeColor="text1"/>
              </w:rPr>
              <w:t>8/25</w:t>
            </w: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991116" w:rsidRPr="00594AC8" w14:paraId="741F3427" w14:textId="77777777" w:rsidTr="0042386B">
        <w:tc>
          <w:tcPr>
            <w:tcW w:w="1990" w:type="dxa"/>
          </w:tcPr>
          <w:p w14:paraId="5B5F1FA2" w14:textId="1A183F14"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2)CEC Membership</w:t>
            </w:r>
          </w:p>
          <w:p w14:paraId="6B4D6ABB" w14:textId="77777777" w:rsidR="00991116" w:rsidRDefault="00991116" w:rsidP="00991116">
            <w:pPr>
              <w:rPr>
                <w:rFonts w:ascii="Times New Roman" w:hAnsi="Times New Roman" w:cs="Times New Roman"/>
                <w:color w:val="000000" w:themeColor="text1"/>
              </w:rPr>
            </w:pPr>
          </w:p>
          <w:p w14:paraId="140482D2" w14:textId="77777777" w:rsidR="00991116" w:rsidRDefault="00991116" w:rsidP="00991116">
            <w:pPr>
              <w:rPr>
                <w:rFonts w:ascii="Times New Roman" w:hAnsi="Times New Roman" w:cs="Times New Roman"/>
                <w:color w:val="000000" w:themeColor="text1"/>
              </w:rPr>
            </w:pPr>
          </w:p>
          <w:p w14:paraId="48F05EA9" w14:textId="0C1B6193"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DUE 8/25</w:t>
            </w:r>
          </w:p>
        </w:tc>
        <w:tc>
          <w:tcPr>
            <w:tcW w:w="5298" w:type="dxa"/>
          </w:tcPr>
          <w:p w14:paraId="117AE91F" w14:textId="77777777" w:rsidR="00991116" w:rsidRDefault="00991116" w:rsidP="00991116">
            <w:pPr>
              <w:rPr>
                <w:rFonts w:ascii="Times New Roman" w:hAnsi="Times New Roman" w:cs="Times New Roman"/>
                <w:color w:val="000000" w:themeColor="text1"/>
              </w:rPr>
            </w:pPr>
            <w:r w:rsidRPr="005A6C96">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p>
          <w:p w14:paraId="334DFDE3" w14:textId="77777777" w:rsidR="00991116" w:rsidRDefault="00991116" w:rsidP="00991116">
            <w:pPr>
              <w:pStyle w:val="ListParagraph"/>
              <w:numPr>
                <w:ilvl w:val="0"/>
                <w:numId w:val="39"/>
              </w:numPr>
              <w:rPr>
                <w:rFonts w:ascii="Times New Roman" w:hAnsi="Times New Roman" w:cs="Times New Roman"/>
                <w:color w:val="000000" w:themeColor="text1"/>
              </w:rPr>
            </w:pPr>
            <w:r w:rsidRPr="005A6C96">
              <w:rPr>
                <w:rFonts w:ascii="Times New Roman" w:hAnsi="Times New Roman" w:cs="Times New Roman"/>
                <w:color w:val="000000" w:themeColor="text1"/>
              </w:rPr>
              <w:t>Membership number</w:t>
            </w:r>
          </w:p>
          <w:p w14:paraId="5211CD13" w14:textId="77777777" w:rsidR="00991116" w:rsidRDefault="00991116" w:rsidP="00991116">
            <w:pPr>
              <w:pStyle w:val="ListParagraph"/>
              <w:numPr>
                <w:ilvl w:val="0"/>
                <w:numId w:val="39"/>
              </w:numPr>
              <w:rPr>
                <w:rFonts w:ascii="Times New Roman" w:hAnsi="Times New Roman" w:cs="Times New Roman"/>
                <w:color w:val="000000" w:themeColor="text1"/>
              </w:rPr>
            </w:pPr>
            <w:r w:rsidRPr="005A6C96">
              <w:rPr>
                <w:rFonts w:ascii="Times New Roman" w:hAnsi="Times New Roman" w:cs="Times New Roman"/>
                <w:color w:val="000000" w:themeColor="text1"/>
              </w:rPr>
              <w:lastRenderedPageBreak/>
              <w:t>Membership type</w:t>
            </w:r>
          </w:p>
          <w:p w14:paraId="0FF5230E" w14:textId="77777777" w:rsidR="00991116" w:rsidRDefault="00991116" w:rsidP="00991116">
            <w:pPr>
              <w:pStyle w:val="ListParagraph"/>
              <w:numPr>
                <w:ilvl w:val="0"/>
                <w:numId w:val="39"/>
              </w:numPr>
              <w:rPr>
                <w:rFonts w:ascii="Times New Roman" w:hAnsi="Times New Roman" w:cs="Times New Roman"/>
                <w:color w:val="000000" w:themeColor="text1"/>
              </w:rPr>
            </w:pPr>
            <w:r w:rsidRPr="005A6C96">
              <w:rPr>
                <w:rFonts w:ascii="Times New Roman" w:hAnsi="Times New Roman" w:cs="Times New Roman"/>
                <w:color w:val="000000" w:themeColor="text1"/>
              </w:rPr>
              <w:t>Chapter</w:t>
            </w:r>
          </w:p>
          <w:p w14:paraId="4A4E78B2" w14:textId="77777777" w:rsidR="00991116" w:rsidRPr="005A6C96" w:rsidRDefault="00991116" w:rsidP="00991116">
            <w:pPr>
              <w:pStyle w:val="ListParagraph"/>
              <w:numPr>
                <w:ilvl w:val="0"/>
                <w:numId w:val="39"/>
              </w:numPr>
              <w:rPr>
                <w:rFonts w:ascii="Times New Roman" w:hAnsi="Times New Roman" w:cs="Times New Roman"/>
                <w:color w:val="000000" w:themeColor="text1"/>
              </w:rPr>
            </w:pPr>
            <w:r w:rsidRPr="005A6C96">
              <w:rPr>
                <w:rFonts w:ascii="Times New Roman" w:hAnsi="Times New Roman" w:cs="Times New Roman"/>
                <w:color w:val="000000" w:themeColor="text1"/>
              </w:rPr>
              <w:t>Expiration date of membership (must be current membership)</w:t>
            </w:r>
          </w:p>
          <w:p w14:paraId="486C510F" w14:textId="77777777" w:rsidR="00991116" w:rsidRDefault="00991116" w:rsidP="00991116">
            <w:pPr>
              <w:rPr>
                <w:rFonts w:ascii="Times New Roman" w:hAnsi="Times New Roman" w:cs="Times New Roman"/>
                <w:color w:val="000000" w:themeColor="text1"/>
              </w:rPr>
            </w:pPr>
          </w:p>
        </w:tc>
        <w:tc>
          <w:tcPr>
            <w:tcW w:w="2062" w:type="dxa"/>
          </w:tcPr>
          <w:p w14:paraId="3F792FBD" w14:textId="77777777" w:rsidR="00991116" w:rsidRPr="0017046D" w:rsidRDefault="00991116" w:rsidP="00991116">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7E6E9A37" w14:textId="27292ECB" w:rsidR="00991116" w:rsidRPr="00594AC8" w:rsidRDefault="00991116" w:rsidP="00991116">
            <w:pPr>
              <w:rPr>
                <w:rFonts w:ascii="Times New Roman" w:hAnsi="Times New Roman" w:cs="Times New Roman"/>
                <w:color w:val="000000" w:themeColor="text1"/>
              </w:rPr>
            </w:pPr>
            <w:r w:rsidRPr="00487B5D">
              <w:rPr>
                <w:rFonts w:ascii="Times New Roman" w:hAnsi="Times New Roman" w:cs="Times New Roman"/>
                <w:color w:val="000000" w:themeColor="text1"/>
              </w:rPr>
              <w:t xml:space="preserve">-This requirement will be evaluated using the Personal and Professional Dispositions </w:t>
            </w:r>
            <w:r w:rsidRPr="00487B5D">
              <w:rPr>
                <w:rFonts w:ascii="Times New Roman" w:hAnsi="Times New Roman" w:cs="Times New Roman"/>
                <w:color w:val="000000" w:themeColor="text1"/>
              </w:rPr>
              <w:lastRenderedPageBreak/>
              <w:t>Evaluation (Indicators 4 and 5).</w:t>
            </w:r>
          </w:p>
        </w:tc>
      </w:tr>
      <w:tr w:rsidR="00991116" w:rsidRPr="00594AC8" w14:paraId="085DC22D" w14:textId="77777777" w:rsidTr="0042386B">
        <w:tc>
          <w:tcPr>
            <w:tcW w:w="1990" w:type="dxa"/>
          </w:tcPr>
          <w:p w14:paraId="108DFBA7" w14:textId="70400AB5"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lastRenderedPageBreak/>
              <w:t>3)</w:t>
            </w:r>
            <w:r w:rsidRPr="00594AC8">
              <w:rPr>
                <w:rFonts w:ascii="Times New Roman" w:hAnsi="Times New Roman" w:cs="Times New Roman"/>
                <w:color w:val="000000" w:themeColor="text1"/>
              </w:rPr>
              <w:t>Attendance Verification</w:t>
            </w:r>
          </w:p>
          <w:p w14:paraId="31FBE446" w14:textId="77777777" w:rsidR="00991116" w:rsidRPr="00594AC8" w:rsidRDefault="00991116" w:rsidP="00991116">
            <w:pPr>
              <w:rPr>
                <w:rFonts w:ascii="Times New Roman" w:hAnsi="Times New Roman" w:cs="Times New Roman"/>
                <w:color w:val="000000" w:themeColor="text1"/>
              </w:rPr>
            </w:pPr>
          </w:p>
          <w:p w14:paraId="46FC5FF5" w14:textId="45F80610" w:rsidR="00991116" w:rsidRPr="00594AC8"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9/8</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Pr>
                <w:rFonts w:ascii="Times New Roman" w:hAnsi="Times New Roman" w:cs="Times New Roman"/>
                <w:color w:val="000000" w:themeColor="text1"/>
              </w:rPr>
              <w:t>Box.com by 12/9</w:t>
            </w:r>
          </w:p>
        </w:tc>
        <w:tc>
          <w:tcPr>
            <w:tcW w:w="5298" w:type="dxa"/>
          </w:tcPr>
          <w:p w14:paraId="3B790908" w14:textId="7612988E" w:rsidR="00991116"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will submit the form weekly on Canvas as well as a</w:t>
            </w:r>
            <w:r>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D5C5425" w14:textId="5AFBF09F" w:rsidR="00991116" w:rsidRPr="005649A9" w:rsidRDefault="00991116" w:rsidP="00991116">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w:t>
            </w:r>
            <w:r>
              <w:rPr>
                <w:rFonts w:ascii="Times New Roman" w:eastAsia="Times New Roman" w:hAnsi="Times New Roman" w:cs="Times New Roman"/>
                <w:color w:val="2D3B45"/>
                <w:shd w:val="clear" w:color="auto" w:fill="FFFFFF"/>
                <w:lang w:eastAsia="zh-CN"/>
              </w:rPr>
              <w:t>should</w:t>
            </w:r>
            <w:r w:rsidRPr="005649A9">
              <w:rPr>
                <w:rFonts w:ascii="Times New Roman" w:eastAsia="Times New Roman" w:hAnsi="Times New Roman" w:cs="Times New Roman"/>
                <w:color w:val="2D3B45"/>
                <w:shd w:val="clear" w:color="auto" w:fill="FFFFFF"/>
                <w:lang w:eastAsia="zh-CN"/>
              </w:rPr>
              <w:t xml:space="preserve"> be submitted with attendance for the week</w:t>
            </w:r>
            <w:r>
              <w:rPr>
                <w:rFonts w:ascii="Times New Roman" w:eastAsia="Times New Roman" w:hAnsi="Times New Roman" w:cs="Times New Roman"/>
                <w:color w:val="2D3B45"/>
                <w:shd w:val="clear" w:color="auto" w:fill="FFFFFF"/>
                <w:lang w:eastAsia="zh-CN"/>
              </w:rPr>
              <w:t xml:space="preserve"> and uploaded to Box.com with your final attendance</w:t>
            </w:r>
            <w:r w:rsidRPr="005649A9">
              <w:rPr>
                <w:rFonts w:ascii="Times New Roman" w:eastAsia="Times New Roman" w:hAnsi="Times New Roman" w:cs="Times New Roman"/>
                <w:color w:val="2D3B45"/>
                <w:shd w:val="clear" w:color="auto" w:fill="FFFFFF"/>
                <w:lang w:eastAsia="zh-CN"/>
              </w:rPr>
              <w:t xml:space="preserve">. Write in the missed day with a line through the times and make a note about your absence in the </w:t>
            </w:r>
            <w:proofErr w:type="gramStart"/>
            <w:r w:rsidRPr="005649A9">
              <w:rPr>
                <w:rFonts w:ascii="Times New Roman" w:eastAsia="Times New Roman" w:hAnsi="Times New Roman" w:cs="Times New Roman"/>
                <w:color w:val="2D3B45"/>
                <w:shd w:val="clear" w:color="auto" w:fill="FFFFFF"/>
                <w:lang w:eastAsia="zh-CN"/>
              </w:rPr>
              <w:t>notes</w:t>
            </w:r>
            <w:proofErr w:type="gramEnd"/>
            <w:r w:rsidRPr="005649A9">
              <w:rPr>
                <w:rFonts w:ascii="Times New Roman" w:eastAsia="Times New Roman" w:hAnsi="Times New Roman" w:cs="Times New Roman"/>
                <w:color w:val="2D3B45"/>
                <w:shd w:val="clear" w:color="auto" w:fill="FFFFFF"/>
                <w:lang w:eastAsia="zh-CN"/>
              </w:rPr>
              <w:t xml:space="preserve"> column. Write in the makeup day with times in and out and a note saying, "</w:t>
            </w:r>
            <w:proofErr w:type="gramStart"/>
            <w:r w:rsidRPr="005649A9">
              <w:rPr>
                <w:rFonts w:ascii="Times New Roman" w:eastAsia="Times New Roman" w:hAnsi="Times New Roman" w:cs="Times New Roman"/>
                <w:color w:val="2D3B45"/>
                <w:shd w:val="clear" w:color="auto" w:fill="FFFFFF"/>
                <w:lang w:eastAsia="zh-CN"/>
              </w:rPr>
              <w:t>Makeup day</w:t>
            </w:r>
            <w:proofErr w:type="gramEnd"/>
            <w:r w:rsidRPr="005649A9">
              <w:rPr>
                <w:rFonts w:ascii="Times New Roman" w:eastAsia="Times New Roman" w:hAnsi="Times New Roman" w:cs="Times New Roman"/>
                <w:color w:val="2D3B45"/>
                <w:shd w:val="clear" w:color="auto" w:fill="FFFFFF"/>
                <w:lang w:eastAsia="zh-CN"/>
              </w:rPr>
              <w:t xml:space="preserve"> from _____".</w:t>
            </w:r>
          </w:p>
          <w:p w14:paraId="5AFA1A36" w14:textId="4FACF916" w:rsidR="00991116" w:rsidRPr="00594AC8" w:rsidRDefault="00991116" w:rsidP="00991116">
            <w:pPr>
              <w:rPr>
                <w:rFonts w:ascii="Times New Roman" w:hAnsi="Times New Roman" w:cs="Times New Roman"/>
                <w:color w:val="000000" w:themeColor="text1"/>
              </w:rPr>
            </w:pPr>
          </w:p>
        </w:tc>
        <w:tc>
          <w:tcPr>
            <w:tcW w:w="2062" w:type="dxa"/>
          </w:tcPr>
          <w:p w14:paraId="47CC6C26" w14:textId="2A4097B9" w:rsidR="00991116" w:rsidRPr="00594AC8"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991116" w:rsidRPr="00594AC8" w14:paraId="425803F4" w14:textId="77777777" w:rsidTr="0042386B">
        <w:trPr>
          <w:trHeight w:val="584"/>
        </w:trPr>
        <w:tc>
          <w:tcPr>
            <w:tcW w:w="1990" w:type="dxa"/>
          </w:tcPr>
          <w:p w14:paraId="0B9F80A5" w14:textId="4A6DC3C1"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991116" w:rsidRPr="00594AC8" w:rsidRDefault="00991116" w:rsidP="00991116">
            <w:pPr>
              <w:rPr>
                <w:rFonts w:ascii="Times New Roman" w:hAnsi="Times New Roman" w:cs="Times New Roman"/>
                <w:color w:val="000000" w:themeColor="text1"/>
              </w:rPr>
            </w:pPr>
          </w:p>
          <w:p w14:paraId="6CC7E096" w14:textId="19D61BBE" w:rsidR="00991116" w:rsidRPr="00594AC8"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9/15</w:t>
            </w:r>
          </w:p>
        </w:tc>
        <w:tc>
          <w:tcPr>
            <w:tcW w:w="5298" w:type="dxa"/>
          </w:tcPr>
          <w:p w14:paraId="21C0EC50" w14:textId="77777777" w:rsidR="00991116" w:rsidRPr="00594AC8"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proofErr w:type="gramStart"/>
            <w:r w:rsidRPr="00594AC8">
              <w:rPr>
                <w:rFonts w:ascii="Times New Roman" w:hAnsi="Times New Roman" w:cs="Times New Roman"/>
                <w:color w:val="000000" w:themeColor="text1"/>
              </w:rPr>
              <w:t>contact</w:t>
            </w:r>
            <w:proofErr w:type="gramEnd"/>
            <w:r w:rsidRPr="00594AC8">
              <w:rPr>
                <w:rFonts w:ascii="Times New Roman" w:hAnsi="Times New Roman" w:cs="Times New Roman"/>
                <w:color w:val="000000" w:themeColor="text1"/>
              </w:rPr>
              <w:t xml:space="preserve"> information, name of school principal, and any holidays, field trips, assembly dates, etc.</w:t>
            </w:r>
          </w:p>
          <w:p w14:paraId="013682DF" w14:textId="77777777" w:rsidR="00991116" w:rsidRPr="00594AC8" w:rsidRDefault="00991116" w:rsidP="00991116">
            <w:pPr>
              <w:rPr>
                <w:rFonts w:ascii="Times New Roman" w:hAnsi="Times New Roman" w:cs="Times New Roman"/>
                <w:color w:val="000000" w:themeColor="text1"/>
              </w:rPr>
            </w:pPr>
          </w:p>
          <w:p w14:paraId="6DEE1AB6" w14:textId="77777777" w:rsidR="00991116" w:rsidRDefault="00991116" w:rsidP="00991116">
            <w:pPr>
              <w:rPr>
                <w:rFonts w:ascii="Times New Roman" w:hAnsi="Times New Roman" w:cs="Times New Roman"/>
                <w:color w:val="000000" w:themeColor="text1"/>
              </w:rPr>
            </w:pPr>
            <w:bookmarkStart w:id="2" w:name="OLE_LINK44"/>
            <w:r w:rsidRPr="00F1464E">
              <w:rPr>
                <w:rFonts w:ascii="Times New Roman" w:hAnsi="Times New Roman" w:cs="Times New Roman"/>
                <w:color w:val="000000" w:themeColor="text1"/>
              </w:rPr>
              <w:t xml:space="preserve">List </w:t>
            </w:r>
            <w:proofErr w:type="gramStart"/>
            <w:r w:rsidRPr="00F1464E">
              <w:rPr>
                <w:rFonts w:ascii="Times New Roman" w:hAnsi="Times New Roman" w:cs="Times New Roman"/>
                <w:color w:val="000000" w:themeColor="text1"/>
              </w:rPr>
              <w:t>all of</w:t>
            </w:r>
            <w:proofErr w:type="gramEnd"/>
            <w:r w:rsidRPr="00F1464E">
              <w:rPr>
                <w:rFonts w:ascii="Times New Roman" w:hAnsi="Times New Roman" w:cs="Times New Roman"/>
                <w:color w:val="000000" w:themeColor="text1"/>
              </w:rPr>
              <w:t xml:space="preserve"> the times you will be at your practicum site</w:t>
            </w:r>
            <w:r>
              <w:rPr>
                <w:rFonts w:ascii="Times New Roman" w:hAnsi="Times New Roman" w:cs="Times New Roman"/>
                <w:color w:val="000000" w:themeColor="text1"/>
              </w:rPr>
              <w:t xml:space="preserve">. If applicable, break down longer blocks into shorter increments that describe what happens during the block in </w:t>
            </w:r>
            <w:proofErr w:type="gramStart"/>
            <w:r>
              <w:rPr>
                <w:rFonts w:ascii="Times New Roman" w:hAnsi="Times New Roman" w:cs="Times New Roman"/>
                <w:color w:val="000000" w:themeColor="text1"/>
              </w:rPr>
              <w:t>30-45 minute</w:t>
            </w:r>
            <w:proofErr w:type="gramEnd"/>
            <w:r>
              <w:rPr>
                <w:rFonts w:ascii="Times New Roman" w:hAnsi="Times New Roman" w:cs="Times New Roman"/>
                <w:color w:val="000000" w:themeColor="text1"/>
              </w:rPr>
              <w:t xml:space="preserve"> increments.</w:t>
            </w:r>
            <w:r w:rsidRPr="00F1464E">
              <w:rPr>
                <w:rFonts w:ascii="Times New Roman" w:hAnsi="Times New Roman" w:cs="Times New Roman"/>
                <w:color w:val="000000" w:themeColor="text1"/>
              </w:rPr>
              <w:t xml:space="preserve"> </w:t>
            </w:r>
          </w:p>
          <w:p w14:paraId="6283A73C" w14:textId="77777777" w:rsidR="00991116" w:rsidRPr="00F1464E" w:rsidRDefault="00991116" w:rsidP="009911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Briefly describe </w:t>
            </w:r>
            <w:r w:rsidRPr="00425EC2">
              <w:rPr>
                <w:rFonts w:ascii="Times New Roman" w:hAnsi="Times New Roman" w:cs="Times New Roman"/>
                <w:b/>
                <w:bCs/>
                <w:color w:val="000000" w:themeColor="text1"/>
              </w:rPr>
              <w:t>what</w:t>
            </w:r>
            <w:r w:rsidRPr="00F1464E">
              <w:rPr>
                <w:rFonts w:ascii="Times New Roman" w:hAnsi="Times New Roman" w:cs="Times New Roman"/>
                <w:color w:val="000000" w:themeColor="text1"/>
              </w:rPr>
              <w:t xml:space="preserve"> you will be doing during each of those times as well as the room number </w:t>
            </w:r>
            <w:r w:rsidRPr="00425EC2">
              <w:rPr>
                <w:rFonts w:ascii="Times New Roman" w:hAnsi="Times New Roman" w:cs="Times New Roman"/>
                <w:b/>
                <w:bCs/>
                <w:color w:val="000000" w:themeColor="text1"/>
              </w:rPr>
              <w:t>where</w:t>
            </w:r>
            <w:r w:rsidRPr="00F1464E">
              <w:rPr>
                <w:rFonts w:ascii="Times New Roman" w:hAnsi="Times New Roman" w:cs="Times New Roman"/>
                <w:color w:val="000000" w:themeColor="text1"/>
              </w:rPr>
              <w:t xml:space="preserve"> I can find you and the name(s) of the educator(s) with whom you will be working</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who)</w:t>
            </w:r>
            <w:r w:rsidRPr="00F1464E">
              <w:rPr>
                <w:rFonts w:ascii="Times New Roman" w:hAnsi="Times New Roman" w:cs="Times New Roman"/>
                <w:color w:val="000000" w:themeColor="text1"/>
              </w:rPr>
              <w:t>. Submit the completed form on Canvas.</w:t>
            </w:r>
          </w:p>
          <w:bookmarkEnd w:id="2"/>
          <w:p w14:paraId="6FB39105" w14:textId="77777777" w:rsidR="00991116" w:rsidRPr="00F1464E" w:rsidRDefault="00991116" w:rsidP="00991116">
            <w:pPr>
              <w:rPr>
                <w:rFonts w:ascii="Times New Roman" w:hAnsi="Times New Roman" w:cs="Times New Roman"/>
                <w:color w:val="000000" w:themeColor="text1"/>
              </w:rPr>
            </w:pPr>
          </w:p>
          <w:p w14:paraId="4AFFCC15" w14:textId="56CF600E" w:rsidR="00991116" w:rsidRPr="00594AC8" w:rsidRDefault="00991116" w:rsidP="00991116">
            <w:pPr>
              <w:rPr>
                <w:rFonts w:ascii="Times New Roman" w:hAnsi="Times New Roman" w:cs="Times New Roman"/>
                <w:color w:val="000000" w:themeColor="text1"/>
              </w:rPr>
            </w:pPr>
            <w:r w:rsidRPr="00F1464E">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991116" w:rsidRPr="00594AC8"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991116" w:rsidRPr="00594AC8" w14:paraId="1079F0C0" w14:textId="77777777" w:rsidTr="0042386B">
        <w:trPr>
          <w:trHeight w:val="5057"/>
        </w:trPr>
        <w:tc>
          <w:tcPr>
            <w:tcW w:w="1990" w:type="dxa"/>
          </w:tcPr>
          <w:p w14:paraId="79A86C97" w14:textId="2348283C" w:rsidR="00991116" w:rsidRPr="003D524C"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lastRenderedPageBreak/>
              <w:t>5) Observation of a Peer Teaching a Learning Segment</w:t>
            </w:r>
          </w:p>
          <w:p w14:paraId="2ECBBDA2" w14:textId="77777777" w:rsidR="00991116" w:rsidRPr="003D524C" w:rsidRDefault="00991116" w:rsidP="00991116">
            <w:pPr>
              <w:rPr>
                <w:rFonts w:ascii="Times New Roman" w:hAnsi="Times New Roman" w:cs="Times New Roman"/>
                <w:color w:val="000000" w:themeColor="text1"/>
              </w:rPr>
            </w:pPr>
          </w:p>
          <w:p w14:paraId="3CE38732" w14:textId="00E7599C" w:rsidR="00991116" w:rsidRPr="00594AC8"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11/17</w:t>
            </w:r>
          </w:p>
        </w:tc>
        <w:tc>
          <w:tcPr>
            <w:tcW w:w="5298" w:type="dxa"/>
          </w:tcPr>
          <w:p w14:paraId="2D0F7123" w14:textId="77777777" w:rsidR="00991116" w:rsidRPr="00904D5E"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 xml:space="preserve">Observe one of your peers teaching a lesson and make notes on the “Classroom Observation” form. You do not need to circle ratings. Look for the presence or absence of items from the evaluation form and make notes about your observations. You also do not need to provide your feedback to your peer. </w:t>
            </w:r>
            <w:r w:rsidRPr="00904D5E">
              <w:rPr>
                <w:rFonts w:ascii="Times New Roman" w:hAnsi="Times New Roman" w:cs="Times New Roman"/>
                <w:color w:val="000000" w:themeColor="text1"/>
              </w:rPr>
              <w:t>Practice giving feedback in a role-playing session with your supervisor.</w:t>
            </w:r>
          </w:p>
          <w:p w14:paraId="7FC658A9" w14:textId="44742448" w:rsidR="00991116" w:rsidRPr="00594AC8" w:rsidRDefault="00991116" w:rsidP="00991116">
            <w:pPr>
              <w:rPr>
                <w:rFonts w:ascii="Times New Roman" w:hAnsi="Times New Roman" w:cs="Times New Roman"/>
                <w:color w:val="000000" w:themeColor="text1"/>
              </w:rPr>
            </w:pPr>
          </w:p>
        </w:tc>
        <w:tc>
          <w:tcPr>
            <w:tcW w:w="2062" w:type="dxa"/>
          </w:tcPr>
          <w:p w14:paraId="774440E1" w14:textId="55F82E6C"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991116" w:rsidRPr="00594AC8" w14:paraId="27ABBA68" w14:textId="77777777" w:rsidTr="0042386B">
        <w:tc>
          <w:tcPr>
            <w:tcW w:w="1990" w:type="dxa"/>
          </w:tcPr>
          <w:p w14:paraId="2697DBD4" w14:textId="00D785C5"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6) Clinical Educator and Practicum Student Selected Activities (minimum of 2)</w:t>
            </w:r>
          </w:p>
          <w:p w14:paraId="2AD92863" w14:textId="77777777" w:rsidR="00991116" w:rsidRDefault="00991116" w:rsidP="00991116">
            <w:pPr>
              <w:rPr>
                <w:rFonts w:ascii="Times New Roman" w:hAnsi="Times New Roman" w:cs="Times New Roman"/>
                <w:color w:val="000000" w:themeColor="text1"/>
              </w:rPr>
            </w:pPr>
          </w:p>
          <w:p w14:paraId="3F3EB5DB" w14:textId="2A99B314"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DUE: 11/17</w:t>
            </w:r>
          </w:p>
        </w:tc>
        <w:tc>
          <w:tcPr>
            <w:tcW w:w="5298" w:type="dxa"/>
          </w:tcPr>
          <w:p w14:paraId="76FC5A13" w14:textId="77777777" w:rsidR="00991116" w:rsidRPr="0042386B" w:rsidRDefault="00991116" w:rsidP="0099111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991116" w:rsidRPr="0042386B" w:rsidRDefault="00991116" w:rsidP="00991116">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991116" w:rsidRPr="0042386B" w:rsidRDefault="00991116" w:rsidP="00991116">
            <w:pPr>
              <w:rPr>
                <w:rFonts w:ascii="Times New Roman" w:hAnsi="Times New Roman" w:cs="Times New Roman"/>
                <w:color w:val="000000" w:themeColor="text1"/>
              </w:rPr>
            </w:pPr>
            <w:r>
              <w:rPr>
                <w:rFonts w:ascii="Times New Roman" w:hAnsi="Times New Roman" w:cs="Times New Roman"/>
              </w:rPr>
              <w:lastRenderedPageBreak/>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991116" w:rsidRPr="00594AC8" w14:paraId="722C509B" w14:textId="77777777" w:rsidTr="0042386B">
        <w:tc>
          <w:tcPr>
            <w:tcW w:w="1990" w:type="dxa"/>
          </w:tcPr>
          <w:p w14:paraId="33094D40" w14:textId="407A0BB4"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7) Self-Assessment and Professional Development Plan</w:t>
            </w:r>
          </w:p>
          <w:p w14:paraId="25A319E4" w14:textId="77777777" w:rsidR="00991116" w:rsidRDefault="00991116" w:rsidP="00991116">
            <w:pPr>
              <w:rPr>
                <w:rFonts w:ascii="Times New Roman" w:hAnsi="Times New Roman" w:cs="Times New Roman"/>
                <w:color w:val="000000" w:themeColor="text1"/>
              </w:rPr>
            </w:pPr>
          </w:p>
          <w:p w14:paraId="4B3E0D0A" w14:textId="77777777"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1038D42A"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Self-assessment – 10/6</w:t>
            </w:r>
          </w:p>
          <w:p w14:paraId="3A6B3B81" w14:textId="77777777" w:rsidR="00991116" w:rsidRDefault="00991116" w:rsidP="00991116">
            <w:pPr>
              <w:rPr>
                <w:rFonts w:ascii="Times New Roman" w:hAnsi="Times New Roman" w:cs="Times New Roman"/>
                <w:color w:val="000000" w:themeColor="text1"/>
              </w:rPr>
            </w:pPr>
          </w:p>
          <w:p w14:paraId="527428EF" w14:textId="77777777" w:rsidR="00991116" w:rsidRDefault="00991116" w:rsidP="00991116">
            <w:pPr>
              <w:rPr>
                <w:rFonts w:ascii="Times New Roman" w:hAnsi="Times New Roman" w:cs="Times New Roman"/>
                <w:color w:val="000000" w:themeColor="text1"/>
              </w:rPr>
            </w:pPr>
          </w:p>
          <w:p w14:paraId="0A7844B2" w14:textId="77777777" w:rsidR="00991116" w:rsidRDefault="00991116" w:rsidP="00991116">
            <w:pPr>
              <w:rPr>
                <w:rFonts w:ascii="Times New Roman" w:hAnsi="Times New Roman" w:cs="Times New Roman"/>
                <w:color w:val="000000" w:themeColor="text1"/>
              </w:rPr>
            </w:pPr>
          </w:p>
          <w:p w14:paraId="0D5310FF" w14:textId="77777777" w:rsidR="00991116" w:rsidRDefault="00991116" w:rsidP="00991116">
            <w:pPr>
              <w:rPr>
                <w:rFonts w:ascii="Times New Roman" w:hAnsi="Times New Roman" w:cs="Times New Roman"/>
                <w:color w:val="000000" w:themeColor="text1"/>
              </w:rPr>
            </w:pPr>
          </w:p>
          <w:p w14:paraId="46FFDD6D" w14:textId="77777777" w:rsidR="00991116" w:rsidRDefault="00991116" w:rsidP="00991116">
            <w:pPr>
              <w:rPr>
                <w:rFonts w:ascii="Times New Roman" w:hAnsi="Times New Roman" w:cs="Times New Roman"/>
                <w:color w:val="000000" w:themeColor="text1"/>
              </w:rPr>
            </w:pPr>
          </w:p>
          <w:p w14:paraId="5C491DA3" w14:textId="1BA19104"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10/13</w:t>
            </w:r>
          </w:p>
          <w:p w14:paraId="1345029B" w14:textId="77777777" w:rsidR="00991116" w:rsidRDefault="00991116" w:rsidP="00991116">
            <w:pPr>
              <w:rPr>
                <w:rFonts w:ascii="Times New Roman" w:hAnsi="Times New Roman" w:cs="Times New Roman"/>
                <w:color w:val="000000" w:themeColor="text1"/>
              </w:rPr>
            </w:pPr>
          </w:p>
          <w:p w14:paraId="542C166D" w14:textId="77777777" w:rsidR="00991116" w:rsidRDefault="00991116" w:rsidP="00991116">
            <w:pPr>
              <w:rPr>
                <w:rFonts w:ascii="Times New Roman" w:hAnsi="Times New Roman" w:cs="Times New Roman"/>
                <w:color w:val="000000" w:themeColor="text1"/>
              </w:rPr>
            </w:pPr>
          </w:p>
          <w:p w14:paraId="5550C196" w14:textId="77777777" w:rsidR="00991116" w:rsidRDefault="00991116" w:rsidP="00991116">
            <w:pPr>
              <w:rPr>
                <w:rFonts w:ascii="Times New Roman" w:hAnsi="Times New Roman" w:cs="Times New Roman"/>
                <w:color w:val="000000" w:themeColor="text1"/>
              </w:rPr>
            </w:pPr>
          </w:p>
          <w:p w14:paraId="4E2C287C" w14:textId="77777777" w:rsidR="00991116" w:rsidRDefault="00991116" w:rsidP="00991116">
            <w:pPr>
              <w:rPr>
                <w:rFonts w:ascii="Times New Roman" w:hAnsi="Times New Roman" w:cs="Times New Roman"/>
                <w:color w:val="000000" w:themeColor="text1"/>
              </w:rPr>
            </w:pPr>
          </w:p>
          <w:p w14:paraId="709485FB" w14:textId="77777777" w:rsidR="00991116" w:rsidRDefault="00991116" w:rsidP="00991116">
            <w:pPr>
              <w:rPr>
                <w:rFonts w:ascii="Times New Roman" w:hAnsi="Times New Roman" w:cs="Times New Roman"/>
                <w:color w:val="000000" w:themeColor="text1"/>
              </w:rPr>
            </w:pPr>
          </w:p>
          <w:p w14:paraId="44862A20" w14:textId="77777777" w:rsidR="00991116" w:rsidRDefault="00991116" w:rsidP="00991116">
            <w:pPr>
              <w:rPr>
                <w:rFonts w:ascii="Times New Roman" w:hAnsi="Times New Roman" w:cs="Times New Roman"/>
                <w:color w:val="000000" w:themeColor="text1"/>
              </w:rPr>
            </w:pPr>
          </w:p>
          <w:p w14:paraId="422491F6" w14:textId="77777777" w:rsidR="00991116" w:rsidRDefault="00991116" w:rsidP="00991116">
            <w:pPr>
              <w:rPr>
                <w:rFonts w:ascii="Times New Roman" w:hAnsi="Times New Roman" w:cs="Times New Roman"/>
                <w:color w:val="000000" w:themeColor="text1"/>
              </w:rPr>
            </w:pPr>
          </w:p>
          <w:p w14:paraId="76EF1B01" w14:textId="77777777" w:rsidR="00991116" w:rsidRDefault="00991116" w:rsidP="00991116">
            <w:pPr>
              <w:rPr>
                <w:rFonts w:ascii="Times New Roman" w:hAnsi="Times New Roman" w:cs="Times New Roman"/>
                <w:color w:val="000000" w:themeColor="text1"/>
              </w:rPr>
            </w:pPr>
          </w:p>
          <w:p w14:paraId="6FFC3010" w14:textId="77777777" w:rsidR="00991116" w:rsidRDefault="00991116" w:rsidP="00991116">
            <w:pPr>
              <w:rPr>
                <w:rFonts w:ascii="Times New Roman" w:hAnsi="Times New Roman" w:cs="Times New Roman"/>
                <w:color w:val="000000" w:themeColor="text1"/>
              </w:rPr>
            </w:pPr>
          </w:p>
          <w:p w14:paraId="20E2BB2D" w14:textId="77777777" w:rsidR="00991116" w:rsidRDefault="00991116" w:rsidP="00991116">
            <w:pPr>
              <w:rPr>
                <w:rFonts w:ascii="Times New Roman" w:hAnsi="Times New Roman" w:cs="Times New Roman"/>
                <w:color w:val="000000" w:themeColor="text1"/>
              </w:rPr>
            </w:pPr>
          </w:p>
          <w:p w14:paraId="124F4B36" w14:textId="77777777" w:rsidR="00991116" w:rsidRDefault="00991116" w:rsidP="00991116">
            <w:pPr>
              <w:rPr>
                <w:rFonts w:ascii="Times New Roman" w:hAnsi="Times New Roman" w:cs="Times New Roman"/>
                <w:color w:val="000000" w:themeColor="text1"/>
              </w:rPr>
            </w:pPr>
          </w:p>
          <w:p w14:paraId="6849E1EA" w14:textId="77777777" w:rsidR="00991116" w:rsidRDefault="00991116" w:rsidP="00991116">
            <w:pPr>
              <w:rPr>
                <w:rFonts w:ascii="Times New Roman" w:hAnsi="Times New Roman" w:cs="Times New Roman"/>
                <w:color w:val="000000" w:themeColor="text1"/>
              </w:rPr>
            </w:pPr>
          </w:p>
          <w:p w14:paraId="66168E7E" w14:textId="77777777" w:rsidR="00991116" w:rsidRDefault="00991116" w:rsidP="00991116">
            <w:pPr>
              <w:rPr>
                <w:rFonts w:ascii="Times New Roman" w:hAnsi="Times New Roman" w:cs="Times New Roman"/>
                <w:color w:val="000000" w:themeColor="text1"/>
              </w:rPr>
            </w:pPr>
          </w:p>
          <w:p w14:paraId="6D1DF883" w14:textId="77777777" w:rsidR="00991116" w:rsidRDefault="00991116" w:rsidP="00991116">
            <w:pPr>
              <w:rPr>
                <w:rFonts w:ascii="Times New Roman" w:hAnsi="Times New Roman" w:cs="Times New Roman"/>
                <w:color w:val="000000" w:themeColor="text1"/>
              </w:rPr>
            </w:pPr>
          </w:p>
          <w:p w14:paraId="22B9706D" w14:textId="77777777" w:rsidR="00991116" w:rsidRDefault="00991116" w:rsidP="00991116">
            <w:pPr>
              <w:rPr>
                <w:rFonts w:ascii="Times New Roman" w:hAnsi="Times New Roman" w:cs="Times New Roman"/>
                <w:color w:val="000000" w:themeColor="text1"/>
              </w:rPr>
            </w:pPr>
          </w:p>
          <w:p w14:paraId="3B909B59" w14:textId="6798E448"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Reflection Report – 12/1</w:t>
            </w:r>
          </w:p>
          <w:p w14:paraId="5BF3FA0A" w14:textId="7BA77671" w:rsidR="00991116" w:rsidRDefault="00991116" w:rsidP="00991116">
            <w:pPr>
              <w:rPr>
                <w:rFonts w:ascii="Times New Roman" w:hAnsi="Times New Roman" w:cs="Times New Roman"/>
                <w:color w:val="000000" w:themeColor="text1"/>
              </w:rPr>
            </w:pPr>
          </w:p>
        </w:tc>
        <w:tc>
          <w:tcPr>
            <w:tcW w:w="5298" w:type="dxa"/>
          </w:tcPr>
          <w:p w14:paraId="7BE3EA17" w14:textId="7580838B" w:rsidR="00991116" w:rsidRPr="008B0674" w:rsidRDefault="00991116" w:rsidP="00991116">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Engage in a self-assessment of strengths and challenges related to the College of Education’s assessments. Consider the areas </w:t>
            </w:r>
            <w:proofErr w:type="gramStart"/>
            <w:r w:rsidRPr="008B0674">
              <w:rPr>
                <w:rFonts w:ascii="Times New Roman" w:hAnsi="Times New Roman"/>
                <w:sz w:val="24"/>
                <w:szCs w:val="24"/>
              </w:rPr>
              <w:t>of:</w:t>
            </w:r>
            <w:proofErr w:type="gramEnd"/>
            <w:r w:rsidRPr="008B0674">
              <w:rPr>
                <w:rFonts w:ascii="Times New Roman" w:hAnsi="Times New Roman"/>
                <w:sz w:val="24"/>
                <w:szCs w:val="24"/>
              </w:rPr>
              <w:t xml:space="preserve"> content knowledge, planning, implementation, reflection, analysis of student learning and learning en</w:t>
            </w:r>
            <w:r>
              <w:rPr>
                <w:rFonts w:ascii="Times New Roman" w:hAnsi="Times New Roman"/>
                <w:sz w:val="24"/>
                <w:szCs w:val="24"/>
              </w:rPr>
              <w:t xml:space="preserve">vironment, technology, meeting the needs of diverse learners, and professionalism </w:t>
            </w:r>
            <w:r w:rsidRPr="008B0674">
              <w:rPr>
                <w:rFonts w:ascii="Times New Roman" w:hAnsi="Times New Roman"/>
                <w:sz w:val="24"/>
                <w:szCs w:val="24"/>
              </w:rPr>
              <w:t>(consider knowledge and skills addressed in the Profe</w:t>
            </w:r>
            <w:r>
              <w:rPr>
                <w:rFonts w:ascii="Times New Roman" w:hAnsi="Times New Roman"/>
                <w:sz w:val="24"/>
                <w:szCs w:val="24"/>
              </w:rPr>
              <w:t>ssional Work Sample, Classroom O</w:t>
            </w:r>
            <w:r w:rsidRPr="008B0674">
              <w:rPr>
                <w:rFonts w:ascii="Times New Roman" w:hAnsi="Times New Roman"/>
                <w:sz w:val="24"/>
                <w:szCs w:val="24"/>
              </w:rPr>
              <w:t>bservation Form</w:t>
            </w:r>
            <w:r>
              <w:rPr>
                <w:rFonts w:ascii="Times New Roman" w:hAnsi="Times New Roman"/>
                <w:sz w:val="24"/>
                <w:szCs w:val="24"/>
              </w:rPr>
              <w:t>,</w:t>
            </w:r>
            <w:r w:rsidRPr="008B0674">
              <w:rPr>
                <w:rFonts w:ascii="Times New Roman" w:hAnsi="Times New Roman"/>
                <w:sz w:val="24"/>
                <w:szCs w:val="24"/>
              </w:rPr>
              <w:t xml:space="preserve"> and </w:t>
            </w:r>
            <w:r>
              <w:rPr>
                <w:rFonts w:ascii="Times New Roman" w:hAnsi="Times New Roman"/>
                <w:sz w:val="24"/>
                <w:szCs w:val="24"/>
              </w:rPr>
              <w:t>the PPDA</w:t>
            </w:r>
            <w:r w:rsidRPr="008B0674">
              <w:rPr>
                <w:rFonts w:ascii="Times New Roman" w:hAnsi="Times New Roman"/>
                <w:sz w:val="24"/>
                <w:szCs w:val="24"/>
              </w:rPr>
              <w:t>). Additionally, write a 1 to 2- page report that discusses your strengths and weaknesses.</w:t>
            </w:r>
          </w:p>
          <w:p w14:paraId="5B045F34" w14:textId="330AE915" w:rsidR="00991116" w:rsidRPr="00D5124F" w:rsidRDefault="00991116" w:rsidP="00991116">
            <w:pPr>
              <w:pStyle w:val="ColorfulList-Accent11"/>
              <w:numPr>
                <w:ilvl w:val="0"/>
                <w:numId w:val="21"/>
              </w:numPr>
              <w:ind w:left="342" w:hanging="342"/>
              <w:rPr>
                <w:rFonts w:ascii="Times New Roman" w:hAnsi="Times New Roman"/>
                <w:sz w:val="24"/>
                <w:szCs w:val="24"/>
              </w:rPr>
            </w:pPr>
            <w:r w:rsidRPr="00D5124F">
              <w:rPr>
                <w:rFonts w:ascii="Times New Roman" w:hAnsi="Times New Roman"/>
                <w:sz w:val="24"/>
                <w:szCs w:val="24"/>
              </w:rPr>
              <w:t xml:space="preserve">After you have evaluated your strengths and weaknesses in each area, select two areas and develop a goal in each area to improve established weaknesses. </w:t>
            </w:r>
            <w:r>
              <w:rPr>
                <w:rFonts w:ascii="Times New Roman" w:hAnsi="Times New Roman"/>
                <w:sz w:val="24"/>
                <w:szCs w:val="24"/>
              </w:rPr>
              <w:t>Using the form on Canvas, p</w:t>
            </w:r>
            <w:r w:rsidRPr="00D5124F">
              <w:rPr>
                <w:rFonts w:ascii="Times New Roman" w:hAnsi="Times New Roman"/>
                <w:sz w:val="24"/>
                <w:szCs w:val="24"/>
              </w:rPr>
              <w:t>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technology, meeting the needs of diverse learners, and professionalism). Identify the new skills and knowledge you will acquire through the practica experience. Lastly, implement your plan.</w:t>
            </w:r>
          </w:p>
          <w:p w14:paraId="1CF76507" w14:textId="77777777" w:rsidR="00991116" w:rsidRPr="0001057E" w:rsidRDefault="00991116" w:rsidP="00991116">
            <w:pPr>
              <w:pStyle w:val="ColorfulList-Accent11"/>
              <w:numPr>
                <w:ilvl w:val="0"/>
                <w:numId w:val="21"/>
              </w:numPr>
              <w:ind w:left="342" w:hanging="342"/>
              <w:rPr>
                <w:rFonts w:ascii="Times New Roman" w:hAnsi="Times New Roman"/>
                <w:sz w:val="24"/>
                <w:szCs w:val="24"/>
              </w:rPr>
            </w:pPr>
            <w:r w:rsidRPr="0001057E">
              <w:rPr>
                <w:rFonts w:ascii="Times New Roman" w:hAnsi="Times New Roman"/>
                <w:sz w:val="24"/>
                <w:szCs w:val="24"/>
              </w:rPr>
              <w:t>Using the Professional Development Plan you previously submitted, provide evidence to show progress toward your goals. Type a reflection as to what specific situations, events, actions, items supported your progress and detracted from your progress. In your reflection, discuss actions you would repeat and what you would do differently.</w:t>
            </w:r>
          </w:p>
          <w:p w14:paraId="0ADE7182" w14:textId="77777777" w:rsidR="00991116" w:rsidRDefault="00991116" w:rsidP="00991116">
            <w:pPr>
              <w:pStyle w:val="ColorfulList-Accent11"/>
              <w:rPr>
                <w:rFonts w:ascii="Times New Roman" w:hAnsi="Times New Roman"/>
                <w:sz w:val="24"/>
                <w:szCs w:val="24"/>
              </w:rPr>
            </w:pPr>
          </w:p>
          <w:p w14:paraId="39CC40E7" w14:textId="2DF02BD7" w:rsidR="00991116" w:rsidRPr="002A3815" w:rsidRDefault="00991116" w:rsidP="00991116">
            <w:pPr>
              <w:pStyle w:val="ColorfulList-Accent11"/>
              <w:ind w:left="0"/>
              <w:rPr>
                <w:rFonts w:ascii="Times New Roman" w:hAnsi="Times New Roman"/>
                <w:sz w:val="24"/>
                <w:szCs w:val="24"/>
              </w:rPr>
            </w:pPr>
            <w:r>
              <w:rPr>
                <w:rFonts w:ascii="Times New Roman" w:hAnsi="Times New Roman"/>
                <w:sz w:val="24"/>
                <w:szCs w:val="24"/>
              </w:rPr>
              <w:lastRenderedPageBreak/>
              <w:t xml:space="preserve">For additional practica, you will revisit your progress on the professional development from the previous semester and complete another self-assessment. Create a new plan for the current semester where you include changes and solutions you generated at the end of the previous semester. Write new or revised goals and detailed descriptions of proposed learning activities and assignments that address </w:t>
            </w:r>
            <w:r w:rsidRPr="002A3815">
              <w:rPr>
                <w:rFonts w:ascii="Times New Roman" w:hAnsi="Times New Roman"/>
                <w:sz w:val="24"/>
                <w:szCs w:val="24"/>
                <w:u w:val="single"/>
              </w:rPr>
              <w:t>another</w:t>
            </w:r>
            <w:r>
              <w:rPr>
                <w:rFonts w:ascii="Times New Roman" w:hAnsi="Times New Roman"/>
                <w:sz w:val="24"/>
                <w:szCs w:val="24"/>
              </w:rPr>
              <w:t xml:space="preserve"> domain. Then you will reflect again as you did in prior semesters. Each semester you will take what you learned from the previous semester and address a different domain.</w:t>
            </w:r>
          </w:p>
        </w:tc>
        <w:tc>
          <w:tcPr>
            <w:tcW w:w="2062" w:type="dxa"/>
          </w:tcPr>
          <w:p w14:paraId="6D5EF1E2" w14:textId="3C070D09"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100 points</w:t>
            </w:r>
          </w:p>
          <w:p w14:paraId="363AE4B4" w14:textId="77777777" w:rsidR="00991116" w:rsidRDefault="00991116" w:rsidP="00991116">
            <w:pPr>
              <w:rPr>
                <w:rFonts w:ascii="Times New Roman" w:hAnsi="Times New Roman" w:cs="Times New Roman"/>
                <w:color w:val="000000" w:themeColor="text1"/>
              </w:rPr>
            </w:pPr>
          </w:p>
          <w:p w14:paraId="71E3F7FA" w14:textId="77777777" w:rsidR="00991116" w:rsidRDefault="00991116" w:rsidP="00991116">
            <w:pPr>
              <w:rPr>
                <w:rFonts w:ascii="Times New Roman" w:hAnsi="Times New Roman" w:cs="Times New Roman"/>
                <w:color w:val="000000" w:themeColor="text1"/>
              </w:rPr>
            </w:pPr>
          </w:p>
          <w:p w14:paraId="79AA6146" w14:textId="77777777" w:rsidR="00991116" w:rsidRDefault="00991116" w:rsidP="00991116">
            <w:pPr>
              <w:rPr>
                <w:rFonts w:ascii="Times New Roman" w:hAnsi="Times New Roman" w:cs="Times New Roman"/>
                <w:color w:val="000000" w:themeColor="text1"/>
              </w:rPr>
            </w:pPr>
          </w:p>
          <w:p w14:paraId="1F25C473" w14:textId="77777777" w:rsidR="00991116" w:rsidRDefault="00991116" w:rsidP="00991116">
            <w:pPr>
              <w:rPr>
                <w:rFonts w:ascii="Times New Roman" w:hAnsi="Times New Roman" w:cs="Times New Roman"/>
                <w:color w:val="000000" w:themeColor="text1"/>
              </w:rPr>
            </w:pPr>
          </w:p>
          <w:p w14:paraId="78722A4B" w14:textId="77777777" w:rsidR="00991116" w:rsidRDefault="00991116" w:rsidP="00991116">
            <w:pPr>
              <w:rPr>
                <w:rFonts w:ascii="Times New Roman" w:hAnsi="Times New Roman" w:cs="Times New Roman"/>
                <w:color w:val="000000" w:themeColor="text1"/>
              </w:rPr>
            </w:pPr>
          </w:p>
          <w:p w14:paraId="38B3FD96" w14:textId="77777777" w:rsidR="00991116" w:rsidRDefault="00991116" w:rsidP="00991116">
            <w:pPr>
              <w:rPr>
                <w:rFonts w:ascii="Times New Roman" w:hAnsi="Times New Roman" w:cs="Times New Roman"/>
                <w:color w:val="000000" w:themeColor="text1"/>
              </w:rPr>
            </w:pPr>
          </w:p>
          <w:p w14:paraId="5C823A14" w14:textId="77777777" w:rsidR="00991116" w:rsidRDefault="00991116" w:rsidP="00991116">
            <w:pPr>
              <w:rPr>
                <w:rFonts w:ascii="Times New Roman" w:hAnsi="Times New Roman" w:cs="Times New Roman"/>
                <w:color w:val="000000" w:themeColor="text1"/>
              </w:rPr>
            </w:pPr>
          </w:p>
          <w:p w14:paraId="5AF70FFE" w14:textId="77777777" w:rsidR="00991116" w:rsidRDefault="00991116" w:rsidP="00991116">
            <w:pPr>
              <w:rPr>
                <w:rFonts w:ascii="Times New Roman" w:hAnsi="Times New Roman" w:cs="Times New Roman"/>
                <w:color w:val="000000" w:themeColor="text1"/>
              </w:rPr>
            </w:pPr>
          </w:p>
          <w:p w14:paraId="0E8DB0E2" w14:textId="77777777" w:rsidR="00991116" w:rsidRDefault="00991116" w:rsidP="00991116">
            <w:pPr>
              <w:rPr>
                <w:rFonts w:ascii="Times New Roman" w:hAnsi="Times New Roman" w:cs="Times New Roman"/>
                <w:color w:val="000000" w:themeColor="text1"/>
              </w:rPr>
            </w:pPr>
          </w:p>
          <w:p w14:paraId="3D1358D1" w14:textId="77777777" w:rsidR="00991116" w:rsidRDefault="00991116" w:rsidP="00991116">
            <w:pPr>
              <w:rPr>
                <w:rFonts w:ascii="Times New Roman" w:hAnsi="Times New Roman" w:cs="Times New Roman"/>
                <w:color w:val="000000" w:themeColor="text1"/>
              </w:rPr>
            </w:pPr>
          </w:p>
          <w:p w14:paraId="6CA3292A" w14:textId="77777777" w:rsidR="00991116" w:rsidRDefault="00991116" w:rsidP="00991116">
            <w:pPr>
              <w:rPr>
                <w:rFonts w:ascii="Times New Roman" w:hAnsi="Times New Roman" w:cs="Times New Roman"/>
                <w:color w:val="000000" w:themeColor="text1"/>
              </w:rPr>
            </w:pPr>
          </w:p>
          <w:p w14:paraId="26FEEC7A" w14:textId="77777777" w:rsidR="00991116" w:rsidRDefault="00991116" w:rsidP="00991116">
            <w:pPr>
              <w:rPr>
                <w:rFonts w:ascii="Times New Roman" w:hAnsi="Times New Roman" w:cs="Times New Roman"/>
                <w:color w:val="000000" w:themeColor="text1"/>
              </w:rPr>
            </w:pPr>
          </w:p>
          <w:p w14:paraId="7C738871" w14:textId="4A6F32DC"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991116" w:rsidRDefault="00991116" w:rsidP="00991116">
            <w:pPr>
              <w:rPr>
                <w:rFonts w:ascii="Times New Roman" w:hAnsi="Times New Roman" w:cs="Times New Roman"/>
                <w:color w:val="000000" w:themeColor="text1"/>
              </w:rPr>
            </w:pPr>
          </w:p>
          <w:p w14:paraId="7947CE48" w14:textId="77777777" w:rsidR="00991116" w:rsidRDefault="00991116" w:rsidP="00991116">
            <w:pPr>
              <w:rPr>
                <w:rFonts w:ascii="Times New Roman" w:hAnsi="Times New Roman" w:cs="Times New Roman"/>
                <w:color w:val="000000" w:themeColor="text1"/>
              </w:rPr>
            </w:pPr>
          </w:p>
          <w:p w14:paraId="677FAE9F" w14:textId="77777777" w:rsidR="00991116" w:rsidRDefault="00991116" w:rsidP="00991116">
            <w:pPr>
              <w:rPr>
                <w:rFonts w:ascii="Times New Roman" w:hAnsi="Times New Roman" w:cs="Times New Roman"/>
                <w:color w:val="000000" w:themeColor="text1"/>
              </w:rPr>
            </w:pPr>
          </w:p>
          <w:p w14:paraId="430DEEC8" w14:textId="77777777" w:rsidR="00991116" w:rsidRDefault="00991116" w:rsidP="00991116">
            <w:pPr>
              <w:rPr>
                <w:rFonts w:ascii="Times New Roman" w:hAnsi="Times New Roman" w:cs="Times New Roman"/>
                <w:color w:val="000000" w:themeColor="text1"/>
              </w:rPr>
            </w:pPr>
          </w:p>
          <w:p w14:paraId="5297834E" w14:textId="77777777" w:rsidR="00991116" w:rsidRDefault="00991116" w:rsidP="00991116">
            <w:pPr>
              <w:rPr>
                <w:rFonts w:ascii="Times New Roman" w:hAnsi="Times New Roman" w:cs="Times New Roman"/>
                <w:color w:val="000000" w:themeColor="text1"/>
              </w:rPr>
            </w:pPr>
          </w:p>
          <w:p w14:paraId="080FB991" w14:textId="77777777" w:rsidR="00991116" w:rsidRDefault="00991116" w:rsidP="00991116">
            <w:pPr>
              <w:rPr>
                <w:rFonts w:ascii="Times New Roman" w:hAnsi="Times New Roman" w:cs="Times New Roman"/>
                <w:color w:val="000000" w:themeColor="text1"/>
              </w:rPr>
            </w:pPr>
          </w:p>
          <w:p w14:paraId="0C2EA5D0" w14:textId="77777777" w:rsidR="00991116" w:rsidRDefault="00991116" w:rsidP="00991116">
            <w:pPr>
              <w:rPr>
                <w:rFonts w:ascii="Times New Roman" w:hAnsi="Times New Roman" w:cs="Times New Roman"/>
                <w:color w:val="000000" w:themeColor="text1"/>
              </w:rPr>
            </w:pPr>
          </w:p>
          <w:p w14:paraId="1B9F5DBE" w14:textId="77777777" w:rsidR="00991116" w:rsidRDefault="00991116" w:rsidP="00991116">
            <w:pPr>
              <w:rPr>
                <w:rFonts w:ascii="Times New Roman" w:hAnsi="Times New Roman" w:cs="Times New Roman"/>
                <w:color w:val="000000" w:themeColor="text1"/>
              </w:rPr>
            </w:pPr>
          </w:p>
          <w:p w14:paraId="52FB236D" w14:textId="77777777" w:rsidR="00991116" w:rsidRDefault="00991116" w:rsidP="00991116">
            <w:pPr>
              <w:rPr>
                <w:rFonts w:ascii="Times New Roman" w:hAnsi="Times New Roman" w:cs="Times New Roman"/>
                <w:color w:val="000000" w:themeColor="text1"/>
              </w:rPr>
            </w:pPr>
          </w:p>
          <w:p w14:paraId="785515BC" w14:textId="77777777" w:rsidR="00991116" w:rsidRDefault="00991116" w:rsidP="00991116">
            <w:pPr>
              <w:rPr>
                <w:rFonts w:ascii="Times New Roman" w:hAnsi="Times New Roman" w:cs="Times New Roman"/>
                <w:color w:val="000000" w:themeColor="text1"/>
              </w:rPr>
            </w:pPr>
          </w:p>
          <w:p w14:paraId="09285911" w14:textId="77777777" w:rsidR="00991116" w:rsidRDefault="00991116" w:rsidP="00991116">
            <w:pPr>
              <w:rPr>
                <w:rFonts w:ascii="Times New Roman" w:hAnsi="Times New Roman" w:cs="Times New Roman"/>
                <w:color w:val="000000" w:themeColor="text1"/>
              </w:rPr>
            </w:pPr>
          </w:p>
          <w:p w14:paraId="121C76FC" w14:textId="77777777" w:rsidR="00991116" w:rsidRDefault="00991116" w:rsidP="00991116">
            <w:pPr>
              <w:rPr>
                <w:rFonts w:ascii="Times New Roman" w:hAnsi="Times New Roman" w:cs="Times New Roman"/>
                <w:color w:val="000000" w:themeColor="text1"/>
              </w:rPr>
            </w:pPr>
          </w:p>
          <w:p w14:paraId="40301118" w14:textId="77777777" w:rsidR="00991116" w:rsidRDefault="00991116" w:rsidP="00991116">
            <w:pPr>
              <w:rPr>
                <w:rFonts w:ascii="Times New Roman" w:hAnsi="Times New Roman" w:cs="Times New Roman"/>
                <w:color w:val="000000" w:themeColor="text1"/>
              </w:rPr>
            </w:pPr>
          </w:p>
          <w:p w14:paraId="6FB160E1" w14:textId="77777777" w:rsidR="00991116" w:rsidRDefault="00991116" w:rsidP="00991116">
            <w:pPr>
              <w:rPr>
                <w:rFonts w:ascii="Times New Roman" w:hAnsi="Times New Roman" w:cs="Times New Roman"/>
                <w:color w:val="000000" w:themeColor="text1"/>
              </w:rPr>
            </w:pPr>
          </w:p>
          <w:p w14:paraId="312FC206" w14:textId="77777777" w:rsidR="00991116" w:rsidRDefault="00991116" w:rsidP="00991116">
            <w:pPr>
              <w:rPr>
                <w:rFonts w:ascii="Times New Roman" w:hAnsi="Times New Roman" w:cs="Times New Roman"/>
                <w:color w:val="000000" w:themeColor="text1"/>
              </w:rPr>
            </w:pPr>
          </w:p>
          <w:p w14:paraId="1438092E" w14:textId="77777777" w:rsidR="00991116" w:rsidRDefault="00991116" w:rsidP="00991116">
            <w:pPr>
              <w:rPr>
                <w:rFonts w:ascii="Times New Roman" w:hAnsi="Times New Roman" w:cs="Times New Roman"/>
                <w:color w:val="000000" w:themeColor="text1"/>
              </w:rPr>
            </w:pPr>
          </w:p>
          <w:p w14:paraId="6BE2ADA4" w14:textId="43037E49"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Reflection Report – 50 points</w:t>
            </w:r>
          </w:p>
        </w:tc>
      </w:tr>
      <w:tr w:rsidR="00991116" w:rsidRPr="00594AC8" w14:paraId="731C471F" w14:textId="77777777" w:rsidTr="0042386B">
        <w:tc>
          <w:tcPr>
            <w:tcW w:w="1990" w:type="dxa"/>
          </w:tcPr>
          <w:p w14:paraId="0BBADDD4" w14:textId="4F0227ED"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991116" w:rsidRDefault="00991116" w:rsidP="00991116">
            <w:pPr>
              <w:rPr>
                <w:rFonts w:ascii="Times New Roman" w:hAnsi="Times New Roman" w:cs="Times New Roman"/>
                <w:color w:val="000000" w:themeColor="text1"/>
              </w:rPr>
            </w:pPr>
          </w:p>
          <w:p w14:paraId="1713936D" w14:textId="549E7973"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DUE: 12/1</w:t>
            </w:r>
          </w:p>
        </w:tc>
        <w:tc>
          <w:tcPr>
            <w:tcW w:w="5298" w:type="dxa"/>
          </w:tcPr>
          <w:p w14:paraId="650B7970" w14:textId="3038C03F" w:rsidR="00991116" w:rsidRPr="0042386B" w:rsidRDefault="00991116" w:rsidP="00991116">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991116" w:rsidRPr="00594AC8" w14:paraId="49A16C3C" w14:textId="77777777" w:rsidTr="0042386B">
        <w:tc>
          <w:tcPr>
            <w:tcW w:w="1990" w:type="dxa"/>
          </w:tcPr>
          <w:p w14:paraId="14CC7A00" w14:textId="63ACFE1B"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9) Clinical Educator</w:t>
            </w:r>
            <w:r w:rsidRPr="00594AC8">
              <w:rPr>
                <w:rFonts w:ascii="Times New Roman" w:hAnsi="Times New Roman" w:cs="Times New Roman"/>
                <w:color w:val="000000" w:themeColor="text1"/>
              </w:rPr>
              <w:t xml:space="preserve"> Evaluations</w:t>
            </w:r>
          </w:p>
          <w:p w14:paraId="03711A89" w14:textId="77777777" w:rsidR="00991116" w:rsidRPr="00594AC8" w:rsidRDefault="00991116" w:rsidP="00991116">
            <w:pPr>
              <w:rPr>
                <w:rFonts w:ascii="Times New Roman" w:hAnsi="Times New Roman" w:cs="Times New Roman"/>
                <w:color w:val="000000" w:themeColor="text1"/>
              </w:rPr>
            </w:pPr>
          </w:p>
          <w:p w14:paraId="2513A6A7" w14:textId="77777777" w:rsidR="00991116"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0716B90E"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9/29</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and Classroom Observation</w:t>
            </w:r>
          </w:p>
          <w:p w14:paraId="0DFBAFF7" w14:textId="77777777" w:rsidR="00991116" w:rsidRPr="00594AC8" w:rsidRDefault="00991116" w:rsidP="00991116">
            <w:pPr>
              <w:rPr>
                <w:rFonts w:ascii="Times New Roman" w:hAnsi="Times New Roman" w:cs="Times New Roman"/>
                <w:color w:val="000000" w:themeColor="text1"/>
              </w:rPr>
            </w:pPr>
          </w:p>
          <w:p w14:paraId="0B9A4411" w14:textId="59CDCB92"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10/27</w:t>
            </w:r>
            <w:r w:rsidRPr="00594AC8">
              <w:rPr>
                <w:rFonts w:ascii="Times New Roman" w:hAnsi="Times New Roman" w:cs="Times New Roman"/>
                <w:color w:val="000000" w:themeColor="text1"/>
              </w:rPr>
              <w:t>- Classroom Observation</w:t>
            </w:r>
          </w:p>
          <w:p w14:paraId="3831EF88" w14:textId="77777777" w:rsidR="00991116" w:rsidRDefault="00991116" w:rsidP="00991116">
            <w:pPr>
              <w:rPr>
                <w:rFonts w:ascii="Times New Roman" w:hAnsi="Times New Roman" w:cs="Times New Roman"/>
                <w:color w:val="000000" w:themeColor="text1"/>
              </w:rPr>
            </w:pPr>
          </w:p>
          <w:p w14:paraId="6889DC20" w14:textId="3541A77B"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12/1-</w:t>
            </w:r>
            <w:r w:rsidRPr="00594AC8">
              <w:rPr>
                <w:rFonts w:ascii="Times New Roman" w:hAnsi="Times New Roman" w:cs="Times New Roman"/>
                <w:color w:val="000000" w:themeColor="text1"/>
              </w:rPr>
              <w:t xml:space="preserve"> Dispositions</w:t>
            </w:r>
            <w:r>
              <w:rPr>
                <w:rFonts w:ascii="Times New Roman" w:hAnsi="Times New Roman" w:cs="Times New Roman"/>
                <w:color w:val="000000" w:themeColor="text1"/>
              </w:rPr>
              <w:t xml:space="preserve"> and </w:t>
            </w:r>
            <w:r w:rsidRPr="00594AC8">
              <w:rPr>
                <w:rFonts w:ascii="Times New Roman" w:hAnsi="Times New Roman" w:cs="Times New Roman"/>
                <w:color w:val="000000" w:themeColor="text1"/>
              </w:rPr>
              <w:t>Classroom Observation</w:t>
            </w:r>
          </w:p>
        </w:tc>
        <w:tc>
          <w:tcPr>
            <w:tcW w:w="5298" w:type="dxa"/>
          </w:tcPr>
          <w:p w14:paraId="31676602" w14:textId="5969D30B" w:rsidR="00991116" w:rsidRPr="00594AC8"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Make sure all forms contain signatures before uploading to </w:t>
            </w:r>
            <w:r>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66C13ADC" w14:textId="77777777" w:rsidR="00991116" w:rsidRPr="00594AC8" w:rsidRDefault="00991116" w:rsidP="00991116">
            <w:pPr>
              <w:rPr>
                <w:rFonts w:ascii="Times New Roman" w:hAnsi="Times New Roman" w:cs="Times New Roman"/>
                <w:color w:val="000000" w:themeColor="text1"/>
              </w:rPr>
            </w:pPr>
          </w:p>
          <w:p w14:paraId="1DFBE57D" w14:textId="77777777"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3AC95922" w:rsidR="00991116"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and other certified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lastRenderedPageBreak/>
              <w:t xml:space="preserve">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991116" w:rsidRPr="00594AC8" w:rsidRDefault="00991116" w:rsidP="00991116">
            <w:pPr>
              <w:rPr>
                <w:rFonts w:ascii="Times New Roman" w:hAnsi="Times New Roman" w:cs="Times New Roman"/>
                <w:color w:val="000000" w:themeColor="text1"/>
              </w:rPr>
            </w:pPr>
          </w:p>
          <w:p w14:paraId="5F9D3B12" w14:textId="77777777"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991116" w:rsidRDefault="00991116" w:rsidP="00991116">
            <w:pPr>
              <w:rPr>
                <w:rFonts w:ascii="Times New Roman" w:hAnsi="Times New Roman" w:cs="Times New Roman"/>
                <w:color w:val="000000" w:themeColor="text1"/>
              </w:rPr>
            </w:pPr>
          </w:p>
          <w:p w14:paraId="77ED63BB" w14:textId="3CEF6ED1" w:rsidR="00991116" w:rsidRPr="0025340C"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991116" w:rsidRPr="00594AC8" w:rsidRDefault="00991116" w:rsidP="00991116">
            <w:pPr>
              <w:rPr>
                <w:rFonts w:ascii="Times New Roman" w:hAnsi="Times New Roman" w:cs="Times New Roman"/>
                <w:color w:val="000000" w:themeColor="text1"/>
              </w:rPr>
            </w:pPr>
          </w:p>
        </w:tc>
        <w:tc>
          <w:tcPr>
            <w:tcW w:w="2062" w:type="dxa"/>
          </w:tcPr>
          <w:p w14:paraId="0508EA55" w14:textId="77777777"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991116" w:rsidRDefault="00991116" w:rsidP="00991116">
            <w:pPr>
              <w:rPr>
                <w:rFonts w:ascii="Times New Roman" w:hAnsi="Times New Roman" w:cs="Times New Roman"/>
                <w:color w:val="000000" w:themeColor="text1"/>
              </w:rPr>
            </w:pPr>
          </w:p>
          <w:p w14:paraId="1055E0E5" w14:textId="07F6EB2A"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991116" w:rsidRPr="00594AC8" w14:paraId="3CED4393" w14:textId="77777777" w:rsidTr="0042386B">
        <w:tc>
          <w:tcPr>
            <w:tcW w:w="1990" w:type="dxa"/>
          </w:tcPr>
          <w:p w14:paraId="1CBB5114" w14:textId="7B58A736"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10)</w:t>
            </w:r>
            <w:r w:rsidRPr="00594AC8">
              <w:rPr>
                <w:rFonts w:ascii="Times New Roman" w:hAnsi="Times New Roman" w:cs="Times New Roman"/>
                <w:color w:val="000000" w:themeColor="text1"/>
              </w:rPr>
              <w:t>Supervisor Evaluations</w:t>
            </w:r>
          </w:p>
          <w:p w14:paraId="0FDA6EA9" w14:textId="77777777" w:rsidR="00991116" w:rsidRPr="00594AC8" w:rsidRDefault="00991116" w:rsidP="00991116">
            <w:pPr>
              <w:rPr>
                <w:rFonts w:ascii="Times New Roman" w:hAnsi="Times New Roman" w:cs="Times New Roman"/>
                <w:color w:val="000000" w:themeColor="text1"/>
              </w:rPr>
            </w:pPr>
          </w:p>
          <w:p w14:paraId="49D404D0" w14:textId="22459973" w:rsidR="00991116" w:rsidRPr="00594AC8" w:rsidRDefault="00991116" w:rsidP="00991116">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991116" w:rsidRPr="00594AC8" w:rsidRDefault="00991116" w:rsidP="00991116">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991116" w:rsidRPr="00594AC8" w:rsidRDefault="00991116" w:rsidP="00991116">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1F4AD571" w14:textId="77777777" w:rsidR="00991116" w:rsidRPr="00594AC8" w:rsidRDefault="00991116" w:rsidP="00991116">
            <w:pPr>
              <w:rPr>
                <w:rFonts w:ascii="Times New Roman" w:hAnsi="Times New Roman" w:cs="Times New Roman"/>
                <w:color w:val="000000" w:themeColor="text1"/>
              </w:rPr>
            </w:pPr>
          </w:p>
          <w:p w14:paraId="50C218BB" w14:textId="7AABB6DE" w:rsidR="00991116" w:rsidRPr="00594AC8"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the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5298" w:type="dxa"/>
          </w:tcPr>
          <w:p w14:paraId="2ADA66B6" w14:textId="77777777"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 xml:space="preserve">Complete a lesson plan (template on Canvas) prior to Observation. Schedule observation with your supervisor and provide your lesson </w:t>
            </w:r>
            <w:proofErr w:type="gramStart"/>
            <w:r>
              <w:rPr>
                <w:rFonts w:ascii="Times New Roman" w:hAnsi="Times New Roman" w:cs="Times New Roman"/>
                <w:color w:val="000000" w:themeColor="text1"/>
              </w:rPr>
              <w:t>plan in advance</w:t>
            </w:r>
            <w:proofErr w:type="gramEnd"/>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Submit signed evaluation forms from your supervisor on </w:t>
            </w:r>
            <w:r>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17A315E8" w14:textId="77777777" w:rsidR="00991116" w:rsidRPr="00594AC8" w:rsidRDefault="00991116" w:rsidP="00991116">
            <w:pPr>
              <w:rPr>
                <w:rFonts w:ascii="Times New Roman" w:hAnsi="Times New Roman" w:cs="Times New Roman"/>
                <w:color w:val="000000" w:themeColor="text1"/>
              </w:rPr>
            </w:pPr>
          </w:p>
          <w:p w14:paraId="413B9D18" w14:textId="668C2B30" w:rsidR="00991116" w:rsidRPr="00594AC8"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2DDA1226" w14:textId="77777777"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991116" w:rsidRDefault="00991116" w:rsidP="00991116">
            <w:pPr>
              <w:rPr>
                <w:rFonts w:ascii="Times New Roman" w:hAnsi="Times New Roman" w:cs="Times New Roman"/>
                <w:color w:val="000000" w:themeColor="text1"/>
              </w:rPr>
            </w:pPr>
          </w:p>
          <w:p w14:paraId="27066F6C" w14:textId="47D51009"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991116" w:rsidRPr="00594AC8" w14:paraId="3A9AC54A" w14:textId="77777777" w:rsidTr="0042386B">
        <w:tc>
          <w:tcPr>
            <w:tcW w:w="1990" w:type="dxa"/>
          </w:tcPr>
          <w:p w14:paraId="2BB3EAA2" w14:textId="77CF87EA"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11)</w:t>
            </w:r>
            <w:r w:rsidRPr="00594AC8">
              <w:rPr>
                <w:rFonts w:ascii="Times New Roman" w:hAnsi="Times New Roman" w:cs="Times New Roman"/>
                <w:color w:val="000000" w:themeColor="text1"/>
              </w:rPr>
              <w:t>Supervisor Dispositions</w:t>
            </w:r>
          </w:p>
          <w:p w14:paraId="303D0D6A" w14:textId="77777777" w:rsidR="00991116" w:rsidRPr="00594AC8" w:rsidRDefault="00991116" w:rsidP="00991116">
            <w:pPr>
              <w:rPr>
                <w:rFonts w:ascii="Times New Roman" w:hAnsi="Times New Roman" w:cs="Times New Roman"/>
                <w:color w:val="000000" w:themeColor="text1"/>
              </w:rPr>
            </w:pPr>
          </w:p>
          <w:p w14:paraId="754620DC" w14:textId="36449966" w:rsidR="00991116" w:rsidRPr="00594AC8"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5298" w:type="dxa"/>
          </w:tcPr>
          <w:p w14:paraId="31BCC08B" w14:textId="15AD2D82" w:rsidR="00991116"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times during the semester (midterm and final). Sign and submit on </w:t>
            </w:r>
            <w:r>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31337455" w14:textId="77777777" w:rsidR="00991116" w:rsidRDefault="00991116" w:rsidP="00991116">
            <w:pPr>
              <w:rPr>
                <w:rFonts w:ascii="Times New Roman" w:hAnsi="Times New Roman" w:cs="Times New Roman"/>
                <w:color w:val="000000" w:themeColor="text1"/>
              </w:rPr>
            </w:pPr>
          </w:p>
          <w:p w14:paraId="1E02A092" w14:textId="66C6A3F9" w:rsidR="00991116"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and other certified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w:t>
            </w:r>
            <w:r>
              <w:rPr>
                <w:rFonts w:ascii="Times New Roman" w:hAnsi="Times New Roman" w:cs="Times New Roman"/>
                <w:color w:val="000000" w:themeColor="text1"/>
              </w:rPr>
              <w:lastRenderedPageBreak/>
              <w:t xml:space="preserve">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991116" w:rsidRPr="00594AC8" w:rsidRDefault="00991116" w:rsidP="00991116">
            <w:pPr>
              <w:rPr>
                <w:rFonts w:ascii="Times New Roman" w:hAnsi="Times New Roman" w:cs="Times New Roman"/>
                <w:color w:val="000000" w:themeColor="text1"/>
              </w:rPr>
            </w:pPr>
          </w:p>
        </w:tc>
        <w:tc>
          <w:tcPr>
            <w:tcW w:w="2062" w:type="dxa"/>
          </w:tcPr>
          <w:p w14:paraId="07ED6DD2" w14:textId="06C5C9A6" w:rsidR="00991116" w:rsidRPr="00594AC8"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991116" w:rsidRPr="00594AC8" w14:paraId="4385696C" w14:textId="77777777" w:rsidTr="0042386B">
        <w:tc>
          <w:tcPr>
            <w:tcW w:w="1990" w:type="dxa"/>
            <w:tcBorders>
              <w:bottom w:val="single" w:sz="4" w:space="0" w:color="auto"/>
            </w:tcBorders>
          </w:tcPr>
          <w:p w14:paraId="30F6354E" w14:textId="1C2F1D83"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12)</w:t>
            </w:r>
            <w:r w:rsidRPr="00594AC8">
              <w:rPr>
                <w:rFonts w:ascii="Times New Roman" w:hAnsi="Times New Roman" w:cs="Times New Roman"/>
                <w:color w:val="000000" w:themeColor="text1"/>
              </w:rPr>
              <w:t>Exit Surveys</w:t>
            </w:r>
          </w:p>
          <w:p w14:paraId="59C4C531" w14:textId="77777777" w:rsidR="00991116" w:rsidRPr="00594AC8" w:rsidRDefault="00991116" w:rsidP="00991116">
            <w:pPr>
              <w:rPr>
                <w:rFonts w:ascii="Times New Roman" w:hAnsi="Times New Roman" w:cs="Times New Roman"/>
                <w:color w:val="000000" w:themeColor="text1"/>
              </w:rPr>
            </w:pPr>
          </w:p>
          <w:p w14:paraId="799E9878" w14:textId="417B6F1D" w:rsidR="00991116" w:rsidRPr="00594AC8" w:rsidRDefault="00991116" w:rsidP="00991116">
            <w:pPr>
              <w:tabs>
                <w:tab w:val="right" w:pos="1774"/>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12/1</w:t>
            </w:r>
          </w:p>
        </w:tc>
        <w:tc>
          <w:tcPr>
            <w:tcW w:w="5298" w:type="dxa"/>
            <w:tcBorders>
              <w:bottom w:val="single" w:sz="4" w:space="0" w:color="auto"/>
            </w:tcBorders>
          </w:tcPr>
          <w:p w14:paraId="544C3AFD" w14:textId="79B98E05" w:rsidR="00991116" w:rsidRPr="00594AC8"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991116" w:rsidRPr="00594AC8"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991116" w:rsidRPr="00594AC8" w14:paraId="4D2FD909" w14:textId="77777777" w:rsidTr="0042386B">
        <w:tc>
          <w:tcPr>
            <w:tcW w:w="1990" w:type="dxa"/>
            <w:shd w:val="pct15" w:color="auto" w:fill="auto"/>
          </w:tcPr>
          <w:p w14:paraId="4433134E" w14:textId="77777777" w:rsidR="00991116" w:rsidRDefault="00991116" w:rsidP="00991116">
            <w:pPr>
              <w:rPr>
                <w:rFonts w:ascii="Times New Roman" w:hAnsi="Times New Roman" w:cs="Times New Roman"/>
                <w:color w:val="000000" w:themeColor="text1"/>
              </w:rPr>
            </w:pPr>
          </w:p>
        </w:tc>
        <w:tc>
          <w:tcPr>
            <w:tcW w:w="5298" w:type="dxa"/>
            <w:shd w:val="pct15" w:color="auto" w:fill="auto"/>
          </w:tcPr>
          <w:p w14:paraId="76785D77" w14:textId="511D6977" w:rsidR="00991116" w:rsidRPr="00594AC8"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 xml:space="preserve">Assignment 13 is completed only once </w:t>
            </w:r>
            <w:proofErr w:type="gramStart"/>
            <w:r>
              <w:rPr>
                <w:rFonts w:ascii="Times New Roman" w:hAnsi="Times New Roman" w:cs="Times New Roman"/>
                <w:color w:val="000000" w:themeColor="text1"/>
              </w:rPr>
              <w:t>during the course of</w:t>
            </w:r>
            <w:proofErr w:type="gramEnd"/>
            <w:r>
              <w:rPr>
                <w:rFonts w:ascii="Times New Roman" w:hAnsi="Times New Roman" w:cs="Times New Roman"/>
                <w:color w:val="000000" w:themeColor="text1"/>
              </w:rPr>
              <w:t xml:space="preserve"> all practica.</w:t>
            </w:r>
          </w:p>
        </w:tc>
        <w:tc>
          <w:tcPr>
            <w:tcW w:w="2062" w:type="dxa"/>
            <w:shd w:val="pct15" w:color="auto" w:fill="auto"/>
          </w:tcPr>
          <w:p w14:paraId="02A69F09" w14:textId="77777777" w:rsidR="00991116" w:rsidRPr="00594AC8" w:rsidRDefault="00991116" w:rsidP="00991116">
            <w:pPr>
              <w:rPr>
                <w:rFonts w:ascii="Times New Roman" w:hAnsi="Times New Roman" w:cs="Times New Roman"/>
                <w:color w:val="000000" w:themeColor="text1"/>
              </w:rPr>
            </w:pPr>
          </w:p>
        </w:tc>
      </w:tr>
      <w:tr w:rsidR="00991116" w:rsidRPr="00594AC8" w14:paraId="1846F24E" w14:textId="77777777" w:rsidTr="0042386B">
        <w:tc>
          <w:tcPr>
            <w:tcW w:w="1990" w:type="dxa"/>
          </w:tcPr>
          <w:p w14:paraId="5E3830B4" w14:textId="4138C34C"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13) Professional Work Sample</w:t>
            </w:r>
          </w:p>
          <w:p w14:paraId="1C77D796" w14:textId="77777777" w:rsidR="00991116" w:rsidRDefault="00991116" w:rsidP="00991116">
            <w:pPr>
              <w:rPr>
                <w:rFonts w:ascii="Times New Roman" w:hAnsi="Times New Roman" w:cs="Times New Roman"/>
                <w:color w:val="000000" w:themeColor="text1"/>
              </w:rPr>
            </w:pPr>
          </w:p>
          <w:p w14:paraId="0A6063BE" w14:textId="4E7BB132" w:rsidR="00991116" w:rsidRDefault="00991116" w:rsidP="00991116">
            <w:pPr>
              <w:rPr>
                <w:rFonts w:ascii="Times New Roman" w:hAnsi="Times New Roman" w:cs="Times New Roman"/>
                <w:color w:val="000000" w:themeColor="text1"/>
              </w:rPr>
            </w:pPr>
            <w:r>
              <w:rPr>
                <w:rFonts w:ascii="Times New Roman" w:hAnsi="Times New Roman" w:cs="Times New Roman"/>
                <w:color w:val="000000" w:themeColor="text1"/>
              </w:rPr>
              <w:t>DUE: 11/17</w:t>
            </w:r>
          </w:p>
          <w:p w14:paraId="280E23A1" w14:textId="3C964752" w:rsidR="00991116" w:rsidRDefault="00991116" w:rsidP="00991116">
            <w:pPr>
              <w:rPr>
                <w:rFonts w:ascii="Times New Roman" w:hAnsi="Times New Roman" w:cs="Times New Roman"/>
                <w:color w:val="000000" w:themeColor="text1"/>
              </w:rPr>
            </w:pPr>
          </w:p>
        </w:tc>
        <w:tc>
          <w:tcPr>
            <w:tcW w:w="5298" w:type="dxa"/>
          </w:tcPr>
          <w:p w14:paraId="2CCBC066" w14:textId="4E99F238" w:rsidR="00991116" w:rsidRPr="0042386B" w:rsidRDefault="00991116" w:rsidP="00991116">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w:t>
            </w:r>
            <w:r>
              <w:rPr>
                <w:rFonts w:ascii="Times New Roman" w:hAnsi="Times New Roman" w:cs="Times New Roman"/>
                <w:u w:val="single"/>
              </w:rPr>
              <w:t>a f</w:t>
            </w:r>
            <w:r w:rsidRPr="0042386B">
              <w:rPr>
                <w:rFonts w:ascii="Times New Roman" w:hAnsi="Times New Roman" w:cs="Times New Roman"/>
                <w:u w:val="single"/>
              </w:rPr>
              <w:t xml:space="preserve">all or </w:t>
            </w:r>
            <w:r>
              <w:rPr>
                <w:rFonts w:ascii="Times New Roman" w:hAnsi="Times New Roman" w:cs="Times New Roman"/>
                <w:u w:val="single"/>
              </w:rPr>
              <w:t>s</w:t>
            </w:r>
            <w:r w:rsidRPr="0042386B">
              <w:rPr>
                <w:rFonts w:ascii="Times New Roman" w:hAnsi="Times New Roman" w:cs="Times New Roman"/>
                <w:u w:val="single"/>
              </w:rPr>
              <w:t xml:space="preserve">pring semester. </w:t>
            </w:r>
            <w:r w:rsidRPr="0042386B">
              <w:rPr>
                <w:rFonts w:ascii="Times New Roman" w:hAnsi="Times New Roman" w:cs="Times New Roman"/>
                <w:highlight w:val="yellow"/>
              </w:rPr>
              <w:t>After assignment has been submitted on Canvas and approved by University Supervisor, you must submit your PWS (</w:t>
            </w:r>
            <w:r>
              <w:rPr>
                <w:rFonts w:ascii="Times New Roman" w:hAnsi="Times New Roman" w:cs="Times New Roman"/>
                <w:highlight w:val="yellow"/>
              </w:rPr>
              <w:t xml:space="preserve">advanced field experience documentation form, </w:t>
            </w:r>
            <w:r w:rsidRPr="0042386B">
              <w:rPr>
                <w:rFonts w:ascii="Times New Roman" w:hAnsi="Times New Roman" w:cs="Times New Roman"/>
                <w:highlight w:val="yellow"/>
              </w:rPr>
              <w:t xml:space="preserve">lesson plans, classroom observation form, data, and responses to all questions) on </w:t>
            </w:r>
            <w:r>
              <w:rPr>
                <w:rFonts w:ascii="Times New Roman" w:hAnsi="Times New Roman" w:cs="Times New Roman"/>
                <w:highlight w:val="yellow"/>
              </w:rPr>
              <w:t>Watermark</w:t>
            </w:r>
            <w:r w:rsidRPr="0042386B">
              <w:rPr>
                <w:rFonts w:ascii="Times New Roman" w:hAnsi="Times New Roman" w:cs="Times New Roman"/>
                <w:highlight w:val="yellow"/>
              </w:rPr>
              <w:t xml:space="preserve">.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41799B13" w14:textId="77777777" w:rsidR="00991116" w:rsidRDefault="00991116" w:rsidP="00991116">
            <w:pPr>
              <w:rPr>
                <w:rFonts w:ascii="Times New Roman" w:hAnsi="Times New Roman" w:cs="Times New Roman"/>
                <w:color w:val="000000" w:themeColor="text1"/>
              </w:rPr>
            </w:pPr>
          </w:p>
        </w:tc>
        <w:tc>
          <w:tcPr>
            <w:tcW w:w="2062" w:type="dxa"/>
          </w:tcPr>
          <w:p w14:paraId="713EFB98" w14:textId="0A457452" w:rsidR="00991116" w:rsidRPr="00594AC8" w:rsidRDefault="00991116" w:rsidP="0099111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6AE8AF15" w:rsidR="00E7188D" w:rsidRDefault="002078A0" w:rsidP="003210DF">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003210DF">
        <w:rPr>
          <w:rFonts w:ascii="Times New Roman" w:hAnsi="Times New Roman" w:cs="Times New Roman"/>
          <w:color w:val="000000" w:themeColor="text1"/>
        </w:rPr>
        <w:tab/>
      </w:r>
      <w:r w:rsidR="003210DF" w:rsidRPr="003210DF">
        <w:rPr>
          <w:rStyle w:val="Heading2Char"/>
          <w:rFonts w:ascii="Times New Roman" w:hAnsi="Times New Roman" w:cs="Times New Roman"/>
          <w:b/>
          <w:bCs/>
          <w:color w:val="000000" w:themeColor="text1"/>
          <w:sz w:val="24"/>
          <w:szCs w:val="24"/>
        </w:rPr>
        <w:t>GRADING AND EVALUATION</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78ADA46A" w14:textId="592B7150" w:rsidR="00350680" w:rsidRDefault="00350680" w:rsidP="00E7188D">
      <w:pPr>
        <w:rPr>
          <w:rFonts w:ascii="Times New Roman" w:hAnsi="Times New Roman" w:cs="Times New Roman"/>
          <w:color w:val="000000" w:themeColor="text1"/>
        </w:rPr>
      </w:pPr>
    </w:p>
    <w:p w14:paraId="72A6E300" w14:textId="722070B5" w:rsidR="00350680" w:rsidRPr="00594AC8" w:rsidRDefault="00350680" w:rsidP="00E7188D">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say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36E17EB8"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487B5D">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r w:rsidR="003210DF">
        <w:rPr>
          <w:rFonts w:ascii="Times New Roman" w:hAnsi="Times New Roman" w:cs="Times New Roman"/>
          <w:color w:val="000000" w:themeColor="text1"/>
        </w:rPr>
        <w:t>.</w:t>
      </w:r>
    </w:p>
    <w:p w14:paraId="4D0E3466" w14:textId="03C71889"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 xml:space="preserve">Traditional </w:t>
      </w:r>
      <w:r w:rsidR="003210DF">
        <w:t xml:space="preserve">and other certified </w:t>
      </w:r>
      <w:r>
        <w:t>candidates</w:t>
      </w:r>
      <w:r w:rsidR="00EE1CCD" w:rsidRPr="00EE1CCD">
        <w:t xml:space="preserve"> must earn ratings of competen</w:t>
      </w:r>
      <w:r w:rsidR="003210DF">
        <w:t>t</w:t>
      </w:r>
      <w:r>
        <w:t xml:space="preserve"> or higher on final </w:t>
      </w:r>
      <w:r w:rsidR="003F4BAB">
        <w:t>classroom observation and implementation level on PPDA</w:t>
      </w:r>
      <w:r w:rsidR="003210DF">
        <w:t>.</w:t>
      </w:r>
    </w:p>
    <w:p w14:paraId="33972BC1" w14:textId="08050262" w:rsidR="002078A0" w:rsidRPr="00594AC8" w:rsidRDefault="002078A0"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All assignments were submitted</w:t>
      </w:r>
      <w:r w:rsidR="003210DF">
        <w:rPr>
          <w:color w:val="000000" w:themeColor="text1"/>
        </w:rPr>
        <w:t>.</w:t>
      </w:r>
    </w:p>
    <w:p w14:paraId="74914393" w14:textId="43392F6F"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r w:rsidR="003210DF">
        <w:rPr>
          <w:rFonts w:ascii="Times New Roman" w:hAnsi="Times New Roman" w:cs="Times New Roman"/>
          <w:color w:val="000000" w:themeColor="text1"/>
        </w:rPr>
        <w:t>.</w:t>
      </w:r>
    </w:p>
    <w:p w14:paraId="6A21A0DA" w14:textId="67BF2E6D" w:rsidR="002078A0" w:rsidRPr="003210DF" w:rsidRDefault="0080515F" w:rsidP="003210DF">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All policies in the </w:t>
      </w:r>
      <w:r w:rsidR="003210DF" w:rsidRPr="00594AC8">
        <w:rPr>
          <w:rFonts w:ascii="Times New Roman" w:hAnsi="Times New Roman" w:cs="Times New Roman"/>
          <w:color w:val="000000" w:themeColor="text1"/>
        </w:rPr>
        <w:t>syllabus, COE handbook, special education student handbook</w:t>
      </w:r>
      <w:r w:rsidR="003210DF">
        <w:rPr>
          <w:rFonts w:ascii="Times New Roman" w:hAnsi="Times New Roman" w:cs="Times New Roman"/>
          <w:color w:val="000000" w:themeColor="text1"/>
        </w:rPr>
        <w:t xml:space="preserve">, AL Educator Code of Ethics, and </w:t>
      </w:r>
      <w:r w:rsidR="003210DF" w:rsidRPr="00EB2111">
        <w:rPr>
          <w:rFonts w:ascii="Times New Roman" w:eastAsiaTheme="majorEastAsia" w:hAnsi="Times New Roman" w:cs="Times New Roman"/>
          <w:color w:val="000000" w:themeColor="text1"/>
        </w:rPr>
        <w:t>School Partner Memorandum of Understanding</w:t>
      </w:r>
      <w:r w:rsidR="003210DF" w:rsidRPr="00594AC8">
        <w:rPr>
          <w:rFonts w:ascii="Times New Roman" w:hAnsi="Times New Roman" w:cs="Times New Roman"/>
          <w:color w:val="000000" w:themeColor="text1"/>
        </w:rPr>
        <w:t xml:space="preserve"> were followed</w:t>
      </w:r>
      <w:r w:rsidR="003210DF">
        <w:rPr>
          <w:rFonts w:ascii="Times New Roman" w:hAnsi="Times New Roman" w:cs="Times New Roman"/>
          <w:color w:val="000000" w:themeColor="text1"/>
        </w:rPr>
        <w:t>.</w:t>
      </w:r>
    </w:p>
    <w:p w14:paraId="00A3879F" w14:textId="4A52B68D"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r w:rsidR="003210DF">
        <w:rPr>
          <w:rFonts w:ascii="Times New Roman" w:hAnsi="Times New Roman" w:cs="Times New Roman"/>
          <w:color w:val="000000" w:themeColor="text1"/>
        </w:rPr>
        <w:t>.</w:t>
      </w:r>
    </w:p>
    <w:p w14:paraId="03D275A1" w14:textId="00FD909B" w:rsidR="00C64888" w:rsidRPr="00594AC8" w:rsidRDefault="00A058CD" w:rsidP="00C64888">
      <w:pPr>
        <w:pStyle w:val="ListParagraph"/>
        <w:numPr>
          <w:ilvl w:val="0"/>
          <w:numId w:val="17"/>
        </w:numPr>
        <w:rPr>
          <w:rFonts w:ascii="Times New Roman" w:hAnsi="Times New Roman" w:cs="Times New Roman"/>
          <w:color w:val="000000" w:themeColor="text1"/>
        </w:rPr>
      </w:pPr>
      <w:r w:rsidRPr="00C64888">
        <w:rPr>
          <w:rFonts w:ascii="Times New Roman" w:hAnsi="Times New Roman" w:cs="Times New Roman"/>
          <w:color w:val="000000" w:themeColor="text1"/>
        </w:rPr>
        <w:t>Electronic</w:t>
      </w:r>
      <w:r w:rsidR="0080515F" w:rsidRPr="00C64888">
        <w:rPr>
          <w:rFonts w:ascii="Times New Roman" w:hAnsi="Times New Roman" w:cs="Times New Roman"/>
          <w:color w:val="000000" w:themeColor="text1"/>
        </w:rPr>
        <w:t xml:space="preserve"> copies </w:t>
      </w:r>
      <w:r w:rsidR="003210DF">
        <w:rPr>
          <w:rFonts w:ascii="Times New Roman" w:hAnsi="Times New Roman" w:cs="Times New Roman"/>
          <w:color w:val="000000" w:themeColor="text1"/>
        </w:rPr>
        <w:t>of all practicum portfolio requirements</w:t>
      </w:r>
      <w:r w:rsidR="00C64888">
        <w:rPr>
          <w:rFonts w:ascii="Times New Roman" w:hAnsi="Times New Roman" w:cs="Times New Roman"/>
          <w:color w:val="000000" w:themeColor="text1"/>
        </w:rPr>
        <w:t xml:space="preserve"> </w:t>
      </w:r>
      <w:r w:rsidR="00C64888" w:rsidRPr="00594AC8">
        <w:rPr>
          <w:rFonts w:ascii="Times New Roman" w:hAnsi="Times New Roman" w:cs="Times New Roman"/>
          <w:color w:val="000000" w:themeColor="text1"/>
        </w:rPr>
        <w:t>were turned in</w:t>
      </w:r>
      <w:r w:rsidR="00C64888">
        <w:rPr>
          <w:rFonts w:ascii="Times New Roman" w:hAnsi="Times New Roman" w:cs="Times New Roman"/>
          <w:color w:val="000000" w:themeColor="text1"/>
        </w:rPr>
        <w:t xml:space="preserve"> on Box.com</w:t>
      </w:r>
      <w:r w:rsidR="003210DF">
        <w:rPr>
          <w:rFonts w:ascii="Times New Roman" w:hAnsi="Times New Roman" w:cs="Times New Roman"/>
          <w:color w:val="000000" w:themeColor="text1"/>
        </w:rPr>
        <w:t>.</w:t>
      </w:r>
    </w:p>
    <w:p w14:paraId="23DA6161" w14:textId="3BF75BDC" w:rsidR="0080515F" w:rsidRPr="00C64888" w:rsidRDefault="0080515F" w:rsidP="00C64888">
      <w:pPr>
        <w:pStyle w:val="ListParagraph"/>
        <w:rPr>
          <w:rFonts w:ascii="Times New Roman" w:hAnsi="Times New Roman" w:cs="Times New Roman"/>
          <w:color w:val="000000" w:themeColor="text1"/>
        </w:rPr>
      </w:pPr>
    </w:p>
    <w:p w14:paraId="5EC7A1B4" w14:textId="663940C8"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3210DF">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212D98D0" w:rsidR="0080515F" w:rsidRDefault="0080515F" w:rsidP="003F4BAB">
      <w:pPr>
        <w:tabs>
          <w:tab w:val="left" w:pos="3316"/>
        </w:tabs>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003210DF"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r w:rsidR="003F4BAB">
        <w:rPr>
          <w:rStyle w:val="Heading2Char"/>
          <w:rFonts w:ascii="Times New Roman" w:hAnsi="Times New Roman" w:cs="Times New Roman"/>
          <w:color w:val="000000" w:themeColor="text1"/>
          <w:sz w:val="24"/>
          <w:szCs w:val="24"/>
        </w:rPr>
        <w:tab/>
      </w:r>
    </w:p>
    <w:p w14:paraId="54663483" w14:textId="1BD55A72" w:rsidR="003F4BAB" w:rsidRDefault="003F4BAB" w:rsidP="003F4BAB">
      <w:pPr>
        <w:tabs>
          <w:tab w:val="left" w:pos="3316"/>
        </w:tabs>
        <w:rPr>
          <w:rStyle w:val="Heading2Char"/>
          <w:rFonts w:ascii="Times New Roman" w:hAnsi="Times New Roman" w:cs="Times New Roman"/>
          <w:color w:val="000000" w:themeColor="text1"/>
          <w:sz w:val="24"/>
          <w:szCs w:val="24"/>
        </w:rPr>
      </w:pPr>
    </w:p>
    <w:p w14:paraId="664FBB5C" w14:textId="77777777" w:rsidR="003F4BAB" w:rsidRPr="00087021" w:rsidRDefault="003F4BAB" w:rsidP="003F4B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64646"/>
        </w:rPr>
      </w:pPr>
      <w:r w:rsidRPr="00087021">
        <w:rPr>
          <w:rFonts w:ascii="Times New Roman" w:hAnsi="Times New Roman" w:cs="Times New Roman"/>
          <w:i/>
          <w:iCs/>
          <w:color w:val="464646"/>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p w14:paraId="62FB85FA" w14:textId="77777777" w:rsidR="003F4BAB" w:rsidRPr="00087021" w:rsidRDefault="003F4BAB" w:rsidP="003F4BAB">
      <w:pPr>
        <w:tabs>
          <w:tab w:val="left" w:pos="3316"/>
        </w:tabs>
        <w:rPr>
          <w:rStyle w:val="Heading2Char"/>
          <w:rFonts w:ascii="Times New Roman" w:hAnsi="Times New Roman" w:cs="Times New Roman"/>
          <w:color w:val="000000" w:themeColor="text1"/>
          <w:sz w:val="24"/>
          <w:szCs w:val="24"/>
        </w:rPr>
      </w:pPr>
    </w:p>
    <w:p w14:paraId="38AB62CD" w14:textId="77777777" w:rsidR="00E7188D" w:rsidRPr="00087021" w:rsidRDefault="00E7188D" w:rsidP="00E7188D">
      <w:pPr>
        <w:rPr>
          <w:rFonts w:ascii="Times New Roman" w:hAnsi="Times New Roman" w:cs="Times New Roman"/>
          <w:color w:val="000000" w:themeColor="text1"/>
        </w:rPr>
      </w:pPr>
      <w:r w:rsidRPr="00087021">
        <w:rPr>
          <w:rStyle w:val="Heading3Char"/>
          <w:rFonts w:ascii="Times New Roman" w:hAnsi="Times New Roman" w:cs="Times New Roman"/>
          <w:b/>
          <w:bCs/>
          <w:color w:val="000000" w:themeColor="text1"/>
        </w:rPr>
        <w:t>Participation</w:t>
      </w:r>
      <w:r w:rsidRPr="00087021">
        <w:rPr>
          <w:rStyle w:val="Heading3Char"/>
          <w:rFonts w:ascii="Times New Roman" w:hAnsi="Times New Roman" w:cs="Times New Roman"/>
          <w:color w:val="000000" w:themeColor="text1"/>
        </w:rPr>
        <w:t>:</w:t>
      </w:r>
      <w:r w:rsidRPr="00087021">
        <w:rPr>
          <w:rFonts w:ascii="Times New Roman" w:hAnsi="Times New Roman" w:cs="Times New Roman"/>
          <w:color w:val="000000" w:themeColor="text1"/>
        </w:rPr>
        <w:t xml:space="preserve"> Candidates are expected to participate in all class discussions and participate in all activities. Candidates should not be on electronic devices during meetings on campus or during time at their actual site. Assignments are due according to the dates provided. Unexcused late assignments are not acceptable. It is the candidate’s responsibility to contact the primary university supervisor(s) if assignment deadlines are not met. Candidates are responsible for initiating arrangements for missed work. </w:t>
      </w:r>
    </w:p>
    <w:p w14:paraId="21FA18D5" w14:textId="77777777" w:rsidR="00E7188D" w:rsidRPr="00087021" w:rsidRDefault="00E7188D" w:rsidP="00E7188D">
      <w:pPr>
        <w:rPr>
          <w:rFonts w:ascii="Times New Roman" w:hAnsi="Times New Roman" w:cs="Times New Roman"/>
          <w:color w:val="000000" w:themeColor="text1"/>
        </w:rPr>
      </w:pPr>
    </w:p>
    <w:p w14:paraId="43DCCE1F" w14:textId="75837C5D" w:rsidR="0080515F" w:rsidRPr="00087021" w:rsidRDefault="00E7188D" w:rsidP="0080515F">
      <w:pPr>
        <w:rPr>
          <w:rFonts w:ascii="Times New Roman" w:hAnsi="Times New Roman" w:cs="Times New Roman"/>
          <w:b/>
          <w:bCs/>
          <w:color w:val="000000" w:themeColor="text1"/>
        </w:rPr>
      </w:pPr>
      <w:r w:rsidRPr="00087021">
        <w:rPr>
          <w:rStyle w:val="Heading3Char"/>
          <w:rFonts w:ascii="Times New Roman" w:hAnsi="Times New Roman" w:cs="Times New Roman"/>
          <w:b/>
          <w:bCs/>
          <w:color w:val="000000" w:themeColor="text1"/>
        </w:rPr>
        <w:t>Attendance</w:t>
      </w:r>
      <w:r w:rsidRPr="00087021">
        <w:rPr>
          <w:rStyle w:val="Heading3Char"/>
          <w:rFonts w:ascii="Times New Roman" w:hAnsi="Times New Roman" w:cs="Times New Roman"/>
          <w:color w:val="000000" w:themeColor="text1"/>
        </w:rPr>
        <w:t>:</w:t>
      </w:r>
      <w:r w:rsidRPr="00087021">
        <w:rPr>
          <w:rFonts w:ascii="Times New Roman" w:hAnsi="Times New Roman" w:cs="Times New Roman"/>
          <w:color w:val="000000" w:themeColor="text1"/>
        </w:rPr>
        <w:t xml:space="preserve"> Attendance at practicum meetings is required. </w:t>
      </w:r>
      <w:r w:rsidR="00087021">
        <w:rPr>
          <w:rFonts w:ascii="Times New Roman" w:hAnsi="Times New Roman" w:cs="Times New Roman"/>
          <w:color w:val="000000" w:themeColor="text1"/>
        </w:rPr>
        <w:t xml:space="preserve">Attendance for 16 hours, 3 days a week, 6 hours per day on Mondays and Wednesdays and 4 hours per day on Fridays is required at your site. </w:t>
      </w:r>
      <w:r w:rsidRPr="00087021">
        <w:rPr>
          <w:rFonts w:ascii="Times New Roman" w:hAnsi="Times New Roman" w:cs="Times New Roman"/>
          <w:color w:val="000000" w:themeColor="text1"/>
        </w:rPr>
        <w:t xml:space="preserve">All absences must be excused. No more than 2 excused absences are permitted. Candidates must contact university supervisor and clinical educator to inform of absence in advance. All absences must be made up prior to the end of the final examination period with approval from supervisor and clinical educator. At the discretion of individual university supervisors, verified absences may be excused under unusual circumstances (see the </w:t>
      </w:r>
      <w:hyperlink r:id="rId7" w:history="1">
        <w:r w:rsidRPr="00087021">
          <w:rPr>
            <w:rStyle w:val="Hyperlink"/>
            <w:rFonts w:ascii="Times New Roman" w:hAnsi="Times New Roman" w:cs="Times New Roman"/>
            <w:color w:val="000000" w:themeColor="text1"/>
          </w:rPr>
          <w:t xml:space="preserve">Student Policy </w:t>
        </w:r>
        <w:proofErr w:type="spellStart"/>
        <w:r w:rsidRPr="00087021">
          <w:rPr>
            <w:rStyle w:val="Hyperlink"/>
            <w:rFonts w:ascii="Times New Roman" w:hAnsi="Times New Roman" w:cs="Times New Roman"/>
            <w:color w:val="000000" w:themeColor="text1"/>
          </w:rPr>
          <w:t>eHandbook</w:t>
        </w:r>
        <w:proofErr w:type="spellEnd"/>
      </w:hyperlink>
      <w:r w:rsidRPr="00087021">
        <w:rPr>
          <w:rFonts w:ascii="Times New Roman" w:hAnsi="Times New Roman" w:cs="Times New Roman"/>
          <w:color w:val="000000" w:themeColor="text1"/>
        </w:rPr>
        <w:t xml:space="preserve">). </w:t>
      </w:r>
      <w:proofErr w:type="gramStart"/>
      <w:r w:rsidRPr="00087021">
        <w:rPr>
          <w:rFonts w:ascii="Times New Roman" w:hAnsi="Times New Roman" w:cs="Times New Roman"/>
          <w:b/>
          <w:bCs/>
          <w:color w:val="000000" w:themeColor="text1"/>
        </w:rPr>
        <w:t>In order for</w:t>
      </w:r>
      <w:proofErr w:type="gramEnd"/>
      <w:r w:rsidRPr="00087021">
        <w:rPr>
          <w:rFonts w:ascii="Times New Roman" w:hAnsi="Times New Roman" w:cs="Times New Roman"/>
          <w:b/>
          <w:bCs/>
          <w:color w:val="000000" w:themeColor="text1"/>
        </w:rPr>
        <w:t xml:space="preserve"> any absence to be considered excused, the primary university supervisor must be in receipt of the original documentation within seven days from the date of the absence.</w:t>
      </w:r>
      <w:r w:rsidR="004F0B5E" w:rsidRPr="00087021">
        <w:rPr>
          <w:rFonts w:ascii="Times New Roman" w:hAnsi="Times New Roman" w:cs="Times New Roman"/>
          <w:b/>
          <w:bCs/>
          <w:color w:val="000000" w:themeColor="text1"/>
        </w:rPr>
        <w:t xml:space="preserve"> Excuses should be submitted with weekly attendance assignments and with final attendance on Box.com at the end of the semester.</w:t>
      </w:r>
    </w:p>
    <w:p w14:paraId="20CD3202" w14:textId="77777777" w:rsidR="00E97245" w:rsidRPr="00087021" w:rsidRDefault="00E97245" w:rsidP="0080515F">
      <w:pPr>
        <w:rPr>
          <w:rFonts w:ascii="Times New Roman" w:hAnsi="Times New Roman" w:cs="Times New Roman"/>
          <w:color w:val="000000" w:themeColor="text1"/>
        </w:rPr>
      </w:pPr>
    </w:p>
    <w:p w14:paraId="5F1D2471" w14:textId="77F288F4" w:rsidR="00E7188D" w:rsidRPr="00087021" w:rsidRDefault="00E7188D" w:rsidP="00E7188D">
      <w:pPr>
        <w:rPr>
          <w:rFonts w:ascii="Times New Roman" w:hAnsi="Times New Roman" w:cs="Times New Roman"/>
          <w:color w:val="000000" w:themeColor="text1"/>
        </w:rPr>
      </w:pPr>
      <w:r w:rsidRPr="00087021">
        <w:rPr>
          <w:rStyle w:val="Heading3Char"/>
          <w:rFonts w:ascii="Times New Roman" w:hAnsi="Times New Roman" w:cs="Times New Roman"/>
          <w:b/>
          <w:bCs/>
          <w:color w:val="000000" w:themeColor="text1"/>
        </w:rPr>
        <w:t>Excused Absences</w:t>
      </w:r>
      <w:r w:rsidRPr="00087021">
        <w:rPr>
          <w:rStyle w:val="Heading3Char"/>
          <w:rFonts w:ascii="Times New Roman" w:hAnsi="Times New Roman" w:cs="Times New Roman"/>
          <w:color w:val="000000" w:themeColor="text1"/>
        </w:rPr>
        <w:t>:</w:t>
      </w:r>
      <w:r w:rsidRPr="00087021">
        <w:rPr>
          <w:rFonts w:ascii="Times New Roman" w:hAnsi="Times New Roman" w:cs="Times New Roman"/>
          <w:color w:val="000000" w:themeColor="text1"/>
        </w:rPr>
        <w:t xml:space="preserve"> Candidates are granted excused absences from class for the following reasons:  Illness of the candidate or serious illness of a member of the candidate’s immediate family, the death of a member of the candidate’s immediate family, trips for student organizations sponsored by an academic unit, trips for University classes, trips for participation in intercollegiate athletic events, subpoena for a court appearance, religious holidays</w:t>
      </w:r>
      <w:r w:rsidR="003F4BAB" w:rsidRPr="00087021">
        <w:rPr>
          <w:rFonts w:ascii="Times New Roman" w:hAnsi="Times New Roman" w:cs="Times New Roman"/>
          <w:color w:val="000000" w:themeColor="text1"/>
        </w:rPr>
        <w:t>, and military orders</w:t>
      </w:r>
      <w:r w:rsidRPr="00087021">
        <w:rPr>
          <w:rFonts w:ascii="Times New Roman" w:hAnsi="Times New Roman" w:cs="Times New Roman"/>
          <w:color w:val="000000" w:themeColor="text1"/>
        </w:rPr>
        <w:t>.  Candidates who wish to have an excused absence from this class for any other reason must contact the primary university supervisor in advance of the absence to request permission.  The primary university supervisor will weigh the merits of the request and render a decision. The candidate must notify the university supervisor(s) prior to the occurrence of any excused absences. In no case shall such notification occur more than one day after the absence.  Appropriate documentation for all excused absences is required. Please see the </w:t>
      </w:r>
      <w:hyperlink r:id="rId8" w:tooltip="Student Policy eHandbook" w:history="1">
        <w:r w:rsidRPr="00087021">
          <w:rPr>
            <w:rFonts w:ascii="Times New Roman" w:hAnsi="Times New Roman" w:cs="Times New Roman"/>
            <w:color w:val="000000" w:themeColor="text1"/>
          </w:rPr>
          <w:t xml:space="preserve">Student Policy </w:t>
        </w:r>
        <w:proofErr w:type="spellStart"/>
        <w:r w:rsidRPr="00087021">
          <w:rPr>
            <w:rFonts w:ascii="Times New Roman" w:hAnsi="Times New Roman" w:cs="Times New Roman"/>
            <w:color w:val="000000" w:themeColor="text1"/>
          </w:rPr>
          <w:t>eHandbook</w:t>
        </w:r>
        <w:proofErr w:type="spellEnd"/>
      </w:hyperlink>
      <w:r w:rsidRPr="00087021">
        <w:rPr>
          <w:rFonts w:ascii="Times New Roman" w:hAnsi="Times New Roman" w:cs="Times New Roman"/>
          <w:color w:val="000000" w:themeColor="text1"/>
        </w:rPr>
        <w:t> for more information on excused absences.</w:t>
      </w:r>
    </w:p>
    <w:p w14:paraId="3035935F" w14:textId="77777777" w:rsidR="00CB3789" w:rsidRPr="00087021" w:rsidRDefault="00CB3789" w:rsidP="0080515F">
      <w:pPr>
        <w:rPr>
          <w:rFonts w:ascii="Times New Roman" w:hAnsi="Times New Roman" w:cs="Times New Roman"/>
          <w:color w:val="000000" w:themeColor="text1"/>
        </w:rPr>
      </w:pPr>
    </w:p>
    <w:p w14:paraId="149E9546" w14:textId="77777777" w:rsidR="00087021" w:rsidRDefault="00E7188D" w:rsidP="00087021">
      <w:pPr>
        <w:rPr>
          <w:rFonts w:ascii="Times New Roman" w:hAnsi="Times New Roman" w:cs="Times New Roman"/>
        </w:rPr>
      </w:pPr>
      <w:r w:rsidRPr="00087021">
        <w:rPr>
          <w:rStyle w:val="Heading3Char"/>
          <w:rFonts w:ascii="Times New Roman" w:hAnsi="Times New Roman" w:cs="Times New Roman"/>
          <w:b/>
          <w:bCs/>
          <w:color w:val="000000" w:themeColor="text1"/>
        </w:rPr>
        <w:t>Assignments</w:t>
      </w:r>
      <w:r w:rsidRPr="00087021">
        <w:rPr>
          <w:rFonts w:ascii="Times New Roman" w:hAnsi="Times New Roman" w:cs="Times New Roman"/>
          <w:color w:val="000000" w:themeColor="text1"/>
        </w:rPr>
        <w:t xml:space="preserve">: </w:t>
      </w:r>
      <w:bookmarkStart w:id="3" w:name="OLE_LINK59"/>
      <w:r w:rsidR="00087021">
        <w:rPr>
          <w:rFonts w:ascii="Times New Roman" w:hAnsi="Times New Roman" w:cs="Times New Roman"/>
          <w:color w:val="000000" w:themeColor="text1"/>
        </w:rPr>
        <w:t xml:space="preserve">Assignments are expected to be typewritten, grammatically accurate, and free of spelling and typographical errors. Assignments are to be of a quality that would be expected of a professional. All assignments must be completed and submitted on Canvas and revised until acceptable. </w:t>
      </w:r>
      <w:r w:rsidR="00087021">
        <w:rPr>
          <w:rFonts w:ascii="Times New Roman" w:hAnsi="Times New Roman" w:cs="Times New Roman"/>
        </w:rPr>
        <w:t xml:space="preserve">Requests for revisions to assignments will be made on Canvas. Be sure to set up your notifications in Canvas to alert you when an announcement is posted, an assignment is due, a grade is released.  </w:t>
      </w:r>
    </w:p>
    <w:bookmarkEnd w:id="3"/>
    <w:p w14:paraId="22D14DA3" w14:textId="77777777" w:rsidR="00087021" w:rsidRDefault="00087021" w:rsidP="00087021">
      <w:pPr>
        <w:rPr>
          <w:rFonts w:ascii="Times New Roman" w:hAnsi="Times New Roman" w:cs="Times New Roman"/>
        </w:rPr>
      </w:pPr>
    </w:p>
    <w:p w14:paraId="529C2A53" w14:textId="77777777" w:rsidR="00087021" w:rsidRDefault="00087021" w:rsidP="00087021">
      <w:pPr>
        <w:rPr>
          <w:rFonts w:ascii="Times New Roman" w:hAnsi="Times New Roman" w:cs="Times New Roman"/>
          <w:b/>
          <w:bCs/>
          <w:color w:val="000000" w:themeColor="text1"/>
        </w:rPr>
      </w:pPr>
      <w:r>
        <w:rPr>
          <w:rFonts w:ascii="Times New Roman" w:hAnsi="Times New Roman" w:cs="Times New Roman"/>
          <w:b/>
          <w:bCs/>
          <w:color w:val="000000" w:themeColor="text1"/>
        </w:rPr>
        <w:t>Revisions are due within 3 days and should be made in a different color. Assignments will be graded after first submission. Up to ½ of remaining points are available to be earned with second revision. Additional revisions will not earn any points back, but they are required to be completed until assignment is satisfactory.</w:t>
      </w:r>
    </w:p>
    <w:p w14:paraId="4C109043" w14:textId="77777777" w:rsidR="00087021" w:rsidRDefault="00087021" w:rsidP="00087021">
      <w:pPr>
        <w:rPr>
          <w:rFonts w:ascii="Times New Roman" w:hAnsi="Times New Roman" w:cs="Times New Roman"/>
          <w:b/>
          <w:bCs/>
        </w:rPr>
      </w:pPr>
      <w:r>
        <w:rPr>
          <w:rFonts w:ascii="Times New Roman" w:hAnsi="Times New Roman" w:cs="Times New Roman"/>
          <w:b/>
          <w:bCs/>
          <w:color w:val="000000" w:themeColor="text1"/>
        </w:rPr>
        <w:t xml:space="preserve">Late assignments and revisions will have 10% of possible points deducted per day the original submission or revision is late. More than 2 late assignments will be considered a failure to meet the professional disposition standard related to meeting deadlines. </w:t>
      </w:r>
    </w:p>
    <w:p w14:paraId="7B57204C" w14:textId="327B3993" w:rsidR="004F0B5E" w:rsidRPr="00087021" w:rsidRDefault="004F0B5E" w:rsidP="0080515F">
      <w:pPr>
        <w:rPr>
          <w:rFonts w:ascii="Times New Roman" w:hAnsi="Times New Roman" w:cs="Times New Roman"/>
          <w:color w:val="000000" w:themeColor="text1"/>
        </w:rPr>
      </w:pPr>
    </w:p>
    <w:p w14:paraId="75420A3B" w14:textId="77777777" w:rsidR="00087021" w:rsidRDefault="00087021" w:rsidP="00087021">
      <w:pPr>
        <w:rPr>
          <w:rFonts w:ascii="Times New Roman" w:eastAsiaTheme="majorEastAsia" w:hAnsi="Times New Roman" w:cs="Times New Roman"/>
          <w:color w:val="000000" w:themeColor="text1"/>
        </w:rPr>
      </w:pPr>
      <w:r>
        <w:rPr>
          <w:rFonts w:ascii="Times New Roman" w:eastAsiaTheme="majorEastAsia" w:hAnsi="Times New Roman" w:cs="Times New Roman"/>
          <w:b/>
          <w:color w:val="000000" w:themeColor="text1"/>
        </w:rPr>
        <w:t xml:space="preserve">Communication: </w:t>
      </w:r>
      <w:r>
        <w:rPr>
          <w:rFonts w:ascii="Times New Roman" w:eastAsiaTheme="majorEastAsia" w:hAnsi="Times New Roman"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9" w:history="1">
        <w:r>
          <w:rPr>
            <w:rStyle w:val="Hyperlink"/>
            <w:rFonts w:ascii="Times New Roman" w:eastAsiaTheme="majorEastAsia" w:hAnsi="Times New Roman" w:cs="Times New Roman"/>
          </w:rPr>
          <w:t xml:space="preserve">"Getting Started with Canvas" (video and </w:t>
        </w:r>
        <w:proofErr w:type="spellStart"/>
        <w:r>
          <w:rPr>
            <w:rStyle w:val="Hyperlink"/>
            <w:rFonts w:ascii="Times New Roman" w:eastAsiaTheme="majorEastAsia" w:hAnsi="Times New Roman" w:cs="Times New Roman"/>
          </w:rPr>
          <w:t>transcipt</w:t>
        </w:r>
        <w:proofErr w:type="spellEnd"/>
        <w:r>
          <w:rPr>
            <w:rStyle w:val="Hyperlink"/>
            <w:rFonts w:ascii="Times New Roman" w:eastAsiaTheme="majorEastAsia" w:hAnsi="Times New Roman" w:cs="Times New Roman"/>
          </w:rPr>
          <w:t>)</w:t>
        </w:r>
      </w:hyperlink>
      <w:r>
        <w:rPr>
          <w:rFonts w:ascii="Times New Roman" w:eastAsiaTheme="majorEastAsia" w:hAnsi="Times New Roman" w:cs="Times New Roman"/>
          <w:color w:val="000000" w:themeColor="text1"/>
        </w:rPr>
        <w:t xml:space="preserve">. In field experience courses,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and respond to communication within 24 hours.</w:t>
      </w:r>
    </w:p>
    <w:p w14:paraId="018F815C" w14:textId="77777777" w:rsidR="00087021" w:rsidRDefault="00087021" w:rsidP="00087021">
      <w:pPr>
        <w:rPr>
          <w:rFonts w:ascii="Times New Roman" w:hAnsi="Times New Roman" w:cs="Times New Roman"/>
        </w:rPr>
      </w:pPr>
    </w:p>
    <w:p w14:paraId="79624690" w14:textId="77777777" w:rsidR="00087021" w:rsidRDefault="00087021" w:rsidP="00087021">
      <w:pPr>
        <w:rPr>
          <w:rFonts w:ascii="Times New Roman" w:hAnsi="Times New Roman" w:cs="Times New Roman"/>
        </w:rPr>
      </w:pPr>
      <w:r>
        <w:rPr>
          <w:rFonts w:ascii="Times New Roman" w:hAnsi="Times New Roman" w:cs="Times New Roman"/>
          <w:b/>
          <w:bCs/>
        </w:rPr>
        <w:t>Zoom/</w:t>
      </w:r>
      <w:proofErr w:type="spellStart"/>
      <w:r>
        <w:rPr>
          <w:rFonts w:ascii="Times New Roman" w:hAnsi="Times New Roman" w:cs="Times New Roman"/>
          <w:b/>
          <w:bCs/>
        </w:rPr>
        <w:t>WebEx</w:t>
      </w:r>
      <w:proofErr w:type="spellEnd"/>
      <w:r>
        <w:rPr>
          <w:rFonts w:ascii="Times New Roman" w:hAnsi="Times New Roman" w:cs="Times New Roman"/>
          <w:b/>
          <w:bCs/>
        </w:rPr>
        <w:t xml:space="preserve"> policies</w:t>
      </w:r>
      <w:r>
        <w:rPr>
          <w:rFonts w:ascii="Times New Roman" w:hAnsi="Times New Roman" w:cs="Times New Roman"/>
        </w:rPr>
        <w:t>: When we meet on Zoom and, in the event, you participate in virtual instruction via any livestream services, your attendance, attention, and participation are expected. Zoom participation requires you to keep your video on with your face in view and your microphone muted when you are not speaking unless otherwise directed. Zoom/</w:t>
      </w:r>
      <w:proofErr w:type="spellStart"/>
      <w:r>
        <w:rPr>
          <w:rFonts w:ascii="Times New Roman" w:hAnsi="Times New Roman" w:cs="Times New Roman"/>
        </w:rPr>
        <w:t>webex</w:t>
      </w:r>
      <w:proofErr w:type="spellEnd"/>
      <w:r>
        <w:rPr>
          <w:rFonts w:ascii="Times New Roman" w:hAnsi="Times New Roman" w:cs="Times New Roman"/>
        </w:rPr>
        <w:t xml:space="preserve"> meetings are professional interactions. You should dress and behave as you would in a normal face-to-face university or classroom setting. To the extent possible, please minimize distractions in the background. Also, </w:t>
      </w:r>
      <w:proofErr w:type="gramStart"/>
      <w:r>
        <w:rPr>
          <w:rFonts w:ascii="Times New Roman" w:hAnsi="Times New Roman" w:cs="Times New Roman"/>
        </w:rPr>
        <w:t>in order to</w:t>
      </w:r>
      <w:proofErr w:type="gramEnd"/>
      <w:r>
        <w:rPr>
          <w:rFonts w:ascii="Times New Roman" w:hAnsi="Times New Roman" w:cs="Times New Roman"/>
        </w:rPr>
        <w:t xml:space="preserve">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4A39FF98" w14:textId="77777777" w:rsidR="00087021" w:rsidRDefault="00087021" w:rsidP="00087021">
      <w:pPr>
        <w:rPr>
          <w:rFonts w:ascii="Times New Roman" w:hAnsi="Times New Roman" w:cs="Times New Roman"/>
        </w:rPr>
      </w:pPr>
    </w:p>
    <w:p w14:paraId="2E0F4436" w14:textId="77777777" w:rsidR="00087021" w:rsidRDefault="00087021" w:rsidP="00087021">
      <w:pPr>
        <w:rPr>
          <w:rFonts w:ascii="Times New Roman" w:hAnsi="Times New Roman" w:cs="Times New Roman"/>
        </w:rPr>
      </w:pPr>
      <w:r>
        <w:rPr>
          <w:rFonts w:ascii="Times New Roman" w:hAnsi="Times New Roman" w:cs="Times New Roman"/>
          <w:b/>
        </w:rPr>
        <w:t>Professionalism</w:t>
      </w:r>
      <w:r>
        <w:rPr>
          <w:rFonts w:ascii="Times New Roman" w:hAnsi="Times New Roman" w:cs="Times New Roman"/>
        </w:rPr>
        <w:t>: As faculty, staff, and students interact in professional settings, they are expected to demonstrate professional behaviors as defined in the College’s conceptual framework. These professional commitments or dispositions are listed below:</w:t>
      </w:r>
    </w:p>
    <w:p w14:paraId="1AB884DD" w14:textId="77777777" w:rsidR="00087021" w:rsidRDefault="00087021" w:rsidP="00087021">
      <w:pPr>
        <w:ind w:left="720"/>
        <w:rPr>
          <w:rFonts w:ascii="Times New Roman" w:hAnsi="Times New Roman" w:cs="Times New Roman"/>
        </w:rPr>
      </w:pPr>
      <w:r>
        <w:rPr>
          <w:rFonts w:ascii="Times New Roman" w:hAnsi="Times New Roman" w:cs="Times New Roman"/>
        </w:rPr>
        <w:t>• Engage in responsible and ethical professional practices</w:t>
      </w:r>
    </w:p>
    <w:p w14:paraId="33CDE36F" w14:textId="77777777" w:rsidR="00087021" w:rsidRDefault="00087021" w:rsidP="00087021">
      <w:pPr>
        <w:ind w:left="720"/>
        <w:rPr>
          <w:rFonts w:ascii="Times New Roman" w:hAnsi="Times New Roman" w:cs="Times New Roman"/>
        </w:rPr>
      </w:pPr>
      <w:r>
        <w:rPr>
          <w:rFonts w:ascii="Times New Roman" w:hAnsi="Times New Roman" w:cs="Times New Roman"/>
        </w:rPr>
        <w:t>• Contribute to collaborative learning communities</w:t>
      </w:r>
    </w:p>
    <w:p w14:paraId="7C9AE84C" w14:textId="77777777" w:rsidR="00087021" w:rsidRDefault="00087021" w:rsidP="00087021">
      <w:pPr>
        <w:ind w:left="720"/>
        <w:rPr>
          <w:rFonts w:ascii="Times New Roman" w:hAnsi="Times New Roman" w:cs="Times New Roman"/>
        </w:rPr>
      </w:pPr>
      <w:r>
        <w:rPr>
          <w:rFonts w:ascii="Times New Roman" w:hAnsi="Times New Roman" w:cs="Times New Roman"/>
        </w:rPr>
        <w:t>• Demonstrate a commitment to all students</w:t>
      </w:r>
    </w:p>
    <w:p w14:paraId="5DCE96AE" w14:textId="77777777" w:rsidR="00087021" w:rsidRDefault="00087021" w:rsidP="00087021">
      <w:pPr>
        <w:ind w:left="720"/>
        <w:rPr>
          <w:rFonts w:ascii="Times New Roman" w:hAnsi="Times New Roman" w:cs="Times New Roman"/>
        </w:rPr>
      </w:pPr>
      <w:r>
        <w:rPr>
          <w:rFonts w:ascii="Times New Roman" w:hAnsi="Times New Roman" w:cs="Times New Roman"/>
        </w:rPr>
        <w:t>• Model and nurture intellectual vitality</w:t>
      </w:r>
    </w:p>
    <w:p w14:paraId="35150A31" w14:textId="1B654B62" w:rsidR="00E97245" w:rsidRPr="00087021" w:rsidRDefault="00E97245" w:rsidP="00E97245">
      <w:pPr>
        <w:rPr>
          <w:rFonts w:ascii="Times New Roman" w:hAnsi="Times New Roman" w:cs="Times New Roman"/>
          <w:color w:val="000000" w:themeColor="text1"/>
        </w:rPr>
      </w:pPr>
    </w:p>
    <w:p w14:paraId="0334CFE6" w14:textId="77777777" w:rsidR="00E97245" w:rsidRPr="00087021"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087021">
        <w:rPr>
          <w:rStyle w:val="Heading3Char"/>
          <w:rFonts w:ascii="Times New Roman" w:hAnsi="Times New Roman" w:cs="Times New Roman"/>
          <w:b/>
          <w:bCs/>
          <w:color w:val="000000" w:themeColor="text1"/>
        </w:rPr>
        <w:t>Online Document Storage</w:t>
      </w:r>
      <w:r w:rsidRPr="00087021">
        <w:rPr>
          <w:rStyle w:val="Heading3Char"/>
          <w:rFonts w:ascii="Times New Roman" w:hAnsi="Times New Roman" w:cs="Times New Roman"/>
          <w:color w:val="000000" w:themeColor="text1"/>
        </w:rPr>
        <w:t xml:space="preserve">: Box.com is used to store documentation from </w:t>
      </w:r>
      <w:proofErr w:type="gramStart"/>
      <w:r w:rsidRPr="00087021">
        <w:rPr>
          <w:rStyle w:val="Heading3Char"/>
          <w:rFonts w:ascii="Times New Roman" w:hAnsi="Times New Roman" w:cs="Times New Roman"/>
          <w:color w:val="000000" w:themeColor="text1"/>
        </w:rPr>
        <w:t>all of</w:t>
      </w:r>
      <w:proofErr w:type="gramEnd"/>
      <w:r w:rsidRPr="00087021">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sidRPr="00087021">
        <w:rPr>
          <w:rStyle w:val="Heading3Char"/>
          <w:rFonts w:ascii="Times New Roman" w:hAnsi="Times New Roman" w:cs="Times New Roman"/>
          <w:color w:val="000000" w:themeColor="text1"/>
        </w:rPr>
        <w:t>In order to</w:t>
      </w:r>
      <w:proofErr w:type="gramEnd"/>
      <w:r w:rsidRPr="00087021">
        <w:rPr>
          <w:rStyle w:val="Heading3Char"/>
          <w:rFonts w:ascii="Times New Roman" w:hAnsi="Times New Roman" w:cs="Times New Roman"/>
          <w:color w:val="000000" w:themeColor="text1"/>
        </w:rPr>
        <w:t xml:space="preserve"> access your </w:t>
      </w:r>
      <w:proofErr w:type="gramStart"/>
      <w:r w:rsidRPr="00087021">
        <w:rPr>
          <w:rStyle w:val="Heading3Char"/>
          <w:rFonts w:ascii="Times New Roman" w:hAnsi="Times New Roman" w:cs="Times New Roman"/>
          <w:color w:val="000000" w:themeColor="text1"/>
        </w:rPr>
        <w:t>folder</w:t>
      </w:r>
      <w:proofErr w:type="gramEnd"/>
      <w:r w:rsidRPr="00087021">
        <w:rPr>
          <w:rStyle w:val="Heading3Char"/>
          <w:rFonts w:ascii="Times New Roman" w:hAnsi="Times New Roman" w:cs="Times New Roman"/>
          <w:color w:val="000000" w:themeColor="text1"/>
        </w:rPr>
        <w:t xml:space="preserve"> you are required to activate your free box.com account through Auburn University. </w:t>
      </w:r>
      <w:hyperlink r:id="rId10" w:history="1">
        <w:r w:rsidRPr="00087021">
          <w:rPr>
            <w:rStyle w:val="Hyperlink"/>
            <w:rFonts w:ascii="Times New Roman" w:hAnsi="Times New Roman" w:cs="Times New Roman"/>
          </w:rPr>
          <w:t>Link to establish Box account</w:t>
        </w:r>
      </w:hyperlink>
    </w:p>
    <w:p w14:paraId="1C1852B8" w14:textId="77777777" w:rsidR="00E97245" w:rsidRPr="00087021" w:rsidRDefault="00E97245" w:rsidP="00E97245">
      <w:pPr>
        <w:rPr>
          <w:rFonts w:ascii="Times New Roman" w:hAnsi="Times New Roman" w:cs="Times New Roman"/>
          <w:color w:val="000000" w:themeColor="text1"/>
        </w:rPr>
      </w:pPr>
    </w:p>
    <w:p w14:paraId="6AF1C916" w14:textId="77777777" w:rsidR="00087021" w:rsidRDefault="00087021" w:rsidP="0008702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Style w:val="Heading3Char"/>
          <w:rFonts w:ascii="Times New Roman" w:hAnsi="Times New Roman" w:cs="Times New Roman"/>
          <w:b/>
          <w:bCs/>
          <w:color w:val="000000" w:themeColor="text1"/>
        </w:rPr>
        <w:lastRenderedPageBreak/>
        <w:t>Virtual Observations</w:t>
      </w:r>
      <w:r>
        <w:rPr>
          <w:rStyle w:val="Heading3Char"/>
          <w:rFonts w:ascii="Times New Roman" w:hAnsi="Times New Roman" w:cs="Times New Roman"/>
          <w:color w:val="000000" w:themeColor="text1"/>
        </w:rPr>
        <w:t>:</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You will need an activated box.com Auburn account. </w:t>
      </w:r>
    </w:p>
    <w:p w14:paraId="58BC3F49" w14:textId="77777777" w:rsidR="00087021" w:rsidRDefault="00087021" w:rsidP="0008702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48D4BBBF" w14:textId="77777777" w:rsidR="00087021" w:rsidRDefault="00087021" w:rsidP="0008702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Pr>
          <w:rFonts w:ascii="Times New Roman" w:hAnsi="Times New Roman" w:cs="Times New Roman"/>
          <w:color w:val="000000" w:themeColor="text1"/>
          <w:u w:val="single"/>
        </w:rPr>
        <w:t>Recording:</w:t>
      </w:r>
    </w:p>
    <w:p w14:paraId="24335B44" w14:textId="376330C9" w:rsidR="00087021" w:rsidRDefault="00087021" w:rsidP="0008702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 xml:space="preserve">First, you will record the teaching segment. If available,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is the easiest way to record and submit and eliminates the need to upload the video to box for supervisor review. If you cannot use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due to connectivity issues, it is recommended that you record in brief segments (10 minutes max) so that the files are easier to upload to box.com when you are finished. Next, upload the </w:t>
      </w:r>
      <w:proofErr w:type="gramStart"/>
      <w:r>
        <w:rPr>
          <w:rFonts w:ascii="Times New Roman" w:hAnsi="Times New Roman" w:cs="Times New Roman"/>
          <w:color w:val="000000" w:themeColor="text1"/>
        </w:rPr>
        <w:t>file)s</w:t>
      </w:r>
      <w:proofErr w:type="gramEnd"/>
      <w:r>
        <w:rPr>
          <w:rFonts w:ascii="Times New Roman" w:hAnsi="Times New Roman" w:cs="Times New Roman"/>
          <w:color w:val="000000" w:themeColor="text1"/>
        </w:rPr>
        <w:t xml:space="preserve">) to box.com to your Field Experience documentation folder created by your supervisor. Email your supervisor when it has been uploaded. Remember, you must </w:t>
      </w:r>
      <w:proofErr w:type="gramStart"/>
      <w:r>
        <w:rPr>
          <w:rFonts w:ascii="Times New Roman" w:hAnsi="Times New Roman" w:cs="Times New Roman"/>
          <w:color w:val="000000" w:themeColor="text1"/>
        </w:rPr>
        <w:t>protect the confidentiality of your learners at all times</w:t>
      </w:r>
      <w:proofErr w:type="gramEnd"/>
      <w:r>
        <w:rPr>
          <w:rFonts w:ascii="Times New Roman" w:hAnsi="Times New Roman" w:cs="Times New Roman"/>
          <w:color w:val="000000" w:themeColor="text1"/>
        </w:rPr>
        <w:t xml:space="preserve">. The video must be deleted from your device and Box after your supervisor has reviewed it.  </w:t>
      </w:r>
    </w:p>
    <w:p w14:paraId="6141011D" w14:textId="77777777" w:rsidR="00087021" w:rsidRDefault="00087021" w:rsidP="0008702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15D4A555" w14:textId="77777777" w:rsidR="00087021" w:rsidRDefault="00087021" w:rsidP="0008702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19D761A8" w14:textId="77777777" w:rsidR="00087021" w:rsidRDefault="00087021" w:rsidP="0008702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6CA3136" w14:textId="77777777" w:rsidR="00087021" w:rsidRDefault="00087021" w:rsidP="0008702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Pr>
          <w:rFonts w:ascii="Times New Roman" w:hAnsi="Times New Roman" w:cs="Times New Roman"/>
          <w:color w:val="000000" w:themeColor="text1"/>
          <w:u w:val="single"/>
        </w:rPr>
        <w:t>Livestreaming:</w:t>
      </w:r>
    </w:p>
    <w:p w14:paraId="45CED3E3" w14:textId="77777777" w:rsidR="00087021" w:rsidRDefault="00087021" w:rsidP="00087021">
      <w:pPr>
        <w:ind w:left="360"/>
        <w:rPr>
          <w:rFonts w:ascii="Times New Roman" w:hAnsi="Times New Roman" w:cs="Times New Roman"/>
          <w:color w:val="000000" w:themeColor="text1"/>
        </w:rPr>
      </w:pPr>
      <w:r>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Pr>
          <w:rFonts w:ascii="Times New Roman" w:hAnsi="Times New Roman" w:cs="Times New Roman"/>
          <w:color w:val="000000" w:themeColor="text1"/>
        </w:rPr>
        <w:t>Zoom</w:t>
      </w:r>
      <w:proofErr w:type="gramEnd"/>
      <w:r>
        <w:rPr>
          <w:rFonts w:ascii="Times New Roman" w:hAnsi="Times New Roman" w:cs="Times New Roman"/>
          <w:color w:val="000000" w:themeColor="text1"/>
        </w:rPr>
        <w:t xml:space="preserve"> so no recording of the teaching segment is required. Livestream observations may be utilized on other occasions as well. Livestreaming on zoom can be performed on a device that has access to the internet.</w:t>
      </w:r>
    </w:p>
    <w:p w14:paraId="640FBD50" w14:textId="6D01C569" w:rsidR="00CB3789" w:rsidRPr="00087021" w:rsidRDefault="00CB3789"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01DB2C0C" w14:textId="50357517" w:rsidR="00CB3789" w:rsidRPr="00087021" w:rsidRDefault="00CB3789" w:rsidP="0080515F">
      <w:pPr>
        <w:rPr>
          <w:rFonts w:ascii="Times New Roman" w:hAnsi="Times New Roman" w:cs="Times New Roman"/>
          <w:color w:val="000000" w:themeColor="text1"/>
        </w:rPr>
      </w:pPr>
    </w:p>
    <w:p w14:paraId="628DA0DD" w14:textId="77777777" w:rsidR="00E7188D" w:rsidRPr="00087021"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087021">
        <w:rPr>
          <w:rStyle w:val="Heading3Char"/>
          <w:rFonts w:ascii="Times New Roman" w:hAnsi="Times New Roman" w:cs="Times New Roman"/>
          <w:b/>
          <w:bCs/>
          <w:color w:val="000000" w:themeColor="text1"/>
        </w:rPr>
        <w:t>Dress Code</w:t>
      </w:r>
      <w:r w:rsidRPr="00087021">
        <w:rPr>
          <w:rStyle w:val="Heading3Char"/>
          <w:rFonts w:ascii="Times New Roman" w:hAnsi="Times New Roman" w:cs="Times New Roman"/>
          <w:color w:val="000000" w:themeColor="text1"/>
        </w:rPr>
        <w:t>:</w:t>
      </w:r>
      <w:r w:rsidRPr="00087021">
        <w:rPr>
          <w:rFonts w:ascii="Times New Roman" w:hAnsi="Times New Roman" w:cs="Times New Roman"/>
          <w:color w:val="000000" w:themeColor="text1"/>
        </w:rPr>
        <w:t xml:space="preserve"> Auburn candidates project the image of their own emerging professionalism and the overall program. Attire that could present a health or safety problem or could be disruptive is not appropriate.  </w:t>
      </w:r>
      <w:proofErr w:type="gramStart"/>
      <w:r w:rsidRPr="00087021">
        <w:rPr>
          <w:rFonts w:ascii="Times New Roman" w:hAnsi="Times New Roman" w:cs="Times New Roman"/>
          <w:color w:val="000000" w:themeColor="text1"/>
        </w:rPr>
        <w:t>With this in mind, the</w:t>
      </w:r>
      <w:proofErr w:type="gramEnd"/>
      <w:r w:rsidRPr="00087021">
        <w:rPr>
          <w:rFonts w:ascii="Times New Roman" w:hAnsi="Times New Roman" w:cs="Times New Roman"/>
          <w:color w:val="000000" w:themeColor="text1"/>
        </w:rPr>
        <w:t xml:space="preserve"> following rules concerning dress and grooming are mandatory for all candidates participating in clinical experiences, practica, and internship. These regulations are based on those of schools and early intervention programs in which graduates of the program will be working.</w:t>
      </w:r>
    </w:p>
    <w:p w14:paraId="6E611EFB" w14:textId="77777777" w:rsidR="00E7188D" w:rsidRPr="00087021"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087021">
        <w:rPr>
          <w:rFonts w:ascii="Times New Roman" w:hAnsi="Times New Roman" w:cs="Times New Roman"/>
          <w:color w:val="000000" w:themeColor="text1"/>
        </w:rPr>
        <w:t>Students keep their hair clean, groomed, and away from the eyes and face.</w:t>
      </w:r>
    </w:p>
    <w:p w14:paraId="1EEE706E" w14:textId="77777777" w:rsidR="00E7188D" w:rsidRPr="00087021"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087021">
        <w:rPr>
          <w:rFonts w:ascii="Times New Roman" w:hAnsi="Times New Roman" w:cs="Times New Roman"/>
          <w:color w:val="000000" w:themeColor="text1"/>
        </w:rPr>
        <w:t>Students wear closed-toed shoes/foot garments.</w:t>
      </w:r>
    </w:p>
    <w:p w14:paraId="3C5BFF82" w14:textId="77777777" w:rsidR="00E7188D" w:rsidRPr="00087021"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087021">
        <w:rPr>
          <w:rFonts w:ascii="Times New Roman" w:hAnsi="Times New Roman" w:cs="Times New Roman"/>
          <w:color w:val="000000" w:themeColor="text1"/>
        </w:rPr>
        <w:t xml:space="preserve">Students </w:t>
      </w:r>
      <w:proofErr w:type="gramStart"/>
      <w:r w:rsidRPr="00087021">
        <w:rPr>
          <w:rFonts w:ascii="Times New Roman" w:hAnsi="Times New Roman" w:cs="Times New Roman"/>
          <w:color w:val="000000" w:themeColor="text1"/>
        </w:rPr>
        <w:t>are neat and clean at ALL times</w:t>
      </w:r>
      <w:proofErr w:type="gramEnd"/>
      <w:r w:rsidRPr="00087021">
        <w:rPr>
          <w:rFonts w:ascii="Times New Roman" w:hAnsi="Times New Roman" w:cs="Times New Roman"/>
          <w:color w:val="000000" w:themeColor="text1"/>
        </w:rPr>
        <w:t>.</w:t>
      </w:r>
    </w:p>
    <w:p w14:paraId="3065E602" w14:textId="77777777" w:rsidR="00E7188D" w:rsidRPr="00087021"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087021">
        <w:rPr>
          <w:rFonts w:ascii="Times New Roman" w:hAnsi="Times New Roman" w:cs="Times New Roman"/>
          <w:color w:val="000000" w:themeColor="text1"/>
        </w:rPr>
        <w:t>Clothing is clean and in a state of good repair.</w:t>
      </w:r>
    </w:p>
    <w:p w14:paraId="5035B504" w14:textId="77777777" w:rsidR="00E7188D" w:rsidRPr="00087021"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087021">
        <w:rPr>
          <w:rFonts w:ascii="Times New Roman" w:hAnsi="Times New Roman" w:cs="Times New Roman"/>
          <w:color w:val="000000" w:themeColor="text1"/>
        </w:rPr>
        <w:t xml:space="preserve">Clothing and personal items are free of logos, words, draws, pictures, and other images. </w:t>
      </w:r>
      <w:r w:rsidRPr="00087021">
        <w:rPr>
          <w:rFonts w:ascii="Times New Roman" w:hAnsi="Times New Roman" w:cs="Times New Roman"/>
          <w:b/>
          <w:color w:val="000000" w:themeColor="text1"/>
        </w:rPr>
        <w:t>Exceptions:</w:t>
      </w:r>
      <w:r w:rsidRPr="00087021">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087021"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087021">
        <w:rPr>
          <w:rFonts w:ascii="Times New Roman" w:hAnsi="Times New Roman" w:cs="Times New Roman"/>
          <w:color w:val="000000" w:themeColor="text1"/>
        </w:rPr>
        <w:t>Clothing covers the body in a professional manner. No leggings.</w:t>
      </w:r>
    </w:p>
    <w:p w14:paraId="1923DB11" w14:textId="1F231F9E" w:rsidR="00E7188D" w:rsidRPr="00087021"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087021">
        <w:rPr>
          <w:rFonts w:ascii="Times New Roman" w:hAnsi="Times New Roman" w:cs="Times New Roman"/>
          <w:color w:val="000000" w:themeColor="text1"/>
        </w:rPr>
        <w:t>Tattoos and non-traditional piercings</w:t>
      </w:r>
      <w:r w:rsidR="00281D85" w:rsidRPr="00087021">
        <w:rPr>
          <w:rFonts w:ascii="Times New Roman" w:hAnsi="Times New Roman" w:cs="Times New Roman"/>
          <w:color w:val="000000" w:themeColor="text1"/>
        </w:rPr>
        <w:t xml:space="preserve"> – must abide by school system policies.</w:t>
      </w:r>
    </w:p>
    <w:p w14:paraId="0F97EBA7" w14:textId="40D3E8E4" w:rsidR="00E7188D" w:rsidRPr="00087021"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087021">
        <w:rPr>
          <w:rFonts w:ascii="Times New Roman" w:hAnsi="Times New Roman" w:cs="Times New Roman"/>
          <w:color w:val="000000" w:themeColor="text1"/>
        </w:rPr>
        <w:t>No jeans may be worn to practicum.</w:t>
      </w:r>
    </w:p>
    <w:p w14:paraId="6403AA3E" w14:textId="77777777" w:rsidR="00BC1F25" w:rsidRPr="00087021" w:rsidRDefault="00BC1F25" w:rsidP="00BC1F2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087021">
        <w:rPr>
          <w:rFonts w:ascii="Times New Roman" w:hAnsi="Times New Roman" w:cs="Times New Roman"/>
          <w:color w:val="000000" w:themeColor="text1"/>
        </w:rPr>
        <w:t xml:space="preserve">School system dress codes must be </w:t>
      </w:r>
      <w:proofErr w:type="gramStart"/>
      <w:r w:rsidRPr="00087021">
        <w:rPr>
          <w:rFonts w:ascii="Times New Roman" w:hAnsi="Times New Roman" w:cs="Times New Roman"/>
          <w:color w:val="000000" w:themeColor="text1"/>
        </w:rPr>
        <w:t>followed at all times</w:t>
      </w:r>
      <w:proofErr w:type="gramEnd"/>
      <w:r w:rsidRPr="00087021">
        <w:rPr>
          <w:rFonts w:ascii="Times New Roman" w:hAnsi="Times New Roman" w:cs="Times New Roman"/>
          <w:color w:val="000000" w:themeColor="text1"/>
        </w:rPr>
        <w:t>.</w:t>
      </w:r>
    </w:p>
    <w:p w14:paraId="2A6091FA" w14:textId="77777777" w:rsidR="00E97245" w:rsidRPr="00087021" w:rsidRDefault="00E97245" w:rsidP="0080515F">
      <w:pPr>
        <w:rPr>
          <w:rFonts w:ascii="Times New Roman" w:hAnsi="Times New Roman" w:cs="Times New Roman"/>
          <w:color w:val="000000" w:themeColor="text1"/>
        </w:rPr>
      </w:pPr>
    </w:p>
    <w:p w14:paraId="13D22E66" w14:textId="48991348" w:rsidR="00CB3789" w:rsidRPr="00087021" w:rsidRDefault="004F0B5E"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087021">
        <w:rPr>
          <w:rFonts w:ascii="Times New Roman" w:eastAsiaTheme="majorEastAsia" w:hAnsi="Times New Roman" w:cs="Times New Roman"/>
          <w:b/>
          <w:color w:val="000000" w:themeColor="text1"/>
        </w:rPr>
        <w:t>Disability Accommodations:</w:t>
      </w:r>
      <w:r w:rsidRPr="00087021">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1" w:tgtFrame="_blank" w:history="1">
        <w:r w:rsidRPr="00087021">
          <w:rPr>
            <w:rStyle w:val="Hyperlink"/>
            <w:rFonts w:ascii="Times New Roman" w:eastAsiaTheme="majorEastAsia" w:hAnsi="Times New Roman" w:cs="Times New Roman"/>
          </w:rPr>
          <w:t>ACCESSIBILITY@auburn.edu</w:t>
        </w:r>
      </w:hyperlink>
      <w:r w:rsidRPr="00087021">
        <w:rPr>
          <w:rFonts w:ascii="Times New Roman" w:eastAsiaTheme="majorEastAsia" w:hAnsi="Times New Roman" w:cs="Times New Roman"/>
          <w:color w:val="000000" w:themeColor="text1"/>
        </w:rPr>
        <w:t> or </w:t>
      </w:r>
      <w:hyperlink r:id="rId12" w:tgtFrame="_blank" w:history="1">
        <w:r w:rsidRPr="00087021">
          <w:rPr>
            <w:rStyle w:val="Hyperlink"/>
            <w:rFonts w:ascii="Times New Roman" w:eastAsiaTheme="majorEastAsia" w:hAnsi="Times New Roman" w:cs="Times New Roman"/>
          </w:rPr>
          <w:t>(334) 844-2096</w:t>
        </w:r>
      </w:hyperlink>
      <w:r w:rsidRPr="00087021">
        <w:rPr>
          <w:rFonts w:ascii="Times New Roman" w:eastAsiaTheme="majorEastAsia" w:hAnsi="Times New Roman" w:cs="Times New Roman"/>
          <w:color w:val="000000" w:themeColor="text1"/>
        </w:rPr>
        <w:t xml:space="preserve"> (V/TT). The Office of Accessibility </w:t>
      </w:r>
      <w:proofErr w:type="gramStart"/>
      <w:r w:rsidRPr="00087021">
        <w:rPr>
          <w:rFonts w:ascii="Times New Roman" w:eastAsiaTheme="majorEastAsia" w:hAnsi="Times New Roman" w:cs="Times New Roman"/>
          <w:color w:val="000000" w:themeColor="text1"/>
        </w:rPr>
        <w:t>is located in</w:t>
      </w:r>
      <w:proofErr w:type="gramEnd"/>
      <w:r w:rsidRPr="00087021">
        <w:rPr>
          <w:rFonts w:ascii="Times New Roman" w:eastAsiaTheme="majorEastAsia" w:hAnsi="Times New Roman" w:cs="Times New Roman"/>
          <w:color w:val="000000" w:themeColor="text1"/>
        </w:rPr>
        <w:t xml:space="preserve"> Haley Center 1228. </w:t>
      </w:r>
      <w:r w:rsidRPr="00087021">
        <w:rPr>
          <w:rStyle w:val="apple-style-span"/>
          <w:rFonts w:ascii="Times New Roman" w:hAnsi="Times New Roman" w:cs="Times New Roman"/>
          <w:color w:val="000000" w:themeColor="text1"/>
        </w:rPr>
        <w:t>If your accommodations will be needed at your practicum site, you should also arrange a meeting with your clinical educator to discuss.</w:t>
      </w:r>
      <w:r w:rsidR="00CB3789" w:rsidRPr="00087021">
        <w:rPr>
          <w:rFonts w:ascii="Times New Roman" w:hAnsi="Times New Roman" w:cs="Times New Roman"/>
          <w:color w:val="000000" w:themeColor="text1"/>
        </w:rPr>
        <w:tab/>
      </w:r>
    </w:p>
    <w:p w14:paraId="71E1A919" w14:textId="77777777" w:rsidR="004F0B5E" w:rsidRPr="00087021" w:rsidRDefault="004F0B5E"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Style w:val="Heading3Char"/>
          <w:rFonts w:ascii="Times New Roman" w:hAnsi="Times New Roman" w:cs="Times New Roman"/>
          <w:color w:val="000000" w:themeColor="text1"/>
        </w:rPr>
      </w:pPr>
    </w:p>
    <w:p w14:paraId="0FF6315B" w14:textId="77777777" w:rsidR="00087021" w:rsidRDefault="00087021" w:rsidP="0008702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r>
        <w:rPr>
          <w:rFonts w:ascii="Times New Roman" w:eastAsiaTheme="majorEastAsia" w:hAnsi="Times New Roman" w:cs="Times New Roman"/>
          <w:b/>
          <w:bCs/>
          <w:color w:val="000000" w:themeColor="text1"/>
        </w:rPr>
        <w:t xml:space="preserve">Academic Honesty: </w:t>
      </w:r>
      <w:r>
        <w:rPr>
          <w:rFonts w:ascii="Times New Roman" w:eastAsiaTheme="majorEastAsia" w:hAnsi="Times New Roman" w:cs="Times New Roman"/>
          <w:color w:val="000000" w:themeColor="text1"/>
        </w:rPr>
        <w:t xml:space="preserve">All portions of the Auburn University student academic honesty code (Title XII) found in the </w:t>
      </w:r>
      <w:hyperlink r:id="rId13" w:history="1">
        <w:r>
          <w:rPr>
            <w:rStyle w:val="Hyperlink"/>
            <w:rFonts w:ascii="Times New Roman" w:eastAsiaTheme="majorEastAsia" w:hAnsi="Times New Roman" w:cs="Times New Roman"/>
          </w:rPr>
          <w:t>Student Policy eHandbook</w:t>
        </w:r>
      </w:hyperlink>
      <w:r>
        <w:rPr>
          <w:rFonts w:ascii="Times New Roman" w:eastAsiaTheme="majorEastAsia" w:hAnsi="Times New Roman" w:cs="Times New Roman"/>
          <w:color w:val="000000" w:themeColor="text1"/>
        </w:rPr>
        <w:t xml:space="preserve"> (</w:t>
      </w:r>
      <w:hyperlink r:id="rId14" w:history="1">
        <w:r>
          <w:rPr>
            <w:rStyle w:val="Hyperlink"/>
            <w:rFonts w:ascii="Times New Roman" w:eastAsiaTheme="majorEastAsia" w:hAnsi="Times New Roman" w:cs="Times New Roman"/>
          </w:rPr>
          <w:t>www.auburn.edu/studentpolicies</w:t>
        </w:r>
      </w:hyperlink>
      <w:r>
        <w:rPr>
          <w:rFonts w:ascii="Times New Roman" w:eastAsiaTheme="majorEastAsia" w:hAnsi="Times New Roman" w:cs="Times New Roman"/>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 </w:t>
      </w:r>
    </w:p>
    <w:p w14:paraId="72D03BE2" w14:textId="77777777" w:rsidR="00087021" w:rsidRDefault="00087021" w:rsidP="0008702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p>
    <w:p w14:paraId="39964669" w14:textId="77777777" w:rsidR="00087021" w:rsidRDefault="00087021" w:rsidP="0008702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b/>
          <w:color w:val="000000" w:themeColor="text1"/>
        </w:rPr>
      </w:pPr>
      <w:bookmarkStart w:id="4" w:name="OLE_LINK45"/>
      <w:r>
        <w:rPr>
          <w:rFonts w:ascii="Times New Roman" w:eastAsiaTheme="majorEastAsia" w:hAnsi="Times New Roman" w:cs="Times New Roman"/>
          <w:b/>
          <w:bCs/>
          <w:color w:val="000000" w:themeColor="text1"/>
        </w:rPr>
        <w:t>AI Policy: Permitted when Assigned in this Course with Attribution</w:t>
      </w:r>
    </w:p>
    <w:p w14:paraId="551806FB" w14:textId="77777777" w:rsidR="00087021" w:rsidRDefault="00087021" w:rsidP="0008702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5D0A70C" w14:textId="77777777" w:rsidR="00087021" w:rsidRDefault="00087021" w:rsidP="0008702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p>
    <w:p w14:paraId="00A5455D" w14:textId="77777777" w:rsidR="00087021" w:rsidRDefault="00087021" w:rsidP="00087021">
      <w:pPr>
        <w:pStyle w:val="Default"/>
      </w:pPr>
      <w:r>
        <w:t>Students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bookmarkEnd w:id="4"/>
    <w:p w14:paraId="5F62B7A2" w14:textId="77777777" w:rsidR="00087021" w:rsidRDefault="00087021" w:rsidP="0008702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692B9A31" w14:textId="77777777" w:rsidR="00087021" w:rsidRDefault="00087021" w:rsidP="00087021">
      <w:pPr>
        <w:tabs>
          <w:tab w:val="left" w:pos="540"/>
          <w:tab w:val="left" w:pos="9360"/>
        </w:tabs>
        <w:rPr>
          <w:rFonts w:ascii="Times New Roman" w:hAnsi="Times New Roman" w:cs="Times New Roman"/>
          <w:color w:val="000000" w:themeColor="text1"/>
        </w:rPr>
      </w:pPr>
      <w:r>
        <w:rPr>
          <w:rStyle w:val="Heading3Char"/>
          <w:rFonts w:ascii="Times New Roman" w:hAnsi="Times New Roman" w:cs="Times New Roman"/>
          <w:b/>
          <w:bCs/>
          <w:color w:val="000000" w:themeColor="text1"/>
        </w:rPr>
        <w:t>Auburn University Policy on Classroom Behavior</w:t>
      </w:r>
      <w:r>
        <w:rPr>
          <w:rStyle w:val="Heading3Char"/>
          <w:rFonts w:ascii="Times New Roman" w:hAnsi="Times New Roman" w:cs="Times New Roman"/>
          <w:color w:val="000000" w:themeColor="text1"/>
        </w:rPr>
        <w:t>:</w:t>
      </w:r>
      <w:r>
        <w:rPr>
          <w:rFonts w:ascii="Times New Roman" w:hAnsi="Times New Roman" w:cs="Times New Roman"/>
          <w:i/>
          <w:color w:val="000000" w:themeColor="text1"/>
        </w:rPr>
        <w:t xml:space="preserve"> </w:t>
      </w:r>
      <w:r>
        <w:rPr>
          <w:rFonts w:ascii="Times New Roman" w:hAnsi="Times New Roman" w:cs="Times New Roman"/>
          <w:color w:val="000000" w:themeColor="text1"/>
        </w:rPr>
        <w:t>The Auburn University Classroom Behavior Policy is strictly followed in the course and applies to all settings related to field experiences (university, school, and off-campus); please refer to the </w:t>
      </w:r>
      <w:hyperlink r:id="rId15" w:tgtFrame="_blank" w:history="1">
        <w:r>
          <w:rPr>
            <w:rStyle w:val="Hyperlink"/>
            <w:rFonts w:ascii="Times New Roman" w:hAnsi="Times New Roman" w:cs="Times New Roman"/>
          </w:rPr>
          <w:t xml:space="preserve">Student Policy </w:t>
        </w:r>
        <w:proofErr w:type="spellStart"/>
        <w:r>
          <w:rPr>
            <w:rStyle w:val="Hyperlink"/>
            <w:rFonts w:ascii="Times New Roman" w:hAnsi="Times New Roman" w:cs="Times New Roman"/>
          </w:rPr>
          <w:t>eHandbook</w:t>
        </w:r>
        <w:proofErr w:type="spellEnd"/>
      </w:hyperlink>
      <w:r>
        <w:rPr>
          <w:rFonts w:ascii="Times New Roman" w:hAnsi="Times New Roman" w:cs="Times New Roman"/>
          <w:color w:val="000000" w:themeColor="text1"/>
        </w:rPr>
        <w:t> for details of this policy.</w:t>
      </w:r>
    </w:p>
    <w:p w14:paraId="0AAF6255" w14:textId="055C135A" w:rsidR="00E7188D" w:rsidRPr="00087021" w:rsidRDefault="00E7188D" w:rsidP="00304123">
      <w:pPr>
        <w:tabs>
          <w:tab w:val="left" w:pos="540"/>
          <w:tab w:val="left" w:pos="9360"/>
        </w:tabs>
        <w:rPr>
          <w:rFonts w:ascii="Times New Roman" w:hAnsi="Times New Roman" w:cs="Times New Roman"/>
          <w:color w:val="000000" w:themeColor="text1"/>
        </w:rPr>
      </w:pPr>
    </w:p>
    <w:p w14:paraId="0475EEF9" w14:textId="77777777" w:rsidR="00087021" w:rsidRDefault="00087021" w:rsidP="00087021">
      <w:pPr>
        <w:tabs>
          <w:tab w:val="left" w:pos="540"/>
          <w:tab w:val="left" w:pos="9360"/>
        </w:tabs>
        <w:rPr>
          <w:rFonts w:ascii="Times New Roman" w:hAnsi="Times New Roman" w:cs="Times New Roman"/>
          <w:color w:val="000000" w:themeColor="text1"/>
        </w:rPr>
      </w:pPr>
      <w:r w:rsidRPr="00087021">
        <w:rPr>
          <w:rStyle w:val="Heading3Char"/>
          <w:rFonts w:ascii="Times New Roman" w:hAnsi="Times New Roman" w:cs="Times New Roman"/>
          <w:b/>
          <w:bCs/>
          <w:color w:val="000000" w:themeColor="text1"/>
        </w:rPr>
        <w:t>Instructional Contingency Plans</w:t>
      </w:r>
      <w:r w:rsidRPr="00087021">
        <w:rPr>
          <w:rStyle w:val="Heading3Char"/>
          <w:rFonts w:ascii="Times New Roman" w:hAnsi="Times New Roman" w:cs="Times New Roman"/>
          <w:color w:val="000000" w:themeColor="text1"/>
        </w:rPr>
        <w:t>:</w:t>
      </w:r>
      <w:r w:rsidRPr="00087021">
        <w:rPr>
          <w:rFonts w:ascii="Times New Roman" w:hAnsi="Times New Roman" w:cs="Times New Roman"/>
          <w:color w:val="000000" w:themeColor="text1"/>
        </w:rPr>
        <w:t xml:space="preserve"> If normal class and/or lab activities are disrupted due to illness, emergency, or </w:t>
      </w:r>
      <w:proofErr w:type="gramStart"/>
      <w:r w:rsidRPr="00087021">
        <w:rPr>
          <w:rFonts w:ascii="Times New Roman" w:hAnsi="Times New Roman" w:cs="Times New Roman"/>
          <w:color w:val="000000" w:themeColor="text1"/>
        </w:rPr>
        <w:t>crisis situation</w:t>
      </w:r>
      <w:proofErr w:type="gramEnd"/>
      <w:r w:rsidRPr="00087021">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0DBC64BF" w14:textId="77777777" w:rsidR="00087021" w:rsidRDefault="00087021" w:rsidP="00087021">
      <w:pPr>
        <w:tabs>
          <w:tab w:val="left" w:pos="540"/>
          <w:tab w:val="left" w:pos="9360"/>
        </w:tabs>
        <w:rPr>
          <w:rFonts w:ascii="Times New Roman" w:hAnsi="Times New Roman" w:cs="Times New Roman"/>
          <w:color w:val="000000" w:themeColor="text1"/>
        </w:rPr>
      </w:pPr>
    </w:p>
    <w:p w14:paraId="4B9BD3D1" w14:textId="77777777" w:rsidR="00087021" w:rsidRDefault="00087021" w:rsidP="00087021">
      <w:pPr>
        <w:tabs>
          <w:tab w:val="left" w:pos="540"/>
          <w:tab w:val="left" w:pos="9360"/>
        </w:tabs>
        <w:rPr>
          <w:rFonts w:ascii="Times New Roman" w:hAnsi="Times New Roman" w:cs="Times New Roman"/>
          <w:color w:val="000000" w:themeColor="text1"/>
        </w:rPr>
      </w:pPr>
      <w:r>
        <w:rPr>
          <w:rFonts w:ascii="Times New Roman" w:hAnsi="Times New Roman" w:cs="Times New Roman"/>
          <w:b/>
          <w:bCs/>
          <w:color w:val="000000" w:themeColor="text1"/>
        </w:rPr>
        <w:t xml:space="preserve">Mental Health: </w:t>
      </w:r>
      <w:r>
        <w:rPr>
          <w:rFonts w:ascii="Times New Roman" w:hAnsi="Times New Roman" w:cs="Times New Roman"/>
          <w:color w:val="000000" w:themeColor="text1"/>
        </w:rPr>
        <w:t>If you or someone you know needs support, you are encouraged to contact Auburn Cares at 334 844-1306 or auburn.edu/</w:t>
      </w:r>
      <w:proofErr w:type="spellStart"/>
      <w:r>
        <w:rPr>
          <w:rFonts w:ascii="Times New Roman" w:hAnsi="Times New Roman" w:cs="Times New Roman"/>
          <w:color w:val="000000" w:themeColor="text1"/>
        </w:rPr>
        <w:t>auburncares</w:t>
      </w:r>
      <w:proofErr w:type="spellEnd"/>
      <w:r>
        <w:rPr>
          <w:rFonts w:ascii="Times New Roman" w:hAnsi="Times New Roman" w:cs="Times New Roman"/>
          <w:color w:val="000000" w:themeColor="text1"/>
        </w:rPr>
        <w:t>. Auburn cares will help you navigate any difficult circumstances you may be facing by connecting you with the appropriate resources or services.</w:t>
      </w:r>
    </w:p>
    <w:p w14:paraId="3419C7D4" w14:textId="77777777" w:rsidR="00087021" w:rsidRDefault="00087021" w:rsidP="00087021">
      <w:pPr>
        <w:tabs>
          <w:tab w:val="left" w:pos="540"/>
          <w:tab w:val="left" w:pos="9360"/>
        </w:tabs>
        <w:rPr>
          <w:rFonts w:ascii="Times New Roman" w:hAnsi="Times New Roman" w:cs="Times New Roman"/>
          <w:color w:val="000000" w:themeColor="text1"/>
        </w:rPr>
      </w:pPr>
    </w:p>
    <w:p w14:paraId="5C13CDC1" w14:textId="77777777" w:rsidR="00087021" w:rsidRDefault="00087021" w:rsidP="0008702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Pr>
          <w:rFonts w:ascii="Times New Roman" w:hAnsi="Times New Roman" w:cs="Times New Roman"/>
          <w:color w:val="000000" w:themeColor="text1"/>
        </w:rPr>
        <w:t>scps</w:t>
      </w:r>
      <w:proofErr w:type="spellEnd"/>
      <w:r>
        <w:rPr>
          <w:rFonts w:ascii="Times New Roman" w:hAnsi="Times New Roman" w:cs="Times New Roman"/>
          <w:color w:val="000000" w:themeColor="text1"/>
        </w:rPr>
        <w:t>.</w:t>
      </w:r>
    </w:p>
    <w:p w14:paraId="7EC958B9" w14:textId="77777777" w:rsidR="00087021" w:rsidRDefault="00087021" w:rsidP="00087021">
      <w:pPr>
        <w:tabs>
          <w:tab w:val="left" w:pos="540"/>
          <w:tab w:val="left" w:pos="9360"/>
        </w:tabs>
        <w:rPr>
          <w:rFonts w:ascii="Times New Roman" w:hAnsi="Times New Roman" w:cs="Times New Roman"/>
          <w:b/>
          <w:bCs/>
          <w:color w:val="000000" w:themeColor="text1"/>
        </w:rPr>
      </w:pPr>
    </w:p>
    <w:p w14:paraId="0D5DBBD4" w14:textId="77777777" w:rsidR="00087021" w:rsidRDefault="00087021" w:rsidP="00087021">
      <w:pPr>
        <w:tabs>
          <w:tab w:val="left" w:pos="540"/>
          <w:tab w:val="left" w:pos="9360"/>
        </w:tabs>
        <w:rPr>
          <w:rFonts w:ascii="Times New Roman" w:hAnsi="Times New Roman" w:cs="Times New Roman"/>
          <w:color w:val="000000" w:themeColor="text1"/>
        </w:rPr>
      </w:pPr>
      <w:r>
        <w:rPr>
          <w:rFonts w:ascii="Times New Roman" w:hAnsi="Times New Roman" w:cs="Times New Roman"/>
          <w:b/>
          <w:bCs/>
          <w:color w:val="000000" w:themeColor="text1"/>
        </w:rPr>
        <w:t xml:space="preserve">Basic Needs: </w:t>
      </w:r>
      <w:r>
        <w:rPr>
          <w:rFonts w:ascii="Times New Roman" w:hAnsi="Times New Roman" w:cs="Times New Roman"/>
          <w:color w:val="000000" w:themeColor="text1"/>
        </w:rPr>
        <w:t>Any student experiencing food insecurity or an unexpected financial crisis is encouraged to contact Auburn Cares at 334 844-1305 or auburn.edu/</w:t>
      </w:r>
      <w:proofErr w:type="spellStart"/>
      <w:r>
        <w:rPr>
          <w:rFonts w:ascii="Times New Roman" w:hAnsi="Times New Roman" w:cs="Times New Roman"/>
          <w:color w:val="000000" w:themeColor="text1"/>
        </w:rPr>
        <w:t>auburncares</w:t>
      </w:r>
      <w:proofErr w:type="spellEnd"/>
      <w:r>
        <w:rPr>
          <w:rFonts w:ascii="Times New Roman" w:hAnsi="Times New Roman" w:cs="Times New Roman"/>
          <w:color w:val="000000" w:themeColor="text1"/>
        </w:rPr>
        <w:t xml:space="preserve"> for resources and support.</w:t>
      </w:r>
    </w:p>
    <w:p w14:paraId="5FFB68D7" w14:textId="77777777" w:rsidR="00087021" w:rsidRDefault="00087021" w:rsidP="00087021">
      <w:pPr>
        <w:tabs>
          <w:tab w:val="left" w:pos="540"/>
          <w:tab w:val="left" w:pos="9360"/>
        </w:tabs>
        <w:rPr>
          <w:rFonts w:ascii="Times New Roman" w:hAnsi="Times New Roman" w:cs="Times New Roman"/>
          <w:b/>
          <w:bCs/>
          <w:color w:val="000000" w:themeColor="text1"/>
        </w:rPr>
      </w:pPr>
    </w:p>
    <w:p w14:paraId="4AF1DC1E" w14:textId="77777777" w:rsidR="00087021" w:rsidRDefault="00087021" w:rsidP="00087021">
      <w:pPr>
        <w:tabs>
          <w:tab w:val="left" w:pos="540"/>
          <w:tab w:val="left" w:pos="9360"/>
        </w:tabs>
        <w:rPr>
          <w:rFonts w:ascii="Times New Roman" w:hAnsi="Times New Roman" w:cs="Times New Roman"/>
          <w:color w:val="000000" w:themeColor="text1"/>
        </w:rPr>
      </w:pPr>
      <w:r>
        <w:rPr>
          <w:rFonts w:ascii="Times New Roman" w:hAnsi="Times New Roman" w:cs="Times New Roman"/>
          <w:b/>
          <w:bCs/>
          <w:color w:val="000000" w:themeColor="text1"/>
        </w:rPr>
        <w:t xml:space="preserve">Sexual Misconduct Resources: </w:t>
      </w:r>
      <w:r>
        <w:rPr>
          <w:rFonts w:ascii="Times New Roman" w:hAnsi="Times New Roman" w:cs="Times New Roman"/>
          <w:color w:val="000000" w:themeColor="text1"/>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Pr>
          <w:rFonts w:ascii="Times New Roman" w:hAnsi="Times New Roman" w:cs="Times New Roman"/>
          <w:color w:val="000000" w:themeColor="text1"/>
        </w:rPr>
        <w:t>titleix</w:t>
      </w:r>
      <w:proofErr w:type="spellEnd"/>
      <w:r>
        <w:rPr>
          <w:rFonts w:ascii="Times New Roman" w:hAnsi="Times New Roman" w:cs="Times New Roman"/>
          <w:color w:val="000000" w:themeColor="text1"/>
        </w:rPr>
        <w:t>. </w:t>
      </w:r>
    </w:p>
    <w:p w14:paraId="3B9646D6" w14:textId="77777777" w:rsidR="00087021" w:rsidRDefault="00087021" w:rsidP="00087021">
      <w:pPr>
        <w:tabs>
          <w:tab w:val="left" w:pos="540"/>
          <w:tab w:val="left" w:pos="9360"/>
        </w:tabs>
        <w:rPr>
          <w:rFonts w:ascii="Times New Roman" w:hAnsi="Times New Roman" w:cs="Times New Roman"/>
          <w:color w:val="000000" w:themeColor="text1"/>
        </w:rPr>
      </w:pPr>
    </w:p>
    <w:p w14:paraId="0F2854B7" w14:textId="77777777" w:rsidR="00087021" w:rsidRDefault="00087021" w:rsidP="0008702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Pr>
          <w:rFonts w:ascii="Times New Roman" w:hAnsi="Times New Roman" w:cs="Times New Roman"/>
          <w:color w:val="000000" w:themeColor="text1"/>
        </w:rPr>
        <w:t>safeharbor</w:t>
      </w:r>
      <w:proofErr w:type="spellEnd"/>
      <w:r>
        <w:rPr>
          <w:rFonts w:ascii="Times New Roman" w:hAnsi="Times New Roman" w:cs="Times New Roman"/>
          <w:color w:val="000000" w:themeColor="text1"/>
        </w:rPr>
        <w:t>. </w:t>
      </w:r>
    </w:p>
    <w:p w14:paraId="194D137D" w14:textId="77777777" w:rsidR="00087021" w:rsidRPr="00087021" w:rsidRDefault="00087021" w:rsidP="00087021">
      <w:pPr>
        <w:tabs>
          <w:tab w:val="left" w:pos="540"/>
          <w:tab w:val="left" w:pos="9360"/>
        </w:tabs>
        <w:rPr>
          <w:rFonts w:ascii="Times New Roman" w:hAnsi="Times New Roman" w:cs="Times New Roman"/>
          <w:color w:val="000000" w:themeColor="text1"/>
        </w:rPr>
      </w:pPr>
    </w:p>
    <w:p w14:paraId="30A48034" w14:textId="77777777" w:rsidR="00E7188D" w:rsidRPr="00087021" w:rsidRDefault="00E7188D" w:rsidP="00E7188D">
      <w:pPr>
        <w:rPr>
          <w:rFonts w:ascii="Times New Roman" w:hAnsi="Times New Roman" w:cs="Times New Roman"/>
          <w:color w:val="000000" w:themeColor="text1"/>
        </w:rPr>
      </w:pPr>
      <w:r w:rsidRPr="00087021">
        <w:rPr>
          <w:rFonts w:ascii="Times New Roman" w:hAnsi="Times New Roman" w:cs="Times New Roman"/>
          <w:b/>
          <w:bCs/>
          <w:color w:val="000000" w:themeColor="text1"/>
        </w:rPr>
        <w:t>Resolving Concerns Regarding Practicum</w:t>
      </w:r>
      <w:r w:rsidRPr="00087021">
        <w:rPr>
          <w:rFonts w:ascii="Times New Roman" w:hAnsi="Times New Roman" w:cs="Times New Roman"/>
          <w:color w:val="000000" w:themeColor="text1"/>
        </w:rPr>
        <w:t>:</w:t>
      </w:r>
    </w:p>
    <w:p w14:paraId="31D71FB6" w14:textId="77777777" w:rsidR="00E7188D" w:rsidRPr="00087021" w:rsidRDefault="00E7188D" w:rsidP="00E7188D">
      <w:pPr>
        <w:autoSpaceDE w:val="0"/>
        <w:autoSpaceDN w:val="0"/>
        <w:adjustRightInd w:val="0"/>
        <w:rPr>
          <w:rFonts w:ascii="Times New Roman" w:hAnsi="Times New Roman" w:cs="Times New Roman"/>
          <w:color w:val="000000"/>
        </w:rPr>
      </w:pPr>
      <w:r w:rsidRPr="00087021">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Pr="00087021" w:rsidRDefault="00E7188D" w:rsidP="00E7188D">
      <w:pPr>
        <w:rPr>
          <w:rFonts w:ascii="Times New Roman" w:hAnsi="Times New Roman" w:cs="Times New Roman"/>
          <w:b/>
          <w:bCs/>
          <w:color w:val="000000" w:themeColor="text1"/>
        </w:rPr>
      </w:pPr>
    </w:p>
    <w:p w14:paraId="4ABCFB5A" w14:textId="77777777" w:rsidR="00087021" w:rsidRDefault="00087021" w:rsidP="00087021">
      <w:pPr>
        <w:tabs>
          <w:tab w:val="left" w:pos="540"/>
          <w:tab w:val="left" w:pos="9360"/>
        </w:tabs>
        <w:rPr>
          <w:rFonts w:ascii="Times New Roman" w:hAnsi="Times New Roman" w:cs="Times New Roman"/>
          <w:color w:val="000000" w:themeColor="text1"/>
        </w:rPr>
      </w:pPr>
      <w:r w:rsidRPr="00087021">
        <w:rPr>
          <w:rFonts w:ascii="Times New Roman" w:hAnsi="Times New Roman" w:cs="Times New Roman"/>
          <w:b/>
          <w:bCs/>
          <w:color w:val="000000" w:themeColor="text1"/>
        </w:rPr>
        <w:t>Student</w:t>
      </w:r>
      <w:r w:rsidR="00E7188D" w:rsidRPr="00087021">
        <w:rPr>
          <w:rFonts w:ascii="Times New Roman" w:hAnsi="Times New Roman" w:cs="Times New Roman"/>
          <w:b/>
          <w:bCs/>
          <w:color w:val="000000" w:themeColor="text1"/>
        </w:rPr>
        <w:t xml:space="preserve"> Academic Grievance Policy</w:t>
      </w:r>
      <w:r w:rsidR="00E7188D" w:rsidRPr="0008702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6" w:history="1">
        <w:r>
          <w:rPr>
            <w:rStyle w:val="Hyperlink"/>
            <w:rFonts w:ascii="Times New Roman" w:hAnsi="Times New Roman" w:cs="Times New Roman"/>
          </w:rPr>
          <w:t>https://sites.auburn.edu/admin/universitypolicies/default.aspx</w:t>
        </w:r>
      </w:hyperlink>
      <w:r>
        <w:rPr>
          <w:rFonts w:ascii="Times New Roman" w:hAnsi="Times New Roman" w:cs="Times New Roman"/>
          <w:color w:val="000000" w:themeColor="text1"/>
        </w:rPr>
        <w:t>.</w:t>
      </w:r>
    </w:p>
    <w:p w14:paraId="7C48725D" w14:textId="77777777" w:rsidR="00B04967" w:rsidRPr="00087021" w:rsidRDefault="00B04967" w:rsidP="00304123">
      <w:pPr>
        <w:tabs>
          <w:tab w:val="left" w:pos="540"/>
          <w:tab w:val="left" w:pos="9360"/>
        </w:tabs>
        <w:rPr>
          <w:rFonts w:ascii="Times New Roman" w:hAnsi="Times New Roman" w:cs="Times New Roman"/>
          <w:color w:val="000000" w:themeColor="text1"/>
        </w:rPr>
      </w:pPr>
    </w:p>
    <w:p w14:paraId="11A0DABF" w14:textId="77777777" w:rsidR="00B04967" w:rsidRPr="00087021" w:rsidRDefault="00B04967" w:rsidP="00304123">
      <w:pPr>
        <w:tabs>
          <w:tab w:val="left" w:pos="540"/>
          <w:tab w:val="left" w:pos="9360"/>
        </w:tabs>
        <w:rPr>
          <w:rFonts w:ascii="Times New Roman" w:hAnsi="Times New Roman" w:cs="Times New Roman"/>
          <w:color w:val="000000" w:themeColor="text1"/>
        </w:rPr>
      </w:pPr>
    </w:p>
    <w:p w14:paraId="5C4A5877" w14:textId="048ECED4" w:rsidR="00304123" w:rsidRPr="00087021" w:rsidRDefault="00304123" w:rsidP="00D30804">
      <w:pPr>
        <w:pStyle w:val="Heading1"/>
        <w:spacing w:before="360"/>
        <w:jc w:val="center"/>
        <w:rPr>
          <w:rFonts w:ascii="Times New Roman" w:hAnsi="Times New Roman" w:cs="Times New Roman"/>
          <w:b/>
          <w:bCs/>
          <w:color w:val="000000" w:themeColor="text1"/>
          <w:sz w:val="24"/>
          <w:szCs w:val="24"/>
        </w:rPr>
      </w:pPr>
      <w:r w:rsidRPr="00087021">
        <w:rPr>
          <w:rFonts w:ascii="Times New Roman" w:hAnsi="Times New Roman" w:cs="Times New Roman"/>
          <w:b/>
          <w:bCs/>
          <w:color w:val="000000" w:themeColor="text1"/>
          <w:sz w:val="24"/>
          <w:szCs w:val="24"/>
        </w:rPr>
        <w:t>Syllabus Signature Statement</w:t>
      </w:r>
    </w:p>
    <w:p w14:paraId="104FDCE6" w14:textId="63327C53" w:rsidR="00CB3789" w:rsidRPr="00087021" w:rsidRDefault="00CB3789" w:rsidP="0042553D">
      <w:pPr>
        <w:pStyle w:val="CM5"/>
        <w:spacing w:after="0"/>
        <w:jc w:val="both"/>
        <w:rPr>
          <w:rFonts w:ascii="Times New Roman" w:hAnsi="Times New Roman"/>
          <w:color w:val="000000" w:themeColor="text1"/>
        </w:rPr>
      </w:pPr>
      <w:r w:rsidRPr="00087021">
        <w:rPr>
          <w:rFonts w:ascii="Times New Roman" w:hAnsi="Times New Roman"/>
          <w:color w:val="000000" w:themeColor="text1"/>
        </w:rPr>
        <w:t xml:space="preserve">I have read and reviewed the </w:t>
      </w:r>
      <w:r w:rsidR="002F7413" w:rsidRPr="00087021">
        <w:rPr>
          <w:rFonts w:ascii="Times New Roman" w:hAnsi="Times New Roman"/>
          <w:color w:val="000000" w:themeColor="text1"/>
        </w:rPr>
        <w:t>Traditional</w:t>
      </w:r>
      <w:r w:rsidR="00971FC2" w:rsidRPr="00087021">
        <w:rPr>
          <w:rFonts w:ascii="Times New Roman" w:hAnsi="Times New Roman"/>
          <w:color w:val="000000" w:themeColor="text1"/>
        </w:rPr>
        <w:t>/Other</w:t>
      </w:r>
      <w:r w:rsidR="002F7413" w:rsidRPr="00087021">
        <w:rPr>
          <w:rFonts w:ascii="Times New Roman" w:hAnsi="Times New Roman"/>
          <w:color w:val="000000" w:themeColor="text1"/>
        </w:rPr>
        <w:t xml:space="preserve"> Placed </w:t>
      </w:r>
      <w:r w:rsidR="00D90D0B" w:rsidRPr="00087021">
        <w:rPr>
          <w:rFonts w:ascii="Times New Roman" w:hAnsi="Times New Roman"/>
          <w:b/>
          <w:color w:val="000000" w:themeColor="text1"/>
        </w:rPr>
        <w:t>RSED 7</w:t>
      </w:r>
      <w:r w:rsidR="00087021">
        <w:rPr>
          <w:rFonts w:ascii="Times New Roman" w:hAnsi="Times New Roman"/>
          <w:b/>
          <w:color w:val="000000" w:themeColor="text1"/>
        </w:rPr>
        <w:t xml:space="preserve">531 </w:t>
      </w:r>
      <w:r w:rsidRPr="00087021">
        <w:rPr>
          <w:rFonts w:ascii="Times New Roman" w:hAnsi="Times New Roman"/>
          <w:b/>
          <w:color w:val="000000" w:themeColor="text1"/>
        </w:rPr>
        <w:t>Practicum Syllabus for the current semester</w:t>
      </w:r>
      <w:r w:rsidR="00E7188D" w:rsidRPr="00087021">
        <w:rPr>
          <w:rFonts w:ascii="Times New Roman" w:hAnsi="Times New Roman"/>
          <w:b/>
          <w:color w:val="000000" w:themeColor="text1"/>
        </w:rPr>
        <w:t xml:space="preserve"> and any applicable special education graduate student handbooks</w:t>
      </w:r>
      <w:r w:rsidRPr="00087021">
        <w:rPr>
          <w:rFonts w:ascii="Times New Roman" w:hAnsi="Times New Roman"/>
          <w:color w:val="000000" w:themeColor="text1"/>
        </w:rPr>
        <w:t xml:space="preserve">. In compliance with the information outlined, </w:t>
      </w:r>
      <w:r w:rsidRPr="00087021">
        <w:rPr>
          <w:rFonts w:ascii="Times New Roman" w:hAnsi="Times New Roman"/>
          <w:b/>
          <w:color w:val="000000" w:themeColor="text1"/>
        </w:rPr>
        <w:t xml:space="preserve">I agree to adhere to </w:t>
      </w:r>
      <w:r w:rsidR="00E7188D" w:rsidRPr="00087021">
        <w:rPr>
          <w:rFonts w:ascii="Times New Roman" w:hAnsi="Times New Roman"/>
          <w:b/>
          <w:color w:val="000000" w:themeColor="text1"/>
        </w:rPr>
        <w:t>the</w:t>
      </w:r>
      <w:r w:rsidRPr="00087021">
        <w:rPr>
          <w:rFonts w:ascii="Times New Roman" w:hAnsi="Times New Roman"/>
          <w:b/>
          <w:color w:val="000000" w:themeColor="text1"/>
        </w:rPr>
        <w:t xml:space="preserve"> policies and procedures outlined in </w:t>
      </w:r>
      <w:r w:rsidR="00E7188D" w:rsidRPr="00087021">
        <w:rPr>
          <w:rFonts w:ascii="Times New Roman" w:hAnsi="Times New Roman"/>
          <w:b/>
          <w:color w:val="000000" w:themeColor="text1"/>
        </w:rPr>
        <w:t>these</w:t>
      </w:r>
      <w:r w:rsidRPr="00087021">
        <w:rPr>
          <w:rFonts w:ascii="Times New Roman" w:hAnsi="Times New Roman"/>
          <w:b/>
          <w:color w:val="000000" w:themeColor="text1"/>
        </w:rPr>
        <w:t xml:space="preserve"> document</w:t>
      </w:r>
      <w:r w:rsidR="00E7188D" w:rsidRPr="00087021">
        <w:rPr>
          <w:rFonts w:ascii="Times New Roman" w:hAnsi="Times New Roman"/>
          <w:b/>
          <w:color w:val="000000" w:themeColor="text1"/>
        </w:rPr>
        <w:t>s</w:t>
      </w:r>
      <w:r w:rsidRPr="00087021">
        <w:rPr>
          <w:rFonts w:ascii="Times New Roman" w:hAnsi="Times New Roman"/>
          <w:b/>
          <w:color w:val="000000" w:themeColor="text1"/>
        </w:rPr>
        <w:t xml:space="preserve">. </w:t>
      </w:r>
      <w:r w:rsidRPr="00087021">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087021">
        <w:rPr>
          <w:rFonts w:ascii="Times New Roman" w:hAnsi="Times New Roman"/>
          <w:color w:val="000000" w:themeColor="text1"/>
        </w:rPr>
        <w:t>in order to</w:t>
      </w:r>
      <w:proofErr w:type="gramEnd"/>
      <w:r w:rsidRPr="00087021">
        <w:rPr>
          <w:rFonts w:ascii="Times New Roman" w:hAnsi="Times New Roman"/>
          <w:color w:val="000000" w:themeColor="text1"/>
        </w:rPr>
        <w:t xml:space="preserve"> pass practicum and protect </w:t>
      </w:r>
      <w:r w:rsidRPr="00087021">
        <w:rPr>
          <w:rFonts w:ascii="Times New Roman" w:hAnsi="Times New Roman"/>
          <w:color w:val="000000" w:themeColor="text1"/>
        </w:rPr>
        <w:lastRenderedPageBreak/>
        <w:t xml:space="preserve">confidentiality for my </w:t>
      </w:r>
      <w:r w:rsidR="00E7188D" w:rsidRPr="00087021">
        <w:rPr>
          <w:rFonts w:ascii="Times New Roman" w:hAnsi="Times New Roman"/>
          <w:color w:val="000000" w:themeColor="text1"/>
        </w:rPr>
        <w:t>learners</w:t>
      </w:r>
      <w:r w:rsidRPr="00087021">
        <w:rPr>
          <w:rFonts w:ascii="Times New Roman" w:hAnsi="Times New Roman"/>
          <w:color w:val="000000" w:themeColor="text1"/>
        </w:rPr>
        <w:t xml:space="preserve"> and any information pertaining to them. </w:t>
      </w:r>
    </w:p>
    <w:p w14:paraId="1B9FB16A" w14:textId="46617F8F" w:rsidR="00CB3789" w:rsidRPr="00087021" w:rsidRDefault="00304123" w:rsidP="00304123">
      <w:pPr>
        <w:spacing w:before="360"/>
        <w:rPr>
          <w:rFonts w:ascii="Times New Roman" w:hAnsi="Times New Roman" w:cs="Times New Roman"/>
          <w:color w:val="000000" w:themeColor="text1"/>
        </w:rPr>
      </w:pPr>
      <w:r w:rsidRPr="00087021">
        <w:rPr>
          <w:rFonts w:ascii="Times New Roman" w:hAnsi="Times New Roman" w:cs="Times New Roman"/>
          <w:color w:val="000000" w:themeColor="text1"/>
        </w:rPr>
        <w:t>___________________________________________</w:t>
      </w:r>
      <w:r w:rsidRPr="00087021">
        <w:rPr>
          <w:rFonts w:ascii="Times New Roman" w:hAnsi="Times New Roman" w:cs="Times New Roman"/>
          <w:color w:val="000000" w:themeColor="text1"/>
        </w:rPr>
        <w:tab/>
        <w:t>___________________</w:t>
      </w:r>
    </w:p>
    <w:p w14:paraId="75A141AD" w14:textId="3E28CC07" w:rsidR="00304123" w:rsidRPr="00087021" w:rsidRDefault="00E7188D" w:rsidP="00304123">
      <w:pPr>
        <w:tabs>
          <w:tab w:val="left" w:pos="5760"/>
        </w:tabs>
        <w:rPr>
          <w:rFonts w:ascii="Times New Roman" w:hAnsi="Times New Roman" w:cs="Times New Roman"/>
          <w:color w:val="000000" w:themeColor="text1"/>
        </w:rPr>
      </w:pPr>
      <w:r w:rsidRPr="00087021">
        <w:rPr>
          <w:rFonts w:ascii="Times New Roman" w:hAnsi="Times New Roman" w:cs="Times New Roman"/>
          <w:color w:val="000000" w:themeColor="text1"/>
        </w:rPr>
        <w:t>Candidate</w:t>
      </w:r>
      <w:r w:rsidR="00304123" w:rsidRPr="00087021">
        <w:rPr>
          <w:rFonts w:ascii="Times New Roman" w:hAnsi="Times New Roman" w:cs="Times New Roman"/>
          <w:color w:val="000000" w:themeColor="text1"/>
        </w:rPr>
        <w:t xml:space="preserve"> Signature</w:t>
      </w:r>
      <w:r w:rsidR="00304123" w:rsidRPr="00087021">
        <w:rPr>
          <w:rFonts w:ascii="Times New Roman" w:hAnsi="Times New Roman" w:cs="Times New Roman"/>
          <w:color w:val="000000" w:themeColor="text1"/>
        </w:rPr>
        <w:tab/>
        <w:t>Date</w:t>
      </w:r>
    </w:p>
    <w:sectPr w:rsidR="00304123" w:rsidRPr="00087021" w:rsidSect="00920BE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AFA7" w14:textId="77777777" w:rsidR="00DA2575" w:rsidRDefault="00DA2575" w:rsidP="00EF0F97">
      <w:r>
        <w:separator/>
      </w:r>
    </w:p>
  </w:endnote>
  <w:endnote w:type="continuationSeparator" w:id="0">
    <w:p w14:paraId="185D7C83" w14:textId="77777777" w:rsidR="00DA2575" w:rsidRDefault="00DA2575"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notTrueType/>
    <w:pitch w:val="variable"/>
    <w:sig w:usb0="0004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574">
      <w:rPr>
        <w:rStyle w:val="PageNumber"/>
        <w:noProof/>
      </w:rPr>
      <w:t>14</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6CBF" w14:textId="77777777" w:rsidR="00DA2575" w:rsidRDefault="00DA2575" w:rsidP="00EF0F97">
      <w:r>
        <w:separator/>
      </w:r>
    </w:p>
  </w:footnote>
  <w:footnote w:type="continuationSeparator" w:id="0">
    <w:p w14:paraId="1A4207A0" w14:textId="77777777" w:rsidR="00DA2575" w:rsidRDefault="00DA2575"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C7128"/>
    <w:multiLevelType w:val="hybridMultilevel"/>
    <w:tmpl w:val="2F1E0B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00B1C"/>
    <w:multiLevelType w:val="hybridMultilevel"/>
    <w:tmpl w:val="E6F6066A"/>
    <w:lvl w:ilvl="0" w:tplc="FE0A81C2">
      <w:start w:val="1"/>
      <w:numFmt w:val="decimal"/>
      <w:lvlText w:val="%1."/>
      <w:lvlJc w:val="left"/>
      <w:pPr>
        <w:ind w:left="1080" w:hanging="360"/>
      </w:pPr>
      <w:rPr>
        <w:rFonts w:asciiTheme="minorBidi" w:hAnsiTheme="minorBidi" w:cstheme="minorBidi"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11EDC"/>
    <w:multiLevelType w:val="hybridMultilevel"/>
    <w:tmpl w:val="CB4EEC66"/>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A6CD1"/>
    <w:multiLevelType w:val="hybridMultilevel"/>
    <w:tmpl w:val="9FAC16B6"/>
    <w:lvl w:ilvl="0" w:tplc="23D28D42">
      <w:start w:val="6"/>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1392F"/>
    <w:multiLevelType w:val="hybridMultilevel"/>
    <w:tmpl w:val="20282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D70E6A"/>
    <w:multiLevelType w:val="hybridMultilevel"/>
    <w:tmpl w:val="B5563ADA"/>
    <w:lvl w:ilvl="0" w:tplc="3732C1B2">
      <w:start w:val="1"/>
      <w:numFmt w:val="decimal"/>
      <w:lvlText w:val="%1."/>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14288">
    <w:abstractNumId w:val="11"/>
  </w:num>
  <w:num w:numId="2" w16cid:durableId="763842575">
    <w:abstractNumId w:val="30"/>
  </w:num>
  <w:num w:numId="3" w16cid:durableId="900865257">
    <w:abstractNumId w:val="1"/>
  </w:num>
  <w:num w:numId="4" w16cid:durableId="568425503">
    <w:abstractNumId w:val="20"/>
  </w:num>
  <w:num w:numId="5" w16cid:durableId="812524705">
    <w:abstractNumId w:val="3"/>
  </w:num>
  <w:num w:numId="6" w16cid:durableId="1249849983">
    <w:abstractNumId w:val="34"/>
  </w:num>
  <w:num w:numId="7" w16cid:durableId="152259878">
    <w:abstractNumId w:val="31"/>
  </w:num>
  <w:num w:numId="8" w16cid:durableId="1541550360">
    <w:abstractNumId w:val="26"/>
  </w:num>
  <w:num w:numId="9" w16cid:durableId="1223323326">
    <w:abstractNumId w:val="8"/>
  </w:num>
  <w:num w:numId="10" w16cid:durableId="1039672412">
    <w:abstractNumId w:val="7"/>
  </w:num>
  <w:num w:numId="11" w16cid:durableId="241842141">
    <w:abstractNumId w:val="16"/>
  </w:num>
  <w:num w:numId="12" w16cid:durableId="1405026680">
    <w:abstractNumId w:val="37"/>
  </w:num>
  <w:num w:numId="13" w16cid:durableId="1066223435">
    <w:abstractNumId w:val="25"/>
  </w:num>
  <w:num w:numId="14" w16cid:durableId="1758864644">
    <w:abstractNumId w:val="4"/>
  </w:num>
  <w:num w:numId="15" w16cid:durableId="842428058">
    <w:abstractNumId w:val="28"/>
  </w:num>
  <w:num w:numId="16" w16cid:durableId="1027677664">
    <w:abstractNumId w:val="22"/>
  </w:num>
  <w:num w:numId="17" w16cid:durableId="282426736">
    <w:abstractNumId w:val="17"/>
  </w:num>
  <w:num w:numId="18" w16cid:durableId="1681421774">
    <w:abstractNumId w:val="36"/>
  </w:num>
  <w:num w:numId="19" w16cid:durableId="1364205074">
    <w:abstractNumId w:val="6"/>
  </w:num>
  <w:num w:numId="20" w16cid:durableId="952319315">
    <w:abstractNumId w:val="14"/>
  </w:num>
  <w:num w:numId="21" w16cid:durableId="1560168204">
    <w:abstractNumId w:val="0"/>
  </w:num>
  <w:num w:numId="22" w16cid:durableId="1274164761">
    <w:abstractNumId w:val="35"/>
  </w:num>
  <w:num w:numId="23" w16cid:durableId="2136941843">
    <w:abstractNumId w:val="33"/>
  </w:num>
  <w:num w:numId="24" w16cid:durableId="2089301513">
    <w:abstractNumId w:val="9"/>
  </w:num>
  <w:num w:numId="25" w16cid:durableId="1506625491">
    <w:abstractNumId w:val="5"/>
  </w:num>
  <w:num w:numId="26" w16cid:durableId="232742154">
    <w:abstractNumId w:val="18"/>
  </w:num>
  <w:num w:numId="27" w16cid:durableId="314258707">
    <w:abstractNumId w:val="19"/>
  </w:num>
  <w:num w:numId="28" w16cid:durableId="1895240987">
    <w:abstractNumId w:val="21"/>
  </w:num>
  <w:num w:numId="29" w16cid:durableId="1726372724">
    <w:abstractNumId w:val="27"/>
  </w:num>
  <w:num w:numId="30" w16cid:durableId="407534542">
    <w:abstractNumId w:val="23"/>
  </w:num>
  <w:num w:numId="31" w16cid:durableId="1479761562">
    <w:abstractNumId w:val="24"/>
  </w:num>
  <w:num w:numId="32" w16cid:durableId="141898436">
    <w:abstractNumId w:val="10"/>
  </w:num>
  <w:num w:numId="33" w16cid:durableId="851409655">
    <w:abstractNumId w:val="29"/>
  </w:num>
  <w:num w:numId="34" w16cid:durableId="1392272738">
    <w:abstractNumId w:val="12"/>
  </w:num>
  <w:num w:numId="35" w16cid:durableId="2058819968">
    <w:abstractNumId w:val="32"/>
  </w:num>
  <w:num w:numId="36" w16cid:durableId="545722613">
    <w:abstractNumId w:val="2"/>
  </w:num>
  <w:num w:numId="37" w16cid:durableId="1609116146">
    <w:abstractNumId w:val="15"/>
  </w:num>
  <w:num w:numId="38" w16cid:durableId="1440486386">
    <w:abstractNumId w:val="33"/>
  </w:num>
  <w:num w:numId="39" w16cid:durableId="1046230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057E"/>
    <w:rsid w:val="00025B04"/>
    <w:rsid w:val="000318F6"/>
    <w:rsid w:val="00072A22"/>
    <w:rsid w:val="00075252"/>
    <w:rsid w:val="00087021"/>
    <w:rsid w:val="000A04AB"/>
    <w:rsid w:val="000A106C"/>
    <w:rsid w:val="000B11F7"/>
    <w:rsid w:val="000B3E84"/>
    <w:rsid w:val="000B4B5F"/>
    <w:rsid w:val="000F2AAD"/>
    <w:rsid w:val="000F6871"/>
    <w:rsid w:val="00126D78"/>
    <w:rsid w:val="00132054"/>
    <w:rsid w:val="001421D9"/>
    <w:rsid w:val="0015778D"/>
    <w:rsid w:val="00183063"/>
    <w:rsid w:val="00185CD0"/>
    <w:rsid w:val="00195111"/>
    <w:rsid w:val="001C32FE"/>
    <w:rsid w:val="001C51A2"/>
    <w:rsid w:val="001D1086"/>
    <w:rsid w:val="001D2DC8"/>
    <w:rsid w:val="001E0A7B"/>
    <w:rsid w:val="001F2F19"/>
    <w:rsid w:val="002078A0"/>
    <w:rsid w:val="00251F41"/>
    <w:rsid w:val="00281D85"/>
    <w:rsid w:val="00285094"/>
    <w:rsid w:val="002A3815"/>
    <w:rsid w:val="002B03DB"/>
    <w:rsid w:val="002B3015"/>
    <w:rsid w:val="002C1CB4"/>
    <w:rsid w:val="002C69D4"/>
    <w:rsid w:val="002D54DB"/>
    <w:rsid w:val="002D6A0D"/>
    <w:rsid w:val="002E4E2F"/>
    <w:rsid w:val="002F7413"/>
    <w:rsid w:val="00304123"/>
    <w:rsid w:val="00320506"/>
    <w:rsid w:val="003210DF"/>
    <w:rsid w:val="00322E2E"/>
    <w:rsid w:val="003253F0"/>
    <w:rsid w:val="00345154"/>
    <w:rsid w:val="00350680"/>
    <w:rsid w:val="003A15F4"/>
    <w:rsid w:val="003D524C"/>
    <w:rsid w:val="003F4BAB"/>
    <w:rsid w:val="00401BAD"/>
    <w:rsid w:val="0042386B"/>
    <w:rsid w:val="00424CBF"/>
    <w:rsid w:val="0042553D"/>
    <w:rsid w:val="004565FA"/>
    <w:rsid w:val="00487B5D"/>
    <w:rsid w:val="004A1A44"/>
    <w:rsid w:val="004A5D19"/>
    <w:rsid w:val="004B3F8A"/>
    <w:rsid w:val="004F0B5E"/>
    <w:rsid w:val="005110DA"/>
    <w:rsid w:val="00524127"/>
    <w:rsid w:val="00531362"/>
    <w:rsid w:val="005905DC"/>
    <w:rsid w:val="00594AC8"/>
    <w:rsid w:val="005A024A"/>
    <w:rsid w:val="005C7854"/>
    <w:rsid w:val="005D0A16"/>
    <w:rsid w:val="005D103D"/>
    <w:rsid w:val="005E0F1D"/>
    <w:rsid w:val="005F4FA2"/>
    <w:rsid w:val="006717AC"/>
    <w:rsid w:val="00671DD4"/>
    <w:rsid w:val="006942D3"/>
    <w:rsid w:val="006C4D8F"/>
    <w:rsid w:val="006C5094"/>
    <w:rsid w:val="006D1F77"/>
    <w:rsid w:val="006F4F03"/>
    <w:rsid w:val="0072407F"/>
    <w:rsid w:val="007248D5"/>
    <w:rsid w:val="00725B21"/>
    <w:rsid w:val="00745668"/>
    <w:rsid w:val="00772AA6"/>
    <w:rsid w:val="00774A0B"/>
    <w:rsid w:val="007960A8"/>
    <w:rsid w:val="00796F44"/>
    <w:rsid w:val="007A0E2F"/>
    <w:rsid w:val="007B002C"/>
    <w:rsid w:val="007B0CA6"/>
    <w:rsid w:val="007D3C6F"/>
    <w:rsid w:val="007F5C5D"/>
    <w:rsid w:val="007F639A"/>
    <w:rsid w:val="00801B81"/>
    <w:rsid w:val="00803507"/>
    <w:rsid w:val="0080515F"/>
    <w:rsid w:val="00811216"/>
    <w:rsid w:val="00833BCB"/>
    <w:rsid w:val="0084545C"/>
    <w:rsid w:val="00846B33"/>
    <w:rsid w:val="0085513F"/>
    <w:rsid w:val="00863DFB"/>
    <w:rsid w:val="00876EB8"/>
    <w:rsid w:val="00877D17"/>
    <w:rsid w:val="00886D12"/>
    <w:rsid w:val="00893B17"/>
    <w:rsid w:val="008B0674"/>
    <w:rsid w:val="008B287B"/>
    <w:rsid w:val="008E1725"/>
    <w:rsid w:val="008E4B59"/>
    <w:rsid w:val="008F7639"/>
    <w:rsid w:val="00904D5E"/>
    <w:rsid w:val="00920BE3"/>
    <w:rsid w:val="00937432"/>
    <w:rsid w:val="00971FC2"/>
    <w:rsid w:val="009768FF"/>
    <w:rsid w:val="00981FB5"/>
    <w:rsid w:val="00990C93"/>
    <w:rsid w:val="00991116"/>
    <w:rsid w:val="00993EB0"/>
    <w:rsid w:val="009A227D"/>
    <w:rsid w:val="009C2733"/>
    <w:rsid w:val="009C4F1D"/>
    <w:rsid w:val="009F64FB"/>
    <w:rsid w:val="00A058CD"/>
    <w:rsid w:val="00A40993"/>
    <w:rsid w:val="00A627DA"/>
    <w:rsid w:val="00AF3CC2"/>
    <w:rsid w:val="00AF6A70"/>
    <w:rsid w:val="00AF7754"/>
    <w:rsid w:val="00B02D1A"/>
    <w:rsid w:val="00B04967"/>
    <w:rsid w:val="00B139EB"/>
    <w:rsid w:val="00B338E8"/>
    <w:rsid w:val="00B42854"/>
    <w:rsid w:val="00B4757A"/>
    <w:rsid w:val="00B54936"/>
    <w:rsid w:val="00B56495"/>
    <w:rsid w:val="00B75A6E"/>
    <w:rsid w:val="00BB5C3B"/>
    <w:rsid w:val="00BC1F25"/>
    <w:rsid w:val="00BD0458"/>
    <w:rsid w:val="00BD6245"/>
    <w:rsid w:val="00BD6990"/>
    <w:rsid w:val="00C012D1"/>
    <w:rsid w:val="00C024CF"/>
    <w:rsid w:val="00C147E3"/>
    <w:rsid w:val="00C203F3"/>
    <w:rsid w:val="00C25FAF"/>
    <w:rsid w:val="00C30053"/>
    <w:rsid w:val="00C55A3E"/>
    <w:rsid w:val="00C64888"/>
    <w:rsid w:val="00C736D1"/>
    <w:rsid w:val="00C77052"/>
    <w:rsid w:val="00CB3789"/>
    <w:rsid w:val="00CB7705"/>
    <w:rsid w:val="00CC04D4"/>
    <w:rsid w:val="00CC37FC"/>
    <w:rsid w:val="00CC7782"/>
    <w:rsid w:val="00CD3574"/>
    <w:rsid w:val="00CD6150"/>
    <w:rsid w:val="00CF47DB"/>
    <w:rsid w:val="00D0794A"/>
    <w:rsid w:val="00D20DF3"/>
    <w:rsid w:val="00D30804"/>
    <w:rsid w:val="00D5124F"/>
    <w:rsid w:val="00D74622"/>
    <w:rsid w:val="00D8601A"/>
    <w:rsid w:val="00D90D0B"/>
    <w:rsid w:val="00D93154"/>
    <w:rsid w:val="00DA2575"/>
    <w:rsid w:val="00DE0CFC"/>
    <w:rsid w:val="00DE6117"/>
    <w:rsid w:val="00DF0858"/>
    <w:rsid w:val="00DF3DDD"/>
    <w:rsid w:val="00E17913"/>
    <w:rsid w:val="00E45008"/>
    <w:rsid w:val="00E47B17"/>
    <w:rsid w:val="00E7188D"/>
    <w:rsid w:val="00E74340"/>
    <w:rsid w:val="00E76477"/>
    <w:rsid w:val="00E85E1B"/>
    <w:rsid w:val="00E86266"/>
    <w:rsid w:val="00E97245"/>
    <w:rsid w:val="00E97FCD"/>
    <w:rsid w:val="00EA3540"/>
    <w:rsid w:val="00EA4A93"/>
    <w:rsid w:val="00EC0A38"/>
    <w:rsid w:val="00EE1CCD"/>
    <w:rsid w:val="00EF0F97"/>
    <w:rsid w:val="00EF6D3F"/>
    <w:rsid w:val="00F35205"/>
    <w:rsid w:val="00F60AEB"/>
    <w:rsid w:val="00F66587"/>
    <w:rsid w:val="00F7308D"/>
    <w:rsid w:val="00FA7E29"/>
    <w:rsid w:val="00FC653F"/>
    <w:rsid w:val="00FE0D56"/>
    <w:rsid w:val="00FF1B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 w:type="character" w:customStyle="1" w:styleId="apple-converted-space">
    <w:name w:val="apple-converted-space"/>
    <w:basedOn w:val="DefaultParagraphFont"/>
    <w:rsid w:val="00E97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7170">
      <w:bodyDiv w:val="1"/>
      <w:marLeft w:val="0"/>
      <w:marRight w:val="0"/>
      <w:marTop w:val="0"/>
      <w:marBottom w:val="0"/>
      <w:divBdr>
        <w:top w:val="none" w:sz="0" w:space="0" w:color="auto"/>
        <w:left w:val="none" w:sz="0" w:space="0" w:color="auto"/>
        <w:bottom w:val="none" w:sz="0" w:space="0" w:color="auto"/>
        <w:right w:val="none" w:sz="0" w:space="0" w:color="auto"/>
      </w:divBdr>
    </w:div>
    <w:div w:id="497770603">
      <w:bodyDiv w:val="1"/>
      <w:marLeft w:val="0"/>
      <w:marRight w:val="0"/>
      <w:marTop w:val="0"/>
      <w:marBottom w:val="0"/>
      <w:divBdr>
        <w:top w:val="none" w:sz="0" w:space="0" w:color="auto"/>
        <w:left w:val="none" w:sz="0" w:space="0" w:color="auto"/>
        <w:bottom w:val="none" w:sz="0" w:space="0" w:color="auto"/>
        <w:right w:val="none" w:sz="0" w:space="0" w:color="auto"/>
      </w:divBdr>
    </w:div>
    <w:div w:id="642659391">
      <w:bodyDiv w:val="1"/>
      <w:marLeft w:val="0"/>
      <w:marRight w:val="0"/>
      <w:marTop w:val="0"/>
      <w:marBottom w:val="0"/>
      <w:divBdr>
        <w:top w:val="none" w:sz="0" w:space="0" w:color="auto"/>
        <w:left w:val="none" w:sz="0" w:space="0" w:color="auto"/>
        <w:bottom w:val="none" w:sz="0" w:space="0" w:color="auto"/>
        <w:right w:val="none" w:sz="0" w:space="0" w:color="auto"/>
      </w:divBdr>
    </w:div>
    <w:div w:id="660547037">
      <w:bodyDiv w:val="1"/>
      <w:marLeft w:val="0"/>
      <w:marRight w:val="0"/>
      <w:marTop w:val="0"/>
      <w:marBottom w:val="0"/>
      <w:divBdr>
        <w:top w:val="none" w:sz="0" w:space="0" w:color="auto"/>
        <w:left w:val="none" w:sz="0" w:space="0" w:color="auto"/>
        <w:bottom w:val="none" w:sz="0" w:space="0" w:color="auto"/>
        <w:right w:val="none" w:sz="0" w:space="0" w:color="auto"/>
      </w:divBdr>
    </w:div>
    <w:div w:id="667832630">
      <w:bodyDiv w:val="1"/>
      <w:marLeft w:val="0"/>
      <w:marRight w:val="0"/>
      <w:marTop w:val="0"/>
      <w:marBottom w:val="0"/>
      <w:divBdr>
        <w:top w:val="none" w:sz="0" w:space="0" w:color="auto"/>
        <w:left w:val="none" w:sz="0" w:space="0" w:color="auto"/>
        <w:bottom w:val="none" w:sz="0" w:space="0" w:color="auto"/>
        <w:right w:val="none" w:sz="0" w:space="0" w:color="auto"/>
      </w:divBdr>
    </w:div>
    <w:div w:id="828061179">
      <w:bodyDiv w:val="1"/>
      <w:marLeft w:val="0"/>
      <w:marRight w:val="0"/>
      <w:marTop w:val="0"/>
      <w:marBottom w:val="0"/>
      <w:divBdr>
        <w:top w:val="none" w:sz="0" w:space="0" w:color="auto"/>
        <w:left w:val="none" w:sz="0" w:space="0" w:color="auto"/>
        <w:bottom w:val="none" w:sz="0" w:space="0" w:color="auto"/>
        <w:right w:val="none" w:sz="0" w:space="0" w:color="auto"/>
      </w:divBdr>
    </w:div>
    <w:div w:id="844829956">
      <w:bodyDiv w:val="1"/>
      <w:marLeft w:val="0"/>
      <w:marRight w:val="0"/>
      <w:marTop w:val="0"/>
      <w:marBottom w:val="0"/>
      <w:divBdr>
        <w:top w:val="none" w:sz="0" w:space="0" w:color="auto"/>
        <w:left w:val="none" w:sz="0" w:space="0" w:color="auto"/>
        <w:bottom w:val="none" w:sz="0" w:space="0" w:color="auto"/>
        <w:right w:val="none" w:sz="0" w:space="0" w:color="auto"/>
      </w:divBdr>
    </w:div>
    <w:div w:id="951009955">
      <w:bodyDiv w:val="1"/>
      <w:marLeft w:val="0"/>
      <w:marRight w:val="0"/>
      <w:marTop w:val="0"/>
      <w:marBottom w:val="0"/>
      <w:divBdr>
        <w:top w:val="none" w:sz="0" w:space="0" w:color="auto"/>
        <w:left w:val="none" w:sz="0" w:space="0" w:color="auto"/>
        <w:bottom w:val="none" w:sz="0" w:space="0" w:color="auto"/>
        <w:right w:val="none" w:sz="0" w:space="0" w:color="auto"/>
      </w:divBdr>
    </w:div>
    <w:div w:id="1044715979">
      <w:bodyDiv w:val="1"/>
      <w:marLeft w:val="0"/>
      <w:marRight w:val="0"/>
      <w:marTop w:val="0"/>
      <w:marBottom w:val="0"/>
      <w:divBdr>
        <w:top w:val="none" w:sz="0" w:space="0" w:color="auto"/>
        <w:left w:val="none" w:sz="0" w:space="0" w:color="auto"/>
        <w:bottom w:val="none" w:sz="0" w:space="0" w:color="auto"/>
        <w:right w:val="none" w:sz="0" w:space="0" w:color="auto"/>
      </w:divBdr>
    </w:div>
    <w:div w:id="1077744482">
      <w:bodyDiv w:val="1"/>
      <w:marLeft w:val="0"/>
      <w:marRight w:val="0"/>
      <w:marTop w:val="0"/>
      <w:marBottom w:val="0"/>
      <w:divBdr>
        <w:top w:val="none" w:sz="0" w:space="0" w:color="auto"/>
        <w:left w:val="none" w:sz="0" w:space="0" w:color="auto"/>
        <w:bottom w:val="none" w:sz="0" w:space="0" w:color="auto"/>
        <w:right w:val="none" w:sz="0" w:space="0" w:color="auto"/>
      </w:divBdr>
    </w:div>
    <w:div w:id="1185940814">
      <w:bodyDiv w:val="1"/>
      <w:marLeft w:val="0"/>
      <w:marRight w:val="0"/>
      <w:marTop w:val="0"/>
      <w:marBottom w:val="0"/>
      <w:divBdr>
        <w:top w:val="none" w:sz="0" w:space="0" w:color="auto"/>
        <w:left w:val="none" w:sz="0" w:space="0" w:color="auto"/>
        <w:bottom w:val="none" w:sz="0" w:space="0" w:color="auto"/>
        <w:right w:val="none" w:sz="0" w:space="0" w:color="auto"/>
      </w:divBdr>
    </w:div>
    <w:div w:id="1217621396">
      <w:bodyDiv w:val="1"/>
      <w:marLeft w:val="0"/>
      <w:marRight w:val="0"/>
      <w:marTop w:val="0"/>
      <w:marBottom w:val="0"/>
      <w:divBdr>
        <w:top w:val="none" w:sz="0" w:space="0" w:color="auto"/>
        <w:left w:val="none" w:sz="0" w:space="0" w:color="auto"/>
        <w:bottom w:val="none" w:sz="0" w:space="0" w:color="auto"/>
        <w:right w:val="none" w:sz="0" w:space="0" w:color="auto"/>
      </w:divBdr>
    </w:div>
    <w:div w:id="1251542236">
      <w:bodyDiv w:val="1"/>
      <w:marLeft w:val="0"/>
      <w:marRight w:val="0"/>
      <w:marTop w:val="0"/>
      <w:marBottom w:val="0"/>
      <w:divBdr>
        <w:top w:val="none" w:sz="0" w:space="0" w:color="auto"/>
        <w:left w:val="none" w:sz="0" w:space="0" w:color="auto"/>
        <w:bottom w:val="none" w:sz="0" w:space="0" w:color="auto"/>
        <w:right w:val="none" w:sz="0" w:space="0" w:color="auto"/>
      </w:divBdr>
    </w:div>
    <w:div w:id="14478452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auburn.edu/studentpolicies" TargetMode="External"/><Relationship Id="rId12" Type="http://schemas.openxmlformats.org/officeDocument/2006/relationships/hyperlink" Target="tel:(334)844-209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tes.auburn.edu/admin/universitypolicies/default.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23" Type="http://schemas.openxmlformats.org/officeDocument/2006/relationships/fontTable" Target="fontTable.xml"/><Relationship Id="rId10" Type="http://schemas.openxmlformats.org/officeDocument/2006/relationships/hyperlink" Target="https://auburn.service-now.com/it?id=kb_article&amp;sys_id=18fa98f9db559f804d1a77e9af9619e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meo.com/74677642" TargetMode="External"/><Relationship Id="rId14" Type="http://schemas.openxmlformats.org/officeDocument/2006/relationships/hyperlink" Target="http://www.auburn.edu/studentpolici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5826</Words>
  <Characters>33211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7</cp:revision>
  <cp:lastPrinted>2017-08-28T19:30:00Z</cp:lastPrinted>
  <dcterms:created xsi:type="dcterms:W3CDTF">2025-07-09T04:39:00Z</dcterms:created>
  <dcterms:modified xsi:type="dcterms:W3CDTF">2025-07-10T02:24:00Z</dcterms:modified>
</cp:coreProperties>
</file>