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Default Extension="bin" ContentType="application/vnd.openxmlformats-officedocument.wordprocessingml.printerSettings"/>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footer3.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Default Extension="jpeg" ContentType="image/jpeg"/>
  <Override PartName="/word/footer4.xml" ContentType="application/vnd.openxmlformats-officedocument.wordprocessingml.footer+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67B" w:rsidRPr="00FE6A8E" w:rsidRDefault="008559FA" w:rsidP="008559FA">
      <w:pPr>
        <w:widowControl w:val="0"/>
        <w:autoSpaceDE w:val="0"/>
        <w:autoSpaceDN w:val="0"/>
        <w:adjustRightInd w:val="0"/>
        <w:spacing w:after="120"/>
        <w:contextualSpacing/>
        <w:jc w:val="center"/>
        <w:rPr>
          <w:rFonts w:asciiTheme="majorHAnsi" w:hAnsiTheme="majorHAnsi" w:cs="Helvetica"/>
          <w:b/>
          <w:sz w:val="20"/>
        </w:rPr>
      </w:pPr>
      <w:r w:rsidRPr="00FE6A8E">
        <w:rPr>
          <w:rFonts w:asciiTheme="majorHAnsi" w:hAnsiTheme="majorHAnsi" w:cs="Helvetica"/>
          <w:b/>
          <w:sz w:val="20"/>
        </w:rPr>
        <w:t xml:space="preserve">AUBURN </w:t>
      </w:r>
      <w:r w:rsidR="00E4567B" w:rsidRPr="00FE6A8E">
        <w:rPr>
          <w:rFonts w:asciiTheme="majorHAnsi" w:hAnsiTheme="majorHAnsi" w:cs="Helvetica"/>
          <w:b/>
          <w:sz w:val="20"/>
        </w:rPr>
        <w:t>U</w:t>
      </w:r>
      <w:r w:rsidR="00E4567B" w:rsidRPr="00FE6A8E">
        <w:rPr>
          <w:rFonts w:asciiTheme="majorHAnsi" w:hAnsiTheme="majorHAnsi" w:cs="Apple Symbols"/>
          <w:b/>
          <w:sz w:val="20"/>
        </w:rPr>
        <w:t>N</w:t>
      </w:r>
      <w:r w:rsidR="00E4567B" w:rsidRPr="00FE6A8E">
        <w:rPr>
          <w:rFonts w:asciiTheme="majorHAnsi" w:hAnsiTheme="majorHAnsi" w:cs="Helvetica"/>
          <w:b/>
          <w:sz w:val="20"/>
        </w:rPr>
        <w:t>IVERSITY</w:t>
      </w:r>
    </w:p>
    <w:p w:rsidR="00E4567B" w:rsidRPr="00FE6A8E" w:rsidRDefault="00E4567B" w:rsidP="008559FA">
      <w:pPr>
        <w:widowControl w:val="0"/>
        <w:autoSpaceDE w:val="0"/>
        <w:autoSpaceDN w:val="0"/>
        <w:adjustRightInd w:val="0"/>
        <w:spacing w:after="120"/>
        <w:contextualSpacing/>
        <w:jc w:val="center"/>
        <w:rPr>
          <w:rFonts w:asciiTheme="majorHAnsi" w:hAnsiTheme="majorHAnsi" w:cs="Helvetica"/>
          <w:b/>
          <w:sz w:val="20"/>
        </w:rPr>
      </w:pPr>
      <w:r w:rsidRPr="00FE6A8E">
        <w:rPr>
          <w:rFonts w:asciiTheme="majorHAnsi" w:hAnsiTheme="majorHAnsi" w:cs="Helvetica"/>
          <w:b/>
          <w:sz w:val="20"/>
        </w:rPr>
        <w:t>DEPARTM</w:t>
      </w:r>
      <w:r w:rsidR="008559FA" w:rsidRPr="00FE6A8E">
        <w:rPr>
          <w:rFonts w:asciiTheme="majorHAnsi" w:hAnsiTheme="majorHAnsi" w:cs="Helvetica"/>
          <w:b/>
          <w:sz w:val="20"/>
        </w:rPr>
        <w:t>ENT</w:t>
      </w:r>
      <w:r w:rsidRPr="00FE6A8E">
        <w:rPr>
          <w:rFonts w:asciiTheme="majorHAnsi" w:hAnsiTheme="majorHAnsi" w:cs="Helvetica"/>
          <w:b/>
          <w:sz w:val="20"/>
        </w:rPr>
        <w:t xml:space="preserve"> OF CURRICULUM </w:t>
      </w:r>
      <w:r w:rsidR="008559FA" w:rsidRPr="00FE6A8E">
        <w:rPr>
          <w:rFonts w:asciiTheme="majorHAnsi" w:hAnsiTheme="majorHAnsi" w:cs="Helvetica"/>
          <w:b/>
          <w:sz w:val="20"/>
        </w:rPr>
        <w:t>AND</w:t>
      </w:r>
      <w:r w:rsidRPr="00FE6A8E">
        <w:rPr>
          <w:rFonts w:asciiTheme="majorHAnsi" w:hAnsiTheme="majorHAnsi" w:cs="Helvetica"/>
          <w:b/>
          <w:sz w:val="20"/>
        </w:rPr>
        <w:t xml:space="preserve"> TEACHING</w:t>
      </w:r>
    </w:p>
    <w:p w:rsidR="00E4567B" w:rsidRPr="00FE6A8E" w:rsidRDefault="00E4567B" w:rsidP="008559FA">
      <w:pPr>
        <w:widowControl w:val="0"/>
        <w:autoSpaceDE w:val="0"/>
        <w:autoSpaceDN w:val="0"/>
        <w:adjustRightInd w:val="0"/>
        <w:spacing w:after="120"/>
        <w:contextualSpacing/>
        <w:jc w:val="center"/>
        <w:rPr>
          <w:rFonts w:asciiTheme="majorHAnsi" w:hAnsiTheme="majorHAnsi" w:cs="Helvetica"/>
          <w:b/>
          <w:sz w:val="20"/>
        </w:rPr>
      </w:pPr>
      <w:r w:rsidRPr="00FE6A8E">
        <w:rPr>
          <w:rFonts w:asciiTheme="majorHAnsi" w:hAnsiTheme="majorHAnsi" w:cs="Helvetica"/>
          <w:b/>
          <w:sz w:val="20"/>
        </w:rPr>
        <w:t>COURSE SYLLABUS</w:t>
      </w:r>
    </w:p>
    <w:p w:rsidR="00E4567B" w:rsidRPr="00FE6A8E" w:rsidRDefault="00E4567B" w:rsidP="00E92C60">
      <w:pPr>
        <w:widowControl w:val="0"/>
        <w:autoSpaceDE w:val="0"/>
        <w:autoSpaceDN w:val="0"/>
        <w:adjustRightInd w:val="0"/>
        <w:spacing w:after="0"/>
        <w:rPr>
          <w:rFonts w:asciiTheme="majorHAnsi" w:hAnsiTheme="majorHAnsi" w:cs="Helvetica"/>
          <w:sz w:val="20"/>
        </w:rPr>
      </w:pPr>
      <w:r w:rsidRPr="00FE6A8E">
        <w:rPr>
          <w:rFonts w:asciiTheme="majorHAnsi" w:hAnsiTheme="majorHAnsi" w:cs="Helvetica"/>
          <w:b/>
          <w:sz w:val="20"/>
          <w:szCs w:val="22"/>
        </w:rPr>
        <w:t>Course Number:</w:t>
      </w:r>
      <w:r w:rsidRPr="00FE6A8E">
        <w:rPr>
          <w:rFonts w:asciiTheme="majorHAnsi" w:hAnsiTheme="majorHAnsi" w:cs="Helvetica"/>
          <w:sz w:val="20"/>
          <w:szCs w:val="22"/>
        </w:rPr>
        <w:t xml:space="preserve"> </w:t>
      </w:r>
      <w:r w:rsidRPr="00FE6A8E">
        <w:rPr>
          <w:rFonts w:asciiTheme="majorHAnsi" w:hAnsiTheme="majorHAnsi" w:cs="Helvetica"/>
          <w:sz w:val="20"/>
          <w:szCs w:val="22"/>
        </w:rPr>
        <w:tab/>
      </w:r>
      <w:r w:rsidR="00334713" w:rsidRPr="00FE6A8E">
        <w:rPr>
          <w:rFonts w:asciiTheme="majorHAnsi" w:hAnsiTheme="majorHAnsi" w:cs="Helvetica"/>
          <w:sz w:val="20"/>
          <w:szCs w:val="22"/>
        </w:rPr>
        <w:tab/>
      </w:r>
      <w:r w:rsidRPr="00FE6A8E">
        <w:rPr>
          <w:rFonts w:asciiTheme="majorHAnsi" w:hAnsiTheme="majorHAnsi" w:cs="Helvetica"/>
          <w:sz w:val="20"/>
          <w:szCs w:val="22"/>
        </w:rPr>
        <w:t xml:space="preserve">CTMU 5960 </w:t>
      </w:r>
      <w:r w:rsidR="008559FA" w:rsidRPr="00FE6A8E">
        <w:rPr>
          <w:rFonts w:asciiTheme="majorHAnsi" w:hAnsiTheme="majorHAnsi" w:cs="Helvetica"/>
          <w:sz w:val="20"/>
        </w:rPr>
        <w:br/>
      </w:r>
      <w:r w:rsidRPr="00FE6A8E">
        <w:rPr>
          <w:rFonts w:asciiTheme="majorHAnsi" w:hAnsiTheme="majorHAnsi" w:cs="Helvetica"/>
          <w:b/>
          <w:sz w:val="20"/>
          <w:szCs w:val="22"/>
        </w:rPr>
        <w:t>Course Title:</w:t>
      </w:r>
      <w:r w:rsidRPr="00FE6A8E">
        <w:rPr>
          <w:rFonts w:asciiTheme="majorHAnsi" w:hAnsiTheme="majorHAnsi" w:cs="Helvetica"/>
          <w:sz w:val="20"/>
          <w:szCs w:val="22"/>
        </w:rPr>
        <w:t xml:space="preserve">   </w:t>
      </w:r>
      <w:r w:rsidRPr="00FE6A8E">
        <w:rPr>
          <w:rFonts w:asciiTheme="majorHAnsi" w:hAnsiTheme="majorHAnsi" w:cs="Helvetica"/>
          <w:sz w:val="20"/>
          <w:szCs w:val="22"/>
        </w:rPr>
        <w:tab/>
      </w:r>
      <w:r w:rsidR="00334713" w:rsidRPr="00FE6A8E">
        <w:rPr>
          <w:rFonts w:asciiTheme="majorHAnsi" w:hAnsiTheme="majorHAnsi" w:cs="Helvetica"/>
          <w:sz w:val="20"/>
          <w:szCs w:val="22"/>
        </w:rPr>
        <w:tab/>
      </w:r>
      <w:r w:rsidRPr="00FE6A8E">
        <w:rPr>
          <w:rFonts w:asciiTheme="majorHAnsi" w:hAnsiTheme="majorHAnsi" w:cs="Helvetica"/>
          <w:sz w:val="20"/>
          <w:szCs w:val="22"/>
        </w:rPr>
        <w:t xml:space="preserve">Secondary Music Methods </w:t>
      </w:r>
      <w:r w:rsidR="008559FA" w:rsidRPr="00FE6A8E">
        <w:rPr>
          <w:rFonts w:asciiTheme="majorHAnsi" w:hAnsiTheme="majorHAnsi" w:cs="Helvetica"/>
          <w:sz w:val="20"/>
        </w:rPr>
        <w:br/>
      </w:r>
      <w:r w:rsidRPr="00FE6A8E">
        <w:rPr>
          <w:rFonts w:asciiTheme="majorHAnsi" w:hAnsiTheme="majorHAnsi" w:cs="Helvetica"/>
          <w:b/>
          <w:sz w:val="20"/>
          <w:szCs w:val="22"/>
        </w:rPr>
        <w:t>Credit Hours:</w:t>
      </w:r>
      <w:r w:rsidRPr="00FE6A8E">
        <w:rPr>
          <w:rFonts w:asciiTheme="majorHAnsi" w:hAnsiTheme="majorHAnsi" w:cs="Helvetica"/>
          <w:sz w:val="20"/>
          <w:szCs w:val="22"/>
        </w:rPr>
        <w:t xml:space="preserve">   </w:t>
      </w:r>
      <w:r w:rsidRPr="00FE6A8E">
        <w:rPr>
          <w:rFonts w:asciiTheme="majorHAnsi" w:hAnsiTheme="majorHAnsi" w:cs="Helvetica"/>
          <w:sz w:val="20"/>
          <w:szCs w:val="22"/>
        </w:rPr>
        <w:tab/>
      </w:r>
      <w:r w:rsidR="00334713" w:rsidRPr="00FE6A8E">
        <w:rPr>
          <w:rFonts w:asciiTheme="majorHAnsi" w:hAnsiTheme="majorHAnsi" w:cs="Helvetica"/>
          <w:sz w:val="20"/>
          <w:szCs w:val="22"/>
        </w:rPr>
        <w:tab/>
      </w:r>
      <w:r w:rsidRPr="00FE6A8E">
        <w:rPr>
          <w:rFonts w:asciiTheme="majorHAnsi" w:hAnsiTheme="majorHAnsi" w:cs="Helvetica"/>
          <w:sz w:val="20"/>
          <w:szCs w:val="22"/>
        </w:rPr>
        <w:t xml:space="preserve">3 Semester Hours </w:t>
      </w:r>
      <w:r w:rsidR="008559FA" w:rsidRPr="00FE6A8E">
        <w:rPr>
          <w:rFonts w:asciiTheme="majorHAnsi" w:hAnsiTheme="majorHAnsi" w:cs="Helvetica"/>
          <w:sz w:val="20"/>
        </w:rPr>
        <w:br/>
      </w:r>
      <w:r w:rsidRPr="00FE6A8E">
        <w:rPr>
          <w:rFonts w:asciiTheme="majorHAnsi" w:hAnsiTheme="majorHAnsi" w:cs="Helvetica"/>
          <w:b/>
          <w:sz w:val="20"/>
          <w:szCs w:val="22"/>
        </w:rPr>
        <w:t>Prerequisites:</w:t>
      </w:r>
      <w:r w:rsidRPr="00FE6A8E">
        <w:rPr>
          <w:rFonts w:asciiTheme="majorHAnsi" w:hAnsiTheme="majorHAnsi" w:cs="Helvetica"/>
          <w:sz w:val="20"/>
          <w:szCs w:val="22"/>
        </w:rPr>
        <w:t xml:space="preserve">   </w:t>
      </w:r>
      <w:r w:rsidRPr="00FE6A8E">
        <w:rPr>
          <w:rFonts w:asciiTheme="majorHAnsi" w:hAnsiTheme="majorHAnsi" w:cs="Helvetica"/>
          <w:sz w:val="20"/>
          <w:szCs w:val="22"/>
        </w:rPr>
        <w:tab/>
      </w:r>
      <w:r w:rsidR="00334713" w:rsidRPr="00FE6A8E">
        <w:rPr>
          <w:rFonts w:asciiTheme="majorHAnsi" w:hAnsiTheme="majorHAnsi" w:cs="Helvetica"/>
          <w:sz w:val="20"/>
          <w:szCs w:val="22"/>
        </w:rPr>
        <w:tab/>
      </w:r>
      <w:r w:rsidRPr="00FE6A8E">
        <w:rPr>
          <w:rFonts w:asciiTheme="majorHAnsi" w:hAnsiTheme="majorHAnsi" w:cs="Helvetica"/>
          <w:sz w:val="20"/>
          <w:szCs w:val="22"/>
        </w:rPr>
        <w:t xml:space="preserve">Admission to Teacher Education, Departmental Approval </w:t>
      </w:r>
      <w:r w:rsidR="008559FA" w:rsidRPr="00FE6A8E">
        <w:rPr>
          <w:rFonts w:asciiTheme="majorHAnsi" w:hAnsiTheme="majorHAnsi" w:cs="Helvetica"/>
          <w:sz w:val="20"/>
        </w:rPr>
        <w:br/>
      </w:r>
      <w:proofErr w:type="spellStart"/>
      <w:r w:rsidRPr="00FE6A8E">
        <w:rPr>
          <w:rFonts w:asciiTheme="majorHAnsi" w:hAnsiTheme="majorHAnsi" w:cs="Helvetica"/>
          <w:b/>
          <w:sz w:val="20"/>
          <w:szCs w:val="22"/>
        </w:rPr>
        <w:t>Corequisites</w:t>
      </w:r>
      <w:proofErr w:type="spellEnd"/>
      <w:r w:rsidRPr="00FE6A8E">
        <w:rPr>
          <w:rFonts w:asciiTheme="majorHAnsi" w:hAnsiTheme="majorHAnsi" w:cs="Helvetica"/>
          <w:b/>
          <w:sz w:val="20"/>
          <w:szCs w:val="22"/>
        </w:rPr>
        <w:t>:</w:t>
      </w:r>
      <w:r w:rsidRPr="00FE6A8E">
        <w:rPr>
          <w:rFonts w:asciiTheme="majorHAnsi" w:hAnsiTheme="majorHAnsi" w:cs="Helvetica"/>
          <w:sz w:val="20"/>
          <w:szCs w:val="22"/>
        </w:rPr>
        <w:t xml:space="preserve">   </w:t>
      </w:r>
      <w:r w:rsidRPr="00FE6A8E">
        <w:rPr>
          <w:rFonts w:asciiTheme="majorHAnsi" w:hAnsiTheme="majorHAnsi" w:cs="Helvetica"/>
          <w:sz w:val="20"/>
          <w:szCs w:val="22"/>
        </w:rPr>
        <w:tab/>
      </w:r>
      <w:r w:rsidR="00334713" w:rsidRPr="00FE6A8E">
        <w:rPr>
          <w:rFonts w:asciiTheme="majorHAnsi" w:hAnsiTheme="majorHAnsi" w:cs="Helvetica"/>
          <w:sz w:val="20"/>
          <w:szCs w:val="22"/>
        </w:rPr>
        <w:tab/>
      </w:r>
      <w:r w:rsidRPr="00FE6A8E">
        <w:rPr>
          <w:rFonts w:asciiTheme="majorHAnsi" w:hAnsiTheme="majorHAnsi" w:cs="Helvetica"/>
          <w:sz w:val="20"/>
          <w:szCs w:val="22"/>
        </w:rPr>
        <w:t xml:space="preserve">none </w:t>
      </w:r>
      <w:r w:rsidR="008559FA" w:rsidRPr="00FE6A8E">
        <w:rPr>
          <w:rFonts w:asciiTheme="majorHAnsi" w:hAnsiTheme="majorHAnsi" w:cs="Helvetica"/>
          <w:sz w:val="20"/>
        </w:rPr>
        <w:br/>
      </w:r>
      <w:r w:rsidRPr="00FE6A8E">
        <w:rPr>
          <w:rFonts w:asciiTheme="majorHAnsi" w:hAnsiTheme="majorHAnsi" w:cs="Helvetica"/>
          <w:b/>
          <w:sz w:val="20"/>
          <w:szCs w:val="22"/>
        </w:rPr>
        <w:t>Date Prepared:</w:t>
      </w:r>
      <w:r w:rsidRPr="00FE6A8E">
        <w:rPr>
          <w:rFonts w:asciiTheme="majorHAnsi" w:hAnsiTheme="majorHAnsi" w:cs="Helvetica"/>
          <w:sz w:val="20"/>
          <w:szCs w:val="22"/>
        </w:rPr>
        <w:t xml:space="preserve">  </w:t>
      </w:r>
      <w:r w:rsidRPr="00FE6A8E">
        <w:rPr>
          <w:rFonts w:asciiTheme="majorHAnsi" w:hAnsiTheme="majorHAnsi" w:cs="Helvetica"/>
          <w:sz w:val="20"/>
          <w:szCs w:val="22"/>
        </w:rPr>
        <w:tab/>
      </w:r>
      <w:r w:rsidR="00334713" w:rsidRPr="00FE6A8E">
        <w:rPr>
          <w:rFonts w:asciiTheme="majorHAnsi" w:hAnsiTheme="majorHAnsi" w:cs="Helvetica"/>
          <w:sz w:val="20"/>
          <w:szCs w:val="22"/>
        </w:rPr>
        <w:tab/>
      </w:r>
      <w:r w:rsidRPr="00FE6A8E">
        <w:rPr>
          <w:rFonts w:asciiTheme="majorHAnsi" w:hAnsiTheme="majorHAnsi" w:cs="Helvetica"/>
          <w:sz w:val="20"/>
          <w:szCs w:val="22"/>
        </w:rPr>
        <w:t xml:space="preserve">Updated </w:t>
      </w:r>
      <w:r w:rsidR="00E92C60" w:rsidRPr="00FE6A8E">
        <w:rPr>
          <w:rFonts w:asciiTheme="majorHAnsi" w:hAnsiTheme="majorHAnsi" w:cs="Helvetica"/>
          <w:sz w:val="20"/>
          <w:szCs w:val="22"/>
        </w:rPr>
        <w:t>January 2010</w:t>
      </w:r>
    </w:p>
    <w:p w:rsidR="00E92C60" w:rsidRPr="00FE6A8E" w:rsidRDefault="00E4567B" w:rsidP="00E92C60">
      <w:pPr>
        <w:widowControl w:val="0"/>
        <w:autoSpaceDE w:val="0"/>
        <w:autoSpaceDN w:val="0"/>
        <w:adjustRightInd w:val="0"/>
        <w:spacing w:after="0"/>
        <w:rPr>
          <w:rFonts w:asciiTheme="majorHAnsi" w:hAnsiTheme="majorHAnsi" w:cs="Helvetica"/>
          <w:sz w:val="20"/>
          <w:szCs w:val="22"/>
        </w:rPr>
      </w:pPr>
      <w:r w:rsidRPr="00FE6A8E">
        <w:rPr>
          <w:rFonts w:asciiTheme="majorHAnsi" w:hAnsiTheme="majorHAnsi" w:cs="Helvetica"/>
          <w:b/>
          <w:sz w:val="20"/>
          <w:szCs w:val="22"/>
        </w:rPr>
        <w:t>Instructor:</w:t>
      </w:r>
      <w:r w:rsidRPr="00FE6A8E">
        <w:rPr>
          <w:rFonts w:asciiTheme="majorHAnsi" w:hAnsiTheme="majorHAnsi" w:cs="Helvetica"/>
          <w:sz w:val="20"/>
          <w:szCs w:val="22"/>
        </w:rPr>
        <w:t xml:space="preserve">  </w:t>
      </w:r>
      <w:r w:rsidRPr="00FE6A8E">
        <w:rPr>
          <w:rFonts w:asciiTheme="majorHAnsi" w:hAnsiTheme="majorHAnsi" w:cs="Helvetica"/>
          <w:sz w:val="20"/>
          <w:szCs w:val="22"/>
        </w:rPr>
        <w:tab/>
      </w:r>
      <w:r w:rsidR="00334713" w:rsidRPr="00FE6A8E">
        <w:rPr>
          <w:rFonts w:asciiTheme="majorHAnsi" w:hAnsiTheme="majorHAnsi" w:cs="Helvetica"/>
          <w:sz w:val="20"/>
          <w:szCs w:val="22"/>
        </w:rPr>
        <w:tab/>
        <w:t>Dr. Jane M. Kuehne</w:t>
      </w:r>
      <w:r w:rsidR="008559FA" w:rsidRPr="00FE6A8E">
        <w:rPr>
          <w:rFonts w:asciiTheme="majorHAnsi" w:hAnsiTheme="majorHAnsi" w:cs="Helvetica"/>
          <w:sz w:val="20"/>
          <w:szCs w:val="22"/>
        </w:rPr>
        <w:br/>
      </w:r>
      <w:r w:rsidR="00334713" w:rsidRPr="00FE6A8E">
        <w:rPr>
          <w:rFonts w:asciiTheme="majorHAnsi" w:hAnsiTheme="majorHAnsi" w:cs="Helvetica"/>
          <w:b/>
          <w:sz w:val="20"/>
          <w:szCs w:val="22"/>
        </w:rPr>
        <w:t>Contact Information:</w:t>
      </w:r>
      <w:r w:rsidR="00334713" w:rsidRPr="00FE6A8E">
        <w:rPr>
          <w:rFonts w:asciiTheme="majorHAnsi" w:hAnsiTheme="majorHAnsi" w:cs="Helvetica"/>
          <w:b/>
          <w:sz w:val="20"/>
          <w:szCs w:val="22"/>
        </w:rPr>
        <w:tab/>
      </w:r>
      <w:r w:rsidR="00E92C60" w:rsidRPr="00FE6A8E">
        <w:rPr>
          <w:rFonts w:asciiTheme="majorHAnsi" w:hAnsiTheme="majorHAnsi" w:cs="Helvetica"/>
          <w:sz w:val="20"/>
          <w:szCs w:val="22"/>
        </w:rPr>
        <w:t xml:space="preserve">5090 Haley Center * </w:t>
      </w:r>
      <w:r w:rsidR="00532AC1" w:rsidRPr="00FE6A8E">
        <w:rPr>
          <w:rFonts w:asciiTheme="majorHAnsi" w:hAnsiTheme="majorHAnsi" w:cs="Helvetica"/>
          <w:sz w:val="20"/>
          <w:szCs w:val="22"/>
        </w:rPr>
        <w:t xml:space="preserve">Office Phone: </w:t>
      </w:r>
      <w:r w:rsidR="00E92C60" w:rsidRPr="00FE6A8E">
        <w:rPr>
          <w:rFonts w:asciiTheme="majorHAnsi" w:hAnsiTheme="majorHAnsi" w:cs="Helvetica"/>
          <w:sz w:val="20"/>
          <w:szCs w:val="22"/>
        </w:rPr>
        <w:t>(334) 844-6852</w:t>
      </w:r>
      <w:r w:rsidR="00532AC1" w:rsidRPr="00FE6A8E">
        <w:rPr>
          <w:rFonts w:asciiTheme="majorHAnsi" w:hAnsiTheme="majorHAnsi" w:cs="Helvetica"/>
          <w:sz w:val="20"/>
          <w:szCs w:val="22"/>
        </w:rPr>
        <w:t xml:space="preserve"> * Cell Phone: (334) 332-7228 –no calls after 9 pm</w:t>
      </w:r>
    </w:p>
    <w:p w:rsidR="00E92C60" w:rsidRPr="00FE6A8E" w:rsidRDefault="00E92C60" w:rsidP="00532AC1">
      <w:pPr>
        <w:widowControl w:val="0"/>
        <w:autoSpaceDE w:val="0"/>
        <w:autoSpaceDN w:val="0"/>
        <w:adjustRightInd w:val="0"/>
        <w:spacing w:after="0"/>
        <w:ind w:left="1440" w:firstLine="720"/>
        <w:rPr>
          <w:rFonts w:asciiTheme="majorHAnsi" w:hAnsiTheme="majorHAnsi" w:cs="Helvetica"/>
          <w:sz w:val="20"/>
          <w:szCs w:val="22"/>
        </w:rPr>
      </w:pPr>
      <w:proofErr w:type="gramStart"/>
      <w:r w:rsidRPr="00FE6A8E">
        <w:rPr>
          <w:rFonts w:asciiTheme="majorHAnsi" w:hAnsiTheme="majorHAnsi" w:cs="Helvetica"/>
          <w:sz w:val="20"/>
          <w:szCs w:val="22"/>
        </w:rPr>
        <w:t>kuehnjm@auburn.edu</w:t>
      </w:r>
      <w:proofErr w:type="gramEnd"/>
      <w:r w:rsidRPr="00FE6A8E">
        <w:rPr>
          <w:rFonts w:asciiTheme="majorHAnsi" w:hAnsiTheme="majorHAnsi" w:cs="Helvetica"/>
          <w:sz w:val="20"/>
          <w:szCs w:val="22"/>
        </w:rPr>
        <w:t xml:space="preserve"> (please put “CTMU 5960” in subject line</w:t>
      </w:r>
      <w:r w:rsidR="00532AC1" w:rsidRPr="00FE6A8E">
        <w:rPr>
          <w:rFonts w:asciiTheme="majorHAnsi" w:hAnsiTheme="majorHAnsi" w:cs="Helvetica"/>
          <w:sz w:val="20"/>
          <w:szCs w:val="22"/>
        </w:rPr>
        <w:t>, or use Blackboard mail</w:t>
      </w:r>
      <w:r w:rsidRPr="00FE6A8E">
        <w:rPr>
          <w:rFonts w:asciiTheme="majorHAnsi" w:hAnsiTheme="majorHAnsi" w:cs="Helvetica"/>
          <w:sz w:val="20"/>
          <w:szCs w:val="22"/>
        </w:rPr>
        <w:t>)</w:t>
      </w:r>
    </w:p>
    <w:p w:rsidR="00E92C60" w:rsidRPr="00FE6A8E" w:rsidRDefault="00E4567B" w:rsidP="00E92C60">
      <w:pPr>
        <w:widowControl w:val="0"/>
        <w:autoSpaceDE w:val="0"/>
        <w:autoSpaceDN w:val="0"/>
        <w:adjustRightInd w:val="0"/>
        <w:spacing w:after="0"/>
        <w:rPr>
          <w:rFonts w:asciiTheme="majorHAnsi" w:hAnsiTheme="majorHAnsi" w:cs="Helvetica"/>
          <w:sz w:val="20"/>
          <w:szCs w:val="22"/>
        </w:rPr>
      </w:pPr>
      <w:r w:rsidRPr="00FE6A8E">
        <w:rPr>
          <w:rFonts w:asciiTheme="majorHAnsi" w:hAnsiTheme="majorHAnsi" w:cs="Helvetica"/>
          <w:b/>
          <w:sz w:val="20"/>
          <w:szCs w:val="22"/>
        </w:rPr>
        <w:t>Office Hours:</w:t>
      </w:r>
      <w:r w:rsidRPr="00FE6A8E">
        <w:rPr>
          <w:rFonts w:asciiTheme="majorHAnsi" w:hAnsiTheme="majorHAnsi" w:cs="Helvetica"/>
          <w:sz w:val="20"/>
          <w:szCs w:val="22"/>
        </w:rPr>
        <w:t xml:space="preserve">  </w:t>
      </w:r>
      <w:r w:rsidRPr="00FE6A8E">
        <w:rPr>
          <w:rFonts w:asciiTheme="majorHAnsi" w:hAnsiTheme="majorHAnsi" w:cs="Helvetica"/>
          <w:sz w:val="20"/>
          <w:szCs w:val="22"/>
        </w:rPr>
        <w:tab/>
      </w:r>
      <w:r w:rsidR="00334713" w:rsidRPr="00FE6A8E">
        <w:rPr>
          <w:rFonts w:asciiTheme="majorHAnsi" w:hAnsiTheme="majorHAnsi" w:cs="Helvetica"/>
          <w:sz w:val="20"/>
          <w:szCs w:val="22"/>
        </w:rPr>
        <w:tab/>
      </w:r>
      <w:r w:rsidRPr="00FE6A8E">
        <w:rPr>
          <w:rFonts w:asciiTheme="majorHAnsi" w:hAnsiTheme="majorHAnsi" w:cs="Helvetica"/>
          <w:sz w:val="20"/>
          <w:szCs w:val="22"/>
        </w:rPr>
        <w:t xml:space="preserve">Tuesdays </w:t>
      </w:r>
      <w:r w:rsidR="00334713" w:rsidRPr="00FE6A8E">
        <w:rPr>
          <w:rFonts w:asciiTheme="majorHAnsi" w:hAnsiTheme="majorHAnsi" w:cs="Helvetica"/>
          <w:sz w:val="20"/>
          <w:szCs w:val="22"/>
        </w:rPr>
        <w:t xml:space="preserve">9:30 – 11:00 a.m., </w:t>
      </w:r>
      <w:r w:rsidRPr="00FE6A8E">
        <w:rPr>
          <w:rFonts w:asciiTheme="majorHAnsi" w:hAnsiTheme="majorHAnsi" w:cs="Helvetica"/>
          <w:sz w:val="20"/>
          <w:szCs w:val="22"/>
        </w:rPr>
        <w:t xml:space="preserve">Thursdays, 9:30 – 11:00 a.m. </w:t>
      </w:r>
      <w:r w:rsidR="00334713" w:rsidRPr="00FE6A8E">
        <w:rPr>
          <w:rFonts w:asciiTheme="majorHAnsi" w:hAnsiTheme="majorHAnsi" w:cs="Helvetica"/>
          <w:sz w:val="20"/>
          <w:szCs w:val="22"/>
        </w:rPr>
        <w:t>&amp;</w:t>
      </w:r>
      <w:r w:rsidRPr="00FE6A8E">
        <w:rPr>
          <w:rFonts w:asciiTheme="majorHAnsi" w:hAnsiTheme="majorHAnsi" w:cs="Helvetica"/>
          <w:sz w:val="20"/>
          <w:szCs w:val="22"/>
        </w:rPr>
        <w:t xml:space="preserve"> 1:00 p.m.</w:t>
      </w:r>
      <w:r w:rsidR="008559FA" w:rsidRPr="00FE6A8E">
        <w:rPr>
          <w:rFonts w:asciiTheme="majorHAnsi" w:hAnsiTheme="majorHAnsi" w:cs="Helvetica"/>
          <w:sz w:val="20"/>
          <w:szCs w:val="22"/>
        </w:rPr>
        <w:t xml:space="preserve"> – 2:30 p.m. and by appointment</w:t>
      </w:r>
      <w:r w:rsidR="00E92C60" w:rsidRPr="00FE6A8E">
        <w:rPr>
          <w:rFonts w:asciiTheme="majorHAnsi" w:hAnsiTheme="majorHAnsi" w:cs="Helvetica"/>
          <w:sz w:val="20"/>
          <w:szCs w:val="22"/>
        </w:rPr>
        <w:t>.</w:t>
      </w:r>
    </w:p>
    <w:p w:rsidR="008559FA" w:rsidRPr="00FE6A8E" w:rsidRDefault="00E92C60" w:rsidP="00E92C60">
      <w:pPr>
        <w:widowControl w:val="0"/>
        <w:autoSpaceDE w:val="0"/>
        <w:autoSpaceDN w:val="0"/>
        <w:adjustRightInd w:val="0"/>
        <w:spacing w:after="0"/>
        <w:ind w:left="2160"/>
        <w:rPr>
          <w:rFonts w:asciiTheme="majorHAnsi" w:hAnsiTheme="majorHAnsi" w:cs="Helvetica"/>
          <w:sz w:val="20"/>
          <w:szCs w:val="22"/>
        </w:rPr>
      </w:pPr>
      <w:r w:rsidRPr="00FE6A8E">
        <w:rPr>
          <w:rFonts w:asciiTheme="majorHAnsi" w:hAnsiTheme="majorHAnsi" w:cs="Helvetica"/>
          <w:i/>
          <w:sz w:val="20"/>
          <w:szCs w:val="22"/>
        </w:rPr>
        <w:t xml:space="preserve">I have 10 interns this semester and may need </w:t>
      </w:r>
      <w:r w:rsidR="00FE6A8E">
        <w:rPr>
          <w:rFonts w:asciiTheme="majorHAnsi" w:hAnsiTheme="majorHAnsi" w:cs="Helvetica"/>
          <w:i/>
          <w:sz w:val="20"/>
          <w:szCs w:val="22"/>
        </w:rPr>
        <w:t xml:space="preserve">to be in the schools completing </w:t>
      </w:r>
      <w:r w:rsidRPr="00FE6A8E">
        <w:rPr>
          <w:rFonts w:asciiTheme="majorHAnsi" w:hAnsiTheme="majorHAnsi" w:cs="Helvetica"/>
          <w:i/>
          <w:sz w:val="20"/>
          <w:szCs w:val="22"/>
        </w:rPr>
        <w:t>observations during scheduled office hours. Please call or text me to be sure I am there. A note will be on the door if I am unable to meet office hour time</w:t>
      </w:r>
      <w:r w:rsidRPr="00FE6A8E">
        <w:rPr>
          <w:rFonts w:asciiTheme="majorHAnsi" w:hAnsiTheme="majorHAnsi" w:cs="Helvetica"/>
          <w:sz w:val="20"/>
          <w:szCs w:val="22"/>
        </w:rPr>
        <w:t>s.</w:t>
      </w:r>
    </w:p>
    <w:p w:rsidR="00E92C60" w:rsidRPr="00FE6A8E" w:rsidRDefault="00E92C60" w:rsidP="003567A8">
      <w:pPr>
        <w:widowControl w:val="0"/>
        <w:autoSpaceDE w:val="0"/>
        <w:autoSpaceDN w:val="0"/>
        <w:adjustRightInd w:val="0"/>
        <w:spacing w:after="0"/>
        <w:rPr>
          <w:rFonts w:asciiTheme="majorHAnsi" w:hAnsiTheme="majorHAnsi" w:cs="Helvetica"/>
          <w:b/>
          <w:sz w:val="20"/>
        </w:rPr>
      </w:pPr>
    </w:p>
    <w:p w:rsidR="00E4567B" w:rsidRPr="00FE6A8E" w:rsidRDefault="00E4567B" w:rsidP="003567A8">
      <w:pPr>
        <w:widowControl w:val="0"/>
        <w:autoSpaceDE w:val="0"/>
        <w:autoSpaceDN w:val="0"/>
        <w:adjustRightInd w:val="0"/>
        <w:spacing w:after="0"/>
        <w:rPr>
          <w:rFonts w:asciiTheme="majorHAnsi" w:hAnsiTheme="majorHAnsi" w:cs="Helvetica"/>
          <w:sz w:val="20"/>
          <w:szCs w:val="22"/>
        </w:rPr>
      </w:pPr>
      <w:r w:rsidRPr="00FE6A8E">
        <w:rPr>
          <w:rFonts w:asciiTheme="majorHAnsi" w:hAnsiTheme="majorHAnsi" w:cs="Helvetica"/>
          <w:b/>
          <w:sz w:val="20"/>
        </w:rPr>
        <w:t>TEXTS OR MAJOR RESOURCES</w:t>
      </w:r>
    </w:p>
    <w:p w:rsidR="00E92C60" w:rsidRPr="00FE6A8E" w:rsidRDefault="00532AC1" w:rsidP="00510798">
      <w:pPr>
        <w:pStyle w:val="ListParagraph"/>
        <w:widowControl w:val="0"/>
        <w:numPr>
          <w:ilvl w:val="0"/>
          <w:numId w:val="1"/>
        </w:numPr>
        <w:autoSpaceDE w:val="0"/>
        <w:autoSpaceDN w:val="0"/>
        <w:adjustRightInd w:val="0"/>
        <w:spacing w:after="120"/>
        <w:ind w:left="360"/>
        <w:rPr>
          <w:rFonts w:asciiTheme="majorHAnsi" w:hAnsiTheme="majorHAnsi" w:cs="Helvetica"/>
          <w:sz w:val="20"/>
        </w:rPr>
      </w:pPr>
      <w:proofErr w:type="spellStart"/>
      <w:r w:rsidRPr="00FE6A8E">
        <w:rPr>
          <w:rFonts w:asciiTheme="majorHAnsi" w:hAnsiTheme="majorHAnsi" w:cs="Helvetica"/>
          <w:sz w:val="20"/>
        </w:rPr>
        <w:t>Shehan-Campell</w:t>
      </w:r>
      <w:proofErr w:type="spellEnd"/>
      <w:r w:rsidRPr="00FE6A8E">
        <w:rPr>
          <w:rFonts w:asciiTheme="majorHAnsi" w:hAnsiTheme="majorHAnsi" w:cs="Helvetica"/>
          <w:sz w:val="20"/>
        </w:rPr>
        <w:t xml:space="preserve">, </w:t>
      </w:r>
      <w:r w:rsidR="00E92C60" w:rsidRPr="00FE6A8E">
        <w:rPr>
          <w:rFonts w:asciiTheme="majorHAnsi" w:hAnsiTheme="majorHAnsi" w:cs="Helvetica"/>
          <w:i/>
          <w:sz w:val="20"/>
        </w:rPr>
        <w:t>Music in Childhood.</w:t>
      </w:r>
      <w:r w:rsidRPr="00FE6A8E">
        <w:rPr>
          <w:rFonts w:asciiTheme="majorHAnsi" w:hAnsiTheme="majorHAnsi" w:cs="Helvetica"/>
          <w:sz w:val="20"/>
        </w:rPr>
        <w:t xml:space="preserve"> You will have this from Elementary Methods (or will get it now and use it for Elementary Methods also). Found in Bookstore (probably under CTMU 5940).</w:t>
      </w:r>
    </w:p>
    <w:p w:rsidR="006D0876" w:rsidRPr="00FE6A8E" w:rsidRDefault="006D0876" w:rsidP="00510798">
      <w:pPr>
        <w:pStyle w:val="ListParagraph"/>
        <w:widowControl w:val="0"/>
        <w:numPr>
          <w:ilvl w:val="0"/>
          <w:numId w:val="1"/>
        </w:numPr>
        <w:autoSpaceDE w:val="0"/>
        <w:autoSpaceDN w:val="0"/>
        <w:adjustRightInd w:val="0"/>
        <w:spacing w:after="120"/>
        <w:ind w:left="360"/>
        <w:rPr>
          <w:rFonts w:asciiTheme="majorHAnsi" w:hAnsiTheme="majorHAnsi" w:cs="Helvetica"/>
          <w:sz w:val="20"/>
        </w:rPr>
      </w:pPr>
      <w:r w:rsidRPr="00FE6A8E">
        <w:rPr>
          <w:rFonts w:asciiTheme="majorHAnsi" w:hAnsiTheme="majorHAnsi" w:cs="Helvetica"/>
          <w:sz w:val="20"/>
          <w:szCs w:val="22"/>
        </w:rPr>
        <w:t>Readings and excerpts from textbooks as well as current articles and publications will be assigned (these materials will be placed on reserve in the Learning Resources Center or E-Reserves</w:t>
      </w:r>
      <w:r w:rsidR="003567A8" w:rsidRPr="00FE6A8E">
        <w:rPr>
          <w:rFonts w:asciiTheme="majorHAnsi" w:hAnsiTheme="majorHAnsi" w:cs="Helvetica"/>
          <w:sz w:val="20"/>
          <w:szCs w:val="22"/>
        </w:rPr>
        <w:t xml:space="preserve"> through AU Library</w:t>
      </w:r>
      <w:r w:rsidRPr="00FE6A8E">
        <w:rPr>
          <w:rFonts w:asciiTheme="majorHAnsi" w:hAnsiTheme="majorHAnsi" w:cs="Helvetica"/>
          <w:sz w:val="20"/>
          <w:szCs w:val="22"/>
        </w:rPr>
        <w:t xml:space="preserve">). </w:t>
      </w:r>
    </w:p>
    <w:p w:rsidR="00E4567B" w:rsidRPr="00FE6A8E" w:rsidRDefault="00E4567B" w:rsidP="00510798">
      <w:pPr>
        <w:pStyle w:val="ListParagraph"/>
        <w:widowControl w:val="0"/>
        <w:numPr>
          <w:ilvl w:val="0"/>
          <w:numId w:val="1"/>
        </w:numPr>
        <w:autoSpaceDE w:val="0"/>
        <w:autoSpaceDN w:val="0"/>
        <w:adjustRightInd w:val="0"/>
        <w:spacing w:after="120"/>
        <w:ind w:left="360"/>
        <w:rPr>
          <w:rFonts w:asciiTheme="majorHAnsi" w:hAnsiTheme="majorHAnsi" w:cs="Helvetica"/>
          <w:sz w:val="20"/>
        </w:rPr>
      </w:pPr>
      <w:r w:rsidRPr="00FE6A8E">
        <w:rPr>
          <w:rFonts w:asciiTheme="majorHAnsi" w:hAnsiTheme="majorHAnsi" w:cs="Helvetica"/>
          <w:sz w:val="20"/>
          <w:szCs w:val="22"/>
        </w:rPr>
        <w:t>Morton, J. B. (2005). Alabama course of study: Arts education. Montgomery, AL: Alabama State Department of Education. R</w:t>
      </w:r>
      <w:r w:rsidR="006D0876" w:rsidRPr="00FE6A8E">
        <w:rPr>
          <w:rFonts w:asciiTheme="majorHAnsi" w:hAnsiTheme="majorHAnsi" w:cs="Helvetica"/>
          <w:sz w:val="20"/>
          <w:szCs w:val="22"/>
        </w:rPr>
        <w:t>etrieved November 13, 2006 from h</w:t>
      </w:r>
      <w:r w:rsidRPr="00FE6A8E">
        <w:rPr>
          <w:rFonts w:asciiTheme="majorHAnsi" w:hAnsiTheme="majorHAnsi" w:cs="Helvetica"/>
          <w:sz w:val="20"/>
          <w:szCs w:val="22"/>
        </w:rPr>
        <w:t>ttp://www.alsde.edu/html/sections/documents.asp</w:t>
      </w:r>
      <w:proofErr w:type="gramStart"/>
      <w:r w:rsidRPr="00FE6A8E">
        <w:rPr>
          <w:rFonts w:asciiTheme="majorHAnsi" w:hAnsiTheme="majorHAnsi" w:cs="Helvetica"/>
          <w:sz w:val="20"/>
          <w:szCs w:val="22"/>
        </w:rPr>
        <w:t>?section</w:t>
      </w:r>
      <w:proofErr w:type="gramEnd"/>
      <w:r w:rsidRPr="00FE6A8E">
        <w:rPr>
          <w:rFonts w:asciiTheme="majorHAnsi" w:hAnsiTheme="majorHAnsi" w:cs="Helvetica"/>
          <w:sz w:val="20"/>
          <w:szCs w:val="22"/>
        </w:rPr>
        <w:t xml:space="preserve">=54&amp;sort=1&amp;footer=sections </w:t>
      </w:r>
    </w:p>
    <w:p w:rsidR="00E4567B" w:rsidRPr="00FE6A8E" w:rsidRDefault="00E4567B" w:rsidP="00510798">
      <w:pPr>
        <w:pStyle w:val="ListParagraph"/>
        <w:widowControl w:val="0"/>
        <w:numPr>
          <w:ilvl w:val="0"/>
          <w:numId w:val="1"/>
        </w:numPr>
        <w:autoSpaceDE w:val="0"/>
        <w:autoSpaceDN w:val="0"/>
        <w:adjustRightInd w:val="0"/>
        <w:spacing w:after="120"/>
        <w:ind w:left="360"/>
        <w:rPr>
          <w:rFonts w:asciiTheme="majorHAnsi" w:hAnsiTheme="majorHAnsi" w:cs="Helvetica"/>
          <w:sz w:val="20"/>
        </w:rPr>
      </w:pPr>
      <w:r w:rsidRPr="00FE6A8E">
        <w:rPr>
          <w:rFonts w:asciiTheme="majorHAnsi" w:hAnsiTheme="majorHAnsi" w:cs="Helvetica"/>
          <w:sz w:val="20"/>
          <w:szCs w:val="22"/>
        </w:rPr>
        <w:t xml:space="preserve">MENC. (1994). The school music program: A new vision — The K-12 national standards, </w:t>
      </w:r>
      <w:proofErr w:type="spellStart"/>
      <w:r w:rsidRPr="00FE6A8E">
        <w:rPr>
          <w:rFonts w:asciiTheme="majorHAnsi" w:hAnsiTheme="majorHAnsi" w:cs="Helvetica"/>
          <w:sz w:val="20"/>
          <w:szCs w:val="22"/>
        </w:rPr>
        <w:t>preK</w:t>
      </w:r>
      <w:proofErr w:type="spellEnd"/>
      <w:r w:rsidRPr="00FE6A8E">
        <w:rPr>
          <w:rFonts w:asciiTheme="majorHAnsi" w:hAnsiTheme="majorHAnsi" w:cs="Helvetica"/>
          <w:sz w:val="20"/>
          <w:szCs w:val="22"/>
        </w:rPr>
        <w:t xml:space="preserve"> standards, and what they mean to music educators. Retrieved November 3, 2006 from http://www.menc.org/publication/books/prek12st.html </w:t>
      </w:r>
    </w:p>
    <w:p w:rsidR="00E4567B" w:rsidRPr="00FE6A8E" w:rsidRDefault="00E4567B" w:rsidP="00510798">
      <w:pPr>
        <w:pStyle w:val="ListParagraph"/>
        <w:widowControl w:val="0"/>
        <w:numPr>
          <w:ilvl w:val="0"/>
          <w:numId w:val="1"/>
        </w:numPr>
        <w:autoSpaceDE w:val="0"/>
        <w:autoSpaceDN w:val="0"/>
        <w:adjustRightInd w:val="0"/>
        <w:spacing w:after="120"/>
        <w:ind w:left="360"/>
        <w:rPr>
          <w:rFonts w:asciiTheme="majorHAnsi" w:hAnsiTheme="majorHAnsi" w:cs="Helvetica"/>
          <w:sz w:val="20"/>
        </w:rPr>
      </w:pPr>
      <w:r w:rsidRPr="00FE6A8E">
        <w:rPr>
          <w:rFonts w:asciiTheme="majorHAnsi" w:hAnsiTheme="majorHAnsi" w:cs="Helvetica"/>
          <w:sz w:val="20"/>
          <w:szCs w:val="22"/>
        </w:rPr>
        <w:t>Madsen, C. K. (2000). Vision 2020. Reston: MENC. Retrieved</w:t>
      </w:r>
      <w:r w:rsidR="003567A8" w:rsidRPr="00FE6A8E">
        <w:rPr>
          <w:rFonts w:asciiTheme="majorHAnsi" w:hAnsiTheme="majorHAnsi" w:cs="Helvetica"/>
          <w:sz w:val="20"/>
          <w:szCs w:val="22"/>
        </w:rPr>
        <w:t xml:space="preserve"> December 1, 2006 from </w:t>
      </w:r>
      <w:r w:rsidRPr="00FE6A8E">
        <w:rPr>
          <w:rFonts w:asciiTheme="majorHAnsi" w:hAnsiTheme="majorHAnsi" w:cs="Helvetica"/>
          <w:sz w:val="20"/>
          <w:szCs w:val="22"/>
        </w:rPr>
        <w:t xml:space="preserve">http://www.menc.org/publication/vision2020/ </w:t>
      </w:r>
    </w:p>
    <w:p w:rsidR="00E4567B" w:rsidRPr="00FE6A8E" w:rsidRDefault="00E4567B" w:rsidP="00510798">
      <w:pPr>
        <w:pStyle w:val="ListParagraph"/>
        <w:widowControl w:val="0"/>
        <w:numPr>
          <w:ilvl w:val="0"/>
          <w:numId w:val="1"/>
        </w:numPr>
        <w:autoSpaceDE w:val="0"/>
        <w:autoSpaceDN w:val="0"/>
        <w:adjustRightInd w:val="0"/>
        <w:spacing w:after="120"/>
        <w:ind w:left="360"/>
        <w:rPr>
          <w:rFonts w:asciiTheme="majorHAnsi" w:hAnsiTheme="majorHAnsi" w:cs="Helvetica"/>
          <w:sz w:val="20"/>
        </w:rPr>
      </w:pPr>
      <w:r w:rsidRPr="00FE6A8E">
        <w:rPr>
          <w:rFonts w:asciiTheme="majorHAnsi" w:hAnsiTheme="majorHAnsi" w:cs="Helvetica"/>
          <w:i/>
          <w:sz w:val="20"/>
          <w:szCs w:val="22"/>
        </w:rPr>
        <w:t>Teaching Music</w:t>
      </w:r>
      <w:r w:rsidRPr="00FE6A8E">
        <w:rPr>
          <w:rFonts w:asciiTheme="majorHAnsi" w:hAnsiTheme="majorHAnsi" w:cs="Helvetica"/>
          <w:sz w:val="20"/>
          <w:szCs w:val="22"/>
        </w:rPr>
        <w:t xml:space="preserve"> and </w:t>
      </w:r>
      <w:r w:rsidRPr="00FE6A8E">
        <w:rPr>
          <w:rFonts w:asciiTheme="majorHAnsi" w:hAnsiTheme="majorHAnsi" w:cs="Helvetica"/>
          <w:i/>
          <w:sz w:val="20"/>
          <w:szCs w:val="22"/>
        </w:rPr>
        <w:t>Music Educators Journal</w:t>
      </w:r>
      <w:r w:rsidRPr="00FE6A8E">
        <w:rPr>
          <w:rFonts w:asciiTheme="majorHAnsi" w:hAnsiTheme="majorHAnsi" w:cs="Helvetica"/>
          <w:sz w:val="20"/>
          <w:szCs w:val="22"/>
        </w:rPr>
        <w:t xml:space="preserve"> (ava</w:t>
      </w:r>
      <w:r w:rsidR="006D0876" w:rsidRPr="00FE6A8E">
        <w:rPr>
          <w:rFonts w:asciiTheme="majorHAnsi" w:hAnsiTheme="majorHAnsi" w:cs="Helvetica"/>
          <w:sz w:val="20"/>
          <w:szCs w:val="22"/>
        </w:rPr>
        <w:t>ilable through CMENC membership</w:t>
      </w:r>
      <w:r w:rsidRPr="00FE6A8E">
        <w:rPr>
          <w:rFonts w:asciiTheme="majorHAnsi" w:hAnsiTheme="majorHAnsi" w:cs="Helvetica"/>
          <w:sz w:val="20"/>
          <w:szCs w:val="22"/>
        </w:rPr>
        <w:t xml:space="preserve">) </w:t>
      </w:r>
    </w:p>
    <w:p w:rsidR="008559FA" w:rsidRPr="00FE6A8E" w:rsidRDefault="008559FA" w:rsidP="008559FA">
      <w:pPr>
        <w:widowControl w:val="0"/>
        <w:autoSpaceDE w:val="0"/>
        <w:autoSpaceDN w:val="0"/>
        <w:adjustRightInd w:val="0"/>
        <w:spacing w:after="120"/>
        <w:rPr>
          <w:rFonts w:asciiTheme="majorHAnsi" w:hAnsiTheme="majorHAnsi" w:cs="Helvetica"/>
          <w:b/>
          <w:sz w:val="20"/>
        </w:rPr>
      </w:pPr>
      <w:r w:rsidRPr="00FE6A8E">
        <w:rPr>
          <w:rFonts w:asciiTheme="majorHAnsi" w:hAnsiTheme="majorHAnsi" w:cs="Helvetica"/>
          <w:b/>
          <w:sz w:val="20"/>
        </w:rPr>
        <w:t>COURSE DESCRIPTION</w:t>
      </w:r>
      <w:r w:rsidRPr="00FE6A8E">
        <w:rPr>
          <w:rFonts w:asciiTheme="majorHAnsi" w:hAnsiTheme="majorHAnsi" w:cs="Helvetica"/>
          <w:b/>
          <w:sz w:val="20"/>
        </w:rPr>
        <w:br/>
      </w:r>
      <w:r w:rsidR="00E4567B" w:rsidRPr="00FE6A8E">
        <w:rPr>
          <w:rFonts w:asciiTheme="majorHAnsi" w:hAnsiTheme="majorHAnsi" w:cs="Helvetica"/>
          <w:sz w:val="20"/>
          <w:szCs w:val="22"/>
        </w:rPr>
        <w:t>Methodology, materials, and activities for secondary music programs, including field experiences in public schools. The purpose of the course is to begin the development of certain minimal competencies required of successful teachers in secondary general, instrumental, and vocal music. Skills in demonstrating these competencies will continue to be developed in subsequent courses and the internship</w:t>
      </w:r>
      <w:r w:rsidRPr="00FE6A8E">
        <w:rPr>
          <w:rFonts w:asciiTheme="majorHAnsi" w:hAnsiTheme="majorHAnsi" w:cs="Helvetica"/>
          <w:sz w:val="20"/>
          <w:szCs w:val="22"/>
        </w:rPr>
        <w:t>.</w:t>
      </w:r>
    </w:p>
    <w:p w:rsidR="006D0876" w:rsidRPr="00FE6A8E" w:rsidRDefault="003567A8" w:rsidP="003567A8">
      <w:pPr>
        <w:widowControl w:val="0"/>
        <w:autoSpaceDE w:val="0"/>
        <w:autoSpaceDN w:val="0"/>
        <w:adjustRightInd w:val="0"/>
        <w:spacing w:after="0"/>
        <w:rPr>
          <w:rFonts w:asciiTheme="majorHAnsi" w:hAnsiTheme="majorHAnsi" w:cs="Helvetica"/>
          <w:b/>
          <w:sz w:val="20"/>
        </w:rPr>
      </w:pPr>
      <w:r w:rsidRPr="00FE6A8E">
        <w:rPr>
          <w:rFonts w:asciiTheme="majorHAnsi" w:hAnsiTheme="majorHAnsi" w:cs="Helvetica"/>
          <w:b/>
          <w:sz w:val="20"/>
        </w:rPr>
        <w:t>COURSE OBJECTIVES</w:t>
      </w:r>
      <w:r w:rsidR="007067DC" w:rsidRPr="00FE6A8E">
        <w:rPr>
          <w:rFonts w:asciiTheme="majorHAnsi" w:hAnsiTheme="majorHAnsi" w:cs="Helvetica"/>
          <w:b/>
          <w:sz w:val="20"/>
        </w:rPr>
        <w:t xml:space="preserve"> </w:t>
      </w:r>
      <w:r w:rsidR="007067DC" w:rsidRPr="00FE6A8E">
        <w:rPr>
          <w:rFonts w:asciiTheme="majorHAnsi" w:hAnsiTheme="majorHAnsi" w:cs="Helvetica"/>
          <w:i/>
          <w:sz w:val="20"/>
        </w:rPr>
        <w:t>(students will be able to…)</w:t>
      </w:r>
    </w:p>
    <w:p w:rsidR="00E4567B" w:rsidRPr="00FE6A8E" w:rsidRDefault="006D0876" w:rsidP="00510798">
      <w:pPr>
        <w:pStyle w:val="ListParagraph"/>
        <w:widowControl w:val="0"/>
        <w:numPr>
          <w:ilvl w:val="0"/>
          <w:numId w:val="2"/>
        </w:numPr>
        <w:autoSpaceDE w:val="0"/>
        <w:autoSpaceDN w:val="0"/>
        <w:adjustRightInd w:val="0"/>
        <w:spacing w:after="120"/>
        <w:ind w:left="360"/>
        <w:rPr>
          <w:rFonts w:asciiTheme="majorHAnsi" w:hAnsiTheme="majorHAnsi" w:cs="Helvetica"/>
          <w:sz w:val="20"/>
        </w:rPr>
      </w:pPr>
      <w:r w:rsidRPr="00FE6A8E">
        <w:rPr>
          <w:rFonts w:asciiTheme="majorHAnsi" w:hAnsiTheme="majorHAnsi" w:cs="Helvetica"/>
          <w:sz w:val="20"/>
          <w:szCs w:val="22"/>
        </w:rPr>
        <w:t>Describe</w:t>
      </w:r>
      <w:r w:rsidR="00E4567B" w:rsidRPr="00FE6A8E">
        <w:rPr>
          <w:rFonts w:asciiTheme="majorHAnsi" w:hAnsiTheme="majorHAnsi" w:cs="Helvetica"/>
          <w:sz w:val="20"/>
          <w:szCs w:val="22"/>
        </w:rPr>
        <w:t xml:space="preserve"> and demonstrate professional qualities essential to effective teaching including the role of the teacher in music learning and remediation. </w:t>
      </w:r>
      <w:r w:rsidR="008559FA" w:rsidRPr="00FE6A8E">
        <w:rPr>
          <w:rFonts w:asciiTheme="majorHAnsi" w:hAnsiTheme="majorHAnsi" w:cs="Helvetica"/>
          <w:sz w:val="20"/>
          <w:szCs w:val="22"/>
        </w:rPr>
        <w:t xml:space="preserve">(Readings/Lecture, </w:t>
      </w:r>
      <w:r w:rsidR="00E4567B" w:rsidRPr="00FE6A8E">
        <w:rPr>
          <w:rFonts w:asciiTheme="majorHAnsi" w:hAnsiTheme="majorHAnsi" w:cs="Helvetica"/>
          <w:sz w:val="20"/>
          <w:szCs w:val="22"/>
        </w:rPr>
        <w:t xml:space="preserve">Class Discussion and Written Responses) </w:t>
      </w:r>
    </w:p>
    <w:p w:rsidR="00E4567B" w:rsidRPr="00FE6A8E" w:rsidRDefault="006D0876" w:rsidP="00510798">
      <w:pPr>
        <w:pStyle w:val="ListParagraph"/>
        <w:widowControl w:val="0"/>
        <w:numPr>
          <w:ilvl w:val="0"/>
          <w:numId w:val="2"/>
        </w:numPr>
        <w:autoSpaceDE w:val="0"/>
        <w:autoSpaceDN w:val="0"/>
        <w:adjustRightInd w:val="0"/>
        <w:spacing w:after="120"/>
        <w:ind w:left="360"/>
        <w:rPr>
          <w:rFonts w:asciiTheme="majorHAnsi" w:hAnsiTheme="majorHAnsi" w:cs="Helvetica"/>
          <w:sz w:val="20"/>
        </w:rPr>
      </w:pPr>
      <w:r w:rsidRPr="00FE6A8E">
        <w:rPr>
          <w:rFonts w:asciiTheme="majorHAnsi" w:hAnsiTheme="majorHAnsi" w:cs="Helvetica"/>
          <w:sz w:val="20"/>
          <w:szCs w:val="22"/>
        </w:rPr>
        <w:t>Describe</w:t>
      </w:r>
      <w:r w:rsidR="00E4567B" w:rsidRPr="00FE6A8E">
        <w:rPr>
          <w:rFonts w:asciiTheme="majorHAnsi" w:hAnsiTheme="majorHAnsi" w:cs="Helvetica"/>
          <w:sz w:val="20"/>
          <w:szCs w:val="22"/>
        </w:rPr>
        <w:t xml:space="preserve"> the role of the music teacher as a resource person in integrating music into other components of the total school curriculum. AL 290-3-3.32(1)(a)(6), CP7 </w:t>
      </w:r>
      <w:r w:rsidR="008559FA" w:rsidRPr="00FE6A8E">
        <w:rPr>
          <w:rFonts w:asciiTheme="majorHAnsi" w:hAnsiTheme="majorHAnsi" w:cs="Helvetica"/>
          <w:sz w:val="20"/>
          <w:szCs w:val="22"/>
        </w:rPr>
        <w:t xml:space="preserve">(Readings/Lecture, </w:t>
      </w:r>
      <w:r w:rsidR="00E4567B" w:rsidRPr="00FE6A8E">
        <w:rPr>
          <w:rFonts w:asciiTheme="majorHAnsi" w:hAnsiTheme="majorHAnsi" w:cs="Helvetica"/>
          <w:sz w:val="20"/>
          <w:szCs w:val="22"/>
        </w:rPr>
        <w:t xml:space="preserve">Music Teacher Roles Discussion and Secondary Integrated Unit) </w:t>
      </w:r>
    </w:p>
    <w:p w:rsidR="00E4567B" w:rsidRPr="00FE6A8E" w:rsidRDefault="006D0876" w:rsidP="00510798">
      <w:pPr>
        <w:pStyle w:val="ListParagraph"/>
        <w:widowControl w:val="0"/>
        <w:numPr>
          <w:ilvl w:val="0"/>
          <w:numId w:val="2"/>
        </w:numPr>
        <w:autoSpaceDE w:val="0"/>
        <w:autoSpaceDN w:val="0"/>
        <w:adjustRightInd w:val="0"/>
        <w:spacing w:after="120"/>
        <w:ind w:left="360"/>
        <w:rPr>
          <w:rFonts w:asciiTheme="majorHAnsi" w:hAnsiTheme="majorHAnsi" w:cs="Helvetica"/>
          <w:sz w:val="20"/>
        </w:rPr>
      </w:pPr>
      <w:r w:rsidRPr="00FE6A8E">
        <w:rPr>
          <w:rFonts w:asciiTheme="majorHAnsi" w:hAnsiTheme="majorHAnsi" w:cs="Helvetica"/>
          <w:sz w:val="20"/>
          <w:szCs w:val="22"/>
        </w:rPr>
        <w:t>Reflect</w:t>
      </w:r>
      <w:r w:rsidR="00E4567B" w:rsidRPr="00FE6A8E">
        <w:rPr>
          <w:rFonts w:asciiTheme="majorHAnsi" w:hAnsiTheme="majorHAnsi" w:cs="Helvetica"/>
          <w:sz w:val="20"/>
          <w:szCs w:val="22"/>
        </w:rPr>
        <w:t xml:space="preserve"> upon the nature and purpose of music in general education, the role of music education in aesthetic development of students, and the essential nature of music within the total curriculum, the arts, and society. AL 290-3-3.32(1)(a)(3) CP1</w:t>
      </w:r>
      <w:r w:rsidR="008559FA" w:rsidRPr="00FE6A8E">
        <w:rPr>
          <w:rFonts w:asciiTheme="majorHAnsi" w:hAnsiTheme="majorHAnsi" w:cs="Helvetica"/>
          <w:sz w:val="20"/>
          <w:szCs w:val="22"/>
        </w:rPr>
        <w:t xml:space="preserve"> (Readings/Lecture, </w:t>
      </w:r>
      <w:r w:rsidR="00E4567B" w:rsidRPr="00FE6A8E">
        <w:rPr>
          <w:rFonts w:asciiTheme="majorHAnsi" w:hAnsiTheme="majorHAnsi" w:cs="Helvetica"/>
          <w:sz w:val="20"/>
          <w:szCs w:val="22"/>
        </w:rPr>
        <w:t>Class D</w:t>
      </w:r>
      <w:r w:rsidR="008559FA" w:rsidRPr="00FE6A8E">
        <w:rPr>
          <w:rFonts w:asciiTheme="majorHAnsi" w:hAnsiTheme="majorHAnsi" w:cs="Helvetica"/>
          <w:sz w:val="20"/>
          <w:szCs w:val="22"/>
        </w:rPr>
        <w:t>iscussion and Written responses)</w:t>
      </w:r>
    </w:p>
    <w:p w:rsidR="00E4567B" w:rsidRPr="00FE6A8E" w:rsidRDefault="006D0876" w:rsidP="00510798">
      <w:pPr>
        <w:pStyle w:val="ListParagraph"/>
        <w:widowControl w:val="0"/>
        <w:numPr>
          <w:ilvl w:val="0"/>
          <w:numId w:val="2"/>
        </w:numPr>
        <w:autoSpaceDE w:val="0"/>
        <w:autoSpaceDN w:val="0"/>
        <w:adjustRightInd w:val="0"/>
        <w:spacing w:after="120"/>
        <w:ind w:left="360"/>
        <w:rPr>
          <w:rFonts w:asciiTheme="majorHAnsi" w:hAnsiTheme="majorHAnsi" w:cs="Helvetica"/>
          <w:sz w:val="20"/>
        </w:rPr>
      </w:pPr>
      <w:r w:rsidRPr="00FE6A8E">
        <w:rPr>
          <w:rFonts w:asciiTheme="majorHAnsi" w:hAnsiTheme="majorHAnsi" w:cs="Helvetica"/>
          <w:sz w:val="20"/>
          <w:szCs w:val="22"/>
        </w:rPr>
        <w:t>Identify</w:t>
      </w:r>
      <w:r w:rsidR="00E4567B" w:rsidRPr="00FE6A8E">
        <w:rPr>
          <w:rFonts w:asciiTheme="majorHAnsi" w:hAnsiTheme="majorHAnsi" w:cs="Helvetica"/>
          <w:sz w:val="20"/>
          <w:szCs w:val="22"/>
        </w:rPr>
        <w:t xml:space="preserve"> state and national standards for secondary school music education. </w:t>
      </w:r>
      <w:r w:rsidR="00E6005D" w:rsidRPr="00FE6A8E">
        <w:rPr>
          <w:rFonts w:asciiTheme="majorHAnsi" w:hAnsiTheme="majorHAnsi" w:cs="Helvetica"/>
          <w:sz w:val="20"/>
          <w:szCs w:val="22"/>
        </w:rPr>
        <w:t>(</w:t>
      </w:r>
      <w:r w:rsidR="00E4567B" w:rsidRPr="00FE6A8E">
        <w:rPr>
          <w:rFonts w:asciiTheme="majorHAnsi" w:hAnsiTheme="majorHAnsi" w:cs="Helvetica"/>
          <w:sz w:val="20"/>
          <w:szCs w:val="22"/>
        </w:rPr>
        <w:t>Lesson Plans ALCOS and MENC</w:t>
      </w:r>
      <w:r w:rsidR="00E6005D" w:rsidRPr="00FE6A8E">
        <w:rPr>
          <w:rFonts w:asciiTheme="majorHAnsi" w:hAnsiTheme="majorHAnsi" w:cs="Helvetica"/>
          <w:sz w:val="20"/>
          <w:szCs w:val="22"/>
        </w:rPr>
        <w:t>)</w:t>
      </w:r>
    </w:p>
    <w:p w:rsidR="00E4567B" w:rsidRPr="00FE6A8E" w:rsidRDefault="006D0876" w:rsidP="00510798">
      <w:pPr>
        <w:pStyle w:val="ListParagraph"/>
        <w:widowControl w:val="0"/>
        <w:numPr>
          <w:ilvl w:val="0"/>
          <w:numId w:val="2"/>
        </w:numPr>
        <w:autoSpaceDE w:val="0"/>
        <w:autoSpaceDN w:val="0"/>
        <w:adjustRightInd w:val="0"/>
        <w:spacing w:after="120"/>
        <w:ind w:left="360"/>
        <w:rPr>
          <w:rFonts w:asciiTheme="majorHAnsi" w:hAnsiTheme="majorHAnsi" w:cs="Helvetica"/>
          <w:sz w:val="20"/>
        </w:rPr>
      </w:pPr>
      <w:r w:rsidRPr="00FE6A8E">
        <w:rPr>
          <w:rFonts w:asciiTheme="majorHAnsi" w:hAnsiTheme="majorHAnsi" w:cs="Helvetica"/>
          <w:sz w:val="20"/>
          <w:szCs w:val="22"/>
        </w:rPr>
        <w:t>Demonstrate</w:t>
      </w:r>
      <w:r w:rsidR="00E4567B" w:rsidRPr="00FE6A8E">
        <w:rPr>
          <w:rFonts w:asciiTheme="majorHAnsi" w:hAnsiTheme="majorHAnsi" w:cs="Helvetica"/>
          <w:sz w:val="20"/>
          <w:szCs w:val="22"/>
        </w:rPr>
        <w:t xml:space="preserve"> effective lesson planning and organization for music instruction. </w:t>
      </w:r>
      <w:r w:rsidR="00E6005D" w:rsidRPr="00FE6A8E">
        <w:rPr>
          <w:rFonts w:asciiTheme="majorHAnsi" w:hAnsiTheme="majorHAnsi" w:cs="Helvetica"/>
          <w:sz w:val="20"/>
          <w:szCs w:val="22"/>
        </w:rPr>
        <w:t>(</w:t>
      </w:r>
      <w:r w:rsidR="00E4567B" w:rsidRPr="00FE6A8E">
        <w:rPr>
          <w:rFonts w:asciiTheme="majorHAnsi" w:hAnsiTheme="majorHAnsi" w:cs="Helvetica"/>
          <w:sz w:val="20"/>
          <w:szCs w:val="22"/>
        </w:rPr>
        <w:t>Less</w:t>
      </w:r>
      <w:r w:rsidR="00E6005D" w:rsidRPr="00FE6A8E">
        <w:rPr>
          <w:rFonts w:asciiTheme="majorHAnsi" w:hAnsiTheme="majorHAnsi" w:cs="Helvetica"/>
          <w:sz w:val="20"/>
          <w:szCs w:val="22"/>
        </w:rPr>
        <w:t>on Plans Throughout)</w:t>
      </w:r>
    </w:p>
    <w:p w:rsidR="00E4567B" w:rsidRPr="00FE6A8E" w:rsidRDefault="006D0876" w:rsidP="00510798">
      <w:pPr>
        <w:pStyle w:val="ListParagraph"/>
        <w:widowControl w:val="0"/>
        <w:numPr>
          <w:ilvl w:val="0"/>
          <w:numId w:val="2"/>
        </w:numPr>
        <w:autoSpaceDE w:val="0"/>
        <w:autoSpaceDN w:val="0"/>
        <w:adjustRightInd w:val="0"/>
        <w:spacing w:after="120"/>
        <w:ind w:left="360"/>
        <w:rPr>
          <w:rFonts w:asciiTheme="majorHAnsi" w:hAnsiTheme="majorHAnsi" w:cs="Helvetica"/>
          <w:sz w:val="20"/>
        </w:rPr>
      </w:pPr>
      <w:r w:rsidRPr="00FE6A8E">
        <w:rPr>
          <w:rFonts w:asciiTheme="majorHAnsi" w:hAnsiTheme="majorHAnsi" w:cs="Helvetica"/>
          <w:sz w:val="20"/>
          <w:szCs w:val="22"/>
        </w:rPr>
        <w:t>Utilize</w:t>
      </w:r>
      <w:r w:rsidR="00E4567B" w:rsidRPr="00FE6A8E">
        <w:rPr>
          <w:rFonts w:asciiTheme="majorHAnsi" w:hAnsiTheme="majorHAnsi" w:cs="Helvetica"/>
          <w:sz w:val="20"/>
          <w:szCs w:val="22"/>
        </w:rPr>
        <w:t xml:space="preserve"> learning theories and effective instructional approaches related to secondary school music. (Lesson Plans Learning Theories) </w:t>
      </w:r>
    </w:p>
    <w:p w:rsidR="00E4567B" w:rsidRPr="00FE6A8E" w:rsidRDefault="006D0876" w:rsidP="00510798">
      <w:pPr>
        <w:pStyle w:val="ListParagraph"/>
        <w:widowControl w:val="0"/>
        <w:numPr>
          <w:ilvl w:val="0"/>
          <w:numId w:val="2"/>
        </w:numPr>
        <w:autoSpaceDE w:val="0"/>
        <w:autoSpaceDN w:val="0"/>
        <w:adjustRightInd w:val="0"/>
        <w:spacing w:after="120"/>
        <w:ind w:left="360"/>
        <w:rPr>
          <w:rFonts w:asciiTheme="majorHAnsi" w:hAnsiTheme="majorHAnsi" w:cs="Helvetica"/>
          <w:sz w:val="20"/>
        </w:rPr>
      </w:pPr>
      <w:r w:rsidRPr="00FE6A8E">
        <w:rPr>
          <w:rFonts w:asciiTheme="majorHAnsi" w:hAnsiTheme="majorHAnsi" w:cs="Helvetica"/>
          <w:sz w:val="20"/>
          <w:szCs w:val="22"/>
        </w:rPr>
        <w:t>Identify</w:t>
      </w:r>
      <w:r w:rsidR="00E4567B" w:rsidRPr="00FE6A8E">
        <w:rPr>
          <w:rFonts w:asciiTheme="majorHAnsi" w:hAnsiTheme="majorHAnsi" w:cs="Helvetica"/>
          <w:sz w:val="20"/>
          <w:szCs w:val="22"/>
        </w:rPr>
        <w:t xml:space="preserve"> procedures for accommodating the special learner and the gifted learner in the secondary music program (Lesson Plans for Special Learners and responses to Madsen Examples) </w:t>
      </w:r>
    </w:p>
    <w:p w:rsidR="00E4567B" w:rsidRPr="00FE6A8E" w:rsidRDefault="006D0876" w:rsidP="00510798">
      <w:pPr>
        <w:pStyle w:val="ListParagraph"/>
        <w:widowControl w:val="0"/>
        <w:numPr>
          <w:ilvl w:val="0"/>
          <w:numId w:val="2"/>
        </w:numPr>
        <w:autoSpaceDE w:val="0"/>
        <w:autoSpaceDN w:val="0"/>
        <w:adjustRightInd w:val="0"/>
        <w:spacing w:after="120"/>
        <w:ind w:left="360"/>
        <w:rPr>
          <w:rFonts w:asciiTheme="majorHAnsi" w:hAnsiTheme="majorHAnsi" w:cs="Helvetica"/>
          <w:sz w:val="20"/>
        </w:rPr>
      </w:pPr>
      <w:r w:rsidRPr="00FE6A8E">
        <w:rPr>
          <w:rFonts w:asciiTheme="majorHAnsi" w:hAnsiTheme="majorHAnsi" w:cs="Helvetica"/>
          <w:sz w:val="20"/>
          <w:szCs w:val="22"/>
        </w:rPr>
        <w:t>Demonstrate</w:t>
      </w:r>
      <w:r w:rsidR="00E4567B" w:rsidRPr="00FE6A8E">
        <w:rPr>
          <w:rFonts w:asciiTheme="majorHAnsi" w:hAnsiTheme="majorHAnsi" w:cs="Helvetica"/>
          <w:sz w:val="20"/>
          <w:szCs w:val="22"/>
        </w:rPr>
        <w:t xml:space="preserve"> knowledge of physical problems which may develop if the voice is used inappropriately; teaching strategies designed to develop and maintain vocal health and proper vocal production at all levels; and the organization and training of singers in the performance of appropriate choral literature. (</w:t>
      </w:r>
      <w:proofErr w:type="gramStart"/>
      <w:r w:rsidR="00E4567B" w:rsidRPr="00FE6A8E">
        <w:rPr>
          <w:rFonts w:asciiTheme="majorHAnsi" w:hAnsiTheme="majorHAnsi" w:cs="Helvetica"/>
          <w:sz w:val="20"/>
          <w:szCs w:val="22"/>
        </w:rPr>
        <w:t>including</w:t>
      </w:r>
      <w:proofErr w:type="gramEnd"/>
      <w:r w:rsidR="00E4567B" w:rsidRPr="00FE6A8E">
        <w:rPr>
          <w:rFonts w:asciiTheme="majorHAnsi" w:hAnsiTheme="majorHAnsi" w:cs="Helvetica"/>
          <w:sz w:val="20"/>
          <w:szCs w:val="22"/>
        </w:rPr>
        <w:t xml:space="preserve"> boys’ changing voices, show choirs, etc.) 290-3-</w:t>
      </w:r>
      <w:r w:rsidR="00E4567B" w:rsidRPr="00FE6A8E">
        <w:rPr>
          <w:rFonts w:asciiTheme="majorHAnsi" w:hAnsiTheme="majorHAnsi" w:cs="Helvetica"/>
          <w:sz w:val="20"/>
        </w:rPr>
        <w:t xml:space="preserve"> </w:t>
      </w:r>
      <w:r w:rsidR="00E4567B" w:rsidRPr="00FE6A8E">
        <w:rPr>
          <w:rFonts w:asciiTheme="majorHAnsi" w:hAnsiTheme="majorHAnsi" w:cs="Helvetica"/>
          <w:sz w:val="20"/>
          <w:szCs w:val="22"/>
        </w:rPr>
        <w:t>3-.32(1)(</w:t>
      </w:r>
      <w:proofErr w:type="gramStart"/>
      <w:r w:rsidR="00E4567B" w:rsidRPr="00FE6A8E">
        <w:rPr>
          <w:rFonts w:asciiTheme="majorHAnsi" w:hAnsiTheme="majorHAnsi" w:cs="Helvetica"/>
          <w:sz w:val="20"/>
          <w:szCs w:val="22"/>
        </w:rPr>
        <w:t>d)1</w:t>
      </w:r>
      <w:proofErr w:type="gramEnd"/>
      <w:r w:rsidR="00E4567B" w:rsidRPr="00FE6A8E">
        <w:rPr>
          <w:rFonts w:asciiTheme="majorHAnsi" w:hAnsiTheme="majorHAnsi" w:cs="Helvetica"/>
          <w:sz w:val="20"/>
          <w:szCs w:val="22"/>
        </w:rPr>
        <w:t>. CP1 (</w:t>
      </w:r>
      <w:r w:rsidR="008559FA" w:rsidRPr="00FE6A8E">
        <w:rPr>
          <w:rFonts w:asciiTheme="majorHAnsi" w:hAnsiTheme="majorHAnsi" w:cs="Helvetica"/>
          <w:sz w:val="20"/>
          <w:szCs w:val="22"/>
        </w:rPr>
        <w:t xml:space="preserve">Readings/Lecture, </w:t>
      </w:r>
      <w:r w:rsidR="00F73EB3" w:rsidRPr="00FE6A8E">
        <w:rPr>
          <w:rFonts w:asciiTheme="majorHAnsi" w:hAnsiTheme="majorHAnsi" w:cs="Helvetica"/>
          <w:sz w:val="20"/>
          <w:szCs w:val="22"/>
        </w:rPr>
        <w:t>Voice Change</w:t>
      </w:r>
      <w:r w:rsidR="00E4567B" w:rsidRPr="00FE6A8E">
        <w:rPr>
          <w:rFonts w:asciiTheme="majorHAnsi" w:hAnsiTheme="majorHAnsi" w:cs="Helvetica"/>
          <w:sz w:val="20"/>
          <w:szCs w:val="22"/>
        </w:rPr>
        <w:t xml:space="preserve"> Qu</w:t>
      </w:r>
      <w:r w:rsidR="00F73EB3" w:rsidRPr="00FE6A8E">
        <w:rPr>
          <w:rFonts w:asciiTheme="majorHAnsi" w:hAnsiTheme="majorHAnsi" w:cs="Helvetica"/>
          <w:sz w:val="20"/>
          <w:szCs w:val="22"/>
        </w:rPr>
        <w:t>iz, Vocal Health Quiz/</w:t>
      </w:r>
      <w:r w:rsidR="00E4567B" w:rsidRPr="00FE6A8E">
        <w:rPr>
          <w:rFonts w:asciiTheme="majorHAnsi" w:hAnsiTheme="majorHAnsi" w:cs="Helvetica"/>
          <w:sz w:val="20"/>
          <w:szCs w:val="22"/>
        </w:rPr>
        <w:t xml:space="preserve">Vocal Model) </w:t>
      </w:r>
    </w:p>
    <w:p w:rsidR="008559FA" w:rsidRPr="00FE6A8E" w:rsidRDefault="006D0876" w:rsidP="00510798">
      <w:pPr>
        <w:pStyle w:val="ListParagraph"/>
        <w:widowControl w:val="0"/>
        <w:numPr>
          <w:ilvl w:val="0"/>
          <w:numId w:val="2"/>
        </w:numPr>
        <w:autoSpaceDE w:val="0"/>
        <w:autoSpaceDN w:val="0"/>
        <w:adjustRightInd w:val="0"/>
        <w:spacing w:after="120"/>
        <w:ind w:left="360"/>
        <w:rPr>
          <w:rFonts w:asciiTheme="majorHAnsi" w:hAnsiTheme="majorHAnsi" w:cs="Helvetica"/>
          <w:sz w:val="20"/>
        </w:rPr>
      </w:pPr>
      <w:r w:rsidRPr="00FE6A8E">
        <w:rPr>
          <w:rFonts w:asciiTheme="majorHAnsi" w:hAnsiTheme="majorHAnsi" w:cs="Helvetica"/>
          <w:sz w:val="20"/>
          <w:szCs w:val="22"/>
        </w:rPr>
        <w:t>Demonstrate</w:t>
      </w:r>
      <w:r w:rsidR="00E4567B" w:rsidRPr="00FE6A8E">
        <w:rPr>
          <w:rFonts w:asciiTheme="majorHAnsi" w:hAnsiTheme="majorHAnsi" w:cs="Helvetica"/>
          <w:sz w:val="20"/>
          <w:szCs w:val="22"/>
        </w:rPr>
        <w:t xml:space="preserve"> the principles of teaching correct posture, breathing, and </w:t>
      </w:r>
      <w:proofErr w:type="gramStart"/>
      <w:r w:rsidR="00E4567B" w:rsidRPr="00FE6A8E">
        <w:rPr>
          <w:rFonts w:asciiTheme="majorHAnsi" w:hAnsiTheme="majorHAnsi" w:cs="Helvetica"/>
          <w:sz w:val="20"/>
          <w:szCs w:val="22"/>
        </w:rPr>
        <w:t>articulation</w:t>
      </w:r>
      <w:r w:rsidR="008559FA" w:rsidRPr="00FE6A8E">
        <w:rPr>
          <w:rFonts w:asciiTheme="majorHAnsi" w:hAnsiTheme="majorHAnsi" w:cs="Helvetica"/>
          <w:sz w:val="20"/>
          <w:szCs w:val="22"/>
        </w:rPr>
        <w:t>,</w:t>
      </w:r>
      <w:proofErr w:type="gramEnd"/>
      <w:r w:rsidR="00E4567B" w:rsidRPr="00FE6A8E">
        <w:rPr>
          <w:rFonts w:asciiTheme="majorHAnsi" w:hAnsiTheme="majorHAnsi" w:cs="Helvetica"/>
          <w:sz w:val="20"/>
          <w:szCs w:val="22"/>
        </w:rPr>
        <w:t xml:space="preserve"> describe problems and solut</w:t>
      </w:r>
      <w:r w:rsidR="008559FA" w:rsidRPr="00FE6A8E">
        <w:rPr>
          <w:rFonts w:asciiTheme="majorHAnsi" w:hAnsiTheme="majorHAnsi" w:cs="Helvetica"/>
          <w:sz w:val="20"/>
          <w:szCs w:val="22"/>
        </w:rPr>
        <w:t xml:space="preserve">ions associated with intonation. (Readings/Lecture, Discussions, Breathing for Singing and Playing, Teacher Interview) </w:t>
      </w:r>
    </w:p>
    <w:p w:rsidR="007067DC" w:rsidRPr="00FE6A8E" w:rsidRDefault="008559FA" w:rsidP="007067DC">
      <w:pPr>
        <w:pStyle w:val="ListParagraph"/>
        <w:widowControl w:val="0"/>
        <w:numPr>
          <w:ilvl w:val="0"/>
          <w:numId w:val="2"/>
        </w:numPr>
        <w:autoSpaceDE w:val="0"/>
        <w:autoSpaceDN w:val="0"/>
        <w:adjustRightInd w:val="0"/>
        <w:spacing w:after="120"/>
        <w:ind w:left="360"/>
        <w:rPr>
          <w:rFonts w:asciiTheme="majorHAnsi" w:hAnsiTheme="majorHAnsi" w:cs="Helvetica"/>
          <w:sz w:val="20"/>
        </w:rPr>
      </w:pPr>
      <w:r w:rsidRPr="00FE6A8E">
        <w:rPr>
          <w:rFonts w:asciiTheme="majorHAnsi" w:hAnsiTheme="majorHAnsi" w:cs="Helvetica"/>
          <w:sz w:val="20"/>
          <w:szCs w:val="22"/>
        </w:rPr>
        <w:t>I</w:t>
      </w:r>
      <w:r w:rsidR="00E4567B" w:rsidRPr="00FE6A8E">
        <w:rPr>
          <w:rFonts w:asciiTheme="majorHAnsi" w:hAnsiTheme="majorHAnsi" w:cs="Helvetica"/>
          <w:sz w:val="20"/>
          <w:szCs w:val="22"/>
        </w:rPr>
        <w:t>dentify proper learning sequences for developing sight-reading skills and musical independence (</w:t>
      </w:r>
      <w:r w:rsidRPr="00FE6A8E">
        <w:rPr>
          <w:rFonts w:asciiTheme="majorHAnsi" w:hAnsiTheme="majorHAnsi" w:cs="Helvetica"/>
          <w:sz w:val="20"/>
          <w:szCs w:val="22"/>
        </w:rPr>
        <w:t xml:space="preserve">Readings/Lecture, </w:t>
      </w:r>
      <w:r w:rsidR="00E4567B" w:rsidRPr="00FE6A8E">
        <w:rPr>
          <w:rFonts w:asciiTheme="majorHAnsi" w:hAnsiTheme="majorHAnsi" w:cs="Helvetica"/>
          <w:sz w:val="20"/>
          <w:szCs w:val="22"/>
        </w:rPr>
        <w:t xml:space="preserve">Task Analysis for Music Reading for Choir or Band) </w:t>
      </w:r>
    </w:p>
    <w:p w:rsidR="00E4567B" w:rsidRPr="00FE6A8E" w:rsidRDefault="006D0876" w:rsidP="00510798">
      <w:pPr>
        <w:pStyle w:val="ListParagraph"/>
        <w:widowControl w:val="0"/>
        <w:numPr>
          <w:ilvl w:val="0"/>
          <w:numId w:val="2"/>
        </w:numPr>
        <w:autoSpaceDE w:val="0"/>
        <w:autoSpaceDN w:val="0"/>
        <w:adjustRightInd w:val="0"/>
        <w:spacing w:after="120"/>
        <w:ind w:left="360"/>
        <w:rPr>
          <w:rFonts w:asciiTheme="majorHAnsi" w:hAnsiTheme="majorHAnsi" w:cs="Helvetica"/>
          <w:sz w:val="20"/>
        </w:rPr>
      </w:pPr>
      <w:r w:rsidRPr="00FE6A8E">
        <w:rPr>
          <w:rFonts w:asciiTheme="majorHAnsi" w:hAnsiTheme="majorHAnsi" w:cs="Helvetica"/>
          <w:sz w:val="20"/>
          <w:szCs w:val="22"/>
        </w:rPr>
        <w:t>Identify</w:t>
      </w:r>
      <w:r w:rsidR="00E4567B" w:rsidRPr="00FE6A8E">
        <w:rPr>
          <w:rFonts w:asciiTheme="majorHAnsi" w:hAnsiTheme="majorHAnsi" w:cs="Helvetica"/>
          <w:sz w:val="20"/>
          <w:szCs w:val="22"/>
        </w:rPr>
        <w:t xml:space="preserve"> effective practice habits </w:t>
      </w:r>
      <w:r w:rsidR="00171DCD">
        <w:rPr>
          <w:rFonts w:asciiTheme="majorHAnsi" w:hAnsiTheme="majorHAnsi" w:cs="Helvetica"/>
          <w:sz w:val="20"/>
          <w:szCs w:val="22"/>
        </w:rPr>
        <w:t xml:space="preserve">– </w:t>
      </w:r>
      <w:r w:rsidR="00E4567B" w:rsidRPr="00FE6A8E">
        <w:rPr>
          <w:rFonts w:asciiTheme="majorHAnsi" w:hAnsiTheme="majorHAnsi" w:cs="Helvetica"/>
          <w:sz w:val="20"/>
          <w:szCs w:val="22"/>
        </w:rPr>
        <w:t xml:space="preserve">personal and suggested practice habits, Madsen (Self Assessment, Teacher Interview) </w:t>
      </w:r>
    </w:p>
    <w:p w:rsidR="00E4567B" w:rsidRPr="00FE6A8E" w:rsidRDefault="006D0876" w:rsidP="00510798">
      <w:pPr>
        <w:pStyle w:val="ListParagraph"/>
        <w:widowControl w:val="0"/>
        <w:numPr>
          <w:ilvl w:val="0"/>
          <w:numId w:val="2"/>
        </w:numPr>
        <w:autoSpaceDE w:val="0"/>
        <w:autoSpaceDN w:val="0"/>
        <w:adjustRightInd w:val="0"/>
        <w:spacing w:after="120"/>
        <w:ind w:left="360"/>
        <w:rPr>
          <w:rFonts w:asciiTheme="majorHAnsi" w:hAnsiTheme="majorHAnsi" w:cs="Helvetica"/>
          <w:sz w:val="20"/>
        </w:rPr>
      </w:pPr>
      <w:r w:rsidRPr="00FE6A8E">
        <w:rPr>
          <w:rFonts w:asciiTheme="majorHAnsi" w:hAnsiTheme="majorHAnsi" w:cs="Helvetica"/>
          <w:sz w:val="20"/>
          <w:szCs w:val="22"/>
        </w:rPr>
        <w:t>Design</w:t>
      </w:r>
      <w:r w:rsidR="00E4567B" w:rsidRPr="00FE6A8E">
        <w:rPr>
          <w:rFonts w:asciiTheme="majorHAnsi" w:hAnsiTheme="majorHAnsi" w:cs="Helvetica"/>
          <w:sz w:val="20"/>
          <w:szCs w:val="22"/>
        </w:rPr>
        <w:t xml:space="preserve"> music learning activities to meet the individual needs of secondary music students (Lesson Plans for Secondary Music, General, Choral, Instrumental) </w:t>
      </w:r>
    </w:p>
    <w:p w:rsidR="00E4567B" w:rsidRPr="00FE6A8E" w:rsidRDefault="006D0876" w:rsidP="00510798">
      <w:pPr>
        <w:pStyle w:val="ListParagraph"/>
        <w:widowControl w:val="0"/>
        <w:numPr>
          <w:ilvl w:val="0"/>
          <w:numId w:val="2"/>
        </w:numPr>
        <w:autoSpaceDE w:val="0"/>
        <w:autoSpaceDN w:val="0"/>
        <w:adjustRightInd w:val="0"/>
        <w:spacing w:after="120"/>
        <w:ind w:left="360"/>
        <w:rPr>
          <w:rFonts w:asciiTheme="majorHAnsi" w:hAnsiTheme="majorHAnsi" w:cs="Helvetica"/>
          <w:sz w:val="20"/>
        </w:rPr>
      </w:pPr>
      <w:r w:rsidRPr="00FE6A8E">
        <w:rPr>
          <w:rFonts w:asciiTheme="majorHAnsi" w:hAnsiTheme="majorHAnsi" w:cs="Helvetica"/>
          <w:sz w:val="20"/>
          <w:szCs w:val="22"/>
        </w:rPr>
        <w:t>Describe</w:t>
      </w:r>
      <w:r w:rsidR="00E4567B" w:rsidRPr="00FE6A8E">
        <w:rPr>
          <w:rFonts w:asciiTheme="majorHAnsi" w:hAnsiTheme="majorHAnsi" w:cs="Helvetica"/>
          <w:sz w:val="20"/>
          <w:szCs w:val="22"/>
        </w:rPr>
        <w:t xml:space="preserve"> ways to motivate students (</w:t>
      </w:r>
      <w:r w:rsidR="008559FA" w:rsidRPr="00FE6A8E">
        <w:rPr>
          <w:rFonts w:asciiTheme="majorHAnsi" w:hAnsiTheme="majorHAnsi" w:cs="Helvetica"/>
          <w:sz w:val="20"/>
          <w:szCs w:val="22"/>
        </w:rPr>
        <w:t xml:space="preserve">Readings/Lecture, </w:t>
      </w:r>
      <w:r w:rsidR="00E76D2E" w:rsidRPr="00FE6A8E">
        <w:rPr>
          <w:rFonts w:asciiTheme="majorHAnsi" w:hAnsiTheme="majorHAnsi" w:cs="Helvetica"/>
          <w:sz w:val="20"/>
          <w:szCs w:val="22"/>
        </w:rPr>
        <w:t>Classroom Management Plan)</w:t>
      </w:r>
    </w:p>
    <w:p w:rsidR="003567A8" w:rsidRPr="00FE6A8E" w:rsidRDefault="006D0876" w:rsidP="007067DC">
      <w:pPr>
        <w:pStyle w:val="ListParagraph"/>
        <w:widowControl w:val="0"/>
        <w:numPr>
          <w:ilvl w:val="0"/>
          <w:numId w:val="2"/>
        </w:numPr>
        <w:autoSpaceDE w:val="0"/>
        <w:autoSpaceDN w:val="0"/>
        <w:adjustRightInd w:val="0"/>
        <w:spacing w:after="120"/>
        <w:ind w:left="360"/>
        <w:rPr>
          <w:rFonts w:asciiTheme="majorHAnsi" w:hAnsiTheme="majorHAnsi" w:cs="Helvetica"/>
          <w:sz w:val="20"/>
        </w:rPr>
      </w:pPr>
      <w:r w:rsidRPr="00FE6A8E">
        <w:rPr>
          <w:rFonts w:asciiTheme="majorHAnsi" w:hAnsiTheme="majorHAnsi" w:cs="Helvetica"/>
          <w:sz w:val="20"/>
          <w:szCs w:val="22"/>
        </w:rPr>
        <w:t>Describe</w:t>
      </w:r>
      <w:r w:rsidR="00E4567B" w:rsidRPr="00FE6A8E">
        <w:rPr>
          <w:rFonts w:asciiTheme="majorHAnsi" w:hAnsiTheme="majorHAnsi" w:cs="Helvetica"/>
          <w:sz w:val="20"/>
          <w:szCs w:val="22"/>
        </w:rPr>
        <w:t xml:space="preserve"> various approaches to organization, management and discipline appropriate for secondary school music settings (</w:t>
      </w:r>
      <w:r w:rsidR="008559FA" w:rsidRPr="00FE6A8E">
        <w:rPr>
          <w:rFonts w:asciiTheme="majorHAnsi" w:hAnsiTheme="majorHAnsi" w:cs="Helvetica"/>
          <w:sz w:val="20"/>
          <w:szCs w:val="22"/>
        </w:rPr>
        <w:t xml:space="preserve">Readings/Lecture, </w:t>
      </w:r>
      <w:r w:rsidR="00E4567B" w:rsidRPr="00FE6A8E">
        <w:rPr>
          <w:rFonts w:asciiTheme="majorHAnsi" w:hAnsiTheme="majorHAnsi" w:cs="Helvetica"/>
          <w:sz w:val="20"/>
          <w:szCs w:val="22"/>
        </w:rPr>
        <w:t xml:space="preserve">Classroom Management Plan, Responses to Madsen Examples) </w:t>
      </w:r>
    </w:p>
    <w:p w:rsidR="00E4567B" w:rsidRPr="00FE6A8E" w:rsidRDefault="006D0876" w:rsidP="00510798">
      <w:pPr>
        <w:pStyle w:val="ListParagraph"/>
        <w:widowControl w:val="0"/>
        <w:numPr>
          <w:ilvl w:val="0"/>
          <w:numId w:val="2"/>
        </w:numPr>
        <w:autoSpaceDE w:val="0"/>
        <w:autoSpaceDN w:val="0"/>
        <w:adjustRightInd w:val="0"/>
        <w:spacing w:after="120"/>
        <w:ind w:left="360"/>
        <w:rPr>
          <w:rFonts w:asciiTheme="majorHAnsi" w:hAnsiTheme="majorHAnsi" w:cs="Helvetica"/>
          <w:sz w:val="20"/>
        </w:rPr>
      </w:pPr>
      <w:r w:rsidRPr="00FE6A8E">
        <w:rPr>
          <w:rFonts w:asciiTheme="majorHAnsi" w:hAnsiTheme="majorHAnsi" w:cs="Helvetica"/>
          <w:sz w:val="20"/>
          <w:szCs w:val="22"/>
        </w:rPr>
        <w:t>Describe</w:t>
      </w:r>
      <w:r w:rsidR="00E4567B" w:rsidRPr="00FE6A8E">
        <w:rPr>
          <w:rFonts w:asciiTheme="majorHAnsi" w:hAnsiTheme="majorHAnsi" w:cs="Helvetica"/>
          <w:sz w:val="20"/>
          <w:szCs w:val="22"/>
        </w:rPr>
        <w:t xml:space="preserve"> the administrative aspects of the music program, including scheduling; recruitment; support groups; selection, purchase and maintenance of resource materials, equipment and performance attire; budget management; performance; and field trips AL 290-3-3.32(1)(a)(4), CP6 </w:t>
      </w:r>
      <w:r w:rsidR="008559FA" w:rsidRPr="00FE6A8E">
        <w:rPr>
          <w:rFonts w:asciiTheme="majorHAnsi" w:hAnsiTheme="majorHAnsi" w:cs="Helvetica"/>
          <w:sz w:val="20"/>
          <w:szCs w:val="22"/>
        </w:rPr>
        <w:t xml:space="preserve">(Readings/Lecture, </w:t>
      </w:r>
      <w:r w:rsidR="00E4567B" w:rsidRPr="00FE6A8E">
        <w:rPr>
          <w:rFonts w:asciiTheme="majorHAnsi" w:hAnsiTheme="majorHAnsi" w:cs="Helvetica"/>
          <w:sz w:val="20"/>
          <w:szCs w:val="22"/>
        </w:rPr>
        <w:t xml:space="preserve">Handbook and Management Plan) </w:t>
      </w:r>
    </w:p>
    <w:p w:rsidR="00E4567B" w:rsidRPr="00FE6A8E" w:rsidRDefault="006D0876" w:rsidP="00510798">
      <w:pPr>
        <w:pStyle w:val="ListParagraph"/>
        <w:widowControl w:val="0"/>
        <w:numPr>
          <w:ilvl w:val="0"/>
          <w:numId w:val="2"/>
        </w:numPr>
        <w:autoSpaceDE w:val="0"/>
        <w:autoSpaceDN w:val="0"/>
        <w:adjustRightInd w:val="0"/>
        <w:spacing w:after="120"/>
        <w:ind w:left="360"/>
        <w:rPr>
          <w:rFonts w:asciiTheme="majorHAnsi" w:hAnsiTheme="majorHAnsi" w:cs="Helvetica"/>
          <w:sz w:val="20"/>
        </w:rPr>
      </w:pPr>
      <w:r w:rsidRPr="00FE6A8E">
        <w:rPr>
          <w:rFonts w:asciiTheme="majorHAnsi" w:hAnsiTheme="majorHAnsi" w:cs="Helvetica"/>
          <w:sz w:val="20"/>
          <w:szCs w:val="22"/>
        </w:rPr>
        <w:t>Identify</w:t>
      </w:r>
      <w:r w:rsidR="00E4567B" w:rsidRPr="00FE6A8E">
        <w:rPr>
          <w:rFonts w:asciiTheme="majorHAnsi" w:hAnsiTheme="majorHAnsi" w:cs="Helvetica"/>
          <w:sz w:val="20"/>
          <w:szCs w:val="22"/>
        </w:rPr>
        <w:t xml:space="preserve"> efficient and effective promotional and recruiting activities </w:t>
      </w:r>
      <w:r w:rsidR="008559FA" w:rsidRPr="00FE6A8E">
        <w:rPr>
          <w:rFonts w:asciiTheme="majorHAnsi" w:hAnsiTheme="majorHAnsi" w:cs="Helvetica"/>
          <w:sz w:val="20"/>
          <w:szCs w:val="22"/>
        </w:rPr>
        <w:t xml:space="preserve">(Readings/Lecture, Discussion, </w:t>
      </w:r>
      <w:r w:rsidR="00E4567B" w:rsidRPr="00FE6A8E">
        <w:rPr>
          <w:rFonts w:asciiTheme="majorHAnsi" w:hAnsiTheme="majorHAnsi" w:cs="Helvetica"/>
          <w:sz w:val="20"/>
          <w:szCs w:val="22"/>
        </w:rPr>
        <w:t xml:space="preserve">Teacher Interview) </w:t>
      </w:r>
    </w:p>
    <w:p w:rsidR="00E4567B" w:rsidRPr="00FE6A8E" w:rsidRDefault="006D0876" w:rsidP="00510798">
      <w:pPr>
        <w:pStyle w:val="ListParagraph"/>
        <w:widowControl w:val="0"/>
        <w:numPr>
          <w:ilvl w:val="0"/>
          <w:numId w:val="2"/>
        </w:numPr>
        <w:autoSpaceDE w:val="0"/>
        <w:autoSpaceDN w:val="0"/>
        <w:adjustRightInd w:val="0"/>
        <w:spacing w:after="120"/>
        <w:ind w:left="360"/>
        <w:rPr>
          <w:rFonts w:asciiTheme="majorHAnsi" w:hAnsiTheme="majorHAnsi" w:cs="Helvetica"/>
          <w:sz w:val="20"/>
        </w:rPr>
      </w:pPr>
      <w:r w:rsidRPr="00FE6A8E">
        <w:rPr>
          <w:rFonts w:asciiTheme="majorHAnsi" w:hAnsiTheme="majorHAnsi" w:cs="Helvetica"/>
          <w:sz w:val="20"/>
          <w:szCs w:val="22"/>
        </w:rPr>
        <w:t>Utilize</w:t>
      </w:r>
      <w:r w:rsidR="00E4567B" w:rsidRPr="00FE6A8E">
        <w:rPr>
          <w:rFonts w:asciiTheme="majorHAnsi" w:hAnsiTheme="majorHAnsi" w:cs="Helvetica"/>
          <w:sz w:val="20"/>
          <w:szCs w:val="22"/>
        </w:rPr>
        <w:t xml:space="preserve"> forms and procedures for keeping student records and report </w:t>
      </w:r>
      <w:r w:rsidR="008559FA" w:rsidRPr="00FE6A8E">
        <w:rPr>
          <w:rFonts w:asciiTheme="majorHAnsi" w:hAnsiTheme="majorHAnsi" w:cs="Helvetica"/>
          <w:sz w:val="20"/>
          <w:szCs w:val="22"/>
        </w:rPr>
        <w:t xml:space="preserve">(Readings/Lecture, </w:t>
      </w:r>
      <w:r w:rsidR="00E4567B" w:rsidRPr="00FE6A8E">
        <w:rPr>
          <w:rFonts w:asciiTheme="majorHAnsi" w:hAnsiTheme="majorHAnsi" w:cs="Helvetica"/>
          <w:sz w:val="20"/>
          <w:szCs w:val="22"/>
        </w:rPr>
        <w:t xml:space="preserve">Grade Book Example) </w:t>
      </w:r>
    </w:p>
    <w:p w:rsidR="00E4567B" w:rsidRPr="00FE6A8E" w:rsidRDefault="006D0876" w:rsidP="00510798">
      <w:pPr>
        <w:pStyle w:val="ListParagraph"/>
        <w:widowControl w:val="0"/>
        <w:numPr>
          <w:ilvl w:val="0"/>
          <w:numId w:val="2"/>
        </w:numPr>
        <w:autoSpaceDE w:val="0"/>
        <w:autoSpaceDN w:val="0"/>
        <w:adjustRightInd w:val="0"/>
        <w:spacing w:after="120"/>
        <w:ind w:left="360"/>
        <w:rPr>
          <w:rFonts w:asciiTheme="majorHAnsi" w:hAnsiTheme="majorHAnsi" w:cs="Helvetica"/>
          <w:sz w:val="20"/>
        </w:rPr>
      </w:pPr>
      <w:r w:rsidRPr="00FE6A8E">
        <w:rPr>
          <w:rFonts w:asciiTheme="majorHAnsi" w:hAnsiTheme="majorHAnsi" w:cs="Helvetica"/>
          <w:sz w:val="20"/>
          <w:szCs w:val="22"/>
        </w:rPr>
        <w:t>Describe</w:t>
      </w:r>
      <w:r w:rsidR="00E4567B" w:rsidRPr="00FE6A8E">
        <w:rPr>
          <w:rFonts w:asciiTheme="majorHAnsi" w:hAnsiTheme="majorHAnsi" w:cs="Helvetica"/>
          <w:sz w:val="20"/>
          <w:szCs w:val="22"/>
        </w:rPr>
        <w:t xml:space="preserve"> various student evaluation procedures (including auditioning, observation, and testing) </w:t>
      </w:r>
      <w:r w:rsidR="008559FA" w:rsidRPr="00FE6A8E">
        <w:rPr>
          <w:rFonts w:asciiTheme="majorHAnsi" w:hAnsiTheme="majorHAnsi" w:cs="Helvetica"/>
          <w:sz w:val="20"/>
          <w:szCs w:val="22"/>
        </w:rPr>
        <w:t xml:space="preserve">(Readings/Lecture, </w:t>
      </w:r>
      <w:r w:rsidR="00E4567B" w:rsidRPr="00FE6A8E">
        <w:rPr>
          <w:rFonts w:asciiTheme="majorHAnsi" w:hAnsiTheme="majorHAnsi" w:cs="Helvetica"/>
          <w:sz w:val="20"/>
          <w:szCs w:val="22"/>
        </w:rPr>
        <w:t>Handbook, Original Evaluation Forms</w:t>
      </w:r>
      <w:r w:rsidR="00E76D2E" w:rsidRPr="00FE6A8E">
        <w:rPr>
          <w:rFonts w:asciiTheme="majorHAnsi" w:hAnsiTheme="majorHAnsi" w:cs="Helvetica"/>
          <w:sz w:val="20"/>
          <w:szCs w:val="22"/>
        </w:rPr>
        <w:t>/Rubrics</w:t>
      </w:r>
      <w:r w:rsidR="00E4567B" w:rsidRPr="00FE6A8E">
        <w:rPr>
          <w:rFonts w:asciiTheme="majorHAnsi" w:hAnsiTheme="majorHAnsi" w:cs="Helvetica"/>
          <w:sz w:val="20"/>
          <w:szCs w:val="22"/>
        </w:rPr>
        <w:t xml:space="preserve">) </w:t>
      </w:r>
    </w:p>
    <w:p w:rsidR="00E4567B" w:rsidRPr="00FE6A8E" w:rsidRDefault="006D0876" w:rsidP="00510798">
      <w:pPr>
        <w:pStyle w:val="ListParagraph"/>
        <w:widowControl w:val="0"/>
        <w:numPr>
          <w:ilvl w:val="0"/>
          <w:numId w:val="2"/>
        </w:numPr>
        <w:autoSpaceDE w:val="0"/>
        <w:autoSpaceDN w:val="0"/>
        <w:adjustRightInd w:val="0"/>
        <w:spacing w:after="120"/>
        <w:ind w:left="360"/>
        <w:rPr>
          <w:rFonts w:asciiTheme="majorHAnsi" w:hAnsiTheme="majorHAnsi" w:cs="Helvetica"/>
          <w:sz w:val="20"/>
        </w:rPr>
      </w:pPr>
      <w:r w:rsidRPr="00FE6A8E">
        <w:rPr>
          <w:rFonts w:asciiTheme="majorHAnsi" w:hAnsiTheme="majorHAnsi" w:cs="Helvetica"/>
          <w:sz w:val="20"/>
          <w:szCs w:val="22"/>
        </w:rPr>
        <w:t>Interpret</w:t>
      </w:r>
      <w:r w:rsidR="00E4567B" w:rsidRPr="00FE6A8E">
        <w:rPr>
          <w:rFonts w:asciiTheme="majorHAnsi" w:hAnsiTheme="majorHAnsi" w:cs="Helvetica"/>
          <w:sz w:val="20"/>
          <w:szCs w:val="22"/>
        </w:rPr>
        <w:t xml:space="preserve"> representative works of the past and present and evaluating the effectiveness of musical works and performances at the secondary level. AL 290-3-3.32(1)(b)(6), CP1 (Choral</w:t>
      </w:r>
      <w:r w:rsidR="00E76D2E" w:rsidRPr="00FE6A8E">
        <w:rPr>
          <w:rFonts w:asciiTheme="majorHAnsi" w:hAnsiTheme="majorHAnsi" w:cs="Helvetica"/>
          <w:sz w:val="20"/>
          <w:szCs w:val="22"/>
        </w:rPr>
        <w:t>/</w:t>
      </w:r>
      <w:r w:rsidR="00E4567B" w:rsidRPr="00FE6A8E">
        <w:rPr>
          <w:rFonts w:asciiTheme="majorHAnsi" w:hAnsiTheme="majorHAnsi" w:cs="Helvetica"/>
          <w:sz w:val="20"/>
          <w:szCs w:val="22"/>
        </w:rPr>
        <w:t xml:space="preserve"> Instrumental Analysis and Plans) </w:t>
      </w:r>
    </w:p>
    <w:p w:rsidR="00E4567B" w:rsidRPr="00FE6A8E" w:rsidRDefault="006D0876" w:rsidP="00510798">
      <w:pPr>
        <w:pStyle w:val="ListParagraph"/>
        <w:widowControl w:val="0"/>
        <w:numPr>
          <w:ilvl w:val="0"/>
          <w:numId w:val="2"/>
        </w:numPr>
        <w:autoSpaceDE w:val="0"/>
        <w:autoSpaceDN w:val="0"/>
        <w:adjustRightInd w:val="0"/>
        <w:spacing w:after="120"/>
        <w:ind w:left="360"/>
        <w:rPr>
          <w:rFonts w:asciiTheme="majorHAnsi" w:hAnsiTheme="majorHAnsi" w:cs="Helvetica"/>
          <w:sz w:val="20"/>
        </w:rPr>
      </w:pPr>
      <w:r w:rsidRPr="00FE6A8E">
        <w:rPr>
          <w:rFonts w:asciiTheme="majorHAnsi" w:hAnsiTheme="majorHAnsi" w:cs="Helvetica"/>
          <w:sz w:val="20"/>
          <w:szCs w:val="22"/>
        </w:rPr>
        <w:t>List</w:t>
      </w:r>
      <w:r w:rsidR="00E4567B" w:rsidRPr="00FE6A8E">
        <w:rPr>
          <w:rFonts w:asciiTheme="majorHAnsi" w:hAnsiTheme="majorHAnsi" w:cs="Helvetica"/>
          <w:sz w:val="20"/>
          <w:szCs w:val="22"/>
        </w:rPr>
        <w:t xml:space="preserve"> criteria for selection and evaluation of suitable music literature and other instructional materials including literature of Western and non-Western cultures, and ethnic/multicultural music AL 2</w:t>
      </w:r>
      <w:r w:rsidR="00E76D2E" w:rsidRPr="00FE6A8E">
        <w:rPr>
          <w:rFonts w:asciiTheme="majorHAnsi" w:hAnsiTheme="majorHAnsi" w:cs="Helvetica"/>
          <w:sz w:val="20"/>
          <w:szCs w:val="22"/>
        </w:rPr>
        <w:t>90-3-3.32(1)(a)(3), CP1 (Choral/</w:t>
      </w:r>
      <w:r w:rsidR="00E4567B" w:rsidRPr="00FE6A8E">
        <w:rPr>
          <w:rFonts w:asciiTheme="majorHAnsi" w:hAnsiTheme="majorHAnsi" w:cs="Helvetica"/>
          <w:sz w:val="20"/>
          <w:szCs w:val="22"/>
        </w:rPr>
        <w:t>Inst</w:t>
      </w:r>
      <w:r w:rsidR="007067DC" w:rsidRPr="00FE6A8E">
        <w:rPr>
          <w:rFonts w:asciiTheme="majorHAnsi" w:hAnsiTheme="majorHAnsi" w:cs="Helvetica"/>
          <w:sz w:val="20"/>
          <w:szCs w:val="22"/>
        </w:rPr>
        <w:t>rumental Literature Collections</w:t>
      </w:r>
      <w:r w:rsidR="00E4567B" w:rsidRPr="00FE6A8E">
        <w:rPr>
          <w:rFonts w:asciiTheme="majorHAnsi" w:hAnsiTheme="majorHAnsi" w:cs="Helvetica"/>
          <w:sz w:val="20"/>
          <w:szCs w:val="22"/>
        </w:rPr>
        <w:t xml:space="preserve">) </w:t>
      </w:r>
    </w:p>
    <w:p w:rsidR="00E4567B" w:rsidRPr="00FE6A8E" w:rsidRDefault="006D0876" w:rsidP="00510798">
      <w:pPr>
        <w:pStyle w:val="ListParagraph"/>
        <w:widowControl w:val="0"/>
        <w:numPr>
          <w:ilvl w:val="0"/>
          <w:numId w:val="2"/>
        </w:numPr>
        <w:autoSpaceDE w:val="0"/>
        <w:autoSpaceDN w:val="0"/>
        <w:adjustRightInd w:val="0"/>
        <w:spacing w:after="120"/>
        <w:ind w:left="360"/>
        <w:rPr>
          <w:rFonts w:asciiTheme="majorHAnsi" w:hAnsiTheme="majorHAnsi" w:cs="Helvetica"/>
          <w:sz w:val="20"/>
        </w:rPr>
      </w:pPr>
      <w:r w:rsidRPr="00FE6A8E">
        <w:rPr>
          <w:rFonts w:asciiTheme="majorHAnsi" w:hAnsiTheme="majorHAnsi" w:cs="Helvetica"/>
          <w:sz w:val="20"/>
          <w:szCs w:val="22"/>
        </w:rPr>
        <w:t>Describe</w:t>
      </w:r>
      <w:r w:rsidR="00E4567B" w:rsidRPr="00FE6A8E">
        <w:rPr>
          <w:rFonts w:asciiTheme="majorHAnsi" w:hAnsiTheme="majorHAnsi" w:cs="Helvetica"/>
          <w:sz w:val="20"/>
          <w:szCs w:val="22"/>
        </w:rPr>
        <w:t xml:space="preserve"> the cultural and philosophical foundations of secondary music education. </w:t>
      </w:r>
      <w:r w:rsidR="008559FA" w:rsidRPr="00FE6A8E">
        <w:rPr>
          <w:rFonts w:asciiTheme="majorHAnsi" w:hAnsiTheme="majorHAnsi" w:cs="Helvetica"/>
          <w:sz w:val="20"/>
          <w:szCs w:val="22"/>
        </w:rPr>
        <w:t xml:space="preserve">(Readings/Lecture, </w:t>
      </w:r>
      <w:r w:rsidR="00E4567B" w:rsidRPr="00FE6A8E">
        <w:rPr>
          <w:rFonts w:asciiTheme="majorHAnsi" w:hAnsiTheme="majorHAnsi" w:cs="Helvetica"/>
          <w:sz w:val="20"/>
          <w:szCs w:val="22"/>
        </w:rPr>
        <w:t xml:space="preserve">History and Philosophy Quiz) </w:t>
      </w:r>
    </w:p>
    <w:p w:rsidR="00E4567B" w:rsidRPr="00FE6A8E" w:rsidRDefault="006D0876" w:rsidP="00510798">
      <w:pPr>
        <w:pStyle w:val="ListParagraph"/>
        <w:widowControl w:val="0"/>
        <w:numPr>
          <w:ilvl w:val="0"/>
          <w:numId w:val="2"/>
        </w:numPr>
        <w:autoSpaceDE w:val="0"/>
        <w:autoSpaceDN w:val="0"/>
        <w:adjustRightInd w:val="0"/>
        <w:spacing w:after="120"/>
        <w:ind w:left="360"/>
        <w:rPr>
          <w:rFonts w:asciiTheme="majorHAnsi" w:hAnsiTheme="majorHAnsi" w:cs="Helvetica"/>
          <w:sz w:val="20"/>
        </w:rPr>
      </w:pPr>
      <w:r w:rsidRPr="00FE6A8E">
        <w:rPr>
          <w:rFonts w:asciiTheme="majorHAnsi" w:hAnsiTheme="majorHAnsi" w:cs="Helvetica"/>
          <w:sz w:val="20"/>
          <w:szCs w:val="22"/>
        </w:rPr>
        <w:t>Articulate</w:t>
      </w:r>
      <w:r w:rsidR="00E4567B" w:rsidRPr="00FE6A8E">
        <w:rPr>
          <w:rFonts w:asciiTheme="majorHAnsi" w:hAnsiTheme="majorHAnsi" w:cs="Helvetica"/>
          <w:sz w:val="20"/>
          <w:szCs w:val="22"/>
        </w:rPr>
        <w:t xml:space="preserve"> a personal philosophy of music education. </w:t>
      </w:r>
      <w:r w:rsidR="008559FA" w:rsidRPr="00FE6A8E">
        <w:rPr>
          <w:rFonts w:asciiTheme="majorHAnsi" w:hAnsiTheme="majorHAnsi" w:cs="Helvetica"/>
          <w:sz w:val="20"/>
          <w:szCs w:val="22"/>
        </w:rPr>
        <w:t xml:space="preserve">(Readings/Lecture, </w:t>
      </w:r>
      <w:r w:rsidR="00E4567B" w:rsidRPr="00FE6A8E">
        <w:rPr>
          <w:rFonts w:asciiTheme="majorHAnsi" w:hAnsiTheme="majorHAnsi" w:cs="Helvetica"/>
          <w:sz w:val="20"/>
          <w:szCs w:val="22"/>
        </w:rPr>
        <w:t xml:space="preserve">Philosophy of Music Education, specifically for Secondary Music) </w:t>
      </w:r>
    </w:p>
    <w:p w:rsidR="007067DC" w:rsidRPr="00FE6A8E" w:rsidRDefault="006D0876" w:rsidP="00510798">
      <w:pPr>
        <w:pStyle w:val="ListParagraph"/>
        <w:widowControl w:val="0"/>
        <w:numPr>
          <w:ilvl w:val="0"/>
          <w:numId w:val="2"/>
        </w:numPr>
        <w:autoSpaceDE w:val="0"/>
        <w:autoSpaceDN w:val="0"/>
        <w:adjustRightInd w:val="0"/>
        <w:spacing w:after="120"/>
        <w:ind w:left="360"/>
        <w:rPr>
          <w:rFonts w:asciiTheme="majorHAnsi" w:hAnsiTheme="majorHAnsi" w:cs="Helvetica"/>
          <w:sz w:val="20"/>
        </w:rPr>
      </w:pPr>
      <w:r w:rsidRPr="00FE6A8E">
        <w:rPr>
          <w:rFonts w:asciiTheme="majorHAnsi" w:hAnsiTheme="majorHAnsi" w:cs="Helvetica"/>
          <w:sz w:val="20"/>
          <w:szCs w:val="22"/>
        </w:rPr>
        <w:t>Play</w:t>
      </w:r>
      <w:r w:rsidR="00E4567B" w:rsidRPr="00FE6A8E">
        <w:rPr>
          <w:rFonts w:asciiTheme="majorHAnsi" w:hAnsiTheme="majorHAnsi" w:cs="Helvetica"/>
          <w:sz w:val="20"/>
          <w:szCs w:val="22"/>
        </w:rPr>
        <w:t xml:space="preserve"> pitched and non-pitched classroom instruments AL 290-3-3.32(1)(b)(3), CP1 in class and in lab </w:t>
      </w:r>
      <w:r w:rsidR="008559FA" w:rsidRPr="00FE6A8E">
        <w:rPr>
          <w:rFonts w:asciiTheme="majorHAnsi" w:hAnsiTheme="majorHAnsi" w:cs="Helvetica"/>
          <w:sz w:val="20"/>
          <w:szCs w:val="22"/>
        </w:rPr>
        <w:t>placements (</w:t>
      </w:r>
      <w:r w:rsidR="00E4567B" w:rsidRPr="00FE6A8E">
        <w:rPr>
          <w:rFonts w:asciiTheme="majorHAnsi" w:hAnsiTheme="majorHAnsi" w:cs="Helvetica"/>
          <w:sz w:val="20"/>
          <w:szCs w:val="22"/>
        </w:rPr>
        <w:t xml:space="preserve">Labs and in Class) </w:t>
      </w:r>
    </w:p>
    <w:p w:rsidR="00E4567B" w:rsidRPr="00FE6A8E" w:rsidRDefault="007067DC" w:rsidP="00510798">
      <w:pPr>
        <w:pStyle w:val="ListParagraph"/>
        <w:widowControl w:val="0"/>
        <w:numPr>
          <w:ilvl w:val="0"/>
          <w:numId w:val="2"/>
        </w:numPr>
        <w:autoSpaceDE w:val="0"/>
        <w:autoSpaceDN w:val="0"/>
        <w:adjustRightInd w:val="0"/>
        <w:spacing w:after="120"/>
        <w:ind w:left="360"/>
        <w:rPr>
          <w:rFonts w:asciiTheme="majorHAnsi" w:hAnsiTheme="majorHAnsi" w:cs="Helvetica"/>
          <w:sz w:val="20"/>
        </w:rPr>
      </w:pPr>
      <w:r w:rsidRPr="00FE6A8E">
        <w:rPr>
          <w:rFonts w:asciiTheme="majorHAnsi" w:hAnsiTheme="majorHAnsi" w:cs="Helvetica"/>
          <w:sz w:val="20"/>
          <w:szCs w:val="22"/>
        </w:rPr>
        <w:t>Create and carry out a small research project to begin thinking about music and music teaching in terms of inquiry and outcome (Research Project)</w:t>
      </w:r>
    </w:p>
    <w:p w:rsidR="00E4567B" w:rsidRPr="00FE6A8E" w:rsidRDefault="003567A8" w:rsidP="008559FA">
      <w:pPr>
        <w:widowControl w:val="0"/>
        <w:autoSpaceDE w:val="0"/>
        <w:autoSpaceDN w:val="0"/>
        <w:adjustRightInd w:val="0"/>
        <w:spacing w:after="120"/>
        <w:rPr>
          <w:rFonts w:asciiTheme="majorHAnsi" w:hAnsiTheme="majorHAnsi" w:cs="Helvetica"/>
          <w:b/>
          <w:sz w:val="20"/>
        </w:rPr>
      </w:pPr>
      <w:r w:rsidRPr="00FE6A8E">
        <w:rPr>
          <w:rFonts w:asciiTheme="majorHAnsi" w:hAnsiTheme="majorHAnsi" w:cs="Helvetica"/>
          <w:b/>
          <w:sz w:val="20"/>
        </w:rPr>
        <w:t>COURSE SCHEDULE</w:t>
      </w:r>
      <w:r w:rsidR="008559FA" w:rsidRPr="00FE6A8E">
        <w:rPr>
          <w:rFonts w:asciiTheme="majorHAnsi" w:hAnsiTheme="majorHAnsi" w:cs="Helvetica"/>
          <w:b/>
          <w:sz w:val="20"/>
        </w:rPr>
        <w:br/>
      </w:r>
      <w:r w:rsidR="00E76D2E" w:rsidRPr="00FE6A8E">
        <w:rPr>
          <w:rFonts w:asciiTheme="majorHAnsi" w:hAnsiTheme="majorHAnsi" w:cs="Helvetica"/>
          <w:sz w:val="20"/>
        </w:rPr>
        <w:t>See attached</w:t>
      </w:r>
      <w:r w:rsidR="007067DC" w:rsidRPr="00FE6A8E">
        <w:rPr>
          <w:rFonts w:asciiTheme="majorHAnsi" w:hAnsiTheme="majorHAnsi" w:cs="Helvetica"/>
          <w:sz w:val="20"/>
        </w:rPr>
        <w:t>.</w:t>
      </w:r>
    </w:p>
    <w:p w:rsidR="00F40E21" w:rsidRPr="00FE6A8E" w:rsidRDefault="00E4567B" w:rsidP="008559FA">
      <w:pPr>
        <w:widowControl w:val="0"/>
        <w:autoSpaceDE w:val="0"/>
        <w:autoSpaceDN w:val="0"/>
        <w:adjustRightInd w:val="0"/>
        <w:spacing w:after="120"/>
        <w:rPr>
          <w:rFonts w:asciiTheme="majorHAnsi" w:hAnsiTheme="majorHAnsi" w:cs="Helvetica"/>
          <w:b/>
          <w:sz w:val="20"/>
        </w:rPr>
      </w:pPr>
      <w:r w:rsidRPr="00FE6A8E">
        <w:rPr>
          <w:rFonts w:asciiTheme="majorHAnsi" w:hAnsiTheme="majorHAnsi" w:cs="Helvetica"/>
          <w:b/>
          <w:sz w:val="20"/>
        </w:rPr>
        <w:t xml:space="preserve">COURSE REQUIREMENTS/EVALUATION: </w:t>
      </w:r>
    </w:p>
    <w:tbl>
      <w:tblPr>
        <w:tblStyle w:val="TableGrid"/>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Look w:val="00BF"/>
      </w:tblPr>
      <w:tblGrid>
        <w:gridCol w:w="1800"/>
        <w:gridCol w:w="4770"/>
        <w:gridCol w:w="4140"/>
      </w:tblGrid>
      <w:tr w:rsidR="00DB6196" w:rsidRPr="00FE6A8E">
        <w:trPr>
          <w:trHeight w:val="64"/>
        </w:trPr>
        <w:tc>
          <w:tcPr>
            <w:tcW w:w="1800" w:type="dxa"/>
          </w:tcPr>
          <w:p w:rsidR="00DB6196" w:rsidRPr="00FE6A8E" w:rsidRDefault="00DB6196" w:rsidP="00103042">
            <w:pPr>
              <w:widowControl w:val="0"/>
              <w:autoSpaceDE w:val="0"/>
              <w:autoSpaceDN w:val="0"/>
              <w:adjustRightInd w:val="0"/>
              <w:contextualSpacing/>
              <w:rPr>
                <w:rFonts w:ascii="Calibri" w:hAnsi="Calibri" w:cs="Helvetica"/>
                <w:sz w:val="20"/>
                <w:szCs w:val="22"/>
              </w:rPr>
            </w:pPr>
            <w:r w:rsidRPr="00FE6A8E">
              <w:rPr>
                <w:rFonts w:ascii="Calibri" w:hAnsi="Calibri" w:cs="Helvetica"/>
                <w:sz w:val="20"/>
                <w:szCs w:val="22"/>
              </w:rPr>
              <w:t>Grad</w:t>
            </w:r>
            <w:r w:rsidR="005E082E" w:rsidRPr="00FE6A8E">
              <w:rPr>
                <w:rFonts w:ascii="Calibri" w:hAnsi="Calibri" w:cs="Helvetica"/>
                <w:sz w:val="20"/>
                <w:szCs w:val="22"/>
              </w:rPr>
              <w:t>es</w:t>
            </w:r>
          </w:p>
        </w:tc>
        <w:tc>
          <w:tcPr>
            <w:tcW w:w="8910" w:type="dxa"/>
            <w:gridSpan w:val="2"/>
          </w:tcPr>
          <w:p w:rsidR="00DB6196" w:rsidRPr="00FE6A8E" w:rsidRDefault="00DB6196" w:rsidP="00103042">
            <w:pPr>
              <w:widowControl w:val="0"/>
              <w:autoSpaceDE w:val="0"/>
              <w:autoSpaceDN w:val="0"/>
              <w:adjustRightInd w:val="0"/>
              <w:contextualSpacing/>
              <w:rPr>
                <w:rFonts w:asciiTheme="majorHAnsi" w:hAnsiTheme="majorHAnsi" w:cs="Helvetica"/>
                <w:sz w:val="20"/>
                <w:szCs w:val="22"/>
                <w:u w:val="single"/>
              </w:rPr>
            </w:pPr>
            <w:r w:rsidRPr="00FE6A8E">
              <w:rPr>
                <w:rFonts w:asciiTheme="majorHAnsi" w:hAnsiTheme="majorHAnsi" w:cs="Helvetica"/>
                <w:sz w:val="20"/>
              </w:rPr>
              <w:t>A = 90-100</w:t>
            </w:r>
            <w:r w:rsidRPr="00FE6A8E">
              <w:rPr>
                <w:rFonts w:asciiTheme="majorHAnsi" w:hAnsiTheme="majorHAnsi" w:cs="Helvetica"/>
                <w:sz w:val="20"/>
              </w:rPr>
              <w:tab/>
              <w:t>B = 80-89</w:t>
            </w:r>
            <w:r w:rsidRPr="00FE6A8E">
              <w:rPr>
                <w:rFonts w:asciiTheme="majorHAnsi" w:hAnsiTheme="majorHAnsi" w:cs="Helvetica"/>
                <w:sz w:val="20"/>
              </w:rPr>
              <w:tab/>
              <w:t>C = 70-79</w:t>
            </w:r>
            <w:r w:rsidRPr="00FE6A8E">
              <w:rPr>
                <w:rFonts w:asciiTheme="majorHAnsi" w:hAnsiTheme="majorHAnsi" w:cs="Helvetica"/>
                <w:sz w:val="20"/>
              </w:rPr>
              <w:tab/>
              <w:t>D = 60-69</w:t>
            </w:r>
            <w:r w:rsidRPr="00FE6A8E">
              <w:rPr>
                <w:rFonts w:asciiTheme="majorHAnsi" w:hAnsiTheme="majorHAnsi" w:cs="Helvetica"/>
                <w:sz w:val="20"/>
              </w:rPr>
              <w:tab/>
              <w:t>F = Below 60</w:t>
            </w:r>
          </w:p>
        </w:tc>
      </w:tr>
      <w:tr w:rsidR="00DB6196" w:rsidRPr="00FE6A8E">
        <w:tc>
          <w:tcPr>
            <w:tcW w:w="1800" w:type="dxa"/>
          </w:tcPr>
          <w:p w:rsidR="00DB6196" w:rsidRPr="00FE6A8E" w:rsidRDefault="00DB6196" w:rsidP="005E082E">
            <w:pPr>
              <w:widowControl w:val="0"/>
              <w:autoSpaceDE w:val="0"/>
              <w:autoSpaceDN w:val="0"/>
              <w:adjustRightInd w:val="0"/>
              <w:contextualSpacing/>
              <w:rPr>
                <w:rFonts w:ascii="Calibri" w:hAnsi="Calibri" w:cs="Helvetica"/>
                <w:sz w:val="20"/>
                <w:szCs w:val="22"/>
              </w:rPr>
            </w:pPr>
            <w:r w:rsidRPr="00FE6A8E">
              <w:rPr>
                <w:rFonts w:ascii="Calibri" w:hAnsi="Calibri" w:cs="Helvetica"/>
                <w:sz w:val="20"/>
                <w:szCs w:val="22"/>
              </w:rPr>
              <w:t xml:space="preserve">Quizzes and Presentations </w:t>
            </w:r>
            <w:r w:rsidRPr="00FE6A8E">
              <w:rPr>
                <w:rFonts w:ascii="Calibri" w:hAnsi="Calibri" w:cs="Helvetica"/>
                <w:sz w:val="20"/>
                <w:szCs w:val="22"/>
              </w:rPr>
              <w:br/>
              <w:t xml:space="preserve">(20%)  </w:t>
            </w:r>
          </w:p>
          <w:p w:rsidR="007067DC" w:rsidRPr="00FE6A8E" w:rsidRDefault="00DB6196" w:rsidP="005E082E">
            <w:pPr>
              <w:widowControl w:val="0"/>
              <w:autoSpaceDE w:val="0"/>
              <w:autoSpaceDN w:val="0"/>
              <w:adjustRightInd w:val="0"/>
              <w:contextualSpacing/>
              <w:rPr>
                <w:rFonts w:ascii="Calibri" w:hAnsi="Calibri" w:cs="Helvetica"/>
                <w:i/>
                <w:sz w:val="20"/>
                <w:szCs w:val="22"/>
              </w:rPr>
            </w:pPr>
            <w:r w:rsidRPr="00FE6A8E">
              <w:rPr>
                <w:rFonts w:ascii="Calibri" w:hAnsi="Calibri" w:cs="Helvetica"/>
                <w:i/>
                <w:sz w:val="20"/>
                <w:szCs w:val="22"/>
              </w:rPr>
              <w:t xml:space="preserve">Must have 70 points (of 100) </w:t>
            </w:r>
          </w:p>
          <w:p w:rsidR="00DB6196" w:rsidRPr="00FE6A8E" w:rsidRDefault="00DB6196" w:rsidP="005E082E">
            <w:pPr>
              <w:widowControl w:val="0"/>
              <w:autoSpaceDE w:val="0"/>
              <w:autoSpaceDN w:val="0"/>
              <w:adjustRightInd w:val="0"/>
              <w:contextualSpacing/>
              <w:rPr>
                <w:rFonts w:ascii="Calibri" w:hAnsi="Calibri" w:cs="Helvetica"/>
                <w:i/>
                <w:sz w:val="20"/>
                <w:szCs w:val="22"/>
              </w:rPr>
            </w:pPr>
            <w:proofErr w:type="gramStart"/>
            <w:r w:rsidRPr="00FE6A8E">
              <w:rPr>
                <w:rFonts w:ascii="Calibri" w:hAnsi="Calibri" w:cs="Helvetica"/>
                <w:i/>
                <w:sz w:val="20"/>
                <w:szCs w:val="22"/>
              </w:rPr>
              <w:t>for</w:t>
            </w:r>
            <w:proofErr w:type="gramEnd"/>
            <w:r w:rsidRPr="00FE6A8E">
              <w:rPr>
                <w:rFonts w:ascii="Calibri" w:hAnsi="Calibri" w:cs="Helvetica"/>
                <w:i/>
                <w:sz w:val="20"/>
                <w:szCs w:val="22"/>
              </w:rPr>
              <w:t xml:space="preserve"> each quiz.</w:t>
            </w:r>
          </w:p>
        </w:tc>
        <w:tc>
          <w:tcPr>
            <w:tcW w:w="8910" w:type="dxa"/>
            <w:gridSpan w:val="2"/>
          </w:tcPr>
          <w:p w:rsidR="00DB6196" w:rsidRPr="00FE6A8E" w:rsidRDefault="00DB6196" w:rsidP="00DB6196">
            <w:pPr>
              <w:widowControl w:val="0"/>
              <w:autoSpaceDE w:val="0"/>
              <w:autoSpaceDN w:val="0"/>
              <w:adjustRightInd w:val="0"/>
              <w:contextualSpacing/>
              <w:rPr>
                <w:rFonts w:asciiTheme="majorHAnsi" w:hAnsiTheme="majorHAnsi" w:cs="Helvetica"/>
                <w:sz w:val="20"/>
              </w:rPr>
            </w:pPr>
            <w:r w:rsidRPr="00FE6A8E">
              <w:rPr>
                <w:rFonts w:asciiTheme="majorHAnsi" w:hAnsiTheme="majorHAnsi" w:cs="Helvetica"/>
                <w:sz w:val="20"/>
              </w:rPr>
              <w:t>Oral presentations of assignments throughout course</w:t>
            </w:r>
          </w:p>
          <w:p w:rsidR="00DB6196" w:rsidRPr="00FE6A8E" w:rsidRDefault="00DB6196" w:rsidP="00DB6196">
            <w:pPr>
              <w:widowControl w:val="0"/>
              <w:autoSpaceDE w:val="0"/>
              <w:autoSpaceDN w:val="0"/>
              <w:adjustRightInd w:val="0"/>
              <w:contextualSpacing/>
              <w:rPr>
                <w:rFonts w:asciiTheme="majorHAnsi" w:hAnsiTheme="majorHAnsi" w:cs="Helvetica"/>
                <w:sz w:val="20"/>
              </w:rPr>
            </w:pPr>
            <w:r w:rsidRPr="00FE6A8E">
              <w:rPr>
                <w:rFonts w:asciiTheme="majorHAnsi" w:hAnsiTheme="majorHAnsi" w:cs="Helvetica"/>
                <w:sz w:val="20"/>
                <w:szCs w:val="22"/>
              </w:rPr>
              <w:t>Quizzes based on readings/presentations (as needed)</w:t>
            </w:r>
          </w:p>
          <w:p w:rsidR="00DB6196" w:rsidRPr="00FE6A8E" w:rsidRDefault="00DB6196" w:rsidP="00DB6196">
            <w:pPr>
              <w:widowControl w:val="0"/>
              <w:autoSpaceDE w:val="0"/>
              <w:autoSpaceDN w:val="0"/>
              <w:adjustRightInd w:val="0"/>
              <w:contextualSpacing/>
              <w:rPr>
                <w:rFonts w:asciiTheme="majorHAnsi" w:hAnsiTheme="majorHAnsi" w:cs="Helvetica"/>
                <w:sz w:val="20"/>
              </w:rPr>
            </w:pPr>
            <w:r w:rsidRPr="00FE6A8E">
              <w:rPr>
                <w:rFonts w:asciiTheme="majorHAnsi" w:hAnsiTheme="majorHAnsi" w:cs="Helvetica"/>
                <w:sz w:val="20"/>
                <w:szCs w:val="22"/>
              </w:rPr>
              <w:t xml:space="preserve">Voice Change Quiz </w:t>
            </w:r>
          </w:p>
          <w:p w:rsidR="00DB6196" w:rsidRPr="00FE6A8E" w:rsidRDefault="00DB6196" w:rsidP="00DB6196">
            <w:pPr>
              <w:widowControl w:val="0"/>
              <w:autoSpaceDE w:val="0"/>
              <w:autoSpaceDN w:val="0"/>
              <w:adjustRightInd w:val="0"/>
              <w:contextualSpacing/>
              <w:rPr>
                <w:rFonts w:asciiTheme="majorHAnsi" w:hAnsiTheme="majorHAnsi" w:cs="Helvetica"/>
                <w:sz w:val="20"/>
              </w:rPr>
            </w:pPr>
            <w:r w:rsidRPr="00FE6A8E">
              <w:rPr>
                <w:rFonts w:asciiTheme="majorHAnsi" w:hAnsiTheme="majorHAnsi" w:cs="Helvetica"/>
                <w:sz w:val="20"/>
                <w:szCs w:val="22"/>
              </w:rPr>
              <w:t>Vocal Health Quiz</w:t>
            </w:r>
            <w:r w:rsidR="00F73EB3" w:rsidRPr="00FE6A8E">
              <w:rPr>
                <w:rFonts w:asciiTheme="majorHAnsi" w:hAnsiTheme="majorHAnsi" w:cs="Helvetica"/>
                <w:sz w:val="20"/>
                <w:szCs w:val="22"/>
              </w:rPr>
              <w:t xml:space="preserve"> (goes with Vocal Model)</w:t>
            </w:r>
          </w:p>
          <w:p w:rsidR="00DB6196" w:rsidRPr="00FE6A8E" w:rsidRDefault="00DB6196" w:rsidP="00DB6196">
            <w:pPr>
              <w:widowControl w:val="0"/>
              <w:autoSpaceDE w:val="0"/>
              <w:autoSpaceDN w:val="0"/>
              <w:adjustRightInd w:val="0"/>
              <w:contextualSpacing/>
              <w:rPr>
                <w:rFonts w:asciiTheme="majorHAnsi" w:hAnsiTheme="majorHAnsi" w:cs="Helvetica"/>
                <w:sz w:val="20"/>
                <w:szCs w:val="22"/>
              </w:rPr>
            </w:pPr>
            <w:r w:rsidRPr="00FE6A8E">
              <w:rPr>
                <w:rFonts w:asciiTheme="majorHAnsi" w:hAnsiTheme="majorHAnsi" w:cs="Helvetica"/>
                <w:sz w:val="20"/>
                <w:szCs w:val="22"/>
              </w:rPr>
              <w:t>History and Philosophy Quizzes</w:t>
            </w:r>
          </w:p>
          <w:p w:rsidR="00C26F26" w:rsidRPr="00FE6A8E" w:rsidRDefault="00DB6196" w:rsidP="00DB6196">
            <w:pPr>
              <w:widowControl w:val="0"/>
              <w:autoSpaceDE w:val="0"/>
              <w:autoSpaceDN w:val="0"/>
              <w:adjustRightInd w:val="0"/>
              <w:contextualSpacing/>
              <w:rPr>
                <w:rFonts w:asciiTheme="majorHAnsi" w:hAnsiTheme="majorHAnsi" w:cs="Helvetica"/>
                <w:sz w:val="20"/>
                <w:szCs w:val="22"/>
              </w:rPr>
            </w:pPr>
            <w:r w:rsidRPr="00FE6A8E">
              <w:rPr>
                <w:rFonts w:asciiTheme="majorHAnsi" w:hAnsiTheme="majorHAnsi" w:cs="Helvetica"/>
                <w:sz w:val="20"/>
                <w:szCs w:val="22"/>
              </w:rPr>
              <w:t>Learning Theory Quiz</w:t>
            </w:r>
          </w:p>
          <w:p w:rsidR="00DB6196" w:rsidRPr="00FE6A8E" w:rsidRDefault="00C26F26" w:rsidP="00DB6196">
            <w:pPr>
              <w:widowControl w:val="0"/>
              <w:autoSpaceDE w:val="0"/>
              <w:autoSpaceDN w:val="0"/>
              <w:adjustRightInd w:val="0"/>
              <w:contextualSpacing/>
              <w:rPr>
                <w:rFonts w:asciiTheme="majorHAnsi" w:hAnsiTheme="majorHAnsi" w:cs="Helvetica"/>
                <w:sz w:val="20"/>
              </w:rPr>
            </w:pPr>
            <w:r w:rsidRPr="00FE6A8E">
              <w:rPr>
                <w:rFonts w:asciiTheme="majorHAnsi" w:hAnsiTheme="majorHAnsi" w:cs="Helvetica"/>
                <w:sz w:val="20"/>
                <w:szCs w:val="22"/>
              </w:rPr>
              <w:t>Additional Quizzes as needed (based on lectures and/or readings)</w:t>
            </w:r>
          </w:p>
        </w:tc>
      </w:tr>
      <w:tr w:rsidR="00DB6196" w:rsidRPr="00FE6A8E">
        <w:tc>
          <w:tcPr>
            <w:tcW w:w="1800" w:type="dxa"/>
          </w:tcPr>
          <w:p w:rsidR="00DB6196" w:rsidRPr="00FE6A8E" w:rsidRDefault="00DB6196" w:rsidP="005E082E">
            <w:pPr>
              <w:widowControl w:val="0"/>
              <w:autoSpaceDE w:val="0"/>
              <w:autoSpaceDN w:val="0"/>
              <w:adjustRightInd w:val="0"/>
              <w:contextualSpacing/>
              <w:rPr>
                <w:rFonts w:ascii="Calibri" w:hAnsi="Calibri" w:cs="Helvetica"/>
                <w:sz w:val="20"/>
              </w:rPr>
            </w:pPr>
            <w:r w:rsidRPr="00FE6A8E">
              <w:rPr>
                <w:rFonts w:ascii="Calibri" w:hAnsi="Calibri" w:cs="Helvetica"/>
                <w:sz w:val="20"/>
                <w:szCs w:val="22"/>
              </w:rPr>
              <w:t>Research Project (20%)</w:t>
            </w:r>
          </w:p>
        </w:tc>
        <w:tc>
          <w:tcPr>
            <w:tcW w:w="8910" w:type="dxa"/>
            <w:gridSpan w:val="2"/>
          </w:tcPr>
          <w:p w:rsidR="00DB6196" w:rsidRPr="00FE6A8E" w:rsidRDefault="00DB6196" w:rsidP="00DB6196">
            <w:pPr>
              <w:widowControl w:val="0"/>
              <w:autoSpaceDE w:val="0"/>
              <w:autoSpaceDN w:val="0"/>
              <w:adjustRightInd w:val="0"/>
              <w:spacing w:after="120"/>
              <w:rPr>
                <w:rFonts w:asciiTheme="majorHAnsi" w:hAnsiTheme="majorHAnsi" w:cs="Helvetica"/>
                <w:sz w:val="20"/>
                <w:szCs w:val="22"/>
              </w:rPr>
            </w:pPr>
            <w:r w:rsidRPr="00FE6A8E">
              <w:rPr>
                <w:rFonts w:asciiTheme="majorHAnsi" w:hAnsiTheme="majorHAnsi" w:cs="Helvetica"/>
                <w:sz w:val="20"/>
                <w:szCs w:val="22"/>
              </w:rPr>
              <w:t xml:space="preserve">Choose a topic that interests you and </w:t>
            </w:r>
            <w:r w:rsidR="007067DC" w:rsidRPr="00FE6A8E">
              <w:rPr>
                <w:rFonts w:asciiTheme="majorHAnsi" w:hAnsiTheme="majorHAnsi" w:cs="Helvetica"/>
                <w:sz w:val="20"/>
                <w:szCs w:val="22"/>
              </w:rPr>
              <w:t>do an action research project.</w:t>
            </w:r>
            <w:r w:rsidR="0043156C" w:rsidRPr="00FE6A8E">
              <w:rPr>
                <w:rFonts w:asciiTheme="majorHAnsi" w:hAnsiTheme="majorHAnsi" w:cs="Helvetica"/>
                <w:sz w:val="20"/>
                <w:szCs w:val="22"/>
              </w:rPr>
              <w:br/>
            </w:r>
            <w:r w:rsidRPr="00FE6A8E">
              <w:rPr>
                <w:rFonts w:asciiTheme="majorHAnsi" w:hAnsiTheme="majorHAnsi" w:cs="Helvetica"/>
                <w:sz w:val="20"/>
                <w:szCs w:val="22"/>
              </w:rPr>
              <w:t>More details about this project in class and on blackboard.</w:t>
            </w:r>
          </w:p>
        </w:tc>
      </w:tr>
      <w:tr w:rsidR="00DB6196" w:rsidRPr="00FE6A8E">
        <w:tc>
          <w:tcPr>
            <w:tcW w:w="1800" w:type="dxa"/>
          </w:tcPr>
          <w:p w:rsidR="00DB6196" w:rsidRPr="00FE6A8E" w:rsidRDefault="00DB6196" w:rsidP="00A622D9">
            <w:pPr>
              <w:widowControl w:val="0"/>
              <w:autoSpaceDE w:val="0"/>
              <w:autoSpaceDN w:val="0"/>
              <w:adjustRightInd w:val="0"/>
              <w:ind w:right="-108"/>
              <w:contextualSpacing/>
              <w:rPr>
                <w:rFonts w:ascii="Calibri" w:hAnsi="Calibri" w:cs="Helvetica"/>
                <w:sz w:val="20"/>
              </w:rPr>
            </w:pPr>
            <w:r w:rsidRPr="00FE6A8E">
              <w:rPr>
                <w:rFonts w:ascii="Calibri" w:hAnsi="Calibri" w:cs="Helvetica"/>
                <w:sz w:val="20"/>
                <w:szCs w:val="22"/>
              </w:rPr>
              <w:t>Midterm</w:t>
            </w:r>
            <w:r w:rsidR="005E082E" w:rsidRPr="00FE6A8E">
              <w:rPr>
                <w:rFonts w:ascii="Calibri" w:hAnsi="Calibri" w:cs="Helvetica"/>
                <w:sz w:val="20"/>
                <w:szCs w:val="22"/>
              </w:rPr>
              <w:t>/</w:t>
            </w:r>
            <w:r w:rsidRPr="00FE6A8E">
              <w:rPr>
                <w:rFonts w:ascii="Calibri" w:hAnsi="Calibri" w:cs="Helvetica"/>
                <w:sz w:val="20"/>
                <w:szCs w:val="22"/>
              </w:rPr>
              <w:t xml:space="preserve">Final Exam Average </w:t>
            </w:r>
            <w:r w:rsidR="00A622D9">
              <w:rPr>
                <w:rFonts w:ascii="Calibri" w:hAnsi="Calibri" w:cs="Helvetica"/>
                <w:sz w:val="20"/>
                <w:szCs w:val="22"/>
              </w:rPr>
              <w:t>(20%</w:t>
            </w:r>
            <w:proofErr w:type="gramStart"/>
            <w:r w:rsidR="00A622D9">
              <w:rPr>
                <w:rFonts w:ascii="Calibri" w:hAnsi="Calibri" w:cs="Helvetica"/>
                <w:sz w:val="20"/>
                <w:szCs w:val="22"/>
              </w:rPr>
              <w:t xml:space="preserve">) </w:t>
            </w:r>
            <w:r w:rsidRPr="00FE6A8E">
              <w:rPr>
                <w:rFonts w:ascii="Calibri" w:hAnsi="Calibri" w:cs="Helvetica"/>
                <w:sz w:val="20"/>
                <w:szCs w:val="22"/>
              </w:rPr>
              <w:t xml:space="preserve"> </w:t>
            </w:r>
            <w:proofErr w:type="gramEnd"/>
          </w:p>
        </w:tc>
        <w:tc>
          <w:tcPr>
            <w:tcW w:w="8910" w:type="dxa"/>
            <w:gridSpan w:val="2"/>
          </w:tcPr>
          <w:p w:rsidR="00DB6196" w:rsidRPr="00FE6A8E" w:rsidRDefault="00DB6196" w:rsidP="00A622D9">
            <w:pPr>
              <w:widowControl w:val="0"/>
              <w:autoSpaceDE w:val="0"/>
              <w:autoSpaceDN w:val="0"/>
              <w:adjustRightInd w:val="0"/>
              <w:spacing w:after="120"/>
              <w:ind w:right="-108"/>
              <w:rPr>
                <w:rFonts w:asciiTheme="majorHAnsi" w:hAnsiTheme="majorHAnsi" w:cs="Helvetica"/>
                <w:sz w:val="20"/>
              </w:rPr>
            </w:pPr>
            <w:r w:rsidRPr="00FE6A8E">
              <w:rPr>
                <w:rFonts w:asciiTheme="majorHAnsi" w:hAnsiTheme="majorHAnsi" w:cs="Helvetica"/>
                <w:sz w:val="20"/>
              </w:rPr>
              <w:t>Oral Midterm and Final Exams.</w:t>
            </w:r>
          </w:p>
        </w:tc>
      </w:tr>
      <w:tr w:rsidR="00DB6196" w:rsidRPr="00FE6A8E">
        <w:trPr>
          <w:trHeight w:val="64"/>
        </w:trPr>
        <w:tc>
          <w:tcPr>
            <w:tcW w:w="1800" w:type="dxa"/>
          </w:tcPr>
          <w:p w:rsidR="0043156C" w:rsidRPr="00FE6A8E" w:rsidRDefault="005E082E" w:rsidP="005E082E">
            <w:pPr>
              <w:widowControl w:val="0"/>
              <w:autoSpaceDE w:val="0"/>
              <w:autoSpaceDN w:val="0"/>
              <w:adjustRightInd w:val="0"/>
              <w:contextualSpacing/>
              <w:rPr>
                <w:rFonts w:ascii="Calibri" w:hAnsi="Calibri" w:cs="Helvetica"/>
                <w:sz w:val="20"/>
                <w:szCs w:val="22"/>
              </w:rPr>
            </w:pPr>
            <w:r w:rsidRPr="00FE6A8E">
              <w:rPr>
                <w:rFonts w:ascii="Calibri" w:hAnsi="Calibri" w:cs="Helvetica"/>
                <w:sz w:val="20"/>
                <w:szCs w:val="22"/>
              </w:rPr>
              <w:t xml:space="preserve">Teaching </w:t>
            </w:r>
            <w:r w:rsidR="00DB6196" w:rsidRPr="00FE6A8E">
              <w:rPr>
                <w:rFonts w:ascii="Calibri" w:hAnsi="Calibri" w:cs="Helvetica"/>
                <w:sz w:val="20"/>
                <w:szCs w:val="22"/>
              </w:rPr>
              <w:t xml:space="preserve">Documents </w:t>
            </w:r>
          </w:p>
          <w:p w:rsidR="00DB6196" w:rsidRPr="00FE6A8E" w:rsidRDefault="00DB6196" w:rsidP="005E082E">
            <w:pPr>
              <w:widowControl w:val="0"/>
              <w:autoSpaceDE w:val="0"/>
              <w:autoSpaceDN w:val="0"/>
              <w:adjustRightInd w:val="0"/>
              <w:contextualSpacing/>
              <w:rPr>
                <w:rFonts w:ascii="Calibri" w:hAnsi="Calibri" w:cs="Helvetica"/>
                <w:sz w:val="20"/>
              </w:rPr>
            </w:pPr>
            <w:r w:rsidRPr="00FE6A8E">
              <w:rPr>
                <w:rFonts w:ascii="Calibri" w:hAnsi="Calibri" w:cs="Helvetica"/>
                <w:sz w:val="20"/>
                <w:szCs w:val="22"/>
              </w:rPr>
              <w:t xml:space="preserve">(40%) </w:t>
            </w:r>
          </w:p>
          <w:p w:rsidR="00DB6196" w:rsidRPr="00FE6A8E" w:rsidRDefault="00DB6196" w:rsidP="005E082E">
            <w:pPr>
              <w:widowControl w:val="0"/>
              <w:autoSpaceDE w:val="0"/>
              <w:autoSpaceDN w:val="0"/>
              <w:adjustRightInd w:val="0"/>
              <w:contextualSpacing/>
              <w:rPr>
                <w:rFonts w:ascii="Calibri" w:hAnsi="Calibri" w:cs="Helvetica"/>
                <w:sz w:val="20"/>
                <w:szCs w:val="22"/>
              </w:rPr>
            </w:pPr>
          </w:p>
        </w:tc>
        <w:tc>
          <w:tcPr>
            <w:tcW w:w="4770" w:type="dxa"/>
          </w:tcPr>
          <w:p w:rsidR="00200108" w:rsidRPr="00FE6A8E" w:rsidRDefault="00200108" w:rsidP="00A41621">
            <w:pPr>
              <w:widowControl w:val="0"/>
              <w:autoSpaceDE w:val="0"/>
              <w:autoSpaceDN w:val="0"/>
              <w:adjustRightInd w:val="0"/>
              <w:ind w:left="-18" w:right="-116"/>
              <w:rPr>
                <w:rFonts w:asciiTheme="majorHAnsi" w:hAnsiTheme="majorHAnsi" w:cs="Helvetica"/>
                <w:sz w:val="20"/>
                <w:szCs w:val="22"/>
              </w:rPr>
            </w:pPr>
            <w:r w:rsidRPr="00FE6A8E">
              <w:rPr>
                <w:rFonts w:asciiTheme="majorHAnsi" w:hAnsiTheme="majorHAnsi" w:cs="Helvetica"/>
                <w:sz w:val="20"/>
                <w:szCs w:val="22"/>
              </w:rPr>
              <w:t>* Various written responses as needed in semester</w:t>
            </w:r>
          </w:p>
          <w:p w:rsidR="00DB6196" w:rsidRPr="00FE6A8E" w:rsidRDefault="00DB6196" w:rsidP="00A41621">
            <w:pPr>
              <w:widowControl w:val="0"/>
              <w:autoSpaceDE w:val="0"/>
              <w:autoSpaceDN w:val="0"/>
              <w:adjustRightInd w:val="0"/>
              <w:ind w:left="-18" w:right="-116"/>
              <w:rPr>
                <w:rFonts w:asciiTheme="majorHAnsi" w:hAnsiTheme="majorHAnsi" w:cs="Helvetica"/>
                <w:sz w:val="20"/>
              </w:rPr>
            </w:pPr>
            <w:r w:rsidRPr="00FE6A8E">
              <w:rPr>
                <w:rFonts w:asciiTheme="majorHAnsi" w:hAnsiTheme="majorHAnsi" w:cs="Helvetica"/>
                <w:sz w:val="20"/>
                <w:szCs w:val="22"/>
              </w:rPr>
              <w:t>* Philosophy of Music Education (Written/Oral)</w:t>
            </w:r>
          </w:p>
          <w:p w:rsidR="00DB6196" w:rsidRPr="00FE6A8E" w:rsidRDefault="00DB6196" w:rsidP="00A41621">
            <w:pPr>
              <w:widowControl w:val="0"/>
              <w:autoSpaceDE w:val="0"/>
              <w:autoSpaceDN w:val="0"/>
              <w:adjustRightInd w:val="0"/>
              <w:ind w:left="-14" w:right="-116"/>
              <w:contextualSpacing/>
              <w:rPr>
                <w:rFonts w:asciiTheme="majorHAnsi" w:hAnsiTheme="majorHAnsi" w:cs="Helvetica"/>
                <w:sz w:val="20"/>
              </w:rPr>
            </w:pPr>
            <w:r w:rsidRPr="00FE6A8E">
              <w:rPr>
                <w:rFonts w:asciiTheme="majorHAnsi" w:hAnsiTheme="majorHAnsi" w:cs="Helvetica"/>
                <w:sz w:val="20"/>
                <w:szCs w:val="22"/>
              </w:rPr>
              <w:t>* History of Music Education (Written/Oral)</w:t>
            </w:r>
          </w:p>
          <w:p w:rsidR="00DB6196" w:rsidRPr="00FE6A8E" w:rsidRDefault="00DB6196" w:rsidP="00A41621">
            <w:pPr>
              <w:widowControl w:val="0"/>
              <w:autoSpaceDE w:val="0"/>
              <w:autoSpaceDN w:val="0"/>
              <w:adjustRightInd w:val="0"/>
              <w:ind w:left="-14" w:right="-116"/>
              <w:contextualSpacing/>
              <w:rPr>
                <w:rFonts w:asciiTheme="majorHAnsi" w:hAnsiTheme="majorHAnsi" w:cs="Helvetica"/>
                <w:sz w:val="20"/>
                <w:szCs w:val="22"/>
              </w:rPr>
            </w:pPr>
            <w:r w:rsidRPr="00FE6A8E">
              <w:rPr>
                <w:rFonts w:asciiTheme="majorHAnsi" w:hAnsiTheme="majorHAnsi" w:cs="Helvetica"/>
                <w:sz w:val="20"/>
                <w:szCs w:val="22"/>
              </w:rPr>
              <w:t xml:space="preserve">* The </w:t>
            </w:r>
            <w:r w:rsidR="007067DC" w:rsidRPr="00FE6A8E">
              <w:rPr>
                <w:rFonts w:asciiTheme="majorHAnsi" w:hAnsiTheme="majorHAnsi" w:cs="Helvetica"/>
                <w:sz w:val="20"/>
                <w:szCs w:val="22"/>
              </w:rPr>
              <w:t>T</w:t>
            </w:r>
            <w:r w:rsidRPr="00FE6A8E">
              <w:rPr>
                <w:rFonts w:asciiTheme="majorHAnsi" w:hAnsiTheme="majorHAnsi" w:cs="Helvetica"/>
                <w:sz w:val="20"/>
                <w:szCs w:val="22"/>
              </w:rPr>
              <w:t xml:space="preserve">eacher as a Professional and Music’s Place in the </w:t>
            </w:r>
          </w:p>
          <w:p w:rsidR="00DB6196" w:rsidRPr="00FE6A8E" w:rsidRDefault="00DB6196" w:rsidP="00A41621">
            <w:pPr>
              <w:widowControl w:val="0"/>
              <w:autoSpaceDE w:val="0"/>
              <w:autoSpaceDN w:val="0"/>
              <w:adjustRightInd w:val="0"/>
              <w:ind w:left="-14" w:right="-116"/>
              <w:contextualSpacing/>
              <w:rPr>
                <w:rFonts w:asciiTheme="majorHAnsi" w:hAnsiTheme="majorHAnsi" w:cs="Helvetica"/>
                <w:sz w:val="20"/>
              </w:rPr>
            </w:pPr>
            <w:r w:rsidRPr="00FE6A8E">
              <w:rPr>
                <w:rFonts w:asciiTheme="majorHAnsi" w:hAnsiTheme="majorHAnsi" w:cs="Helvetica"/>
                <w:sz w:val="20"/>
                <w:szCs w:val="22"/>
              </w:rPr>
              <w:t xml:space="preserve">   Secondary Curriculum – Written response </w:t>
            </w:r>
          </w:p>
          <w:p w:rsidR="00DB6196" w:rsidRPr="00FE6A8E" w:rsidRDefault="00200108" w:rsidP="00A41621">
            <w:pPr>
              <w:widowControl w:val="0"/>
              <w:autoSpaceDE w:val="0"/>
              <w:autoSpaceDN w:val="0"/>
              <w:adjustRightInd w:val="0"/>
              <w:ind w:left="-14" w:right="-116"/>
              <w:contextualSpacing/>
              <w:rPr>
                <w:rFonts w:asciiTheme="majorHAnsi" w:hAnsiTheme="majorHAnsi" w:cs="Helvetica"/>
                <w:sz w:val="20"/>
              </w:rPr>
            </w:pPr>
            <w:r w:rsidRPr="00FE6A8E">
              <w:rPr>
                <w:rFonts w:asciiTheme="majorHAnsi" w:hAnsiTheme="majorHAnsi" w:cs="Helvetica"/>
                <w:sz w:val="20"/>
                <w:szCs w:val="22"/>
              </w:rPr>
              <w:t xml:space="preserve">* </w:t>
            </w:r>
            <w:r w:rsidR="00DB6196" w:rsidRPr="00FE6A8E">
              <w:rPr>
                <w:rFonts w:asciiTheme="majorHAnsi" w:hAnsiTheme="majorHAnsi" w:cs="Helvetica"/>
                <w:sz w:val="20"/>
                <w:szCs w:val="22"/>
              </w:rPr>
              <w:t xml:space="preserve">General Music Integrated Curriculum Unit </w:t>
            </w:r>
            <w:r w:rsidR="00DB6196" w:rsidRPr="00FE6A8E">
              <w:rPr>
                <w:rFonts w:asciiTheme="majorHAnsi" w:hAnsiTheme="majorHAnsi" w:cs="Helvetica"/>
                <w:sz w:val="20"/>
                <w:szCs w:val="22"/>
              </w:rPr>
              <w:br/>
              <w:t xml:space="preserve">  (5 lesson plans) </w:t>
            </w:r>
          </w:p>
          <w:p w:rsidR="00DB6196" w:rsidRPr="00FE6A8E" w:rsidRDefault="00200108" w:rsidP="00A41621">
            <w:pPr>
              <w:widowControl w:val="0"/>
              <w:autoSpaceDE w:val="0"/>
              <w:autoSpaceDN w:val="0"/>
              <w:adjustRightInd w:val="0"/>
              <w:ind w:left="-14" w:right="-116"/>
              <w:contextualSpacing/>
              <w:rPr>
                <w:rFonts w:asciiTheme="majorHAnsi" w:hAnsiTheme="majorHAnsi" w:cs="Helvetica"/>
                <w:sz w:val="20"/>
              </w:rPr>
            </w:pPr>
            <w:r w:rsidRPr="00FE6A8E">
              <w:rPr>
                <w:rFonts w:asciiTheme="majorHAnsi" w:hAnsiTheme="majorHAnsi" w:cs="Helvetica"/>
                <w:sz w:val="20"/>
                <w:szCs w:val="22"/>
              </w:rPr>
              <w:t xml:space="preserve">* </w:t>
            </w:r>
            <w:r w:rsidR="00DB6196" w:rsidRPr="00FE6A8E">
              <w:rPr>
                <w:rFonts w:asciiTheme="majorHAnsi" w:hAnsiTheme="majorHAnsi" w:cs="Helvetica"/>
                <w:sz w:val="20"/>
                <w:szCs w:val="22"/>
              </w:rPr>
              <w:t xml:space="preserve">ALCOS and MENC Lesson Plans </w:t>
            </w:r>
            <w:r w:rsidR="007067DC" w:rsidRPr="00FE6A8E">
              <w:rPr>
                <w:rFonts w:asciiTheme="majorHAnsi" w:hAnsiTheme="majorHAnsi" w:cs="Helvetica"/>
                <w:sz w:val="20"/>
                <w:szCs w:val="22"/>
              </w:rPr>
              <w:t>1 general, 1 ensemble</w:t>
            </w:r>
            <w:r w:rsidR="007067DC" w:rsidRPr="00FE6A8E">
              <w:rPr>
                <w:rFonts w:asciiTheme="majorHAnsi" w:hAnsiTheme="majorHAnsi" w:cs="Helvetica"/>
                <w:sz w:val="20"/>
                <w:szCs w:val="22"/>
              </w:rPr>
              <w:br/>
              <w:t xml:space="preserve">   (also must be i</w:t>
            </w:r>
            <w:r w:rsidR="00DB6196" w:rsidRPr="00FE6A8E">
              <w:rPr>
                <w:rFonts w:asciiTheme="majorHAnsi" w:hAnsiTheme="majorHAnsi" w:cs="Helvetica"/>
                <w:sz w:val="20"/>
                <w:szCs w:val="22"/>
              </w:rPr>
              <w:t>ncluded in all other lesson plans)</w:t>
            </w:r>
          </w:p>
          <w:p w:rsidR="00DB6196" w:rsidRPr="00FE6A8E" w:rsidRDefault="00200108" w:rsidP="00A41621">
            <w:pPr>
              <w:widowControl w:val="0"/>
              <w:autoSpaceDE w:val="0"/>
              <w:autoSpaceDN w:val="0"/>
              <w:adjustRightInd w:val="0"/>
              <w:ind w:left="-14" w:right="-116"/>
              <w:contextualSpacing/>
              <w:rPr>
                <w:rFonts w:asciiTheme="majorHAnsi" w:hAnsiTheme="majorHAnsi" w:cs="Helvetica"/>
                <w:sz w:val="20"/>
              </w:rPr>
            </w:pPr>
            <w:r w:rsidRPr="00FE6A8E">
              <w:rPr>
                <w:rFonts w:asciiTheme="majorHAnsi" w:hAnsiTheme="majorHAnsi" w:cs="Helvetica"/>
                <w:sz w:val="20"/>
                <w:szCs w:val="22"/>
              </w:rPr>
              <w:t xml:space="preserve">* </w:t>
            </w:r>
            <w:r w:rsidR="00DB6196" w:rsidRPr="00FE6A8E">
              <w:rPr>
                <w:rFonts w:asciiTheme="majorHAnsi" w:hAnsiTheme="majorHAnsi" w:cs="Helvetica"/>
                <w:sz w:val="20"/>
                <w:szCs w:val="22"/>
              </w:rPr>
              <w:t>Choral or Instrumental Analysis and Rehearsal Plans</w:t>
            </w:r>
          </w:p>
          <w:p w:rsidR="00DB6196" w:rsidRPr="00FE6A8E" w:rsidRDefault="00200108" w:rsidP="00A41621">
            <w:pPr>
              <w:widowControl w:val="0"/>
              <w:autoSpaceDE w:val="0"/>
              <w:autoSpaceDN w:val="0"/>
              <w:adjustRightInd w:val="0"/>
              <w:ind w:left="-14" w:right="-116"/>
              <w:contextualSpacing/>
              <w:rPr>
                <w:rFonts w:asciiTheme="majorHAnsi" w:hAnsiTheme="majorHAnsi" w:cs="Helvetica"/>
                <w:sz w:val="20"/>
              </w:rPr>
            </w:pPr>
            <w:r w:rsidRPr="00FE6A8E">
              <w:rPr>
                <w:rFonts w:asciiTheme="majorHAnsi" w:hAnsiTheme="majorHAnsi" w:cs="Helvetica"/>
                <w:sz w:val="20"/>
                <w:szCs w:val="22"/>
              </w:rPr>
              <w:t xml:space="preserve">* </w:t>
            </w:r>
            <w:r w:rsidR="00DB6196" w:rsidRPr="00FE6A8E">
              <w:rPr>
                <w:rFonts w:asciiTheme="majorHAnsi" w:hAnsiTheme="majorHAnsi" w:cs="Helvetica"/>
                <w:sz w:val="20"/>
                <w:szCs w:val="22"/>
              </w:rPr>
              <w:t xml:space="preserve">Special Learner Lesson Plans 1 general, 1 ensemble </w:t>
            </w:r>
          </w:p>
          <w:p w:rsidR="00DB6196" w:rsidRPr="00FE6A8E" w:rsidRDefault="00200108" w:rsidP="00A41621">
            <w:pPr>
              <w:widowControl w:val="0"/>
              <w:autoSpaceDE w:val="0"/>
              <w:autoSpaceDN w:val="0"/>
              <w:adjustRightInd w:val="0"/>
              <w:ind w:left="-14" w:right="-116"/>
              <w:contextualSpacing/>
              <w:rPr>
                <w:rFonts w:asciiTheme="majorHAnsi" w:hAnsiTheme="majorHAnsi" w:cs="Helvetica"/>
                <w:sz w:val="20"/>
              </w:rPr>
            </w:pPr>
            <w:r w:rsidRPr="00FE6A8E">
              <w:rPr>
                <w:rFonts w:asciiTheme="majorHAnsi" w:hAnsiTheme="majorHAnsi" w:cs="Helvetica"/>
                <w:sz w:val="20"/>
                <w:szCs w:val="22"/>
              </w:rPr>
              <w:t xml:space="preserve">* </w:t>
            </w:r>
            <w:r w:rsidR="00DB6196" w:rsidRPr="00FE6A8E">
              <w:rPr>
                <w:rFonts w:asciiTheme="majorHAnsi" w:hAnsiTheme="majorHAnsi" w:cs="Helvetica"/>
                <w:sz w:val="20"/>
                <w:szCs w:val="22"/>
              </w:rPr>
              <w:t xml:space="preserve">Madsen Example Responses (several throughout) </w:t>
            </w:r>
          </w:p>
          <w:p w:rsidR="00200108" w:rsidRPr="00FE6A8E" w:rsidRDefault="00200108" w:rsidP="00A41621">
            <w:pPr>
              <w:widowControl w:val="0"/>
              <w:autoSpaceDE w:val="0"/>
              <w:autoSpaceDN w:val="0"/>
              <w:adjustRightInd w:val="0"/>
              <w:ind w:left="-14" w:right="-116"/>
              <w:contextualSpacing/>
              <w:rPr>
                <w:rFonts w:asciiTheme="majorHAnsi" w:hAnsiTheme="majorHAnsi" w:cs="Helvetica"/>
                <w:sz w:val="20"/>
                <w:szCs w:val="22"/>
              </w:rPr>
            </w:pPr>
            <w:r w:rsidRPr="00FE6A8E">
              <w:rPr>
                <w:rFonts w:asciiTheme="majorHAnsi" w:hAnsiTheme="majorHAnsi" w:cs="Helvetica"/>
                <w:sz w:val="20"/>
                <w:szCs w:val="22"/>
              </w:rPr>
              <w:t xml:space="preserve">* </w:t>
            </w:r>
            <w:r w:rsidR="00DB6196" w:rsidRPr="00FE6A8E">
              <w:rPr>
                <w:rFonts w:asciiTheme="majorHAnsi" w:hAnsiTheme="majorHAnsi" w:cs="Helvetica"/>
                <w:sz w:val="20"/>
                <w:szCs w:val="22"/>
              </w:rPr>
              <w:t>Task Analysis for Mu</w:t>
            </w:r>
            <w:r w:rsidRPr="00FE6A8E">
              <w:rPr>
                <w:rFonts w:asciiTheme="majorHAnsi" w:hAnsiTheme="majorHAnsi" w:cs="Helvetica"/>
                <w:sz w:val="20"/>
                <w:szCs w:val="22"/>
              </w:rPr>
              <w:t xml:space="preserve">sic Reading for Choir or Band – </w:t>
            </w:r>
          </w:p>
          <w:p w:rsidR="00DB6196" w:rsidRPr="00FE6A8E" w:rsidRDefault="00200108" w:rsidP="00A41621">
            <w:pPr>
              <w:widowControl w:val="0"/>
              <w:autoSpaceDE w:val="0"/>
              <w:autoSpaceDN w:val="0"/>
              <w:adjustRightInd w:val="0"/>
              <w:ind w:left="-14" w:right="-116"/>
              <w:contextualSpacing/>
              <w:rPr>
                <w:rFonts w:asciiTheme="majorHAnsi" w:hAnsiTheme="majorHAnsi" w:cs="Helvetica"/>
                <w:sz w:val="20"/>
                <w:szCs w:val="22"/>
              </w:rPr>
            </w:pPr>
            <w:r w:rsidRPr="00FE6A8E">
              <w:rPr>
                <w:rFonts w:asciiTheme="majorHAnsi" w:hAnsiTheme="majorHAnsi" w:cs="Helvetica"/>
                <w:sz w:val="20"/>
                <w:szCs w:val="22"/>
              </w:rPr>
              <w:t xml:space="preserve">   </w:t>
            </w:r>
            <w:r w:rsidR="00DB6196" w:rsidRPr="00FE6A8E">
              <w:rPr>
                <w:rFonts w:asciiTheme="majorHAnsi" w:hAnsiTheme="majorHAnsi" w:cs="Helvetica"/>
                <w:sz w:val="20"/>
                <w:szCs w:val="22"/>
              </w:rPr>
              <w:t>Written Response/Electronic Journal Post on Methods</w:t>
            </w:r>
          </w:p>
        </w:tc>
        <w:tc>
          <w:tcPr>
            <w:tcW w:w="4140" w:type="dxa"/>
          </w:tcPr>
          <w:p w:rsidR="00DB6196" w:rsidRPr="00FE6A8E" w:rsidRDefault="00200108" w:rsidP="00A41621">
            <w:pPr>
              <w:widowControl w:val="0"/>
              <w:autoSpaceDE w:val="0"/>
              <w:autoSpaceDN w:val="0"/>
              <w:adjustRightInd w:val="0"/>
              <w:ind w:left="-18" w:right="-108"/>
              <w:rPr>
                <w:rFonts w:asciiTheme="majorHAnsi" w:hAnsiTheme="majorHAnsi" w:cs="Helvetica"/>
                <w:sz w:val="20"/>
                <w:szCs w:val="22"/>
              </w:rPr>
            </w:pPr>
            <w:r w:rsidRPr="00FE6A8E">
              <w:rPr>
                <w:rFonts w:asciiTheme="majorHAnsi" w:hAnsiTheme="majorHAnsi" w:cs="Helvetica"/>
                <w:sz w:val="20"/>
                <w:szCs w:val="22"/>
              </w:rPr>
              <w:t xml:space="preserve">* </w:t>
            </w:r>
            <w:r w:rsidR="00DB6196" w:rsidRPr="00FE6A8E">
              <w:rPr>
                <w:rFonts w:asciiTheme="majorHAnsi" w:hAnsiTheme="majorHAnsi" w:cs="Helvetica"/>
                <w:sz w:val="20"/>
                <w:szCs w:val="22"/>
              </w:rPr>
              <w:t xml:space="preserve">Best Practices for Singing and Playing – Written </w:t>
            </w:r>
          </w:p>
          <w:p w:rsidR="00DB6196" w:rsidRPr="00FE6A8E" w:rsidRDefault="00DB6196" w:rsidP="00A41621">
            <w:pPr>
              <w:widowControl w:val="0"/>
              <w:autoSpaceDE w:val="0"/>
              <w:autoSpaceDN w:val="0"/>
              <w:adjustRightInd w:val="0"/>
              <w:ind w:left="-18" w:right="-108"/>
              <w:rPr>
                <w:rFonts w:asciiTheme="majorHAnsi" w:hAnsiTheme="majorHAnsi" w:cs="Helvetica"/>
                <w:sz w:val="20"/>
              </w:rPr>
            </w:pPr>
            <w:r w:rsidRPr="00FE6A8E">
              <w:rPr>
                <w:rFonts w:asciiTheme="majorHAnsi" w:hAnsiTheme="majorHAnsi" w:cs="Helvetica"/>
                <w:sz w:val="20"/>
                <w:szCs w:val="22"/>
              </w:rPr>
              <w:t xml:space="preserve">   Response/Electronic Journal Post</w:t>
            </w:r>
          </w:p>
          <w:p w:rsidR="00DB6196" w:rsidRPr="00FE6A8E" w:rsidRDefault="00200108" w:rsidP="00A41621">
            <w:pPr>
              <w:widowControl w:val="0"/>
              <w:autoSpaceDE w:val="0"/>
              <w:autoSpaceDN w:val="0"/>
              <w:adjustRightInd w:val="0"/>
              <w:ind w:left="-18" w:right="-108"/>
              <w:rPr>
                <w:rFonts w:asciiTheme="majorHAnsi" w:hAnsiTheme="majorHAnsi" w:cs="Helvetica"/>
                <w:sz w:val="20"/>
                <w:szCs w:val="22"/>
              </w:rPr>
            </w:pPr>
            <w:r w:rsidRPr="00FE6A8E">
              <w:rPr>
                <w:rFonts w:asciiTheme="majorHAnsi" w:hAnsiTheme="majorHAnsi" w:cs="Helvetica"/>
                <w:sz w:val="20"/>
                <w:szCs w:val="22"/>
              </w:rPr>
              <w:t xml:space="preserve">* </w:t>
            </w:r>
            <w:r w:rsidR="00DB6196" w:rsidRPr="00FE6A8E">
              <w:rPr>
                <w:rFonts w:asciiTheme="majorHAnsi" w:hAnsiTheme="majorHAnsi" w:cs="Helvetica"/>
                <w:sz w:val="20"/>
                <w:szCs w:val="22"/>
              </w:rPr>
              <w:t xml:space="preserve">Self Assessment of Practice Habits – Written </w:t>
            </w:r>
          </w:p>
          <w:p w:rsidR="00DB6196" w:rsidRPr="00FE6A8E" w:rsidRDefault="00DB6196" w:rsidP="00A41621">
            <w:pPr>
              <w:widowControl w:val="0"/>
              <w:autoSpaceDE w:val="0"/>
              <w:autoSpaceDN w:val="0"/>
              <w:adjustRightInd w:val="0"/>
              <w:ind w:left="-18" w:right="-108"/>
              <w:rPr>
                <w:rFonts w:asciiTheme="majorHAnsi" w:hAnsiTheme="majorHAnsi" w:cs="Helvetica"/>
                <w:sz w:val="20"/>
              </w:rPr>
            </w:pPr>
            <w:r w:rsidRPr="00FE6A8E">
              <w:rPr>
                <w:rFonts w:asciiTheme="majorHAnsi" w:hAnsiTheme="majorHAnsi" w:cs="Helvetica"/>
                <w:sz w:val="20"/>
                <w:szCs w:val="22"/>
              </w:rPr>
              <w:t xml:space="preserve">   Response/Electronic Journal Post</w:t>
            </w:r>
          </w:p>
          <w:p w:rsidR="00DB6196" w:rsidRPr="00FE6A8E" w:rsidRDefault="00200108" w:rsidP="00A41621">
            <w:pPr>
              <w:widowControl w:val="0"/>
              <w:autoSpaceDE w:val="0"/>
              <w:autoSpaceDN w:val="0"/>
              <w:adjustRightInd w:val="0"/>
              <w:ind w:left="-18" w:right="-108"/>
              <w:rPr>
                <w:rFonts w:asciiTheme="majorHAnsi" w:hAnsiTheme="majorHAnsi" w:cs="Helvetica"/>
                <w:sz w:val="20"/>
              </w:rPr>
            </w:pPr>
            <w:r w:rsidRPr="00FE6A8E">
              <w:rPr>
                <w:rFonts w:asciiTheme="majorHAnsi" w:hAnsiTheme="majorHAnsi" w:cs="Helvetica"/>
                <w:sz w:val="20"/>
                <w:szCs w:val="22"/>
              </w:rPr>
              <w:t xml:space="preserve">* </w:t>
            </w:r>
            <w:r w:rsidR="00DB6196" w:rsidRPr="00FE6A8E">
              <w:rPr>
                <w:rFonts w:asciiTheme="majorHAnsi" w:hAnsiTheme="majorHAnsi" w:cs="Helvetica"/>
                <w:sz w:val="20"/>
                <w:szCs w:val="22"/>
              </w:rPr>
              <w:t xml:space="preserve">Vocal Health Model (build, label model, quiz) </w:t>
            </w:r>
          </w:p>
          <w:p w:rsidR="00DB6196" w:rsidRPr="00FE6A8E" w:rsidRDefault="00200108" w:rsidP="00A41621">
            <w:pPr>
              <w:widowControl w:val="0"/>
              <w:autoSpaceDE w:val="0"/>
              <w:autoSpaceDN w:val="0"/>
              <w:adjustRightInd w:val="0"/>
              <w:ind w:left="-18" w:right="-108"/>
              <w:rPr>
                <w:rFonts w:asciiTheme="majorHAnsi" w:hAnsiTheme="majorHAnsi" w:cs="Helvetica"/>
                <w:sz w:val="20"/>
              </w:rPr>
            </w:pPr>
            <w:r w:rsidRPr="00FE6A8E">
              <w:rPr>
                <w:rFonts w:asciiTheme="majorHAnsi" w:hAnsiTheme="majorHAnsi" w:cs="Helvetica"/>
                <w:sz w:val="20"/>
                <w:szCs w:val="22"/>
              </w:rPr>
              <w:t xml:space="preserve">* </w:t>
            </w:r>
            <w:r w:rsidR="00DB6196" w:rsidRPr="00FE6A8E">
              <w:rPr>
                <w:rFonts w:asciiTheme="majorHAnsi" w:hAnsiTheme="majorHAnsi" w:cs="Helvetica"/>
                <w:sz w:val="20"/>
                <w:szCs w:val="22"/>
              </w:rPr>
              <w:t>Choir/Band Trip Plans</w:t>
            </w:r>
          </w:p>
          <w:p w:rsidR="00DB6196" w:rsidRPr="00FE6A8E" w:rsidRDefault="00200108" w:rsidP="00A41621">
            <w:pPr>
              <w:widowControl w:val="0"/>
              <w:autoSpaceDE w:val="0"/>
              <w:autoSpaceDN w:val="0"/>
              <w:adjustRightInd w:val="0"/>
              <w:ind w:left="-18" w:right="-108"/>
              <w:rPr>
                <w:rFonts w:asciiTheme="majorHAnsi" w:hAnsiTheme="majorHAnsi" w:cs="Helvetica"/>
                <w:sz w:val="20"/>
              </w:rPr>
            </w:pPr>
            <w:r w:rsidRPr="00FE6A8E">
              <w:rPr>
                <w:rFonts w:asciiTheme="majorHAnsi" w:hAnsiTheme="majorHAnsi" w:cs="Helvetica"/>
                <w:sz w:val="20"/>
                <w:szCs w:val="22"/>
              </w:rPr>
              <w:t xml:space="preserve">* </w:t>
            </w:r>
            <w:r w:rsidR="00DB6196" w:rsidRPr="00FE6A8E">
              <w:rPr>
                <w:rFonts w:asciiTheme="majorHAnsi" w:hAnsiTheme="majorHAnsi" w:cs="Helvetica"/>
                <w:sz w:val="20"/>
                <w:szCs w:val="22"/>
              </w:rPr>
              <w:t xml:space="preserve">Choral or Instrumental Handbook </w:t>
            </w:r>
          </w:p>
          <w:p w:rsidR="00DB6196" w:rsidRPr="00FE6A8E" w:rsidRDefault="00200108" w:rsidP="00A41621">
            <w:pPr>
              <w:widowControl w:val="0"/>
              <w:autoSpaceDE w:val="0"/>
              <w:autoSpaceDN w:val="0"/>
              <w:adjustRightInd w:val="0"/>
              <w:ind w:left="-18" w:right="-108"/>
              <w:rPr>
                <w:rFonts w:asciiTheme="majorHAnsi" w:hAnsiTheme="majorHAnsi" w:cs="Helvetica"/>
                <w:sz w:val="20"/>
              </w:rPr>
            </w:pPr>
            <w:r w:rsidRPr="00FE6A8E">
              <w:rPr>
                <w:rFonts w:asciiTheme="majorHAnsi" w:hAnsiTheme="majorHAnsi" w:cs="Helvetica"/>
                <w:sz w:val="20"/>
                <w:szCs w:val="22"/>
              </w:rPr>
              <w:t xml:space="preserve">* </w:t>
            </w:r>
            <w:r w:rsidR="00DB6196" w:rsidRPr="00FE6A8E">
              <w:rPr>
                <w:rFonts w:asciiTheme="majorHAnsi" w:hAnsiTheme="majorHAnsi" w:cs="Helvetica"/>
                <w:sz w:val="20"/>
                <w:szCs w:val="22"/>
              </w:rPr>
              <w:t>Management Plan</w:t>
            </w:r>
          </w:p>
          <w:p w:rsidR="00DB6196" w:rsidRPr="00FE6A8E" w:rsidRDefault="00200108" w:rsidP="00A41621">
            <w:pPr>
              <w:widowControl w:val="0"/>
              <w:autoSpaceDE w:val="0"/>
              <w:autoSpaceDN w:val="0"/>
              <w:adjustRightInd w:val="0"/>
              <w:ind w:left="-18" w:right="-108"/>
              <w:rPr>
                <w:rFonts w:asciiTheme="majorHAnsi" w:hAnsiTheme="majorHAnsi" w:cs="Helvetica"/>
                <w:sz w:val="20"/>
              </w:rPr>
            </w:pPr>
            <w:r w:rsidRPr="00FE6A8E">
              <w:rPr>
                <w:rFonts w:asciiTheme="majorHAnsi" w:hAnsiTheme="majorHAnsi" w:cs="Helvetica"/>
                <w:sz w:val="20"/>
                <w:szCs w:val="22"/>
              </w:rPr>
              <w:t xml:space="preserve">* </w:t>
            </w:r>
            <w:r w:rsidR="00DB6196" w:rsidRPr="00FE6A8E">
              <w:rPr>
                <w:rFonts w:asciiTheme="majorHAnsi" w:hAnsiTheme="majorHAnsi" w:cs="Helvetica"/>
                <w:sz w:val="20"/>
              </w:rPr>
              <w:t>Evaluation Instrument Summary</w:t>
            </w:r>
          </w:p>
          <w:p w:rsidR="00DB6196" w:rsidRPr="00FE6A8E" w:rsidRDefault="00200108" w:rsidP="00A41621">
            <w:pPr>
              <w:widowControl w:val="0"/>
              <w:autoSpaceDE w:val="0"/>
              <w:autoSpaceDN w:val="0"/>
              <w:adjustRightInd w:val="0"/>
              <w:ind w:left="-18" w:right="-108"/>
              <w:rPr>
                <w:rFonts w:asciiTheme="majorHAnsi" w:hAnsiTheme="majorHAnsi" w:cs="Helvetica"/>
                <w:sz w:val="20"/>
              </w:rPr>
            </w:pPr>
            <w:r w:rsidRPr="00FE6A8E">
              <w:rPr>
                <w:rFonts w:asciiTheme="majorHAnsi" w:hAnsiTheme="majorHAnsi" w:cs="Helvetica"/>
                <w:sz w:val="20"/>
                <w:szCs w:val="22"/>
              </w:rPr>
              <w:t xml:space="preserve">* </w:t>
            </w:r>
            <w:r w:rsidR="00DB6196" w:rsidRPr="00FE6A8E">
              <w:rPr>
                <w:rFonts w:asciiTheme="majorHAnsi" w:hAnsiTheme="majorHAnsi" w:cs="Helvetica"/>
                <w:sz w:val="20"/>
                <w:szCs w:val="22"/>
              </w:rPr>
              <w:t xml:space="preserve">Evaluation Forms – 2 original forms or rubrics </w:t>
            </w:r>
          </w:p>
          <w:p w:rsidR="00DB6196" w:rsidRPr="00FE6A8E" w:rsidRDefault="00200108" w:rsidP="00A41621">
            <w:pPr>
              <w:widowControl w:val="0"/>
              <w:autoSpaceDE w:val="0"/>
              <w:autoSpaceDN w:val="0"/>
              <w:adjustRightInd w:val="0"/>
              <w:ind w:left="-18" w:right="-108"/>
              <w:rPr>
                <w:rFonts w:asciiTheme="majorHAnsi" w:hAnsiTheme="majorHAnsi" w:cs="Helvetica"/>
                <w:sz w:val="20"/>
              </w:rPr>
            </w:pPr>
            <w:r w:rsidRPr="00FE6A8E">
              <w:rPr>
                <w:rFonts w:asciiTheme="majorHAnsi" w:hAnsiTheme="majorHAnsi" w:cs="Helvetica"/>
                <w:sz w:val="20"/>
                <w:szCs w:val="22"/>
              </w:rPr>
              <w:t xml:space="preserve">* </w:t>
            </w:r>
            <w:r w:rsidR="00DB6196" w:rsidRPr="00FE6A8E">
              <w:rPr>
                <w:rFonts w:asciiTheme="majorHAnsi" w:hAnsiTheme="majorHAnsi" w:cs="Helvetica"/>
                <w:sz w:val="20"/>
                <w:szCs w:val="22"/>
              </w:rPr>
              <w:t>Grade Book Example (what will the grade be?)</w:t>
            </w:r>
          </w:p>
          <w:p w:rsidR="00DB6196" w:rsidRPr="00FE6A8E" w:rsidRDefault="00200108" w:rsidP="00A41621">
            <w:pPr>
              <w:widowControl w:val="0"/>
              <w:autoSpaceDE w:val="0"/>
              <w:autoSpaceDN w:val="0"/>
              <w:adjustRightInd w:val="0"/>
              <w:ind w:left="-18" w:right="-108"/>
              <w:rPr>
                <w:rFonts w:asciiTheme="majorHAnsi" w:hAnsiTheme="majorHAnsi" w:cs="Helvetica"/>
                <w:sz w:val="20"/>
              </w:rPr>
            </w:pPr>
            <w:r w:rsidRPr="00FE6A8E">
              <w:rPr>
                <w:rFonts w:asciiTheme="majorHAnsi" w:hAnsiTheme="majorHAnsi" w:cs="Helvetica"/>
                <w:sz w:val="20"/>
                <w:szCs w:val="22"/>
              </w:rPr>
              <w:t xml:space="preserve">* </w:t>
            </w:r>
            <w:r w:rsidR="00DB6196" w:rsidRPr="00FE6A8E">
              <w:rPr>
                <w:rFonts w:asciiTheme="majorHAnsi" w:hAnsiTheme="majorHAnsi" w:cs="Helvetica"/>
                <w:sz w:val="20"/>
                <w:szCs w:val="22"/>
              </w:rPr>
              <w:t>Choral or Instrumental Literature Collection</w:t>
            </w:r>
          </w:p>
          <w:p w:rsidR="00DB6196" w:rsidRPr="00FE6A8E" w:rsidRDefault="00200108" w:rsidP="00A41621">
            <w:pPr>
              <w:widowControl w:val="0"/>
              <w:autoSpaceDE w:val="0"/>
              <w:autoSpaceDN w:val="0"/>
              <w:adjustRightInd w:val="0"/>
              <w:ind w:left="-18" w:right="-108"/>
              <w:rPr>
                <w:rFonts w:asciiTheme="majorHAnsi" w:hAnsiTheme="majorHAnsi" w:cs="Helvetica"/>
                <w:sz w:val="20"/>
              </w:rPr>
            </w:pPr>
            <w:r w:rsidRPr="00FE6A8E">
              <w:rPr>
                <w:rFonts w:asciiTheme="majorHAnsi" w:hAnsiTheme="majorHAnsi" w:cs="Helvetica"/>
                <w:sz w:val="20"/>
                <w:szCs w:val="22"/>
              </w:rPr>
              <w:t xml:space="preserve">* </w:t>
            </w:r>
            <w:r w:rsidR="00DB6196" w:rsidRPr="00FE6A8E">
              <w:rPr>
                <w:rFonts w:asciiTheme="majorHAnsi" w:hAnsiTheme="majorHAnsi" w:cs="Helvetica"/>
                <w:sz w:val="20"/>
                <w:szCs w:val="22"/>
              </w:rPr>
              <w:t>Recruiting and Funding Teacher Interviews</w:t>
            </w:r>
          </w:p>
          <w:p w:rsidR="00DB6196" w:rsidRPr="00FE6A8E" w:rsidRDefault="00200108" w:rsidP="007067DC">
            <w:pPr>
              <w:widowControl w:val="0"/>
              <w:autoSpaceDE w:val="0"/>
              <w:autoSpaceDN w:val="0"/>
              <w:adjustRightInd w:val="0"/>
              <w:ind w:left="-18"/>
              <w:rPr>
                <w:rFonts w:asciiTheme="majorHAnsi" w:hAnsiTheme="majorHAnsi" w:cs="Helvetica"/>
                <w:sz w:val="20"/>
                <w:szCs w:val="22"/>
              </w:rPr>
            </w:pPr>
            <w:r w:rsidRPr="00FE6A8E">
              <w:rPr>
                <w:rFonts w:asciiTheme="majorHAnsi" w:hAnsiTheme="majorHAnsi" w:cs="Helvetica"/>
                <w:sz w:val="20"/>
                <w:szCs w:val="22"/>
              </w:rPr>
              <w:t xml:space="preserve">* </w:t>
            </w:r>
            <w:r w:rsidR="00DB6196" w:rsidRPr="00FE6A8E">
              <w:rPr>
                <w:rFonts w:asciiTheme="majorHAnsi" w:hAnsiTheme="majorHAnsi" w:cs="Helvetica"/>
                <w:sz w:val="20"/>
                <w:szCs w:val="22"/>
              </w:rPr>
              <w:t>Lab Journals</w:t>
            </w:r>
          </w:p>
        </w:tc>
      </w:tr>
    </w:tbl>
    <w:p w:rsidR="008559FA" w:rsidRPr="00FE6A8E" w:rsidRDefault="008559FA" w:rsidP="00DB6196">
      <w:pPr>
        <w:widowControl w:val="0"/>
        <w:autoSpaceDE w:val="0"/>
        <w:autoSpaceDN w:val="0"/>
        <w:adjustRightInd w:val="0"/>
        <w:spacing w:after="120"/>
        <w:rPr>
          <w:rFonts w:asciiTheme="majorHAnsi" w:hAnsiTheme="majorHAnsi" w:cs="Helvetica"/>
          <w:sz w:val="20"/>
          <w:szCs w:val="22"/>
        </w:rPr>
        <w:sectPr w:rsidR="008559FA" w:rsidRPr="00FE6A8E">
          <w:footerReference w:type="even" r:id="rId5"/>
          <w:footerReference w:type="default" r:id="rId6"/>
          <w:pgSz w:w="12240" w:h="15840"/>
          <w:pgMar w:top="720" w:right="720" w:bottom="720" w:left="720" w:gutter="0"/>
          <w:printerSettings r:id="rId7"/>
        </w:sectPr>
      </w:pPr>
    </w:p>
    <w:p w:rsidR="00510798" w:rsidRPr="00FE6A8E" w:rsidRDefault="00E4567B" w:rsidP="00510798">
      <w:pPr>
        <w:widowControl w:val="0"/>
        <w:autoSpaceDE w:val="0"/>
        <w:autoSpaceDN w:val="0"/>
        <w:adjustRightInd w:val="0"/>
        <w:spacing w:after="120"/>
        <w:rPr>
          <w:rFonts w:asciiTheme="majorHAnsi" w:hAnsiTheme="majorHAnsi" w:cs="Helvetica"/>
          <w:sz w:val="20"/>
        </w:rPr>
      </w:pPr>
      <w:r w:rsidRPr="00FE6A8E">
        <w:rPr>
          <w:rFonts w:asciiTheme="majorHAnsi" w:hAnsiTheme="majorHAnsi" w:cs="Helvetica"/>
          <w:b/>
          <w:sz w:val="20"/>
        </w:rPr>
        <w:t>CLAS</w:t>
      </w:r>
      <w:r w:rsidR="00510798" w:rsidRPr="00FE6A8E">
        <w:rPr>
          <w:rFonts w:asciiTheme="majorHAnsi" w:hAnsiTheme="majorHAnsi" w:cs="Helvetica"/>
          <w:b/>
          <w:sz w:val="20"/>
        </w:rPr>
        <w:t>S POLICY STATEMENTS</w:t>
      </w:r>
    </w:p>
    <w:p w:rsidR="00510798" w:rsidRPr="00FE6A8E" w:rsidRDefault="00E4567B" w:rsidP="00E76D2E">
      <w:pPr>
        <w:widowControl w:val="0"/>
        <w:autoSpaceDE w:val="0"/>
        <w:autoSpaceDN w:val="0"/>
        <w:adjustRightInd w:val="0"/>
        <w:spacing w:after="120"/>
        <w:jc w:val="both"/>
        <w:rPr>
          <w:rFonts w:asciiTheme="majorHAnsi" w:hAnsiTheme="majorHAnsi" w:cs="Helvetica"/>
          <w:sz w:val="20"/>
          <w:szCs w:val="22"/>
        </w:rPr>
      </w:pPr>
      <w:r w:rsidRPr="00FE6A8E">
        <w:rPr>
          <w:rFonts w:asciiTheme="majorHAnsi" w:hAnsiTheme="majorHAnsi" w:cs="Helvetica"/>
          <w:sz w:val="20"/>
          <w:szCs w:val="22"/>
          <w:u w:val="single"/>
        </w:rPr>
        <w:t>Participation</w:t>
      </w:r>
      <w:r w:rsidR="00E76D2E" w:rsidRPr="00FE6A8E">
        <w:rPr>
          <w:rFonts w:asciiTheme="majorHAnsi" w:hAnsiTheme="majorHAnsi" w:cs="Helvetica"/>
          <w:sz w:val="20"/>
          <w:szCs w:val="22"/>
          <w:u w:val="single"/>
        </w:rPr>
        <w:t>.</w:t>
      </w:r>
      <w:r w:rsidR="00E76D2E" w:rsidRPr="00FE6A8E">
        <w:rPr>
          <w:rFonts w:asciiTheme="majorHAnsi" w:hAnsiTheme="majorHAnsi" w:cs="Helvetica"/>
          <w:sz w:val="20"/>
          <w:szCs w:val="22"/>
        </w:rPr>
        <w:t xml:space="preserve"> </w:t>
      </w:r>
      <w:r w:rsidRPr="00FE6A8E">
        <w:rPr>
          <w:rFonts w:asciiTheme="majorHAnsi" w:hAnsiTheme="majorHAnsi" w:cs="Helvetica"/>
          <w:sz w:val="20"/>
          <w:szCs w:val="22"/>
        </w:rPr>
        <w:t>Students are expected to participate in all class discussions and participate in all exercises, including field experiences and observations. It is the student’s responsibility to contact the instructor if assignment deadlines are not met.</w:t>
      </w:r>
      <w:r w:rsidR="00510798" w:rsidRPr="00FE6A8E">
        <w:rPr>
          <w:rFonts w:asciiTheme="majorHAnsi" w:hAnsiTheme="majorHAnsi" w:cs="Helvetica"/>
          <w:sz w:val="20"/>
          <w:szCs w:val="22"/>
        </w:rPr>
        <w:t xml:space="preserve"> </w:t>
      </w:r>
      <w:r w:rsidRPr="00FE6A8E">
        <w:rPr>
          <w:rFonts w:asciiTheme="majorHAnsi" w:hAnsiTheme="majorHAnsi" w:cs="Helvetica"/>
          <w:sz w:val="20"/>
          <w:szCs w:val="22"/>
        </w:rPr>
        <w:t>Students are responsible for initiatin</w:t>
      </w:r>
      <w:r w:rsidR="00510798" w:rsidRPr="00FE6A8E">
        <w:rPr>
          <w:rFonts w:asciiTheme="majorHAnsi" w:hAnsiTheme="majorHAnsi" w:cs="Helvetica"/>
          <w:sz w:val="20"/>
          <w:szCs w:val="22"/>
        </w:rPr>
        <w:t>g arrangements for missed work.</w:t>
      </w:r>
    </w:p>
    <w:p w:rsidR="00AF680F" w:rsidRPr="00FE6A8E" w:rsidRDefault="00E4567B" w:rsidP="00E76D2E">
      <w:pPr>
        <w:widowControl w:val="0"/>
        <w:autoSpaceDE w:val="0"/>
        <w:autoSpaceDN w:val="0"/>
        <w:adjustRightInd w:val="0"/>
        <w:spacing w:after="120"/>
        <w:jc w:val="both"/>
        <w:rPr>
          <w:rFonts w:asciiTheme="majorHAnsi" w:hAnsiTheme="majorHAnsi" w:cs="Helvetica"/>
          <w:sz w:val="20"/>
          <w:szCs w:val="22"/>
        </w:rPr>
      </w:pPr>
      <w:r w:rsidRPr="00FE6A8E">
        <w:rPr>
          <w:rFonts w:asciiTheme="majorHAnsi" w:hAnsiTheme="majorHAnsi" w:cs="Helvetica"/>
          <w:sz w:val="20"/>
          <w:szCs w:val="22"/>
          <w:u w:val="single"/>
        </w:rPr>
        <w:t>Attendance/Absences</w:t>
      </w:r>
      <w:r w:rsidR="00E76D2E" w:rsidRPr="00FE6A8E">
        <w:rPr>
          <w:rFonts w:asciiTheme="majorHAnsi" w:hAnsiTheme="majorHAnsi" w:cs="Helvetica"/>
          <w:sz w:val="20"/>
          <w:szCs w:val="22"/>
          <w:u w:val="single"/>
        </w:rPr>
        <w:t>.</w:t>
      </w:r>
      <w:r w:rsidR="00E76D2E" w:rsidRPr="00FE6A8E">
        <w:rPr>
          <w:rFonts w:asciiTheme="majorHAnsi" w:hAnsiTheme="majorHAnsi" w:cs="Helvetica"/>
          <w:sz w:val="20"/>
          <w:szCs w:val="22"/>
        </w:rPr>
        <w:t xml:space="preserve"> </w:t>
      </w:r>
      <w:r w:rsidRPr="00FE6A8E">
        <w:rPr>
          <w:rFonts w:asciiTheme="majorHAnsi" w:hAnsiTheme="majorHAnsi" w:cs="Helvetica"/>
          <w:sz w:val="20"/>
          <w:szCs w:val="22"/>
        </w:rPr>
        <w:t xml:space="preserve">Attendance is required at each class meeting.  If an exam is missed, a make-up exam will be given only for University-approved excuses as outlined in the Tiger Cub.  Arrangement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in advance. </w:t>
      </w:r>
      <w:r w:rsidRPr="00FE6A8E">
        <w:rPr>
          <w:rFonts w:asciiTheme="majorHAnsi" w:hAnsiTheme="majorHAnsi" w:cs="Helvetica"/>
          <w:sz w:val="20"/>
          <w:szCs w:val="22"/>
          <w:u w:val="single"/>
        </w:rPr>
        <w:t>Note:</w:t>
      </w:r>
      <w:r w:rsidRPr="00FE6A8E">
        <w:rPr>
          <w:rFonts w:asciiTheme="majorHAnsi" w:hAnsiTheme="majorHAnsi" w:cs="Helvetica"/>
          <w:sz w:val="20"/>
          <w:szCs w:val="22"/>
        </w:rPr>
        <w:t xml:space="preserve"> Appointments for</w:t>
      </w:r>
      <w:r w:rsidR="00334713" w:rsidRPr="00FE6A8E">
        <w:rPr>
          <w:rFonts w:asciiTheme="majorHAnsi" w:hAnsiTheme="majorHAnsi" w:cs="Helvetica"/>
          <w:sz w:val="20"/>
          <w:szCs w:val="22"/>
        </w:rPr>
        <w:t xml:space="preserve"> </w:t>
      </w:r>
      <w:r w:rsidRPr="00FE6A8E">
        <w:rPr>
          <w:rFonts w:asciiTheme="majorHAnsi" w:hAnsiTheme="majorHAnsi" w:cs="Helvetica"/>
          <w:sz w:val="20"/>
          <w:szCs w:val="22"/>
        </w:rPr>
        <w:t xml:space="preserve">routine medical and dental checkups are </w:t>
      </w:r>
      <w:r w:rsidR="00EA7189" w:rsidRPr="00FE6A8E">
        <w:rPr>
          <w:rFonts w:asciiTheme="majorHAnsi" w:hAnsiTheme="majorHAnsi" w:cs="Helvetica"/>
          <w:sz w:val="20"/>
          <w:szCs w:val="22"/>
        </w:rPr>
        <w:t>not considered excused absences, and will not be accepted as such.</w:t>
      </w:r>
    </w:p>
    <w:p w:rsidR="00AF680F" w:rsidRPr="00FE6A8E" w:rsidRDefault="00AF680F" w:rsidP="00AF680F">
      <w:pPr>
        <w:widowControl w:val="0"/>
        <w:autoSpaceDE w:val="0"/>
        <w:autoSpaceDN w:val="0"/>
        <w:adjustRightInd w:val="0"/>
        <w:spacing w:after="120"/>
        <w:jc w:val="both"/>
        <w:rPr>
          <w:rFonts w:asciiTheme="majorHAnsi" w:hAnsiTheme="majorHAnsi" w:cs="Helvetica"/>
          <w:sz w:val="20"/>
          <w:szCs w:val="22"/>
        </w:rPr>
      </w:pPr>
      <w:r w:rsidRPr="00FE6A8E">
        <w:rPr>
          <w:rFonts w:asciiTheme="majorHAnsi" w:hAnsiTheme="majorHAnsi" w:cs="Helvetica"/>
          <w:sz w:val="20"/>
          <w:szCs w:val="22"/>
        </w:rPr>
        <w:t xml:space="preserve">For this class, the instructor allows </w:t>
      </w:r>
      <w:r w:rsidR="006C4BA4" w:rsidRPr="00FE6A8E">
        <w:rPr>
          <w:rFonts w:asciiTheme="majorHAnsi" w:hAnsiTheme="majorHAnsi" w:cs="Helvetica"/>
          <w:sz w:val="20"/>
          <w:szCs w:val="22"/>
        </w:rPr>
        <w:t>two</w:t>
      </w:r>
      <w:r w:rsidRPr="00FE6A8E">
        <w:rPr>
          <w:rFonts w:asciiTheme="majorHAnsi" w:hAnsiTheme="majorHAnsi" w:cs="Helvetica"/>
          <w:sz w:val="20"/>
          <w:szCs w:val="22"/>
        </w:rPr>
        <w:t xml:space="preserve"> unexcused absence</w:t>
      </w:r>
      <w:r w:rsidR="006C4BA4" w:rsidRPr="00FE6A8E">
        <w:rPr>
          <w:rFonts w:asciiTheme="majorHAnsi" w:hAnsiTheme="majorHAnsi" w:cs="Helvetica"/>
          <w:sz w:val="20"/>
          <w:szCs w:val="22"/>
        </w:rPr>
        <w:t>s</w:t>
      </w:r>
      <w:r w:rsidRPr="00FE6A8E">
        <w:rPr>
          <w:rFonts w:asciiTheme="majorHAnsi" w:hAnsiTheme="majorHAnsi" w:cs="Helvetica"/>
          <w:sz w:val="20"/>
          <w:szCs w:val="22"/>
        </w:rPr>
        <w:t xml:space="preserve"> during the semester. Other absences MUST be excused. See Tiger Cub for more information. It is the student’s responsibility to complete all missed work. The instructor will not remind him/her of missed work. Additional unexcused absences will adversely affect the student’s final grade – 1 grade level per additional absence, which may result in a failing grade (for example, 3 unexcused absences – earned grade of A will a decreased to a B, </w:t>
      </w:r>
      <w:r w:rsidR="006C4BA4" w:rsidRPr="00FE6A8E">
        <w:rPr>
          <w:rFonts w:asciiTheme="majorHAnsi" w:hAnsiTheme="majorHAnsi" w:cs="Helvetica"/>
          <w:sz w:val="20"/>
          <w:szCs w:val="22"/>
        </w:rPr>
        <w:t xml:space="preserve">if there are 4, the grade would be C, </w:t>
      </w:r>
      <w:r w:rsidRPr="00FE6A8E">
        <w:rPr>
          <w:rFonts w:asciiTheme="majorHAnsi" w:hAnsiTheme="majorHAnsi" w:cs="Helvetica"/>
          <w:sz w:val="20"/>
          <w:szCs w:val="22"/>
        </w:rPr>
        <w:t>etc.).</w:t>
      </w:r>
    </w:p>
    <w:p w:rsidR="00E92C60" w:rsidRPr="00FE6A8E" w:rsidRDefault="00AF680F" w:rsidP="00AF680F">
      <w:pPr>
        <w:widowControl w:val="0"/>
        <w:autoSpaceDE w:val="0"/>
        <w:autoSpaceDN w:val="0"/>
        <w:adjustRightInd w:val="0"/>
        <w:spacing w:after="120"/>
        <w:jc w:val="both"/>
        <w:rPr>
          <w:rFonts w:asciiTheme="majorHAnsi" w:hAnsiTheme="majorHAnsi" w:cs="Helvetica"/>
          <w:sz w:val="20"/>
          <w:szCs w:val="22"/>
        </w:rPr>
      </w:pPr>
      <w:r w:rsidRPr="00FE6A8E">
        <w:rPr>
          <w:rFonts w:asciiTheme="majorHAnsi" w:hAnsiTheme="majorHAnsi" w:cs="Helvetica"/>
          <w:sz w:val="20"/>
          <w:szCs w:val="22"/>
          <w:u w:val="single"/>
        </w:rPr>
        <w:t>Tardy Policy:</w:t>
      </w:r>
      <w:r w:rsidRPr="00FE6A8E">
        <w:rPr>
          <w:rFonts w:asciiTheme="majorHAnsi" w:hAnsiTheme="majorHAnsi" w:cs="Helvetica"/>
          <w:sz w:val="20"/>
          <w:szCs w:val="22"/>
        </w:rPr>
        <w:t xml:space="preserve"> Class will begin at 8:00 a.m. If </w:t>
      </w:r>
      <w:r w:rsidR="00556663" w:rsidRPr="00FE6A8E">
        <w:rPr>
          <w:rFonts w:asciiTheme="majorHAnsi" w:hAnsiTheme="majorHAnsi" w:cs="Helvetica"/>
          <w:sz w:val="20"/>
          <w:szCs w:val="22"/>
        </w:rPr>
        <w:t>a student is</w:t>
      </w:r>
      <w:r w:rsidRPr="00FE6A8E">
        <w:rPr>
          <w:rFonts w:asciiTheme="majorHAnsi" w:hAnsiTheme="majorHAnsi" w:cs="Helvetica"/>
          <w:sz w:val="20"/>
          <w:szCs w:val="22"/>
        </w:rPr>
        <w:t xml:space="preserve"> tardy, it </w:t>
      </w:r>
      <w:r w:rsidR="00556663" w:rsidRPr="00FE6A8E">
        <w:rPr>
          <w:rFonts w:asciiTheme="majorHAnsi" w:hAnsiTheme="majorHAnsi" w:cs="Helvetica"/>
          <w:sz w:val="20"/>
          <w:szCs w:val="22"/>
        </w:rPr>
        <w:t>may</w:t>
      </w:r>
      <w:r w:rsidRPr="00FE6A8E">
        <w:rPr>
          <w:rFonts w:asciiTheme="majorHAnsi" w:hAnsiTheme="majorHAnsi" w:cs="Helvetica"/>
          <w:sz w:val="20"/>
          <w:szCs w:val="22"/>
        </w:rPr>
        <w:t xml:space="preserve"> adversely affect </w:t>
      </w:r>
      <w:r w:rsidR="00556663" w:rsidRPr="00FE6A8E">
        <w:rPr>
          <w:rFonts w:asciiTheme="majorHAnsi" w:hAnsiTheme="majorHAnsi" w:cs="Helvetica"/>
          <w:sz w:val="20"/>
          <w:szCs w:val="22"/>
        </w:rPr>
        <w:t xml:space="preserve">his/her </w:t>
      </w:r>
      <w:r w:rsidRPr="00FE6A8E">
        <w:rPr>
          <w:rFonts w:asciiTheme="majorHAnsi" w:hAnsiTheme="majorHAnsi" w:cs="Helvetica"/>
          <w:sz w:val="20"/>
          <w:szCs w:val="22"/>
        </w:rPr>
        <w:t xml:space="preserve">grade to the point where </w:t>
      </w:r>
      <w:r w:rsidR="00556663" w:rsidRPr="00FE6A8E">
        <w:rPr>
          <w:rFonts w:asciiTheme="majorHAnsi" w:hAnsiTheme="majorHAnsi" w:cs="Helvetica"/>
          <w:sz w:val="20"/>
          <w:szCs w:val="22"/>
        </w:rPr>
        <w:t>he/she may</w:t>
      </w:r>
      <w:r w:rsidRPr="00FE6A8E">
        <w:rPr>
          <w:rFonts w:asciiTheme="majorHAnsi" w:hAnsiTheme="majorHAnsi" w:cs="Helvetica"/>
          <w:sz w:val="20"/>
          <w:szCs w:val="22"/>
        </w:rPr>
        <w:t xml:space="preserve"> fail the class. </w:t>
      </w:r>
      <w:r w:rsidR="00556663" w:rsidRPr="00FE6A8E">
        <w:rPr>
          <w:rFonts w:asciiTheme="majorHAnsi" w:hAnsiTheme="majorHAnsi" w:cs="Helvetica"/>
          <w:sz w:val="20"/>
          <w:szCs w:val="22"/>
        </w:rPr>
        <w:t xml:space="preserve"> If </w:t>
      </w:r>
      <w:r w:rsidR="00E92C60" w:rsidRPr="00FE6A8E">
        <w:rPr>
          <w:rFonts w:asciiTheme="majorHAnsi" w:hAnsiTheme="majorHAnsi" w:cs="Helvetica"/>
          <w:sz w:val="20"/>
          <w:szCs w:val="22"/>
        </w:rPr>
        <w:t>a student has</w:t>
      </w:r>
      <w:r w:rsidR="00556663" w:rsidRPr="00FE6A8E">
        <w:rPr>
          <w:rFonts w:asciiTheme="majorHAnsi" w:hAnsiTheme="majorHAnsi" w:cs="Helvetica"/>
          <w:sz w:val="20"/>
          <w:szCs w:val="22"/>
        </w:rPr>
        <w:t xml:space="preserve"> more than </w:t>
      </w:r>
      <w:r w:rsidR="006C4BA4" w:rsidRPr="00FE6A8E">
        <w:rPr>
          <w:rFonts w:asciiTheme="majorHAnsi" w:hAnsiTheme="majorHAnsi" w:cs="Helvetica"/>
          <w:sz w:val="20"/>
          <w:szCs w:val="22"/>
        </w:rPr>
        <w:t>3</w:t>
      </w:r>
      <w:r w:rsidR="00556663" w:rsidRPr="00FE6A8E">
        <w:rPr>
          <w:rFonts w:asciiTheme="majorHAnsi" w:hAnsiTheme="majorHAnsi" w:cs="Helvetica"/>
          <w:sz w:val="20"/>
          <w:szCs w:val="22"/>
        </w:rPr>
        <w:t xml:space="preserve"> </w:t>
      </w:r>
      <w:proofErr w:type="spellStart"/>
      <w:r w:rsidR="00556663" w:rsidRPr="00FE6A8E">
        <w:rPr>
          <w:rFonts w:asciiTheme="majorHAnsi" w:hAnsiTheme="majorHAnsi" w:cs="Helvetica"/>
          <w:sz w:val="20"/>
          <w:szCs w:val="22"/>
        </w:rPr>
        <w:t>tardies</w:t>
      </w:r>
      <w:proofErr w:type="spellEnd"/>
      <w:r w:rsidR="00556663" w:rsidRPr="00FE6A8E">
        <w:rPr>
          <w:rFonts w:asciiTheme="majorHAnsi" w:hAnsiTheme="majorHAnsi" w:cs="Helvetica"/>
          <w:sz w:val="20"/>
          <w:szCs w:val="22"/>
        </w:rPr>
        <w:t xml:space="preserve"> of one semester, </w:t>
      </w:r>
      <w:r w:rsidR="00E92C60" w:rsidRPr="00FE6A8E">
        <w:rPr>
          <w:rFonts w:asciiTheme="majorHAnsi" w:hAnsiTheme="majorHAnsi" w:cs="Helvetica"/>
          <w:sz w:val="20"/>
          <w:szCs w:val="22"/>
        </w:rPr>
        <w:t>his/her</w:t>
      </w:r>
      <w:r w:rsidR="00556663" w:rsidRPr="00FE6A8E">
        <w:rPr>
          <w:rFonts w:asciiTheme="majorHAnsi" w:hAnsiTheme="majorHAnsi" w:cs="Helvetica"/>
          <w:sz w:val="20"/>
          <w:szCs w:val="22"/>
        </w:rPr>
        <w:t xml:space="preserve"> final grade will be lowered by one grade level (for example, if a grade of A is earned,</w:t>
      </w:r>
      <w:r w:rsidR="00E92C60" w:rsidRPr="00FE6A8E">
        <w:rPr>
          <w:rFonts w:asciiTheme="majorHAnsi" w:hAnsiTheme="majorHAnsi" w:cs="Helvetica"/>
          <w:sz w:val="20"/>
          <w:szCs w:val="22"/>
        </w:rPr>
        <w:t xml:space="preserve"> but there are </w:t>
      </w:r>
      <w:r w:rsidR="006C4BA4" w:rsidRPr="00FE6A8E">
        <w:rPr>
          <w:rFonts w:asciiTheme="majorHAnsi" w:hAnsiTheme="majorHAnsi" w:cs="Helvetica"/>
          <w:sz w:val="20"/>
          <w:szCs w:val="22"/>
        </w:rPr>
        <w:t>3</w:t>
      </w:r>
      <w:r w:rsidR="00E92C60" w:rsidRPr="00FE6A8E">
        <w:rPr>
          <w:rFonts w:asciiTheme="majorHAnsi" w:hAnsiTheme="majorHAnsi" w:cs="Helvetica"/>
          <w:sz w:val="20"/>
          <w:szCs w:val="22"/>
        </w:rPr>
        <w:t xml:space="preserve"> </w:t>
      </w:r>
      <w:proofErr w:type="spellStart"/>
      <w:r w:rsidR="00E92C60" w:rsidRPr="00FE6A8E">
        <w:rPr>
          <w:rFonts w:asciiTheme="majorHAnsi" w:hAnsiTheme="majorHAnsi" w:cs="Helvetica"/>
          <w:sz w:val="20"/>
          <w:szCs w:val="22"/>
        </w:rPr>
        <w:t>tardies</w:t>
      </w:r>
      <w:proofErr w:type="spellEnd"/>
      <w:r w:rsidR="00E92C60" w:rsidRPr="00FE6A8E">
        <w:rPr>
          <w:rFonts w:asciiTheme="majorHAnsi" w:hAnsiTheme="majorHAnsi" w:cs="Helvetica"/>
          <w:sz w:val="20"/>
          <w:szCs w:val="22"/>
        </w:rPr>
        <w:t xml:space="preserve">, then a B will be assigned, </w:t>
      </w:r>
      <w:r w:rsidR="006C4BA4" w:rsidRPr="00FE6A8E">
        <w:rPr>
          <w:rFonts w:asciiTheme="majorHAnsi" w:hAnsiTheme="majorHAnsi" w:cs="Helvetica"/>
          <w:sz w:val="20"/>
          <w:szCs w:val="22"/>
        </w:rPr>
        <w:t xml:space="preserve">if there are 4, the grade would be C, </w:t>
      </w:r>
      <w:r w:rsidR="00E92C60" w:rsidRPr="00FE6A8E">
        <w:rPr>
          <w:rFonts w:asciiTheme="majorHAnsi" w:hAnsiTheme="majorHAnsi" w:cs="Helvetica"/>
          <w:sz w:val="20"/>
          <w:szCs w:val="22"/>
        </w:rPr>
        <w:t>etc.</w:t>
      </w:r>
      <w:r w:rsidR="00556663" w:rsidRPr="00FE6A8E">
        <w:rPr>
          <w:rFonts w:asciiTheme="majorHAnsi" w:hAnsiTheme="majorHAnsi" w:cs="Helvetica"/>
          <w:sz w:val="20"/>
          <w:szCs w:val="22"/>
        </w:rPr>
        <w:t>).</w:t>
      </w:r>
    </w:p>
    <w:p w:rsidR="00AF680F" w:rsidRPr="00FE6A8E" w:rsidRDefault="00E92C60" w:rsidP="00AF680F">
      <w:pPr>
        <w:widowControl w:val="0"/>
        <w:autoSpaceDE w:val="0"/>
        <w:autoSpaceDN w:val="0"/>
        <w:adjustRightInd w:val="0"/>
        <w:spacing w:after="120"/>
        <w:jc w:val="both"/>
        <w:rPr>
          <w:rFonts w:asciiTheme="majorHAnsi" w:hAnsiTheme="majorHAnsi" w:cs="Helvetica"/>
          <w:sz w:val="20"/>
          <w:szCs w:val="22"/>
        </w:rPr>
      </w:pPr>
      <w:r w:rsidRPr="00FE6A8E">
        <w:rPr>
          <w:rFonts w:asciiTheme="majorHAnsi" w:hAnsiTheme="majorHAnsi" w:cs="Helvetica"/>
          <w:sz w:val="20"/>
          <w:szCs w:val="22"/>
        </w:rPr>
        <w:t>Please remember both the Attendance/Absence Policy and the Tardy Policy as you plan for this semester.</w:t>
      </w:r>
    </w:p>
    <w:p w:rsidR="00510798" w:rsidRPr="00FE6A8E" w:rsidRDefault="00510798" w:rsidP="00510798">
      <w:pPr>
        <w:widowControl w:val="0"/>
        <w:autoSpaceDE w:val="0"/>
        <w:autoSpaceDN w:val="0"/>
        <w:adjustRightInd w:val="0"/>
        <w:spacing w:after="120"/>
        <w:rPr>
          <w:rFonts w:asciiTheme="majorHAnsi" w:hAnsiTheme="majorHAnsi" w:cs="Helvetica"/>
          <w:sz w:val="20"/>
          <w:szCs w:val="22"/>
          <w:u w:val="single"/>
        </w:rPr>
      </w:pPr>
      <w:r w:rsidRPr="00FE6A8E">
        <w:rPr>
          <w:rFonts w:asciiTheme="majorHAnsi" w:hAnsiTheme="majorHAnsi" w:cs="Helvetica"/>
          <w:sz w:val="20"/>
          <w:szCs w:val="22"/>
          <w:u w:val="single"/>
        </w:rPr>
        <w:t>U</w:t>
      </w:r>
      <w:r w:rsidR="00E4567B" w:rsidRPr="00FE6A8E">
        <w:rPr>
          <w:rFonts w:asciiTheme="majorHAnsi" w:hAnsiTheme="majorHAnsi" w:cs="Helvetica"/>
          <w:sz w:val="20"/>
          <w:szCs w:val="22"/>
          <w:u w:val="single"/>
        </w:rPr>
        <w:t>nannounced quizzes</w:t>
      </w:r>
      <w:r w:rsidR="00E76D2E" w:rsidRPr="00FE6A8E">
        <w:rPr>
          <w:rFonts w:asciiTheme="majorHAnsi" w:hAnsiTheme="majorHAnsi" w:cs="Helvetica"/>
          <w:sz w:val="20"/>
          <w:szCs w:val="22"/>
          <w:u w:val="single"/>
        </w:rPr>
        <w:t>.</w:t>
      </w:r>
      <w:r w:rsidR="00E76D2E" w:rsidRPr="00FE6A8E">
        <w:rPr>
          <w:rFonts w:asciiTheme="majorHAnsi" w:hAnsiTheme="majorHAnsi" w:cs="Helvetica"/>
          <w:sz w:val="20"/>
          <w:szCs w:val="22"/>
        </w:rPr>
        <w:t xml:space="preserve"> </w:t>
      </w:r>
      <w:r w:rsidR="00E4567B" w:rsidRPr="00FE6A8E">
        <w:rPr>
          <w:rFonts w:asciiTheme="majorHAnsi" w:hAnsiTheme="majorHAnsi" w:cs="Helvetica"/>
          <w:sz w:val="20"/>
          <w:szCs w:val="22"/>
        </w:rPr>
        <w:t xml:space="preserve">There may be unannounced quizzes. </w:t>
      </w:r>
    </w:p>
    <w:p w:rsidR="00510798" w:rsidRPr="00FE6A8E" w:rsidRDefault="00E4567B" w:rsidP="00E76D2E">
      <w:pPr>
        <w:widowControl w:val="0"/>
        <w:autoSpaceDE w:val="0"/>
        <w:autoSpaceDN w:val="0"/>
        <w:adjustRightInd w:val="0"/>
        <w:spacing w:after="120"/>
        <w:jc w:val="both"/>
        <w:rPr>
          <w:rFonts w:asciiTheme="majorHAnsi" w:hAnsiTheme="majorHAnsi" w:cs="Helvetica"/>
          <w:sz w:val="20"/>
          <w:szCs w:val="22"/>
        </w:rPr>
      </w:pPr>
      <w:r w:rsidRPr="00FE6A8E">
        <w:rPr>
          <w:rFonts w:asciiTheme="majorHAnsi" w:hAnsiTheme="majorHAnsi" w:cs="Helvetica"/>
          <w:sz w:val="20"/>
          <w:szCs w:val="22"/>
          <w:u w:val="single"/>
        </w:rPr>
        <w:t>Accommodations</w:t>
      </w:r>
      <w:r w:rsidR="00E76D2E" w:rsidRPr="00FE6A8E">
        <w:rPr>
          <w:rFonts w:asciiTheme="majorHAnsi" w:hAnsiTheme="majorHAnsi" w:cs="Helvetica"/>
          <w:sz w:val="20"/>
          <w:szCs w:val="22"/>
          <w:u w:val="single"/>
        </w:rPr>
        <w:t>.</w:t>
      </w:r>
      <w:r w:rsidR="00E76D2E" w:rsidRPr="00FE6A8E">
        <w:rPr>
          <w:rFonts w:asciiTheme="majorHAnsi" w:hAnsiTheme="majorHAnsi" w:cs="Helvetica"/>
          <w:sz w:val="20"/>
          <w:szCs w:val="22"/>
        </w:rPr>
        <w:t xml:space="preserve"> </w:t>
      </w:r>
      <w:r w:rsidRPr="00FE6A8E">
        <w:rPr>
          <w:rFonts w:asciiTheme="majorHAnsi" w:hAnsiTheme="majorHAnsi" w:cs="Helvetica"/>
          <w:sz w:val="20"/>
          <w:szCs w:val="22"/>
        </w:rPr>
        <w:t xml:space="preserve">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w:t>
      </w:r>
      <w:r w:rsidR="00510798" w:rsidRPr="00FE6A8E">
        <w:rPr>
          <w:rFonts w:asciiTheme="majorHAnsi" w:hAnsiTheme="majorHAnsi" w:cs="Helvetica"/>
          <w:sz w:val="20"/>
          <w:szCs w:val="22"/>
        </w:rPr>
        <w:t>(V/TT).</w:t>
      </w:r>
    </w:p>
    <w:p w:rsidR="00510798" w:rsidRPr="00FE6A8E" w:rsidRDefault="00E4567B" w:rsidP="00510798">
      <w:pPr>
        <w:widowControl w:val="0"/>
        <w:autoSpaceDE w:val="0"/>
        <w:autoSpaceDN w:val="0"/>
        <w:adjustRightInd w:val="0"/>
        <w:spacing w:after="120"/>
        <w:rPr>
          <w:rFonts w:asciiTheme="majorHAnsi" w:hAnsiTheme="majorHAnsi" w:cs="Helvetica"/>
          <w:sz w:val="20"/>
          <w:szCs w:val="22"/>
        </w:rPr>
      </w:pPr>
      <w:r w:rsidRPr="00FE6A8E">
        <w:rPr>
          <w:rFonts w:asciiTheme="majorHAnsi" w:hAnsiTheme="majorHAnsi" w:cs="Helvetica"/>
          <w:sz w:val="20"/>
          <w:szCs w:val="22"/>
          <w:u w:val="single"/>
        </w:rPr>
        <w:t>Honesty Code</w:t>
      </w:r>
      <w:r w:rsidR="00E76D2E" w:rsidRPr="00FE6A8E">
        <w:rPr>
          <w:rFonts w:asciiTheme="majorHAnsi" w:hAnsiTheme="majorHAnsi" w:cs="Helvetica"/>
          <w:sz w:val="20"/>
          <w:szCs w:val="22"/>
          <w:u w:val="single"/>
        </w:rPr>
        <w:t>.</w:t>
      </w:r>
      <w:r w:rsidR="00E76D2E" w:rsidRPr="00FE6A8E">
        <w:rPr>
          <w:rFonts w:asciiTheme="majorHAnsi" w:hAnsiTheme="majorHAnsi" w:cs="Helvetica"/>
          <w:sz w:val="20"/>
          <w:szCs w:val="22"/>
        </w:rPr>
        <w:t xml:space="preserve"> </w:t>
      </w:r>
      <w:r w:rsidRPr="00FE6A8E">
        <w:rPr>
          <w:rFonts w:asciiTheme="majorHAnsi" w:hAnsiTheme="majorHAnsi" w:cs="Helvetica"/>
          <w:sz w:val="20"/>
          <w:szCs w:val="22"/>
        </w:rPr>
        <w:t>The University Academic Honesty Code and the Tiger Cub Rules and Regulations pertaining to Che</w:t>
      </w:r>
      <w:r w:rsidR="00510798" w:rsidRPr="00FE6A8E">
        <w:rPr>
          <w:rFonts w:asciiTheme="majorHAnsi" w:hAnsiTheme="majorHAnsi" w:cs="Helvetica"/>
          <w:sz w:val="20"/>
          <w:szCs w:val="22"/>
        </w:rPr>
        <w:t>ating will apply to this class.</w:t>
      </w:r>
    </w:p>
    <w:p w:rsidR="00E92C60" w:rsidRPr="00FE6A8E" w:rsidRDefault="00E4567B" w:rsidP="00E76D2E">
      <w:pPr>
        <w:widowControl w:val="0"/>
        <w:autoSpaceDE w:val="0"/>
        <w:autoSpaceDN w:val="0"/>
        <w:adjustRightInd w:val="0"/>
        <w:spacing w:after="120"/>
        <w:jc w:val="both"/>
        <w:rPr>
          <w:rFonts w:asciiTheme="majorHAnsi" w:hAnsiTheme="majorHAnsi" w:cs="Helvetica"/>
          <w:b/>
          <w:sz w:val="20"/>
        </w:rPr>
      </w:pPr>
      <w:r w:rsidRPr="00FE6A8E">
        <w:rPr>
          <w:rFonts w:asciiTheme="majorHAnsi" w:hAnsiTheme="majorHAnsi" w:cs="Helvetica"/>
          <w:b/>
          <w:sz w:val="20"/>
          <w:szCs w:val="22"/>
        </w:rPr>
        <w:t>Policy for Professionalism in Music Education for El</w:t>
      </w:r>
      <w:r w:rsidR="006D0876" w:rsidRPr="00FE6A8E">
        <w:rPr>
          <w:rFonts w:asciiTheme="majorHAnsi" w:hAnsiTheme="majorHAnsi" w:cs="Helvetica"/>
          <w:b/>
          <w:sz w:val="20"/>
          <w:szCs w:val="22"/>
        </w:rPr>
        <w:t>ementary and Secondary Methods</w:t>
      </w:r>
    </w:p>
    <w:p w:rsidR="00510798" w:rsidRPr="00FE6A8E" w:rsidRDefault="00E4567B" w:rsidP="00E76D2E">
      <w:pPr>
        <w:widowControl w:val="0"/>
        <w:autoSpaceDE w:val="0"/>
        <w:autoSpaceDN w:val="0"/>
        <w:adjustRightInd w:val="0"/>
        <w:spacing w:after="120"/>
        <w:jc w:val="both"/>
        <w:rPr>
          <w:rFonts w:asciiTheme="majorHAnsi" w:hAnsiTheme="majorHAnsi" w:cs="Helvetica"/>
          <w:sz w:val="20"/>
          <w:szCs w:val="22"/>
        </w:rPr>
      </w:pPr>
      <w:r w:rsidRPr="00FE6A8E">
        <w:rPr>
          <w:rFonts w:asciiTheme="majorHAnsi" w:hAnsiTheme="majorHAnsi" w:cs="Helvetica"/>
          <w:sz w:val="20"/>
          <w:szCs w:val="22"/>
        </w:rPr>
        <w:t>To help ensure each student’s professional success, the following polices apply for the CTMU 5940/6940 and 5960/6960 course sequence and accompanying lab experiences. In addition, students are expected to follow the College of Education Professionalism Policy and the Academic Honor Code listed in the Tiger Cub. Any student who does not adhere to the following policies will be in danger of failing the one or both classes in the sequ</w:t>
      </w:r>
      <w:r w:rsidR="00510798" w:rsidRPr="00FE6A8E">
        <w:rPr>
          <w:rFonts w:asciiTheme="majorHAnsi" w:hAnsiTheme="majorHAnsi" w:cs="Helvetica"/>
          <w:sz w:val="20"/>
          <w:szCs w:val="22"/>
        </w:rPr>
        <w:t xml:space="preserve">ence. See consequences below. </w:t>
      </w:r>
    </w:p>
    <w:p w:rsidR="00510798" w:rsidRPr="00FE6A8E" w:rsidRDefault="00E4567B" w:rsidP="00E76D2E">
      <w:pPr>
        <w:widowControl w:val="0"/>
        <w:autoSpaceDE w:val="0"/>
        <w:autoSpaceDN w:val="0"/>
        <w:adjustRightInd w:val="0"/>
        <w:spacing w:after="120"/>
        <w:jc w:val="both"/>
        <w:rPr>
          <w:rFonts w:asciiTheme="majorHAnsi" w:hAnsiTheme="majorHAnsi" w:cs="Helvetica"/>
          <w:sz w:val="20"/>
          <w:szCs w:val="22"/>
        </w:rPr>
      </w:pPr>
      <w:r w:rsidRPr="00FE6A8E">
        <w:rPr>
          <w:rFonts w:asciiTheme="majorHAnsi" w:hAnsiTheme="majorHAnsi" w:cs="Helvetica"/>
          <w:sz w:val="20"/>
          <w:szCs w:val="22"/>
          <w:u w:val="single"/>
        </w:rPr>
        <w:t>Students must attend all scheduled lab times.</w:t>
      </w:r>
      <w:r w:rsidRPr="00FE6A8E">
        <w:rPr>
          <w:rFonts w:asciiTheme="majorHAnsi" w:hAnsiTheme="majorHAnsi" w:cs="Helvetica"/>
          <w:sz w:val="20"/>
          <w:szCs w:val="22"/>
        </w:rPr>
        <w:t xml:space="preserve"> Missed lab days must be either approved by the instructor ahead of time or be due to documented illness or other acceptable reason as listed in the Tiger Cub. </w:t>
      </w:r>
      <w:r w:rsidRPr="00FE6A8E">
        <w:rPr>
          <w:rFonts w:asciiTheme="majorHAnsi" w:hAnsiTheme="majorHAnsi" w:cs="Helvetica"/>
          <w:i/>
          <w:sz w:val="20"/>
          <w:szCs w:val="22"/>
        </w:rPr>
        <w:t>Documentation f</w:t>
      </w:r>
      <w:r w:rsidR="00510798" w:rsidRPr="00FE6A8E">
        <w:rPr>
          <w:rFonts w:asciiTheme="majorHAnsi" w:hAnsiTheme="majorHAnsi" w:cs="Helvetica"/>
          <w:i/>
          <w:sz w:val="20"/>
          <w:szCs w:val="22"/>
        </w:rPr>
        <w:t xml:space="preserve">or excused absences </w:t>
      </w:r>
      <w:r w:rsidRPr="00FE6A8E">
        <w:rPr>
          <w:rFonts w:asciiTheme="majorHAnsi" w:hAnsiTheme="majorHAnsi" w:cs="Helvetica"/>
          <w:i/>
          <w:sz w:val="20"/>
          <w:szCs w:val="22"/>
        </w:rPr>
        <w:t>must be turned in to the instructor no later than one week past the absence date.</w:t>
      </w:r>
      <w:r w:rsidRPr="00FE6A8E">
        <w:rPr>
          <w:rFonts w:asciiTheme="majorHAnsi" w:hAnsiTheme="majorHAnsi" w:cs="Helvetica"/>
          <w:sz w:val="20"/>
          <w:szCs w:val="22"/>
        </w:rPr>
        <w:t xml:space="preserve"> Excused missed lab times must be made up if the teacher at the placement allows it. If not, a grade of “F” (failing) will be assigned. No unexcused absences are allowed for lab times. If there is an unexcused absence for lab time, a grade of “F” </w:t>
      </w:r>
      <w:r w:rsidR="00510798" w:rsidRPr="00FE6A8E">
        <w:rPr>
          <w:rFonts w:asciiTheme="majorHAnsi" w:hAnsiTheme="majorHAnsi" w:cs="Helvetica"/>
          <w:sz w:val="20"/>
          <w:szCs w:val="22"/>
        </w:rPr>
        <w:t xml:space="preserve">may be assigned for the course. </w:t>
      </w:r>
    </w:p>
    <w:p w:rsidR="00510798" w:rsidRPr="00FE6A8E" w:rsidRDefault="00E4567B" w:rsidP="00E76D2E">
      <w:pPr>
        <w:widowControl w:val="0"/>
        <w:autoSpaceDE w:val="0"/>
        <w:autoSpaceDN w:val="0"/>
        <w:adjustRightInd w:val="0"/>
        <w:spacing w:after="120"/>
        <w:jc w:val="both"/>
        <w:rPr>
          <w:rFonts w:asciiTheme="majorHAnsi" w:hAnsiTheme="majorHAnsi" w:cs="Helvetica"/>
          <w:sz w:val="20"/>
        </w:rPr>
      </w:pPr>
      <w:r w:rsidRPr="00FE6A8E">
        <w:rPr>
          <w:rFonts w:asciiTheme="majorHAnsi" w:hAnsiTheme="majorHAnsi" w:cs="Helvetica"/>
          <w:sz w:val="20"/>
          <w:szCs w:val="22"/>
          <w:u w:val="single"/>
        </w:rPr>
        <w:t>Students must arrive at class and lab placements on time.</w:t>
      </w:r>
      <w:r w:rsidRPr="00FE6A8E">
        <w:rPr>
          <w:rFonts w:asciiTheme="majorHAnsi" w:hAnsiTheme="majorHAnsi" w:cs="Helvetica"/>
          <w:sz w:val="20"/>
          <w:szCs w:val="22"/>
        </w:rPr>
        <w:t xml:space="preserve"> Class begins at 8:00 a.m. Lab arrival time will be designated by agreement among the instructor, teacher, and/or school personnel. If the placement occurs at the beginning of the school day, arrival time must be before the beginning of the school day, and usually will be no later than 7:30 a.m., but may be prior to 7:00 a.m. depending on school. Cooperating teachers will be asked to report any absences, </w:t>
      </w:r>
      <w:proofErr w:type="spellStart"/>
      <w:r w:rsidRPr="00FE6A8E">
        <w:rPr>
          <w:rFonts w:asciiTheme="majorHAnsi" w:hAnsiTheme="majorHAnsi" w:cs="Helvetica"/>
          <w:sz w:val="20"/>
          <w:szCs w:val="22"/>
        </w:rPr>
        <w:t>tardies</w:t>
      </w:r>
      <w:proofErr w:type="spellEnd"/>
      <w:r w:rsidRPr="00FE6A8E">
        <w:rPr>
          <w:rFonts w:asciiTheme="majorHAnsi" w:hAnsiTheme="majorHAnsi" w:cs="Helvetica"/>
          <w:sz w:val="20"/>
          <w:szCs w:val="22"/>
        </w:rPr>
        <w:t xml:space="preserve">, or other unprofessional behavior. </w:t>
      </w:r>
    </w:p>
    <w:p w:rsidR="00510798" w:rsidRPr="00FE6A8E" w:rsidRDefault="00E4567B" w:rsidP="00E76D2E">
      <w:pPr>
        <w:widowControl w:val="0"/>
        <w:autoSpaceDE w:val="0"/>
        <w:autoSpaceDN w:val="0"/>
        <w:adjustRightInd w:val="0"/>
        <w:spacing w:after="120"/>
        <w:jc w:val="both"/>
        <w:rPr>
          <w:rFonts w:asciiTheme="majorHAnsi" w:hAnsiTheme="majorHAnsi" w:cs="Helvetica"/>
          <w:sz w:val="20"/>
          <w:szCs w:val="22"/>
        </w:rPr>
      </w:pPr>
      <w:r w:rsidRPr="00FE6A8E">
        <w:rPr>
          <w:rFonts w:asciiTheme="majorHAnsi" w:hAnsiTheme="majorHAnsi" w:cs="Helvetica"/>
          <w:sz w:val="20"/>
          <w:szCs w:val="22"/>
        </w:rPr>
        <w:t>For students who are habitually tardy to class and/or lab times or leave early (</w:t>
      </w:r>
      <w:r w:rsidR="006D0876" w:rsidRPr="00FE6A8E">
        <w:rPr>
          <w:rFonts w:asciiTheme="majorHAnsi" w:hAnsiTheme="majorHAnsi" w:cs="Helvetica"/>
          <w:sz w:val="20"/>
          <w:szCs w:val="22"/>
        </w:rPr>
        <w:t>2</w:t>
      </w:r>
      <w:r w:rsidRPr="00FE6A8E">
        <w:rPr>
          <w:rFonts w:asciiTheme="majorHAnsi" w:hAnsiTheme="majorHAnsi" w:cs="Helvetica"/>
          <w:sz w:val="20"/>
          <w:szCs w:val="22"/>
        </w:rPr>
        <w:t xml:space="preserve"> or more total in one semester, class and lab together), the instructor </w:t>
      </w:r>
      <w:r w:rsidR="006D0876" w:rsidRPr="00FE6A8E">
        <w:rPr>
          <w:rFonts w:asciiTheme="majorHAnsi" w:hAnsiTheme="majorHAnsi" w:cs="Helvetica"/>
          <w:sz w:val="20"/>
          <w:szCs w:val="22"/>
        </w:rPr>
        <w:t>reserves the right to</w:t>
      </w:r>
      <w:r w:rsidRPr="00FE6A8E">
        <w:rPr>
          <w:rFonts w:asciiTheme="majorHAnsi" w:hAnsiTheme="majorHAnsi" w:cs="Helvetica"/>
          <w:sz w:val="20"/>
          <w:szCs w:val="22"/>
        </w:rPr>
        <w:t xml:space="preserve"> lower the final </w:t>
      </w:r>
      <w:proofErr w:type="gramStart"/>
      <w:r w:rsidRPr="00FE6A8E">
        <w:rPr>
          <w:rFonts w:asciiTheme="majorHAnsi" w:hAnsiTheme="majorHAnsi" w:cs="Helvetica"/>
          <w:sz w:val="20"/>
          <w:szCs w:val="22"/>
        </w:rPr>
        <w:t>grade which</w:t>
      </w:r>
      <w:proofErr w:type="gramEnd"/>
      <w:r w:rsidRPr="00FE6A8E">
        <w:rPr>
          <w:rFonts w:asciiTheme="majorHAnsi" w:hAnsiTheme="majorHAnsi" w:cs="Helvetica"/>
          <w:sz w:val="20"/>
          <w:szCs w:val="22"/>
        </w:rPr>
        <w:t xml:space="preserve"> may result in an “F” (failing) for the course. Any missed lab time due to tardiness must be made up if the teacher at the placement allows it. If not, a grade of “F” (failing) may be ass</w:t>
      </w:r>
      <w:r w:rsidR="00510798" w:rsidRPr="00FE6A8E">
        <w:rPr>
          <w:rFonts w:asciiTheme="majorHAnsi" w:hAnsiTheme="majorHAnsi" w:cs="Helvetica"/>
          <w:sz w:val="20"/>
          <w:szCs w:val="22"/>
        </w:rPr>
        <w:t>igned, depending on situation.</w:t>
      </w:r>
    </w:p>
    <w:p w:rsidR="00510798" w:rsidRPr="00FE6A8E" w:rsidRDefault="006D0876" w:rsidP="00E76D2E">
      <w:pPr>
        <w:widowControl w:val="0"/>
        <w:autoSpaceDE w:val="0"/>
        <w:autoSpaceDN w:val="0"/>
        <w:adjustRightInd w:val="0"/>
        <w:spacing w:after="120"/>
        <w:jc w:val="both"/>
        <w:rPr>
          <w:rFonts w:asciiTheme="majorHAnsi" w:hAnsiTheme="majorHAnsi" w:cs="Helvetica"/>
          <w:sz w:val="20"/>
          <w:szCs w:val="22"/>
        </w:rPr>
      </w:pPr>
      <w:r w:rsidRPr="00FE6A8E">
        <w:rPr>
          <w:rFonts w:asciiTheme="majorHAnsi" w:hAnsiTheme="majorHAnsi" w:cs="Helvetica"/>
          <w:sz w:val="20"/>
          <w:szCs w:val="22"/>
        </w:rPr>
        <w:t xml:space="preserve">Since this course is the second/third in the professional sequence, previous course records may be reviewed to determine if tardy or absence behaviors are habitual. If there are excessive </w:t>
      </w:r>
      <w:proofErr w:type="spellStart"/>
      <w:r w:rsidRPr="00FE6A8E">
        <w:rPr>
          <w:rFonts w:asciiTheme="majorHAnsi" w:hAnsiTheme="majorHAnsi" w:cs="Helvetica"/>
          <w:sz w:val="20"/>
          <w:szCs w:val="22"/>
        </w:rPr>
        <w:t>tardies</w:t>
      </w:r>
      <w:proofErr w:type="spellEnd"/>
      <w:r w:rsidRPr="00FE6A8E">
        <w:rPr>
          <w:rFonts w:asciiTheme="majorHAnsi" w:hAnsiTheme="majorHAnsi" w:cs="Helvetica"/>
          <w:sz w:val="20"/>
          <w:szCs w:val="22"/>
        </w:rPr>
        <w:t xml:space="preserve"> (over the limit for each class in the sequence) and/or excessive absences (over the limit for each class in the sequence) a student</w:t>
      </w:r>
      <w:r w:rsidR="00E4567B" w:rsidRPr="00FE6A8E">
        <w:rPr>
          <w:rFonts w:asciiTheme="majorHAnsi" w:hAnsiTheme="majorHAnsi" w:cs="Helvetica"/>
          <w:sz w:val="20"/>
          <w:szCs w:val="22"/>
        </w:rPr>
        <w:t xml:space="preserve"> may be removed from the music education program. See </w:t>
      </w:r>
      <w:r w:rsidRPr="00FE6A8E">
        <w:rPr>
          <w:rFonts w:asciiTheme="majorHAnsi" w:hAnsiTheme="majorHAnsi" w:cs="Helvetica"/>
          <w:sz w:val="20"/>
          <w:szCs w:val="22"/>
        </w:rPr>
        <w:t xml:space="preserve">additional </w:t>
      </w:r>
      <w:r w:rsidR="00510798" w:rsidRPr="00FE6A8E">
        <w:rPr>
          <w:rFonts w:asciiTheme="majorHAnsi" w:hAnsiTheme="majorHAnsi" w:cs="Helvetica"/>
          <w:sz w:val="20"/>
          <w:szCs w:val="22"/>
        </w:rPr>
        <w:t xml:space="preserve">consequences below. </w:t>
      </w:r>
    </w:p>
    <w:p w:rsidR="00E92C60" w:rsidRPr="00FE6A8E" w:rsidRDefault="00E92C60" w:rsidP="00E76D2E">
      <w:pPr>
        <w:widowControl w:val="0"/>
        <w:autoSpaceDE w:val="0"/>
        <w:autoSpaceDN w:val="0"/>
        <w:adjustRightInd w:val="0"/>
        <w:spacing w:after="120"/>
        <w:jc w:val="both"/>
        <w:rPr>
          <w:rFonts w:asciiTheme="majorHAnsi" w:hAnsiTheme="majorHAnsi" w:cs="Helvetica"/>
          <w:sz w:val="20"/>
          <w:u w:val="single"/>
        </w:rPr>
      </w:pPr>
    </w:p>
    <w:p w:rsidR="00510798" w:rsidRPr="00FE6A8E" w:rsidRDefault="00510798" w:rsidP="00E76D2E">
      <w:pPr>
        <w:widowControl w:val="0"/>
        <w:autoSpaceDE w:val="0"/>
        <w:autoSpaceDN w:val="0"/>
        <w:adjustRightInd w:val="0"/>
        <w:spacing w:after="120"/>
        <w:jc w:val="both"/>
        <w:rPr>
          <w:rFonts w:asciiTheme="majorHAnsi" w:hAnsiTheme="majorHAnsi" w:cs="Helvetica"/>
          <w:sz w:val="20"/>
          <w:szCs w:val="22"/>
        </w:rPr>
      </w:pPr>
      <w:r w:rsidRPr="00FE6A8E">
        <w:rPr>
          <w:rFonts w:asciiTheme="majorHAnsi" w:hAnsiTheme="majorHAnsi" w:cs="Helvetica"/>
          <w:sz w:val="20"/>
          <w:u w:val="single"/>
        </w:rPr>
        <w:t>P</w:t>
      </w:r>
      <w:r w:rsidR="00E4567B" w:rsidRPr="00FE6A8E">
        <w:rPr>
          <w:rFonts w:asciiTheme="majorHAnsi" w:hAnsiTheme="majorHAnsi" w:cs="Helvetica"/>
          <w:sz w:val="20"/>
          <w:szCs w:val="22"/>
          <w:u w:val="single"/>
        </w:rPr>
        <w:t>rofessional Ethic</w:t>
      </w:r>
      <w:r w:rsidRPr="00FE6A8E">
        <w:rPr>
          <w:rFonts w:asciiTheme="majorHAnsi" w:hAnsiTheme="majorHAnsi" w:cs="Helvetica"/>
          <w:sz w:val="20"/>
          <w:szCs w:val="22"/>
          <w:u w:val="single"/>
        </w:rPr>
        <w:t>s</w:t>
      </w:r>
      <w:r w:rsidR="00E76D2E" w:rsidRPr="00FE6A8E">
        <w:rPr>
          <w:rFonts w:asciiTheme="majorHAnsi" w:hAnsiTheme="majorHAnsi" w:cs="Helvetica"/>
          <w:sz w:val="20"/>
        </w:rPr>
        <w:t xml:space="preserve">. </w:t>
      </w:r>
      <w:r w:rsidR="00E4567B" w:rsidRPr="00FE6A8E">
        <w:rPr>
          <w:rFonts w:asciiTheme="majorHAnsi" w:hAnsiTheme="majorHAnsi" w:cs="Helvetica"/>
          <w:sz w:val="20"/>
          <w:szCs w:val="22"/>
        </w:rPr>
        <w:t>In this course you will be observing music teachers and describing their teaching. All discussion of teachers and their pr</w:t>
      </w:r>
      <w:r w:rsidR="006D0876" w:rsidRPr="00FE6A8E">
        <w:rPr>
          <w:rFonts w:asciiTheme="majorHAnsi" w:hAnsiTheme="majorHAnsi" w:cs="Helvetica"/>
          <w:sz w:val="20"/>
          <w:szCs w:val="22"/>
        </w:rPr>
        <w:t>ograms are to be confidential and c</w:t>
      </w:r>
      <w:r w:rsidR="00E4567B" w:rsidRPr="00FE6A8E">
        <w:rPr>
          <w:rFonts w:asciiTheme="majorHAnsi" w:hAnsiTheme="majorHAnsi" w:cs="Helvetica"/>
          <w:sz w:val="20"/>
          <w:szCs w:val="22"/>
        </w:rPr>
        <w:t xml:space="preserve">onfined to our classroom. Although there is no law except those of slander and libel, professional ethical behavior includes refraining from critical or derogatory statements of teacher and music programs outside of our classroom. You should not discuss teachers or programs in a negative light with other professors, friends, or students. Violation of these ethics creates a bad reputation for your integrity and the integrity of Auburn University and can damage teacher’s careers (and your own). </w:t>
      </w:r>
      <w:r w:rsidR="009F0286" w:rsidRPr="00FE6A8E">
        <w:rPr>
          <w:rFonts w:asciiTheme="majorHAnsi" w:hAnsiTheme="majorHAnsi" w:cs="Helvetica"/>
          <w:sz w:val="20"/>
          <w:szCs w:val="22"/>
        </w:rPr>
        <w:t>In addition, p</w:t>
      </w:r>
      <w:r w:rsidR="006D0876" w:rsidRPr="00FE6A8E">
        <w:rPr>
          <w:rFonts w:asciiTheme="majorHAnsi" w:hAnsiTheme="majorHAnsi" w:cs="Helvetica"/>
          <w:sz w:val="20"/>
          <w:szCs w:val="22"/>
        </w:rPr>
        <w:t>lease become familiar with the Family Right</w:t>
      </w:r>
      <w:r w:rsidRPr="00FE6A8E">
        <w:rPr>
          <w:rFonts w:asciiTheme="majorHAnsi" w:hAnsiTheme="majorHAnsi" w:cs="Helvetica"/>
          <w:sz w:val="20"/>
          <w:szCs w:val="22"/>
        </w:rPr>
        <w:t>s and Privacy Act (FERPA) below.</w:t>
      </w:r>
    </w:p>
    <w:p w:rsidR="00510798" w:rsidRPr="00FE6A8E" w:rsidRDefault="006D0876" w:rsidP="00E76D2E">
      <w:pPr>
        <w:widowControl w:val="0"/>
        <w:autoSpaceDE w:val="0"/>
        <w:autoSpaceDN w:val="0"/>
        <w:adjustRightInd w:val="0"/>
        <w:spacing w:after="120"/>
        <w:jc w:val="both"/>
        <w:rPr>
          <w:rFonts w:asciiTheme="majorHAnsi" w:hAnsiTheme="majorHAnsi" w:cs="Helvetica"/>
          <w:sz w:val="20"/>
        </w:rPr>
      </w:pPr>
      <w:r w:rsidRPr="00FE6A8E">
        <w:rPr>
          <w:rFonts w:asciiTheme="majorHAnsi" w:hAnsiTheme="majorHAnsi" w:cs="Helvetica"/>
          <w:sz w:val="20"/>
          <w:szCs w:val="22"/>
        </w:rPr>
        <w:t>The Family Rights and Privacy Act (Public Law 93-380) assures parents that all information concerning their child will be kept confidential. The only person who may access records or information are those who are directly involved with the student's educational program. Educational records cannot be released without the written consent of the parents. In compliance with this federal law, the following guidelines must be followed f</w:t>
      </w:r>
      <w:r w:rsidR="00510798" w:rsidRPr="00FE6A8E">
        <w:rPr>
          <w:rFonts w:asciiTheme="majorHAnsi" w:hAnsiTheme="majorHAnsi" w:cs="Helvetica"/>
          <w:sz w:val="20"/>
          <w:szCs w:val="22"/>
        </w:rPr>
        <w:t>or students taking this course:</w:t>
      </w:r>
    </w:p>
    <w:p w:rsidR="00510798" w:rsidRPr="00FE6A8E" w:rsidRDefault="006D0876" w:rsidP="005B12CE">
      <w:pPr>
        <w:pStyle w:val="ListParagraph"/>
        <w:widowControl w:val="0"/>
        <w:numPr>
          <w:ilvl w:val="0"/>
          <w:numId w:val="15"/>
        </w:numPr>
        <w:autoSpaceDE w:val="0"/>
        <w:autoSpaceDN w:val="0"/>
        <w:adjustRightInd w:val="0"/>
        <w:spacing w:after="120"/>
        <w:ind w:left="360"/>
        <w:jc w:val="both"/>
        <w:rPr>
          <w:rFonts w:asciiTheme="majorHAnsi" w:hAnsiTheme="majorHAnsi" w:cs="Helvetica"/>
          <w:sz w:val="20"/>
        </w:rPr>
      </w:pPr>
      <w:r w:rsidRPr="00FE6A8E">
        <w:rPr>
          <w:rFonts w:asciiTheme="majorHAnsi" w:hAnsiTheme="majorHAnsi" w:cs="Helvetica"/>
          <w:sz w:val="20"/>
          <w:szCs w:val="22"/>
        </w:rPr>
        <w:t xml:space="preserve">All discussion about a student should be conducted with the teacher or university supervisor only. </w:t>
      </w:r>
    </w:p>
    <w:p w:rsidR="00510798" w:rsidRPr="00FE6A8E" w:rsidRDefault="006D0876" w:rsidP="005B12CE">
      <w:pPr>
        <w:pStyle w:val="ListParagraph"/>
        <w:widowControl w:val="0"/>
        <w:numPr>
          <w:ilvl w:val="0"/>
          <w:numId w:val="15"/>
        </w:numPr>
        <w:autoSpaceDE w:val="0"/>
        <w:autoSpaceDN w:val="0"/>
        <w:adjustRightInd w:val="0"/>
        <w:spacing w:after="120"/>
        <w:ind w:left="360"/>
        <w:jc w:val="both"/>
        <w:rPr>
          <w:rFonts w:asciiTheme="majorHAnsi" w:hAnsiTheme="majorHAnsi" w:cs="Helvetica"/>
          <w:sz w:val="20"/>
          <w:szCs w:val="22"/>
        </w:rPr>
      </w:pPr>
      <w:r w:rsidRPr="00FE6A8E">
        <w:rPr>
          <w:rFonts w:asciiTheme="majorHAnsi" w:hAnsiTheme="majorHAnsi" w:cs="Helvetica"/>
          <w:sz w:val="20"/>
          <w:szCs w:val="22"/>
        </w:rPr>
        <w:t>Discussion should be conducted in the privacy of the classroom or the teacher/supervisor's office. (Be aware</w:t>
      </w:r>
      <w:r w:rsidR="00510798" w:rsidRPr="00FE6A8E">
        <w:rPr>
          <w:rFonts w:asciiTheme="majorHAnsi" w:hAnsiTheme="majorHAnsi" w:cs="Helvetica"/>
          <w:sz w:val="20"/>
          <w:szCs w:val="22"/>
        </w:rPr>
        <w:t xml:space="preserve"> of listeners in all settings.)</w:t>
      </w:r>
    </w:p>
    <w:p w:rsidR="00510798" w:rsidRPr="00FE6A8E" w:rsidRDefault="006D0876" w:rsidP="005B12CE">
      <w:pPr>
        <w:pStyle w:val="ListParagraph"/>
        <w:widowControl w:val="0"/>
        <w:numPr>
          <w:ilvl w:val="0"/>
          <w:numId w:val="15"/>
        </w:numPr>
        <w:autoSpaceDE w:val="0"/>
        <w:autoSpaceDN w:val="0"/>
        <w:adjustRightInd w:val="0"/>
        <w:spacing w:after="120"/>
        <w:ind w:left="360"/>
        <w:jc w:val="both"/>
        <w:rPr>
          <w:rFonts w:asciiTheme="majorHAnsi" w:hAnsiTheme="majorHAnsi" w:cs="Helvetica"/>
          <w:sz w:val="20"/>
        </w:rPr>
      </w:pPr>
      <w:r w:rsidRPr="00FE6A8E">
        <w:rPr>
          <w:rFonts w:asciiTheme="majorHAnsi" w:hAnsiTheme="majorHAnsi" w:cs="Helvetica"/>
          <w:sz w:val="20"/>
          <w:szCs w:val="22"/>
        </w:rPr>
        <w:t xml:space="preserve">You should not discuss students with other parents, agencies, or other students. </w:t>
      </w:r>
    </w:p>
    <w:p w:rsidR="00510798" w:rsidRPr="00FE6A8E" w:rsidRDefault="006D0876" w:rsidP="005B12CE">
      <w:pPr>
        <w:pStyle w:val="ListParagraph"/>
        <w:widowControl w:val="0"/>
        <w:numPr>
          <w:ilvl w:val="0"/>
          <w:numId w:val="15"/>
        </w:numPr>
        <w:autoSpaceDE w:val="0"/>
        <w:autoSpaceDN w:val="0"/>
        <w:adjustRightInd w:val="0"/>
        <w:spacing w:after="120"/>
        <w:ind w:left="360"/>
        <w:jc w:val="both"/>
        <w:rPr>
          <w:rFonts w:asciiTheme="majorHAnsi" w:hAnsiTheme="majorHAnsi" w:cs="Helvetica"/>
          <w:sz w:val="20"/>
        </w:rPr>
      </w:pPr>
      <w:r w:rsidRPr="00FE6A8E">
        <w:rPr>
          <w:rFonts w:asciiTheme="majorHAnsi" w:hAnsiTheme="majorHAnsi" w:cs="Helvetica"/>
          <w:sz w:val="20"/>
          <w:szCs w:val="22"/>
        </w:rPr>
        <w:t xml:space="preserve">Limit discussion to those involved with your assignment. </w:t>
      </w:r>
    </w:p>
    <w:p w:rsidR="00510798" w:rsidRPr="00FE6A8E" w:rsidRDefault="006D0876" w:rsidP="005B12CE">
      <w:pPr>
        <w:pStyle w:val="ListParagraph"/>
        <w:widowControl w:val="0"/>
        <w:numPr>
          <w:ilvl w:val="0"/>
          <w:numId w:val="15"/>
        </w:numPr>
        <w:autoSpaceDE w:val="0"/>
        <w:autoSpaceDN w:val="0"/>
        <w:adjustRightInd w:val="0"/>
        <w:spacing w:after="120"/>
        <w:ind w:left="360"/>
        <w:jc w:val="both"/>
        <w:rPr>
          <w:rFonts w:asciiTheme="majorHAnsi" w:hAnsiTheme="majorHAnsi" w:cs="Helvetica"/>
          <w:sz w:val="20"/>
        </w:rPr>
      </w:pPr>
      <w:r w:rsidRPr="00FE6A8E">
        <w:rPr>
          <w:rFonts w:asciiTheme="majorHAnsi" w:hAnsiTheme="majorHAnsi" w:cs="Helvetica"/>
          <w:sz w:val="20"/>
          <w:szCs w:val="22"/>
        </w:rPr>
        <w:t xml:space="preserve">When providing reports, class observations, lesson plans for university classes, identify the student by a pseudonym or his/her first name only. </w:t>
      </w:r>
    </w:p>
    <w:p w:rsidR="00510798" w:rsidRPr="00FE6A8E" w:rsidRDefault="006D0876" w:rsidP="005B12CE">
      <w:pPr>
        <w:pStyle w:val="ListParagraph"/>
        <w:widowControl w:val="0"/>
        <w:numPr>
          <w:ilvl w:val="0"/>
          <w:numId w:val="15"/>
        </w:numPr>
        <w:autoSpaceDE w:val="0"/>
        <w:autoSpaceDN w:val="0"/>
        <w:adjustRightInd w:val="0"/>
        <w:spacing w:after="120"/>
        <w:ind w:left="360"/>
        <w:jc w:val="both"/>
        <w:rPr>
          <w:rFonts w:asciiTheme="majorHAnsi" w:hAnsiTheme="majorHAnsi" w:cs="Helvetica"/>
          <w:sz w:val="20"/>
        </w:rPr>
      </w:pPr>
      <w:r w:rsidRPr="00FE6A8E">
        <w:rPr>
          <w:rFonts w:asciiTheme="majorHAnsi" w:hAnsiTheme="majorHAnsi" w:cs="Helvetica"/>
          <w:sz w:val="20"/>
          <w:szCs w:val="22"/>
        </w:rPr>
        <w:t xml:space="preserve">Do not violate any of the above guidelines in electronic communications such as e-mail, discussion boards, or stored documents such as word processor files stored in your computer. </w:t>
      </w:r>
    </w:p>
    <w:p w:rsidR="00510798" w:rsidRPr="00FE6A8E" w:rsidRDefault="00E4567B" w:rsidP="00E76D2E">
      <w:pPr>
        <w:widowControl w:val="0"/>
        <w:autoSpaceDE w:val="0"/>
        <w:autoSpaceDN w:val="0"/>
        <w:adjustRightInd w:val="0"/>
        <w:spacing w:after="120"/>
        <w:jc w:val="both"/>
        <w:rPr>
          <w:rFonts w:asciiTheme="majorHAnsi" w:hAnsiTheme="majorHAnsi" w:cs="Helvetica"/>
          <w:sz w:val="20"/>
          <w:szCs w:val="22"/>
        </w:rPr>
      </w:pPr>
      <w:r w:rsidRPr="00FE6A8E">
        <w:rPr>
          <w:rFonts w:asciiTheme="majorHAnsi" w:hAnsiTheme="majorHAnsi" w:cs="Helvetica"/>
          <w:sz w:val="20"/>
          <w:szCs w:val="22"/>
          <w:u w:val="single"/>
        </w:rPr>
        <w:t>Dress Code for Lab Placement</w:t>
      </w:r>
      <w:r w:rsidR="00510798" w:rsidRPr="00FE6A8E">
        <w:rPr>
          <w:rFonts w:asciiTheme="majorHAnsi" w:hAnsiTheme="majorHAnsi" w:cs="Helvetica"/>
          <w:sz w:val="20"/>
          <w:szCs w:val="22"/>
          <w:u w:val="single"/>
        </w:rPr>
        <w:t>s</w:t>
      </w:r>
      <w:r w:rsidR="00E76D2E" w:rsidRPr="00FE6A8E">
        <w:rPr>
          <w:rFonts w:asciiTheme="majorHAnsi" w:hAnsiTheme="majorHAnsi" w:cs="Helvetica"/>
          <w:sz w:val="20"/>
          <w:szCs w:val="22"/>
          <w:u w:val="single"/>
        </w:rPr>
        <w:t>.</w:t>
      </w:r>
      <w:r w:rsidR="00E76D2E" w:rsidRPr="00FE6A8E">
        <w:rPr>
          <w:rFonts w:asciiTheme="majorHAnsi" w:hAnsiTheme="majorHAnsi" w:cs="Helvetica"/>
          <w:sz w:val="20"/>
          <w:szCs w:val="22"/>
        </w:rPr>
        <w:t xml:space="preserve"> </w:t>
      </w:r>
      <w:r w:rsidRPr="00FE6A8E">
        <w:rPr>
          <w:rFonts w:asciiTheme="majorHAnsi" w:hAnsiTheme="majorHAnsi" w:cs="Helvetica"/>
          <w:sz w:val="20"/>
          <w:szCs w:val="22"/>
        </w:rPr>
        <w:t xml:space="preserve">Students must dress professionally and appropriately and be aware they will be working with students from ages 4 or 5 through ages18 and19 (or older in some cases). Both men and women must wear dress shoes. No flip-flops. No tennis shoes. All clothing should fit appropriately. Shirts, pants and/or should be neither too tight nor too loose and they should be modest in nature. No undergarments should be visible. No blue jeans should be worn. </w:t>
      </w:r>
      <w:r w:rsidR="00D31BC0" w:rsidRPr="00FE6A8E">
        <w:rPr>
          <w:rFonts w:asciiTheme="majorHAnsi" w:hAnsiTheme="majorHAnsi" w:cs="Helvetica"/>
          <w:sz w:val="20"/>
          <w:szCs w:val="22"/>
        </w:rPr>
        <w:t xml:space="preserve">Men should wear dress pants and </w:t>
      </w:r>
      <w:r w:rsidRPr="00FE6A8E">
        <w:rPr>
          <w:rFonts w:asciiTheme="majorHAnsi" w:hAnsiTheme="majorHAnsi" w:cs="Helvetica"/>
          <w:sz w:val="20"/>
          <w:szCs w:val="22"/>
        </w:rPr>
        <w:t>either a button-up or polo-style shirt (or suit if preferred). A tie may be required. Women should wear dress pants or skirt and a blouse/shirt that reaches at least to the waist and is not cut too low in front or back. Skirts should be at or below the knee in length. Check before wearing cropped/Capri-type pan</w:t>
      </w:r>
      <w:r w:rsidR="00510798" w:rsidRPr="00FE6A8E">
        <w:rPr>
          <w:rFonts w:asciiTheme="majorHAnsi" w:hAnsiTheme="majorHAnsi" w:cs="Helvetica"/>
          <w:sz w:val="20"/>
          <w:szCs w:val="22"/>
        </w:rPr>
        <w:t>ts. They may not be acceptable.</w:t>
      </w:r>
    </w:p>
    <w:p w:rsidR="00510798" w:rsidRPr="00FE6A8E" w:rsidRDefault="00E4567B" w:rsidP="00E76D2E">
      <w:pPr>
        <w:widowControl w:val="0"/>
        <w:autoSpaceDE w:val="0"/>
        <w:autoSpaceDN w:val="0"/>
        <w:adjustRightInd w:val="0"/>
        <w:spacing w:after="120"/>
        <w:jc w:val="both"/>
        <w:rPr>
          <w:rFonts w:asciiTheme="majorHAnsi" w:hAnsiTheme="majorHAnsi" w:cs="Helvetica"/>
          <w:sz w:val="20"/>
          <w:szCs w:val="22"/>
        </w:rPr>
      </w:pPr>
      <w:r w:rsidRPr="00FE6A8E">
        <w:rPr>
          <w:rFonts w:asciiTheme="majorHAnsi" w:hAnsiTheme="majorHAnsi" w:cs="Helvetica"/>
          <w:sz w:val="20"/>
          <w:szCs w:val="22"/>
          <w:u w:val="single"/>
        </w:rPr>
        <w:t>Consequences for Unprofessional Behavio</w:t>
      </w:r>
      <w:r w:rsidR="00E76D2E" w:rsidRPr="00FE6A8E">
        <w:rPr>
          <w:rFonts w:asciiTheme="majorHAnsi" w:hAnsiTheme="majorHAnsi" w:cs="Helvetica"/>
          <w:sz w:val="20"/>
          <w:szCs w:val="22"/>
          <w:u w:val="single"/>
        </w:rPr>
        <w:t>r.</w:t>
      </w:r>
      <w:r w:rsidR="00E76D2E" w:rsidRPr="00FE6A8E">
        <w:rPr>
          <w:rFonts w:asciiTheme="majorHAnsi" w:hAnsiTheme="majorHAnsi" w:cs="Helvetica"/>
          <w:sz w:val="20"/>
          <w:szCs w:val="22"/>
        </w:rPr>
        <w:t xml:space="preserve"> </w:t>
      </w:r>
      <w:r w:rsidRPr="00FE6A8E">
        <w:rPr>
          <w:rFonts w:asciiTheme="majorHAnsi" w:hAnsiTheme="majorHAnsi" w:cs="Helvetica"/>
          <w:sz w:val="20"/>
          <w:szCs w:val="22"/>
        </w:rPr>
        <w:t>Failure to adhere to any of the above policies will result in the following actions being taken. These consequences may be carried from previous semesters/years and into subsequent semesters and/or year(s), depending on situation. Furthermore, in certain situations, the consequence may be immediate removal from class or practicum and/or music education program</w:t>
      </w:r>
      <w:r w:rsidR="00510798" w:rsidRPr="00FE6A8E">
        <w:rPr>
          <w:rFonts w:asciiTheme="majorHAnsi" w:hAnsiTheme="majorHAnsi" w:cs="Helvetica"/>
          <w:sz w:val="20"/>
          <w:szCs w:val="22"/>
        </w:rPr>
        <w:t>.</w:t>
      </w:r>
    </w:p>
    <w:p w:rsidR="00510798" w:rsidRPr="00FE6A8E" w:rsidRDefault="007A7E10" w:rsidP="00E76D2E">
      <w:pPr>
        <w:pStyle w:val="ListParagraph"/>
        <w:widowControl w:val="0"/>
        <w:numPr>
          <w:ilvl w:val="0"/>
          <w:numId w:val="17"/>
        </w:numPr>
        <w:autoSpaceDE w:val="0"/>
        <w:autoSpaceDN w:val="0"/>
        <w:adjustRightInd w:val="0"/>
        <w:spacing w:after="120"/>
        <w:ind w:left="360"/>
        <w:jc w:val="both"/>
        <w:rPr>
          <w:rFonts w:ascii="Calibri" w:hAnsi="Calibri"/>
          <w:i/>
          <w:sz w:val="20"/>
        </w:rPr>
      </w:pPr>
      <w:r w:rsidRPr="00FE6A8E">
        <w:rPr>
          <w:rFonts w:ascii="Calibri" w:hAnsi="Calibri"/>
          <w:sz w:val="20"/>
          <w:u w:val="single"/>
        </w:rPr>
        <w:t>First</w:t>
      </w:r>
      <w:r w:rsidRPr="00FE6A8E">
        <w:rPr>
          <w:rFonts w:ascii="Calibri" w:hAnsi="Calibri"/>
          <w:sz w:val="20"/>
        </w:rPr>
        <w:t xml:space="preserve"> – Meeting with instructor/supervisor. At this point it may be determined that a further meeting is required. Documentation of the meeting will be placed in student’s file</w:t>
      </w:r>
      <w:r w:rsidR="00510798" w:rsidRPr="00FE6A8E">
        <w:rPr>
          <w:rFonts w:ascii="Calibri" w:hAnsi="Calibri"/>
          <w:sz w:val="20"/>
        </w:rPr>
        <w:t>. Copy to both student and instructor/supervisor</w:t>
      </w:r>
      <w:r w:rsidRPr="00FE6A8E">
        <w:rPr>
          <w:rFonts w:ascii="Calibri" w:hAnsi="Calibri"/>
          <w:sz w:val="20"/>
        </w:rPr>
        <w:t xml:space="preserve">. </w:t>
      </w:r>
      <w:r w:rsidRPr="00FE6A8E">
        <w:rPr>
          <w:rFonts w:ascii="Calibri" w:hAnsi="Calibri"/>
          <w:i/>
          <w:sz w:val="20"/>
        </w:rPr>
        <w:t>See Reminder below</w:t>
      </w:r>
      <w:r w:rsidR="00510798" w:rsidRPr="00FE6A8E">
        <w:rPr>
          <w:rFonts w:ascii="Calibri" w:hAnsi="Calibri"/>
          <w:i/>
          <w:sz w:val="20"/>
        </w:rPr>
        <w:t>.</w:t>
      </w:r>
    </w:p>
    <w:p w:rsidR="00510798" w:rsidRPr="00FE6A8E" w:rsidRDefault="007A7E10" w:rsidP="00E76D2E">
      <w:pPr>
        <w:pStyle w:val="ListParagraph"/>
        <w:widowControl w:val="0"/>
        <w:numPr>
          <w:ilvl w:val="0"/>
          <w:numId w:val="17"/>
        </w:numPr>
        <w:autoSpaceDE w:val="0"/>
        <w:autoSpaceDN w:val="0"/>
        <w:adjustRightInd w:val="0"/>
        <w:spacing w:after="120"/>
        <w:ind w:left="360"/>
        <w:jc w:val="both"/>
        <w:rPr>
          <w:rFonts w:ascii="Calibri" w:hAnsi="Calibri"/>
          <w:sz w:val="20"/>
        </w:rPr>
      </w:pPr>
      <w:r w:rsidRPr="00FE6A8E">
        <w:rPr>
          <w:rFonts w:ascii="Calibri" w:hAnsi="Calibri"/>
          <w:sz w:val="20"/>
          <w:u w:val="single"/>
        </w:rPr>
        <w:t>Second</w:t>
      </w:r>
      <w:r w:rsidRPr="00FE6A8E">
        <w:rPr>
          <w:rFonts w:ascii="Calibri" w:hAnsi="Calibri"/>
          <w:sz w:val="20"/>
        </w:rPr>
        <w:t xml:space="preserve"> – Meeting with music education faculty members. During this meeting it will be determined what the student must do to remain the course sequence and a contract/agreement will be written. In addition, at this time, discussion of whether the student may continue in the music education program will occur which may result in removal. Contract/Agreement and/or Memorandum of meeting placed in student’s file. Program Coordinator reports to Department Head</w:t>
      </w:r>
      <w:r w:rsidR="00510798" w:rsidRPr="00FE6A8E">
        <w:rPr>
          <w:rFonts w:ascii="Calibri" w:hAnsi="Calibri"/>
          <w:sz w:val="20"/>
        </w:rPr>
        <w:t>.</w:t>
      </w:r>
    </w:p>
    <w:p w:rsidR="00510798" w:rsidRPr="00FE6A8E" w:rsidRDefault="007A7E10" w:rsidP="00E76D2E">
      <w:pPr>
        <w:pStyle w:val="ListParagraph"/>
        <w:widowControl w:val="0"/>
        <w:numPr>
          <w:ilvl w:val="0"/>
          <w:numId w:val="17"/>
        </w:numPr>
        <w:autoSpaceDE w:val="0"/>
        <w:autoSpaceDN w:val="0"/>
        <w:adjustRightInd w:val="0"/>
        <w:spacing w:after="120"/>
        <w:ind w:left="360"/>
        <w:jc w:val="both"/>
        <w:rPr>
          <w:rFonts w:ascii="Calibri" w:hAnsi="Calibri"/>
          <w:sz w:val="20"/>
        </w:rPr>
      </w:pPr>
      <w:r w:rsidRPr="00FE6A8E">
        <w:rPr>
          <w:rFonts w:ascii="Calibri" w:hAnsi="Calibri"/>
          <w:sz w:val="20"/>
          <w:u w:val="single"/>
        </w:rPr>
        <w:t>Third</w:t>
      </w:r>
      <w:r w:rsidRPr="00FE6A8E">
        <w:rPr>
          <w:rFonts w:ascii="Calibri" w:hAnsi="Calibri"/>
          <w:sz w:val="20"/>
        </w:rPr>
        <w:t xml:space="preserve"> – Depending on terms of previous contract/agreement, removal from practicum/internship may occur. If not removal, subsequent consequenc</w:t>
      </w:r>
      <w:r w:rsidR="00510798" w:rsidRPr="00FE6A8E">
        <w:rPr>
          <w:rFonts w:ascii="Calibri" w:hAnsi="Calibri"/>
          <w:sz w:val="20"/>
        </w:rPr>
        <w:t>es will be defined at this time.</w:t>
      </w:r>
    </w:p>
    <w:p w:rsidR="008559FA" w:rsidRPr="00FE6A8E" w:rsidRDefault="007A7E10" w:rsidP="00E76D2E">
      <w:pPr>
        <w:pStyle w:val="ListParagraph"/>
        <w:widowControl w:val="0"/>
        <w:numPr>
          <w:ilvl w:val="0"/>
          <w:numId w:val="17"/>
        </w:numPr>
        <w:autoSpaceDE w:val="0"/>
        <w:autoSpaceDN w:val="0"/>
        <w:adjustRightInd w:val="0"/>
        <w:spacing w:after="120"/>
        <w:ind w:left="360"/>
        <w:jc w:val="both"/>
        <w:rPr>
          <w:rFonts w:asciiTheme="majorHAnsi" w:hAnsiTheme="majorHAnsi" w:cs="Helvetica"/>
          <w:sz w:val="20"/>
          <w:szCs w:val="22"/>
          <w:u w:val="single"/>
        </w:rPr>
      </w:pPr>
      <w:r w:rsidRPr="00FE6A8E">
        <w:rPr>
          <w:rFonts w:ascii="Calibri" w:hAnsi="Calibri"/>
          <w:sz w:val="20"/>
          <w:u w:val="single"/>
        </w:rPr>
        <w:t>Reminder</w:t>
      </w:r>
      <w:r w:rsidRPr="00FE6A8E">
        <w:rPr>
          <w:rFonts w:ascii="Calibri" w:hAnsi="Calibri"/>
          <w:sz w:val="20"/>
        </w:rPr>
        <w:t xml:space="preserve"> – If you have had meetings in past semester(s) because of professionalism issues, these will be taken into account as consequences for future behavior are considered.</w:t>
      </w:r>
      <w:r w:rsidR="00E4567B" w:rsidRPr="00FE6A8E">
        <w:rPr>
          <w:rFonts w:ascii="Calibri" w:hAnsi="Calibri" w:cs="Helvetica"/>
          <w:sz w:val="20"/>
          <w:szCs w:val="22"/>
        </w:rPr>
        <w:t xml:space="preserve"> </w:t>
      </w:r>
    </w:p>
    <w:p w:rsidR="008559FA" w:rsidRPr="00FE6A8E" w:rsidRDefault="00E4567B" w:rsidP="008559FA">
      <w:pPr>
        <w:widowControl w:val="0"/>
        <w:autoSpaceDE w:val="0"/>
        <w:autoSpaceDN w:val="0"/>
        <w:adjustRightInd w:val="0"/>
        <w:spacing w:after="120"/>
        <w:rPr>
          <w:rFonts w:asciiTheme="majorHAnsi" w:hAnsiTheme="majorHAnsi" w:cs="Helvetica"/>
          <w:sz w:val="20"/>
          <w:szCs w:val="22"/>
          <w:u w:val="single"/>
        </w:rPr>
      </w:pPr>
      <w:r w:rsidRPr="00FE6A8E">
        <w:rPr>
          <w:rFonts w:asciiTheme="majorHAnsi" w:hAnsiTheme="majorHAnsi" w:cs="Helvetica"/>
          <w:sz w:val="20"/>
          <w:szCs w:val="22"/>
          <w:u w:val="single"/>
        </w:rPr>
        <w:t>College of E</w:t>
      </w:r>
      <w:r w:rsidR="008559FA" w:rsidRPr="00FE6A8E">
        <w:rPr>
          <w:rFonts w:asciiTheme="majorHAnsi" w:hAnsiTheme="majorHAnsi" w:cs="Helvetica"/>
          <w:sz w:val="20"/>
          <w:szCs w:val="22"/>
          <w:u w:val="single"/>
        </w:rPr>
        <w:t>ducation Professionalism Policy</w:t>
      </w:r>
      <w:r w:rsidR="00E76D2E" w:rsidRPr="00FE6A8E">
        <w:rPr>
          <w:rFonts w:asciiTheme="majorHAnsi" w:hAnsiTheme="majorHAnsi" w:cs="Helvetica"/>
          <w:sz w:val="20"/>
          <w:szCs w:val="22"/>
          <w:u w:val="single"/>
        </w:rPr>
        <w:t>.</w:t>
      </w:r>
      <w:r w:rsidR="008559FA" w:rsidRPr="00FE6A8E">
        <w:rPr>
          <w:rFonts w:asciiTheme="majorHAnsi" w:hAnsiTheme="majorHAnsi" w:cs="Helvetica"/>
          <w:sz w:val="20"/>
          <w:szCs w:val="22"/>
          <w:u w:val="single"/>
        </w:rPr>
        <w:br/>
      </w:r>
      <w:r w:rsidRPr="00FE6A8E">
        <w:rPr>
          <w:rFonts w:asciiTheme="majorHAnsi" w:hAnsiTheme="majorHAnsi" w:cs="Helvetica"/>
          <w:sz w:val="20"/>
          <w:szCs w:val="22"/>
        </w:rPr>
        <w:t>As faculty, staff, and students interact in professional settings, they are expected to demonstrate professional behaviors as defined in the College’s conceptual framework. These professional commitments or disposition are listed below</w:t>
      </w:r>
      <w:r w:rsidR="008559FA" w:rsidRPr="00FE6A8E">
        <w:rPr>
          <w:rFonts w:asciiTheme="majorHAnsi" w:hAnsiTheme="majorHAnsi" w:cs="Helvetica"/>
          <w:sz w:val="20"/>
          <w:szCs w:val="22"/>
        </w:rPr>
        <w:t>:</w:t>
      </w:r>
    </w:p>
    <w:p w:rsidR="008559FA" w:rsidRPr="00FE6A8E" w:rsidRDefault="00E4567B" w:rsidP="003567A8">
      <w:pPr>
        <w:pStyle w:val="ListParagraph"/>
        <w:widowControl w:val="0"/>
        <w:numPr>
          <w:ilvl w:val="0"/>
          <w:numId w:val="18"/>
        </w:numPr>
        <w:autoSpaceDE w:val="0"/>
        <w:autoSpaceDN w:val="0"/>
        <w:adjustRightInd w:val="0"/>
        <w:spacing w:after="120"/>
        <w:ind w:left="360"/>
        <w:rPr>
          <w:rFonts w:asciiTheme="majorHAnsi" w:hAnsiTheme="majorHAnsi" w:cs="Helvetica"/>
          <w:sz w:val="20"/>
          <w:szCs w:val="22"/>
          <w:u w:val="single"/>
        </w:rPr>
      </w:pPr>
      <w:r w:rsidRPr="00FE6A8E">
        <w:rPr>
          <w:rFonts w:asciiTheme="majorHAnsi" w:hAnsiTheme="majorHAnsi" w:cs="Helvetica"/>
          <w:sz w:val="20"/>
          <w:szCs w:val="22"/>
        </w:rPr>
        <w:t xml:space="preserve">Engage in responsible and ethical professional practices </w:t>
      </w:r>
    </w:p>
    <w:p w:rsidR="00E4567B" w:rsidRPr="00FE6A8E" w:rsidRDefault="00E4567B" w:rsidP="003567A8">
      <w:pPr>
        <w:pStyle w:val="ListParagraph"/>
        <w:widowControl w:val="0"/>
        <w:numPr>
          <w:ilvl w:val="0"/>
          <w:numId w:val="18"/>
        </w:numPr>
        <w:autoSpaceDE w:val="0"/>
        <w:autoSpaceDN w:val="0"/>
        <w:adjustRightInd w:val="0"/>
        <w:spacing w:after="120"/>
        <w:ind w:left="360"/>
        <w:rPr>
          <w:rFonts w:asciiTheme="majorHAnsi" w:hAnsiTheme="majorHAnsi" w:cs="Helvetica"/>
          <w:sz w:val="20"/>
        </w:rPr>
      </w:pPr>
      <w:r w:rsidRPr="00FE6A8E">
        <w:rPr>
          <w:rFonts w:asciiTheme="majorHAnsi" w:hAnsiTheme="majorHAnsi" w:cs="Helvetica"/>
          <w:sz w:val="20"/>
          <w:szCs w:val="22"/>
        </w:rPr>
        <w:t xml:space="preserve">Contribute to collaborative learning communities </w:t>
      </w:r>
    </w:p>
    <w:p w:rsidR="00D31BC0" w:rsidRPr="00FE6A8E" w:rsidRDefault="00E4567B" w:rsidP="003567A8">
      <w:pPr>
        <w:pStyle w:val="ListParagraph"/>
        <w:widowControl w:val="0"/>
        <w:numPr>
          <w:ilvl w:val="0"/>
          <w:numId w:val="18"/>
        </w:numPr>
        <w:autoSpaceDE w:val="0"/>
        <w:autoSpaceDN w:val="0"/>
        <w:adjustRightInd w:val="0"/>
        <w:spacing w:after="120"/>
        <w:ind w:left="360"/>
        <w:rPr>
          <w:rFonts w:asciiTheme="majorHAnsi" w:hAnsiTheme="majorHAnsi" w:cs="Helvetica"/>
          <w:sz w:val="20"/>
        </w:rPr>
      </w:pPr>
      <w:r w:rsidRPr="00FE6A8E">
        <w:rPr>
          <w:rFonts w:asciiTheme="majorHAnsi" w:hAnsiTheme="majorHAnsi" w:cs="Helvetica"/>
          <w:sz w:val="20"/>
          <w:szCs w:val="22"/>
        </w:rPr>
        <w:t xml:space="preserve">Demonstrate a commitment to diversity </w:t>
      </w:r>
    </w:p>
    <w:p w:rsidR="005B12CE" w:rsidRPr="005B12CE" w:rsidRDefault="00E4567B" w:rsidP="00510798">
      <w:pPr>
        <w:pStyle w:val="ListParagraph"/>
        <w:widowControl w:val="0"/>
        <w:numPr>
          <w:ilvl w:val="0"/>
          <w:numId w:val="18"/>
        </w:numPr>
        <w:autoSpaceDE w:val="0"/>
        <w:autoSpaceDN w:val="0"/>
        <w:adjustRightInd w:val="0"/>
        <w:spacing w:after="120"/>
        <w:ind w:left="360"/>
        <w:rPr>
          <w:rFonts w:asciiTheme="majorHAnsi" w:hAnsiTheme="majorHAnsi" w:cs="Helvetica"/>
          <w:sz w:val="20"/>
        </w:rPr>
      </w:pPr>
      <w:r w:rsidRPr="00FE6A8E">
        <w:rPr>
          <w:rFonts w:asciiTheme="majorHAnsi" w:hAnsiTheme="majorHAnsi" w:cs="Helvetica"/>
          <w:sz w:val="20"/>
          <w:szCs w:val="22"/>
        </w:rPr>
        <w:t xml:space="preserve">Model and nurture intellectual vitality </w:t>
      </w:r>
    </w:p>
    <w:p w:rsidR="005B12CE" w:rsidRPr="005B12CE" w:rsidRDefault="005B12CE" w:rsidP="005B12CE">
      <w:pPr>
        <w:autoSpaceDE w:val="0"/>
        <w:autoSpaceDN w:val="0"/>
        <w:adjustRightInd w:val="0"/>
        <w:spacing w:after="0"/>
        <w:jc w:val="both"/>
        <w:rPr>
          <w:rFonts w:ascii="Calibri" w:hAnsi="Calibri" w:cs="Arial"/>
          <w:iCs/>
          <w:sz w:val="20"/>
        </w:rPr>
      </w:pPr>
      <w:r w:rsidRPr="008F5521">
        <w:rPr>
          <w:rFonts w:ascii="Calibri" w:hAnsi="Calibri" w:cs="Arial"/>
          <w:iCs/>
          <w:sz w:val="20"/>
          <w:u w:val="single"/>
        </w:rPr>
        <w:t>Contingency Statement</w:t>
      </w:r>
      <w:r w:rsidRPr="008F5521">
        <w:rPr>
          <w:rFonts w:ascii="Calibri" w:hAnsi="Calibri" w:cs="Arial"/>
          <w:iCs/>
          <w:sz w:val="20"/>
        </w:rPr>
        <w:t xml:space="preserve"> 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  </w:t>
      </w:r>
      <w:r w:rsidRPr="008F5521">
        <w:rPr>
          <w:rFonts w:ascii="Calibri" w:hAnsi="Calibri"/>
          <w:sz w:val="20"/>
        </w:rPr>
        <w:t>See Dr. Kuehne if you have questions about this addendum.</w:t>
      </w:r>
    </w:p>
    <w:p w:rsidR="00D31BC0" w:rsidRPr="00FE6A8E" w:rsidRDefault="005B12CE" w:rsidP="00510798">
      <w:pPr>
        <w:widowControl w:val="0"/>
        <w:autoSpaceDE w:val="0"/>
        <w:autoSpaceDN w:val="0"/>
        <w:adjustRightInd w:val="0"/>
        <w:spacing w:after="120"/>
        <w:rPr>
          <w:rFonts w:asciiTheme="majorHAnsi" w:hAnsiTheme="majorHAnsi" w:cs="Helvetica"/>
          <w:sz w:val="20"/>
        </w:rPr>
      </w:pPr>
      <w:r>
        <w:rPr>
          <w:rFonts w:asciiTheme="majorHAnsi" w:hAnsiTheme="majorHAnsi" w:cs="Helvetica"/>
          <w:sz w:val="20"/>
          <w:szCs w:val="22"/>
          <w:u w:val="single"/>
        </w:rPr>
        <w:br w:type="page"/>
      </w:r>
      <w:r w:rsidR="00510798" w:rsidRPr="00FE6A8E">
        <w:rPr>
          <w:rFonts w:asciiTheme="majorHAnsi" w:hAnsiTheme="majorHAnsi" w:cs="Helvetica"/>
          <w:sz w:val="20"/>
          <w:szCs w:val="22"/>
          <w:u w:val="single"/>
        </w:rPr>
        <w:t>Other</w:t>
      </w:r>
    </w:p>
    <w:p w:rsidR="00D31BC0" w:rsidRPr="00FE6A8E" w:rsidRDefault="00E4567B" w:rsidP="00510798">
      <w:pPr>
        <w:pStyle w:val="ListParagraph"/>
        <w:widowControl w:val="0"/>
        <w:numPr>
          <w:ilvl w:val="0"/>
          <w:numId w:val="14"/>
        </w:numPr>
        <w:autoSpaceDE w:val="0"/>
        <w:autoSpaceDN w:val="0"/>
        <w:adjustRightInd w:val="0"/>
        <w:spacing w:after="120"/>
        <w:ind w:left="360"/>
        <w:rPr>
          <w:rFonts w:asciiTheme="majorHAnsi" w:hAnsiTheme="majorHAnsi" w:cs="Helvetica"/>
          <w:sz w:val="20"/>
          <w:szCs w:val="22"/>
        </w:rPr>
      </w:pPr>
      <w:r w:rsidRPr="00FE6A8E">
        <w:rPr>
          <w:rFonts w:asciiTheme="majorHAnsi" w:hAnsiTheme="majorHAnsi" w:cs="Helvetica"/>
          <w:sz w:val="20"/>
          <w:szCs w:val="22"/>
        </w:rPr>
        <w:t xml:space="preserve">Students must satisfy all course objectives in order to pass this course. </w:t>
      </w:r>
    </w:p>
    <w:p w:rsidR="00E4567B" w:rsidRPr="00FE6A8E" w:rsidRDefault="00E4567B" w:rsidP="00E76D2E">
      <w:pPr>
        <w:pStyle w:val="ListParagraph"/>
        <w:widowControl w:val="0"/>
        <w:numPr>
          <w:ilvl w:val="0"/>
          <w:numId w:val="14"/>
        </w:numPr>
        <w:autoSpaceDE w:val="0"/>
        <w:autoSpaceDN w:val="0"/>
        <w:adjustRightInd w:val="0"/>
        <w:spacing w:after="120"/>
        <w:ind w:left="360"/>
        <w:rPr>
          <w:rFonts w:asciiTheme="majorHAnsi" w:hAnsiTheme="majorHAnsi" w:cs="Helvetica"/>
          <w:sz w:val="20"/>
        </w:rPr>
      </w:pPr>
      <w:r w:rsidRPr="00FE6A8E">
        <w:rPr>
          <w:rFonts w:asciiTheme="majorHAnsi" w:hAnsiTheme="majorHAnsi" w:cs="Helvetica"/>
          <w:sz w:val="20"/>
          <w:szCs w:val="22"/>
        </w:rPr>
        <w:t>The instructor reserves the</w:t>
      </w:r>
      <w:r w:rsidR="00D31BC0" w:rsidRPr="00FE6A8E">
        <w:rPr>
          <w:rFonts w:asciiTheme="majorHAnsi" w:hAnsiTheme="majorHAnsi" w:cs="Helvetica"/>
          <w:sz w:val="20"/>
          <w:szCs w:val="22"/>
        </w:rPr>
        <w:t xml:space="preserve"> right to change this syllabus </w:t>
      </w:r>
      <w:r w:rsidR="00510798" w:rsidRPr="00FE6A8E">
        <w:rPr>
          <w:rFonts w:asciiTheme="majorHAnsi" w:hAnsiTheme="majorHAnsi" w:cs="Helvetica"/>
          <w:sz w:val="20"/>
          <w:szCs w:val="22"/>
        </w:rPr>
        <w:t xml:space="preserve">including schedule and assignments </w:t>
      </w:r>
      <w:r w:rsidR="00D31BC0" w:rsidRPr="00FE6A8E">
        <w:rPr>
          <w:rFonts w:asciiTheme="majorHAnsi" w:hAnsiTheme="majorHAnsi" w:cs="Helvetica"/>
          <w:sz w:val="20"/>
          <w:szCs w:val="22"/>
        </w:rPr>
        <w:t>to best fit the needs of the students.</w:t>
      </w:r>
    </w:p>
    <w:sectPr w:rsidR="00E4567B" w:rsidRPr="00FE6A8E" w:rsidSect="0065669E">
      <w:footerReference w:type="even" r:id="rId8"/>
      <w:footerReference w:type="default" r:id="rId9"/>
      <w:pgSz w:w="12240" w:h="15840"/>
      <w:pgMar w:top="720" w:right="720" w:bottom="720" w:left="720" w:gutter="0"/>
      <w:printerSettings r:id="rId1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pple Symbols">
    <w:panose1 w:val="02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69E" w:rsidRDefault="007E0596" w:rsidP="004B60D8">
    <w:pPr>
      <w:pStyle w:val="Footer"/>
      <w:framePr w:wrap="around" w:vAnchor="text" w:hAnchor="margin" w:xAlign="center" w:y="1"/>
      <w:rPr>
        <w:rStyle w:val="PageNumber"/>
      </w:rPr>
    </w:pPr>
    <w:r>
      <w:rPr>
        <w:rStyle w:val="PageNumber"/>
      </w:rPr>
      <w:fldChar w:fldCharType="begin"/>
    </w:r>
    <w:r w:rsidR="0065669E">
      <w:rPr>
        <w:rStyle w:val="PageNumber"/>
      </w:rPr>
      <w:instrText xml:space="preserve">PAGE  </w:instrText>
    </w:r>
    <w:r>
      <w:rPr>
        <w:rStyle w:val="PageNumber"/>
      </w:rPr>
      <w:fldChar w:fldCharType="end"/>
    </w:r>
  </w:p>
  <w:p w:rsidR="0065669E" w:rsidRDefault="0065669E">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69E" w:rsidRPr="003567A8" w:rsidRDefault="007E0596" w:rsidP="003567A8">
    <w:pPr>
      <w:pStyle w:val="Footer"/>
      <w:framePr w:h="720" w:hRule="exact" w:wrap="around" w:vAnchor="text" w:hAnchor="margin" w:xAlign="center" w:y="464"/>
      <w:rPr>
        <w:rStyle w:val="PageNumber"/>
      </w:rPr>
    </w:pPr>
    <w:r w:rsidRPr="003567A8">
      <w:rPr>
        <w:rStyle w:val="PageNumber"/>
        <w:rFonts w:ascii="Calibri" w:hAnsi="Calibri"/>
        <w:sz w:val="20"/>
      </w:rPr>
      <w:fldChar w:fldCharType="begin"/>
    </w:r>
    <w:r w:rsidR="0065669E" w:rsidRPr="003567A8">
      <w:rPr>
        <w:rStyle w:val="PageNumber"/>
        <w:rFonts w:ascii="Calibri" w:hAnsi="Calibri"/>
        <w:sz w:val="20"/>
      </w:rPr>
      <w:instrText xml:space="preserve">PAGE  </w:instrText>
    </w:r>
    <w:r w:rsidRPr="003567A8">
      <w:rPr>
        <w:rStyle w:val="PageNumber"/>
        <w:rFonts w:ascii="Calibri" w:hAnsi="Calibri"/>
        <w:sz w:val="20"/>
      </w:rPr>
      <w:fldChar w:fldCharType="separate"/>
    </w:r>
    <w:r w:rsidR="005B12CE">
      <w:rPr>
        <w:rStyle w:val="PageNumber"/>
        <w:rFonts w:ascii="Calibri" w:hAnsi="Calibri"/>
        <w:noProof/>
        <w:sz w:val="20"/>
      </w:rPr>
      <w:t>2</w:t>
    </w:r>
    <w:r w:rsidRPr="003567A8">
      <w:rPr>
        <w:rStyle w:val="PageNumber"/>
        <w:rFonts w:ascii="Calibri" w:hAnsi="Calibri"/>
        <w:sz w:val="20"/>
      </w:rPr>
      <w:fldChar w:fldCharType="end"/>
    </w:r>
  </w:p>
  <w:p w:rsidR="0065669E" w:rsidRDefault="0065669E" w:rsidP="003567A8">
    <w:pPr>
      <w:pStyle w:val="Footer"/>
      <w:jc w:val="cen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69E" w:rsidRDefault="007E0596" w:rsidP="004B60D8">
    <w:pPr>
      <w:pStyle w:val="Footer"/>
      <w:framePr w:wrap="around" w:vAnchor="text" w:hAnchor="margin" w:xAlign="center" w:y="1"/>
      <w:rPr>
        <w:rStyle w:val="PageNumber"/>
      </w:rPr>
    </w:pPr>
    <w:r>
      <w:rPr>
        <w:rStyle w:val="PageNumber"/>
      </w:rPr>
      <w:fldChar w:fldCharType="begin"/>
    </w:r>
    <w:r w:rsidR="0065669E">
      <w:rPr>
        <w:rStyle w:val="PageNumber"/>
      </w:rPr>
      <w:instrText xml:space="preserve">PAGE  </w:instrText>
    </w:r>
    <w:r>
      <w:rPr>
        <w:rStyle w:val="PageNumber"/>
      </w:rPr>
      <w:fldChar w:fldCharType="end"/>
    </w:r>
  </w:p>
  <w:p w:rsidR="0065669E" w:rsidRDefault="0065669E">
    <w:pPr>
      <w:pStyle w:val="Footer"/>
    </w:pPr>
  </w:p>
</w:ftr>
</file>

<file path=word/footer4.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69E" w:rsidRPr="003567A8" w:rsidRDefault="007E0596" w:rsidP="003567A8">
    <w:pPr>
      <w:pStyle w:val="Footer"/>
      <w:framePr w:h="720" w:hRule="exact" w:wrap="around" w:vAnchor="text" w:hAnchor="margin" w:xAlign="center" w:y="464"/>
      <w:rPr>
        <w:rStyle w:val="PageNumber"/>
      </w:rPr>
    </w:pPr>
    <w:r w:rsidRPr="003567A8">
      <w:rPr>
        <w:rStyle w:val="PageNumber"/>
        <w:rFonts w:ascii="Calibri" w:hAnsi="Calibri"/>
        <w:sz w:val="20"/>
      </w:rPr>
      <w:fldChar w:fldCharType="begin"/>
    </w:r>
    <w:r w:rsidR="0065669E" w:rsidRPr="003567A8">
      <w:rPr>
        <w:rStyle w:val="PageNumber"/>
        <w:rFonts w:ascii="Calibri" w:hAnsi="Calibri"/>
        <w:sz w:val="20"/>
      </w:rPr>
      <w:instrText xml:space="preserve">PAGE  </w:instrText>
    </w:r>
    <w:r w:rsidRPr="003567A8">
      <w:rPr>
        <w:rStyle w:val="PageNumber"/>
        <w:rFonts w:ascii="Calibri" w:hAnsi="Calibri"/>
        <w:sz w:val="20"/>
      </w:rPr>
      <w:fldChar w:fldCharType="separate"/>
    </w:r>
    <w:r w:rsidR="005B12CE">
      <w:rPr>
        <w:rStyle w:val="PageNumber"/>
        <w:rFonts w:ascii="Calibri" w:hAnsi="Calibri"/>
        <w:noProof/>
        <w:sz w:val="20"/>
      </w:rPr>
      <w:t>5</w:t>
    </w:r>
    <w:r w:rsidRPr="003567A8">
      <w:rPr>
        <w:rStyle w:val="PageNumber"/>
        <w:rFonts w:ascii="Calibri" w:hAnsi="Calibri"/>
        <w:sz w:val="20"/>
      </w:rPr>
      <w:fldChar w:fldCharType="end"/>
    </w:r>
  </w:p>
  <w:p w:rsidR="0065669E" w:rsidRDefault="0065669E" w:rsidP="003567A8">
    <w:pPr>
      <w:pStyle w:val="Footer"/>
      <w:jc w:val="center"/>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86C52"/>
    <w:multiLevelType w:val="hybridMultilevel"/>
    <w:tmpl w:val="7934421E"/>
    <w:lvl w:ilvl="0" w:tplc="9C9058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311D6"/>
    <w:multiLevelType w:val="hybridMultilevel"/>
    <w:tmpl w:val="FB92B3C4"/>
    <w:lvl w:ilvl="0" w:tplc="FB628B2A">
      <w:start w:val="1"/>
      <w:numFmt w:val="bullet"/>
      <w:lvlText w:val=""/>
      <w:lvlJc w:val="left"/>
      <w:pPr>
        <w:ind w:left="702"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AC4F71"/>
    <w:multiLevelType w:val="hybridMultilevel"/>
    <w:tmpl w:val="ED5C8F98"/>
    <w:lvl w:ilvl="0" w:tplc="FB628B2A">
      <w:start w:val="1"/>
      <w:numFmt w:val="bullet"/>
      <w:lvlText w:val=""/>
      <w:lvlJc w:val="left"/>
      <w:pPr>
        <w:ind w:left="702"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774B5D"/>
    <w:multiLevelType w:val="hybridMultilevel"/>
    <w:tmpl w:val="06CABC0A"/>
    <w:lvl w:ilvl="0" w:tplc="FB628B2A">
      <w:start w:val="1"/>
      <w:numFmt w:val="bullet"/>
      <w:lvlText w:val=""/>
      <w:lvlJc w:val="left"/>
      <w:pPr>
        <w:ind w:left="702"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CC761D"/>
    <w:multiLevelType w:val="hybridMultilevel"/>
    <w:tmpl w:val="F460D2A8"/>
    <w:lvl w:ilvl="0" w:tplc="FFFFFFFF">
      <w:start w:val="1"/>
      <w:numFmt w:val="lowerRoman"/>
      <w:lvlText w:val="%1."/>
      <w:lvlJc w:val="right"/>
      <w:pPr>
        <w:tabs>
          <w:tab w:val="num" w:pos="2160"/>
        </w:tabs>
        <w:ind w:left="2160" w:hanging="18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D543F5"/>
    <w:multiLevelType w:val="hybridMultilevel"/>
    <w:tmpl w:val="C3E2384A"/>
    <w:lvl w:ilvl="0" w:tplc="B45EF5D0">
      <w:start w:val="1"/>
      <w:numFmt w:val="bullet"/>
      <w:lvlText w:val=""/>
      <w:lvlJc w:val="left"/>
      <w:pPr>
        <w:tabs>
          <w:tab w:val="num" w:pos="720"/>
        </w:tabs>
        <w:ind w:left="720" w:hanging="360"/>
      </w:pPr>
      <w:rPr>
        <w:rFonts w:ascii="Wingdings" w:hAnsi="Wingdings" w:hint="default"/>
        <w:sz w:val="14"/>
      </w:rPr>
    </w:lvl>
    <w:lvl w:ilvl="1" w:tplc="04090003" w:tentative="1">
      <w:start w:val="1"/>
      <w:numFmt w:val="bullet"/>
      <w:lvlText w:val="o"/>
      <w:lvlJc w:val="left"/>
      <w:pPr>
        <w:tabs>
          <w:tab w:val="num" w:pos="1786"/>
        </w:tabs>
        <w:ind w:left="1786" w:hanging="360"/>
      </w:pPr>
      <w:rPr>
        <w:rFonts w:ascii="Courier New" w:hAnsi="Courier New" w:cs="Wingdings" w:hint="default"/>
      </w:rPr>
    </w:lvl>
    <w:lvl w:ilvl="2" w:tplc="04090005" w:tentative="1">
      <w:start w:val="1"/>
      <w:numFmt w:val="bullet"/>
      <w:lvlText w:val=""/>
      <w:lvlJc w:val="left"/>
      <w:pPr>
        <w:tabs>
          <w:tab w:val="num" w:pos="2506"/>
        </w:tabs>
        <w:ind w:left="2506" w:hanging="360"/>
      </w:pPr>
      <w:rPr>
        <w:rFonts w:ascii="Wingdings" w:hAnsi="Wingdings" w:hint="default"/>
      </w:rPr>
    </w:lvl>
    <w:lvl w:ilvl="3" w:tplc="04090001" w:tentative="1">
      <w:start w:val="1"/>
      <w:numFmt w:val="bullet"/>
      <w:lvlText w:val=""/>
      <w:lvlJc w:val="left"/>
      <w:pPr>
        <w:tabs>
          <w:tab w:val="num" w:pos="3226"/>
        </w:tabs>
        <w:ind w:left="3226" w:hanging="360"/>
      </w:pPr>
      <w:rPr>
        <w:rFonts w:ascii="Symbol" w:hAnsi="Symbol" w:hint="default"/>
      </w:rPr>
    </w:lvl>
    <w:lvl w:ilvl="4" w:tplc="04090003" w:tentative="1">
      <w:start w:val="1"/>
      <w:numFmt w:val="bullet"/>
      <w:lvlText w:val="o"/>
      <w:lvlJc w:val="left"/>
      <w:pPr>
        <w:tabs>
          <w:tab w:val="num" w:pos="3946"/>
        </w:tabs>
        <w:ind w:left="3946" w:hanging="360"/>
      </w:pPr>
      <w:rPr>
        <w:rFonts w:ascii="Courier New" w:hAnsi="Courier New" w:cs="Wingdings"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cs="Wingdings" w:hint="default"/>
      </w:rPr>
    </w:lvl>
    <w:lvl w:ilvl="8" w:tplc="04090005" w:tentative="1">
      <w:start w:val="1"/>
      <w:numFmt w:val="bullet"/>
      <w:lvlText w:val=""/>
      <w:lvlJc w:val="left"/>
      <w:pPr>
        <w:tabs>
          <w:tab w:val="num" w:pos="6826"/>
        </w:tabs>
        <w:ind w:left="6826" w:hanging="360"/>
      </w:pPr>
      <w:rPr>
        <w:rFonts w:ascii="Wingdings" w:hAnsi="Wingdings" w:hint="default"/>
      </w:rPr>
    </w:lvl>
  </w:abstractNum>
  <w:abstractNum w:abstractNumId="6">
    <w:nsid w:val="217259B8"/>
    <w:multiLevelType w:val="hybridMultilevel"/>
    <w:tmpl w:val="5F0E2308"/>
    <w:lvl w:ilvl="0" w:tplc="FB628B2A">
      <w:start w:val="1"/>
      <w:numFmt w:val="bullet"/>
      <w:lvlText w:val=""/>
      <w:lvlJc w:val="left"/>
      <w:pPr>
        <w:ind w:left="702"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C568C2"/>
    <w:multiLevelType w:val="hybridMultilevel"/>
    <w:tmpl w:val="6F12A2AA"/>
    <w:lvl w:ilvl="0" w:tplc="FB628B2A">
      <w:start w:val="1"/>
      <w:numFmt w:val="bullet"/>
      <w:lvlText w:val=""/>
      <w:lvlJc w:val="left"/>
      <w:pPr>
        <w:ind w:left="702"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5F7E49"/>
    <w:multiLevelType w:val="hybridMultilevel"/>
    <w:tmpl w:val="1C3817D6"/>
    <w:lvl w:ilvl="0" w:tplc="FB628B2A">
      <w:start w:val="1"/>
      <w:numFmt w:val="bullet"/>
      <w:lvlText w:val=""/>
      <w:lvlJc w:val="left"/>
      <w:pPr>
        <w:ind w:left="702"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3F0B75"/>
    <w:multiLevelType w:val="hybridMultilevel"/>
    <w:tmpl w:val="7C38F8F6"/>
    <w:lvl w:ilvl="0" w:tplc="FB628B2A">
      <w:start w:val="1"/>
      <w:numFmt w:val="bullet"/>
      <w:lvlText w:val=""/>
      <w:lvlJc w:val="left"/>
      <w:pPr>
        <w:ind w:left="702"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721282"/>
    <w:multiLevelType w:val="hybridMultilevel"/>
    <w:tmpl w:val="957E86C4"/>
    <w:lvl w:ilvl="0" w:tplc="FB628B2A">
      <w:start w:val="1"/>
      <w:numFmt w:val="bullet"/>
      <w:lvlText w:val=""/>
      <w:lvlJc w:val="left"/>
      <w:pPr>
        <w:ind w:left="702"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84752C"/>
    <w:multiLevelType w:val="hybridMultilevel"/>
    <w:tmpl w:val="013E106E"/>
    <w:lvl w:ilvl="0" w:tplc="FB628B2A">
      <w:start w:val="1"/>
      <w:numFmt w:val="bullet"/>
      <w:lvlText w:val=""/>
      <w:lvlJc w:val="left"/>
      <w:pPr>
        <w:ind w:left="702"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8268BD"/>
    <w:multiLevelType w:val="hybridMultilevel"/>
    <w:tmpl w:val="C67C035E"/>
    <w:lvl w:ilvl="0" w:tplc="0409000F">
      <w:start w:val="1"/>
      <w:numFmt w:val="decimal"/>
      <w:lvlText w:val="%1."/>
      <w:lvlJc w:val="left"/>
      <w:pPr>
        <w:ind w:left="702" w:hanging="360"/>
      </w:pPr>
      <w:rPr>
        <w:rFonts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8B5C56"/>
    <w:multiLevelType w:val="hybridMultilevel"/>
    <w:tmpl w:val="56FEAEEA"/>
    <w:lvl w:ilvl="0" w:tplc="FB628B2A">
      <w:start w:val="1"/>
      <w:numFmt w:val="bullet"/>
      <w:lvlText w:val=""/>
      <w:lvlJc w:val="left"/>
      <w:pPr>
        <w:ind w:left="702"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0619B5"/>
    <w:multiLevelType w:val="hybridMultilevel"/>
    <w:tmpl w:val="E584BB6C"/>
    <w:lvl w:ilvl="0" w:tplc="FB628B2A">
      <w:start w:val="1"/>
      <w:numFmt w:val="bullet"/>
      <w:lvlText w:val=""/>
      <w:lvlJc w:val="left"/>
      <w:pPr>
        <w:ind w:left="702"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332FA4"/>
    <w:multiLevelType w:val="hybridMultilevel"/>
    <w:tmpl w:val="AD3074C8"/>
    <w:lvl w:ilvl="0" w:tplc="FB628B2A">
      <w:start w:val="1"/>
      <w:numFmt w:val="bullet"/>
      <w:lvlText w:val=""/>
      <w:lvlJc w:val="left"/>
      <w:pPr>
        <w:ind w:left="702"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7F7CB7"/>
    <w:multiLevelType w:val="hybridMultilevel"/>
    <w:tmpl w:val="BCC460BC"/>
    <w:lvl w:ilvl="0" w:tplc="FB628B2A">
      <w:start w:val="1"/>
      <w:numFmt w:val="bullet"/>
      <w:lvlText w:val=""/>
      <w:lvlJc w:val="left"/>
      <w:pPr>
        <w:ind w:left="702"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E81ED0"/>
    <w:multiLevelType w:val="hybridMultilevel"/>
    <w:tmpl w:val="8766D9B4"/>
    <w:lvl w:ilvl="0" w:tplc="FB628B2A">
      <w:start w:val="1"/>
      <w:numFmt w:val="bullet"/>
      <w:lvlText w:val=""/>
      <w:lvlJc w:val="left"/>
      <w:pPr>
        <w:ind w:left="702"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1450C4"/>
    <w:multiLevelType w:val="hybridMultilevel"/>
    <w:tmpl w:val="4D181816"/>
    <w:lvl w:ilvl="0" w:tplc="FB628B2A">
      <w:start w:val="1"/>
      <w:numFmt w:val="bullet"/>
      <w:lvlText w:val=""/>
      <w:lvlJc w:val="left"/>
      <w:pPr>
        <w:ind w:left="702"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FA54F2"/>
    <w:multiLevelType w:val="hybridMultilevel"/>
    <w:tmpl w:val="FED61698"/>
    <w:lvl w:ilvl="0" w:tplc="FB628B2A">
      <w:start w:val="1"/>
      <w:numFmt w:val="bullet"/>
      <w:lvlText w:val=""/>
      <w:lvlJc w:val="left"/>
      <w:pPr>
        <w:ind w:left="702"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C24947"/>
    <w:multiLevelType w:val="hybridMultilevel"/>
    <w:tmpl w:val="BC00EFD4"/>
    <w:lvl w:ilvl="0" w:tplc="FB628B2A">
      <w:start w:val="1"/>
      <w:numFmt w:val="bullet"/>
      <w:lvlText w:val=""/>
      <w:lvlJc w:val="left"/>
      <w:pPr>
        <w:ind w:left="702"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20"/>
  </w:num>
  <w:num w:numId="4">
    <w:abstractNumId w:val="7"/>
  </w:num>
  <w:num w:numId="5">
    <w:abstractNumId w:val="11"/>
  </w:num>
  <w:num w:numId="6">
    <w:abstractNumId w:val="4"/>
  </w:num>
  <w:num w:numId="7">
    <w:abstractNumId w:val="0"/>
  </w:num>
  <w:num w:numId="8">
    <w:abstractNumId w:val="13"/>
  </w:num>
  <w:num w:numId="9">
    <w:abstractNumId w:val="8"/>
  </w:num>
  <w:num w:numId="10">
    <w:abstractNumId w:val="15"/>
  </w:num>
  <w:num w:numId="11">
    <w:abstractNumId w:val="10"/>
  </w:num>
  <w:num w:numId="12">
    <w:abstractNumId w:val="5"/>
  </w:num>
  <w:num w:numId="13">
    <w:abstractNumId w:val="3"/>
  </w:num>
  <w:num w:numId="14">
    <w:abstractNumId w:val="19"/>
  </w:num>
  <w:num w:numId="15">
    <w:abstractNumId w:val="2"/>
  </w:num>
  <w:num w:numId="16">
    <w:abstractNumId w:val="1"/>
  </w:num>
  <w:num w:numId="17">
    <w:abstractNumId w:val="17"/>
  </w:num>
  <w:num w:numId="18">
    <w:abstractNumId w:val="14"/>
  </w:num>
  <w:num w:numId="19">
    <w:abstractNumId w:val="9"/>
  </w:num>
  <w:num w:numId="20">
    <w:abstractNumId w:val="16"/>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E4567B"/>
    <w:rsid w:val="00065D91"/>
    <w:rsid w:val="00103042"/>
    <w:rsid w:val="00171DCD"/>
    <w:rsid w:val="00200108"/>
    <w:rsid w:val="00334713"/>
    <w:rsid w:val="003567A8"/>
    <w:rsid w:val="003827CE"/>
    <w:rsid w:val="003C730E"/>
    <w:rsid w:val="0043156C"/>
    <w:rsid w:val="004A2F44"/>
    <w:rsid w:val="004B60D8"/>
    <w:rsid w:val="00510798"/>
    <w:rsid w:val="00532AC1"/>
    <w:rsid w:val="00556663"/>
    <w:rsid w:val="005658EA"/>
    <w:rsid w:val="005843B6"/>
    <w:rsid w:val="005B12CE"/>
    <w:rsid w:val="005E082E"/>
    <w:rsid w:val="0065669E"/>
    <w:rsid w:val="006C4BA4"/>
    <w:rsid w:val="006C6CE5"/>
    <w:rsid w:val="006D0876"/>
    <w:rsid w:val="006F12C0"/>
    <w:rsid w:val="0070253C"/>
    <w:rsid w:val="007067DC"/>
    <w:rsid w:val="0071638F"/>
    <w:rsid w:val="00726797"/>
    <w:rsid w:val="007A7E10"/>
    <w:rsid w:val="007E0596"/>
    <w:rsid w:val="008559FA"/>
    <w:rsid w:val="00874B9A"/>
    <w:rsid w:val="008C701F"/>
    <w:rsid w:val="009E3CE3"/>
    <w:rsid w:val="009F0286"/>
    <w:rsid w:val="00A20336"/>
    <w:rsid w:val="00A41621"/>
    <w:rsid w:val="00A622D9"/>
    <w:rsid w:val="00AF680F"/>
    <w:rsid w:val="00B472C1"/>
    <w:rsid w:val="00BB45C6"/>
    <w:rsid w:val="00BD6042"/>
    <w:rsid w:val="00C26F26"/>
    <w:rsid w:val="00C82F4C"/>
    <w:rsid w:val="00CA3A50"/>
    <w:rsid w:val="00D31BC0"/>
    <w:rsid w:val="00DB2212"/>
    <w:rsid w:val="00DB6196"/>
    <w:rsid w:val="00DB780E"/>
    <w:rsid w:val="00E4567B"/>
    <w:rsid w:val="00E6005D"/>
    <w:rsid w:val="00E71365"/>
    <w:rsid w:val="00E76D2E"/>
    <w:rsid w:val="00E92C60"/>
    <w:rsid w:val="00EA7189"/>
    <w:rsid w:val="00EC1B30"/>
    <w:rsid w:val="00F40E21"/>
    <w:rsid w:val="00F73EB3"/>
    <w:rsid w:val="00FE6A8E"/>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D14ABF"/>
    <w:rPr>
      <w:rFonts w:ascii="Times New Roman" w:hAnsi="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E4567B"/>
    <w:pPr>
      <w:ind w:left="720"/>
      <w:contextualSpacing/>
    </w:pPr>
  </w:style>
  <w:style w:type="paragraph" w:styleId="Header">
    <w:name w:val="header"/>
    <w:basedOn w:val="Normal"/>
    <w:link w:val="HeaderChar"/>
    <w:uiPriority w:val="99"/>
    <w:semiHidden/>
    <w:unhideWhenUsed/>
    <w:rsid w:val="003567A8"/>
    <w:pPr>
      <w:tabs>
        <w:tab w:val="center" w:pos="4320"/>
        <w:tab w:val="right" w:pos="8640"/>
      </w:tabs>
      <w:spacing w:after="0"/>
    </w:pPr>
  </w:style>
  <w:style w:type="character" w:customStyle="1" w:styleId="HeaderChar">
    <w:name w:val="Header Char"/>
    <w:basedOn w:val="DefaultParagraphFont"/>
    <w:link w:val="Header"/>
    <w:uiPriority w:val="99"/>
    <w:semiHidden/>
    <w:rsid w:val="003567A8"/>
    <w:rPr>
      <w:rFonts w:ascii="Times New Roman" w:hAnsi="Times New Roman"/>
      <w:sz w:val="24"/>
      <w:szCs w:val="24"/>
    </w:rPr>
  </w:style>
  <w:style w:type="paragraph" w:styleId="Footer">
    <w:name w:val="footer"/>
    <w:basedOn w:val="Normal"/>
    <w:link w:val="FooterChar"/>
    <w:uiPriority w:val="99"/>
    <w:semiHidden/>
    <w:unhideWhenUsed/>
    <w:rsid w:val="003567A8"/>
    <w:pPr>
      <w:tabs>
        <w:tab w:val="center" w:pos="4320"/>
        <w:tab w:val="right" w:pos="8640"/>
      </w:tabs>
      <w:spacing w:after="0"/>
    </w:pPr>
  </w:style>
  <w:style w:type="character" w:customStyle="1" w:styleId="FooterChar">
    <w:name w:val="Footer Char"/>
    <w:basedOn w:val="DefaultParagraphFont"/>
    <w:link w:val="Footer"/>
    <w:uiPriority w:val="99"/>
    <w:semiHidden/>
    <w:rsid w:val="003567A8"/>
    <w:rPr>
      <w:rFonts w:ascii="Times New Roman" w:hAnsi="Times New Roman"/>
      <w:sz w:val="24"/>
      <w:szCs w:val="24"/>
    </w:rPr>
  </w:style>
  <w:style w:type="character" w:styleId="PageNumber">
    <w:name w:val="page number"/>
    <w:basedOn w:val="DefaultParagraphFont"/>
    <w:uiPriority w:val="99"/>
    <w:semiHidden/>
    <w:unhideWhenUsed/>
    <w:rsid w:val="003567A8"/>
  </w:style>
  <w:style w:type="table" w:styleId="TableGrid">
    <w:name w:val="Table Grid"/>
    <w:basedOn w:val="TableNormal"/>
    <w:rsid w:val="00F40E21"/>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E92C60"/>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4" Type="http://schemas.openxmlformats.org/officeDocument/2006/relationships/webSettings" Target="webSettings.xml"/><Relationship Id="rId10" Type="http://schemas.openxmlformats.org/officeDocument/2006/relationships/printerSettings" Target="printerSettings/printerSettings2.bin"/><Relationship Id="rId5" Type="http://schemas.openxmlformats.org/officeDocument/2006/relationships/footer" Target="footer1.xml"/><Relationship Id="rId7" Type="http://schemas.openxmlformats.org/officeDocument/2006/relationships/printerSettings" Target="printerSettings/printerSettings1.bin"/><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footer" Target="footer4.xml"/><Relationship Id="rId3" Type="http://schemas.openxmlformats.org/officeDocument/2006/relationships/settings" Target="settings.xml"/><Relationship Id="rId6"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2830</Words>
  <Characters>16132</Characters>
  <Application>Microsoft Macintosh Word</Application>
  <DocSecurity>0</DocSecurity>
  <Lines>134</Lines>
  <Paragraphs>32</Paragraphs>
  <ScaleCrop>false</ScaleCrop>
  <LinksUpToDate>false</LinksUpToDate>
  <CharactersWithSpaces>19811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Kuehne</dc:creator>
  <cp:keywords/>
  <cp:lastModifiedBy>Jane Kuehne</cp:lastModifiedBy>
  <cp:revision>14</cp:revision>
  <cp:lastPrinted>2010-01-11T17:20:00Z</cp:lastPrinted>
  <dcterms:created xsi:type="dcterms:W3CDTF">2010-01-05T21:51:00Z</dcterms:created>
  <dcterms:modified xsi:type="dcterms:W3CDTF">2010-01-27T19:31:00Z</dcterms:modified>
</cp:coreProperties>
</file>