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32" w:rsidRPr="00A53039" w:rsidRDefault="00FE0532" w:rsidP="00FE0532">
      <w:pPr>
        <w:widowControl w:val="0"/>
        <w:autoSpaceDE w:val="0"/>
        <w:autoSpaceDN w:val="0"/>
        <w:adjustRightInd w:val="0"/>
        <w:spacing w:after="0" w:line="240" w:lineRule="auto"/>
        <w:ind w:left="360" w:hanging="360"/>
        <w:rPr>
          <w:rFonts w:ascii="Times New Roman" w:hAnsi="Times New Roman"/>
          <w:b/>
        </w:rPr>
      </w:pPr>
      <w:r w:rsidRPr="00A53039">
        <w:rPr>
          <w:rFonts w:ascii="Times New Roman" w:hAnsi="Times New Roman"/>
          <w:b/>
          <w:bCs/>
          <w:kern w:val="28"/>
        </w:rPr>
        <w:t>1.</w:t>
      </w:r>
      <w:r w:rsidRPr="00A53039">
        <w:rPr>
          <w:rFonts w:ascii="Times New Roman" w:hAnsi="Times New Roman"/>
          <w:b/>
          <w:bCs/>
          <w:kern w:val="28"/>
        </w:rPr>
        <w:tab/>
        <w:t>ERMA 7</w:t>
      </w:r>
      <w:r w:rsidR="0095047A" w:rsidRPr="00A53039">
        <w:rPr>
          <w:rFonts w:ascii="Times New Roman" w:hAnsi="Times New Roman"/>
          <w:b/>
          <w:bCs/>
          <w:kern w:val="28"/>
        </w:rPr>
        <w:t>3</w:t>
      </w:r>
      <w:r w:rsidRPr="00A53039">
        <w:rPr>
          <w:rFonts w:ascii="Times New Roman" w:hAnsi="Times New Roman"/>
          <w:b/>
          <w:bCs/>
          <w:kern w:val="28"/>
        </w:rPr>
        <w:t xml:space="preserve">00 </w:t>
      </w:r>
      <w:r w:rsidR="0095047A" w:rsidRPr="00A53039">
        <w:rPr>
          <w:rFonts w:ascii="Times New Roman" w:hAnsi="Times New Roman"/>
          <w:b/>
        </w:rPr>
        <w:t>Design and Analysis I</w:t>
      </w:r>
      <w:r w:rsidRPr="00A53039">
        <w:rPr>
          <w:rFonts w:ascii="Times New Roman" w:hAnsi="Times New Roman"/>
          <w:b/>
        </w:rPr>
        <w:t xml:space="preserve"> </w:t>
      </w:r>
    </w:p>
    <w:p w:rsidR="00FE0532" w:rsidRPr="00A53039" w:rsidRDefault="00FE0532" w:rsidP="00FE0532">
      <w:pPr>
        <w:widowControl w:val="0"/>
        <w:autoSpaceDE w:val="0"/>
        <w:autoSpaceDN w:val="0"/>
        <w:adjustRightInd w:val="0"/>
        <w:spacing w:after="0" w:line="240" w:lineRule="auto"/>
        <w:ind w:firstLine="720"/>
        <w:rPr>
          <w:rFonts w:ascii="Times New Roman" w:hAnsi="Times New Roman"/>
          <w:kern w:val="28"/>
        </w:rPr>
      </w:pPr>
      <w:r w:rsidRPr="00A53039">
        <w:rPr>
          <w:rFonts w:ascii="Times New Roman" w:hAnsi="Times New Roman"/>
          <w:kern w:val="28"/>
        </w:rPr>
        <w:t>3 credit hours</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p>
    <w:p w:rsidR="00FE0532" w:rsidRPr="00A53039" w:rsidRDefault="00FE0532" w:rsidP="00FE0532">
      <w:pPr>
        <w:widowControl w:val="0"/>
        <w:autoSpaceDE w:val="0"/>
        <w:autoSpaceDN w:val="0"/>
        <w:adjustRightInd w:val="0"/>
        <w:spacing w:after="0" w:line="240" w:lineRule="auto"/>
        <w:ind w:left="360" w:hanging="360"/>
        <w:rPr>
          <w:rFonts w:ascii="Times New Roman" w:hAnsi="Times New Roman"/>
          <w:kern w:val="28"/>
        </w:rPr>
      </w:pPr>
      <w:r w:rsidRPr="00A53039">
        <w:rPr>
          <w:rFonts w:ascii="Times New Roman" w:hAnsi="Times New Roman"/>
          <w:b/>
          <w:kern w:val="28"/>
        </w:rPr>
        <w:t>2.</w:t>
      </w:r>
      <w:r w:rsidRPr="00A53039">
        <w:rPr>
          <w:rFonts w:ascii="Times New Roman" w:hAnsi="Times New Roman"/>
          <w:b/>
          <w:kern w:val="28"/>
        </w:rPr>
        <w:tab/>
      </w:r>
      <w:r w:rsidRPr="00A53039">
        <w:rPr>
          <w:rFonts w:ascii="Times New Roman" w:hAnsi="Times New Roman"/>
          <w:b/>
          <w:bCs/>
          <w:kern w:val="28"/>
        </w:rPr>
        <w:t>Semester Fall 2011</w:t>
      </w:r>
      <w:r w:rsidRPr="00A53039">
        <w:rPr>
          <w:rFonts w:ascii="Times New Roman" w:hAnsi="Times New Roman"/>
          <w:kern w:val="28"/>
        </w:rPr>
        <w:tab/>
      </w:r>
      <w:r w:rsidRPr="00A53039">
        <w:rPr>
          <w:rFonts w:ascii="Times New Roman" w:hAnsi="Times New Roman"/>
          <w:kern w:val="28"/>
        </w:rPr>
        <w:tab/>
      </w:r>
    </w:p>
    <w:p w:rsidR="00FE0532" w:rsidRPr="00A53039" w:rsidRDefault="00FE0532" w:rsidP="00FE0532">
      <w:pPr>
        <w:widowControl w:val="0"/>
        <w:tabs>
          <w:tab w:val="left" w:pos="2610"/>
        </w:tabs>
        <w:autoSpaceDE w:val="0"/>
        <w:autoSpaceDN w:val="0"/>
        <w:adjustRightInd w:val="0"/>
        <w:spacing w:after="0" w:line="240" w:lineRule="auto"/>
        <w:ind w:firstLine="720"/>
        <w:rPr>
          <w:rFonts w:ascii="Times New Roman" w:hAnsi="Times New Roman"/>
          <w:kern w:val="28"/>
        </w:rPr>
      </w:pPr>
      <w:r w:rsidRPr="00A53039">
        <w:rPr>
          <w:rFonts w:ascii="Times New Roman" w:hAnsi="Times New Roman"/>
          <w:kern w:val="28"/>
        </w:rPr>
        <w:t>Instructor:</w:t>
      </w:r>
      <w:r w:rsidRPr="00A53039">
        <w:rPr>
          <w:rFonts w:ascii="Times New Roman" w:hAnsi="Times New Roman"/>
          <w:kern w:val="28"/>
        </w:rPr>
        <w:tab/>
        <w:t>Joni M. Lakin</w:t>
      </w:r>
    </w:p>
    <w:p w:rsidR="00FE0532" w:rsidRPr="00A53039" w:rsidRDefault="00FE0532" w:rsidP="00FE0532">
      <w:pPr>
        <w:widowControl w:val="0"/>
        <w:tabs>
          <w:tab w:val="left" w:pos="2610"/>
        </w:tabs>
        <w:autoSpaceDE w:val="0"/>
        <w:autoSpaceDN w:val="0"/>
        <w:adjustRightInd w:val="0"/>
        <w:spacing w:after="0" w:line="240" w:lineRule="auto"/>
        <w:rPr>
          <w:rFonts w:ascii="Times New Roman" w:hAnsi="Times New Roman"/>
          <w:kern w:val="28"/>
        </w:rPr>
      </w:pPr>
      <w:r w:rsidRPr="00A53039">
        <w:rPr>
          <w:rFonts w:ascii="Times New Roman" w:hAnsi="Times New Roman"/>
          <w:kern w:val="28"/>
        </w:rPr>
        <w:tab/>
        <w:t>4032 Haley Center</w:t>
      </w:r>
    </w:p>
    <w:p w:rsidR="00FE0532" w:rsidRPr="00A53039" w:rsidRDefault="00FE0532" w:rsidP="00FE0532">
      <w:pPr>
        <w:widowControl w:val="0"/>
        <w:tabs>
          <w:tab w:val="left" w:pos="2610"/>
        </w:tabs>
        <w:autoSpaceDE w:val="0"/>
        <w:autoSpaceDN w:val="0"/>
        <w:adjustRightInd w:val="0"/>
        <w:spacing w:after="0" w:line="240" w:lineRule="auto"/>
        <w:rPr>
          <w:rFonts w:ascii="Times New Roman" w:hAnsi="Times New Roman"/>
          <w:kern w:val="28"/>
        </w:rPr>
      </w:pPr>
      <w:r w:rsidRPr="00A53039">
        <w:rPr>
          <w:rFonts w:ascii="Times New Roman" w:hAnsi="Times New Roman"/>
          <w:kern w:val="28"/>
        </w:rPr>
        <w:tab/>
        <w:t>(334) 844-4930</w:t>
      </w:r>
    </w:p>
    <w:p w:rsidR="00FE0532" w:rsidRPr="00A53039" w:rsidRDefault="00FE0532" w:rsidP="00FE0532">
      <w:pPr>
        <w:widowControl w:val="0"/>
        <w:tabs>
          <w:tab w:val="left" w:pos="2610"/>
        </w:tabs>
        <w:autoSpaceDE w:val="0"/>
        <w:autoSpaceDN w:val="0"/>
        <w:adjustRightInd w:val="0"/>
        <w:spacing w:after="0" w:line="240" w:lineRule="auto"/>
        <w:rPr>
          <w:rFonts w:ascii="Times New Roman" w:hAnsi="Times New Roman"/>
          <w:kern w:val="28"/>
        </w:rPr>
      </w:pPr>
      <w:r w:rsidRPr="00A53039">
        <w:rPr>
          <w:rFonts w:ascii="Times New Roman" w:hAnsi="Times New Roman"/>
          <w:kern w:val="28"/>
        </w:rPr>
        <w:tab/>
        <w:t>joni.lakin@auburn.edu</w:t>
      </w:r>
    </w:p>
    <w:p w:rsidR="00FE0532" w:rsidRPr="00A53039" w:rsidRDefault="00FE0532" w:rsidP="00FE0532">
      <w:pPr>
        <w:widowControl w:val="0"/>
        <w:tabs>
          <w:tab w:val="left" w:pos="2610"/>
        </w:tabs>
        <w:autoSpaceDE w:val="0"/>
        <w:autoSpaceDN w:val="0"/>
        <w:adjustRightInd w:val="0"/>
        <w:spacing w:after="0" w:line="240" w:lineRule="auto"/>
        <w:ind w:left="2160" w:hanging="1410"/>
        <w:rPr>
          <w:rFonts w:ascii="Times New Roman" w:hAnsi="Times New Roman"/>
          <w:kern w:val="28"/>
        </w:rPr>
      </w:pPr>
      <w:r w:rsidRPr="00A53039">
        <w:rPr>
          <w:rFonts w:ascii="Times New Roman" w:hAnsi="Times New Roman"/>
          <w:kern w:val="28"/>
        </w:rPr>
        <w:t>Office Hours:</w:t>
      </w:r>
      <w:r w:rsidRPr="00A53039">
        <w:rPr>
          <w:rFonts w:ascii="Times New Roman" w:hAnsi="Times New Roman"/>
          <w:kern w:val="28"/>
        </w:rPr>
        <w:tab/>
      </w:r>
      <w:r w:rsidRPr="00A53039">
        <w:rPr>
          <w:rFonts w:ascii="Times New Roman" w:hAnsi="Times New Roman"/>
          <w:kern w:val="28"/>
        </w:rPr>
        <w:tab/>
      </w:r>
      <w:r w:rsidR="0095047A" w:rsidRPr="00A53039">
        <w:rPr>
          <w:rFonts w:ascii="Times New Roman" w:hAnsi="Times New Roman"/>
          <w:kern w:val="28"/>
        </w:rPr>
        <w:t>Wednesday 11am-12pm, Wednesday 3-4pm,</w:t>
      </w:r>
      <w:r w:rsidRPr="00A53039">
        <w:rPr>
          <w:rFonts w:ascii="Times New Roman" w:hAnsi="Times New Roman"/>
          <w:kern w:val="28"/>
        </w:rPr>
        <w:t xml:space="preserve"> and by appointment.</w:t>
      </w:r>
    </w:p>
    <w:p w:rsidR="00920B8D" w:rsidRDefault="00920B8D" w:rsidP="00FE0532">
      <w:pPr>
        <w:widowControl w:val="0"/>
        <w:tabs>
          <w:tab w:val="left" w:pos="2430"/>
          <w:tab w:val="left" w:pos="2610"/>
        </w:tabs>
        <w:autoSpaceDE w:val="0"/>
        <w:autoSpaceDN w:val="0"/>
        <w:adjustRightInd w:val="0"/>
        <w:spacing w:after="0" w:line="240" w:lineRule="auto"/>
        <w:ind w:left="2160" w:hanging="1410"/>
        <w:rPr>
          <w:rFonts w:ascii="Times New Roman" w:hAnsi="Times New Roman"/>
          <w:kern w:val="28"/>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150"/>
        <w:gridCol w:w="3060"/>
      </w:tblGrid>
      <w:tr w:rsidR="00920B8D" w:rsidTr="00B008F6">
        <w:trPr>
          <w:trHeight w:val="792"/>
        </w:trPr>
        <w:tc>
          <w:tcPr>
            <w:tcW w:w="2070" w:type="dxa"/>
          </w:tcPr>
          <w:p w:rsidR="00920B8D" w:rsidRDefault="00920B8D" w:rsidP="00920B8D">
            <w:pPr>
              <w:widowControl w:val="0"/>
              <w:tabs>
                <w:tab w:val="left" w:pos="2430"/>
                <w:tab w:val="left" w:pos="2610"/>
              </w:tabs>
              <w:autoSpaceDE w:val="0"/>
              <w:autoSpaceDN w:val="0"/>
              <w:adjustRightInd w:val="0"/>
              <w:rPr>
                <w:rFonts w:ascii="Times New Roman" w:hAnsi="Times New Roman"/>
                <w:kern w:val="28"/>
              </w:rPr>
            </w:pPr>
            <w:r w:rsidRPr="00A53039">
              <w:rPr>
                <w:rFonts w:ascii="Times New Roman" w:hAnsi="Times New Roman"/>
                <w:kern w:val="28"/>
              </w:rPr>
              <w:t>Teaching Assistant</w:t>
            </w:r>
            <w:r>
              <w:rPr>
                <w:rFonts w:ascii="Times New Roman" w:hAnsi="Times New Roman"/>
                <w:kern w:val="28"/>
              </w:rPr>
              <w:t>s</w:t>
            </w:r>
            <w:r w:rsidRPr="00A53039">
              <w:rPr>
                <w:rFonts w:ascii="Times New Roman" w:hAnsi="Times New Roman"/>
                <w:kern w:val="28"/>
              </w:rPr>
              <w:t xml:space="preserve">: </w:t>
            </w:r>
            <w:r w:rsidRPr="00A53039">
              <w:rPr>
                <w:rFonts w:ascii="Times New Roman" w:hAnsi="Times New Roman"/>
                <w:kern w:val="28"/>
              </w:rPr>
              <w:tab/>
            </w:r>
          </w:p>
          <w:p w:rsidR="00920B8D" w:rsidRDefault="00920B8D" w:rsidP="00FE0532">
            <w:pPr>
              <w:widowControl w:val="0"/>
              <w:tabs>
                <w:tab w:val="left" w:pos="2430"/>
                <w:tab w:val="left" w:pos="2610"/>
              </w:tabs>
              <w:autoSpaceDE w:val="0"/>
              <w:autoSpaceDN w:val="0"/>
              <w:adjustRightInd w:val="0"/>
              <w:rPr>
                <w:rFonts w:ascii="Times New Roman" w:hAnsi="Times New Roman"/>
                <w:color w:val="00B050"/>
                <w:kern w:val="28"/>
              </w:rPr>
            </w:pPr>
            <w:bookmarkStart w:id="0" w:name="_GoBack"/>
            <w:bookmarkEnd w:id="0"/>
          </w:p>
        </w:tc>
        <w:tc>
          <w:tcPr>
            <w:tcW w:w="3150" w:type="dxa"/>
          </w:tcPr>
          <w:p w:rsidR="00920B8D" w:rsidRPr="00B008F6" w:rsidRDefault="00920B8D" w:rsidP="00920B8D">
            <w:pPr>
              <w:widowControl w:val="0"/>
              <w:tabs>
                <w:tab w:val="left" w:pos="2430"/>
                <w:tab w:val="left" w:pos="2610"/>
              </w:tabs>
              <w:autoSpaceDE w:val="0"/>
              <w:autoSpaceDN w:val="0"/>
              <w:adjustRightInd w:val="0"/>
              <w:rPr>
                <w:rFonts w:ascii="Times New Roman" w:hAnsi="Times New Roman"/>
              </w:rPr>
            </w:pPr>
            <w:r w:rsidRPr="00B008F6">
              <w:rPr>
                <w:rFonts w:ascii="Times New Roman" w:hAnsi="Times New Roman"/>
                <w:kern w:val="28"/>
              </w:rPr>
              <w:t>Nafsaniath Fathema</w:t>
            </w:r>
          </w:p>
          <w:p w:rsidR="00920B8D" w:rsidRPr="00B008F6" w:rsidRDefault="00920B8D" w:rsidP="00920B8D">
            <w:pPr>
              <w:widowControl w:val="0"/>
              <w:tabs>
                <w:tab w:val="left" w:pos="2430"/>
                <w:tab w:val="left" w:pos="2610"/>
              </w:tabs>
              <w:autoSpaceDE w:val="0"/>
              <w:autoSpaceDN w:val="0"/>
              <w:adjustRightInd w:val="0"/>
              <w:rPr>
                <w:rFonts w:ascii="Times New Roman" w:hAnsi="Times New Roman"/>
                <w:kern w:val="28"/>
              </w:rPr>
            </w:pPr>
            <w:r w:rsidRPr="00B008F6">
              <w:rPr>
                <w:rFonts w:ascii="Times New Roman" w:hAnsi="Times New Roman"/>
              </w:rPr>
              <w:t>40</w:t>
            </w:r>
            <w:r w:rsidR="00B008F6" w:rsidRPr="00B008F6">
              <w:rPr>
                <w:rFonts w:ascii="Times New Roman" w:hAnsi="Times New Roman"/>
              </w:rPr>
              <w:t>13</w:t>
            </w:r>
            <w:r w:rsidRPr="00B008F6">
              <w:rPr>
                <w:rFonts w:ascii="Times New Roman" w:hAnsi="Times New Roman"/>
              </w:rPr>
              <w:t xml:space="preserve"> Haley Center</w:t>
            </w:r>
          </w:p>
          <w:p w:rsidR="00920B8D" w:rsidRPr="00B008F6" w:rsidRDefault="00920B8D" w:rsidP="007B78E3">
            <w:pPr>
              <w:widowControl w:val="0"/>
              <w:tabs>
                <w:tab w:val="left" w:pos="2610"/>
              </w:tabs>
              <w:autoSpaceDE w:val="0"/>
              <w:autoSpaceDN w:val="0"/>
              <w:adjustRightInd w:val="0"/>
              <w:rPr>
                <w:rFonts w:ascii="Times New Roman" w:hAnsi="Times New Roman"/>
              </w:rPr>
            </w:pPr>
            <w:r w:rsidRPr="00B008F6">
              <w:rPr>
                <w:rFonts w:ascii="Times New Roman" w:hAnsi="Times New Roman"/>
              </w:rPr>
              <w:t>nzf0003@auburn.edu</w:t>
            </w:r>
          </w:p>
        </w:tc>
        <w:tc>
          <w:tcPr>
            <w:tcW w:w="3060" w:type="dxa"/>
          </w:tcPr>
          <w:p w:rsidR="00920B8D" w:rsidRPr="00B008F6" w:rsidRDefault="00920B8D" w:rsidP="00FE0532">
            <w:pPr>
              <w:widowControl w:val="0"/>
              <w:tabs>
                <w:tab w:val="left" w:pos="2430"/>
                <w:tab w:val="left" w:pos="2610"/>
              </w:tabs>
              <w:autoSpaceDE w:val="0"/>
              <w:autoSpaceDN w:val="0"/>
              <w:adjustRightInd w:val="0"/>
              <w:rPr>
                <w:rFonts w:ascii="Times New Roman" w:hAnsi="Times New Roman"/>
                <w:kern w:val="28"/>
              </w:rPr>
            </w:pPr>
            <w:r w:rsidRPr="00B008F6">
              <w:rPr>
                <w:rFonts w:ascii="Times New Roman" w:hAnsi="Times New Roman"/>
                <w:kern w:val="28"/>
              </w:rPr>
              <w:t>Yi Han</w:t>
            </w:r>
          </w:p>
          <w:p w:rsidR="00890AA7" w:rsidRPr="00B008F6" w:rsidRDefault="00890AA7" w:rsidP="00FE0532">
            <w:pPr>
              <w:widowControl w:val="0"/>
              <w:tabs>
                <w:tab w:val="left" w:pos="2430"/>
                <w:tab w:val="left" w:pos="2610"/>
              </w:tabs>
              <w:autoSpaceDE w:val="0"/>
              <w:autoSpaceDN w:val="0"/>
              <w:adjustRightInd w:val="0"/>
              <w:rPr>
                <w:rFonts w:ascii="Times New Roman" w:hAnsi="Times New Roman"/>
                <w:kern w:val="28"/>
              </w:rPr>
            </w:pPr>
          </w:p>
          <w:p w:rsidR="00890AA7" w:rsidRPr="00B008F6" w:rsidRDefault="00890AA7" w:rsidP="00FE0532">
            <w:pPr>
              <w:widowControl w:val="0"/>
              <w:tabs>
                <w:tab w:val="left" w:pos="2430"/>
                <w:tab w:val="left" w:pos="2610"/>
              </w:tabs>
              <w:autoSpaceDE w:val="0"/>
              <w:autoSpaceDN w:val="0"/>
              <w:adjustRightInd w:val="0"/>
              <w:rPr>
                <w:rFonts w:ascii="Times New Roman" w:hAnsi="Times New Roman"/>
                <w:kern w:val="28"/>
              </w:rPr>
            </w:pPr>
            <w:r w:rsidRPr="00B008F6">
              <w:rPr>
                <w:rFonts w:ascii="Times New Roman" w:hAnsi="Times New Roman"/>
                <w:kern w:val="28"/>
              </w:rPr>
              <w:t>yzh0005@auburn.edu</w:t>
            </w:r>
          </w:p>
        </w:tc>
      </w:tr>
    </w:tbl>
    <w:p w:rsidR="00FE0532" w:rsidRPr="00A53039" w:rsidRDefault="00FE0532" w:rsidP="00FE053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_____________________________________________________________________________________</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p>
    <w:p w:rsidR="00FE0532" w:rsidRPr="00A53039" w:rsidRDefault="00FE0532" w:rsidP="00FE0532">
      <w:pPr>
        <w:widowControl w:val="0"/>
        <w:autoSpaceDE w:val="0"/>
        <w:autoSpaceDN w:val="0"/>
        <w:adjustRightInd w:val="0"/>
        <w:spacing w:after="0" w:line="240" w:lineRule="auto"/>
        <w:ind w:left="360" w:hanging="360"/>
        <w:rPr>
          <w:rFonts w:ascii="Times New Roman" w:hAnsi="Times New Roman"/>
          <w:b/>
          <w:bCs/>
          <w:kern w:val="28"/>
        </w:rPr>
      </w:pPr>
      <w:r w:rsidRPr="00A53039">
        <w:rPr>
          <w:rFonts w:ascii="Times New Roman" w:hAnsi="Times New Roman"/>
          <w:b/>
          <w:bCs/>
          <w:kern w:val="28"/>
        </w:rPr>
        <w:t>3.</w:t>
      </w:r>
      <w:r w:rsidRPr="00A53039">
        <w:rPr>
          <w:rFonts w:ascii="Times New Roman" w:hAnsi="Times New Roman"/>
          <w:b/>
          <w:bCs/>
          <w:kern w:val="28"/>
        </w:rPr>
        <w:tab/>
        <w:t>Resources</w:t>
      </w:r>
    </w:p>
    <w:p w:rsidR="0095047A" w:rsidRPr="00A53039" w:rsidRDefault="0095047A" w:rsidP="0095047A">
      <w:pPr>
        <w:pStyle w:val="Default"/>
      </w:pPr>
      <w:r w:rsidRPr="00A53039">
        <w:t>Required:</w:t>
      </w:r>
    </w:p>
    <w:p w:rsidR="0095047A" w:rsidRPr="00A53039" w:rsidRDefault="0095047A" w:rsidP="0095047A">
      <w:pPr>
        <w:pStyle w:val="Default"/>
        <w:ind w:left="720" w:hanging="720"/>
      </w:pPr>
      <w:r w:rsidRPr="00A53039">
        <w:t xml:space="preserve">Ross, M. E. &amp; Shannon, D. M. (2008). </w:t>
      </w:r>
      <w:r w:rsidRPr="00A53039">
        <w:rPr>
          <w:i/>
        </w:rPr>
        <w:t xml:space="preserve">Applied </w:t>
      </w:r>
      <w:r w:rsidR="00190B38" w:rsidRPr="00A53039">
        <w:rPr>
          <w:i/>
        </w:rPr>
        <w:t>quantitative methods in education</w:t>
      </w:r>
      <w:r w:rsidRPr="00A53039">
        <w:t>. Kendall/Hunt Publishing Company.</w:t>
      </w:r>
      <w:r w:rsidR="002339A9">
        <w:t xml:space="preserve"> [A copy of this text will be on hold at the LRC in Haley Center.]</w:t>
      </w:r>
    </w:p>
    <w:p w:rsidR="0095047A" w:rsidRPr="00A53039" w:rsidRDefault="0095047A" w:rsidP="0095047A">
      <w:pPr>
        <w:widowControl w:val="0"/>
        <w:autoSpaceDE w:val="0"/>
        <w:autoSpaceDN w:val="0"/>
        <w:adjustRightInd w:val="0"/>
        <w:spacing w:after="0" w:line="240" w:lineRule="auto"/>
        <w:ind w:right="-360"/>
        <w:rPr>
          <w:rFonts w:ascii="Times New Roman" w:hAnsi="Times New Roman" w:cs="Times New Roman"/>
          <w:sz w:val="24"/>
          <w:szCs w:val="24"/>
        </w:rPr>
      </w:pPr>
    </w:p>
    <w:p w:rsidR="0095047A" w:rsidRPr="00A53039" w:rsidRDefault="0095047A" w:rsidP="0095047A">
      <w:pPr>
        <w:widowControl w:val="0"/>
        <w:autoSpaceDE w:val="0"/>
        <w:autoSpaceDN w:val="0"/>
        <w:adjustRightInd w:val="0"/>
        <w:spacing w:after="0" w:line="240" w:lineRule="auto"/>
        <w:ind w:right="-360"/>
        <w:rPr>
          <w:rFonts w:ascii="Times New Roman" w:hAnsi="Times New Roman" w:cs="Times New Roman"/>
          <w:sz w:val="24"/>
          <w:szCs w:val="24"/>
        </w:rPr>
      </w:pPr>
      <w:r w:rsidRPr="00A53039">
        <w:rPr>
          <w:rFonts w:ascii="Times New Roman" w:hAnsi="Times New Roman" w:cs="Times New Roman"/>
          <w:sz w:val="24"/>
          <w:szCs w:val="24"/>
        </w:rPr>
        <w:t>Recommended:</w:t>
      </w:r>
    </w:p>
    <w:p w:rsidR="0095047A" w:rsidRPr="002339A9" w:rsidRDefault="0095047A" w:rsidP="0095047A">
      <w:pPr>
        <w:pStyle w:val="Heading1"/>
        <w:spacing w:before="0" w:beforeAutospacing="0" w:after="0" w:afterAutospacing="0"/>
        <w:ind w:left="720" w:hanging="720"/>
        <w:rPr>
          <w:b w:val="0"/>
          <w:sz w:val="24"/>
          <w:szCs w:val="24"/>
        </w:rPr>
      </w:pPr>
      <w:proofErr w:type="spellStart"/>
      <w:r w:rsidRPr="00A53039">
        <w:rPr>
          <w:b w:val="0"/>
          <w:sz w:val="24"/>
          <w:szCs w:val="24"/>
        </w:rPr>
        <w:t>Pallant</w:t>
      </w:r>
      <w:proofErr w:type="spellEnd"/>
      <w:r w:rsidRPr="00A53039">
        <w:rPr>
          <w:b w:val="0"/>
          <w:sz w:val="24"/>
          <w:szCs w:val="24"/>
        </w:rPr>
        <w:t>, J. (2010</w:t>
      </w:r>
      <w:r w:rsidRPr="002339A9">
        <w:rPr>
          <w:b w:val="0"/>
          <w:sz w:val="24"/>
          <w:szCs w:val="24"/>
        </w:rPr>
        <w:t xml:space="preserve">). </w:t>
      </w:r>
      <w:r w:rsidRPr="002339A9">
        <w:rPr>
          <w:b w:val="0"/>
          <w:i/>
          <w:sz w:val="24"/>
          <w:szCs w:val="24"/>
        </w:rPr>
        <w:t xml:space="preserve">SPSS </w:t>
      </w:r>
      <w:r w:rsidR="00190B38" w:rsidRPr="002339A9">
        <w:rPr>
          <w:b w:val="0"/>
          <w:i/>
          <w:sz w:val="24"/>
          <w:szCs w:val="24"/>
        </w:rPr>
        <w:t>survival manual</w:t>
      </w:r>
      <w:r w:rsidRPr="002339A9">
        <w:rPr>
          <w:b w:val="0"/>
          <w:i/>
          <w:sz w:val="24"/>
          <w:szCs w:val="24"/>
        </w:rPr>
        <w:t>: A step by step guide to data analysis using SPSS</w:t>
      </w:r>
      <w:r w:rsidRPr="002339A9">
        <w:rPr>
          <w:b w:val="0"/>
          <w:sz w:val="24"/>
          <w:szCs w:val="24"/>
        </w:rPr>
        <w:t xml:space="preserve">. </w:t>
      </w:r>
      <w:proofErr w:type="gramStart"/>
      <w:r w:rsidRPr="002339A9">
        <w:rPr>
          <w:b w:val="0"/>
          <w:sz w:val="24"/>
          <w:szCs w:val="24"/>
        </w:rPr>
        <w:t>Open Univ</w:t>
      </w:r>
      <w:r w:rsidR="00190B38" w:rsidRPr="002339A9">
        <w:rPr>
          <w:b w:val="0"/>
          <w:sz w:val="24"/>
          <w:szCs w:val="24"/>
        </w:rPr>
        <w:t>er</w:t>
      </w:r>
      <w:r w:rsidRPr="002339A9">
        <w:rPr>
          <w:b w:val="0"/>
          <w:sz w:val="24"/>
          <w:szCs w:val="24"/>
        </w:rPr>
        <w:t>sity Press.</w:t>
      </w:r>
      <w:proofErr w:type="gramEnd"/>
      <w:r w:rsidR="002339A9" w:rsidRPr="002339A9">
        <w:rPr>
          <w:bCs w:val="0"/>
          <w:kern w:val="28"/>
          <w:sz w:val="24"/>
          <w:szCs w:val="24"/>
        </w:rPr>
        <w:t xml:space="preserve"> </w:t>
      </w:r>
      <w:r w:rsidR="002339A9" w:rsidRPr="002339A9">
        <w:rPr>
          <w:b w:val="0"/>
          <w:sz w:val="24"/>
          <w:szCs w:val="24"/>
        </w:rPr>
        <w:t>[A copy of this text will be on hold at the MAIN library.]</w:t>
      </w:r>
    </w:p>
    <w:p w:rsidR="0095047A" w:rsidRPr="002339A9" w:rsidRDefault="00190B38" w:rsidP="00920B8D">
      <w:pPr>
        <w:widowControl w:val="0"/>
        <w:autoSpaceDE w:val="0"/>
        <w:autoSpaceDN w:val="0"/>
        <w:adjustRightInd w:val="0"/>
        <w:spacing w:after="0" w:line="240" w:lineRule="auto"/>
        <w:ind w:left="720" w:right="-360" w:hanging="720"/>
        <w:rPr>
          <w:rFonts w:ascii="Times New Roman" w:hAnsi="Times New Roman"/>
          <w:bCs/>
          <w:kern w:val="28"/>
          <w:sz w:val="24"/>
          <w:szCs w:val="24"/>
        </w:rPr>
      </w:pPr>
      <w:proofErr w:type="spellStart"/>
      <w:r w:rsidRPr="002339A9">
        <w:rPr>
          <w:rFonts w:ascii="Times New Roman" w:hAnsi="Times New Roman"/>
          <w:bCs/>
          <w:kern w:val="28"/>
          <w:sz w:val="24"/>
          <w:szCs w:val="24"/>
        </w:rPr>
        <w:t>Salkind</w:t>
      </w:r>
      <w:proofErr w:type="spellEnd"/>
      <w:r w:rsidRPr="002339A9">
        <w:rPr>
          <w:rFonts w:ascii="Times New Roman" w:hAnsi="Times New Roman"/>
          <w:bCs/>
          <w:kern w:val="28"/>
          <w:sz w:val="24"/>
          <w:szCs w:val="24"/>
        </w:rPr>
        <w:t xml:space="preserve">, N.J. (2010). </w:t>
      </w:r>
      <w:r w:rsidRPr="002339A9">
        <w:rPr>
          <w:rFonts w:ascii="Times New Roman" w:hAnsi="Times New Roman"/>
          <w:bCs/>
          <w:i/>
          <w:kern w:val="28"/>
          <w:sz w:val="24"/>
          <w:szCs w:val="24"/>
        </w:rPr>
        <w:t>Statistics for people who (think they) hate statistics</w:t>
      </w:r>
      <w:r w:rsidR="002339A9">
        <w:rPr>
          <w:rFonts w:ascii="Times New Roman" w:hAnsi="Times New Roman"/>
          <w:bCs/>
          <w:kern w:val="28"/>
          <w:sz w:val="24"/>
          <w:szCs w:val="24"/>
        </w:rPr>
        <w:t xml:space="preserve"> (4</w:t>
      </w:r>
      <w:r w:rsidR="002339A9" w:rsidRPr="002339A9">
        <w:rPr>
          <w:rFonts w:ascii="Times New Roman" w:hAnsi="Times New Roman"/>
          <w:bCs/>
          <w:kern w:val="28"/>
          <w:sz w:val="24"/>
          <w:szCs w:val="24"/>
          <w:vertAlign w:val="superscript"/>
        </w:rPr>
        <w:t>th</w:t>
      </w:r>
      <w:r w:rsidRPr="002339A9">
        <w:rPr>
          <w:rFonts w:ascii="Times New Roman" w:hAnsi="Times New Roman"/>
          <w:bCs/>
          <w:kern w:val="28"/>
          <w:sz w:val="24"/>
          <w:szCs w:val="24"/>
        </w:rPr>
        <w:t xml:space="preserve"> edition). Thousand Oaks, CA: Sage. ISBN 9781412971027</w:t>
      </w:r>
      <w:r w:rsidR="002339A9" w:rsidRPr="002339A9">
        <w:rPr>
          <w:rFonts w:ascii="Times New Roman" w:hAnsi="Times New Roman"/>
          <w:bCs/>
          <w:kern w:val="28"/>
          <w:sz w:val="24"/>
          <w:szCs w:val="24"/>
        </w:rPr>
        <w:t xml:space="preserve"> [A copy of this text will be on hold at the MAIN library.]</w:t>
      </w:r>
    </w:p>
    <w:p w:rsidR="00190B38" w:rsidRPr="002339A9" w:rsidRDefault="00190B38" w:rsidP="0095047A">
      <w:pPr>
        <w:widowControl w:val="0"/>
        <w:autoSpaceDE w:val="0"/>
        <w:autoSpaceDN w:val="0"/>
        <w:adjustRightInd w:val="0"/>
        <w:spacing w:after="0" w:line="240" w:lineRule="auto"/>
        <w:ind w:right="-360"/>
        <w:rPr>
          <w:rFonts w:ascii="Times New Roman" w:hAnsi="Times New Roman"/>
          <w:bCs/>
          <w:kern w:val="28"/>
          <w:sz w:val="24"/>
          <w:szCs w:val="24"/>
        </w:rPr>
      </w:pPr>
    </w:p>
    <w:p w:rsidR="00FE0532" w:rsidRPr="00A53039" w:rsidRDefault="00FE0532" w:rsidP="00FE053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t>4.</w:t>
      </w:r>
      <w:r w:rsidRPr="00A53039">
        <w:rPr>
          <w:rFonts w:ascii="Times New Roman" w:hAnsi="Times New Roman"/>
          <w:b/>
          <w:bCs/>
          <w:kern w:val="28"/>
        </w:rPr>
        <w:tab/>
        <w:t>Course Description</w:t>
      </w:r>
    </w:p>
    <w:p w:rsidR="00FE0532" w:rsidRPr="00A53039" w:rsidRDefault="00FE0532" w:rsidP="00FE0532">
      <w:pPr>
        <w:autoSpaceDE w:val="0"/>
        <w:autoSpaceDN w:val="0"/>
        <w:adjustRightInd w:val="0"/>
        <w:spacing w:after="0" w:line="240" w:lineRule="auto"/>
        <w:rPr>
          <w:rFonts w:ascii="Times New Roman" w:hAnsi="Times New Roman" w:cs="Times New Roman"/>
          <w:sz w:val="24"/>
          <w:szCs w:val="24"/>
        </w:rPr>
      </w:pPr>
      <w:r w:rsidRPr="00A53039">
        <w:rPr>
          <w:rFonts w:ascii="Times New Roman" w:hAnsi="Times New Roman" w:cs="Times New Roman"/>
          <w:sz w:val="24"/>
          <w:szCs w:val="24"/>
        </w:rPr>
        <w:t xml:space="preserve">Knowledge of the concepts and application of quantitative analytical methods is critical to </w:t>
      </w:r>
      <w:r w:rsidR="0095047A" w:rsidRPr="00A53039">
        <w:rPr>
          <w:rFonts w:ascii="Times New Roman" w:hAnsi="Times New Roman" w:cs="Times New Roman"/>
          <w:sz w:val="24"/>
          <w:szCs w:val="24"/>
        </w:rPr>
        <w:t xml:space="preserve">the producers and consumers of educational research. </w:t>
      </w:r>
      <w:r w:rsidRPr="00A53039">
        <w:rPr>
          <w:rFonts w:ascii="Times New Roman" w:hAnsi="Times New Roman" w:cs="Times New Roman"/>
          <w:sz w:val="24"/>
          <w:szCs w:val="24"/>
        </w:rPr>
        <w:t>This course is designed to provide students the understanding of statistical methods pertaining to the design and analysis of experiments in educational research. Basic methods of descriptive and inferential analysis will be reviewed including chi-square, t-tests, between and within subjects ANOVA, mixed ANOVAs and hierarchical designs as they are used in educational research.</w:t>
      </w:r>
    </w:p>
    <w:p w:rsidR="00FE0532" w:rsidRPr="00A53039" w:rsidRDefault="00FE0532" w:rsidP="00FE0532">
      <w:pPr>
        <w:spacing w:after="0"/>
        <w:ind w:right="-360"/>
        <w:rPr>
          <w:rFonts w:ascii="Times New Roman" w:hAnsi="Times New Roman" w:cs="Times New Roman"/>
          <w:i/>
          <w:sz w:val="24"/>
          <w:szCs w:val="24"/>
        </w:rPr>
      </w:pPr>
      <w:r w:rsidRPr="00A53039">
        <w:rPr>
          <w:rFonts w:ascii="Times New Roman" w:hAnsi="Times New Roman" w:cs="Times New Roman"/>
          <w:i/>
          <w:sz w:val="24"/>
          <w:szCs w:val="24"/>
        </w:rPr>
        <w:t xml:space="preserve"> </w:t>
      </w:r>
    </w:p>
    <w:p w:rsidR="00FE0532" w:rsidRPr="00A53039" w:rsidRDefault="00FE0532" w:rsidP="00FE0532">
      <w:pPr>
        <w:widowControl w:val="0"/>
        <w:autoSpaceDE w:val="0"/>
        <w:autoSpaceDN w:val="0"/>
        <w:adjustRightInd w:val="0"/>
        <w:spacing w:after="0" w:line="240" w:lineRule="auto"/>
        <w:ind w:left="360" w:hanging="360"/>
        <w:rPr>
          <w:rFonts w:ascii="Times New Roman" w:hAnsi="Times New Roman"/>
          <w:b/>
          <w:bCs/>
          <w:kern w:val="28"/>
        </w:rPr>
      </w:pPr>
      <w:r w:rsidRPr="00A53039">
        <w:rPr>
          <w:rFonts w:ascii="Times New Roman" w:hAnsi="Times New Roman"/>
          <w:b/>
          <w:bCs/>
          <w:kern w:val="28"/>
        </w:rPr>
        <w:t>5.</w:t>
      </w:r>
      <w:r w:rsidRPr="00A53039">
        <w:rPr>
          <w:rFonts w:ascii="Times New Roman" w:hAnsi="Times New Roman"/>
          <w:b/>
          <w:bCs/>
          <w:kern w:val="28"/>
        </w:rPr>
        <w:tab/>
        <w:t>Course Objectives</w:t>
      </w:r>
    </w:p>
    <w:p w:rsidR="00FE0532" w:rsidRPr="00A53039" w:rsidRDefault="00FE0532" w:rsidP="00FE0532">
      <w:pPr>
        <w:spacing w:after="0" w:line="240" w:lineRule="auto"/>
        <w:rPr>
          <w:rFonts w:ascii="Times New Roman" w:hAnsi="Times New Roman" w:cs="Times New Roman"/>
        </w:rPr>
      </w:pPr>
      <w:r w:rsidRPr="00A53039">
        <w:rPr>
          <w:rFonts w:ascii="Times New Roman" w:hAnsi="Times New Roman" w:cs="Times New Roman"/>
        </w:rPr>
        <w:t>Upon completion of this course, the student will be able to</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explain the process of hypothesis testing and apply to research problems</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identify different types of research designs found in published articles</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describe the strengths and limitations of different research designs</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identify applications of a wide variety of statistical procedures</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solve educational research problems using statistical tests of significance</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make accurate interpretations of statistical findings</w:t>
      </w:r>
    </w:p>
    <w:p w:rsidR="00FE0532" w:rsidRPr="00A53039" w:rsidRDefault="00FE0532" w:rsidP="00FE0532">
      <w:pPr>
        <w:pStyle w:val="ListParagraph"/>
        <w:numPr>
          <w:ilvl w:val="0"/>
          <w:numId w:val="5"/>
        </w:numPr>
        <w:spacing w:after="0" w:line="240" w:lineRule="auto"/>
        <w:rPr>
          <w:rFonts w:ascii="Times New Roman" w:hAnsi="Times New Roman" w:cs="Times New Roman"/>
        </w:rPr>
      </w:pPr>
      <w:r w:rsidRPr="00A53039">
        <w:rPr>
          <w:rFonts w:ascii="Times New Roman" w:hAnsi="Times New Roman" w:cs="Times New Roman"/>
        </w:rPr>
        <w:t>use data analysis software (SPSS) to solve statistical problems</w:t>
      </w:r>
    </w:p>
    <w:p w:rsidR="00FE0532" w:rsidRPr="00A53039" w:rsidRDefault="00FE0532" w:rsidP="00FE0532">
      <w:pPr>
        <w:keepNext/>
        <w:widowControl w:val="0"/>
        <w:autoSpaceDE w:val="0"/>
        <w:autoSpaceDN w:val="0"/>
        <w:adjustRightInd w:val="0"/>
        <w:spacing w:after="0" w:line="240" w:lineRule="auto"/>
        <w:rPr>
          <w:rFonts w:ascii="Times New Roman" w:hAnsi="Times New Roman"/>
          <w:b/>
          <w:bCs/>
          <w:kern w:val="28"/>
        </w:rPr>
      </w:pPr>
    </w:p>
    <w:p w:rsidR="00FE0532" w:rsidRPr="00A53039" w:rsidRDefault="00FE0532" w:rsidP="00FE0532">
      <w:pPr>
        <w:rPr>
          <w:rFonts w:ascii="Times New Roman" w:hAnsi="Times New Roman"/>
          <w:b/>
          <w:bCs/>
          <w:kern w:val="28"/>
        </w:rPr>
      </w:pPr>
      <w:r w:rsidRPr="00A53039">
        <w:rPr>
          <w:rFonts w:ascii="Times New Roman" w:hAnsi="Times New Roman"/>
          <w:b/>
          <w:bCs/>
          <w:kern w:val="28"/>
        </w:rPr>
        <w:t xml:space="preserve">Note: </w:t>
      </w:r>
      <w:r w:rsidR="0095047A" w:rsidRPr="00A53039">
        <w:rPr>
          <w:rFonts w:ascii="Times New Roman" w:hAnsi="Times New Roman"/>
          <w:b/>
          <w:bCs/>
          <w:kern w:val="28"/>
        </w:rPr>
        <w:t xml:space="preserve">We will be using the new learning management system, Canvas, for this course. </w:t>
      </w:r>
      <w:r w:rsidRPr="00A53039">
        <w:rPr>
          <w:rFonts w:ascii="Times New Roman" w:hAnsi="Times New Roman"/>
          <w:b/>
          <w:bCs/>
          <w:kern w:val="28"/>
        </w:rPr>
        <w:t xml:space="preserve">Check the </w:t>
      </w:r>
      <w:r w:rsidR="0095047A" w:rsidRPr="00A53039">
        <w:rPr>
          <w:rFonts w:ascii="Times New Roman" w:hAnsi="Times New Roman"/>
          <w:b/>
          <w:bCs/>
          <w:kern w:val="28"/>
        </w:rPr>
        <w:t>Canvas</w:t>
      </w:r>
      <w:r w:rsidRPr="00A53039">
        <w:rPr>
          <w:rFonts w:ascii="Times New Roman" w:hAnsi="Times New Roman"/>
          <w:b/>
          <w:bCs/>
          <w:kern w:val="28"/>
        </w:rPr>
        <w:t xml:space="preserve"> site weekly for announcements and handouts for class.</w:t>
      </w:r>
      <w:r w:rsidRPr="00A53039">
        <w:rPr>
          <w:rFonts w:ascii="Times New Roman" w:hAnsi="Times New Roman"/>
          <w:b/>
          <w:bCs/>
          <w:kern w:val="28"/>
        </w:rPr>
        <w:br w:type="page"/>
      </w:r>
    </w:p>
    <w:p w:rsidR="00FE0532" w:rsidRPr="00A53039" w:rsidRDefault="00FE0532" w:rsidP="00FE0532">
      <w:pPr>
        <w:widowControl w:val="0"/>
        <w:autoSpaceDE w:val="0"/>
        <w:autoSpaceDN w:val="0"/>
        <w:adjustRightInd w:val="0"/>
        <w:spacing w:after="0" w:line="240" w:lineRule="auto"/>
        <w:ind w:left="360" w:right="-360" w:hanging="360"/>
        <w:rPr>
          <w:rFonts w:ascii="Times New Roman" w:hAnsi="Times New Roman"/>
          <w:b/>
          <w:bCs/>
          <w:kern w:val="28"/>
        </w:rPr>
      </w:pPr>
      <w:r w:rsidRPr="00A53039">
        <w:rPr>
          <w:rFonts w:ascii="Times New Roman" w:hAnsi="Times New Roman"/>
          <w:b/>
          <w:bCs/>
          <w:kern w:val="28"/>
        </w:rPr>
        <w:lastRenderedPageBreak/>
        <w:t>6.</w:t>
      </w:r>
      <w:r w:rsidRPr="00A53039">
        <w:rPr>
          <w:rFonts w:ascii="Times New Roman" w:hAnsi="Times New Roman"/>
          <w:b/>
          <w:bCs/>
          <w:kern w:val="28"/>
        </w:rPr>
        <w:tab/>
        <w:t>Tentative Course Content and Schedule</w:t>
      </w:r>
      <w:r w:rsidRPr="00A53039">
        <w:rPr>
          <w:rFonts w:ascii="Times New Roman" w:hAnsi="Times New Roman"/>
          <w:b/>
          <w:bCs/>
          <w:kern w:val="28"/>
        </w:rPr>
        <w:tab/>
      </w:r>
      <w:r w:rsidRPr="00A53039">
        <w:rPr>
          <w:rFonts w:ascii="Times New Roman" w:hAnsi="Times New Roman"/>
          <w:b/>
          <w:bCs/>
          <w:kern w:val="28"/>
        </w:rPr>
        <w:tab/>
      </w:r>
      <w:r w:rsidRPr="00A53039">
        <w:rPr>
          <w:rFonts w:ascii="Times New Roman" w:hAnsi="Times New Roman"/>
          <w:b/>
          <w:bCs/>
          <w:kern w:val="28"/>
        </w:rPr>
        <w:tab/>
      </w:r>
      <w:r w:rsidR="0095047A" w:rsidRPr="00A53039">
        <w:rPr>
          <w:rFonts w:ascii="Times New Roman" w:hAnsi="Times New Roman"/>
          <w:b/>
          <w:bCs/>
          <w:kern w:val="28"/>
        </w:rPr>
        <w:t xml:space="preserve">Readings and </w:t>
      </w:r>
      <w:r w:rsidRPr="00A53039">
        <w:rPr>
          <w:rFonts w:ascii="Times New Roman" w:hAnsi="Times New Roman"/>
          <w:b/>
          <w:bCs/>
          <w:kern w:val="28"/>
        </w:rPr>
        <w:t>Assignments due</w:t>
      </w:r>
    </w:p>
    <w:tbl>
      <w:tblPr>
        <w:tblStyle w:val="TableGrid"/>
        <w:tblW w:w="9378" w:type="dxa"/>
        <w:tblLook w:val="04A0" w:firstRow="1" w:lastRow="0" w:firstColumn="1" w:lastColumn="0" w:noHBand="0" w:noVBand="1"/>
      </w:tblPr>
      <w:tblGrid>
        <w:gridCol w:w="1368"/>
        <w:gridCol w:w="4320"/>
        <w:gridCol w:w="3690"/>
      </w:tblGrid>
      <w:tr w:rsidR="00FE0532" w:rsidRPr="00A53039" w:rsidTr="003F1471">
        <w:tc>
          <w:tcPr>
            <w:tcW w:w="1368" w:type="dxa"/>
          </w:tcPr>
          <w:p w:rsidR="00FE0532" w:rsidRPr="00A53039" w:rsidRDefault="00FE0532" w:rsidP="00FE0532">
            <w:pPr>
              <w:rPr>
                <w:rFonts w:ascii="Times New Roman" w:hAnsi="Times New Roman" w:cs="Times New Roman"/>
              </w:rPr>
            </w:pPr>
            <w:r w:rsidRPr="00A53039">
              <w:rPr>
                <w:rFonts w:ascii="Times New Roman" w:hAnsi="Times New Roman" w:cs="Times New Roman"/>
              </w:rPr>
              <w:t>Week 1 (1/11)</w:t>
            </w:r>
          </w:p>
        </w:tc>
        <w:tc>
          <w:tcPr>
            <w:tcW w:w="4320" w:type="dxa"/>
          </w:tcPr>
          <w:p w:rsidR="00FE0532" w:rsidRPr="00A53039" w:rsidRDefault="0095047A" w:rsidP="003F1471">
            <w:pPr>
              <w:rPr>
                <w:rFonts w:ascii="Times New Roman" w:hAnsi="Times New Roman" w:cs="Times New Roman"/>
              </w:rPr>
            </w:pPr>
            <w:r w:rsidRPr="00A53039">
              <w:rPr>
                <w:rFonts w:ascii="Times New Roman" w:hAnsi="Times New Roman" w:cs="Times New Roman"/>
              </w:rPr>
              <w:t>Class overview</w:t>
            </w:r>
          </w:p>
          <w:p w:rsidR="0095047A" w:rsidRPr="00A53039" w:rsidRDefault="0095047A" w:rsidP="003F1471">
            <w:pPr>
              <w:rPr>
                <w:rFonts w:ascii="Times New Roman" w:hAnsi="Times New Roman" w:cs="Times New Roman"/>
              </w:rPr>
            </w:pPr>
          </w:p>
          <w:p w:rsidR="0095047A" w:rsidRPr="00A53039" w:rsidRDefault="0095047A" w:rsidP="003F1471">
            <w:pPr>
              <w:rPr>
                <w:rFonts w:ascii="Times New Roman" w:hAnsi="Times New Roman" w:cs="Times New Roman"/>
              </w:rPr>
            </w:pPr>
            <w:r w:rsidRPr="00A53039">
              <w:rPr>
                <w:rFonts w:ascii="Times New Roman" w:hAnsi="Times New Roman" w:cs="Times New Roman"/>
              </w:rPr>
              <w:t>Brief introduction to Canvas (setting up notifications)</w:t>
            </w:r>
          </w:p>
          <w:p w:rsidR="0095047A" w:rsidRPr="00A53039" w:rsidRDefault="0095047A" w:rsidP="003F1471">
            <w:pPr>
              <w:rPr>
                <w:rFonts w:ascii="Times New Roman" w:hAnsi="Times New Roman" w:cs="Times New Roman"/>
              </w:rPr>
            </w:pPr>
          </w:p>
          <w:p w:rsidR="006E73AC" w:rsidRPr="00A53039" w:rsidRDefault="006E73AC" w:rsidP="006E73AC">
            <w:pPr>
              <w:pStyle w:val="Default"/>
              <w:rPr>
                <w:sz w:val="22"/>
                <w:szCs w:val="22"/>
              </w:rPr>
            </w:pPr>
            <w:r w:rsidRPr="00A53039">
              <w:rPr>
                <w:sz w:val="22"/>
                <w:szCs w:val="22"/>
              </w:rPr>
              <w:t xml:space="preserve">Introduction to Research Design </w:t>
            </w:r>
          </w:p>
          <w:p w:rsidR="005E6059" w:rsidRPr="00A53039" w:rsidRDefault="005E6059" w:rsidP="003F1471">
            <w:pPr>
              <w:rPr>
                <w:rFonts w:ascii="Times New Roman" w:hAnsi="Times New Roman" w:cs="Times New Roman"/>
              </w:rPr>
            </w:pPr>
          </w:p>
          <w:p w:rsidR="005E6059" w:rsidRPr="00A53039" w:rsidRDefault="005E6059" w:rsidP="005E6059">
            <w:pPr>
              <w:rPr>
                <w:rFonts w:ascii="Times New Roman" w:hAnsi="Times New Roman" w:cs="Times New Roman"/>
              </w:rPr>
            </w:pPr>
            <w:r w:rsidRPr="00A53039">
              <w:rPr>
                <w:rFonts w:ascii="Times New Roman" w:hAnsi="Times New Roman" w:cs="Times New Roman"/>
              </w:rPr>
              <w:t>Form groups on shared topics of interest</w:t>
            </w:r>
          </w:p>
        </w:tc>
        <w:tc>
          <w:tcPr>
            <w:tcW w:w="3690" w:type="dxa"/>
          </w:tcPr>
          <w:p w:rsidR="00FE0532" w:rsidRPr="00A53039" w:rsidRDefault="00FE0532" w:rsidP="003F1471">
            <w:pPr>
              <w:rPr>
                <w:rFonts w:ascii="Times New Roman" w:hAnsi="Times New Roman" w:cs="Times New Roman"/>
                <w:b/>
              </w:rPr>
            </w:pPr>
          </w:p>
        </w:tc>
      </w:tr>
      <w:tr w:rsidR="00FE0532" w:rsidRPr="00A53039" w:rsidTr="003F1471">
        <w:tc>
          <w:tcPr>
            <w:tcW w:w="1368" w:type="dxa"/>
          </w:tcPr>
          <w:p w:rsidR="00FE0532" w:rsidRPr="00A53039" w:rsidRDefault="00FE0532" w:rsidP="003F1471">
            <w:pPr>
              <w:rPr>
                <w:rFonts w:ascii="Times New Roman" w:hAnsi="Times New Roman" w:cs="Times New Roman"/>
              </w:rPr>
            </w:pPr>
            <w:r w:rsidRPr="00A53039">
              <w:rPr>
                <w:rFonts w:ascii="Times New Roman" w:hAnsi="Times New Roman" w:cs="Times New Roman"/>
              </w:rPr>
              <w:t>Week 2 (1/18)</w:t>
            </w:r>
          </w:p>
        </w:tc>
        <w:tc>
          <w:tcPr>
            <w:tcW w:w="4320" w:type="dxa"/>
          </w:tcPr>
          <w:p w:rsidR="0095047A" w:rsidRPr="00A53039" w:rsidRDefault="0095047A" w:rsidP="0095047A">
            <w:pPr>
              <w:pStyle w:val="Default"/>
              <w:rPr>
                <w:sz w:val="22"/>
                <w:szCs w:val="22"/>
              </w:rPr>
            </w:pPr>
            <w:r w:rsidRPr="00A53039">
              <w:rPr>
                <w:sz w:val="22"/>
                <w:szCs w:val="22"/>
              </w:rPr>
              <w:t xml:space="preserve">Research Design </w:t>
            </w:r>
            <w:r w:rsidR="009845B7">
              <w:rPr>
                <w:sz w:val="22"/>
                <w:szCs w:val="22"/>
              </w:rPr>
              <w:t>cont’d</w:t>
            </w:r>
          </w:p>
          <w:p w:rsidR="0095047A" w:rsidRPr="00A53039" w:rsidRDefault="000F2A58" w:rsidP="0095047A">
            <w:pPr>
              <w:pStyle w:val="Default"/>
              <w:rPr>
                <w:sz w:val="22"/>
                <w:szCs w:val="22"/>
              </w:rPr>
            </w:pPr>
            <w:r w:rsidRPr="00A53039">
              <w:rPr>
                <w:sz w:val="22"/>
                <w:szCs w:val="22"/>
              </w:rPr>
              <w:t>Descriptive statistics</w:t>
            </w:r>
          </w:p>
          <w:p w:rsidR="000F2A58" w:rsidRPr="00A53039" w:rsidRDefault="000F2A58" w:rsidP="0095047A"/>
          <w:p w:rsidR="00FE0532" w:rsidRPr="00A53039" w:rsidRDefault="00FE0532" w:rsidP="0095047A">
            <w:pPr>
              <w:rPr>
                <w:rFonts w:ascii="Times New Roman" w:hAnsi="Times New Roman" w:cs="Times New Roman"/>
              </w:rPr>
            </w:pPr>
          </w:p>
        </w:tc>
        <w:tc>
          <w:tcPr>
            <w:tcW w:w="3690" w:type="dxa"/>
          </w:tcPr>
          <w:p w:rsidR="00FE0532" w:rsidRDefault="007B78E3" w:rsidP="0095047A">
            <w:pPr>
              <w:rPr>
                <w:rFonts w:ascii="Times New Roman" w:hAnsi="Times New Roman" w:cs="Times New Roman"/>
              </w:rPr>
            </w:pPr>
            <w:r>
              <w:rPr>
                <w:rFonts w:ascii="Times New Roman" w:hAnsi="Times New Roman" w:cs="Times New Roman"/>
              </w:rPr>
              <w:t xml:space="preserve">Ross &amp; Shannon </w:t>
            </w:r>
            <w:proofErr w:type="spellStart"/>
            <w:r>
              <w:rPr>
                <w:rFonts w:ascii="Times New Roman" w:hAnsi="Times New Roman" w:cs="Times New Roman"/>
              </w:rPr>
              <w:t>Ch</w:t>
            </w:r>
            <w:proofErr w:type="spellEnd"/>
            <w:r w:rsidR="0095047A" w:rsidRPr="00A53039">
              <w:rPr>
                <w:rFonts w:ascii="Times New Roman" w:hAnsi="Times New Roman" w:cs="Times New Roman"/>
              </w:rPr>
              <w:t xml:space="preserve"> 1-3</w:t>
            </w:r>
          </w:p>
          <w:p w:rsidR="00177B26" w:rsidRDefault="00177B26" w:rsidP="0095047A">
            <w:pPr>
              <w:rPr>
                <w:rFonts w:ascii="Times New Roman" w:hAnsi="Times New Roman" w:cs="Times New Roman"/>
              </w:rPr>
            </w:pPr>
            <w:r>
              <w:rPr>
                <w:rFonts w:ascii="Times New Roman" w:hAnsi="Times New Roman" w:cs="Times New Roman"/>
              </w:rPr>
              <w:t xml:space="preserve">McMillan </w:t>
            </w:r>
            <w:proofErr w:type="spellStart"/>
            <w:r>
              <w:rPr>
                <w:rFonts w:ascii="Times New Roman" w:hAnsi="Times New Roman" w:cs="Times New Roman"/>
              </w:rPr>
              <w:t>Ch</w:t>
            </w:r>
            <w:proofErr w:type="spellEnd"/>
            <w:r>
              <w:rPr>
                <w:rFonts w:ascii="Times New Roman" w:hAnsi="Times New Roman" w:cs="Times New Roman"/>
              </w:rPr>
              <w:t xml:space="preserve"> 2</w:t>
            </w:r>
            <w:r w:rsidR="00A93741">
              <w:rPr>
                <w:rFonts w:ascii="Times New Roman" w:hAnsi="Times New Roman" w:cs="Times New Roman"/>
              </w:rPr>
              <w:t xml:space="preserve"> pp31-52</w:t>
            </w:r>
            <w:r>
              <w:rPr>
                <w:rFonts w:ascii="Times New Roman" w:hAnsi="Times New Roman" w:cs="Times New Roman"/>
              </w:rPr>
              <w:t xml:space="preserve"> (on Canvas)</w:t>
            </w:r>
          </w:p>
          <w:p w:rsidR="00BC5077" w:rsidRPr="00A53039" w:rsidRDefault="00BC5077" w:rsidP="0095047A">
            <w:pPr>
              <w:rPr>
                <w:rFonts w:ascii="Times New Roman" w:hAnsi="Times New Roman" w:cs="Times New Roman"/>
              </w:rPr>
            </w:pPr>
          </w:p>
          <w:p w:rsidR="004B071A" w:rsidRDefault="003F1471" w:rsidP="0095047A">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1-4</w:t>
            </w:r>
          </w:p>
          <w:p w:rsidR="0027359B" w:rsidRPr="00A53039" w:rsidRDefault="0027359B" w:rsidP="0095047A">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6-7</w:t>
            </w:r>
          </w:p>
          <w:p w:rsidR="004B071A" w:rsidRPr="00A53039" w:rsidRDefault="004B071A" w:rsidP="00F30F0A">
            <w:pPr>
              <w:rPr>
                <w:rFonts w:ascii="Times New Roman" w:hAnsi="Times New Roman" w:cs="Times New Roman"/>
              </w:rPr>
            </w:pPr>
          </w:p>
        </w:tc>
      </w:tr>
      <w:tr w:rsidR="00FE0532" w:rsidRPr="00A53039" w:rsidTr="003F1471">
        <w:tc>
          <w:tcPr>
            <w:tcW w:w="1368" w:type="dxa"/>
          </w:tcPr>
          <w:p w:rsidR="00FE0532" w:rsidRPr="00A53039" w:rsidRDefault="00FE0532" w:rsidP="003F1471">
            <w:pPr>
              <w:rPr>
                <w:rFonts w:ascii="Times New Roman" w:hAnsi="Times New Roman" w:cs="Times New Roman"/>
              </w:rPr>
            </w:pPr>
            <w:r w:rsidRPr="00A53039">
              <w:rPr>
                <w:rFonts w:ascii="Times New Roman" w:hAnsi="Times New Roman" w:cs="Times New Roman"/>
              </w:rPr>
              <w:t>Week 3 (1/25)</w:t>
            </w:r>
          </w:p>
        </w:tc>
        <w:tc>
          <w:tcPr>
            <w:tcW w:w="4320" w:type="dxa"/>
          </w:tcPr>
          <w:p w:rsidR="000F2A58" w:rsidRPr="00A53039" w:rsidRDefault="000F2A58" w:rsidP="005E6059">
            <w:pPr>
              <w:rPr>
                <w:rFonts w:ascii="Times New Roman" w:hAnsi="Times New Roman" w:cs="Times New Roman"/>
              </w:rPr>
            </w:pPr>
            <w:r w:rsidRPr="00A53039">
              <w:rPr>
                <w:rFonts w:ascii="Times New Roman" w:hAnsi="Times New Roman" w:cs="Times New Roman"/>
              </w:rPr>
              <w:t>Hypothesis testing and one-sample designs (z-test and one-sample t-test)</w:t>
            </w:r>
          </w:p>
        </w:tc>
        <w:tc>
          <w:tcPr>
            <w:tcW w:w="3690" w:type="dxa"/>
          </w:tcPr>
          <w:p w:rsidR="00A07D12" w:rsidRDefault="007B78E3" w:rsidP="00A07D12">
            <w:pPr>
              <w:rPr>
                <w:rFonts w:ascii="Times New Roman" w:hAnsi="Times New Roman" w:cs="Times New Roman"/>
              </w:rPr>
            </w:pPr>
            <w:r>
              <w:rPr>
                <w:rFonts w:ascii="Times New Roman" w:hAnsi="Times New Roman" w:cs="Times New Roman"/>
              </w:rPr>
              <w:t xml:space="preserve">Ross &amp; Shannon </w:t>
            </w:r>
            <w:r w:rsidR="00A07D12" w:rsidRPr="00A53039">
              <w:rPr>
                <w:rFonts w:ascii="Times New Roman" w:hAnsi="Times New Roman" w:cs="Times New Roman"/>
              </w:rPr>
              <w:t>Ch. 4</w:t>
            </w:r>
          </w:p>
          <w:p w:rsidR="003F1471" w:rsidRDefault="003F1471" w:rsidP="00A07D12">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7</w:t>
            </w:r>
            <w:r w:rsidR="002339A9">
              <w:rPr>
                <w:rFonts w:ascii="Times New Roman" w:hAnsi="Times New Roman" w:cs="Times New Roman"/>
              </w:rPr>
              <w:t>-9</w:t>
            </w:r>
          </w:p>
          <w:p w:rsidR="0027359B" w:rsidRPr="00A53039" w:rsidRDefault="0027359B" w:rsidP="00A07D12">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17</w:t>
            </w:r>
          </w:p>
          <w:p w:rsidR="00F30F0A" w:rsidRPr="00A53039" w:rsidRDefault="00F30F0A" w:rsidP="00F30F0A">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(from </w:t>
            </w:r>
            <w:proofErr w:type="spellStart"/>
            <w:r w:rsidRPr="00A53039">
              <w:rPr>
                <w:rFonts w:ascii="Times New Roman" w:hAnsi="Times New Roman" w:cs="Times New Roman"/>
              </w:rPr>
              <w:t>Chs</w:t>
            </w:r>
            <w:proofErr w:type="spellEnd"/>
            <w:r w:rsidRPr="00A53039">
              <w:rPr>
                <w:rFonts w:ascii="Times New Roman" w:hAnsi="Times New Roman" w:cs="Times New Roman"/>
              </w:rPr>
              <w:t xml:space="preserve"> 1-3; for </w:t>
            </w:r>
            <w:proofErr w:type="spellStart"/>
            <w:r w:rsidRPr="00A53039">
              <w:rPr>
                <w:rFonts w:ascii="Times New Roman" w:hAnsi="Times New Roman" w:cs="Times New Roman"/>
              </w:rPr>
              <w:t>Ch</w:t>
            </w:r>
            <w:proofErr w:type="spellEnd"/>
            <w:r w:rsidRPr="00A53039">
              <w:rPr>
                <w:rFonts w:ascii="Times New Roman" w:hAnsi="Times New Roman" w:cs="Times New Roman"/>
              </w:rPr>
              <w:t xml:space="preserve"> 1, skip HW items 3, 6, and 8)</w:t>
            </w:r>
          </w:p>
          <w:p w:rsidR="0095047A" w:rsidRPr="00A53039" w:rsidRDefault="0095047A" w:rsidP="00F30F0A">
            <w:pPr>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4</w:t>
            </w:r>
          </w:p>
          <w:p w:rsidR="000F30AD" w:rsidRPr="00A53039" w:rsidRDefault="000F30AD" w:rsidP="00FE0532">
            <w:pPr>
              <w:rPr>
                <w:rFonts w:ascii="Times New Roman" w:hAnsi="Times New Roman" w:cs="Times New Roman"/>
              </w:rPr>
            </w:pPr>
            <w:r w:rsidRPr="00A53039">
              <w:rPr>
                <w:rFonts w:ascii="Times New Roman" w:hAnsi="Times New Roman" w:cs="Times New Roman"/>
              </w:rPr>
              <w:t>(2/1)</w:t>
            </w:r>
          </w:p>
        </w:tc>
        <w:tc>
          <w:tcPr>
            <w:tcW w:w="4320" w:type="dxa"/>
          </w:tcPr>
          <w:p w:rsidR="000F30AD" w:rsidRPr="00A53039" w:rsidRDefault="000F30AD" w:rsidP="00E2753C">
            <w:pPr>
              <w:rPr>
                <w:rFonts w:ascii="Times New Roman" w:hAnsi="Times New Roman" w:cs="Times New Roman"/>
              </w:rPr>
            </w:pPr>
            <w:r w:rsidRPr="00A53039">
              <w:rPr>
                <w:rFonts w:ascii="Times New Roman" w:hAnsi="Times New Roman" w:cs="Times New Roman"/>
              </w:rPr>
              <w:t>Hypothesis testing with two means (t-test and ANOVA)</w:t>
            </w:r>
          </w:p>
        </w:tc>
        <w:tc>
          <w:tcPr>
            <w:tcW w:w="3690" w:type="dxa"/>
          </w:tcPr>
          <w:p w:rsidR="000F30AD" w:rsidRDefault="000F30AD" w:rsidP="00E2753C">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 xml:space="preserve">Ross &amp; Shannon </w:t>
            </w:r>
            <w:r w:rsidRPr="00A53039">
              <w:rPr>
                <w:rFonts w:ascii="Times New Roman" w:hAnsi="Times New Roman" w:cs="Times New Roman"/>
              </w:rPr>
              <w:t>Ch. 5</w:t>
            </w:r>
          </w:p>
          <w:p w:rsidR="000F30AD" w:rsidRDefault="000F30AD" w:rsidP="00E2753C">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11-12</w:t>
            </w:r>
          </w:p>
          <w:p w:rsidR="000F30AD" w:rsidRPr="00A53039" w:rsidRDefault="000F30AD" w:rsidP="00E2753C">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w:t>
            </w:r>
            <w:r>
              <w:rPr>
                <w:rFonts w:ascii="Times New Roman" w:hAnsi="Times New Roman" w:cs="Times New Roman"/>
              </w:rPr>
              <w:t>4</w:t>
            </w:r>
            <w:r w:rsidRPr="00A53039">
              <w:rPr>
                <w:rFonts w:ascii="Times New Roman" w:hAnsi="Times New Roman" w:cs="Times New Roman"/>
              </w:rPr>
              <w:t>)</w:t>
            </w:r>
          </w:p>
          <w:p w:rsidR="000F30AD" w:rsidRPr="00A53039" w:rsidRDefault="000F30AD" w:rsidP="00E2753C">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p w:rsidR="000F30AD" w:rsidRPr="00A53039" w:rsidRDefault="000F30AD" w:rsidP="00E2753C">
            <w:pPr>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5 (2/8)</w:t>
            </w:r>
          </w:p>
        </w:tc>
        <w:tc>
          <w:tcPr>
            <w:tcW w:w="4320" w:type="dxa"/>
          </w:tcPr>
          <w:p w:rsidR="000F30AD" w:rsidRPr="00A53039" w:rsidRDefault="000F30AD" w:rsidP="00E2753C">
            <w:pPr>
              <w:rPr>
                <w:rFonts w:ascii="Times New Roman" w:hAnsi="Times New Roman" w:cs="Times New Roman"/>
                <w:i/>
              </w:rPr>
            </w:pPr>
            <w:r w:rsidRPr="00A53039">
              <w:rPr>
                <w:rFonts w:ascii="Times New Roman" w:hAnsi="Times New Roman" w:cs="Times New Roman"/>
              </w:rPr>
              <w:t>Hypothesis testing with two means cont’d</w:t>
            </w:r>
            <w:r w:rsidRPr="00A53039">
              <w:rPr>
                <w:rFonts w:ascii="Times New Roman" w:hAnsi="Times New Roman" w:cs="Times New Roman"/>
                <w:i/>
              </w:rPr>
              <w:t xml:space="preserve"> </w:t>
            </w:r>
          </w:p>
          <w:p w:rsidR="000F30AD" w:rsidRPr="00A53039" w:rsidRDefault="000F30AD" w:rsidP="00E2753C">
            <w:pPr>
              <w:rPr>
                <w:rFonts w:ascii="Times New Roman" w:hAnsi="Times New Roman" w:cs="Times New Roman"/>
                <w:i/>
              </w:rPr>
            </w:pPr>
          </w:p>
        </w:tc>
        <w:tc>
          <w:tcPr>
            <w:tcW w:w="3690" w:type="dxa"/>
          </w:tcPr>
          <w:p w:rsidR="000F30AD" w:rsidRPr="00A53039" w:rsidRDefault="000F30AD" w:rsidP="00E2753C">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5)</w:t>
            </w:r>
          </w:p>
          <w:p w:rsidR="000F30AD" w:rsidRPr="00A53039" w:rsidRDefault="000F30AD" w:rsidP="00E2753C">
            <w:pPr>
              <w:rPr>
                <w:rFonts w:ascii="Times New Roman" w:hAnsi="Times New Roman" w:cs="Times New Roman"/>
              </w:rPr>
            </w:pPr>
          </w:p>
        </w:tc>
      </w:tr>
      <w:tr w:rsidR="000F30AD" w:rsidRPr="00A53039" w:rsidTr="003F1471">
        <w:tc>
          <w:tcPr>
            <w:tcW w:w="1368" w:type="dxa"/>
          </w:tcPr>
          <w:p w:rsidR="000F30AD" w:rsidRPr="00A53039" w:rsidRDefault="000F30AD" w:rsidP="00FE0532">
            <w:pPr>
              <w:rPr>
                <w:rFonts w:ascii="Times New Roman" w:hAnsi="Times New Roman" w:cs="Times New Roman"/>
              </w:rPr>
            </w:pPr>
            <w:r w:rsidRPr="00A53039">
              <w:rPr>
                <w:rFonts w:ascii="Times New Roman" w:hAnsi="Times New Roman" w:cs="Times New Roman"/>
              </w:rPr>
              <w:t>Week 6 (2/15)</w:t>
            </w:r>
          </w:p>
        </w:tc>
        <w:tc>
          <w:tcPr>
            <w:tcW w:w="4320" w:type="dxa"/>
          </w:tcPr>
          <w:p w:rsidR="000F30AD" w:rsidRPr="00A53039" w:rsidRDefault="000F30AD" w:rsidP="00E2753C">
            <w:pPr>
              <w:rPr>
                <w:rFonts w:ascii="Times New Roman" w:hAnsi="Times New Roman" w:cs="Times New Roman"/>
              </w:rPr>
            </w:pPr>
            <w:r w:rsidRPr="00A53039">
              <w:rPr>
                <w:rFonts w:ascii="Times New Roman" w:hAnsi="Times New Roman" w:cs="Times New Roman"/>
              </w:rPr>
              <w:t>Non-parametric tests (Binomial, Chi-square)</w:t>
            </w:r>
          </w:p>
          <w:p w:rsidR="000F30AD" w:rsidRPr="00A53039" w:rsidRDefault="000F30AD" w:rsidP="00E2753C">
            <w:pPr>
              <w:rPr>
                <w:rFonts w:ascii="Times New Roman" w:hAnsi="Times New Roman" w:cs="Times New Roman"/>
              </w:rPr>
            </w:pPr>
          </w:p>
          <w:p w:rsidR="000F30AD" w:rsidRPr="00A53039" w:rsidRDefault="000F30AD" w:rsidP="00E2753C">
            <w:pPr>
              <w:rPr>
                <w:rFonts w:ascii="Times New Roman" w:hAnsi="Times New Roman" w:cs="Times New Roman"/>
              </w:rPr>
            </w:pPr>
          </w:p>
          <w:p w:rsidR="000F30AD" w:rsidRPr="00A53039" w:rsidRDefault="000F30AD" w:rsidP="00E2753C">
            <w:pPr>
              <w:rPr>
                <w:rFonts w:ascii="Times New Roman" w:hAnsi="Times New Roman" w:cs="Times New Roman"/>
              </w:rPr>
            </w:pPr>
          </w:p>
        </w:tc>
        <w:tc>
          <w:tcPr>
            <w:tcW w:w="3690" w:type="dxa"/>
          </w:tcPr>
          <w:p w:rsidR="000F30AD" w:rsidRPr="00A53039" w:rsidRDefault="000F30AD" w:rsidP="00E2753C">
            <w:pPr>
              <w:rPr>
                <w:rFonts w:ascii="Times New Roman" w:hAnsi="Times New Roman" w:cs="Times New Roman"/>
              </w:rPr>
            </w:pPr>
            <w:r>
              <w:rPr>
                <w:rFonts w:ascii="Times New Roman" w:hAnsi="Times New Roman" w:cs="Times New Roman"/>
              </w:rPr>
              <w:t>Ross &amp; Shannon Ch.16</w:t>
            </w:r>
          </w:p>
          <w:p w:rsidR="000F30AD" w:rsidRDefault="000F30AD" w:rsidP="00E2753C">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17 (16 in old ed.)</w:t>
            </w:r>
          </w:p>
          <w:p w:rsidR="000F30AD" w:rsidRPr="00A53039" w:rsidRDefault="000F30AD" w:rsidP="00E2753C">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16</w:t>
            </w:r>
          </w:p>
          <w:p w:rsidR="000F30AD" w:rsidRPr="00A53039" w:rsidRDefault="000F30AD" w:rsidP="000F30AD">
            <w:pPr>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7 (2/22)</w:t>
            </w:r>
          </w:p>
        </w:tc>
        <w:tc>
          <w:tcPr>
            <w:tcW w:w="4320" w:type="dxa"/>
          </w:tcPr>
          <w:p w:rsidR="000F30AD" w:rsidRPr="00A53039" w:rsidRDefault="000F30AD" w:rsidP="00E05A0C">
            <w:pPr>
              <w:rPr>
                <w:rFonts w:ascii="Times New Roman" w:hAnsi="Times New Roman" w:cs="Times New Roman"/>
              </w:rPr>
            </w:pPr>
            <w:r w:rsidRPr="00A53039">
              <w:rPr>
                <w:rFonts w:ascii="Times New Roman" w:hAnsi="Times New Roman" w:cs="Times New Roman"/>
              </w:rPr>
              <w:t>Content review/catch up</w:t>
            </w:r>
          </w:p>
          <w:p w:rsidR="000F30AD" w:rsidRPr="00A53039" w:rsidRDefault="000F30AD" w:rsidP="00E05A0C">
            <w:pPr>
              <w:rPr>
                <w:rFonts w:ascii="Times New Roman" w:hAnsi="Times New Roman" w:cs="Times New Roman"/>
              </w:rPr>
            </w:pPr>
            <w:r w:rsidRPr="00A53039">
              <w:rPr>
                <w:rFonts w:ascii="Times New Roman" w:hAnsi="Times New Roman" w:cs="Times New Roman"/>
              </w:rPr>
              <w:t>Midterm project: Comparing two groups</w:t>
            </w:r>
          </w:p>
          <w:p w:rsidR="000F30AD" w:rsidRPr="00A53039" w:rsidRDefault="000F30AD" w:rsidP="00E05A0C">
            <w:pPr>
              <w:rPr>
                <w:rFonts w:ascii="Times New Roman" w:hAnsi="Times New Roman" w:cs="Times New Roman"/>
              </w:rPr>
            </w:pPr>
          </w:p>
          <w:p w:rsidR="000F30AD" w:rsidRPr="00A53039" w:rsidRDefault="000F30AD" w:rsidP="003F1471">
            <w:pPr>
              <w:rPr>
                <w:rFonts w:ascii="Times New Roman" w:hAnsi="Times New Roman" w:cs="Times New Roman"/>
              </w:rPr>
            </w:pPr>
          </w:p>
        </w:tc>
        <w:tc>
          <w:tcPr>
            <w:tcW w:w="3690" w:type="dxa"/>
          </w:tcPr>
          <w:p w:rsidR="000F30AD" w:rsidRDefault="000F30AD" w:rsidP="00A07D12">
            <w:pPr>
              <w:rPr>
                <w:rFonts w:ascii="Times New Roman" w:hAnsi="Times New Roman" w:cs="Times New Roman"/>
              </w:rPr>
            </w:pPr>
            <w:r w:rsidRPr="00A53039">
              <w:rPr>
                <w:rFonts w:ascii="Times New Roman" w:hAnsi="Times New Roman" w:cs="Times New Roman"/>
                <w:i/>
              </w:rPr>
              <w:t xml:space="preserve">Take home test distributed </w:t>
            </w:r>
            <w:r w:rsidRPr="00A53039">
              <w:rPr>
                <w:rFonts w:ascii="Times New Roman" w:hAnsi="Times New Roman" w:cs="Times New Roman"/>
              </w:rPr>
              <w:t>(</w:t>
            </w:r>
            <w:proofErr w:type="spellStart"/>
            <w:r w:rsidRPr="00A53039">
              <w:rPr>
                <w:rFonts w:ascii="Times New Roman" w:hAnsi="Times New Roman" w:cs="Times New Roman"/>
              </w:rPr>
              <w:t>Chs</w:t>
            </w:r>
            <w:proofErr w:type="spellEnd"/>
            <w:r w:rsidRPr="00A53039">
              <w:rPr>
                <w:rFonts w:ascii="Times New Roman" w:hAnsi="Times New Roman" w:cs="Times New Roman"/>
              </w:rPr>
              <w:t>. 1-5, 16)</w:t>
            </w:r>
          </w:p>
          <w:p w:rsidR="000F30AD" w:rsidRPr="00A53039" w:rsidRDefault="000F30AD" w:rsidP="000F30AD">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w:t>
            </w:r>
            <w:r>
              <w:rPr>
                <w:rFonts w:ascii="Times New Roman" w:hAnsi="Times New Roman" w:cs="Times New Roman"/>
              </w:rPr>
              <w:t>16</w:t>
            </w:r>
            <w:r w:rsidRPr="00A53039">
              <w:rPr>
                <w:rFonts w:ascii="Times New Roman" w:hAnsi="Times New Roman" w:cs="Times New Roman"/>
              </w:rPr>
              <w:t>)</w:t>
            </w:r>
          </w:p>
          <w:p w:rsidR="000F30AD" w:rsidRPr="00A53039" w:rsidRDefault="000F30AD" w:rsidP="00A07D12">
            <w:pPr>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8 (2/29)</w:t>
            </w:r>
          </w:p>
        </w:tc>
        <w:tc>
          <w:tcPr>
            <w:tcW w:w="4320"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 xml:space="preserve">One-way ANOVA with more than two groups </w:t>
            </w:r>
          </w:p>
          <w:p w:rsidR="000F30AD" w:rsidRPr="00A53039" w:rsidRDefault="000F30AD" w:rsidP="003F1471">
            <w:pPr>
              <w:rPr>
                <w:rFonts w:ascii="Times New Roman" w:hAnsi="Times New Roman" w:cs="Times New Roman"/>
              </w:rPr>
            </w:pPr>
          </w:p>
        </w:tc>
        <w:tc>
          <w:tcPr>
            <w:tcW w:w="3690" w:type="dxa"/>
          </w:tcPr>
          <w:p w:rsidR="000F30AD" w:rsidRDefault="000F30AD" w:rsidP="00A07D12">
            <w:pPr>
              <w:rPr>
                <w:rFonts w:ascii="Times New Roman" w:hAnsi="Times New Roman" w:cs="Times New Roman"/>
              </w:rPr>
            </w:pPr>
            <w:r>
              <w:rPr>
                <w:rFonts w:ascii="Times New Roman" w:hAnsi="Times New Roman" w:cs="Times New Roman"/>
              </w:rPr>
              <w:t xml:space="preserve">Ross &amp; Shannon </w:t>
            </w:r>
            <w:r w:rsidRPr="00A53039">
              <w:rPr>
                <w:rFonts w:ascii="Times New Roman" w:hAnsi="Times New Roman" w:cs="Times New Roman"/>
              </w:rPr>
              <w:t>Ch. 6</w:t>
            </w:r>
          </w:p>
          <w:p w:rsidR="000F30AD" w:rsidRDefault="000F30AD" w:rsidP="00A07D12">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13</w:t>
            </w:r>
          </w:p>
          <w:p w:rsidR="000F30AD" w:rsidRPr="00A53039" w:rsidRDefault="000F30AD" w:rsidP="0027359B">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18</w:t>
            </w:r>
          </w:p>
          <w:p w:rsidR="000F30AD" w:rsidRPr="007B78E3" w:rsidRDefault="000F30AD" w:rsidP="00D56DCD">
            <w:pPr>
              <w:rPr>
                <w:rFonts w:ascii="Times New Roman" w:hAnsi="Times New Roman" w:cs="Times New Roman"/>
                <w:b/>
              </w:rPr>
            </w:pPr>
            <w:r w:rsidRPr="007B78E3">
              <w:rPr>
                <w:rFonts w:ascii="Times New Roman" w:hAnsi="Times New Roman" w:cs="Times New Roman"/>
                <w:b/>
              </w:rPr>
              <w:t>Midterm project due</w:t>
            </w:r>
          </w:p>
          <w:p w:rsidR="000F30AD" w:rsidRPr="00A53039" w:rsidRDefault="000F30AD" w:rsidP="00D56DC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9 (3/7)</w:t>
            </w:r>
          </w:p>
        </w:tc>
        <w:tc>
          <w:tcPr>
            <w:tcW w:w="4320"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One-way ANOVA with more than two groups cont’d</w:t>
            </w:r>
          </w:p>
        </w:tc>
        <w:tc>
          <w:tcPr>
            <w:tcW w:w="3690" w:type="dxa"/>
          </w:tcPr>
          <w:p w:rsidR="000F30AD" w:rsidRDefault="000F30AD" w:rsidP="00A07D12">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6)</w:t>
            </w:r>
          </w:p>
          <w:p w:rsidR="000F30AD" w:rsidRPr="00A53039" w:rsidRDefault="000F30AD" w:rsidP="00D56DC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r w:rsidRPr="007B78E3">
              <w:rPr>
                <w:rFonts w:ascii="Times New Roman" w:hAnsi="Times New Roman" w:cs="Times New Roman"/>
                <w:b/>
              </w:rPr>
              <w:t>Take home midterm exam due</w:t>
            </w:r>
            <w:r w:rsidRPr="00A53039">
              <w:rPr>
                <w:rFonts w:ascii="Times New Roman" w:hAnsi="Times New Roman" w:cs="Times New Roman"/>
              </w:rPr>
              <w:t xml:space="preserve"> </w:t>
            </w:r>
            <w:r>
              <w:rPr>
                <w:rFonts w:ascii="Times New Roman" w:hAnsi="Times New Roman" w:cs="Times New Roman"/>
              </w:rPr>
              <w:t>3/7</w:t>
            </w:r>
          </w:p>
          <w:p w:rsidR="000F30AD" w:rsidRPr="00A53039" w:rsidRDefault="000F30AD" w:rsidP="00A07D12">
            <w:pPr>
              <w:rPr>
                <w:rFonts w:ascii="Times New Roman" w:hAnsi="Times New Roman" w:cs="Times New Roman"/>
              </w:rPr>
            </w:pPr>
          </w:p>
        </w:tc>
      </w:tr>
      <w:tr w:rsidR="000F30AD" w:rsidRPr="00A53039" w:rsidTr="000F30AD">
        <w:trPr>
          <w:trHeight w:val="467"/>
        </w:trPr>
        <w:tc>
          <w:tcPr>
            <w:tcW w:w="9378" w:type="dxa"/>
            <w:gridSpan w:val="3"/>
          </w:tcPr>
          <w:p w:rsidR="000F30AD" w:rsidRPr="00A53039" w:rsidRDefault="000F30AD" w:rsidP="003F147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b/>
              </w:rPr>
            </w:pPr>
            <w:r w:rsidRPr="00A53039">
              <w:rPr>
                <w:rFonts w:ascii="Times New Roman" w:hAnsi="Times New Roman" w:cs="Times New Roman"/>
                <w:b/>
              </w:rPr>
              <w:t>Spring Break: No class 3/14</w:t>
            </w:r>
          </w:p>
        </w:tc>
      </w:tr>
      <w:tr w:rsidR="000F30AD" w:rsidRPr="00A53039" w:rsidTr="003F1471">
        <w:tc>
          <w:tcPr>
            <w:tcW w:w="1368" w:type="dxa"/>
          </w:tcPr>
          <w:p w:rsidR="000F30AD" w:rsidRPr="00A53039" w:rsidRDefault="000F30AD" w:rsidP="00FE0532">
            <w:pPr>
              <w:rPr>
                <w:rFonts w:ascii="Times New Roman" w:hAnsi="Times New Roman" w:cs="Times New Roman"/>
              </w:rPr>
            </w:pPr>
            <w:r w:rsidRPr="00A53039">
              <w:rPr>
                <w:rFonts w:ascii="Times New Roman" w:hAnsi="Times New Roman" w:cs="Times New Roman"/>
              </w:rPr>
              <w:t>Week 10 (3/21)</w:t>
            </w:r>
          </w:p>
        </w:tc>
        <w:tc>
          <w:tcPr>
            <w:tcW w:w="4320" w:type="dxa"/>
          </w:tcPr>
          <w:p w:rsidR="000F30AD" w:rsidRPr="00A53039" w:rsidRDefault="000F30AD" w:rsidP="000F2A58">
            <w:pPr>
              <w:rPr>
                <w:rFonts w:ascii="Times New Roman" w:hAnsi="Times New Roman" w:cs="Times New Roman"/>
              </w:rPr>
            </w:pPr>
            <w:r w:rsidRPr="00A53039">
              <w:rPr>
                <w:rFonts w:ascii="Times New Roman" w:hAnsi="Times New Roman" w:cs="Times New Roman"/>
              </w:rPr>
              <w:t xml:space="preserve"> Two-way ANOVA</w:t>
            </w:r>
          </w:p>
          <w:p w:rsidR="000F30AD" w:rsidRPr="00A53039" w:rsidRDefault="000F30AD" w:rsidP="0095047A">
            <w:pPr>
              <w:rPr>
                <w:rFonts w:ascii="Times New Roman" w:hAnsi="Times New Roman" w:cs="Times New Roman"/>
              </w:rPr>
            </w:pPr>
          </w:p>
        </w:tc>
        <w:tc>
          <w:tcPr>
            <w:tcW w:w="3690" w:type="dxa"/>
          </w:tcPr>
          <w:p w:rsidR="000F30AD" w:rsidRPr="00A53039" w:rsidRDefault="000F30AD" w:rsidP="00A07D12">
            <w:pPr>
              <w:rPr>
                <w:rFonts w:ascii="Times New Roman" w:hAnsi="Times New Roman" w:cs="Times New Roman"/>
              </w:rPr>
            </w:pPr>
            <w:r>
              <w:rPr>
                <w:rFonts w:ascii="Times New Roman" w:hAnsi="Times New Roman" w:cs="Times New Roman"/>
              </w:rPr>
              <w:t xml:space="preserve">Ross &amp; Shannon </w:t>
            </w:r>
            <w:r w:rsidRPr="00A53039">
              <w:rPr>
                <w:rFonts w:ascii="Times New Roman" w:hAnsi="Times New Roman" w:cs="Times New Roman"/>
              </w:rPr>
              <w:t>Ch. 7</w:t>
            </w:r>
          </w:p>
          <w:p w:rsidR="000F30AD" w:rsidRPr="00A53039" w:rsidRDefault="000F30AD" w:rsidP="0027359B">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14</w:t>
            </w:r>
          </w:p>
          <w:p w:rsidR="000F30AD" w:rsidRPr="00A53039" w:rsidRDefault="000F30AD" w:rsidP="0027359B">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19</w:t>
            </w:r>
          </w:p>
          <w:p w:rsidR="000F30AD" w:rsidRPr="00A53039" w:rsidRDefault="000F30AD" w:rsidP="003F147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0F30AD" w:rsidRPr="00A53039" w:rsidTr="003F1471">
        <w:tc>
          <w:tcPr>
            <w:tcW w:w="1368" w:type="dxa"/>
          </w:tcPr>
          <w:p w:rsidR="000F30AD" w:rsidRPr="00A53039" w:rsidRDefault="000F30AD" w:rsidP="00FE0532">
            <w:pPr>
              <w:rPr>
                <w:rFonts w:ascii="Times New Roman" w:hAnsi="Times New Roman" w:cs="Times New Roman"/>
              </w:rPr>
            </w:pPr>
            <w:r w:rsidRPr="00A53039">
              <w:rPr>
                <w:rFonts w:ascii="Times New Roman" w:hAnsi="Times New Roman" w:cs="Times New Roman"/>
              </w:rPr>
              <w:lastRenderedPageBreak/>
              <w:t>Week 11 (3/28)</w:t>
            </w:r>
          </w:p>
        </w:tc>
        <w:tc>
          <w:tcPr>
            <w:tcW w:w="4320" w:type="dxa"/>
          </w:tcPr>
          <w:p w:rsidR="000F30AD" w:rsidRPr="00A53039" w:rsidRDefault="000F30AD" w:rsidP="000F2A58">
            <w:pPr>
              <w:rPr>
                <w:rFonts w:ascii="Times New Roman" w:hAnsi="Times New Roman" w:cs="Times New Roman"/>
              </w:rPr>
            </w:pPr>
            <w:r w:rsidRPr="00A53039">
              <w:rPr>
                <w:rFonts w:ascii="Times New Roman" w:hAnsi="Times New Roman" w:cs="Times New Roman"/>
              </w:rPr>
              <w:t>Content review/catch up</w:t>
            </w:r>
          </w:p>
          <w:p w:rsidR="000F30AD" w:rsidRPr="00A53039" w:rsidRDefault="000F30AD" w:rsidP="000F2A58">
            <w:pPr>
              <w:rPr>
                <w:rFonts w:ascii="Times New Roman" w:hAnsi="Times New Roman" w:cs="Times New Roman"/>
              </w:rPr>
            </w:pPr>
            <w:r w:rsidRPr="00A53039">
              <w:rPr>
                <w:rFonts w:ascii="Times New Roman" w:hAnsi="Times New Roman" w:cs="Times New Roman"/>
              </w:rPr>
              <w:t>Overview of remaining designs</w:t>
            </w:r>
          </w:p>
          <w:p w:rsidR="000F30AD" w:rsidRPr="00A53039" w:rsidRDefault="000F30AD" w:rsidP="000F2A58">
            <w:pPr>
              <w:rPr>
                <w:rFonts w:ascii="Times New Roman" w:hAnsi="Times New Roman" w:cs="Times New Roman"/>
              </w:rPr>
            </w:pPr>
            <w:r w:rsidRPr="00A53039">
              <w:rPr>
                <w:rFonts w:ascii="Times New Roman" w:hAnsi="Times New Roman" w:cs="Times New Roman"/>
              </w:rPr>
              <w:t>Final project: Complex comparisons</w:t>
            </w:r>
          </w:p>
          <w:p w:rsidR="000F30AD" w:rsidRPr="00A53039" w:rsidRDefault="000F30AD" w:rsidP="000F2A58">
            <w:pPr>
              <w:rPr>
                <w:rFonts w:ascii="Times New Roman" w:hAnsi="Times New Roman" w:cs="Times New Roman"/>
              </w:rPr>
            </w:pPr>
          </w:p>
        </w:tc>
        <w:tc>
          <w:tcPr>
            <w:tcW w:w="3690" w:type="dxa"/>
          </w:tcPr>
          <w:p w:rsidR="000F30AD" w:rsidRPr="00A53039" w:rsidRDefault="000F30AD" w:rsidP="00A07D12">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7)</w:t>
            </w:r>
          </w:p>
          <w:p w:rsidR="000F30AD" w:rsidRPr="00A53039" w:rsidRDefault="000F30AD" w:rsidP="00A07D12">
            <w:pPr>
              <w:rPr>
                <w:rFonts w:ascii="Times New Roman" w:hAnsi="Times New Roman" w:cs="Times New Roman"/>
              </w:rPr>
            </w:pPr>
          </w:p>
        </w:tc>
      </w:tr>
      <w:tr w:rsidR="000F30AD" w:rsidRPr="00A53039" w:rsidTr="003F1471">
        <w:tc>
          <w:tcPr>
            <w:tcW w:w="1368" w:type="dxa"/>
          </w:tcPr>
          <w:p w:rsidR="000F30AD" w:rsidRPr="00A53039" w:rsidRDefault="000F30AD" w:rsidP="00FE0532">
            <w:pPr>
              <w:rPr>
                <w:rFonts w:ascii="Times New Roman" w:hAnsi="Times New Roman" w:cs="Times New Roman"/>
              </w:rPr>
            </w:pPr>
            <w:r w:rsidRPr="00A53039">
              <w:rPr>
                <w:rFonts w:ascii="Times New Roman" w:hAnsi="Times New Roman" w:cs="Times New Roman"/>
              </w:rPr>
              <w:t>Week 12 (4/4)</w:t>
            </w:r>
          </w:p>
        </w:tc>
        <w:tc>
          <w:tcPr>
            <w:tcW w:w="4320" w:type="dxa"/>
          </w:tcPr>
          <w:p w:rsidR="000F30AD" w:rsidRPr="00A53039" w:rsidRDefault="000F30AD" w:rsidP="00E05A0C">
            <w:pPr>
              <w:rPr>
                <w:rFonts w:ascii="Times New Roman" w:hAnsi="Times New Roman" w:cs="Times New Roman"/>
              </w:rPr>
            </w:pPr>
            <w:r w:rsidRPr="00A53039">
              <w:rPr>
                <w:rFonts w:ascii="Times New Roman" w:hAnsi="Times New Roman" w:cs="Times New Roman"/>
              </w:rPr>
              <w:t>Repeated measures and within-subjects ANOVA</w:t>
            </w:r>
          </w:p>
          <w:p w:rsidR="000F30AD" w:rsidRPr="00A53039" w:rsidRDefault="000F30AD" w:rsidP="00E05A0C">
            <w:pPr>
              <w:rPr>
                <w:rFonts w:ascii="Times New Roman" w:hAnsi="Times New Roman" w:cs="Times New Roman"/>
              </w:rPr>
            </w:pPr>
            <w:r w:rsidRPr="00A53039">
              <w:rPr>
                <w:rFonts w:ascii="Times New Roman" w:hAnsi="Times New Roman" w:cs="Times New Roman"/>
              </w:rPr>
              <w:t>Quiz Ch. 6 and 7</w:t>
            </w:r>
          </w:p>
          <w:p w:rsidR="000F30AD" w:rsidRPr="00A53039" w:rsidRDefault="000F30AD" w:rsidP="003F1471">
            <w:pPr>
              <w:rPr>
                <w:rFonts w:ascii="Times New Roman" w:hAnsi="Times New Roman" w:cs="Times New Roman"/>
              </w:rPr>
            </w:pPr>
          </w:p>
          <w:p w:rsidR="000F30AD" w:rsidRPr="007B78E3" w:rsidRDefault="000F30AD" w:rsidP="003F1471">
            <w:pPr>
              <w:rPr>
                <w:rFonts w:ascii="Times New Roman" w:hAnsi="Times New Roman" w:cs="Times New Roman"/>
                <w:i/>
              </w:rPr>
            </w:pPr>
            <w:r w:rsidRPr="007B78E3">
              <w:rPr>
                <w:rFonts w:ascii="Times New Roman" w:hAnsi="Times New Roman" w:cs="Times New Roman"/>
                <w:i/>
              </w:rPr>
              <w:t>April 2-5 Research Week at AU</w:t>
            </w:r>
          </w:p>
        </w:tc>
        <w:tc>
          <w:tcPr>
            <w:tcW w:w="3690" w:type="dxa"/>
          </w:tcPr>
          <w:p w:rsidR="000F30AD" w:rsidRDefault="000F30AD" w:rsidP="00A07D12">
            <w:pPr>
              <w:rPr>
                <w:rFonts w:ascii="Times New Roman" w:hAnsi="Times New Roman" w:cs="Times New Roman"/>
              </w:rPr>
            </w:pPr>
            <w:r>
              <w:rPr>
                <w:rFonts w:ascii="Times New Roman" w:hAnsi="Times New Roman" w:cs="Times New Roman"/>
              </w:rPr>
              <w:t xml:space="preserve">Ross &amp; Shannon </w:t>
            </w:r>
            <w:r w:rsidRPr="00A53039">
              <w:rPr>
                <w:rFonts w:ascii="Times New Roman" w:hAnsi="Times New Roman" w:cs="Times New Roman"/>
              </w:rPr>
              <w:t>Ch. 8</w:t>
            </w:r>
          </w:p>
          <w:p w:rsidR="000F30AD" w:rsidRPr="00A53039" w:rsidRDefault="000F30AD" w:rsidP="00A07D12">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Salkind</w:t>
            </w:r>
            <w:proofErr w:type="spellEnd"/>
            <w:r>
              <w:rPr>
                <w:rFonts w:ascii="Times New Roman" w:hAnsi="Times New Roman" w:cs="Times New Roman"/>
              </w:rPr>
              <w:t xml:space="preserve"> </w:t>
            </w:r>
            <w:proofErr w:type="spellStart"/>
            <w:r>
              <w:rPr>
                <w:rFonts w:ascii="Times New Roman" w:hAnsi="Times New Roman" w:cs="Times New Roman"/>
              </w:rPr>
              <w:t>Ch</w:t>
            </w:r>
            <w:proofErr w:type="spellEnd"/>
            <w:r>
              <w:rPr>
                <w:rFonts w:ascii="Times New Roman" w:hAnsi="Times New Roman" w:cs="Times New Roman"/>
              </w:rPr>
              <w:t xml:space="preserve"> 18</w:t>
            </w:r>
          </w:p>
          <w:p w:rsidR="000F30AD" w:rsidRPr="00A53039" w:rsidRDefault="000F30AD" w:rsidP="00A07D12">
            <w:pPr>
              <w:rPr>
                <w:rFonts w:ascii="Times New Roman" w:hAnsi="Times New Roman" w:cs="Times New Roman"/>
              </w:rPr>
            </w:pPr>
            <w:r>
              <w:rPr>
                <w:rFonts w:ascii="Times New Roman" w:hAnsi="Times New Roman" w:cs="Times New Roman"/>
              </w:rPr>
              <w:t xml:space="preserve">Optional: </w:t>
            </w:r>
            <w:proofErr w:type="spellStart"/>
            <w:r>
              <w:rPr>
                <w:rFonts w:ascii="Times New Roman" w:hAnsi="Times New Roman" w:cs="Times New Roman"/>
              </w:rPr>
              <w:t>Pallant</w:t>
            </w:r>
            <w:proofErr w:type="spellEnd"/>
            <w:r>
              <w:rPr>
                <w:rFonts w:ascii="Times New Roman" w:hAnsi="Times New Roman" w:cs="Times New Roman"/>
              </w:rPr>
              <w:t xml:space="preserve"> 20</w:t>
            </w:r>
          </w:p>
        </w:tc>
      </w:tr>
      <w:tr w:rsidR="000F30AD" w:rsidRPr="00A53039" w:rsidTr="003F1471">
        <w:tc>
          <w:tcPr>
            <w:tcW w:w="1368" w:type="dxa"/>
          </w:tcPr>
          <w:p w:rsidR="000F30AD" w:rsidRPr="00A53039" w:rsidRDefault="000F30AD" w:rsidP="00FE0532">
            <w:pPr>
              <w:rPr>
                <w:rFonts w:ascii="Times New Roman" w:hAnsi="Times New Roman" w:cs="Times New Roman"/>
              </w:rPr>
            </w:pPr>
            <w:r w:rsidRPr="00A53039">
              <w:rPr>
                <w:rFonts w:ascii="Times New Roman" w:hAnsi="Times New Roman" w:cs="Times New Roman"/>
              </w:rPr>
              <w:t>Week 13 (4/11)</w:t>
            </w:r>
          </w:p>
        </w:tc>
        <w:tc>
          <w:tcPr>
            <w:tcW w:w="4320" w:type="dxa"/>
          </w:tcPr>
          <w:p w:rsidR="000F30AD" w:rsidRPr="00A53039" w:rsidRDefault="000F30AD" w:rsidP="000F2A58">
            <w:pPr>
              <w:rPr>
                <w:rFonts w:ascii="Times New Roman" w:hAnsi="Times New Roman" w:cs="Times New Roman"/>
              </w:rPr>
            </w:pPr>
            <w:r w:rsidRPr="00A53039">
              <w:rPr>
                <w:rFonts w:ascii="Times New Roman" w:hAnsi="Times New Roman" w:cs="Times New Roman"/>
              </w:rPr>
              <w:t>Mixed Designs ANOVA</w:t>
            </w:r>
          </w:p>
          <w:p w:rsidR="000F30AD" w:rsidRPr="00A53039" w:rsidRDefault="000F30AD" w:rsidP="003F147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143"/>
              <w:rPr>
                <w:rFonts w:ascii="Times New Roman" w:hAnsi="Times New Roman" w:cs="Times New Roman"/>
              </w:rPr>
            </w:pPr>
          </w:p>
        </w:tc>
        <w:tc>
          <w:tcPr>
            <w:tcW w:w="3690" w:type="dxa"/>
          </w:tcPr>
          <w:p w:rsidR="000F30AD" w:rsidRPr="00A53039" w:rsidRDefault="000F30AD" w:rsidP="00A07D12">
            <w:pPr>
              <w:rPr>
                <w:rFonts w:ascii="Times New Roman" w:hAnsi="Times New Roman" w:cs="Times New Roman"/>
              </w:rPr>
            </w:pPr>
            <w:r>
              <w:rPr>
                <w:rFonts w:ascii="Times New Roman" w:hAnsi="Times New Roman" w:cs="Times New Roman"/>
              </w:rPr>
              <w:t xml:space="preserve">Ross &amp; Shannon </w:t>
            </w:r>
            <w:r w:rsidRPr="00A53039">
              <w:rPr>
                <w:rFonts w:ascii="Times New Roman" w:hAnsi="Times New Roman" w:cs="Times New Roman"/>
              </w:rPr>
              <w:t>Ch. 9</w:t>
            </w:r>
          </w:p>
          <w:p w:rsidR="000F30AD" w:rsidRPr="00A53039" w:rsidRDefault="000F30AD" w:rsidP="00A07D12">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8)</w:t>
            </w:r>
          </w:p>
          <w:p w:rsidR="000F30AD" w:rsidRPr="00A53039" w:rsidRDefault="000F30AD" w:rsidP="00A07D12">
            <w:pPr>
              <w:rPr>
                <w:rFonts w:ascii="Times New Roman" w:hAnsi="Times New Roman" w:cs="Times New Roman"/>
              </w:rPr>
            </w:pPr>
          </w:p>
        </w:tc>
      </w:tr>
      <w:tr w:rsidR="000F30AD" w:rsidRPr="00A53039" w:rsidTr="003F1471">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14 (4/18)</w:t>
            </w:r>
          </w:p>
        </w:tc>
        <w:tc>
          <w:tcPr>
            <w:tcW w:w="4320" w:type="dxa"/>
          </w:tcPr>
          <w:p w:rsidR="000F30AD" w:rsidRPr="00A53039" w:rsidRDefault="000F30AD" w:rsidP="000F2A58">
            <w:pPr>
              <w:rPr>
                <w:rFonts w:ascii="Times New Roman" w:hAnsi="Times New Roman" w:cs="Times New Roman"/>
              </w:rPr>
            </w:pPr>
            <w:r w:rsidRPr="00A53039">
              <w:rPr>
                <w:rFonts w:ascii="Times New Roman" w:hAnsi="Times New Roman" w:cs="Times New Roman"/>
              </w:rPr>
              <w:t>Content review/catch up</w:t>
            </w:r>
          </w:p>
          <w:p w:rsidR="000F30AD" w:rsidRPr="00A53039" w:rsidRDefault="000F30AD" w:rsidP="003F1471">
            <w:pPr>
              <w:rPr>
                <w:rFonts w:ascii="Times New Roman" w:hAnsi="Times New Roman" w:cs="Times New Roman"/>
              </w:rPr>
            </w:pPr>
          </w:p>
        </w:tc>
        <w:tc>
          <w:tcPr>
            <w:tcW w:w="3690" w:type="dxa"/>
          </w:tcPr>
          <w:p w:rsidR="000F30AD" w:rsidRPr="00A53039" w:rsidRDefault="000F30AD" w:rsidP="00A07D12">
            <w:pPr>
              <w:rPr>
                <w:rFonts w:ascii="Times New Roman" w:hAnsi="Times New Roman" w:cs="Times New Roman"/>
              </w:rPr>
            </w:pPr>
            <w:r w:rsidRPr="00A53039">
              <w:rPr>
                <w:rFonts w:ascii="Times New Roman" w:hAnsi="Times New Roman" w:cs="Times New Roman"/>
                <w:i/>
              </w:rPr>
              <w:t xml:space="preserve">Take home test </w:t>
            </w:r>
            <w:proofErr w:type="gramStart"/>
            <w:r w:rsidRPr="00A53039">
              <w:rPr>
                <w:rFonts w:ascii="Times New Roman" w:hAnsi="Times New Roman" w:cs="Times New Roman"/>
                <w:i/>
              </w:rPr>
              <w:t xml:space="preserve">distributed </w:t>
            </w:r>
            <w:r w:rsidRPr="00A53039">
              <w:rPr>
                <w:rFonts w:ascii="Times New Roman" w:hAnsi="Times New Roman" w:cs="Times New Roman"/>
              </w:rPr>
              <w:t xml:space="preserve"> (</w:t>
            </w:r>
            <w:proofErr w:type="gramEnd"/>
            <w:r w:rsidRPr="00A53039">
              <w:rPr>
                <w:rFonts w:ascii="Times New Roman" w:hAnsi="Times New Roman" w:cs="Times New Roman"/>
              </w:rPr>
              <w:t xml:space="preserve">all </w:t>
            </w:r>
            <w:proofErr w:type="spellStart"/>
            <w:r w:rsidRPr="00A53039">
              <w:rPr>
                <w:rFonts w:ascii="Times New Roman" w:hAnsi="Times New Roman" w:cs="Times New Roman"/>
              </w:rPr>
              <w:t>Chs</w:t>
            </w:r>
            <w:proofErr w:type="spellEnd"/>
            <w:r w:rsidRPr="00A53039">
              <w:rPr>
                <w:rFonts w:ascii="Times New Roman" w:hAnsi="Times New Roman" w:cs="Times New Roman"/>
              </w:rPr>
              <w:t>.)</w:t>
            </w:r>
          </w:p>
          <w:p w:rsidR="000F30AD" w:rsidRPr="00A53039" w:rsidRDefault="000F30AD" w:rsidP="00A07D12">
            <w:pPr>
              <w:rPr>
                <w:rFonts w:ascii="Times New Roman" w:hAnsi="Times New Roman" w:cs="Times New Roman"/>
              </w:rPr>
            </w:pPr>
          </w:p>
          <w:p w:rsidR="000F30AD" w:rsidRPr="00A53039" w:rsidRDefault="000F30AD" w:rsidP="00A07D12">
            <w:pPr>
              <w:rPr>
                <w:rFonts w:ascii="Times New Roman" w:hAnsi="Times New Roman" w:cs="Times New Roman"/>
              </w:rPr>
            </w:pPr>
            <w:r w:rsidRPr="007B78E3">
              <w:rPr>
                <w:rFonts w:ascii="Times New Roman" w:hAnsi="Times New Roman" w:cs="Times New Roman"/>
                <w:b/>
              </w:rPr>
              <w:t>Homework due</w:t>
            </w:r>
            <w:r w:rsidRPr="00A53039">
              <w:rPr>
                <w:rFonts w:ascii="Times New Roman" w:hAnsi="Times New Roman" w:cs="Times New Roman"/>
              </w:rPr>
              <w:t xml:space="preserve"> (Ch. 9)</w:t>
            </w:r>
          </w:p>
          <w:p w:rsidR="000F30AD" w:rsidRPr="00A53039" w:rsidRDefault="000F30AD" w:rsidP="00A07D12">
            <w:pPr>
              <w:rPr>
                <w:rFonts w:ascii="Times New Roman" w:hAnsi="Times New Roman" w:cs="Times New Roman"/>
              </w:rPr>
            </w:pPr>
          </w:p>
        </w:tc>
      </w:tr>
      <w:tr w:rsidR="000F30AD" w:rsidRPr="00A53039" w:rsidTr="005E6059">
        <w:tc>
          <w:tcPr>
            <w:tcW w:w="1368"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Week 15 (4/25)</w:t>
            </w:r>
          </w:p>
        </w:tc>
        <w:tc>
          <w:tcPr>
            <w:tcW w:w="4320" w:type="dxa"/>
          </w:tcPr>
          <w:p w:rsidR="000F30AD" w:rsidRPr="00A53039" w:rsidRDefault="000F30AD" w:rsidP="003F1471">
            <w:pPr>
              <w:rPr>
                <w:rFonts w:ascii="Times New Roman" w:hAnsi="Times New Roman" w:cs="Times New Roman"/>
              </w:rPr>
            </w:pPr>
            <w:r w:rsidRPr="00A53039">
              <w:rPr>
                <w:rFonts w:ascii="Times New Roman" w:hAnsi="Times New Roman" w:cs="Times New Roman"/>
              </w:rPr>
              <w:t>In-class presentations of final project</w:t>
            </w:r>
          </w:p>
        </w:tc>
        <w:tc>
          <w:tcPr>
            <w:tcW w:w="3690" w:type="dxa"/>
          </w:tcPr>
          <w:p w:rsidR="000F30AD" w:rsidRPr="00A53039" w:rsidRDefault="000F30AD" w:rsidP="00A07D12">
            <w:pPr>
              <w:rPr>
                <w:rFonts w:ascii="Times New Roman" w:hAnsi="Times New Roman" w:cs="Times New Roman"/>
                <w:color w:val="76923C" w:themeColor="accent3" w:themeShade="BF"/>
              </w:rPr>
            </w:pPr>
            <w:r w:rsidRPr="00A53039">
              <w:rPr>
                <w:rFonts w:ascii="Times New Roman" w:hAnsi="Times New Roman" w:cs="Times New Roman"/>
              </w:rPr>
              <w:t>Written component of project due</w:t>
            </w:r>
          </w:p>
        </w:tc>
      </w:tr>
      <w:tr w:rsidR="000F30AD" w:rsidRPr="00A53039" w:rsidTr="003F1471">
        <w:tc>
          <w:tcPr>
            <w:tcW w:w="1368" w:type="dxa"/>
            <w:tcBorders>
              <w:bottom w:val="single" w:sz="4" w:space="0" w:color="auto"/>
            </w:tcBorders>
          </w:tcPr>
          <w:p w:rsidR="000F30AD" w:rsidRPr="00A53039" w:rsidRDefault="000F30AD" w:rsidP="003F1471">
            <w:pPr>
              <w:rPr>
                <w:rFonts w:ascii="Times New Roman" w:hAnsi="Times New Roman" w:cs="Times New Roman"/>
              </w:rPr>
            </w:pPr>
            <w:r w:rsidRPr="00A53039">
              <w:rPr>
                <w:rFonts w:ascii="Times New Roman" w:hAnsi="Times New Roman" w:cs="Times New Roman"/>
              </w:rPr>
              <w:t>Finals</w:t>
            </w:r>
          </w:p>
        </w:tc>
        <w:tc>
          <w:tcPr>
            <w:tcW w:w="4320" w:type="dxa"/>
            <w:tcBorders>
              <w:bottom w:val="single" w:sz="4" w:space="0" w:color="auto"/>
            </w:tcBorders>
          </w:tcPr>
          <w:p w:rsidR="000F30AD" w:rsidRPr="00A53039" w:rsidRDefault="000F30AD" w:rsidP="00A07D12">
            <w:pPr>
              <w:rPr>
                <w:rFonts w:ascii="Times New Roman" w:hAnsi="Times New Roman" w:cs="Times New Roman"/>
              </w:rPr>
            </w:pPr>
          </w:p>
        </w:tc>
        <w:tc>
          <w:tcPr>
            <w:tcW w:w="3690" w:type="dxa"/>
            <w:tcBorders>
              <w:bottom w:val="single" w:sz="4" w:space="0" w:color="auto"/>
            </w:tcBorders>
          </w:tcPr>
          <w:p w:rsidR="000F30AD" w:rsidRPr="00A53039" w:rsidRDefault="000F30AD" w:rsidP="003F1471">
            <w:pPr>
              <w:rPr>
                <w:rFonts w:ascii="Times New Roman" w:hAnsi="Times New Roman" w:cs="Times New Roman"/>
                <w:color w:val="76923C" w:themeColor="accent3" w:themeShade="BF"/>
              </w:rPr>
            </w:pPr>
            <w:r w:rsidRPr="00A53039">
              <w:rPr>
                <w:rFonts w:ascii="Times New Roman" w:hAnsi="Times New Roman" w:cs="Times New Roman"/>
              </w:rPr>
              <w:t>Take home exam due 5/2</w:t>
            </w:r>
          </w:p>
        </w:tc>
      </w:tr>
    </w:tbl>
    <w:p w:rsidR="00FE0532" w:rsidRPr="00A53039" w:rsidRDefault="00FE0532" w:rsidP="00FE0532">
      <w:pPr>
        <w:keepNext/>
        <w:widowControl w:val="0"/>
        <w:autoSpaceDE w:val="0"/>
        <w:autoSpaceDN w:val="0"/>
        <w:adjustRightInd w:val="0"/>
        <w:spacing w:after="0" w:line="240" w:lineRule="auto"/>
        <w:ind w:left="360" w:hanging="360"/>
        <w:rPr>
          <w:rFonts w:ascii="Times New Roman" w:hAnsi="Times New Roman"/>
          <w:b/>
          <w:bCs/>
          <w:kern w:val="28"/>
        </w:rPr>
      </w:pPr>
    </w:p>
    <w:p w:rsidR="00FE0532" w:rsidRPr="00A53039" w:rsidRDefault="00FE0532" w:rsidP="00FE0532">
      <w:pPr>
        <w:keepNext/>
        <w:widowControl w:val="0"/>
        <w:autoSpaceDE w:val="0"/>
        <w:autoSpaceDN w:val="0"/>
        <w:adjustRightInd w:val="0"/>
        <w:spacing w:after="0" w:line="240" w:lineRule="auto"/>
        <w:ind w:left="360" w:hanging="360"/>
        <w:rPr>
          <w:rFonts w:ascii="Times New Roman" w:hAnsi="Times New Roman"/>
          <w:b/>
          <w:bCs/>
          <w:kern w:val="28"/>
        </w:rPr>
      </w:pPr>
      <w:r w:rsidRPr="00A53039">
        <w:rPr>
          <w:rFonts w:ascii="Times New Roman" w:hAnsi="Times New Roman"/>
          <w:b/>
          <w:bCs/>
          <w:kern w:val="28"/>
        </w:rPr>
        <w:t>7.</w:t>
      </w:r>
      <w:r w:rsidRPr="00A53039">
        <w:rPr>
          <w:rFonts w:ascii="Times New Roman" w:hAnsi="Times New Roman"/>
          <w:b/>
          <w:bCs/>
          <w:kern w:val="28"/>
        </w:rPr>
        <w:tab/>
        <w:t>Course Requirements and Evaluation</w:t>
      </w:r>
    </w:p>
    <w:p w:rsidR="00FE0532" w:rsidRPr="00A53039" w:rsidRDefault="00FE0532" w:rsidP="00FE0532">
      <w:pPr>
        <w:widowControl w:val="0"/>
        <w:autoSpaceDE w:val="0"/>
        <w:autoSpaceDN w:val="0"/>
        <w:adjustRightInd w:val="0"/>
        <w:spacing w:after="0" w:line="240" w:lineRule="auto"/>
        <w:ind w:right="-360"/>
        <w:rPr>
          <w:rFonts w:ascii="Times New Roman" w:hAnsi="Times New Roman"/>
        </w:rPr>
      </w:pPr>
      <w:r w:rsidRPr="00A53039">
        <w:rPr>
          <w:rFonts w:ascii="Times New Roman" w:hAnsi="Times New Roman"/>
          <w:i/>
          <w:iCs/>
          <w:kern w:val="28"/>
        </w:rPr>
        <w:t xml:space="preserve">Learning Methods: </w:t>
      </w:r>
      <w:r w:rsidRPr="00A53039">
        <w:rPr>
          <w:rFonts w:ascii="Times New Roman" w:hAnsi="Times New Roman"/>
        </w:rPr>
        <w:t xml:space="preserve">Lectures, discussions, readings, class exercises and </w:t>
      </w:r>
      <w:r w:rsidR="00A07D12" w:rsidRPr="00A53039">
        <w:rPr>
          <w:rFonts w:ascii="Times New Roman" w:hAnsi="Times New Roman"/>
        </w:rPr>
        <w:t>projects</w:t>
      </w:r>
      <w:r w:rsidRPr="00A53039">
        <w:rPr>
          <w:rFonts w:ascii="Times New Roman" w:hAnsi="Times New Roman"/>
        </w:rPr>
        <w:t>.</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p>
    <w:p w:rsidR="00FE0532" w:rsidRPr="00A53039" w:rsidRDefault="00FE0532" w:rsidP="00FE0532">
      <w:pPr>
        <w:widowControl w:val="0"/>
        <w:autoSpaceDE w:val="0"/>
        <w:autoSpaceDN w:val="0"/>
        <w:adjustRightInd w:val="0"/>
        <w:spacing w:after="0" w:line="240" w:lineRule="auto"/>
        <w:ind w:right="-360"/>
        <w:rPr>
          <w:rFonts w:ascii="Times New Roman" w:hAnsi="Times New Roman"/>
          <w:i/>
          <w:iCs/>
          <w:kern w:val="28"/>
        </w:rPr>
      </w:pPr>
      <w:r w:rsidRPr="00A53039">
        <w:rPr>
          <w:rFonts w:ascii="Times New Roman" w:hAnsi="Times New Roman"/>
          <w:i/>
          <w:iCs/>
          <w:kern w:val="28"/>
        </w:rPr>
        <w:t>Student Assessment</w:t>
      </w:r>
    </w:p>
    <w:p w:rsidR="00E05A0C" w:rsidRPr="00A53039" w:rsidRDefault="00E05A0C" w:rsidP="00FE0532">
      <w:pPr>
        <w:spacing w:after="0"/>
        <w:ind w:right="-360" w:firstLine="1440"/>
        <w:rPr>
          <w:rFonts w:ascii="Times New Roman" w:hAnsi="Times New Roman"/>
        </w:rPr>
      </w:pPr>
      <w:r w:rsidRPr="00A53039">
        <w:rPr>
          <w:rFonts w:ascii="Times New Roman" w:hAnsi="Times New Roman"/>
        </w:rPr>
        <w:t>Exams</w:t>
      </w:r>
      <w:r w:rsidRPr="00A53039">
        <w:rPr>
          <w:rFonts w:ascii="Times New Roman" w:hAnsi="Times New Roman"/>
        </w:rPr>
        <w:tab/>
      </w:r>
      <w:r w:rsidRPr="00A53039">
        <w:rPr>
          <w:rFonts w:ascii="Times New Roman" w:hAnsi="Times New Roman"/>
        </w:rPr>
        <w:tab/>
      </w:r>
      <w:r w:rsidRPr="00A53039">
        <w:rPr>
          <w:rFonts w:ascii="Times New Roman" w:hAnsi="Times New Roman"/>
        </w:rPr>
        <w:tab/>
      </w:r>
      <w:r w:rsidRPr="00A53039">
        <w:rPr>
          <w:rFonts w:ascii="Times New Roman" w:hAnsi="Times New Roman"/>
        </w:rPr>
        <w:tab/>
      </w:r>
      <w:r w:rsidRPr="00A53039">
        <w:rPr>
          <w:rFonts w:ascii="Times New Roman" w:hAnsi="Times New Roman"/>
        </w:rPr>
        <w:tab/>
      </w:r>
      <w:r w:rsidR="004B071A" w:rsidRPr="00A53039">
        <w:rPr>
          <w:rFonts w:ascii="Times New Roman" w:hAnsi="Times New Roman"/>
        </w:rPr>
        <w:t>4</w:t>
      </w:r>
      <w:r w:rsidRPr="00A53039">
        <w:rPr>
          <w:rFonts w:ascii="Times New Roman" w:hAnsi="Times New Roman"/>
        </w:rPr>
        <w:t>0%</w:t>
      </w:r>
    </w:p>
    <w:p w:rsidR="00FE0532" w:rsidRPr="00A53039" w:rsidRDefault="00FE0532" w:rsidP="00FE0532">
      <w:pPr>
        <w:spacing w:after="0"/>
        <w:ind w:right="-360" w:firstLine="1440"/>
        <w:rPr>
          <w:rFonts w:ascii="Times New Roman" w:hAnsi="Times New Roman"/>
        </w:rPr>
      </w:pPr>
      <w:r w:rsidRPr="00A53039">
        <w:rPr>
          <w:rFonts w:ascii="Times New Roman" w:hAnsi="Times New Roman"/>
        </w:rPr>
        <w:t>Quizzes</w:t>
      </w:r>
      <w:r w:rsidR="00A07D12" w:rsidRPr="00A53039">
        <w:rPr>
          <w:rFonts w:ascii="Times New Roman" w:hAnsi="Times New Roman"/>
        </w:rPr>
        <w:tab/>
      </w:r>
      <w:r w:rsidR="00E05A0C" w:rsidRPr="00A53039">
        <w:rPr>
          <w:rFonts w:ascii="Times New Roman" w:hAnsi="Times New Roman"/>
        </w:rPr>
        <w:tab/>
      </w:r>
      <w:r w:rsidR="00E05A0C" w:rsidRPr="00A53039">
        <w:rPr>
          <w:rFonts w:ascii="Times New Roman" w:hAnsi="Times New Roman"/>
        </w:rPr>
        <w:tab/>
      </w:r>
      <w:r w:rsidR="00E05A0C" w:rsidRPr="00A53039">
        <w:rPr>
          <w:rFonts w:ascii="Times New Roman" w:hAnsi="Times New Roman"/>
        </w:rPr>
        <w:tab/>
      </w:r>
      <w:r w:rsidR="00E05A0C" w:rsidRPr="00A53039">
        <w:rPr>
          <w:rFonts w:ascii="Times New Roman" w:hAnsi="Times New Roman"/>
        </w:rPr>
        <w:tab/>
      </w:r>
      <w:r w:rsidR="00011357" w:rsidRPr="00A53039">
        <w:rPr>
          <w:rFonts w:ascii="Times New Roman" w:hAnsi="Times New Roman"/>
        </w:rPr>
        <w:t>1</w:t>
      </w:r>
      <w:r w:rsidR="00A07D12" w:rsidRPr="00A53039">
        <w:rPr>
          <w:rFonts w:ascii="Times New Roman" w:hAnsi="Times New Roman"/>
        </w:rPr>
        <w:t>0</w:t>
      </w:r>
      <w:r w:rsidRPr="00A53039">
        <w:rPr>
          <w:rFonts w:ascii="Times New Roman" w:hAnsi="Times New Roman"/>
        </w:rPr>
        <w:t xml:space="preserve">% </w:t>
      </w:r>
    </w:p>
    <w:p w:rsidR="00FE0532" w:rsidRPr="00A53039" w:rsidRDefault="00A07D12" w:rsidP="00FE0532">
      <w:pPr>
        <w:spacing w:after="0"/>
        <w:ind w:left="720" w:right="-360" w:firstLine="720"/>
        <w:rPr>
          <w:rFonts w:ascii="Times New Roman" w:hAnsi="Times New Roman"/>
        </w:rPr>
      </w:pPr>
      <w:r w:rsidRPr="00A53039">
        <w:rPr>
          <w:rFonts w:ascii="Times New Roman" w:hAnsi="Times New Roman"/>
        </w:rPr>
        <w:t xml:space="preserve">Homework, </w:t>
      </w:r>
      <w:r w:rsidR="00FE0532" w:rsidRPr="00A53039">
        <w:rPr>
          <w:rFonts w:ascii="Times New Roman" w:hAnsi="Times New Roman"/>
        </w:rPr>
        <w:t xml:space="preserve">In-class Activities </w:t>
      </w:r>
      <w:r w:rsidRPr="00A53039">
        <w:rPr>
          <w:rFonts w:ascii="Times New Roman" w:hAnsi="Times New Roman"/>
        </w:rPr>
        <w:tab/>
      </w:r>
      <w:r w:rsidR="00E05A0C" w:rsidRPr="00A53039">
        <w:rPr>
          <w:rFonts w:ascii="Times New Roman" w:hAnsi="Times New Roman"/>
        </w:rPr>
        <w:tab/>
      </w:r>
      <w:r w:rsidRPr="00A53039">
        <w:rPr>
          <w:rFonts w:ascii="Times New Roman" w:hAnsi="Times New Roman"/>
        </w:rPr>
        <w:t>10</w:t>
      </w:r>
      <w:r w:rsidR="00FE0532" w:rsidRPr="00A53039">
        <w:rPr>
          <w:rFonts w:ascii="Times New Roman" w:hAnsi="Times New Roman"/>
        </w:rPr>
        <w:t>%</w:t>
      </w:r>
    </w:p>
    <w:p w:rsidR="00A07D12" w:rsidRPr="00A53039" w:rsidRDefault="00A07D12" w:rsidP="00FE0532">
      <w:pPr>
        <w:spacing w:after="0"/>
        <w:ind w:left="720" w:right="-360" w:firstLine="720"/>
        <w:rPr>
          <w:rFonts w:ascii="Times New Roman" w:hAnsi="Times New Roman"/>
        </w:rPr>
      </w:pPr>
      <w:r w:rsidRPr="00A53039">
        <w:rPr>
          <w:rFonts w:ascii="Times New Roman" w:hAnsi="Times New Roman"/>
        </w:rPr>
        <w:t>Projects, Presentations</w:t>
      </w:r>
      <w:r w:rsidRPr="00A53039">
        <w:rPr>
          <w:rFonts w:ascii="Times New Roman" w:hAnsi="Times New Roman"/>
        </w:rPr>
        <w:tab/>
      </w:r>
      <w:r w:rsidRPr="00A53039">
        <w:rPr>
          <w:rFonts w:ascii="Times New Roman" w:hAnsi="Times New Roman"/>
        </w:rPr>
        <w:tab/>
      </w:r>
      <w:r w:rsidRPr="00A53039">
        <w:rPr>
          <w:rFonts w:ascii="Times New Roman" w:hAnsi="Times New Roman"/>
        </w:rPr>
        <w:tab/>
        <w:t>40%</w:t>
      </w:r>
    </w:p>
    <w:p w:rsidR="00FE0532" w:rsidRPr="00A53039" w:rsidRDefault="00FE0532" w:rsidP="00A07D12">
      <w:pPr>
        <w:spacing w:after="0"/>
        <w:ind w:right="-360"/>
        <w:rPr>
          <w:rFonts w:ascii="Times New Roman" w:hAnsi="Times New Roman"/>
        </w:rPr>
      </w:pPr>
      <w:r w:rsidRPr="00A53039">
        <w:rPr>
          <w:rFonts w:ascii="Times New Roman" w:hAnsi="Times New Roman"/>
        </w:rPr>
        <w:t xml:space="preserve">You MUST be in class to earn in-class activity points.  </w:t>
      </w:r>
    </w:p>
    <w:p w:rsidR="004B071A" w:rsidRPr="00A53039" w:rsidRDefault="004B071A" w:rsidP="00A07D12">
      <w:pPr>
        <w:spacing w:after="0"/>
        <w:ind w:right="-360"/>
        <w:rPr>
          <w:rFonts w:ascii="Times New Roman" w:hAnsi="Times New Roman"/>
        </w:rPr>
      </w:pPr>
      <w:r w:rsidRPr="00A53039">
        <w:rPr>
          <w:rFonts w:ascii="Times New Roman" w:hAnsi="Times New Roman"/>
        </w:rPr>
        <w:t>When appropriate, you must show your work for full credit.</w:t>
      </w:r>
    </w:p>
    <w:p w:rsidR="00E05A0C" w:rsidRPr="00A53039" w:rsidRDefault="00E05A0C" w:rsidP="00FE0532">
      <w:pPr>
        <w:spacing w:after="0"/>
        <w:ind w:left="720" w:right="-360" w:firstLine="720"/>
        <w:rPr>
          <w:rFonts w:ascii="Times New Roman" w:hAnsi="Times New Roman"/>
          <w:color w:val="00B050"/>
        </w:rPr>
      </w:pPr>
    </w:p>
    <w:p w:rsidR="00FE0532" w:rsidRPr="00A53039" w:rsidRDefault="00FE0532" w:rsidP="00FE0532">
      <w:pPr>
        <w:widowControl w:val="0"/>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Grading Scale</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A:</w:t>
      </w:r>
      <w:r w:rsidRPr="00A53039">
        <w:rPr>
          <w:rFonts w:ascii="Times New Roman" w:hAnsi="Times New Roman"/>
          <w:kern w:val="28"/>
        </w:rPr>
        <w:tab/>
        <w:t xml:space="preserve">90 – 100% </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B:</w:t>
      </w:r>
      <w:r w:rsidRPr="00A53039">
        <w:rPr>
          <w:rFonts w:ascii="Times New Roman" w:hAnsi="Times New Roman"/>
          <w:kern w:val="28"/>
        </w:rPr>
        <w:tab/>
        <w:t xml:space="preserve">80 – 89% </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C:</w:t>
      </w:r>
      <w:r w:rsidRPr="00A53039">
        <w:rPr>
          <w:rFonts w:ascii="Times New Roman" w:hAnsi="Times New Roman"/>
          <w:kern w:val="28"/>
        </w:rPr>
        <w:tab/>
        <w:t>70 – 79%</w:t>
      </w:r>
    </w:p>
    <w:p w:rsidR="00FE0532" w:rsidRPr="00A53039" w:rsidRDefault="00FE0532" w:rsidP="00FE0532">
      <w:pPr>
        <w:keepNext/>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D:</w:t>
      </w:r>
      <w:r w:rsidRPr="00A53039">
        <w:rPr>
          <w:rFonts w:ascii="Times New Roman" w:hAnsi="Times New Roman"/>
          <w:kern w:val="28"/>
        </w:rPr>
        <w:tab/>
        <w:t>60 – 69%</w:t>
      </w:r>
    </w:p>
    <w:p w:rsidR="00FE0532" w:rsidRPr="00A53039" w:rsidRDefault="00FE0532" w:rsidP="00FE0532">
      <w:pPr>
        <w:keepNext/>
        <w:widowControl w:val="0"/>
        <w:autoSpaceDE w:val="0"/>
        <w:autoSpaceDN w:val="0"/>
        <w:adjustRightInd w:val="0"/>
        <w:spacing w:after="0" w:line="240" w:lineRule="auto"/>
        <w:rPr>
          <w:rFonts w:ascii="Times New Roman" w:hAnsi="Times New Roman"/>
          <w:kern w:val="28"/>
        </w:rPr>
      </w:pPr>
      <w:r w:rsidRPr="00A53039">
        <w:rPr>
          <w:rFonts w:ascii="Times New Roman" w:hAnsi="Times New Roman"/>
          <w:kern w:val="28"/>
        </w:rPr>
        <w:t xml:space="preserve">F: </w:t>
      </w:r>
      <w:r w:rsidRPr="00A53039">
        <w:rPr>
          <w:rFonts w:ascii="Times New Roman" w:hAnsi="Times New Roman"/>
          <w:kern w:val="28"/>
        </w:rPr>
        <w:tab/>
        <w:t>below 60%</w:t>
      </w:r>
    </w:p>
    <w:p w:rsidR="00FE0532" w:rsidRPr="00A53039"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FE0532" w:rsidRPr="00A53039"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A53039">
        <w:rPr>
          <w:rFonts w:ascii="Times New Roman" w:hAnsi="Times New Roman"/>
          <w:b/>
          <w:bCs/>
          <w:kern w:val="28"/>
        </w:rPr>
        <w:t>8.</w:t>
      </w:r>
      <w:r w:rsidRPr="00A53039">
        <w:rPr>
          <w:rFonts w:ascii="Times New Roman" w:hAnsi="Times New Roman"/>
          <w:b/>
          <w:bCs/>
          <w:kern w:val="28"/>
        </w:rPr>
        <w:tab/>
        <w:t>Class Policy Statements</w:t>
      </w:r>
    </w:p>
    <w:p w:rsidR="00FE0532" w:rsidRPr="00A53039"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i/>
          <w:iCs/>
          <w:kern w:val="28"/>
        </w:rPr>
      </w:pPr>
      <w:r w:rsidRPr="00A53039">
        <w:rPr>
          <w:rFonts w:ascii="Times New Roman" w:hAnsi="Times New Roman"/>
          <w:i/>
          <w:iCs/>
          <w:kern w:val="28"/>
        </w:rPr>
        <w:t>Attendance Policy</w:t>
      </w:r>
    </w:p>
    <w:p w:rsidR="00FE0532" w:rsidRPr="00A53039"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b/>
          <w:bCs/>
          <w:kern w:val="28"/>
        </w:rPr>
      </w:pPr>
      <w:r w:rsidRPr="00A53039">
        <w:rPr>
          <w:rFonts w:ascii="Symbol" w:hAnsi="Symbol" w:cs="Symbol"/>
          <w:kern w:val="28"/>
        </w:rPr>
        <w:t></w:t>
      </w:r>
      <w:r w:rsidRPr="00A53039">
        <w:rPr>
          <w:rFonts w:ascii="Symbol" w:hAnsi="Symbol" w:cs="Symbol"/>
          <w:kern w:val="28"/>
        </w:rPr>
        <w:tab/>
      </w:r>
      <w:proofErr w:type="gramStart"/>
      <w:r w:rsidRPr="00A53039">
        <w:rPr>
          <w:rFonts w:ascii="Times New Roman" w:hAnsi="Times New Roman"/>
          <w:kern w:val="28"/>
        </w:rPr>
        <w:t>Excellent</w:t>
      </w:r>
      <w:proofErr w:type="gramEnd"/>
      <w:r w:rsidRPr="00A53039">
        <w:rPr>
          <w:rFonts w:ascii="Times New Roman" w:hAnsi="Times New Roman"/>
          <w:kern w:val="28"/>
        </w:rPr>
        <w:t xml:space="preserve"> attendance is expected</w:t>
      </w:r>
      <w:r w:rsidR="007B78E3">
        <w:rPr>
          <w:rFonts w:ascii="Times New Roman" w:hAnsi="Times New Roman"/>
          <w:kern w:val="28"/>
        </w:rPr>
        <w:t>, but not required</w:t>
      </w:r>
      <w:r w:rsidRPr="00A53039">
        <w:rPr>
          <w:rFonts w:ascii="Times New Roman" w:hAnsi="Times New Roman"/>
          <w:kern w:val="28"/>
        </w:rPr>
        <w:t xml:space="preserve">. If you miss class, you will need to get notes from another student.  </w:t>
      </w:r>
    </w:p>
    <w:p w:rsidR="00FE0532" w:rsidRPr="00A53039" w:rsidRDefault="00FE0532" w:rsidP="00FE0532">
      <w:pPr>
        <w:widowControl w:val="0"/>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kern w:val="28"/>
        </w:rPr>
      </w:pPr>
      <w:r w:rsidRPr="00A53039">
        <w:rPr>
          <w:rFonts w:ascii="Symbol" w:hAnsi="Symbol" w:cs="Symbol"/>
          <w:kern w:val="28"/>
        </w:rPr>
        <w:t></w:t>
      </w:r>
      <w:r w:rsidRPr="00A53039">
        <w:rPr>
          <w:rFonts w:ascii="Symbol" w:hAnsi="Symbol" w:cs="Symbol"/>
          <w:kern w:val="28"/>
        </w:rPr>
        <w:tab/>
      </w:r>
      <w:r w:rsidRPr="00A53039">
        <w:rPr>
          <w:rFonts w:ascii="Times New Roman" w:hAnsi="Times New Roman"/>
          <w:kern w:val="28"/>
        </w:rPr>
        <w:t xml:space="preserve">I will start class on time, so if you are late you will need to get notes from another student.  </w:t>
      </w:r>
    </w:p>
    <w:p w:rsidR="00FE0532" w:rsidRPr="00A53039" w:rsidRDefault="00FE0532" w:rsidP="00FE0532">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kern w:val="28"/>
        </w:rPr>
      </w:pPr>
    </w:p>
    <w:p w:rsidR="00FE0532" w:rsidRPr="00A53039" w:rsidRDefault="00FE0532" w:rsidP="00FE0532">
      <w:pPr>
        <w:widowControl w:val="0"/>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 xml:space="preserve">Late Assignments Policy  </w:t>
      </w:r>
    </w:p>
    <w:p w:rsidR="00FE0532" w:rsidRPr="00A53039"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kern w:val="28"/>
        </w:rPr>
      </w:pPr>
      <w:r w:rsidRPr="00A53039">
        <w:rPr>
          <w:rFonts w:ascii="Times New Roman" w:hAnsi="Times New Roman"/>
          <w:kern w:val="28"/>
        </w:rPr>
        <w:t xml:space="preserve">Assignments turned in late will receive a </w:t>
      </w:r>
      <w:r w:rsidRPr="00A53039">
        <w:rPr>
          <w:rFonts w:ascii="Times New Roman" w:hAnsi="Times New Roman"/>
          <w:kern w:val="28"/>
          <w:u w:val="single"/>
        </w:rPr>
        <w:t>5% reduction in earned points per day</w:t>
      </w:r>
      <w:r w:rsidRPr="00A53039">
        <w:rPr>
          <w:rFonts w:ascii="Times New Roman" w:hAnsi="Times New Roman"/>
          <w:kern w:val="28"/>
        </w:rPr>
        <w:t>. The only exception will be in the case of emergency.</w:t>
      </w:r>
    </w:p>
    <w:p w:rsidR="00FE0532" w:rsidRPr="00A53039" w:rsidRDefault="00FE0532" w:rsidP="00FE0532">
      <w:pPr>
        <w:widowControl w:val="0"/>
        <w:numPr>
          <w:ilvl w:val="0"/>
          <w:numId w:val="1"/>
        </w:numPr>
        <w:tabs>
          <w:tab w:val="left" w:pos="360"/>
        </w:tabs>
        <w:autoSpaceDE w:val="0"/>
        <w:autoSpaceDN w:val="0"/>
        <w:adjustRightInd w:val="0"/>
        <w:spacing w:after="0" w:line="240" w:lineRule="auto"/>
        <w:ind w:left="360" w:hanging="360"/>
        <w:rPr>
          <w:rFonts w:ascii="Times New Roman" w:hAnsi="Times New Roman"/>
          <w:kern w:val="28"/>
          <w:u w:val="single"/>
        </w:rPr>
      </w:pPr>
      <w:r w:rsidRPr="00A53039">
        <w:rPr>
          <w:rFonts w:ascii="Times New Roman" w:hAnsi="Times New Roman"/>
          <w:kern w:val="28"/>
        </w:rPr>
        <w:t xml:space="preserve">Except for work requiring calculations, all work must be typed or it will </w:t>
      </w:r>
      <w:r w:rsidRPr="00A53039">
        <w:rPr>
          <w:rFonts w:ascii="Times New Roman" w:hAnsi="Times New Roman"/>
          <w:b/>
          <w:bCs/>
          <w:kern w:val="28"/>
          <w:u w:val="single"/>
        </w:rPr>
        <w:t>not</w:t>
      </w:r>
      <w:r w:rsidRPr="00A53039">
        <w:rPr>
          <w:rFonts w:ascii="Times New Roman" w:hAnsi="Times New Roman"/>
          <w:kern w:val="28"/>
          <w:u w:val="single"/>
        </w:rPr>
        <w:t xml:space="preserve"> be graded</w:t>
      </w:r>
      <w:r w:rsidRPr="00A53039">
        <w:rPr>
          <w:rFonts w:ascii="Times New Roman" w:hAnsi="Times New Roman"/>
          <w:kern w:val="28"/>
        </w:rPr>
        <w:t>. Late penalty will be applied to work completed in writing and then turned in late in typed format for a grade.</w:t>
      </w: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lastRenderedPageBreak/>
        <w:t xml:space="preserve">Incompletes and Withdrawals   </w:t>
      </w: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A53039">
        <w:rPr>
          <w:rFonts w:ascii="Times New Roman" w:hAnsi="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A53039">
        <w:rPr>
          <w:rFonts w:ascii="Times New Roman" w:hAnsi="Times New Roman"/>
          <w:kern w:val="28"/>
        </w:rPr>
        <w:t>Note that a new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b/>
          <w:bCs/>
          <w:kern w:val="28"/>
          <w:u w:val="single"/>
        </w:rPr>
      </w:pP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 xml:space="preserve">Academic Misconduct </w:t>
      </w:r>
    </w:p>
    <w:p w:rsidR="00FE0532" w:rsidRPr="00A53039" w:rsidRDefault="00FE0532" w:rsidP="00FE0532">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kern w:val="28"/>
        </w:rPr>
      </w:pPr>
      <w:r w:rsidRPr="00A5303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FE0532" w:rsidRPr="00A53039" w:rsidRDefault="00FE0532" w:rsidP="00FE0532">
      <w:pPr>
        <w:widowControl w:val="0"/>
        <w:autoSpaceDE w:val="0"/>
        <w:autoSpaceDN w:val="0"/>
        <w:adjustRightInd w:val="0"/>
        <w:spacing w:after="0" w:line="240" w:lineRule="auto"/>
        <w:rPr>
          <w:rFonts w:ascii="Times New Roman" w:hAnsi="Times New Roman"/>
          <w:kern w:val="28"/>
        </w:rPr>
      </w:pPr>
    </w:p>
    <w:p w:rsidR="00FE0532" w:rsidRPr="00A53039" w:rsidRDefault="00FE0532" w:rsidP="00FE0532">
      <w:pPr>
        <w:keepNext/>
        <w:widowControl w:val="0"/>
        <w:autoSpaceDE w:val="0"/>
        <w:autoSpaceDN w:val="0"/>
        <w:adjustRightInd w:val="0"/>
        <w:spacing w:after="0" w:line="240" w:lineRule="auto"/>
        <w:rPr>
          <w:rFonts w:ascii="Times New Roman" w:hAnsi="Times New Roman"/>
          <w:i/>
          <w:iCs/>
          <w:kern w:val="28"/>
        </w:rPr>
      </w:pPr>
      <w:r w:rsidRPr="00A53039">
        <w:rPr>
          <w:rFonts w:ascii="Times New Roman" w:hAnsi="Times New Roman"/>
          <w:i/>
          <w:iCs/>
          <w:kern w:val="28"/>
        </w:rPr>
        <w:t xml:space="preserve">Disability Accommodations </w:t>
      </w:r>
    </w:p>
    <w:p w:rsidR="00FE0532" w:rsidRPr="00A07D12" w:rsidRDefault="00A07D12">
      <w:pPr>
        <w:rPr>
          <w:rFonts w:ascii="Times New Roman" w:hAnsi="Times New Roman" w:cs="Times New Roman"/>
        </w:rPr>
      </w:pPr>
      <w:r w:rsidRPr="00A53039">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sectPr w:rsidR="00FE0532" w:rsidRPr="00A07D12" w:rsidSect="007B78E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F6" w:rsidRDefault="003606F6" w:rsidP="007B78E3">
      <w:pPr>
        <w:spacing w:after="0" w:line="240" w:lineRule="auto"/>
      </w:pPr>
      <w:r>
        <w:separator/>
      </w:r>
    </w:p>
  </w:endnote>
  <w:endnote w:type="continuationSeparator" w:id="0">
    <w:p w:rsidR="003606F6" w:rsidRDefault="003606F6" w:rsidP="007B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F6" w:rsidRDefault="003606F6" w:rsidP="007B78E3">
      <w:pPr>
        <w:spacing w:after="0" w:line="240" w:lineRule="auto"/>
      </w:pPr>
      <w:r>
        <w:separator/>
      </w:r>
    </w:p>
  </w:footnote>
  <w:footnote w:type="continuationSeparator" w:id="0">
    <w:p w:rsidR="003606F6" w:rsidRDefault="003606F6" w:rsidP="007B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65080408"/>
      <w:docPartObj>
        <w:docPartGallery w:val="Page Numbers (Top of Page)"/>
        <w:docPartUnique/>
      </w:docPartObj>
    </w:sdtPr>
    <w:sdtEndPr>
      <w:rPr>
        <w:noProof/>
      </w:rPr>
    </w:sdtEndPr>
    <w:sdtContent>
      <w:p w:rsidR="007B78E3" w:rsidRPr="007B78E3" w:rsidRDefault="007B78E3" w:rsidP="007B78E3">
        <w:pPr>
          <w:pStyle w:val="Header"/>
          <w:jc w:val="right"/>
          <w:rPr>
            <w:rFonts w:ascii="Times New Roman" w:hAnsi="Times New Roman" w:cs="Times New Roman"/>
          </w:rPr>
        </w:pPr>
        <w:r w:rsidRPr="007B78E3">
          <w:rPr>
            <w:rFonts w:ascii="Times New Roman" w:hAnsi="Times New Roman" w:cs="Times New Roman"/>
          </w:rPr>
          <w:t xml:space="preserve"> ERMA 7300 Syllabus    </w:t>
        </w:r>
        <w:r w:rsidRPr="007B78E3">
          <w:rPr>
            <w:rFonts w:ascii="Times New Roman" w:hAnsi="Times New Roman" w:cs="Times New Roman"/>
          </w:rPr>
          <w:fldChar w:fldCharType="begin"/>
        </w:r>
        <w:r w:rsidRPr="007B78E3">
          <w:rPr>
            <w:rFonts w:ascii="Times New Roman" w:hAnsi="Times New Roman" w:cs="Times New Roman"/>
          </w:rPr>
          <w:instrText xml:space="preserve"> PAGE   \* MERGEFORMAT </w:instrText>
        </w:r>
        <w:r w:rsidRPr="007B78E3">
          <w:rPr>
            <w:rFonts w:ascii="Times New Roman" w:hAnsi="Times New Roman" w:cs="Times New Roman"/>
          </w:rPr>
          <w:fldChar w:fldCharType="separate"/>
        </w:r>
        <w:r w:rsidR="00B008F6">
          <w:rPr>
            <w:rFonts w:ascii="Times New Roman" w:hAnsi="Times New Roman" w:cs="Times New Roman"/>
            <w:noProof/>
          </w:rPr>
          <w:t>2</w:t>
        </w:r>
        <w:r w:rsidRPr="007B78E3">
          <w:rPr>
            <w:rFonts w:ascii="Times New Roman" w:hAnsi="Times New Roman" w:cs="Times New Roman"/>
            <w:noProof/>
          </w:rPr>
          <w:fldChar w:fldCharType="end"/>
        </w:r>
      </w:p>
    </w:sdtContent>
  </w:sdt>
  <w:p w:rsidR="007B78E3" w:rsidRDefault="007B7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1EE738F0"/>
    <w:multiLevelType w:val="hybridMultilevel"/>
    <w:tmpl w:val="042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A1218"/>
    <w:multiLevelType w:val="hybridMultilevel"/>
    <w:tmpl w:val="8D52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57391"/>
    <w:multiLevelType w:val="hybridMultilevel"/>
    <w:tmpl w:val="984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22A7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A2"/>
    <w:rsid w:val="00011357"/>
    <w:rsid w:val="0004233A"/>
    <w:rsid w:val="000F2A58"/>
    <w:rsid w:val="000F30AD"/>
    <w:rsid w:val="0015745B"/>
    <w:rsid w:val="00177B26"/>
    <w:rsid w:val="00190B38"/>
    <w:rsid w:val="001B332D"/>
    <w:rsid w:val="001E39A2"/>
    <w:rsid w:val="001F4539"/>
    <w:rsid w:val="002339A9"/>
    <w:rsid w:val="0027359B"/>
    <w:rsid w:val="002B5681"/>
    <w:rsid w:val="003606F6"/>
    <w:rsid w:val="003D6261"/>
    <w:rsid w:val="003F1471"/>
    <w:rsid w:val="004954E7"/>
    <w:rsid w:val="004B071A"/>
    <w:rsid w:val="005B4843"/>
    <w:rsid w:val="005E6059"/>
    <w:rsid w:val="006671FC"/>
    <w:rsid w:val="006E73AC"/>
    <w:rsid w:val="007216C2"/>
    <w:rsid w:val="007573EB"/>
    <w:rsid w:val="007B78E3"/>
    <w:rsid w:val="00877E7F"/>
    <w:rsid w:val="00890AA7"/>
    <w:rsid w:val="00920B8D"/>
    <w:rsid w:val="0095047A"/>
    <w:rsid w:val="009845B7"/>
    <w:rsid w:val="00A07D12"/>
    <w:rsid w:val="00A53039"/>
    <w:rsid w:val="00A93741"/>
    <w:rsid w:val="00AC6656"/>
    <w:rsid w:val="00B008F6"/>
    <w:rsid w:val="00B73049"/>
    <w:rsid w:val="00BC5077"/>
    <w:rsid w:val="00BF7108"/>
    <w:rsid w:val="00D4770E"/>
    <w:rsid w:val="00D56DCD"/>
    <w:rsid w:val="00E05A0C"/>
    <w:rsid w:val="00E255C5"/>
    <w:rsid w:val="00F30F0A"/>
    <w:rsid w:val="00F75914"/>
    <w:rsid w:val="00FE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0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5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0532"/>
    <w:pPr>
      <w:ind w:left="720"/>
      <w:contextualSpacing/>
    </w:pPr>
  </w:style>
  <w:style w:type="character" w:customStyle="1" w:styleId="Heading1Char">
    <w:name w:val="Heading 1 Char"/>
    <w:basedOn w:val="DefaultParagraphFont"/>
    <w:link w:val="Heading1"/>
    <w:uiPriority w:val="9"/>
    <w:rsid w:val="00950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047A"/>
    <w:rPr>
      <w:color w:val="0000FF"/>
      <w:u w:val="single"/>
    </w:rPr>
  </w:style>
  <w:style w:type="character" w:styleId="CommentReference">
    <w:name w:val="annotation reference"/>
    <w:basedOn w:val="DefaultParagraphFont"/>
    <w:uiPriority w:val="99"/>
    <w:semiHidden/>
    <w:unhideWhenUsed/>
    <w:rsid w:val="005E6059"/>
    <w:rPr>
      <w:sz w:val="16"/>
      <w:szCs w:val="16"/>
    </w:rPr>
  </w:style>
  <w:style w:type="paragraph" w:styleId="CommentText">
    <w:name w:val="annotation text"/>
    <w:basedOn w:val="Normal"/>
    <w:link w:val="CommentTextChar"/>
    <w:uiPriority w:val="99"/>
    <w:semiHidden/>
    <w:unhideWhenUsed/>
    <w:rsid w:val="005E6059"/>
    <w:pPr>
      <w:spacing w:line="240" w:lineRule="auto"/>
    </w:pPr>
    <w:rPr>
      <w:sz w:val="20"/>
      <w:szCs w:val="20"/>
    </w:rPr>
  </w:style>
  <w:style w:type="character" w:customStyle="1" w:styleId="CommentTextChar">
    <w:name w:val="Comment Text Char"/>
    <w:basedOn w:val="DefaultParagraphFont"/>
    <w:link w:val="CommentText"/>
    <w:uiPriority w:val="99"/>
    <w:semiHidden/>
    <w:rsid w:val="005E6059"/>
    <w:rPr>
      <w:sz w:val="20"/>
      <w:szCs w:val="20"/>
    </w:rPr>
  </w:style>
  <w:style w:type="paragraph" w:styleId="CommentSubject">
    <w:name w:val="annotation subject"/>
    <w:basedOn w:val="CommentText"/>
    <w:next w:val="CommentText"/>
    <w:link w:val="CommentSubjectChar"/>
    <w:uiPriority w:val="99"/>
    <w:semiHidden/>
    <w:unhideWhenUsed/>
    <w:rsid w:val="005E6059"/>
    <w:rPr>
      <w:b/>
      <w:bCs/>
    </w:rPr>
  </w:style>
  <w:style w:type="character" w:customStyle="1" w:styleId="CommentSubjectChar">
    <w:name w:val="Comment Subject Char"/>
    <w:basedOn w:val="CommentTextChar"/>
    <w:link w:val="CommentSubject"/>
    <w:uiPriority w:val="99"/>
    <w:semiHidden/>
    <w:rsid w:val="005E6059"/>
    <w:rPr>
      <w:b/>
      <w:bCs/>
      <w:sz w:val="20"/>
      <w:szCs w:val="20"/>
    </w:rPr>
  </w:style>
  <w:style w:type="paragraph" w:styleId="BalloonText">
    <w:name w:val="Balloon Text"/>
    <w:basedOn w:val="Normal"/>
    <w:link w:val="BalloonTextChar"/>
    <w:uiPriority w:val="99"/>
    <w:semiHidden/>
    <w:unhideWhenUsed/>
    <w:rsid w:val="005E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59"/>
    <w:rPr>
      <w:rFonts w:ascii="Tahoma" w:hAnsi="Tahoma" w:cs="Tahoma"/>
      <w:sz w:val="16"/>
      <w:szCs w:val="16"/>
    </w:rPr>
  </w:style>
  <w:style w:type="paragraph" w:styleId="Header">
    <w:name w:val="header"/>
    <w:basedOn w:val="Normal"/>
    <w:link w:val="HeaderChar"/>
    <w:uiPriority w:val="99"/>
    <w:unhideWhenUsed/>
    <w:rsid w:val="007B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E3"/>
  </w:style>
  <w:style w:type="paragraph" w:styleId="Footer">
    <w:name w:val="footer"/>
    <w:basedOn w:val="Normal"/>
    <w:link w:val="FooterChar"/>
    <w:uiPriority w:val="99"/>
    <w:unhideWhenUsed/>
    <w:rsid w:val="007B7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127657">
      <w:bodyDiv w:val="1"/>
      <w:marLeft w:val="0"/>
      <w:marRight w:val="0"/>
      <w:marTop w:val="0"/>
      <w:marBottom w:val="0"/>
      <w:divBdr>
        <w:top w:val="none" w:sz="0" w:space="0" w:color="auto"/>
        <w:left w:val="none" w:sz="0" w:space="0" w:color="auto"/>
        <w:bottom w:val="none" w:sz="0" w:space="0" w:color="auto"/>
        <w:right w:val="none" w:sz="0" w:space="0" w:color="auto"/>
      </w:divBdr>
    </w:div>
    <w:div w:id="19228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0E29-1110-4E77-AA17-55ADDB05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Joni Lakin</dc:creator>
  <cp:lastModifiedBy>Joni Lakin</cp:lastModifiedBy>
  <cp:revision>20</cp:revision>
  <cp:lastPrinted>2012-01-05T21:06:00Z</cp:lastPrinted>
  <dcterms:created xsi:type="dcterms:W3CDTF">2011-10-24T21:25:00Z</dcterms:created>
  <dcterms:modified xsi:type="dcterms:W3CDTF">2012-01-05T21:49:00Z</dcterms:modified>
</cp:coreProperties>
</file>