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277" w:rsidRDefault="006604EC" w:rsidP="00795277">
      <w:pPr>
        <w:pStyle w:val="Default"/>
        <w:framePr w:w="3605" w:wrap="auto" w:vAnchor="page" w:hAnchor="page" w:x="3792" w:y="418"/>
        <w:rPr>
          <w:sz w:val="40"/>
          <w:szCs w:val="40"/>
        </w:rPr>
      </w:pPr>
      <w:r>
        <w:rPr>
          <w:noProof/>
          <w:sz w:val="40"/>
          <w:szCs w:val="40"/>
        </w:rPr>
        <w:drawing>
          <wp:inline distT="0" distB="0" distL="0" distR="0">
            <wp:extent cx="1781175" cy="7905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781175" cy="790575"/>
                    </a:xfrm>
                    <a:prstGeom prst="rect">
                      <a:avLst/>
                    </a:prstGeom>
                    <a:noFill/>
                    <a:ln w="9525">
                      <a:noFill/>
                      <a:miter lim="800000"/>
                      <a:headEnd/>
                      <a:tailEnd/>
                    </a:ln>
                  </pic:spPr>
                </pic:pic>
              </a:graphicData>
            </a:graphic>
          </wp:inline>
        </w:drawing>
      </w:r>
    </w:p>
    <w:p w:rsidR="00D52828" w:rsidRDefault="00D52828">
      <w:pPr>
        <w:pStyle w:val="Default"/>
      </w:pPr>
    </w:p>
    <w:p w:rsidR="00D52828" w:rsidRDefault="004C3FFA">
      <w:pPr>
        <w:pStyle w:val="Default"/>
        <w:rPr>
          <w:sz w:val="40"/>
          <w:szCs w:val="40"/>
        </w:rPr>
      </w:pPr>
      <w:r>
        <w:t xml:space="preserve"> </w:t>
      </w:r>
      <w:r>
        <w:rPr>
          <w:b/>
          <w:bCs/>
          <w:sz w:val="40"/>
          <w:szCs w:val="40"/>
        </w:rPr>
        <w:t xml:space="preserve"> </w:t>
      </w:r>
    </w:p>
    <w:p w:rsidR="00D52828" w:rsidRDefault="00B061E6" w:rsidP="004B56B1">
      <w:pPr>
        <w:pStyle w:val="Default"/>
        <w:jc w:val="center"/>
        <w:rPr>
          <w:sz w:val="40"/>
          <w:szCs w:val="40"/>
        </w:rPr>
      </w:pPr>
      <w:r>
        <w:rPr>
          <w:b/>
          <w:bCs/>
          <w:sz w:val="40"/>
          <w:szCs w:val="40"/>
        </w:rPr>
        <w:t>Walking Cardiorespiratory Fitness</w:t>
      </w:r>
      <w:r w:rsidR="005F31A9">
        <w:rPr>
          <w:b/>
          <w:bCs/>
          <w:sz w:val="40"/>
          <w:szCs w:val="40"/>
        </w:rPr>
        <w:t xml:space="preserve"> (PHED </w:t>
      </w:r>
      <w:r>
        <w:rPr>
          <w:b/>
          <w:bCs/>
          <w:sz w:val="40"/>
          <w:szCs w:val="40"/>
        </w:rPr>
        <w:t>1200</w:t>
      </w:r>
      <w:r w:rsidR="005F31A9">
        <w:rPr>
          <w:b/>
          <w:bCs/>
          <w:sz w:val="40"/>
          <w:szCs w:val="40"/>
        </w:rPr>
        <w:t>-0</w:t>
      </w:r>
      <w:r>
        <w:rPr>
          <w:b/>
          <w:bCs/>
          <w:sz w:val="40"/>
          <w:szCs w:val="40"/>
        </w:rPr>
        <w:t>01</w:t>
      </w:r>
      <w:r w:rsidR="004C3FFA">
        <w:rPr>
          <w:b/>
          <w:bCs/>
          <w:sz w:val="40"/>
          <w:szCs w:val="40"/>
        </w:rPr>
        <w:t>)</w:t>
      </w:r>
    </w:p>
    <w:p w:rsidR="00D52828" w:rsidRDefault="00E677C3">
      <w:pPr>
        <w:pStyle w:val="Default"/>
        <w:rPr>
          <w:color w:val="auto"/>
        </w:rPr>
      </w:pPr>
      <w:r>
        <w:rPr>
          <w:noProof/>
        </w:rPr>
        <w:pict>
          <v:shapetype id="_x0000_t202" coordsize="21600,21600" o:spt="202" path="m,l,21600r21600,l21600,xe">
            <v:stroke joinstyle="miter"/>
            <v:path gradientshapeok="t" o:connecttype="rect"/>
          </v:shapetype>
          <v:shape id="_x0000_s1026" type="#_x0000_t202" style="position:absolute;margin-left:26pt;margin-top:141.85pt;width:445.8pt;height:334.35pt;z-index:251658240;mso-position-horizontal-relative:page;mso-position-vertical-relative:page" wrapcoords="0 0" o:allowincell="f" filled="f" stroked="f">
            <v:textbox style="mso-next-textbox:#_x0000_s1026">
              <w:txbxContent>
                <w:tbl>
                  <w:tblPr>
                    <w:tblW w:w="0" w:type="auto"/>
                    <w:tblBorders>
                      <w:top w:val="nil"/>
                      <w:left w:val="nil"/>
                      <w:bottom w:val="nil"/>
                      <w:right w:val="nil"/>
                    </w:tblBorders>
                    <w:tblLayout w:type="fixed"/>
                    <w:tblLook w:val="0000" w:firstRow="0" w:lastRow="0" w:firstColumn="0" w:lastColumn="0" w:noHBand="0" w:noVBand="0"/>
                  </w:tblPr>
                  <w:tblGrid>
                    <w:gridCol w:w="4234"/>
                    <w:gridCol w:w="4234"/>
                  </w:tblGrid>
                  <w:tr w:rsidR="00D52828" w:rsidRPr="004C3FFA" w:rsidTr="004B56B1">
                    <w:trPr>
                      <w:trHeight w:val="164"/>
                    </w:trPr>
                    <w:tc>
                      <w:tcPr>
                        <w:tcW w:w="4234" w:type="dxa"/>
                      </w:tcPr>
                      <w:p w:rsidR="00D52828" w:rsidRPr="004C3FFA" w:rsidRDefault="004C3FFA">
                        <w:pPr>
                          <w:pStyle w:val="Default"/>
                          <w:rPr>
                            <w:sz w:val="23"/>
                            <w:szCs w:val="23"/>
                          </w:rPr>
                        </w:pPr>
                        <w:r w:rsidRPr="004C3FFA">
                          <w:rPr>
                            <w:b/>
                            <w:bCs/>
                            <w:sz w:val="23"/>
                            <w:szCs w:val="23"/>
                          </w:rPr>
                          <w:t xml:space="preserve">Instructor: </w:t>
                        </w:r>
                      </w:p>
                    </w:tc>
                    <w:tc>
                      <w:tcPr>
                        <w:tcW w:w="4234" w:type="dxa"/>
                      </w:tcPr>
                      <w:p w:rsidR="00D52828" w:rsidRPr="004C3FFA" w:rsidRDefault="00AF4C72">
                        <w:pPr>
                          <w:pStyle w:val="Default"/>
                          <w:rPr>
                            <w:sz w:val="23"/>
                            <w:szCs w:val="23"/>
                          </w:rPr>
                        </w:pPr>
                        <w:r>
                          <w:rPr>
                            <w:b/>
                            <w:bCs/>
                            <w:sz w:val="23"/>
                            <w:szCs w:val="23"/>
                          </w:rPr>
                          <w:t>Jasmine Johnson</w:t>
                        </w:r>
                        <w:r w:rsidR="004C3FFA" w:rsidRPr="004C3FFA">
                          <w:rPr>
                            <w:b/>
                            <w:bCs/>
                            <w:sz w:val="23"/>
                            <w:szCs w:val="23"/>
                          </w:rPr>
                          <w:t xml:space="preserve"> </w:t>
                        </w:r>
                      </w:p>
                    </w:tc>
                  </w:tr>
                  <w:tr w:rsidR="00D52828" w:rsidRPr="004C3FFA" w:rsidTr="004B56B1">
                    <w:trPr>
                      <w:trHeight w:val="164"/>
                    </w:trPr>
                    <w:tc>
                      <w:tcPr>
                        <w:tcW w:w="4234" w:type="dxa"/>
                      </w:tcPr>
                      <w:p w:rsidR="004B56B1" w:rsidRPr="004C3FFA" w:rsidRDefault="004B56B1">
                        <w:pPr>
                          <w:pStyle w:val="Default"/>
                          <w:rPr>
                            <w:b/>
                            <w:bCs/>
                            <w:sz w:val="23"/>
                            <w:szCs w:val="23"/>
                          </w:rPr>
                        </w:pPr>
                      </w:p>
                      <w:p w:rsidR="00D52828" w:rsidRPr="004C3FFA" w:rsidRDefault="004C3FFA">
                        <w:pPr>
                          <w:pStyle w:val="Default"/>
                          <w:rPr>
                            <w:sz w:val="23"/>
                            <w:szCs w:val="23"/>
                          </w:rPr>
                        </w:pPr>
                        <w:r w:rsidRPr="004C3FFA">
                          <w:rPr>
                            <w:b/>
                            <w:bCs/>
                            <w:sz w:val="23"/>
                            <w:szCs w:val="23"/>
                          </w:rPr>
                          <w:t xml:space="preserve">Meeting Times: </w:t>
                        </w:r>
                      </w:p>
                    </w:tc>
                    <w:tc>
                      <w:tcPr>
                        <w:tcW w:w="4234" w:type="dxa"/>
                      </w:tcPr>
                      <w:p w:rsidR="004B56B1" w:rsidRPr="004C3FFA" w:rsidRDefault="004B56B1">
                        <w:pPr>
                          <w:pStyle w:val="Default"/>
                          <w:rPr>
                            <w:b/>
                            <w:bCs/>
                            <w:sz w:val="23"/>
                            <w:szCs w:val="23"/>
                          </w:rPr>
                        </w:pPr>
                      </w:p>
                      <w:p w:rsidR="00DB279C" w:rsidRDefault="00AF4C72" w:rsidP="00DB279C">
                        <w:pPr>
                          <w:pStyle w:val="Default"/>
                          <w:rPr>
                            <w:b/>
                            <w:bCs/>
                            <w:sz w:val="23"/>
                            <w:szCs w:val="23"/>
                          </w:rPr>
                        </w:pPr>
                        <w:r>
                          <w:rPr>
                            <w:b/>
                            <w:bCs/>
                            <w:sz w:val="23"/>
                            <w:szCs w:val="23"/>
                          </w:rPr>
                          <w:t xml:space="preserve">MWF </w:t>
                        </w:r>
                        <w:r w:rsidR="004C3FFA" w:rsidRPr="004C3FFA">
                          <w:rPr>
                            <w:b/>
                            <w:bCs/>
                            <w:sz w:val="23"/>
                            <w:szCs w:val="23"/>
                          </w:rPr>
                          <w:t xml:space="preserve"> </w:t>
                        </w:r>
                        <w:r>
                          <w:rPr>
                            <w:b/>
                            <w:bCs/>
                            <w:sz w:val="23"/>
                            <w:szCs w:val="23"/>
                          </w:rPr>
                          <w:t>10</w:t>
                        </w:r>
                        <w:r w:rsidR="004C3FFA" w:rsidRPr="004C3FFA">
                          <w:rPr>
                            <w:b/>
                            <w:bCs/>
                            <w:sz w:val="23"/>
                            <w:szCs w:val="23"/>
                          </w:rPr>
                          <w:t xml:space="preserve"> – 1</w:t>
                        </w:r>
                        <w:r w:rsidR="00DB279C">
                          <w:rPr>
                            <w:b/>
                            <w:bCs/>
                            <w:sz w:val="23"/>
                            <w:szCs w:val="23"/>
                          </w:rPr>
                          <w:t>0</w:t>
                        </w:r>
                        <w:r w:rsidR="004C3FFA" w:rsidRPr="004C3FFA">
                          <w:rPr>
                            <w:b/>
                            <w:bCs/>
                            <w:sz w:val="23"/>
                            <w:szCs w:val="23"/>
                          </w:rPr>
                          <w:t>:</w:t>
                        </w:r>
                        <w:r>
                          <w:rPr>
                            <w:b/>
                            <w:bCs/>
                            <w:sz w:val="23"/>
                            <w:szCs w:val="23"/>
                          </w:rPr>
                          <w:t>50</w:t>
                        </w:r>
                        <w:r w:rsidR="004C3FFA" w:rsidRPr="004C3FFA">
                          <w:rPr>
                            <w:b/>
                            <w:bCs/>
                            <w:sz w:val="23"/>
                            <w:szCs w:val="23"/>
                          </w:rPr>
                          <w:t xml:space="preserve"> </w:t>
                        </w:r>
                        <w:r w:rsidR="00DB279C">
                          <w:rPr>
                            <w:b/>
                            <w:bCs/>
                            <w:sz w:val="23"/>
                            <w:szCs w:val="23"/>
                          </w:rPr>
                          <w:t xml:space="preserve"> </w:t>
                        </w:r>
                      </w:p>
                      <w:p w:rsidR="00D52828" w:rsidRPr="004C3FFA" w:rsidRDefault="00DB279C" w:rsidP="005F31A9">
                        <w:pPr>
                          <w:pStyle w:val="Default"/>
                          <w:rPr>
                            <w:sz w:val="23"/>
                            <w:szCs w:val="23"/>
                          </w:rPr>
                        </w:pPr>
                        <w:r>
                          <w:rPr>
                            <w:b/>
                            <w:bCs/>
                            <w:sz w:val="23"/>
                            <w:szCs w:val="23"/>
                          </w:rPr>
                          <w:t xml:space="preserve">                                    </w:t>
                        </w:r>
                      </w:p>
                    </w:tc>
                  </w:tr>
                  <w:tr w:rsidR="00D52828" w:rsidRPr="004C3FFA" w:rsidTr="004B56B1">
                    <w:trPr>
                      <w:trHeight w:val="164"/>
                    </w:trPr>
                    <w:tc>
                      <w:tcPr>
                        <w:tcW w:w="4234" w:type="dxa"/>
                      </w:tcPr>
                      <w:p w:rsidR="004B56B1" w:rsidRPr="004C3FFA" w:rsidRDefault="004B56B1">
                        <w:pPr>
                          <w:pStyle w:val="Default"/>
                          <w:rPr>
                            <w:b/>
                            <w:bCs/>
                            <w:sz w:val="23"/>
                            <w:szCs w:val="23"/>
                          </w:rPr>
                        </w:pPr>
                      </w:p>
                      <w:p w:rsidR="00D52828" w:rsidRPr="004C3FFA" w:rsidRDefault="004C3FFA">
                        <w:pPr>
                          <w:pStyle w:val="Default"/>
                          <w:rPr>
                            <w:sz w:val="23"/>
                            <w:szCs w:val="23"/>
                          </w:rPr>
                        </w:pPr>
                        <w:r w:rsidRPr="004C3FFA">
                          <w:rPr>
                            <w:b/>
                            <w:bCs/>
                            <w:sz w:val="23"/>
                            <w:szCs w:val="23"/>
                          </w:rPr>
                          <w:t xml:space="preserve">Meeting Place: </w:t>
                        </w:r>
                      </w:p>
                    </w:tc>
                    <w:tc>
                      <w:tcPr>
                        <w:tcW w:w="4234" w:type="dxa"/>
                      </w:tcPr>
                      <w:p w:rsidR="004B56B1" w:rsidRPr="004C3FFA" w:rsidRDefault="004B56B1">
                        <w:pPr>
                          <w:pStyle w:val="Default"/>
                          <w:rPr>
                            <w:b/>
                            <w:bCs/>
                            <w:sz w:val="23"/>
                            <w:szCs w:val="23"/>
                          </w:rPr>
                        </w:pPr>
                      </w:p>
                      <w:p w:rsidR="00D52828" w:rsidRPr="004C3FFA" w:rsidRDefault="00AF4C72" w:rsidP="00AF4C72">
                        <w:pPr>
                          <w:pStyle w:val="Default"/>
                          <w:rPr>
                            <w:sz w:val="23"/>
                            <w:szCs w:val="23"/>
                          </w:rPr>
                        </w:pPr>
                        <w:r>
                          <w:rPr>
                            <w:b/>
                            <w:bCs/>
                            <w:sz w:val="23"/>
                            <w:szCs w:val="23"/>
                          </w:rPr>
                          <w:t>1129</w:t>
                        </w:r>
                        <w:r w:rsidR="00A14DDD">
                          <w:rPr>
                            <w:b/>
                            <w:bCs/>
                            <w:sz w:val="23"/>
                            <w:szCs w:val="23"/>
                          </w:rPr>
                          <w:t xml:space="preserve"> </w:t>
                        </w:r>
                        <w:r w:rsidR="004C3FFA" w:rsidRPr="004C3FFA">
                          <w:rPr>
                            <w:b/>
                            <w:bCs/>
                            <w:sz w:val="23"/>
                            <w:szCs w:val="23"/>
                          </w:rPr>
                          <w:t xml:space="preserve"> </w:t>
                        </w:r>
                        <w:r>
                          <w:rPr>
                            <w:b/>
                            <w:bCs/>
                            <w:sz w:val="23"/>
                            <w:szCs w:val="23"/>
                          </w:rPr>
                          <w:t xml:space="preserve">Memorial </w:t>
                        </w:r>
                        <w:r w:rsidR="004C3FFA" w:rsidRPr="004C3FFA">
                          <w:rPr>
                            <w:b/>
                            <w:bCs/>
                            <w:sz w:val="23"/>
                            <w:szCs w:val="23"/>
                          </w:rPr>
                          <w:t xml:space="preserve">Coliseum </w:t>
                        </w:r>
                      </w:p>
                    </w:tc>
                  </w:tr>
                  <w:tr w:rsidR="00D52828" w:rsidRPr="004C3FFA" w:rsidTr="004B56B1">
                    <w:trPr>
                      <w:trHeight w:val="164"/>
                    </w:trPr>
                    <w:tc>
                      <w:tcPr>
                        <w:tcW w:w="4234" w:type="dxa"/>
                      </w:tcPr>
                      <w:p w:rsidR="004B56B1" w:rsidRPr="004C3FFA" w:rsidRDefault="004B56B1">
                        <w:pPr>
                          <w:pStyle w:val="Default"/>
                          <w:rPr>
                            <w:b/>
                            <w:bCs/>
                            <w:sz w:val="23"/>
                            <w:szCs w:val="23"/>
                          </w:rPr>
                        </w:pPr>
                      </w:p>
                      <w:p w:rsidR="00D52828" w:rsidRPr="004C3FFA" w:rsidRDefault="004C3FFA">
                        <w:pPr>
                          <w:pStyle w:val="Default"/>
                          <w:rPr>
                            <w:sz w:val="23"/>
                            <w:szCs w:val="23"/>
                          </w:rPr>
                        </w:pPr>
                        <w:r w:rsidRPr="004C3FFA">
                          <w:rPr>
                            <w:b/>
                            <w:bCs/>
                            <w:sz w:val="23"/>
                            <w:szCs w:val="23"/>
                          </w:rPr>
                          <w:t xml:space="preserve">Office:  </w:t>
                        </w:r>
                      </w:p>
                    </w:tc>
                    <w:tc>
                      <w:tcPr>
                        <w:tcW w:w="4234" w:type="dxa"/>
                      </w:tcPr>
                      <w:p w:rsidR="004B56B1" w:rsidRPr="004C3FFA" w:rsidRDefault="004B56B1">
                        <w:pPr>
                          <w:pStyle w:val="Default"/>
                          <w:rPr>
                            <w:b/>
                            <w:bCs/>
                            <w:sz w:val="23"/>
                            <w:szCs w:val="23"/>
                          </w:rPr>
                        </w:pPr>
                      </w:p>
                      <w:p w:rsidR="00D52828" w:rsidRPr="004C3FFA" w:rsidRDefault="00AF4C72">
                        <w:pPr>
                          <w:pStyle w:val="Default"/>
                          <w:rPr>
                            <w:sz w:val="23"/>
                            <w:szCs w:val="23"/>
                          </w:rPr>
                        </w:pPr>
                        <w:r>
                          <w:rPr>
                            <w:b/>
                            <w:bCs/>
                            <w:sz w:val="23"/>
                            <w:szCs w:val="23"/>
                          </w:rPr>
                          <w:t>2050</w:t>
                        </w:r>
                        <w:r w:rsidR="004C3FFA" w:rsidRPr="004C3FFA">
                          <w:rPr>
                            <w:b/>
                            <w:bCs/>
                            <w:sz w:val="23"/>
                            <w:szCs w:val="23"/>
                          </w:rPr>
                          <w:t xml:space="preserve"> Beard Eaves Memorial Coliseum </w:t>
                        </w:r>
                      </w:p>
                    </w:tc>
                  </w:tr>
                  <w:tr w:rsidR="00D52828" w:rsidRPr="004C3FFA" w:rsidTr="004B56B1">
                    <w:trPr>
                      <w:trHeight w:val="164"/>
                    </w:trPr>
                    <w:tc>
                      <w:tcPr>
                        <w:tcW w:w="4234" w:type="dxa"/>
                      </w:tcPr>
                      <w:p w:rsidR="00D52828" w:rsidRPr="004C3FFA" w:rsidRDefault="004C3FFA">
                        <w:pPr>
                          <w:pStyle w:val="Default"/>
                          <w:rPr>
                            <w:sz w:val="23"/>
                            <w:szCs w:val="23"/>
                          </w:rPr>
                        </w:pPr>
                        <w:r w:rsidRPr="004C3FFA">
                          <w:rPr>
                            <w:b/>
                            <w:bCs/>
                            <w:sz w:val="23"/>
                            <w:szCs w:val="23"/>
                          </w:rPr>
                          <w:t xml:space="preserve"> </w:t>
                        </w:r>
                      </w:p>
                    </w:tc>
                    <w:tc>
                      <w:tcPr>
                        <w:tcW w:w="4234" w:type="dxa"/>
                      </w:tcPr>
                      <w:p w:rsidR="00D52828" w:rsidRPr="004C3FFA" w:rsidRDefault="00D52828">
                        <w:pPr>
                          <w:pStyle w:val="Default"/>
                          <w:rPr>
                            <w:sz w:val="23"/>
                            <w:szCs w:val="23"/>
                          </w:rPr>
                        </w:pPr>
                      </w:p>
                    </w:tc>
                  </w:tr>
                  <w:tr w:rsidR="00D52828" w:rsidRPr="004C3FFA" w:rsidTr="004B56B1">
                    <w:trPr>
                      <w:trHeight w:val="164"/>
                    </w:trPr>
                    <w:tc>
                      <w:tcPr>
                        <w:tcW w:w="4234" w:type="dxa"/>
                      </w:tcPr>
                      <w:p w:rsidR="004B56B1" w:rsidRPr="004C3FFA" w:rsidRDefault="004B56B1">
                        <w:pPr>
                          <w:pStyle w:val="Default"/>
                          <w:rPr>
                            <w:b/>
                            <w:bCs/>
                            <w:sz w:val="23"/>
                            <w:szCs w:val="23"/>
                          </w:rPr>
                        </w:pPr>
                      </w:p>
                      <w:p w:rsidR="00D52828" w:rsidRPr="004C3FFA" w:rsidRDefault="004C3FFA">
                        <w:pPr>
                          <w:pStyle w:val="Default"/>
                          <w:rPr>
                            <w:sz w:val="23"/>
                            <w:szCs w:val="23"/>
                          </w:rPr>
                        </w:pPr>
                        <w:r w:rsidRPr="004C3FFA">
                          <w:rPr>
                            <w:b/>
                            <w:bCs/>
                            <w:sz w:val="23"/>
                            <w:szCs w:val="23"/>
                          </w:rPr>
                          <w:t xml:space="preserve">E-mail Address: </w:t>
                        </w:r>
                      </w:p>
                    </w:tc>
                    <w:tc>
                      <w:tcPr>
                        <w:tcW w:w="4234" w:type="dxa"/>
                      </w:tcPr>
                      <w:p w:rsidR="004B56B1" w:rsidRPr="004C3FFA" w:rsidRDefault="004B56B1">
                        <w:pPr>
                          <w:pStyle w:val="Default"/>
                          <w:rPr>
                            <w:b/>
                            <w:bCs/>
                            <w:sz w:val="23"/>
                            <w:szCs w:val="23"/>
                          </w:rPr>
                        </w:pPr>
                      </w:p>
                      <w:p w:rsidR="00D52828" w:rsidRPr="004C3FFA" w:rsidRDefault="00AF4C72" w:rsidP="00AF4C72">
                        <w:pPr>
                          <w:pStyle w:val="Default"/>
                          <w:rPr>
                            <w:sz w:val="23"/>
                            <w:szCs w:val="23"/>
                          </w:rPr>
                        </w:pPr>
                        <w:r w:rsidRPr="00AF4C72">
                          <w:rPr>
                            <w:b/>
                            <w:bCs/>
                            <w:sz w:val="23"/>
                            <w:szCs w:val="23"/>
                          </w:rPr>
                          <w:t>jlj0027@auburn.edu</w:t>
                        </w:r>
                        <w:r w:rsidR="004C3FFA" w:rsidRPr="004C3FFA">
                          <w:rPr>
                            <w:b/>
                            <w:bCs/>
                            <w:sz w:val="23"/>
                            <w:szCs w:val="23"/>
                          </w:rPr>
                          <w:t xml:space="preserve"> </w:t>
                        </w:r>
                      </w:p>
                    </w:tc>
                  </w:tr>
                  <w:tr w:rsidR="00D52828" w:rsidRPr="004C3FFA" w:rsidTr="004B56B1">
                    <w:trPr>
                      <w:trHeight w:val="164"/>
                    </w:trPr>
                    <w:tc>
                      <w:tcPr>
                        <w:tcW w:w="4234" w:type="dxa"/>
                      </w:tcPr>
                      <w:p w:rsidR="004B56B1" w:rsidRPr="004C3FFA" w:rsidRDefault="004B56B1">
                        <w:pPr>
                          <w:pStyle w:val="Default"/>
                          <w:rPr>
                            <w:b/>
                            <w:bCs/>
                            <w:sz w:val="23"/>
                            <w:szCs w:val="23"/>
                          </w:rPr>
                        </w:pPr>
                      </w:p>
                      <w:p w:rsidR="00D52828" w:rsidRPr="004C3FFA" w:rsidRDefault="004C3FFA">
                        <w:pPr>
                          <w:pStyle w:val="Default"/>
                          <w:rPr>
                            <w:sz w:val="23"/>
                            <w:szCs w:val="23"/>
                          </w:rPr>
                        </w:pPr>
                        <w:r w:rsidRPr="004C3FFA">
                          <w:rPr>
                            <w:b/>
                            <w:bCs/>
                            <w:sz w:val="23"/>
                            <w:szCs w:val="23"/>
                          </w:rPr>
                          <w:t xml:space="preserve">Office Hours: </w:t>
                        </w:r>
                      </w:p>
                    </w:tc>
                    <w:tc>
                      <w:tcPr>
                        <w:tcW w:w="4234" w:type="dxa"/>
                      </w:tcPr>
                      <w:p w:rsidR="004B56B1" w:rsidRPr="004C3FFA" w:rsidRDefault="004B56B1">
                        <w:pPr>
                          <w:pStyle w:val="Default"/>
                          <w:rPr>
                            <w:b/>
                            <w:bCs/>
                            <w:sz w:val="23"/>
                            <w:szCs w:val="23"/>
                          </w:rPr>
                        </w:pPr>
                      </w:p>
                      <w:p w:rsidR="00D52828" w:rsidRPr="004C3FFA" w:rsidRDefault="004C3FFA">
                        <w:pPr>
                          <w:pStyle w:val="Default"/>
                          <w:rPr>
                            <w:sz w:val="23"/>
                            <w:szCs w:val="23"/>
                          </w:rPr>
                        </w:pPr>
                        <w:r w:rsidRPr="004C3FFA">
                          <w:rPr>
                            <w:b/>
                            <w:bCs/>
                            <w:sz w:val="23"/>
                            <w:szCs w:val="23"/>
                          </w:rPr>
                          <w:t xml:space="preserve">By appointment (contact via e-mail) </w:t>
                        </w:r>
                      </w:p>
                    </w:tc>
                  </w:tr>
                  <w:tr w:rsidR="00D52828" w:rsidRPr="004C3FFA" w:rsidTr="004B56B1">
                    <w:trPr>
                      <w:trHeight w:val="164"/>
                    </w:trPr>
                    <w:tc>
                      <w:tcPr>
                        <w:tcW w:w="4234" w:type="dxa"/>
                      </w:tcPr>
                      <w:p w:rsidR="004B56B1" w:rsidRPr="004C3FFA" w:rsidRDefault="004B56B1">
                        <w:pPr>
                          <w:pStyle w:val="Default"/>
                          <w:rPr>
                            <w:b/>
                            <w:bCs/>
                            <w:sz w:val="23"/>
                            <w:szCs w:val="23"/>
                          </w:rPr>
                        </w:pPr>
                      </w:p>
                      <w:p w:rsidR="00D52828" w:rsidRPr="004C3FFA" w:rsidRDefault="004C3FFA">
                        <w:pPr>
                          <w:pStyle w:val="Default"/>
                          <w:rPr>
                            <w:sz w:val="23"/>
                            <w:szCs w:val="23"/>
                          </w:rPr>
                        </w:pPr>
                        <w:r w:rsidRPr="004C3FFA">
                          <w:rPr>
                            <w:b/>
                            <w:bCs/>
                            <w:sz w:val="23"/>
                            <w:szCs w:val="23"/>
                          </w:rPr>
                          <w:t xml:space="preserve">Credit Hours: </w:t>
                        </w:r>
                      </w:p>
                    </w:tc>
                    <w:tc>
                      <w:tcPr>
                        <w:tcW w:w="4234" w:type="dxa"/>
                      </w:tcPr>
                      <w:p w:rsidR="004B56B1" w:rsidRPr="004C3FFA" w:rsidRDefault="004B56B1">
                        <w:pPr>
                          <w:pStyle w:val="Default"/>
                          <w:rPr>
                            <w:b/>
                            <w:bCs/>
                            <w:sz w:val="23"/>
                            <w:szCs w:val="23"/>
                          </w:rPr>
                        </w:pPr>
                      </w:p>
                      <w:p w:rsidR="00D52828" w:rsidRPr="004C3FFA" w:rsidRDefault="004C3FFA">
                        <w:pPr>
                          <w:pStyle w:val="Default"/>
                          <w:rPr>
                            <w:sz w:val="23"/>
                            <w:szCs w:val="23"/>
                          </w:rPr>
                        </w:pPr>
                        <w:r w:rsidRPr="004C3FFA">
                          <w:rPr>
                            <w:b/>
                            <w:bCs/>
                            <w:sz w:val="23"/>
                            <w:szCs w:val="23"/>
                          </w:rPr>
                          <w:t xml:space="preserve">2 semester hours </w:t>
                        </w:r>
                      </w:p>
                    </w:tc>
                  </w:tr>
                  <w:tr w:rsidR="00D52828" w:rsidRPr="004C3FFA" w:rsidTr="004B56B1">
                    <w:trPr>
                      <w:trHeight w:val="164"/>
                    </w:trPr>
                    <w:tc>
                      <w:tcPr>
                        <w:tcW w:w="4234" w:type="dxa"/>
                      </w:tcPr>
                      <w:p w:rsidR="004B56B1" w:rsidRPr="004C3FFA" w:rsidRDefault="004B56B1">
                        <w:pPr>
                          <w:pStyle w:val="Default"/>
                          <w:rPr>
                            <w:b/>
                            <w:bCs/>
                            <w:sz w:val="23"/>
                            <w:szCs w:val="23"/>
                          </w:rPr>
                        </w:pPr>
                      </w:p>
                      <w:p w:rsidR="00D52828" w:rsidRPr="004C3FFA" w:rsidRDefault="004C3FFA">
                        <w:pPr>
                          <w:pStyle w:val="Default"/>
                          <w:rPr>
                            <w:sz w:val="23"/>
                            <w:szCs w:val="23"/>
                          </w:rPr>
                        </w:pPr>
                        <w:r w:rsidRPr="004C3FFA">
                          <w:rPr>
                            <w:b/>
                            <w:bCs/>
                            <w:sz w:val="23"/>
                            <w:szCs w:val="23"/>
                          </w:rPr>
                          <w:t xml:space="preserve">Pre-requisites: </w:t>
                        </w:r>
                      </w:p>
                    </w:tc>
                    <w:tc>
                      <w:tcPr>
                        <w:tcW w:w="4234" w:type="dxa"/>
                      </w:tcPr>
                      <w:p w:rsidR="004B56B1" w:rsidRPr="004C3FFA" w:rsidRDefault="004B56B1">
                        <w:pPr>
                          <w:pStyle w:val="Default"/>
                          <w:rPr>
                            <w:b/>
                            <w:bCs/>
                            <w:sz w:val="23"/>
                            <w:szCs w:val="23"/>
                          </w:rPr>
                        </w:pPr>
                      </w:p>
                      <w:p w:rsidR="00D52828" w:rsidRPr="004C3FFA" w:rsidRDefault="004C3FFA">
                        <w:pPr>
                          <w:pStyle w:val="Default"/>
                          <w:rPr>
                            <w:sz w:val="23"/>
                            <w:szCs w:val="23"/>
                          </w:rPr>
                        </w:pPr>
                        <w:r w:rsidRPr="004C3FFA">
                          <w:rPr>
                            <w:b/>
                            <w:bCs/>
                            <w:sz w:val="23"/>
                            <w:szCs w:val="23"/>
                          </w:rPr>
                          <w:t xml:space="preserve">None </w:t>
                        </w:r>
                      </w:p>
                    </w:tc>
                  </w:tr>
                  <w:tr w:rsidR="00D52828" w:rsidRPr="004C3FFA" w:rsidTr="004B56B1">
                    <w:trPr>
                      <w:trHeight w:val="164"/>
                    </w:trPr>
                    <w:tc>
                      <w:tcPr>
                        <w:tcW w:w="4234" w:type="dxa"/>
                      </w:tcPr>
                      <w:p w:rsidR="004B56B1" w:rsidRPr="004C3FFA" w:rsidRDefault="004B56B1">
                        <w:pPr>
                          <w:pStyle w:val="Default"/>
                          <w:rPr>
                            <w:b/>
                            <w:bCs/>
                            <w:sz w:val="23"/>
                            <w:szCs w:val="23"/>
                          </w:rPr>
                        </w:pPr>
                      </w:p>
                      <w:p w:rsidR="00D52828" w:rsidRPr="004C3FFA" w:rsidRDefault="004C3FFA">
                        <w:pPr>
                          <w:pStyle w:val="Default"/>
                          <w:rPr>
                            <w:sz w:val="23"/>
                            <w:szCs w:val="23"/>
                          </w:rPr>
                        </w:pPr>
                        <w:r w:rsidRPr="004C3FFA">
                          <w:rPr>
                            <w:b/>
                            <w:bCs/>
                            <w:sz w:val="23"/>
                            <w:szCs w:val="23"/>
                          </w:rPr>
                          <w:t xml:space="preserve">Co-requisites: </w:t>
                        </w:r>
                      </w:p>
                    </w:tc>
                    <w:tc>
                      <w:tcPr>
                        <w:tcW w:w="4234" w:type="dxa"/>
                      </w:tcPr>
                      <w:p w:rsidR="004B56B1" w:rsidRPr="004C3FFA" w:rsidRDefault="004B56B1">
                        <w:pPr>
                          <w:pStyle w:val="Default"/>
                          <w:rPr>
                            <w:b/>
                            <w:bCs/>
                            <w:sz w:val="23"/>
                            <w:szCs w:val="23"/>
                          </w:rPr>
                        </w:pPr>
                      </w:p>
                      <w:p w:rsidR="00D52828" w:rsidRPr="004C3FFA" w:rsidRDefault="004C3FFA">
                        <w:pPr>
                          <w:pStyle w:val="Default"/>
                          <w:rPr>
                            <w:sz w:val="23"/>
                            <w:szCs w:val="23"/>
                          </w:rPr>
                        </w:pPr>
                        <w:r w:rsidRPr="004C3FFA">
                          <w:rPr>
                            <w:b/>
                            <w:bCs/>
                            <w:sz w:val="23"/>
                            <w:szCs w:val="23"/>
                          </w:rPr>
                          <w:t xml:space="preserve">None </w:t>
                        </w:r>
                      </w:p>
                    </w:tc>
                  </w:tr>
                  <w:tr w:rsidR="00D52828" w:rsidRPr="004C3FFA" w:rsidTr="004B56B1">
                    <w:trPr>
                      <w:trHeight w:val="164"/>
                    </w:trPr>
                    <w:tc>
                      <w:tcPr>
                        <w:tcW w:w="4234" w:type="dxa"/>
                      </w:tcPr>
                      <w:p w:rsidR="004B56B1" w:rsidRPr="004C3FFA" w:rsidRDefault="004B56B1">
                        <w:pPr>
                          <w:pStyle w:val="Default"/>
                          <w:rPr>
                            <w:b/>
                            <w:bCs/>
                            <w:sz w:val="23"/>
                            <w:szCs w:val="23"/>
                          </w:rPr>
                        </w:pPr>
                      </w:p>
                      <w:p w:rsidR="00D52828" w:rsidRPr="004C3FFA" w:rsidRDefault="004C3FFA">
                        <w:pPr>
                          <w:pStyle w:val="Default"/>
                          <w:rPr>
                            <w:sz w:val="23"/>
                            <w:szCs w:val="23"/>
                          </w:rPr>
                        </w:pPr>
                        <w:r w:rsidRPr="004C3FFA">
                          <w:rPr>
                            <w:b/>
                            <w:bCs/>
                            <w:sz w:val="23"/>
                            <w:szCs w:val="23"/>
                          </w:rPr>
                          <w:t xml:space="preserve">Date Syllabus Prepared: </w:t>
                        </w:r>
                      </w:p>
                    </w:tc>
                    <w:tc>
                      <w:tcPr>
                        <w:tcW w:w="4234" w:type="dxa"/>
                      </w:tcPr>
                      <w:p w:rsidR="004B56B1" w:rsidRPr="004C3FFA" w:rsidRDefault="004B56B1">
                        <w:pPr>
                          <w:pStyle w:val="Default"/>
                          <w:rPr>
                            <w:b/>
                            <w:bCs/>
                            <w:sz w:val="23"/>
                            <w:szCs w:val="23"/>
                          </w:rPr>
                        </w:pPr>
                      </w:p>
                      <w:p w:rsidR="00D52828" w:rsidRPr="004C3FFA" w:rsidRDefault="00AF4C72" w:rsidP="00AF4C72">
                        <w:pPr>
                          <w:pStyle w:val="Default"/>
                          <w:rPr>
                            <w:sz w:val="23"/>
                            <w:szCs w:val="23"/>
                          </w:rPr>
                        </w:pPr>
                        <w:r>
                          <w:rPr>
                            <w:b/>
                            <w:bCs/>
                            <w:sz w:val="23"/>
                            <w:szCs w:val="23"/>
                          </w:rPr>
                          <w:t xml:space="preserve">Spring </w:t>
                        </w:r>
                        <w:r w:rsidR="004C3FFA" w:rsidRPr="004C3FFA">
                          <w:rPr>
                            <w:b/>
                            <w:bCs/>
                            <w:sz w:val="23"/>
                            <w:szCs w:val="23"/>
                          </w:rPr>
                          <w:t xml:space="preserve"> 201</w:t>
                        </w:r>
                        <w:r>
                          <w:rPr>
                            <w:b/>
                            <w:bCs/>
                            <w:sz w:val="23"/>
                            <w:szCs w:val="23"/>
                          </w:rPr>
                          <w:t>2</w:t>
                        </w:r>
                        <w:r w:rsidR="004C3FFA" w:rsidRPr="004C3FFA">
                          <w:rPr>
                            <w:b/>
                            <w:bCs/>
                            <w:sz w:val="23"/>
                            <w:szCs w:val="23"/>
                          </w:rPr>
                          <w:t xml:space="preserve"> </w:t>
                        </w:r>
                      </w:p>
                    </w:tc>
                  </w:tr>
                  <w:tr w:rsidR="00D52828" w:rsidRPr="004C3FFA" w:rsidTr="004B56B1">
                    <w:trPr>
                      <w:trHeight w:val="164"/>
                    </w:trPr>
                    <w:tc>
                      <w:tcPr>
                        <w:tcW w:w="4234" w:type="dxa"/>
                      </w:tcPr>
                      <w:p w:rsidR="004B56B1" w:rsidRPr="004C3FFA" w:rsidRDefault="004B56B1">
                        <w:pPr>
                          <w:pStyle w:val="Default"/>
                          <w:rPr>
                            <w:b/>
                            <w:bCs/>
                            <w:sz w:val="23"/>
                            <w:szCs w:val="23"/>
                          </w:rPr>
                        </w:pPr>
                      </w:p>
                      <w:p w:rsidR="00D52828" w:rsidRPr="004C3FFA" w:rsidRDefault="004C3FFA">
                        <w:pPr>
                          <w:pStyle w:val="Default"/>
                          <w:rPr>
                            <w:sz w:val="23"/>
                            <w:szCs w:val="23"/>
                          </w:rPr>
                        </w:pPr>
                        <w:r w:rsidRPr="004C3FFA">
                          <w:rPr>
                            <w:b/>
                            <w:bCs/>
                            <w:sz w:val="23"/>
                            <w:szCs w:val="23"/>
                          </w:rPr>
                          <w:t xml:space="preserve">Date Syllabus Reviewed and Updated: </w:t>
                        </w:r>
                      </w:p>
                    </w:tc>
                    <w:tc>
                      <w:tcPr>
                        <w:tcW w:w="4234" w:type="dxa"/>
                      </w:tcPr>
                      <w:p w:rsidR="004B56B1" w:rsidRPr="004C3FFA" w:rsidRDefault="004B56B1">
                        <w:pPr>
                          <w:pStyle w:val="Default"/>
                          <w:rPr>
                            <w:b/>
                            <w:bCs/>
                            <w:sz w:val="23"/>
                            <w:szCs w:val="23"/>
                          </w:rPr>
                        </w:pPr>
                      </w:p>
                      <w:p w:rsidR="00D52828" w:rsidRPr="004C3FFA" w:rsidRDefault="00AF4C72">
                        <w:pPr>
                          <w:pStyle w:val="Default"/>
                          <w:rPr>
                            <w:sz w:val="23"/>
                            <w:szCs w:val="23"/>
                          </w:rPr>
                        </w:pPr>
                        <w:r>
                          <w:rPr>
                            <w:b/>
                            <w:bCs/>
                            <w:sz w:val="23"/>
                            <w:szCs w:val="23"/>
                          </w:rPr>
                          <w:t>Spring 2012</w:t>
                        </w:r>
                        <w:r w:rsidR="004C3FFA" w:rsidRPr="004C3FFA">
                          <w:rPr>
                            <w:b/>
                            <w:bCs/>
                            <w:sz w:val="23"/>
                            <w:szCs w:val="23"/>
                          </w:rPr>
                          <w:t xml:space="preserve"> </w:t>
                        </w:r>
                      </w:p>
                    </w:tc>
                  </w:tr>
                </w:tbl>
                <w:p w:rsidR="00D52828" w:rsidRDefault="00AF4C72" w:rsidP="00AF4C72">
                  <w:pPr>
                    <w:jc w:val="center"/>
                  </w:pPr>
                  <w:r>
                    <w:rPr>
                      <w:b/>
                    </w:rPr>
                    <w:t>PAWP Coordinator</w:t>
                  </w:r>
                  <w:r>
                    <w:t>: Jared Russell, PhD, russej3@auburn.edu</w:t>
                  </w:r>
                </w:p>
                <w:p w:rsidR="00AF4C72" w:rsidRDefault="00AF4C72"/>
              </w:txbxContent>
            </v:textbox>
            <w10:wrap type="through" anchorx="page" anchory="page"/>
          </v:shape>
        </w:pict>
      </w:r>
    </w:p>
    <w:p w:rsidR="00D52828" w:rsidRDefault="004C3FFA">
      <w:pPr>
        <w:pStyle w:val="Default"/>
        <w:rPr>
          <w:b/>
          <w:bCs/>
          <w:color w:val="auto"/>
          <w:sz w:val="23"/>
          <w:szCs w:val="23"/>
        </w:rPr>
      </w:pPr>
      <w:r>
        <w:rPr>
          <w:b/>
          <w:bCs/>
          <w:color w:val="auto"/>
          <w:sz w:val="23"/>
          <w:szCs w:val="23"/>
        </w:rPr>
        <w:t xml:space="preserve"> </w:t>
      </w:r>
    </w:p>
    <w:p w:rsidR="004B56B1" w:rsidRDefault="004B56B1">
      <w:pPr>
        <w:pStyle w:val="Default"/>
        <w:rPr>
          <w:b/>
          <w:bCs/>
          <w:color w:val="auto"/>
          <w:sz w:val="23"/>
          <w:szCs w:val="23"/>
        </w:rPr>
      </w:pPr>
    </w:p>
    <w:p w:rsidR="004B56B1" w:rsidRDefault="004B56B1">
      <w:pPr>
        <w:pStyle w:val="Default"/>
        <w:rPr>
          <w:b/>
          <w:bCs/>
          <w:color w:val="auto"/>
          <w:sz w:val="23"/>
          <w:szCs w:val="23"/>
        </w:rPr>
      </w:pPr>
    </w:p>
    <w:p w:rsidR="004B56B1" w:rsidRDefault="004B56B1">
      <w:pPr>
        <w:pStyle w:val="Default"/>
        <w:rPr>
          <w:b/>
          <w:bCs/>
          <w:color w:val="auto"/>
          <w:sz w:val="23"/>
          <w:szCs w:val="23"/>
        </w:rPr>
      </w:pPr>
    </w:p>
    <w:p w:rsidR="004B56B1" w:rsidRDefault="004B56B1">
      <w:pPr>
        <w:pStyle w:val="Default"/>
        <w:rPr>
          <w:b/>
          <w:bCs/>
          <w:color w:val="auto"/>
          <w:sz w:val="23"/>
          <w:szCs w:val="23"/>
        </w:rPr>
      </w:pPr>
    </w:p>
    <w:p w:rsidR="004B56B1" w:rsidRDefault="004B56B1">
      <w:pPr>
        <w:pStyle w:val="Default"/>
        <w:rPr>
          <w:b/>
          <w:bCs/>
          <w:color w:val="auto"/>
          <w:sz w:val="23"/>
          <w:szCs w:val="23"/>
        </w:rPr>
      </w:pPr>
    </w:p>
    <w:p w:rsidR="004B56B1" w:rsidRDefault="004B56B1">
      <w:pPr>
        <w:pStyle w:val="Default"/>
        <w:rPr>
          <w:b/>
          <w:bCs/>
          <w:color w:val="auto"/>
          <w:sz w:val="23"/>
          <w:szCs w:val="23"/>
        </w:rPr>
      </w:pPr>
    </w:p>
    <w:p w:rsidR="004B56B1" w:rsidRDefault="004B56B1">
      <w:pPr>
        <w:pStyle w:val="Default"/>
        <w:rPr>
          <w:b/>
          <w:bCs/>
          <w:color w:val="auto"/>
          <w:sz w:val="23"/>
          <w:szCs w:val="23"/>
        </w:rPr>
      </w:pPr>
    </w:p>
    <w:p w:rsidR="004B56B1" w:rsidRDefault="004B56B1">
      <w:pPr>
        <w:pStyle w:val="Default"/>
        <w:rPr>
          <w:b/>
          <w:bCs/>
          <w:color w:val="auto"/>
          <w:sz w:val="23"/>
          <w:szCs w:val="23"/>
        </w:rPr>
      </w:pPr>
    </w:p>
    <w:p w:rsidR="004B56B1" w:rsidRDefault="004B56B1">
      <w:pPr>
        <w:pStyle w:val="Default"/>
        <w:rPr>
          <w:b/>
          <w:bCs/>
          <w:color w:val="auto"/>
          <w:sz w:val="23"/>
          <w:szCs w:val="23"/>
        </w:rPr>
      </w:pPr>
    </w:p>
    <w:p w:rsidR="004B56B1" w:rsidRDefault="004B56B1">
      <w:pPr>
        <w:pStyle w:val="Default"/>
        <w:rPr>
          <w:b/>
          <w:bCs/>
          <w:color w:val="auto"/>
          <w:sz w:val="23"/>
          <w:szCs w:val="23"/>
        </w:rPr>
      </w:pPr>
    </w:p>
    <w:p w:rsidR="004B56B1" w:rsidRDefault="004B56B1">
      <w:pPr>
        <w:pStyle w:val="Default"/>
        <w:rPr>
          <w:b/>
          <w:bCs/>
          <w:color w:val="auto"/>
          <w:sz w:val="23"/>
          <w:szCs w:val="23"/>
        </w:rPr>
      </w:pPr>
    </w:p>
    <w:p w:rsidR="004B56B1" w:rsidRDefault="004B56B1">
      <w:pPr>
        <w:pStyle w:val="Default"/>
        <w:rPr>
          <w:color w:val="auto"/>
          <w:sz w:val="23"/>
          <w:szCs w:val="23"/>
        </w:rPr>
      </w:pPr>
    </w:p>
    <w:p w:rsidR="004B56B1" w:rsidRDefault="004B56B1">
      <w:pPr>
        <w:pStyle w:val="Default"/>
        <w:rPr>
          <w:color w:val="auto"/>
          <w:sz w:val="23"/>
          <w:szCs w:val="23"/>
        </w:rPr>
      </w:pPr>
    </w:p>
    <w:p w:rsidR="004B56B1" w:rsidRDefault="004B56B1">
      <w:pPr>
        <w:pStyle w:val="Default"/>
        <w:rPr>
          <w:color w:val="auto"/>
          <w:sz w:val="23"/>
          <w:szCs w:val="23"/>
        </w:rPr>
      </w:pPr>
    </w:p>
    <w:p w:rsidR="004B56B1" w:rsidRDefault="004B56B1">
      <w:pPr>
        <w:pStyle w:val="Default"/>
        <w:rPr>
          <w:color w:val="auto"/>
          <w:sz w:val="23"/>
          <w:szCs w:val="23"/>
        </w:rPr>
      </w:pPr>
    </w:p>
    <w:p w:rsidR="004B56B1" w:rsidRDefault="004B56B1">
      <w:pPr>
        <w:pStyle w:val="Default"/>
        <w:rPr>
          <w:color w:val="auto"/>
          <w:sz w:val="23"/>
          <w:szCs w:val="23"/>
        </w:rPr>
      </w:pPr>
    </w:p>
    <w:p w:rsidR="004B56B1" w:rsidRDefault="004B56B1">
      <w:pPr>
        <w:pStyle w:val="Default"/>
        <w:rPr>
          <w:color w:val="auto"/>
          <w:sz w:val="23"/>
          <w:szCs w:val="23"/>
        </w:rPr>
      </w:pPr>
    </w:p>
    <w:p w:rsidR="004B56B1" w:rsidRDefault="004B56B1">
      <w:pPr>
        <w:pStyle w:val="Default"/>
        <w:rPr>
          <w:color w:val="auto"/>
          <w:sz w:val="23"/>
          <w:szCs w:val="23"/>
        </w:rPr>
      </w:pPr>
    </w:p>
    <w:p w:rsidR="004B56B1" w:rsidRDefault="004B56B1">
      <w:pPr>
        <w:pStyle w:val="Default"/>
        <w:rPr>
          <w:color w:val="auto"/>
          <w:sz w:val="23"/>
          <w:szCs w:val="23"/>
        </w:rPr>
      </w:pPr>
    </w:p>
    <w:p w:rsidR="004B56B1" w:rsidRDefault="004B56B1">
      <w:pPr>
        <w:pStyle w:val="Default"/>
        <w:rPr>
          <w:color w:val="auto"/>
          <w:sz w:val="23"/>
          <w:szCs w:val="23"/>
        </w:rPr>
      </w:pPr>
    </w:p>
    <w:p w:rsidR="004B56B1" w:rsidRDefault="004B56B1">
      <w:pPr>
        <w:pStyle w:val="Default"/>
        <w:rPr>
          <w:color w:val="auto"/>
          <w:sz w:val="23"/>
          <w:szCs w:val="23"/>
        </w:rPr>
      </w:pPr>
    </w:p>
    <w:p w:rsidR="004B56B1" w:rsidRDefault="004B56B1">
      <w:pPr>
        <w:pStyle w:val="Default"/>
        <w:rPr>
          <w:color w:val="auto"/>
          <w:sz w:val="23"/>
          <w:szCs w:val="23"/>
        </w:rPr>
      </w:pPr>
    </w:p>
    <w:p w:rsidR="004B56B1" w:rsidRDefault="004B56B1">
      <w:pPr>
        <w:pStyle w:val="Default"/>
        <w:rPr>
          <w:color w:val="auto"/>
          <w:sz w:val="23"/>
          <w:szCs w:val="23"/>
        </w:rPr>
      </w:pPr>
    </w:p>
    <w:p w:rsidR="004B56B1" w:rsidRDefault="004B56B1">
      <w:pPr>
        <w:pStyle w:val="Default"/>
        <w:rPr>
          <w:b/>
          <w:bCs/>
          <w:color w:val="auto"/>
          <w:sz w:val="23"/>
          <w:szCs w:val="23"/>
        </w:rPr>
      </w:pPr>
    </w:p>
    <w:p w:rsidR="004B56B1" w:rsidRDefault="004B56B1">
      <w:pPr>
        <w:pStyle w:val="Default"/>
        <w:rPr>
          <w:b/>
          <w:bCs/>
          <w:color w:val="auto"/>
          <w:sz w:val="23"/>
          <w:szCs w:val="23"/>
        </w:rPr>
      </w:pPr>
    </w:p>
    <w:p w:rsidR="00D52828" w:rsidRDefault="00D52828" w:rsidP="00795277">
      <w:pPr>
        <w:pStyle w:val="Default"/>
        <w:rPr>
          <w:color w:val="auto"/>
          <w:sz w:val="23"/>
          <w:szCs w:val="23"/>
        </w:rPr>
      </w:pPr>
    </w:p>
    <w:p w:rsidR="00D52828" w:rsidRDefault="004C3FFA" w:rsidP="00795277">
      <w:pPr>
        <w:pStyle w:val="Default"/>
        <w:rPr>
          <w:color w:val="auto"/>
          <w:sz w:val="23"/>
          <w:szCs w:val="23"/>
        </w:rPr>
      </w:pPr>
      <w:r>
        <w:rPr>
          <w:b/>
          <w:bCs/>
          <w:color w:val="auto"/>
          <w:sz w:val="23"/>
          <w:szCs w:val="23"/>
        </w:rPr>
        <w:t xml:space="preserve">COURSE DESCRIPTION: </w:t>
      </w:r>
    </w:p>
    <w:p w:rsidR="00D52828" w:rsidRDefault="004C3FFA" w:rsidP="00795277">
      <w:pPr>
        <w:pStyle w:val="Default"/>
        <w:rPr>
          <w:color w:val="auto"/>
          <w:sz w:val="23"/>
          <w:szCs w:val="23"/>
        </w:rPr>
      </w:pPr>
      <w:r>
        <w:rPr>
          <w:b/>
          <w:bCs/>
          <w:color w:val="auto"/>
          <w:sz w:val="23"/>
          <w:szCs w:val="23"/>
        </w:rPr>
        <w:t xml:space="preserve"> </w:t>
      </w:r>
    </w:p>
    <w:p w:rsidR="00D52828" w:rsidRDefault="004C3FFA" w:rsidP="00795277">
      <w:pPr>
        <w:pStyle w:val="Default"/>
        <w:rPr>
          <w:color w:val="auto"/>
          <w:sz w:val="23"/>
          <w:szCs w:val="23"/>
        </w:rPr>
      </w:pPr>
      <w:r>
        <w:rPr>
          <w:color w:val="auto"/>
          <w:sz w:val="23"/>
          <w:szCs w:val="23"/>
        </w:rPr>
        <w:t xml:space="preserve">This course is designed to </w:t>
      </w:r>
      <w:r w:rsidR="00C52E13">
        <w:rPr>
          <w:u w:color="000000"/>
        </w:rPr>
        <w:t xml:space="preserve">develop an understanding of the </w:t>
      </w:r>
      <w:r w:rsidR="00C52E13" w:rsidRPr="00303203">
        <w:rPr>
          <w:u w:color="000000"/>
        </w:rPr>
        <w:t xml:space="preserve">basic concepts of </w:t>
      </w:r>
      <w:r w:rsidR="00C52E13">
        <w:rPr>
          <w:u w:color="000000"/>
        </w:rPr>
        <w:t>exercise terminology, the health benefits associated with exercise, stretching techniques</w:t>
      </w:r>
      <w:r w:rsidR="00C52E13" w:rsidRPr="00303203">
        <w:rPr>
          <w:u w:color="000000"/>
        </w:rPr>
        <w:t xml:space="preserve"> to </w:t>
      </w:r>
      <w:r w:rsidR="00C52E13">
        <w:rPr>
          <w:u w:color="000000"/>
        </w:rPr>
        <w:t>prepare for exercise, and to introduce walking as</w:t>
      </w:r>
      <w:r w:rsidR="00C52E13" w:rsidRPr="00B5324D">
        <w:rPr>
          <w:u w:color="000000"/>
        </w:rPr>
        <w:t xml:space="preserve"> lifelong physical</w:t>
      </w:r>
      <w:r w:rsidR="00C52E13">
        <w:rPr>
          <w:u w:color="000000"/>
        </w:rPr>
        <w:t xml:space="preserve"> activity</w:t>
      </w:r>
      <w:r w:rsidR="00C52E13" w:rsidRPr="00B5324D">
        <w:rPr>
          <w:u w:color="000000"/>
        </w:rPr>
        <w:t xml:space="preserve"> </w:t>
      </w:r>
      <w:r w:rsidR="00C52E13">
        <w:rPr>
          <w:u w:color="000000"/>
        </w:rPr>
        <w:t>program</w:t>
      </w:r>
      <w:proofErr w:type="gramStart"/>
      <w:r w:rsidR="00C52E13">
        <w:rPr>
          <w:u w:color="000000"/>
        </w:rPr>
        <w:t>.</w:t>
      </w:r>
      <w:r>
        <w:rPr>
          <w:color w:val="auto"/>
          <w:sz w:val="23"/>
          <w:szCs w:val="23"/>
        </w:rPr>
        <w:t>.</w:t>
      </w:r>
      <w:proofErr w:type="gramEnd"/>
      <w:r>
        <w:rPr>
          <w:b/>
          <w:bCs/>
          <w:i/>
          <w:iCs/>
          <w:color w:val="auto"/>
          <w:sz w:val="23"/>
          <w:szCs w:val="23"/>
        </w:rPr>
        <w:t xml:space="preserve"> </w:t>
      </w:r>
    </w:p>
    <w:p w:rsidR="00D52828" w:rsidRDefault="004C3FFA" w:rsidP="00795277">
      <w:pPr>
        <w:pStyle w:val="Default"/>
        <w:rPr>
          <w:color w:val="auto"/>
          <w:sz w:val="23"/>
          <w:szCs w:val="23"/>
        </w:rPr>
      </w:pPr>
      <w:r>
        <w:rPr>
          <w:b/>
          <w:bCs/>
          <w:color w:val="auto"/>
          <w:sz w:val="23"/>
          <w:szCs w:val="23"/>
        </w:rPr>
        <w:t xml:space="preserve"> </w:t>
      </w:r>
    </w:p>
    <w:p w:rsidR="00D52828" w:rsidRDefault="00AF4C72" w:rsidP="00C52E13">
      <w:pPr>
        <w:rPr>
          <w:rFonts w:ascii="Times New Roman" w:hAnsi="Times New Roman"/>
          <w:sz w:val="24"/>
          <w:szCs w:val="24"/>
        </w:rPr>
      </w:pPr>
      <w:r w:rsidRPr="00C52E13">
        <w:rPr>
          <w:rFonts w:ascii="Times New Roman" w:hAnsi="Times New Roman"/>
          <w:b/>
          <w:sz w:val="24"/>
          <w:szCs w:val="24"/>
        </w:rPr>
        <w:t xml:space="preserve">Attendance:  </w:t>
      </w:r>
      <w:r w:rsidRPr="00C52E13">
        <w:rPr>
          <w:rFonts w:ascii="Times New Roman" w:hAnsi="Times New Roman"/>
          <w:sz w:val="24"/>
          <w:szCs w:val="24"/>
        </w:rPr>
        <w:t>Attendance is required and roll will be taken every class period.  Please contact me via email as soon as possible if you are going to be absent.</w:t>
      </w:r>
    </w:p>
    <w:p w:rsidR="00C52E13" w:rsidRPr="00C52E13" w:rsidRDefault="00C52E13" w:rsidP="00C52E13">
      <w:pPr>
        <w:rPr>
          <w:rFonts w:ascii="Times New Roman" w:hAnsi="Times New Roman"/>
          <w:sz w:val="24"/>
          <w:szCs w:val="24"/>
        </w:rPr>
      </w:pPr>
      <w:r w:rsidRPr="00C52E13">
        <w:rPr>
          <w:rFonts w:ascii="Times New Roman" w:hAnsi="Times New Roman"/>
          <w:b/>
          <w:sz w:val="24"/>
          <w:szCs w:val="24"/>
        </w:rPr>
        <w:t>Participation:</w:t>
      </w:r>
      <w:r w:rsidRPr="00C52E13">
        <w:rPr>
          <w:rFonts w:ascii="Times New Roman" w:hAnsi="Times New Roman"/>
          <w:sz w:val="24"/>
          <w:szCs w:val="24"/>
        </w:rPr>
        <w:t xml:space="preserve">  In addition to attending, students are expected to actively participate in all activities throughout the class period.  Appropriate dress is required for participation and includes tennis shoes, athletic clothing.</w:t>
      </w:r>
    </w:p>
    <w:p w:rsidR="00C52E13" w:rsidRPr="00C52E13" w:rsidRDefault="00C52E13" w:rsidP="00C52E13">
      <w:pPr>
        <w:rPr>
          <w:rFonts w:ascii="Times New Roman" w:hAnsi="Times New Roman"/>
          <w:b/>
          <w:color w:val="FF0000"/>
          <w:sz w:val="24"/>
          <w:szCs w:val="24"/>
        </w:rPr>
      </w:pPr>
      <w:r w:rsidRPr="002E3980">
        <w:rPr>
          <w:rFonts w:ascii="Times New Roman" w:hAnsi="Times New Roman"/>
          <w:b/>
          <w:sz w:val="24"/>
          <w:szCs w:val="24"/>
          <w:highlight w:val="yellow"/>
        </w:rPr>
        <w:t xml:space="preserve">Electronic devices:  </w:t>
      </w:r>
      <w:r w:rsidRPr="002E3980">
        <w:rPr>
          <w:rFonts w:ascii="Times New Roman" w:hAnsi="Times New Roman"/>
          <w:b/>
          <w:color w:val="FF0000"/>
          <w:sz w:val="24"/>
          <w:szCs w:val="24"/>
          <w:highlight w:val="yellow"/>
        </w:rPr>
        <w:t>No electronic devices will be allowed for usage during class. Students will not be allowed to listen to music during class.</w:t>
      </w:r>
    </w:p>
    <w:p w:rsidR="00C52E13" w:rsidRPr="00C52E13" w:rsidRDefault="00C52E13" w:rsidP="00C52E13">
      <w:pPr>
        <w:rPr>
          <w:rFonts w:ascii="Times New Roman" w:hAnsi="Times New Roman"/>
          <w:sz w:val="24"/>
          <w:szCs w:val="24"/>
        </w:rPr>
      </w:pPr>
    </w:p>
    <w:p w:rsidR="00D52828" w:rsidRDefault="00D52828">
      <w:pPr>
        <w:pStyle w:val="Default"/>
        <w:rPr>
          <w:color w:val="auto"/>
          <w:sz w:val="23"/>
          <w:szCs w:val="23"/>
        </w:rPr>
      </w:pPr>
    </w:p>
    <w:p w:rsidR="00D52828" w:rsidRDefault="004C3FFA">
      <w:pPr>
        <w:pStyle w:val="Default"/>
        <w:rPr>
          <w:color w:val="auto"/>
          <w:sz w:val="23"/>
          <w:szCs w:val="23"/>
        </w:rPr>
      </w:pPr>
      <w:r>
        <w:rPr>
          <w:color w:val="auto"/>
          <w:sz w:val="23"/>
          <w:szCs w:val="23"/>
        </w:rPr>
        <w:lastRenderedPageBreak/>
        <w:t xml:space="preserve">   </w:t>
      </w:r>
    </w:p>
    <w:p w:rsidR="00D52828" w:rsidRDefault="004C3FFA" w:rsidP="004B56B1">
      <w:pPr>
        <w:pStyle w:val="Default"/>
        <w:rPr>
          <w:b/>
          <w:bCs/>
          <w:color w:val="auto"/>
          <w:sz w:val="23"/>
          <w:szCs w:val="23"/>
        </w:rPr>
      </w:pPr>
      <w:r>
        <w:rPr>
          <w:b/>
          <w:bCs/>
          <w:color w:val="auto"/>
          <w:sz w:val="23"/>
          <w:szCs w:val="23"/>
        </w:rPr>
        <w:t xml:space="preserve"> </w:t>
      </w:r>
    </w:p>
    <w:p w:rsidR="004B56B1" w:rsidRDefault="004B56B1" w:rsidP="004B56B1">
      <w:pPr>
        <w:pStyle w:val="Default"/>
        <w:rPr>
          <w:b/>
          <w:bCs/>
          <w:color w:val="auto"/>
          <w:sz w:val="23"/>
          <w:szCs w:val="23"/>
        </w:rPr>
      </w:pPr>
    </w:p>
    <w:p w:rsidR="004B56B1" w:rsidRDefault="004B56B1" w:rsidP="004B56B1">
      <w:pPr>
        <w:pStyle w:val="Default"/>
        <w:rPr>
          <w:color w:val="auto"/>
          <w:sz w:val="23"/>
          <w:szCs w:val="23"/>
        </w:rPr>
      </w:pPr>
    </w:p>
    <w:p w:rsidR="00D52828" w:rsidRDefault="006604EC">
      <w:pPr>
        <w:pStyle w:val="Default"/>
        <w:framePr w:w="3605" w:wrap="auto" w:vAnchor="page" w:hAnchor="page" w:x="4658" w:y="998"/>
        <w:rPr>
          <w:color w:val="auto"/>
          <w:sz w:val="23"/>
          <w:szCs w:val="23"/>
        </w:rPr>
      </w:pPr>
      <w:r>
        <w:rPr>
          <w:noProof/>
          <w:color w:val="auto"/>
          <w:sz w:val="23"/>
          <w:szCs w:val="23"/>
        </w:rPr>
        <w:drawing>
          <wp:inline distT="0" distB="0" distL="0" distR="0">
            <wp:extent cx="1781175" cy="7905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781175" cy="790575"/>
                    </a:xfrm>
                    <a:prstGeom prst="rect">
                      <a:avLst/>
                    </a:prstGeom>
                    <a:noFill/>
                    <a:ln w="9525">
                      <a:noFill/>
                      <a:miter lim="800000"/>
                      <a:headEnd/>
                      <a:tailEnd/>
                    </a:ln>
                  </pic:spPr>
                </pic:pic>
              </a:graphicData>
            </a:graphic>
          </wp:inline>
        </w:drawing>
      </w:r>
    </w:p>
    <w:p w:rsidR="00D52828" w:rsidRDefault="004C3FFA">
      <w:pPr>
        <w:pStyle w:val="Default"/>
        <w:rPr>
          <w:color w:val="auto"/>
          <w:sz w:val="23"/>
          <w:szCs w:val="23"/>
        </w:rPr>
      </w:pPr>
      <w:r>
        <w:rPr>
          <w:b/>
          <w:bCs/>
          <w:color w:val="auto"/>
          <w:sz w:val="23"/>
          <w:szCs w:val="23"/>
        </w:rPr>
        <w:t xml:space="preserve">ATTENDANCE POLICY: </w:t>
      </w:r>
    </w:p>
    <w:p w:rsidR="00D52828" w:rsidRDefault="004C3FFA">
      <w:pPr>
        <w:pStyle w:val="Default"/>
        <w:rPr>
          <w:color w:val="auto"/>
          <w:sz w:val="23"/>
          <w:szCs w:val="23"/>
        </w:rPr>
      </w:pPr>
      <w:r>
        <w:rPr>
          <w:color w:val="auto"/>
          <w:sz w:val="23"/>
          <w:szCs w:val="23"/>
        </w:rPr>
        <w:t xml:space="preserve"> </w:t>
      </w:r>
    </w:p>
    <w:p w:rsidR="004D7B53" w:rsidRDefault="004D7B53" w:rsidP="004D7B53">
      <w:pPr>
        <w:pStyle w:val="Default"/>
        <w:rPr>
          <w:color w:val="auto"/>
          <w:sz w:val="23"/>
          <w:szCs w:val="23"/>
        </w:rPr>
      </w:pPr>
      <w:r>
        <w:rPr>
          <w:b/>
          <w:bCs/>
          <w:color w:val="auto"/>
          <w:sz w:val="23"/>
          <w:szCs w:val="23"/>
        </w:rPr>
        <w:t xml:space="preserve">ATTENDANCE POLICY: </w:t>
      </w:r>
    </w:p>
    <w:p w:rsidR="004D7B53" w:rsidRDefault="004D7B53" w:rsidP="004D7B53">
      <w:pPr>
        <w:pStyle w:val="Default"/>
        <w:rPr>
          <w:color w:val="auto"/>
          <w:sz w:val="23"/>
          <w:szCs w:val="23"/>
        </w:rPr>
      </w:pPr>
      <w:r>
        <w:rPr>
          <w:color w:val="auto"/>
          <w:sz w:val="23"/>
          <w:szCs w:val="23"/>
        </w:rPr>
        <w:t xml:space="preserve"> </w:t>
      </w:r>
    </w:p>
    <w:p w:rsidR="004D7B53" w:rsidRDefault="004D7B53" w:rsidP="004D7B53">
      <w:pPr>
        <w:pStyle w:val="Default"/>
        <w:spacing w:line="360" w:lineRule="auto"/>
        <w:rPr>
          <w:color w:val="auto"/>
          <w:sz w:val="23"/>
          <w:szCs w:val="23"/>
        </w:rPr>
      </w:pPr>
      <w:r>
        <w:rPr>
          <w:b/>
          <w:bCs/>
          <w:color w:val="auto"/>
          <w:sz w:val="23"/>
          <w:szCs w:val="23"/>
        </w:rPr>
        <w:t xml:space="preserve">Physical Activity and Wellness Program (PAWP) Attendance Policy </w:t>
      </w:r>
    </w:p>
    <w:p w:rsidR="004D7B53" w:rsidRDefault="004D7B53" w:rsidP="004D7B53">
      <w:pPr>
        <w:pStyle w:val="Default"/>
        <w:spacing w:line="360" w:lineRule="auto"/>
        <w:rPr>
          <w:color w:val="auto"/>
          <w:sz w:val="23"/>
          <w:szCs w:val="23"/>
        </w:rPr>
      </w:pPr>
      <w:r>
        <w:rPr>
          <w:color w:val="auto"/>
          <w:sz w:val="23"/>
          <w:szCs w:val="23"/>
        </w:rPr>
        <w:t xml:space="preserve">The material and experiences in this class are important and if you are not in class, you cannot take an active role as a student. Class attendance and appropriate participation is paramount to your success as a student. </w:t>
      </w:r>
      <w:r w:rsidRPr="003045AA">
        <w:rPr>
          <w:color w:val="auto"/>
          <w:sz w:val="23"/>
          <w:szCs w:val="23"/>
        </w:rPr>
        <w:t xml:space="preserve">At the discretion of the instructor, students arriving tardy to class will lose up to </w:t>
      </w:r>
      <w:r>
        <w:rPr>
          <w:color w:val="auto"/>
          <w:sz w:val="23"/>
          <w:szCs w:val="23"/>
        </w:rPr>
        <w:t>3</w:t>
      </w:r>
      <w:r w:rsidRPr="003045AA">
        <w:rPr>
          <w:color w:val="auto"/>
          <w:sz w:val="23"/>
          <w:szCs w:val="23"/>
        </w:rPr>
        <w:t xml:space="preserve">% of their final grade per offense. Students arriving </w:t>
      </w:r>
      <w:r w:rsidRPr="003045AA">
        <w:rPr>
          <w:b/>
          <w:color w:val="FF0000"/>
          <w:sz w:val="23"/>
          <w:szCs w:val="23"/>
        </w:rPr>
        <w:t xml:space="preserve">more than 5 minutes tardy to class will lose </w:t>
      </w:r>
      <w:r>
        <w:rPr>
          <w:b/>
          <w:color w:val="FF0000"/>
          <w:sz w:val="23"/>
          <w:szCs w:val="23"/>
        </w:rPr>
        <w:t>1</w:t>
      </w:r>
      <w:r w:rsidRPr="003045AA">
        <w:rPr>
          <w:b/>
          <w:color w:val="FF0000"/>
          <w:sz w:val="23"/>
          <w:szCs w:val="23"/>
        </w:rPr>
        <w:t xml:space="preserve">% </w:t>
      </w:r>
      <w:r w:rsidRPr="003045AA">
        <w:rPr>
          <w:color w:val="auto"/>
          <w:sz w:val="23"/>
          <w:szCs w:val="23"/>
        </w:rPr>
        <w:t xml:space="preserve">of the final grade per offense. Students arriving </w:t>
      </w:r>
      <w:r>
        <w:rPr>
          <w:b/>
          <w:color w:val="FF0000"/>
          <w:sz w:val="23"/>
          <w:szCs w:val="23"/>
        </w:rPr>
        <w:t>more</w:t>
      </w:r>
      <w:r w:rsidRPr="003045AA">
        <w:rPr>
          <w:b/>
          <w:color w:val="FF0000"/>
          <w:sz w:val="23"/>
          <w:szCs w:val="23"/>
        </w:rPr>
        <w:t xml:space="preserve"> than </w:t>
      </w:r>
      <w:r>
        <w:rPr>
          <w:b/>
          <w:color w:val="FF0000"/>
          <w:sz w:val="23"/>
          <w:szCs w:val="23"/>
        </w:rPr>
        <w:t>10</w:t>
      </w:r>
      <w:r w:rsidRPr="003045AA">
        <w:rPr>
          <w:b/>
          <w:color w:val="FF0000"/>
          <w:sz w:val="23"/>
          <w:szCs w:val="23"/>
        </w:rPr>
        <w:t xml:space="preserve"> minutes tardy to class</w:t>
      </w:r>
      <w:r>
        <w:rPr>
          <w:b/>
          <w:color w:val="FF0000"/>
          <w:sz w:val="23"/>
          <w:szCs w:val="23"/>
        </w:rPr>
        <w:t xml:space="preserve"> will lose 2</w:t>
      </w:r>
      <w:r w:rsidRPr="003045AA">
        <w:rPr>
          <w:b/>
          <w:color w:val="FF0000"/>
          <w:sz w:val="23"/>
          <w:szCs w:val="23"/>
        </w:rPr>
        <w:t xml:space="preserve">% </w:t>
      </w:r>
      <w:r w:rsidRPr="003045AA">
        <w:rPr>
          <w:color w:val="auto"/>
          <w:sz w:val="23"/>
          <w:szCs w:val="23"/>
        </w:rPr>
        <w:t xml:space="preserve">of the final grade per offense. Students arriving </w:t>
      </w:r>
      <w:r w:rsidRPr="003045AA">
        <w:rPr>
          <w:b/>
          <w:color w:val="FF0000"/>
          <w:sz w:val="23"/>
          <w:szCs w:val="23"/>
        </w:rPr>
        <w:t>more than 20 minutes tardy to class will lose 3%</w:t>
      </w:r>
      <w:r w:rsidRPr="003045AA">
        <w:rPr>
          <w:color w:val="auto"/>
          <w:sz w:val="23"/>
          <w:szCs w:val="23"/>
        </w:rPr>
        <w:t xml:space="preserve"> of the final grade per offense. </w:t>
      </w:r>
      <w:r w:rsidRPr="003045AA">
        <w:rPr>
          <w:b/>
          <w:color w:val="auto"/>
          <w:sz w:val="23"/>
          <w:szCs w:val="23"/>
        </w:rPr>
        <w:t>Unexcused absences</w:t>
      </w:r>
      <w:r w:rsidRPr="003045AA">
        <w:rPr>
          <w:color w:val="auto"/>
          <w:sz w:val="23"/>
          <w:szCs w:val="23"/>
        </w:rPr>
        <w:t xml:space="preserve"> cannot be made up and will result in </w:t>
      </w:r>
      <w:r w:rsidR="00E677C3">
        <w:rPr>
          <w:b/>
          <w:color w:val="auto"/>
          <w:sz w:val="23"/>
          <w:szCs w:val="23"/>
        </w:rPr>
        <w:t>5</w:t>
      </w:r>
      <w:bookmarkStart w:id="0" w:name="_GoBack"/>
      <w:bookmarkEnd w:id="0"/>
      <w:r w:rsidRPr="003045AA">
        <w:rPr>
          <w:b/>
          <w:color w:val="auto"/>
          <w:sz w:val="23"/>
          <w:szCs w:val="23"/>
        </w:rPr>
        <w:t>% deduction</w:t>
      </w:r>
      <w:r w:rsidRPr="003045AA">
        <w:rPr>
          <w:color w:val="auto"/>
          <w:sz w:val="23"/>
          <w:szCs w:val="23"/>
        </w:rPr>
        <w:t xml:space="preserve"> from the student’s final grade per absence. Once a student has </w:t>
      </w:r>
      <w:r w:rsidRPr="003045AA">
        <w:rPr>
          <w:b/>
          <w:color w:val="auto"/>
          <w:sz w:val="23"/>
          <w:szCs w:val="23"/>
        </w:rPr>
        <w:t>accrued five (5) unexcused absences</w:t>
      </w:r>
      <w:r w:rsidRPr="003045AA">
        <w:rPr>
          <w:color w:val="auto"/>
          <w:sz w:val="23"/>
          <w:szCs w:val="23"/>
        </w:rPr>
        <w:t xml:space="preserve"> he/she will not be permitted to take the final examination and will </w:t>
      </w:r>
      <w:r w:rsidRPr="003045AA">
        <w:rPr>
          <w:b/>
          <w:color w:val="auto"/>
          <w:sz w:val="23"/>
          <w:szCs w:val="23"/>
        </w:rPr>
        <w:t>receive a grade of FA</w:t>
      </w:r>
      <w:r w:rsidRPr="003045AA">
        <w:rPr>
          <w:color w:val="auto"/>
          <w:sz w:val="23"/>
          <w:szCs w:val="23"/>
        </w:rPr>
        <w:t xml:space="preserve"> (as stipulated by the Physical Activity and Wellness Program guidelines). Moreover, students who </w:t>
      </w:r>
      <w:r w:rsidRPr="003045AA">
        <w:rPr>
          <w:b/>
          <w:color w:val="auto"/>
          <w:sz w:val="23"/>
          <w:szCs w:val="23"/>
        </w:rPr>
        <w:t>accrue eight (8) absences, (excused, unexcused or a combination of the two types)</w:t>
      </w:r>
      <w:r w:rsidRPr="003045AA">
        <w:rPr>
          <w:color w:val="auto"/>
          <w:sz w:val="23"/>
          <w:szCs w:val="23"/>
        </w:rPr>
        <w:t xml:space="preserve"> will not be permitted to take the final examination and will </w:t>
      </w:r>
      <w:r w:rsidRPr="003045AA">
        <w:rPr>
          <w:b/>
          <w:color w:val="auto"/>
          <w:sz w:val="23"/>
          <w:szCs w:val="23"/>
        </w:rPr>
        <w:t>receive a grade of FA</w:t>
      </w:r>
      <w:r w:rsidRPr="003045AA">
        <w:rPr>
          <w:color w:val="auto"/>
          <w:sz w:val="23"/>
          <w:szCs w:val="23"/>
        </w:rPr>
        <w:t>.</w:t>
      </w:r>
      <w:r w:rsidRPr="003045AA">
        <w:rPr>
          <w:b/>
          <w:color w:val="auto"/>
          <w:sz w:val="23"/>
          <w:szCs w:val="23"/>
        </w:rPr>
        <w:t xml:space="preserve"> </w:t>
      </w:r>
      <w:r>
        <w:rPr>
          <w:color w:val="auto"/>
          <w:sz w:val="23"/>
          <w:szCs w:val="23"/>
        </w:rPr>
        <w:t xml:space="preserve">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4D7B53" w:rsidRDefault="004D7B53" w:rsidP="004D7B53">
      <w:pPr>
        <w:pStyle w:val="Default"/>
        <w:spacing w:line="360" w:lineRule="auto"/>
        <w:rPr>
          <w:color w:val="auto"/>
          <w:sz w:val="23"/>
          <w:szCs w:val="23"/>
        </w:rPr>
      </w:pPr>
      <w:r>
        <w:rPr>
          <w:color w:val="auto"/>
          <w:sz w:val="23"/>
          <w:szCs w:val="23"/>
        </w:rPr>
        <w:t xml:space="preserve">Excused absences will be treated as follows: </w:t>
      </w:r>
    </w:p>
    <w:p w:rsidR="004D7B53" w:rsidRDefault="004D7B53" w:rsidP="004D7B53">
      <w:pPr>
        <w:pStyle w:val="Default"/>
        <w:spacing w:after="67" w:line="360" w:lineRule="auto"/>
        <w:ind w:left="720"/>
        <w:rPr>
          <w:color w:val="auto"/>
          <w:sz w:val="23"/>
          <w:szCs w:val="23"/>
        </w:rPr>
      </w:pPr>
      <w:r>
        <w:rPr>
          <w:color w:val="auto"/>
          <w:sz w:val="23"/>
          <w:szCs w:val="23"/>
        </w:rPr>
        <w:t>a.</w:t>
      </w:r>
      <w:r>
        <w:rPr>
          <w:rFonts w:ascii="Arial" w:hAnsi="Arial" w:cs="Arial"/>
          <w:color w:val="auto"/>
          <w:sz w:val="23"/>
          <w:szCs w:val="23"/>
        </w:rPr>
        <w:t xml:space="preserve"> </w:t>
      </w:r>
      <w:r w:rsidRPr="004D7B53">
        <w:rPr>
          <w:color w:val="FF0000"/>
          <w:sz w:val="23"/>
          <w:szCs w:val="23"/>
        </w:rPr>
        <w:t>Students must provide the instructor with a valid excuse within upon returning to class (refer to Auburn University’s policy concerning class attendance and excused/unexcused absences)</w:t>
      </w:r>
      <w:r>
        <w:rPr>
          <w:color w:val="auto"/>
          <w:sz w:val="23"/>
          <w:szCs w:val="23"/>
        </w:rPr>
        <w:t xml:space="preserve">: and </w:t>
      </w:r>
    </w:p>
    <w:p w:rsidR="004D7B53" w:rsidRDefault="004D7B53" w:rsidP="004D7B53">
      <w:pPr>
        <w:pStyle w:val="Default"/>
        <w:spacing w:line="360" w:lineRule="auto"/>
        <w:ind w:left="720"/>
        <w:rPr>
          <w:color w:val="auto"/>
          <w:sz w:val="23"/>
          <w:szCs w:val="23"/>
        </w:rPr>
      </w:pPr>
      <w:r>
        <w:rPr>
          <w:color w:val="auto"/>
          <w:sz w:val="23"/>
          <w:szCs w:val="23"/>
        </w:rPr>
        <w:t>b.</w:t>
      </w:r>
      <w:r>
        <w:rPr>
          <w:rFonts w:ascii="Arial" w:hAnsi="Arial" w:cs="Arial"/>
          <w:color w:val="auto"/>
          <w:sz w:val="23"/>
          <w:szCs w:val="23"/>
        </w:rPr>
        <w:t xml:space="preserve"> </w:t>
      </w:r>
      <w:r>
        <w:rPr>
          <w:color w:val="auto"/>
          <w:sz w:val="23"/>
          <w:szCs w:val="23"/>
        </w:rPr>
        <w:t xml:space="preserve">Make-up work developed and assigned at the discretion of the instructor must be completed within a week of the student returning to class.  </w:t>
      </w:r>
    </w:p>
    <w:p w:rsidR="00D52828" w:rsidRDefault="00D52828" w:rsidP="004B56B1">
      <w:pPr>
        <w:pStyle w:val="Default"/>
        <w:spacing w:line="360" w:lineRule="auto"/>
        <w:rPr>
          <w:color w:val="auto"/>
          <w:sz w:val="23"/>
          <w:szCs w:val="23"/>
        </w:rPr>
      </w:pPr>
    </w:p>
    <w:p w:rsidR="00D52828" w:rsidRDefault="004C3FFA" w:rsidP="004B56B1">
      <w:pPr>
        <w:pStyle w:val="Default"/>
        <w:spacing w:line="360" w:lineRule="auto"/>
        <w:rPr>
          <w:color w:val="auto"/>
          <w:sz w:val="23"/>
          <w:szCs w:val="23"/>
        </w:rPr>
      </w:pPr>
      <w:r>
        <w:rPr>
          <w:color w:val="auto"/>
          <w:sz w:val="23"/>
          <w:szCs w:val="23"/>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Auburn Bulletin. </w:t>
      </w:r>
    </w:p>
    <w:p w:rsidR="00D52828" w:rsidRDefault="004C3FFA" w:rsidP="004B56B1">
      <w:pPr>
        <w:pStyle w:val="Default"/>
        <w:spacing w:line="360" w:lineRule="auto"/>
        <w:rPr>
          <w:color w:val="auto"/>
          <w:sz w:val="23"/>
          <w:szCs w:val="23"/>
        </w:rPr>
      </w:pPr>
      <w:r>
        <w:rPr>
          <w:color w:val="auto"/>
          <w:sz w:val="23"/>
          <w:szCs w:val="23"/>
        </w:rPr>
        <w:t xml:space="preserve"> </w:t>
      </w:r>
    </w:p>
    <w:p w:rsidR="00D52828" w:rsidRDefault="004C3FFA" w:rsidP="004D7B53">
      <w:pPr>
        <w:pStyle w:val="Default"/>
        <w:rPr>
          <w:color w:val="auto"/>
          <w:sz w:val="23"/>
          <w:szCs w:val="23"/>
        </w:rPr>
      </w:pPr>
      <w:r>
        <w:rPr>
          <w:color w:val="auto"/>
          <w:sz w:val="23"/>
          <w:szCs w:val="23"/>
        </w:rPr>
        <w:lastRenderedPageBreak/>
        <w:t xml:space="preserve"> </w:t>
      </w:r>
    </w:p>
    <w:p w:rsidR="00795277" w:rsidRDefault="006604EC" w:rsidP="00795277">
      <w:pPr>
        <w:pStyle w:val="Default"/>
        <w:framePr w:w="3605" w:wrap="auto" w:vAnchor="page" w:hAnchor="page" w:x="3930" w:y="521"/>
        <w:rPr>
          <w:color w:val="auto"/>
          <w:sz w:val="23"/>
          <w:szCs w:val="23"/>
        </w:rPr>
      </w:pPr>
      <w:r>
        <w:rPr>
          <w:noProof/>
          <w:color w:val="auto"/>
          <w:sz w:val="23"/>
          <w:szCs w:val="23"/>
        </w:rPr>
        <w:drawing>
          <wp:inline distT="0" distB="0" distL="0" distR="0">
            <wp:extent cx="1781175" cy="7905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781175" cy="790575"/>
                    </a:xfrm>
                    <a:prstGeom prst="rect">
                      <a:avLst/>
                    </a:prstGeom>
                    <a:noFill/>
                    <a:ln w="9525">
                      <a:noFill/>
                      <a:miter lim="800000"/>
                      <a:headEnd/>
                      <a:tailEnd/>
                    </a:ln>
                  </pic:spPr>
                </pic:pic>
              </a:graphicData>
            </a:graphic>
          </wp:inline>
        </w:drawing>
      </w:r>
    </w:p>
    <w:p w:rsidR="00D52828" w:rsidRDefault="004C3FFA">
      <w:pPr>
        <w:pStyle w:val="Default"/>
        <w:rPr>
          <w:color w:val="auto"/>
          <w:sz w:val="23"/>
          <w:szCs w:val="23"/>
        </w:rPr>
      </w:pPr>
      <w:r>
        <w:rPr>
          <w:b/>
          <w:bCs/>
          <w:color w:val="auto"/>
          <w:sz w:val="23"/>
          <w:szCs w:val="23"/>
        </w:rPr>
        <w:t xml:space="preserve"> </w:t>
      </w:r>
    </w:p>
    <w:p w:rsidR="00D52828" w:rsidRDefault="004C3FFA">
      <w:pPr>
        <w:pStyle w:val="Default"/>
        <w:rPr>
          <w:color w:val="auto"/>
          <w:sz w:val="23"/>
          <w:szCs w:val="23"/>
        </w:rPr>
      </w:pPr>
      <w:r>
        <w:rPr>
          <w:b/>
          <w:bCs/>
          <w:color w:val="auto"/>
          <w:sz w:val="23"/>
          <w:szCs w:val="23"/>
        </w:rPr>
        <w:t xml:space="preserve"> </w:t>
      </w:r>
    </w:p>
    <w:p w:rsidR="004B56B1" w:rsidRDefault="004B56B1">
      <w:pPr>
        <w:pStyle w:val="Default"/>
        <w:rPr>
          <w:b/>
          <w:bCs/>
          <w:color w:val="auto"/>
          <w:sz w:val="23"/>
          <w:szCs w:val="23"/>
        </w:rPr>
      </w:pPr>
    </w:p>
    <w:p w:rsidR="00795277" w:rsidRDefault="004C3FFA" w:rsidP="00795277">
      <w:pPr>
        <w:pStyle w:val="Default"/>
        <w:spacing w:line="360" w:lineRule="auto"/>
        <w:rPr>
          <w:b/>
          <w:bCs/>
          <w:color w:val="auto"/>
          <w:sz w:val="23"/>
          <w:szCs w:val="23"/>
        </w:rPr>
      </w:pPr>
      <w:r>
        <w:rPr>
          <w:b/>
          <w:bCs/>
          <w:color w:val="auto"/>
          <w:sz w:val="23"/>
          <w:szCs w:val="23"/>
        </w:rPr>
        <w:t>STATEMENT of STUDENT ACCOMMODATION</w:t>
      </w:r>
      <w:r w:rsidR="00795277">
        <w:rPr>
          <w:b/>
          <w:bCs/>
          <w:color w:val="auto"/>
          <w:sz w:val="23"/>
          <w:szCs w:val="23"/>
        </w:rPr>
        <w:t>:</w:t>
      </w:r>
    </w:p>
    <w:p w:rsidR="00D52828" w:rsidRDefault="004C3FFA" w:rsidP="00795277">
      <w:pPr>
        <w:pStyle w:val="Default"/>
        <w:spacing w:line="276" w:lineRule="auto"/>
        <w:rPr>
          <w:color w:val="auto"/>
          <w:sz w:val="23"/>
          <w:szCs w:val="23"/>
        </w:rPr>
      </w:pPr>
      <w:r>
        <w:rPr>
          <w:b/>
          <w:bCs/>
          <w:color w:val="auto"/>
          <w:sz w:val="23"/>
          <w:szCs w:val="23"/>
        </w:rPr>
        <w:t xml:space="preserve"> </w:t>
      </w:r>
    </w:p>
    <w:p w:rsidR="00D52828" w:rsidRDefault="00C52E13" w:rsidP="004B56B1">
      <w:pPr>
        <w:pStyle w:val="Default"/>
        <w:spacing w:line="360" w:lineRule="auto"/>
        <w:rPr>
          <w:color w:val="auto"/>
          <w:sz w:val="23"/>
          <w:szCs w:val="23"/>
        </w:rPr>
      </w:pPr>
      <w:r w:rsidRPr="00C52E13">
        <w:rPr>
          <w:color w:val="auto"/>
          <w:sz w:val="23"/>
          <w:szCs w:val="23"/>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4C3FFA">
        <w:rPr>
          <w:color w:val="auto"/>
          <w:sz w:val="23"/>
          <w:szCs w:val="23"/>
        </w:rPr>
        <w:t xml:space="preserve">. </w:t>
      </w:r>
    </w:p>
    <w:p w:rsidR="00D52828" w:rsidRDefault="004C3FFA" w:rsidP="004B56B1">
      <w:pPr>
        <w:pStyle w:val="Default"/>
        <w:spacing w:line="360" w:lineRule="auto"/>
        <w:rPr>
          <w:color w:val="auto"/>
          <w:sz w:val="23"/>
          <w:szCs w:val="23"/>
        </w:rPr>
      </w:pPr>
      <w:r>
        <w:rPr>
          <w:b/>
          <w:bCs/>
          <w:color w:val="auto"/>
          <w:sz w:val="23"/>
          <w:szCs w:val="23"/>
        </w:rPr>
        <w:t xml:space="preserve"> </w:t>
      </w:r>
    </w:p>
    <w:p w:rsidR="00D52828" w:rsidRDefault="004C3FFA" w:rsidP="00795277">
      <w:pPr>
        <w:pStyle w:val="Default"/>
        <w:spacing w:line="276" w:lineRule="auto"/>
        <w:rPr>
          <w:color w:val="auto"/>
          <w:sz w:val="23"/>
          <w:szCs w:val="23"/>
        </w:rPr>
      </w:pPr>
      <w:r>
        <w:rPr>
          <w:b/>
          <w:bCs/>
          <w:color w:val="auto"/>
          <w:sz w:val="23"/>
          <w:szCs w:val="23"/>
        </w:rPr>
        <w:t xml:space="preserve">GRADING SCALE: </w:t>
      </w:r>
    </w:p>
    <w:p w:rsidR="00D52828" w:rsidRDefault="004C3FFA" w:rsidP="004B56B1">
      <w:pPr>
        <w:pStyle w:val="Default"/>
        <w:spacing w:line="360" w:lineRule="auto"/>
        <w:rPr>
          <w:color w:val="auto"/>
          <w:sz w:val="23"/>
          <w:szCs w:val="23"/>
        </w:rPr>
      </w:pPr>
      <w:r>
        <w:rPr>
          <w:color w:val="auto"/>
          <w:sz w:val="23"/>
          <w:szCs w:val="23"/>
        </w:rPr>
        <w:t xml:space="preserve"> </w:t>
      </w:r>
    </w:p>
    <w:p w:rsidR="00D52828" w:rsidRDefault="004C3FFA" w:rsidP="004B56B1">
      <w:pPr>
        <w:pStyle w:val="Default"/>
        <w:spacing w:line="360" w:lineRule="auto"/>
        <w:rPr>
          <w:color w:val="auto"/>
          <w:sz w:val="23"/>
          <w:szCs w:val="23"/>
        </w:rPr>
      </w:pPr>
      <w:r>
        <w:rPr>
          <w:color w:val="auto"/>
          <w:sz w:val="23"/>
          <w:szCs w:val="23"/>
        </w:rPr>
        <w:t xml:space="preserve">The grading scale for this course is as follows: </w:t>
      </w:r>
    </w:p>
    <w:p w:rsidR="00D52828" w:rsidRDefault="004C3FFA" w:rsidP="004B56B1">
      <w:pPr>
        <w:pStyle w:val="Default"/>
        <w:spacing w:line="360" w:lineRule="auto"/>
        <w:rPr>
          <w:color w:val="auto"/>
          <w:sz w:val="23"/>
          <w:szCs w:val="23"/>
        </w:rPr>
      </w:pPr>
      <w:r>
        <w:rPr>
          <w:b/>
          <w:bCs/>
          <w:color w:val="auto"/>
          <w:sz w:val="23"/>
          <w:szCs w:val="23"/>
        </w:rPr>
        <w:t xml:space="preserve">A = 100 - 90 </w:t>
      </w:r>
    </w:p>
    <w:p w:rsidR="00D52828" w:rsidRDefault="004C3FFA" w:rsidP="004B56B1">
      <w:pPr>
        <w:pStyle w:val="Default"/>
        <w:spacing w:line="360" w:lineRule="auto"/>
        <w:rPr>
          <w:color w:val="auto"/>
          <w:sz w:val="23"/>
          <w:szCs w:val="23"/>
        </w:rPr>
      </w:pPr>
      <w:r>
        <w:rPr>
          <w:b/>
          <w:bCs/>
          <w:color w:val="auto"/>
          <w:sz w:val="23"/>
          <w:szCs w:val="23"/>
        </w:rPr>
        <w:t xml:space="preserve">B = 89 - 80 </w:t>
      </w:r>
    </w:p>
    <w:p w:rsidR="00D52828" w:rsidRDefault="004C3FFA" w:rsidP="004B56B1">
      <w:pPr>
        <w:pStyle w:val="Default"/>
        <w:spacing w:line="360" w:lineRule="auto"/>
        <w:rPr>
          <w:color w:val="auto"/>
          <w:sz w:val="23"/>
          <w:szCs w:val="23"/>
        </w:rPr>
      </w:pPr>
      <w:r>
        <w:rPr>
          <w:b/>
          <w:bCs/>
          <w:color w:val="auto"/>
          <w:sz w:val="23"/>
          <w:szCs w:val="23"/>
        </w:rPr>
        <w:t xml:space="preserve">C = 79 - 70 </w:t>
      </w:r>
    </w:p>
    <w:p w:rsidR="00D52828" w:rsidRDefault="004C3FFA" w:rsidP="004B56B1">
      <w:pPr>
        <w:pStyle w:val="Default"/>
        <w:spacing w:line="360" w:lineRule="auto"/>
        <w:rPr>
          <w:color w:val="auto"/>
          <w:sz w:val="23"/>
          <w:szCs w:val="23"/>
        </w:rPr>
      </w:pPr>
      <w:r>
        <w:rPr>
          <w:b/>
          <w:bCs/>
          <w:color w:val="auto"/>
          <w:sz w:val="23"/>
          <w:szCs w:val="23"/>
        </w:rPr>
        <w:t xml:space="preserve">D = 69 - 60  </w:t>
      </w:r>
    </w:p>
    <w:p w:rsidR="00D52828" w:rsidRDefault="004C3FFA" w:rsidP="004B56B1">
      <w:pPr>
        <w:pStyle w:val="Default"/>
        <w:spacing w:line="360" w:lineRule="auto"/>
        <w:rPr>
          <w:color w:val="auto"/>
          <w:sz w:val="23"/>
          <w:szCs w:val="23"/>
        </w:rPr>
      </w:pPr>
      <w:r>
        <w:rPr>
          <w:b/>
          <w:bCs/>
          <w:color w:val="auto"/>
          <w:sz w:val="23"/>
          <w:szCs w:val="23"/>
        </w:rPr>
        <w:t xml:space="preserve">F = 59 and lower </w:t>
      </w:r>
    </w:p>
    <w:p w:rsidR="00D52828" w:rsidRDefault="004C3FFA" w:rsidP="004B56B1">
      <w:pPr>
        <w:pStyle w:val="Default"/>
        <w:spacing w:line="360" w:lineRule="auto"/>
        <w:rPr>
          <w:color w:val="auto"/>
          <w:sz w:val="23"/>
          <w:szCs w:val="23"/>
        </w:rPr>
      </w:pPr>
      <w:r>
        <w:rPr>
          <w:b/>
          <w:bCs/>
          <w:color w:val="auto"/>
          <w:sz w:val="23"/>
          <w:szCs w:val="23"/>
        </w:rPr>
        <w:t xml:space="preserve"> </w:t>
      </w:r>
    </w:p>
    <w:p w:rsidR="00D52828" w:rsidRDefault="004C3FFA" w:rsidP="004B56B1">
      <w:pPr>
        <w:pStyle w:val="Default"/>
        <w:spacing w:line="360" w:lineRule="auto"/>
        <w:rPr>
          <w:color w:val="auto"/>
          <w:sz w:val="23"/>
          <w:szCs w:val="23"/>
        </w:rPr>
      </w:pPr>
      <w:r>
        <w:rPr>
          <w:b/>
          <w:bCs/>
          <w:color w:val="auto"/>
          <w:sz w:val="23"/>
          <w:szCs w:val="23"/>
        </w:rPr>
        <w:t>ASSIGNMENTS/GRADE DISTRIBUTION:</w:t>
      </w:r>
      <w:r>
        <w:rPr>
          <w:color w:val="auto"/>
          <w:sz w:val="23"/>
          <w:szCs w:val="23"/>
        </w:rPr>
        <w:t xml:space="preserve">  </w:t>
      </w:r>
    </w:p>
    <w:p w:rsidR="00D52828" w:rsidRDefault="00DB279C" w:rsidP="004B56B1">
      <w:pPr>
        <w:pStyle w:val="Default"/>
        <w:spacing w:line="360" w:lineRule="auto"/>
        <w:rPr>
          <w:color w:val="auto"/>
          <w:sz w:val="23"/>
          <w:szCs w:val="23"/>
        </w:rPr>
      </w:pPr>
      <w:r>
        <w:rPr>
          <w:color w:val="auto"/>
          <w:sz w:val="23"/>
          <w:szCs w:val="23"/>
        </w:rPr>
        <w:t xml:space="preserve">Attendance – </w:t>
      </w:r>
      <w:r w:rsidR="00AD2526">
        <w:rPr>
          <w:color w:val="auto"/>
          <w:sz w:val="23"/>
          <w:szCs w:val="23"/>
        </w:rPr>
        <w:t>85</w:t>
      </w:r>
      <w:r w:rsidR="004C3FFA">
        <w:rPr>
          <w:color w:val="auto"/>
          <w:sz w:val="23"/>
          <w:szCs w:val="23"/>
        </w:rPr>
        <w:t xml:space="preserve"> % </w:t>
      </w:r>
    </w:p>
    <w:p w:rsidR="00D52828" w:rsidRDefault="00C52E13" w:rsidP="004B56B1">
      <w:pPr>
        <w:pStyle w:val="Default"/>
        <w:spacing w:line="360" w:lineRule="auto"/>
        <w:rPr>
          <w:color w:val="auto"/>
          <w:sz w:val="23"/>
          <w:szCs w:val="23"/>
        </w:rPr>
      </w:pPr>
      <w:r>
        <w:rPr>
          <w:color w:val="auto"/>
          <w:sz w:val="23"/>
          <w:szCs w:val="23"/>
        </w:rPr>
        <w:t xml:space="preserve">Physical Activity – pedometer measures </w:t>
      </w:r>
      <w:r w:rsidR="00DB279C">
        <w:rPr>
          <w:color w:val="auto"/>
          <w:sz w:val="23"/>
          <w:szCs w:val="23"/>
        </w:rPr>
        <w:t xml:space="preserve">– </w:t>
      </w:r>
      <w:r>
        <w:rPr>
          <w:color w:val="auto"/>
          <w:sz w:val="23"/>
          <w:szCs w:val="23"/>
        </w:rPr>
        <w:t>10</w:t>
      </w:r>
      <w:r w:rsidR="004C3FFA">
        <w:rPr>
          <w:color w:val="auto"/>
          <w:sz w:val="23"/>
          <w:szCs w:val="23"/>
        </w:rPr>
        <w:t xml:space="preserve"> % </w:t>
      </w:r>
    </w:p>
    <w:p w:rsidR="00C52E13" w:rsidRDefault="00C52E13" w:rsidP="004B56B1">
      <w:pPr>
        <w:pStyle w:val="Default"/>
        <w:spacing w:line="360" w:lineRule="auto"/>
        <w:rPr>
          <w:color w:val="auto"/>
          <w:sz w:val="23"/>
          <w:szCs w:val="23"/>
        </w:rPr>
      </w:pPr>
      <w:r>
        <w:rPr>
          <w:color w:val="auto"/>
          <w:sz w:val="23"/>
          <w:szCs w:val="23"/>
        </w:rPr>
        <w:t xml:space="preserve">Online assignment – </w:t>
      </w:r>
      <w:r w:rsidR="00B061E6">
        <w:rPr>
          <w:color w:val="auto"/>
          <w:sz w:val="23"/>
          <w:szCs w:val="23"/>
        </w:rPr>
        <w:t xml:space="preserve">5 </w:t>
      </w:r>
      <w:r>
        <w:rPr>
          <w:color w:val="auto"/>
          <w:sz w:val="23"/>
          <w:szCs w:val="23"/>
        </w:rPr>
        <w:t>%</w:t>
      </w:r>
    </w:p>
    <w:p w:rsidR="00D52828" w:rsidRDefault="004C3FFA" w:rsidP="004B56B1">
      <w:pPr>
        <w:pStyle w:val="Default"/>
        <w:spacing w:line="360" w:lineRule="auto"/>
        <w:rPr>
          <w:color w:val="auto"/>
          <w:sz w:val="23"/>
          <w:szCs w:val="23"/>
        </w:rPr>
      </w:pPr>
      <w:r>
        <w:rPr>
          <w:color w:val="auto"/>
          <w:sz w:val="23"/>
          <w:szCs w:val="23"/>
        </w:rPr>
        <w:t xml:space="preserve">Total </w:t>
      </w:r>
      <w:r w:rsidR="00C52E13">
        <w:rPr>
          <w:color w:val="auto"/>
          <w:sz w:val="23"/>
          <w:szCs w:val="23"/>
        </w:rPr>
        <w:t>percentage points</w:t>
      </w:r>
      <w:r>
        <w:rPr>
          <w:color w:val="auto"/>
          <w:sz w:val="23"/>
          <w:szCs w:val="23"/>
        </w:rPr>
        <w:t xml:space="preserve"> – 100 </w:t>
      </w:r>
    </w:p>
    <w:p w:rsidR="00DB279C" w:rsidRPr="0085153B" w:rsidRDefault="00DB279C" w:rsidP="004B56B1">
      <w:pPr>
        <w:pStyle w:val="Default"/>
        <w:spacing w:line="360" w:lineRule="auto"/>
        <w:rPr>
          <w:b/>
          <w:i/>
          <w:color w:val="0070C0"/>
        </w:rPr>
      </w:pPr>
      <w:r w:rsidRPr="0085153B">
        <w:rPr>
          <w:b/>
          <w:i/>
          <w:color w:val="0070C0"/>
        </w:rPr>
        <w:t>A final grade for this course will be provided only upon completion of all required course assignments (i.e., the Tracking Portal, etc.).</w:t>
      </w:r>
    </w:p>
    <w:p w:rsidR="00D52828" w:rsidRDefault="004C3FFA" w:rsidP="004B56B1">
      <w:pPr>
        <w:pStyle w:val="Default"/>
        <w:spacing w:line="360" w:lineRule="auto"/>
        <w:rPr>
          <w:color w:val="auto"/>
          <w:sz w:val="23"/>
          <w:szCs w:val="23"/>
        </w:rPr>
      </w:pPr>
      <w:r>
        <w:rPr>
          <w:b/>
          <w:bCs/>
          <w:color w:val="auto"/>
          <w:sz w:val="23"/>
          <w:szCs w:val="23"/>
        </w:rPr>
        <w:t xml:space="preserve"> </w:t>
      </w:r>
    </w:p>
    <w:p w:rsidR="00D52828" w:rsidRDefault="004C3FFA" w:rsidP="00795277">
      <w:pPr>
        <w:pStyle w:val="Default"/>
        <w:spacing w:line="276" w:lineRule="auto"/>
        <w:rPr>
          <w:color w:val="auto"/>
          <w:sz w:val="23"/>
          <w:szCs w:val="23"/>
        </w:rPr>
      </w:pPr>
      <w:r>
        <w:rPr>
          <w:b/>
          <w:bCs/>
          <w:color w:val="auto"/>
          <w:sz w:val="23"/>
          <w:szCs w:val="23"/>
        </w:rPr>
        <w:t>LATE/REMEDIAL WORK:</w:t>
      </w:r>
      <w:r>
        <w:rPr>
          <w:color w:val="auto"/>
          <w:sz w:val="23"/>
          <w:szCs w:val="23"/>
        </w:rPr>
        <w:t xml:space="preserve"> </w:t>
      </w:r>
    </w:p>
    <w:p w:rsidR="00D52828" w:rsidRDefault="004C3FFA" w:rsidP="004B56B1">
      <w:pPr>
        <w:pStyle w:val="Default"/>
        <w:spacing w:line="360" w:lineRule="auto"/>
        <w:rPr>
          <w:color w:val="auto"/>
          <w:sz w:val="23"/>
          <w:szCs w:val="23"/>
        </w:rPr>
      </w:pPr>
      <w:r>
        <w:rPr>
          <w:color w:val="auto"/>
          <w:sz w:val="23"/>
          <w:szCs w:val="23"/>
        </w:rPr>
        <w:t xml:space="preserve"> </w:t>
      </w:r>
    </w:p>
    <w:p w:rsidR="00D52828" w:rsidRDefault="004C3FFA" w:rsidP="004B56B1">
      <w:pPr>
        <w:pStyle w:val="Default"/>
        <w:spacing w:line="360" w:lineRule="auto"/>
        <w:rPr>
          <w:color w:val="auto"/>
          <w:sz w:val="23"/>
          <w:szCs w:val="23"/>
        </w:rPr>
      </w:pPr>
      <w:r>
        <w:rPr>
          <w:color w:val="auto"/>
          <w:sz w:val="23"/>
          <w:szCs w:val="23"/>
        </w:rPr>
        <w:t xml:space="preserve">No late assignments or quizzes will be accepted outside of extreme circumstances noted by the professor. Please carefully adhere to established assignment deadlines. In such a case the professor will have the discretion of lowering the assignment </w:t>
      </w:r>
      <w:r>
        <w:rPr>
          <w:b/>
          <w:bCs/>
          <w:color w:val="auto"/>
          <w:sz w:val="23"/>
          <w:szCs w:val="23"/>
        </w:rPr>
        <w:t xml:space="preserve">Five (5) </w:t>
      </w:r>
      <w:r>
        <w:rPr>
          <w:color w:val="auto"/>
          <w:sz w:val="23"/>
          <w:szCs w:val="23"/>
        </w:rPr>
        <w:t xml:space="preserve">points for each day that it is late. </w:t>
      </w:r>
    </w:p>
    <w:p w:rsidR="00AD2526" w:rsidRDefault="00AD2526" w:rsidP="004B56B1">
      <w:pPr>
        <w:pStyle w:val="Default"/>
        <w:spacing w:line="360" w:lineRule="auto"/>
        <w:rPr>
          <w:color w:val="auto"/>
          <w:sz w:val="23"/>
          <w:szCs w:val="23"/>
        </w:rPr>
      </w:pPr>
    </w:p>
    <w:p w:rsidR="00AD2526" w:rsidRDefault="00AD2526" w:rsidP="004B56B1">
      <w:pPr>
        <w:pStyle w:val="Default"/>
        <w:spacing w:line="360" w:lineRule="auto"/>
        <w:rPr>
          <w:color w:val="auto"/>
          <w:sz w:val="23"/>
          <w:szCs w:val="23"/>
        </w:rPr>
      </w:pPr>
    </w:p>
    <w:p w:rsidR="00AD2526" w:rsidRDefault="00AD2526" w:rsidP="004B56B1">
      <w:pPr>
        <w:pStyle w:val="Default"/>
        <w:spacing w:line="360" w:lineRule="auto"/>
        <w:rPr>
          <w:color w:val="auto"/>
          <w:sz w:val="23"/>
          <w:szCs w:val="23"/>
        </w:rPr>
      </w:pPr>
    </w:p>
    <w:p w:rsidR="00AD2526" w:rsidRDefault="00AD2526" w:rsidP="004B56B1">
      <w:pPr>
        <w:pStyle w:val="Default"/>
        <w:spacing w:line="360" w:lineRule="auto"/>
        <w:rPr>
          <w:color w:val="auto"/>
          <w:sz w:val="23"/>
          <w:szCs w:val="23"/>
        </w:rPr>
      </w:pPr>
    </w:p>
    <w:p w:rsidR="00AD2526" w:rsidRDefault="00AD2526" w:rsidP="004B56B1">
      <w:pPr>
        <w:pStyle w:val="Default"/>
        <w:spacing w:line="360" w:lineRule="auto"/>
        <w:rPr>
          <w:color w:val="auto"/>
          <w:sz w:val="23"/>
          <w:szCs w:val="23"/>
        </w:rPr>
      </w:pPr>
    </w:p>
    <w:p w:rsidR="00AD2526" w:rsidRDefault="00AD2526" w:rsidP="004B56B1">
      <w:pPr>
        <w:pStyle w:val="Default"/>
        <w:spacing w:line="360" w:lineRule="auto"/>
        <w:rPr>
          <w:b/>
          <w:color w:val="auto"/>
          <w:sz w:val="23"/>
          <w:szCs w:val="23"/>
        </w:rPr>
      </w:pPr>
      <w:r w:rsidRPr="00AD2526">
        <w:rPr>
          <w:b/>
          <w:color w:val="auto"/>
          <w:sz w:val="23"/>
          <w:szCs w:val="23"/>
        </w:rPr>
        <w:t>Physical Activity Measures- pedometer</w:t>
      </w:r>
    </w:p>
    <w:p w:rsidR="00AD2526" w:rsidRPr="00AD2526" w:rsidRDefault="00AD2526" w:rsidP="004B56B1">
      <w:pPr>
        <w:pStyle w:val="Default"/>
        <w:spacing w:line="360" w:lineRule="auto"/>
        <w:rPr>
          <w:b/>
          <w:color w:val="FF0000"/>
          <w:sz w:val="23"/>
          <w:szCs w:val="23"/>
        </w:rPr>
      </w:pPr>
      <w:r w:rsidRPr="00AD2526">
        <w:rPr>
          <w:b/>
          <w:color w:val="FF0000"/>
          <w:sz w:val="23"/>
          <w:szCs w:val="23"/>
        </w:rPr>
        <w:t>Students with less than 4 days of pedometer data will receive a grade of zero</w:t>
      </w:r>
      <w:r w:rsidR="00B061E6">
        <w:rPr>
          <w:b/>
          <w:color w:val="FF0000"/>
          <w:sz w:val="23"/>
          <w:szCs w:val="23"/>
        </w:rPr>
        <w:t xml:space="preserve"> (0)</w:t>
      </w:r>
      <w:r w:rsidRPr="00AD2526">
        <w:rPr>
          <w:b/>
          <w:color w:val="FF0000"/>
          <w:sz w:val="23"/>
          <w:szCs w:val="23"/>
        </w:rPr>
        <w:t xml:space="preserve"> for the measurement cycle.</w:t>
      </w:r>
    </w:p>
    <w:p w:rsidR="00AD2526" w:rsidRDefault="00AD2526" w:rsidP="004B56B1">
      <w:pPr>
        <w:pStyle w:val="Default"/>
        <w:spacing w:line="360" w:lineRule="auto"/>
        <w:rPr>
          <w:b/>
          <w:color w:val="auto"/>
          <w:sz w:val="23"/>
          <w:szCs w:val="23"/>
        </w:rPr>
      </w:pPr>
      <w:r>
        <w:rPr>
          <w:b/>
          <w:color w:val="auto"/>
          <w:sz w:val="23"/>
          <w:szCs w:val="23"/>
        </w:rPr>
        <w:t>Measurement Cycles:</w:t>
      </w:r>
    </w:p>
    <w:p w:rsidR="00AD2526" w:rsidRPr="00AD2526" w:rsidRDefault="00AD2526" w:rsidP="00AD2526">
      <w:pPr>
        <w:pStyle w:val="Default"/>
        <w:numPr>
          <w:ilvl w:val="0"/>
          <w:numId w:val="3"/>
        </w:numPr>
        <w:spacing w:line="360" w:lineRule="auto"/>
        <w:rPr>
          <w:color w:val="auto"/>
          <w:sz w:val="23"/>
          <w:szCs w:val="23"/>
        </w:rPr>
      </w:pPr>
      <w:r w:rsidRPr="00AD2526">
        <w:rPr>
          <w:color w:val="auto"/>
          <w:sz w:val="23"/>
          <w:szCs w:val="23"/>
        </w:rPr>
        <w:t>Jan. 11-18</w:t>
      </w:r>
    </w:p>
    <w:p w:rsidR="00AD2526" w:rsidRPr="00AD2526" w:rsidRDefault="00AD2526" w:rsidP="00AD2526">
      <w:pPr>
        <w:pStyle w:val="Default"/>
        <w:numPr>
          <w:ilvl w:val="0"/>
          <w:numId w:val="3"/>
        </w:numPr>
        <w:spacing w:line="360" w:lineRule="auto"/>
        <w:rPr>
          <w:color w:val="auto"/>
          <w:sz w:val="23"/>
          <w:szCs w:val="23"/>
        </w:rPr>
      </w:pPr>
      <w:r w:rsidRPr="00AD2526">
        <w:rPr>
          <w:color w:val="auto"/>
          <w:sz w:val="23"/>
          <w:szCs w:val="23"/>
        </w:rPr>
        <w:t>Feb. 1 -8</w:t>
      </w:r>
    </w:p>
    <w:p w:rsidR="00AD2526" w:rsidRPr="00AD2526" w:rsidRDefault="00AD2526" w:rsidP="00AD2526">
      <w:pPr>
        <w:pStyle w:val="Default"/>
        <w:numPr>
          <w:ilvl w:val="0"/>
          <w:numId w:val="3"/>
        </w:numPr>
        <w:spacing w:line="360" w:lineRule="auto"/>
        <w:rPr>
          <w:color w:val="auto"/>
          <w:sz w:val="23"/>
          <w:szCs w:val="23"/>
        </w:rPr>
      </w:pPr>
      <w:r w:rsidRPr="00AD2526">
        <w:rPr>
          <w:color w:val="auto"/>
          <w:sz w:val="23"/>
          <w:szCs w:val="23"/>
        </w:rPr>
        <w:t>Feb. 29-Mar. 7</w:t>
      </w:r>
    </w:p>
    <w:p w:rsidR="00AD2526" w:rsidRPr="00AD2526" w:rsidRDefault="00AD2526" w:rsidP="00AD2526">
      <w:pPr>
        <w:pStyle w:val="Default"/>
        <w:numPr>
          <w:ilvl w:val="0"/>
          <w:numId w:val="3"/>
        </w:numPr>
        <w:spacing w:line="360" w:lineRule="auto"/>
        <w:rPr>
          <w:color w:val="auto"/>
          <w:sz w:val="23"/>
          <w:szCs w:val="23"/>
        </w:rPr>
      </w:pPr>
      <w:r>
        <w:rPr>
          <w:color w:val="auto"/>
          <w:sz w:val="23"/>
          <w:szCs w:val="23"/>
        </w:rPr>
        <w:t>Apr.</w:t>
      </w:r>
      <w:r w:rsidRPr="00AD2526">
        <w:rPr>
          <w:color w:val="auto"/>
          <w:sz w:val="23"/>
          <w:szCs w:val="23"/>
        </w:rPr>
        <w:t xml:space="preserve"> 11-18</w:t>
      </w:r>
    </w:p>
    <w:p w:rsidR="00AD2526" w:rsidRDefault="00AD2526" w:rsidP="004B56B1">
      <w:pPr>
        <w:pStyle w:val="Default"/>
        <w:spacing w:line="360" w:lineRule="auto"/>
        <w:rPr>
          <w:b/>
          <w:color w:val="auto"/>
          <w:sz w:val="23"/>
          <w:szCs w:val="23"/>
        </w:rPr>
      </w:pPr>
    </w:p>
    <w:p w:rsidR="00AD2526" w:rsidRDefault="00AD2526" w:rsidP="004B56B1">
      <w:pPr>
        <w:pStyle w:val="Default"/>
        <w:spacing w:line="360" w:lineRule="auto"/>
        <w:rPr>
          <w:b/>
          <w:color w:val="auto"/>
          <w:sz w:val="23"/>
          <w:szCs w:val="23"/>
        </w:rPr>
      </w:pPr>
      <w:r>
        <w:rPr>
          <w:b/>
          <w:color w:val="auto"/>
          <w:sz w:val="23"/>
          <w:szCs w:val="23"/>
        </w:rPr>
        <w:t>Online Assignments:</w:t>
      </w:r>
    </w:p>
    <w:p w:rsidR="00AD2526" w:rsidRDefault="00AD2526" w:rsidP="004B56B1">
      <w:pPr>
        <w:pStyle w:val="Default"/>
        <w:spacing w:line="360" w:lineRule="auto"/>
        <w:rPr>
          <w:b/>
          <w:color w:val="auto"/>
          <w:sz w:val="23"/>
          <w:szCs w:val="23"/>
        </w:rPr>
      </w:pPr>
      <w:r>
        <w:rPr>
          <w:b/>
          <w:color w:val="auto"/>
          <w:sz w:val="23"/>
          <w:szCs w:val="23"/>
        </w:rPr>
        <w:t>All online assignments are due by 10 pm on the following dates:</w:t>
      </w:r>
    </w:p>
    <w:p w:rsidR="00AD2526" w:rsidRPr="00AD2526" w:rsidRDefault="00AD2526" w:rsidP="00AD2526">
      <w:pPr>
        <w:pStyle w:val="Default"/>
        <w:numPr>
          <w:ilvl w:val="0"/>
          <w:numId w:val="4"/>
        </w:numPr>
        <w:spacing w:line="360" w:lineRule="auto"/>
        <w:rPr>
          <w:color w:val="auto"/>
          <w:sz w:val="23"/>
          <w:szCs w:val="23"/>
        </w:rPr>
      </w:pPr>
      <w:r w:rsidRPr="00AD2526">
        <w:rPr>
          <w:color w:val="auto"/>
          <w:sz w:val="23"/>
          <w:szCs w:val="23"/>
        </w:rPr>
        <w:t>Jan. 11</w:t>
      </w:r>
    </w:p>
    <w:p w:rsidR="00AD2526" w:rsidRPr="00AD2526" w:rsidRDefault="00AD2526" w:rsidP="00AD2526">
      <w:pPr>
        <w:pStyle w:val="Default"/>
        <w:numPr>
          <w:ilvl w:val="0"/>
          <w:numId w:val="4"/>
        </w:numPr>
        <w:spacing w:line="360" w:lineRule="auto"/>
        <w:rPr>
          <w:color w:val="auto"/>
          <w:sz w:val="23"/>
          <w:szCs w:val="23"/>
        </w:rPr>
      </w:pPr>
      <w:r w:rsidRPr="00AD2526">
        <w:rPr>
          <w:color w:val="auto"/>
          <w:sz w:val="23"/>
          <w:szCs w:val="23"/>
        </w:rPr>
        <w:t>Feb. 1</w:t>
      </w:r>
    </w:p>
    <w:p w:rsidR="00AD2526" w:rsidRPr="00AD2526" w:rsidRDefault="00AD2526" w:rsidP="00AD2526">
      <w:pPr>
        <w:pStyle w:val="Default"/>
        <w:numPr>
          <w:ilvl w:val="0"/>
          <w:numId w:val="4"/>
        </w:numPr>
        <w:spacing w:line="360" w:lineRule="auto"/>
        <w:rPr>
          <w:color w:val="auto"/>
          <w:sz w:val="23"/>
          <w:szCs w:val="23"/>
        </w:rPr>
      </w:pPr>
      <w:r w:rsidRPr="00AD2526">
        <w:rPr>
          <w:color w:val="auto"/>
          <w:sz w:val="23"/>
          <w:szCs w:val="23"/>
        </w:rPr>
        <w:t>Feb. 29</w:t>
      </w:r>
    </w:p>
    <w:p w:rsidR="00AD2526" w:rsidRPr="00AD2526" w:rsidRDefault="00AD2526" w:rsidP="00AD2526">
      <w:pPr>
        <w:pStyle w:val="Default"/>
        <w:numPr>
          <w:ilvl w:val="0"/>
          <w:numId w:val="4"/>
        </w:numPr>
        <w:spacing w:line="360" w:lineRule="auto"/>
        <w:rPr>
          <w:color w:val="auto"/>
          <w:sz w:val="23"/>
          <w:szCs w:val="23"/>
        </w:rPr>
      </w:pPr>
      <w:r w:rsidRPr="00AD2526">
        <w:rPr>
          <w:color w:val="auto"/>
          <w:sz w:val="23"/>
          <w:szCs w:val="23"/>
        </w:rPr>
        <w:t>Apr. 11</w:t>
      </w:r>
    </w:p>
    <w:p w:rsidR="00AD2526" w:rsidRDefault="00AD2526" w:rsidP="004B56B1">
      <w:pPr>
        <w:pStyle w:val="Default"/>
        <w:spacing w:line="360" w:lineRule="auto"/>
        <w:rPr>
          <w:b/>
          <w:color w:val="auto"/>
          <w:sz w:val="23"/>
          <w:szCs w:val="23"/>
        </w:rPr>
      </w:pPr>
    </w:p>
    <w:p w:rsidR="00795277" w:rsidRDefault="004C3FFA" w:rsidP="00795277">
      <w:pPr>
        <w:pStyle w:val="Default"/>
        <w:spacing w:line="360" w:lineRule="auto"/>
        <w:rPr>
          <w:color w:val="auto"/>
          <w:sz w:val="23"/>
          <w:szCs w:val="23"/>
        </w:rPr>
      </w:pPr>
      <w:r>
        <w:rPr>
          <w:b/>
          <w:bCs/>
          <w:color w:val="auto"/>
          <w:sz w:val="23"/>
          <w:szCs w:val="23"/>
        </w:rPr>
        <w:t>HONESTY CODE:</w:t>
      </w:r>
      <w:r>
        <w:rPr>
          <w:color w:val="auto"/>
          <w:sz w:val="23"/>
          <w:szCs w:val="23"/>
        </w:rPr>
        <w:t xml:space="preserve"> </w:t>
      </w:r>
    </w:p>
    <w:p w:rsidR="00D52828" w:rsidRDefault="004C3FFA" w:rsidP="004B56B1">
      <w:pPr>
        <w:pStyle w:val="Default"/>
        <w:spacing w:line="360" w:lineRule="auto"/>
        <w:rPr>
          <w:color w:val="auto"/>
          <w:sz w:val="23"/>
          <w:szCs w:val="23"/>
        </w:rPr>
      </w:pPr>
      <w:r>
        <w:rPr>
          <w:color w:val="auto"/>
          <w:sz w:val="23"/>
          <w:szCs w:val="23"/>
        </w:rPr>
        <w:t xml:space="preserve">The University Academic Honesty Code and the Tiger Cub Rules and Regulations pertaining to Cheating will apply to this class.  </w:t>
      </w:r>
    </w:p>
    <w:p w:rsidR="00D52828" w:rsidRDefault="004C3FFA" w:rsidP="004B56B1">
      <w:pPr>
        <w:pStyle w:val="Default"/>
        <w:spacing w:line="360" w:lineRule="auto"/>
        <w:rPr>
          <w:color w:val="auto"/>
          <w:sz w:val="23"/>
          <w:szCs w:val="23"/>
        </w:rPr>
      </w:pPr>
      <w:r>
        <w:rPr>
          <w:b/>
          <w:bCs/>
          <w:color w:val="auto"/>
          <w:sz w:val="23"/>
          <w:szCs w:val="23"/>
        </w:rPr>
        <w:t xml:space="preserve">  </w:t>
      </w:r>
    </w:p>
    <w:p w:rsidR="00795277" w:rsidRDefault="006604EC" w:rsidP="00795277">
      <w:pPr>
        <w:pStyle w:val="Default"/>
        <w:framePr w:w="3605" w:wrap="auto" w:vAnchor="page" w:hAnchor="page" w:x="3775" w:y="547"/>
        <w:rPr>
          <w:color w:val="auto"/>
          <w:sz w:val="23"/>
          <w:szCs w:val="23"/>
        </w:rPr>
      </w:pPr>
      <w:r>
        <w:rPr>
          <w:noProof/>
          <w:color w:val="auto"/>
          <w:sz w:val="23"/>
          <w:szCs w:val="23"/>
        </w:rPr>
        <w:drawing>
          <wp:inline distT="0" distB="0" distL="0" distR="0">
            <wp:extent cx="1781175" cy="7905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781175" cy="790575"/>
                    </a:xfrm>
                    <a:prstGeom prst="rect">
                      <a:avLst/>
                    </a:prstGeom>
                    <a:noFill/>
                    <a:ln w="9525">
                      <a:noFill/>
                      <a:miter lim="800000"/>
                      <a:headEnd/>
                      <a:tailEnd/>
                    </a:ln>
                  </pic:spPr>
                </pic:pic>
              </a:graphicData>
            </a:graphic>
          </wp:inline>
        </w:drawing>
      </w:r>
    </w:p>
    <w:p w:rsidR="00D52828" w:rsidRDefault="004C3FFA">
      <w:pPr>
        <w:pStyle w:val="Default"/>
        <w:rPr>
          <w:color w:val="auto"/>
          <w:sz w:val="23"/>
          <w:szCs w:val="23"/>
        </w:rPr>
      </w:pPr>
      <w:r>
        <w:rPr>
          <w:b/>
          <w:bCs/>
          <w:color w:val="auto"/>
          <w:sz w:val="23"/>
          <w:szCs w:val="23"/>
        </w:rPr>
        <w:t xml:space="preserve"> </w:t>
      </w:r>
    </w:p>
    <w:p w:rsidR="00DB279C" w:rsidRDefault="00DB279C" w:rsidP="00795277">
      <w:pPr>
        <w:pStyle w:val="Default"/>
        <w:spacing w:line="276" w:lineRule="auto"/>
        <w:rPr>
          <w:b/>
          <w:bCs/>
          <w:color w:val="auto"/>
          <w:sz w:val="23"/>
          <w:szCs w:val="23"/>
        </w:rPr>
      </w:pPr>
    </w:p>
    <w:p w:rsidR="00DB279C" w:rsidRDefault="00DB279C" w:rsidP="00795277">
      <w:pPr>
        <w:pStyle w:val="Default"/>
        <w:spacing w:line="276" w:lineRule="auto"/>
        <w:rPr>
          <w:b/>
          <w:bCs/>
          <w:color w:val="auto"/>
          <w:sz w:val="23"/>
          <w:szCs w:val="23"/>
        </w:rPr>
      </w:pPr>
    </w:p>
    <w:p w:rsidR="004D7B53" w:rsidRDefault="004D7B53" w:rsidP="00795277">
      <w:pPr>
        <w:pStyle w:val="Default"/>
        <w:spacing w:line="276" w:lineRule="auto"/>
        <w:rPr>
          <w:b/>
          <w:bCs/>
          <w:color w:val="auto"/>
          <w:sz w:val="23"/>
          <w:szCs w:val="23"/>
        </w:rPr>
      </w:pPr>
    </w:p>
    <w:p w:rsidR="004D7B53" w:rsidRDefault="004D7B53" w:rsidP="00795277">
      <w:pPr>
        <w:pStyle w:val="Default"/>
        <w:spacing w:line="276" w:lineRule="auto"/>
        <w:rPr>
          <w:b/>
          <w:bCs/>
          <w:color w:val="auto"/>
          <w:sz w:val="23"/>
          <w:szCs w:val="23"/>
        </w:rPr>
      </w:pPr>
    </w:p>
    <w:p w:rsidR="004D7B53" w:rsidRDefault="004D7B53" w:rsidP="00795277">
      <w:pPr>
        <w:pStyle w:val="Default"/>
        <w:spacing w:line="276" w:lineRule="auto"/>
        <w:rPr>
          <w:b/>
          <w:bCs/>
          <w:color w:val="auto"/>
          <w:sz w:val="23"/>
          <w:szCs w:val="23"/>
        </w:rPr>
      </w:pPr>
    </w:p>
    <w:p w:rsidR="00DB279C" w:rsidRDefault="00DB279C" w:rsidP="00795277">
      <w:pPr>
        <w:pStyle w:val="Default"/>
        <w:spacing w:line="276" w:lineRule="auto"/>
        <w:rPr>
          <w:b/>
          <w:bCs/>
          <w:color w:val="auto"/>
          <w:sz w:val="23"/>
          <w:szCs w:val="23"/>
        </w:rPr>
      </w:pPr>
    </w:p>
    <w:p w:rsidR="00DB279C" w:rsidRDefault="00DB279C" w:rsidP="00795277">
      <w:pPr>
        <w:pStyle w:val="Default"/>
        <w:spacing w:line="276" w:lineRule="auto"/>
        <w:rPr>
          <w:b/>
          <w:bCs/>
          <w:color w:val="auto"/>
          <w:sz w:val="23"/>
          <w:szCs w:val="23"/>
        </w:rPr>
      </w:pPr>
    </w:p>
    <w:p w:rsidR="00DB279C" w:rsidRDefault="00DB279C" w:rsidP="00795277">
      <w:pPr>
        <w:pStyle w:val="Default"/>
        <w:spacing w:line="276" w:lineRule="auto"/>
        <w:rPr>
          <w:b/>
          <w:bCs/>
          <w:color w:val="auto"/>
          <w:sz w:val="23"/>
          <w:szCs w:val="23"/>
        </w:rPr>
      </w:pPr>
    </w:p>
    <w:p w:rsidR="00DB279C" w:rsidRDefault="00DB279C" w:rsidP="00795277">
      <w:pPr>
        <w:pStyle w:val="Default"/>
        <w:spacing w:line="276" w:lineRule="auto"/>
        <w:rPr>
          <w:b/>
          <w:bCs/>
          <w:color w:val="auto"/>
          <w:sz w:val="23"/>
          <w:szCs w:val="23"/>
        </w:rPr>
      </w:pPr>
    </w:p>
    <w:p w:rsidR="00DB279C" w:rsidRDefault="00DB279C" w:rsidP="00795277">
      <w:pPr>
        <w:pStyle w:val="Default"/>
        <w:spacing w:line="276" w:lineRule="auto"/>
        <w:rPr>
          <w:b/>
          <w:bCs/>
          <w:color w:val="auto"/>
          <w:sz w:val="23"/>
          <w:szCs w:val="23"/>
        </w:rPr>
      </w:pPr>
    </w:p>
    <w:p w:rsidR="00D52828" w:rsidRDefault="00D52828">
      <w:pPr>
        <w:pStyle w:val="Default"/>
        <w:rPr>
          <w:color w:val="auto"/>
          <w:sz w:val="23"/>
          <w:szCs w:val="23"/>
        </w:rPr>
      </w:pPr>
    </w:p>
    <w:p w:rsidR="00D52828" w:rsidRDefault="004C3FFA">
      <w:pPr>
        <w:pStyle w:val="Default"/>
        <w:rPr>
          <w:color w:val="auto"/>
          <w:sz w:val="23"/>
          <w:szCs w:val="23"/>
        </w:rPr>
      </w:pPr>
      <w:r>
        <w:rPr>
          <w:color w:val="auto"/>
          <w:sz w:val="23"/>
          <w:szCs w:val="23"/>
        </w:rPr>
        <w:t xml:space="preserve"> </w:t>
      </w:r>
    </w:p>
    <w:p w:rsidR="00D52828" w:rsidRDefault="004C3FFA">
      <w:pPr>
        <w:pStyle w:val="Default"/>
      </w:pPr>
      <w:r>
        <w:rPr>
          <w:b/>
          <w:bCs/>
          <w:color w:val="auto"/>
          <w:sz w:val="28"/>
          <w:szCs w:val="28"/>
        </w:rPr>
        <w:t xml:space="preserve">The above content, schedule and procedures in this course are subject to minor amendments at the discretion of the instructor. </w:t>
      </w:r>
    </w:p>
    <w:sectPr w:rsidR="00D52828" w:rsidSect="00795277">
      <w:headerReference w:type="default" r:id="rId9"/>
      <w:footerReference w:type="default" r:id="rId10"/>
      <w:pgSz w:w="12240" w:h="16340"/>
      <w:pgMar w:top="1147" w:right="277" w:bottom="497" w:left="491" w:header="432" w:footer="432"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705" w:rsidRDefault="00AC2705" w:rsidP="00795277">
      <w:pPr>
        <w:spacing w:after="0" w:line="240" w:lineRule="auto"/>
      </w:pPr>
      <w:r>
        <w:separator/>
      </w:r>
    </w:p>
  </w:endnote>
  <w:endnote w:type="continuationSeparator" w:id="0">
    <w:p w:rsidR="00AC2705" w:rsidRDefault="00AC2705" w:rsidP="00795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277" w:rsidRPr="00795277" w:rsidRDefault="00795277">
    <w:pPr>
      <w:pStyle w:val="Footer"/>
      <w:rPr>
        <w:b/>
        <w:sz w:val="18"/>
        <w:szCs w:val="18"/>
      </w:rPr>
    </w:pPr>
    <w:r w:rsidRPr="00795277">
      <w:rPr>
        <w:b/>
        <w:sz w:val="18"/>
        <w:szCs w:val="18"/>
      </w:rPr>
      <w:t xml:space="preserve">Revised </w:t>
    </w:r>
    <w:r w:rsidR="00C52E13">
      <w:rPr>
        <w:b/>
        <w:sz w:val="18"/>
        <w:szCs w:val="18"/>
      </w:rPr>
      <w:t>1</w:t>
    </w:r>
    <w:r w:rsidRPr="00795277">
      <w:rPr>
        <w:b/>
        <w:sz w:val="18"/>
        <w:szCs w:val="18"/>
      </w:rPr>
      <w:t>-</w:t>
    </w:r>
    <w:r w:rsidR="00C52E13">
      <w:rPr>
        <w:b/>
        <w:sz w:val="18"/>
        <w:szCs w:val="18"/>
      </w:rPr>
      <w:t>5</w:t>
    </w:r>
    <w:r w:rsidRPr="00795277">
      <w:rPr>
        <w:b/>
        <w:sz w:val="18"/>
        <w:szCs w:val="18"/>
      </w:rPr>
      <w:t>-201</w:t>
    </w:r>
    <w:r w:rsidR="00C52E13">
      <w:rPr>
        <w:b/>
        <w:sz w:val="18"/>
        <w:szCs w:val="18"/>
      </w:rPr>
      <w:t>2</w:t>
    </w:r>
    <w:r w:rsidRPr="00795277">
      <w:rPr>
        <w:b/>
        <w:sz w:val="18"/>
        <w:szCs w:val="18"/>
      </w:rPr>
      <w:t xml:space="preserve"> by </w:t>
    </w:r>
    <w:r w:rsidR="00B061E6">
      <w:rPr>
        <w:b/>
        <w:sz w:val="18"/>
        <w:szCs w:val="18"/>
      </w:rPr>
      <w:t>Jasmine Johnson</w:t>
    </w:r>
  </w:p>
  <w:p w:rsidR="00795277" w:rsidRDefault="00795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705" w:rsidRDefault="00AC2705" w:rsidP="00795277">
      <w:pPr>
        <w:spacing w:after="0" w:line="240" w:lineRule="auto"/>
      </w:pPr>
      <w:r>
        <w:separator/>
      </w:r>
    </w:p>
  </w:footnote>
  <w:footnote w:type="continuationSeparator" w:id="0">
    <w:p w:rsidR="00AC2705" w:rsidRDefault="00AC2705" w:rsidP="00795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277" w:rsidRPr="00795277" w:rsidRDefault="00AF4C72">
    <w:pPr>
      <w:pStyle w:val="Header"/>
      <w:rPr>
        <w:b/>
        <w:sz w:val="18"/>
        <w:szCs w:val="18"/>
      </w:rPr>
    </w:pPr>
    <w:r>
      <w:rPr>
        <w:b/>
        <w:sz w:val="18"/>
        <w:szCs w:val="18"/>
      </w:rPr>
      <w:t>Spring 2012</w:t>
    </w:r>
  </w:p>
  <w:p w:rsidR="00795277" w:rsidRDefault="007952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E65AC5"/>
    <w:multiLevelType w:val="hybridMultilevel"/>
    <w:tmpl w:val="876A4C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D109E7"/>
    <w:multiLevelType w:val="hybridMultilevel"/>
    <w:tmpl w:val="2DB0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8A3DEA"/>
    <w:multiLevelType w:val="hybridMultilevel"/>
    <w:tmpl w:val="A33EF3DE"/>
    <w:lvl w:ilvl="0" w:tplc="23A4AC0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A8396A"/>
    <w:multiLevelType w:val="hybridMultilevel"/>
    <w:tmpl w:val="ACFE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42BF53"/>
    <w:multiLevelType w:val="hybridMultilevel"/>
    <w:tmpl w:val="049D2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54AE6E12"/>
    <w:multiLevelType w:val="hybridMultilevel"/>
    <w:tmpl w:val="035C2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716128"/>
    <w:rsid w:val="0000709C"/>
    <w:rsid w:val="00075CFF"/>
    <w:rsid w:val="0021487A"/>
    <w:rsid w:val="00244C54"/>
    <w:rsid w:val="002D462D"/>
    <w:rsid w:val="002E3980"/>
    <w:rsid w:val="0032068B"/>
    <w:rsid w:val="004B56B1"/>
    <w:rsid w:val="004C3FFA"/>
    <w:rsid w:val="004D7B53"/>
    <w:rsid w:val="00527011"/>
    <w:rsid w:val="00532D92"/>
    <w:rsid w:val="005F31A9"/>
    <w:rsid w:val="006604EC"/>
    <w:rsid w:val="00696098"/>
    <w:rsid w:val="006A77A0"/>
    <w:rsid w:val="006F0FCD"/>
    <w:rsid w:val="00716128"/>
    <w:rsid w:val="00795277"/>
    <w:rsid w:val="0085153B"/>
    <w:rsid w:val="00A14DDD"/>
    <w:rsid w:val="00AC2705"/>
    <w:rsid w:val="00AD2526"/>
    <w:rsid w:val="00AF4C72"/>
    <w:rsid w:val="00B061E6"/>
    <w:rsid w:val="00C52E13"/>
    <w:rsid w:val="00D52828"/>
    <w:rsid w:val="00DB279C"/>
    <w:rsid w:val="00E665CB"/>
    <w:rsid w:val="00E677C3"/>
    <w:rsid w:val="00E94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8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2828"/>
    <w:pPr>
      <w:widowControl w:val="0"/>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795277"/>
    <w:pPr>
      <w:tabs>
        <w:tab w:val="center" w:pos="4680"/>
        <w:tab w:val="right" w:pos="9360"/>
      </w:tabs>
    </w:pPr>
  </w:style>
  <w:style w:type="character" w:customStyle="1" w:styleId="HeaderChar">
    <w:name w:val="Header Char"/>
    <w:basedOn w:val="DefaultParagraphFont"/>
    <w:link w:val="Header"/>
    <w:uiPriority w:val="99"/>
    <w:rsid w:val="00795277"/>
  </w:style>
  <w:style w:type="paragraph" w:styleId="Footer">
    <w:name w:val="footer"/>
    <w:basedOn w:val="Normal"/>
    <w:link w:val="FooterChar"/>
    <w:uiPriority w:val="99"/>
    <w:unhideWhenUsed/>
    <w:rsid w:val="00795277"/>
    <w:pPr>
      <w:tabs>
        <w:tab w:val="center" w:pos="4680"/>
        <w:tab w:val="right" w:pos="9360"/>
      </w:tabs>
    </w:pPr>
  </w:style>
  <w:style w:type="character" w:customStyle="1" w:styleId="FooterChar">
    <w:name w:val="Footer Char"/>
    <w:basedOn w:val="DefaultParagraphFont"/>
    <w:link w:val="Footer"/>
    <w:uiPriority w:val="99"/>
    <w:rsid w:val="00795277"/>
  </w:style>
  <w:style w:type="paragraph" w:styleId="BalloonText">
    <w:name w:val="Balloon Text"/>
    <w:basedOn w:val="Normal"/>
    <w:link w:val="BalloonTextChar"/>
    <w:uiPriority w:val="99"/>
    <w:semiHidden/>
    <w:unhideWhenUsed/>
    <w:rsid w:val="007952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2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212839">
      <w:bodyDiv w:val="1"/>
      <w:marLeft w:val="0"/>
      <w:marRight w:val="0"/>
      <w:marTop w:val="0"/>
      <w:marBottom w:val="0"/>
      <w:divBdr>
        <w:top w:val="none" w:sz="0" w:space="0" w:color="auto"/>
        <w:left w:val="none" w:sz="0" w:space="0" w:color="auto"/>
        <w:bottom w:val="none" w:sz="0" w:space="0" w:color="auto"/>
        <w:right w:val="none" w:sz="0" w:space="0" w:color="auto"/>
      </w:divBdr>
    </w:div>
    <w:div w:id="88148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880</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INTRODUCTION TO HEALTH AND HUMAN PERFORMANCE</vt:lpstr>
    </vt:vector>
  </TitlesOfParts>
  <Company>Auburn University</Company>
  <LinksUpToDate>false</LinksUpToDate>
  <CharactersWithSpaces>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HEALTH AND HUMAN PERFORMANCE</dc:title>
  <dc:creator>Jared A. Russell</dc:creator>
  <cp:lastModifiedBy>TJ</cp:lastModifiedBy>
  <cp:revision>3</cp:revision>
  <dcterms:created xsi:type="dcterms:W3CDTF">2012-01-16T20:29:00Z</dcterms:created>
  <dcterms:modified xsi:type="dcterms:W3CDTF">2012-01-16T20:41:00Z</dcterms:modified>
</cp:coreProperties>
</file>